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2A52" w14:textId="034CE91B" w:rsidR="008971C0" w:rsidRDefault="00E45BF7" w:rsidP="008971C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Pomoc doraźna i ratownictwo medyczne</w:t>
      </w:r>
      <w:r w:rsidR="008258A3">
        <w:rPr>
          <w:shd w:val="clear" w:color="auto" w:fill="FFFFFF"/>
        </w:rPr>
        <w:t xml:space="preserve"> w 2020</w:t>
      </w:r>
      <w:r w:rsidR="00773A31">
        <w:rPr>
          <w:shd w:val="clear" w:color="auto" w:fill="FFFFFF"/>
        </w:rPr>
        <w:t xml:space="preserve"> r</w:t>
      </w:r>
      <w:r w:rsidR="00297740">
        <w:rPr>
          <w:shd w:val="clear" w:color="auto" w:fill="FFFFFF"/>
        </w:rPr>
        <w:t>.</w:t>
      </w:r>
    </w:p>
    <w:p w14:paraId="1EC87CA2" w14:textId="157B6DAD" w:rsidR="00121EAE" w:rsidRDefault="00121EAE" w:rsidP="008971C0">
      <w:pPr>
        <w:pStyle w:val="tytuinformacji"/>
        <w:rPr>
          <w:sz w:val="32"/>
          <w:szCs w:val="32"/>
          <w:shd w:val="clear" w:color="auto" w:fill="FFFFFF"/>
        </w:rPr>
      </w:pPr>
    </w:p>
    <w:p w14:paraId="4196A3A5" w14:textId="3AFDE482" w:rsidR="00D106B1" w:rsidRDefault="00B0578B" w:rsidP="00D106B1">
      <w:pPr>
        <w:pStyle w:val="LID"/>
      </w:pPr>
      <w:r w:rsidRPr="00CD4638"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73473318" wp14:editId="261CDFE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124000" cy="1353185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0" cy="13531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05F4" w14:textId="170D9D18" w:rsidR="00D106B1" w:rsidRPr="00B0578B" w:rsidRDefault="00D106B1" w:rsidP="00D10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0578B">
                              <w:rPr>
                                <w:rStyle w:val="Wyrnieniedelikatne"/>
                                <w:noProof/>
                                <w:szCs w:val="19"/>
                                <w:lang w:eastAsia="pl-PL"/>
                              </w:rPr>
                              <w:drawing>
                                <wp:inline distT="0" distB="0" distL="0" distR="0" wp14:anchorId="2BE7F4A9" wp14:editId="224A9B90">
                                  <wp:extent cx="276860" cy="276860"/>
                                  <wp:effectExtent l="0" t="0" r="8890" b="889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27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06B1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330E0" w:rsidRPr="00B0578B"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  <w:t>5,7 p. proc.</w:t>
                            </w:r>
                          </w:p>
                          <w:p w14:paraId="2C994BD1" w14:textId="50560759" w:rsidR="00D106B1" w:rsidRPr="00D106B1" w:rsidRDefault="000330E0" w:rsidP="00D10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udziału wyjazdów do domu pacjenta w strukturze wyjazdów/wylotów zespołów ratownictwa medycznego </w:t>
                            </w:r>
                            <w:r w:rsidR="00D106B1" w:rsidRPr="00D106B1">
                              <w:t>w</w:t>
                            </w:r>
                            <w:r w:rsidR="00B81CB5">
                              <w:t xml:space="preserve"> </w:t>
                            </w:r>
                            <w:r w:rsidR="00133902">
                              <w:t>porównaniu z 2019</w:t>
                            </w:r>
                            <w:r w:rsidR="00D106B1" w:rsidRPr="00D106B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33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67.25pt;height:106.55pt;z-index:251824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" fillcolor="#001d77" stroked="f">
                <v:textbox>
                  <w:txbxContent>
                    <w:p w14:paraId="78C805F4" w14:textId="170D9D18" w:rsidR="00D106B1" w:rsidRPr="00B0578B" w:rsidRDefault="00D106B1" w:rsidP="00D10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0578B">
                        <w:rPr>
                          <w:rStyle w:val="Wyrnieniedelikatne"/>
                          <w:noProof/>
                          <w:szCs w:val="19"/>
                          <w:lang w:eastAsia="pl-PL"/>
                        </w:rPr>
                        <w:drawing>
                          <wp:inline distT="0" distB="0" distL="0" distR="0" wp14:anchorId="2BE7F4A9" wp14:editId="224A9B90">
                            <wp:extent cx="276860" cy="276860"/>
                            <wp:effectExtent l="0" t="0" r="8890" b="889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27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06B1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330E0" w:rsidRPr="00B0578B"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  <w:t>5,7 p. proc.</w:t>
                      </w:r>
                    </w:p>
                    <w:p w14:paraId="2C994BD1" w14:textId="50560759" w:rsidR="00D106B1" w:rsidRPr="00D106B1" w:rsidRDefault="000330E0" w:rsidP="00D10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udziału wyjazdów do domu pacjenta w strukturze wyjazdów/wylotów zespołów ratownictwa medycznego </w:t>
                      </w:r>
                      <w:r w:rsidR="00D106B1" w:rsidRPr="00D106B1">
                        <w:t>w</w:t>
                      </w:r>
                      <w:r w:rsidR="00B81CB5">
                        <w:t xml:space="preserve"> </w:t>
                      </w:r>
                      <w:r w:rsidR="00133902">
                        <w:t>porównaniu z 2019</w:t>
                      </w:r>
                      <w:r w:rsidR="00D106B1" w:rsidRPr="00D106B1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692">
        <w:t>W 2020</w:t>
      </w:r>
      <w:r w:rsidR="00D106B1" w:rsidRPr="009A27A5">
        <w:t xml:space="preserve"> r. zespoły ratownictwa medycznego udzieliły świadczeń </w:t>
      </w:r>
      <w:r w:rsidR="00D106B1" w:rsidRPr="0051316D">
        <w:t xml:space="preserve">zdrowotnych w miejscu zdarzenia </w:t>
      </w:r>
      <w:r w:rsidR="000766BE">
        <w:t xml:space="preserve">dla </w:t>
      </w:r>
      <w:r w:rsidR="00BE3692">
        <w:t>blisko 2,8</w:t>
      </w:r>
      <w:r w:rsidR="00F12082">
        <w:t> </w:t>
      </w:r>
      <w:r w:rsidR="00D106B1" w:rsidRPr="0051316D">
        <w:t>mln osób. W izbach przyjęć lub szpitalnych oddziałach ratunkowych z doraźnej pomocy medycznej w</w:t>
      </w:r>
      <w:r w:rsidR="00B503BB">
        <w:t> </w:t>
      </w:r>
      <w:r w:rsidR="00D106B1" w:rsidRPr="0051316D">
        <w:t xml:space="preserve">trybie ambulatoryjnym skorzystało </w:t>
      </w:r>
      <w:r w:rsidR="00B55A89">
        <w:t>ponad</w:t>
      </w:r>
      <w:r w:rsidR="006A3744" w:rsidRPr="0051316D">
        <w:t xml:space="preserve"> </w:t>
      </w:r>
      <w:r w:rsidR="00B55A89">
        <w:t>3,2</w:t>
      </w:r>
      <w:r w:rsidR="00D106B1" w:rsidRPr="0051316D">
        <w:t xml:space="preserve"> mln </w:t>
      </w:r>
      <w:r w:rsidR="00D106B1">
        <w:t>pacjentów</w:t>
      </w:r>
      <w:r w:rsidR="00D106B1" w:rsidRPr="0051316D">
        <w:t xml:space="preserve">. </w:t>
      </w:r>
      <w:r w:rsidR="00D106B1" w:rsidRPr="00CD4638">
        <w:t>W</w:t>
      </w:r>
      <w:r w:rsidR="00132913" w:rsidRPr="00CD4638">
        <w:t> </w:t>
      </w:r>
      <w:r w:rsidR="00D106B1" w:rsidRPr="00CD4638">
        <w:t>szpitalnych oddziałach r</w:t>
      </w:r>
      <w:r w:rsidR="00F12082" w:rsidRPr="00CD4638">
        <w:t>atunkowych w </w:t>
      </w:r>
      <w:r w:rsidR="00D106B1" w:rsidRPr="00CD4638">
        <w:t>trybie s</w:t>
      </w:r>
      <w:r w:rsidR="00B55A89" w:rsidRPr="00CD4638">
        <w:t>tacjonarnym leczonych było blisko</w:t>
      </w:r>
      <w:r w:rsidR="00D106B1" w:rsidRPr="00CD4638">
        <w:rPr>
          <w:shd w:val="clear" w:color="auto" w:fill="FFFFFF"/>
        </w:rPr>
        <w:t xml:space="preserve"> </w:t>
      </w:r>
      <w:r w:rsidR="00B55A89" w:rsidRPr="00CD4638">
        <w:t>1,4</w:t>
      </w:r>
      <w:r w:rsidR="00D106B1" w:rsidRPr="00CD4638">
        <w:t xml:space="preserve"> mln osób.</w:t>
      </w:r>
    </w:p>
    <w:p w14:paraId="1D69AEB7" w14:textId="517B8D9C" w:rsidR="00992CB6" w:rsidRDefault="00992CB6" w:rsidP="00992CB6">
      <w:pPr>
        <w:tabs>
          <w:tab w:val="left" w:pos="960"/>
        </w:tabs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</w:p>
    <w:p w14:paraId="43B42DFE" w14:textId="0BF478C2" w:rsidR="00B829A2" w:rsidRPr="00010BC1" w:rsidRDefault="00972103" w:rsidP="000D43F9">
      <w:pPr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010BC1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35785894" wp14:editId="06B0ED5C">
                <wp:simplePos x="0" y="0"/>
                <wp:positionH relativeFrom="column">
                  <wp:posOffset>5250180</wp:posOffset>
                </wp:positionH>
                <wp:positionV relativeFrom="page">
                  <wp:posOffset>3743630</wp:posOffset>
                </wp:positionV>
                <wp:extent cx="1752600" cy="1805940"/>
                <wp:effectExtent l="0" t="0" r="0" b="3810"/>
                <wp:wrapTight wrapText="bothSides">
                  <wp:wrapPolygon edited="0">
                    <wp:start x="704" y="0"/>
                    <wp:lineTo x="704" y="21418"/>
                    <wp:lineTo x="20661" y="21418"/>
                    <wp:lineTo x="20661" y="0"/>
                    <wp:lineTo x="704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0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C6CDC" w14:textId="4B1A63A6" w:rsidR="00E95264" w:rsidRPr="00074DD8" w:rsidRDefault="00972103" w:rsidP="00E95264">
                            <w:pPr>
                              <w:pStyle w:val="tekstzboku"/>
                            </w:pPr>
                            <w:r>
                              <w:t>W 2020</w:t>
                            </w:r>
                            <w:r w:rsidR="00DE2F55" w:rsidRPr="00010BC1">
                              <w:t xml:space="preserve"> r. w </w:t>
                            </w:r>
                            <w:r w:rsidR="006A3744">
                              <w:t>systemie PRM</w:t>
                            </w:r>
                            <w:r w:rsidR="006A3744" w:rsidRPr="00010BC1">
                              <w:t xml:space="preserve"> </w:t>
                            </w:r>
                            <w:r w:rsidR="00154DF4" w:rsidRPr="00010BC1">
                              <w:t>działało 1</w:t>
                            </w:r>
                            <w:r w:rsidR="00392BA3">
                              <w:t> </w:t>
                            </w:r>
                            <w:r>
                              <w:t>581</w:t>
                            </w:r>
                            <w:r w:rsidR="00E95264" w:rsidRPr="00010BC1">
                              <w:t xml:space="preserve"> </w:t>
                            </w:r>
                            <w:r w:rsidR="00A36786" w:rsidRPr="00010BC1">
                              <w:t>zespołów ratownictwa medycznego</w:t>
                            </w:r>
                            <w:r w:rsidR="00E95264" w:rsidRPr="00010BC1">
                              <w:t>, 21</w:t>
                            </w:r>
                            <w:r w:rsidR="003B2B9C">
                              <w:t> </w:t>
                            </w:r>
                            <w:r w:rsidR="006A3744">
                              <w:t>lotniczych zespołów ratownictwa medycznego</w:t>
                            </w:r>
                            <w:r w:rsidR="00A36786" w:rsidRPr="00010BC1">
                              <w:t xml:space="preserve"> i</w:t>
                            </w:r>
                            <w:r w:rsidR="00E95264" w:rsidRPr="00010BC1">
                              <w:t xml:space="preserve"> </w:t>
                            </w:r>
                            <w:r>
                              <w:t>239</w:t>
                            </w:r>
                            <w:r w:rsidR="006D7C24" w:rsidRPr="00010BC1">
                              <w:t xml:space="preserve"> </w:t>
                            </w:r>
                            <w:r w:rsidR="00A36786" w:rsidRPr="00010BC1">
                              <w:t>szpitalnych oddziałów ratunkowych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5894" id="_x0000_s1027" type="#_x0000_t202" style="position:absolute;left:0;text-align:left;margin-left:413.4pt;margin-top:294.75pt;width:138pt;height:142.2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" filled="f" stroked="f">
                <v:textbox>
                  <w:txbxContent>
                    <w:p w14:paraId="52AC6CDC" w14:textId="4B1A63A6" w:rsidR="00E95264" w:rsidRPr="00074DD8" w:rsidRDefault="00972103" w:rsidP="00E95264">
                      <w:pPr>
                        <w:pStyle w:val="tekstzboku"/>
                      </w:pPr>
                      <w:r>
                        <w:t>W 2020</w:t>
                      </w:r>
                      <w:r w:rsidR="00DE2F55" w:rsidRPr="00010BC1">
                        <w:t xml:space="preserve"> r. w </w:t>
                      </w:r>
                      <w:r w:rsidR="006A3744">
                        <w:t>systemie PRM</w:t>
                      </w:r>
                      <w:r w:rsidR="006A3744" w:rsidRPr="00010BC1">
                        <w:t xml:space="preserve"> </w:t>
                      </w:r>
                      <w:r w:rsidR="00154DF4" w:rsidRPr="00010BC1">
                        <w:t>działało 1</w:t>
                      </w:r>
                      <w:r w:rsidR="00392BA3">
                        <w:t> </w:t>
                      </w:r>
                      <w:r>
                        <w:t>581</w:t>
                      </w:r>
                      <w:r w:rsidR="00E95264" w:rsidRPr="00010BC1">
                        <w:t xml:space="preserve"> </w:t>
                      </w:r>
                      <w:r w:rsidR="00A36786" w:rsidRPr="00010BC1">
                        <w:t>zespołów ratownictwa medycznego</w:t>
                      </w:r>
                      <w:r w:rsidR="00E95264" w:rsidRPr="00010BC1">
                        <w:t>, 21</w:t>
                      </w:r>
                      <w:r w:rsidR="003B2B9C">
                        <w:t> </w:t>
                      </w:r>
                      <w:r w:rsidR="006A3744">
                        <w:t>lotniczych zespołów ratownictwa medycznego</w:t>
                      </w:r>
                      <w:r w:rsidR="00A36786" w:rsidRPr="00010BC1">
                        <w:t xml:space="preserve"> i</w:t>
                      </w:r>
                      <w:r w:rsidR="00E95264" w:rsidRPr="00010BC1">
                        <w:t xml:space="preserve"> </w:t>
                      </w:r>
                      <w:r>
                        <w:t>239</w:t>
                      </w:r>
                      <w:r w:rsidR="006D7C24" w:rsidRPr="00010BC1">
                        <w:t xml:space="preserve"> </w:t>
                      </w:r>
                      <w:r w:rsidR="00A36786" w:rsidRPr="00010BC1">
                        <w:t>szpitalnych oddziałów ratunkowych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829A2" w:rsidRPr="00010BC1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Jednostki </w:t>
      </w:r>
      <w:r w:rsidR="006A374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</w:t>
      </w:r>
      <w:r w:rsidR="001E25CC" w:rsidRPr="00010BC1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ystemu </w:t>
      </w:r>
      <w:r w:rsidR="006A374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Państwowe R</w:t>
      </w:r>
      <w:r w:rsidR="001E25CC" w:rsidRPr="00010BC1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atownictw</w:t>
      </w:r>
      <w:r w:rsidR="006A374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o</w:t>
      </w:r>
      <w:r w:rsidR="001E25CC" w:rsidRPr="00010BC1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 </w:t>
      </w:r>
      <w:r w:rsidR="006A374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M</w:t>
      </w:r>
      <w:r w:rsidR="001E25CC" w:rsidRPr="00010BC1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edyczne</w:t>
      </w:r>
      <w:r w:rsidR="006A374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 (PRM)</w:t>
      </w:r>
    </w:p>
    <w:p w14:paraId="6094058F" w14:textId="5A93F16B" w:rsidR="00146736" w:rsidRDefault="004541CA" w:rsidP="00B7198E">
      <w:pPr>
        <w:rPr>
          <w:shd w:val="clear" w:color="auto" w:fill="FFFFFF"/>
        </w:rPr>
      </w:pPr>
      <w:r>
        <w:rPr>
          <w:shd w:val="clear" w:color="auto" w:fill="FFFFFF"/>
        </w:rPr>
        <w:t>W</w:t>
      </w:r>
      <w:r w:rsidR="00DE2F55" w:rsidRPr="00010BC1">
        <w:rPr>
          <w:shd w:val="clear" w:color="auto" w:fill="FFFFFF"/>
        </w:rPr>
        <w:t xml:space="preserve"> ramach S</w:t>
      </w:r>
      <w:r w:rsidR="00B829A2" w:rsidRPr="00010BC1">
        <w:rPr>
          <w:shd w:val="clear" w:color="auto" w:fill="FFFFFF"/>
        </w:rPr>
        <w:t>ystemu Państwowe Ratowni</w:t>
      </w:r>
      <w:r w:rsidR="00DA3705" w:rsidRPr="00010BC1">
        <w:rPr>
          <w:shd w:val="clear" w:color="auto" w:fill="FFFFFF"/>
        </w:rPr>
        <w:t xml:space="preserve">ctwo Medyczne </w:t>
      </w:r>
      <w:r>
        <w:rPr>
          <w:shd w:val="clear" w:color="auto" w:fill="FFFFFF"/>
        </w:rPr>
        <w:t>w</w:t>
      </w:r>
      <w:r w:rsidR="007209DB">
        <w:rPr>
          <w:shd w:val="clear" w:color="auto" w:fill="FFFFFF"/>
        </w:rPr>
        <w:t xml:space="preserve"> 2020</w:t>
      </w:r>
      <w:r w:rsidRPr="00010BC1">
        <w:rPr>
          <w:shd w:val="clear" w:color="auto" w:fill="FFFFFF"/>
        </w:rPr>
        <w:t xml:space="preserve"> r. </w:t>
      </w:r>
      <w:r w:rsidR="00DA3705" w:rsidRPr="00010BC1">
        <w:rPr>
          <w:shd w:val="clear" w:color="auto" w:fill="FFFFFF"/>
        </w:rPr>
        <w:t>funkcjonowało 1</w:t>
      </w:r>
      <w:r w:rsidR="00392BA3">
        <w:rPr>
          <w:shd w:val="clear" w:color="auto" w:fill="FFFFFF"/>
        </w:rPr>
        <w:t> </w:t>
      </w:r>
      <w:r w:rsidR="007209DB">
        <w:rPr>
          <w:shd w:val="clear" w:color="auto" w:fill="FFFFFF"/>
        </w:rPr>
        <w:t>581</w:t>
      </w:r>
      <w:r w:rsidR="00B829A2" w:rsidRPr="00010BC1">
        <w:rPr>
          <w:shd w:val="clear" w:color="auto" w:fill="FFFFFF"/>
        </w:rPr>
        <w:t xml:space="preserve"> zespołów ratownictwa medycznego</w:t>
      </w:r>
      <w:r w:rsidR="007209DB">
        <w:rPr>
          <w:shd w:val="clear" w:color="auto" w:fill="FFFFFF"/>
        </w:rPr>
        <w:t xml:space="preserve"> </w:t>
      </w:r>
      <w:r w:rsidR="00D61E0F">
        <w:rPr>
          <w:shd w:val="clear" w:color="auto" w:fill="FFFFFF"/>
        </w:rPr>
        <w:t xml:space="preserve">(o 4 więcej niż przed rokiem), </w:t>
      </w:r>
      <w:r w:rsidR="00A97D19">
        <w:rPr>
          <w:shd w:val="clear" w:color="auto" w:fill="FFFFFF"/>
        </w:rPr>
        <w:t>z czego</w:t>
      </w:r>
      <w:r w:rsidR="00D61E0F">
        <w:rPr>
          <w:shd w:val="clear" w:color="auto" w:fill="FFFFFF"/>
        </w:rPr>
        <w:t xml:space="preserve"> </w:t>
      </w:r>
      <w:r w:rsidR="00D61E0F" w:rsidRPr="00010BC1">
        <w:rPr>
          <w:shd w:val="clear" w:color="auto" w:fill="FFFFFF"/>
        </w:rPr>
        <w:t>1</w:t>
      </w:r>
      <w:r w:rsidR="00D61E0F">
        <w:rPr>
          <w:shd w:val="clear" w:color="auto" w:fill="FFFFFF"/>
        </w:rPr>
        <w:t> 23</w:t>
      </w:r>
      <w:r w:rsidR="00D61E0F" w:rsidRPr="00010BC1">
        <w:rPr>
          <w:shd w:val="clear" w:color="auto" w:fill="FFFFFF"/>
        </w:rPr>
        <w:t>8 podstawowych</w:t>
      </w:r>
      <w:r w:rsidR="00D61E0F" w:rsidDel="00D61E0F">
        <w:rPr>
          <w:shd w:val="clear" w:color="auto" w:fill="FFFFFF"/>
        </w:rPr>
        <w:t xml:space="preserve"> </w:t>
      </w:r>
      <w:r w:rsidR="00D61E0F">
        <w:rPr>
          <w:shd w:val="clear" w:color="auto" w:fill="FFFFFF"/>
        </w:rPr>
        <w:t xml:space="preserve">i </w:t>
      </w:r>
      <w:r w:rsidR="007209DB">
        <w:rPr>
          <w:shd w:val="clear" w:color="auto" w:fill="FFFFFF"/>
        </w:rPr>
        <w:t>343</w:t>
      </w:r>
      <w:r w:rsidR="00D01560">
        <w:rPr>
          <w:shd w:val="clear" w:color="auto" w:fill="FFFFFF"/>
        </w:rPr>
        <w:t xml:space="preserve"> specjalistycznych</w:t>
      </w:r>
      <w:r w:rsidR="00FB48D5" w:rsidRPr="00010BC1">
        <w:rPr>
          <w:shd w:val="clear" w:color="auto" w:fill="FFFFFF"/>
        </w:rPr>
        <w:t xml:space="preserve">. </w:t>
      </w:r>
      <w:r w:rsidR="00B63221">
        <w:rPr>
          <w:shd w:val="clear" w:color="auto" w:fill="FFFFFF"/>
        </w:rPr>
        <w:t>Podobnie jak w </w:t>
      </w:r>
      <w:r w:rsidR="0035692E">
        <w:rPr>
          <w:shd w:val="clear" w:color="auto" w:fill="FFFFFF"/>
        </w:rPr>
        <w:t>latach ubiegłych</w:t>
      </w:r>
      <w:r w:rsidR="00A97D19">
        <w:rPr>
          <w:shd w:val="clear" w:color="auto" w:fill="FFFFFF"/>
        </w:rPr>
        <w:t xml:space="preserve"> utrzymuje</w:t>
      </w:r>
      <w:r w:rsidR="00D61E0F">
        <w:rPr>
          <w:shd w:val="clear" w:color="auto" w:fill="FFFFFF"/>
        </w:rPr>
        <w:t xml:space="preserve"> się </w:t>
      </w:r>
      <w:r w:rsidR="00B503BB">
        <w:rPr>
          <w:shd w:val="clear" w:color="auto" w:fill="FFFFFF"/>
        </w:rPr>
        <w:t>spadek</w:t>
      </w:r>
      <w:r w:rsidR="0035692E">
        <w:rPr>
          <w:shd w:val="clear" w:color="auto" w:fill="FFFFFF"/>
        </w:rPr>
        <w:t xml:space="preserve"> liczb</w:t>
      </w:r>
      <w:r w:rsidR="00A97D19">
        <w:rPr>
          <w:shd w:val="clear" w:color="auto" w:fill="FFFFFF"/>
        </w:rPr>
        <w:t>y</w:t>
      </w:r>
      <w:r w:rsidR="0035692E">
        <w:rPr>
          <w:shd w:val="clear" w:color="auto" w:fill="FFFFFF"/>
        </w:rPr>
        <w:t xml:space="preserve"> zespołów specjalistycznych przy jednoczesnym </w:t>
      </w:r>
      <w:r w:rsidR="00A97D19">
        <w:rPr>
          <w:shd w:val="clear" w:color="auto" w:fill="FFFFFF"/>
        </w:rPr>
        <w:t xml:space="preserve">wzroście </w:t>
      </w:r>
      <w:r w:rsidR="0035692E">
        <w:rPr>
          <w:shd w:val="clear" w:color="auto" w:fill="FFFFFF"/>
        </w:rPr>
        <w:t>liczby zespołów podstawowych</w:t>
      </w:r>
      <w:r w:rsidR="003F1EFC">
        <w:rPr>
          <w:shd w:val="clear" w:color="auto" w:fill="FFFFFF"/>
        </w:rPr>
        <w:t>.</w:t>
      </w:r>
    </w:p>
    <w:p w14:paraId="4E948355" w14:textId="3B123ECF" w:rsidR="000C742D" w:rsidRDefault="00D25CE1" w:rsidP="00B7198E">
      <w:pPr>
        <w:rPr>
          <w:shd w:val="clear" w:color="auto" w:fill="FFFFFF"/>
        </w:rPr>
      </w:pPr>
      <w:r>
        <w:rPr>
          <w:shd w:val="clear" w:color="auto" w:fill="FFFFFF"/>
        </w:rPr>
        <w:t>Doraźnej p</w:t>
      </w:r>
      <w:r w:rsidR="00FB48D5" w:rsidRPr="00010BC1">
        <w:rPr>
          <w:shd w:val="clear" w:color="auto" w:fill="FFFFFF"/>
        </w:rPr>
        <w:t xml:space="preserve">omocy medycznej udzielały również lotnicze zespoły ratownictwa medycznego </w:t>
      </w:r>
      <w:r w:rsidR="003B2B9C">
        <w:rPr>
          <w:shd w:val="clear" w:color="auto" w:fill="FFFFFF"/>
        </w:rPr>
        <w:t>z 21 </w:t>
      </w:r>
      <w:r w:rsidR="00B829A2" w:rsidRPr="00010BC1">
        <w:rPr>
          <w:shd w:val="clear" w:color="auto" w:fill="FFFFFF"/>
        </w:rPr>
        <w:t>baz Lotniczego Pogotowia Ratunkowego</w:t>
      </w:r>
      <w:r w:rsidR="00B503BB">
        <w:rPr>
          <w:shd w:val="clear" w:color="auto" w:fill="FFFFFF"/>
        </w:rPr>
        <w:t>, a także</w:t>
      </w:r>
      <w:r w:rsidR="004A5685">
        <w:rPr>
          <w:shd w:val="clear" w:color="auto" w:fill="FFFFFF"/>
        </w:rPr>
        <w:t xml:space="preserve"> 239</w:t>
      </w:r>
      <w:r w:rsidR="00B829A2" w:rsidRPr="00010BC1">
        <w:rPr>
          <w:shd w:val="clear" w:color="auto" w:fill="FFFFFF"/>
        </w:rPr>
        <w:t xml:space="preserve"> szpitalnych </w:t>
      </w:r>
      <w:r w:rsidR="0063235A" w:rsidRPr="00010BC1">
        <w:rPr>
          <w:shd w:val="clear" w:color="auto" w:fill="FFFFFF"/>
        </w:rPr>
        <w:t>oddziałów ratunkowych (SOR). Z</w:t>
      </w:r>
      <w:r>
        <w:rPr>
          <w:shd w:val="clear" w:color="auto" w:fill="FFFFFF"/>
        </w:rPr>
        <w:t> </w:t>
      </w:r>
      <w:r w:rsidR="0063235A" w:rsidRPr="00010BC1">
        <w:rPr>
          <w:shd w:val="clear" w:color="auto" w:fill="FFFFFF"/>
        </w:rPr>
        <w:t>s</w:t>
      </w:r>
      <w:r w:rsidR="00DA3705" w:rsidRPr="00010BC1">
        <w:rPr>
          <w:shd w:val="clear" w:color="auto" w:fill="FFFFFF"/>
        </w:rPr>
        <w:t>ystemem współp</w:t>
      </w:r>
      <w:r>
        <w:rPr>
          <w:shd w:val="clear" w:color="auto" w:fill="FFFFFF"/>
        </w:rPr>
        <w:t>racował</w:t>
      </w:r>
      <w:r w:rsidR="00B503BB">
        <w:rPr>
          <w:shd w:val="clear" w:color="auto" w:fill="FFFFFF"/>
        </w:rPr>
        <w:t>y</w:t>
      </w:r>
      <w:r>
        <w:rPr>
          <w:shd w:val="clear" w:color="auto" w:fill="FFFFFF"/>
        </w:rPr>
        <w:t xml:space="preserve"> </w:t>
      </w:r>
      <w:r w:rsidR="004A5685">
        <w:rPr>
          <w:shd w:val="clear" w:color="auto" w:fill="FFFFFF"/>
        </w:rPr>
        <w:t>154</w:t>
      </w:r>
      <w:r w:rsidR="00723FDA">
        <w:rPr>
          <w:shd w:val="clear" w:color="auto" w:fill="FFFFFF"/>
        </w:rPr>
        <w:t xml:space="preserve"> izb</w:t>
      </w:r>
      <w:r w:rsidR="004A5685">
        <w:rPr>
          <w:shd w:val="clear" w:color="auto" w:fill="FFFFFF"/>
        </w:rPr>
        <w:t>y</w:t>
      </w:r>
      <w:r w:rsidR="00723FDA">
        <w:rPr>
          <w:shd w:val="clear" w:color="auto" w:fill="FFFFFF"/>
        </w:rPr>
        <w:t xml:space="preserve"> przyjęć</w:t>
      </w:r>
      <w:r w:rsidR="00F941D4">
        <w:rPr>
          <w:shd w:val="clear" w:color="auto" w:fill="FFFFFF"/>
        </w:rPr>
        <w:t>,</w:t>
      </w:r>
      <w:r w:rsidR="00723FDA">
        <w:rPr>
          <w:shd w:val="clear" w:color="auto" w:fill="FFFFFF"/>
        </w:rPr>
        <w:t xml:space="preserve"> </w:t>
      </w:r>
      <w:r w:rsidR="00D856F3" w:rsidRPr="00E367B8">
        <w:rPr>
          <w:shd w:val="clear" w:color="auto" w:fill="FFFFFF"/>
        </w:rPr>
        <w:t>17</w:t>
      </w:r>
      <w:r w:rsidR="00B829A2" w:rsidRPr="00010BC1">
        <w:rPr>
          <w:shd w:val="clear" w:color="auto" w:fill="FFFFFF"/>
        </w:rPr>
        <w:t xml:space="preserve"> centrów urazowych</w:t>
      </w:r>
      <w:r w:rsidR="006054B6" w:rsidRPr="00010BC1">
        <w:t xml:space="preserve"> </w:t>
      </w:r>
      <w:r w:rsidR="00723FDA">
        <w:rPr>
          <w:shd w:val="clear" w:color="auto" w:fill="FFFFFF"/>
        </w:rPr>
        <w:t xml:space="preserve">udzielających świadczeń </w:t>
      </w:r>
      <w:r w:rsidR="003B2B9C" w:rsidRPr="003B2B9C">
        <w:rPr>
          <w:shd w:val="clear" w:color="auto" w:fill="FFFFFF"/>
        </w:rPr>
        <w:t xml:space="preserve">opieki zdrowotnej pacjentom z mnogimi wielonarządowymi obrażeniami ciała </w:t>
      </w:r>
      <w:r w:rsidR="00723FDA">
        <w:rPr>
          <w:shd w:val="clear" w:color="auto" w:fill="FFFFFF"/>
        </w:rPr>
        <w:t xml:space="preserve">oraz </w:t>
      </w:r>
      <w:r w:rsidR="004A5685" w:rsidRPr="00E367B8">
        <w:rPr>
          <w:shd w:val="clear" w:color="auto" w:fill="FFFFFF"/>
        </w:rPr>
        <w:t>11</w:t>
      </w:r>
      <w:r w:rsidR="00DA3705" w:rsidRPr="00010BC1">
        <w:rPr>
          <w:shd w:val="clear" w:color="auto" w:fill="FFFFFF"/>
        </w:rPr>
        <w:t xml:space="preserve"> centrów urazowych</w:t>
      </w:r>
      <w:r w:rsidR="00C518F4" w:rsidRPr="00010BC1">
        <w:rPr>
          <w:shd w:val="clear" w:color="auto" w:fill="FFFFFF"/>
        </w:rPr>
        <w:t xml:space="preserve"> dla dzieci</w:t>
      </w:r>
      <w:r w:rsidR="006054B6" w:rsidRPr="00010BC1">
        <w:rPr>
          <w:shd w:val="clear" w:color="auto" w:fill="FFFFFF"/>
        </w:rPr>
        <w:t>.</w:t>
      </w:r>
    </w:p>
    <w:p w14:paraId="272A4AC6" w14:textId="3497B899" w:rsidR="00AB3C07" w:rsidRDefault="00CB61BA" w:rsidP="005D32DD">
      <w:pPr>
        <w:spacing w:before="160" w:after="0"/>
        <w:rPr>
          <w:b/>
          <w:spacing w:val="-2"/>
          <w:sz w:val="18"/>
        </w:rPr>
      </w:pPr>
      <w:r w:rsidRPr="00CB61BA">
        <w:rPr>
          <w:b/>
          <w:spacing w:val="-2"/>
          <w:sz w:val="18"/>
        </w:rPr>
        <w:t xml:space="preserve">Mapa 1. </w:t>
      </w:r>
      <w:r>
        <w:rPr>
          <w:b/>
          <w:spacing w:val="-2"/>
          <w:sz w:val="18"/>
        </w:rPr>
        <w:t xml:space="preserve">Jednostki Systemu Państwowe Ratownictwo Medyczne </w:t>
      </w:r>
      <w:r w:rsidR="00D80D20">
        <w:rPr>
          <w:b/>
          <w:spacing w:val="-2"/>
          <w:sz w:val="18"/>
        </w:rPr>
        <w:t xml:space="preserve">według województw </w:t>
      </w:r>
      <w:r w:rsidR="004A5685">
        <w:rPr>
          <w:b/>
          <w:spacing w:val="-2"/>
          <w:sz w:val="18"/>
        </w:rPr>
        <w:t>w 2020</w:t>
      </w:r>
      <w:r>
        <w:rPr>
          <w:b/>
          <w:spacing w:val="-2"/>
          <w:sz w:val="18"/>
        </w:rPr>
        <w:t xml:space="preserve"> r.</w:t>
      </w:r>
    </w:p>
    <w:p w14:paraId="50B4B9C2" w14:textId="3B91953B" w:rsidR="00C93986" w:rsidRDefault="004A5685" w:rsidP="003B2B9C">
      <w:pPr>
        <w:pStyle w:val="tytuwykresu"/>
        <w:spacing w:after="0"/>
        <w:ind w:firstLine="652"/>
        <w:rPr>
          <w:b w:val="0"/>
        </w:rPr>
      </w:pPr>
      <w:r w:rsidRPr="004A5685">
        <w:rPr>
          <w:b w:val="0"/>
          <w:noProof/>
          <w:lang w:eastAsia="pl-PL"/>
        </w:rPr>
        <w:drawing>
          <wp:anchor distT="0" distB="0" distL="114300" distR="114300" simplePos="0" relativeHeight="251862016" behindDoc="0" locked="0" layoutInCell="1" allowOverlap="1" wp14:anchorId="46C6D4BE" wp14:editId="6B71542D">
            <wp:simplePos x="0" y="0"/>
            <wp:positionH relativeFrom="margin">
              <wp:align>right</wp:align>
            </wp:positionH>
            <wp:positionV relativeFrom="paragraph">
              <wp:posOffset>349885</wp:posOffset>
            </wp:positionV>
            <wp:extent cx="5122545" cy="3651715"/>
            <wp:effectExtent l="0" t="0" r="1905" b="6350"/>
            <wp:wrapTopAndBottom/>
            <wp:docPr id="14" name="Obraz 14" descr="\\vmfkrk01\SZ\ANIA_SYLWIA\notatka sygnalna\ZD4 za 2020\MAPY\mapa1\Mapa1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mfkrk01\SZ\ANIA_SYLWIA\notatka sygnalna\ZD4 za 2020\MAPY\mapa1\Mapa1_20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65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1BA">
        <w:rPr>
          <w:b w:val="0"/>
        </w:rPr>
        <w:t>S</w:t>
      </w:r>
      <w:r w:rsidR="00CB61BA" w:rsidRPr="004541CA">
        <w:rPr>
          <w:b w:val="0"/>
        </w:rPr>
        <w:t>tan w dniu 31 grudnia</w:t>
      </w:r>
    </w:p>
    <w:p w14:paraId="2603888E" w14:textId="19A81D0E" w:rsidR="004A5685" w:rsidRPr="00C55060" w:rsidRDefault="004A5685" w:rsidP="003B2B9C">
      <w:pPr>
        <w:pStyle w:val="tytuwykresu"/>
        <w:spacing w:after="0"/>
        <w:ind w:firstLine="652"/>
        <w:rPr>
          <w:b w:val="0"/>
        </w:rPr>
      </w:pPr>
    </w:p>
    <w:p w14:paraId="59798480" w14:textId="24E4AE95" w:rsidR="00E45BF7" w:rsidRPr="00E45BF7" w:rsidRDefault="003F6FC8" w:rsidP="00E45B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010BC1">
        <w:rPr>
          <w:b/>
          <w:noProof/>
          <w:color w:val="21249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EBED62C" wp14:editId="4A7D954D">
                <wp:simplePos x="0" y="0"/>
                <wp:positionH relativeFrom="column">
                  <wp:posOffset>5278120</wp:posOffset>
                </wp:positionH>
                <wp:positionV relativeFrom="page">
                  <wp:posOffset>701836</wp:posOffset>
                </wp:positionV>
                <wp:extent cx="1724400" cy="1454400"/>
                <wp:effectExtent l="0" t="0" r="0" b="0"/>
                <wp:wrapTight wrapText="bothSides">
                  <wp:wrapPolygon edited="0">
                    <wp:start x="716" y="0"/>
                    <wp:lineTo x="716" y="21223"/>
                    <wp:lineTo x="20765" y="21223"/>
                    <wp:lineTo x="20765" y="0"/>
                    <wp:lineTo x="716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5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A38A" w14:textId="53EC2E4A" w:rsidR="00C40E4C" w:rsidRPr="00074DD8" w:rsidRDefault="00E365C7" w:rsidP="00C40E4C">
                            <w:pPr>
                              <w:pStyle w:val="tekstzboku"/>
                            </w:pPr>
                            <w:r>
                              <w:t>Zespoły ratown</w:t>
                            </w:r>
                            <w:r w:rsidR="00FB04EB">
                              <w:t xml:space="preserve">ictwa medycznego zrealizowały </w:t>
                            </w:r>
                            <w:r w:rsidR="005905AB">
                              <w:t>prawie 2,8</w:t>
                            </w:r>
                            <w:r>
                              <w:t xml:space="preserve"> mln wyjazdów/wylot</w:t>
                            </w:r>
                            <w:r w:rsidR="001047AE">
                              <w:t>ów na miejsce zdarzenia, w</w:t>
                            </w:r>
                            <w:r w:rsidR="00DE1894">
                              <w:t> </w:t>
                            </w:r>
                            <w:r w:rsidR="001047AE">
                              <w:t>tym</w:t>
                            </w:r>
                            <w:r w:rsidR="005905AB">
                              <w:t xml:space="preserve"> 77,9</w:t>
                            </w:r>
                            <w:r>
                              <w:t>% stanowiły wyjazdy do domu pacjenta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D62C" id="_x0000_s1028" type="#_x0000_t202" style="position:absolute;margin-left:415.6pt;margin-top:55.25pt;width:135.8pt;height:114.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" filled="f" stroked="f">
                <v:textbox>
                  <w:txbxContent>
                    <w:p w14:paraId="3315A38A" w14:textId="53EC2E4A" w:rsidR="00C40E4C" w:rsidRPr="00074DD8" w:rsidRDefault="00E365C7" w:rsidP="00C40E4C">
                      <w:pPr>
                        <w:pStyle w:val="tekstzboku"/>
                      </w:pPr>
                      <w:r>
                        <w:t>Zespoły ratown</w:t>
                      </w:r>
                      <w:r w:rsidR="00FB04EB">
                        <w:t xml:space="preserve">ictwa medycznego zrealizowały </w:t>
                      </w:r>
                      <w:r w:rsidR="005905AB">
                        <w:t>prawie 2,8</w:t>
                      </w:r>
                      <w:r>
                        <w:t xml:space="preserve"> mln wyjazdów/wylot</w:t>
                      </w:r>
                      <w:r w:rsidR="001047AE">
                        <w:t>ów na miejsce zdarzenia, w</w:t>
                      </w:r>
                      <w:r w:rsidR="00DE1894">
                        <w:t> </w:t>
                      </w:r>
                      <w:r w:rsidR="001047AE">
                        <w:t>tym</w:t>
                      </w:r>
                      <w:r w:rsidR="005905AB">
                        <w:t xml:space="preserve"> 77,9</w:t>
                      </w:r>
                      <w:r>
                        <w:t>% stanowiły wyjazdy do domu pacjenta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45BF7" w:rsidRPr="00E45BF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Zespoły ratownictwa </w:t>
      </w:r>
      <w:r w:rsidR="00F207B8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medycznego</w:t>
      </w:r>
      <w:r w:rsidR="00FB354C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, </w:t>
      </w:r>
      <w:r w:rsidR="00FB354C" w:rsidRPr="00FB354C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lotnicze zespoły ratownictwa medycznego</w:t>
      </w:r>
    </w:p>
    <w:p w14:paraId="25DD1272" w14:textId="6CCE307A" w:rsidR="006D7C24" w:rsidRDefault="001D47E8" w:rsidP="00A821F4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Zespoły ratownictwa medycznego udzielają pomocy medycznej poza szpitalem osobom w</w:t>
      </w:r>
      <w:r w:rsidR="00132913">
        <w:rPr>
          <w:szCs w:val="19"/>
          <w:shd w:val="clear" w:color="auto" w:fill="FFFFFF"/>
        </w:rPr>
        <w:t> </w:t>
      </w:r>
      <w:r>
        <w:rPr>
          <w:szCs w:val="19"/>
          <w:shd w:val="clear" w:color="auto" w:fill="FFFFFF"/>
        </w:rPr>
        <w:t xml:space="preserve">stanie nagłego zagrożenia zdrowotnego. </w:t>
      </w:r>
      <w:r w:rsidR="0066380A">
        <w:rPr>
          <w:szCs w:val="19"/>
          <w:shd w:val="clear" w:color="auto" w:fill="FFFFFF"/>
        </w:rPr>
        <w:t xml:space="preserve">W ramach medycznych czynności ratunkowych wykonano prawie 2,8 mln wyjazdów/wylotów. </w:t>
      </w:r>
      <w:r w:rsidR="006C4E2B">
        <w:rPr>
          <w:szCs w:val="19"/>
          <w:shd w:val="clear" w:color="auto" w:fill="FFFFFF"/>
        </w:rPr>
        <w:t xml:space="preserve">W porównaniu z rokiem poprzednim liczba </w:t>
      </w:r>
      <w:r w:rsidR="006C4E2B" w:rsidRPr="00F207B8">
        <w:rPr>
          <w:szCs w:val="19"/>
          <w:shd w:val="clear" w:color="auto" w:fill="FFFFFF"/>
        </w:rPr>
        <w:t>wyjazdów/wylotów zespołów ratownictwa medyczn</w:t>
      </w:r>
      <w:r w:rsidR="006C4E2B">
        <w:rPr>
          <w:szCs w:val="19"/>
          <w:shd w:val="clear" w:color="auto" w:fill="FFFFFF"/>
        </w:rPr>
        <w:t xml:space="preserve">ego na miejsce zdarzenia zmniejszyła się </w:t>
      </w:r>
      <w:r w:rsidR="00ED5D92">
        <w:rPr>
          <w:szCs w:val="19"/>
          <w:shd w:val="clear" w:color="auto" w:fill="FFFFFF"/>
        </w:rPr>
        <w:t>o </w:t>
      </w:r>
      <w:r w:rsidR="00873524">
        <w:rPr>
          <w:szCs w:val="19"/>
          <w:shd w:val="clear" w:color="auto" w:fill="FFFFFF"/>
        </w:rPr>
        <w:t>341,1</w:t>
      </w:r>
      <w:r w:rsidR="00ED5D92">
        <w:rPr>
          <w:szCs w:val="19"/>
          <w:shd w:val="clear" w:color="auto" w:fill="FFFFFF"/>
        </w:rPr>
        <w:t> </w:t>
      </w:r>
      <w:r w:rsidR="006C4E2B">
        <w:rPr>
          <w:szCs w:val="19"/>
          <w:shd w:val="clear" w:color="auto" w:fill="FFFFFF"/>
        </w:rPr>
        <w:t xml:space="preserve">tys. </w:t>
      </w:r>
      <w:r w:rsidR="009E452A">
        <w:rPr>
          <w:szCs w:val="19"/>
          <w:shd w:val="clear" w:color="auto" w:fill="FFFFFF"/>
        </w:rPr>
        <w:t>Na</w:t>
      </w:r>
      <w:r w:rsidR="006D7C24" w:rsidRPr="00F207B8">
        <w:rPr>
          <w:szCs w:val="19"/>
          <w:shd w:val="clear" w:color="auto" w:fill="FFFFFF"/>
        </w:rPr>
        <w:t>jczęściej zespoły ratownictwa medycznego udziel</w:t>
      </w:r>
      <w:r w:rsidR="00460745">
        <w:rPr>
          <w:szCs w:val="19"/>
          <w:shd w:val="clear" w:color="auto" w:fill="FFFFFF"/>
        </w:rPr>
        <w:t>ały pomocy w domu pacjenta (</w:t>
      </w:r>
      <w:r w:rsidR="00C345D6">
        <w:rPr>
          <w:szCs w:val="19"/>
          <w:shd w:val="clear" w:color="auto" w:fill="FFFFFF"/>
        </w:rPr>
        <w:t>7</w:t>
      </w:r>
      <w:r w:rsidR="007C5B1C">
        <w:rPr>
          <w:szCs w:val="19"/>
          <w:shd w:val="clear" w:color="auto" w:fill="FFFFFF"/>
        </w:rPr>
        <w:t>7,9</w:t>
      </w:r>
      <w:r w:rsidR="00C345D6">
        <w:rPr>
          <w:szCs w:val="19"/>
          <w:shd w:val="clear" w:color="auto" w:fill="FFFFFF"/>
        </w:rPr>
        <w:t xml:space="preserve">% </w:t>
      </w:r>
      <w:r w:rsidR="00BB7B7E">
        <w:rPr>
          <w:szCs w:val="19"/>
          <w:shd w:val="clear" w:color="auto" w:fill="FFFFFF"/>
        </w:rPr>
        <w:t>przypadków</w:t>
      </w:r>
      <w:r w:rsidR="00397520">
        <w:rPr>
          <w:szCs w:val="19"/>
          <w:shd w:val="clear" w:color="auto" w:fill="FFFFFF"/>
        </w:rPr>
        <w:t xml:space="preserve"> –</w:t>
      </w:r>
      <w:r w:rsidR="003C7FD0">
        <w:rPr>
          <w:szCs w:val="19"/>
          <w:shd w:val="clear" w:color="auto" w:fill="FFFFFF"/>
        </w:rPr>
        <w:t xml:space="preserve"> </w:t>
      </w:r>
      <w:r w:rsidR="00397520">
        <w:rPr>
          <w:szCs w:val="19"/>
          <w:shd w:val="clear" w:color="auto" w:fill="FFFFFF"/>
        </w:rPr>
        <w:t xml:space="preserve">o 5,7 p. proc. </w:t>
      </w:r>
      <w:r w:rsidR="0066380A">
        <w:rPr>
          <w:szCs w:val="19"/>
          <w:shd w:val="clear" w:color="auto" w:fill="FFFFFF"/>
        </w:rPr>
        <w:t>więcej niż</w:t>
      </w:r>
      <w:r w:rsidR="00397520">
        <w:rPr>
          <w:szCs w:val="19"/>
          <w:shd w:val="clear" w:color="auto" w:fill="FFFFFF"/>
        </w:rPr>
        <w:t xml:space="preserve"> </w:t>
      </w:r>
      <w:r w:rsidR="005C13C6">
        <w:rPr>
          <w:szCs w:val="19"/>
          <w:shd w:val="clear" w:color="auto" w:fill="FFFFFF"/>
        </w:rPr>
        <w:t xml:space="preserve">w </w:t>
      </w:r>
      <w:r w:rsidR="00397520">
        <w:rPr>
          <w:szCs w:val="19"/>
          <w:shd w:val="clear" w:color="auto" w:fill="FFFFFF"/>
        </w:rPr>
        <w:t>2019 r.</w:t>
      </w:r>
      <w:r w:rsidR="006D7C24" w:rsidRPr="00F207B8">
        <w:rPr>
          <w:szCs w:val="19"/>
          <w:shd w:val="clear" w:color="auto" w:fill="FFFFFF"/>
        </w:rPr>
        <w:t>).</w:t>
      </w:r>
    </w:p>
    <w:p w14:paraId="17C2B765" w14:textId="77777777" w:rsidR="00007C15" w:rsidRPr="00F207B8" w:rsidRDefault="00007C15" w:rsidP="00E45BF7">
      <w:pPr>
        <w:jc w:val="both"/>
        <w:rPr>
          <w:rFonts w:ascii="Fira Sans SemiBold" w:hAnsi="Fira Sans SemiBold"/>
          <w:szCs w:val="19"/>
        </w:rPr>
      </w:pPr>
    </w:p>
    <w:p w14:paraId="1AADF2B3" w14:textId="2A72ECB7" w:rsidR="005024CD" w:rsidRDefault="00066F7A" w:rsidP="004F35AE">
      <w:pPr>
        <w:pStyle w:val="tytuwykresu"/>
        <w:ind w:left="794" w:hanging="794"/>
        <w:rPr>
          <w:shd w:val="clear" w:color="auto" w:fill="FFFFFF"/>
        </w:rPr>
      </w:pPr>
      <w:r w:rsidRPr="001B2B42">
        <w:t xml:space="preserve">Wykres </w:t>
      </w:r>
      <w:r w:rsidR="001D47E8">
        <w:t>1</w:t>
      </w:r>
      <w:r w:rsidRPr="001B2B42">
        <w:t xml:space="preserve">. </w:t>
      </w:r>
      <w:r w:rsidR="009F6288">
        <w:t>Struktura w</w:t>
      </w:r>
      <w:r w:rsidRPr="001B2B42">
        <w:t>yjazd</w:t>
      </w:r>
      <w:r w:rsidR="009F6288">
        <w:t>ów</w:t>
      </w:r>
      <w:r w:rsidRPr="001B2B42">
        <w:t>/wylot</w:t>
      </w:r>
      <w:r w:rsidR="00DA6ABB">
        <w:t>ów</w:t>
      </w:r>
      <w:r w:rsidRPr="001B2B42">
        <w:t xml:space="preserve"> zespołów ratow</w:t>
      </w:r>
      <w:r w:rsidR="00C80B03" w:rsidRPr="001B2B42">
        <w:t>nictwa medycznego według miejsc</w:t>
      </w:r>
      <w:r w:rsidRPr="001B2B42">
        <w:t xml:space="preserve"> </w:t>
      </w:r>
      <w:r w:rsidR="00046ABC">
        <w:br/>
      </w:r>
      <w:r w:rsidRPr="001B2B42">
        <w:t xml:space="preserve">zdarzenia </w:t>
      </w:r>
      <w:r w:rsidR="00E16F35">
        <w:t>w 2020</w:t>
      </w:r>
      <w:r w:rsidR="00406F30" w:rsidRPr="001B2B42">
        <w:t xml:space="preserve"> r.</w:t>
      </w:r>
    </w:p>
    <w:p w14:paraId="38396D40" w14:textId="5B0B052F" w:rsidR="00D26B45" w:rsidRDefault="00E16F35" w:rsidP="00FB78D6">
      <w:pPr>
        <w:pStyle w:val="Tekstkomentarza"/>
        <w:rPr>
          <w:sz w:val="19"/>
          <w:szCs w:val="19"/>
          <w:shd w:val="clear" w:color="auto" w:fill="FFFFFF"/>
        </w:rPr>
      </w:pPr>
      <w:r>
        <w:rPr>
          <w:noProof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863040" behindDoc="0" locked="0" layoutInCell="1" allowOverlap="1" wp14:anchorId="104EBE8C" wp14:editId="2B9E59C7">
            <wp:simplePos x="0" y="0"/>
            <wp:positionH relativeFrom="column">
              <wp:posOffset>267419</wp:posOffset>
            </wp:positionH>
            <wp:positionV relativeFrom="paragraph">
              <wp:posOffset>-2205</wp:posOffset>
            </wp:positionV>
            <wp:extent cx="4584700" cy="1779905"/>
            <wp:effectExtent l="0" t="0" r="0" b="0"/>
            <wp:wrapTopAndBottom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51D3F6" w14:textId="249BE1DF" w:rsidR="00B40EE3" w:rsidRDefault="00B40EE3" w:rsidP="00B40EE3">
      <w:pPr>
        <w:pStyle w:val="Tekstkomentarza"/>
        <w:rPr>
          <w:sz w:val="19"/>
          <w:szCs w:val="19"/>
          <w:shd w:val="clear" w:color="auto" w:fill="FFFFFF"/>
        </w:rPr>
      </w:pPr>
      <w:r w:rsidRPr="007B2325">
        <w:rPr>
          <w:sz w:val="19"/>
          <w:szCs w:val="19"/>
          <w:shd w:val="clear" w:color="auto" w:fill="FFFFFF"/>
        </w:rPr>
        <w:t>Zespoły ratownictwa medycznego udzieliły</w:t>
      </w:r>
      <w:r w:rsidR="00BA495C">
        <w:rPr>
          <w:sz w:val="19"/>
          <w:szCs w:val="19"/>
          <w:shd w:val="clear" w:color="auto" w:fill="FFFFFF"/>
        </w:rPr>
        <w:t xml:space="preserve"> świadczeń zdrowotnych </w:t>
      </w:r>
      <w:r w:rsidR="007446B7">
        <w:rPr>
          <w:sz w:val="19"/>
          <w:szCs w:val="19"/>
          <w:shd w:val="clear" w:color="auto" w:fill="FFFFFF"/>
        </w:rPr>
        <w:t xml:space="preserve">dla </w:t>
      </w:r>
      <w:r w:rsidR="00BA495C">
        <w:rPr>
          <w:sz w:val="19"/>
          <w:szCs w:val="19"/>
          <w:shd w:val="clear" w:color="auto" w:fill="FFFFFF"/>
        </w:rPr>
        <w:t>blisko 2,8</w:t>
      </w:r>
      <w:r w:rsidR="0029050E">
        <w:rPr>
          <w:sz w:val="19"/>
          <w:szCs w:val="19"/>
          <w:shd w:val="clear" w:color="auto" w:fill="FFFFFF"/>
        </w:rPr>
        <w:t xml:space="preserve"> mln osób</w:t>
      </w:r>
      <w:r w:rsidR="007446B7">
        <w:rPr>
          <w:sz w:val="19"/>
          <w:szCs w:val="19"/>
          <w:shd w:val="clear" w:color="auto" w:fill="FFFFFF"/>
        </w:rPr>
        <w:t xml:space="preserve"> (o</w:t>
      </w:r>
      <w:r w:rsidR="00496E14">
        <w:rPr>
          <w:sz w:val="19"/>
          <w:szCs w:val="19"/>
          <w:shd w:val="clear" w:color="auto" w:fill="FFFFFF"/>
        </w:rPr>
        <w:t> </w:t>
      </w:r>
      <w:r w:rsidR="007446B7">
        <w:rPr>
          <w:sz w:val="19"/>
          <w:szCs w:val="19"/>
          <w:shd w:val="clear" w:color="auto" w:fill="FFFFFF"/>
        </w:rPr>
        <w:t>356,5 tys. mniej niż w roku poprzednim)</w:t>
      </w:r>
      <w:r w:rsidR="0029050E">
        <w:rPr>
          <w:sz w:val="19"/>
          <w:szCs w:val="19"/>
          <w:shd w:val="clear" w:color="auto" w:fill="FFFFFF"/>
        </w:rPr>
        <w:t>, z czego 4,5</w:t>
      </w:r>
      <w:r w:rsidRPr="007B2325">
        <w:rPr>
          <w:sz w:val="19"/>
          <w:szCs w:val="19"/>
          <w:shd w:val="clear" w:color="auto" w:fill="FFFFFF"/>
        </w:rPr>
        <w:t>% stanowiły dzi</w:t>
      </w:r>
      <w:r w:rsidR="0029050E">
        <w:rPr>
          <w:sz w:val="19"/>
          <w:szCs w:val="19"/>
          <w:shd w:val="clear" w:color="auto" w:fill="FFFFFF"/>
        </w:rPr>
        <w:t>eci i młodzież do 18 lat, a 48,5</w:t>
      </w:r>
      <w:r w:rsidRPr="007B2325">
        <w:rPr>
          <w:sz w:val="19"/>
          <w:szCs w:val="19"/>
          <w:shd w:val="clear" w:color="auto" w:fill="FFFFFF"/>
        </w:rPr>
        <w:t>% – osoby w wieku 65 lat i więcej</w:t>
      </w:r>
      <w:r w:rsidR="007446B7">
        <w:rPr>
          <w:sz w:val="19"/>
          <w:szCs w:val="19"/>
          <w:shd w:val="clear" w:color="auto" w:fill="FFFFFF"/>
        </w:rPr>
        <w:t xml:space="preserve"> (</w:t>
      </w:r>
      <w:r w:rsidR="0066380A">
        <w:rPr>
          <w:sz w:val="19"/>
          <w:szCs w:val="19"/>
          <w:shd w:val="clear" w:color="auto" w:fill="FFFFFF"/>
        </w:rPr>
        <w:t>w 2019 r. odsetki te wyn</w:t>
      </w:r>
      <w:r w:rsidR="00D61E0F">
        <w:rPr>
          <w:sz w:val="19"/>
          <w:szCs w:val="19"/>
          <w:shd w:val="clear" w:color="auto" w:fill="FFFFFF"/>
        </w:rPr>
        <w:t>i</w:t>
      </w:r>
      <w:r w:rsidR="0066380A">
        <w:rPr>
          <w:sz w:val="19"/>
          <w:szCs w:val="19"/>
          <w:shd w:val="clear" w:color="auto" w:fill="FFFFFF"/>
        </w:rPr>
        <w:t xml:space="preserve">osły odpowiednio 6,0% </w:t>
      </w:r>
      <w:r w:rsidR="00D61E0F">
        <w:rPr>
          <w:sz w:val="19"/>
          <w:szCs w:val="19"/>
          <w:shd w:val="clear" w:color="auto" w:fill="FFFFFF"/>
        </w:rPr>
        <w:t>i </w:t>
      </w:r>
      <w:r w:rsidR="0066380A">
        <w:rPr>
          <w:sz w:val="19"/>
          <w:szCs w:val="19"/>
          <w:shd w:val="clear" w:color="auto" w:fill="FFFFFF"/>
        </w:rPr>
        <w:t>45,4%)</w:t>
      </w:r>
      <w:r>
        <w:rPr>
          <w:sz w:val="19"/>
          <w:szCs w:val="19"/>
          <w:shd w:val="clear" w:color="auto" w:fill="FFFFFF"/>
        </w:rPr>
        <w:t>.</w:t>
      </w:r>
    </w:p>
    <w:p w14:paraId="7CC1D270" w14:textId="6A48D898" w:rsidR="00007C15" w:rsidRDefault="00007C15" w:rsidP="00B40EE3">
      <w:pPr>
        <w:pStyle w:val="Tekstkomentarza"/>
        <w:rPr>
          <w:sz w:val="19"/>
          <w:szCs w:val="19"/>
          <w:shd w:val="clear" w:color="auto" w:fill="FFFFFF"/>
        </w:rPr>
      </w:pPr>
    </w:p>
    <w:p w14:paraId="18587F3C" w14:textId="568F620E" w:rsidR="00F7351F" w:rsidRDefault="00F7351F" w:rsidP="009040DF">
      <w:pPr>
        <w:pStyle w:val="Tekstkomentarza"/>
        <w:ind w:left="851" w:hanging="851"/>
        <w:rPr>
          <w:b/>
          <w:sz w:val="18"/>
          <w:szCs w:val="18"/>
        </w:rPr>
      </w:pPr>
      <w:r w:rsidRPr="009040DF">
        <w:rPr>
          <w:b/>
          <w:sz w:val="18"/>
          <w:szCs w:val="18"/>
        </w:rPr>
        <w:t xml:space="preserve">Wykres </w:t>
      </w:r>
      <w:r w:rsidR="001D47E8">
        <w:rPr>
          <w:b/>
          <w:sz w:val="18"/>
          <w:szCs w:val="18"/>
        </w:rPr>
        <w:t>2</w:t>
      </w:r>
      <w:r w:rsidRPr="009040DF">
        <w:rPr>
          <w:b/>
          <w:sz w:val="18"/>
          <w:szCs w:val="18"/>
        </w:rPr>
        <w:t xml:space="preserve">. </w:t>
      </w:r>
      <w:r w:rsidR="00672DF1" w:rsidRPr="009040DF">
        <w:rPr>
          <w:b/>
          <w:sz w:val="18"/>
          <w:szCs w:val="18"/>
        </w:rPr>
        <w:t>Struktura wieku osób, którym zespoły ratownictwa medycznego udzieliły świadczeń zdrowotnych według miejsc zdarzenia</w:t>
      </w:r>
      <w:r w:rsidR="00682264">
        <w:rPr>
          <w:b/>
          <w:sz w:val="18"/>
          <w:szCs w:val="18"/>
        </w:rPr>
        <w:t xml:space="preserve"> w 2020</w:t>
      </w:r>
      <w:r w:rsidR="00251E5C" w:rsidRPr="009040DF">
        <w:rPr>
          <w:b/>
          <w:sz w:val="18"/>
          <w:szCs w:val="18"/>
        </w:rPr>
        <w:t xml:space="preserve"> r.</w:t>
      </w:r>
    </w:p>
    <w:p w14:paraId="5832C0B4" w14:textId="55B1A98C" w:rsidR="00394FEF" w:rsidRPr="00335270" w:rsidRDefault="009F26FD" w:rsidP="00335270">
      <w:pPr>
        <w:pStyle w:val="Tekstkomentarza"/>
        <w:jc w:val="both"/>
        <w:rPr>
          <w:shd w:val="clear" w:color="auto" w:fill="FFFFFF"/>
        </w:rPr>
      </w:pPr>
      <w:r w:rsidRPr="00E95264">
        <w:rPr>
          <w:b/>
          <w:noProof/>
          <w:color w:val="212492"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6D784919" wp14:editId="45BB125B">
                <wp:simplePos x="0" y="0"/>
                <wp:positionH relativeFrom="page">
                  <wp:posOffset>5678170</wp:posOffset>
                </wp:positionH>
                <wp:positionV relativeFrom="page">
                  <wp:posOffset>8107680</wp:posOffset>
                </wp:positionV>
                <wp:extent cx="1724025" cy="1191260"/>
                <wp:effectExtent l="0" t="0" r="0" b="0"/>
                <wp:wrapTight wrapText="bothSides">
                  <wp:wrapPolygon edited="0">
                    <wp:start x="716" y="0"/>
                    <wp:lineTo x="716" y="21070"/>
                    <wp:lineTo x="20765" y="21070"/>
                    <wp:lineTo x="20765" y="0"/>
                    <wp:lineTo x="716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191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4CC0" w14:textId="2BCC1CE2" w:rsidR="002C46AF" w:rsidRPr="00074DD8" w:rsidRDefault="00335270" w:rsidP="002C46AF">
                            <w:pPr>
                              <w:pStyle w:val="tekstzboku"/>
                            </w:pPr>
                            <w:r>
                              <w:t>W 2020</w:t>
                            </w:r>
                            <w:r w:rsidR="00DF72B4">
                              <w:t xml:space="preserve"> r. n</w:t>
                            </w:r>
                            <w:r w:rsidR="002C46AF" w:rsidRPr="009A27A5">
                              <w:t xml:space="preserve">a </w:t>
                            </w:r>
                            <w:r w:rsidR="00ED5D92">
                              <w:t>1 tys.</w:t>
                            </w:r>
                            <w:r w:rsidR="00DF72B4">
                              <w:t xml:space="preserve"> ludności</w:t>
                            </w:r>
                            <w:r w:rsidR="002C46AF">
                              <w:t xml:space="preserve"> </w:t>
                            </w:r>
                            <w:r w:rsidR="002C46AF" w:rsidRPr="009A27A5">
                              <w:t>zespoły ratownictwa medycznego udzieliły pomocy medycznej</w:t>
                            </w:r>
                            <w:r>
                              <w:t xml:space="preserve"> 72</w:t>
                            </w:r>
                            <w:r w:rsidR="00DF72B4">
                              <w:t xml:space="preserve"> osobom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4919" id="_x0000_s1029" type="#_x0000_t202" style="position:absolute;left:0;text-align:left;margin-left:447.1pt;margin-top:638.4pt;width:135.75pt;height:93.8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" filled="f" stroked="f">
                <v:textbox>
                  <w:txbxContent>
                    <w:p w14:paraId="3A144CC0" w14:textId="2BCC1CE2" w:rsidR="002C46AF" w:rsidRPr="00074DD8" w:rsidRDefault="00335270" w:rsidP="002C46AF">
                      <w:pPr>
                        <w:pStyle w:val="tekstzboku"/>
                      </w:pPr>
                      <w:r>
                        <w:t>W 2020</w:t>
                      </w:r>
                      <w:r w:rsidR="00DF72B4">
                        <w:t xml:space="preserve"> r. n</w:t>
                      </w:r>
                      <w:r w:rsidR="002C46AF" w:rsidRPr="009A27A5">
                        <w:t xml:space="preserve">a </w:t>
                      </w:r>
                      <w:r w:rsidR="00ED5D92">
                        <w:t>1 tys.</w:t>
                      </w:r>
                      <w:r w:rsidR="00DF72B4">
                        <w:t xml:space="preserve"> ludności</w:t>
                      </w:r>
                      <w:r w:rsidR="002C46AF">
                        <w:t xml:space="preserve"> </w:t>
                      </w:r>
                      <w:r w:rsidR="002C46AF" w:rsidRPr="009A27A5">
                        <w:t>zespoły ratownictwa medycznego udzieliły pomocy medycznej</w:t>
                      </w:r>
                      <w:r>
                        <w:t xml:space="preserve"> 72</w:t>
                      </w:r>
                      <w:r w:rsidR="00DF72B4">
                        <w:t xml:space="preserve"> osobom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92199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64064" behindDoc="0" locked="0" layoutInCell="1" allowOverlap="1" wp14:anchorId="55743800" wp14:editId="0B57BB2A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5035550" cy="2353310"/>
            <wp:effectExtent l="0" t="0" r="0" b="0"/>
            <wp:wrapTopAndBottom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976EF7" w14:textId="678954D8" w:rsidR="00A372F5" w:rsidRDefault="00394FE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t xml:space="preserve">W </w:t>
      </w:r>
      <w:r w:rsidR="00DF72B4">
        <w:rPr>
          <w:shd w:val="clear" w:color="auto" w:fill="FFFFFF"/>
        </w:rPr>
        <w:t>Polsce</w:t>
      </w:r>
      <w:r>
        <w:rPr>
          <w:shd w:val="clear" w:color="auto" w:fill="FFFFFF"/>
        </w:rPr>
        <w:t xml:space="preserve"> n</w:t>
      </w:r>
      <w:r w:rsidRPr="009661A3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="005159CD">
        <w:rPr>
          <w:shd w:val="clear" w:color="auto" w:fill="FFFFFF"/>
        </w:rPr>
        <w:t>1 tys.</w:t>
      </w:r>
      <w:r w:rsidR="00DF72B4">
        <w:rPr>
          <w:shd w:val="clear" w:color="auto" w:fill="FFFFFF"/>
        </w:rPr>
        <w:t xml:space="preserve"> </w:t>
      </w:r>
      <w:r w:rsidR="00335270">
        <w:rPr>
          <w:shd w:val="clear" w:color="auto" w:fill="FFFFFF"/>
        </w:rPr>
        <w:t>ludności przypadały</w:t>
      </w:r>
      <w:r w:rsidR="0066380A">
        <w:rPr>
          <w:shd w:val="clear" w:color="auto" w:fill="FFFFFF"/>
        </w:rPr>
        <w:t xml:space="preserve"> </w:t>
      </w:r>
      <w:r w:rsidR="00335270">
        <w:rPr>
          <w:shd w:val="clear" w:color="auto" w:fill="FFFFFF"/>
        </w:rPr>
        <w:t>72 osoby</w:t>
      </w:r>
      <w:r w:rsidRPr="009661A3">
        <w:rPr>
          <w:shd w:val="clear" w:color="auto" w:fill="FFFFFF"/>
        </w:rPr>
        <w:t>, którym zespoły ratown</w:t>
      </w:r>
      <w:r>
        <w:rPr>
          <w:shd w:val="clear" w:color="auto" w:fill="FFFFFF"/>
        </w:rPr>
        <w:t>ictwa medycznego udzieliły pomo</w:t>
      </w:r>
      <w:r w:rsidRPr="009661A3">
        <w:rPr>
          <w:shd w:val="clear" w:color="auto" w:fill="FFFFFF"/>
        </w:rPr>
        <w:t>cy medycznej</w:t>
      </w:r>
      <w:r w:rsidR="0066380A">
        <w:rPr>
          <w:shd w:val="clear" w:color="auto" w:fill="FFFFFF"/>
        </w:rPr>
        <w:t xml:space="preserve"> (w roku poprzednim </w:t>
      </w:r>
      <w:r w:rsidR="00496E14">
        <w:rPr>
          <w:shd w:val="clear" w:color="auto" w:fill="FFFFFF"/>
        </w:rPr>
        <w:t>wskaźnik ten wynosił</w:t>
      </w:r>
      <w:r w:rsidR="0066380A">
        <w:rPr>
          <w:shd w:val="clear" w:color="auto" w:fill="FFFFFF"/>
        </w:rPr>
        <w:t xml:space="preserve"> ponad 81 osób)</w:t>
      </w:r>
      <w:r>
        <w:rPr>
          <w:shd w:val="clear" w:color="auto" w:fill="FFFFFF"/>
        </w:rPr>
        <w:t>. Najwięcej osób, które skorzystały z pomocy medycznej</w:t>
      </w:r>
      <w:r w:rsidRPr="00E45BF7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132913">
        <w:rPr>
          <w:shd w:val="clear" w:color="auto" w:fill="FFFFFF"/>
        </w:rPr>
        <w:t> </w:t>
      </w:r>
      <w:r>
        <w:rPr>
          <w:shd w:val="clear" w:color="auto" w:fill="FFFFFF"/>
        </w:rPr>
        <w:t xml:space="preserve">miejscu zdarzenia w przeliczeniu na </w:t>
      </w:r>
      <w:r w:rsidR="005159CD">
        <w:rPr>
          <w:shd w:val="clear" w:color="auto" w:fill="FFFFFF"/>
        </w:rPr>
        <w:t>1</w:t>
      </w:r>
      <w:r w:rsidR="00496E14">
        <w:rPr>
          <w:shd w:val="clear" w:color="auto" w:fill="FFFFFF"/>
        </w:rPr>
        <w:t> </w:t>
      </w:r>
      <w:r w:rsidR="005159CD">
        <w:rPr>
          <w:shd w:val="clear" w:color="auto" w:fill="FFFFFF"/>
        </w:rPr>
        <w:t>tys.</w:t>
      </w:r>
      <w:r w:rsidR="00DF72B4">
        <w:rPr>
          <w:shd w:val="clear" w:color="auto" w:fill="FFFFFF"/>
        </w:rPr>
        <w:t xml:space="preserve"> </w:t>
      </w:r>
      <w:r>
        <w:rPr>
          <w:shd w:val="clear" w:color="auto" w:fill="FFFFFF"/>
        </w:rPr>
        <w:t>ludności, odnotowano w województwie zachodniopomorskim</w:t>
      </w:r>
      <w:r w:rsidRPr="00E45BF7">
        <w:rPr>
          <w:shd w:val="clear" w:color="auto" w:fill="FFFFFF"/>
        </w:rPr>
        <w:t xml:space="preserve"> </w:t>
      </w:r>
      <w:r w:rsidRPr="00C5517F">
        <w:rPr>
          <w:shd w:val="clear" w:color="auto" w:fill="FFFFFF"/>
        </w:rPr>
        <w:t>–</w:t>
      </w:r>
      <w:r w:rsidR="00335270">
        <w:rPr>
          <w:shd w:val="clear" w:color="auto" w:fill="FFFFFF"/>
        </w:rPr>
        <w:t xml:space="preserve"> 95 osób</w:t>
      </w:r>
      <w:r>
        <w:rPr>
          <w:shd w:val="clear" w:color="auto" w:fill="FFFFFF"/>
        </w:rPr>
        <w:t>, a najmniej w</w:t>
      </w:r>
      <w:r w:rsidR="00496E14">
        <w:rPr>
          <w:shd w:val="clear" w:color="auto" w:fill="FFFFFF"/>
        </w:rPr>
        <w:t> </w:t>
      </w:r>
      <w:r>
        <w:rPr>
          <w:shd w:val="clear" w:color="auto" w:fill="FFFFFF"/>
        </w:rPr>
        <w:t>województwie</w:t>
      </w:r>
      <w:r w:rsidRPr="00E45BF7">
        <w:rPr>
          <w:shd w:val="clear" w:color="auto" w:fill="FFFFFF"/>
        </w:rPr>
        <w:t xml:space="preserve"> </w:t>
      </w:r>
      <w:r>
        <w:rPr>
          <w:shd w:val="clear" w:color="auto" w:fill="FFFFFF"/>
        </w:rPr>
        <w:t>wielkopolskim</w:t>
      </w:r>
      <w:r w:rsidRPr="00E45BF7">
        <w:rPr>
          <w:shd w:val="clear" w:color="auto" w:fill="FFFFFF"/>
        </w:rPr>
        <w:t xml:space="preserve"> </w:t>
      </w:r>
      <w:r w:rsidRPr="00C5517F">
        <w:rPr>
          <w:shd w:val="clear" w:color="auto" w:fill="FFFFFF"/>
        </w:rPr>
        <w:t>–</w:t>
      </w:r>
      <w:r w:rsidR="00335270">
        <w:rPr>
          <w:shd w:val="clear" w:color="auto" w:fill="FFFFFF"/>
        </w:rPr>
        <w:t xml:space="preserve"> 50</w:t>
      </w:r>
      <w:r w:rsidRPr="00E45BF7">
        <w:rPr>
          <w:shd w:val="clear" w:color="auto" w:fill="FFFFFF"/>
        </w:rPr>
        <w:t xml:space="preserve"> osób</w:t>
      </w:r>
      <w:r>
        <w:rPr>
          <w:shd w:val="clear" w:color="auto" w:fill="FFFFFF"/>
        </w:rPr>
        <w:t>.</w:t>
      </w:r>
    </w:p>
    <w:p w14:paraId="1C3C9121" w14:textId="77777777" w:rsidR="00A372F5" w:rsidRDefault="00A372F5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71920BE1" w14:textId="285FBF98" w:rsidR="00942AF3" w:rsidRPr="00E028F9" w:rsidRDefault="00FB78D6" w:rsidP="00AD537D">
      <w:pPr>
        <w:spacing w:before="0"/>
        <w:ind w:left="680" w:hanging="680"/>
        <w:rPr>
          <w:b/>
          <w:sz w:val="18"/>
          <w:szCs w:val="18"/>
          <w:shd w:val="clear" w:color="auto" w:fill="FFFFFF"/>
        </w:rPr>
      </w:pPr>
      <w:r w:rsidRPr="00A372F5">
        <w:rPr>
          <w:b/>
          <w:noProof/>
          <w:spacing w:val="-2"/>
          <w:szCs w:val="19"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65088" behindDoc="0" locked="0" layoutInCell="1" allowOverlap="1" wp14:anchorId="7FC880C8" wp14:editId="202B7DC5">
            <wp:simplePos x="0" y="0"/>
            <wp:positionH relativeFrom="margin">
              <wp:posOffset>-1270</wp:posOffset>
            </wp:positionH>
            <wp:positionV relativeFrom="paragraph">
              <wp:posOffset>451181</wp:posOffset>
            </wp:positionV>
            <wp:extent cx="5122545" cy="3652070"/>
            <wp:effectExtent l="0" t="0" r="1905" b="5715"/>
            <wp:wrapTopAndBottom/>
            <wp:docPr id="31" name="Obraz 31" descr="\\vmfkrk01\SZ\ANIA_SYLWIA\notatka sygnalna\ZD4 za 2020\MAPY\mapa2\Mapa2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krk01\SZ\ANIA_SYLWIA\notatka sygnalna\ZD4 za 2020\MAPY\mapa2\Mapa2_202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6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72F5">
        <w:rPr>
          <w:b/>
          <w:sz w:val="18"/>
          <w:szCs w:val="18"/>
          <w:shd w:val="clear" w:color="auto" w:fill="FFFFFF"/>
        </w:rPr>
        <w:t>Mapa 2</w:t>
      </w:r>
      <w:r w:rsidR="00F2209A" w:rsidRPr="00E028F9">
        <w:rPr>
          <w:b/>
          <w:sz w:val="18"/>
          <w:szCs w:val="18"/>
          <w:shd w:val="clear" w:color="auto" w:fill="FFFFFF"/>
        </w:rPr>
        <w:t xml:space="preserve">. </w:t>
      </w:r>
      <w:r w:rsidR="00A372F5">
        <w:rPr>
          <w:b/>
          <w:sz w:val="18"/>
          <w:szCs w:val="18"/>
          <w:shd w:val="clear" w:color="auto" w:fill="FFFFFF"/>
        </w:rPr>
        <w:t>Zespoły ratownictwa medycznego i o</w:t>
      </w:r>
      <w:r w:rsidR="00AB3366" w:rsidRPr="00E028F9">
        <w:rPr>
          <w:b/>
          <w:sz w:val="18"/>
          <w:szCs w:val="18"/>
          <w:shd w:val="clear" w:color="auto" w:fill="FFFFFF"/>
        </w:rPr>
        <w:t xml:space="preserve">soby, którym udzielono </w:t>
      </w:r>
      <w:r w:rsidR="00F74997" w:rsidRPr="00E028F9">
        <w:rPr>
          <w:b/>
          <w:sz w:val="18"/>
          <w:szCs w:val="18"/>
          <w:shd w:val="clear" w:color="auto" w:fill="FFFFFF"/>
        </w:rPr>
        <w:t xml:space="preserve">świadczeń zdrowotnych </w:t>
      </w:r>
      <w:r w:rsidR="006C7ADE">
        <w:rPr>
          <w:b/>
          <w:sz w:val="18"/>
          <w:szCs w:val="18"/>
          <w:shd w:val="clear" w:color="auto" w:fill="FFFFFF"/>
        </w:rPr>
        <w:br/>
      </w:r>
      <w:r w:rsidR="00BC6411">
        <w:rPr>
          <w:b/>
          <w:sz w:val="18"/>
          <w:szCs w:val="18"/>
          <w:shd w:val="clear" w:color="auto" w:fill="FFFFFF"/>
        </w:rPr>
        <w:t>w</w:t>
      </w:r>
      <w:r w:rsidR="00F74997" w:rsidRPr="00E028F9">
        <w:rPr>
          <w:b/>
          <w:sz w:val="18"/>
          <w:szCs w:val="18"/>
          <w:shd w:val="clear" w:color="auto" w:fill="FFFFFF"/>
        </w:rPr>
        <w:t xml:space="preserve"> miejscu zdarzenia </w:t>
      </w:r>
      <w:r w:rsidR="00030588" w:rsidRPr="00E028F9">
        <w:rPr>
          <w:b/>
          <w:sz w:val="18"/>
          <w:szCs w:val="18"/>
          <w:shd w:val="clear" w:color="auto" w:fill="FFFFFF"/>
        </w:rPr>
        <w:t xml:space="preserve">na </w:t>
      </w:r>
      <w:r w:rsidR="00D4454D">
        <w:rPr>
          <w:b/>
          <w:sz w:val="18"/>
          <w:szCs w:val="18"/>
          <w:shd w:val="clear" w:color="auto" w:fill="FFFFFF"/>
        </w:rPr>
        <w:t>1</w:t>
      </w:r>
      <w:r w:rsidR="00ED5D92">
        <w:rPr>
          <w:b/>
          <w:sz w:val="18"/>
          <w:szCs w:val="18"/>
          <w:shd w:val="clear" w:color="auto" w:fill="FFFFFF"/>
        </w:rPr>
        <w:t> </w:t>
      </w:r>
      <w:r w:rsidR="00D4454D">
        <w:rPr>
          <w:b/>
          <w:sz w:val="18"/>
          <w:szCs w:val="18"/>
          <w:shd w:val="clear" w:color="auto" w:fill="FFFFFF"/>
        </w:rPr>
        <w:t>000</w:t>
      </w:r>
      <w:r w:rsidR="00DF72B4" w:rsidRPr="00E028F9">
        <w:rPr>
          <w:b/>
          <w:sz w:val="18"/>
          <w:szCs w:val="18"/>
          <w:shd w:val="clear" w:color="auto" w:fill="FFFFFF"/>
        </w:rPr>
        <w:t xml:space="preserve"> </w:t>
      </w:r>
      <w:r w:rsidR="00F74997" w:rsidRPr="00E028F9">
        <w:rPr>
          <w:b/>
          <w:sz w:val="18"/>
          <w:szCs w:val="18"/>
          <w:shd w:val="clear" w:color="auto" w:fill="FFFFFF"/>
        </w:rPr>
        <w:t xml:space="preserve">ludności </w:t>
      </w:r>
      <w:r w:rsidR="00C23086">
        <w:rPr>
          <w:b/>
          <w:sz w:val="18"/>
          <w:szCs w:val="18"/>
          <w:shd w:val="clear" w:color="auto" w:fill="FFFFFF"/>
        </w:rPr>
        <w:t xml:space="preserve">według województw </w:t>
      </w:r>
      <w:r w:rsidR="00F74997" w:rsidRPr="00E028F9">
        <w:rPr>
          <w:b/>
          <w:sz w:val="18"/>
          <w:szCs w:val="18"/>
          <w:shd w:val="clear" w:color="auto" w:fill="FFFFFF"/>
        </w:rPr>
        <w:t>w</w:t>
      </w:r>
      <w:r w:rsidR="00CB5035">
        <w:rPr>
          <w:b/>
          <w:sz w:val="18"/>
          <w:szCs w:val="18"/>
          <w:shd w:val="clear" w:color="auto" w:fill="FFFFFF"/>
        </w:rPr>
        <w:t> </w:t>
      </w:r>
      <w:r w:rsidR="00A372F5">
        <w:rPr>
          <w:b/>
          <w:sz w:val="18"/>
          <w:szCs w:val="18"/>
          <w:shd w:val="clear" w:color="auto" w:fill="FFFFFF"/>
        </w:rPr>
        <w:t>2020</w:t>
      </w:r>
      <w:r w:rsidR="00F74997" w:rsidRPr="00E028F9">
        <w:rPr>
          <w:b/>
          <w:sz w:val="18"/>
          <w:szCs w:val="18"/>
          <w:shd w:val="clear" w:color="auto" w:fill="FFFFFF"/>
        </w:rPr>
        <w:t xml:space="preserve"> r.</w:t>
      </w:r>
    </w:p>
    <w:p w14:paraId="5F41C7D9" w14:textId="222AFD5F" w:rsidR="00552E13" w:rsidRDefault="00552E13">
      <w:pPr>
        <w:spacing w:before="0" w:after="160" w:line="259" w:lineRule="auto"/>
        <w:rPr>
          <w:b/>
          <w:spacing w:val="-2"/>
          <w:szCs w:val="19"/>
          <w:shd w:val="clear" w:color="auto" w:fill="FFFFFF"/>
        </w:rPr>
      </w:pPr>
    </w:p>
    <w:p w14:paraId="616DB620" w14:textId="6FD15EAB" w:rsidR="00606332" w:rsidRDefault="00212059" w:rsidP="00E45BF7">
      <w:pPr>
        <w:rPr>
          <w:shd w:val="clear" w:color="auto" w:fill="FFFFFF"/>
        </w:rPr>
      </w:pPr>
      <w:r w:rsidRPr="00D40D5E">
        <w:rPr>
          <w:shd w:val="clear" w:color="auto" w:fill="FFFFFF"/>
        </w:rPr>
        <w:t>Według stanu</w:t>
      </w:r>
      <w:r w:rsidR="006C6D18" w:rsidRPr="00D40D5E">
        <w:rPr>
          <w:shd w:val="clear" w:color="auto" w:fill="FFFFFF"/>
        </w:rPr>
        <w:t xml:space="preserve"> w</w:t>
      </w:r>
      <w:r w:rsidRPr="00D40D5E">
        <w:rPr>
          <w:shd w:val="clear" w:color="auto" w:fill="FFFFFF"/>
        </w:rPr>
        <w:t xml:space="preserve"> d</w:t>
      </w:r>
      <w:r w:rsidR="006C6D18" w:rsidRPr="00D40D5E">
        <w:rPr>
          <w:shd w:val="clear" w:color="auto" w:fill="FFFFFF"/>
        </w:rPr>
        <w:t>niu</w:t>
      </w:r>
      <w:r w:rsidR="00A831A5">
        <w:rPr>
          <w:shd w:val="clear" w:color="auto" w:fill="FFFFFF"/>
        </w:rPr>
        <w:t xml:space="preserve"> 3</w:t>
      </w:r>
      <w:r w:rsidR="0086350D">
        <w:rPr>
          <w:shd w:val="clear" w:color="auto" w:fill="FFFFFF"/>
        </w:rPr>
        <w:t xml:space="preserve">1 grudnia </w:t>
      </w:r>
      <w:r w:rsidR="00380DD2">
        <w:rPr>
          <w:shd w:val="clear" w:color="auto" w:fill="FFFFFF"/>
        </w:rPr>
        <w:t>2020</w:t>
      </w:r>
      <w:r w:rsidRPr="00D40D5E">
        <w:rPr>
          <w:shd w:val="clear" w:color="auto" w:fill="FFFFFF"/>
        </w:rPr>
        <w:t xml:space="preserve"> r.</w:t>
      </w:r>
      <w:r w:rsidR="00C5517F" w:rsidRPr="00D40D5E">
        <w:rPr>
          <w:shd w:val="clear" w:color="auto" w:fill="FFFFFF"/>
        </w:rPr>
        <w:t xml:space="preserve"> </w:t>
      </w:r>
      <w:r w:rsidR="00572924">
        <w:rPr>
          <w:shd w:val="clear" w:color="auto" w:fill="FFFFFF"/>
        </w:rPr>
        <w:t xml:space="preserve">w skład </w:t>
      </w:r>
      <w:r w:rsidR="00E45BF7" w:rsidRPr="00D40D5E">
        <w:rPr>
          <w:shd w:val="clear" w:color="auto" w:fill="FFFFFF"/>
        </w:rPr>
        <w:t>zespołów ratownictwa medycznego</w:t>
      </w:r>
      <w:r w:rsidR="00572924">
        <w:rPr>
          <w:shd w:val="clear" w:color="auto" w:fill="FFFFFF"/>
        </w:rPr>
        <w:t xml:space="preserve"> wchodziło</w:t>
      </w:r>
      <w:r w:rsidR="00380DD2">
        <w:rPr>
          <w:shd w:val="clear" w:color="auto" w:fill="FFFFFF"/>
        </w:rPr>
        <w:t xml:space="preserve"> 13,0</w:t>
      </w:r>
      <w:r w:rsidR="00E45BF7" w:rsidRPr="00D40D5E">
        <w:rPr>
          <w:shd w:val="clear" w:color="auto" w:fill="FFFFFF"/>
        </w:rPr>
        <w:t xml:space="preserve"> tys. </w:t>
      </w:r>
      <w:r w:rsidR="00AE2A51" w:rsidRPr="00D40D5E">
        <w:rPr>
          <w:shd w:val="clear" w:color="auto" w:fill="FFFFFF"/>
        </w:rPr>
        <w:t>pracowników</w:t>
      </w:r>
      <w:r w:rsidR="00AE2A51" w:rsidRPr="00D40D5E">
        <w:rPr>
          <w:rStyle w:val="Odwoanieprzypisudolnego"/>
          <w:shd w:val="clear" w:color="auto" w:fill="FFFFFF"/>
        </w:rPr>
        <w:footnoteReference w:id="1"/>
      </w:r>
      <w:r w:rsidR="00AE2A51" w:rsidRPr="00D40D5E">
        <w:rPr>
          <w:shd w:val="clear" w:color="auto" w:fill="FFFFFF"/>
        </w:rPr>
        <w:t xml:space="preserve"> </w:t>
      </w:r>
      <w:r w:rsidR="00566DE7" w:rsidRPr="00D40D5E">
        <w:rPr>
          <w:shd w:val="clear" w:color="auto" w:fill="FFFFFF"/>
        </w:rPr>
        <w:t>(</w:t>
      </w:r>
      <w:r w:rsidR="00380DD2">
        <w:rPr>
          <w:shd w:val="clear" w:color="auto" w:fill="FFFFFF"/>
        </w:rPr>
        <w:t>wzrost</w:t>
      </w:r>
      <w:r w:rsidR="00DF72B4">
        <w:rPr>
          <w:shd w:val="clear" w:color="auto" w:fill="FFFFFF"/>
        </w:rPr>
        <w:t xml:space="preserve"> o</w:t>
      </w:r>
      <w:r w:rsidR="00380DD2">
        <w:rPr>
          <w:shd w:val="clear" w:color="auto" w:fill="FFFFFF"/>
        </w:rPr>
        <w:t xml:space="preserve"> 0,2</w:t>
      </w:r>
      <w:r w:rsidR="005F624A" w:rsidRPr="00D40D5E">
        <w:rPr>
          <w:shd w:val="clear" w:color="auto" w:fill="FFFFFF"/>
        </w:rPr>
        <w:t xml:space="preserve"> tys. </w:t>
      </w:r>
      <w:r w:rsidR="00AE2A51" w:rsidRPr="00D40D5E">
        <w:rPr>
          <w:shd w:val="clear" w:color="auto" w:fill="FFFFFF"/>
        </w:rPr>
        <w:t xml:space="preserve">osób </w:t>
      </w:r>
      <w:r w:rsidR="005F624A" w:rsidRPr="00D40D5E">
        <w:rPr>
          <w:shd w:val="clear" w:color="auto" w:fill="FFFFFF"/>
        </w:rPr>
        <w:t>w</w:t>
      </w:r>
      <w:r w:rsidR="00DA5FCB">
        <w:rPr>
          <w:shd w:val="clear" w:color="auto" w:fill="FFFFFF"/>
        </w:rPr>
        <w:t> </w:t>
      </w:r>
      <w:r w:rsidR="005F624A" w:rsidRPr="00D40D5E">
        <w:rPr>
          <w:shd w:val="clear" w:color="auto" w:fill="FFFFFF"/>
        </w:rPr>
        <w:t xml:space="preserve">porównaniu z </w:t>
      </w:r>
      <w:r w:rsidR="00380DD2">
        <w:rPr>
          <w:shd w:val="clear" w:color="auto" w:fill="FFFFFF"/>
        </w:rPr>
        <w:t>2019</w:t>
      </w:r>
      <w:r w:rsidR="00DF72B4">
        <w:rPr>
          <w:shd w:val="clear" w:color="auto" w:fill="FFFFFF"/>
        </w:rPr>
        <w:t xml:space="preserve"> r.</w:t>
      </w:r>
      <w:r w:rsidR="005F624A" w:rsidRPr="00D40D5E">
        <w:rPr>
          <w:shd w:val="clear" w:color="auto" w:fill="FFFFFF"/>
        </w:rPr>
        <w:t>)</w:t>
      </w:r>
      <w:r w:rsidRPr="00D40D5E">
        <w:rPr>
          <w:shd w:val="clear" w:color="auto" w:fill="FFFFFF"/>
        </w:rPr>
        <w:t>.</w:t>
      </w:r>
      <w:r w:rsidR="00A3772C">
        <w:rPr>
          <w:shd w:val="clear" w:color="auto" w:fill="FFFFFF"/>
        </w:rPr>
        <w:t xml:space="preserve"> Najliczniejszą grupę</w:t>
      </w:r>
      <w:r w:rsidR="001639C6">
        <w:rPr>
          <w:shd w:val="clear" w:color="auto" w:fill="FFFFFF"/>
        </w:rPr>
        <w:t xml:space="preserve"> </w:t>
      </w:r>
      <w:r w:rsidR="00342D67">
        <w:rPr>
          <w:spacing w:val="-2"/>
          <w:szCs w:val="19"/>
          <w:shd w:val="clear" w:color="auto" w:fill="FFFFFF"/>
        </w:rPr>
        <w:t>–</w:t>
      </w:r>
      <w:r w:rsidR="00A3772C">
        <w:rPr>
          <w:shd w:val="clear" w:color="auto" w:fill="FFFFFF"/>
        </w:rPr>
        <w:t xml:space="preserve"> </w:t>
      </w:r>
      <w:r w:rsidR="00DB23C6">
        <w:rPr>
          <w:shd w:val="clear" w:color="auto" w:fill="FFFFFF"/>
        </w:rPr>
        <w:t>prawie 11,0</w:t>
      </w:r>
      <w:r w:rsidR="001639C6">
        <w:rPr>
          <w:shd w:val="clear" w:color="auto" w:fill="FFFFFF"/>
        </w:rPr>
        <w:t xml:space="preserve"> tys. </w:t>
      </w:r>
      <w:r w:rsidR="00342D67">
        <w:rPr>
          <w:spacing w:val="-2"/>
          <w:szCs w:val="19"/>
          <w:shd w:val="clear" w:color="auto" w:fill="FFFFFF"/>
        </w:rPr>
        <w:t>–</w:t>
      </w:r>
      <w:r w:rsidR="001639C6">
        <w:rPr>
          <w:shd w:val="clear" w:color="auto" w:fill="FFFFFF"/>
        </w:rPr>
        <w:t xml:space="preserve"> stanowili ratownicy medyczni. </w:t>
      </w:r>
      <w:r w:rsidR="003F5F09">
        <w:rPr>
          <w:shd w:val="clear" w:color="auto" w:fill="FFFFFF"/>
        </w:rPr>
        <w:t>Ponadto w</w:t>
      </w:r>
      <w:r w:rsidR="001639C6">
        <w:rPr>
          <w:shd w:val="clear" w:color="auto" w:fill="FFFFFF"/>
        </w:rPr>
        <w:t xml:space="preserve"> </w:t>
      </w:r>
      <w:r w:rsidR="003F5F09">
        <w:rPr>
          <w:shd w:val="clear" w:color="auto" w:fill="FFFFFF"/>
        </w:rPr>
        <w:t xml:space="preserve">zespołach </w:t>
      </w:r>
      <w:r w:rsidR="00DB23C6">
        <w:rPr>
          <w:shd w:val="clear" w:color="auto" w:fill="FFFFFF"/>
        </w:rPr>
        <w:t>pracowało ponad 1,1</w:t>
      </w:r>
      <w:r w:rsidR="003F5F09">
        <w:rPr>
          <w:shd w:val="clear" w:color="auto" w:fill="FFFFFF"/>
        </w:rPr>
        <w:t xml:space="preserve"> tys. p</w:t>
      </w:r>
      <w:r w:rsidR="00A3772C">
        <w:rPr>
          <w:shd w:val="clear" w:color="auto" w:fill="FFFFFF"/>
        </w:rPr>
        <w:t>ielęgniarek</w:t>
      </w:r>
      <w:r w:rsidR="00DF72B4">
        <w:rPr>
          <w:shd w:val="clear" w:color="auto" w:fill="FFFFFF"/>
        </w:rPr>
        <w:t xml:space="preserve"> systemu</w:t>
      </w:r>
      <w:r w:rsidR="00A3772C">
        <w:rPr>
          <w:shd w:val="clear" w:color="auto" w:fill="FFFFFF"/>
        </w:rPr>
        <w:t>,</w:t>
      </w:r>
      <w:r w:rsidR="00B74055">
        <w:rPr>
          <w:shd w:val="clear" w:color="auto" w:fill="FFFFFF"/>
        </w:rPr>
        <w:t xml:space="preserve"> blisko</w:t>
      </w:r>
      <w:r w:rsidR="00A3772C">
        <w:rPr>
          <w:shd w:val="clear" w:color="auto" w:fill="FFFFFF"/>
        </w:rPr>
        <w:t xml:space="preserve"> </w:t>
      </w:r>
      <w:r w:rsidR="00DB23C6">
        <w:rPr>
          <w:shd w:val="clear" w:color="auto" w:fill="FFFFFF"/>
        </w:rPr>
        <w:t>0,5</w:t>
      </w:r>
      <w:r w:rsidR="003F5F09">
        <w:rPr>
          <w:shd w:val="clear" w:color="auto" w:fill="FFFFFF"/>
        </w:rPr>
        <w:t xml:space="preserve"> tys. </w:t>
      </w:r>
      <w:r w:rsidR="00A3772C">
        <w:rPr>
          <w:shd w:val="clear" w:color="auto" w:fill="FFFFFF"/>
        </w:rPr>
        <w:t xml:space="preserve">lekarzy </w:t>
      </w:r>
      <w:r w:rsidR="007E35F2">
        <w:rPr>
          <w:shd w:val="clear" w:color="auto" w:fill="FFFFFF"/>
        </w:rPr>
        <w:t xml:space="preserve">systemu </w:t>
      </w:r>
      <w:r w:rsidR="00DB23C6">
        <w:rPr>
          <w:shd w:val="clear" w:color="auto" w:fill="FFFFFF"/>
        </w:rPr>
        <w:t>i 0,4</w:t>
      </w:r>
      <w:r w:rsidR="003F5F09">
        <w:rPr>
          <w:shd w:val="clear" w:color="auto" w:fill="FFFFFF"/>
        </w:rPr>
        <w:t xml:space="preserve"> tys.</w:t>
      </w:r>
      <w:r w:rsidR="00A3772C">
        <w:rPr>
          <w:shd w:val="clear" w:color="auto" w:fill="FFFFFF"/>
        </w:rPr>
        <w:t xml:space="preserve"> innych osób</w:t>
      </w:r>
      <w:r w:rsidR="007401FB">
        <w:rPr>
          <w:rStyle w:val="Odwoanieprzypisudolnego"/>
          <w:shd w:val="clear" w:color="auto" w:fill="FFFFFF"/>
        </w:rPr>
        <w:footnoteReference w:id="2"/>
      </w:r>
      <w:r w:rsidR="003F5F09">
        <w:rPr>
          <w:shd w:val="clear" w:color="auto" w:fill="FFFFFF"/>
        </w:rPr>
        <w:t>.</w:t>
      </w:r>
      <w:r w:rsidR="00A3772C">
        <w:rPr>
          <w:shd w:val="clear" w:color="auto" w:fill="FFFFFF"/>
        </w:rPr>
        <w:t xml:space="preserve"> </w:t>
      </w:r>
      <w:r w:rsidR="00572924">
        <w:rPr>
          <w:shd w:val="clear" w:color="auto" w:fill="FFFFFF"/>
        </w:rPr>
        <w:t>W</w:t>
      </w:r>
      <w:r w:rsidR="00BB1855">
        <w:rPr>
          <w:shd w:val="clear" w:color="auto" w:fill="FFFFFF"/>
        </w:rPr>
        <w:t xml:space="preserve"> </w:t>
      </w:r>
      <w:r w:rsidR="00DB23C6">
        <w:rPr>
          <w:shd w:val="clear" w:color="auto" w:fill="FFFFFF"/>
        </w:rPr>
        <w:t>porównaniu z 2019</w:t>
      </w:r>
      <w:r w:rsidR="00DF72B4">
        <w:rPr>
          <w:shd w:val="clear" w:color="auto" w:fill="FFFFFF"/>
        </w:rPr>
        <w:t xml:space="preserve"> r.</w:t>
      </w:r>
      <w:r w:rsidR="00A3772C">
        <w:rPr>
          <w:shd w:val="clear" w:color="auto" w:fill="FFFFFF"/>
        </w:rPr>
        <w:t xml:space="preserve"> </w:t>
      </w:r>
      <w:r w:rsidR="003F5F09">
        <w:rPr>
          <w:shd w:val="clear" w:color="auto" w:fill="FFFFFF"/>
        </w:rPr>
        <w:t xml:space="preserve">odnotowano </w:t>
      </w:r>
      <w:r w:rsidR="00744F15">
        <w:rPr>
          <w:shd w:val="clear" w:color="auto" w:fill="FFFFFF"/>
        </w:rPr>
        <w:t xml:space="preserve">wzrost </w:t>
      </w:r>
      <w:r w:rsidR="00572924">
        <w:rPr>
          <w:shd w:val="clear" w:color="auto" w:fill="FFFFFF"/>
        </w:rPr>
        <w:t>liczby</w:t>
      </w:r>
      <w:r w:rsidR="00744F15">
        <w:rPr>
          <w:shd w:val="clear" w:color="auto" w:fill="FFFFFF"/>
        </w:rPr>
        <w:t xml:space="preserve"> </w:t>
      </w:r>
      <w:r w:rsidR="003F5F09">
        <w:rPr>
          <w:shd w:val="clear" w:color="auto" w:fill="FFFFFF"/>
        </w:rPr>
        <w:t>r</w:t>
      </w:r>
      <w:r w:rsidR="00A3772C">
        <w:rPr>
          <w:shd w:val="clear" w:color="auto" w:fill="FFFFFF"/>
        </w:rPr>
        <w:t xml:space="preserve">atowników medycznych </w:t>
      </w:r>
      <w:r w:rsidR="007C35C1">
        <w:rPr>
          <w:shd w:val="clear" w:color="auto" w:fill="FFFFFF"/>
        </w:rPr>
        <w:t>o</w:t>
      </w:r>
      <w:r w:rsidR="00132913">
        <w:rPr>
          <w:shd w:val="clear" w:color="auto" w:fill="FFFFFF"/>
        </w:rPr>
        <w:t> </w:t>
      </w:r>
      <w:r w:rsidR="00572924">
        <w:rPr>
          <w:shd w:val="clear" w:color="auto" w:fill="FFFFFF"/>
        </w:rPr>
        <w:t>0,6 tys</w:t>
      </w:r>
      <w:r w:rsidR="00DB23C6">
        <w:rPr>
          <w:shd w:val="clear" w:color="auto" w:fill="FFFFFF"/>
        </w:rPr>
        <w:t>.</w:t>
      </w:r>
    </w:p>
    <w:p w14:paraId="48F0E375" w14:textId="4DF05A5D" w:rsidR="00AE2A51" w:rsidRPr="00A125AD" w:rsidRDefault="00AE2A51" w:rsidP="00E45BF7">
      <w:pPr>
        <w:rPr>
          <w:shd w:val="clear" w:color="auto" w:fill="FFFFFF"/>
        </w:rPr>
      </w:pPr>
    </w:p>
    <w:p w14:paraId="198F5B16" w14:textId="774A3757" w:rsidR="00B5528E" w:rsidRDefault="008A54FF" w:rsidP="001B2B42">
      <w:pPr>
        <w:pStyle w:val="tytuwykresu"/>
      </w:pPr>
      <w:r w:rsidRPr="001B2B42">
        <w:t xml:space="preserve">Wykres </w:t>
      </w:r>
      <w:r w:rsidR="007C35C1">
        <w:t>3</w:t>
      </w:r>
      <w:r w:rsidR="00E45BF7" w:rsidRPr="001B2B42">
        <w:t xml:space="preserve">. </w:t>
      </w:r>
      <w:r w:rsidR="006C6D18" w:rsidRPr="001B2B42">
        <w:t>Struktura s</w:t>
      </w:r>
      <w:r w:rsidR="00E45BF7" w:rsidRPr="001B2B42">
        <w:t>kład</w:t>
      </w:r>
      <w:r w:rsidR="006C6D18" w:rsidRPr="001B2B42">
        <w:t>u osobowego</w:t>
      </w:r>
      <w:r w:rsidR="00E45BF7" w:rsidRPr="001B2B42">
        <w:t xml:space="preserve"> </w:t>
      </w:r>
      <w:r w:rsidR="00F3149D" w:rsidRPr="001B2B42">
        <w:t>zespołów ratownictwa medycznego</w:t>
      </w:r>
      <w:r w:rsidR="00AC12CD" w:rsidRPr="001B2B42">
        <w:t xml:space="preserve"> </w:t>
      </w:r>
      <w:r w:rsidR="00EE482D">
        <w:t>w 2020</w:t>
      </w:r>
      <w:r w:rsidR="00734FAB" w:rsidRPr="001B2B42">
        <w:t xml:space="preserve"> r.</w:t>
      </w:r>
      <w:r w:rsidR="00B5528E">
        <w:t xml:space="preserve"> </w:t>
      </w:r>
    </w:p>
    <w:p w14:paraId="73687F9E" w14:textId="7DCB8745" w:rsidR="00027A85" w:rsidRDefault="00EE482D" w:rsidP="00B5528E">
      <w:pPr>
        <w:pStyle w:val="tytuwykresu"/>
        <w:ind w:firstLine="794"/>
        <w:rPr>
          <w:b w:val="0"/>
        </w:rPr>
      </w:pPr>
      <w:r>
        <w:rPr>
          <w:b w:val="0"/>
          <w:noProof/>
          <w:lang w:eastAsia="pl-PL"/>
        </w:rPr>
        <w:drawing>
          <wp:anchor distT="0" distB="0" distL="114300" distR="114300" simplePos="0" relativeHeight="251866112" behindDoc="0" locked="0" layoutInCell="1" allowOverlap="1" wp14:anchorId="0C5B4CB6" wp14:editId="297268B6">
            <wp:simplePos x="0" y="0"/>
            <wp:positionH relativeFrom="margin">
              <wp:align>center</wp:align>
            </wp:positionH>
            <wp:positionV relativeFrom="paragraph">
              <wp:posOffset>289091</wp:posOffset>
            </wp:positionV>
            <wp:extent cx="4559935" cy="1542415"/>
            <wp:effectExtent l="0" t="0" r="0" b="0"/>
            <wp:wrapTopAndBottom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0496" w:rsidRPr="004541CA">
        <w:rPr>
          <w:b w:val="0"/>
        </w:rPr>
        <w:t>Stan w dniu 31 grudnia</w:t>
      </w:r>
    </w:p>
    <w:p w14:paraId="44B82234" w14:textId="66C53974" w:rsidR="00744F15" w:rsidRPr="001B2B42" w:rsidRDefault="007B5763" w:rsidP="00CC4D6A">
      <w:pPr>
        <w:pStyle w:val="tytuwykresu"/>
      </w:pPr>
      <w:r w:rsidRPr="00043E31">
        <w:rPr>
          <w:b w:val="0"/>
          <w:noProof/>
          <w:color w:val="21249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62D673E4" wp14:editId="6FDEE9D3">
                <wp:simplePos x="0" y="0"/>
                <wp:positionH relativeFrom="column">
                  <wp:posOffset>5242560</wp:posOffset>
                </wp:positionH>
                <wp:positionV relativeFrom="margin">
                  <wp:posOffset>7636774</wp:posOffset>
                </wp:positionV>
                <wp:extent cx="1724025" cy="196913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96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8982" w14:textId="66E2550A" w:rsidR="00EF6888" w:rsidRDefault="00EA4C26" w:rsidP="00C64241">
                            <w:pPr>
                              <w:pStyle w:val="tekstzboku"/>
                            </w:pPr>
                            <w:r>
                              <w:t>W 2020</w:t>
                            </w:r>
                            <w:r w:rsidR="00C518F4">
                              <w:t xml:space="preserve"> r. w trybie ambulatoryjnym w izbach</w:t>
                            </w:r>
                            <w:r w:rsidR="00C64241">
                              <w:t xml:space="preserve"> przyjęć </w:t>
                            </w:r>
                            <w:r w:rsidR="00C518F4">
                              <w:t>i</w:t>
                            </w:r>
                            <w:r w:rsidR="00132913">
                              <w:t> </w:t>
                            </w:r>
                            <w:r w:rsidR="00C518F4">
                              <w:t xml:space="preserve">szpitalnych oddziałach ratunkowych </w:t>
                            </w:r>
                            <w:r w:rsidR="00816400">
                              <w:t xml:space="preserve">udzielono pomocy </w:t>
                            </w:r>
                            <w:r>
                              <w:t>ponad</w:t>
                            </w:r>
                            <w:r w:rsidR="007C35C1">
                              <w:t xml:space="preserve"> </w:t>
                            </w:r>
                            <w:r>
                              <w:t>3,2</w:t>
                            </w:r>
                            <w:r w:rsidR="00380D20">
                              <w:t xml:space="preserve"> mln osób</w:t>
                            </w:r>
                          </w:p>
                          <w:p w14:paraId="629534D0" w14:textId="05AD8099" w:rsidR="00C64241" w:rsidRDefault="00EF6888" w:rsidP="00C64241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C64241">
                              <w:t xml:space="preserve"> SOR</w:t>
                            </w:r>
                            <w:r w:rsidR="00C518F4" w:rsidRPr="00C518F4">
                              <w:t xml:space="preserve"> </w:t>
                            </w:r>
                            <w:r w:rsidR="00C518F4">
                              <w:t xml:space="preserve">w trybie </w:t>
                            </w:r>
                            <w:r w:rsidR="00417817">
                              <w:t xml:space="preserve">stacjonarnym </w:t>
                            </w:r>
                            <w:r>
                              <w:t>ze świadczeń zdrowotnych skorzystało</w:t>
                            </w:r>
                            <w:r w:rsidR="00EA4C26">
                              <w:t xml:space="preserve"> b</w:t>
                            </w:r>
                            <w:r w:rsidR="00202336">
                              <w:t>l</w:t>
                            </w:r>
                            <w:r w:rsidR="00EA4C26">
                              <w:t>isko</w:t>
                            </w:r>
                            <w:r w:rsidR="00417817" w:rsidRPr="00E86ADD">
                              <w:t xml:space="preserve"> </w:t>
                            </w:r>
                            <w:r w:rsidR="00EA4C26">
                              <w:t>1,4</w:t>
                            </w:r>
                            <w:r w:rsidR="00417817">
                              <w:t xml:space="preserve"> mln osób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73E4" id="_x0000_s1030" type="#_x0000_t202" style="position:absolute;margin-left:412.8pt;margin-top:601.3pt;width:135.75pt;height:155.0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" filled="f" stroked="f">
                <v:textbox>
                  <w:txbxContent>
                    <w:p w14:paraId="55D18982" w14:textId="66E2550A" w:rsidR="00EF6888" w:rsidRDefault="00EA4C26" w:rsidP="00C64241">
                      <w:pPr>
                        <w:pStyle w:val="tekstzboku"/>
                      </w:pPr>
                      <w:r>
                        <w:t>W 2020</w:t>
                      </w:r>
                      <w:r w:rsidR="00C518F4">
                        <w:t xml:space="preserve"> r. w trybie ambulatoryjnym w izbach</w:t>
                      </w:r>
                      <w:r w:rsidR="00C64241">
                        <w:t xml:space="preserve"> przyjęć </w:t>
                      </w:r>
                      <w:r w:rsidR="00C518F4">
                        <w:t>i</w:t>
                      </w:r>
                      <w:r w:rsidR="00132913">
                        <w:t> </w:t>
                      </w:r>
                      <w:r w:rsidR="00C518F4">
                        <w:t xml:space="preserve">szpitalnych oddziałach ratunkowych </w:t>
                      </w:r>
                      <w:r w:rsidR="00816400">
                        <w:t xml:space="preserve">udzielono pomocy </w:t>
                      </w:r>
                      <w:r>
                        <w:t>ponad</w:t>
                      </w:r>
                      <w:r w:rsidR="007C35C1">
                        <w:t xml:space="preserve"> </w:t>
                      </w:r>
                      <w:r>
                        <w:t>3,2</w:t>
                      </w:r>
                      <w:r w:rsidR="00380D20">
                        <w:t xml:space="preserve"> mln osób</w:t>
                      </w:r>
                    </w:p>
                    <w:p w14:paraId="629534D0" w14:textId="05AD8099" w:rsidR="00C64241" w:rsidRDefault="00EF6888" w:rsidP="00C64241">
                      <w:pPr>
                        <w:pStyle w:val="tekstzboku"/>
                      </w:pPr>
                      <w:r>
                        <w:t>W</w:t>
                      </w:r>
                      <w:r w:rsidR="00C64241">
                        <w:t xml:space="preserve"> SOR</w:t>
                      </w:r>
                      <w:r w:rsidR="00C518F4" w:rsidRPr="00C518F4">
                        <w:t xml:space="preserve"> </w:t>
                      </w:r>
                      <w:r w:rsidR="00C518F4">
                        <w:t xml:space="preserve">w trybie </w:t>
                      </w:r>
                      <w:r w:rsidR="00417817">
                        <w:t xml:space="preserve">stacjonarnym </w:t>
                      </w:r>
                      <w:r>
                        <w:t>ze świadczeń zdrowotnych skorzystało</w:t>
                      </w:r>
                      <w:r w:rsidR="00EA4C26">
                        <w:t xml:space="preserve"> b</w:t>
                      </w:r>
                      <w:r w:rsidR="00202336">
                        <w:t>l</w:t>
                      </w:r>
                      <w:r w:rsidR="00EA4C26">
                        <w:t>isko</w:t>
                      </w:r>
                      <w:r w:rsidR="00417817" w:rsidRPr="00E86ADD">
                        <w:t xml:space="preserve"> </w:t>
                      </w:r>
                      <w:r w:rsidR="00EA4C26">
                        <w:t>1,4</w:t>
                      </w:r>
                      <w:r w:rsidR="00417817">
                        <w:t xml:space="preserve"> mln osób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0AF4CB82" w14:textId="062223D4" w:rsidR="00E45BF7" w:rsidRPr="00E45BF7" w:rsidRDefault="00E45BF7" w:rsidP="00E45B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043E31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Szpitalne oddziały ratunkowe, izby przyjęć</w:t>
      </w:r>
    </w:p>
    <w:p w14:paraId="6C2FFE7C" w14:textId="46E3FD0A" w:rsidR="00E45BF7" w:rsidRPr="00D40D5E" w:rsidRDefault="00E45BF7" w:rsidP="00E45BF7">
      <w:pPr>
        <w:rPr>
          <w:shd w:val="clear" w:color="auto" w:fill="FFFFFF"/>
        </w:rPr>
      </w:pPr>
      <w:r w:rsidRPr="00D40D5E">
        <w:rPr>
          <w:shd w:val="clear" w:color="auto" w:fill="FFFFFF"/>
        </w:rPr>
        <w:t xml:space="preserve">Szpitalne oddziały ratunkowe </w:t>
      </w:r>
      <w:r w:rsidR="006248B9" w:rsidRPr="00D40D5E">
        <w:rPr>
          <w:shd w:val="clear" w:color="auto" w:fill="FFFFFF"/>
        </w:rPr>
        <w:t xml:space="preserve">(SOR) </w:t>
      </w:r>
      <w:r w:rsidRPr="00D40D5E">
        <w:rPr>
          <w:shd w:val="clear" w:color="auto" w:fill="FFFFFF"/>
        </w:rPr>
        <w:t>zapewniały świadczenia zdrowo</w:t>
      </w:r>
      <w:r w:rsidR="00043E31">
        <w:rPr>
          <w:shd w:val="clear" w:color="auto" w:fill="FFFFFF"/>
        </w:rPr>
        <w:t>tne w dwóch</w:t>
      </w:r>
      <w:r w:rsidRPr="00D40D5E">
        <w:rPr>
          <w:shd w:val="clear" w:color="auto" w:fill="FFFFFF"/>
        </w:rPr>
        <w:t xml:space="preserve"> trybach: ambulatoryjnym (niezakończ</w:t>
      </w:r>
      <w:r w:rsidR="00043E31">
        <w:rPr>
          <w:shd w:val="clear" w:color="auto" w:fill="FFFFFF"/>
        </w:rPr>
        <w:t>onym hospitalizacją)</w:t>
      </w:r>
      <w:r w:rsidRPr="00D40D5E">
        <w:rPr>
          <w:shd w:val="clear" w:color="auto" w:fill="FFFFFF"/>
        </w:rPr>
        <w:t xml:space="preserve"> oraz </w:t>
      </w:r>
      <w:r w:rsidR="00043E31">
        <w:rPr>
          <w:shd w:val="clear" w:color="auto" w:fill="FFFFFF"/>
        </w:rPr>
        <w:t>stacjonarnym</w:t>
      </w:r>
      <w:r w:rsidRPr="00D40D5E">
        <w:rPr>
          <w:shd w:val="clear" w:color="auto" w:fill="FFFFFF"/>
        </w:rPr>
        <w:t xml:space="preserve">. </w:t>
      </w:r>
      <w:r w:rsidR="006248B9" w:rsidRPr="00D40D5E">
        <w:rPr>
          <w:shd w:val="clear" w:color="auto" w:fill="FFFFFF"/>
        </w:rPr>
        <w:t>W</w:t>
      </w:r>
      <w:r w:rsidRPr="00D40D5E">
        <w:rPr>
          <w:shd w:val="clear" w:color="auto" w:fill="FFFFFF"/>
        </w:rPr>
        <w:t xml:space="preserve"> izbach przyjęć i szpitalnych oddziałach ratunkowych </w:t>
      </w:r>
      <w:r w:rsidR="006248B9" w:rsidRPr="00D40D5E">
        <w:rPr>
          <w:shd w:val="clear" w:color="auto" w:fill="FFFFFF"/>
        </w:rPr>
        <w:t xml:space="preserve">najwięcej świadczeń </w:t>
      </w:r>
      <w:r w:rsidR="009661A3" w:rsidRPr="00D40D5E">
        <w:rPr>
          <w:shd w:val="clear" w:color="auto" w:fill="FFFFFF"/>
        </w:rPr>
        <w:t>udzielono</w:t>
      </w:r>
      <w:r w:rsidRPr="00D40D5E">
        <w:rPr>
          <w:shd w:val="clear" w:color="auto" w:fill="FFFFFF"/>
        </w:rPr>
        <w:t xml:space="preserve"> w trybie ambulatoryjnym.</w:t>
      </w:r>
    </w:p>
    <w:p w14:paraId="1CFBB4BD" w14:textId="59C0383E" w:rsidR="004F7FE7" w:rsidRDefault="007C4458" w:rsidP="00E45BF7">
      <w:pPr>
        <w:rPr>
          <w:shd w:val="clear" w:color="auto" w:fill="FFFFFF"/>
        </w:rPr>
      </w:pPr>
      <w:r>
        <w:rPr>
          <w:shd w:val="clear" w:color="auto" w:fill="FFFFFF"/>
        </w:rPr>
        <w:t>W 2020</w:t>
      </w:r>
      <w:r w:rsidR="00C518F4" w:rsidRPr="00D40D5E">
        <w:rPr>
          <w:shd w:val="clear" w:color="auto" w:fill="FFFFFF"/>
        </w:rPr>
        <w:t xml:space="preserve"> r. w izbach</w:t>
      </w:r>
      <w:r w:rsidR="00E45BF7" w:rsidRPr="00D40D5E">
        <w:rPr>
          <w:shd w:val="clear" w:color="auto" w:fill="FFFFFF"/>
        </w:rPr>
        <w:t xml:space="preserve"> przyjęć lub SOR udzielono </w:t>
      </w:r>
      <w:r w:rsidR="006248B9" w:rsidRPr="00D40D5E">
        <w:rPr>
          <w:shd w:val="clear" w:color="auto" w:fill="FFFFFF"/>
        </w:rPr>
        <w:t xml:space="preserve">doraźnej </w:t>
      </w:r>
      <w:r w:rsidR="00E45BF7" w:rsidRPr="00D40D5E">
        <w:rPr>
          <w:shd w:val="clear" w:color="auto" w:fill="FFFFFF"/>
        </w:rPr>
        <w:t>pomocy medycznej w trybie ambu</w:t>
      </w:r>
      <w:r w:rsidR="00380D20" w:rsidRPr="00D40D5E">
        <w:rPr>
          <w:shd w:val="clear" w:color="auto" w:fill="FFFFFF"/>
        </w:rPr>
        <w:t xml:space="preserve">latoryjnym </w:t>
      </w:r>
      <w:r>
        <w:rPr>
          <w:shd w:val="clear" w:color="auto" w:fill="FFFFFF"/>
        </w:rPr>
        <w:t>ponad</w:t>
      </w:r>
      <w:r w:rsidR="007C35C1" w:rsidRPr="00D40D5E">
        <w:rPr>
          <w:shd w:val="clear" w:color="auto" w:fill="FFFFFF"/>
        </w:rPr>
        <w:t xml:space="preserve"> </w:t>
      </w:r>
      <w:r>
        <w:rPr>
          <w:shd w:val="clear" w:color="auto" w:fill="FFFFFF"/>
        </w:rPr>
        <w:t>3,2</w:t>
      </w:r>
      <w:r w:rsidR="00380D20" w:rsidRPr="00D40D5E">
        <w:rPr>
          <w:shd w:val="clear" w:color="auto" w:fill="FFFFFF"/>
        </w:rPr>
        <w:t xml:space="preserve"> mln osób</w:t>
      </w:r>
      <w:r w:rsidR="000A14BB">
        <w:rPr>
          <w:shd w:val="clear" w:color="auto" w:fill="FFFFFF"/>
        </w:rPr>
        <w:t xml:space="preserve"> (spadek o </w:t>
      </w:r>
      <w:r w:rsidR="007A4372">
        <w:rPr>
          <w:shd w:val="clear" w:color="auto" w:fill="FFFFFF"/>
        </w:rPr>
        <w:t>29,0</w:t>
      </w:r>
      <w:r w:rsidR="000A14BB">
        <w:rPr>
          <w:shd w:val="clear" w:color="auto" w:fill="FFFFFF"/>
        </w:rPr>
        <w:t>% w porównaniu z 2019 r.)</w:t>
      </w:r>
      <w:r w:rsidR="00E45BF7" w:rsidRPr="00D40D5E">
        <w:rPr>
          <w:shd w:val="clear" w:color="auto" w:fill="FFFFFF"/>
        </w:rPr>
        <w:t xml:space="preserve">. </w:t>
      </w:r>
      <w:r w:rsidR="006248B9" w:rsidRPr="00D40D5E">
        <w:rPr>
          <w:shd w:val="clear" w:color="auto" w:fill="FFFFFF"/>
        </w:rPr>
        <w:t xml:space="preserve">Liczba leczonych w </w:t>
      </w:r>
      <w:r w:rsidR="00043E31">
        <w:rPr>
          <w:shd w:val="clear" w:color="auto" w:fill="FFFFFF"/>
        </w:rPr>
        <w:t>trybie stacjo</w:t>
      </w:r>
      <w:r>
        <w:rPr>
          <w:shd w:val="clear" w:color="auto" w:fill="FFFFFF"/>
        </w:rPr>
        <w:t>narnym wyniosła prawie 1,4</w:t>
      </w:r>
      <w:r w:rsidR="00043E31">
        <w:rPr>
          <w:shd w:val="clear" w:color="auto" w:fill="FFFFFF"/>
        </w:rPr>
        <w:t xml:space="preserve"> mln osób</w:t>
      </w:r>
      <w:r w:rsidR="000A14BB">
        <w:rPr>
          <w:shd w:val="clear" w:color="auto" w:fill="FFFFFF"/>
        </w:rPr>
        <w:t xml:space="preserve"> (</w:t>
      </w:r>
      <w:r w:rsidR="0066380A">
        <w:rPr>
          <w:shd w:val="clear" w:color="auto" w:fill="FFFFFF"/>
        </w:rPr>
        <w:t xml:space="preserve">mniej </w:t>
      </w:r>
      <w:r w:rsidR="000A14BB">
        <w:rPr>
          <w:shd w:val="clear" w:color="auto" w:fill="FFFFFF"/>
        </w:rPr>
        <w:t xml:space="preserve">o </w:t>
      </w:r>
      <w:r w:rsidR="007A4372">
        <w:rPr>
          <w:shd w:val="clear" w:color="auto" w:fill="FFFFFF"/>
        </w:rPr>
        <w:t>12,2</w:t>
      </w:r>
      <w:r w:rsidR="000A14BB">
        <w:rPr>
          <w:shd w:val="clear" w:color="auto" w:fill="FFFFFF"/>
        </w:rPr>
        <w:t xml:space="preserve">% </w:t>
      </w:r>
      <w:r w:rsidR="0066380A">
        <w:rPr>
          <w:shd w:val="clear" w:color="auto" w:fill="FFFFFF"/>
        </w:rPr>
        <w:t>niż w roku poprzednim</w:t>
      </w:r>
      <w:r w:rsidR="000A14BB">
        <w:rPr>
          <w:shd w:val="clear" w:color="auto" w:fill="FFFFFF"/>
        </w:rPr>
        <w:t>)</w:t>
      </w:r>
      <w:r w:rsidR="00043E31">
        <w:rPr>
          <w:shd w:val="clear" w:color="auto" w:fill="FFFFFF"/>
        </w:rPr>
        <w:t>.</w:t>
      </w:r>
      <w:r w:rsidR="00FC5AD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Dzieci </w:t>
      </w:r>
      <w:r>
        <w:rPr>
          <w:shd w:val="clear" w:color="auto" w:fill="FFFFFF"/>
        </w:rPr>
        <w:lastRenderedPageBreak/>
        <w:t>stanowiły 15,6</w:t>
      </w:r>
      <w:r w:rsidR="00B5494C">
        <w:rPr>
          <w:shd w:val="clear" w:color="auto" w:fill="FFFFFF"/>
        </w:rPr>
        <w:t>% ogó</w:t>
      </w:r>
      <w:r w:rsidR="00634C8D">
        <w:rPr>
          <w:shd w:val="clear" w:color="auto" w:fill="FFFFFF"/>
        </w:rPr>
        <w:t>lnej liczby</w:t>
      </w:r>
      <w:r w:rsidR="00B5494C">
        <w:rPr>
          <w:shd w:val="clear" w:color="auto" w:fill="FFFFFF"/>
        </w:rPr>
        <w:t xml:space="preserve"> leczonych w izbie przyjęć lub SOR, a osoby w</w:t>
      </w:r>
      <w:r w:rsidR="00ED5D92">
        <w:rPr>
          <w:shd w:val="clear" w:color="auto" w:fill="FFFFFF"/>
        </w:rPr>
        <w:t> </w:t>
      </w:r>
      <w:r w:rsidR="00B5494C">
        <w:rPr>
          <w:shd w:val="clear" w:color="auto" w:fill="FFFFFF"/>
        </w:rPr>
        <w:t>wieku 65 lat i</w:t>
      </w:r>
      <w:r w:rsidR="00132913">
        <w:rPr>
          <w:shd w:val="clear" w:color="auto" w:fill="FFFFFF"/>
        </w:rPr>
        <w:t> </w:t>
      </w:r>
      <w:r>
        <w:rPr>
          <w:shd w:val="clear" w:color="auto" w:fill="FFFFFF"/>
        </w:rPr>
        <w:t>więcej – 27,8</w:t>
      </w:r>
      <w:r w:rsidR="00B5494C">
        <w:rPr>
          <w:shd w:val="clear" w:color="auto" w:fill="FFFFFF"/>
        </w:rPr>
        <w:t>%</w:t>
      </w:r>
      <w:r w:rsidR="0066380A">
        <w:rPr>
          <w:shd w:val="clear" w:color="auto" w:fill="FFFFFF"/>
        </w:rPr>
        <w:t xml:space="preserve"> (w 2019 r. </w:t>
      </w:r>
      <w:r w:rsidR="00E6252F">
        <w:rPr>
          <w:shd w:val="clear" w:color="auto" w:fill="FFFFFF"/>
        </w:rPr>
        <w:t>odsetki te stanowiły</w:t>
      </w:r>
      <w:r w:rsidR="0066380A">
        <w:rPr>
          <w:shd w:val="clear" w:color="auto" w:fill="FFFFFF"/>
        </w:rPr>
        <w:t xml:space="preserve"> odpowiednio 18,4% i 25,4%).</w:t>
      </w:r>
    </w:p>
    <w:p w14:paraId="6AFCA599" w14:textId="0332970F" w:rsidR="00744F15" w:rsidRPr="00E45BF7" w:rsidRDefault="00744F15" w:rsidP="00E45BF7">
      <w:pPr>
        <w:rPr>
          <w:shd w:val="clear" w:color="auto" w:fill="FFFFFF"/>
        </w:rPr>
      </w:pPr>
    </w:p>
    <w:p w14:paraId="36AE806D" w14:textId="08165559" w:rsidR="002F4526" w:rsidRDefault="005001FC" w:rsidP="00770D77">
      <w:pPr>
        <w:ind w:left="822" w:hanging="822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67136" behindDoc="0" locked="0" layoutInCell="1" allowOverlap="1" wp14:anchorId="1F5DDBBC" wp14:editId="10389048">
            <wp:simplePos x="0" y="0"/>
            <wp:positionH relativeFrom="margin">
              <wp:align>center</wp:align>
            </wp:positionH>
            <wp:positionV relativeFrom="paragraph">
              <wp:posOffset>484339</wp:posOffset>
            </wp:positionV>
            <wp:extent cx="4511675" cy="1670685"/>
            <wp:effectExtent l="0" t="0" r="0" b="0"/>
            <wp:wrapTopAndBottom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4FF" w:rsidRPr="00F911B9">
        <w:rPr>
          <w:b/>
          <w:spacing w:val="-2"/>
          <w:sz w:val="18"/>
          <w:shd w:val="clear" w:color="auto" w:fill="FFFFFF"/>
        </w:rPr>
        <w:t xml:space="preserve">Wykres </w:t>
      </w:r>
      <w:r w:rsidR="007C35C1">
        <w:rPr>
          <w:b/>
          <w:spacing w:val="-2"/>
          <w:sz w:val="18"/>
          <w:shd w:val="clear" w:color="auto" w:fill="FFFFFF"/>
        </w:rPr>
        <w:t>4</w:t>
      </w:r>
      <w:r w:rsidR="00E45BF7" w:rsidRPr="00F911B9">
        <w:rPr>
          <w:b/>
          <w:spacing w:val="-2"/>
          <w:sz w:val="18"/>
          <w:shd w:val="clear" w:color="auto" w:fill="FFFFFF"/>
        </w:rPr>
        <w:t xml:space="preserve">. </w:t>
      </w:r>
      <w:r w:rsidR="000151A2">
        <w:rPr>
          <w:b/>
          <w:spacing w:val="-2"/>
          <w:sz w:val="18"/>
          <w:shd w:val="clear" w:color="auto" w:fill="FFFFFF"/>
        </w:rPr>
        <w:t>Struktura wieku osób</w:t>
      </w:r>
      <w:r w:rsidR="00E45BF7" w:rsidRPr="00F911B9">
        <w:rPr>
          <w:b/>
          <w:spacing w:val="-2"/>
          <w:sz w:val="18"/>
          <w:shd w:val="clear" w:color="auto" w:fill="FFFFFF"/>
        </w:rPr>
        <w:t>, którym udzielono św</w:t>
      </w:r>
      <w:r w:rsidR="00EF6888" w:rsidRPr="00F911B9">
        <w:rPr>
          <w:b/>
          <w:spacing w:val="-2"/>
          <w:sz w:val="18"/>
          <w:shd w:val="clear" w:color="auto" w:fill="FFFFFF"/>
        </w:rPr>
        <w:t xml:space="preserve">iadczeń zdrowotnych w szpitalnych oddziałach </w:t>
      </w:r>
      <w:r w:rsidR="00B6082A" w:rsidRPr="00F911B9">
        <w:rPr>
          <w:b/>
          <w:spacing w:val="-2"/>
          <w:sz w:val="18"/>
          <w:shd w:val="clear" w:color="auto" w:fill="FFFFFF"/>
        </w:rPr>
        <w:t>ratunkowych lub izbach</w:t>
      </w:r>
      <w:r w:rsidR="000151A2">
        <w:rPr>
          <w:b/>
          <w:spacing w:val="-2"/>
          <w:sz w:val="18"/>
          <w:shd w:val="clear" w:color="auto" w:fill="FFFFFF"/>
        </w:rPr>
        <w:t xml:space="preserve"> przyjęć</w:t>
      </w:r>
      <w:r w:rsidR="004979C1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w 2020</w:t>
      </w:r>
      <w:r w:rsidR="00F54A5C" w:rsidRPr="00F911B9">
        <w:rPr>
          <w:b/>
          <w:spacing w:val="-2"/>
          <w:sz w:val="18"/>
          <w:shd w:val="clear" w:color="auto" w:fill="FFFFFF"/>
        </w:rPr>
        <w:t xml:space="preserve"> r.</w:t>
      </w:r>
    </w:p>
    <w:p w14:paraId="6B60CCB4" w14:textId="27BBBB71" w:rsidR="00744F15" w:rsidRDefault="00744F15" w:rsidP="00770D77">
      <w:pPr>
        <w:ind w:left="822" w:hanging="822"/>
        <w:rPr>
          <w:b/>
          <w:spacing w:val="-2"/>
          <w:sz w:val="18"/>
          <w:shd w:val="clear" w:color="auto" w:fill="FFFFFF"/>
        </w:rPr>
      </w:pPr>
    </w:p>
    <w:p w14:paraId="77FB53ED" w14:textId="69FB9803" w:rsidR="000C5752" w:rsidRDefault="001544A6" w:rsidP="00695B7E">
      <w:pPr>
        <w:rPr>
          <w:spacing w:val="-2"/>
          <w:szCs w:val="19"/>
          <w:shd w:val="clear" w:color="auto" w:fill="FFFFFF"/>
        </w:rPr>
      </w:pPr>
      <w:r w:rsidRPr="00A95E97">
        <w:rPr>
          <w:spacing w:val="-2"/>
          <w:szCs w:val="19"/>
          <w:shd w:val="clear" w:color="auto" w:fill="FFFFFF"/>
        </w:rPr>
        <w:t>W skali kraju</w:t>
      </w:r>
      <w:r>
        <w:rPr>
          <w:spacing w:val="-2"/>
          <w:szCs w:val="19"/>
          <w:shd w:val="clear" w:color="auto" w:fill="FFFFFF"/>
        </w:rPr>
        <w:t xml:space="preserve"> na </w:t>
      </w:r>
      <w:r w:rsidR="007D70E9">
        <w:rPr>
          <w:spacing w:val="-2"/>
          <w:szCs w:val="19"/>
          <w:shd w:val="clear" w:color="auto" w:fill="FFFFFF"/>
        </w:rPr>
        <w:t>1 tys.</w:t>
      </w:r>
      <w:r w:rsidR="007C35C1">
        <w:rPr>
          <w:spacing w:val="-2"/>
          <w:szCs w:val="19"/>
          <w:shd w:val="clear" w:color="auto" w:fill="FFFFFF"/>
        </w:rPr>
        <w:t xml:space="preserve"> </w:t>
      </w:r>
      <w:r w:rsidR="00F926F8">
        <w:rPr>
          <w:spacing w:val="-2"/>
          <w:szCs w:val="19"/>
          <w:shd w:val="clear" w:color="auto" w:fill="FFFFFF"/>
        </w:rPr>
        <w:t>ludności przypadało 12</w:t>
      </w:r>
      <w:r>
        <w:rPr>
          <w:spacing w:val="-2"/>
          <w:szCs w:val="19"/>
          <w:shd w:val="clear" w:color="auto" w:fill="FFFFFF"/>
        </w:rPr>
        <w:t>0 osób, którym udzielono świadczeń zdrowotnych w szpitalnych oddziałach ratunkowych lub izbach przyjęć</w:t>
      </w:r>
      <w:r w:rsidR="00496E14">
        <w:rPr>
          <w:spacing w:val="-2"/>
          <w:szCs w:val="19"/>
          <w:shd w:val="clear" w:color="auto" w:fill="FFFFFF"/>
        </w:rPr>
        <w:t xml:space="preserve"> (w roku poprzednim – 160 osób)</w:t>
      </w:r>
      <w:r>
        <w:rPr>
          <w:spacing w:val="-2"/>
          <w:szCs w:val="19"/>
          <w:shd w:val="clear" w:color="auto" w:fill="FFFFFF"/>
        </w:rPr>
        <w:t>. Najwięcej osób, które skorzystały z</w:t>
      </w:r>
      <w:r w:rsidR="00CB5035">
        <w:rPr>
          <w:spacing w:val="-2"/>
          <w:szCs w:val="19"/>
          <w:shd w:val="clear" w:color="auto" w:fill="FFFFFF"/>
        </w:rPr>
        <w:t> </w:t>
      </w:r>
      <w:r>
        <w:rPr>
          <w:spacing w:val="-2"/>
          <w:szCs w:val="19"/>
          <w:shd w:val="clear" w:color="auto" w:fill="FFFFFF"/>
        </w:rPr>
        <w:t>pomocy w t</w:t>
      </w:r>
      <w:r w:rsidR="00002041">
        <w:rPr>
          <w:spacing w:val="-2"/>
          <w:szCs w:val="19"/>
          <w:shd w:val="clear" w:color="auto" w:fill="FFFFFF"/>
        </w:rPr>
        <w:t>ego typu</w:t>
      </w:r>
      <w:r>
        <w:rPr>
          <w:spacing w:val="-2"/>
          <w:szCs w:val="19"/>
          <w:shd w:val="clear" w:color="auto" w:fill="FFFFFF"/>
        </w:rPr>
        <w:t xml:space="preserve"> miejscach w przeliczeniu na </w:t>
      </w:r>
      <w:r w:rsidR="007D70E9">
        <w:rPr>
          <w:spacing w:val="-2"/>
          <w:szCs w:val="19"/>
          <w:shd w:val="clear" w:color="auto" w:fill="FFFFFF"/>
        </w:rPr>
        <w:t>1 tys.</w:t>
      </w:r>
      <w:r w:rsidR="007C35C1">
        <w:rPr>
          <w:spacing w:val="-2"/>
          <w:szCs w:val="19"/>
          <w:shd w:val="clear" w:color="auto" w:fill="FFFFFF"/>
        </w:rPr>
        <w:t xml:space="preserve"> </w:t>
      </w:r>
      <w:r>
        <w:rPr>
          <w:spacing w:val="-2"/>
          <w:szCs w:val="19"/>
          <w:shd w:val="clear" w:color="auto" w:fill="FFFFFF"/>
        </w:rPr>
        <w:t>ludności, odnotowan</w:t>
      </w:r>
      <w:r w:rsidR="00690215">
        <w:rPr>
          <w:spacing w:val="-2"/>
          <w:szCs w:val="19"/>
          <w:shd w:val="clear" w:color="auto" w:fill="FFFFFF"/>
        </w:rPr>
        <w:t>o w województwie lubelskim – 143 oso</w:t>
      </w:r>
      <w:r>
        <w:rPr>
          <w:spacing w:val="-2"/>
          <w:szCs w:val="19"/>
          <w:shd w:val="clear" w:color="auto" w:fill="FFFFFF"/>
        </w:rPr>
        <w:t>b</w:t>
      </w:r>
      <w:r w:rsidR="00690215">
        <w:rPr>
          <w:spacing w:val="-2"/>
          <w:szCs w:val="19"/>
          <w:shd w:val="clear" w:color="auto" w:fill="FFFFFF"/>
        </w:rPr>
        <w:t>y</w:t>
      </w:r>
      <w:r>
        <w:rPr>
          <w:spacing w:val="-2"/>
          <w:szCs w:val="19"/>
          <w:shd w:val="clear" w:color="auto" w:fill="FFFFFF"/>
        </w:rPr>
        <w:t xml:space="preserve">, a najmniej w województwie śląskim </w:t>
      </w:r>
      <w:r w:rsidR="00342D67">
        <w:rPr>
          <w:spacing w:val="-2"/>
          <w:szCs w:val="19"/>
          <w:shd w:val="clear" w:color="auto" w:fill="FFFFFF"/>
        </w:rPr>
        <w:t>–</w:t>
      </w:r>
      <w:r w:rsidR="00690215">
        <w:rPr>
          <w:spacing w:val="-2"/>
          <w:szCs w:val="19"/>
          <w:shd w:val="clear" w:color="auto" w:fill="FFFFFF"/>
        </w:rPr>
        <w:t xml:space="preserve"> 85 osób</w:t>
      </w:r>
      <w:r>
        <w:rPr>
          <w:spacing w:val="-2"/>
          <w:szCs w:val="19"/>
          <w:shd w:val="clear" w:color="auto" w:fill="FFFFFF"/>
        </w:rPr>
        <w:t>.</w:t>
      </w:r>
    </w:p>
    <w:p w14:paraId="6E521E4F" w14:textId="373EF904" w:rsidR="0077718C" w:rsidRDefault="0077718C" w:rsidP="00B63221">
      <w:pPr>
        <w:ind w:left="680" w:hanging="680"/>
        <w:rPr>
          <w:b/>
          <w:spacing w:val="-2"/>
          <w:sz w:val="18"/>
          <w:shd w:val="clear" w:color="auto" w:fill="FFFFFF"/>
        </w:rPr>
      </w:pPr>
    </w:p>
    <w:p w14:paraId="1A3F9B24" w14:textId="7D187344" w:rsidR="0077718C" w:rsidRDefault="00FB1DC2" w:rsidP="0077718C">
      <w:pPr>
        <w:ind w:left="680" w:hanging="680"/>
        <w:rPr>
          <w:b/>
          <w:spacing w:val="-2"/>
          <w:sz w:val="18"/>
          <w:shd w:val="clear" w:color="auto" w:fill="FFFFFF"/>
        </w:rPr>
      </w:pPr>
      <w:r w:rsidRPr="00FB1DC2"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68160" behindDoc="0" locked="0" layoutInCell="1" allowOverlap="1" wp14:anchorId="3DCFFAD0" wp14:editId="76E384DE">
            <wp:simplePos x="0" y="0"/>
            <wp:positionH relativeFrom="margin">
              <wp:align>right</wp:align>
            </wp:positionH>
            <wp:positionV relativeFrom="paragraph">
              <wp:posOffset>356622</wp:posOffset>
            </wp:positionV>
            <wp:extent cx="5122545" cy="3652070"/>
            <wp:effectExtent l="0" t="0" r="1905" b="5715"/>
            <wp:wrapTopAndBottom/>
            <wp:docPr id="34" name="Obraz 34" descr="\\vmfkrk01\SZ\ANIA_SYLWIA\notatka sygnalna\ZD4 za 2020\MAPY\mapa3\Mapa3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vmfkrk01\SZ\ANIA_SYLWIA\notatka sygnalna\ZD4 za 2020\MAPY\mapa3\Mapa3_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6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pacing w:val="-2"/>
          <w:sz w:val="18"/>
          <w:shd w:val="clear" w:color="auto" w:fill="FFFFFF"/>
        </w:rPr>
        <w:t>Mapa 3</w:t>
      </w:r>
      <w:r w:rsidR="001544A6">
        <w:rPr>
          <w:b/>
          <w:spacing w:val="-2"/>
          <w:sz w:val="18"/>
          <w:shd w:val="clear" w:color="auto" w:fill="FFFFFF"/>
        </w:rPr>
        <w:t>.</w:t>
      </w:r>
      <w:r w:rsidR="001544A6" w:rsidRPr="00AB3CFA">
        <w:rPr>
          <w:b/>
          <w:spacing w:val="-2"/>
          <w:sz w:val="18"/>
          <w:shd w:val="clear" w:color="auto" w:fill="FFFFFF"/>
        </w:rPr>
        <w:t xml:space="preserve"> </w:t>
      </w:r>
      <w:r w:rsidR="001544A6">
        <w:rPr>
          <w:b/>
          <w:spacing w:val="-2"/>
          <w:sz w:val="18"/>
          <w:shd w:val="clear" w:color="auto" w:fill="FFFFFF"/>
        </w:rPr>
        <w:t xml:space="preserve">Osoby, którym udzielono świadczeń zdrowotnych w szpitalnych oddziałach ratunkowych lub izbach przyjęć na </w:t>
      </w:r>
      <w:r w:rsidR="00822C8A">
        <w:rPr>
          <w:b/>
          <w:spacing w:val="-2"/>
          <w:sz w:val="18"/>
          <w:shd w:val="clear" w:color="auto" w:fill="FFFFFF"/>
        </w:rPr>
        <w:t>1</w:t>
      </w:r>
      <w:r w:rsidR="00ED5D92">
        <w:rPr>
          <w:b/>
          <w:spacing w:val="-2"/>
          <w:sz w:val="18"/>
          <w:shd w:val="clear" w:color="auto" w:fill="FFFFFF"/>
        </w:rPr>
        <w:t> </w:t>
      </w:r>
      <w:r w:rsidR="00822C8A">
        <w:rPr>
          <w:b/>
          <w:spacing w:val="-2"/>
          <w:sz w:val="18"/>
          <w:shd w:val="clear" w:color="auto" w:fill="FFFFFF"/>
        </w:rPr>
        <w:t>000</w:t>
      </w:r>
      <w:r w:rsidR="007C35C1">
        <w:rPr>
          <w:b/>
          <w:spacing w:val="-2"/>
          <w:sz w:val="18"/>
          <w:shd w:val="clear" w:color="auto" w:fill="FFFFFF"/>
        </w:rPr>
        <w:t xml:space="preserve"> </w:t>
      </w:r>
      <w:r w:rsidR="001544A6">
        <w:rPr>
          <w:b/>
          <w:spacing w:val="-2"/>
          <w:sz w:val="18"/>
          <w:shd w:val="clear" w:color="auto" w:fill="FFFFFF"/>
        </w:rPr>
        <w:t xml:space="preserve">ludności </w:t>
      </w:r>
      <w:r w:rsidR="00C23086">
        <w:rPr>
          <w:b/>
          <w:spacing w:val="-2"/>
          <w:sz w:val="18"/>
          <w:shd w:val="clear" w:color="auto" w:fill="FFFFFF"/>
        </w:rPr>
        <w:t xml:space="preserve">według województw </w:t>
      </w:r>
      <w:r>
        <w:rPr>
          <w:b/>
          <w:spacing w:val="-2"/>
          <w:sz w:val="18"/>
          <w:shd w:val="clear" w:color="auto" w:fill="FFFFFF"/>
        </w:rPr>
        <w:t>w 2020</w:t>
      </w:r>
      <w:r w:rsidR="001544A6">
        <w:rPr>
          <w:b/>
          <w:spacing w:val="-2"/>
          <w:sz w:val="18"/>
          <w:shd w:val="clear" w:color="auto" w:fill="FFFFFF"/>
        </w:rPr>
        <w:t xml:space="preserve"> r.</w:t>
      </w:r>
    </w:p>
    <w:p w14:paraId="6C767373" w14:textId="77777777" w:rsidR="00821CD9" w:rsidRDefault="00821CD9" w:rsidP="005122E9">
      <w:pPr>
        <w:spacing w:before="240"/>
        <w:contextualSpacing/>
        <w:rPr>
          <w:b/>
          <w:spacing w:val="-2"/>
          <w:sz w:val="18"/>
          <w:shd w:val="clear" w:color="auto" w:fill="FFFFFF"/>
        </w:rPr>
      </w:pPr>
    </w:p>
    <w:p w14:paraId="0DD2CAC0" w14:textId="77777777" w:rsidR="00463BAE" w:rsidRDefault="00463BAE" w:rsidP="005122E9">
      <w:pPr>
        <w:spacing w:before="240"/>
        <w:contextualSpacing/>
        <w:rPr>
          <w:b/>
          <w:spacing w:val="-2"/>
          <w:sz w:val="18"/>
          <w:shd w:val="clear" w:color="auto" w:fill="FFFFFF"/>
        </w:rPr>
      </w:pPr>
    </w:p>
    <w:p w14:paraId="51CBFCC5" w14:textId="77777777" w:rsidR="00463BAE" w:rsidRDefault="00463BAE" w:rsidP="005122E9">
      <w:pPr>
        <w:spacing w:before="240"/>
        <w:contextualSpacing/>
        <w:rPr>
          <w:b/>
          <w:spacing w:val="-2"/>
          <w:sz w:val="18"/>
          <w:shd w:val="clear" w:color="auto" w:fill="FFFFFF"/>
        </w:rPr>
      </w:pPr>
    </w:p>
    <w:p w14:paraId="1737E89C" w14:textId="77777777" w:rsidR="00821CD9" w:rsidRDefault="00821CD9" w:rsidP="007E4554">
      <w:pPr>
        <w:spacing w:before="240"/>
        <w:ind w:firstLine="708"/>
        <w:contextualSpacing/>
        <w:rPr>
          <w:b/>
          <w:spacing w:val="-2"/>
          <w:sz w:val="18"/>
          <w:shd w:val="clear" w:color="auto" w:fill="FFFFFF"/>
        </w:rPr>
      </w:pPr>
    </w:p>
    <w:p w14:paraId="121856B1" w14:textId="16AA48F7" w:rsidR="005122E9" w:rsidRPr="000B3A84" w:rsidRDefault="005122E9" w:rsidP="005122E9">
      <w:pPr>
        <w:spacing w:before="240"/>
        <w:contextualSpacing/>
        <w:rPr>
          <w:szCs w:val="19"/>
        </w:rPr>
        <w:sectPr w:rsidR="005122E9" w:rsidRPr="000B3A84" w:rsidSect="00567E0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0B3A84">
        <w:rPr>
          <w:color w:val="000000" w:themeColor="text1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402E6D" w:rsidRPr="003440D5" w14:paraId="3310FD1B" w14:textId="77777777" w:rsidTr="00A0289F">
        <w:trPr>
          <w:trHeight w:val="1912"/>
        </w:trPr>
        <w:tc>
          <w:tcPr>
            <w:tcW w:w="4245" w:type="dxa"/>
          </w:tcPr>
          <w:p w14:paraId="3F9B0D00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3A4E9623" w14:textId="77777777" w:rsidR="00402E6D" w:rsidRPr="00402E6D" w:rsidRDefault="00402E6D" w:rsidP="00402E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73E28E16" w14:textId="6BFF22AA" w:rsidR="00402E6D" w:rsidRPr="00402E6D" w:rsidRDefault="003440D5" w:rsidP="00402E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Agnieszka Szlubowska</w:t>
            </w:r>
          </w:p>
          <w:p w14:paraId="5571C5DF" w14:textId="4735457C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02E6D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EE73BE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12 420 40 50</w:t>
            </w:r>
          </w:p>
          <w:p w14:paraId="50EBB3D2" w14:textId="77777777" w:rsidR="0074474E" w:rsidRPr="0074474E" w:rsidRDefault="0074474E" w:rsidP="003440D5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3822" w:type="dxa"/>
          </w:tcPr>
          <w:p w14:paraId="7D5E663D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02E6D">
              <w:rPr>
                <w:rFonts w:cs="Arial"/>
                <w:color w:val="000000" w:themeColor="text1"/>
                <w:sz w:val="20"/>
              </w:rPr>
              <w:br/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9852208" w14:textId="3187ED65" w:rsidR="00402E6D" w:rsidRPr="00402E6D" w:rsidRDefault="003440D5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207749A" w14:textId="724C4419" w:rsidR="00402E6D" w:rsidRPr="003440D5" w:rsidRDefault="003440D5" w:rsidP="003440D5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695 255 011</w:t>
            </w:r>
          </w:p>
        </w:tc>
      </w:tr>
    </w:tbl>
    <w:p w14:paraId="2DCAC163" w14:textId="77777777" w:rsidR="00402E6D" w:rsidRPr="00402E6D" w:rsidRDefault="00402E6D" w:rsidP="00402E6D">
      <w:pPr>
        <w:rPr>
          <w:sz w:val="20"/>
          <w:lang w:val="en-GB"/>
        </w:rPr>
      </w:pPr>
    </w:p>
    <w:p w14:paraId="5669BEDE" w14:textId="77777777" w:rsidR="00402E6D" w:rsidRPr="00402E6D" w:rsidRDefault="00402E6D" w:rsidP="00402E6D">
      <w:pPr>
        <w:rPr>
          <w:sz w:val="18"/>
          <w:lang w:val="en-GB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02E6D" w:rsidRPr="00402E6D" w14:paraId="79068916" w14:textId="77777777" w:rsidTr="00A0289F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1CC2490" w14:textId="77777777" w:rsidR="00402E6D" w:rsidRPr="00402E6D" w:rsidRDefault="00402E6D" w:rsidP="00402E6D">
            <w:pPr>
              <w:rPr>
                <w:b/>
                <w:sz w:val="20"/>
              </w:rPr>
            </w:pPr>
            <w:r w:rsidRPr="00402E6D">
              <w:rPr>
                <w:b/>
                <w:sz w:val="20"/>
              </w:rPr>
              <w:t xml:space="preserve">Wydział Współpracy z Mediami </w:t>
            </w:r>
          </w:p>
          <w:p w14:paraId="7FA380F3" w14:textId="13CE8B7A" w:rsidR="00402E6D" w:rsidRPr="00402E6D" w:rsidRDefault="00046ABC" w:rsidP="00402E6D">
            <w:pPr>
              <w:rPr>
                <w:sz w:val="20"/>
              </w:rPr>
            </w:pPr>
            <w:r w:rsidRPr="00046ABC">
              <w:rPr>
                <w:sz w:val="20"/>
              </w:rPr>
              <w:t>Tel</w:t>
            </w:r>
            <w:r w:rsidR="00402E6D" w:rsidRPr="00046ABC">
              <w:rPr>
                <w:sz w:val="20"/>
              </w:rPr>
              <w:t>:</w:t>
            </w:r>
            <w:r w:rsidR="00402E6D" w:rsidRPr="00402E6D">
              <w:rPr>
                <w:b/>
                <w:sz w:val="20"/>
              </w:rPr>
              <w:t xml:space="preserve"> </w:t>
            </w:r>
            <w:r w:rsidR="00402E6D" w:rsidRPr="00402E6D">
              <w:rPr>
                <w:sz w:val="20"/>
              </w:rPr>
              <w:t xml:space="preserve">22 608 34 91, 22 608 38 04 </w:t>
            </w:r>
          </w:p>
          <w:p w14:paraId="3E96E5E9" w14:textId="1D106998" w:rsidR="00402E6D" w:rsidRPr="00484F29" w:rsidRDefault="00484F29" w:rsidP="00402E6D">
            <w:pPr>
              <w:rPr>
                <w:b/>
                <w:sz w:val="20"/>
                <w:lang w:val="en-GB"/>
              </w:rPr>
            </w:pPr>
            <w:r w:rsidRPr="00484F29">
              <w:rPr>
                <w:b/>
                <w:sz w:val="20"/>
                <w:lang w:val="en-GB"/>
              </w:rPr>
              <w:t xml:space="preserve">e-mail: </w:t>
            </w:r>
            <w:r w:rsidR="00402E6D" w:rsidRPr="00484F29">
              <w:rPr>
                <w:b/>
                <w:sz w:val="20"/>
                <w:lang w:val="en-GB"/>
              </w:rPr>
              <w:t xml:space="preserve"> </w:t>
            </w:r>
            <w:r w:rsidRPr="00484F29">
              <w:rPr>
                <w:b/>
                <w:sz w:val="20"/>
                <w:u w:val="single"/>
                <w:lang w:val="en-GB"/>
              </w:rPr>
              <w:t>obslugaprasowa@stat.gov.pl</w:t>
            </w:r>
          </w:p>
          <w:p w14:paraId="3DFEEA65" w14:textId="13F5F02C" w:rsidR="00402E6D" w:rsidRPr="00402E6D" w:rsidRDefault="00402E6D" w:rsidP="00484F2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772FADB" w14:textId="77777777" w:rsidR="00402E6D" w:rsidRPr="00402E6D" w:rsidRDefault="00402E6D" w:rsidP="00402E6D">
            <w:pPr>
              <w:rPr>
                <w:sz w:val="18"/>
                <w:lang w:val="en-GB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55213056" wp14:editId="75482C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10E9F6B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www.stat.gov.pl</w:t>
            </w:r>
          </w:p>
        </w:tc>
      </w:tr>
      <w:tr w:rsidR="00402E6D" w:rsidRPr="00402E6D" w14:paraId="592C7354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0AC5FA32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81C0489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6CE23134" wp14:editId="3C868E3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5E6FAB3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@GUS_STAT</w:t>
            </w:r>
          </w:p>
        </w:tc>
      </w:tr>
      <w:tr w:rsidR="00402E6D" w:rsidRPr="00402E6D" w14:paraId="72B1A51D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1951303D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B45C04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10A338A" wp14:editId="4F67F60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43AE6B6" w14:textId="77777777" w:rsidR="00402E6D" w:rsidRPr="00402E6D" w:rsidRDefault="00402E6D" w:rsidP="00402E6D">
            <w:pPr>
              <w:rPr>
                <w:sz w:val="20"/>
              </w:rPr>
            </w:pPr>
            <w:r w:rsidRPr="00402E6D">
              <w:rPr>
                <w:sz w:val="20"/>
              </w:rPr>
              <w:t>@GlownyUrzadStatystyczny</w:t>
            </w:r>
          </w:p>
        </w:tc>
      </w:tr>
    </w:tbl>
    <w:p w14:paraId="241830F0" w14:textId="77777777" w:rsidR="00402E6D" w:rsidRPr="00402E6D" w:rsidRDefault="00402E6D" w:rsidP="00402E6D">
      <w:pPr>
        <w:rPr>
          <w:sz w:val="18"/>
        </w:rPr>
      </w:pPr>
      <w:r w:rsidRPr="00402E6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2560331" wp14:editId="18C565CA">
                <wp:simplePos x="0" y="0"/>
                <wp:positionH relativeFrom="margin">
                  <wp:posOffset>19050</wp:posOffset>
                </wp:positionH>
                <wp:positionV relativeFrom="paragraph">
                  <wp:posOffset>417499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C44F" w14:textId="77777777" w:rsidR="00402E6D" w:rsidRDefault="00402E6D" w:rsidP="00402E6D">
                            <w:pPr>
                              <w:rPr>
                                <w:b/>
                              </w:rPr>
                            </w:pPr>
                          </w:p>
                          <w:p w14:paraId="1FB2E058" w14:textId="77777777" w:rsidR="00CD642A" w:rsidRPr="004129F0" w:rsidRDefault="00CD642A" w:rsidP="00CD642A">
                            <w:pPr>
                              <w:rPr>
                                <w:b/>
                              </w:rPr>
                            </w:pPr>
                            <w:r w:rsidRPr="004129F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C555B0C" w14:textId="585D8417" w:rsidR="00CD642A" w:rsidRPr="00020E77" w:rsidRDefault="008234EB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0B3A84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Zdrowie i ochrona zdrowia w 2019</w:t>
                              </w:r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 r.</w:t>
                              </w:r>
                            </w:hyperlink>
                          </w:p>
                          <w:p w14:paraId="6192B559" w14:textId="6D4BB4CA" w:rsidR="00CD642A" w:rsidRPr="00B7223E" w:rsidRDefault="008234EB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6" w:history="1">
                              <w:r w:rsidR="00B7223E" w:rsidRPr="00B7223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Zeszyt metodologiczny. Statystyka zdrowia i ochrony zdrowia – sprawozdawczość GUS</w:t>
                              </w:r>
                            </w:hyperlink>
                          </w:p>
                          <w:p w14:paraId="55DC2C51" w14:textId="77777777" w:rsidR="00B7223E" w:rsidRDefault="00B7223E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443F6F1" w14:textId="77777777" w:rsidR="00CD642A" w:rsidRPr="00505A92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654CB3" w14:textId="77777777" w:rsidR="00CD642A" w:rsidRPr="00020E77" w:rsidRDefault="008234EB" w:rsidP="00CD642A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7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</w:t>
                              </w:r>
                              <w:r w:rsidR="00F86F78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 Lokalnych -&gt; Ochrona zdrowia, </w:t>
                              </w:r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opieka społeczna</w:t>
                              </w:r>
                              <w:r w:rsidR="00F86F78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 i świadczenia na rzecz rodziny</w:t>
                              </w:r>
                            </w:hyperlink>
                          </w:p>
                          <w:p w14:paraId="1F3C3E01" w14:textId="77777777" w:rsidR="00CD642A" w:rsidRPr="00020E77" w:rsidRDefault="008234EB" w:rsidP="00CD642A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Dziedzinowe Bazy Wiedzy -&gt; </w:t>
                              </w:r>
                              <w:r w:rsidR="0066050E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Zdrowie i ochrona zdrowia</w:t>
                              </w:r>
                            </w:hyperlink>
                          </w:p>
                          <w:p w14:paraId="65237112" w14:textId="77777777" w:rsidR="00CD642A" w:rsidRPr="00F13A8F" w:rsidRDefault="00CD642A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BB5AF09" w14:textId="77777777" w:rsidR="00CD642A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408AA89" w14:textId="77777777" w:rsidR="00CD642A" w:rsidRPr="00020E77" w:rsidRDefault="008234EB" w:rsidP="00CD642A">
                            <w:pPr>
                              <w:rPr>
                                <w:color w:val="001D77"/>
                              </w:rPr>
                            </w:pPr>
                            <w:hyperlink r:id="rId29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Ratownictwo medyczne</w:t>
                              </w:r>
                            </w:hyperlink>
                          </w:p>
                          <w:p w14:paraId="7B83216F" w14:textId="77777777" w:rsidR="00CD642A" w:rsidRPr="00020E77" w:rsidRDefault="008234EB" w:rsidP="00CD642A">
                            <w:pPr>
                              <w:rPr>
                                <w:color w:val="001D77"/>
                              </w:rPr>
                            </w:pPr>
                            <w:hyperlink r:id="rId30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Jednostka systemu ratownictwa medycznego</w:t>
                              </w:r>
                            </w:hyperlink>
                          </w:p>
                          <w:p w14:paraId="70A68D17" w14:textId="77777777" w:rsidR="00CD642A" w:rsidRPr="00020E77" w:rsidRDefault="008234EB" w:rsidP="00CD642A">
                            <w:pPr>
                              <w:rPr>
                                <w:color w:val="001D77"/>
                              </w:rPr>
                            </w:pPr>
                            <w:hyperlink r:id="rId31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Szpitalny oddział ratunkowy</w:t>
                              </w:r>
                            </w:hyperlink>
                          </w:p>
                          <w:p w14:paraId="407FAF9B" w14:textId="77777777" w:rsidR="00CD642A" w:rsidRPr="00020E77" w:rsidRDefault="008234EB" w:rsidP="00CD642A">
                            <w:pPr>
                              <w:rPr>
                                <w:color w:val="001D77"/>
                              </w:rPr>
                            </w:pPr>
                            <w:hyperlink r:id="rId32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Miejsce zdarzenia</w:t>
                              </w:r>
                            </w:hyperlink>
                          </w:p>
                          <w:p w14:paraId="7D8097B5" w14:textId="77777777" w:rsidR="00402E6D" w:rsidRPr="00020E77" w:rsidRDefault="008234EB" w:rsidP="00402E6D">
                            <w:pPr>
                              <w:rPr>
                                <w:color w:val="001D77"/>
                              </w:rPr>
                            </w:pPr>
                            <w:hyperlink r:id="rId33" w:history="1">
                              <w:r w:rsidR="00CD642A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Centrum urazowe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0331" id="_x0000_s1031" type="#_x0000_t202" style="position:absolute;margin-left:1.5pt;margin-top:32.85pt;width:516.5pt;height:349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" fillcolor="#f2f2f2" strokecolor="window">
                <v:textbox>
                  <w:txbxContent>
                    <w:p w14:paraId="3A77C44F" w14:textId="77777777" w:rsidR="00402E6D" w:rsidRDefault="00402E6D" w:rsidP="00402E6D">
                      <w:pPr>
                        <w:rPr>
                          <w:b/>
                        </w:rPr>
                      </w:pPr>
                    </w:p>
                    <w:p w14:paraId="1FB2E058" w14:textId="77777777" w:rsidR="00CD642A" w:rsidRPr="004129F0" w:rsidRDefault="00CD642A" w:rsidP="00CD642A">
                      <w:pPr>
                        <w:rPr>
                          <w:b/>
                        </w:rPr>
                      </w:pPr>
                      <w:r w:rsidRPr="004129F0">
                        <w:rPr>
                          <w:b/>
                        </w:rPr>
                        <w:t>Powiązane opracowania</w:t>
                      </w:r>
                    </w:p>
                    <w:p w14:paraId="2C555B0C" w14:textId="585D8417" w:rsidR="00CD642A" w:rsidRPr="00020E77" w:rsidRDefault="008234EB" w:rsidP="00CD642A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4" w:history="1">
                        <w:r w:rsidR="000B3A84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Zdrowie i ochrona zdrowia w 2019</w:t>
                        </w:r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 r.</w:t>
                        </w:r>
                      </w:hyperlink>
                    </w:p>
                    <w:p w14:paraId="6192B559" w14:textId="6D4BB4CA" w:rsidR="00CD642A" w:rsidRPr="00B7223E" w:rsidRDefault="008234EB" w:rsidP="00CD642A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5" w:history="1">
                        <w:r w:rsidR="00B7223E" w:rsidRPr="00B7223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Zeszyt metodologiczny. Statystyka zdrowia i ochrony zdrowia – sprawozdawczość GUS</w:t>
                        </w:r>
                      </w:hyperlink>
                    </w:p>
                    <w:p w14:paraId="55DC2C51" w14:textId="77777777" w:rsidR="00B7223E" w:rsidRDefault="00B7223E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5443F6F1" w14:textId="77777777" w:rsidR="00CD642A" w:rsidRPr="00505A92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E654CB3" w14:textId="77777777" w:rsidR="00CD642A" w:rsidRPr="00020E77" w:rsidRDefault="008234EB" w:rsidP="00CD642A">
                      <w:pPr>
                        <w:rPr>
                          <w:color w:val="001D77"/>
                          <w:szCs w:val="24"/>
                        </w:rPr>
                      </w:pPr>
                      <w:hyperlink r:id="rId36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</w:t>
                        </w:r>
                        <w:r w:rsidR="00F86F78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 Lokalnych -&gt; Ochrona zdrowia, </w:t>
                        </w:r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opieka społeczna</w:t>
                        </w:r>
                        <w:r w:rsidR="00F86F78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 i świadczenia na rzecz rodziny</w:t>
                        </w:r>
                      </w:hyperlink>
                    </w:p>
                    <w:p w14:paraId="1F3C3E01" w14:textId="77777777" w:rsidR="00CD642A" w:rsidRPr="00020E77" w:rsidRDefault="008234EB" w:rsidP="00CD642A">
                      <w:pPr>
                        <w:rPr>
                          <w:color w:val="001D77"/>
                          <w:szCs w:val="24"/>
                        </w:rPr>
                      </w:pPr>
                      <w:hyperlink r:id="rId37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Dziedzinowe Bazy Wiedzy -&gt; </w:t>
                        </w:r>
                        <w:r w:rsidR="0066050E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Zdrowie i ochrona zdrowia</w:t>
                        </w:r>
                      </w:hyperlink>
                    </w:p>
                    <w:p w14:paraId="65237112" w14:textId="77777777" w:rsidR="00CD642A" w:rsidRPr="00F13A8F" w:rsidRDefault="00CD642A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1BB5AF09" w14:textId="77777777" w:rsidR="00CD642A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408AA89" w14:textId="77777777" w:rsidR="00CD642A" w:rsidRPr="00020E77" w:rsidRDefault="008234EB" w:rsidP="00CD642A">
                      <w:pPr>
                        <w:rPr>
                          <w:color w:val="001D77"/>
                        </w:rPr>
                      </w:pPr>
                      <w:hyperlink r:id="rId38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</w:rPr>
                          <w:t>Ratownictwo medyczne</w:t>
                        </w:r>
                      </w:hyperlink>
                    </w:p>
                    <w:p w14:paraId="7B83216F" w14:textId="77777777" w:rsidR="00CD642A" w:rsidRPr="00020E77" w:rsidRDefault="008234EB" w:rsidP="00CD642A">
                      <w:pPr>
                        <w:rPr>
                          <w:color w:val="001D77"/>
                        </w:rPr>
                      </w:pPr>
                      <w:hyperlink r:id="rId39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</w:rPr>
                          <w:t>Jednostka systemu ratownictwa medycznego</w:t>
                        </w:r>
                      </w:hyperlink>
                    </w:p>
                    <w:p w14:paraId="70A68D17" w14:textId="77777777" w:rsidR="00CD642A" w:rsidRPr="00020E77" w:rsidRDefault="008234EB" w:rsidP="00CD642A">
                      <w:pPr>
                        <w:rPr>
                          <w:color w:val="001D77"/>
                        </w:rPr>
                      </w:pPr>
                      <w:hyperlink r:id="rId40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</w:rPr>
                          <w:t>Szpitalny oddział ratunkowy</w:t>
                        </w:r>
                      </w:hyperlink>
                    </w:p>
                    <w:p w14:paraId="407FAF9B" w14:textId="77777777" w:rsidR="00CD642A" w:rsidRPr="00020E77" w:rsidRDefault="008234EB" w:rsidP="00CD642A">
                      <w:pPr>
                        <w:rPr>
                          <w:color w:val="001D77"/>
                        </w:rPr>
                      </w:pPr>
                      <w:hyperlink r:id="rId41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</w:rPr>
                          <w:t>Miejsce zdarzenia</w:t>
                        </w:r>
                      </w:hyperlink>
                    </w:p>
                    <w:p w14:paraId="7D8097B5" w14:textId="77777777" w:rsidR="00402E6D" w:rsidRPr="00020E77" w:rsidRDefault="008234EB" w:rsidP="00402E6D">
                      <w:pPr>
                        <w:rPr>
                          <w:color w:val="001D77"/>
                        </w:rPr>
                      </w:pPr>
                      <w:hyperlink r:id="rId42" w:history="1">
                        <w:r w:rsidR="00CD642A" w:rsidRPr="00020E77">
                          <w:rPr>
                            <w:rStyle w:val="Hipercze"/>
                            <w:rFonts w:cstheme="minorBidi"/>
                            <w:color w:val="001D77"/>
                          </w:rPr>
                          <w:t>Centrum urazowe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1A3423" w14:textId="77777777" w:rsidR="000470AA" w:rsidRDefault="000470AA" w:rsidP="000470AA">
      <w:pPr>
        <w:rPr>
          <w:sz w:val="18"/>
        </w:rPr>
      </w:pPr>
    </w:p>
    <w:sectPr w:rsidR="000470AA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02D3" w14:textId="77777777" w:rsidR="008234EB" w:rsidRDefault="008234EB" w:rsidP="000662E2">
      <w:pPr>
        <w:spacing w:after="0" w:line="240" w:lineRule="auto"/>
      </w:pPr>
      <w:r>
        <w:separator/>
      </w:r>
    </w:p>
  </w:endnote>
  <w:endnote w:type="continuationSeparator" w:id="0">
    <w:p w14:paraId="67C8641D" w14:textId="77777777" w:rsidR="008234EB" w:rsidRDefault="008234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0BE4E64E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6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7D7E0BAB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6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41B646C4" w14:textId="77777777" w:rsidR="00615271" w:rsidRDefault="00402E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6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DD0B" w14:textId="77777777" w:rsidR="008234EB" w:rsidRDefault="008234EB" w:rsidP="000662E2">
      <w:pPr>
        <w:spacing w:after="0" w:line="240" w:lineRule="auto"/>
      </w:pPr>
      <w:r>
        <w:separator/>
      </w:r>
    </w:p>
  </w:footnote>
  <w:footnote w:type="continuationSeparator" w:id="0">
    <w:p w14:paraId="4AB63159" w14:textId="77777777" w:rsidR="008234EB" w:rsidRDefault="008234EB" w:rsidP="000662E2">
      <w:pPr>
        <w:spacing w:after="0" w:line="240" w:lineRule="auto"/>
      </w:pPr>
      <w:r>
        <w:continuationSeparator/>
      </w:r>
    </w:p>
  </w:footnote>
  <w:footnote w:id="1">
    <w:p w14:paraId="438B15EF" w14:textId="77777777" w:rsidR="00AE2A51" w:rsidRPr="00744F15" w:rsidRDefault="00AE2A51" w:rsidP="00744F15">
      <w:pPr>
        <w:pStyle w:val="Tekstprzypisudolnego"/>
        <w:spacing w:before="0"/>
        <w:rPr>
          <w:sz w:val="16"/>
          <w:szCs w:val="16"/>
        </w:rPr>
      </w:pPr>
      <w:r w:rsidRPr="00744F15">
        <w:rPr>
          <w:rStyle w:val="Odwoanieprzypisudolnego"/>
          <w:sz w:val="16"/>
          <w:szCs w:val="16"/>
        </w:rPr>
        <w:footnoteRef/>
      </w:r>
      <w:r w:rsidRPr="00744F15">
        <w:rPr>
          <w:sz w:val="16"/>
          <w:szCs w:val="16"/>
        </w:rPr>
        <w:t xml:space="preserve"> Dotyczy liczby osób pracujących b</w:t>
      </w:r>
      <w:r w:rsidR="00DA289C" w:rsidRPr="00744F15">
        <w:rPr>
          <w:sz w:val="16"/>
          <w:szCs w:val="16"/>
        </w:rPr>
        <w:t>ez względu na formę zatrudnienia</w:t>
      </w:r>
      <w:r w:rsidRPr="00744F15">
        <w:rPr>
          <w:sz w:val="16"/>
          <w:szCs w:val="16"/>
        </w:rPr>
        <w:t>, dla których było to główne miejsce pracy.</w:t>
      </w:r>
    </w:p>
  </w:footnote>
  <w:footnote w:id="2">
    <w:p w14:paraId="6CCD7079" w14:textId="12234EF1" w:rsidR="007401FB" w:rsidRDefault="007401FB" w:rsidP="00744F15">
      <w:pPr>
        <w:pStyle w:val="Tekstprzypisudolnego"/>
        <w:spacing w:before="0"/>
      </w:pPr>
      <w:r w:rsidRPr="00744F15">
        <w:rPr>
          <w:rStyle w:val="Odwoanieprzypisudolnego"/>
          <w:sz w:val="16"/>
          <w:szCs w:val="16"/>
        </w:rPr>
        <w:footnoteRef/>
      </w:r>
      <w:r w:rsidRPr="00744F15">
        <w:rPr>
          <w:sz w:val="16"/>
          <w:szCs w:val="16"/>
        </w:rPr>
        <w:t xml:space="preserve"> Kierowcy i piloci</w:t>
      </w:r>
      <w:r w:rsidR="00744F15" w:rsidRPr="00744F1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345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99ED1A" wp14:editId="6729FB4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BC58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049D01C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EBB8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999DF2" wp14:editId="304D2DD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C0C476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99DF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7C0C476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BE59F80" wp14:editId="5324C30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B1F49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1F24E5">
      <w:rPr>
        <w:noProof/>
        <w:lang w:eastAsia="pl-PL"/>
      </w:rPr>
      <w:drawing>
        <wp:inline distT="0" distB="0" distL="0" distR="0" wp14:anchorId="445A88A2" wp14:editId="60388551">
          <wp:extent cx="1152525" cy="719455"/>
          <wp:effectExtent l="0" t="0" r="9525" b="4445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ED976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35F65CA" wp14:editId="2DD0EFC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775E" w14:textId="40B499B6" w:rsidR="00F37172" w:rsidRPr="00C97596" w:rsidRDefault="008258A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06.05.2021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F65C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B75775E" w14:textId="40B499B6" w:rsidR="00F37172" w:rsidRPr="00C97596" w:rsidRDefault="008258A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06.05.2021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307B" w14:textId="77777777" w:rsidR="00615271" w:rsidRDefault="008234EB">
    <w:pPr>
      <w:pStyle w:val="Nagwek"/>
    </w:pPr>
  </w:p>
  <w:p w14:paraId="0F0BDB84" w14:textId="77777777" w:rsidR="00615271" w:rsidRDefault="008234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9.25pt;height:119.25pt;visibility:visible;mso-wrap-style:square" o:bullet="t">
        <v:imagedata r:id="rId1" o:title=""/>
      </v:shape>
    </w:pict>
  </w:numPicBullet>
  <w:numPicBullet w:numPicBulletId="1">
    <w:pict>
      <v:shape id="_x0000_i1053" type="#_x0000_t75" style="width:119.25pt;height:119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C243BE"/>
    <w:multiLevelType w:val="hybridMultilevel"/>
    <w:tmpl w:val="A2865A82"/>
    <w:lvl w:ilvl="0" w:tplc="9F0615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0EC3"/>
    <w:multiLevelType w:val="hybridMultilevel"/>
    <w:tmpl w:val="4600C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550B2"/>
    <w:multiLevelType w:val="hybridMultilevel"/>
    <w:tmpl w:val="162E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041"/>
    <w:rsid w:val="000020A9"/>
    <w:rsid w:val="00003437"/>
    <w:rsid w:val="00005F78"/>
    <w:rsid w:val="0000709F"/>
    <w:rsid w:val="00007C15"/>
    <w:rsid w:val="000108B8"/>
    <w:rsid w:val="00010BC1"/>
    <w:rsid w:val="000130F2"/>
    <w:rsid w:val="000132E7"/>
    <w:rsid w:val="000151A2"/>
    <w:rsid w:val="000152F5"/>
    <w:rsid w:val="00015E2B"/>
    <w:rsid w:val="00016E92"/>
    <w:rsid w:val="00020AF2"/>
    <w:rsid w:val="00020E77"/>
    <w:rsid w:val="00021AAF"/>
    <w:rsid w:val="00022103"/>
    <w:rsid w:val="0002450D"/>
    <w:rsid w:val="0002736E"/>
    <w:rsid w:val="000278A8"/>
    <w:rsid w:val="00027A85"/>
    <w:rsid w:val="00030588"/>
    <w:rsid w:val="000318D1"/>
    <w:rsid w:val="00032D88"/>
    <w:rsid w:val="000330E0"/>
    <w:rsid w:val="00033F70"/>
    <w:rsid w:val="00040160"/>
    <w:rsid w:val="000435AC"/>
    <w:rsid w:val="00043E31"/>
    <w:rsid w:val="0004582E"/>
    <w:rsid w:val="000464A5"/>
    <w:rsid w:val="00046ABC"/>
    <w:rsid w:val="000470AA"/>
    <w:rsid w:val="000534A8"/>
    <w:rsid w:val="00053BDA"/>
    <w:rsid w:val="00057CA1"/>
    <w:rsid w:val="000633A6"/>
    <w:rsid w:val="0006427F"/>
    <w:rsid w:val="00065AA6"/>
    <w:rsid w:val="00065BA0"/>
    <w:rsid w:val="000662E2"/>
    <w:rsid w:val="00066883"/>
    <w:rsid w:val="00066F7A"/>
    <w:rsid w:val="00072519"/>
    <w:rsid w:val="00072A7F"/>
    <w:rsid w:val="00072B43"/>
    <w:rsid w:val="00074DD8"/>
    <w:rsid w:val="00074E47"/>
    <w:rsid w:val="000766BE"/>
    <w:rsid w:val="00077F42"/>
    <w:rsid w:val="000806F7"/>
    <w:rsid w:val="000817AE"/>
    <w:rsid w:val="00082349"/>
    <w:rsid w:val="0008396F"/>
    <w:rsid w:val="00095407"/>
    <w:rsid w:val="00097840"/>
    <w:rsid w:val="000979DC"/>
    <w:rsid w:val="000A020D"/>
    <w:rsid w:val="000A14BB"/>
    <w:rsid w:val="000A3AA6"/>
    <w:rsid w:val="000A60F5"/>
    <w:rsid w:val="000A78F4"/>
    <w:rsid w:val="000B0727"/>
    <w:rsid w:val="000B26ED"/>
    <w:rsid w:val="000B3A84"/>
    <w:rsid w:val="000B3FAA"/>
    <w:rsid w:val="000B7236"/>
    <w:rsid w:val="000B7732"/>
    <w:rsid w:val="000C0340"/>
    <w:rsid w:val="000C135D"/>
    <w:rsid w:val="000C2726"/>
    <w:rsid w:val="000C5752"/>
    <w:rsid w:val="000C742D"/>
    <w:rsid w:val="000D1D43"/>
    <w:rsid w:val="000D225C"/>
    <w:rsid w:val="000D2A5C"/>
    <w:rsid w:val="000D2D82"/>
    <w:rsid w:val="000D43F9"/>
    <w:rsid w:val="000E0397"/>
    <w:rsid w:val="000E0918"/>
    <w:rsid w:val="000E10CA"/>
    <w:rsid w:val="000E4680"/>
    <w:rsid w:val="000E5672"/>
    <w:rsid w:val="000E64A8"/>
    <w:rsid w:val="000E7FAC"/>
    <w:rsid w:val="00100189"/>
    <w:rsid w:val="001011C3"/>
    <w:rsid w:val="001023A6"/>
    <w:rsid w:val="00102ADC"/>
    <w:rsid w:val="00102BFB"/>
    <w:rsid w:val="001047AE"/>
    <w:rsid w:val="001073F0"/>
    <w:rsid w:val="00110D87"/>
    <w:rsid w:val="0011106E"/>
    <w:rsid w:val="0011160A"/>
    <w:rsid w:val="00112139"/>
    <w:rsid w:val="00114DB9"/>
    <w:rsid w:val="00116087"/>
    <w:rsid w:val="00116F52"/>
    <w:rsid w:val="00121139"/>
    <w:rsid w:val="00121EAE"/>
    <w:rsid w:val="00124F41"/>
    <w:rsid w:val="00130296"/>
    <w:rsid w:val="00131AEF"/>
    <w:rsid w:val="00132913"/>
    <w:rsid w:val="00132A85"/>
    <w:rsid w:val="00133902"/>
    <w:rsid w:val="001358A8"/>
    <w:rsid w:val="00135EDB"/>
    <w:rsid w:val="0014097D"/>
    <w:rsid w:val="001423B6"/>
    <w:rsid w:val="00143115"/>
    <w:rsid w:val="001448A7"/>
    <w:rsid w:val="00144F3C"/>
    <w:rsid w:val="00146621"/>
    <w:rsid w:val="00146736"/>
    <w:rsid w:val="00153554"/>
    <w:rsid w:val="001544A6"/>
    <w:rsid w:val="00154DF4"/>
    <w:rsid w:val="0016059A"/>
    <w:rsid w:val="001611B2"/>
    <w:rsid w:val="00162073"/>
    <w:rsid w:val="00162325"/>
    <w:rsid w:val="00162E80"/>
    <w:rsid w:val="001639C6"/>
    <w:rsid w:val="00163FDB"/>
    <w:rsid w:val="00165B02"/>
    <w:rsid w:val="00166495"/>
    <w:rsid w:val="00166CAB"/>
    <w:rsid w:val="00167783"/>
    <w:rsid w:val="00172261"/>
    <w:rsid w:val="001740CB"/>
    <w:rsid w:val="001754D7"/>
    <w:rsid w:val="001768C2"/>
    <w:rsid w:val="0017780A"/>
    <w:rsid w:val="00177BC4"/>
    <w:rsid w:val="00180BAA"/>
    <w:rsid w:val="00184D57"/>
    <w:rsid w:val="00185EC5"/>
    <w:rsid w:val="00187BB9"/>
    <w:rsid w:val="001951DA"/>
    <w:rsid w:val="001A08CC"/>
    <w:rsid w:val="001A23B8"/>
    <w:rsid w:val="001A27C6"/>
    <w:rsid w:val="001A3877"/>
    <w:rsid w:val="001A40E5"/>
    <w:rsid w:val="001A489E"/>
    <w:rsid w:val="001A656A"/>
    <w:rsid w:val="001A6720"/>
    <w:rsid w:val="001B1227"/>
    <w:rsid w:val="001B1E5C"/>
    <w:rsid w:val="001B2B42"/>
    <w:rsid w:val="001B5731"/>
    <w:rsid w:val="001C110D"/>
    <w:rsid w:val="001C3269"/>
    <w:rsid w:val="001D1DB4"/>
    <w:rsid w:val="001D3361"/>
    <w:rsid w:val="001D47E8"/>
    <w:rsid w:val="001D4EF2"/>
    <w:rsid w:val="001D7418"/>
    <w:rsid w:val="001E15D4"/>
    <w:rsid w:val="001E25CC"/>
    <w:rsid w:val="001F1BE5"/>
    <w:rsid w:val="001F247B"/>
    <w:rsid w:val="001F24E5"/>
    <w:rsid w:val="00201A91"/>
    <w:rsid w:val="00202336"/>
    <w:rsid w:val="00204B10"/>
    <w:rsid w:val="002054B7"/>
    <w:rsid w:val="002056F0"/>
    <w:rsid w:val="00212059"/>
    <w:rsid w:val="002173DE"/>
    <w:rsid w:val="00217C49"/>
    <w:rsid w:val="00220EF5"/>
    <w:rsid w:val="002236E1"/>
    <w:rsid w:val="00223CB7"/>
    <w:rsid w:val="00223D28"/>
    <w:rsid w:val="00225A35"/>
    <w:rsid w:val="00234221"/>
    <w:rsid w:val="00234973"/>
    <w:rsid w:val="0023508F"/>
    <w:rsid w:val="00236C69"/>
    <w:rsid w:val="0024572A"/>
    <w:rsid w:val="002468AB"/>
    <w:rsid w:val="00251E5C"/>
    <w:rsid w:val="00252406"/>
    <w:rsid w:val="00254387"/>
    <w:rsid w:val="002574F9"/>
    <w:rsid w:val="0026202A"/>
    <w:rsid w:val="00262B61"/>
    <w:rsid w:val="0026480F"/>
    <w:rsid w:val="00267762"/>
    <w:rsid w:val="00271883"/>
    <w:rsid w:val="00272A4E"/>
    <w:rsid w:val="00274F70"/>
    <w:rsid w:val="00276811"/>
    <w:rsid w:val="00276CD4"/>
    <w:rsid w:val="002774D8"/>
    <w:rsid w:val="00277580"/>
    <w:rsid w:val="00282012"/>
    <w:rsid w:val="00282699"/>
    <w:rsid w:val="00285778"/>
    <w:rsid w:val="0029050E"/>
    <w:rsid w:val="00290BF9"/>
    <w:rsid w:val="00291347"/>
    <w:rsid w:val="002926DF"/>
    <w:rsid w:val="002950EC"/>
    <w:rsid w:val="00295FE3"/>
    <w:rsid w:val="00296697"/>
    <w:rsid w:val="00296E3B"/>
    <w:rsid w:val="00297740"/>
    <w:rsid w:val="002A0DCF"/>
    <w:rsid w:val="002A2838"/>
    <w:rsid w:val="002A5894"/>
    <w:rsid w:val="002A774F"/>
    <w:rsid w:val="002B0472"/>
    <w:rsid w:val="002B38EF"/>
    <w:rsid w:val="002B3E8B"/>
    <w:rsid w:val="002B6B12"/>
    <w:rsid w:val="002C15D9"/>
    <w:rsid w:val="002C46AF"/>
    <w:rsid w:val="002C50F0"/>
    <w:rsid w:val="002C5332"/>
    <w:rsid w:val="002C58CE"/>
    <w:rsid w:val="002C7C80"/>
    <w:rsid w:val="002D7C27"/>
    <w:rsid w:val="002E25B4"/>
    <w:rsid w:val="002E6140"/>
    <w:rsid w:val="002E6985"/>
    <w:rsid w:val="002E71B6"/>
    <w:rsid w:val="002E7F26"/>
    <w:rsid w:val="002F0496"/>
    <w:rsid w:val="002F0B86"/>
    <w:rsid w:val="002F3298"/>
    <w:rsid w:val="002F38EB"/>
    <w:rsid w:val="002F3C82"/>
    <w:rsid w:val="002F4526"/>
    <w:rsid w:val="002F65C5"/>
    <w:rsid w:val="002F6ACE"/>
    <w:rsid w:val="002F7110"/>
    <w:rsid w:val="002F77C8"/>
    <w:rsid w:val="0030319E"/>
    <w:rsid w:val="00304F22"/>
    <w:rsid w:val="00306C7C"/>
    <w:rsid w:val="00316CD1"/>
    <w:rsid w:val="00316F39"/>
    <w:rsid w:val="00322EDD"/>
    <w:rsid w:val="00325F85"/>
    <w:rsid w:val="00330EE2"/>
    <w:rsid w:val="00331EF1"/>
    <w:rsid w:val="00332320"/>
    <w:rsid w:val="00332A17"/>
    <w:rsid w:val="003332DE"/>
    <w:rsid w:val="00335270"/>
    <w:rsid w:val="00336F7A"/>
    <w:rsid w:val="00337047"/>
    <w:rsid w:val="0034136A"/>
    <w:rsid w:val="00342D67"/>
    <w:rsid w:val="003440D5"/>
    <w:rsid w:val="00344EF2"/>
    <w:rsid w:val="00347D72"/>
    <w:rsid w:val="00351C23"/>
    <w:rsid w:val="00352510"/>
    <w:rsid w:val="003554B9"/>
    <w:rsid w:val="0035692E"/>
    <w:rsid w:val="00356D8F"/>
    <w:rsid w:val="00357611"/>
    <w:rsid w:val="00363FA7"/>
    <w:rsid w:val="00366531"/>
    <w:rsid w:val="00367237"/>
    <w:rsid w:val="003676EA"/>
    <w:rsid w:val="0037077F"/>
    <w:rsid w:val="00372411"/>
    <w:rsid w:val="00373224"/>
    <w:rsid w:val="00373882"/>
    <w:rsid w:val="00374037"/>
    <w:rsid w:val="00374E8F"/>
    <w:rsid w:val="0037502D"/>
    <w:rsid w:val="0037662B"/>
    <w:rsid w:val="003803D3"/>
    <w:rsid w:val="00380D20"/>
    <w:rsid w:val="00380DD2"/>
    <w:rsid w:val="00381A89"/>
    <w:rsid w:val="003843DB"/>
    <w:rsid w:val="00390A54"/>
    <w:rsid w:val="00390FDA"/>
    <w:rsid w:val="00392BA3"/>
    <w:rsid w:val="00392FE3"/>
    <w:rsid w:val="00393761"/>
    <w:rsid w:val="00394FEF"/>
    <w:rsid w:val="00397520"/>
    <w:rsid w:val="00397D18"/>
    <w:rsid w:val="003A0D3F"/>
    <w:rsid w:val="003A1B36"/>
    <w:rsid w:val="003A1DFB"/>
    <w:rsid w:val="003A4396"/>
    <w:rsid w:val="003A7A58"/>
    <w:rsid w:val="003B0FFD"/>
    <w:rsid w:val="003B1454"/>
    <w:rsid w:val="003B1614"/>
    <w:rsid w:val="003B18B6"/>
    <w:rsid w:val="003B2669"/>
    <w:rsid w:val="003B2B9C"/>
    <w:rsid w:val="003B59BB"/>
    <w:rsid w:val="003B702A"/>
    <w:rsid w:val="003B7778"/>
    <w:rsid w:val="003B7C09"/>
    <w:rsid w:val="003C29C1"/>
    <w:rsid w:val="003C51AB"/>
    <w:rsid w:val="003C59E0"/>
    <w:rsid w:val="003C6C8D"/>
    <w:rsid w:val="003C7626"/>
    <w:rsid w:val="003C7FD0"/>
    <w:rsid w:val="003D46A6"/>
    <w:rsid w:val="003D4F95"/>
    <w:rsid w:val="003D5F42"/>
    <w:rsid w:val="003D60A9"/>
    <w:rsid w:val="003E0071"/>
    <w:rsid w:val="003E2E91"/>
    <w:rsid w:val="003E313C"/>
    <w:rsid w:val="003E534E"/>
    <w:rsid w:val="003E66F3"/>
    <w:rsid w:val="003F09D8"/>
    <w:rsid w:val="003F1EFC"/>
    <w:rsid w:val="003F48D8"/>
    <w:rsid w:val="003F4C97"/>
    <w:rsid w:val="003F5F09"/>
    <w:rsid w:val="003F6FB6"/>
    <w:rsid w:val="003F6FC8"/>
    <w:rsid w:val="003F7FE6"/>
    <w:rsid w:val="00400193"/>
    <w:rsid w:val="00402E6D"/>
    <w:rsid w:val="00403915"/>
    <w:rsid w:val="004067D7"/>
    <w:rsid w:val="00406F30"/>
    <w:rsid w:val="00407EC3"/>
    <w:rsid w:val="00417239"/>
    <w:rsid w:val="00417817"/>
    <w:rsid w:val="004212E7"/>
    <w:rsid w:val="0042446D"/>
    <w:rsid w:val="00424F8B"/>
    <w:rsid w:val="00427365"/>
    <w:rsid w:val="00427BF8"/>
    <w:rsid w:val="00431C02"/>
    <w:rsid w:val="0043368E"/>
    <w:rsid w:val="00435D8C"/>
    <w:rsid w:val="0043673E"/>
    <w:rsid w:val="00437395"/>
    <w:rsid w:val="00443CE7"/>
    <w:rsid w:val="00445047"/>
    <w:rsid w:val="0044790F"/>
    <w:rsid w:val="004500AC"/>
    <w:rsid w:val="0045148C"/>
    <w:rsid w:val="00452417"/>
    <w:rsid w:val="00453A2A"/>
    <w:rsid w:val="004541CA"/>
    <w:rsid w:val="004543B2"/>
    <w:rsid w:val="004565F0"/>
    <w:rsid w:val="00460745"/>
    <w:rsid w:val="00460B30"/>
    <w:rsid w:val="00462C52"/>
    <w:rsid w:val="00463BAE"/>
    <w:rsid w:val="00463E39"/>
    <w:rsid w:val="004657FC"/>
    <w:rsid w:val="00466DC3"/>
    <w:rsid w:val="00467A28"/>
    <w:rsid w:val="004733F6"/>
    <w:rsid w:val="00474E69"/>
    <w:rsid w:val="0048066A"/>
    <w:rsid w:val="00484F29"/>
    <w:rsid w:val="00486EEE"/>
    <w:rsid w:val="00492650"/>
    <w:rsid w:val="004935FA"/>
    <w:rsid w:val="00495307"/>
    <w:rsid w:val="00495E3C"/>
    <w:rsid w:val="0049621B"/>
    <w:rsid w:val="00496E14"/>
    <w:rsid w:val="00496EA4"/>
    <w:rsid w:val="004979C1"/>
    <w:rsid w:val="004A1439"/>
    <w:rsid w:val="004A1DDC"/>
    <w:rsid w:val="004A275C"/>
    <w:rsid w:val="004A346B"/>
    <w:rsid w:val="004A5685"/>
    <w:rsid w:val="004A588C"/>
    <w:rsid w:val="004A6A06"/>
    <w:rsid w:val="004B013F"/>
    <w:rsid w:val="004B18CC"/>
    <w:rsid w:val="004B3A17"/>
    <w:rsid w:val="004B602D"/>
    <w:rsid w:val="004B7028"/>
    <w:rsid w:val="004B720E"/>
    <w:rsid w:val="004C1895"/>
    <w:rsid w:val="004C19B2"/>
    <w:rsid w:val="004C330D"/>
    <w:rsid w:val="004C6492"/>
    <w:rsid w:val="004C6D40"/>
    <w:rsid w:val="004D007E"/>
    <w:rsid w:val="004D6AED"/>
    <w:rsid w:val="004D6C4D"/>
    <w:rsid w:val="004E02D9"/>
    <w:rsid w:val="004E1B2E"/>
    <w:rsid w:val="004E1EE7"/>
    <w:rsid w:val="004E1FD7"/>
    <w:rsid w:val="004E3B6E"/>
    <w:rsid w:val="004E67D4"/>
    <w:rsid w:val="004F0C3C"/>
    <w:rsid w:val="004F1724"/>
    <w:rsid w:val="004F35AE"/>
    <w:rsid w:val="004F47A0"/>
    <w:rsid w:val="004F63FC"/>
    <w:rsid w:val="004F710A"/>
    <w:rsid w:val="004F7FE7"/>
    <w:rsid w:val="005001FC"/>
    <w:rsid w:val="005003ED"/>
    <w:rsid w:val="00501735"/>
    <w:rsid w:val="005024CD"/>
    <w:rsid w:val="00502CD0"/>
    <w:rsid w:val="005037AD"/>
    <w:rsid w:val="00504D7F"/>
    <w:rsid w:val="0050543B"/>
    <w:rsid w:val="00505A92"/>
    <w:rsid w:val="00510B66"/>
    <w:rsid w:val="00510C75"/>
    <w:rsid w:val="005122E9"/>
    <w:rsid w:val="00512BA0"/>
    <w:rsid w:val="0051316D"/>
    <w:rsid w:val="005159CD"/>
    <w:rsid w:val="00516553"/>
    <w:rsid w:val="005203F1"/>
    <w:rsid w:val="005206A0"/>
    <w:rsid w:val="00521BC3"/>
    <w:rsid w:val="00522649"/>
    <w:rsid w:val="005306D2"/>
    <w:rsid w:val="00532517"/>
    <w:rsid w:val="00533632"/>
    <w:rsid w:val="00533721"/>
    <w:rsid w:val="00541CD6"/>
    <w:rsid w:val="00541E6E"/>
    <w:rsid w:val="0054251F"/>
    <w:rsid w:val="00542FD8"/>
    <w:rsid w:val="00546956"/>
    <w:rsid w:val="005513FD"/>
    <w:rsid w:val="005520D8"/>
    <w:rsid w:val="00552712"/>
    <w:rsid w:val="00552E13"/>
    <w:rsid w:val="0055446E"/>
    <w:rsid w:val="00556566"/>
    <w:rsid w:val="00556CF1"/>
    <w:rsid w:val="00556DE2"/>
    <w:rsid w:val="00564572"/>
    <w:rsid w:val="00565205"/>
    <w:rsid w:val="00565715"/>
    <w:rsid w:val="00566DE7"/>
    <w:rsid w:val="005672AA"/>
    <w:rsid w:val="00567E01"/>
    <w:rsid w:val="00572924"/>
    <w:rsid w:val="00574CBA"/>
    <w:rsid w:val="00575088"/>
    <w:rsid w:val="00575617"/>
    <w:rsid w:val="00575781"/>
    <w:rsid w:val="005762A7"/>
    <w:rsid w:val="005817C7"/>
    <w:rsid w:val="00582DAC"/>
    <w:rsid w:val="005839D2"/>
    <w:rsid w:val="00586D45"/>
    <w:rsid w:val="005871EB"/>
    <w:rsid w:val="00590250"/>
    <w:rsid w:val="005905AB"/>
    <w:rsid w:val="005916D7"/>
    <w:rsid w:val="0059319A"/>
    <w:rsid w:val="00595F76"/>
    <w:rsid w:val="005A1A2D"/>
    <w:rsid w:val="005A3EA7"/>
    <w:rsid w:val="005A5784"/>
    <w:rsid w:val="005A698C"/>
    <w:rsid w:val="005B5EBA"/>
    <w:rsid w:val="005C13C6"/>
    <w:rsid w:val="005C2743"/>
    <w:rsid w:val="005C6F4C"/>
    <w:rsid w:val="005D32DD"/>
    <w:rsid w:val="005D669D"/>
    <w:rsid w:val="005D7995"/>
    <w:rsid w:val="005E05AB"/>
    <w:rsid w:val="005E0799"/>
    <w:rsid w:val="005E08F8"/>
    <w:rsid w:val="005E0AF1"/>
    <w:rsid w:val="005E1DBF"/>
    <w:rsid w:val="005E2921"/>
    <w:rsid w:val="005E4EE5"/>
    <w:rsid w:val="005E5FEF"/>
    <w:rsid w:val="005E614C"/>
    <w:rsid w:val="005E7FDB"/>
    <w:rsid w:val="005F028A"/>
    <w:rsid w:val="005F15ED"/>
    <w:rsid w:val="005F2B33"/>
    <w:rsid w:val="005F30D1"/>
    <w:rsid w:val="005F498C"/>
    <w:rsid w:val="005F5A80"/>
    <w:rsid w:val="005F624A"/>
    <w:rsid w:val="005F7104"/>
    <w:rsid w:val="005F7ACB"/>
    <w:rsid w:val="00600A52"/>
    <w:rsid w:val="00602DA5"/>
    <w:rsid w:val="006044FF"/>
    <w:rsid w:val="006054B6"/>
    <w:rsid w:val="00606332"/>
    <w:rsid w:val="006065AE"/>
    <w:rsid w:val="006077BE"/>
    <w:rsid w:val="00607BE0"/>
    <w:rsid w:val="00607CC5"/>
    <w:rsid w:val="00612B7D"/>
    <w:rsid w:val="0061656C"/>
    <w:rsid w:val="006248B9"/>
    <w:rsid w:val="00624D64"/>
    <w:rsid w:val="0062598C"/>
    <w:rsid w:val="0062709C"/>
    <w:rsid w:val="006270F5"/>
    <w:rsid w:val="006310DA"/>
    <w:rsid w:val="00631901"/>
    <w:rsid w:val="0063235A"/>
    <w:rsid w:val="00633014"/>
    <w:rsid w:val="0063437B"/>
    <w:rsid w:val="006343E3"/>
    <w:rsid w:val="00634C8D"/>
    <w:rsid w:val="006355E5"/>
    <w:rsid w:val="0064089D"/>
    <w:rsid w:val="006418D4"/>
    <w:rsid w:val="00641D2D"/>
    <w:rsid w:val="006455B4"/>
    <w:rsid w:val="00647EF3"/>
    <w:rsid w:val="0066050E"/>
    <w:rsid w:val="006610CD"/>
    <w:rsid w:val="0066380A"/>
    <w:rsid w:val="006673CA"/>
    <w:rsid w:val="00672DF1"/>
    <w:rsid w:val="00673C26"/>
    <w:rsid w:val="00673CEE"/>
    <w:rsid w:val="006805C9"/>
    <w:rsid w:val="006812AF"/>
    <w:rsid w:val="00681809"/>
    <w:rsid w:val="00682264"/>
    <w:rsid w:val="0068327D"/>
    <w:rsid w:val="0068404E"/>
    <w:rsid w:val="006869F0"/>
    <w:rsid w:val="00686E39"/>
    <w:rsid w:val="00690215"/>
    <w:rsid w:val="00692199"/>
    <w:rsid w:val="00694AF0"/>
    <w:rsid w:val="006953DB"/>
    <w:rsid w:val="00695943"/>
    <w:rsid w:val="00695B7E"/>
    <w:rsid w:val="006965E1"/>
    <w:rsid w:val="00696FCB"/>
    <w:rsid w:val="006A0153"/>
    <w:rsid w:val="006A3744"/>
    <w:rsid w:val="006A3A01"/>
    <w:rsid w:val="006A4686"/>
    <w:rsid w:val="006B0E9E"/>
    <w:rsid w:val="006B4001"/>
    <w:rsid w:val="006B5AE4"/>
    <w:rsid w:val="006C2AE9"/>
    <w:rsid w:val="006C4E2B"/>
    <w:rsid w:val="006C6D18"/>
    <w:rsid w:val="006C7ADE"/>
    <w:rsid w:val="006C7F5F"/>
    <w:rsid w:val="006D1507"/>
    <w:rsid w:val="006D4054"/>
    <w:rsid w:val="006D4D67"/>
    <w:rsid w:val="006D7C24"/>
    <w:rsid w:val="006E02EC"/>
    <w:rsid w:val="006E21C1"/>
    <w:rsid w:val="006E7DA1"/>
    <w:rsid w:val="006F1452"/>
    <w:rsid w:val="006F544E"/>
    <w:rsid w:val="00703398"/>
    <w:rsid w:val="00704301"/>
    <w:rsid w:val="00704582"/>
    <w:rsid w:val="00704FB9"/>
    <w:rsid w:val="0070510C"/>
    <w:rsid w:val="00706A95"/>
    <w:rsid w:val="00710776"/>
    <w:rsid w:val="00712E11"/>
    <w:rsid w:val="00714813"/>
    <w:rsid w:val="007209DB"/>
    <w:rsid w:val="007211B1"/>
    <w:rsid w:val="00723FDA"/>
    <w:rsid w:val="0072430A"/>
    <w:rsid w:val="00726267"/>
    <w:rsid w:val="007267AF"/>
    <w:rsid w:val="00734FAB"/>
    <w:rsid w:val="007401FB"/>
    <w:rsid w:val="00740243"/>
    <w:rsid w:val="00743A5F"/>
    <w:rsid w:val="00744679"/>
    <w:rsid w:val="007446B7"/>
    <w:rsid w:val="0074474E"/>
    <w:rsid w:val="00744F15"/>
    <w:rsid w:val="00745095"/>
    <w:rsid w:val="007456B3"/>
    <w:rsid w:val="00746187"/>
    <w:rsid w:val="00747B36"/>
    <w:rsid w:val="007509C9"/>
    <w:rsid w:val="00752F67"/>
    <w:rsid w:val="00754CF1"/>
    <w:rsid w:val="007572A8"/>
    <w:rsid w:val="007614BA"/>
    <w:rsid w:val="0076254F"/>
    <w:rsid w:val="00763108"/>
    <w:rsid w:val="00765941"/>
    <w:rsid w:val="00770A7B"/>
    <w:rsid w:val="00770B8C"/>
    <w:rsid w:val="00770D77"/>
    <w:rsid w:val="00771FA3"/>
    <w:rsid w:val="00773A31"/>
    <w:rsid w:val="007751CC"/>
    <w:rsid w:val="0077718C"/>
    <w:rsid w:val="007801F5"/>
    <w:rsid w:val="00783CA4"/>
    <w:rsid w:val="007842FB"/>
    <w:rsid w:val="00784E2E"/>
    <w:rsid w:val="00786124"/>
    <w:rsid w:val="0078651F"/>
    <w:rsid w:val="00786908"/>
    <w:rsid w:val="00787925"/>
    <w:rsid w:val="007900A5"/>
    <w:rsid w:val="00790500"/>
    <w:rsid w:val="00790626"/>
    <w:rsid w:val="0079514B"/>
    <w:rsid w:val="00797F83"/>
    <w:rsid w:val="007A0C51"/>
    <w:rsid w:val="007A2DC1"/>
    <w:rsid w:val="007A4372"/>
    <w:rsid w:val="007A4FCE"/>
    <w:rsid w:val="007A5869"/>
    <w:rsid w:val="007B2325"/>
    <w:rsid w:val="007B2970"/>
    <w:rsid w:val="007B4D31"/>
    <w:rsid w:val="007B5763"/>
    <w:rsid w:val="007B60F6"/>
    <w:rsid w:val="007B7D49"/>
    <w:rsid w:val="007C042B"/>
    <w:rsid w:val="007C1A3E"/>
    <w:rsid w:val="007C2F78"/>
    <w:rsid w:val="007C35C1"/>
    <w:rsid w:val="007C4458"/>
    <w:rsid w:val="007C5B1C"/>
    <w:rsid w:val="007D3319"/>
    <w:rsid w:val="007D335D"/>
    <w:rsid w:val="007D35D1"/>
    <w:rsid w:val="007D3784"/>
    <w:rsid w:val="007D3F72"/>
    <w:rsid w:val="007D5CC9"/>
    <w:rsid w:val="007D70E9"/>
    <w:rsid w:val="007E0EE4"/>
    <w:rsid w:val="007E3314"/>
    <w:rsid w:val="007E3477"/>
    <w:rsid w:val="007E35F2"/>
    <w:rsid w:val="007E4554"/>
    <w:rsid w:val="007E4B03"/>
    <w:rsid w:val="007E4EEF"/>
    <w:rsid w:val="007E5C74"/>
    <w:rsid w:val="007F0421"/>
    <w:rsid w:val="007F111D"/>
    <w:rsid w:val="007F324B"/>
    <w:rsid w:val="007F52F8"/>
    <w:rsid w:val="007F53DE"/>
    <w:rsid w:val="00800C3E"/>
    <w:rsid w:val="0080553C"/>
    <w:rsid w:val="00805B46"/>
    <w:rsid w:val="008065E8"/>
    <w:rsid w:val="00810223"/>
    <w:rsid w:val="008102B3"/>
    <w:rsid w:val="00816400"/>
    <w:rsid w:val="00817BBF"/>
    <w:rsid w:val="00821CD9"/>
    <w:rsid w:val="00822C8A"/>
    <w:rsid w:val="008234EB"/>
    <w:rsid w:val="00824A28"/>
    <w:rsid w:val="008258A3"/>
    <w:rsid w:val="00825DC2"/>
    <w:rsid w:val="008278E9"/>
    <w:rsid w:val="0083167E"/>
    <w:rsid w:val="00834AD3"/>
    <w:rsid w:val="00835945"/>
    <w:rsid w:val="00836295"/>
    <w:rsid w:val="008376CB"/>
    <w:rsid w:val="00843795"/>
    <w:rsid w:val="00843DB6"/>
    <w:rsid w:val="008448EE"/>
    <w:rsid w:val="0084518F"/>
    <w:rsid w:val="00847F0F"/>
    <w:rsid w:val="00852448"/>
    <w:rsid w:val="00852FBB"/>
    <w:rsid w:val="008537CB"/>
    <w:rsid w:val="00855E3E"/>
    <w:rsid w:val="008570D2"/>
    <w:rsid w:val="00857757"/>
    <w:rsid w:val="00861617"/>
    <w:rsid w:val="0086192B"/>
    <w:rsid w:val="00861FDD"/>
    <w:rsid w:val="0086350D"/>
    <w:rsid w:val="00863A89"/>
    <w:rsid w:val="00864311"/>
    <w:rsid w:val="00865F9F"/>
    <w:rsid w:val="00866F6F"/>
    <w:rsid w:val="008678A9"/>
    <w:rsid w:val="00873524"/>
    <w:rsid w:val="00874012"/>
    <w:rsid w:val="008746EE"/>
    <w:rsid w:val="00880043"/>
    <w:rsid w:val="0088258A"/>
    <w:rsid w:val="00886332"/>
    <w:rsid w:val="00887989"/>
    <w:rsid w:val="008941F9"/>
    <w:rsid w:val="0089608C"/>
    <w:rsid w:val="008962E7"/>
    <w:rsid w:val="008971C0"/>
    <w:rsid w:val="008A1E9B"/>
    <w:rsid w:val="008A26D9"/>
    <w:rsid w:val="008A2C60"/>
    <w:rsid w:val="008A4E8F"/>
    <w:rsid w:val="008A54FF"/>
    <w:rsid w:val="008A5FB9"/>
    <w:rsid w:val="008B04D7"/>
    <w:rsid w:val="008B499C"/>
    <w:rsid w:val="008B4DA6"/>
    <w:rsid w:val="008B53D4"/>
    <w:rsid w:val="008C0C29"/>
    <w:rsid w:val="008C1F5E"/>
    <w:rsid w:val="008C380F"/>
    <w:rsid w:val="008D02EC"/>
    <w:rsid w:val="008D08DA"/>
    <w:rsid w:val="008D3B6E"/>
    <w:rsid w:val="008D3D3E"/>
    <w:rsid w:val="008D61A8"/>
    <w:rsid w:val="008E0254"/>
    <w:rsid w:val="008E1B17"/>
    <w:rsid w:val="008E2916"/>
    <w:rsid w:val="008E32DD"/>
    <w:rsid w:val="008E4AB9"/>
    <w:rsid w:val="008E7B9B"/>
    <w:rsid w:val="008E7BAD"/>
    <w:rsid w:val="008F12CC"/>
    <w:rsid w:val="008F1E4C"/>
    <w:rsid w:val="008F2438"/>
    <w:rsid w:val="008F2F7A"/>
    <w:rsid w:val="008F3638"/>
    <w:rsid w:val="008F4441"/>
    <w:rsid w:val="008F6F31"/>
    <w:rsid w:val="008F74DF"/>
    <w:rsid w:val="008F7821"/>
    <w:rsid w:val="009009DC"/>
    <w:rsid w:val="009021D2"/>
    <w:rsid w:val="00903171"/>
    <w:rsid w:val="009040DF"/>
    <w:rsid w:val="009048A3"/>
    <w:rsid w:val="00904A8B"/>
    <w:rsid w:val="00910115"/>
    <w:rsid w:val="009113EF"/>
    <w:rsid w:val="009127BA"/>
    <w:rsid w:val="00912D3C"/>
    <w:rsid w:val="00915DB3"/>
    <w:rsid w:val="009227A6"/>
    <w:rsid w:val="00926122"/>
    <w:rsid w:val="0092784B"/>
    <w:rsid w:val="00930C9B"/>
    <w:rsid w:val="009310E0"/>
    <w:rsid w:val="00931E06"/>
    <w:rsid w:val="00933EC1"/>
    <w:rsid w:val="0093571B"/>
    <w:rsid w:val="00935D58"/>
    <w:rsid w:val="009364EB"/>
    <w:rsid w:val="00936E88"/>
    <w:rsid w:val="00940186"/>
    <w:rsid w:val="00942AF3"/>
    <w:rsid w:val="00943338"/>
    <w:rsid w:val="00946EC6"/>
    <w:rsid w:val="00947957"/>
    <w:rsid w:val="009515BF"/>
    <w:rsid w:val="009530DB"/>
    <w:rsid w:val="00953676"/>
    <w:rsid w:val="00953B64"/>
    <w:rsid w:val="00955237"/>
    <w:rsid w:val="00956F98"/>
    <w:rsid w:val="00962109"/>
    <w:rsid w:val="0096312E"/>
    <w:rsid w:val="009661A3"/>
    <w:rsid w:val="0096693C"/>
    <w:rsid w:val="009705EE"/>
    <w:rsid w:val="009710BE"/>
    <w:rsid w:val="00972103"/>
    <w:rsid w:val="00973314"/>
    <w:rsid w:val="00973AA3"/>
    <w:rsid w:val="00977897"/>
    <w:rsid w:val="00977927"/>
    <w:rsid w:val="0098135C"/>
    <w:rsid w:val="0098156A"/>
    <w:rsid w:val="00987A0F"/>
    <w:rsid w:val="00991BAC"/>
    <w:rsid w:val="00992CB6"/>
    <w:rsid w:val="00996167"/>
    <w:rsid w:val="00996C6A"/>
    <w:rsid w:val="00996D15"/>
    <w:rsid w:val="009A27A5"/>
    <w:rsid w:val="009A6EA0"/>
    <w:rsid w:val="009B0E0B"/>
    <w:rsid w:val="009B1A1B"/>
    <w:rsid w:val="009B3634"/>
    <w:rsid w:val="009B47F0"/>
    <w:rsid w:val="009C08CE"/>
    <w:rsid w:val="009C1335"/>
    <w:rsid w:val="009C1AB2"/>
    <w:rsid w:val="009C3C46"/>
    <w:rsid w:val="009C447E"/>
    <w:rsid w:val="009C5D7E"/>
    <w:rsid w:val="009C6DA7"/>
    <w:rsid w:val="009C6FF1"/>
    <w:rsid w:val="009C7251"/>
    <w:rsid w:val="009C7286"/>
    <w:rsid w:val="009D229D"/>
    <w:rsid w:val="009D2668"/>
    <w:rsid w:val="009D463E"/>
    <w:rsid w:val="009D60D2"/>
    <w:rsid w:val="009E253F"/>
    <w:rsid w:val="009E2E91"/>
    <w:rsid w:val="009E452A"/>
    <w:rsid w:val="009E7689"/>
    <w:rsid w:val="009F1ED7"/>
    <w:rsid w:val="009F26FD"/>
    <w:rsid w:val="009F34DD"/>
    <w:rsid w:val="009F3CE2"/>
    <w:rsid w:val="009F4FDD"/>
    <w:rsid w:val="009F6288"/>
    <w:rsid w:val="009F655D"/>
    <w:rsid w:val="009F76CD"/>
    <w:rsid w:val="00A00065"/>
    <w:rsid w:val="00A00382"/>
    <w:rsid w:val="00A00E78"/>
    <w:rsid w:val="00A035EE"/>
    <w:rsid w:val="00A11584"/>
    <w:rsid w:val="00A125AD"/>
    <w:rsid w:val="00A139F5"/>
    <w:rsid w:val="00A178D9"/>
    <w:rsid w:val="00A23FCC"/>
    <w:rsid w:val="00A24EDF"/>
    <w:rsid w:val="00A34FD2"/>
    <w:rsid w:val="00A35974"/>
    <w:rsid w:val="00A365F4"/>
    <w:rsid w:val="00A36786"/>
    <w:rsid w:val="00A36E9A"/>
    <w:rsid w:val="00A372F5"/>
    <w:rsid w:val="00A3772C"/>
    <w:rsid w:val="00A40FD4"/>
    <w:rsid w:val="00A4186D"/>
    <w:rsid w:val="00A4285F"/>
    <w:rsid w:val="00A45C14"/>
    <w:rsid w:val="00A46908"/>
    <w:rsid w:val="00A47D80"/>
    <w:rsid w:val="00A501EB"/>
    <w:rsid w:val="00A5232A"/>
    <w:rsid w:val="00A53132"/>
    <w:rsid w:val="00A53282"/>
    <w:rsid w:val="00A549EE"/>
    <w:rsid w:val="00A56105"/>
    <w:rsid w:val="00A563F2"/>
    <w:rsid w:val="00A566E8"/>
    <w:rsid w:val="00A60D0A"/>
    <w:rsid w:val="00A66F8F"/>
    <w:rsid w:val="00A6746B"/>
    <w:rsid w:val="00A70FFF"/>
    <w:rsid w:val="00A738F2"/>
    <w:rsid w:val="00A74734"/>
    <w:rsid w:val="00A74F1A"/>
    <w:rsid w:val="00A75B87"/>
    <w:rsid w:val="00A767DE"/>
    <w:rsid w:val="00A76C83"/>
    <w:rsid w:val="00A77871"/>
    <w:rsid w:val="00A810F9"/>
    <w:rsid w:val="00A821F4"/>
    <w:rsid w:val="00A831A5"/>
    <w:rsid w:val="00A83B4E"/>
    <w:rsid w:val="00A8615A"/>
    <w:rsid w:val="00A86ECC"/>
    <w:rsid w:val="00A86FCC"/>
    <w:rsid w:val="00A87AFD"/>
    <w:rsid w:val="00A87BF5"/>
    <w:rsid w:val="00A87F23"/>
    <w:rsid w:val="00A922E9"/>
    <w:rsid w:val="00A92928"/>
    <w:rsid w:val="00A950A6"/>
    <w:rsid w:val="00A9555D"/>
    <w:rsid w:val="00A95E97"/>
    <w:rsid w:val="00A9771D"/>
    <w:rsid w:val="00A97D19"/>
    <w:rsid w:val="00AA1DB8"/>
    <w:rsid w:val="00AA3DED"/>
    <w:rsid w:val="00AA710D"/>
    <w:rsid w:val="00AB0199"/>
    <w:rsid w:val="00AB24B0"/>
    <w:rsid w:val="00AB27D6"/>
    <w:rsid w:val="00AB3366"/>
    <w:rsid w:val="00AB3729"/>
    <w:rsid w:val="00AB3C07"/>
    <w:rsid w:val="00AB3CFA"/>
    <w:rsid w:val="00AB47FF"/>
    <w:rsid w:val="00AB4B52"/>
    <w:rsid w:val="00AB4CDE"/>
    <w:rsid w:val="00AB5D6E"/>
    <w:rsid w:val="00AB6AD7"/>
    <w:rsid w:val="00AB6D25"/>
    <w:rsid w:val="00AC12CD"/>
    <w:rsid w:val="00AC1C96"/>
    <w:rsid w:val="00AC4A06"/>
    <w:rsid w:val="00AD2272"/>
    <w:rsid w:val="00AD267F"/>
    <w:rsid w:val="00AD2A26"/>
    <w:rsid w:val="00AD537D"/>
    <w:rsid w:val="00AE2A51"/>
    <w:rsid w:val="00AE2BED"/>
    <w:rsid w:val="00AE2D4B"/>
    <w:rsid w:val="00AE4F99"/>
    <w:rsid w:val="00AE7C62"/>
    <w:rsid w:val="00AF03E5"/>
    <w:rsid w:val="00AF1BF4"/>
    <w:rsid w:val="00AF3EDC"/>
    <w:rsid w:val="00AF4E9D"/>
    <w:rsid w:val="00AF5DC0"/>
    <w:rsid w:val="00AF6912"/>
    <w:rsid w:val="00B0578B"/>
    <w:rsid w:val="00B10AE7"/>
    <w:rsid w:val="00B10B4E"/>
    <w:rsid w:val="00B11B69"/>
    <w:rsid w:val="00B1427E"/>
    <w:rsid w:val="00B14952"/>
    <w:rsid w:val="00B14F91"/>
    <w:rsid w:val="00B26974"/>
    <w:rsid w:val="00B27D58"/>
    <w:rsid w:val="00B31270"/>
    <w:rsid w:val="00B31E5A"/>
    <w:rsid w:val="00B346DE"/>
    <w:rsid w:val="00B37920"/>
    <w:rsid w:val="00B40EE3"/>
    <w:rsid w:val="00B42FBB"/>
    <w:rsid w:val="00B43781"/>
    <w:rsid w:val="00B43BD5"/>
    <w:rsid w:val="00B44602"/>
    <w:rsid w:val="00B503BB"/>
    <w:rsid w:val="00B53514"/>
    <w:rsid w:val="00B54850"/>
    <w:rsid w:val="00B5494C"/>
    <w:rsid w:val="00B5528E"/>
    <w:rsid w:val="00B55423"/>
    <w:rsid w:val="00B55A89"/>
    <w:rsid w:val="00B567B9"/>
    <w:rsid w:val="00B5687B"/>
    <w:rsid w:val="00B56DE4"/>
    <w:rsid w:val="00B6082A"/>
    <w:rsid w:val="00B624D3"/>
    <w:rsid w:val="00B63221"/>
    <w:rsid w:val="00B63DB6"/>
    <w:rsid w:val="00B642B0"/>
    <w:rsid w:val="00B653AB"/>
    <w:rsid w:val="00B65F9E"/>
    <w:rsid w:val="00B661AC"/>
    <w:rsid w:val="00B66B19"/>
    <w:rsid w:val="00B7198E"/>
    <w:rsid w:val="00B7223E"/>
    <w:rsid w:val="00B74055"/>
    <w:rsid w:val="00B74794"/>
    <w:rsid w:val="00B75661"/>
    <w:rsid w:val="00B8036A"/>
    <w:rsid w:val="00B80843"/>
    <w:rsid w:val="00B80D0E"/>
    <w:rsid w:val="00B81C21"/>
    <w:rsid w:val="00B81CB5"/>
    <w:rsid w:val="00B829A2"/>
    <w:rsid w:val="00B83C50"/>
    <w:rsid w:val="00B83D03"/>
    <w:rsid w:val="00B87336"/>
    <w:rsid w:val="00B914E9"/>
    <w:rsid w:val="00B93CB6"/>
    <w:rsid w:val="00B95189"/>
    <w:rsid w:val="00B956EE"/>
    <w:rsid w:val="00B95DCB"/>
    <w:rsid w:val="00B96381"/>
    <w:rsid w:val="00BA2BA1"/>
    <w:rsid w:val="00BA3562"/>
    <w:rsid w:val="00BA495C"/>
    <w:rsid w:val="00BA7F52"/>
    <w:rsid w:val="00BB1855"/>
    <w:rsid w:val="00BB41A3"/>
    <w:rsid w:val="00BB4B1F"/>
    <w:rsid w:val="00BB4F09"/>
    <w:rsid w:val="00BB5C11"/>
    <w:rsid w:val="00BB7B7E"/>
    <w:rsid w:val="00BC044D"/>
    <w:rsid w:val="00BC1465"/>
    <w:rsid w:val="00BC36FC"/>
    <w:rsid w:val="00BC4FC9"/>
    <w:rsid w:val="00BC6411"/>
    <w:rsid w:val="00BD1ED4"/>
    <w:rsid w:val="00BD4E33"/>
    <w:rsid w:val="00BE3692"/>
    <w:rsid w:val="00BE3824"/>
    <w:rsid w:val="00BE5472"/>
    <w:rsid w:val="00BE6ACD"/>
    <w:rsid w:val="00BF050F"/>
    <w:rsid w:val="00BF36EE"/>
    <w:rsid w:val="00BF7F4C"/>
    <w:rsid w:val="00C00513"/>
    <w:rsid w:val="00C017BE"/>
    <w:rsid w:val="00C030DE"/>
    <w:rsid w:val="00C037DD"/>
    <w:rsid w:val="00C115C6"/>
    <w:rsid w:val="00C1197C"/>
    <w:rsid w:val="00C11A37"/>
    <w:rsid w:val="00C12CDE"/>
    <w:rsid w:val="00C12E65"/>
    <w:rsid w:val="00C16DC5"/>
    <w:rsid w:val="00C17E75"/>
    <w:rsid w:val="00C2053B"/>
    <w:rsid w:val="00C20D42"/>
    <w:rsid w:val="00C22105"/>
    <w:rsid w:val="00C23086"/>
    <w:rsid w:val="00C238DC"/>
    <w:rsid w:val="00C241E1"/>
    <w:rsid w:val="00C244B6"/>
    <w:rsid w:val="00C254F2"/>
    <w:rsid w:val="00C2572A"/>
    <w:rsid w:val="00C26D42"/>
    <w:rsid w:val="00C270DB"/>
    <w:rsid w:val="00C312DC"/>
    <w:rsid w:val="00C31318"/>
    <w:rsid w:val="00C31AB8"/>
    <w:rsid w:val="00C345D6"/>
    <w:rsid w:val="00C3480A"/>
    <w:rsid w:val="00C349F3"/>
    <w:rsid w:val="00C351DF"/>
    <w:rsid w:val="00C3702F"/>
    <w:rsid w:val="00C405E4"/>
    <w:rsid w:val="00C40E4C"/>
    <w:rsid w:val="00C41801"/>
    <w:rsid w:val="00C42711"/>
    <w:rsid w:val="00C42C93"/>
    <w:rsid w:val="00C4341D"/>
    <w:rsid w:val="00C4500A"/>
    <w:rsid w:val="00C45B2A"/>
    <w:rsid w:val="00C473D4"/>
    <w:rsid w:val="00C518F4"/>
    <w:rsid w:val="00C52E70"/>
    <w:rsid w:val="00C55060"/>
    <w:rsid w:val="00C5517F"/>
    <w:rsid w:val="00C60A97"/>
    <w:rsid w:val="00C61109"/>
    <w:rsid w:val="00C61549"/>
    <w:rsid w:val="00C623F5"/>
    <w:rsid w:val="00C624E7"/>
    <w:rsid w:val="00C62A01"/>
    <w:rsid w:val="00C64241"/>
    <w:rsid w:val="00C6456C"/>
    <w:rsid w:val="00C64A37"/>
    <w:rsid w:val="00C670A0"/>
    <w:rsid w:val="00C67A01"/>
    <w:rsid w:val="00C7158E"/>
    <w:rsid w:val="00C71CBB"/>
    <w:rsid w:val="00C7250B"/>
    <w:rsid w:val="00C7346B"/>
    <w:rsid w:val="00C744C2"/>
    <w:rsid w:val="00C75332"/>
    <w:rsid w:val="00C7643F"/>
    <w:rsid w:val="00C77C0E"/>
    <w:rsid w:val="00C80B03"/>
    <w:rsid w:val="00C8390B"/>
    <w:rsid w:val="00C8517E"/>
    <w:rsid w:val="00C90DD5"/>
    <w:rsid w:val="00C91687"/>
    <w:rsid w:val="00C924A8"/>
    <w:rsid w:val="00C93986"/>
    <w:rsid w:val="00C945FE"/>
    <w:rsid w:val="00C9541C"/>
    <w:rsid w:val="00C95B9A"/>
    <w:rsid w:val="00C96487"/>
    <w:rsid w:val="00C969D1"/>
    <w:rsid w:val="00C96C0A"/>
    <w:rsid w:val="00C96FAA"/>
    <w:rsid w:val="00C97A04"/>
    <w:rsid w:val="00CA0398"/>
    <w:rsid w:val="00CA0A68"/>
    <w:rsid w:val="00CA107B"/>
    <w:rsid w:val="00CA2277"/>
    <w:rsid w:val="00CA484D"/>
    <w:rsid w:val="00CA4FB6"/>
    <w:rsid w:val="00CA7B5E"/>
    <w:rsid w:val="00CB107B"/>
    <w:rsid w:val="00CB1AAD"/>
    <w:rsid w:val="00CB2B95"/>
    <w:rsid w:val="00CB2FA7"/>
    <w:rsid w:val="00CB39E8"/>
    <w:rsid w:val="00CB5035"/>
    <w:rsid w:val="00CB53F0"/>
    <w:rsid w:val="00CB61BA"/>
    <w:rsid w:val="00CB7B0D"/>
    <w:rsid w:val="00CC0E9E"/>
    <w:rsid w:val="00CC2C02"/>
    <w:rsid w:val="00CC379E"/>
    <w:rsid w:val="00CC4D6A"/>
    <w:rsid w:val="00CC6342"/>
    <w:rsid w:val="00CC739E"/>
    <w:rsid w:val="00CD11C4"/>
    <w:rsid w:val="00CD1719"/>
    <w:rsid w:val="00CD4638"/>
    <w:rsid w:val="00CD5030"/>
    <w:rsid w:val="00CD58B7"/>
    <w:rsid w:val="00CD642A"/>
    <w:rsid w:val="00CE0F09"/>
    <w:rsid w:val="00CE19FE"/>
    <w:rsid w:val="00CE588A"/>
    <w:rsid w:val="00CE65BC"/>
    <w:rsid w:val="00CE6731"/>
    <w:rsid w:val="00CE691C"/>
    <w:rsid w:val="00CE79C2"/>
    <w:rsid w:val="00CF20FB"/>
    <w:rsid w:val="00CF37AE"/>
    <w:rsid w:val="00CF3851"/>
    <w:rsid w:val="00CF4099"/>
    <w:rsid w:val="00CF4C62"/>
    <w:rsid w:val="00CF4CD0"/>
    <w:rsid w:val="00CF699C"/>
    <w:rsid w:val="00CF6C03"/>
    <w:rsid w:val="00CF7C37"/>
    <w:rsid w:val="00D00343"/>
    <w:rsid w:val="00D00796"/>
    <w:rsid w:val="00D01560"/>
    <w:rsid w:val="00D02335"/>
    <w:rsid w:val="00D0343D"/>
    <w:rsid w:val="00D047FC"/>
    <w:rsid w:val="00D0539D"/>
    <w:rsid w:val="00D106B1"/>
    <w:rsid w:val="00D13553"/>
    <w:rsid w:val="00D1455C"/>
    <w:rsid w:val="00D1762F"/>
    <w:rsid w:val="00D229FC"/>
    <w:rsid w:val="00D236BD"/>
    <w:rsid w:val="00D25CE1"/>
    <w:rsid w:val="00D261A2"/>
    <w:rsid w:val="00D26B45"/>
    <w:rsid w:val="00D34DB6"/>
    <w:rsid w:val="00D37F93"/>
    <w:rsid w:val="00D40D5E"/>
    <w:rsid w:val="00D40FB3"/>
    <w:rsid w:val="00D42A0F"/>
    <w:rsid w:val="00D4454D"/>
    <w:rsid w:val="00D44A40"/>
    <w:rsid w:val="00D45598"/>
    <w:rsid w:val="00D47BAD"/>
    <w:rsid w:val="00D51C08"/>
    <w:rsid w:val="00D52829"/>
    <w:rsid w:val="00D55EC9"/>
    <w:rsid w:val="00D565BC"/>
    <w:rsid w:val="00D616D2"/>
    <w:rsid w:val="00D61BF2"/>
    <w:rsid w:val="00D61E0F"/>
    <w:rsid w:val="00D63888"/>
    <w:rsid w:val="00D63B5F"/>
    <w:rsid w:val="00D645E1"/>
    <w:rsid w:val="00D66CA1"/>
    <w:rsid w:val="00D67381"/>
    <w:rsid w:val="00D70EF7"/>
    <w:rsid w:val="00D7146F"/>
    <w:rsid w:val="00D72453"/>
    <w:rsid w:val="00D7619D"/>
    <w:rsid w:val="00D77794"/>
    <w:rsid w:val="00D80D20"/>
    <w:rsid w:val="00D822B5"/>
    <w:rsid w:val="00D8397C"/>
    <w:rsid w:val="00D84DD7"/>
    <w:rsid w:val="00D856F3"/>
    <w:rsid w:val="00D85BC1"/>
    <w:rsid w:val="00D92E85"/>
    <w:rsid w:val="00D93516"/>
    <w:rsid w:val="00D94EED"/>
    <w:rsid w:val="00D96026"/>
    <w:rsid w:val="00D96C14"/>
    <w:rsid w:val="00DA0A00"/>
    <w:rsid w:val="00DA10DA"/>
    <w:rsid w:val="00DA194A"/>
    <w:rsid w:val="00DA289C"/>
    <w:rsid w:val="00DA3705"/>
    <w:rsid w:val="00DA40B6"/>
    <w:rsid w:val="00DA5C7C"/>
    <w:rsid w:val="00DA5FCB"/>
    <w:rsid w:val="00DA6578"/>
    <w:rsid w:val="00DA6ABB"/>
    <w:rsid w:val="00DA7C1C"/>
    <w:rsid w:val="00DB147A"/>
    <w:rsid w:val="00DB15D5"/>
    <w:rsid w:val="00DB1B7A"/>
    <w:rsid w:val="00DB23C6"/>
    <w:rsid w:val="00DB4183"/>
    <w:rsid w:val="00DB5CB3"/>
    <w:rsid w:val="00DC1BC2"/>
    <w:rsid w:val="00DC1EF2"/>
    <w:rsid w:val="00DC6708"/>
    <w:rsid w:val="00DD33AA"/>
    <w:rsid w:val="00DE06C7"/>
    <w:rsid w:val="00DE1894"/>
    <w:rsid w:val="00DE2F55"/>
    <w:rsid w:val="00DE4179"/>
    <w:rsid w:val="00DF72B4"/>
    <w:rsid w:val="00DF7ED8"/>
    <w:rsid w:val="00E00F8A"/>
    <w:rsid w:val="00E01436"/>
    <w:rsid w:val="00E01A71"/>
    <w:rsid w:val="00E028F9"/>
    <w:rsid w:val="00E045BD"/>
    <w:rsid w:val="00E05F1F"/>
    <w:rsid w:val="00E05F3D"/>
    <w:rsid w:val="00E12910"/>
    <w:rsid w:val="00E14448"/>
    <w:rsid w:val="00E14BFC"/>
    <w:rsid w:val="00E14C75"/>
    <w:rsid w:val="00E152DF"/>
    <w:rsid w:val="00E1672B"/>
    <w:rsid w:val="00E16F35"/>
    <w:rsid w:val="00E17559"/>
    <w:rsid w:val="00E17B77"/>
    <w:rsid w:val="00E22969"/>
    <w:rsid w:val="00E22DB8"/>
    <w:rsid w:val="00E23337"/>
    <w:rsid w:val="00E23409"/>
    <w:rsid w:val="00E24FC3"/>
    <w:rsid w:val="00E259EA"/>
    <w:rsid w:val="00E27B7C"/>
    <w:rsid w:val="00E27BA0"/>
    <w:rsid w:val="00E3036A"/>
    <w:rsid w:val="00E304FF"/>
    <w:rsid w:val="00E32061"/>
    <w:rsid w:val="00E3259D"/>
    <w:rsid w:val="00E365C7"/>
    <w:rsid w:val="00E367B8"/>
    <w:rsid w:val="00E42FF9"/>
    <w:rsid w:val="00E439B3"/>
    <w:rsid w:val="00E440C9"/>
    <w:rsid w:val="00E45BF7"/>
    <w:rsid w:val="00E4714C"/>
    <w:rsid w:val="00E51AEB"/>
    <w:rsid w:val="00E51F85"/>
    <w:rsid w:val="00E522A7"/>
    <w:rsid w:val="00E53998"/>
    <w:rsid w:val="00E54452"/>
    <w:rsid w:val="00E6252F"/>
    <w:rsid w:val="00E664C5"/>
    <w:rsid w:val="00E67199"/>
    <w:rsid w:val="00E671A2"/>
    <w:rsid w:val="00E71EAA"/>
    <w:rsid w:val="00E7352B"/>
    <w:rsid w:val="00E76D26"/>
    <w:rsid w:val="00E86ADD"/>
    <w:rsid w:val="00E95264"/>
    <w:rsid w:val="00E96D7A"/>
    <w:rsid w:val="00EA0430"/>
    <w:rsid w:val="00EA1E0D"/>
    <w:rsid w:val="00EA2A6D"/>
    <w:rsid w:val="00EA4C26"/>
    <w:rsid w:val="00EA561A"/>
    <w:rsid w:val="00EB1390"/>
    <w:rsid w:val="00EB2C71"/>
    <w:rsid w:val="00EB4340"/>
    <w:rsid w:val="00EB556D"/>
    <w:rsid w:val="00EB5A7D"/>
    <w:rsid w:val="00EB7A12"/>
    <w:rsid w:val="00EC0F1E"/>
    <w:rsid w:val="00EC110A"/>
    <w:rsid w:val="00EC7B47"/>
    <w:rsid w:val="00ED2007"/>
    <w:rsid w:val="00ED55C0"/>
    <w:rsid w:val="00ED5D92"/>
    <w:rsid w:val="00ED6115"/>
    <w:rsid w:val="00ED66D1"/>
    <w:rsid w:val="00ED682B"/>
    <w:rsid w:val="00ED7D5B"/>
    <w:rsid w:val="00EE26CA"/>
    <w:rsid w:val="00EE41D5"/>
    <w:rsid w:val="00EE482D"/>
    <w:rsid w:val="00EE73BE"/>
    <w:rsid w:val="00EF315C"/>
    <w:rsid w:val="00EF3406"/>
    <w:rsid w:val="00EF6888"/>
    <w:rsid w:val="00F02657"/>
    <w:rsid w:val="00F027B8"/>
    <w:rsid w:val="00F037A4"/>
    <w:rsid w:val="00F06227"/>
    <w:rsid w:val="00F0630B"/>
    <w:rsid w:val="00F0632F"/>
    <w:rsid w:val="00F06C89"/>
    <w:rsid w:val="00F115F0"/>
    <w:rsid w:val="00F11F24"/>
    <w:rsid w:val="00F12082"/>
    <w:rsid w:val="00F12449"/>
    <w:rsid w:val="00F14588"/>
    <w:rsid w:val="00F16714"/>
    <w:rsid w:val="00F16CA8"/>
    <w:rsid w:val="00F207B8"/>
    <w:rsid w:val="00F2143D"/>
    <w:rsid w:val="00F21846"/>
    <w:rsid w:val="00F2209A"/>
    <w:rsid w:val="00F24A3E"/>
    <w:rsid w:val="00F24FCA"/>
    <w:rsid w:val="00F27C8F"/>
    <w:rsid w:val="00F3103C"/>
    <w:rsid w:val="00F3108B"/>
    <w:rsid w:val="00F3149D"/>
    <w:rsid w:val="00F32749"/>
    <w:rsid w:val="00F330CD"/>
    <w:rsid w:val="00F33B42"/>
    <w:rsid w:val="00F37172"/>
    <w:rsid w:val="00F4477E"/>
    <w:rsid w:val="00F5329C"/>
    <w:rsid w:val="00F54A5C"/>
    <w:rsid w:val="00F56412"/>
    <w:rsid w:val="00F565D6"/>
    <w:rsid w:val="00F56E8F"/>
    <w:rsid w:val="00F60A55"/>
    <w:rsid w:val="00F62359"/>
    <w:rsid w:val="00F67B0F"/>
    <w:rsid w:val="00F67D8F"/>
    <w:rsid w:val="00F70401"/>
    <w:rsid w:val="00F71EF4"/>
    <w:rsid w:val="00F72683"/>
    <w:rsid w:val="00F7351F"/>
    <w:rsid w:val="00F74997"/>
    <w:rsid w:val="00F75942"/>
    <w:rsid w:val="00F802BE"/>
    <w:rsid w:val="00F80E93"/>
    <w:rsid w:val="00F830AB"/>
    <w:rsid w:val="00F84A78"/>
    <w:rsid w:val="00F86024"/>
    <w:rsid w:val="00F8611A"/>
    <w:rsid w:val="00F86237"/>
    <w:rsid w:val="00F868DC"/>
    <w:rsid w:val="00F86F78"/>
    <w:rsid w:val="00F86FD8"/>
    <w:rsid w:val="00F911B9"/>
    <w:rsid w:val="00F9123C"/>
    <w:rsid w:val="00F926F8"/>
    <w:rsid w:val="00F92885"/>
    <w:rsid w:val="00F941D4"/>
    <w:rsid w:val="00F95BA1"/>
    <w:rsid w:val="00F960A7"/>
    <w:rsid w:val="00FA12F0"/>
    <w:rsid w:val="00FA175E"/>
    <w:rsid w:val="00FA5128"/>
    <w:rsid w:val="00FA6D69"/>
    <w:rsid w:val="00FB04EB"/>
    <w:rsid w:val="00FB0A76"/>
    <w:rsid w:val="00FB1260"/>
    <w:rsid w:val="00FB1DC2"/>
    <w:rsid w:val="00FB354C"/>
    <w:rsid w:val="00FB411B"/>
    <w:rsid w:val="00FB42D4"/>
    <w:rsid w:val="00FB48D5"/>
    <w:rsid w:val="00FB5906"/>
    <w:rsid w:val="00FB762F"/>
    <w:rsid w:val="00FB78D6"/>
    <w:rsid w:val="00FC1D87"/>
    <w:rsid w:val="00FC2127"/>
    <w:rsid w:val="00FC2AED"/>
    <w:rsid w:val="00FC47E0"/>
    <w:rsid w:val="00FC58C5"/>
    <w:rsid w:val="00FC5ADC"/>
    <w:rsid w:val="00FC5CBB"/>
    <w:rsid w:val="00FD3145"/>
    <w:rsid w:val="00FD515A"/>
    <w:rsid w:val="00FD5362"/>
    <w:rsid w:val="00FD5EA7"/>
    <w:rsid w:val="00FD64B2"/>
    <w:rsid w:val="00FE005B"/>
    <w:rsid w:val="00FF0AE8"/>
    <w:rsid w:val="00FF1425"/>
    <w:rsid w:val="00FF2856"/>
    <w:rsid w:val="00FF288E"/>
    <w:rsid w:val="00FF3E03"/>
    <w:rsid w:val="00FF614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7E8F"/>
  <w15:docId w15:val="{324B9C8D-B843-4A90-A16D-8601EFC6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EC5"/>
    <w:rPr>
      <w:rFonts w:ascii="Fira Sans" w:hAnsi="Fira Sans"/>
      <w:sz w:val="20"/>
      <w:szCs w:val="20"/>
    </w:rPr>
  </w:style>
  <w:style w:type="table" w:customStyle="1" w:styleId="Siatkatabelijasna10">
    <w:name w:val="Siatka tabeli — jasna1"/>
    <w:basedOn w:val="Standardowy"/>
    <w:next w:val="Siatkatabelijasna1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1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D642A"/>
    <w:rPr>
      <w:color w:val="954F72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BB41A3"/>
    <w:rPr>
      <w:i/>
      <w:iCs/>
      <w:color w:val="404040" w:themeColor="text1" w:themeTint="B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679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4679"/>
    <w:pPr>
      <w:spacing w:after="0" w:line="240" w:lineRule="auto"/>
    </w:pPr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E2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E2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9" Type="http://schemas.openxmlformats.org/officeDocument/2006/relationships/hyperlink" Target="http://stat.gov.pl/metainformacje/slownik-pojec/pojecia-stosowane-w-statystyce-publicznej/1954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stat.gov.pl/obszary-tematyczne/zdrowie/zdrowie/zdrowie-i-ochrona-zdrowia-w-2019-roku,1,10.html" TargetMode="External"/><Relationship Id="rId42" Type="http://schemas.openxmlformats.org/officeDocument/2006/relationships/hyperlink" Target="http://stat.gov.pl/metainformacje/slownik-pojec/pojecia-stosowane-w-statystyce-publicznej/2031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195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hyperlink" Target="http://stat.gov.pl/metainformacje/slownik-pojec/pojecia-stosowane-w-statystyce-publicznej/3191,pojecie.html" TargetMode="External"/><Relationship Id="rId37" Type="http://schemas.openxmlformats.org/officeDocument/2006/relationships/hyperlink" Target="http://swaid.stat.gov.pl/SitePagesDBW/ZdrowieOchronaZdrowia.aspx" TargetMode="External"/><Relationship Id="rId40" Type="http://schemas.openxmlformats.org/officeDocument/2006/relationships/hyperlink" Target="http://stat.gov.pl/metainformacje/slownik-pojec/pojecia-stosowane-w-statystyce-publicznej/1001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hyperlink" Target="http://swaid.stat.gov.pl/SitePagesDBW/ZdrowieOchronaZdrowia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1001,pojecie.html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1954,pojecie.html" TargetMode="External"/><Relationship Id="rId35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stat.gov.pl/obszary-tematyczne/zdrowie/zdrowie/zdrowie-i-ochrona-zdrowia-w-2019-roku,1,10.html" TargetMode="External"/><Relationship Id="rId33" Type="http://schemas.openxmlformats.org/officeDocument/2006/relationships/hyperlink" Target="http://stat.gov.pl/metainformacje/slownik-pojec/pojecia-stosowane-w-statystyce-publicznej/2031,pojecie.html" TargetMode="External"/><Relationship Id="rId38" Type="http://schemas.openxmlformats.org/officeDocument/2006/relationships/hyperlink" Target="http://stat.gov.pl/metainformacje/slownik-pojec/pojecia-stosowane-w-statystyce-publicznej/1953,pojecie.html" TargetMode="External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hyperlink" Target="http://stat.gov.pl/metainformacje/slownik-pojec/pojecia-stosowane-w-statystyce-publicznej/319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1.Pomoc_doraźna_i_ratownictwo_medyczne_w_2020r.docx.docx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E71D-BA6D-4FD8-8A1A-22140C5C9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C991916F-D3E5-4C30-ABF6-B548DFB4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doraźna i ratownictwo medyczne w 2020 r.</dc:title>
  <dc:subject>Pomoc doraźna i ratownictwo medyczne</dc:subject>
  <dc:creator>Główny Urząd Statystyczny</dc:creator>
  <cp:keywords>ratownictwo medyczne; szpitalny oddział ratunkowy; miejsce zdarzenia; centrum urazowe</cp:keywords>
  <cp:lastPrinted>2021-04-08T07:03:00Z</cp:lastPrinted>
  <dcterms:created xsi:type="dcterms:W3CDTF">2021-05-05T12:21:00Z</dcterms:created>
  <dcterms:modified xsi:type="dcterms:W3CDTF">2021-05-05T12:21:00Z</dcterms:modified>
  <cp:category>Zdrowie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