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65C1CD" w14:textId="3790CDB2" w:rsidR="0098135C" w:rsidRDefault="00C07C3B" w:rsidP="009A08F5">
      <w:pPr>
        <w:pStyle w:val="tytuinformacji"/>
        <w:spacing w:after="120" w:line="240" w:lineRule="exact"/>
        <w:rPr>
          <w:shd w:val="clear" w:color="auto" w:fill="FFFFFF"/>
        </w:rPr>
      </w:pPr>
      <w:r>
        <w:rPr>
          <w:shd w:val="clear" w:color="auto" w:fill="FFFFFF"/>
        </w:rPr>
        <w:t xml:space="preserve">Działalność </w:t>
      </w:r>
      <w:r w:rsidR="008A1849">
        <w:rPr>
          <w:shd w:val="clear" w:color="auto" w:fill="FFFFFF"/>
        </w:rPr>
        <w:t>muzeów</w:t>
      </w:r>
      <w:r w:rsidR="00ED71E8">
        <w:rPr>
          <w:rStyle w:val="Odwoanieprzypisudolnego"/>
          <w:b/>
        </w:rPr>
        <w:footnoteReference w:id="1"/>
      </w:r>
      <w:r w:rsidR="00027C22">
        <w:rPr>
          <w:shd w:val="clear" w:color="auto" w:fill="FFFFFF"/>
        </w:rPr>
        <w:t xml:space="preserve"> </w:t>
      </w:r>
      <w:r w:rsidR="000425F1">
        <w:rPr>
          <w:shd w:val="clear" w:color="auto" w:fill="FFFFFF"/>
        </w:rPr>
        <w:t>w</w:t>
      </w:r>
      <w:r w:rsidR="00027C22">
        <w:rPr>
          <w:shd w:val="clear" w:color="auto" w:fill="FFFFFF"/>
        </w:rPr>
        <w:t xml:space="preserve"> </w:t>
      </w:r>
      <w:r w:rsidR="00084BED">
        <w:rPr>
          <w:shd w:val="clear" w:color="auto" w:fill="FFFFFF"/>
        </w:rPr>
        <w:t>2020</w:t>
      </w:r>
      <w:r w:rsidR="00027C22">
        <w:rPr>
          <w:shd w:val="clear" w:color="auto" w:fill="FFFFFF"/>
        </w:rPr>
        <w:t xml:space="preserve"> </w:t>
      </w:r>
      <w:r w:rsidR="000425F1">
        <w:rPr>
          <w:shd w:val="clear" w:color="auto" w:fill="FFFFFF"/>
        </w:rPr>
        <w:t>r.</w:t>
      </w:r>
    </w:p>
    <w:p w14:paraId="67C8D260" w14:textId="7B574696" w:rsidR="00393761" w:rsidRPr="00001C5B" w:rsidRDefault="00393761" w:rsidP="009A08F5">
      <w:pPr>
        <w:pStyle w:val="tytuinformacji"/>
        <w:spacing w:after="120" w:line="240" w:lineRule="exact"/>
        <w:rPr>
          <w:sz w:val="32"/>
        </w:rPr>
      </w:pPr>
    </w:p>
    <w:p w14:paraId="642B289E" w14:textId="481FC905" w:rsidR="009A08F5" w:rsidRPr="00DA0A1C" w:rsidRDefault="009A08F5" w:rsidP="009A08F5">
      <w:pPr>
        <w:tabs>
          <w:tab w:val="left" w:pos="1170"/>
        </w:tabs>
        <w:rPr>
          <w:b/>
          <w:szCs w:val="19"/>
        </w:rPr>
      </w:pPr>
      <w:r w:rsidRPr="00074DD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C8C5132" wp14:editId="759E1649">
                <wp:simplePos x="0" y="0"/>
                <wp:positionH relativeFrom="margin">
                  <wp:align>left</wp:align>
                </wp:positionH>
                <wp:positionV relativeFrom="paragraph">
                  <wp:posOffset>40640</wp:posOffset>
                </wp:positionV>
                <wp:extent cx="1828800" cy="135255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BA404D" w14:textId="77231FF9" w:rsidR="002341BF" w:rsidRPr="002F78D4" w:rsidRDefault="002341BF" w:rsidP="00E92BB9">
                            <w:pPr>
                              <w:spacing w:before="16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E418E61" wp14:editId="14001939">
                                  <wp:extent cx="333375" cy="333375"/>
                                  <wp:effectExtent l="0" t="0" r="9525" b="9525"/>
                                  <wp:docPr id="31" name="Obraz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58</w:t>
                            </w:r>
                            <w:r w:rsidRPr="00014A3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  <w:r w:rsidRPr="00014A3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0AEA5929" w14:textId="5F2840BC" w:rsidR="009A08F5" w:rsidRPr="009A08F5" w:rsidRDefault="009A08F5" w:rsidP="009A08F5">
                            <w:pPr>
                              <w:pStyle w:val="tekstnaniebieskimtle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  <w:szCs w:val="20"/>
                              </w:rPr>
                              <w:t>Spadek liczby zwiedzających</w:t>
                            </w:r>
                            <w:r w:rsidR="00061C30">
                              <w:rPr>
                                <w:color w:val="FFFFFF"/>
                                <w:szCs w:val="20"/>
                              </w:rPr>
                              <w:t xml:space="preserve">  muzea i oddział</w:t>
                            </w:r>
                            <w:r w:rsidR="009E5760">
                              <w:rPr>
                                <w:color w:val="FFFFFF"/>
                                <w:szCs w:val="20"/>
                              </w:rPr>
                              <w:t>y</w:t>
                            </w:r>
                            <w:r w:rsidR="00061C30">
                              <w:rPr>
                                <w:color w:val="FFFFFF"/>
                                <w:szCs w:val="20"/>
                              </w:rPr>
                              <w:t xml:space="preserve"> muzealn</w:t>
                            </w:r>
                            <w:r w:rsidR="009E5760">
                              <w:rPr>
                                <w:color w:val="FFFFFF"/>
                                <w:szCs w:val="20"/>
                              </w:rPr>
                              <w:t>e</w:t>
                            </w:r>
                            <w:r w:rsidR="00061C30">
                              <w:rPr>
                                <w:color w:val="FFFFFF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Cs w:val="20"/>
                              </w:rPr>
                              <w:t xml:space="preserve"> w porównaniu z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8C513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3.2pt;width:2in;height:106.5pt;z-index:2517657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" fillcolor="#001d77" stroked="f">
                <v:textbox>
                  <w:txbxContent>
                    <w:p w14:paraId="22BA404D" w14:textId="77231FF9" w:rsidR="002341BF" w:rsidRPr="002F78D4" w:rsidRDefault="002341BF" w:rsidP="00E92BB9">
                      <w:pPr>
                        <w:spacing w:before="16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E418E61" wp14:editId="14001939">
                            <wp:extent cx="333375" cy="333375"/>
                            <wp:effectExtent l="0" t="0" r="9525" b="9525"/>
                            <wp:docPr id="31" name="Obraz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58</w:t>
                      </w:r>
                      <w:r w:rsidRPr="00014A3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  <w:r w:rsidRPr="00014A3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0AEA5929" w14:textId="5F2840BC" w:rsidR="009A08F5" w:rsidRPr="009A08F5" w:rsidRDefault="009A08F5" w:rsidP="009A08F5">
                      <w:pPr>
                        <w:pStyle w:val="tekstnaniebieskimtle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  <w:szCs w:val="20"/>
                        </w:rPr>
                        <w:t>Spadek liczby zwiedzających</w:t>
                      </w:r>
                      <w:r w:rsidR="00061C30">
                        <w:rPr>
                          <w:color w:val="FFFFFF"/>
                          <w:szCs w:val="20"/>
                        </w:rPr>
                        <w:t xml:space="preserve">  muzea i oddział</w:t>
                      </w:r>
                      <w:r w:rsidR="009E5760">
                        <w:rPr>
                          <w:color w:val="FFFFFF"/>
                          <w:szCs w:val="20"/>
                        </w:rPr>
                        <w:t>y</w:t>
                      </w:r>
                      <w:r w:rsidR="00061C30">
                        <w:rPr>
                          <w:color w:val="FFFFFF"/>
                          <w:szCs w:val="20"/>
                        </w:rPr>
                        <w:t xml:space="preserve"> muzealn</w:t>
                      </w:r>
                      <w:r w:rsidR="009E5760">
                        <w:rPr>
                          <w:color w:val="FFFFFF"/>
                          <w:szCs w:val="20"/>
                        </w:rPr>
                        <w:t>e</w:t>
                      </w:r>
                      <w:r w:rsidR="00061C30">
                        <w:rPr>
                          <w:color w:val="FFFFFF"/>
                          <w:szCs w:val="20"/>
                        </w:rPr>
                        <w:t xml:space="preserve"> </w:t>
                      </w:r>
                      <w:r>
                        <w:rPr>
                          <w:color w:val="FFFFFF"/>
                          <w:szCs w:val="20"/>
                        </w:rPr>
                        <w:t xml:space="preserve"> w porównaniu z 2019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A0A1C">
        <w:rPr>
          <w:b/>
          <w:color w:val="000000" w:themeColor="text1"/>
        </w:rPr>
        <w:t>W 2020 r. działalność prowadził</w:t>
      </w:r>
      <w:r w:rsidR="009E5760">
        <w:rPr>
          <w:b/>
          <w:color w:val="000000" w:themeColor="text1"/>
        </w:rPr>
        <w:t>y</w:t>
      </w:r>
      <w:r w:rsidRPr="00DA0A1C">
        <w:rPr>
          <w:b/>
          <w:color w:val="000000" w:themeColor="text1"/>
        </w:rPr>
        <w:t xml:space="preserve"> 932 muzea</w:t>
      </w:r>
      <w:r w:rsidR="00DF3D59">
        <w:rPr>
          <w:b/>
          <w:color w:val="000000" w:themeColor="text1"/>
        </w:rPr>
        <w:t xml:space="preserve"> </w:t>
      </w:r>
      <w:r w:rsidRPr="00DA0A1C">
        <w:rPr>
          <w:b/>
          <w:color w:val="000000" w:themeColor="text1"/>
        </w:rPr>
        <w:t>i oddziały</w:t>
      </w:r>
      <w:r>
        <w:rPr>
          <w:b/>
          <w:color w:val="000000" w:themeColor="text1"/>
        </w:rPr>
        <w:t xml:space="preserve"> muzealne</w:t>
      </w:r>
      <w:r w:rsidR="00ED71E8">
        <w:rPr>
          <w:b/>
          <w:color w:val="000000" w:themeColor="text1"/>
        </w:rPr>
        <w:t xml:space="preserve">. </w:t>
      </w:r>
      <w:r>
        <w:rPr>
          <w:b/>
          <w:color w:val="000000" w:themeColor="text1"/>
        </w:rPr>
        <w:t>Zwiedziło je 16</w:t>
      </w:r>
      <w:r w:rsidRPr="00DA0A1C">
        <w:rPr>
          <w:b/>
          <w:color w:val="000000" w:themeColor="text1"/>
        </w:rPr>
        <w:t xml:space="preserve">,6 mln osób. Muzea prezentowały </w:t>
      </w:r>
      <w:r>
        <w:rPr>
          <w:b/>
          <w:color w:val="000000" w:themeColor="text1"/>
        </w:rPr>
        <w:t>2,4</w:t>
      </w:r>
      <w:r w:rsidRPr="00DA0A1C">
        <w:rPr>
          <w:b/>
          <w:color w:val="000000" w:themeColor="text1"/>
        </w:rPr>
        <w:t xml:space="preserve"> tys. wystaw stałych oraz zorganizowały</w:t>
      </w:r>
      <w:r>
        <w:rPr>
          <w:b/>
          <w:color w:val="000000" w:themeColor="text1"/>
        </w:rPr>
        <w:t xml:space="preserve"> 3</w:t>
      </w:r>
      <w:r w:rsidRPr="00DA0A1C">
        <w:rPr>
          <w:b/>
          <w:color w:val="000000" w:themeColor="text1"/>
        </w:rPr>
        <w:t xml:space="preserve">,0 tys. wystaw czasowych w kraju (w tym </w:t>
      </w:r>
      <w:r>
        <w:rPr>
          <w:b/>
          <w:color w:val="000000" w:themeColor="text1"/>
        </w:rPr>
        <w:t>41 wystaw</w:t>
      </w:r>
      <w:r w:rsidRPr="00DA0A1C">
        <w:rPr>
          <w:b/>
          <w:color w:val="000000" w:themeColor="text1"/>
        </w:rPr>
        <w:t xml:space="preserve"> z zagranicy).</w:t>
      </w:r>
    </w:p>
    <w:p w14:paraId="20C41F3F" w14:textId="77777777" w:rsidR="009A08F5" w:rsidRDefault="009A08F5" w:rsidP="00C07C3B">
      <w:pPr>
        <w:tabs>
          <w:tab w:val="left" w:pos="1170"/>
        </w:tabs>
        <w:rPr>
          <w:highlight w:val="yellow"/>
          <w:shd w:val="clear" w:color="auto" w:fill="FFFFFF"/>
        </w:rPr>
      </w:pPr>
    </w:p>
    <w:p w14:paraId="4CC9E1FC" w14:textId="77777777" w:rsidR="00DF3D59" w:rsidRDefault="00DF3D59" w:rsidP="00C07C3B">
      <w:pPr>
        <w:tabs>
          <w:tab w:val="left" w:pos="1170"/>
        </w:tabs>
        <w:rPr>
          <w:highlight w:val="yellow"/>
          <w:shd w:val="clear" w:color="auto" w:fill="FFFFFF"/>
        </w:rPr>
      </w:pPr>
    </w:p>
    <w:p w14:paraId="77EF56F0" w14:textId="77777777" w:rsidR="00DF3D59" w:rsidRPr="00084BED" w:rsidRDefault="00DF3D59" w:rsidP="00C07C3B">
      <w:pPr>
        <w:tabs>
          <w:tab w:val="left" w:pos="1170"/>
        </w:tabs>
        <w:rPr>
          <w:highlight w:val="yellow"/>
          <w:shd w:val="clear" w:color="auto" w:fill="FFFFFF"/>
        </w:rPr>
      </w:pPr>
    </w:p>
    <w:p w14:paraId="71635406" w14:textId="74186E69" w:rsidR="00226ED6" w:rsidRPr="008A3695" w:rsidRDefault="00B753DC" w:rsidP="001F7E33">
      <w:pPr>
        <w:rPr>
          <w:color w:val="000000" w:themeColor="text1"/>
        </w:rPr>
      </w:pPr>
      <w:r w:rsidRPr="008A3695">
        <w:rPr>
          <w:color w:val="000000" w:themeColor="text1"/>
        </w:rPr>
        <w:t xml:space="preserve">W związku z ogłoszeniem w Polsce stanu zagrożenia epidemicznego, </w:t>
      </w:r>
      <w:r w:rsidR="00061C30">
        <w:rPr>
          <w:color w:val="000000" w:themeColor="text1"/>
        </w:rPr>
        <w:t xml:space="preserve">od 12 marca 2020 r., </w:t>
      </w:r>
      <w:r w:rsidRPr="008A3695">
        <w:rPr>
          <w:color w:val="000000" w:themeColor="text1"/>
        </w:rPr>
        <w:t xml:space="preserve">ograniczona została możliwość prowadzenia działalności m.in. przez podmioty kultury, które z dnia na dzień musiały zamknąć swoje obiekty. Wprowadzone </w:t>
      </w:r>
      <w:r w:rsidR="00226ED6" w:rsidRPr="008A3695">
        <w:rPr>
          <w:color w:val="000000" w:themeColor="text1"/>
        </w:rPr>
        <w:t xml:space="preserve">czasowe </w:t>
      </w:r>
      <w:r w:rsidRPr="008A3695">
        <w:rPr>
          <w:color w:val="000000" w:themeColor="text1"/>
        </w:rPr>
        <w:t>ograniczenia spowodowały zmiany w funkcjonowaniu podmiotów działających w obszarze kultury w aspekcie realizacji działań kulturalnych</w:t>
      </w:r>
      <w:r w:rsidR="004D3E1E" w:rsidRPr="008A3695">
        <w:rPr>
          <w:color w:val="000000" w:themeColor="text1"/>
        </w:rPr>
        <w:t xml:space="preserve">. </w:t>
      </w:r>
      <w:r w:rsidR="00226ED6" w:rsidRPr="008A3695">
        <w:rPr>
          <w:color w:val="000000" w:themeColor="text1"/>
        </w:rPr>
        <w:t xml:space="preserve">Część jednostek </w:t>
      </w:r>
      <w:r w:rsidR="004D3E1E" w:rsidRPr="008A3695">
        <w:rPr>
          <w:color w:val="000000" w:themeColor="text1"/>
        </w:rPr>
        <w:t xml:space="preserve">w tym czasie </w:t>
      </w:r>
      <w:r w:rsidR="00226ED6" w:rsidRPr="008A3695">
        <w:rPr>
          <w:color w:val="000000" w:themeColor="text1"/>
        </w:rPr>
        <w:t xml:space="preserve">nie </w:t>
      </w:r>
      <w:r w:rsidR="001959A2" w:rsidRPr="008A3695">
        <w:rPr>
          <w:color w:val="000000" w:themeColor="text1"/>
        </w:rPr>
        <w:t xml:space="preserve">podejmowała </w:t>
      </w:r>
      <w:r w:rsidR="00226ED6" w:rsidRPr="008A3695">
        <w:rPr>
          <w:color w:val="000000" w:themeColor="text1"/>
        </w:rPr>
        <w:t>żadnej działalności związanej z przygotowywaniem i udostępnianiem oferty kulturalnej</w:t>
      </w:r>
      <w:r w:rsidR="004D3E1E" w:rsidRPr="008A3695">
        <w:rPr>
          <w:color w:val="000000" w:themeColor="text1"/>
        </w:rPr>
        <w:t xml:space="preserve">, a część starała się dotrzeć do odbiorcy udostępniając </w:t>
      </w:r>
      <w:r w:rsidR="00AE2289" w:rsidRPr="008A3695">
        <w:rPr>
          <w:color w:val="000000" w:themeColor="text1"/>
        </w:rPr>
        <w:t>swoją ofertę</w:t>
      </w:r>
      <w:r w:rsidR="004D3E1E" w:rsidRPr="008A3695">
        <w:rPr>
          <w:color w:val="000000" w:themeColor="text1"/>
        </w:rPr>
        <w:t xml:space="preserve"> w Internecie. </w:t>
      </w:r>
      <w:r w:rsidR="00C14430" w:rsidRPr="008A3695">
        <w:rPr>
          <w:color w:val="000000" w:themeColor="text1"/>
        </w:rPr>
        <w:t xml:space="preserve">Ograniczenia w działalności </w:t>
      </w:r>
      <w:r w:rsidR="00E75FC1">
        <w:rPr>
          <w:color w:val="000000" w:themeColor="text1"/>
        </w:rPr>
        <w:t xml:space="preserve">podmiotów </w:t>
      </w:r>
      <w:r w:rsidR="00C14430" w:rsidRPr="008A3695">
        <w:rPr>
          <w:color w:val="000000" w:themeColor="text1"/>
        </w:rPr>
        <w:t>kultury w poszczególnych miesiącach miały różny zakres</w:t>
      </w:r>
      <w:r w:rsidR="00AE2289" w:rsidRPr="008A3695">
        <w:rPr>
          <w:color w:val="000000" w:themeColor="text1"/>
        </w:rPr>
        <w:t xml:space="preserve"> i formy</w:t>
      </w:r>
      <w:r w:rsidR="00C14430" w:rsidRPr="008A3695">
        <w:rPr>
          <w:color w:val="000000" w:themeColor="text1"/>
        </w:rPr>
        <w:t>, w zależności od aktualnej sytuacji epidemicznej w kraju.</w:t>
      </w:r>
    </w:p>
    <w:p w14:paraId="34E2B20C" w14:textId="420A4673" w:rsidR="007D2040" w:rsidRPr="001A2AD7" w:rsidRDefault="001959A2" w:rsidP="001F7E33">
      <w:pPr>
        <w:rPr>
          <w:lang w:eastAsia="pl-PL"/>
        </w:rPr>
      </w:pPr>
      <w:r w:rsidRPr="003F0646">
        <w:rPr>
          <w:lang w:eastAsia="pl-PL"/>
        </w:rPr>
        <w:t xml:space="preserve">W 2020 r. </w:t>
      </w:r>
      <w:r w:rsidR="00EE692A" w:rsidRPr="005C505B">
        <w:rPr>
          <w:lang w:eastAsia="pl-PL"/>
        </w:rPr>
        <w:t>50,9%</w:t>
      </w:r>
      <w:r w:rsidR="005C505B" w:rsidRPr="005C505B">
        <w:rPr>
          <w:lang w:eastAsia="pl-PL"/>
        </w:rPr>
        <w:t xml:space="preserve"> muzeów</w:t>
      </w:r>
      <w:r w:rsidR="005C505B">
        <w:rPr>
          <w:lang w:eastAsia="pl-PL"/>
        </w:rPr>
        <w:t xml:space="preserve"> i oddziałów muzealnych</w:t>
      </w:r>
      <w:r w:rsidR="0070264D" w:rsidRPr="003F0646">
        <w:rPr>
          <w:lang w:eastAsia="pl-PL"/>
        </w:rPr>
        <w:t xml:space="preserve"> ograniczyło prowadzenie działalności kulturalnej z </w:t>
      </w:r>
      <w:r w:rsidR="009F24A7" w:rsidRPr="003F0646">
        <w:rPr>
          <w:lang w:eastAsia="pl-PL"/>
        </w:rPr>
        <w:t>powodu C</w:t>
      </w:r>
      <w:r w:rsidR="00E12F5F">
        <w:rPr>
          <w:lang w:eastAsia="pl-PL"/>
        </w:rPr>
        <w:t>OVID</w:t>
      </w:r>
      <w:r w:rsidR="009F24A7" w:rsidRPr="003F0646">
        <w:rPr>
          <w:lang w:eastAsia="pl-PL"/>
        </w:rPr>
        <w:t xml:space="preserve">-19, tj. </w:t>
      </w:r>
      <w:r w:rsidR="00BA53E4" w:rsidRPr="003F0646">
        <w:rPr>
          <w:lang w:eastAsia="pl-PL"/>
        </w:rPr>
        <w:t xml:space="preserve">czasowo </w:t>
      </w:r>
      <w:r w:rsidR="009F24A7" w:rsidRPr="003F0646">
        <w:rPr>
          <w:lang w:eastAsia="pl-PL"/>
        </w:rPr>
        <w:t xml:space="preserve">nie </w:t>
      </w:r>
      <w:r w:rsidRPr="003F0646">
        <w:rPr>
          <w:lang w:eastAsia="pl-PL"/>
        </w:rPr>
        <w:t>przygotowywało</w:t>
      </w:r>
      <w:r w:rsidR="009F24A7" w:rsidRPr="003F0646">
        <w:rPr>
          <w:lang w:eastAsia="pl-PL"/>
        </w:rPr>
        <w:t xml:space="preserve"> i </w:t>
      </w:r>
      <w:r w:rsidRPr="003F0646">
        <w:rPr>
          <w:lang w:eastAsia="pl-PL"/>
        </w:rPr>
        <w:t>nie udostępniało</w:t>
      </w:r>
      <w:r w:rsidR="009F24A7" w:rsidRPr="003F0646">
        <w:rPr>
          <w:lang w:eastAsia="pl-PL"/>
        </w:rPr>
        <w:t xml:space="preserve"> oferty kulturalnej dla odbiorców. Najwięcej jednostek ograniczyło działalność w marcu (</w:t>
      </w:r>
      <w:r w:rsidR="00A619CB" w:rsidRPr="003F0646">
        <w:rPr>
          <w:lang w:eastAsia="pl-PL"/>
        </w:rPr>
        <w:t>47,0%</w:t>
      </w:r>
      <w:r w:rsidR="009F24A7" w:rsidRPr="003F0646">
        <w:rPr>
          <w:lang w:eastAsia="pl-PL"/>
        </w:rPr>
        <w:t xml:space="preserve">), czyli </w:t>
      </w:r>
      <w:r w:rsidR="00E12F5F">
        <w:rPr>
          <w:lang w:eastAsia="pl-PL"/>
        </w:rPr>
        <w:br/>
      </w:r>
      <w:r w:rsidR="00170CB2">
        <w:rPr>
          <w:lang w:eastAsia="pl-PL"/>
        </w:rPr>
        <w:t xml:space="preserve">w </w:t>
      </w:r>
      <w:r w:rsidR="009F24A7" w:rsidRPr="003F0646">
        <w:rPr>
          <w:lang w:eastAsia="pl-PL"/>
        </w:rPr>
        <w:t xml:space="preserve">pierwszym miesiącu obowiązywania restrykcji. </w:t>
      </w:r>
      <w:r w:rsidR="00D70A1E">
        <w:rPr>
          <w:lang w:eastAsia="pl-PL"/>
        </w:rPr>
        <w:t xml:space="preserve">Natomiast od czerwca do października ponad 80% </w:t>
      </w:r>
      <w:r w:rsidR="00D70A1E" w:rsidRPr="00D70A1E">
        <w:rPr>
          <w:lang w:eastAsia="pl-PL"/>
        </w:rPr>
        <w:t>podmiotów prowadził</w:t>
      </w:r>
      <w:r w:rsidR="003067F5">
        <w:rPr>
          <w:lang w:eastAsia="pl-PL"/>
        </w:rPr>
        <w:t>o</w:t>
      </w:r>
      <w:r w:rsidR="00D70A1E" w:rsidRPr="00D70A1E">
        <w:rPr>
          <w:lang w:eastAsia="pl-PL"/>
        </w:rPr>
        <w:t xml:space="preserve"> działalność kulturalną bez ograniczeń</w:t>
      </w:r>
      <w:r w:rsidR="003F0646" w:rsidRPr="003F0646">
        <w:rPr>
          <w:lang w:eastAsia="pl-PL"/>
        </w:rPr>
        <w:t>.</w:t>
      </w:r>
      <w:r w:rsidR="003F0646">
        <w:rPr>
          <w:lang w:eastAsia="pl-PL"/>
        </w:rPr>
        <w:t xml:space="preserve"> </w:t>
      </w:r>
      <w:r w:rsidR="009F24A7">
        <w:rPr>
          <w:lang w:eastAsia="pl-PL"/>
        </w:rPr>
        <w:t>Muzea i oddziały muzealne realizowa</w:t>
      </w:r>
      <w:r w:rsidR="00170CB2">
        <w:rPr>
          <w:lang w:eastAsia="pl-PL"/>
        </w:rPr>
        <w:t>ły</w:t>
      </w:r>
      <w:r w:rsidR="009F24A7">
        <w:rPr>
          <w:lang w:eastAsia="pl-PL"/>
        </w:rPr>
        <w:t xml:space="preserve"> </w:t>
      </w:r>
      <w:r w:rsidR="009C5871">
        <w:rPr>
          <w:lang w:eastAsia="pl-PL"/>
        </w:rPr>
        <w:t xml:space="preserve">część oferty </w:t>
      </w:r>
      <w:r w:rsidR="00F444A8">
        <w:rPr>
          <w:lang w:eastAsia="pl-PL"/>
        </w:rPr>
        <w:t>poprzez Internet – w formie on-line</w:t>
      </w:r>
      <w:r w:rsidR="009C5871">
        <w:rPr>
          <w:lang w:eastAsia="pl-PL"/>
        </w:rPr>
        <w:t xml:space="preserve"> podjęto</w:t>
      </w:r>
      <w:r w:rsidR="009F24A7">
        <w:rPr>
          <w:lang w:eastAsia="pl-PL"/>
        </w:rPr>
        <w:t xml:space="preserve"> </w:t>
      </w:r>
      <w:r w:rsidR="009C5871">
        <w:rPr>
          <w:lang w:eastAsia="pl-PL"/>
        </w:rPr>
        <w:t>d</w:t>
      </w:r>
      <w:r w:rsidR="007D2040">
        <w:rPr>
          <w:lang w:eastAsia="pl-PL"/>
        </w:rPr>
        <w:t>ziałalność kulturaln</w:t>
      </w:r>
      <w:r w:rsidR="009C5871">
        <w:rPr>
          <w:lang w:eastAsia="pl-PL"/>
        </w:rPr>
        <w:t>ą</w:t>
      </w:r>
      <w:r w:rsidR="007D2040">
        <w:rPr>
          <w:lang w:eastAsia="pl-PL"/>
        </w:rPr>
        <w:t>, naukow</w:t>
      </w:r>
      <w:r w:rsidR="009C5871">
        <w:rPr>
          <w:lang w:eastAsia="pl-PL"/>
        </w:rPr>
        <w:t>ą</w:t>
      </w:r>
      <w:r w:rsidR="007D2040">
        <w:rPr>
          <w:lang w:eastAsia="pl-PL"/>
        </w:rPr>
        <w:t xml:space="preserve"> i edukacyjn</w:t>
      </w:r>
      <w:r w:rsidR="009C5871">
        <w:rPr>
          <w:lang w:eastAsia="pl-PL"/>
        </w:rPr>
        <w:t>ą. Z</w:t>
      </w:r>
      <w:r w:rsidR="007D2040">
        <w:rPr>
          <w:lang w:eastAsia="pl-PL"/>
        </w:rPr>
        <w:t>a pośrednictwem stron internetowych, portali społecznościowych oraz kanałów wideo</w:t>
      </w:r>
      <w:r w:rsidR="002341BF" w:rsidRPr="002341BF">
        <w:rPr>
          <w:lang w:eastAsia="pl-PL"/>
        </w:rPr>
        <w:t xml:space="preserve"> </w:t>
      </w:r>
      <w:r w:rsidR="009C5871">
        <w:rPr>
          <w:lang w:eastAsia="pl-PL"/>
        </w:rPr>
        <w:t>w</w:t>
      </w:r>
      <w:r w:rsidR="002341BF" w:rsidRPr="001A2AD7">
        <w:rPr>
          <w:lang w:eastAsia="pl-PL"/>
        </w:rPr>
        <w:t xml:space="preserve"> Internecie </w:t>
      </w:r>
      <w:r w:rsidR="009C5871">
        <w:rPr>
          <w:lang w:eastAsia="pl-PL"/>
        </w:rPr>
        <w:t>udostępniono m.in.</w:t>
      </w:r>
      <w:r w:rsidR="002341BF" w:rsidRPr="001A2AD7">
        <w:rPr>
          <w:lang w:eastAsia="pl-PL"/>
        </w:rPr>
        <w:t xml:space="preserve"> 1</w:t>
      </w:r>
      <w:r w:rsidR="005907C4">
        <w:rPr>
          <w:lang w:eastAsia="pl-PL"/>
        </w:rPr>
        <w:t xml:space="preserve"> </w:t>
      </w:r>
      <w:bookmarkStart w:id="0" w:name="_GoBack"/>
      <w:bookmarkEnd w:id="0"/>
      <w:r w:rsidR="002341BF" w:rsidRPr="001A2AD7">
        <w:rPr>
          <w:lang w:eastAsia="pl-PL"/>
        </w:rPr>
        <w:t>367 wystaw</w:t>
      </w:r>
      <w:r w:rsidR="002341BF">
        <w:rPr>
          <w:lang w:eastAsia="pl-PL"/>
        </w:rPr>
        <w:t>.</w:t>
      </w:r>
      <w:r w:rsidR="007868EE">
        <w:rPr>
          <w:lang w:eastAsia="pl-PL"/>
        </w:rPr>
        <w:t xml:space="preserve"> </w:t>
      </w:r>
      <w:r w:rsidR="00D70A1E">
        <w:rPr>
          <w:lang w:eastAsia="pl-PL"/>
        </w:rPr>
        <w:t xml:space="preserve">W listopadzie </w:t>
      </w:r>
      <w:r w:rsidR="00E12F5F">
        <w:rPr>
          <w:lang w:eastAsia="pl-PL"/>
        </w:rPr>
        <w:br/>
      </w:r>
      <w:r w:rsidR="00D70A1E">
        <w:rPr>
          <w:lang w:eastAsia="pl-PL"/>
        </w:rPr>
        <w:t>i grudniu,</w:t>
      </w:r>
      <w:r w:rsidR="003F0646">
        <w:rPr>
          <w:lang w:eastAsia="pl-PL"/>
        </w:rPr>
        <w:t xml:space="preserve"> w związku z zaostrzoną sytuacją epidemiczną kraju, liczba muzeów i oddziałów muzealnych</w:t>
      </w:r>
      <w:r w:rsidR="00170CB2">
        <w:rPr>
          <w:lang w:eastAsia="pl-PL"/>
        </w:rPr>
        <w:t>, które</w:t>
      </w:r>
      <w:r w:rsidR="003F0646">
        <w:rPr>
          <w:lang w:eastAsia="pl-PL"/>
        </w:rPr>
        <w:t xml:space="preserve"> ogranicz</w:t>
      </w:r>
      <w:r w:rsidR="00170CB2">
        <w:rPr>
          <w:lang w:eastAsia="pl-PL"/>
        </w:rPr>
        <w:t>yły</w:t>
      </w:r>
      <w:r w:rsidR="003F0646">
        <w:rPr>
          <w:lang w:eastAsia="pl-PL"/>
        </w:rPr>
        <w:t xml:space="preserve"> realizowanie oferty kulturalnej zbliżyła się do poziomu z </w:t>
      </w:r>
      <w:r w:rsidR="00930215">
        <w:rPr>
          <w:lang w:eastAsia="pl-PL"/>
        </w:rPr>
        <w:t>marca.</w:t>
      </w:r>
    </w:p>
    <w:p w14:paraId="4159CE97" w14:textId="5CBE1199" w:rsidR="008A1849" w:rsidRPr="00296AD8" w:rsidRDefault="008A1849" w:rsidP="008A1849">
      <w:pPr>
        <w:pStyle w:val="tytuwykresu"/>
        <w:spacing w:after="0"/>
        <w:rPr>
          <w:shd w:val="clear" w:color="auto" w:fill="FFFFFF"/>
        </w:rPr>
      </w:pPr>
      <w:r w:rsidRPr="00296AD8">
        <w:t xml:space="preserve">Mapa </w:t>
      </w:r>
      <w:r w:rsidR="00204048" w:rsidRPr="00296AD8">
        <w:t>1</w:t>
      </w:r>
      <w:r w:rsidRPr="00296AD8">
        <w:t>.</w:t>
      </w:r>
      <w:r w:rsidRPr="00296AD8">
        <w:rPr>
          <w:shd w:val="clear" w:color="auto" w:fill="FFFFFF"/>
        </w:rPr>
        <w:t xml:space="preserve"> </w:t>
      </w:r>
      <w:r w:rsidR="00296AD8" w:rsidRPr="00296AD8">
        <w:rPr>
          <w:shd w:val="clear" w:color="auto" w:fill="FFFFFF"/>
        </w:rPr>
        <w:t xml:space="preserve">Muzea i oddziały muzealne w 2020 </w:t>
      </w:r>
      <w:r w:rsidRPr="00296AD8">
        <w:rPr>
          <w:shd w:val="clear" w:color="auto" w:fill="FFFFFF"/>
        </w:rPr>
        <w:t>r.</w:t>
      </w:r>
    </w:p>
    <w:p w14:paraId="2D57477B" w14:textId="77777777" w:rsidR="008A1849" w:rsidRPr="00084BED" w:rsidRDefault="008A1849" w:rsidP="008A1849">
      <w:pPr>
        <w:pStyle w:val="tytuwykresu"/>
        <w:spacing w:before="0"/>
        <w:ind w:left="567"/>
        <w:rPr>
          <w:b w:val="0"/>
          <w:color w:val="000000" w:themeColor="text1"/>
          <w:spacing w:val="0"/>
          <w:szCs w:val="18"/>
          <w:highlight w:val="yellow"/>
        </w:rPr>
      </w:pPr>
      <w:r w:rsidRPr="00084BED">
        <w:rPr>
          <w:noProof/>
          <w:highlight w:val="yellow"/>
          <w:shd w:val="clear" w:color="auto" w:fill="FFFFFF"/>
          <w:lang w:eastAsia="pl-PL"/>
        </w:rPr>
        <w:drawing>
          <wp:anchor distT="0" distB="0" distL="114300" distR="114300" simplePos="0" relativeHeight="251753472" behindDoc="1" locked="0" layoutInCell="1" allowOverlap="1" wp14:anchorId="17287C02" wp14:editId="376A9E88">
            <wp:simplePos x="0" y="0"/>
            <wp:positionH relativeFrom="margin">
              <wp:align>left</wp:align>
            </wp:positionH>
            <wp:positionV relativeFrom="paragraph">
              <wp:posOffset>180975</wp:posOffset>
            </wp:positionV>
            <wp:extent cx="2697199" cy="2525804"/>
            <wp:effectExtent l="0" t="0" r="8255" b="8255"/>
            <wp:wrapNone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apa_01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7199" cy="25258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BED">
        <w:rPr>
          <w:b w:val="0"/>
          <w:noProof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76B22F90" wp14:editId="2CD7A50B">
                <wp:simplePos x="0" y="0"/>
                <wp:positionH relativeFrom="column">
                  <wp:posOffset>5244465</wp:posOffset>
                </wp:positionH>
                <wp:positionV relativeFrom="paragraph">
                  <wp:posOffset>185420</wp:posOffset>
                </wp:positionV>
                <wp:extent cx="1781175" cy="1000125"/>
                <wp:effectExtent l="0" t="0" r="0" b="0"/>
                <wp:wrapTight wrapText="bothSides">
                  <wp:wrapPolygon edited="0">
                    <wp:start x="693" y="0"/>
                    <wp:lineTo x="693" y="20983"/>
                    <wp:lineTo x="20791" y="20983"/>
                    <wp:lineTo x="20791" y="0"/>
                    <wp:lineTo x="693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383DA" w14:textId="56A053D7" w:rsidR="008A1849" w:rsidRPr="00BE7506" w:rsidRDefault="004E4357" w:rsidP="008A1849">
                            <w:pPr>
                              <w:pStyle w:val="tekstzboku"/>
                            </w:pPr>
                            <w:r>
                              <w:t>26,2</w:t>
                            </w:r>
                            <w:r w:rsidR="008A1849">
                              <w:t>% ogó</w:t>
                            </w:r>
                            <w:r w:rsidR="00EE3E56">
                              <w:t>lnej liczby</w:t>
                            </w:r>
                            <w:r w:rsidR="008A1849">
                              <w:t xml:space="preserve"> muzeów prowadziło działalność w województwach mazowieckim </w:t>
                            </w:r>
                            <w:r w:rsidR="005907C4">
                              <w:br/>
                            </w:r>
                            <w:r w:rsidR="008A1849">
                              <w:t xml:space="preserve">i małopolskim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B22F90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7" type="#_x0000_t202" style="position:absolute;left:0;text-align:left;margin-left:412.95pt;margin-top:14.6pt;width:140.25pt;height:78.75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" filled="f" stroked="f">
                <v:textbox>
                  <w:txbxContent>
                    <w:p w14:paraId="45F383DA" w14:textId="56A053D7" w:rsidR="008A1849" w:rsidRPr="00BE7506" w:rsidRDefault="004E4357" w:rsidP="008A1849">
                      <w:pPr>
                        <w:pStyle w:val="tekstzboku"/>
                      </w:pPr>
                      <w:r>
                        <w:t>26,2</w:t>
                      </w:r>
                      <w:r w:rsidR="008A1849">
                        <w:t>% ogó</w:t>
                      </w:r>
                      <w:r w:rsidR="00EE3E56">
                        <w:t>lnej liczby</w:t>
                      </w:r>
                      <w:r w:rsidR="008A1849">
                        <w:t xml:space="preserve"> muzeów prowadziło działalność w województwach mazowieckim </w:t>
                      </w:r>
                      <w:r w:rsidR="005907C4">
                        <w:br/>
                      </w:r>
                      <w:r w:rsidR="008A1849">
                        <w:t xml:space="preserve">i małopolskim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84BED">
        <w:rPr>
          <w:b w:val="0"/>
          <w:color w:val="000000" w:themeColor="text1"/>
          <w:spacing w:val="0"/>
          <w:szCs w:val="18"/>
          <w:highlight w:val="yellow"/>
        </w:rPr>
        <w:t xml:space="preserve"> </w:t>
      </w:r>
    </w:p>
    <w:p w14:paraId="085DFE3F" w14:textId="77777777" w:rsidR="008A1849" w:rsidRPr="00084BED" w:rsidRDefault="008A1849" w:rsidP="008A1849">
      <w:pPr>
        <w:rPr>
          <w:highlight w:val="yellow"/>
          <w:lang w:eastAsia="pl-PL"/>
        </w:rPr>
      </w:pPr>
      <w:r w:rsidRPr="00084BED">
        <w:rPr>
          <w:b/>
          <w:noProof/>
          <w:szCs w:val="19"/>
          <w:highlight w:val="yellow"/>
          <w:lang w:eastAsia="pl-PL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67E3690A" wp14:editId="61B292B3">
                <wp:simplePos x="0" y="0"/>
                <wp:positionH relativeFrom="column">
                  <wp:posOffset>142875</wp:posOffset>
                </wp:positionH>
                <wp:positionV relativeFrom="paragraph">
                  <wp:posOffset>111125</wp:posOffset>
                </wp:positionV>
                <wp:extent cx="2400024" cy="2123535"/>
                <wp:effectExtent l="0" t="0" r="635" b="0"/>
                <wp:wrapNone/>
                <wp:docPr id="479" name="Grupa 4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0024" cy="2123535"/>
                          <a:chOff x="-11907" y="-5549"/>
                          <a:chExt cx="2795340" cy="2473774"/>
                        </a:xfrm>
                      </wpg:grpSpPr>
                      <wpg:grpSp>
                        <wpg:cNvPr id="480" name="Grupa 480"/>
                        <wpg:cNvGrpSpPr/>
                        <wpg:grpSpPr>
                          <a:xfrm>
                            <a:off x="1712643" y="171835"/>
                            <a:ext cx="356235" cy="249548"/>
                            <a:chOff x="-11370" y="28073"/>
                            <a:chExt cx="356235" cy="249548"/>
                          </a:xfrm>
                        </wpg:grpSpPr>
                        <wps:wsp>
                          <wps:cNvPr id="481" name="Elipsa 481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370" y="28073"/>
                              <a:ext cx="356235" cy="24954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E71E91B" w14:textId="0298DE33" w:rsidR="008A1849" w:rsidRPr="001B52C2" w:rsidRDefault="009E1F80" w:rsidP="008A1849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87" name="Grupa 487"/>
                        <wpg:cNvGrpSpPr/>
                        <wpg:grpSpPr>
                          <a:xfrm>
                            <a:off x="806426" y="-5549"/>
                            <a:ext cx="374738" cy="230085"/>
                            <a:chOff x="-10011" y="28110"/>
                            <a:chExt cx="374738" cy="230085"/>
                          </a:xfrm>
                        </wpg:grpSpPr>
                        <wps:wsp>
                          <wps:cNvPr id="536" name="Elipsa 536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0011" y="28110"/>
                              <a:ext cx="374738" cy="2300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6D35579" w14:textId="57468D9C" w:rsidR="008A1849" w:rsidRPr="001B52C2" w:rsidRDefault="009E1F80" w:rsidP="008A1849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90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38" name="Grupa 538"/>
                        <wpg:cNvGrpSpPr/>
                        <wpg:grpSpPr>
                          <a:xfrm>
                            <a:off x="2427198" y="545474"/>
                            <a:ext cx="356235" cy="244407"/>
                            <a:chOff x="-20147" y="26398"/>
                            <a:chExt cx="356235" cy="244407"/>
                          </a:xfrm>
                        </wpg:grpSpPr>
                        <wps:wsp>
                          <wps:cNvPr id="539" name="Elipsa 539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0147" y="26398"/>
                              <a:ext cx="356235" cy="2444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A467C54" w14:textId="7049F724" w:rsidR="008A1849" w:rsidRPr="001B52C2" w:rsidRDefault="009E1F80" w:rsidP="008A1849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41" name="Grupa 541"/>
                        <wpg:cNvGrpSpPr/>
                        <wpg:grpSpPr>
                          <a:xfrm>
                            <a:off x="1787595" y="964237"/>
                            <a:ext cx="409687" cy="230653"/>
                            <a:chOff x="-38776" y="22081"/>
                            <a:chExt cx="409687" cy="230653"/>
                          </a:xfrm>
                        </wpg:grpSpPr>
                        <wps:wsp>
                          <wps:cNvPr id="542" name="Elipsa 542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8776" y="22081"/>
                              <a:ext cx="409687" cy="2295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57487EA" w14:textId="49CAA10E" w:rsidR="008A1849" w:rsidRPr="001B52C2" w:rsidRDefault="00FC3B41" w:rsidP="008A1849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143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47" name="Grupa 547"/>
                        <wpg:cNvGrpSpPr/>
                        <wpg:grpSpPr>
                          <a:xfrm>
                            <a:off x="2374682" y="1541184"/>
                            <a:ext cx="356235" cy="233736"/>
                            <a:chOff x="-11248" y="18998"/>
                            <a:chExt cx="356235" cy="233736"/>
                          </a:xfrm>
                        </wpg:grpSpPr>
                        <wps:wsp>
                          <wps:cNvPr id="549" name="Elipsa 549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248" y="18998"/>
                              <a:ext cx="356235" cy="2211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493B3E3" w14:textId="2EE32979" w:rsidR="008A1849" w:rsidRPr="001B52C2" w:rsidRDefault="00DE3EB8" w:rsidP="008A1849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57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51" name="Grupa 551"/>
                        <wpg:cNvGrpSpPr/>
                        <wpg:grpSpPr>
                          <a:xfrm>
                            <a:off x="2162442" y="2191795"/>
                            <a:ext cx="356235" cy="276430"/>
                            <a:chOff x="-11947" y="21340"/>
                            <a:chExt cx="356235" cy="276430"/>
                          </a:xfrm>
                        </wpg:grpSpPr>
                        <wps:wsp>
                          <wps:cNvPr id="555" name="Elipsa 555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947" y="21340"/>
                              <a:ext cx="356235" cy="2764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D7172B2" w14:textId="7FAD28F7" w:rsidR="008A1849" w:rsidRPr="001B52C2" w:rsidRDefault="009E1F80" w:rsidP="008A1849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61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58" name="Grupa 558"/>
                        <wpg:cNvGrpSpPr/>
                        <wpg:grpSpPr>
                          <a:xfrm>
                            <a:off x="1541238" y="2220844"/>
                            <a:ext cx="397858" cy="236464"/>
                            <a:chOff x="-53122" y="16270"/>
                            <a:chExt cx="397858" cy="236464"/>
                          </a:xfrm>
                        </wpg:grpSpPr>
                        <wps:wsp>
                          <wps:cNvPr id="560" name="Elipsa 560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53122" y="16270"/>
                              <a:ext cx="397858" cy="2266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F9FEFF2" w14:textId="454579EF" w:rsidR="008A1849" w:rsidRPr="001B52C2" w:rsidRDefault="00DE3EB8" w:rsidP="008A1849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101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05" name="Grupa 205"/>
                        <wpg:cNvGrpSpPr/>
                        <wpg:grpSpPr>
                          <a:xfrm>
                            <a:off x="1726400" y="1837372"/>
                            <a:ext cx="356235" cy="280164"/>
                            <a:chOff x="-11261" y="28583"/>
                            <a:chExt cx="356235" cy="280164"/>
                          </a:xfrm>
                        </wpg:grpSpPr>
                        <wps:wsp>
                          <wps:cNvPr id="225" name="Elipsa 225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261" y="28583"/>
                              <a:ext cx="356235" cy="2801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404C29" w14:textId="6F96663F" w:rsidR="008A1849" w:rsidRPr="001B52C2" w:rsidRDefault="009E1F80" w:rsidP="008A1849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27" name="Grupa 227"/>
                        <wpg:cNvGrpSpPr/>
                        <wpg:grpSpPr>
                          <a:xfrm>
                            <a:off x="1302154" y="1394612"/>
                            <a:ext cx="356235" cy="248576"/>
                            <a:chOff x="-19250" y="22551"/>
                            <a:chExt cx="356235" cy="248576"/>
                          </a:xfrm>
                        </wpg:grpSpPr>
                        <wps:wsp>
                          <wps:cNvPr id="228" name="Elipsa 228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9250" y="22551"/>
                              <a:ext cx="356235" cy="2485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3B12C16" w14:textId="1B2902C2" w:rsidR="008A1849" w:rsidRPr="001B52C2" w:rsidRDefault="00DE3EB8" w:rsidP="008A1849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41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80" name="Grupa 280"/>
                        <wpg:cNvGrpSpPr/>
                        <wpg:grpSpPr>
                          <a:xfrm>
                            <a:off x="552078" y="1051911"/>
                            <a:ext cx="356235" cy="233687"/>
                            <a:chOff x="-18699" y="27868"/>
                            <a:chExt cx="356235" cy="233687"/>
                          </a:xfrm>
                        </wpg:grpSpPr>
                        <wps:wsp>
                          <wps:cNvPr id="281" name="Elipsa 281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8699" y="27868"/>
                              <a:ext cx="356235" cy="2336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186875B" w14:textId="7E0B826E" w:rsidR="008A1849" w:rsidRPr="001B52C2" w:rsidRDefault="009E1F80" w:rsidP="008A1849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86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83" name="Grupa 283"/>
                        <wpg:cNvGrpSpPr/>
                        <wpg:grpSpPr>
                          <a:xfrm>
                            <a:off x="981934" y="596988"/>
                            <a:ext cx="356235" cy="264174"/>
                            <a:chOff x="-11924" y="23321"/>
                            <a:chExt cx="356235" cy="264174"/>
                          </a:xfrm>
                        </wpg:grpSpPr>
                        <wps:wsp>
                          <wps:cNvPr id="285" name="Elipsa 285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924" y="23321"/>
                              <a:ext cx="356235" cy="26417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ECF1C3E" w14:textId="166BF059" w:rsidR="008A1849" w:rsidRPr="001B52C2" w:rsidRDefault="00DE3EB8" w:rsidP="008A1849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48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88" name="Grupa 288"/>
                        <wpg:cNvGrpSpPr/>
                        <wpg:grpSpPr>
                          <a:xfrm>
                            <a:off x="75062" y="352344"/>
                            <a:ext cx="356235" cy="254988"/>
                            <a:chOff x="-11220" y="17513"/>
                            <a:chExt cx="356235" cy="254988"/>
                          </a:xfrm>
                        </wpg:grpSpPr>
                        <wps:wsp>
                          <wps:cNvPr id="289" name="Elipsa 289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220" y="17513"/>
                              <a:ext cx="356235" cy="2549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812684" w14:textId="4A95CB2C" w:rsidR="008A1849" w:rsidRPr="001B52C2" w:rsidRDefault="009E1F80" w:rsidP="008A1849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37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315" name="Grupa 315"/>
                        <wpg:cNvGrpSpPr/>
                        <wpg:grpSpPr>
                          <a:xfrm>
                            <a:off x="-11907" y="1043143"/>
                            <a:ext cx="356235" cy="248302"/>
                            <a:chOff x="-23126" y="19100"/>
                            <a:chExt cx="356235" cy="248302"/>
                          </a:xfrm>
                        </wpg:grpSpPr>
                        <wps:wsp>
                          <wps:cNvPr id="318" name="Elipsa 318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3126" y="19100"/>
                              <a:ext cx="356235" cy="24830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0FD78D0" w14:textId="27F06A95" w:rsidR="008A1849" w:rsidRPr="001B52C2" w:rsidRDefault="00DE3EB8" w:rsidP="008A1849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320" name="Grupa 320"/>
                        <wpg:cNvGrpSpPr/>
                        <wpg:grpSpPr>
                          <a:xfrm>
                            <a:off x="355845" y="1599877"/>
                            <a:ext cx="356235" cy="262061"/>
                            <a:chOff x="-17040" y="23100"/>
                            <a:chExt cx="356235" cy="262061"/>
                          </a:xfrm>
                        </wpg:grpSpPr>
                        <wps:wsp>
                          <wps:cNvPr id="322" name="Elipsa 322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7040" y="23100"/>
                              <a:ext cx="356235" cy="26206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A4D5EE" w14:textId="1528472A" w:rsidR="008A1849" w:rsidRPr="001B52C2" w:rsidRDefault="00DE3EB8" w:rsidP="008A1849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69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327" name="Grupa 327"/>
                        <wpg:cNvGrpSpPr/>
                        <wpg:grpSpPr>
                          <a:xfrm>
                            <a:off x="812032" y="1842832"/>
                            <a:ext cx="356235" cy="239163"/>
                            <a:chOff x="-11229" y="13571"/>
                            <a:chExt cx="356235" cy="239163"/>
                          </a:xfrm>
                        </wpg:grpSpPr>
                        <wps:wsp>
                          <wps:cNvPr id="378" name="Elipsa 378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229" y="13571"/>
                              <a:ext cx="356235" cy="23481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808CE0F" w14:textId="38EFF170" w:rsidR="008A1849" w:rsidRPr="001B52C2" w:rsidRDefault="009E1F80" w:rsidP="008A1849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380" name="Grupa 380"/>
                        <wpg:cNvGrpSpPr/>
                        <wpg:grpSpPr>
                          <a:xfrm>
                            <a:off x="1150732" y="1978334"/>
                            <a:ext cx="356235" cy="234839"/>
                            <a:chOff x="-6899" y="33067"/>
                            <a:chExt cx="356235" cy="234839"/>
                          </a:xfrm>
                        </wpg:grpSpPr>
                        <wps:wsp>
                          <wps:cNvPr id="381" name="Elipsa 381"/>
                          <wps:cNvSpPr/>
                          <wps:spPr>
                            <a:xfrm>
                              <a:off x="57313" y="48827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899" y="33067"/>
                              <a:ext cx="356235" cy="23483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0520426" w14:textId="2AFDF0C0" w:rsidR="008A1849" w:rsidRPr="001B52C2" w:rsidRDefault="009E1F80" w:rsidP="008A1849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83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E3690A" id="Grupa 479" o:spid="_x0000_s1028" style="position:absolute;margin-left:11.25pt;margin-top:8.75pt;width:189pt;height:167.2pt;z-index:251755520;mso-width-relative:margin;mso-height-relative:margin" coordorigin="-119,-55" coordsize="27953,24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">
                <v:group id="Grupa 480" o:spid="_x0000_s1029" style="position:absolute;left:17126;top:1718;width:3562;height:2495" coordorigin="-11370,28073" coordsize="356235,2495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3k6g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t5OoLCAAAA3AAAAA8A&#10;AAAAAAAAAAAAAAAAqgIAAGRycy9kb3ducmV2LnhtbFBLBQYAAAAABAAEAPoAAACZAwAAAAA=&#10;">
                  <v:oval id="Elipsa 481" o:spid="_x0000_s1030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qWc8cA&#10;AADcAAAADwAAAGRycy9kb3ducmV2LnhtbESP3WrCQBSE7wXfYTmCd7qx1iKpq0jVItgfjIXSu0P2&#10;mASzZ8Pu1qRv3xUKvRxm5htmsepMLa7kfGVZwWScgCDOra64UPBx2o3mIHxA1lhbJgU/5GG17PcW&#10;mGrb8pGuWShEhLBPUUEZQpNK6fOSDPqxbYijd7bOYIjSFVI7bCPc1PIuSR6kwYrjQokNPZWUX7Jv&#10;o+Dl8+0ydbPnzfvr9tBmyXRWZYcvpYaDbv0IIlAX/sN/7b1WcD+fwO1MPAJ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6lnPHAAAA3AAAAA8AAAAAAAAAAAAAAAAAmAIAAGRy&#10;cy9kb3ducmV2LnhtbFBLBQYAAAAABAAEAPUAAACMAwAAAAA=&#10;" fillcolor="white [3212]" stroked="f" strokeweight="1pt">
                    <v:stroke joinstyle="miter"/>
                  </v:oval>
                  <v:shape id="_x0000_s1031" type="#_x0000_t202" style="position:absolute;left:-11370;top:28073;width:356235;height:249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OE0sQA&#10;AADcAAAADwAAAGRycy9kb3ducmV2LnhtbESPQWvCQBSE7wX/w/IEb3VXsUWjmyAWoaeWpip4e2Sf&#10;STD7NmS3Sfrvu4VCj8PMfMPsstE2oqfO1441LOYKBHHhTM2lhtPn8XENwgdkg41j0vBNHrJ08rDD&#10;xLiBP6jPQykihH2CGqoQ2kRKX1Rk0c9dSxy9m+sshii7UpoOhwi3jVwq9Swt1hwXKmzpUFFxz7+s&#10;hvPb7XpZqffyxT61gxuVZLuRWs+m434LItAY/sN/7VejYbVewu+ZeAR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zhNLEAAAA3AAAAA8AAAAAAAAAAAAAAAAAmAIAAGRycy9k&#10;b3ducmV2LnhtbFBLBQYAAAAABAAEAPUAAACJAwAAAAA=&#10;" filled="f" stroked="f">
                    <v:textbox>
                      <w:txbxContent>
                        <w:p w14:paraId="2E71E91B" w14:textId="0298DE33" w:rsidR="008A1849" w:rsidRPr="001B52C2" w:rsidRDefault="009E1F80" w:rsidP="008A1849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30</w:t>
                          </w:r>
                        </w:p>
                      </w:txbxContent>
                    </v:textbox>
                  </v:shape>
                </v:group>
                <v:group id="Grupa 487" o:spid="_x0000_s1032" style="position:absolute;left:8064;top:-55;width:3747;height:2300" coordorigin="-10011,28110" coordsize="374738,2300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<v:oval id="Elipsa 536" o:spid="_x0000_s1033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3IfccA&#10;AADcAAAADwAAAGRycy9kb3ducmV2LnhtbESPQUvDQBSE7wX/w/KE3uxGQ4rEbkvRtgi1FaNQentk&#10;X5PQ7Nuwuzbx37uC0OMwM98ws8VgWnEh5xvLCu4nCQji0uqGKwVfn+u7RxA+IGtsLZOCH/KwmN+M&#10;Zphr2/MHXYpQiQhhn6OCOoQul9KXNRn0E9sRR+9kncEQpaukdthHuGnlQ5JMpcGG40KNHT3XVJ6L&#10;b6Pg7bA/py7bvLzvVtu+SNKsKbZHpca3w/IJRKAhXMP/7VetIEun8HcmHgE5/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NyH3HAAAA3AAAAA8AAAAAAAAAAAAAAAAAmAIAAGRy&#10;cy9kb3ducmV2LnhtbFBLBQYAAAAABAAEAPUAAACMAwAAAAA=&#10;" fillcolor="white [3212]" stroked="f" strokeweight="1pt">
                    <v:stroke joinstyle="miter"/>
                  </v:oval>
                  <v:shape id="_x0000_s1034" type="#_x0000_t202" style="position:absolute;left:-10011;top:28110;width:374738;height:2300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rhMMQA&#10;AADcAAAADwAAAGRycy9kb3ducmV2LnhtbESPSWvDMBSE74X8B/EKuSVSlyx1rYTSUsgppdkgt4f1&#10;vBDryVhK7P77KBDocZiZb5h02dtaXKj1lWMNT2MFgjhzpuJCw277PZqD8AHZYO2YNPyRh+Vi8JBi&#10;YlzHv3TZhEJECPsENZQhNImUPivJoh+7hjh6uWsthijbQpoWuwi3tXxWaiotVhwXSmzos6TstDlb&#10;Dft1fjy8qp/iy06azvVKsn2TWg8f+493EIH68B++t1dGw+RlBrcz8Qj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a4TDEAAAA3AAAAA8AAAAAAAAAAAAAAAAAmAIAAGRycy9k&#10;b3ducmV2LnhtbFBLBQYAAAAABAAEAPUAAACJAwAAAAA=&#10;" filled="f" stroked="f">
                    <v:textbox>
                      <w:txbxContent>
                        <w:p w14:paraId="56D35579" w14:textId="57468D9C" w:rsidR="008A1849" w:rsidRPr="001B52C2" w:rsidRDefault="009E1F80" w:rsidP="008A1849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90</w:t>
                          </w:r>
                        </w:p>
                      </w:txbxContent>
                    </v:textbox>
                  </v:shape>
                </v:group>
                <v:group id="Grupa 538" o:spid="_x0000_s1035" style="position:absolute;left:24271;top:5454;width:3563;height:2444" coordorigin="-20147,26398" coordsize="356235,244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Hw/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q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UfD+wwAAANwAAAAP&#10;AAAAAAAAAAAAAAAAAKoCAABkcnMvZG93bnJldi54bWxQSwUGAAAAAAQABAD6AAAAmgMAAAAA&#10;">
                  <v:oval id="Elipsa 539" o:spid="_x0000_s1036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JcD8gA&#10;AADcAAAADwAAAGRycy9kb3ducmV2LnhtbESP3UrDQBSE74W+w3IK3tmNhkhNuy3iTylUK8ZC6d0h&#10;e0xCs2fD7tqkb98VBC+HmfmGmS8H04oTOd9YVnA7SUAQl1Y3XCnYfb3eTEH4gKyxtUwKzuRhuRhd&#10;zTHXtudPOhWhEhHCPkcFdQhdLqUvazLoJ7Yjjt63dQZDlK6S2mEf4aaVd0lyLw02HBdq7OippvJY&#10;/BgFb/vtMXXZ6vnj/WXTF0maNcXmoNT1eHicgQg0hP/wX3utFWTpA/yeiUdALi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klwPyAAAANwAAAAPAAAAAAAAAAAAAAAAAJgCAABk&#10;cnMvZG93bnJldi54bWxQSwUGAAAAAAQABAD1AAAAjQMAAAAA&#10;" fillcolor="white [3212]" stroked="f" strokeweight="1pt">
                    <v:stroke joinstyle="miter"/>
                  </v:oval>
                  <v:shape id="_x0000_s1037" type="#_x0000_t202" style="position:absolute;left:-20147;top:26398;width:356235;height:244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UKOb8A&#10;AADcAAAADwAAAGRycy9kb3ducmV2LnhtbERPTYvCMBC9C/6HMII3TRSVtRpFFMHTLroqeBuasS02&#10;k9JE2/33m4Pg8fG+l+vWluJFtS8caxgNFQji1JmCMw3n3/3gC4QPyAZLx6ThjzysV93OEhPjGj7S&#10;6xQyEUPYJ6ghD6FKpPRpThb90FXEkbu72mKIsM6kqbGJ4baUY6Vm0mLBsSHHirY5pY/T02q4fN9v&#10;14n6yXZ2WjWuVZLtXGrd77WbBYhAbfiI3+6D0TCdxPnxTDwCcvU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tQo5vwAAANwAAAAPAAAAAAAAAAAAAAAAAJgCAABkcnMvZG93bnJl&#10;di54bWxQSwUGAAAAAAQABAD1AAAAhAMAAAAA&#10;" filled="f" stroked="f">
                    <v:textbox>
                      <w:txbxContent>
                        <w:p w14:paraId="2A467C54" w14:textId="7049F724" w:rsidR="008A1849" w:rsidRPr="001B52C2" w:rsidRDefault="009E1F80" w:rsidP="008A1849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21</w:t>
                          </w:r>
                        </w:p>
                      </w:txbxContent>
                    </v:textbox>
                  </v:shape>
                </v:group>
                <v:group id="Grupa 541" o:spid="_x0000_s1038" style="position:absolute;left:17875;top:9642;width:4097;height:2306" coordorigin="-38776,22081" coordsize="409687,2306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W0qH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U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bSoexgAAANwA&#10;AAAPAAAAAAAAAAAAAAAAAKoCAABkcnMvZG93bnJldi54bWxQSwUGAAAAAAQABAD6AAAAnQMAAAAA&#10;">
                  <v:oval id="Elipsa 542" o:spid="_x0000_s1039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9A8cA&#10;AADcAAAADwAAAGRycy9kb3ducmV2LnhtbESPQWvCQBSE74X+h+UVvOmm2ohEVymtLQW1xShIb4/s&#10;axLMvg27W5P++25B6HGYmW+Yxao3jbiQ87VlBfejBARxYXXNpYLj4WU4A+EDssbGMin4IQ+r5e3N&#10;AjNtO97TJQ+liBD2GSqoQmgzKX1RkUE/si1x9L6sMxiidKXUDrsIN40cJ8lUGqw5LlTY0lNFxTn/&#10;Ngq2p/fzxKWvzx+79abLk0la55tPpQZ3/eMcRKA+/Iev7TetIH0Yw9+ZeAT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wvQPHAAAA3AAAAA8AAAAAAAAAAAAAAAAAmAIAAGRy&#10;cy9kb3ducmV2LnhtbFBLBQYAAAAABAAEAPUAAACMAwAAAAA=&#10;" fillcolor="white [3212]" stroked="f" strokeweight="1pt">
                    <v:stroke joinstyle="miter"/>
                  </v:oval>
                  <v:shape id="_x0000_s1040" type="#_x0000_t202" style="position:absolute;left:-38776;top:22081;width:409687;height:229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4MOsQA&#10;AADcAAAADwAAAGRycy9kb3ducmV2LnhtbESPT2vCQBTE74LfYXmCN7NbidKmboIoBU8V7R/o7ZF9&#10;JqHZtyG7Nem3dwsFj8PM/IbZFKNtxZV63zjW8JAoEMSlMw1XGt7fXhaPIHxANtg6Jg2/5KHIp5MN&#10;ZsYNfKLrOVQiQthnqKEOocuk9GVNFn3iOuLoXVxvMUTZV9L0OES4beVSqbW02HBcqLGjXU3l9/nH&#10;avh4vXx9pupY7e2qG9yoJNsnqfV8Nm6fQQQawz383z4YDas0hb8z8Qj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ODDrEAAAA3AAAAA8AAAAAAAAAAAAAAAAAmAIAAGRycy9k&#10;b3ducmV2LnhtbFBLBQYAAAAABAAEAPUAAACJAwAAAAA=&#10;" filled="f" stroked="f">
                    <v:textbox>
                      <w:txbxContent>
                        <w:p w14:paraId="757487EA" w14:textId="49CAA10E" w:rsidR="008A1849" w:rsidRPr="001B52C2" w:rsidRDefault="00FC3B41" w:rsidP="008A1849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143</w:t>
                          </w:r>
                        </w:p>
                      </w:txbxContent>
                    </v:textbox>
                  </v:shape>
                </v:group>
                <v:group id="Grupa 547" o:spid="_x0000_s1041" style="position:absolute;left:23746;top:15411;width:3563;height:2338" coordorigin="-11248,18998" coordsize="356235,2337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gX8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Fi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yBfxxgAAANwA&#10;AAAPAAAAAAAAAAAAAAAAAKoCAABkcnMvZG93bnJldi54bWxQSwUGAAAAAAQABAD6AAAAnQMAAAAA&#10;">
                  <v:oval id="Elipsa 549" o:spid="_x0000_s1042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QvcsgA&#10;AADcAAAADwAAAGRycy9kb3ducmV2LnhtbESP3WrCQBSE7wXfYTlC7+rG2kibuor0j4K2pVEo3h2y&#10;xySYPRt2tyZ9e7dQ8HKYmW+Y+bI3jTiR87VlBZNxAoK4sLrmUsFu+3J9B8IHZI2NZVLwSx6Wi+Fg&#10;jpm2HX/RKQ+liBD2GSqoQmgzKX1RkUE/ti1x9A7WGQxRulJqh12Em0beJMlMGqw5LlTY0mNFxTH/&#10;MQo23x/HqUtfnz7fn9ddnkzTOl/vlboa9asHEIH6cAn/t9+0gvT2Hv7OxCMgF2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6lC9yyAAAANwAAAAPAAAAAAAAAAAAAAAAAJgCAABk&#10;cnMvZG93bnJldi54bWxQSwUGAAAAAAQABAD1AAAAjQMAAAAA&#10;" fillcolor="white [3212]" stroked="f" strokeweight="1pt">
                    <v:stroke joinstyle="miter"/>
                  </v:oval>
                  <v:shape id="_x0000_s1043" type="#_x0000_t202" style="position:absolute;left:-11248;top:18998;width:356235;height:221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yc5MAA&#10;AADcAAAADwAAAGRycy9kb3ducmV2LnhtbERPTYvCMBC9C/6HMII3TZSt7HaNIsqCJ0XdFbwNzdiW&#10;bSalibb+e3MQPD7e93zZ2UrcqfGlYw2TsQJBnDlTcq7h9/Qz+gThA7LByjFpeJCH5aLfm2NqXMsH&#10;uh9DLmII+xQ1FCHUqZQ+K8iiH7uaOHJX11gMETa5NA22MdxWcqrUTFosOTYUWNO6oOz/eLMa/nbX&#10;y/lD7fONTerWdUqy/ZJaDwfd6htEoC68xS/31mhIkjg/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Gyc5MAAAADcAAAADwAAAAAAAAAAAAAAAACYAgAAZHJzL2Rvd25y&#10;ZXYueG1sUEsFBgAAAAAEAAQA9QAAAIUDAAAAAA==&#10;" filled="f" stroked="f">
                    <v:textbox>
                      <w:txbxContent>
                        <w:p w14:paraId="1493B3E3" w14:textId="2EE32979" w:rsidR="008A1849" w:rsidRPr="001B52C2" w:rsidRDefault="00DE3EB8" w:rsidP="008A1849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57</w:t>
                          </w:r>
                        </w:p>
                      </w:txbxContent>
                    </v:textbox>
                  </v:shape>
                </v:group>
                <v:group id="Grupa 551" o:spid="_x0000_s1044" style="position:absolute;left:21624;top:21917;width:3562;height:2765" coordorigin="-11947,21340" coordsize="356235,276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S8w8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Sw/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LS8w8QAAADcAAAA&#10;DwAAAAAAAAAAAAAAAACqAgAAZHJzL2Rvd25yZXYueG1sUEsFBgAAAAAEAAQA+gAAAJsDAAAAAA==&#10;">
                  <v:oval id="Elipsa 555" o:spid="_x0000_s1045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CzqscA&#10;AADcAAAADwAAAGRycy9kb3ducmV2LnhtbESPUUvDMBSF3wX/Q7jC3lw6R0S6ZWOoE2HOsW4wfLs0&#10;17asuSlJXOu/N4Lg4+Gc8x3OfDnYVlzIh8axhsk4A0FcOtNwpeF4WN8+gAgR2WDrmDR8U4Dl4vpq&#10;jrlxPe/pUsRKJAiHHDXUMXa5lKGsyWIYu444eZ/OW4xJ+koaj32C21beZdm9tNhwWqixo8eaynPx&#10;ZTW8nd7PU69ennbb501fZFPVFJsPrUc3w2oGItIQ/8N/7VejQSkFv2fSEZ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4As6rHAAAA3AAAAA8AAAAAAAAAAAAAAAAAmAIAAGRy&#10;cy9kb3ducmV2LnhtbFBLBQYAAAAABAAEAPUAAACMAwAAAAA=&#10;" fillcolor="white [3212]" stroked="f" strokeweight="1pt">
                    <v:stroke joinstyle="miter"/>
                  </v:oval>
                  <v:shape id="_x0000_s1046" type="#_x0000_t202" style="position:absolute;left:-11947;top:21340;width:356235;height:276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mhC8QA&#10;AADcAAAADwAAAGRycy9kb3ducmV2LnhtbESPQWvCQBSE7wX/w/KE3prdlkZqdBPEUuhJ0baCt0f2&#10;mYRm34bs1qT/3hUEj8PMfMMsi9G24ky9bxxreE4UCOLSmYYrDd9fH09vIHxANtg6Jg3/5KHIJw9L&#10;zIwbeEfnfahEhLDPUEMdQpdJ6cuaLPrEdcTRO7neYoiyr6TpcYhw28oXpWbSYsNxocaO1jWVv/s/&#10;q+FnczoeXtW2erdpN7hRSbZzqfXjdFwtQAQawz18a38aDWk6g+uZeARk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JoQvEAAAA3AAAAA8AAAAAAAAAAAAAAAAAmAIAAGRycy9k&#10;b3ducmV2LnhtbFBLBQYAAAAABAAEAPUAAACJAwAAAAA=&#10;" filled="f" stroked="f">
                    <v:textbox>
                      <w:txbxContent>
                        <w:p w14:paraId="2D7172B2" w14:textId="7FAD28F7" w:rsidR="008A1849" w:rsidRPr="001B52C2" w:rsidRDefault="009E1F80" w:rsidP="008A1849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61</w:t>
                          </w:r>
                        </w:p>
                      </w:txbxContent>
                    </v:textbox>
                  </v:shape>
                </v:group>
                <v:group id="Grupa 558" o:spid="_x0000_s1047" style="position:absolute;left:15412;top:22208;width:3978;height:2365" coordorigin="-53122,16270" coordsize="397858,2364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Y4VXs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t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9jhVewwAAANwAAAAP&#10;AAAAAAAAAAAAAAAAAKoCAABkcnMvZG93bnJldi54bWxQSwUGAAAAAAQABAD6AAAAmgMAAAAA&#10;">
                  <v:oval id="Elipsa 560" o:spid="_x0000_s1048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vaj8QA&#10;AADcAAAADwAAAGRycy9kb3ducmV2LnhtbERPXWvCMBR9F/wP4Qp7m+kmlVGNMnQbA3ViFWRvl+au&#10;LTY3Jcls9+/Nw8DHw/meL3vTiCs5X1tW8DROQBAXVtdcKjgd3x9fQPiArLGxTAr+yMNyMRzMMdO2&#10;4wNd81CKGMI+QwVVCG0mpS8qMujHtiWO3I91BkOErpTaYRfDTSOfk2QqDdYcGypsaVVRccl/jYLt&#10;+esycenHer9723R5MknrfPOt1MOof52BCNSHu/jf/akVpNM4P56JR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b2o/EAAAA3AAAAA8AAAAAAAAAAAAAAAAAmAIAAGRycy9k&#10;b3ducmV2LnhtbFBLBQYAAAAABAAEAPUAAACJAwAAAAA=&#10;" fillcolor="white [3212]" stroked="f" strokeweight="1pt">
                    <v:stroke joinstyle="miter"/>
                  </v:oval>
                  <v:shape id="_x0000_s1049" type="#_x0000_t202" style="position:absolute;left:-53122;top:16270;width:397858;height:2266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zzwsMA&#10;AADcAAAADwAAAGRycy9kb3ducmV2LnhtbESPQYvCMBSE74L/ITzBmyaKilajiCJ42mVdFbw9mmdb&#10;bF5KE23995uFhT0OM/MNs9q0thQvqn3hWMNoqEAQp84UnGk4fx8GcxA+IBssHZOGN3nYrLudFSbG&#10;NfxFr1PIRISwT1BDHkKVSOnTnCz6oauIo3d3tcUQZZ1JU2MT4baUY6Vm0mLBcSHHinY5pY/T02q4&#10;fNxv14n6zPZ2WjWuVZLtQmrd77XbJYhAbfgP/7WPRsN0NoLfM/EI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zzwsMAAADcAAAADwAAAAAAAAAAAAAAAACYAgAAZHJzL2Rv&#10;d25yZXYueG1sUEsFBgAAAAAEAAQA9QAAAIgDAAAAAA==&#10;" filled="f" stroked="f">
                    <v:textbox>
                      <w:txbxContent>
                        <w:p w14:paraId="4F9FEFF2" w14:textId="454579EF" w:rsidR="008A1849" w:rsidRPr="001B52C2" w:rsidRDefault="00DE3EB8" w:rsidP="008A1849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101</w:t>
                          </w:r>
                        </w:p>
                      </w:txbxContent>
                    </v:textbox>
                  </v:shape>
                </v:group>
                <v:group id="Grupa 205" o:spid="_x0000_s1050" style="position:absolute;left:17264;top:18373;width:3562;height:2802" coordorigin="-11261,28583" coordsize="356235,2801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YuM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WzeA6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lli4xgAAANwA&#10;AAAPAAAAAAAAAAAAAAAAAKoCAABkcnMvZG93bnJldi54bWxQSwUGAAAAAAQABAD6AAAAnQMAAAAA&#10;">
                  <v:oval id="Elipsa 225" o:spid="_x0000_s1051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wNsscA&#10;AADcAAAADwAAAGRycy9kb3ducmV2LnhtbESP3UrDQBSE7wXfYTkF79pNU1JK7CaIfwhVi1EQ7w7Z&#10;YxKaPRt21ya+vVsoeDnMzDfMtpxML47kfGdZwXKRgCCure64UfDx/jDfgPABWWNvmRT8koeyuLzY&#10;Yq7tyG90rEIjIoR9jgraEIZcSl+3ZNAv7EAcvW/rDIYoXSO1wzHCTS/TJFlLgx3HhRYHum2pPlQ/&#10;RsHz5+th5bLHu/3L/W6sklXWVbsvpa5m0801iEBT+A+f209aQZpmcDoTj4As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sDbLHAAAA3AAAAA8AAAAAAAAAAAAAAAAAmAIAAGRy&#10;cy9kb3ducmV2LnhtbFBLBQYAAAAABAAEAPUAAACMAwAAAAA=&#10;" fillcolor="white [3212]" stroked="f" strokeweight="1pt">
                    <v:stroke joinstyle="miter"/>
                  </v:oval>
                  <v:shape id="_x0000_s1052" type="#_x0000_t202" style="position:absolute;left:-11261;top:28583;width:356235;height:280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UfE8QA&#10;AADcAAAADwAAAGRycy9kb3ducmV2LnhtbESPQWvCQBSE74L/YXlCb2a3oQ01uopYCj1VtK3g7ZF9&#10;JqHZtyG7TdJ/3xUEj8PMfMOsNqNtRE+drx1reEwUCOLCmZpLDV+fb/MXED4gG2wck4Y/8rBZTycr&#10;zI0b+ED9MZQiQtjnqKEKoc2l9EVFFn3iWuLoXVxnMUTZldJ0OES4bWSqVCYt1hwXKmxpV1Hxc/y1&#10;Gr4/LufTk9qXr/a5HdyoJNuF1PphNm6XIAKN4R6+td+NhjTN4HomHgG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lHxPEAAAA3AAAAA8AAAAAAAAAAAAAAAAAmAIAAGRycy9k&#10;b3ducmV2LnhtbFBLBQYAAAAABAAEAPUAAACJAwAAAAA=&#10;" filled="f" stroked="f">
                    <v:textbox>
                      <w:txbxContent>
                        <w:p w14:paraId="32404C29" w14:textId="6F96663F" w:rsidR="008A1849" w:rsidRPr="001B52C2" w:rsidRDefault="009E1F80" w:rsidP="008A1849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30</w:t>
                          </w:r>
                        </w:p>
                      </w:txbxContent>
                    </v:textbox>
                  </v:shape>
                </v:group>
                <v:group id="Grupa 227" o:spid="_x0000_s1053" style="position:absolute;left:13021;top:13946;width:3562;height:2485" coordorigin="-19250,22551" coordsize="356235,2485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      <v:oval id="Elipsa 228" o:spid="_x0000_s1054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2iLMQA&#10;AADcAAAADwAAAGRycy9kb3ducmV2LnhtbERPXWvCMBR9H/gfwhV8m6kVx6hGEd1EcG6sDsbeLs1d&#10;W2xuShJt/ffmYbDHw/lerHrTiCs5X1tWMBknIIgLq2suFXydXh+fQfiArLGxTApu5GG1HDwsMNO2&#10;40+65qEUMYR9hgqqENpMSl9UZNCPbUscuV/rDIYIXSm1wy6Gm0amSfIkDdYcGypsaVNRcc4vRsHb&#10;9/t56ma77cfx5dDlyXRW54cfpUbDfj0HEagP/+I/914rSNO4Np6JR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toizEAAAA3AAAAA8AAAAAAAAAAAAAAAAAmAIAAGRycy9k&#10;b3ducmV2LnhtbFBLBQYAAAAABAAEAPUAAACJAwAAAAA=&#10;" fillcolor="white [3212]" stroked="f" strokeweight="1pt">
                    <v:stroke joinstyle="miter"/>
                  </v:oval>
                  <v:shape id="_x0000_s1055" type="#_x0000_t202" style="position:absolute;left:-19250;top:22551;width:356235;height:248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B58AA&#10;AADcAAAADwAAAGRycy9kb3ducmV2LnhtbERPTYvCMBC9C/6HMIK3NVHcda1GEUXwpOjuCt6GZmyL&#10;zaQ00Xb/vTkIHh/ve75sbSkeVPvCsYbhQIEgTp0pONPw+7P9+AbhA7LB0jFp+CcPy0W3M8fEuIaP&#10;9DiFTMQQ9glqyEOoEil9mpNFP3AVceSurrYYIqwzaWpsYrgt5UipL2mx4NiQY0XrnNLb6W41/O2v&#10;l/NYHbKN/awa1yrJdiq17vfa1QxEoDa8xS/3zmgYTeLaeCYeAb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B58AAAADcAAAADwAAAAAAAAAAAAAAAACYAgAAZHJzL2Rvd25y&#10;ZXYueG1sUEsFBgAAAAAEAAQA9QAAAIUDAAAAAA==&#10;" filled="f" stroked="f">
                    <v:textbox>
                      <w:txbxContent>
                        <w:p w14:paraId="63B12C16" w14:textId="1B2902C2" w:rsidR="008A1849" w:rsidRPr="001B52C2" w:rsidRDefault="00DE3EB8" w:rsidP="008A1849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41</w:t>
                          </w:r>
                        </w:p>
                      </w:txbxContent>
                    </v:textbox>
                  </v:shape>
                </v:group>
                <v:group id="Grupa 280" o:spid="_x0000_s1056" style="position:absolute;left:5520;top:10519;width:3563;height:2336" coordorigin="-18699,27868" coordsize="356235,2336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L4e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0y+HrCAAAA3AAAAA8A&#10;AAAAAAAAAAAAAAAAqgIAAGRycy9kb3ducmV2LnhtbFBLBQYAAAAABAAEAPoAAACZAwAAAAA=&#10;">
                  <v:oval id="Elipsa 281" o:spid="_x0000_s1057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FUi8cA&#10;AADcAAAADwAAAGRycy9kb3ducmV2LnhtbESP3WrCQBSE7wt9h+UUvKsbFYtEVyn9EUGrNBXEu0P2&#10;NAlmz4bd1cS3d4VCL4eZ+YaZLTpTiws5X1lWMOgnIIhzqysuFOx/Pp8nIHxA1lhbJgVX8rCYPz7M&#10;MNW25W+6ZKEQEcI+RQVlCE0qpc9LMuj7tiGO3q91BkOUrpDaYRvhppbDJHmRBiuOCyU29FZSfsrO&#10;RsHmsD2N3Hj5vvv6WLdZMhpX2fqoVO+pe52CCNSF//Bfe6UVDCcDuJ+JR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/xVIvHAAAA3AAAAA8AAAAAAAAAAAAAAAAAmAIAAGRy&#10;cy9kb3ducmV2LnhtbFBLBQYAAAAABAAEAPUAAACMAwAAAAA=&#10;" fillcolor="white [3212]" stroked="f" strokeweight="1pt">
                    <v:stroke joinstyle="miter"/>
                  </v:oval>
                  <v:shape id="_x0000_s1058" type="#_x0000_t202" style="position:absolute;left:-18699;top:27868;width:356235;height:233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hGKsQA&#10;AADcAAAADwAAAGRycy9kb3ducmV2LnhtbESPT4vCMBTE74LfIbwFb5psccWtRhFlYU8r/lnB26N5&#10;tsXmpTRZ2/32RhA8DjPzG2a+7GwlbtT40rGG95ECQZw5U3Ku4Xj4Gk5B+IBssHJMGv7Jw3LR780x&#10;Na7lHd32IRcRwj5FDUUIdSqlzwqy6EeuJo7exTUWQ5RNLk2DbYTbSiZKTaTFkuNCgTWtC8qu+z+r&#10;4ffncj6N1Tbf2I+6dZ2SbD+l1oO3bjUDEagLr/Cz/W00JNMEHmfiEZ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4RirEAAAA3AAAAA8AAAAAAAAAAAAAAAAAmAIAAGRycy9k&#10;b3ducmV2LnhtbFBLBQYAAAAABAAEAPUAAACJAwAAAAA=&#10;" filled="f" stroked="f">
                    <v:textbox>
                      <w:txbxContent>
                        <w:p w14:paraId="4186875B" w14:textId="7E0B826E" w:rsidR="008A1849" w:rsidRPr="001B52C2" w:rsidRDefault="009E1F80" w:rsidP="008A1849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86</w:t>
                          </w:r>
                        </w:p>
                      </w:txbxContent>
                    </v:textbox>
                  </v:shape>
                </v:group>
                <v:group id="Grupa 283" o:spid="_x0000_s1059" style="position:absolute;left:9819;top:5969;width:3562;height:2642" coordorigin="-11924,23321" coordsize="356235,2641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BmD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i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4GYNxgAAANwA&#10;AAAPAAAAAAAAAAAAAAAAAKoCAABkcnMvZG93bnJldi54bWxQSwUGAAAAAAQABAD6AAAAnQMAAAAA&#10;">
                  <v:oval id="Elipsa 285" o:spid="_x0000_s1060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pSiMgA&#10;AADcAAAADwAAAGRycy9kb3ducmV2LnhtbESPS2vDMBCE74X8B7GB3hq5CS7BjRJKHqWQR6lbKL0t&#10;1tY2sVZGUmPn30eBQo7DzHzDzBa9acSJnK8tK3gcJSCIC6trLhV8fW4epiB8QNbYWCYFZ/KwmA/u&#10;Zphp2/EHnfJQighhn6GCKoQ2k9IXFRn0I9sSR+/XOoMhSldK7bCLcNPIcZI8SYM1x4UKW1pWVBzz&#10;P6Ng9304Tlz6unrfr7ddnkzSOt/+KHU/7F+eQQTqwy38337TCsbTFK5n4hGQ8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ylKIyAAAANwAAAAPAAAAAAAAAAAAAAAAAJgCAABk&#10;cnMvZG93bnJldi54bWxQSwUGAAAAAAQABAD1AAAAjQMAAAAA&#10;" fillcolor="white [3212]" stroked="f" strokeweight="1pt">
                    <v:stroke joinstyle="miter"/>
                  </v:oval>
                  <v:shape id="_x0000_s1061" type="#_x0000_t202" style="position:absolute;left:-11924;top:23321;width:356235;height:2641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/lssMA&#10;AADcAAAADwAAAGRycy9kb3ducmV2LnhtbESPT4vCMBTE7wt+h/AEb5ooumo1iuyy4MnFv+Dt0Tzb&#10;YvNSmqztfvuNIOxxmJnfMMt1a0vxoNoXjjUMBwoEcepMwZmG0/GrPwPhA7LB0jFp+CUP61XnbYmJ&#10;cQ3v6XEImYgQ9glqyEOoEil9mpNFP3AVcfRurrYYoqwzaWpsItyWcqTUu7RYcFzIsaKPnNL74cdq&#10;OO9u18tYfWefdlI1rlWS7Vxq3eu2mwWIQG34D7/aW6NhNJvC80w8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/lssMAAADcAAAADwAAAAAAAAAAAAAAAACYAgAAZHJzL2Rv&#10;d25yZXYueG1sUEsFBgAAAAAEAAQA9QAAAIgDAAAAAA==&#10;" filled="f" stroked="f">
                    <v:textbox>
                      <w:txbxContent>
                        <w:p w14:paraId="5ECF1C3E" w14:textId="166BF059" w:rsidR="008A1849" w:rsidRPr="001B52C2" w:rsidRDefault="00DE3EB8" w:rsidP="008A1849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48</w:t>
                          </w:r>
                        </w:p>
                      </w:txbxContent>
                    </v:textbox>
                  </v:shape>
                </v:group>
                <v:group id="Grupa 288" o:spid="_x0000_s1062" style="position:absolute;left:750;top:3523;width:3562;height:2550" coordorigin="-11220,17513" coordsize="356235,2549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T0f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E9HzCAAAA3AAAAA8A&#10;AAAAAAAAAAAAAAAAqgIAAGRycy9kb3ducmV2LnhtbFBLBQYAAAAABAAEAPoAAACZAwAAAAA=&#10;">
                  <v:oval id="Elipsa 289" o:spid="_x0000_s1063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dYjccA&#10;AADcAAAADwAAAGRycy9kb3ducmV2LnhtbESP3WrCQBSE7wu+w3KE3tWNikWjq5T+UbAqRkG8O2SP&#10;STB7NuxuTfr23UKhl8PMfMMsVp2pxY2crywrGA4SEMS51RUXCo6Ht4cpCB+QNdaWScE3eVgte3cL&#10;TLVteU+3LBQiQtinqKAMoUml9HlJBv3ANsTRu1hnMETpCqkdthFuajlKkkdpsOK4UGJDzyXl1+zL&#10;KPg8ba9jN3l/2W1e122WjCdVtj4rdd/vnuYgAnXhP/zX/tAKRtMZ/J6JR0A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HWI3HAAAA3AAAAA8AAAAAAAAAAAAAAAAAmAIAAGRy&#10;cy9kb3ducmV2LnhtbFBLBQYAAAAABAAEAPUAAACMAwAAAAA=&#10;" fillcolor="white [3212]" stroked="f" strokeweight="1pt">
                    <v:stroke joinstyle="miter"/>
                  </v:oval>
                  <v:shape id="_x0000_s1064" type="#_x0000_t202" style="position:absolute;left:-11220;top:17513;width:356235;height:2549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7YnMUA&#10;AADcAAAADwAAAGRycy9kb3ducmV2LnhtbESPS2vDMBCE74X+B7GF3BKpSRsSx0oICYWeWuI8ILfF&#10;Wj+otTKWGrv/vioEehxm5hsm3Qy2ETfqfO1Yw/NEgSDOnam51HA6vo0XIHxANtg4Jg0/5GGzfnxI&#10;MTGu5wPdslCKCGGfoIYqhDaR0ucVWfQT1xJHr3CdxRBlV0rTYR/htpFTpebSYs1xocKWdhXlX9m3&#10;1XD+KK6XF/VZ7u1r27tBSbZLqfXoadiuQAQawn/43n43GmZqCX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rticxQAAANwAAAAPAAAAAAAAAAAAAAAAAJgCAABkcnMv&#10;ZG93bnJldi54bWxQSwUGAAAAAAQABAD1AAAAigMAAAAA&#10;" filled="f" stroked="f">
                    <v:textbox>
                      <w:txbxContent>
                        <w:p w14:paraId="7B812684" w14:textId="4A95CB2C" w:rsidR="008A1849" w:rsidRPr="001B52C2" w:rsidRDefault="009E1F80" w:rsidP="008A1849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37</w:t>
                          </w:r>
                        </w:p>
                      </w:txbxContent>
                    </v:textbox>
                  </v:shape>
                </v:group>
                <v:group id="Grupa 315" o:spid="_x0000_s1065" style="position:absolute;left:-119;top:10431;width:3562;height:2483" coordorigin="-23126,19100" coordsize="356235,2483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7B+M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4x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rsH4xgAAANwA&#10;AAAPAAAAAAAAAAAAAAAAAKoCAABkcnMvZG93bnJldi54bWxQSwUGAAAAAAQABAD6AAAAnQMAAAAA&#10;">
                  <v:oval id="Elipsa 318" o:spid="_x0000_s1066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BnDMQA&#10;AADcAAAADwAAAGRycy9kb3ducmV2LnhtbERPW2vCMBR+H/gfwhH2NlMtDqlGES9DcDpWB2Nvh+as&#10;LTYnJYm2+/fLw2CPH999sepNI+7kfG1ZwXiUgCAurK65VPBx2T/NQPiArLGxTAp+yMNqOXhYYKZt&#10;x+90z0MpYgj7DBVUIbSZlL6oyKAf2ZY4ct/WGQwRulJqh10MN42cJMmzNFhzbKiwpU1FxTW/GQWv&#10;n+dr6qYv27fT7tjlSTqt8+OXUo/Dfj0HEagP/+I/90ErSMdxbTwTj4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gZwzEAAAA3AAAAA8AAAAAAAAAAAAAAAAAmAIAAGRycy9k&#10;b3ducmV2LnhtbFBLBQYAAAAABAAEAPUAAACJAwAAAAA=&#10;" fillcolor="white [3212]" stroked="f" strokeweight="1pt">
                    <v:stroke joinstyle="miter"/>
                  </v:oval>
                  <v:shape id="_x0000_s1067" type="#_x0000_t202" style="position:absolute;left:-23126;top:19100;width:356235;height:248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dOQcUA&#10;AADcAAAADwAAAGRycy9kb3ducmV2LnhtbESPT2sCMRTE74LfITzBmyZqLbrdKNJS6KnSVQu9PTZv&#10;/9DNy7JJ3e23bwqCx2FmfsOk+8E24kqdrx1rWMwVCOLcmZpLDefT62wDwgdkg41j0vBLHva78SjF&#10;xLieP+iahVJECPsENVQhtImUPq/Iop+7ljh6hesshii7UpoO+wi3jVwq9Sgt1hwXKmzpuaL8O/ux&#10;Gi7vxdfngzqWL3bd9m5Qku1Waj2dDIcnEIGGcA/f2m9Gw2qxhf8z8Qj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d05BxQAAANwAAAAPAAAAAAAAAAAAAAAAAJgCAABkcnMv&#10;ZG93bnJldi54bWxQSwUGAAAAAAQABAD1AAAAigMAAAAA&#10;" filled="f" stroked="f">
                    <v:textbox>
                      <w:txbxContent>
                        <w:p w14:paraId="00FD78D0" w14:textId="27F06A95" w:rsidR="008A1849" w:rsidRPr="001B52C2" w:rsidRDefault="00DE3EB8" w:rsidP="008A1849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17</w:t>
                          </w:r>
                        </w:p>
                      </w:txbxContent>
                    </v:textbox>
                  </v:shape>
                </v:group>
                <v:group id="Grupa 320" o:spid="_x0000_s1068" style="position:absolute;left:3558;top:15998;width:3562;height:2621" coordorigin="-17040,23100" coordsize="356235,2620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bWo3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tajdwwAAANwAAAAP&#10;AAAAAAAAAAAAAAAAAKoCAABkcnMvZG93bnJldi54bWxQSwUGAAAAAAQABAD6AAAAmgMAAAAA&#10;">
                  <v:oval id="Elipsa 322" o:spid="_x0000_s1069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SaW8cA&#10;AADcAAAADwAAAGRycy9kb3ducmV2LnhtbESPQUvDQBSE74L/YXmCN7sxoSJpt6XYKkKr0rRQentk&#10;X5PQ7Nuwuzbx33cFweMwM98w0/lgWnEh5xvLCh5HCQji0uqGKwX73evDMwgfkDW2lknBD3mYz25v&#10;pphr2/OWLkWoRISwz1FBHUKXS+nLmgz6ke2Io3eyzmCI0lVSO+wj3LQyTZInabDhuFBjRy81lefi&#10;2yjYHD7PmRu/Lb8+Vuu+SLJxU6yPSt3fDYsJiEBD+A//td+1gixN4fdMPAJyd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+kmlvHAAAA3AAAAA8AAAAAAAAAAAAAAAAAmAIAAGRy&#10;cy9kb3ducmV2LnhtbFBLBQYAAAAABAAEAPUAAACMAwAAAAA=&#10;" fillcolor="white [3212]" stroked="f" strokeweight="1pt">
                    <v:stroke joinstyle="miter"/>
                  </v:oval>
                  <v:shape id="_x0000_s1070" type="#_x0000_t202" style="position:absolute;left:-17040;top:23100;width:356235;height:262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OzFsQA&#10;AADcAAAADwAAAGRycy9kb3ducmV2LnhtbESPQWvCQBSE74L/YXmCt7qrtsVGVxFF6MnStBa8PbLP&#10;JJh9G7Krif/eFQoeh5n5hlmsOluJKzW+dKxhPFIgiDNnSs41/P7sXmYgfEA2WDkmDTfysFr2ewtM&#10;jGv5m65pyEWEsE9QQxFCnUjps4Is+pGriaN3co3FEGWTS9NgG+G2khOl3qXFkuNCgTVtCsrO6cVq&#10;OOxPx79X9ZVv7Vvduk5Jth9S6+GgW89BBOrCM/zf/jQappMp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zsxbEAAAA3AAAAA8AAAAAAAAAAAAAAAAAmAIAAGRycy9k&#10;b3ducmV2LnhtbFBLBQYAAAAABAAEAPUAAACJAwAAAAA=&#10;" filled="f" stroked="f">
                    <v:textbox>
                      <w:txbxContent>
                        <w:p w14:paraId="6FA4D5EE" w14:textId="1528472A" w:rsidR="008A1849" w:rsidRPr="001B52C2" w:rsidRDefault="00DE3EB8" w:rsidP="008A1849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69</w:t>
                          </w:r>
                        </w:p>
                      </w:txbxContent>
                    </v:textbox>
                  </v:shape>
                </v:group>
                <v:group id="Grupa 327" o:spid="_x0000_s1071" style="position:absolute;left:8120;top:18428;width:3562;height:2391" coordorigin="-11229,13571" coordsize="356235,2391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wwq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TV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XDCpxgAAANwA&#10;AAAPAAAAAAAAAAAAAAAAAKoCAABkcnMvZG93bnJldi54bWxQSwUGAAAAAAQABAD6AAAAnQMAAAAA&#10;">
                  <v:oval id="Elipsa 378" o:spid="_x0000_s1072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+CrMUA&#10;AADcAAAADwAAAGRycy9kb3ducmV2LnhtbERPW2vCMBR+H/gfwhF8m6krXuiMItscgrphNxh7OzRn&#10;bbE5KUlm6783D4M9fnz35bo3jbiQ87VlBZNxAoK4sLrmUsHnx/Z+AcIHZI2NZVJwJQ/r1eBuiZm2&#10;HZ/okodSxBD2GSqoQmgzKX1RkUE/ti1x5H6sMxgidKXUDrsYbhr5kCQzabDm2FBhS08VFef81yg4&#10;fL2dUzd9fX4/vuy7PEmndb7/Vmo07DePIAL14V/8595pBek8ro1n4hG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/4KsxQAAANwAAAAPAAAAAAAAAAAAAAAAAJgCAABkcnMv&#10;ZG93bnJldi54bWxQSwUGAAAAAAQABAD1AAAAigMAAAAA&#10;" fillcolor="white [3212]" stroked="f" strokeweight="1pt">
                    <v:stroke joinstyle="miter"/>
                  </v:oval>
                  <v:shape id="_x0000_s1073" type="#_x0000_t202" style="position:absolute;left:-11229;top:13571;width:356235;height:234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ir4cUA&#10;AADcAAAADwAAAGRycy9kb3ducmV2LnhtbESPQWvCQBSE74L/YXlCb7pbq1bTbKS0CD21VKvg7ZF9&#10;JsHs25DdmvTfdwXB4zAz3zDpure1uFDrK8caHicKBHHuTMWFhp/dZrwE4QOywdoxafgjD+tsOEgx&#10;Ma7jb7psQyEihH2CGsoQmkRKn5dk0U9cQxy9k2sthijbQpoWuwi3tZwqtZAWK44LJTb0VlJ+3v5a&#10;DfvP0/EwU1/Fu503neuVZLuSWj+M+tcXEIH6cA/f2h9Gw9PzCq5n4hGQ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qKvhxQAAANwAAAAPAAAAAAAAAAAAAAAAAJgCAABkcnMv&#10;ZG93bnJldi54bWxQSwUGAAAAAAQABAD1AAAAigMAAAAA&#10;" filled="f" stroked="f">
                    <v:textbox>
                      <w:txbxContent>
                        <w:p w14:paraId="7808CE0F" w14:textId="38EFF170" w:rsidR="008A1849" w:rsidRPr="001B52C2" w:rsidRDefault="009E1F80" w:rsidP="008A1849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18</w:t>
                          </w:r>
                        </w:p>
                      </w:txbxContent>
                    </v:textbox>
                  </v:shape>
                </v:group>
                <v:group id="Grupa 380" o:spid="_x0000_s1074" style="position:absolute;left:11507;top:19783;width:3562;height:2348" coordorigin="-6899,33067" coordsize="356235,2348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P358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vT9+fCAAAA3AAAAA8A&#10;AAAAAAAAAAAAAAAAqgIAAGRycy9kb3ducmV2LnhtbFBLBQYAAAAABAAEAPoAAACZAwAAAAA=&#10;">
                  <v:oval id="Elipsa 381" o:spid="_x0000_s1075" style="position:absolute;left:57313;top:48827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BbFscA&#10;AADcAAAADwAAAGRycy9kb3ducmV2LnhtbESP3WrCQBSE7wXfYTlC73RjgyKpq4j9oaC2NC2U3h2y&#10;p0kwezbsbk18e1cQejnMzDfMct2bRpzI+dqygukkAUFcWF1zqeDr83m8AOEDssbGMik4k4f1ajhY&#10;YqZtxx90ykMpIoR9hgqqENpMSl9UZNBPbEscvV/rDIYoXSm1wy7CTSPvk2QuDdYcFypsaVtRccz/&#10;jIL999sxdbOXx/fD067Lk3RW57sfpe5G/eYBRKA+/Idv7VetIF1M4XomHgG5u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QWxbHAAAA3AAAAA8AAAAAAAAAAAAAAAAAmAIAAGRy&#10;cy9kb3ducmV2LnhtbFBLBQYAAAAABAAEAPUAAACMAwAAAAA=&#10;" fillcolor="white [3212]" stroked="f" strokeweight="1pt">
                    <v:stroke joinstyle="miter"/>
                  </v:oval>
                  <v:shape id="_x0000_s1076" type="#_x0000_t202" style="position:absolute;left:-6899;top:33067;width:356235;height:234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lJt8QA&#10;AADcAAAADwAAAGRycy9kb3ducmV2LnhtbESPW4vCMBSE3xf8D+EIvmniZUWrUWSXBZ9cvIJvh+bY&#10;FpuT0mRt999vBGEfh5n5hlmuW1uKB9W+cKxhOFAgiFNnCs40nI5f/RkIH5ANlo5Jwy95WK86b0tM&#10;jGt4T49DyESEsE9QQx5ClUjp05ws+oGriKN3c7XFEGWdSVNjE+G2lCOlptJiwXEhx4o+ckrvhx+r&#10;4by7XS8T9Z192veqca2SbOdS61633SxABGrDf/jV3hoN49kInmfiEZ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ZSbfEAAAA3AAAAA8AAAAAAAAAAAAAAAAAmAIAAGRycy9k&#10;b3ducmV2LnhtbFBLBQYAAAAABAAEAPUAAACJAwAAAAA=&#10;" filled="f" stroked="f">
                    <v:textbox>
                      <w:txbxContent>
                        <w:p w14:paraId="20520426" w14:textId="2AFDF0C0" w:rsidR="008A1849" w:rsidRPr="001B52C2" w:rsidRDefault="009E1F80" w:rsidP="008A1849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83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8EF7215" w14:textId="77777777" w:rsidR="008A1849" w:rsidRPr="00084BED" w:rsidRDefault="008A1849" w:rsidP="008A1849">
      <w:pPr>
        <w:rPr>
          <w:highlight w:val="yellow"/>
          <w:lang w:eastAsia="pl-PL"/>
        </w:rPr>
      </w:pPr>
    </w:p>
    <w:p w14:paraId="34F85623" w14:textId="77777777" w:rsidR="008A1849" w:rsidRPr="00084BED" w:rsidRDefault="008A1849" w:rsidP="008A1849">
      <w:pPr>
        <w:rPr>
          <w:highlight w:val="yellow"/>
          <w:lang w:eastAsia="pl-PL"/>
        </w:rPr>
      </w:pPr>
    </w:p>
    <w:p w14:paraId="360D53A2" w14:textId="5F369C3E" w:rsidR="008A1849" w:rsidRPr="00084BED" w:rsidRDefault="009569B9" w:rsidP="008A1849">
      <w:pPr>
        <w:rPr>
          <w:highlight w:val="yellow"/>
          <w:lang w:eastAsia="pl-PL"/>
        </w:rPr>
      </w:pPr>
      <w:r w:rsidRPr="00084BED">
        <w:rPr>
          <w:noProof/>
          <w:spacing w:val="-2"/>
          <w:sz w:val="18"/>
          <w:highlight w:val="yellow"/>
          <w:lang w:eastAsia="pl-PL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62C51E44" wp14:editId="0EC9C5CD">
                <wp:simplePos x="0" y="0"/>
                <wp:positionH relativeFrom="column">
                  <wp:posOffset>3248025</wp:posOffset>
                </wp:positionH>
                <wp:positionV relativeFrom="paragraph">
                  <wp:posOffset>25400</wp:posOffset>
                </wp:positionV>
                <wp:extent cx="1691005" cy="1657985"/>
                <wp:effectExtent l="0" t="0" r="0" b="0"/>
                <wp:wrapNone/>
                <wp:docPr id="403" name="Grupa 4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1005" cy="1657985"/>
                          <a:chOff x="226773" y="177431"/>
                          <a:chExt cx="1691962" cy="1659377"/>
                        </a:xfrm>
                      </wpg:grpSpPr>
                      <wpg:grpSp>
                        <wpg:cNvPr id="404" name="Grupa 404"/>
                        <wpg:cNvGrpSpPr/>
                        <wpg:grpSpPr>
                          <a:xfrm>
                            <a:off x="243281" y="294821"/>
                            <a:ext cx="457200" cy="212089"/>
                            <a:chOff x="-152248" y="-448147"/>
                            <a:chExt cx="458350" cy="226249"/>
                          </a:xfrm>
                        </wpg:grpSpPr>
                        <wps:wsp>
                          <wps:cNvPr id="405" name="Elipsa 405"/>
                          <wps:cNvSpPr/>
                          <wps:spPr>
                            <a:xfrm>
                              <a:off x="-93846" y="-430136"/>
                              <a:ext cx="183687" cy="18368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52248" y="-448147"/>
                              <a:ext cx="458350" cy="2262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3F6CC0" w14:textId="44FE9199" w:rsidR="008A1849" w:rsidRPr="003156B9" w:rsidRDefault="00DE3EB8" w:rsidP="008A1849">
                                <w:pPr>
                                  <w:spacing w:line="20" w:lineRule="exact"/>
                                  <w:rPr>
                                    <w:sz w:val="12"/>
                                  </w:rPr>
                                </w:pPr>
                                <w:r>
                                  <w:rPr>
                                    <w:sz w:val="12"/>
                                  </w:rPr>
                                  <w:t>932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07" name="Grupa 407"/>
                        <wpg:cNvGrpSpPr/>
                        <wpg:grpSpPr>
                          <a:xfrm>
                            <a:off x="226773" y="738258"/>
                            <a:ext cx="1163339" cy="1098550"/>
                            <a:chOff x="-88217" y="32352"/>
                            <a:chExt cx="1163339" cy="1098911"/>
                          </a:xfrm>
                        </wpg:grpSpPr>
                        <pic:pic xmlns:pic="http://schemas.openxmlformats.org/drawingml/2006/picture">
                          <pic:nvPicPr>
                            <pic:cNvPr id="408" name="Obraz 40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43553"/>
                              <a:ext cx="252730" cy="58801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0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88217" y="32352"/>
                              <a:ext cx="1163339" cy="10989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BE2295" w14:textId="4023F51F" w:rsidR="008A1849" w:rsidRPr="00C10E51" w:rsidRDefault="008A1849" w:rsidP="008A1849">
                                <w:pPr>
                                  <w:spacing w:line="264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10E51">
                                  <w:rPr>
                                    <w:sz w:val="16"/>
                                    <w:szCs w:val="16"/>
                                  </w:rPr>
                                  <w:t>Liczba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 zwiedzających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br/>
                                  <w:t>na 1 instytucję</w:t>
                                </w:r>
                                <w:r>
                                  <w:rPr>
                                    <w:sz w:val="14"/>
                                    <w:szCs w:val="16"/>
                                  </w:rPr>
                                  <w:br/>
                                </w:r>
                                <w:r w:rsidR="007C060D">
                                  <w:rPr>
                                    <w:sz w:val="16"/>
                                    <w:szCs w:val="16"/>
                                  </w:rPr>
                                  <w:t xml:space="preserve">           2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0001</w:t>
                                </w:r>
                                <w:r>
                                  <w:t>–</w:t>
                                </w:r>
                                <w:r w:rsidR="00F96C58" w:rsidRPr="00F96C58">
                                  <w:rPr>
                                    <w:sz w:val="16"/>
                                    <w:szCs w:val="16"/>
                                  </w:rPr>
                                  <w:t>48658</w:t>
                                </w:r>
                                <w:r w:rsidR="007C060D">
                                  <w:rPr>
                                    <w:sz w:val="16"/>
                                    <w:szCs w:val="16"/>
                                  </w:rPr>
                                  <w:br/>
                                  <w:t xml:space="preserve">           1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0001</w:t>
                                </w:r>
                                <w:r>
                                  <w:t>–</w:t>
                                </w:r>
                                <w:r w:rsidR="007C060D"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0000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br/>
                                </w:r>
                                <w:r w:rsidR="007C060D">
                                  <w:rPr>
                                    <w:sz w:val="16"/>
                                    <w:szCs w:val="16"/>
                                  </w:rPr>
                                  <w:t xml:space="preserve">           </w:t>
                                </w:r>
                                <w:r w:rsidR="00F1659A">
                                  <w:rPr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 w:rsidR="007C060D">
                                  <w:rPr>
                                    <w:sz w:val="16"/>
                                    <w:szCs w:val="16"/>
                                  </w:rPr>
                                  <w:t>7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001</w:t>
                                </w:r>
                                <w:r>
                                  <w:t>–</w:t>
                                </w:r>
                                <w:r w:rsidR="007C060D"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0000</w:t>
                                </w:r>
                                <w:r w:rsidRPr="00C10E51">
                                  <w:rPr>
                                    <w:sz w:val="16"/>
                                    <w:szCs w:val="16"/>
                                  </w:rPr>
                                  <w:br/>
                                  <w:t xml:space="preserve">           </w:t>
                                </w:r>
                                <w:r w:rsidR="00F1659A">
                                  <w:rPr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 w:rsidR="00F96C58">
                                  <w:rPr>
                                    <w:sz w:val="16"/>
                                    <w:szCs w:val="16"/>
                                  </w:rPr>
                                  <w:t>4858</w:t>
                                </w:r>
                                <w:r>
                                  <w:t>–</w:t>
                                </w:r>
                                <w:r w:rsidR="00F1659A">
                                  <w:t xml:space="preserve"> </w:t>
                                </w:r>
                                <w:r w:rsidR="007C060D">
                                  <w:rPr>
                                    <w:sz w:val="16"/>
                                    <w:szCs w:val="16"/>
                                  </w:rPr>
                                  <w:t>70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41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437107" y="177431"/>
                            <a:ext cx="1481628" cy="6670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69E78F" w14:textId="28AB51D8" w:rsidR="008A1849" w:rsidRPr="00C10E51" w:rsidRDefault="008A1849" w:rsidP="008A1849">
                              <w:pPr>
                                <w:spacing w:after="24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C10E51">
                                <w:rPr>
                                  <w:sz w:val="16"/>
                                  <w:szCs w:val="16"/>
                                </w:rPr>
                                <w:t>Liczba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muzeów i oddziałów muzealnych</w:t>
                              </w:r>
                              <w:r w:rsidR="009569B9">
                                <w:rPr>
                                  <w:sz w:val="16"/>
                                  <w:szCs w:val="16"/>
                                </w:rPr>
                                <w:t xml:space="preserve"> (stan w dniu 31 grudnia)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C51E44" id="Grupa 403" o:spid="_x0000_s1077" style="position:absolute;margin-left:255.75pt;margin-top:2pt;width:133.15pt;height:130.55pt;z-index:251754496;mso-width-relative:margin;mso-height-relative:margin" coordorigin="2267,1774" coordsize="16919,165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">
                <v:group id="Grupa 404" o:spid="_x0000_s1078" style="position:absolute;left:2432;top:2948;width:4572;height:2121" coordorigin="-152248,-448147" coordsize="458350,2262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  <v:oval id="Elipsa 405" o:spid="_x0000_s1079" style="position:absolute;left:-93846;top:-430136;width:183687;height:1836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2NgcUA&#10;AADcAAAADwAAAGRycy9kb3ducmV2LnhtbESPT2vCQBTE7wW/w/IKvTWbSlMkZpXiHxBCC7UePD6y&#10;zyRN9m3IbjR++64geBxm5jdMthxNK87Uu9qygrcoBkFcWF1zqeDwu32dgXAeWWNrmRRcycFyMXnK&#10;MNX2wj903vtSBAi7FBVU3neplK6oyKCLbEccvJPtDfog+1LqHi8Bblo5jeMPabDmsFBhR6uKimY/&#10;GAVNkpvyiLOvYbrhYYPff13erJV6eR4/5yA8jf4Rvrd3WsF7nMDtTDgC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vY2BxQAAANwAAAAPAAAAAAAAAAAAAAAAAJgCAABkcnMv&#10;ZG93bnJldi54bWxQSwUGAAAAAAQABAD1AAAAigMAAAAA&#10;" fillcolor="white [3212]" strokecolor="#a5a5a5 [2092]">
                    <v:stroke joinstyle="miter"/>
                  </v:oval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80" type="#_x0000_t202" style="position:absolute;left:-152248;top:-448147;width:458350;height:226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uBi8MA&#10;AADc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QM1AheZ+IR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uBi8MAAADcAAAADwAAAAAAAAAAAAAAAACYAgAAZHJzL2Rv&#10;d25yZXYueG1sUEsFBgAAAAAEAAQA9QAAAIgDAAAAAA==&#10;" filled="f" stroked="f">
                    <v:textbox>
                      <w:txbxContent>
                        <w:p w14:paraId="183F6CC0" w14:textId="44FE9199" w:rsidR="008A1849" w:rsidRPr="003156B9" w:rsidRDefault="00DE3EB8" w:rsidP="008A1849">
                          <w:pPr>
                            <w:spacing w:line="20" w:lineRule="exac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932</w:t>
                          </w:r>
                        </w:p>
                      </w:txbxContent>
                    </v:textbox>
                  </v:shape>
                </v:group>
                <v:group id="Grupa 407" o:spid="_x0000_s1081" style="position:absolute;left:2267;top:7382;width:11634;height:10986" coordorigin="-882,323" coordsize="11633,109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OhrMYAAADc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Fs3h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Q6GsxgAAANwA&#10;AAAPAAAAAAAAAAAAAAAAAKoCAABkcnMvZG93bnJldi54bWxQSwUGAAAAAAQABAD6AAAAnQMAAAAA&#10;">
                  <v:shape id="Obraz 408" o:spid="_x0000_s1082" type="#_x0000_t75" style="position:absolute;top:4435;width:2527;height:5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0GerDAAAA3AAAAA8AAABkcnMvZG93bnJldi54bWxET7tuwjAU3Sv1H6xbqVtxChVqQwxCqAUW&#10;BtICYruKbx5qfB3Zbkj/Hg9IjEfnnS0G04qenG8sK3gdJSCIC6sbrhT8fH+9vIPwAVlja5kU/JOH&#10;xfzxIcNU2wvvqc9DJWII+xQV1CF0qZS+qMmgH9mOOHKldQZDhK6S2uElhptWjpNkKg02HBtq7GhV&#10;U/Gb/xkFq8nhtD7bycdxs/10p553+7wMSj0/DcsZiEBDuItv7q1W8JbEtfFMPAJyf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jQZ6sMAAADcAAAADwAAAAAAAAAAAAAAAACf&#10;AgAAZHJzL2Rvd25yZXYueG1sUEsFBgAAAAAEAAQA9wAAAI8DAAAAAA==&#10;">
                    <v:imagedata r:id="rId15" o:title=""/>
                    <v:path arrowok="t"/>
                  </v:shape>
                  <v:shape id="_x0000_s1083" type="#_x0000_t202" style="position:absolute;left:-882;top:323;width:11633;height:109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QV+cQA&#10;AADc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w0Kl8HcmHgG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EFfnEAAAA3AAAAA8AAAAAAAAAAAAAAAAAmAIAAGRycy9k&#10;b3ducmV2LnhtbFBLBQYAAAAABAAEAPUAAACJAwAAAAA=&#10;" filled="f" stroked="f">
                    <v:textbox>
                      <w:txbxContent>
                        <w:p w14:paraId="11BE2295" w14:textId="4023F51F" w:rsidR="008A1849" w:rsidRPr="00C10E51" w:rsidRDefault="008A1849" w:rsidP="008A1849">
                          <w:pPr>
                            <w:spacing w:line="264" w:lineRule="auto"/>
                            <w:rPr>
                              <w:sz w:val="16"/>
                              <w:szCs w:val="16"/>
                            </w:rPr>
                          </w:pPr>
                          <w:r w:rsidRPr="00C10E51">
                            <w:rPr>
                              <w:sz w:val="16"/>
                              <w:szCs w:val="16"/>
                            </w:rPr>
                            <w:t>Liczba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zwiedzających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  <w:t>na 1 instytucję</w:t>
                          </w:r>
                          <w:r>
                            <w:rPr>
                              <w:sz w:val="14"/>
                              <w:szCs w:val="16"/>
                            </w:rPr>
                            <w:br/>
                          </w:r>
                          <w:r w:rsidR="007C060D">
                            <w:rPr>
                              <w:sz w:val="16"/>
                              <w:szCs w:val="16"/>
                            </w:rPr>
                            <w:t xml:space="preserve">           2</w:t>
                          </w:r>
                          <w:r>
                            <w:rPr>
                              <w:sz w:val="16"/>
                              <w:szCs w:val="16"/>
                            </w:rPr>
                            <w:t>0001</w:t>
                          </w:r>
                          <w:r>
                            <w:t>–</w:t>
                          </w:r>
                          <w:r w:rsidR="00F96C58" w:rsidRPr="00F96C58">
                            <w:rPr>
                              <w:sz w:val="16"/>
                              <w:szCs w:val="16"/>
                            </w:rPr>
                            <w:t>48658</w:t>
                          </w:r>
                          <w:r w:rsidR="007C060D">
                            <w:rPr>
                              <w:sz w:val="16"/>
                              <w:szCs w:val="16"/>
                            </w:rPr>
                            <w:br/>
                            <w:t xml:space="preserve">           1</w:t>
                          </w:r>
                          <w:r>
                            <w:rPr>
                              <w:sz w:val="16"/>
                              <w:szCs w:val="16"/>
                            </w:rPr>
                            <w:t>0001</w:t>
                          </w:r>
                          <w:r>
                            <w:t>–</w:t>
                          </w:r>
                          <w:r w:rsidR="007C060D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t>0000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="007C060D">
                            <w:rPr>
                              <w:sz w:val="16"/>
                              <w:szCs w:val="16"/>
                            </w:rPr>
                            <w:t xml:space="preserve">           </w:t>
                          </w:r>
                          <w:r w:rsidR="00F1659A">
                            <w:rPr>
                              <w:sz w:val="16"/>
                              <w:szCs w:val="16"/>
                            </w:rPr>
                            <w:t xml:space="preserve">  </w:t>
                          </w:r>
                          <w:r w:rsidR="007C060D">
                            <w:rPr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sz w:val="16"/>
                              <w:szCs w:val="16"/>
                            </w:rPr>
                            <w:t>001</w:t>
                          </w:r>
                          <w:r>
                            <w:t>–</w:t>
                          </w:r>
                          <w:r w:rsidR="007C060D">
                            <w:rPr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</w:rPr>
                            <w:t>0000</w:t>
                          </w:r>
                          <w:r w:rsidRPr="00C10E51">
                            <w:rPr>
                              <w:sz w:val="16"/>
                              <w:szCs w:val="16"/>
                            </w:rPr>
                            <w:br/>
                            <w:t xml:space="preserve">           </w:t>
                          </w:r>
                          <w:r w:rsidR="00F1659A">
                            <w:rPr>
                              <w:sz w:val="16"/>
                              <w:szCs w:val="16"/>
                            </w:rPr>
                            <w:t xml:space="preserve">  </w:t>
                          </w:r>
                          <w:r w:rsidR="00F96C58">
                            <w:rPr>
                              <w:sz w:val="16"/>
                              <w:szCs w:val="16"/>
                            </w:rPr>
                            <w:t>4858</w:t>
                          </w:r>
                          <w:r>
                            <w:t>–</w:t>
                          </w:r>
                          <w:r w:rsidR="00F1659A">
                            <w:t xml:space="preserve"> </w:t>
                          </w:r>
                          <w:r w:rsidR="007C060D">
                            <w:rPr>
                              <w:sz w:val="16"/>
                              <w:szCs w:val="16"/>
                            </w:rPr>
                            <w:t>70</w:t>
                          </w:r>
                          <w:r>
                            <w:rPr>
                              <w:sz w:val="16"/>
                              <w:szCs w:val="16"/>
                            </w:rPr>
                            <w:t>00</w:t>
                          </w:r>
                        </w:p>
                      </w:txbxContent>
                    </v:textbox>
                  </v:shape>
                </v:group>
                <v:shape id="_x0000_s1084" type="#_x0000_t202" style="position:absolute;left:4371;top:1774;width:14816;height:66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cqucAA&#10;AADcAAAADwAAAGRycy9kb3ducmV2LnhtbERPTYvCMBC9C/6HMII3TRQVtxpFXIQ9KdbdBW9DM7bF&#10;ZlKarO3+e3MQPD7e93rb2Uo8qPGlYw2TsQJBnDlTcq7h+3IYLUH4gGywckwa/snDdtPvrTExruUz&#10;PdKQixjCPkENRQh1IqXPCrLox64mjtzNNRZDhE0uTYNtDLeVnCq1kBZLjg0F1rQvKLunf1bDz/F2&#10;/Z2pU/5p53XrOiXZfkith4NutwIRqAtv8cv9ZTTMJnF+PBOPgN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cqucAAAADcAAAADwAAAAAAAAAAAAAAAACYAgAAZHJzL2Rvd25y&#10;ZXYueG1sUEsFBgAAAAAEAAQA9QAAAIUDAAAAAA==&#10;" filled="f" stroked="f">
                  <v:textbox>
                    <w:txbxContent>
                      <w:p w14:paraId="5569E78F" w14:textId="28AB51D8" w:rsidR="008A1849" w:rsidRPr="00C10E51" w:rsidRDefault="008A1849" w:rsidP="008A1849">
                        <w:pPr>
                          <w:spacing w:after="240" w:line="240" w:lineRule="auto"/>
                          <w:rPr>
                            <w:sz w:val="16"/>
                            <w:szCs w:val="16"/>
                          </w:rPr>
                        </w:pPr>
                        <w:r w:rsidRPr="00C10E51">
                          <w:rPr>
                            <w:sz w:val="16"/>
                            <w:szCs w:val="16"/>
                          </w:rPr>
                          <w:t>Liczba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muzeów i oddziałów muzealnych</w:t>
                        </w:r>
                        <w:r w:rsidR="009569B9">
                          <w:rPr>
                            <w:sz w:val="16"/>
                            <w:szCs w:val="16"/>
                          </w:rPr>
                          <w:t xml:space="preserve"> (stan w dniu 31 grudnia)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84E3C4D" w14:textId="31D1F87D" w:rsidR="008A1849" w:rsidRPr="00084BED" w:rsidRDefault="008A1849" w:rsidP="008A1849">
      <w:pPr>
        <w:rPr>
          <w:highlight w:val="yellow"/>
          <w:lang w:eastAsia="pl-PL"/>
        </w:rPr>
      </w:pPr>
    </w:p>
    <w:p w14:paraId="2C6C36A2" w14:textId="713E83AE" w:rsidR="008A1849" w:rsidRPr="00084BED" w:rsidRDefault="008A1849" w:rsidP="008A1849">
      <w:pPr>
        <w:rPr>
          <w:highlight w:val="yellow"/>
          <w:lang w:eastAsia="pl-PL"/>
        </w:rPr>
      </w:pPr>
    </w:p>
    <w:p w14:paraId="4E78A477" w14:textId="1FD470DB" w:rsidR="008A1849" w:rsidRPr="00084BED" w:rsidRDefault="008A1849" w:rsidP="008A1849">
      <w:pPr>
        <w:rPr>
          <w:highlight w:val="yellow"/>
          <w:lang w:eastAsia="pl-PL"/>
        </w:rPr>
      </w:pPr>
    </w:p>
    <w:p w14:paraId="054A4B3E" w14:textId="08F9C3D2" w:rsidR="008A1849" w:rsidRPr="00084BED" w:rsidRDefault="008A1849" w:rsidP="008A1849">
      <w:pPr>
        <w:rPr>
          <w:highlight w:val="yellow"/>
          <w:lang w:eastAsia="pl-PL"/>
        </w:rPr>
      </w:pPr>
    </w:p>
    <w:p w14:paraId="0E352D1E" w14:textId="04339509" w:rsidR="008A1849" w:rsidRPr="00084BED" w:rsidRDefault="008A1849" w:rsidP="008A1849">
      <w:pPr>
        <w:rPr>
          <w:highlight w:val="yellow"/>
          <w:lang w:eastAsia="pl-PL"/>
        </w:rPr>
      </w:pPr>
    </w:p>
    <w:p w14:paraId="3AF592C1" w14:textId="77777777" w:rsidR="000B337B" w:rsidRDefault="000B337B" w:rsidP="00B622B8">
      <w:pPr>
        <w:rPr>
          <w:lang w:eastAsia="pl-PL"/>
        </w:rPr>
      </w:pPr>
    </w:p>
    <w:p w14:paraId="632BE680" w14:textId="77777777" w:rsidR="001F7E33" w:rsidRDefault="001F7E33" w:rsidP="00EB6485">
      <w:pPr>
        <w:tabs>
          <w:tab w:val="left" w:pos="1170"/>
        </w:tabs>
        <w:spacing w:before="0" w:after="0"/>
        <w:rPr>
          <w:color w:val="000000" w:themeColor="text1"/>
        </w:rPr>
      </w:pPr>
    </w:p>
    <w:p w14:paraId="0AF5E588" w14:textId="77777777" w:rsidR="005418D6" w:rsidRDefault="005418D6" w:rsidP="00EB6485">
      <w:pPr>
        <w:tabs>
          <w:tab w:val="left" w:pos="1170"/>
        </w:tabs>
        <w:spacing w:before="0" w:after="0"/>
        <w:rPr>
          <w:color w:val="000000" w:themeColor="text1"/>
        </w:rPr>
      </w:pPr>
    </w:p>
    <w:p w14:paraId="18F5566D" w14:textId="5F3193C2" w:rsidR="0031711B" w:rsidRDefault="003D2CED" w:rsidP="00EB6485">
      <w:pPr>
        <w:tabs>
          <w:tab w:val="left" w:pos="1170"/>
        </w:tabs>
        <w:spacing w:before="0" w:after="0"/>
        <w:rPr>
          <w:color w:val="000000" w:themeColor="text1"/>
        </w:rPr>
      </w:pPr>
      <w:r>
        <w:rPr>
          <w:color w:val="000000" w:themeColor="text1"/>
        </w:rPr>
        <w:lastRenderedPageBreak/>
        <w:t>W porównaniu z 2019 r.</w:t>
      </w:r>
      <w:r w:rsidR="00EB6485">
        <w:rPr>
          <w:color w:val="000000" w:themeColor="text1"/>
        </w:rPr>
        <w:t xml:space="preserve"> liczba </w:t>
      </w:r>
      <w:r w:rsidR="00756B97" w:rsidRPr="00632436">
        <w:rPr>
          <w:color w:val="000000" w:themeColor="text1"/>
        </w:rPr>
        <w:t xml:space="preserve">stacjonarnych </w:t>
      </w:r>
      <w:r w:rsidR="00EB6485" w:rsidRPr="00632436">
        <w:rPr>
          <w:color w:val="000000" w:themeColor="text1"/>
        </w:rPr>
        <w:t>w</w:t>
      </w:r>
      <w:r w:rsidR="00EB6485">
        <w:rPr>
          <w:color w:val="000000" w:themeColor="text1"/>
        </w:rPr>
        <w:t>ystaw</w:t>
      </w:r>
      <w:r w:rsidR="0031711B">
        <w:rPr>
          <w:color w:val="000000" w:themeColor="text1"/>
        </w:rPr>
        <w:t xml:space="preserve"> czasowych</w:t>
      </w:r>
      <w:r w:rsidR="00EB6485">
        <w:rPr>
          <w:color w:val="000000" w:themeColor="text1"/>
        </w:rPr>
        <w:t xml:space="preserve"> </w:t>
      </w:r>
      <w:r w:rsidR="005C4791">
        <w:rPr>
          <w:color w:val="000000" w:themeColor="text1"/>
        </w:rPr>
        <w:t xml:space="preserve">w kraju </w:t>
      </w:r>
      <w:r w:rsidR="00EB6485">
        <w:rPr>
          <w:color w:val="000000" w:themeColor="text1"/>
        </w:rPr>
        <w:t xml:space="preserve">spadła o </w:t>
      </w:r>
      <w:r w:rsidR="0031711B">
        <w:rPr>
          <w:color w:val="000000" w:themeColor="text1"/>
        </w:rPr>
        <w:t>40,0</w:t>
      </w:r>
      <w:r w:rsidR="00EB6485">
        <w:rPr>
          <w:color w:val="000000" w:themeColor="text1"/>
        </w:rPr>
        <w:t>% a</w:t>
      </w:r>
      <w:r w:rsidR="0031711B">
        <w:rPr>
          <w:color w:val="000000" w:themeColor="text1"/>
        </w:rPr>
        <w:t xml:space="preserve"> stałych </w:t>
      </w:r>
      <w:r w:rsidR="0031711B">
        <w:rPr>
          <w:color w:val="000000" w:themeColor="text1"/>
        </w:rPr>
        <w:softHyphen/>
        <w:t>– o 8,7%.</w:t>
      </w:r>
      <w:r w:rsidR="00EB6485">
        <w:rPr>
          <w:color w:val="000000" w:themeColor="text1"/>
        </w:rPr>
        <w:t xml:space="preserve"> </w:t>
      </w:r>
      <w:r w:rsidR="0031711B">
        <w:rPr>
          <w:color w:val="000000" w:themeColor="text1"/>
        </w:rPr>
        <w:t>L</w:t>
      </w:r>
      <w:r w:rsidR="00EB6485">
        <w:rPr>
          <w:color w:val="000000" w:themeColor="text1"/>
        </w:rPr>
        <w:t xml:space="preserve">iczba zwiedzających była mniejsza o 23,6 mln. </w:t>
      </w:r>
    </w:p>
    <w:p w14:paraId="61B37361" w14:textId="3B297F6D" w:rsidR="00EB6485" w:rsidRDefault="00EB6485" w:rsidP="001F7E33">
      <w:pPr>
        <w:rPr>
          <w:color w:val="000000" w:themeColor="text1"/>
        </w:rPr>
      </w:pPr>
      <w:r w:rsidRPr="00084BED">
        <w:rPr>
          <w:noProof/>
          <w:color w:val="000000" w:themeColor="text1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06C86D2E" wp14:editId="457C064C">
                <wp:simplePos x="0" y="0"/>
                <wp:positionH relativeFrom="column">
                  <wp:posOffset>5253990</wp:posOffset>
                </wp:positionH>
                <wp:positionV relativeFrom="paragraph">
                  <wp:posOffset>118745</wp:posOffset>
                </wp:positionV>
                <wp:extent cx="1725295" cy="648970"/>
                <wp:effectExtent l="0" t="0" r="0" b="0"/>
                <wp:wrapTight wrapText="bothSides">
                  <wp:wrapPolygon edited="0">
                    <wp:start x="715" y="0"/>
                    <wp:lineTo x="715" y="20924"/>
                    <wp:lineTo x="20749" y="20924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48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3AEDB" w14:textId="77777777" w:rsidR="00EB6485" w:rsidRPr="00581CF2" w:rsidRDefault="00EB6485" w:rsidP="00EB6485">
                            <w:pPr>
                              <w:pStyle w:val="tekstzboku"/>
                            </w:pPr>
                            <w:r>
                              <w:t>W 2020 r. muzea zwiedziło 16,6 mln osób, w tym 7,3 mln bezpłatnie</w:t>
                            </w:r>
                          </w:p>
                          <w:p w14:paraId="5EC7E06C" w14:textId="77777777" w:rsidR="00EB6485" w:rsidRPr="00D616D2" w:rsidRDefault="00EB6485" w:rsidP="00EB648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86D2E" id="Pole tekstowe 12" o:spid="_x0000_s1085" type="#_x0000_t202" style="position:absolute;margin-left:413.7pt;margin-top:9.35pt;width:135.85pt;height:51.1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" filled="f" stroked="f">
                <v:textbox>
                  <w:txbxContent>
                    <w:p w14:paraId="4933AEDB" w14:textId="77777777" w:rsidR="00EB6485" w:rsidRPr="00581CF2" w:rsidRDefault="00EB6485" w:rsidP="00EB6485">
                      <w:pPr>
                        <w:pStyle w:val="tekstzboku"/>
                      </w:pPr>
                      <w:r>
                        <w:t>W 2020 r. muzea zwiedziło 16,6 mln osób, w tym 7,3 mln bezpłatnie</w:t>
                      </w:r>
                    </w:p>
                    <w:p w14:paraId="5EC7E06C" w14:textId="77777777" w:rsidR="00EB6485" w:rsidRPr="00D616D2" w:rsidRDefault="00EB6485" w:rsidP="00EB648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5B26A4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66B2932" wp14:editId="08185CC7">
                <wp:simplePos x="0" y="0"/>
                <wp:positionH relativeFrom="margin">
                  <wp:align>right</wp:align>
                </wp:positionH>
                <wp:positionV relativeFrom="paragraph">
                  <wp:posOffset>120650</wp:posOffset>
                </wp:positionV>
                <wp:extent cx="295275" cy="309880"/>
                <wp:effectExtent l="0" t="0" r="0" b="0"/>
                <wp:wrapNone/>
                <wp:docPr id="20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309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97969" w14:textId="77777777" w:rsidR="00EB6485" w:rsidRPr="003F07C8" w:rsidRDefault="00EB6485" w:rsidP="00EB6485">
                            <w:pPr>
                              <w:spacing w:before="0" w:after="0" w:line="240" w:lineRule="auto"/>
                              <w:rPr>
                                <w:color w:val="808080" w:themeColor="background1" w:themeShade="8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B2932" id="_x0000_s1086" type="#_x0000_t202" style="position:absolute;margin-left:-27.95pt;margin-top:9.5pt;width:23.25pt;height:24.4pt;z-index:2517678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" filled="f" stroked="f">
                <v:textbox>
                  <w:txbxContent>
                    <w:p w14:paraId="34F97969" w14:textId="77777777" w:rsidR="00EB6485" w:rsidRPr="003F07C8" w:rsidRDefault="00EB6485" w:rsidP="00EB6485">
                      <w:pPr>
                        <w:spacing w:before="0" w:after="0" w:line="240" w:lineRule="auto"/>
                        <w:rPr>
                          <w:color w:val="808080" w:themeColor="background1" w:themeShade="80"/>
                          <w:sz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B26A4">
        <w:rPr>
          <w:color w:val="000000" w:themeColor="text1"/>
        </w:rPr>
        <w:t>Najwięcej muzeów, jak i zwiedzających odnotowano w województw</w:t>
      </w:r>
      <w:r w:rsidR="007276F4">
        <w:rPr>
          <w:color w:val="000000" w:themeColor="text1"/>
        </w:rPr>
        <w:t>ie mazowieckim.</w:t>
      </w:r>
      <w:r w:rsidRPr="000F65F4">
        <w:rPr>
          <w:color w:val="000000" w:themeColor="text1"/>
        </w:rPr>
        <w:t xml:space="preserve"> Liczba zwiedzających muzea na 1000 ludności wyniosła 434 osoby</w:t>
      </w:r>
      <w:r>
        <w:rPr>
          <w:color w:val="000000" w:themeColor="text1"/>
        </w:rPr>
        <w:t xml:space="preserve"> (w 2019 r. – 1</w:t>
      </w:r>
      <w:r w:rsidR="005907C4">
        <w:rPr>
          <w:color w:val="000000" w:themeColor="text1"/>
        </w:rPr>
        <w:t xml:space="preserve"> </w:t>
      </w:r>
      <w:r>
        <w:rPr>
          <w:color w:val="000000" w:themeColor="text1"/>
        </w:rPr>
        <w:t>082 osoby)</w:t>
      </w:r>
      <w:r w:rsidRPr="000F65F4">
        <w:rPr>
          <w:color w:val="000000" w:themeColor="text1"/>
        </w:rPr>
        <w:t xml:space="preserve">. W 2020 r. </w:t>
      </w:r>
      <w:r>
        <w:rPr>
          <w:color w:val="000000" w:themeColor="text1"/>
        </w:rPr>
        <w:t xml:space="preserve">w związku z pandemią COVID-19, </w:t>
      </w:r>
      <w:r w:rsidRPr="000F65F4">
        <w:rPr>
          <w:color w:val="000000" w:themeColor="text1"/>
        </w:rPr>
        <w:t xml:space="preserve">„Noc Muzeów” odbyła się głównie </w:t>
      </w:r>
      <w:r>
        <w:rPr>
          <w:color w:val="000000" w:themeColor="text1"/>
        </w:rPr>
        <w:t xml:space="preserve">w formie </w:t>
      </w:r>
      <w:r w:rsidRPr="000F65F4">
        <w:rPr>
          <w:color w:val="000000" w:themeColor="text1"/>
        </w:rPr>
        <w:t>on-</w:t>
      </w:r>
      <w:r>
        <w:rPr>
          <w:color w:val="000000" w:themeColor="text1"/>
        </w:rPr>
        <w:t>line. Stacjonarnie wydarzenie to zostało zorganizowane jedynie przez nieliczne muzea w zmienionym terminie. W</w:t>
      </w:r>
      <w:r w:rsidRPr="000F65F4">
        <w:rPr>
          <w:color w:val="000000" w:themeColor="text1"/>
        </w:rPr>
        <w:t xml:space="preserve">zięło </w:t>
      </w:r>
      <w:r>
        <w:rPr>
          <w:color w:val="000000" w:themeColor="text1"/>
        </w:rPr>
        <w:t xml:space="preserve">w nim </w:t>
      </w:r>
      <w:r w:rsidRPr="000F65F4">
        <w:rPr>
          <w:color w:val="000000" w:themeColor="text1"/>
        </w:rPr>
        <w:t>udział 18,4 tys. zwiedzających</w:t>
      </w:r>
      <w:r w:rsidR="005907C4">
        <w:rPr>
          <w:color w:val="000000" w:themeColor="text1"/>
        </w:rPr>
        <w:t xml:space="preserve"> (</w:t>
      </w:r>
      <w:r>
        <w:rPr>
          <w:color w:val="000000" w:themeColor="text1"/>
        </w:rPr>
        <w:t>w 2019 r. – 798,7 tys.).</w:t>
      </w:r>
    </w:p>
    <w:p w14:paraId="3C5E3FF5" w14:textId="77777777" w:rsidR="00EB6485" w:rsidRPr="000F65F4" w:rsidRDefault="00EB6485" w:rsidP="0031711B">
      <w:pPr>
        <w:rPr>
          <w:lang w:eastAsia="pl-PL"/>
        </w:rPr>
      </w:pPr>
      <w:r w:rsidRPr="000F65F4">
        <w:rPr>
          <w:lang w:eastAsia="pl-PL"/>
        </w:rPr>
        <w:t>Najwięcej muzeów należało do sektora publicznego (70,1%), w tym dla większości organizatorem były jednostki samorządu terytorialnego (85,6%). W sektorze prywatnym najwięcej muzeów organizowanych było przez osoby fizyczne (57,3%).</w:t>
      </w:r>
    </w:p>
    <w:p w14:paraId="40AD019D" w14:textId="39ECC949" w:rsidR="008A1849" w:rsidRPr="00AC301C" w:rsidRDefault="008A1849" w:rsidP="0031711B">
      <w:pPr>
        <w:rPr>
          <w:lang w:eastAsia="pl-PL"/>
        </w:rPr>
      </w:pPr>
      <w:r w:rsidRPr="0031711B">
        <w:rPr>
          <w:lang w:eastAsia="pl-PL"/>
        </w:rPr>
        <w:t>Łączna</w:t>
      </w:r>
      <w:r w:rsidRPr="00AC301C">
        <w:rPr>
          <w:color w:val="000000" w:themeColor="text1"/>
        </w:rPr>
        <w:t xml:space="preserve"> liczba </w:t>
      </w:r>
      <w:r w:rsidR="00AC301C" w:rsidRPr="00AC301C">
        <w:rPr>
          <w:color w:val="000000" w:themeColor="text1"/>
        </w:rPr>
        <w:t>zbiorów muzealnych wyniosła 19,4</w:t>
      </w:r>
      <w:r w:rsidRPr="00AC301C">
        <w:rPr>
          <w:color w:val="000000" w:themeColor="text1"/>
        </w:rPr>
        <w:t xml:space="preserve"> mln sztuk. Największą część stanowiły muzealia z dziedziny archeologii </w:t>
      </w:r>
      <w:r w:rsidR="00AC301C" w:rsidRPr="00AC301C">
        <w:rPr>
          <w:lang w:eastAsia="pl-PL"/>
        </w:rPr>
        <w:t>(26,0</w:t>
      </w:r>
      <w:r w:rsidRPr="00AC301C">
        <w:rPr>
          <w:lang w:eastAsia="pl-PL"/>
        </w:rPr>
        <w:t>%).</w:t>
      </w:r>
    </w:p>
    <w:p w14:paraId="7E785392" w14:textId="77777777" w:rsidR="00C24F2F" w:rsidRDefault="00C24F2F" w:rsidP="00263254">
      <w:pPr>
        <w:pStyle w:val="tytuwykresu"/>
        <w:spacing w:before="0" w:after="0"/>
        <w:ind w:left="851" w:hanging="851"/>
        <w:rPr>
          <w:shd w:val="clear" w:color="auto" w:fill="FFFFFF"/>
        </w:rPr>
      </w:pPr>
    </w:p>
    <w:p w14:paraId="27229AD2" w14:textId="463EA952" w:rsidR="00263254" w:rsidRPr="00296AD8" w:rsidRDefault="008A1849" w:rsidP="00263254">
      <w:pPr>
        <w:pStyle w:val="tytuwykresu"/>
        <w:spacing w:before="0" w:after="0"/>
        <w:ind w:left="851" w:hanging="851"/>
        <w:rPr>
          <w:shd w:val="clear" w:color="auto" w:fill="FFFFFF"/>
        </w:rPr>
      </w:pPr>
      <w:r w:rsidRPr="00296AD8">
        <w:rPr>
          <w:shd w:val="clear" w:color="auto" w:fill="FFFFFF"/>
        </w:rPr>
        <w:t xml:space="preserve">Wykres </w:t>
      </w:r>
      <w:r w:rsidR="00071A33" w:rsidRPr="00296AD8">
        <w:rPr>
          <w:shd w:val="clear" w:color="auto" w:fill="FFFFFF"/>
        </w:rPr>
        <w:t>1</w:t>
      </w:r>
      <w:r w:rsidRPr="00296AD8">
        <w:rPr>
          <w:shd w:val="clear" w:color="auto" w:fill="FFFFFF"/>
        </w:rPr>
        <w:t xml:space="preserve">. Struktura </w:t>
      </w:r>
      <w:r w:rsidR="00296AD8" w:rsidRPr="00296AD8">
        <w:rPr>
          <w:shd w:val="clear" w:color="auto" w:fill="FFFFFF"/>
        </w:rPr>
        <w:t>muzealiów według dyscyplin w 2020</w:t>
      </w:r>
      <w:r w:rsidR="00263254" w:rsidRPr="00296AD8">
        <w:rPr>
          <w:shd w:val="clear" w:color="auto" w:fill="FFFFFF"/>
        </w:rPr>
        <w:t xml:space="preserve"> r.</w:t>
      </w:r>
    </w:p>
    <w:p w14:paraId="4823C178" w14:textId="212ADACC" w:rsidR="008A1849" w:rsidRPr="00296AD8" w:rsidRDefault="00414955" w:rsidP="00263254">
      <w:pPr>
        <w:pStyle w:val="tytuwykresu"/>
        <w:spacing w:before="0"/>
        <w:ind w:left="851" w:hanging="142"/>
        <w:rPr>
          <w:b w:val="0"/>
          <w:color w:val="000000" w:themeColor="text1"/>
          <w:spacing w:val="0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762688" behindDoc="0" locked="0" layoutInCell="1" allowOverlap="1" wp14:anchorId="46F514D6" wp14:editId="4E1196AB">
            <wp:simplePos x="0" y="0"/>
            <wp:positionH relativeFrom="margin">
              <wp:align>left</wp:align>
            </wp:positionH>
            <wp:positionV relativeFrom="paragraph">
              <wp:posOffset>361950</wp:posOffset>
            </wp:positionV>
            <wp:extent cx="4843145" cy="2085975"/>
            <wp:effectExtent l="0" t="0" r="0" b="0"/>
            <wp:wrapTopAndBottom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263254" w:rsidRPr="00296AD8">
        <w:rPr>
          <w:shd w:val="clear" w:color="auto" w:fill="FFFFFF"/>
        </w:rPr>
        <w:t xml:space="preserve">  </w:t>
      </w:r>
      <w:r w:rsidR="008A1849" w:rsidRPr="00296AD8">
        <w:rPr>
          <w:b w:val="0"/>
          <w:color w:val="000000" w:themeColor="text1"/>
          <w:spacing w:val="0"/>
          <w:szCs w:val="18"/>
        </w:rPr>
        <w:t xml:space="preserve">Stan w dniu 31 </w:t>
      </w:r>
      <w:r w:rsidR="00EE3E56" w:rsidRPr="00296AD8">
        <w:rPr>
          <w:b w:val="0"/>
          <w:color w:val="000000" w:themeColor="text1"/>
          <w:spacing w:val="0"/>
          <w:szCs w:val="18"/>
        </w:rPr>
        <w:t>grudnia</w:t>
      </w:r>
    </w:p>
    <w:p w14:paraId="1EC205D7" w14:textId="428DE095" w:rsidR="008A1849" w:rsidRPr="00AC301C" w:rsidRDefault="008A1849" w:rsidP="00EB6485">
      <w:pPr>
        <w:spacing w:before="240"/>
        <w:rPr>
          <w:lang w:eastAsia="pl-PL"/>
        </w:rPr>
      </w:pPr>
      <w:r w:rsidRPr="00AC301C">
        <w:rPr>
          <w:lang w:eastAsia="pl-PL"/>
        </w:rPr>
        <w:t xml:space="preserve">Oprócz podstawowej działalności, jaką jest gromadzenie i prezentowanie zbiorów, muzea organizowały </w:t>
      </w:r>
      <w:r w:rsidR="00170CB2">
        <w:rPr>
          <w:lang w:eastAsia="pl-PL"/>
        </w:rPr>
        <w:t>również</w:t>
      </w:r>
      <w:r w:rsidRPr="00AC301C">
        <w:rPr>
          <w:lang w:eastAsia="pl-PL"/>
        </w:rPr>
        <w:t xml:space="preserve"> wydarze</w:t>
      </w:r>
      <w:r w:rsidR="00170CB2">
        <w:rPr>
          <w:lang w:eastAsia="pl-PL"/>
        </w:rPr>
        <w:t>nia</w:t>
      </w:r>
      <w:r w:rsidRPr="00AC301C">
        <w:rPr>
          <w:lang w:eastAsia="pl-PL"/>
        </w:rPr>
        <w:t xml:space="preserve"> edukacyjn</w:t>
      </w:r>
      <w:r w:rsidR="00170CB2">
        <w:rPr>
          <w:lang w:eastAsia="pl-PL"/>
        </w:rPr>
        <w:t>e</w:t>
      </w:r>
      <w:r w:rsidRPr="00AC301C">
        <w:rPr>
          <w:lang w:eastAsia="pl-PL"/>
        </w:rPr>
        <w:t xml:space="preserve"> i </w:t>
      </w:r>
      <w:r w:rsidR="001A2AD7">
        <w:rPr>
          <w:lang w:eastAsia="pl-PL"/>
        </w:rPr>
        <w:t>kulturaln</w:t>
      </w:r>
      <w:r w:rsidR="00170CB2">
        <w:rPr>
          <w:lang w:eastAsia="pl-PL"/>
        </w:rPr>
        <w:t>e</w:t>
      </w:r>
      <w:r w:rsidR="00D934B9">
        <w:rPr>
          <w:lang w:eastAsia="pl-PL"/>
        </w:rPr>
        <w:t>.</w:t>
      </w:r>
      <w:r w:rsidR="00AC301C" w:rsidRPr="00AC301C">
        <w:rPr>
          <w:lang w:eastAsia="pl-PL"/>
        </w:rPr>
        <w:t xml:space="preserve"> </w:t>
      </w:r>
      <w:r w:rsidR="00E410FD" w:rsidRPr="00AC301C">
        <w:rPr>
          <w:lang w:eastAsia="pl-PL"/>
        </w:rPr>
        <w:t>Najliczniej organizowane były</w:t>
      </w:r>
      <w:r w:rsidR="00AC301C" w:rsidRPr="00AC301C">
        <w:rPr>
          <w:lang w:eastAsia="pl-PL"/>
        </w:rPr>
        <w:t xml:space="preserve"> lekcje muzealne i warsztaty (28,4</w:t>
      </w:r>
      <w:r w:rsidRPr="00AC301C">
        <w:rPr>
          <w:lang w:eastAsia="pl-PL"/>
        </w:rPr>
        <w:t xml:space="preserve"> tys.). </w:t>
      </w:r>
    </w:p>
    <w:p w14:paraId="198D797E" w14:textId="56B703BD" w:rsidR="00B75BCD" w:rsidRDefault="00D56C85" w:rsidP="00EB6485">
      <w:pPr>
        <w:pStyle w:val="tytuwykresu"/>
        <w:spacing w:before="240" w:after="0"/>
        <w:rPr>
          <w:shd w:val="clear" w:color="auto" w:fill="FFFFFF"/>
        </w:rPr>
      </w:pPr>
      <w:r w:rsidRPr="00084BED">
        <w:rPr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2464E6B" wp14:editId="15AAA2B3">
                <wp:simplePos x="0" y="0"/>
                <wp:positionH relativeFrom="margin">
                  <wp:posOffset>4906645</wp:posOffset>
                </wp:positionH>
                <wp:positionV relativeFrom="paragraph">
                  <wp:posOffset>1055370</wp:posOffset>
                </wp:positionV>
                <wp:extent cx="206375" cy="317500"/>
                <wp:effectExtent l="0" t="0" r="0" b="635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375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F2E822" w14:textId="394D6429" w:rsidR="00470DA8" w:rsidRPr="00D56C85" w:rsidRDefault="00470D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56C85"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64E6B" id="Pole tekstowe 5" o:spid="_x0000_s1087" type="#_x0000_t202" style="position:absolute;margin-left:386.35pt;margin-top:83.1pt;width:16.25pt;height:25pt;z-index:2517606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" filled="f" stroked="f" strokeweight=".5pt">
                <v:textbox>
                  <w:txbxContent>
                    <w:p w14:paraId="39F2E822" w14:textId="394D6429" w:rsidR="00470DA8" w:rsidRPr="00D56C85" w:rsidRDefault="00470DA8">
                      <w:pPr>
                        <w:rPr>
                          <w:sz w:val="16"/>
                          <w:szCs w:val="16"/>
                        </w:rPr>
                      </w:pPr>
                      <w:r w:rsidRPr="00D56C85"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763712" behindDoc="0" locked="0" layoutInCell="1" allowOverlap="1" wp14:anchorId="2213C97E" wp14:editId="5D22D060">
            <wp:simplePos x="0" y="0"/>
            <wp:positionH relativeFrom="margin">
              <wp:align>right</wp:align>
            </wp:positionH>
            <wp:positionV relativeFrom="paragraph">
              <wp:posOffset>257810</wp:posOffset>
            </wp:positionV>
            <wp:extent cx="5122545" cy="1800225"/>
            <wp:effectExtent l="0" t="0" r="0" b="0"/>
            <wp:wrapTopAndBottom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  <w:r w:rsidR="008A1849" w:rsidRPr="00296AD8">
        <w:rPr>
          <w:shd w:val="clear" w:color="auto" w:fill="FFFFFF"/>
        </w:rPr>
        <w:t xml:space="preserve">Wykres </w:t>
      </w:r>
      <w:r w:rsidR="00071A33" w:rsidRPr="00296AD8">
        <w:rPr>
          <w:shd w:val="clear" w:color="auto" w:fill="FFFFFF"/>
        </w:rPr>
        <w:t>2</w:t>
      </w:r>
      <w:r w:rsidR="008A1849" w:rsidRPr="00296AD8">
        <w:rPr>
          <w:shd w:val="clear" w:color="auto" w:fill="FFFFFF"/>
        </w:rPr>
        <w:t>. Struktura działalności kulturalnej i edukacyjnej muzeów i oddziałów muzealnych</w:t>
      </w:r>
      <w:r w:rsidR="00296AD8" w:rsidRPr="00296AD8">
        <w:rPr>
          <w:shd w:val="clear" w:color="auto" w:fill="FFFFFF"/>
        </w:rPr>
        <w:t xml:space="preserve"> w 2020</w:t>
      </w:r>
      <w:r w:rsidR="008A1849" w:rsidRPr="00296AD8">
        <w:rPr>
          <w:shd w:val="clear" w:color="auto" w:fill="FFFFFF"/>
        </w:rPr>
        <w:t xml:space="preserve"> r.</w:t>
      </w:r>
    </w:p>
    <w:p w14:paraId="4925FAB5" w14:textId="7C409012" w:rsidR="008A1849" w:rsidRDefault="008A1849" w:rsidP="008A1849">
      <w:pPr>
        <w:pStyle w:val="tytuwykresu"/>
        <w:spacing w:after="0"/>
        <w:rPr>
          <w:shd w:val="clear" w:color="auto" w:fill="FFFFFF"/>
        </w:rPr>
      </w:pPr>
    </w:p>
    <w:p w14:paraId="2F674D17" w14:textId="73E2A898" w:rsidR="008A1849" w:rsidRDefault="008A1849" w:rsidP="008A1849">
      <w:pPr>
        <w:pStyle w:val="tytuwykresu"/>
        <w:spacing w:after="0"/>
        <w:rPr>
          <w:shd w:val="clear" w:color="auto" w:fill="FFFFFF"/>
        </w:rPr>
      </w:pPr>
    </w:p>
    <w:p w14:paraId="550E8766" w14:textId="77777777" w:rsidR="00091377" w:rsidRDefault="00091377" w:rsidP="008A1849">
      <w:pPr>
        <w:pStyle w:val="tytuwykresu"/>
        <w:spacing w:after="0"/>
        <w:rPr>
          <w:shd w:val="clear" w:color="auto" w:fill="FFFFFF"/>
        </w:rPr>
      </w:pPr>
    </w:p>
    <w:p w14:paraId="296D2C06" w14:textId="77777777" w:rsidR="00091377" w:rsidRDefault="00091377" w:rsidP="008A1849">
      <w:pPr>
        <w:pStyle w:val="tytuwykresu"/>
        <w:spacing w:after="0"/>
        <w:rPr>
          <w:shd w:val="clear" w:color="auto" w:fill="FFFFFF"/>
        </w:rPr>
      </w:pPr>
    </w:p>
    <w:p w14:paraId="7725632E" w14:textId="77777777" w:rsidR="00091377" w:rsidRDefault="00091377" w:rsidP="00091377">
      <w:pPr>
        <w:rPr>
          <w:b/>
          <w:spacing w:val="-2"/>
          <w:sz w:val="18"/>
          <w:shd w:val="clear" w:color="auto" w:fill="FFFFFF"/>
        </w:rPr>
      </w:pPr>
      <w:r w:rsidRPr="007F7D8A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45424CAF" w14:textId="77777777" w:rsidR="00C07C3B" w:rsidRDefault="00C07C3B" w:rsidP="00C07C3B">
      <w:pPr>
        <w:pStyle w:val="tytuinformacji"/>
        <w:rPr>
          <w:rFonts w:ascii="Fira Sans SemiBold" w:eastAsia="Times New Roman" w:hAnsi="Fira Sans SemiBold" w:cs="Times New Roman"/>
          <w:bCs/>
          <w:color w:val="001D77"/>
          <w:sz w:val="19"/>
          <w:szCs w:val="24"/>
          <w:shd w:val="clear" w:color="auto" w:fill="FFFFFF"/>
          <w:lang w:eastAsia="pl-PL"/>
        </w:rPr>
      </w:pPr>
    </w:p>
    <w:p w14:paraId="1B84B26A" w14:textId="77777777" w:rsidR="00C07C3B" w:rsidRDefault="00C07C3B" w:rsidP="00C07C3B">
      <w:pPr>
        <w:pStyle w:val="tytuinformacji"/>
        <w:rPr>
          <w:rFonts w:ascii="Fira Sans SemiBold" w:eastAsia="Times New Roman" w:hAnsi="Fira Sans SemiBold" w:cs="Times New Roman"/>
          <w:bCs/>
          <w:color w:val="001D77"/>
          <w:sz w:val="19"/>
          <w:szCs w:val="24"/>
          <w:shd w:val="clear" w:color="auto" w:fill="FFFFFF"/>
          <w:lang w:eastAsia="pl-PL"/>
        </w:rPr>
      </w:pPr>
    </w:p>
    <w:p w14:paraId="69EDECB3" w14:textId="77777777"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7"/>
        <w:gridCol w:w="3820"/>
      </w:tblGrid>
      <w:tr w:rsidR="000470AA" w:rsidRPr="008F3638" w14:paraId="32E90B2A" w14:textId="77777777" w:rsidTr="00A16417">
        <w:trPr>
          <w:trHeight w:val="1912"/>
        </w:trPr>
        <w:tc>
          <w:tcPr>
            <w:tcW w:w="4247" w:type="dxa"/>
          </w:tcPr>
          <w:p w14:paraId="447FEEEE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</w:t>
            </w:r>
            <w:r w:rsidR="00027C22"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color w:val="000000" w:themeColor="text1"/>
                <w:sz w:val="20"/>
              </w:rPr>
              <w:t>merytoryczne:</w:t>
            </w:r>
          </w:p>
          <w:p w14:paraId="7AFE022A" w14:textId="41F6C022" w:rsidR="00E76EE5" w:rsidRDefault="00E76EE5" w:rsidP="00956F3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</w:t>
            </w:r>
            <w:r w:rsidR="007C2203">
              <w:rPr>
                <w:rFonts w:cs="Arial"/>
                <w:b/>
                <w:color w:val="000000" w:themeColor="text1"/>
                <w:sz w:val="20"/>
              </w:rPr>
              <w:t>ąd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="001301C7">
              <w:rPr>
                <w:rFonts w:cs="Arial"/>
                <w:b/>
                <w:color w:val="000000" w:themeColor="text1"/>
                <w:sz w:val="20"/>
              </w:rPr>
              <w:t>Statystyczny w Krakowie</w:t>
            </w:r>
          </w:p>
          <w:p w14:paraId="7DA60010" w14:textId="77777777" w:rsidR="00956F30" w:rsidRPr="00124AAD" w:rsidRDefault="00956F30" w:rsidP="00956F30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124AAD">
              <w:rPr>
                <w:rFonts w:cs="Arial"/>
                <w:b/>
                <w:sz w:val="20"/>
              </w:rPr>
              <w:t>Dyrektor</w:t>
            </w:r>
            <w:r w:rsidR="00027C22" w:rsidRPr="00124AAD">
              <w:rPr>
                <w:rFonts w:cs="Arial"/>
                <w:b/>
                <w:sz w:val="20"/>
              </w:rPr>
              <w:t xml:space="preserve"> </w:t>
            </w:r>
            <w:r w:rsidR="001301C7" w:rsidRPr="00124AAD">
              <w:rPr>
                <w:rFonts w:cs="Arial"/>
                <w:b/>
                <w:sz w:val="20"/>
              </w:rPr>
              <w:t>Agnieszka Szlubowska</w:t>
            </w:r>
          </w:p>
          <w:p w14:paraId="645D5AEC" w14:textId="782C9569" w:rsidR="00124AA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 w:rsidR="00027C2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420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  <w:r w:rsidR="006F4EB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F4EB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</w:p>
          <w:p w14:paraId="6C760C56" w14:textId="77777777" w:rsidR="000470AA" w:rsidRPr="008F3638" w:rsidRDefault="000470AA" w:rsidP="00124AA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0" w:type="dxa"/>
          </w:tcPr>
          <w:p w14:paraId="07C44212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Prasowy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Prezesa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GUS</w:t>
            </w:r>
          </w:p>
          <w:p w14:paraId="0F2765B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="00027C22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="00136736"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Banaszek</w:t>
            </w:r>
          </w:p>
          <w:p w14:paraId="7575C14B" w14:textId="77777777" w:rsidR="000470AA" w:rsidRPr="00124AA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Tel: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695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255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18553B5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15E1DE1" w14:textId="77777777" w:rsidR="000470AA" w:rsidRDefault="000470AA" w:rsidP="000470AA">
      <w:pPr>
        <w:rPr>
          <w:sz w:val="20"/>
        </w:rPr>
      </w:pPr>
    </w:p>
    <w:p w14:paraId="02AD0F7E" w14:textId="77777777" w:rsidR="000470AA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1FBBF817" w14:textId="77777777" w:rsidTr="00CB2F90">
        <w:trPr>
          <w:trHeight w:val="610"/>
        </w:trPr>
        <w:tc>
          <w:tcPr>
            <w:tcW w:w="2721" w:type="pct"/>
            <w:vMerge w:val="restart"/>
          </w:tcPr>
          <w:p w14:paraId="44380494" w14:textId="77777777" w:rsidR="000470AA" w:rsidRPr="00C91687" w:rsidRDefault="000470AA" w:rsidP="00CB2F9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>Wydział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Współpracy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z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Mediami</w:t>
            </w:r>
            <w:r w:rsidR="00027C22">
              <w:rPr>
                <w:b/>
                <w:sz w:val="20"/>
              </w:rPr>
              <w:t xml:space="preserve"> </w:t>
            </w:r>
          </w:p>
          <w:p w14:paraId="34147743" w14:textId="77777777" w:rsidR="000470AA" w:rsidRPr="00C91687" w:rsidRDefault="006125F9" w:rsidP="00CB2F9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 w:rsidR="00396691">
              <w:rPr>
                <w:sz w:val="20"/>
              </w:rPr>
              <w:t>el</w:t>
            </w:r>
            <w:r w:rsidR="000470AA" w:rsidRPr="00674DE5">
              <w:rPr>
                <w:sz w:val="20"/>
              </w:rPr>
              <w:t>: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22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608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34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91,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22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608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38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04</w:t>
            </w:r>
            <w:r w:rsidR="00027C22">
              <w:rPr>
                <w:sz w:val="20"/>
              </w:rPr>
              <w:t xml:space="preserve"> </w:t>
            </w:r>
          </w:p>
          <w:p w14:paraId="1030197D" w14:textId="77777777" w:rsidR="000470AA" w:rsidRPr="006233DE" w:rsidRDefault="000470AA" w:rsidP="00CB2F90">
            <w:pPr>
              <w:rPr>
                <w:sz w:val="18"/>
                <w:lang w:val="en-GB"/>
              </w:rPr>
            </w:pPr>
            <w:r w:rsidRPr="006233DE">
              <w:rPr>
                <w:b/>
                <w:sz w:val="20"/>
                <w:lang w:val="en-GB"/>
              </w:rPr>
              <w:t>e-mail:</w:t>
            </w:r>
            <w:r w:rsidR="00027C22" w:rsidRPr="006233DE">
              <w:rPr>
                <w:sz w:val="20"/>
                <w:lang w:val="en-GB"/>
              </w:rPr>
              <w:t xml:space="preserve"> </w:t>
            </w:r>
            <w:hyperlink r:id="rId22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04E8337" w14:textId="77777777" w:rsidR="000470AA" w:rsidRPr="006233DE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1BEB033B" wp14:editId="21E7B6E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F0C8E4C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33DA980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09295536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1B6BDB4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160151B" wp14:editId="6E168333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A986800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701BAF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06F7B8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A5A2A01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70B425EC" wp14:editId="4A1FCC3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00A523C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86E503F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0EB2397" wp14:editId="17C1331F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12CFF" w14:textId="77777777" w:rsidR="001301C7" w:rsidRDefault="001301C7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80815D7" w14:textId="77777777" w:rsidR="001301C7" w:rsidRDefault="001301C7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44B4BD80" w14:textId="48C003D8" w:rsidR="001301C7" w:rsidRDefault="006D2AF7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0F18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Kultura w 2019 r.</w:t>
                              </w:r>
                            </w:hyperlink>
                          </w:p>
                          <w:p w14:paraId="66618082" w14:textId="063FA9B4" w:rsidR="00170CB2" w:rsidRPr="00BC5EF6" w:rsidRDefault="006D2AF7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170CB2" w:rsidRPr="00AE16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Działalność muzeów w 2019 roku</w:t>
                              </w:r>
                            </w:hyperlink>
                          </w:p>
                          <w:p w14:paraId="3E9E26E7" w14:textId="77777777" w:rsidR="008A3D6C" w:rsidRPr="00A13889" w:rsidRDefault="008A3D6C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64D6A520" w14:textId="77777777" w:rsidR="001301C7" w:rsidRDefault="001301C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Ważniejsze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pojęcia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dostępne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słowniku</w:t>
                            </w:r>
                          </w:p>
                          <w:p w14:paraId="1839D99D" w14:textId="1042F4D6" w:rsidR="00A13889" w:rsidRPr="00AE1621" w:rsidRDefault="006D2AF7" w:rsidP="003F50D6">
                            <w:pPr>
                              <w:spacing w:before="0"/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A13889" w:rsidRPr="00AE162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Muzeum</w:t>
                              </w:r>
                            </w:hyperlink>
                            <w:r w:rsidR="00A13889" w:rsidRPr="00AE1621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0888891" w14:textId="494C1F0E" w:rsidR="00A13889" w:rsidRPr="00AE1621" w:rsidRDefault="006D2AF7" w:rsidP="003F50D6">
                            <w:pPr>
                              <w:spacing w:before="0"/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A13889" w:rsidRPr="00AE162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Oddział muzeum</w:t>
                              </w:r>
                            </w:hyperlink>
                          </w:p>
                          <w:p w14:paraId="43FD838E" w14:textId="77777777" w:rsidR="00A13889" w:rsidRPr="003F27C1" w:rsidRDefault="006D2AF7" w:rsidP="003F50D6">
                            <w:pPr>
                              <w:spacing w:before="0"/>
                              <w:rPr>
                                <w:szCs w:val="18"/>
                              </w:rPr>
                            </w:pPr>
                            <w:hyperlink r:id="rId30" w:history="1">
                              <w:r w:rsidR="00A13889" w:rsidRPr="003F27C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Organizator jednostki</w:t>
                              </w:r>
                            </w:hyperlink>
                          </w:p>
                          <w:p w14:paraId="45712454" w14:textId="77777777" w:rsidR="00A13889" w:rsidRPr="003F27C1" w:rsidRDefault="006D2AF7" w:rsidP="003F50D6">
                            <w:pPr>
                              <w:spacing w:before="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13889" w:rsidRPr="003F27C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Lekcja muzealna</w:t>
                              </w:r>
                            </w:hyperlink>
                          </w:p>
                          <w:p w14:paraId="208B8B2D" w14:textId="77777777" w:rsidR="00A13889" w:rsidRPr="003F27C1" w:rsidRDefault="006D2AF7" w:rsidP="003F50D6">
                            <w:pPr>
                              <w:spacing w:before="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13889" w:rsidRPr="003F27C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Muzealia</w:t>
                              </w:r>
                            </w:hyperlink>
                          </w:p>
                          <w:p w14:paraId="2466FCF7" w14:textId="77777777" w:rsidR="00A13889" w:rsidRPr="003F27C1" w:rsidRDefault="006D2AF7" w:rsidP="003F50D6">
                            <w:pPr>
                              <w:spacing w:before="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13889" w:rsidRPr="003F27C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Wystawa czasowa</w:t>
                              </w:r>
                            </w:hyperlink>
                          </w:p>
                          <w:p w14:paraId="1E034B60" w14:textId="77777777" w:rsidR="00A13889" w:rsidRPr="003F27C1" w:rsidRDefault="006D2AF7" w:rsidP="003F50D6">
                            <w:pPr>
                              <w:spacing w:before="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A13889" w:rsidRPr="003F27C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Wystawa stała</w:t>
                              </w:r>
                            </w:hyperlink>
                          </w:p>
                          <w:p w14:paraId="0AC7D05A" w14:textId="7F6F6BD3" w:rsidR="00A13889" w:rsidRPr="004069C6" w:rsidRDefault="006D2AF7" w:rsidP="003F50D6">
                            <w:pPr>
                              <w:spacing w:before="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A13889" w:rsidRPr="003F27C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Zwiedzający</w:t>
                              </w:r>
                            </w:hyperlink>
                          </w:p>
                          <w:p w14:paraId="6E00F335" w14:textId="77777777" w:rsidR="001301C7" w:rsidRPr="00505A92" w:rsidRDefault="001301C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B2397" id="_x0000_s1088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fimQAIAAHQ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rsonhu4Qab&#10;JxLf4bQGtLZ06ND94GygFai5/74DJznTHy01cDkvirgzySjKtwsy3Klnc+oBKwiq5oGz6bgOac8i&#10;V4vX1OhWpRbEiZiYHDjTaCcND2sYd+fUTlG/fharnwA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jWH4pk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14:paraId="61612CFF" w14:textId="77777777" w:rsidR="001301C7" w:rsidRDefault="001301C7" w:rsidP="00AB6D25">
                      <w:pPr>
                        <w:rPr>
                          <w:b/>
                        </w:rPr>
                      </w:pPr>
                    </w:p>
                    <w:p w14:paraId="680815D7" w14:textId="77777777" w:rsidR="001301C7" w:rsidRDefault="001301C7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44B4BD80" w14:textId="48C003D8" w:rsidR="001301C7" w:rsidRDefault="0031151C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0F18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Kultura w 2019 r.</w:t>
                        </w:r>
                      </w:hyperlink>
                    </w:p>
                    <w:p w14:paraId="66618082" w14:textId="063FA9B4" w:rsidR="00170CB2" w:rsidRPr="00BC5EF6" w:rsidRDefault="00170CB2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Pr="00AE16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Działalność muzeów</w:t>
                        </w:r>
                        <w:r w:rsidRPr="00AE16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</w:t>
                        </w:r>
                        <w:r w:rsidRPr="00AE16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 2019 roku</w:t>
                        </w:r>
                      </w:hyperlink>
                    </w:p>
                    <w:p w14:paraId="3E9E26E7" w14:textId="77777777" w:rsidR="008A3D6C" w:rsidRPr="00A13889" w:rsidRDefault="008A3D6C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64D6A520" w14:textId="77777777" w:rsidR="001301C7" w:rsidRDefault="001301C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Ważniejsze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pojęcia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dostępne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w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słowniku</w:t>
                      </w:r>
                    </w:p>
                    <w:p w14:paraId="1839D99D" w14:textId="1042F4D6" w:rsidR="00A13889" w:rsidRPr="00AE1621" w:rsidRDefault="00AE1621" w:rsidP="003F50D6">
                      <w:pPr>
                        <w:spacing w:before="0"/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0" w:history="1">
                        <w:r w:rsidR="00A13889" w:rsidRPr="00AE162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Muze</w:t>
                        </w:r>
                        <w:r w:rsidR="00A13889" w:rsidRPr="00AE162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u</w:t>
                        </w:r>
                        <w:r w:rsidR="00A13889" w:rsidRPr="00AE162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</w:t>
                        </w:r>
                      </w:hyperlink>
                      <w:r w:rsidR="00A13889" w:rsidRPr="00AE1621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0888891" w14:textId="494C1F0E" w:rsidR="00A13889" w:rsidRPr="00AE1621" w:rsidRDefault="00AE1621" w:rsidP="003F50D6">
                      <w:pPr>
                        <w:spacing w:before="0"/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1" w:history="1">
                        <w:r w:rsidR="00A13889" w:rsidRPr="00AE162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Oddział muz</w:t>
                        </w:r>
                        <w:r w:rsidR="00A13889" w:rsidRPr="00AE162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</w:t>
                        </w:r>
                        <w:r w:rsidR="00A13889" w:rsidRPr="00AE162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um</w:t>
                        </w:r>
                      </w:hyperlink>
                    </w:p>
                    <w:p w14:paraId="43FD838E" w14:textId="77777777" w:rsidR="00A13889" w:rsidRPr="003F27C1" w:rsidRDefault="0031151C" w:rsidP="003F50D6">
                      <w:pPr>
                        <w:spacing w:before="0"/>
                        <w:rPr>
                          <w:szCs w:val="18"/>
                        </w:rPr>
                      </w:pPr>
                      <w:hyperlink r:id="rId42" w:history="1">
                        <w:r w:rsidR="00A13889" w:rsidRPr="003F27C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Organizator jednostki</w:t>
                        </w:r>
                      </w:hyperlink>
                    </w:p>
                    <w:p w14:paraId="45712454" w14:textId="77777777" w:rsidR="00A13889" w:rsidRPr="003F27C1" w:rsidRDefault="0031151C" w:rsidP="003F50D6">
                      <w:pPr>
                        <w:spacing w:before="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A13889" w:rsidRPr="003F27C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Lekcja muzealna</w:t>
                        </w:r>
                      </w:hyperlink>
                    </w:p>
                    <w:p w14:paraId="208B8B2D" w14:textId="77777777" w:rsidR="00A13889" w:rsidRPr="003F27C1" w:rsidRDefault="0031151C" w:rsidP="003F50D6">
                      <w:pPr>
                        <w:spacing w:before="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history="1">
                        <w:r w:rsidR="00A13889" w:rsidRPr="003F27C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Muzealia</w:t>
                        </w:r>
                      </w:hyperlink>
                    </w:p>
                    <w:p w14:paraId="2466FCF7" w14:textId="77777777" w:rsidR="00A13889" w:rsidRPr="003F27C1" w:rsidRDefault="0031151C" w:rsidP="003F50D6">
                      <w:pPr>
                        <w:spacing w:before="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5" w:history="1">
                        <w:r w:rsidR="00A13889" w:rsidRPr="003F27C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Wystawa czasowa</w:t>
                        </w:r>
                      </w:hyperlink>
                    </w:p>
                    <w:p w14:paraId="1E034B60" w14:textId="77777777" w:rsidR="00A13889" w:rsidRPr="003F27C1" w:rsidRDefault="0031151C" w:rsidP="003F50D6">
                      <w:pPr>
                        <w:spacing w:before="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6" w:history="1">
                        <w:r w:rsidR="00A13889" w:rsidRPr="003F27C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Wystawa stała</w:t>
                        </w:r>
                      </w:hyperlink>
                    </w:p>
                    <w:p w14:paraId="0AC7D05A" w14:textId="7F6F6BD3" w:rsidR="00A13889" w:rsidRPr="004069C6" w:rsidRDefault="0031151C" w:rsidP="003F50D6">
                      <w:pPr>
                        <w:spacing w:before="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history="1">
                        <w:r w:rsidR="00A13889" w:rsidRPr="003F27C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Zwiedzający</w:t>
                        </w:r>
                      </w:hyperlink>
                    </w:p>
                    <w:p w14:paraId="6E00F335" w14:textId="77777777" w:rsidR="001301C7" w:rsidRPr="00505A92" w:rsidRDefault="001301C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8"/>
      <w:footerReference w:type="default" r:id="rId4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03FD9D" w14:textId="77777777" w:rsidR="006D2AF7" w:rsidRDefault="006D2AF7" w:rsidP="000662E2">
      <w:pPr>
        <w:spacing w:after="0" w:line="240" w:lineRule="auto"/>
      </w:pPr>
      <w:r>
        <w:separator/>
      </w:r>
    </w:p>
  </w:endnote>
  <w:endnote w:type="continuationSeparator" w:id="0">
    <w:p w14:paraId="55C7E1AB" w14:textId="77777777" w:rsidR="006D2AF7" w:rsidRDefault="006D2AF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1E21997-3E25-4892-AF64-8DD5599952DC}"/>
    <w:embedBold r:id="rId2" w:fontKey="{921EC3A8-E35B-4F96-80EC-2A5F81F766C2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5D12EBC6-979D-4346-816D-79B762EBE5FE}"/>
    <w:embedBold r:id="rId4" w:fontKey="{CE3A6048-B0D2-4514-B7E9-D634DB212F4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3A140ED-53C3-41CE-8EE4-B5EFB3B427C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23D4B6C8-B6E3-432B-8200-3D19A6BA09C7}"/>
    <w:embedItalic r:id="rId7" w:fontKey="{D136CB5D-DCFE-4429-A5AC-EAF0D3BC5BC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7FD4BF52-2570-472B-A5CC-D4D4340DBD6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499FACC9-B00F-49B8-BCE9-59EFAE056E82}"/>
    <w:embedBold r:id="rId10" w:fontKey="{C4E361F6-36E0-4A2B-B52C-31CF6F0173D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F3DAC51" w14:textId="7030D136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07C4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4B5C42DE" w14:textId="4725593C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07C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A5B838E" w14:textId="13B34782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07C4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8B494B" w14:textId="77777777" w:rsidR="006D2AF7" w:rsidRDefault="006D2AF7" w:rsidP="000662E2">
      <w:pPr>
        <w:spacing w:after="0" w:line="240" w:lineRule="auto"/>
      </w:pPr>
      <w:r>
        <w:separator/>
      </w:r>
    </w:p>
  </w:footnote>
  <w:footnote w:type="continuationSeparator" w:id="0">
    <w:p w14:paraId="11553ADA" w14:textId="77777777" w:rsidR="006D2AF7" w:rsidRDefault="006D2AF7" w:rsidP="000662E2">
      <w:pPr>
        <w:spacing w:after="0" w:line="240" w:lineRule="auto"/>
      </w:pPr>
      <w:r>
        <w:continuationSeparator/>
      </w:r>
    </w:p>
  </w:footnote>
  <w:footnote w:id="1">
    <w:p w14:paraId="7791ECEE" w14:textId="77777777" w:rsidR="00ED71E8" w:rsidRPr="006B0F43" w:rsidRDefault="00ED71E8" w:rsidP="00ED71E8">
      <w:pPr>
        <w:pStyle w:val="Tekstprzypisudolnego"/>
        <w:rPr>
          <w:sz w:val="18"/>
          <w:szCs w:val="18"/>
        </w:rPr>
      </w:pPr>
      <w:r w:rsidRPr="006B0F43">
        <w:rPr>
          <w:rStyle w:val="Odwoanieprzypisudolnego"/>
          <w:sz w:val="18"/>
          <w:szCs w:val="18"/>
        </w:rPr>
        <w:footnoteRef/>
      </w:r>
      <w:r w:rsidRPr="006B0F43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6B0F43">
        <w:rPr>
          <w:sz w:val="18"/>
          <w:szCs w:val="18"/>
        </w:rPr>
        <w:t xml:space="preserve">ocząwszy od danych za 2020 r. do </w:t>
      </w:r>
      <w:r>
        <w:rPr>
          <w:sz w:val="18"/>
          <w:szCs w:val="18"/>
        </w:rPr>
        <w:t>muzeów</w:t>
      </w:r>
      <w:r w:rsidRPr="006B0F43">
        <w:rPr>
          <w:sz w:val="18"/>
          <w:szCs w:val="18"/>
        </w:rPr>
        <w:t xml:space="preserve"> zaliczane są wyłącznie muzea, które działają w oparciu o uzgodniony z ministrem właściwym do spraw kultury i ochrony dziedzictwa narodowego statut bądź regulamin, zgodnie z art. 6 ustawy z dnia 21 listopada 1996 r. o muzeach (Dz. U. z 2012 r. poz. 987, z </w:t>
      </w:r>
      <w:proofErr w:type="spellStart"/>
      <w:r w:rsidRPr="006B0F43">
        <w:rPr>
          <w:sz w:val="18"/>
          <w:szCs w:val="18"/>
        </w:rPr>
        <w:t>późn</w:t>
      </w:r>
      <w:proofErr w:type="spellEnd"/>
      <w:r w:rsidRPr="006B0F43">
        <w:rPr>
          <w:sz w:val="18"/>
          <w:szCs w:val="18"/>
        </w:rPr>
        <w:t>. zm.).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9417B0" w14:textId="77777777" w:rsidR="001301C7" w:rsidRDefault="001301C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44C6033" wp14:editId="21135C9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rect w14:anchorId="08693B4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75D6E43" w14:textId="77777777" w:rsidR="001301C7" w:rsidRDefault="001301C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66AA5" w14:textId="77777777" w:rsidR="001301C7" w:rsidRDefault="001301C7">
    <w:pPr>
      <w:pStyle w:val="Nagwek"/>
      <w:rPr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7ED310EC" wp14:editId="023D1D4F">
          <wp:simplePos x="0" y="0"/>
          <wp:positionH relativeFrom="column">
            <wp:posOffset>9525</wp:posOffset>
          </wp:positionH>
          <wp:positionV relativeFrom="paragraph">
            <wp:posOffset>38735</wp:posOffset>
          </wp:positionV>
          <wp:extent cx="1179195" cy="719455"/>
          <wp:effectExtent l="0" t="0" r="0" b="0"/>
          <wp:wrapSquare wrapText="bothSides"/>
          <wp:docPr id="11" name="Obraz 11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D99FEA4" wp14:editId="17CADA7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7F7926" w14:textId="77777777" w:rsidR="001301C7" w:rsidRPr="003C6C8D" w:rsidRDefault="001301C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99FEA4" id="Schemat blokowy: opóźnienie 6" o:spid="_x0000_s108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67F7926" w14:textId="77777777" w:rsidR="001301C7" w:rsidRPr="003C6C8D" w:rsidRDefault="001301C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2B953E" wp14:editId="0F09441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rect w14:anchorId="6D91C2A0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>
      <w:rPr>
        <w:noProof/>
      </w:rPr>
      <w:t xml:space="preserve"> </w:t>
    </w:r>
  </w:p>
  <w:p w14:paraId="41363F24" w14:textId="77777777" w:rsidR="001301C7" w:rsidRDefault="001301C7">
    <w:pPr>
      <w:pStyle w:val="Nagwek"/>
      <w:rPr>
        <w:noProof/>
        <w:lang w:eastAsia="pl-PL"/>
      </w:rPr>
    </w:pPr>
  </w:p>
  <w:p w14:paraId="59212404" w14:textId="77777777" w:rsidR="001301C7" w:rsidRDefault="001301C7">
    <w:pPr>
      <w:pStyle w:val="Nagwek"/>
      <w:rPr>
        <w:noProof/>
        <w:lang w:eastAsia="pl-PL"/>
      </w:rPr>
    </w:pPr>
  </w:p>
  <w:p w14:paraId="676F826B" w14:textId="77777777" w:rsidR="001301C7" w:rsidRDefault="001301C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185F4A7" wp14:editId="3B07A3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870DE4" w14:textId="62658B4E" w:rsidR="001301C7" w:rsidRPr="00C97596" w:rsidRDefault="0057113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11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233DE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233DE"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 w:rsidR="00084BED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="00FA68A0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85F4A7" id="_x0000_t202" coordsize="21600,21600" o:spt="202" path="m,l,21600r21600,l21600,xe">
              <v:stroke joinstyle="miter"/>
              <v:path gradientshapeok="t" o:connecttype="rect"/>
            </v:shapetype>
            <v:shape id="_x0000_s109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21870DE4" w14:textId="62658B4E" w:rsidR="001301C7" w:rsidRPr="00C97596" w:rsidRDefault="0057113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11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233DE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233DE"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 w:rsidR="00084BED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="00FA68A0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A40F1" w14:textId="77777777" w:rsidR="001301C7" w:rsidRDefault="001301C7">
    <w:pPr>
      <w:pStyle w:val="Nagwek"/>
    </w:pPr>
  </w:p>
  <w:p w14:paraId="24FA4C86" w14:textId="77777777" w:rsidR="001301C7" w:rsidRDefault="001301C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47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F1357CB"/>
    <w:multiLevelType w:val="hybridMultilevel"/>
    <w:tmpl w:val="E9306C1A"/>
    <w:lvl w:ilvl="0" w:tplc="BC9AD67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9A366D"/>
    <w:multiLevelType w:val="hybridMultilevel"/>
    <w:tmpl w:val="3E0A55A8"/>
    <w:lvl w:ilvl="0" w:tplc="87E4D45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74E5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468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BC7D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A68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7E45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314D8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A0BD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18B0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1AC3"/>
    <w:rsid w:val="000140E3"/>
    <w:rsid w:val="000152F5"/>
    <w:rsid w:val="00021661"/>
    <w:rsid w:val="00027C22"/>
    <w:rsid w:val="00030580"/>
    <w:rsid w:val="000425F1"/>
    <w:rsid w:val="0004582E"/>
    <w:rsid w:val="000470AA"/>
    <w:rsid w:val="00057CA1"/>
    <w:rsid w:val="00061C30"/>
    <w:rsid w:val="000662E2"/>
    <w:rsid w:val="00066883"/>
    <w:rsid w:val="00071A33"/>
    <w:rsid w:val="00074DD8"/>
    <w:rsid w:val="00075759"/>
    <w:rsid w:val="000806F7"/>
    <w:rsid w:val="00080B03"/>
    <w:rsid w:val="00084BED"/>
    <w:rsid w:val="00087B10"/>
    <w:rsid w:val="00091377"/>
    <w:rsid w:val="0009280F"/>
    <w:rsid w:val="00097840"/>
    <w:rsid w:val="000B0727"/>
    <w:rsid w:val="000B337B"/>
    <w:rsid w:val="000B4BA3"/>
    <w:rsid w:val="000C135D"/>
    <w:rsid w:val="000D1D43"/>
    <w:rsid w:val="000D225C"/>
    <w:rsid w:val="000D2A5C"/>
    <w:rsid w:val="000E0918"/>
    <w:rsid w:val="000E0EFA"/>
    <w:rsid w:val="000E79A9"/>
    <w:rsid w:val="000F1877"/>
    <w:rsid w:val="000F65F4"/>
    <w:rsid w:val="001011C3"/>
    <w:rsid w:val="00110D87"/>
    <w:rsid w:val="00114DB9"/>
    <w:rsid w:val="00116087"/>
    <w:rsid w:val="00124AAD"/>
    <w:rsid w:val="001301C7"/>
    <w:rsid w:val="00130296"/>
    <w:rsid w:val="00136736"/>
    <w:rsid w:val="001423B6"/>
    <w:rsid w:val="00143878"/>
    <w:rsid w:val="001448A7"/>
    <w:rsid w:val="00146621"/>
    <w:rsid w:val="00160120"/>
    <w:rsid w:val="001617E3"/>
    <w:rsid w:val="00162325"/>
    <w:rsid w:val="001638F9"/>
    <w:rsid w:val="001668D6"/>
    <w:rsid w:val="00170CB2"/>
    <w:rsid w:val="00174B8A"/>
    <w:rsid w:val="001951DA"/>
    <w:rsid w:val="001959A2"/>
    <w:rsid w:val="001A145E"/>
    <w:rsid w:val="001A2AD7"/>
    <w:rsid w:val="001A5261"/>
    <w:rsid w:val="001B7703"/>
    <w:rsid w:val="001C3269"/>
    <w:rsid w:val="001D1DB4"/>
    <w:rsid w:val="001D61ED"/>
    <w:rsid w:val="001F7E33"/>
    <w:rsid w:val="00204048"/>
    <w:rsid w:val="00216600"/>
    <w:rsid w:val="00226ED6"/>
    <w:rsid w:val="002304BC"/>
    <w:rsid w:val="002341BF"/>
    <w:rsid w:val="002574F9"/>
    <w:rsid w:val="00262B61"/>
    <w:rsid w:val="00263254"/>
    <w:rsid w:val="00263BEE"/>
    <w:rsid w:val="00263E08"/>
    <w:rsid w:val="002667FE"/>
    <w:rsid w:val="00276811"/>
    <w:rsid w:val="00282699"/>
    <w:rsid w:val="002926DF"/>
    <w:rsid w:val="00294220"/>
    <w:rsid w:val="00296697"/>
    <w:rsid w:val="00296AD8"/>
    <w:rsid w:val="002B0472"/>
    <w:rsid w:val="002B6B12"/>
    <w:rsid w:val="002E6140"/>
    <w:rsid w:val="002E6985"/>
    <w:rsid w:val="002E71B6"/>
    <w:rsid w:val="002F20AF"/>
    <w:rsid w:val="002F5F16"/>
    <w:rsid w:val="002F77C8"/>
    <w:rsid w:val="00304F22"/>
    <w:rsid w:val="003067F5"/>
    <w:rsid w:val="00306C7C"/>
    <w:rsid w:val="0031151C"/>
    <w:rsid w:val="0031711B"/>
    <w:rsid w:val="00317F4D"/>
    <w:rsid w:val="003208DA"/>
    <w:rsid w:val="00322EDD"/>
    <w:rsid w:val="0032595C"/>
    <w:rsid w:val="003309FA"/>
    <w:rsid w:val="00332048"/>
    <w:rsid w:val="00332320"/>
    <w:rsid w:val="00347D72"/>
    <w:rsid w:val="003507E1"/>
    <w:rsid w:val="00353F45"/>
    <w:rsid w:val="00357611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0C2B"/>
    <w:rsid w:val="003B1454"/>
    <w:rsid w:val="003B18B6"/>
    <w:rsid w:val="003C161B"/>
    <w:rsid w:val="003C59E0"/>
    <w:rsid w:val="003C6C8D"/>
    <w:rsid w:val="003D1694"/>
    <w:rsid w:val="003D2656"/>
    <w:rsid w:val="003D2CED"/>
    <w:rsid w:val="003D4F95"/>
    <w:rsid w:val="003D5F42"/>
    <w:rsid w:val="003D60A9"/>
    <w:rsid w:val="003E43E3"/>
    <w:rsid w:val="003F0646"/>
    <w:rsid w:val="003F4C97"/>
    <w:rsid w:val="003F50D6"/>
    <w:rsid w:val="003F666D"/>
    <w:rsid w:val="003F7FE6"/>
    <w:rsid w:val="00400193"/>
    <w:rsid w:val="0040744D"/>
    <w:rsid w:val="00413947"/>
    <w:rsid w:val="00414955"/>
    <w:rsid w:val="004212E7"/>
    <w:rsid w:val="00423C88"/>
    <w:rsid w:val="0042446D"/>
    <w:rsid w:val="0042766E"/>
    <w:rsid w:val="00427BF8"/>
    <w:rsid w:val="00431C02"/>
    <w:rsid w:val="00437395"/>
    <w:rsid w:val="00445047"/>
    <w:rsid w:val="004459AB"/>
    <w:rsid w:val="00453679"/>
    <w:rsid w:val="00463E39"/>
    <w:rsid w:val="004657FC"/>
    <w:rsid w:val="00470DA8"/>
    <w:rsid w:val="004733F6"/>
    <w:rsid w:val="00474E69"/>
    <w:rsid w:val="00491868"/>
    <w:rsid w:val="0049621B"/>
    <w:rsid w:val="004A7DB2"/>
    <w:rsid w:val="004B696C"/>
    <w:rsid w:val="004C1895"/>
    <w:rsid w:val="004C6D40"/>
    <w:rsid w:val="004C6FBD"/>
    <w:rsid w:val="004D3E1E"/>
    <w:rsid w:val="004D6C1B"/>
    <w:rsid w:val="004E3198"/>
    <w:rsid w:val="004E4357"/>
    <w:rsid w:val="004E6AA8"/>
    <w:rsid w:val="004F0C3C"/>
    <w:rsid w:val="004F2F1E"/>
    <w:rsid w:val="004F63FC"/>
    <w:rsid w:val="00505A92"/>
    <w:rsid w:val="005203F1"/>
    <w:rsid w:val="00521BC3"/>
    <w:rsid w:val="00527E70"/>
    <w:rsid w:val="00533632"/>
    <w:rsid w:val="005404ED"/>
    <w:rsid w:val="00540C5C"/>
    <w:rsid w:val="005418D6"/>
    <w:rsid w:val="00541E6E"/>
    <w:rsid w:val="0054251F"/>
    <w:rsid w:val="005520D8"/>
    <w:rsid w:val="00553EDB"/>
    <w:rsid w:val="00556CF1"/>
    <w:rsid w:val="00571132"/>
    <w:rsid w:val="005762A7"/>
    <w:rsid w:val="005907C4"/>
    <w:rsid w:val="005916D7"/>
    <w:rsid w:val="005922CA"/>
    <w:rsid w:val="0059427F"/>
    <w:rsid w:val="005A698C"/>
    <w:rsid w:val="005B26A4"/>
    <w:rsid w:val="005C4791"/>
    <w:rsid w:val="005C505B"/>
    <w:rsid w:val="005E0799"/>
    <w:rsid w:val="005F2A33"/>
    <w:rsid w:val="005F2D1E"/>
    <w:rsid w:val="005F5A80"/>
    <w:rsid w:val="0060326D"/>
    <w:rsid w:val="006044FF"/>
    <w:rsid w:val="00607CC5"/>
    <w:rsid w:val="006125F9"/>
    <w:rsid w:val="006140AF"/>
    <w:rsid w:val="00621EDE"/>
    <w:rsid w:val="006233DE"/>
    <w:rsid w:val="00626D6B"/>
    <w:rsid w:val="00632436"/>
    <w:rsid w:val="00633014"/>
    <w:rsid w:val="0063437B"/>
    <w:rsid w:val="006673CA"/>
    <w:rsid w:val="00673C26"/>
    <w:rsid w:val="00674DE5"/>
    <w:rsid w:val="006812AF"/>
    <w:rsid w:val="0068327D"/>
    <w:rsid w:val="00691534"/>
    <w:rsid w:val="00694AF0"/>
    <w:rsid w:val="006959DA"/>
    <w:rsid w:val="006A4686"/>
    <w:rsid w:val="006A4D04"/>
    <w:rsid w:val="006B0E9E"/>
    <w:rsid w:val="006B0F43"/>
    <w:rsid w:val="006B5AE4"/>
    <w:rsid w:val="006C6F37"/>
    <w:rsid w:val="006D1507"/>
    <w:rsid w:val="006D1FE3"/>
    <w:rsid w:val="006D2AF7"/>
    <w:rsid w:val="006D2BD4"/>
    <w:rsid w:val="006D4054"/>
    <w:rsid w:val="006D743E"/>
    <w:rsid w:val="006E02EC"/>
    <w:rsid w:val="006E73E6"/>
    <w:rsid w:val="006E7C41"/>
    <w:rsid w:val="006F4EB1"/>
    <w:rsid w:val="0070264D"/>
    <w:rsid w:val="007211B1"/>
    <w:rsid w:val="007276F4"/>
    <w:rsid w:val="007277DA"/>
    <w:rsid w:val="007303F2"/>
    <w:rsid w:val="00746187"/>
    <w:rsid w:val="00746628"/>
    <w:rsid w:val="00756B97"/>
    <w:rsid w:val="0076254F"/>
    <w:rsid w:val="007801F5"/>
    <w:rsid w:val="00783474"/>
    <w:rsid w:val="00783CA4"/>
    <w:rsid w:val="007842FB"/>
    <w:rsid w:val="00786124"/>
    <w:rsid w:val="007868EE"/>
    <w:rsid w:val="0079514B"/>
    <w:rsid w:val="00795252"/>
    <w:rsid w:val="007A2DC1"/>
    <w:rsid w:val="007B3442"/>
    <w:rsid w:val="007C060D"/>
    <w:rsid w:val="007C2203"/>
    <w:rsid w:val="007D14C4"/>
    <w:rsid w:val="007D2040"/>
    <w:rsid w:val="007D3319"/>
    <w:rsid w:val="007D335D"/>
    <w:rsid w:val="007E3314"/>
    <w:rsid w:val="007E4B03"/>
    <w:rsid w:val="007E65D3"/>
    <w:rsid w:val="007F324B"/>
    <w:rsid w:val="0080553C"/>
    <w:rsid w:val="00805B46"/>
    <w:rsid w:val="00825DC2"/>
    <w:rsid w:val="00833EDB"/>
    <w:rsid w:val="00834AD3"/>
    <w:rsid w:val="00843795"/>
    <w:rsid w:val="00847F0F"/>
    <w:rsid w:val="00852448"/>
    <w:rsid w:val="00854C4B"/>
    <w:rsid w:val="00867A59"/>
    <w:rsid w:val="00874890"/>
    <w:rsid w:val="00877F6C"/>
    <w:rsid w:val="0088258A"/>
    <w:rsid w:val="00886332"/>
    <w:rsid w:val="0089005E"/>
    <w:rsid w:val="0089448A"/>
    <w:rsid w:val="00897877"/>
    <w:rsid w:val="008A1849"/>
    <w:rsid w:val="008A26D9"/>
    <w:rsid w:val="008A3695"/>
    <w:rsid w:val="008A3D6C"/>
    <w:rsid w:val="008A6195"/>
    <w:rsid w:val="008A7B5B"/>
    <w:rsid w:val="008B70F6"/>
    <w:rsid w:val="008C0C29"/>
    <w:rsid w:val="008C4CE9"/>
    <w:rsid w:val="008D0FEF"/>
    <w:rsid w:val="008D76BC"/>
    <w:rsid w:val="008D7B78"/>
    <w:rsid w:val="008E7DBA"/>
    <w:rsid w:val="008F0829"/>
    <w:rsid w:val="008F31E4"/>
    <w:rsid w:val="008F3638"/>
    <w:rsid w:val="008F4441"/>
    <w:rsid w:val="008F6B20"/>
    <w:rsid w:val="008F6F31"/>
    <w:rsid w:val="008F74DF"/>
    <w:rsid w:val="00902DA7"/>
    <w:rsid w:val="009048BE"/>
    <w:rsid w:val="009127BA"/>
    <w:rsid w:val="009227A6"/>
    <w:rsid w:val="00923EA8"/>
    <w:rsid w:val="00930215"/>
    <w:rsid w:val="00933EC1"/>
    <w:rsid w:val="0093609F"/>
    <w:rsid w:val="009421BE"/>
    <w:rsid w:val="009458C9"/>
    <w:rsid w:val="00945D72"/>
    <w:rsid w:val="009530DB"/>
    <w:rsid w:val="00953676"/>
    <w:rsid w:val="00955D03"/>
    <w:rsid w:val="009569B9"/>
    <w:rsid w:val="00956F30"/>
    <w:rsid w:val="009705EE"/>
    <w:rsid w:val="00977927"/>
    <w:rsid w:val="0098135C"/>
    <w:rsid w:val="0098156A"/>
    <w:rsid w:val="009847F9"/>
    <w:rsid w:val="009900DE"/>
    <w:rsid w:val="00991BAC"/>
    <w:rsid w:val="009A08F5"/>
    <w:rsid w:val="009A6EA0"/>
    <w:rsid w:val="009B2843"/>
    <w:rsid w:val="009B518C"/>
    <w:rsid w:val="009C1335"/>
    <w:rsid w:val="009C1AB2"/>
    <w:rsid w:val="009C5871"/>
    <w:rsid w:val="009C6BCE"/>
    <w:rsid w:val="009C7251"/>
    <w:rsid w:val="009D1181"/>
    <w:rsid w:val="009E1F80"/>
    <w:rsid w:val="009E2E91"/>
    <w:rsid w:val="009E5760"/>
    <w:rsid w:val="009F24A7"/>
    <w:rsid w:val="009F4246"/>
    <w:rsid w:val="00A13889"/>
    <w:rsid w:val="00A139F5"/>
    <w:rsid w:val="00A16417"/>
    <w:rsid w:val="00A22743"/>
    <w:rsid w:val="00A3132B"/>
    <w:rsid w:val="00A346D2"/>
    <w:rsid w:val="00A365F4"/>
    <w:rsid w:val="00A47D80"/>
    <w:rsid w:val="00A53132"/>
    <w:rsid w:val="00A561E2"/>
    <w:rsid w:val="00A563F2"/>
    <w:rsid w:val="00A566E8"/>
    <w:rsid w:val="00A60222"/>
    <w:rsid w:val="00A619CB"/>
    <w:rsid w:val="00A67BD0"/>
    <w:rsid w:val="00A810F9"/>
    <w:rsid w:val="00A81F6D"/>
    <w:rsid w:val="00A86ECC"/>
    <w:rsid w:val="00A86FCC"/>
    <w:rsid w:val="00A87007"/>
    <w:rsid w:val="00A958BB"/>
    <w:rsid w:val="00AA29B9"/>
    <w:rsid w:val="00AA710D"/>
    <w:rsid w:val="00AB4D11"/>
    <w:rsid w:val="00AB64F3"/>
    <w:rsid w:val="00AB6D25"/>
    <w:rsid w:val="00AC301C"/>
    <w:rsid w:val="00AC40EC"/>
    <w:rsid w:val="00AC7D79"/>
    <w:rsid w:val="00AE1621"/>
    <w:rsid w:val="00AE1D07"/>
    <w:rsid w:val="00AE2289"/>
    <w:rsid w:val="00AE2D4B"/>
    <w:rsid w:val="00AE4F99"/>
    <w:rsid w:val="00B012D8"/>
    <w:rsid w:val="00B11B69"/>
    <w:rsid w:val="00B135AA"/>
    <w:rsid w:val="00B14952"/>
    <w:rsid w:val="00B22EB6"/>
    <w:rsid w:val="00B31E5A"/>
    <w:rsid w:val="00B515D5"/>
    <w:rsid w:val="00B622B8"/>
    <w:rsid w:val="00B64388"/>
    <w:rsid w:val="00B653AB"/>
    <w:rsid w:val="00B65F9E"/>
    <w:rsid w:val="00B66B0E"/>
    <w:rsid w:val="00B66B19"/>
    <w:rsid w:val="00B753DC"/>
    <w:rsid w:val="00B75BCD"/>
    <w:rsid w:val="00B914E9"/>
    <w:rsid w:val="00B956EE"/>
    <w:rsid w:val="00BA2BA1"/>
    <w:rsid w:val="00BA3447"/>
    <w:rsid w:val="00BA3562"/>
    <w:rsid w:val="00BA395B"/>
    <w:rsid w:val="00BA53E4"/>
    <w:rsid w:val="00BB4F09"/>
    <w:rsid w:val="00BC5134"/>
    <w:rsid w:val="00BC5EF6"/>
    <w:rsid w:val="00BC6430"/>
    <w:rsid w:val="00BD4E33"/>
    <w:rsid w:val="00BF1A82"/>
    <w:rsid w:val="00C030DE"/>
    <w:rsid w:val="00C051A8"/>
    <w:rsid w:val="00C07C3B"/>
    <w:rsid w:val="00C12CAB"/>
    <w:rsid w:val="00C14430"/>
    <w:rsid w:val="00C22105"/>
    <w:rsid w:val="00C244B6"/>
    <w:rsid w:val="00C24F2F"/>
    <w:rsid w:val="00C27BF1"/>
    <w:rsid w:val="00C3081D"/>
    <w:rsid w:val="00C3702F"/>
    <w:rsid w:val="00C4500A"/>
    <w:rsid w:val="00C6253F"/>
    <w:rsid w:val="00C64A37"/>
    <w:rsid w:val="00C7158E"/>
    <w:rsid w:val="00C7250B"/>
    <w:rsid w:val="00C7346B"/>
    <w:rsid w:val="00C77C0E"/>
    <w:rsid w:val="00C84963"/>
    <w:rsid w:val="00C902A8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C739E"/>
    <w:rsid w:val="00CD3F49"/>
    <w:rsid w:val="00CD58B7"/>
    <w:rsid w:val="00CE1707"/>
    <w:rsid w:val="00CF4099"/>
    <w:rsid w:val="00D00796"/>
    <w:rsid w:val="00D02A31"/>
    <w:rsid w:val="00D15FCE"/>
    <w:rsid w:val="00D261A2"/>
    <w:rsid w:val="00D27493"/>
    <w:rsid w:val="00D56C85"/>
    <w:rsid w:val="00D616D2"/>
    <w:rsid w:val="00D63B5F"/>
    <w:rsid w:val="00D70A1E"/>
    <w:rsid w:val="00D70EF7"/>
    <w:rsid w:val="00D804C4"/>
    <w:rsid w:val="00D834FB"/>
    <w:rsid w:val="00D8397C"/>
    <w:rsid w:val="00D87E44"/>
    <w:rsid w:val="00D934B9"/>
    <w:rsid w:val="00D94EED"/>
    <w:rsid w:val="00D96026"/>
    <w:rsid w:val="00DA0A1C"/>
    <w:rsid w:val="00DA7C1C"/>
    <w:rsid w:val="00DB147A"/>
    <w:rsid w:val="00DB1B7A"/>
    <w:rsid w:val="00DB648E"/>
    <w:rsid w:val="00DC6708"/>
    <w:rsid w:val="00DD011A"/>
    <w:rsid w:val="00DD69E3"/>
    <w:rsid w:val="00DE3EB8"/>
    <w:rsid w:val="00DF3D59"/>
    <w:rsid w:val="00DF489A"/>
    <w:rsid w:val="00E01436"/>
    <w:rsid w:val="00E024A2"/>
    <w:rsid w:val="00E045BD"/>
    <w:rsid w:val="00E12F5F"/>
    <w:rsid w:val="00E17B77"/>
    <w:rsid w:val="00E23337"/>
    <w:rsid w:val="00E259EA"/>
    <w:rsid w:val="00E32061"/>
    <w:rsid w:val="00E410FD"/>
    <w:rsid w:val="00E424A4"/>
    <w:rsid w:val="00E4268B"/>
    <w:rsid w:val="00E42FF9"/>
    <w:rsid w:val="00E4714C"/>
    <w:rsid w:val="00E51AEB"/>
    <w:rsid w:val="00E522A7"/>
    <w:rsid w:val="00E54452"/>
    <w:rsid w:val="00E63B0C"/>
    <w:rsid w:val="00E664C5"/>
    <w:rsid w:val="00E671A2"/>
    <w:rsid w:val="00E75FC1"/>
    <w:rsid w:val="00E76D26"/>
    <w:rsid w:val="00E76EE5"/>
    <w:rsid w:val="00E8669B"/>
    <w:rsid w:val="00E92BB9"/>
    <w:rsid w:val="00EA0EBD"/>
    <w:rsid w:val="00EA4813"/>
    <w:rsid w:val="00EA6AB0"/>
    <w:rsid w:val="00EB1390"/>
    <w:rsid w:val="00EB2C71"/>
    <w:rsid w:val="00EB3333"/>
    <w:rsid w:val="00EB4340"/>
    <w:rsid w:val="00EB556D"/>
    <w:rsid w:val="00EB5A7D"/>
    <w:rsid w:val="00EB6485"/>
    <w:rsid w:val="00EB66A7"/>
    <w:rsid w:val="00ED55C0"/>
    <w:rsid w:val="00ED682B"/>
    <w:rsid w:val="00ED71E8"/>
    <w:rsid w:val="00EE3E56"/>
    <w:rsid w:val="00EE41D5"/>
    <w:rsid w:val="00EE612D"/>
    <w:rsid w:val="00EE692A"/>
    <w:rsid w:val="00F037A4"/>
    <w:rsid w:val="00F1659A"/>
    <w:rsid w:val="00F27C8F"/>
    <w:rsid w:val="00F32749"/>
    <w:rsid w:val="00F356D0"/>
    <w:rsid w:val="00F37172"/>
    <w:rsid w:val="00F43900"/>
    <w:rsid w:val="00F444A8"/>
    <w:rsid w:val="00F4477E"/>
    <w:rsid w:val="00F46269"/>
    <w:rsid w:val="00F60BA8"/>
    <w:rsid w:val="00F6294D"/>
    <w:rsid w:val="00F62F50"/>
    <w:rsid w:val="00F67D8F"/>
    <w:rsid w:val="00F802BE"/>
    <w:rsid w:val="00F80E93"/>
    <w:rsid w:val="00F86024"/>
    <w:rsid w:val="00F8611A"/>
    <w:rsid w:val="00F96C58"/>
    <w:rsid w:val="00F97952"/>
    <w:rsid w:val="00FA2D65"/>
    <w:rsid w:val="00FA5128"/>
    <w:rsid w:val="00FA5D3B"/>
    <w:rsid w:val="00FA68A0"/>
    <w:rsid w:val="00FB184A"/>
    <w:rsid w:val="00FB42D4"/>
    <w:rsid w:val="00FB5906"/>
    <w:rsid w:val="00FB762F"/>
    <w:rsid w:val="00FC2AED"/>
    <w:rsid w:val="00FC3B41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764A7F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Zawartoramki">
    <w:name w:val="Zawartość ramki"/>
    <w:basedOn w:val="Normalny"/>
    <w:qFormat/>
    <w:rsid w:val="00923EA8"/>
    <w:rPr>
      <w:color w:val="00000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16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16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166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16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1661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C07C3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13889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B0F43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B0F43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0F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26" Type="http://schemas.openxmlformats.org/officeDocument/2006/relationships/hyperlink" Target="https://stat.gov.pl/obszary-tematyczne/kultura-turystyka-sport/kultura/kultura-w-2019-roku,2,17.html" TargetMode="External"/><Relationship Id="rId39" Type="http://schemas.openxmlformats.org/officeDocument/2006/relationships/hyperlink" Target="https://stat.gov.pl/obszary-tematyczne/kultura-turystyka-sport/kultura/dzialalnosc-muzeow-w-2019-roku,12,3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://stat.gov.pl/metainformacje/slownik-pojec/pojecia-stosowane-w-statystyce-publicznej/3087,pojecie.html" TargetMode="External"/><Relationship Id="rId42" Type="http://schemas.openxmlformats.org/officeDocument/2006/relationships/hyperlink" Target="https://stat.gov.pl/metainformacje/slownik-pojec/pojecia-stosowane-w-statystyce-publicznej/3665,pojecie.html" TargetMode="External"/><Relationship Id="rId47" Type="http://schemas.openxmlformats.org/officeDocument/2006/relationships/hyperlink" Target="http://stat.gov.pl/metainformacje/slownik-pojec/pojecia-stosowane-w-statystyce-publicznej/678,pojecie.html" TargetMode="Externa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1.xml"/><Relationship Id="rId29" Type="http://schemas.openxmlformats.org/officeDocument/2006/relationships/hyperlink" Target="https://stat.gov.pl/metainformacje/slownik-pojec/pojecia-stosowane-w-statystyce-publicznej/3676,pojecie.html" TargetMode="External"/><Relationship Id="rId11" Type="http://schemas.openxmlformats.org/officeDocument/2006/relationships/image" Target="media/image3.emf"/><Relationship Id="rId24" Type="http://schemas.openxmlformats.org/officeDocument/2006/relationships/image" Target="media/image9.png"/><Relationship Id="rId32" Type="http://schemas.openxmlformats.org/officeDocument/2006/relationships/hyperlink" Target="http://stat.gov.pl/metainformacje/slownik-pojec/pojecia-stosowane-w-statystyce-publicznej/1942,pojecie.html" TargetMode="External"/><Relationship Id="rId40" Type="http://schemas.openxmlformats.org/officeDocument/2006/relationships/hyperlink" Target="https://stat.gov.pl/metainformacje/slownik-pojec/pojecia-stosowane-w-statystyce-publicznej/216,pojecie.html" TargetMode="External"/><Relationship Id="rId45" Type="http://schemas.openxmlformats.org/officeDocument/2006/relationships/hyperlink" Target="http://stat.gov.pl/metainformacje/slownik-pojec/pojecia-stosowane-w-statystyce-publicznej/2090,pojecie.html" TargetMode="Externa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8.png"/><Relationship Id="rId28" Type="http://schemas.openxmlformats.org/officeDocument/2006/relationships/hyperlink" Target="https://stat.gov.pl/metainformacje/slownik-pojec/pojecia-stosowane-w-statystyce-publicznej/216,pojecie.html" TargetMode="External"/><Relationship Id="rId49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stat.gov.pl/metainformacje/slownik-pojec/pojecia-stosowane-w-statystyce-publicznej/175,pojecie.html" TargetMode="External"/><Relationship Id="rId44" Type="http://schemas.openxmlformats.org/officeDocument/2006/relationships/hyperlink" Target="http://stat.gov.pl/metainformacje/slownik-pojec/pojecia-stosowane-w-statystyce-publicznej/1942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s://stat.gov.pl/obszary-tematyczne/kultura-turystyka-sport/kultura/dzialalnosc-muzeow-w-2019-roku,12,3.html" TargetMode="External"/><Relationship Id="rId30" Type="http://schemas.openxmlformats.org/officeDocument/2006/relationships/hyperlink" Target="https://stat.gov.pl/metainformacje/slownik-pojec/pojecia-stosowane-w-statystyce-publicznej/3665,pojecie.html" TargetMode="External"/><Relationship Id="rId35" Type="http://schemas.openxmlformats.org/officeDocument/2006/relationships/hyperlink" Target="http://stat.gov.pl/metainformacje/slownik-pojec/pojecia-stosowane-w-statystyce-publicznej/678,pojecie.html" TargetMode="External"/><Relationship Id="rId43" Type="http://schemas.openxmlformats.org/officeDocument/2006/relationships/hyperlink" Target="http://stat.gov.pl/metainformacje/slownik-pojec/pojecia-stosowane-w-statystyce-publicznej/175,pojecie.html" TargetMode="External"/><Relationship Id="rId48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chart" Target="charts/chart2.xml"/><Relationship Id="rId25" Type="http://schemas.openxmlformats.org/officeDocument/2006/relationships/image" Target="media/image10.png"/><Relationship Id="rId33" Type="http://schemas.openxmlformats.org/officeDocument/2006/relationships/hyperlink" Target="http://stat.gov.pl/metainformacje/slownik-pojec/pojecia-stosowane-w-statystyce-publicznej/2090,pojecie.html" TargetMode="External"/><Relationship Id="rId38" Type="http://schemas.openxmlformats.org/officeDocument/2006/relationships/hyperlink" Target="https://stat.gov.pl/obszary-tematyczne/kultura-turystyka-sport/kultura/kultura-w-2019-roku,2,17.html" TargetMode="External"/><Relationship Id="rId46" Type="http://schemas.openxmlformats.org/officeDocument/2006/relationships/hyperlink" Target="http://stat.gov.pl/metainformacje/slownik-pojec/pojecia-stosowane-w-statystyce-publicznej/3087,pojecie.html" TargetMode="External"/><Relationship Id="rId20" Type="http://schemas.openxmlformats.org/officeDocument/2006/relationships/header" Target="header2.xml"/><Relationship Id="rId41" Type="http://schemas.openxmlformats.org/officeDocument/2006/relationships/hyperlink" Target="https://stat.gov.pl/metainformacje/slownik-pojec/pojecia-stosowane-w-statystyce-publicznej/367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VMFKRK01\sk\PUBLIKACJE,%20INF.SYGNALNE\realizowane%20w%202021\informacje%20sygnalne\Informacje%20sygnalne%20og&#243;lnopolskie_2020\Dzia&#322;alno&#347;&#263;%20muze&#243;w%20w%202020%20r\Dzia&#322;alno&#347;&#263;%20muze&#243;w_2020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\\VMFKRK01\sk\PUBLIKACJE,%20INF.SYGNALNE\realizowane%20w%202021\informacje%20sygnalne\Informacje%20sygnalne%20og&#243;lnopolskie_2020\Dzia&#322;alno&#347;&#263;%20muze&#243;w%20w%202020%20r\Dzia&#322;alno&#347;&#263;%20muze&#243;w_20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9269936459086109"/>
          <c:y val="7.4028517546029529E-2"/>
          <c:w val="0.42538846751381715"/>
          <c:h val="0.83464997583066491"/>
        </c:manualLayout>
      </c:layout>
      <c:doughnut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5"/>
            <c:bubble3D val="0"/>
            <c:spPr>
              <a:solidFill>
                <a:srgbClr val="EBECEC"/>
              </a:solidFill>
              <a:ln w="19050">
                <a:noFill/>
              </a:ln>
              <a:effectLst/>
            </c:spPr>
          </c:dPt>
          <c:dPt>
            <c:idx val="6"/>
            <c:bubble3D val="0"/>
            <c:spPr>
              <a:solidFill>
                <a:srgbClr val="D9DADA"/>
              </a:solidFill>
              <a:ln w="19050">
                <a:noFill/>
              </a:ln>
              <a:effectLst/>
            </c:spPr>
          </c:dPt>
          <c:dPt>
            <c:idx val="7"/>
            <c:bubble3D val="0"/>
            <c:spPr>
              <a:solidFill>
                <a:srgbClr val="9D9E9E"/>
              </a:solidFill>
              <a:ln w="19050">
                <a:noFill/>
              </a:ln>
              <a:effectLst/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noFill/>
              </a:ln>
              <a:effectLst/>
            </c:spPr>
          </c:dPt>
          <c:dPt>
            <c:idx val="9"/>
            <c:bubble3D val="0"/>
            <c:spPr>
              <a:solidFill>
                <a:srgbClr val="BED600"/>
              </a:solidFill>
              <a:ln w="19050">
                <a:noFill/>
              </a:ln>
              <a:effectLst/>
            </c:spPr>
          </c:dPt>
          <c:dPt>
            <c:idx val="10"/>
            <c:bubble3D val="0"/>
            <c:spPr>
              <a:solidFill>
                <a:srgbClr val="727271"/>
              </a:solidFill>
              <a:ln w="19050">
                <a:noFill/>
              </a:ln>
              <a:effectLst/>
            </c:spPr>
          </c:dPt>
          <c:dPt>
            <c:idx val="11"/>
            <c:bubble3D val="0"/>
            <c:spPr>
              <a:solidFill>
                <a:srgbClr val="9D9E9E"/>
              </a:solidFill>
              <a:ln w="19050">
                <a:noFill/>
              </a:ln>
              <a:effectLst/>
            </c:spPr>
          </c:dPt>
          <c:dPt>
            <c:idx val="12"/>
            <c:bubble3D val="0"/>
            <c:spPr>
              <a:solidFill>
                <a:srgbClr val="D9DADA"/>
              </a:solidFill>
              <a:ln w="19050">
                <a:noFill/>
              </a:ln>
              <a:effectLst/>
            </c:spPr>
          </c:dPt>
          <c:dLbls>
            <c:dLbl>
              <c:idx val="0"/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+mn-ea"/>
                        <a:cs typeface="+mn-cs"/>
                      </a:defRPr>
                    </a:pPr>
                    <a:fld id="{B87D35C2-056F-4618-89E1-A87DF7B3F70B}" type="VALUE">
                      <a:rPr lang="en-US"/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+mn-ea"/>
                        <a:cs typeface="+mn-cs"/>
                      </a:defRPr>
                    </a:pPr>
                    <a:fld id="{7F894E36-53AE-4967-8A0F-0F8436F2D0EE}" type="VALUE">
                      <a:rPr lang="en-US"/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7BC41AE0-1571-459D-9C58-46881A59CEDD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715C5C1E-B2C7-4170-A373-F9DD197C44F2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1A74BF08-C346-4C50-A75D-FC6B598A4257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84546F9A-9B65-48D1-878A-6E6402FD16EB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6"/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+mn-ea"/>
                        <a:cs typeface="+mn-cs"/>
                      </a:defRPr>
                    </a:pPr>
                    <a:fld id="{BD05EF23-F667-4A15-B903-94F88019AAF7}" type="VALUE">
                      <a:rPr lang="en-US"/>
                      <a:pPr>
                        <a:defRPr>
                          <a:solidFill>
                            <a:schemeClr val="tx1"/>
                          </a:solidFill>
                        </a:defRPr>
                      </a:pPr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fld id="{D101F971-2034-4BA0-BDC4-D983715AEC6F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0"/>
              <c:layout>
                <c:manualLayout>
                  <c:x val="-8.7804142834525117E-2"/>
                  <c:y val="-0.1159702969935385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731650950646928E-2"/>
                  <c:y val="-0.1681569306406308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Muzea!$G$6:$G$13</c:f>
              <c:strCache>
                <c:ptCount val="8"/>
                <c:pt idx="0">
                  <c:v>archeologia</c:v>
                </c:pt>
                <c:pt idx="1">
                  <c:v>sztuka</c:v>
                </c:pt>
                <c:pt idx="2">
                  <c:v>historia</c:v>
                </c:pt>
                <c:pt idx="3">
                  <c:v>fotografia</c:v>
                </c:pt>
                <c:pt idx="4">
                  <c:v>numizmaty</c:v>
                </c:pt>
                <c:pt idx="5">
                  <c:v>etnografia</c:v>
                </c:pt>
                <c:pt idx="6">
                  <c:v>przyroda</c:v>
                </c:pt>
                <c:pt idx="7">
                  <c:v>inne</c:v>
                </c:pt>
              </c:strCache>
            </c:strRef>
          </c:cat>
          <c:val>
            <c:numRef>
              <c:f>Muzea!$I$6:$I$13</c:f>
              <c:numCache>
                <c:formatCode>0.0</c:formatCode>
                <c:ptCount val="8"/>
                <c:pt idx="0">
                  <c:v>25.963758025813448</c:v>
                </c:pt>
                <c:pt idx="1">
                  <c:v>13.471365664222933</c:v>
                </c:pt>
                <c:pt idx="2">
                  <c:v>10.744977926755753</c:v>
                </c:pt>
                <c:pt idx="3">
                  <c:v>8.419259145521611</c:v>
                </c:pt>
                <c:pt idx="4">
                  <c:v>7.6586604076105065</c:v>
                </c:pt>
                <c:pt idx="5">
                  <c:v>5.5507486494055573</c:v>
                </c:pt>
                <c:pt idx="6">
                  <c:v>5.3712971258244053</c:v>
                </c:pt>
                <c:pt idx="7">
                  <c:v>22.8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6378154028653089"/>
          <c:y val="5.3150750837983755E-2"/>
          <c:w val="0.21859133856009091"/>
          <c:h val="0.8936980444398047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9575054977555105E-2"/>
          <c:y val="0.13540640753239178"/>
          <c:w val="0.91865820602844872"/>
          <c:h val="0.3582768820564096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Muzea!$B$26</c:f>
              <c:strCache>
                <c:ptCount val="1"/>
                <c:pt idx="0">
                  <c:v>lekcje muzealne i warsztaty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Muzea!$E$26</c:f>
              <c:numCache>
                <c:formatCode>0.0</c:formatCode>
                <c:ptCount val="1"/>
                <c:pt idx="0">
                  <c:v>58</c:v>
                </c:pt>
              </c:numCache>
            </c:numRef>
          </c:val>
        </c:ser>
        <c:ser>
          <c:idx val="2"/>
          <c:order val="1"/>
          <c:tx>
            <c:strRef>
              <c:f>Muzea!$B$27</c:f>
              <c:strCache>
                <c:ptCount val="1"/>
                <c:pt idx="0">
                  <c:v>seanse filmowe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Muzea!$E$27</c:f>
              <c:numCache>
                <c:formatCode>0.0</c:formatCode>
                <c:ptCount val="1"/>
                <c:pt idx="0">
                  <c:v>21.7</c:v>
                </c:pt>
              </c:numCache>
            </c:numRef>
          </c:val>
        </c:ser>
        <c:ser>
          <c:idx val="3"/>
          <c:order val="2"/>
          <c:tx>
            <c:strRef>
              <c:f>Muzea!$B$28</c:f>
              <c:strCache>
                <c:ptCount val="1"/>
                <c:pt idx="0">
                  <c:v>odczyty/prelekcje/spotkania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Muzea!$E$28</c:f>
              <c:numCache>
                <c:formatCode>0.0</c:formatCode>
                <c:ptCount val="1"/>
                <c:pt idx="0">
                  <c:v>13.6</c:v>
                </c:pt>
              </c:numCache>
            </c:numRef>
          </c:val>
        </c:ser>
        <c:ser>
          <c:idx val="5"/>
          <c:order val="3"/>
          <c:tx>
            <c:strRef>
              <c:f>Muzea!$B$29</c:f>
              <c:strCache>
                <c:ptCount val="1"/>
                <c:pt idx="0">
                  <c:v>imprezy plenerowe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5.8378208488163601E-2"/>
                  <c:y val="-0.17912483161826995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Muzea!$E$29</c:f>
              <c:numCache>
                <c:formatCode>0.0</c:formatCode>
                <c:ptCount val="1"/>
                <c:pt idx="0">
                  <c:v>2.7</c:v>
                </c:pt>
              </c:numCache>
            </c:numRef>
          </c:val>
        </c:ser>
        <c:ser>
          <c:idx val="4"/>
          <c:order val="4"/>
          <c:tx>
            <c:strRef>
              <c:f>Muzea!$B$30</c:f>
              <c:strCache>
                <c:ptCount val="1"/>
                <c:pt idx="0">
                  <c:v>koncerty</c:v>
                </c:pt>
              </c:strCache>
            </c:strRef>
          </c:tx>
          <c:spPr>
            <a:solidFill>
              <a:srgbClr val="EBECEC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4.5649184145771293E-2"/>
                  <c:y val="-0.2158302434417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Muzea!$E$30</c:f>
              <c:numCache>
                <c:formatCode>0.0</c:formatCode>
                <c:ptCount val="1"/>
                <c:pt idx="0">
                  <c:v>2.2000000000000002</c:v>
                </c:pt>
              </c:numCache>
            </c:numRef>
          </c:val>
        </c:ser>
        <c:ser>
          <c:idx val="6"/>
          <c:order val="5"/>
          <c:tx>
            <c:strRef>
              <c:f>Muzea!$B$31</c:f>
              <c:strCache>
                <c:ptCount val="1"/>
                <c:pt idx="0">
                  <c:v>konkursy</c:v>
                </c:pt>
              </c:strCache>
            </c:strRef>
          </c:tx>
          <c:spPr>
            <a:solidFill>
              <a:srgbClr val="C5C6C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9.7088458959366745E-3"/>
                  <c:y val="-0.22710161229846268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Muzea!$E$31</c:f>
              <c:numCache>
                <c:formatCode>0.0</c:formatCode>
                <c:ptCount val="1"/>
                <c:pt idx="0">
                  <c:v>1.1000000000000001</c:v>
                </c:pt>
              </c:numCache>
            </c:numRef>
          </c:val>
        </c:ser>
        <c:ser>
          <c:idx val="7"/>
          <c:order val="6"/>
          <c:tx>
            <c:strRef>
              <c:f>Muzea!$B$32</c:f>
              <c:strCache>
                <c:ptCount val="1"/>
                <c:pt idx="0">
                  <c:v>sesje, seminaria naukowe/sympozja i konferencje</c:v>
                </c:pt>
              </c:strCache>
            </c:strRef>
          </c:tx>
          <c:spPr>
            <a:solidFill>
              <a:srgbClr val="B2B3B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7104974187635246E-2"/>
                  <c:y val="-0.2073435265036315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Muzea!$E$32</c:f>
              <c:numCache>
                <c:formatCode>0.0</c:formatCode>
                <c:ptCount val="1"/>
                <c:pt idx="0">
                  <c:v>0.7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80"/>
        <c:overlap val="100"/>
        <c:axId val="1807779920"/>
        <c:axId val="1807764688"/>
      </c:barChart>
      <c:catAx>
        <c:axId val="180777992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807764688"/>
        <c:crosses val="autoZero"/>
        <c:auto val="1"/>
        <c:lblAlgn val="ctr"/>
        <c:lblOffset val="100"/>
        <c:noMultiLvlLbl val="0"/>
      </c:catAx>
      <c:valAx>
        <c:axId val="1807764688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80777992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6842819340776899E-2"/>
          <c:y val="0.66549625741226792"/>
          <c:w val="0.96096920573660161"/>
          <c:h val="0.3345037425877320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1.Działalność muzeów w 2020 r.docx.docx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20B5F2-E438-4520-B396-ECE43AE73315}"/>
</file>

<file path=customXml/itemProps3.xml><?xml version="1.0" encoding="utf-8"?>
<ds:datastoreItem xmlns:ds="http://schemas.openxmlformats.org/officeDocument/2006/customXml" ds:itemID="{6B946B45-D8A5-4024-8298-C9927386DC0D}"/>
</file>

<file path=customXml/itemProps4.xml><?xml version="1.0" encoding="utf-8"?>
<ds:datastoreItem xmlns:ds="http://schemas.openxmlformats.org/officeDocument/2006/customXml" ds:itemID="{037E9C3E-3CC5-40C0-A774-47B8E48CCF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1057</TotalTime>
  <Pages>3</Pages>
  <Words>569</Words>
  <Characters>3419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2020-03-19T22:26:00Z</cp:lastPrinted>
  <dcterms:created xsi:type="dcterms:W3CDTF">2020-04-20T07:12:00Z</dcterms:created>
  <dcterms:modified xsi:type="dcterms:W3CDTF">2021-05-04T14:52:00Z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