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2D1BE" w14:textId="77777777" w:rsidR="00F32A23" w:rsidRDefault="00F32A23" w:rsidP="00587A72">
      <w:pPr>
        <w:pStyle w:val="tytuinformacji"/>
        <w:spacing w:before="0"/>
        <w:rPr>
          <w:rFonts w:cs="Arial"/>
          <w:b/>
          <w:szCs w:val="40"/>
        </w:rPr>
      </w:pPr>
      <w:bookmarkStart w:id="0" w:name="_GoBack"/>
      <w:bookmarkEnd w:id="0"/>
    </w:p>
    <w:p w14:paraId="7D02D1BF" w14:textId="77777777" w:rsidR="000F4A56" w:rsidRPr="001C139E" w:rsidRDefault="000F4A56" w:rsidP="00587A72">
      <w:pPr>
        <w:pStyle w:val="tytuinformacji"/>
        <w:spacing w:before="0"/>
        <w:rPr>
          <w:rFonts w:cs="Arial"/>
          <w:szCs w:val="40"/>
        </w:rPr>
      </w:pPr>
      <w:r w:rsidRPr="001C139E">
        <w:rPr>
          <w:rFonts w:cs="Arial"/>
          <w:szCs w:val="40"/>
        </w:rPr>
        <w:t>Informacja Głównego Urzędu Statystycznego</w:t>
      </w:r>
    </w:p>
    <w:p w14:paraId="7D02D1C0" w14:textId="5F126B9D" w:rsidR="000F4A56" w:rsidRPr="001C139E" w:rsidRDefault="000F4A56" w:rsidP="00665892">
      <w:pPr>
        <w:pStyle w:val="tytuinformacji"/>
        <w:spacing w:before="0"/>
        <w:rPr>
          <w:rFonts w:cs="Arial"/>
          <w:szCs w:val="40"/>
        </w:rPr>
      </w:pPr>
      <w:r w:rsidRPr="001C139E">
        <w:rPr>
          <w:rFonts w:cs="Arial"/>
          <w:szCs w:val="40"/>
        </w:rPr>
        <w:t>w sprawie zaktualizowanego szacunku PKB według kwartałów za lata 201</w:t>
      </w:r>
      <w:r w:rsidR="009D1992">
        <w:rPr>
          <w:rFonts w:cs="Arial"/>
          <w:szCs w:val="40"/>
        </w:rPr>
        <w:t>9</w:t>
      </w:r>
      <w:r w:rsidRPr="001C139E">
        <w:rPr>
          <w:rFonts w:cs="Arial"/>
          <w:szCs w:val="40"/>
        </w:rPr>
        <w:t>-20</w:t>
      </w:r>
      <w:r w:rsidR="009D1992">
        <w:rPr>
          <w:rFonts w:cs="Arial"/>
          <w:szCs w:val="40"/>
        </w:rPr>
        <w:t>20</w:t>
      </w:r>
    </w:p>
    <w:p w14:paraId="7D02D1C1" w14:textId="77777777" w:rsidR="00393761" w:rsidRPr="0038292F" w:rsidRDefault="009C113C" w:rsidP="00587A72">
      <w:pPr>
        <w:pStyle w:val="tytuinformacji"/>
        <w:spacing w:before="0"/>
        <w:rPr>
          <w:sz w:val="32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D02D412" wp14:editId="7D02D413">
                <wp:simplePos x="0" y="0"/>
                <wp:positionH relativeFrom="column">
                  <wp:posOffset>5246737</wp:posOffset>
                </wp:positionH>
                <wp:positionV relativeFrom="paragraph">
                  <wp:posOffset>320523</wp:posOffset>
                </wp:positionV>
                <wp:extent cx="1725295" cy="949960"/>
                <wp:effectExtent l="0" t="0" r="0" b="2540"/>
                <wp:wrapTight wrapText="bothSides">
                  <wp:wrapPolygon edited="0">
                    <wp:start x="715" y="0"/>
                    <wp:lineTo x="715" y="21225"/>
                    <wp:lineTo x="20749" y="21225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4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2D43C" w14:textId="77777777" w:rsidR="00495283" w:rsidRPr="001036E7" w:rsidRDefault="00495283" w:rsidP="009C113C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7D02D412">
                <v:stroke joinstyle="miter"/>
                <v:path gradientshapeok="t" o:connecttype="rect"/>
              </v:shapetype>
              <v:shape id="Pole tekstowe 2" style="position:absolute;margin-left:413.15pt;margin-top:25.25pt;width:135.85pt;height:74.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">
                <v:textbox>
                  <w:txbxContent>
                    <w:p w:rsidRPr="001036E7" w:rsidR="00495283" w:rsidP="009C113C" w:rsidRDefault="00495283" w14:paraId="7D02D43C" w14:textId="7777777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D02D1C2" w14:textId="6BD91DB1" w:rsidR="000F4A56" w:rsidRPr="000F4A56" w:rsidRDefault="00003437" w:rsidP="00D43E5E">
      <w:pPr>
        <w:pStyle w:val="LID"/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D02D414" wp14:editId="7D02D415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70405" cy="124523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0405" cy="12456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2D43D" w14:textId="637BC70E" w:rsidR="00495283" w:rsidRPr="00B66B19" w:rsidRDefault="00495283" w:rsidP="00C1299F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D02D44F" wp14:editId="2F22411B">
                                  <wp:extent cx="345600" cy="331200"/>
                                  <wp:effectExtent l="0" t="0" r="0" b="0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5600" cy="33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97,3</w:t>
                            </w:r>
                          </w:p>
                          <w:p w14:paraId="7D02D43E" w14:textId="79A9A28A" w:rsidR="00495283" w:rsidRPr="001A42D2" w:rsidRDefault="00495283" w:rsidP="00C1299F">
                            <w:pPr>
                              <w:pStyle w:val="tekstnaniebieskimtle"/>
                              <w:rPr>
                                <w:sz w:val="19"/>
                                <w:szCs w:val="19"/>
                              </w:rPr>
                            </w:pPr>
                            <w:r w:rsidRPr="00D807AD">
                              <w:rPr>
                                <w:szCs w:val="20"/>
                              </w:rPr>
                              <w:t>Dynamika PKB według sk</w:t>
                            </w:r>
                            <w:r>
                              <w:rPr>
                                <w:szCs w:val="20"/>
                              </w:rPr>
                              <w:t>orygowanego szacunku za rok 2020</w:t>
                            </w:r>
                            <w:r w:rsidRPr="001A42D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7D02D43F" w14:textId="77777777" w:rsidR="00495283" w:rsidRPr="00074DD8" w:rsidRDefault="00495283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margin-left:0;margin-top:6.55pt;width:155.15pt;height:98.0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" w14:anchorId="7D02D414">
                <v:textbox>
                  <w:txbxContent>
                    <w:p w:rsidRPr="00B66B19" w:rsidR="00495283" w:rsidP="00C1299F" w:rsidRDefault="00495283" w14:paraId="7D02D43D" w14:textId="637BC70E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D02D44F" wp14:editId="2F22411B">
                            <wp:extent cx="345600" cy="331200"/>
                            <wp:effectExtent l="0" t="0" r="0" b="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5600" cy="33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97,3</w:t>
                      </w:r>
                    </w:p>
                    <w:p w:rsidRPr="001A42D2" w:rsidR="00495283" w:rsidP="00C1299F" w:rsidRDefault="00495283" w14:paraId="7D02D43E" w14:textId="79A9A28A">
                      <w:pPr>
                        <w:pStyle w:val="tekstnaniebieskimtle"/>
                        <w:rPr>
                          <w:sz w:val="19"/>
                          <w:szCs w:val="19"/>
                        </w:rPr>
                      </w:pPr>
                      <w:r w:rsidRPr="00D807AD">
                        <w:rPr>
                          <w:szCs w:val="20"/>
                        </w:rPr>
                        <w:t>Dynamika PKB według sk</w:t>
                      </w:r>
                      <w:r>
                        <w:rPr>
                          <w:szCs w:val="20"/>
                        </w:rPr>
                        <w:t>orygowanego szacunku za rok 2020</w:t>
                      </w:r>
                      <w:r w:rsidRPr="001A42D2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:rsidRPr="00074DD8" w:rsidR="00495283" w:rsidP="0038292F" w:rsidRDefault="00495283" w14:paraId="7D02D43F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259D">
        <w:t>Według ostatecznego szacunku</w:t>
      </w:r>
      <w:r w:rsidR="00764366">
        <w:t>,</w:t>
      </w:r>
      <w:r w:rsidR="004B259D">
        <w:t xml:space="preserve"> produkt krajowy brutto (PKB) w 201</w:t>
      </w:r>
      <w:r w:rsidR="00BB1314">
        <w:t>9</w:t>
      </w:r>
      <w:r w:rsidR="004B259D">
        <w:t xml:space="preserve"> r. wzrósł realnie o </w:t>
      </w:r>
      <w:r w:rsidR="00F519C7">
        <w:t>4,7</w:t>
      </w:r>
      <w:r w:rsidR="004B259D">
        <w:t>%</w:t>
      </w:r>
      <w:r w:rsidR="00764366">
        <w:t>,</w:t>
      </w:r>
      <w:r w:rsidR="009864B7">
        <w:t xml:space="preserve"> </w:t>
      </w:r>
      <w:r w:rsidR="009864B7">
        <w:br/>
        <w:t xml:space="preserve">w </w:t>
      </w:r>
      <w:r w:rsidR="004B259D">
        <w:t>porównaniu z</w:t>
      </w:r>
      <w:r w:rsidR="004F191D">
        <w:t xml:space="preserve">  2</w:t>
      </w:r>
      <w:r w:rsidR="004B259D">
        <w:t>01</w:t>
      </w:r>
      <w:r w:rsidR="00BB1314">
        <w:t>8</w:t>
      </w:r>
      <w:r w:rsidR="004B259D">
        <w:t xml:space="preserve"> r.</w:t>
      </w:r>
      <w:r w:rsidR="00764366">
        <w:t>,</w:t>
      </w:r>
      <w:r w:rsidR="004B259D">
        <w:t xml:space="preserve"> wobec wcześniej </w:t>
      </w:r>
      <w:r w:rsidR="009864B7">
        <w:t>o</w:t>
      </w:r>
      <w:r w:rsidR="004B259D">
        <w:t xml:space="preserve">publikowanego </w:t>
      </w:r>
      <w:r w:rsidR="009864B7">
        <w:t xml:space="preserve">wzrostu </w:t>
      </w:r>
      <w:r w:rsidR="004B259D">
        <w:t xml:space="preserve">o </w:t>
      </w:r>
      <w:r w:rsidR="00DC4664">
        <w:t>4,5</w:t>
      </w:r>
      <w:r w:rsidR="004B259D">
        <w:t xml:space="preserve">%. </w:t>
      </w:r>
      <w:r w:rsidR="00C21616">
        <w:t xml:space="preserve">W  2020 r. </w:t>
      </w:r>
      <w:r w:rsidR="00416C6C">
        <w:t>spadek</w:t>
      </w:r>
      <w:r w:rsidR="00764366">
        <w:t xml:space="preserve"> </w:t>
      </w:r>
      <w:r w:rsidR="004B259D">
        <w:t xml:space="preserve">PKB </w:t>
      </w:r>
      <w:r w:rsidR="001A4B40">
        <w:t xml:space="preserve">nie zmienił się i </w:t>
      </w:r>
      <w:r w:rsidR="00416C6C">
        <w:t>wyniósł</w:t>
      </w:r>
      <w:r w:rsidR="00C21616">
        <w:t xml:space="preserve"> 2,</w:t>
      </w:r>
      <w:r w:rsidR="001A4B40">
        <w:t>7%</w:t>
      </w:r>
    </w:p>
    <w:p w14:paraId="7D02D1C3" w14:textId="77777777" w:rsidR="005916D7" w:rsidRPr="0038292F" w:rsidRDefault="005916D7" w:rsidP="00633014">
      <w:pPr>
        <w:pStyle w:val="LID"/>
      </w:pPr>
    </w:p>
    <w:p w14:paraId="7D02D1C4" w14:textId="77777777" w:rsidR="00F32A23" w:rsidRDefault="00F32A23" w:rsidP="00D43E5E">
      <w:pPr>
        <w:pStyle w:val="LID"/>
        <w:spacing w:before="360"/>
        <w:rPr>
          <w:b w:val="0"/>
        </w:rPr>
      </w:pPr>
    </w:p>
    <w:p w14:paraId="7D02D1C5" w14:textId="29635027" w:rsidR="00FA049A" w:rsidRDefault="00FA049A" w:rsidP="0008665C">
      <w:pPr>
        <w:pStyle w:val="LID"/>
        <w:rPr>
          <w:b w:val="0"/>
        </w:rPr>
      </w:pPr>
      <w:r w:rsidRPr="003D75F2">
        <w:rPr>
          <w:b w:val="0"/>
        </w:rPr>
        <w:t xml:space="preserve">Równolegle z „Komunikatem dotyczącym deficytu i długu sektora instytucji rządowych </w:t>
      </w:r>
      <w:r w:rsidR="00853B74">
        <w:rPr>
          <w:b w:val="0"/>
        </w:rPr>
        <w:br/>
      </w:r>
      <w:r w:rsidRPr="003D75F2">
        <w:rPr>
          <w:b w:val="0"/>
        </w:rPr>
        <w:t>i samorządowych w 20</w:t>
      </w:r>
      <w:r w:rsidR="00821997">
        <w:rPr>
          <w:b w:val="0"/>
        </w:rPr>
        <w:t>20</w:t>
      </w:r>
      <w:r w:rsidRPr="003D75F2">
        <w:rPr>
          <w:b w:val="0"/>
        </w:rPr>
        <w:t xml:space="preserve"> r.” Główny Urząd Statystyczny publikuje zweryfikowany szacunek produktu krajowego brutto (roczny i kwartalny) za lata 201</w:t>
      </w:r>
      <w:r w:rsidR="00821997">
        <w:rPr>
          <w:b w:val="0"/>
        </w:rPr>
        <w:t>9</w:t>
      </w:r>
      <w:r w:rsidR="002E0BB7">
        <w:rPr>
          <w:b w:val="0"/>
        </w:rPr>
        <w:t xml:space="preserve"> </w:t>
      </w:r>
      <w:r w:rsidRPr="003D75F2">
        <w:rPr>
          <w:b w:val="0"/>
        </w:rPr>
        <w:t>– 20</w:t>
      </w:r>
      <w:r w:rsidR="00821997">
        <w:rPr>
          <w:b w:val="0"/>
        </w:rPr>
        <w:t>20</w:t>
      </w:r>
      <w:r w:rsidRPr="003D75F2">
        <w:rPr>
          <w:b w:val="0"/>
        </w:rPr>
        <w:t>.</w:t>
      </w:r>
    </w:p>
    <w:p w14:paraId="7D02D1C6" w14:textId="77777777" w:rsidR="009864B7" w:rsidRPr="00892FAD" w:rsidRDefault="009864B7" w:rsidP="00B4231A">
      <w:pPr>
        <w:tabs>
          <w:tab w:val="left" w:pos="284"/>
        </w:tabs>
        <w:spacing w:after="0"/>
        <w:rPr>
          <w:rFonts w:cs="Arial"/>
          <w:szCs w:val="19"/>
        </w:rPr>
      </w:pPr>
      <w:r w:rsidRPr="00892FAD">
        <w:rPr>
          <w:rFonts w:cs="Arial"/>
          <w:szCs w:val="19"/>
        </w:rPr>
        <w:t xml:space="preserve">Prezentowane dane dotyczące produktu krajowego brutto i jego elementów zostały </w:t>
      </w:r>
      <w:r w:rsidR="000B52CE">
        <w:rPr>
          <w:rFonts w:cs="Arial"/>
          <w:szCs w:val="19"/>
        </w:rPr>
        <w:br/>
      </w:r>
      <w:r w:rsidRPr="00892FAD">
        <w:rPr>
          <w:rFonts w:cs="Arial"/>
          <w:szCs w:val="19"/>
        </w:rPr>
        <w:t>zrewidowane w stosunku do poprzednio publikowanych z tytułu:</w:t>
      </w:r>
    </w:p>
    <w:p w14:paraId="7D02D1C7" w14:textId="538CD252" w:rsidR="009864B7" w:rsidRPr="00602518" w:rsidRDefault="009864B7" w:rsidP="00B4231A">
      <w:pPr>
        <w:pStyle w:val="Akapitzlist"/>
        <w:numPr>
          <w:ilvl w:val="0"/>
          <w:numId w:val="4"/>
        </w:numPr>
        <w:tabs>
          <w:tab w:val="left" w:pos="284"/>
        </w:tabs>
        <w:spacing w:before="0"/>
        <w:rPr>
          <w:rFonts w:cs="Arial"/>
          <w:szCs w:val="19"/>
        </w:rPr>
      </w:pPr>
      <w:r w:rsidRPr="00602518">
        <w:rPr>
          <w:rFonts w:cs="Arial"/>
          <w:szCs w:val="19"/>
        </w:rPr>
        <w:t>dokonania ostatecznego szacunku PKB za 201</w:t>
      </w:r>
      <w:r w:rsidR="00A16E14">
        <w:rPr>
          <w:rFonts w:cs="Arial"/>
          <w:szCs w:val="19"/>
        </w:rPr>
        <w:t>9</w:t>
      </w:r>
      <w:r w:rsidRPr="00602518">
        <w:rPr>
          <w:rFonts w:cs="Arial"/>
          <w:szCs w:val="19"/>
        </w:rPr>
        <w:t xml:space="preserve"> rok,</w:t>
      </w:r>
    </w:p>
    <w:p w14:paraId="7D02D1C8" w14:textId="6CFF6C10" w:rsidR="009864B7" w:rsidRDefault="009864B7" w:rsidP="00C42193">
      <w:pPr>
        <w:pStyle w:val="Akapitzlist"/>
        <w:numPr>
          <w:ilvl w:val="0"/>
          <w:numId w:val="4"/>
        </w:numPr>
        <w:tabs>
          <w:tab w:val="left" w:pos="284"/>
        </w:tabs>
        <w:spacing w:before="0" w:after="0"/>
        <w:ind w:left="510" w:hanging="510"/>
        <w:rPr>
          <w:rFonts w:cs="Arial"/>
          <w:szCs w:val="19"/>
        </w:rPr>
      </w:pPr>
      <w:r w:rsidRPr="00602518">
        <w:rPr>
          <w:rFonts w:cs="Arial"/>
          <w:szCs w:val="19"/>
        </w:rPr>
        <w:t>uwzględnienia pełniejszych informacji o wynikach dla całego roku 20</w:t>
      </w:r>
      <w:r w:rsidR="00A16E14">
        <w:rPr>
          <w:rFonts w:cs="Arial"/>
          <w:szCs w:val="19"/>
        </w:rPr>
        <w:t>20</w:t>
      </w:r>
      <w:r w:rsidRPr="00602518">
        <w:rPr>
          <w:rFonts w:cs="Arial"/>
          <w:szCs w:val="19"/>
        </w:rPr>
        <w:t xml:space="preserve"> dotyczących:   </w:t>
      </w:r>
    </w:p>
    <w:p w14:paraId="7D02D1C9" w14:textId="49C06C57" w:rsidR="009864B7" w:rsidRDefault="009864B7" w:rsidP="00C42193">
      <w:pPr>
        <w:tabs>
          <w:tab w:val="left" w:pos="284"/>
        </w:tabs>
        <w:spacing w:before="0"/>
        <w:ind w:left="284"/>
        <w:rPr>
          <w:rFonts w:cs="Arial"/>
          <w:szCs w:val="19"/>
        </w:rPr>
      </w:pPr>
      <w:r w:rsidRPr="00602518">
        <w:rPr>
          <w:rFonts w:cs="Arial"/>
          <w:szCs w:val="19"/>
        </w:rPr>
        <w:t xml:space="preserve">finansów przedsiębiorstw, handlu zagranicznego w zakresie obrotów towarowych  i usług, opracowania wyniku sektora instytucji rządowych i samorządowych na potrzeby tzw. kwietniowej notyfikacji fiskalnej tego sektora i związanej z tym rewizji niefinansowych </w:t>
      </w:r>
      <w:r w:rsidR="000B52CE">
        <w:rPr>
          <w:rFonts w:cs="Arial"/>
          <w:szCs w:val="19"/>
        </w:rPr>
        <w:br/>
      </w:r>
      <w:r w:rsidRPr="00602518">
        <w:rPr>
          <w:rFonts w:cs="Arial"/>
          <w:szCs w:val="19"/>
        </w:rPr>
        <w:t>rachunków kwartalnych oraz wykorzystania dostępnych w tym czasie danych ze źródeł administracyjnych.</w:t>
      </w:r>
    </w:p>
    <w:p w14:paraId="7D02D1CA" w14:textId="77777777" w:rsidR="00DA6D2D" w:rsidRDefault="008D7942" w:rsidP="00117F62">
      <w:pPr>
        <w:tabs>
          <w:tab w:val="left" w:pos="284"/>
        </w:tabs>
        <w:rPr>
          <w:rFonts w:cs="Arial"/>
          <w:szCs w:val="19"/>
        </w:rPr>
      </w:pPr>
      <w:r>
        <w:rPr>
          <w:rFonts w:cs="Arial"/>
          <w:szCs w:val="19"/>
        </w:rPr>
        <w:t>Poziom zmian dla PKB wyrównanego sezonowo i PKB niewyrównanego sezonowo prezentują t</w:t>
      </w:r>
      <w:r w:rsidR="00267B62">
        <w:rPr>
          <w:rFonts w:cs="Arial"/>
          <w:szCs w:val="19"/>
        </w:rPr>
        <w:t>ablice poniżej.</w:t>
      </w:r>
    </w:p>
    <w:p w14:paraId="7D02D1CB" w14:textId="77777777" w:rsidR="00117F62" w:rsidRDefault="00117F62" w:rsidP="00117F62">
      <w:pPr>
        <w:tabs>
          <w:tab w:val="left" w:pos="284"/>
        </w:tabs>
        <w:rPr>
          <w:rFonts w:cs="Arial"/>
          <w:szCs w:val="19"/>
        </w:rPr>
      </w:pPr>
    </w:p>
    <w:p w14:paraId="7D02D1CC" w14:textId="576A14D3" w:rsidR="004D5717" w:rsidRDefault="009D66EA" w:rsidP="009C1DF5">
      <w:pPr>
        <w:tabs>
          <w:tab w:val="left" w:pos="284"/>
        </w:tabs>
        <w:ind w:left="851" w:hanging="851"/>
        <w:rPr>
          <w:b/>
          <w:noProof/>
          <w:spacing w:val="-2"/>
          <w:sz w:val="18"/>
          <w:szCs w:val="18"/>
        </w:rPr>
      </w:pPr>
      <w:r w:rsidRPr="00322E9E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7D02D416" wp14:editId="7D02D417">
                <wp:simplePos x="0" y="0"/>
                <wp:positionH relativeFrom="column">
                  <wp:posOffset>5273675</wp:posOffset>
                </wp:positionH>
                <wp:positionV relativeFrom="paragraph">
                  <wp:posOffset>884555</wp:posOffset>
                </wp:positionV>
                <wp:extent cx="1725295" cy="1209040"/>
                <wp:effectExtent l="0" t="0" r="0" b="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09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2D440" w14:textId="6B154C5D" w:rsidR="00495283" w:rsidRPr="00B4231A" w:rsidRDefault="00495283" w:rsidP="00B4231A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Pole tekstowe 4" style="position:absolute;left:0;text-align:left;margin-left:415.25pt;margin-top:69.65pt;width:135.85pt;height:95.2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" w14:anchorId="7D02D416">
                <v:textbox>
                  <w:txbxContent>
                    <w:p w:rsidRPr="00B4231A" w:rsidR="00495283" w:rsidP="00B4231A" w:rsidRDefault="00495283" w14:paraId="7D02D440" w14:textId="6B154C5D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F5D10">
        <w:rPr>
          <w:b/>
          <w:noProof/>
          <w:spacing w:val="-2"/>
          <w:sz w:val="18"/>
          <w:szCs w:val="18"/>
        </w:rPr>
        <w:t>T</w:t>
      </w:r>
      <w:r w:rsidR="004D5717" w:rsidRPr="00322E9E">
        <w:rPr>
          <w:b/>
          <w:noProof/>
          <w:spacing w:val="-2"/>
          <w:sz w:val="18"/>
          <w:szCs w:val="18"/>
        </w:rPr>
        <w:t xml:space="preserve">ablica 1. </w:t>
      </w:r>
      <w:r w:rsidR="00843C7D">
        <w:rPr>
          <w:b/>
          <w:noProof/>
          <w:spacing w:val="-2"/>
          <w:sz w:val="18"/>
          <w:szCs w:val="18"/>
        </w:rPr>
        <w:t xml:space="preserve">  </w:t>
      </w:r>
      <w:r w:rsidR="00FB4568" w:rsidRPr="00322E9E">
        <w:rPr>
          <w:b/>
          <w:noProof/>
          <w:spacing w:val="-2"/>
          <w:sz w:val="18"/>
          <w:szCs w:val="18"/>
        </w:rPr>
        <w:t xml:space="preserve">Dynamika realna PKB </w:t>
      </w:r>
      <w:r w:rsidR="001A1546">
        <w:rPr>
          <w:b/>
          <w:noProof/>
          <w:spacing w:val="-2"/>
          <w:sz w:val="18"/>
          <w:szCs w:val="18"/>
        </w:rPr>
        <w:t xml:space="preserve">wyrównanego sezonowo, ceny stałe przy roku </w:t>
      </w:r>
      <w:r w:rsidR="00241C86">
        <w:rPr>
          <w:b/>
          <w:noProof/>
          <w:spacing w:val="-2"/>
          <w:sz w:val="18"/>
          <w:szCs w:val="18"/>
        </w:rPr>
        <w:t>odniesienia</w:t>
      </w:r>
      <w:r w:rsidR="001A1546">
        <w:rPr>
          <w:b/>
          <w:noProof/>
          <w:spacing w:val="-2"/>
          <w:sz w:val="18"/>
          <w:szCs w:val="18"/>
        </w:rPr>
        <w:t xml:space="preserve"> 201</w:t>
      </w:r>
      <w:r w:rsidR="00981659">
        <w:rPr>
          <w:b/>
          <w:noProof/>
          <w:spacing w:val="-2"/>
          <w:sz w:val="18"/>
          <w:szCs w:val="18"/>
        </w:rPr>
        <w:t>5</w:t>
      </w:r>
      <w:r w:rsidR="001A1546">
        <w:rPr>
          <w:b/>
          <w:noProof/>
          <w:spacing w:val="-2"/>
          <w:sz w:val="18"/>
          <w:szCs w:val="18"/>
        </w:rPr>
        <w:t>; zmiany</w:t>
      </w:r>
    </w:p>
    <w:tbl>
      <w:tblPr>
        <w:tblStyle w:val="Tabela-Siatka"/>
        <w:tblpPr w:leftFromText="141" w:rightFromText="141" w:vertAnchor="text" w:horzAnchor="margin" w:tblpY="290"/>
        <w:tblW w:w="50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554"/>
        <w:gridCol w:w="557"/>
        <w:gridCol w:w="557"/>
        <w:gridCol w:w="560"/>
        <w:gridCol w:w="558"/>
        <w:gridCol w:w="558"/>
        <w:gridCol w:w="558"/>
        <w:gridCol w:w="567"/>
        <w:gridCol w:w="558"/>
        <w:gridCol w:w="558"/>
        <w:gridCol w:w="560"/>
        <w:gridCol w:w="554"/>
      </w:tblGrid>
      <w:tr w:rsidR="00A16E14" w14:paraId="7D02D1D1" w14:textId="77777777" w:rsidTr="007C11B0">
        <w:trPr>
          <w:trHeight w:hRule="exact" w:val="227"/>
        </w:trPr>
        <w:tc>
          <w:tcPr>
            <w:tcW w:w="873" w:type="pct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7D02D1CD" w14:textId="77777777" w:rsidR="00A16E14" w:rsidRPr="009D24BE" w:rsidRDefault="00A16E14" w:rsidP="00A16E14">
            <w:pPr>
              <w:jc w:val="center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Wyszczególnienie</w:t>
            </w:r>
          </w:p>
        </w:tc>
        <w:tc>
          <w:tcPr>
            <w:tcW w:w="1372" w:type="pct"/>
            <w:gridSpan w:val="4"/>
            <w:tcBorders>
              <w:top w:val="nil"/>
              <w:bottom w:val="single" w:sz="4" w:space="0" w:color="001D77"/>
            </w:tcBorders>
            <w:vAlign w:val="center"/>
          </w:tcPr>
          <w:p w14:paraId="7D02D1CE" w14:textId="7815988A" w:rsidR="00A16E14" w:rsidRPr="009D24BE" w:rsidRDefault="00A16E14" w:rsidP="00A16E14">
            <w:pPr>
              <w:spacing w:before="0" w:after="0"/>
              <w:ind w:left="-108" w:firstLine="108"/>
              <w:jc w:val="center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201</w:t>
            </w:r>
            <w:r>
              <w:rPr>
                <w:noProof/>
                <w:spacing w:val="-2"/>
                <w:sz w:val="16"/>
                <w:szCs w:val="16"/>
              </w:rPr>
              <w:t>8</w:t>
            </w:r>
          </w:p>
        </w:tc>
        <w:tc>
          <w:tcPr>
            <w:tcW w:w="1380" w:type="pct"/>
            <w:gridSpan w:val="4"/>
            <w:tcBorders>
              <w:top w:val="nil"/>
              <w:bottom w:val="single" w:sz="4" w:space="0" w:color="001D77"/>
            </w:tcBorders>
            <w:vAlign w:val="center"/>
          </w:tcPr>
          <w:p w14:paraId="7D02D1CF" w14:textId="181CC594" w:rsidR="00A16E14" w:rsidRPr="009D24BE" w:rsidRDefault="00A16E14" w:rsidP="00A16E14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201</w:t>
            </w:r>
            <w:r>
              <w:rPr>
                <w:noProof/>
                <w:spacing w:val="-2"/>
                <w:sz w:val="16"/>
                <w:szCs w:val="16"/>
              </w:rPr>
              <w:t>9</w:t>
            </w:r>
          </w:p>
        </w:tc>
        <w:tc>
          <w:tcPr>
            <w:tcW w:w="1374" w:type="pct"/>
            <w:gridSpan w:val="4"/>
            <w:tcBorders>
              <w:top w:val="nil"/>
              <w:bottom w:val="single" w:sz="4" w:space="0" w:color="001D77"/>
            </w:tcBorders>
            <w:vAlign w:val="center"/>
          </w:tcPr>
          <w:p w14:paraId="7D02D1D0" w14:textId="4D06F0FC" w:rsidR="00A16E14" w:rsidRPr="009D24BE" w:rsidRDefault="00A16E14" w:rsidP="00A16E14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20</w:t>
            </w:r>
            <w:r>
              <w:rPr>
                <w:noProof/>
                <w:spacing w:val="-2"/>
                <w:sz w:val="16"/>
                <w:szCs w:val="16"/>
              </w:rPr>
              <w:t>20</w:t>
            </w:r>
          </w:p>
        </w:tc>
      </w:tr>
      <w:tr w:rsidR="00A16E14" w:rsidRPr="00ED5807" w14:paraId="7D02D1DF" w14:textId="77777777" w:rsidTr="007C11B0">
        <w:trPr>
          <w:trHeight w:hRule="exact" w:val="227"/>
        </w:trPr>
        <w:tc>
          <w:tcPr>
            <w:tcW w:w="873" w:type="pct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1D2" w14:textId="77777777" w:rsidR="00A16E14" w:rsidRPr="009D24BE" w:rsidRDefault="00A16E14" w:rsidP="00A16E14">
            <w:pPr>
              <w:jc w:val="center"/>
              <w:rPr>
                <w:noProof/>
                <w:spacing w:val="-2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1D3" w14:textId="77777777" w:rsidR="00A16E14" w:rsidRPr="00AD1258" w:rsidRDefault="00A16E14" w:rsidP="00A16E14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 kw.</w:t>
            </w:r>
          </w:p>
        </w:tc>
        <w:tc>
          <w:tcPr>
            <w:tcW w:w="343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1D4" w14:textId="77777777" w:rsidR="00A16E14" w:rsidRPr="00AD1258" w:rsidRDefault="00A16E14" w:rsidP="00A16E14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 kw.</w:t>
            </w:r>
          </w:p>
        </w:tc>
        <w:tc>
          <w:tcPr>
            <w:tcW w:w="343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1D5" w14:textId="77777777" w:rsidR="00A16E14" w:rsidRPr="00AD1258" w:rsidRDefault="00A16E14" w:rsidP="00A16E14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III kw.</w:t>
            </w:r>
          </w:p>
        </w:tc>
        <w:tc>
          <w:tcPr>
            <w:tcW w:w="34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1D6" w14:textId="77777777" w:rsidR="00A16E14" w:rsidRPr="00AD1258" w:rsidRDefault="00A16E14" w:rsidP="00A16E14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IV kw.</w:t>
            </w:r>
          </w:p>
        </w:tc>
        <w:tc>
          <w:tcPr>
            <w:tcW w:w="34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1D7" w14:textId="77777777" w:rsidR="00A16E14" w:rsidRPr="00AD1258" w:rsidRDefault="00A16E14" w:rsidP="00A16E14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 kw.</w:t>
            </w:r>
          </w:p>
        </w:tc>
        <w:tc>
          <w:tcPr>
            <w:tcW w:w="34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1D8" w14:textId="77777777" w:rsidR="00A16E14" w:rsidRPr="00AD1258" w:rsidRDefault="00A16E14" w:rsidP="00A16E14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 kw.</w:t>
            </w:r>
          </w:p>
        </w:tc>
        <w:tc>
          <w:tcPr>
            <w:tcW w:w="34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1D9" w14:textId="77777777" w:rsidR="00A16E14" w:rsidRPr="00AD1258" w:rsidRDefault="00A16E14" w:rsidP="00A16E14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III kw.</w:t>
            </w:r>
          </w:p>
        </w:tc>
        <w:tc>
          <w:tcPr>
            <w:tcW w:w="349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1DA" w14:textId="77777777" w:rsidR="00A16E14" w:rsidRPr="00AD1258" w:rsidRDefault="00A16E14" w:rsidP="00A16E14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IV kw.</w:t>
            </w:r>
          </w:p>
        </w:tc>
        <w:tc>
          <w:tcPr>
            <w:tcW w:w="34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1DB" w14:textId="77777777" w:rsidR="00A16E14" w:rsidRPr="00AD1258" w:rsidRDefault="00A16E14" w:rsidP="00A16E14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 kw.</w:t>
            </w:r>
          </w:p>
        </w:tc>
        <w:tc>
          <w:tcPr>
            <w:tcW w:w="34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1DC" w14:textId="77777777" w:rsidR="00A16E14" w:rsidRPr="00AD1258" w:rsidRDefault="00A16E14" w:rsidP="00A16E14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 kw.</w:t>
            </w:r>
          </w:p>
        </w:tc>
        <w:tc>
          <w:tcPr>
            <w:tcW w:w="34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1DD" w14:textId="77777777" w:rsidR="00A16E14" w:rsidRPr="00AD1258" w:rsidRDefault="00A16E14" w:rsidP="00A16E14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III kw.</w:t>
            </w:r>
          </w:p>
        </w:tc>
        <w:tc>
          <w:tcPr>
            <w:tcW w:w="341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1DE" w14:textId="77777777" w:rsidR="00A16E14" w:rsidRPr="00AD1258" w:rsidRDefault="00A16E14" w:rsidP="00A16E14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IV kw.</w:t>
            </w:r>
          </w:p>
        </w:tc>
      </w:tr>
      <w:tr w:rsidR="00A16E14" w:rsidRPr="00ED5807" w14:paraId="7D02D1E2" w14:textId="77777777" w:rsidTr="007C11B0">
        <w:trPr>
          <w:trHeight w:hRule="exact" w:val="284"/>
        </w:trPr>
        <w:tc>
          <w:tcPr>
            <w:tcW w:w="873" w:type="pct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7D02D1E0" w14:textId="77777777" w:rsidR="00A16E14" w:rsidRPr="009D24BE" w:rsidRDefault="00A16E14" w:rsidP="00A16E14">
            <w:pPr>
              <w:spacing w:after="240"/>
              <w:jc w:val="center"/>
              <w:rPr>
                <w:noProof/>
                <w:spacing w:val="-2"/>
                <w:sz w:val="16"/>
                <w:szCs w:val="16"/>
              </w:rPr>
            </w:pPr>
          </w:p>
        </w:tc>
        <w:tc>
          <w:tcPr>
            <w:tcW w:w="4127" w:type="pct"/>
            <w:gridSpan w:val="12"/>
            <w:tcBorders>
              <w:top w:val="single" w:sz="12" w:space="0" w:color="001D77"/>
              <w:bottom w:val="single" w:sz="4" w:space="0" w:color="001D77"/>
            </w:tcBorders>
            <w:vAlign w:val="bottom"/>
          </w:tcPr>
          <w:p w14:paraId="7D02D1E1" w14:textId="77777777" w:rsidR="00A16E14" w:rsidRPr="009D24BE" w:rsidRDefault="00A16E14" w:rsidP="00A16E14">
            <w:pPr>
              <w:spacing w:before="0" w:after="240"/>
              <w:jc w:val="center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poprzedni kwartał = 100</w:t>
            </w:r>
          </w:p>
        </w:tc>
      </w:tr>
      <w:tr w:rsidR="00C56FBD" w:rsidRPr="00ED5807" w14:paraId="7D02D1F0" w14:textId="77777777" w:rsidTr="007C11B0">
        <w:trPr>
          <w:trHeight w:hRule="exact" w:val="482"/>
        </w:trPr>
        <w:tc>
          <w:tcPr>
            <w:tcW w:w="873" w:type="pct"/>
            <w:tcBorders>
              <w:top w:val="single" w:sz="4" w:space="0" w:color="001D77"/>
            </w:tcBorders>
            <w:vAlign w:val="center"/>
          </w:tcPr>
          <w:p w14:paraId="7D02D1E3" w14:textId="65961D0F" w:rsidR="00C56FBD" w:rsidRPr="009D24BE" w:rsidRDefault="00C56FBD" w:rsidP="00C56FBD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Dynamika PKB</w:t>
            </w:r>
            <w:r>
              <w:rPr>
                <w:noProof/>
                <w:spacing w:val="-2"/>
                <w:sz w:val="16"/>
                <w:szCs w:val="16"/>
              </w:rPr>
              <w:t>,</w:t>
            </w:r>
            <w:r w:rsidRPr="009D24BE">
              <w:rPr>
                <w:noProof/>
                <w:spacing w:val="-2"/>
                <w:sz w:val="16"/>
                <w:szCs w:val="16"/>
              </w:rPr>
              <w:t xml:space="preserve"> </w:t>
            </w:r>
            <w:r>
              <w:rPr>
                <w:noProof/>
                <w:spacing w:val="-2"/>
                <w:sz w:val="16"/>
                <w:szCs w:val="16"/>
              </w:rPr>
              <w:t xml:space="preserve">dane z </w:t>
            </w:r>
            <w:r w:rsidRPr="009D24BE">
              <w:rPr>
                <w:noProof/>
                <w:spacing w:val="-2"/>
                <w:sz w:val="16"/>
                <w:szCs w:val="16"/>
              </w:rPr>
              <w:t>2</w:t>
            </w:r>
            <w:r>
              <w:rPr>
                <w:noProof/>
                <w:spacing w:val="-2"/>
                <w:sz w:val="16"/>
                <w:szCs w:val="16"/>
              </w:rPr>
              <w:t>6</w:t>
            </w:r>
            <w:r w:rsidRPr="009D24BE">
              <w:rPr>
                <w:noProof/>
                <w:spacing w:val="-2"/>
                <w:sz w:val="16"/>
                <w:szCs w:val="16"/>
              </w:rPr>
              <w:t>.02.20</w:t>
            </w:r>
            <w:r>
              <w:rPr>
                <w:noProof/>
                <w:spacing w:val="-2"/>
                <w:sz w:val="16"/>
                <w:szCs w:val="16"/>
              </w:rPr>
              <w:t>21</w:t>
            </w:r>
          </w:p>
        </w:tc>
        <w:tc>
          <w:tcPr>
            <w:tcW w:w="341" w:type="pct"/>
            <w:tcBorders>
              <w:top w:val="single" w:sz="4" w:space="0" w:color="001D77"/>
            </w:tcBorders>
            <w:vAlign w:val="center"/>
          </w:tcPr>
          <w:p w14:paraId="7D02D1E4" w14:textId="7F823DE2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101,</w:t>
            </w:r>
            <w:r>
              <w:rPr>
                <w:noProof/>
                <w:spacing w:val="-2"/>
                <w:sz w:val="16"/>
                <w:szCs w:val="16"/>
              </w:rPr>
              <w:t>3</w:t>
            </w:r>
          </w:p>
        </w:tc>
        <w:tc>
          <w:tcPr>
            <w:tcW w:w="343" w:type="pct"/>
            <w:tcBorders>
              <w:top w:val="single" w:sz="4" w:space="0" w:color="001D77"/>
            </w:tcBorders>
            <w:vAlign w:val="center"/>
          </w:tcPr>
          <w:p w14:paraId="7D02D1E5" w14:textId="382D03C6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101,3</w:t>
            </w:r>
          </w:p>
        </w:tc>
        <w:tc>
          <w:tcPr>
            <w:tcW w:w="343" w:type="pct"/>
            <w:tcBorders>
              <w:top w:val="single" w:sz="4" w:space="0" w:color="001D77"/>
            </w:tcBorders>
            <w:vAlign w:val="center"/>
          </w:tcPr>
          <w:p w14:paraId="7D02D1E6" w14:textId="59AA489D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101,</w:t>
            </w:r>
            <w:r>
              <w:rPr>
                <w:noProof/>
                <w:spacing w:val="-2"/>
                <w:sz w:val="16"/>
                <w:szCs w:val="16"/>
              </w:rPr>
              <w:t>4</w:t>
            </w:r>
          </w:p>
        </w:tc>
        <w:tc>
          <w:tcPr>
            <w:tcW w:w="345" w:type="pct"/>
            <w:tcBorders>
              <w:top w:val="single" w:sz="4" w:space="0" w:color="001D77"/>
            </w:tcBorders>
            <w:vAlign w:val="center"/>
          </w:tcPr>
          <w:p w14:paraId="7D02D1E7" w14:textId="33B0A8D9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100,8</w:t>
            </w:r>
          </w:p>
        </w:tc>
        <w:tc>
          <w:tcPr>
            <w:tcW w:w="344" w:type="pct"/>
            <w:tcBorders>
              <w:top w:val="single" w:sz="4" w:space="0" w:color="001D77"/>
            </w:tcBorders>
            <w:vAlign w:val="center"/>
          </w:tcPr>
          <w:p w14:paraId="7D02D1E8" w14:textId="11431B4C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101,7</w:t>
            </w:r>
          </w:p>
        </w:tc>
        <w:tc>
          <w:tcPr>
            <w:tcW w:w="344" w:type="pct"/>
            <w:tcBorders>
              <w:top w:val="single" w:sz="4" w:space="0" w:color="001D77"/>
            </w:tcBorders>
            <w:vAlign w:val="center"/>
          </w:tcPr>
          <w:p w14:paraId="7D02D1E9" w14:textId="43A5EDFE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100,7</w:t>
            </w:r>
          </w:p>
        </w:tc>
        <w:tc>
          <w:tcPr>
            <w:tcW w:w="344" w:type="pct"/>
            <w:tcBorders>
              <w:top w:val="single" w:sz="4" w:space="0" w:color="001D77"/>
            </w:tcBorders>
            <w:vAlign w:val="center"/>
          </w:tcPr>
          <w:p w14:paraId="7D02D1EA" w14:textId="7B194660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101,2</w:t>
            </w:r>
          </w:p>
        </w:tc>
        <w:tc>
          <w:tcPr>
            <w:tcW w:w="349" w:type="pct"/>
            <w:tcBorders>
              <w:top w:val="single" w:sz="4" w:space="0" w:color="001D77"/>
            </w:tcBorders>
            <w:vAlign w:val="center"/>
          </w:tcPr>
          <w:p w14:paraId="7D02D1EB" w14:textId="0FDE6B22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100,2</w:t>
            </w:r>
          </w:p>
        </w:tc>
        <w:tc>
          <w:tcPr>
            <w:tcW w:w="344" w:type="pct"/>
            <w:tcBorders>
              <w:top w:val="single" w:sz="4" w:space="0" w:color="001D77"/>
            </w:tcBorders>
            <w:vAlign w:val="center"/>
          </w:tcPr>
          <w:p w14:paraId="7D02D1EC" w14:textId="1732187D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99,7</w:t>
            </w:r>
          </w:p>
        </w:tc>
        <w:tc>
          <w:tcPr>
            <w:tcW w:w="344" w:type="pct"/>
            <w:tcBorders>
              <w:top w:val="single" w:sz="4" w:space="0" w:color="001D77"/>
            </w:tcBorders>
            <w:vAlign w:val="center"/>
          </w:tcPr>
          <w:p w14:paraId="7D02D1ED" w14:textId="3B5C343B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91,0</w:t>
            </w:r>
          </w:p>
        </w:tc>
        <w:tc>
          <w:tcPr>
            <w:tcW w:w="345" w:type="pct"/>
            <w:tcBorders>
              <w:top w:val="single" w:sz="4" w:space="0" w:color="001D77"/>
            </w:tcBorders>
            <w:vAlign w:val="center"/>
          </w:tcPr>
          <w:p w14:paraId="7D02D1EE" w14:textId="22BFBED9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107,9</w:t>
            </w:r>
          </w:p>
        </w:tc>
        <w:tc>
          <w:tcPr>
            <w:tcW w:w="341" w:type="pct"/>
            <w:tcBorders>
              <w:top w:val="single" w:sz="4" w:space="0" w:color="001D77"/>
            </w:tcBorders>
            <w:vAlign w:val="center"/>
          </w:tcPr>
          <w:p w14:paraId="7D02D1EF" w14:textId="4C011EDA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99</w:t>
            </w:r>
            <w:r w:rsidRPr="00B83C2D">
              <w:rPr>
                <w:noProof/>
                <w:spacing w:val="-2"/>
                <w:sz w:val="16"/>
                <w:szCs w:val="16"/>
              </w:rPr>
              <w:t>,3</w:t>
            </w:r>
          </w:p>
        </w:tc>
      </w:tr>
      <w:tr w:rsidR="00C56FBD" w:rsidRPr="00ED5807" w14:paraId="7D02D1FE" w14:textId="77777777" w:rsidTr="007C11B0">
        <w:trPr>
          <w:trHeight w:hRule="exact" w:val="482"/>
        </w:trPr>
        <w:tc>
          <w:tcPr>
            <w:tcW w:w="873" w:type="pct"/>
            <w:vAlign w:val="center"/>
          </w:tcPr>
          <w:p w14:paraId="7D02D1F1" w14:textId="67AF359F" w:rsidR="00C56FBD" w:rsidRPr="00064FA6" w:rsidRDefault="00C56FBD" w:rsidP="00C56FBD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064FA6">
              <w:rPr>
                <w:noProof/>
                <w:spacing w:val="-2"/>
                <w:sz w:val="16"/>
                <w:szCs w:val="16"/>
              </w:rPr>
              <w:t>Dynamika PKB, dane z 2</w:t>
            </w:r>
            <w:r>
              <w:rPr>
                <w:noProof/>
                <w:spacing w:val="-2"/>
                <w:sz w:val="16"/>
                <w:szCs w:val="16"/>
              </w:rPr>
              <w:t>2</w:t>
            </w:r>
            <w:r w:rsidRPr="00064FA6">
              <w:rPr>
                <w:noProof/>
                <w:spacing w:val="-2"/>
                <w:sz w:val="16"/>
                <w:szCs w:val="16"/>
              </w:rPr>
              <w:t>.04.20</w:t>
            </w:r>
            <w:r>
              <w:rPr>
                <w:noProof/>
                <w:spacing w:val="-2"/>
                <w:sz w:val="16"/>
                <w:szCs w:val="16"/>
              </w:rPr>
              <w:t>21</w:t>
            </w:r>
          </w:p>
        </w:tc>
        <w:tc>
          <w:tcPr>
            <w:tcW w:w="341" w:type="pct"/>
          </w:tcPr>
          <w:p w14:paraId="7D02D1F2" w14:textId="1EEBC37A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101,3</w:t>
            </w:r>
          </w:p>
        </w:tc>
        <w:tc>
          <w:tcPr>
            <w:tcW w:w="343" w:type="pct"/>
          </w:tcPr>
          <w:p w14:paraId="7D02D1F3" w14:textId="654E04EA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101,3</w:t>
            </w:r>
          </w:p>
        </w:tc>
        <w:tc>
          <w:tcPr>
            <w:tcW w:w="343" w:type="pct"/>
          </w:tcPr>
          <w:p w14:paraId="7D02D1F4" w14:textId="37C5B9A9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101,4</w:t>
            </w:r>
          </w:p>
        </w:tc>
        <w:tc>
          <w:tcPr>
            <w:tcW w:w="345" w:type="pct"/>
          </w:tcPr>
          <w:p w14:paraId="7D02D1F5" w14:textId="481777F1" w:rsidR="00C56FBD" w:rsidRPr="00B83C2D" w:rsidRDefault="00C56FBD" w:rsidP="0057123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</w:t>
            </w:r>
            <w:r w:rsidR="00571239">
              <w:rPr>
                <w:noProof/>
                <w:spacing w:val="-2"/>
                <w:sz w:val="16"/>
                <w:szCs w:val="16"/>
              </w:rPr>
              <w:t>0</w:t>
            </w:r>
            <w:r w:rsidRPr="00B83C2D">
              <w:rPr>
                <w:noProof/>
                <w:spacing w:val="-2"/>
                <w:sz w:val="16"/>
                <w:szCs w:val="16"/>
              </w:rPr>
              <w:t>,</w:t>
            </w:r>
            <w:r>
              <w:rPr>
                <w:noProof/>
                <w:spacing w:val="-2"/>
                <w:sz w:val="16"/>
                <w:szCs w:val="16"/>
              </w:rPr>
              <w:t>8</w:t>
            </w:r>
          </w:p>
        </w:tc>
        <w:tc>
          <w:tcPr>
            <w:tcW w:w="344" w:type="pct"/>
          </w:tcPr>
          <w:p w14:paraId="7D02D1F6" w14:textId="0655DFEB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</w:t>
            </w:r>
            <w:r>
              <w:rPr>
                <w:noProof/>
                <w:spacing w:val="-2"/>
                <w:sz w:val="16"/>
                <w:szCs w:val="16"/>
              </w:rPr>
              <w:t>01,8</w:t>
            </w:r>
          </w:p>
        </w:tc>
        <w:tc>
          <w:tcPr>
            <w:tcW w:w="344" w:type="pct"/>
          </w:tcPr>
          <w:p w14:paraId="7D02D1F7" w14:textId="5AE73267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100,8</w:t>
            </w:r>
          </w:p>
        </w:tc>
        <w:tc>
          <w:tcPr>
            <w:tcW w:w="344" w:type="pct"/>
          </w:tcPr>
          <w:p w14:paraId="7D02D1F8" w14:textId="0957E677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101,1</w:t>
            </w:r>
          </w:p>
        </w:tc>
        <w:tc>
          <w:tcPr>
            <w:tcW w:w="349" w:type="pct"/>
          </w:tcPr>
          <w:p w14:paraId="7D02D1F9" w14:textId="522430B8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100,2</w:t>
            </w:r>
          </w:p>
        </w:tc>
        <w:tc>
          <w:tcPr>
            <w:tcW w:w="344" w:type="pct"/>
          </w:tcPr>
          <w:p w14:paraId="7D02D1FA" w14:textId="7F13F31B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99,9</w:t>
            </w:r>
          </w:p>
        </w:tc>
        <w:tc>
          <w:tcPr>
            <w:tcW w:w="344" w:type="pct"/>
          </w:tcPr>
          <w:p w14:paraId="7D02D1FB" w14:textId="43824995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91,1</w:t>
            </w:r>
          </w:p>
        </w:tc>
        <w:tc>
          <w:tcPr>
            <w:tcW w:w="345" w:type="pct"/>
          </w:tcPr>
          <w:p w14:paraId="7D02D1FC" w14:textId="57228DE9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107,5</w:t>
            </w:r>
          </w:p>
        </w:tc>
        <w:tc>
          <w:tcPr>
            <w:tcW w:w="341" w:type="pct"/>
          </w:tcPr>
          <w:p w14:paraId="36269D8B" w14:textId="77777777" w:rsidR="00C56FB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99,5</w:t>
            </w:r>
          </w:p>
          <w:p w14:paraId="7D02D1FD" w14:textId="63AB1A8E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</w:p>
        </w:tc>
      </w:tr>
      <w:tr w:rsidR="00C56FBD" w:rsidRPr="00ED5807" w14:paraId="7D02D20C" w14:textId="77777777" w:rsidTr="007C11B0">
        <w:trPr>
          <w:trHeight w:hRule="exact" w:val="284"/>
        </w:trPr>
        <w:tc>
          <w:tcPr>
            <w:tcW w:w="873" w:type="pct"/>
            <w:vAlign w:val="center"/>
          </w:tcPr>
          <w:p w14:paraId="7D02D1FF" w14:textId="77777777" w:rsidR="00C56FBD" w:rsidRPr="009D24BE" w:rsidRDefault="00C56FBD" w:rsidP="00C56FBD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41" w:type="pct"/>
          </w:tcPr>
          <w:p w14:paraId="7D02D200" w14:textId="1B6A9DB3" w:rsidR="00C56FBD" w:rsidRPr="00B83C2D" w:rsidRDefault="00C56FBD" w:rsidP="00C56FB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7D02D201" w14:textId="36152F81" w:rsidR="00C56FBD" w:rsidRPr="00B83C2D" w:rsidRDefault="00C56FBD" w:rsidP="00C56FB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7D02D202" w14:textId="67634F2C" w:rsidR="00C56FBD" w:rsidRPr="00B83C2D" w:rsidRDefault="00C56FBD" w:rsidP="00C56FB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45" w:type="pct"/>
          </w:tcPr>
          <w:p w14:paraId="7D02D203" w14:textId="4875E8F7" w:rsidR="00C56FBD" w:rsidRPr="00B83C2D" w:rsidRDefault="00C56FBD" w:rsidP="00C56FB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44" w:type="pct"/>
          </w:tcPr>
          <w:p w14:paraId="7D02D204" w14:textId="6A1498CA" w:rsidR="00C56FBD" w:rsidRPr="00B83C2D" w:rsidRDefault="00C56FBD" w:rsidP="00C56FB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44" w:type="pct"/>
          </w:tcPr>
          <w:p w14:paraId="7D02D205" w14:textId="499CD645" w:rsidR="00C56FBD" w:rsidRPr="00B83C2D" w:rsidRDefault="00C56FBD" w:rsidP="00C56FB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44" w:type="pct"/>
          </w:tcPr>
          <w:p w14:paraId="7D02D206" w14:textId="26ACABA0" w:rsidR="00C56FBD" w:rsidRPr="00B83C2D" w:rsidRDefault="00C56FBD" w:rsidP="00C56FB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-0,1</w:t>
            </w:r>
          </w:p>
        </w:tc>
        <w:tc>
          <w:tcPr>
            <w:tcW w:w="349" w:type="pct"/>
          </w:tcPr>
          <w:p w14:paraId="7D02D207" w14:textId="56B978D2" w:rsidR="00C56FBD" w:rsidRPr="00B83C2D" w:rsidRDefault="00C56FBD" w:rsidP="00C56FB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44" w:type="pct"/>
          </w:tcPr>
          <w:p w14:paraId="7D02D208" w14:textId="1F7CD866" w:rsidR="00C56FBD" w:rsidRPr="00B83C2D" w:rsidRDefault="00C56FBD" w:rsidP="00C56FB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44" w:type="pct"/>
          </w:tcPr>
          <w:p w14:paraId="7D02D209" w14:textId="2A703D37" w:rsidR="00C56FBD" w:rsidRPr="00B83C2D" w:rsidRDefault="00C56FBD" w:rsidP="00C56FB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45" w:type="pct"/>
          </w:tcPr>
          <w:p w14:paraId="7D02D20A" w14:textId="428E6ACF" w:rsidR="00C56FBD" w:rsidRPr="00B83C2D" w:rsidRDefault="00C56FBD" w:rsidP="00C56FB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-0,4</w:t>
            </w:r>
          </w:p>
        </w:tc>
        <w:tc>
          <w:tcPr>
            <w:tcW w:w="341" w:type="pct"/>
          </w:tcPr>
          <w:p w14:paraId="7D02D20B" w14:textId="7ABDFC32" w:rsidR="00C56FBD" w:rsidRPr="00B83C2D" w:rsidRDefault="00C56FBD" w:rsidP="00C56FB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+0,2</w:t>
            </w:r>
          </w:p>
        </w:tc>
      </w:tr>
      <w:tr w:rsidR="00A16E14" w:rsidRPr="00ED5807" w14:paraId="7D02D20F" w14:textId="77777777" w:rsidTr="007C11B0">
        <w:trPr>
          <w:trHeight w:hRule="exact" w:val="284"/>
        </w:trPr>
        <w:tc>
          <w:tcPr>
            <w:tcW w:w="873" w:type="pct"/>
            <w:vAlign w:val="center"/>
          </w:tcPr>
          <w:p w14:paraId="7D02D20D" w14:textId="77777777" w:rsidR="00A16E14" w:rsidRPr="009D24BE" w:rsidRDefault="00A16E14" w:rsidP="00A16E14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</w:p>
        </w:tc>
        <w:tc>
          <w:tcPr>
            <w:tcW w:w="4127" w:type="pct"/>
            <w:gridSpan w:val="12"/>
            <w:vAlign w:val="bottom"/>
          </w:tcPr>
          <w:p w14:paraId="7D02D20E" w14:textId="77777777" w:rsidR="00A16E14" w:rsidRPr="00B83C2D" w:rsidRDefault="00A16E14" w:rsidP="00A16E14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analogiczny kwartał roku poprzedniego = 100</w:t>
            </w:r>
          </w:p>
        </w:tc>
      </w:tr>
      <w:tr w:rsidR="00C56FBD" w:rsidRPr="00ED5807" w14:paraId="7D02D21D" w14:textId="77777777" w:rsidTr="007C11B0">
        <w:trPr>
          <w:trHeight w:hRule="exact" w:val="482"/>
        </w:trPr>
        <w:tc>
          <w:tcPr>
            <w:tcW w:w="873" w:type="pct"/>
            <w:vAlign w:val="center"/>
          </w:tcPr>
          <w:p w14:paraId="7D02D210" w14:textId="4DD2A395" w:rsidR="00C56FBD" w:rsidRPr="009D24BE" w:rsidRDefault="00C56FBD" w:rsidP="00C56FBD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Dynamika PKB</w:t>
            </w:r>
            <w:r>
              <w:rPr>
                <w:noProof/>
                <w:spacing w:val="-2"/>
                <w:sz w:val="16"/>
                <w:szCs w:val="16"/>
              </w:rPr>
              <w:t>,</w:t>
            </w:r>
            <w:r w:rsidRPr="009D24BE">
              <w:rPr>
                <w:noProof/>
                <w:spacing w:val="-2"/>
                <w:sz w:val="16"/>
                <w:szCs w:val="16"/>
              </w:rPr>
              <w:t xml:space="preserve"> </w:t>
            </w:r>
            <w:r>
              <w:rPr>
                <w:noProof/>
                <w:spacing w:val="-2"/>
                <w:sz w:val="16"/>
                <w:szCs w:val="16"/>
              </w:rPr>
              <w:t xml:space="preserve">dane z </w:t>
            </w:r>
            <w:r w:rsidRPr="009D24BE">
              <w:rPr>
                <w:noProof/>
                <w:spacing w:val="-2"/>
                <w:sz w:val="16"/>
                <w:szCs w:val="16"/>
              </w:rPr>
              <w:t>2</w:t>
            </w:r>
            <w:r>
              <w:rPr>
                <w:noProof/>
                <w:spacing w:val="-2"/>
                <w:sz w:val="16"/>
                <w:szCs w:val="16"/>
              </w:rPr>
              <w:t>6</w:t>
            </w:r>
            <w:r w:rsidRPr="009D24BE">
              <w:rPr>
                <w:noProof/>
                <w:spacing w:val="-2"/>
                <w:sz w:val="16"/>
                <w:szCs w:val="16"/>
              </w:rPr>
              <w:t>.02.20</w:t>
            </w:r>
            <w:r>
              <w:rPr>
                <w:noProof/>
                <w:spacing w:val="-2"/>
                <w:sz w:val="16"/>
                <w:szCs w:val="16"/>
              </w:rPr>
              <w:t>21</w:t>
            </w:r>
          </w:p>
        </w:tc>
        <w:tc>
          <w:tcPr>
            <w:tcW w:w="341" w:type="pct"/>
          </w:tcPr>
          <w:p w14:paraId="7D02D211" w14:textId="18AA6914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105,1</w:t>
            </w:r>
          </w:p>
        </w:tc>
        <w:tc>
          <w:tcPr>
            <w:tcW w:w="343" w:type="pct"/>
          </w:tcPr>
          <w:p w14:paraId="7D02D212" w14:textId="48F0A1D1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105,6</w:t>
            </w:r>
          </w:p>
        </w:tc>
        <w:tc>
          <w:tcPr>
            <w:tcW w:w="343" w:type="pct"/>
          </w:tcPr>
          <w:p w14:paraId="7D02D213" w14:textId="120A4866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105,9</w:t>
            </w:r>
          </w:p>
        </w:tc>
        <w:tc>
          <w:tcPr>
            <w:tcW w:w="345" w:type="pct"/>
          </w:tcPr>
          <w:p w14:paraId="7D02D214" w14:textId="143C0F19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104,9</w:t>
            </w:r>
          </w:p>
        </w:tc>
        <w:tc>
          <w:tcPr>
            <w:tcW w:w="344" w:type="pct"/>
          </w:tcPr>
          <w:p w14:paraId="7D02D215" w14:textId="4FFCC5AF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105,3</w:t>
            </w:r>
          </w:p>
        </w:tc>
        <w:tc>
          <w:tcPr>
            <w:tcW w:w="344" w:type="pct"/>
          </w:tcPr>
          <w:p w14:paraId="7D02D216" w14:textId="2CE572B7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104,7</w:t>
            </w:r>
          </w:p>
        </w:tc>
        <w:tc>
          <w:tcPr>
            <w:tcW w:w="344" w:type="pct"/>
          </w:tcPr>
          <w:p w14:paraId="7D02D217" w14:textId="21954355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104,4</w:t>
            </w:r>
          </w:p>
        </w:tc>
        <w:tc>
          <w:tcPr>
            <w:tcW w:w="349" w:type="pct"/>
          </w:tcPr>
          <w:p w14:paraId="7D02D218" w14:textId="49EB2559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103,9</w:t>
            </w:r>
          </w:p>
        </w:tc>
        <w:tc>
          <w:tcPr>
            <w:tcW w:w="344" w:type="pct"/>
          </w:tcPr>
          <w:p w14:paraId="7D02D219" w14:textId="161AE17C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101,9</w:t>
            </w:r>
          </w:p>
        </w:tc>
        <w:tc>
          <w:tcPr>
            <w:tcW w:w="344" w:type="pct"/>
          </w:tcPr>
          <w:p w14:paraId="7D02D21A" w14:textId="305F4992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92,0</w:t>
            </w:r>
          </w:p>
        </w:tc>
        <w:tc>
          <w:tcPr>
            <w:tcW w:w="345" w:type="pct"/>
          </w:tcPr>
          <w:p w14:paraId="7D02D21B" w14:textId="68E3EEFF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98,2</w:t>
            </w:r>
          </w:p>
        </w:tc>
        <w:tc>
          <w:tcPr>
            <w:tcW w:w="341" w:type="pct"/>
          </w:tcPr>
          <w:p w14:paraId="7D02D21C" w14:textId="4580FEF0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97,3</w:t>
            </w:r>
          </w:p>
        </w:tc>
      </w:tr>
      <w:tr w:rsidR="00C56FBD" w:rsidRPr="00ED5807" w14:paraId="7D02D22B" w14:textId="77777777" w:rsidTr="007C11B0">
        <w:trPr>
          <w:trHeight w:hRule="exact" w:val="482"/>
        </w:trPr>
        <w:tc>
          <w:tcPr>
            <w:tcW w:w="873" w:type="pct"/>
            <w:vAlign w:val="center"/>
          </w:tcPr>
          <w:p w14:paraId="7D02D21E" w14:textId="6CB8E939" w:rsidR="00C56FBD" w:rsidRPr="00064FA6" w:rsidRDefault="00C56FBD" w:rsidP="00C56FBD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064FA6">
              <w:rPr>
                <w:noProof/>
                <w:spacing w:val="-2"/>
                <w:sz w:val="16"/>
                <w:szCs w:val="16"/>
              </w:rPr>
              <w:t>Dynamika PKB, dane z 2</w:t>
            </w:r>
            <w:r>
              <w:rPr>
                <w:noProof/>
                <w:spacing w:val="-2"/>
                <w:sz w:val="16"/>
                <w:szCs w:val="16"/>
              </w:rPr>
              <w:t>2</w:t>
            </w:r>
            <w:r w:rsidRPr="00064FA6">
              <w:rPr>
                <w:noProof/>
                <w:spacing w:val="-2"/>
                <w:sz w:val="16"/>
                <w:szCs w:val="16"/>
              </w:rPr>
              <w:t>.04.20</w:t>
            </w:r>
            <w:r>
              <w:rPr>
                <w:noProof/>
                <w:spacing w:val="-2"/>
                <w:sz w:val="16"/>
                <w:szCs w:val="16"/>
              </w:rPr>
              <w:t>21</w:t>
            </w:r>
          </w:p>
        </w:tc>
        <w:tc>
          <w:tcPr>
            <w:tcW w:w="341" w:type="pct"/>
          </w:tcPr>
          <w:p w14:paraId="7D02D21F" w14:textId="0D4F1A2E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105,1</w:t>
            </w:r>
          </w:p>
        </w:tc>
        <w:tc>
          <w:tcPr>
            <w:tcW w:w="343" w:type="pct"/>
          </w:tcPr>
          <w:p w14:paraId="7D02D220" w14:textId="1A4062E8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105,6</w:t>
            </w:r>
          </w:p>
        </w:tc>
        <w:tc>
          <w:tcPr>
            <w:tcW w:w="343" w:type="pct"/>
          </w:tcPr>
          <w:p w14:paraId="7D02D221" w14:textId="49E0A23F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105,9</w:t>
            </w:r>
          </w:p>
        </w:tc>
        <w:tc>
          <w:tcPr>
            <w:tcW w:w="345" w:type="pct"/>
          </w:tcPr>
          <w:p w14:paraId="7D02D222" w14:textId="7A857AB3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104,9</w:t>
            </w:r>
          </w:p>
        </w:tc>
        <w:tc>
          <w:tcPr>
            <w:tcW w:w="344" w:type="pct"/>
          </w:tcPr>
          <w:p w14:paraId="7D02D223" w14:textId="25C3D9EC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105,5</w:t>
            </w:r>
          </w:p>
        </w:tc>
        <w:tc>
          <w:tcPr>
            <w:tcW w:w="344" w:type="pct"/>
          </w:tcPr>
          <w:p w14:paraId="7D02D224" w14:textId="488BF7EB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104,9</w:t>
            </w:r>
          </w:p>
        </w:tc>
        <w:tc>
          <w:tcPr>
            <w:tcW w:w="344" w:type="pct"/>
          </w:tcPr>
          <w:p w14:paraId="7D02D225" w14:textId="34566E03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104,6</w:t>
            </w:r>
          </w:p>
        </w:tc>
        <w:tc>
          <w:tcPr>
            <w:tcW w:w="349" w:type="pct"/>
          </w:tcPr>
          <w:p w14:paraId="7D02D226" w14:textId="5F5FCD27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44" w:type="pct"/>
          </w:tcPr>
          <w:p w14:paraId="7D02D227" w14:textId="4775B628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102,0</w:t>
            </w:r>
          </w:p>
        </w:tc>
        <w:tc>
          <w:tcPr>
            <w:tcW w:w="344" w:type="pct"/>
          </w:tcPr>
          <w:p w14:paraId="7D02D228" w14:textId="09AAEDBD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92,1</w:t>
            </w:r>
          </w:p>
        </w:tc>
        <w:tc>
          <w:tcPr>
            <w:tcW w:w="345" w:type="pct"/>
          </w:tcPr>
          <w:p w14:paraId="7D02D229" w14:textId="2CA28106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98,0</w:t>
            </w:r>
          </w:p>
        </w:tc>
        <w:tc>
          <w:tcPr>
            <w:tcW w:w="341" w:type="pct"/>
          </w:tcPr>
          <w:p w14:paraId="7D02D22A" w14:textId="3BD9AC14" w:rsidR="00C56FBD" w:rsidRPr="00B83C2D" w:rsidRDefault="00C56FBD" w:rsidP="00C56FB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97,3</w:t>
            </w:r>
          </w:p>
        </w:tc>
      </w:tr>
      <w:tr w:rsidR="00C56FBD" w:rsidRPr="00AB180A" w14:paraId="7D02D239" w14:textId="77777777" w:rsidTr="007C11B0">
        <w:trPr>
          <w:trHeight w:hRule="exact" w:val="284"/>
        </w:trPr>
        <w:tc>
          <w:tcPr>
            <w:tcW w:w="873" w:type="pct"/>
            <w:vAlign w:val="center"/>
          </w:tcPr>
          <w:p w14:paraId="7D02D22C" w14:textId="77777777" w:rsidR="00C56FBD" w:rsidRPr="00AB180A" w:rsidRDefault="00C56FBD" w:rsidP="00C56FBD">
            <w:pPr>
              <w:spacing w:before="0" w:after="0"/>
              <w:rPr>
                <w:noProof/>
                <w:color w:val="FF0000"/>
                <w:spacing w:val="-2"/>
                <w:sz w:val="16"/>
                <w:szCs w:val="16"/>
              </w:rPr>
            </w:pPr>
            <w:r w:rsidRPr="002354DD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41" w:type="pct"/>
          </w:tcPr>
          <w:p w14:paraId="7D02D22D" w14:textId="4DA258DD" w:rsidR="00C56FBD" w:rsidRPr="00B83C2D" w:rsidRDefault="00C56FBD" w:rsidP="00C56FB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7D02D22E" w14:textId="447413C3" w:rsidR="00C56FBD" w:rsidRPr="00B83C2D" w:rsidRDefault="00C56FBD" w:rsidP="00C56FB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43" w:type="pct"/>
          </w:tcPr>
          <w:p w14:paraId="7D02D22F" w14:textId="58564216" w:rsidR="00C56FBD" w:rsidRPr="00B83C2D" w:rsidRDefault="00C56FBD" w:rsidP="00C56FB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45" w:type="pct"/>
          </w:tcPr>
          <w:p w14:paraId="7D02D230" w14:textId="1F43B14F" w:rsidR="00C56FBD" w:rsidRPr="00B83C2D" w:rsidRDefault="00C56FBD" w:rsidP="00C56FB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44" w:type="pct"/>
          </w:tcPr>
          <w:p w14:paraId="7D02D231" w14:textId="30910843" w:rsidR="00C56FBD" w:rsidRPr="00B83C2D" w:rsidRDefault="00C56FBD" w:rsidP="00C56FB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44" w:type="pct"/>
          </w:tcPr>
          <w:p w14:paraId="7D02D232" w14:textId="0543268B" w:rsidR="00C56FBD" w:rsidRPr="00B83C2D" w:rsidRDefault="00C56FBD" w:rsidP="00C56FB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44" w:type="pct"/>
          </w:tcPr>
          <w:p w14:paraId="7D02D233" w14:textId="016D0966" w:rsidR="00C56FBD" w:rsidRPr="00B83C2D" w:rsidRDefault="00C56FBD" w:rsidP="00C56FB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49" w:type="pct"/>
          </w:tcPr>
          <w:p w14:paraId="7D02D234" w14:textId="6EBBA9AF" w:rsidR="00C56FBD" w:rsidRPr="00B83C2D" w:rsidRDefault="00C56FBD" w:rsidP="00C56FB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44" w:type="pct"/>
          </w:tcPr>
          <w:p w14:paraId="7D02D235" w14:textId="5C708752" w:rsidR="00C56FBD" w:rsidRPr="00B83C2D" w:rsidRDefault="00C56FBD" w:rsidP="00C56FB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44" w:type="pct"/>
          </w:tcPr>
          <w:p w14:paraId="7D02D236" w14:textId="11A2AF76" w:rsidR="00C56FBD" w:rsidRPr="00B83C2D" w:rsidRDefault="00C56FBD" w:rsidP="00C56FB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C2D"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45" w:type="pct"/>
          </w:tcPr>
          <w:p w14:paraId="7D02D237" w14:textId="7F52C378" w:rsidR="00C56FBD" w:rsidRPr="00B83C2D" w:rsidRDefault="00C56FBD" w:rsidP="00C56FB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-0,2</w:t>
            </w:r>
          </w:p>
        </w:tc>
        <w:tc>
          <w:tcPr>
            <w:tcW w:w="341" w:type="pct"/>
          </w:tcPr>
          <w:p w14:paraId="7D02D238" w14:textId="1E334756" w:rsidR="00C56FBD" w:rsidRPr="00B83C2D" w:rsidRDefault="00C56FBD" w:rsidP="00C56FB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0,0</w:t>
            </w:r>
          </w:p>
        </w:tc>
      </w:tr>
    </w:tbl>
    <w:p w14:paraId="7D02D23A" w14:textId="77777777" w:rsidR="006F60CD" w:rsidRPr="00AB180A" w:rsidRDefault="006F60CD" w:rsidP="00DA6D2D">
      <w:pPr>
        <w:tabs>
          <w:tab w:val="left" w:pos="284"/>
        </w:tabs>
        <w:rPr>
          <w:b/>
          <w:noProof/>
          <w:color w:val="FF0000"/>
          <w:spacing w:val="-2"/>
          <w:sz w:val="18"/>
          <w:szCs w:val="18"/>
        </w:rPr>
      </w:pPr>
    </w:p>
    <w:p w14:paraId="7D02D23B" w14:textId="77777777" w:rsidR="001A1546" w:rsidRDefault="001A1546" w:rsidP="00DA6D2D">
      <w:pPr>
        <w:tabs>
          <w:tab w:val="left" w:pos="284"/>
        </w:tabs>
        <w:rPr>
          <w:b/>
          <w:noProof/>
          <w:spacing w:val="-2"/>
          <w:sz w:val="18"/>
          <w:szCs w:val="18"/>
        </w:rPr>
      </w:pPr>
    </w:p>
    <w:p w14:paraId="7D02D23C" w14:textId="77777777" w:rsidR="00C62E4F" w:rsidRDefault="00C62E4F" w:rsidP="003D7FE8">
      <w:pPr>
        <w:tabs>
          <w:tab w:val="left" w:pos="284"/>
          <w:tab w:val="left" w:pos="567"/>
          <w:tab w:val="left" w:pos="851"/>
        </w:tabs>
        <w:spacing w:after="0"/>
        <w:ind w:left="851" w:hanging="851"/>
        <w:rPr>
          <w:b/>
          <w:szCs w:val="19"/>
        </w:rPr>
      </w:pPr>
    </w:p>
    <w:p w14:paraId="25A11286" w14:textId="77777777" w:rsidR="001D3782" w:rsidRDefault="001D3782" w:rsidP="001D3782">
      <w:pPr>
        <w:tabs>
          <w:tab w:val="left" w:pos="284"/>
          <w:tab w:val="left" w:pos="567"/>
          <w:tab w:val="left" w:pos="851"/>
        </w:tabs>
        <w:spacing w:after="0"/>
        <w:ind w:left="851" w:hanging="851"/>
        <w:rPr>
          <w:b/>
          <w:sz w:val="18"/>
          <w:szCs w:val="18"/>
        </w:rPr>
      </w:pPr>
    </w:p>
    <w:p w14:paraId="2F50609E" w14:textId="77777777" w:rsidR="001D3782" w:rsidRDefault="001D3782" w:rsidP="001D3782">
      <w:pPr>
        <w:tabs>
          <w:tab w:val="left" w:pos="284"/>
          <w:tab w:val="left" w:pos="567"/>
          <w:tab w:val="left" w:pos="851"/>
        </w:tabs>
        <w:spacing w:after="0"/>
        <w:ind w:left="851" w:hanging="851"/>
        <w:rPr>
          <w:b/>
          <w:sz w:val="18"/>
          <w:szCs w:val="18"/>
        </w:rPr>
      </w:pPr>
    </w:p>
    <w:p w14:paraId="7D02D23F" w14:textId="6A271C7C" w:rsidR="00C74D1C" w:rsidRPr="00484970" w:rsidRDefault="002D46F9" w:rsidP="001D3782">
      <w:pPr>
        <w:tabs>
          <w:tab w:val="left" w:pos="284"/>
          <w:tab w:val="left" w:pos="567"/>
          <w:tab w:val="left" w:pos="851"/>
        </w:tabs>
        <w:spacing w:after="0"/>
        <w:ind w:left="851" w:hanging="851"/>
        <w:rPr>
          <w:b/>
          <w:sz w:val="18"/>
          <w:szCs w:val="18"/>
          <w:shd w:val="clear" w:color="auto" w:fill="FFFFFF"/>
        </w:rPr>
      </w:pPr>
      <w:r w:rsidRPr="00A4596F">
        <w:rPr>
          <w:noProof/>
          <w:lang w:eastAsia="pl-PL"/>
        </w:rPr>
        <w:drawing>
          <wp:anchor distT="0" distB="0" distL="114300" distR="114300" simplePos="0" relativeHeight="251771904" behindDoc="0" locked="0" layoutInCell="1" allowOverlap="1" wp14:anchorId="27EFB062" wp14:editId="42B51DF7">
            <wp:simplePos x="0" y="0"/>
            <wp:positionH relativeFrom="margin">
              <wp:align>left</wp:align>
            </wp:positionH>
            <wp:positionV relativeFrom="paragraph">
              <wp:posOffset>552718</wp:posOffset>
            </wp:positionV>
            <wp:extent cx="5158800" cy="2822400"/>
            <wp:effectExtent l="0" t="0" r="3810" b="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800" cy="28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448" w:rsidRPr="00484970">
        <w:rPr>
          <w:b/>
          <w:sz w:val="18"/>
          <w:szCs w:val="18"/>
        </w:rPr>
        <w:t>Wykres 1.</w:t>
      </w:r>
      <w:r w:rsidR="00F37448" w:rsidRPr="00484970">
        <w:rPr>
          <w:b/>
          <w:sz w:val="18"/>
          <w:szCs w:val="18"/>
          <w:shd w:val="clear" w:color="auto" w:fill="FFFFFF"/>
        </w:rPr>
        <w:t xml:space="preserve"> Dynamika realna produktu krajowego brutto (analogiczny okres roku</w:t>
      </w:r>
      <w:r w:rsidR="00F37448" w:rsidRPr="00484970">
        <w:rPr>
          <w:b/>
          <w:sz w:val="18"/>
          <w:szCs w:val="18"/>
          <w:shd w:val="clear" w:color="auto" w:fill="FFFFFF"/>
        </w:rPr>
        <w:br/>
      </w:r>
      <w:r w:rsidR="00FB6213" w:rsidRPr="00484970">
        <w:rPr>
          <w:b/>
          <w:sz w:val="18"/>
          <w:szCs w:val="18"/>
          <w:shd w:val="clear" w:color="auto" w:fill="FFFFFF"/>
        </w:rPr>
        <w:t xml:space="preserve"> </w:t>
      </w:r>
      <w:r w:rsidR="00F37448" w:rsidRPr="00484970">
        <w:rPr>
          <w:b/>
          <w:sz w:val="18"/>
          <w:szCs w:val="18"/>
          <w:shd w:val="clear" w:color="auto" w:fill="FFFFFF"/>
        </w:rPr>
        <w:t>poprzedniego=100)</w:t>
      </w:r>
    </w:p>
    <w:p w14:paraId="7D02D240" w14:textId="24771005" w:rsidR="00355E00" w:rsidRDefault="00355E00" w:rsidP="00355E00">
      <w:pPr>
        <w:pStyle w:val="tytuwykresu"/>
        <w:ind w:left="709" w:hanging="851"/>
        <w:rPr>
          <w:noProof/>
          <w:lang w:eastAsia="pl-PL"/>
        </w:rPr>
      </w:pPr>
    </w:p>
    <w:p w14:paraId="7D02D243" w14:textId="1BAEC873" w:rsidR="00DB6E77" w:rsidRDefault="00DB6E77" w:rsidP="00355E00">
      <w:pPr>
        <w:pStyle w:val="tytuwykresu"/>
        <w:ind w:left="709" w:hanging="851"/>
        <w:rPr>
          <w:sz w:val="19"/>
          <w:szCs w:val="19"/>
        </w:rPr>
      </w:pPr>
    </w:p>
    <w:p w14:paraId="7D02D244" w14:textId="18546420" w:rsidR="00B4612A" w:rsidRPr="00484970" w:rsidRDefault="001D3782" w:rsidP="001D3782">
      <w:pPr>
        <w:pStyle w:val="tytuwykresu"/>
        <w:tabs>
          <w:tab w:val="left" w:pos="284"/>
        </w:tabs>
        <w:ind w:left="851" w:hanging="851"/>
        <w:rPr>
          <w:rFonts w:cs="Arial"/>
          <w:szCs w:val="18"/>
        </w:rPr>
      </w:pPr>
      <w:r w:rsidRPr="002D46F9">
        <w:rPr>
          <w:noProof/>
          <w:lang w:eastAsia="pl-PL"/>
        </w:rPr>
        <w:drawing>
          <wp:anchor distT="0" distB="0" distL="114300" distR="114300" simplePos="0" relativeHeight="251773952" behindDoc="0" locked="0" layoutInCell="1" allowOverlap="1" wp14:anchorId="29473DFC" wp14:editId="545D1063">
            <wp:simplePos x="0" y="0"/>
            <wp:positionH relativeFrom="margin">
              <wp:align>right</wp:align>
            </wp:positionH>
            <wp:positionV relativeFrom="paragraph">
              <wp:posOffset>503069</wp:posOffset>
            </wp:positionV>
            <wp:extent cx="5158800" cy="2984400"/>
            <wp:effectExtent l="0" t="0" r="3810" b="6985"/>
            <wp:wrapSquare wrapText="bothSides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800" cy="29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12A" w:rsidRPr="00484970">
        <w:rPr>
          <w:szCs w:val="18"/>
        </w:rPr>
        <w:t>Wykres 2.</w:t>
      </w:r>
      <w:r w:rsidR="00B4612A" w:rsidRPr="00484970">
        <w:rPr>
          <w:szCs w:val="18"/>
          <w:shd w:val="clear" w:color="auto" w:fill="FFFFFF"/>
        </w:rPr>
        <w:t xml:space="preserve"> Dynamika realna produktu krajowego brutto wyrównanego sezonowo </w:t>
      </w:r>
      <w:r w:rsidR="00B4612A" w:rsidRPr="00484970">
        <w:rPr>
          <w:szCs w:val="18"/>
          <w:shd w:val="clear" w:color="auto" w:fill="FFFFFF"/>
        </w:rPr>
        <w:br/>
        <w:t>(kwartał poprzedni = 100)</w:t>
      </w:r>
    </w:p>
    <w:p w14:paraId="3997613E" w14:textId="77777777" w:rsidR="001D3782" w:rsidRDefault="001D3782" w:rsidP="009C1DF5">
      <w:pPr>
        <w:tabs>
          <w:tab w:val="left" w:pos="284"/>
          <w:tab w:val="left" w:pos="567"/>
          <w:tab w:val="left" w:pos="851"/>
        </w:tabs>
        <w:ind w:left="709" w:hanging="709"/>
        <w:rPr>
          <w:b/>
          <w:noProof/>
          <w:spacing w:val="-2"/>
          <w:sz w:val="18"/>
          <w:szCs w:val="18"/>
        </w:rPr>
      </w:pPr>
    </w:p>
    <w:p w14:paraId="7D02D24D" w14:textId="2CF90ED7" w:rsidR="009C1DF5" w:rsidRDefault="001D3782" w:rsidP="009C1DF5">
      <w:pPr>
        <w:tabs>
          <w:tab w:val="left" w:pos="284"/>
          <w:tab w:val="left" w:pos="567"/>
          <w:tab w:val="left" w:pos="851"/>
        </w:tabs>
        <w:ind w:left="709" w:hanging="709"/>
        <w:rPr>
          <w:b/>
          <w:noProof/>
          <w:spacing w:val="-2"/>
          <w:sz w:val="18"/>
          <w:szCs w:val="18"/>
        </w:rPr>
      </w:pPr>
      <w:r>
        <w:rPr>
          <w:b/>
          <w:noProof/>
          <w:spacing w:val="-2"/>
          <w:sz w:val="18"/>
          <w:szCs w:val="18"/>
        </w:rPr>
        <w:t>T</w:t>
      </w:r>
      <w:r w:rsidR="00FC1C28">
        <w:rPr>
          <w:b/>
          <w:noProof/>
          <w:spacing w:val="-2"/>
          <w:sz w:val="18"/>
          <w:szCs w:val="18"/>
        </w:rPr>
        <w:t>ab</w:t>
      </w:r>
      <w:r w:rsidR="001A1546">
        <w:rPr>
          <w:b/>
          <w:noProof/>
          <w:spacing w:val="-2"/>
          <w:sz w:val="18"/>
          <w:szCs w:val="18"/>
        </w:rPr>
        <w:t>l</w:t>
      </w:r>
      <w:r w:rsidR="00FC1C28">
        <w:rPr>
          <w:b/>
          <w:noProof/>
          <w:spacing w:val="-2"/>
          <w:sz w:val="18"/>
          <w:szCs w:val="18"/>
        </w:rPr>
        <w:t>ic</w:t>
      </w:r>
      <w:r w:rsidR="001A1546">
        <w:rPr>
          <w:b/>
          <w:noProof/>
          <w:spacing w:val="-2"/>
          <w:sz w:val="18"/>
          <w:szCs w:val="18"/>
        </w:rPr>
        <w:t>a 2</w:t>
      </w:r>
      <w:r w:rsidR="00173300">
        <w:rPr>
          <w:b/>
          <w:noProof/>
          <w:spacing w:val="-2"/>
          <w:sz w:val="18"/>
          <w:szCs w:val="18"/>
        </w:rPr>
        <w:t>.</w:t>
      </w:r>
      <w:r w:rsidR="001A1546">
        <w:rPr>
          <w:b/>
          <w:noProof/>
          <w:spacing w:val="-2"/>
          <w:sz w:val="18"/>
          <w:szCs w:val="18"/>
        </w:rPr>
        <w:t xml:space="preserve"> </w:t>
      </w:r>
      <w:r w:rsidR="001A1546" w:rsidRPr="00322E9E">
        <w:rPr>
          <w:b/>
          <w:noProof/>
          <w:spacing w:val="-2"/>
          <w:sz w:val="18"/>
          <w:szCs w:val="18"/>
        </w:rPr>
        <w:t xml:space="preserve">Dynamika realna PKB </w:t>
      </w:r>
      <w:r w:rsidR="001A1546">
        <w:rPr>
          <w:b/>
          <w:noProof/>
          <w:spacing w:val="-2"/>
          <w:sz w:val="18"/>
          <w:szCs w:val="18"/>
        </w:rPr>
        <w:t xml:space="preserve">i wybranych kategorii niewyrównanych sezonowo, ceny stałe </w:t>
      </w:r>
      <w:r w:rsidR="00FC1C28">
        <w:rPr>
          <w:b/>
          <w:noProof/>
          <w:spacing w:val="-2"/>
          <w:sz w:val="18"/>
          <w:szCs w:val="18"/>
        </w:rPr>
        <w:t xml:space="preserve"> </w:t>
      </w:r>
      <w:r w:rsidR="001A1546">
        <w:rPr>
          <w:b/>
          <w:noProof/>
          <w:spacing w:val="-2"/>
          <w:sz w:val="18"/>
          <w:szCs w:val="18"/>
        </w:rPr>
        <w:t>średnioroczne roku poprzedniego; zmiany</w:t>
      </w:r>
    </w:p>
    <w:p w14:paraId="7D02D24E" w14:textId="7A6396D0" w:rsidR="006D6947" w:rsidRDefault="006D6947" w:rsidP="009C1DF5">
      <w:pPr>
        <w:tabs>
          <w:tab w:val="left" w:pos="284"/>
          <w:tab w:val="left" w:pos="567"/>
          <w:tab w:val="left" w:pos="851"/>
        </w:tabs>
        <w:ind w:left="709" w:hanging="709"/>
        <w:rPr>
          <w:b/>
          <w:noProof/>
          <w:spacing w:val="-2"/>
          <w:sz w:val="18"/>
          <w:szCs w:val="18"/>
        </w:rPr>
      </w:pPr>
    </w:p>
    <w:tbl>
      <w:tblPr>
        <w:tblStyle w:val="Tabela-Siatka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636"/>
        <w:gridCol w:w="637"/>
        <w:gridCol w:w="636"/>
        <w:gridCol w:w="637"/>
        <w:gridCol w:w="636"/>
        <w:gridCol w:w="637"/>
        <w:gridCol w:w="636"/>
        <w:gridCol w:w="637"/>
        <w:gridCol w:w="636"/>
        <w:gridCol w:w="637"/>
      </w:tblGrid>
      <w:tr w:rsidR="007A5C0C" w14:paraId="7D02D252" w14:textId="77777777" w:rsidTr="000D51C6">
        <w:trPr>
          <w:trHeight w:hRule="exact" w:val="227"/>
          <w:tblHeader/>
          <w:jc w:val="right"/>
        </w:trPr>
        <w:tc>
          <w:tcPr>
            <w:tcW w:w="1055" w:type="pct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7D02D24F" w14:textId="77777777" w:rsidR="007A5C0C" w:rsidRPr="009D24BE" w:rsidRDefault="00CC03AE" w:rsidP="00350783">
            <w:pPr>
              <w:jc w:val="center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W</w:t>
            </w:r>
            <w:r w:rsidR="00350783">
              <w:rPr>
                <w:noProof/>
                <w:spacing w:val="-2"/>
                <w:sz w:val="16"/>
                <w:szCs w:val="16"/>
              </w:rPr>
              <w:t>ysz</w:t>
            </w:r>
            <w:r w:rsidR="007A5C0C" w:rsidRPr="009D24BE">
              <w:rPr>
                <w:noProof/>
                <w:spacing w:val="-2"/>
                <w:sz w:val="16"/>
                <w:szCs w:val="16"/>
              </w:rPr>
              <w:t>czególnienie</w:t>
            </w:r>
          </w:p>
        </w:tc>
        <w:tc>
          <w:tcPr>
            <w:tcW w:w="1972" w:type="pct"/>
            <w:gridSpan w:val="5"/>
            <w:tcBorders>
              <w:top w:val="nil"/>
              <w:bottom w:val="single" w:sz="4" w:space="0" w:color="001D77"/>
            </w:tcBorders>
            <w:vAlign w:val="center"/>
          </w:tcPr>
          <w:p w14:paraId="7D02D250" w14:textId="31784840" w:rsidR="007A5C0C" w:rsidRPr="009D24BE" w:rsidRDefault="007A5C0C" w:rsidP="00784001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201</w:t>
            </w:r>
            <w:r w:rsidR="00784001">
              <w:rPr>
                <w:noProof/>
                <w:spacing w:val="-2"/>
                <w:sz w:val="16"/>
                <w:szCs w:val="16"/>
              </w:rPr>
              <w:t>9</w:t>
            </w:r>
          </w:p>
        </w:tc>
        <w:tc>
          <w:tcPr>
            <w:tcW w:w="1973" w:type="pct"/>
            <w:gridSpan w:val="5"/>
            <w:tcBorders>
              <w:top w:val="nil"/>
              <w:bottom w:val="single" w:sz="4" w:space="0" w:color="001D77"/>
            </w:tcBorders>
            <w:vAlign w:val="center"/>
          </w:tcPr>
          <w:p w14:paraId="7D02D251" w14:textId="22C12299" w:rsidR="007A5C0C" w:rsidRPr="009D24BE" w:rsidRDefault="007A5C0C" w:rsidP="00784001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20</w:t>
            </w:r>
            <w:r w:rsidR="00784001">
              <w:rPr>
                <w:noProof/>
                <w:spacing w:val="-2"/>
                <w:sz w:val="16"/>
                <w:szCs w:val="16"/>
              </w:rPr>
              <w:t>20</w:t>
            </w:r>
          </w:p>
        </w:tc>
      </w:tr>
      <w:tr w:rsidR="00082C53" w:rsidRPr="00ED5807" w14:paraId="7D02D25E" w14:textId="77777777" w:rsidTr="000D51C6">
        <w:trPr>
          <w:trHeight w:hRule="exact" w:val="227"/>
          <w:tblHeader/>
          <w:jc w:val="right"/>
        </w:trPr>
        <w:tc>
          <w:tcPr>
            <w:tcW w:w="1055" w:type="pct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253" w14:textId="77777777" w:rsidR="007A5C0C" w:rsidRPr="009D24BE" w:rsidRDefault="007A5C0C" w:rsidP="007A5C0C">
            <w:pPr>
              <w:jc w:val="center"/>
              <w:rPr>
                <w:noProof/>
                <w:spacing w:val="-2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254" w14:textId="77777777" w:rsidR="007A5C0C" w:rsidRPr="00AD1258" w:rsidRDefault="007A5C0C" w:rsidP="007A5C0C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 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255" w14:textId="77777777" w:rsidR="007A5C0C" w:rsidRPr="00AD1258" w:rsidRDefault="007A5C0C" w:rsidP="007A5C0C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 kw.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256" w14:textId="77777777" w:rsidR="007A5C0C" w:rsidRPr="00AD1258" w:rsidRDefault="007A5C0C" w:rsidP="007A5C0C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III 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257" w14:textId="77777777" w:rsidR="007A5C0C" w:rsidRPr="00AD1258" w:rsidRDefault="007A5C0C" w:rsidP="007A5C0C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IV kw.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258" w14:textId="77777777" w:rsidR="007A5C0C" w:rsidRPr="00AD1258" w:rsidRDefault="007A5C0C" w:rsidP="00E50A78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</w:t>
            </w:r>
            <w:r>
              <w:rPr>
                <w:noProof/>
                <w:spacing w:val="-2"/>
                <w:sz w:val="16"/>
                <w:szCs w:val="16"/>
              </w:rPr>
              <w:t>-IV</w:t>
            </w:r>
            <w:r w:rsidR="00E50A78">
              <w:rPr>
                <w:noProof/>
                <w:spacing w:val="-2"/>
                <w:sz w:val="16"/>
                <w:szCs w:val="16"/>
              </w:rPr>
              <w:t xml:space="preserve"> </w:t>
            </w:r>
            <w:r w:rsidRPr="00AD1258">
              <w:rPr>
                <w:noProof/>
                <w:spacing w:val="-2"/>
                <w:sz w:val="16"/>
                <w:szCs w:val="16"/>
              </w:rPr>
              <w:t>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259" w14:textId="77777777" w:rsidR="007A5C0C" w:rsidRPr="00AD1258" w:rsidRDefault="007A5C0C" w:rsidP="007A5C0C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 kw.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25A" w14:textId="77777777" w:rsidR="007A5C0C" w:rsidRPr="00AD1258" w:rsidRDefault="007A5C0C" w:rsidP="007A5C0C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 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25B" w14:textId="77777777" w:rsidR="007A5C0C" w:rsidRPr="00AD1258" w:rsidRDefault="007A5C0C" w:rsidP="007A5C0C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III kw.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25C" w14:textId="77777777" w:rsidR="007A5C0C" w:rsidRPr="00AD1258" w:rsidRDefault="007A5C0C" w:rsidP="007A5C0C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IV 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25D" w14:textId="77777777" w:rsidR="007A5C0C" w:rsidRPr="00AD1258" w:rsidRDefault="007A5C0C" w:rsidP="00E50A78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</w:t>
            </w:r>
            <w:r>
              <w:rPr>
                <w:noProof/>
                <w:spacing w:val="-2"/>
                <w:sz w:val="16"/>
                <w:szCs w:val="16"/>
              </w:rPr>
              <w:t>-IV</w:t>
            </w:r>
            <w:r w:rsidR="00E50A78">
              <w:rPr>
                <w:noProof/>
                <w:spacing w:val="-2"/>
                <w:sz w:val="16"/>
                <w:szCs w:val="16"/>
              </w:rPr>
              <w:t xml:space="preserve"> </w:t>
            </w:r>
            <w:r w:rsidRPr="00AD1258">
              <w:rPr>
                <w:noProof/>
                <w:spacing w:val="-2"/>
                <w:sz w:val="16"/>
                <w:szCs w:val="16"/>
              </w:rPr>
              <w:t>kw.</w:t>
            </w:r>
          </w:p>
        </w:tc>
      </w:tr>
      <w:tr w:rsidR="00461557" w:rsidRPr="009420C5" w14:paraId="7D02D26B" w14:textId="77777777" w:rsidTr="000D51C6">
        <w:trPr>
          <w:trHeight w:val="480"/>
          <w:jc w:val="right"/>
        </w:trPr>
        <w:tc>
          <w:tcPr>
            <w:tcW w:w="1055" w:type="pct"/>
            <w:tcBorders>
              <w:top w:val="single" w:sz="4" w:space="0" w:color="001D77"/>
            </w:tcBorders>
            <w:vAlign w:val="center"/>
          </w:tcPr>
          <w:p w14:paraId="7D02D25F" w14:textId="77777777" w:rsidR="00461557" w:rsidRDefault="00461557" w:rsidP="0046155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PKB</w:t>
            </w:r>
            <w:r>
              <w:rPr>
                <w:noProof/>
                <w:spacing w:val="-2"/>
                <w:sz w:val="16"/>
                <w:szCs w:val="16"/>
              </w:rPr>
              <w:t>,</w:t>
            </w:r>
          </w:p>
          <w:p w14:paraId="7D02D260" w14:textId="24A63733" w:rsidR="00461557" w:rsidRPr="009D24BE" w:rsidRDefault="00461557" w:rsidP="00784001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dane z </w:t>
            </w:r>
            <w:r w:rsidRPr="009D24BE">
              <w:rPr>
                <w:noProof/>
                <w:spacing w:val="-2"/>
                <w:sz w:val="16"/>
                <w:szCs w:val="16"/>
              </w:rPr>
              <w:t>2</w:t>
            </w:r>
            <w:r w:rsidR="00784001">
              <w:rPr>
                <w:noProof/>
                <w:spacing w:val="-2"/>
                <w:sz w:val="16"/>
                <w:szCs w:val="16"/>
              </w:rPr>
              <w:t>6</w:t>
            </w:r>
            <w:r w:rsidRPr="009D24BE">
              <w:rPr>
                <w:noProof/>
                <w:spacing w:val="-2"/>
                <w:sz w:val="16"/>
                <w:szCs w:val="16"/>
              </w:rPr>
              <w:t>.02.20</w:t>
            </w:r>
            <w:r>
              <w:rPr>
                <w:noProof/>
                <w:spacing w:val="-2"/>
                <w:sz w:val="16"/>
                <w:szCs w:val="16"/>
              </w:rPr>
              <w:t>2</w:t>
            </w:r>
            <w:r w:rsidR="00784001">
              <w:rPr>
                <w:noProof/>
                <w:spacing w:val="-2"/>
                <w:sz w:val="16"/>
                <w:szCs w:val="16"/>
              </w:rPr>
              <w:t>1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14:paraId="7D02D261" w14:textId="52CAD746" w:rsidR="00461557" w:rsidRPr="009420C5" w:rsidRDefault="00461557" w:rsidP="002579D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105,</w:t>
            </w:r>
            <w:r w:rsidR="002579D9" w:rsidRPr="009420C5">
              <w:rPr>
                <w:noProof/>
                <w:spacing w:val="-2"/>
                <w:sz w:val="16"/>
                <w:szCs w:val="16"/>
              </w:rPr>
              <w:t>3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14:paraId="7D02D262" w14:textId="171D1459" w:rsidR="00461557" w:rsidRPr="009420C5" w:rsidRDefault="00461557" w:rsidP="002579D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105,</w:t>
            </w:r>
            <w:r w:rsidR="002579D9" w:rsidRPr="009420C5">
              <w:rPr>
                <w:noProof/>
                <w:spacing w:val="-2"/>
                <w:sz w:val="16"/>
                <w:szCs w:val="16"/>
              </w:rPr>
              <w:t>1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14:paraId="7D02D263" w14:textId="5ED6FE99" w:rsidR="00461557" w:rsidRPr="009420C5" w:rsidRDefault="002579D9" w:rsidP="007E62DF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104,4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14:paraId="7D02D264" w14:textId="53A874F1" w:rsidR="00461557" w:rsidRPr="009420C5" w:rsidRDefault="00461557" w:rsidP="002579D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</w:t>
            </w:r>
            <w:r w:rsidR="002579D9" w:rsidRPr="009420C5">
              <w:rPr>
                <w:noProof/>
                <w:spacing w:val="-2"/>
                <w:sz w:val="16"/>
                <w:szCs w:val="16"/>
              </w:rPr>
              <w:t>3,6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14:paraId="7D02D265" w14:textId="0F30EE0C" w:rsidR="00461557" w:rsidRPr="009420C5" w:rsidRDefault="002579D9" w:rsidP="002579D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104,5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14:paraId="7D02D266" w14:textId="3737CFB9" w:rsidR="00461557" w:rsidRPr="009420C5" w:rsidRDefault="002579D9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101,9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14:paraId="7D02D267" w14:textId="7D1D5938" w:rsidR="00461557" w:rsidRPr="009420C5" w:rsidRDefault="002579D9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91,6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14:paraId="7D02D268" w14:textId="6C2E853A" w:rsidR="00461557" w:rsidRPr="009420C5" w:rsidRDefault="002579D9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98,5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14:paraId="7D02D269" w14:textId="293BDFB3" w:rsidR="00461557" w:rsidRPr="009420C5" w:rsidRDefault="002579D9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97,2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14:paraId="7D02D26A" w14:textId="4E54E562" w:rsidR="00461557" w:rsidRPr="009420C5" w:rsidRDefault="002579D9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97,3</w:t>
            </w:r>
          </w:p>
        </w:tc>
      </w:tr>
      <w:tr w:rsidR="00163846" w:rsidRPr="009420C5" w14:paraId="7D02D278" w14:textId="77777777" w:rsidTr="000D51C6">
        <w:trPr>
          <w:trHeight w:val="480"/>
          <w:jc w:val="right"/>
        </w:trPr>
        <w:tc>
          <w:tcPr>
            <w:tcW w:w="1055" w:type="pct"/>
            <w:vAlign w:val="center"/>
          </w:tcPr>
          <w:p w14:paraId="7D02D26C" w14:textId="77777777" w:rsidR="00163846" w:rsidRPr="00E50A78" w:rsidRDefault="00163846" w:rsidP="00163846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E50A78">
              <w:rPr>
                <w:noProof/>
                <w:spacing w:val="-2"/>
                <w:sz w:val="16"/>
                <w:szCs w:val="16"/>
              </w:rPr>
              <w:t xml:space="preserve">PKB, </w:t>
            </w:r>
          </w:p>
          <w:p w14:paraId="7D02D26D" w14:textId="7F26C1CE" w:rsidR="00163846" w:rsidRPr="00976955" w:rsidRDefault="00163846" w:rsidP="00784001">
            <w:pPr>
              <w:spacing w:before="0" w:after="0"/>
              <w:rPr>
                <w:b/>
                <w:noProof/>
                <w:spacing w:val="-2"/>
                <w:sz w:val="16"/>
                <w:szCs w:val="16"/>
              </w:rPr>
            </w:pPr>
            <w:r w:rsidRPr="00E50A78">
              <w:rPr>
                <w:noProof/>
                <w:spacing w:val="-2"/>
                <w:sz w:val="16"/>
                <w:szCs w:val="16"/>
              </w:rPr>
              <w:t>dane z 2</w:t>
            </w:r>
            <w:r>
              <w:rPr>
                <w:noProof/>
                <w:spacing w:val="-2"/>
                <w:sz w:val="16"/>
                <w:szCs w:val="16"/>
              </w:rPr>
              <w:t>2</w:t>
            </w:r>
            <w:r w:rsidRPr="00E50A78">
              <w:rPr>
                <w:noProof/>
                <w:spacing w:val="-2"/>
                <w:sz w:val="16"/>
                <w:szCs w:val="16"/>
              </w:rPr>
              <w:t>.04.20</w:t>
            </w:r>
            <w:r>
              <w:rPr>
                <w:noProof/>
                <w:spacing w:val="-2"/>
                <w:sz w:val="16"/>
                <w:szCs w:val="16"/>
              </w:rPr>
              <w:t>2</w:t>
            </w:r>
            <w:r w:rsidR="00784001">
              <w:rPr>
                <w:noProof/>
                <w:spacing w:val="-2"/>
                <w:sz w:val="16"/>
                <w:szCs w:val="16"/>
              </w:rPr>
              <w:t>1</w:t>
            </w:r>
          </w:p>
        </w:tc>
        <w:tc>
          <w:tcPr>
            <w:tcW w:w="394" w:type="pct"/>
          </w:tcPr>
          <w:p w14:paraId="7D02D26E" w14:textId="01C4DB04" w:rsidR="00163846" w:rsidRPr="009420C5" w:rsidRDefault="00BA1B64" w:rsidP="0016384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105,5</w:t>
            </w:r>
          </w:p>
        </w:tc>
        <w:tc>
          <w:tcPr>
            <w:tcW w:w="395" w:type="pct"/>
          </w:tcPr>
          <w:p w14:paraId="7D02D26F" w14:textId="0430664C" w:rsidR="00163846" w:rsidRPr="009420C5" w:rsidRDefault="00163846" w:rsidP="00BA1B64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105,</w:t>
            </w:r>
            <w:r w:rsidR="00BA1B64" w:rsidRPr="009420C5">
              <w:rPr>
                <w:noProof/>
                <w:spacing w:val="-2"/>
                <w:sz w:val="16"/>
                <w:szCs w:val="16"/>
              </w:rPr>
              <w:t>4</w:t>
            </w:r>
          </w:p>
        </w:tc>
        <w:tc>
          <w:tcPr>
            <w:tcW w:w="394" w:type="pct"/>
          </w:tcPr>
          <w:p w14:paraId="7D02D270" w14:textId="266304D6" w:rsidR="00163846" w:rsidRPr="009420C5" w:rsidRDefault="00BA1B64" w:rsidP="0016384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104,6</w:t>
            </w:r>
          </w:p>
        </w:tc>
        <w:tc>
          <w:tcPr>
            <w:tcW w:w="395" w:type="pct"/>
          </w:tcPr>
          <w:p w14:paraId="7D02D271" w14:textId="5E05F470" w:rsidR="00163846" w:rsidRPr="009420C5" w:rsidRDefault="00BA1B64" w:rsidP="0016384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103,7</w:t>
            </w:r>
          </w:p>
        </w:tc>
        <w:tc>
          <w:tcPr>
            <w:tcW w:w="394" w:type="pct"/>
          </w:tcPr>
          <w:p w14:paraId="7D02D272" w14:textId="22874F43" w:rsidR="00163846" w:rsidRPr="009420C5" w:rsidRDefault="00BA1B64" w:rsidP="0016384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104,7</w:t>
            </w:r>
          </w:p>
        </w:tc>
        <w:tc>
          <w:tcPr>
            <w:tcW w:w="395" w:type="pct"/>
            <w:vAlign w:val="center"/>
          </w:tcPr>
          <w:p w14:paraId="7D02D273" w14:textId="4A31585E" w:rsidR="00163846" w:rsidRPr="009420C5" w:rsidRDefault="00BA1B64" w:rsidP="0016384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102,0</w:t>
            </w:r>
          </w:p>
        </w:tc>
        <w:tc>
          <w:tcPr>
            <w:tcW w:w="394" w:type="pct"/>
            <w:vAlign w:val="center"/>
          </w:tcPr>
          <w:p w14:paraId="7D02D274" w14:textId="48F5348D" w:rsidR="00163846" w:rsidRPr="009420C5" w:rsidRDefault="00BA1B64" w:rsidP="0016384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91,7</w:t>
            </w:r>
          </w:p>
        </w:tc>
        <w:tc>
          <w:tcPr>
            <w:tcW w:w="395" w:type="pct"/>
            <w:vAlign w:val="center"/>
          </w:tcPr>
          <w:p w14:paraId="7D02D275" w14:textId="1B3795A5" w:rsidR="00163846" w:rsidRPr="009420C5" w:rsidRDefault="00BA1B64" w:rsidP="0016384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98,3</w:t>
            </w:r>
          </w:p>
        </w:tc>
        <w:tc>
          <w:tcPr>
            <w:tcW w:w="394" w:type="pct"/>
            <w:vAlign w:val="center"/>
          </w:tcPr>
          <w:p w14:paraId="7D02D276" w14:textId="1BAD6356" w:rsidR="00163846" w:rsidRPr="009420C5" w:rsidRDefault="00BA1B64" w:rsidP="0016384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97,3</w:t>
            </w:r>
          </w:p>
        </w:tc>
        <w:tc>
          <w:tcPr>
            <w:tcW w:w="395" w:type="pct"/>
            <w:vAlign w:val="center"/>
          </w:tcPr>
          <w:p w14:paraId="7D02D277" w14:textId="5DD150E6" w:rsidR="00163846" w:rsidRPr="009420C5" w:rsidRDefault="00BA1B64" w:rsidP="0016384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97,3</w:t>
            </w:r>
          </w:p>
        </w:tc>
      </w:tr>
      <w:tr w:rsidR="00461557" w:rsidRPr="009420C5" w14:paraId="7D02D284" w14:textId="77777777" w:rsidTr="000D51C6">
        <w:trPr>
          <w:trHeight w:hRule="exact" w:val="283"/>
          <w:jc w:val="right"/>
        </w:trPr>
        <w:tc>
          <w:tcPr>
            <w:tcW w:w="1055" w:type="pct"/>
            <w:vAlign w:val="center"/>
          </w:tcPr>
          <w:p w14:paraId="7D02D279" w14:textId="77777777" w:rsidR="00461557" w:rsidRPr="00D57A41" w:rsidRDefault="00461557" w:rsidP="0046155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D57A41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94" w:type="pct"/>
            <w:vAlign w:val="center"/>
          </w:tcPr>
          <w:p w14:paraId="7D02D27A" w14:textId="77777777" w:rsidR="00461557" w:rsidRPr="009420C5" w:rsidRDefault="0027358E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95" w:type="pct"/>
            <w:vAlign w:val="center"/>
          </w:tcPr>
          <w:p w14:paraId="7D02D27B" w14:textId="36AF1068" w:rsidR="00461557" w:rsidRPr="009420C5" w:rsidRDefault="00461557" w:rsidP="00BA1B64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+0,</w:t>
            </w:r>
            <w:r w:rsidR="00BA1B64" w:rsidRPr="009420C5">
              <w:rPr>
                <w:noProof/>
                <w:spacing w:val="-2"/>
                <w:sz w:val="16"/>
                <w:szCs w:val="16"/>
              </w:rPr>
              <w:t>3</w:t>
            </w:r>
          </w:p>
        </w:tc>
        <w:tc>
          <w:tcPr>
            <w:tcW w:w="394" w:type="pct"/>
            <w:vAlign w:val="center"/>
          </w:tcPr>
          <w:p w14:paraId="7D02D27C" w14:textId="77777777" w:rsidR="00461557" w:rsidRPr="009420C5" w:rsidRDefault="00461557" w:rsidP="0027358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+0,</w:t>
            </w:r>
            <w:r w:rsidR="0027358E" w:rsidRPr="009420C5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5" w:type="pct"/>
            <w:vAlign w:val="center"/>
          </w:tcPr>
          <w:p w14:paraId="7D02D27D" w14:textId="49733CBD" w:rsidR="00461557" w:rsidRPr="009420C5" w:rsidRDefault="0027358E" w:rsidP="00BA1B64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+</w:t>
            </w:r>
            <w:r w:rsidR="00461557" w:rsidRPr="009420C5">
              <w:rPr>
                <w:noProof/>
                <w:spacing w:val="-2"/>
                <w:sz w:val="16"/>
                <w:szCs w:val="16"/>
              </w:rPr>
              <w:t>0,</w:t>
            </w:r>
            <w:r w:rsidR="00BA1B64" w:rsidRPr="009420C5">
              <w:rPr>
                <w:noProof/>
                <w:spacing w:val="-2"/>
                <w:sz w:val="16"/>
                <w:szCs w:val="16"/>
              </w:rPr>
              <w:t>1</w:t>
            </w:r>
          </w:p>
        </w:tc>
        <w:tc>
          <w:tcPr>
            <w:tcW w:w="394" w:type="pct"/>
            <w:vAlign w:val="center"/>
          </w:tcPr>
          <w:p w14:paraId="7D02D27E" w14:textId="77777777" w:rsidR="00461557" w:rsidRPr="009420C5" w:rsidRDefault="0027358E" w:rsidP="0027358E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+</w:t>
            </w:r>
            <w:r w:rsidR="00461557" w:rsidRPr="009420C5">
              <w:rPr>
                <w:noProof/>
                <w:spacing w:val="-2"/>
                <w:sz w:val="16"/>
                <w:szCs w:val="16"/>
              </w:rPr>
              <w:t>0,</w:t>
            </w:r>
            <w:r w:rsidRPr="009420C5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5" w:type="pct"/>
            <w:vAlign w:val="center"/>
          </w:tcPr>
          <w:p w14:paraId="7D02D27F" w14:textId="4C488D77" w:rsidR="00461557" w:rsidRPr="009420C5" w:rsidRDefault="00BA1B64" w:rsidP="00BA1B64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+</w:t>
            </w:r>
            <w:r w:rsidR="00DC3CA1" w:rsidRPr="009420C5">
              <w:rPr>
                <w:noProof/>
                <w:spacing w:val="-2"/>
                <w:sz w:val="16"/>
                <w:szCs w:val="16"/>
              </w:rPr>
              <w:t>0,</w:t>
            </w:r>
            <w:r w:rsidRPr="009420C5">
              <w:rPr>
                <w:noProof/>
                <w:spacing w:val="-2"/>
                <w:sz w:val="16"/>
                <w:szCs w:val="16"/>
              </w:rPr>
              <w:t>1</w:t>
            </w:r>
          </w:p>
        </w:tc>
        <w:tc>
          <w:tcPr>
            <w:tcW w:w="394" w:type="pct"/>
            <w:vAlign w:val="center"/>
          </w:tcPr>
          <w:p w14:paraId="7D02D280" w14:textId="0999AC6F" w:rsidR="00461557" w:rsidRPr="009420C5" w:rsidRDefault="00BA1B64" w:rsidP="00BA1B64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+</w:t>
            </w:r>
            <w:r w:rsidR="00DC3CA1" w:rsidRPr="009420C5">
              <w:rPr>
                <w:noProof/>
                <w:spacing w:val="-2"/>
                <w:sz w:val="16"/>
                <w:szCs w:val="16"/>
              </w:rPr>
              <w:t>0,</w:t>
            </w:r>
            <w:r w:rsidRPr="009420C5">
              <w:rPr>
                <w:noProof/>
                <w:spacing w:val="-2"/>
                <w:sz w:val="16"/>
                <w:szCs w:val="16"/>
              </w:rPr>
              <w:t>1</w:t>
            </w:r>
          </w:p>
        </w:tc>
        <w:tc>
          <w:tcPr>
            <w:tcW w:w="395" w:type="pct"/>
            <w:vAlign w:val="center"/>
          </w:tcPr>
          <w:p w14:paraId="7D02D281" w14:textId="5C47FCE1" w:rsidR="00461557" w:rsidRPr="009420C5" w:rsidRDefault="00BA1B64" w:rsidP="00BA1B64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-0,2</w:t>
            </w:r>
          </w:p>
        </w:tc>
        <w:tc>
          <w:tcPr>
            <w:tcW w:w="394" w:type="pct"/>
            <w:vAlign w:val="center"/>
          </w:tcPr>
          <w:p w14:paraId="7D02D282" w14:textId="06C4D329" w:rsidR="00461557" w:rsidRPr="009420C5" w:rsidRDefault="00BA1B64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5" w:type="pct"/>
            <w:vAlign w:val="center"/>
          </w:tcPr>
          <w:p w14:paraId="7D02D283" w14:textId="77777777" w:rsidR="00461557" w:rsidRPr="009420C5" w:rsidRDefault="00461557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0,0</w:t>
            </w:r>
          </w:p>
        </w:tc>
      </w:tr>
      <w:tr w:rsidR="00461557" w:rsidRPr="009420C5" w14:paraId="7D02D291" w14:textId="77777777" w:rsidTr="000D51C6">
        <w:trPr>
          <w:trHeight w:hRule="exact" w:val="794"/>
          <w:jc w:val="right"/>
        </w:trPr>
        <w:tc>
          <w:tcPr>
            <w:tcW w:w="1055" w:type="pct"/>
            <w:vAlign w:val="center"/>
          </w:tcPr>
          <w:p w14:paraId="7D02D285" w14:textId="77777777" w:rsidR="00461557" w:rsidRDefault="00461557" w:rsidP="0046155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lastRenderedPageBreak/>
              <w:t xml:space="preserve">Wartość dodana brutto, </w:t>
            </w:r>
          </w:p>
          <w:p w14:paraId="7D02D286" w14:textId="3E3E7AC7" w:rsidR="00461557" w:rsidRPr="009D24BE" w:rsidRDefault="00784001" w:rsidP="0046155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dane z </w:t>
            </w:r>
            <w:r w:rsidRPr="009D24BE">
              <w:rPr>
                <w:noProof/>
                <w:spacing w:val="-2"/>
                <w:sz w:val="16"/>
                <w:szCs w:val="16"/>
              </w:rPr>
              <w:t>2</w:t>
            </w:r>
            <w:r>
              <w:rPr>
                <w:noProof/>
                <w:spacing w:val="-2"/>
                <w:sz w:val="16"/>
                <w:szCs w:val="16"/>
              </w:rPr>
              <w:t>6</w:t>
            </w:r>
            <w:r w:rsidRPr="009D24BE">
              <w:rPr>
                <w:noProof/>
                <w:spacing w:val="-2"/>
                <w:sz w:val="16"/>
                <w:szCs w:val="16"/>
              </w:rPr>
              <w:t>.02.20</w:t>
            </w:r>
            <w:r>
              <w:rPr>
                <w:noProof/>
                <w:spacing w:val="-2"/>
                <w:sz w:val="16"/>
                <w:szCs w:val="16"/>
              </w:rPr>
              <w:t>21</w:t>
            </w:r>
          </w:p>
        </w:tc>
        <w:tc>
          <w:tcPr>
            <w:tcW w:w="394" w:type="pct"/>
            <w:vAlign w:val="center"/>
          </w:tcPr>
          <w:p w14:paraId="7D02D287" w14:textId="77777777" w:rsidR="00461557" w:rsidRPr="009420C5" w:rsidRDefault="00461557" w:rsidP="00DE4882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105,</w:t>
            </w:r>
            <w:r w:rsidR="00DE4882" w:rsidRPr="009420C5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5" w:type="pct"/>
            <w:vAlign w:val="center"/>
          </w:tcPr>
          <w:p w14:paraId="7D02D288" w14:textId="14E7FECF" w:rsidR="00461557" w:rsidRPr="009420C5" w:rsidRDefault="00461557" w:rsidP="002579D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105,</w:t>
            </w:r>
            <w:r w:rsidR="002579D9" w:rsidRPr="009420C5">
              <w:rPr>
                <w:noProof/>
                <w:spacing w:val="-2"/>
                <w:sz w:val="16"/>
                <w:szCs w:val="16"/>
              </w:rPr>
              <w:t>1</w:t>
            </w:r>
          </w:p>
        </w:tc>
        <w:tc>
          <w:tcPr>
            <w:tcW w:w="394" w:type="pct"/>
            <w:vAlign w:val="center"/>
          </w:tcPr>
          <w:p w14:paraId="7D02D289" w14:textId="2C946709" w:rsidR="00461557" w:rsidRPr="009420C5" w:rsidRDefault="002579D9" w:rsidP="00DE4882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104,2</w:t>
            </w:r>
          </w:p>
        </w:tc>
        <w:tc>
          <w:tcPr>
            <w:tcW w:w="395" w:type="pct"/>
            <w:vAlign w:val="center"/>
          </w:tcPr>
          <w:p w14:paraId="7D02D28A" w14:textId="7175CB35" w:rsidR="00461557" w:rsidRPr="009420C5" w:rsidRDefault="002579D9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103,5</w:t>
            </w:r>
          </w:p>
        </w:tc>
        <w:tc>
          <w:tcPr>
            <w:tcW w:w="394" w:type="pct"/>
            <w:vAlign w:val="center"/>
          </w:tcPr>
          <w:p w14:paraId="7D02D28B" w14:textId="0D265DE9" w:rsidR="00461557" w:rsidRPr="009420C5" w:rsidRDefault="002579D9" w:rsidP="00DE4882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104,5</w:t>
            </w:r>
          </w:p>
        </w:tc>
        <w:tc>
          <w:tcPr>
            <w:tcW w:w="395" w:type="pct"/>
            <w:vAlign w:val="center"/>
          </w:tcPr>
          <w:p w14:paraId="7D02D28C" w14:textId="1876E0F5" w:rsidR="00461557" w:rsidRPr="009420C5" w:rsidRDefault="002579D9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101,9</w:t>
            </w:r>
          </w:p>
        </w:tc>
        <w:tc>
          <w:tcPr>
            <w:tcW w:w="394" w:type="pct"/>
            <w:vAlign w:val="center"/>
          </w:tcPr>
          <w:p w14:paraId="7D02D28D" w14:textId="5F397F19" w:rsidR="00461557" w:rsidRPr="009420C5" w:rsidRDefault="002579D9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91,9</w:t>
            </w:r>
          </w:p>
        </w:tc>
        <w:tc>
          <w:tcPr>
            <w:tcW w:w="395" w:type="pct"/>
            <w:vAlign w:val="center"/>
          </w:tcPr>
          <w:p w14:paraId="7D02D28E" w14:textId="62977166" w:rsidR="00461557" w:rsidRPr="009420C5" w:rsidRDefault="002579D9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98,3</w:t>
            </w:r>
          </w:p>
        </w:tc>
        <w:tc>
          <w:tcPr>
            <w:tcW w:w="394" w:type="pct"/>
            <w:vAlign w:val="center"/>
          </w:tcPr>
          <w:p w14:paraId="7D02D28F" w14:textId="2B434DC6" w:rsidR="00461557" w:rsidRPr="009420C5" w:rsidRDefault="002579D9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96,9</w:t>
            </w:r>
          </w:p>
        </w:tc>
        <w:tc>
          <w:tcPr>
            <w:tcW w:w="395" w:type="pct"/>
            <w:vAlign w:val="center"/>
          </w:tcPr>
          <w:p w14:paraId="7D02D290" w14:textId="623F31EE" w:rsidR="00461557" w:rsidRPr="009420C5" w:rsidRDefault="002579D9" w:rsidP="00461557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97,2</w:t>
            </w:r>
          </w:p>
        </w:tc>
      </w:tr>
      <w:tr w:rsidR="000D51C6" w:rsidRPr="009420C5" w14:paraId="7D02D29E" w14:textId="77777777" w:rsidTr="000D51C6">
        <w:trPr>
          <w:trHeight w:hRule="exact" w:val="794"/>
          <w:jc w:val="right"/>
        </w:trPr>
        <w:tc>
          <w:tcPr>
            <w:tcW w:w="1055" w:type="pct"/>
            <w:vAlign w:val="center"/>
          </w:tcPr>
          <w:p w14:paraId="7D02D292" w14:textId="77777777" w:rsidR="000D51C6" w:rsidRPr="00E50A78" w:rsidRDefault="000D51C6" w:rsidP="000D51C6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E50A78">
              <w:rPr>
                <w:noProof/>
                <w:spacing w:val="-2"/>
                <w:sz w:val="16"/>
                <w:szCs w:val="16"/>
              </w:rPr>
              <w:t>Wartość dodana brutto,</w:t>
            </w:r>
          </w:p>
          <w:p w14:paraId="7D02D293" w14:textId="0EC1D402" w:rsidR="000D51C6" w:rsidRPr="00D57A41" w:rsidRDefault="00784001" w:rsidP="000D51C6">
            <w:pPr>
              <w:spacing w:before="0" w:after="0"/>
              <w:rPr>
                <w:b/>
                <w:noProof/>
                <w:spacing w:val="-2"/>
                <w:sz w:val="16"/>
                <w:szCs w:val="16"/>
              </w:rPr>
            </w:pPr>
            <w:r w:rsidRPr="00E50A78">
              <w:rPr>
                <w:noProof/>
                <w:spacing w:val="-2"/>
                <w:sz w:val="16"/>
                <w:szCs w:val="16"/>
              </w:rPr>
              <w:t>dane z 2</w:t>
            </w:r>
            <w:r>
              <w:rPr>
                <w:noProof/>
                <w:spacing w:val="-2"/>
                <w:sz w:val="16"/>
                <w:szCs w:val="16"/>
              </w:rPr>
              <w:t>2</w:t>
            </w:r>
            <w:r w:rsidRPr="00E50A78">
              <w:rPr>
                <w:noProof/>
                <w:spacing w:val="-2"/>
                <w:sz w:val="16"/>
                <w:szCs w:val="16"/>
              </w:rPr>
              <w:t>.04.20</w:t>
            </w:r>
            <w:r>
              <w:rPr>
                <w:noProof/>
                <w:spacing w:val="-2"/>
                <w:sz w:val="16"/>
                <w:szCs w:val="16"/>
              </w:rPr>
              <w:t>21</w:t>
            </w:r>
          </w:p>
        </w:tc>
        <w:tc>
          <w:tcPr>
            <w:tcW w:w="394" w:type="pct"/>
            <w:vAlign w:val="center"/>
          </w:tcPr>
          <w:p w14:paraId="7D02D294" w14:textId="77777777" w:rsidR="000D51C6" w:rsidRPr="009420C5" w:rsidRDefault="000D51C6" w:rsidP="000D51C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105,4</w:t>
            </w:r>
          </w:p>
        </w:tc>
        <w:tc>
          <w:tcPr>
            <w:tcW w:w="395" w:type="pct"/>
            <w:vAlign w:val="center"/>
          </w:tcPr>
          <w:p w14:paraId="7D02D295" w14:textId="0B09CB59" w:rsidR="000D51C6" w:rsidRPr="009420C5" w:rsidRDefault="000D51C6" w:rsidP="00AF2AD4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105,</w:t>
            </w:r>
            <w:r w:rsidR="00AF2AD4" w:rsidRPr="009420C5">
              <w:rPr>
                <w:noProof/>
                <w:spacing w:val="-2"/>
                <w:sz w:val="16"/>
                <w:szCs w:val="16"/>
              </w:rPr>
              <w:t>3</w:t>
            </w:r>
          </w:p>
        </w:tc>
        <w:tc>
          <w:tcPr>
            <w:tcW w:w="394" w:type="pct"/>
            <w:vAlign w:val="center"/>
          </w:tcPr>
          <w:p w14:paraId="7D02D296" w14:textId="294A789C" w:rsidR="000D51C6" w:rsidRPr="009420C5" w:rsidRDefault="00AF2AD4" w:rsidP="000D51C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104,4</w:t>
            </w:r>
          </w:p>
        </w:tc>
        <w:tc>
          <w:tcPr>
            <w:tcW w:w="395" w:type="pct"/>
            <w:vAlign w:val="center"/>
          </w:tcPr>
          <w:p w14:paraId="7D02D297" w14:textId="424F874B" w:rsidR="000D51C6" w:rsidRPr="009420C5" w:rsidRDefault="00AF2AD4" w:rsidP="000D51C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103,6</w:t>
            </w:r>
          </w:p>
        </w:tc>
        <w:tc>
          <w:tcPr>
            <w:tcW w:w="394" w:type="pct"/>
            <w:vAlign w:val="center"/>
          </w:tcPr>
          <w:p w14:paraId="7D02D298" w14:textId="05C3DE43" w:rsidR="000D51C6" w:rsidRPr="009420C5" w:rsidRDefault="00AF2AD4" w:rsidP="000D51C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104,6</w:t>
            </w:r>
          </w:p>
        </w:tc>
        <w:tc>
          <w:tcPr>
            <w:tcW w:w="395" w:type="pct"/>
            <w:vAlign w:val="center"/>
          </w:tcPr>
          <w:p w14:paraId="7D02D299" w14:textId="18DB2959" w:rsidR="000D51C6" w:rsidRPr="009420C5" w:rsidRDefault="00AF2AD4" w:rsidP="000D51C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102,0</w:t>
            </w:r>
          </w:p>
        </w:tc>
        <w:tc>
          <w:tcPr>
            <w:tcW w:w="394" w:type="pct"/>
            <w:vAlign w:val="center"/>
          </w:tcPr>
          <w:p w14:paraId="7D02D29A" w14:textId="3A4681C0" w:rsidR="000D51C6" w:rsidRPr="009420C5" w:rsidRDefault="00AF2AD4" w:rsidP="000D51C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92,0</w:t>
            </w:r>
          </w:p>
        </w:tc>
        <w:tc>
          <w:tcPr>
            <w:tcW w:w="395" w:type="pct"/>
            <w:vAlign w:val="center"/>
          </w:tcPr>
          <w:p w14:paraId="7D02D29B" w14:textId="33048F15" w:rsidR="000D51C6" w:rsidRPr="009420C5" w:rsidRDefault="00AF2AD4" w:rsidP="000D51C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98,0</w:t>
            </w:r>
          </w:p>
        </w:tc>
        <w:tc>
          <w:tcPr>
            <w:tcW w:w="394" w:type="pct"/>
            <w:vAlign w:val="center"/>
          </w:tcPr>
          <w:p w14:paraId="7D02D29C" w14:textId="6B6E8898" w:rsidR="000D51C6" w:rsidRPr="009420C5" w:rsidRDefault="00AF2AD4" w:rsidP="005E7670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97,0</w:t>
            </w:r>
          </w:p>
        </w:tc>
        <w:tc>
          <w:tcPr>
            <w:tcW w:w="395" w:type="pct"/>
            <w:vAlign w:val="center"/>
          </w:tcPr>
          <w:p w14:paraId="7D02D29D" w14:textId="2F4ABCD9" w:rsidR="000D51C6" w:rsidRPr="009420C5" w:rsidRDefault="00AF2AD4" w:rsidP="000D51C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97,2</w:t>
            </w:r>
          </w:p>
        </w:tc>
      </w:tr>
      <w:tr w:rsidR="006465BA" w:rsidRPr="009420C5" w14:paraId="7D02D2AA" w14:textId="77777777" w:rsidTr="000D51C6">
        <w:trPr>
          <w:trHeight w:hRule="exact" w:val="284"/>
          <w:jc w:val="right"/>
        </w:trPr>
        <w:tc>
          <w:tcPr>
            <w:tcW w:w="1055" w:type="pct"/>
            <w:vAlign w:val="center"/>
          </w:tcPr>
          <w:p w14:paraId="7D02D29F" w14:textId="77777777" w:rsidR="00461557" w:rsidRPr="009D24BE" w:rsidRDefault="00461557" w:rsidP="0046155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94" w:type="pct"/>
            <w:vAlign w:val="center"/>
          </w:tcPr>
          <w:p w14:paraId="7D02D2A0" w14:textId="77777777" w:rsidR="00461557" w:rsidRPr="009420C5" w:rsidRDefault="00E5676C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95" w:type="pct"/>
            <w:vAlign w:val="center"/>
          </w:tcPr>
          <w:p w14:paraId="7D02D2A1" w14:textId="77777777" w:rsidR="00461557" w:rsidRPr="009420C5" w:rsidRDefault="00461557" w:rsidP="00E5676C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+0,</w:t>
            </w:r>
            <w:r w:rsidR="00E5676C" w:rsidRPr="009420C5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4" w:type="pct"/>
            <w:vAlign w:val="center"/>
          </w:tcPr>
          <w:p w14:paraId="7D02D2A2" w14:textId="77777777" w:rsidR="00461557" w:rsidRPr="009420C5" w:rsidRDefault="00461557" w:rsidP="00F12082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+0,</w:t>
            </w:r>
            <w:r w:rsidR="00F12082" w:rsidRPr="009420C5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5" w:type="pct"/>
            <w:vAlign w:val="center"/>
          </w:tcPr>
          <w:p w14:paraId="7D02D2A3" w14:textId="51A34833" w:rsidR="00461557" w:rsidRPr="009420C5" w:rsidRDefault="00461557" w:rsidP="00957C1B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+0,</w:t>
            </w:r>
            <w:r w:rsidR="00957C1B" w:rsidRPr="009420C5">
              <w:rPr>
                <w:noProof/>
                <w:spacing w:val="-2"/>
                <w:sz w:val="16"/>
                <w:szCs w:val="16"/>
              </w:rPr>
              <w:t>1</w:t>
            </w:r>
          </w:p>
        </w:tc>
        <w:tc>
          <w:tcPr>
            <w:tcW w:w="394" w:type="pct"/>
            <w:vAlign w:val="center"/>
          </w:tcPr>
          <w:p w14:paraId="7D02D2A4" w14:textId="58A500F1" w:rsidR="00461557" w:rsidRPr="009420C5" w:rsidRDefault="00461557" w:rsidP="00957C1B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+0,</w:t>
            </w:r>
            <w:r w:rsidR="00957C1B" w:rsidRPr="009420C5">
              <w:rPr>
                <w:noProof/>
                <w:spacing w:val="-2"/>
                <w:sz w:val="16"/>
                <w:szCs w:val="16"/>
              </w:rPr>
              <w:t>1</w:t>
            </w:r>
          </w:p>
        </w:tc>
        <w:tc>
          <w:tcPr>
            <w:tcW w:w="395" w:type="pct"/>
            <w:vAlign w:val="center"/>
          </w:tcPr>
          <w:p w14:paraId="7D02D2A5" w14:textId="77777777" w:rsidR="00461557" w:rsidRPr="009420C5" w:rsidRDefault="00DC3CA1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+</w:t>
            </w:r>
            <w:r w:rsidR="00461557" w:rsidRPr="009420C5">
              <w:rPr>
                <w:noProof/>
                <w:spacing w:val="-2"/>
                <w:sz w:val="16"/>
                <w:szCs w:val="16"/>
              </w:rPr>
              <w:t>0,1</w:t>
            </w:r>
          </w:p>
        </w:tc>
        <w:tc>
          <w:tcPr>
            <w:tcW w:w="394" w:type="pct"/>
            <w:vAlign w:val="center"/>
          </w:tcPr>
          <w:p w14:paraId="7D02D2A6" w14:textId="77777777" w:rsidR="00461557" w:rsidRPr="009420C5" w:rsidRDefault="00461557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5" w:type="pct"/>
            <w:vAlign w:val="center"/>
          </w:tcPr>
          <w:p w14:paraId="7D02D2A7" w14:textId="2C6A07A3" w:rsidR="00461557" w:rsidRPr="009420C5" w:rsidRDefault="00957C1B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-0,3</w:t>
            </w:r>
          </w:p>
        </w:tc>
        <w:tc>
          <w:tcPr>
            <w:tcW w:w="394" w:type="pct"/>
            <w:vAlign w:val="center"/>
          </w:tcPr>
          <w:p w14:paraId="7D02D2A8" w14:textId="5D2CD02C" w:rsidR="00461557" w:rsidRPr="009420C5" w:rsidRDefault="00957C1B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5" w:type="pct"/>
            <w:vAlign w:val="center"/>
          </w:tcPr>
          <w:p w14:paraId="7D02D2A9" w14:textId="46289AA1" w:rsidR="00461557" w:rsidRPr="009420C5" w:rsidRDefault="00957C1B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0,0</w:t>
            </w:r>
          </w:p>
        </w:tc>
      </w:tr>
      <w:tr w:rsidR="002579D9" w:rsidRPr="009420C5" w14:paraId="7D02D2B7" w14:textId="77777777" w:rsidTr="000D51C6">
        <w:trPr>
          <w:trHeight w:val="480"/>
          <w:jc w:val="right"/>
        </w:trPr>
        <w:tc>
          <w:tcPr>
            <w:tcW w:w="1055" w:type="pct"/>
            <w:vAlign w:val="center"/>
          </w:tcPr>
          <w:p w14:paraId="7D02D2AB" w14:textId="77777777" w:rsidR="002579D9" w:rsidRDefault="002579D9" w:rsidP="002579D9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Popyt krajowy, </w:t>
            </w:r>
          </w:p>
          <w:p w14:paraId="7D02D2AC" w14:textId="5514A632" w:rsidR="002579D9" w:rsidRPr="009D24BE" w:rsidRDefault="002579D9" w:rsidP="002579D9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dane z </w:t>
            </w:r>
            <w:r w:rsidRPr="009D24BE">
              <w:rPr>
                <w:noProof/>
                <w:spacing w:val="-2"/>
                <w:sz w:val="16"/>
                <w:szCs w:val="16"/>
              </w:rPr>
              <w:t>2</w:t>
            </w:r>
            <w:r>
              <w:rPr>
                <w:noProof/>
                <w:spacing w:val="-2"/>
                <w:sz w:val="16"/>
                <w:szCs w:val="16"/>
              </w:rPr>
              <w:t>6</w:t>
            </w:r>
            <w:r w:rsidRPr="009D24BE">
              <w:rPr>
                <w:noProof/>
                <w:spacing w:val="-2"/>
                <w:sz w:val="16"/>
                <w:szCs w:val="16"/>
              </w:rPr>
              <w:t>.02.20</w:t>
            </w:r>
            <w:r>
              <w:rPr>
                <w:noProof/>
                <w:spacing w:val="-2"/>
                <w:sz w:val="16"/>
                <w:szCs w:val="16"/>
              </w:rPr>
              <w:t>21</w:t>
            </w:r>
          </w:p>
        </w:tc>
        <w:tc>
          <w:tcPr>
            <w:tcW w:w="394" w:type="pct"/>
            <w:vAlign w:val="center"/>
          </w:tcPr>
          <w:p w14:paraId="7D02D2AD" w14:textId="7B26392C" w:rsidR="002579D9" w:rsidRPr="009420C5" w:rsidRDefault="002579D9" w:rsidP="002579D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103,8</w:t>
            </w:r>
          </w:p>
        </w:tc>
        <w:tc>
          <w:tcPr>
            <w:tcW w:w="395" w:type="pct"/>
            <w:vAlign w:val="center"/>
          </w:tcPr>
          <w:p w14:paraId="7D02D2AE" w14:textId="4A2D63E6" w:rsidR="002579D9" w:rsidRPr="009420C5" w:rsidRDefault="002579D9" w:rsidP="002579D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105,0</w:t>
            </w:r>
          </w:p>
        </w:tc>
        <w:tc>
          <w:tcPr>
            <w:tcW w:w="394" w:type="pct"/>
            <w:vAlign w:val="center"/>
          </w:tcPr>
          <w:p w14:paraId="7D02D2AF" w14:textId="1D290695" w:rsidR="002579D9" w:rsidRPr="009420C5" w:rsidRDefault="002579D9" w:rsidP="002579D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103,7</w:t>
            </w:r>
          </w:p>
        </w:tc>
        <w:tc>
          <w:tcPr>
            <w:tcW w:w="395" w:type="pct"/>
            <w:vAlign w:val="center"/>
          </w:tcPr>
          <w:p w14:paraId="7D02D2B0" w14:textId="5545CD8E" w:rsidR="002579D9" w:rsidRPr="009420C5" w:rsidRDefault="002579D9" w:rsidP="002579D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101,9</w:t>
            </w:r>
          </w:p>
        </w:tc>
        <w:tc>
          <w:tcPr>
            <w:tcW w:w="394" w:type="pct"/>
            <w:vAlign w:val="center"/>
          </w:tcPr>
          <w:p w14:paraId="7D02D2B1" w14:textId="50D11960" w:rsidR="002579D9" w:rsidRPr="009420C5" w:rsidRDefault="002579D9" w:rsidP="002579D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103,5</w:t>
            </w:r>
          </w:p>
        </w:tc>
        <w:tc>
          <w:tcPr>
            <w:tcW w:w="395" w:type="pct"/>
            <w:vAlign w:val="center"/>
          </w:tcPr>
          <w:p w14:paraId="7D02D2B2" w14:textId="75E680E6" w:rsidR="002579D9" w:rsidRPr="009420C5" w:rsidRDefault="002579D9" w:rsidP="002579D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101,0</w:t>
            </w:r>
          </w:p>
        </w:tc>
        <w:tc>
          <w:tcPr>
            <w:tcW w:w="394" w:type="pct"/>
            <w:vAlign w:val="center"/>
          </w:tcPr>
          <w:p w14:paraId="7D02D2B3" w14:textId="41AFCBB6" w:rsidR="002579D9" w:rsidRPr="009420C5" w:rsidRDefault="002579D9" w:rsidP="002579D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90,1</w:t>
            </w:r>
          </w:p>
        </w:tc>
        <w:tc>
          <w:tcPr>
            <w:tcW w:w="395" w:type="pct"/>
            <w:vAlign w:val="center"/>
          </w:tcPr>
          <w:p w14:paraId="7D02D2B4" w14:textId="3EF94687" w:rsidR="002579D9" w:rsidRPr="009420C5" w:rsidRDefault="002579D9" w:rsidP="002579D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96,8</w:t>
            </w:r>
          </w:p>
        </w:tc>
        <w:tc>
          <w:tcPr>
            <w:tcW w:w="394" w:type="pct"/>
            <w:vAlign w:val="center"/>
          </w:tcPr>
          <w:p w14:paraId="7D02D2B5" w14:textId="14D5BB2A" w:rsidR="002579D9" w:rsidRPr="009420C5" w:rsidRDefault="002579D9" w:rsidP="002579D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96,6</w:t>
            </w:r>
          </w:p>
        </w:tc>
        <w:tc>
          <w:tcPr>
            <w:tcW w:w="395" w:type="pct"/>
            <w:vAlign w:val="center"/>
          </w:tcPr>
          <w:p w14:paraId="7D02D2B6" w14:textId="6DC7A0CC" w:rsidR="002579D9" w:rsidRPr="009420C5" w:rsidRDefault="002579D9" w:rsidP="002579D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96,1</w:t>
            </w:r>
          </w:p>
        </w:tc>
      </w:tr>
      <w:tr w:rsidR="001A16FE" w:rsidRPr="009420C5" w14:paraId="7D02D2C4" w14:textId="77777777" w:rsidTr="006118B7">
        <w:trPr>
          <w:trHeight w:val="480"/>
          <w:jc w:val="right"/>
        </w:trPr>
        <w:tc>
          <w:tcPr>
            <w:tcW w:w="1055" w:type="pct"/>
            <w:vAlign w:val="center"/>
          </w:tcPr>
          <w:p w14:paraId="7D02D2B8" w14:textId="77777777" w:rsidR="00E6768C" w:rsidRDefault="00E6768C" w:rsidP="00E6768C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Popyt krajowy,</w:t>
            </w:r>
          </w:p>
          <w:p w14:paraId="7D02D2B9" w14:textId="37CED895" w:rsidR="00E6768C" w:rsidRPr="009D24BE" w:rsidRDefault="00E6768C" w:rsidP="00E6768C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 </w:t>
            </w:r>
            <w:r w:rsidR="00784001" w:rsidRPr="00E50A78">
              <w:rPr>
                <w:noProof/>
                <w:spacing w:val="-2"/>
                <w:sz w:val="16"/>
                <w:szCs w:val="16"/>
              </w:rPr>
              <w:t>dane z 2</w:t>
            </w:r>
            <w:r w:rsidR="00784001">
              <w:rPr>
                <w:noProof/>
                <w:spacing w:val="-2"/>
                <w:sz w:val="16"/>
                <w:szCs w:val="16"/>
              </w:rPr>
              <w:t>2</w:t>
            </w:r>
            <w:r w:rsidR="00784001" w:rsidRPr="00E50A78">
              <w:rPr>
                <w:noProof/>
                <w:spacing w:val="-2"/>
                <w:sz w:val="16"/>
                <w:szCs w:val="16"/>
              </w:rPr>
              <w:t>.04.20</w:t>
            </w:r>
            <w:r w:rsidR="00784001">
              <w:rPr>
                <w:noProof/>
                <w:spacing w:val="-2"/>
                <w:sz w:val="16"/>
                <w:szCs w:val="16"/>
              </w:rPr>
              <w:t>21</w:t>
            </w:r>
          </w:p>
        </w:tc>
        <w:tc>
          <w:tcPr>
            <w:tcW w:w="394" w:type="pct"/>
          </w:tcPr>
          <w:p w14:paraId="7D02D2BA" w14:textId="17290BDE" w:rsidR="00E6768C" w:rsidRPr="009420C5" w:rsidRDefault="00F41BA4" w:rsidP="00F63AE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103,8</w:t>
            </w:r>
          </w:p>
        </w:tc>
        <w:tc>
          <w:tcPr>
            <w:tcW w:w="395" w:type="pct"/>
          </w:tcPr>
          <w:p w14:paraId="7D02D2BB" w14:textId="7FDECD6E" w:rsidR="00E6768C" w:rsidRPr="009420C5" w:rsidRDefault="00F41BA4" w:rsidP="00F63AE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105,1</w:t>
            </w:r>
          </w:p>
        </w:tc>
        <w:tc>
          <w:tcPr>
            <w:tcW w:w="394" w:type="pct"/>
          </w:tcPr>
          <w:p w14:paraId="7D02D2BC" w14:textId="2B456056" w:rsidR="00E6768C" w:rsidRPr="009420C5" w:rsidRDefault="00F41BA4" w:rsidP="00F63AE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103,9</w:t>
            </w:r>
          </w:p>
        </w:tc>
        <w:tc>
          <w:tcPr>
            <w:tcW w:w="395" w:type="pct"/>
          </w:tcPr>
          <w:p w14:paraId="7D02D2BD" w14:textId="11A89BAA" w:rsidR="00E6768C" w:rsidRPr="009420C5" w:rsidRDefault="00F41BA4" w:rsidP="00F63AE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101,8</w:t>
            </w:r>
          </w:p>
        </w:tc>
        <w:tc>
          <w:tcPr>
            <w:tcW w:w="394" w:type="pct"/>
          </w:tcPr>
          <w:p w14:paraId="7D02D2BE" w14:textId="2124E7F1" w:rsidR="00E6768C" w:rsidRPr="009420C5" w:rsidRDefault="00F41BA4" w:rsidP="00F63AE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103,6</w:t>
            </w:r>
          </w:p>
        </w:tc>
        <w:tc>
          <w:tcPr>
            <w:tcW w:w="395" w:type="pct"/>
            <w:vAlign w:val="center"/>
          </w:tcPr>
          <w:p w14:paraId="7D02D2BF" w14:textId="5CBDD763" w:rsidR="00E6768C" w:rsidRPr="009420C5" w:rsidRDefault="00F41BA4" w:rsidP="00E6768C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100,9</w:t>
            </w:r>
          </w:p>
        </w:tc>
        <w:tc>
          <w:tcPr>
            <w:tcW w:w="394" w:type="pct"/>
            <w:vAlign w:val="center"/>
          </w:tcPr>
          <w:p w14:paraId="7D02D2C0" w14:textId="766C7F6C" w:rsidR="00E6768C" w:rsidRPr="009420C5" w:rsidRDefault="00F41BA4" w:rsidP="00E6768C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90,5</w:t>
            </w:r>
          </w:p>
        </w:tc>
        <w:tc>
          <w:tcPr>
            <w:tcW w:w="395" w:type="pct"/>
            <w:vAlign w:val="center"/>
          </w:tcPr>
          <w:p w14:paraId="7D02D2C1" w14:textId="1D1AC1AA" w:rsidR="00E6768C" w:rsidRPr="009420C5" w:rsidRDefault="00F41BA4" w:rsidP="00E6768C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96,8</w:t>
            </w:r>
          </w:p>
        </w:tc>
        <w:tc>
          <w:tcPr>
            <w:tcW w:w="394" w:type="pct"/>
            <w:vAlign w:val="center"/>
          </w:tcPr>
          <w:p w14:paraId="7D02D2C2" w14:textId="3EB2F3DA" w:rsidR="00E6768C" w:rsidRPr="009420C5" w:rsidRDefault="00F41BA4" w:rsidP="005E7670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97,1</w:t>
            </w:r>
          </w:p>
        </w:tc>
        <w:tc>
          <w:tcPr>
            <w:tcW w:w="395" w:type="pct"/>
            <w:vAlign w:val="center"/>
          </w:tcPr>
          <w:p w14:paraId="7D02D2C3" w14:textId="32FA82C6" w:rsidR="00E6768C" w:rsidRPr="009420C5" w:rsidRDefault="00F41BA4" w:rsidP="00E6768C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96,3</w:t>
            </w:r>
          </w:p>
        </w:tc>
      </w:tr>
      <w:tr w:rsidR="00461557" w:rsidRPr="009420C5" w14:paraId="7D02D2D1" w14:textId="77777777" w:rsidTr="000D51C6">
        <w:trPr>
          <w:trHeight w:hRule="exact" w:val="284"/>
          <w:jc w:val="right"/>
        </w:trPr>
        <w:tc>
          <w:tcPr>
            <w:tcW w:w="1055" w:type="pct"/>
            <w:vAlign w:val="center"/>
          </w:tcPr>
          <w:p w14:paraId="7D02D2C5" w14:textId="77777777" w:rsidR="00461557" w:rsidRPr="009D24BE" w:rsidRDefault="00461557" w:rsidP="00461557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94" w:type="pct"/>
            <w:vAlign w:val="center"/>
          </w:tcPr>
          <w:p w14:paraId="7D02D2C6" w14:textId="14558803" w:rsidR="00461557" w:rsidRPr="009420C5" w:rsidRDefault="001B2E17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14:paraId="7D02D2C7" w14:textId="79A6C51E" w:rsidR="00461557" w:rsidRPr="009420C5" w:rsidRDefault="00461557" w:rsidP="001B2E1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+0,</w:t>
            </w:r>
            <w:r w:rsidR="001B2E17" w:rsidRPr="009420C5">
              <w:rPr>
                <w:noProof/>
                <w:spacing w:val="-2"/>
                <w:sz w:val="16"/>
                <w:szCs w:val="16"/>
              </w:rPr>
              <w:t>1</w:t>
            </w:r>
          </w:p>
        </w:tc>
        <w:tc>
          <w:tcPr>
            <w:tcW w:w="394" w:type="pct"/>
            <w:vAlign w:val="center"/>
          </w:tcPr>
          <w:p w14:paraId="7D02D2C8" w14:textId="25FE1A56" w:rsidR="00461557" w:rsidRPr="009420C5" w:rsidRDefault="00D72154" w:rsidP="001B2E1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+0,</w:t>
            </w:r>
            <w:r w:rsidR="001B2E17" w:rsidRPr="009420C5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5" w:type="pct"/>
            <w:vAlign w:val="center"/>
          </w:tcPr>
          <w:p w14:paraId="7D02D2C9" w14:textId="13D0E7FE" w:rsidR="00461557" w:rsidRPr="009420C5" w:rsidRDefault="001B2E17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-0,1</w:t>
            </w:r>
          </w:p>
        </w:tc>
        <w:tc>
          <w:tcPr>
            <w:tcW w:w="394" w:type="pct"/>
            <w:vAlign w:val="center"/>
          </w:tcPr>
          <w:p w14:paraId="7D02D2CA" w14:textId="296D1E4B" w:rsidR="00461557" w:rsidRPr="009420C5" w:rsidRDefault="001B2E17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+0,1</w:t>
            </w:r>
          </w:p>
          <w:p w14:paraId="7D02D2CB" w14:textId="77777777" w:rsidR="00D72154" w:rsidRPr="009420C5" w:rsidRDefault="00D72154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</w:p>
        </w:tc>
        <w:tc>
          <w:tcPr>
            <w:tcW w:w="395" w:type="pct"/>
            <w:vAlign w:val="center"/>
          </w:tcPr>
          <w:p w14:paraId="7D02D2CC" w14:textId="7AB74D12" w:rsidR="00461557" w:rsidRPr="009420C5" w:rsidRDefault="00C32787" w:rsidP="001B2E1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-0,</w:t>
            </w:r>
            <w:r w:rsidR="001B2E17" w:rsidRPr="009420C5">
              <w:rPr>
                <w:noProof/>
                <w:spacing w:val="-2"/>
                <w:sz w:val="16"/>
                <w:szCs w:val="16"/>
              </w:rPr>
              <w:t>1</w:t>
            </w:r>
          </w:p>
        </w:tc>
        <w:tc>
          <w:tcPr>
            <w:tcW w:w="394" w:type="pct"/>
            <w:vAlign w:val="center"/>
          </w:tcPr>
          <w:p w14:paraId="7D02D2CD" w14:textId="646F50CE" w:rsidR="00461557" w:rsidRPr="009420C5" w:rsidRDefault="00461557" w:rsidP="001B2E1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+0,</w:t>
            </w:r>
            <w:r w:rsidR="001B2E17" w:rsidRPr="009420C5">
              <w:rPr>
                <w:noProof/>
                <w:spacing w:val="-2"/>
                <w:sz w:val="16"/>
                <w:szCs w:val="16"/>
              </w:rPr>
              <w:t>4</w:t>
            </w:r>
          </w:p>
        </w:tc>
        <w:tc>
          <w:tcPr>
            <w:tcW w:w="395" w:type="pct"/>
            <w:vAlign w:val="center"/>
          </w:tcPr>
          <w:p w14:paraId="7D02D2CE" w14:textId="77777777" w:rsidR="00461557" w:rsidRPr="009420C5" w:rsidRDefault="00D61FA4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4" w:type="pct"/>
            <w:vAlign w:val="center"/>
          </w:tcPr>
          <w:p w14:paraId="7D02D2CF" w14:textId="35F5CB29" w:rsidR="00461557" w:rsidRPr="009420C5" w:rsidRDefault="001B2E17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+0,5</w:t>
            </w:r>
          </w:p>
        </w:tc>
        <w:tc>
          <w:tcPr>
            <w:tcW w:w="395" w:type="pct"/>
            <w:vAlign w:val="center"/>
          </w:tcPr>
          <w:p w14:paraId="7D02D2D0" w14:textId="0ACA1C0D" w:rsidR="00461557" w:rsidRPr="009420C5" w:rsidRDefault="001B2E17" w:rsidP="00461557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+0,2</w:t>
            </w:r>
          </w:p>
        </w:tc>
      </w:tr>
      <w:tr w:rsidR="002364B9" w:rsidRPr="009420C5" w14:paraId="7D02D2DD" w14:textId="77777777" w:rsidTr="000D51C6">
        <w:trPr>
          <w:trHeight w:val="480"/>
          <w:jc w:val="right"/>
        </w:trPr>
        <w:tc>
          <w:tcPr>
            <w:tcW w:w="1055" w:type="pct"/>
            <w:vAlign w:val="center"/>
          </w:tcPr>
          <w:p w14:paraId="7D02D2D2" w14:textId="5B48516A" w:rsidR="002364B9" w:rsidRPr="009D24BE" w:rsidRDefault="002364B9" w:rsidP="002364B9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Popyt konsumpcyjny, dane z </w:t>
            </w:r>
            <w:r w:rsidRPr="009D24BE">
              <w:rPr>
                <w:noProof/>
                <w:spacing w:val="-2"/>
                <w:sz w:val="16"/>
                <w:szCs w:val="16"/>
              </w:rPr>
              <w:t>2</w:t>
            </w:r>
            <w:r>
              <w:rPr>
                <w:noProof/>
                <w:spacing w:val="-2"/>
                <w:sz w:val="16"/>
                <w:szCs w:val="16"/>
              </w:rPr>
              <w:t>6</w:t>
            </w:r>
            <w:r w:rsidRPr="009D24BE">
              <w:rPr>
                <w:noProof/>
                <w:spacing w:val="-2"/>
                <w:sz w:val="16"/>
                <w:szCs w:val="16"/>
              </w:rPr>
              <w:t>.02.20</w:t>
            </w:r>
            <w:r>
              <w:rPr>
                <w:noProof/>
                <w:spacing w:val="-2"/>
                <w:sz w:val="16"/>
                <w:szCs w:val="16"/>
              </w:rPr>
              <w:t>21</w:t>
            </w:r>
          </w:p>
        </w:tc>
        <w:tc>
          <w:tcPr>
            <w:tcW w:w="394" w:type="pct"/>
            <w:vAlign w:val="center"/>
          </w:tcPr>
          <w:p w14:paraId="7D02D2D3" w14:textId="1B33039E" w:rsidR="002364B9" w:rsidRPr="009420C5" w:rsidRDefault="002364B9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103,9</w:t>
            </w:r>
          </w:p>
        </w:tc>
        <w:tc>
          <w:tcPr>
            <w:tcW w:w="395" w:type="pct"/>
            <w:vAlign w:val="center"/>
          </w:tcPr>
          <w:p w14:paraId="7D02D2D4" w14:textId="0F1E970C" w:rsidR="002364B9" w:rsidRPr="009420C5" w:rsidRDefault="002364B9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104,4</w:t>
            </w:r>
          </w:p>
        </w:tc>
        <w:tc>
          <w:tcPr>
            <w:tcW w:w="394" w:type="pct"/>
            <w:vAlign w:val="center"/>
          </w:tcPr>
          <w:p w14:paraId="7D02D2D5" w14:textId="2EF62620" w:rsidR="002364B9" w:rsidRPr="009420C5" w:rsidRDefault="00063DBC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104,1</w:t>
            </w:r>
          </w:p>
        </w:tc>
        <w:tc>
          <w:tcPr>
            <w:tcW w:w="395" w:type="pct"/>
            <w:vAlign w:val="center"/>
          </w:tcPr>
          <w:p w14:paraId="7D02D2D6" w14:textId="02576DE8" w:rsidR="002364B9" w:rsidRPr="009420C5" w:rsidRDefault="002364B9" w:rsidP="00063DBC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103,</w:t>
            </w:r>
            <w:r w:rsidR="00063DBC" w:rsidRPr="009420C5">
              <w:rPr>
                <w:noProof/>
                <w:spacing w:val="-2"/>
                <w:sz w:val="16"/>
                <w:szCs w:val="16"/>
              </w:rPr>
              <w:t>6</w:t>
            </w:r>
          </w:p>
        </w:tc>
        <w:tc>
          <w:tcPr>
            <w:tcW w:w="394" w:type="pct"/>
            <w:vAlign w:val="center"/>
          </w:tcPr>
          <w:p w14:paraId="7D02D2D7" w14:textId="3C1E74ED" w:rsidR="002364B9" w:rsidRPr="009420C5" w:rsidRDefault="00063DBC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104,0</w:t>
            </w:r>
          </w:p>
        </w:tc>
        <w:tc>
          <w:tcPr>
            <w:tcW w:w="395" w:type="pct"/>
            <w:vAlign w:val="center"/>
          </w:tcPr>
          <w:p w14:paraId="7D02D2D8" w14:textId="66769657" w:rsidR="002364B9" w:rsidRPr="009420C5" w:rsidRDefault="00063DBC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101,2</w:t>
            </w:r>
          </w:p>
        </w:tc>
        <w:tc>
          <w:tcPr>
            <w:tcW w:w="394" w:type="pct"/>
            <w:vAlign w:val="center"/>
          </w:tcPr>
          <w:p w14:paraId="7D02D2D9" w14:textId="35A69D5D" w:rsidR="002364B9" w:rsidRPr="009420C5" w:rsidRDefault="00063DBC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89,2</w:t>
            </w:r>
          </w:p>
        </w:tc>
        <w:tc>
          <w:tcPr>
            <w:tcW w:w="395" w:type="pct"/>
            <w:vAlign w:val="center"/>
          </w:tcPr>
          <w:p w14:paraId="7D02D2DA" w14:textId="2F063D1D" w:rsidR="002364B9" w:rsidRPr="009420C5" w:rsidRDefault="00063DBC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100,4</w:t>
            </w:r>
          </w:p>
        </w:tc>
        <w:tc>
          <w:tcPr>
            <w:tcW w:w="394" w:type="pct"/>
            <w:vAlign w:val="center"/>
          </w:tcPr>
          <w:p w14:paraId="7D02D2DB" w14:textId="05AA1B17" w:rsidR="002364B9" w:rsidRPr="009420C5" w:rsidRDefault="00063DBC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96,8</w:t>
            </w:r>
          </w:p>
        </w:tc>
        <w:tc>
          <w:tcPr>
            <w:tcW w:w="395" w:type="pct"/>
            <w:vAlign w:val="center"/>
          </w:tcPr>
          <w:p w14:paraId="7D02D2DC" w14:textId="005FFF93" w:rsidR="002364B9" w:rsidRPr="009420C5" w:rsidRDefault="00063DBC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97,0</w:t>
            </w:r>
          </w:p>
        </w:tc>
      </w:tr>
      <w:tr w:rsidR="002364B9" w:rsidRPr="009420C5" w14:paraId="7D02D2E9" w14:textId="77777777" w:rsidTr="006118B7">
        <w:trPr>
          <w:trHeight w:val="480"/>
          <w:jc w:val="right"/>
        </w:trPr>
        <w:tc>
          <w:tcPr>
            <w:tcW w:w="1055" w:type="pct"/>
            <w:vAlign w:val="center"/>
          </w:tcPr>
          <w:p w14:paraId="7D02D2DE" w14:textId="5C81840B" w:rsidR="002364B9" w:rsidRPr="009D24BE" w:rsidRDefault="002364B9" w:rsidP="002364B9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Popyt konsumpcyjny, </w:t>
            </w:r>
            <w:r w:rsidRPr="00E50A78">
              <w:rPr>
                <w:noProof/>
                <w:spacing w:val="-2"/>
                <w:sz w:val="16"/>
                <w:szCs w:val="16"/>
              </w:rPr>
              <w:t>dane z 2</w:t>
            </w:r>
            <w:r>
              <w:rPr>
                <w:noProof/>
                <w:spacing w:val="-2"/>
                <w:sz w:val="16"/>
                <w:szCs w:val="16"/>
              </w:rPr>
              <w:t>2</w:t>
            </w:r>
            <w:r w:rsidRPr="00E50A78">
              <w:rPr>
                <w:noProof/>
                <w:spacing w:val="-2"/>
                <w:sz w:val="16"/>
                <w:szCs w:val="16"/>
              </w:rPr>
              <w:t>.04.20</w:t>
            </w:r>
            <w:r>
              <w:rPr>
                <w:noProof/>
                <w:spacing w:val="-2"/>
                <w:sz w:val="16"/>
                <w:szCs w:val="16"/>
              </w:rPr>
              <w:t>21</w:t>
            </w:r>
          </w:p>
        </w:tc>
        <w:tc>
          <w:tcPr>
            <w:tcW w:w="394" w:type="pct"/>
          </w:tcPr>
          <w:p w14:paraId="7D02D2DF" w14:textId="6450747E" w:rsidR="002364B9" w:rsidRPr="009420C5" w:rsidRDefault="00FC29D9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103,7</w:t>
            </w:r>
          </w:p>
        </w:tc>
        <w:tc>
          <w:tcPr>
            <w:tcW w:w="395" w:type="pct"/>
          </w:tcPr>
          <w:p w14:paraId="7D02D2E0" w14:textId="626A029E" w:rsidR="002364B9" w:rsidRPr="009420C5" w:rsidRDefault="002364B9" w:rsidP="00FC29D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104,</w:t>
            </w:r>
            <w:r w:rsidR="00FC29D9" w:rsidRPr="009420C5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4" w:type="pct"/>
          </w:tcPr>
          <w:p w14:paraId="7D02D2E1" w14:textId="6AF50900" w:rsidR="002364B9" w:rsidRPr="009420C5" w:rsidRDefault="002364B9" w:rsidP="00FC29D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104,</w:t>
            </w:r>
            <w:r w:rsidR="00FC29D9" w:rsidRPr="009420C5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5" w:type="pct"/>
          </w:tcPr>
          <w:p w14:paraId="7D02D2E2" w14:textId="74D3F946" w:rsidR="002364B9" w:rsidRPr="009420C5" w:rsidRDefault="00FC29D9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103,7</w:t>
            </w:r>
          </w:p>
        </w:tc>
        <w:tc>
          <w:tcPr>
            <w:tcW w:w="394" w:type="pct"/>
          </w:tcPr>
          <w:p w14:paraId="7D02D2E3" w14:textId="6E906D41" w:rsidR="002364B9" w:rsidRPr="009420C5" w:rsidRDefault="002364B9" w:rsidP="00FC29D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104,</w:t>
            </w:r>
            <w:r w:rsidR="00FC29D9" w:rsidRPr="009420C5">
              <w:rPr>
                <w:noProof/>
                <w:spacing w:val="-2"/>
                <w:sz w:val="16"/>
                <w:szCs w:val="16"/>
              </w:rPr>
              <w:t>0</w:t>
            </w:r>
          </w:p>
        </w:tc>
        <w:tc>
          <w:tcPr>
            <w:tcW w:w="395" w:type="pct"/>
            <w:vAlign w:val="center"/>
          </w:tcPr>
          <w:p w14:paraId="7D02D2E4" w14:textId="14CE9F04" w:rsidR="002364B9" w:rsidRPr="009420C5" w:rsidRDefault="00FC29D9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101,2</w:t>
            </w:r>
          </w:p>
        </w:tc>
        <w:tc>
          <w:tcPr>
            <w:tcW w:w="394" w:type="pct"/>
            <w:vAlign w:val="center"/>
          </w:tcPr>
          <w:p w14:paraId="7D02D2E5" w14:textId="6C0D4212" w:rsidR="002364B9" w:rsidRPr="009420C5" w:rsidRDefault="00FC29D9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89,2</w:t>
            </w:r>
          </w:p>
        </w:tc>
        <w:tc>
          <w:tcPr>
            <w:tcW w:w="395" w:type="pct"/>
            <w:vAlign w:val="center"/>
          </w:tcPr>
          <w:p w14:paraId="7D02D2E6" w14:textId="1D781FE1" w:rsidR="002364B9" w:rsidRPr="009420C5" w:rsidRDefault="00FC29D9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100,4</w:t>
            </w:r>
          </w:p>
        </w:tc>
        <w:tc>
          <w:tcPr>
            <w:tcW w:w="394" w:type="pct"/>
            <w:vAlign w:val="center"/>
          </w:tcPr>
          <w:p w14:paraId="7D02D2E7" w14:textId="5631B5AC" w:rsidR="002364B9" w:rsidRPr="009420C5" w:rsidRDefault="00FC29D9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96,8</w:t>
            </w:r>
          </w:p>
        </w:tc>
        <w:tc>
          <w:tcPr>
            <w:tcW w:w="395" w:type="pct"/>
            <w:vAlign w:val="center"/>
          </w:tcPr>
          <w:p w14:paraId="7D02D2E8" w14:textId="1F4FD5E7" w:rsidR="002364B9" w:rsidRPr="009420C5" w:rsidRDefault="00FC29D9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97,0</w:t>
            </w:r>
          </w:p>
        </w:tc>
      </w:tr>
      <w:tr w:rsidR="002364B9" w:rsidRPr="009420C5" w14:paraId="7D02D2F5" w14:textId="77777777" w:rsidTr="000D51C6">
        <w:trPr>
          <w:trHeight w:hRule="exact" w:val="284"/>
          <w:jc w:val="right"/>
        </w:trPr>
        <w:tc>
          <w:tcPr>
            <w:tcW w:w="1055" w:type="pct"/>
            <w:vAlign w:val="center"/>
          </w:tcPr>
          <w:p w14:paraId="7D02D2EA" w14:textId="77777777" w:rsidR="002364B9" w:rsidRPr="009D24BE" w:rsidRDefault="002364B9" w:rsidP="002364B9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94" w:type="pct"/>
            <w:vAlign w:val="center"/>
          </w:tcPr>
          <w:p w14:paraId="7D02D2EB" w14:textId="1781882A" w:rsidR="002364B9" w:rsidRPr="009420C5" w:rsidRDefault="002364B9" w:rsidP="00C11F44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-0,</w:t>
            </w:r>
            <w:r w:rsidR="00C11F44" w:rsidRPr="009420C5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5" w:type="pct"/>
            <w:vAlign w:val="center"/>
          </w:tcPr>
          <w:p w14:paraId="7D02D2EC" w14:textId="53884D51" w:rsidR="002364B9" w:rsidRPr="009420C5" w:rsidRDefault="002364B9" w:rsidP="00C11F44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-0,</w:t>
            </w:r>
            <w:r w:rsidR="00C11F44" w:rsidRPr="009420C5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4" w:type="pct"/>
            <w:vAlign w:val="center"/>
          </w:tcPr>
          <w:p w14:paraId="7D02D2ED" w14:textId="55A15D54" w:rsidR="002364B9" w:rsidRPr="009420C5" w:rsidRDefault="00C11F44" w:rsidP="002364B9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5" w:type="pct"/>
            <w:vAlign w:val="center"/>
          </w:tcPr>
          <w:p w14:paraId="7D02D2EE" w14:textId="799E11E0" w:rsidR="002364B9" w:rsidRPr="009420C5" w:rsidRDefault="00C11F44" w:rsidP="002364B9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4" w:type="pct"/>
            <w:vAlign w:val="center"/>
          </w:tcPr>
          <w:p w14:paraId="7D02D2EF" w14:textId="41D4B5C1" w:rsidR="002364B9" w:rsidRPr="009420C5" w:rsidRDefault="00C11F44" w:rsidP="002364B9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14:paraId="7D02D2F0" w14:textId="77777777" w:rsidR="002364B9" w:rsidRPr="009420C5" w:rsidRDefault="002364B9" w:rsidP="002364B9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4" w:type="pct"/>
            <w:vAlign w:val="center"/>
          </w:tcPr>
          <w:p w14:paraId="7D02D2F1" w14:textId="77777777" w:rsidR="002364B9" w:rsidRPr="009420C5" w:rsidRDefault="002364B9" w:rsidP="002364B9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14:paraId="7D02D2F2" w14:textId="77777777" w:rsidR="002364B9" w:rsidRPr="009420C5" w:rsidRDefault="002364B9" w:rsidP="002364B9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4" w:type="pct"/>
            <w:vAlign w:val="center"/>
          </w:tcPr>
          <w:p w14:paraId="7D02D2F3" w14:textId="77777777" w:rsidR="002364B9" w:rsidRPr="009420C5" w:rsidRDefault="002364B9" w:rsidP="002364B9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14:paraId="7D02D2F4" w14:textId="77777777" w:rsidR="002364B9" w:rsidRPr="009420C5" w:rsidRDefault="002364B9" w:rsidP="002364B9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0,0</w:t>
            </w:r>
          </w:p>
        </w:tc>
      </w:tr>
      <w:tr w:rsidR="002364B9" w:rsidRPr="009420C5" w14:paraId="7D02D301" w14:textId="77777777" w:rsidTr="000D51C6">
        <w:trPr>
          <w:trHeight w:val="482"/>
          <w:jc w:val="right"/>
        </w:trPr>
        <w:tc>
          <w:tcPr>
            <w:tcW w:w="1055" w:type="pct"/>
            <w:vAlign w:val="center"/>
          </w:tcPr>
          <w:p w14:paraId="7D02D2F6" w14:textId="3990AFC7" w:rsidR="002364B9" w:rsidRPr="00976955" w:rsidRDefault="002364B9" w:rsidP="002364B9">
            <w:pPr>
              <w:spacing w:before="0" w:after="0"/>
              <w:rPr>
                <w:b/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Popyt inwestycyjny, dane z </w:t>
            </w:r>
            <w:r w:rsidRPr="009D24BE">
              <w:rPr>
                <w:noProof/>
                <w:spacing w:val="-2"/>
                <w:sz w:val="16"/>
                <w:szCs w:val="16"/>
              </w:rPr>
              <w:t>2</w:t>
            </w:r>
            <w:r>
              <w:rPr>
                <w:noProof/>
                <w:spacing w:val="-2"/>
                <w:sz w:val="16"/>
                <w:szCs w:val="16"/>
              </w:rPr>
              <w:t>6</w:t>
            </w:r>
            <w:r w:rsidRPr="009D24BE">
              <w:rPr>
                <w:noProof/>
                <w:spacing w:val="-2"/>
                <w:sz w:val="16"/>
                <w:szCs w:val="16"/>
              </w:rPr>
              <w:t>.02.20</w:t>
            </w:r>
            <w:r>
              <w:rPr>
                <w:noProof/>
                <w:spacing w:val="-2"/>
                <w:sz w:val="16"/>
                <w:szCs w:val="16"/>
              </w:rPr>
              <w:t>21</w:t>
            </w:r>
          </w:p>
        </w:tc>
        <w:tc>
          <w:tcPr>
            <w:tcW w:w="394" w:type="pct"/>
            <w:vAlign w:val="center"/>
          </w:tcPr>
          <w:p w14:paraId="7D02D2F7" w14:textId="363D4384" w:rsidR="002364B9" w:rsidRPr="009420C5" w:rsidRDefault="00C74959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111,5</w:t>
            </w:r>
          </w:p>
        </w:tc>
        <w:tc>
          <w:tcPr>
            <w:tcW w:w="395" w:type="pct"/>
            <w:vAlign w:val="center"/>
          </w:tcPr>
          <w:p w14:paraId="7D02D2F8" w14:textId="1CF2049C" w:rsidR="002364B9" w:rsidRPr="009420C5" w:rsidRDefault="00C74959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108,7</w:t>
            </w:r>
          </w:p>
        </w:tc>
        <w:tc>
          <w:tcPr>
            <w:tcW w:w="394" w:type="pct"/>
            <w:vAlign w:val="center"/>
          </w:tcPr>
          <w:p w14:paraId="7D02D2F9" w14:textId="354169ED" w:rsidR="002364B9" w:rsidRPr="009420C5" w:rsidRDefault="00C74959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104,3</w:t>
            </w:r>
          </w:p>
        </w:tc>
        <w:tc>
          <w:tcPr>
            <w:tcW w:w="395" w:type="pct"/>
            <w:vAlign w:val="center"/>
          </w:tcPr>
          <w:p w14:paraId="7D02D2FA" w14:textId="19B656C7" w:rsidR="002364B9" w:rsidRPr="009420C5" w:rsidRDefault="00C74959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106,2</w:t>
            </w:r>
          </w:p>
        </w:tc>
        <w:tc>
          <w:tcPr>
            <w:tcW w:w="394" w:type="pct"/>
            <w:vAlign w:val="center"/>
          </w:tcPr>
          <w:p w14:paraId="7D02D2FB" w14:textId="44100B10" w:rsidR="002364B9" w:rsidRPr="009420C5" w:rsidRDefault="00C74959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107,2</w:t>
            </w:r>
          </w:p>
        </w:tc>
        <w:tc>
          <w:tcPr>
            <w:tcW w:w="395" w:type="pct"/>
            <w:vAlign w:val="center"/>
          </w:tcPr>
          <w:p w14:paraId="7D02D2FC" w14:textId="2F6E449B" w:rsidR="002364B9" w:rsidRPr="009420C5" w:rsidRDefault="00C74959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100,9</w:t>
            </w:r>
          </w:p>
        </w:tc>
        <w:tc>
          <w:tcPr>
            <w:tcW w:w="394" w:type="pct"/>
            <w:vAlign w:val="center"/>
          </w:tcPr>
          <w:p w14:paraId="7D02D2FD" w14:textId="30A2F15F" w:rsidR="002364B9" w:rsidRPr="009420C5" w:rsidRDefault="00C74959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89,3</w:t>
            </w:r>
          </w:p>
        </w:tc>
        <w:tc>
          <w:tcPr>
            <w:tcW w:w="395" w:type="pct"/>
            <w:vAlign w:val="center"/>
          </w:tcPr>
          <w:p w14:paraId="7D02D2FE" w14:textId="40FB08EF" w:rsidR="002364B9" w:rsidRPr="009420C5" w:rsidRDefault="00C74959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91,0</w:t>
            </w:r>
          </w:p>
        </w:tc>
        <w:tc>
          <w:tcPr>
            <w:tcW w:w="394" w:type="pct"/>
            <w:vAlign w:val="center"/>
          </w:tcPr>
          <w:p w14:paraId="7D02D2FF" w14:textId="045F7479" w:rsidR="002364B9" w:rsidRPr="009420C5" w:rsidRDefault="00C74959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89,1</w:t>
            </w:r>
          </w:p>
        </w:tc>
        <w:tc>
          <w:tcPr>
            <w:tcW w:w="395" w:type="pct"/>
            <w:vAlign w:val="center"/>
          </w:tcPr>
          <w:p w14:paraId="7D02D300" w14:textId="7B3777FF" w:rsidR="002364B9" w:rsidRPr="009420C5" w:rsidRDefault="00C74959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91,6</w:t>
            </w:r>
          </w:p>
        </w:tc>
      </w:tr>
      <w:tr w:rsidR="002364B9" w:rsidRPr="009420C5" w14:paraId="7D02D30D" w14:textId="77777777" w:rsidTr="006118B7">
        <w:trPr>
          <w:trHeight w:val="482"/>
          <w:jc w:val="right"/>
        </w:trPr>
        <w:tc>
          <w:tcPr>
            <w:tcW w:w="1055" w:type="pct"/>
            <w:vAlign w:val="center"/>
          </w:tcPr>
          <w:p w14:paraId="7D02D302" w14:textId="544CD4F2" w:rsidR="002364B9" w:rsidRPr="00976955" w:rsidRDefault="002364B9" w:rsidP="002364B9">
            <w:pPr>
              <w:spacing w:before="0" w:after="0"/>
              <w:rPr>
                <w:b/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 xml:space="preserve">Popyt inwestycyjny, </w:t>
            </w:r>
            <w:r w:rsidRPr="00E50A78">
              <w:rPr>
                <w:noProof/>
                <w:spacing w:val="-2"/>
                <w:sz w:val="16"/>
                <w:szCs w:val="16"/>
              </w:rPr>
              <w:t>dane z 2</w:t>
            </w:r>
            <w:r>
              <w:rPr>
                <w:noProof/>
                <w:spacing w:val="-2"/>
                <w:sz w:val="16"/>
                <w:szCs w:val="16"/>
              </w:rPr>
              <w:t>2</w:t>
            </w:r>
            <w:r w:rsidRPr="00E50A78">
              <w:rPr>
                <w:noProof/>
                <w:spacing w:val="-2"/>
                <w:sz w:val="16"/>
                <w:szCs w:val="16"/>
              </w:rPr>
              <w:t>.04.20</w:t>
            </w:r>
            <w:r>
              <w:rPr>
                <w:noProof/>
                <w:spacing w:val="-2"/>
                <w:sz w:val="16"/>
                <w:szCs w:val="16"/>
              </w:rPr>
              <w:t>21</w:t>
            </w:r>
          </w:p>
        </w:tc>
        <w:tc>
          <w:tcPr>
            <w:tcW w:w="394" w:type="pct"/>
          </w:tcPr>
          <w:p w14:paraId="7D02D303" w14:textId="060F2A92" w:rsidR="002364B9" w:rsidRPr="009420C5" w:rsidRDefault="00A814E2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110,3</w:t>
            </w:r>
          </w:p>
        </w:tc>
        <w:tc>
          <w:tcPr>
            <w:tcW w:w="395" w:type="pct"/>
          </w:tcPr>
          <w:p w14:paraId="7D02D304" w14:textId="6133A767" w:rsidR="002364B9" w:rsidRPr="009420C5" w:rsidRDefault="00A814E2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107,5</w:t>
            </w:r>
          </w:p>
        </w:tc>
        <w:tc>
          <w:tcPr>
            <w:tcW w:w="394" w:type="pct"/>
          </w:tcPr>
          <w:p w14:paraId="7D02D305" w14:textId="34965371" w:rsidR="002364B9" w:rsidRPr="009420C5" w:rsidRDefault="00A814E2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103,3</w:t>
            </w:r>
          </w:p>
        </w:tc>
        <w:tc>
          <w:tcPr>
            <w:tcW w:w="395" w:type="pct"/>
          </w:tcPr>
          <w:p w14:paraId="7D02D306" w14:textId="12079AA0" w:rsidR="002364B9" w:rsidRPr="009420C5" w:rsidRDefault="00A814E2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105,2</w:t>
            </w:r>
          </w:p>
        </w:tc>
        <w:tc>
          <w:tcPr>
            <w:tcW w:w="394" w:type="pct"/>
          </w:tcPr>
          <w:p w14:paraId="7D02D307" w14:textId="151C199E" w:rsidR="002364B9" w:rsidRPr="009420C5" w:rsidRDefault="00A814E2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106,1</w:t>
            </w:r>
          </w:p>
        </w:tc>
        <w:tc>
          <w:tcPr>
            <w:tcW w:w="395" w:type="pct"/>
            <w:vAlign w:val="center"/>
          </w:tcPr>
          <w:p w14:paraId="7D02D308" w14:textId="59320121" w:rsidR="002364B9" w:rsidRPr="009420C5" w:rsidRDefault="00A814E2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101,7</w:t>
            </w:r>
          </w:p>
        </w:tc>
        <w:tc>
          <w:tcPr>
            <w:tcW w:w="394" w:type="pct"/>
            <w:vAlign w:val="center"/>
          </w:tcPr>
          <w:p w14:paraId="7D02D309" w14:textId="46AE1FB9" w:rsidR="002364B9" w:rsidRPr="009420C5" w:rsidRDefault="00A814E2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90,2</w:t>
            </w:r>
          </w:p>
        </w:tc>
        <w:tc>
          <w:tcPr>
            <w:tcW w:w="395" w:type="pct"/>
            <w:vAlign w:val="center"/>
          </w:tcPr>
          <w:p w14:paraId="7D02D30A" w14:textId="2A5CE5DD" w:rsidR="002364B9" w:rsidRPr="009420C5" w:rsidRDefault="00A814E2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91,8</w:t>
            </w:r>
          </w:p>
        </w:tc>
        <w:tc>
          <w:tcPr>
            <w:tcW w:w="394" w:type="pct"/>
            <w:vAlign w:val="center"/>
          </w:tcPr>
          <w:p w14:paraId="7D02D30B" w14:textId="7BB5FA6C" w:rsidR="002364B9" w:rsidRPr="009420C5" w:rsidRDefault="00A814E2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84,6</w:t>
            </w:r>
          </w:p>
        </w:tc>
        <w:tc>
          <w:tcPr>
            <w:tcW w:w="395" w:type="pct"/>
            <w:vAlign w:val="center"/>
          </w:tcPr>
          <w:p w14:paraId="7D02D30C" w14:textId="48E6114D" w:rsidR="002364B9" w:rsidRPr="009420C5" w:rsidRDefault="00A814E2" w:rsidP="002364B9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90,4</w:t>
            </w:r>
          </w:p>
        </w:tc>
      </w:tr>
      <w:tr w:rsidR="002364B9" w:rsidRPr="009420C5" w14:paraId="7D02D31B" w14:textId="77777777" w:rsidTr="000D51C6">
        <w:trPr>
          <w:trHeight w:hRule="exact" w:val="284"/>
          <w:jc w:val="right"/>
        </w:trPr>
        <w:tc>
          <w:tcPr>
            <w:tcW w:w="1055" w:type="pct"/>
            <w:vAlign w:val="center"/>
          </w:tcPr>
          <w:p w14:paraId="7D02D30E" w14:textId="77777777" w:rsidR="002364B9" w:rsidRPr="009D24BE" w:rsidRDefault="002364B9" w:rsidP="002364B9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9D24BE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94" w:type="pct"/>
            <w:vAlign w:val="center"/>
          </w:tcPr>
          <w:p w14:paraId="7D02D30F" w14:textId="4F5F059D" w:rsidR="002364B9" w:rsidRPr="009420C5" w:rsidRDefault="006D6C64" w:rsidP="002364B9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-</w:t>
            </w:r>
            <w:r w:rsidR="002364B9" w:rsidRPr="009420C5">
              <w:rPr>
                <w:noProof/>
                <w:spacing w:val="-2"/>
                <w:sz w:val="16"/>
                <w:szCs w:val="16"/>
              </w:rPr>
              <w:t>1,2</w:t>
            </w:r>
          </w:p>
        </w:tc>
        <w:tc>
          <w:tcPr>
            <w:tcW w:w="395" w:type="pct"/>
            <w:vAlign w:val="center"/>
          </w:tcPr>
          <w:p w14:paraId="7D02D310" w14:textId="1CA5DDEE" w:rsidR="002364B9" w:rsidRPr="009420C5" w:rsidRDefault="0017538A" w:rsidP="0017538A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-1,2</w:t>
            </w:r>
          </w:p>
        </w:tc>
        <w:tc>
          <w:tcPr>
            <w:tcW w:w="394" w:type="pct"/>
            <w:vAlign w:val="center"/>
          </w:tcPr>
          <w:p w14:paraId="7D02D311" w14:textId="7F5B9233" w:rsidR="002364B9" w:rsidRPr="009420C5" w:rsidRDefault="0017538A" w:rsidP="002364B9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-1,0</w:t>
            </w:r>
          </w:p>
        </w:tc>
        <w:tc>
          <w:tcPr>
            <w:tcW w:w="395" w:type="pct"/>
            <w:vAlign w:val="center"/>
          </w:tcPr>
          <w:p w14:paraId="7D02D312" w14:textId="0A6245AA" w:rsidR="002364B9" w:rsidRPr="009420C5" w:rsidRDefault="0017538A" w:rsidP="002364B9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-1,0</w:t>
            </w:r>
          </w:p>
        </w:tc>
        <w:tc>
          <w:tcPr>
            <w:tcW w:w="394" w:type="pct"/>
            <w:vAlign w:val="center"/>
          </w:tcPr>
          <w:p w14:paraId="7D02D313" w14:textId="4DCE67E5" w:rsidR="002364B9" w:rsidRPr="009420C5" w:rsidRDefault="0017538A" w:rsidP="002364B9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-1,1</w:t>
            </w:r>
          </w:p>
        </w:tc>
        <w:tc>
          <w:tcPr>
            <w:tcW w:w="395" w:type="pct"/>
            <w:vAlign w:val="center"/>
          </w:tcPr>
          <w:p w14:paraId="7D02D314" w14:textId="510ADBC8" w:rsidR="002364B9" w:rsidRPr="009420C5" w:rsidRDefault="0017538A" w:rsidP="002364B9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+0,8</w:t>
            </w:r>
          </w:p>
        </w:tc>
        <w:tc>
          <w:tcPr>
            <w:tcW w:w="394" w:type="pct"/>
            <w:vAlign w:val="center"/>
          </w:tcPr>
          <w:p w14:paraId="7D02D315" w14:textId="5DB07D96" w:rsidR="002364B9" w:rsidRPr="009420C5" w:rsidRDefault="0017538A" w:rsidP="002364B9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+0,9</w:t>
            </w:r>
          </w:p>
        </w:tc>
        <w:tc>
          <w:tcPr>
            <w:tcW w:w="395" w:type="pct"/>
            <w:vAlign w:val="center"/>
          </w:tcPr>
          <w:p w14:paraId="7D02D316" w14:textId="59301EC7" w:rsidR="002364B9" w:rsidRPr="009420C5" w:rsidRDefault="0017538A" w:rsidP="002364B9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+0,8</w:t>
            </w:r>
          </w:p>
          <w:p w14:paraId="7D02D317" w14:textId="77777777" w:rsidR="002364B9" w:rsidRPr="009420C5" w:rsidRDefault="002364B9" w:rsidP="002364B9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</w:p>
        </w:tc>
        <w:tc>
          <w:tcPr>
            <w:tcW w:w="394" w:type="pct"/>
            <w:vAlign w:val="center"/>
          </w:tcPr>
          <w:p w14:paraId="7D02D318" w14:textId="3D0DDF46" w:rsidR="002364B9" w:rsidRPr="009420C5" w:rsidRDefault="0017538A" w:rsidP="002364B9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-4,5</w:t>
            </w:r>
          </w:p>
        </w:tc>
        <w:tc>
          <w:tcPr>
            <w:tcW w:w="395" w:type="pct"/>
            <w:vAlign w:val="center"/>
          </w:tcPr>
          <w:p w14:paraId="7D02D319" w14:textId="79EE649F" w:rsidR="002364B9" w:rsidRPr="009420C5" w:rsidRDefault="0017538A" w:rsidP="002364B9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9420C5">
              <w:rPr>
                <w:noProof/>
                <w:spacing w:val="-2"/>
                <w:sz w:val="16"/>
                <w:szCs w:val="16"/>
              </w:rPr>
              <w:t>-1,2</w:t>
            </w:r>
          </w:p>
          <w:p w14:paraId="7D02D31A" w14:textId="77777777" w:rsidR="002364B9" w:rsidRPr="009420C5" w:rsidRDefault="002364B9" w:rsidP="002364B9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</w:p>
        </w:tc>
      </w:tr>
    </w:tbl>
    <w:p w14:paraId="7D02D31C" w14:textId="77777777" w:rsidR="007A6785" w:rsidRDefault="007A6785" w:rsidP="002D58BF">
      <w:pPr>
        <w:rPr>
          <w:rFonts w:asciiTheme="minorHAnsi" w:hAnsiTheme="minorHAnsi"/>
          <w:sz w:val="22"/>
        </w:rPr>
      </w:pPr>
    </w:p>
    <w:p w14:paraId="7D02D31D" w14:textId="77777777" w:rsidR="00EB0A7C" w:rsidRPr="005904F9" w:rsidRDefault="0015002F" w:rsidP="00C6622B">
      <w:pPr>
        <w:tabs>
          <w:tab w:val="left" w:pos="170"/>
        </w:tabs>
        <w:ind w:right="238"/>
        <w:rPr>
          <w:rFonts w:cs="Arial"/>
          <w:szCs w:val="19"/>
        </w:rPr>
      </w:pPr>
      <w:r w:rsidRPr="005904F9">
        <w:rPr>
          <w:rFonts w:cs="Arial"/>
          <w:szCs w:val="19"/>
        </w:rPr>
        <w:t>Efektem opracowania zweryfikowan</w:t>
      </w:r>
      <w:r w:rsidR="00853B74" w:rsidRPr="005904F9">
        <w:rPr>
          <w:rFonts w:cs="Arial"/>
          <w:szCs w:val="19"/>
        </w:rPr>
        <w:t>ego</w:t>
      </w:r>
      <w:r w:rsidRPr="005904F9">
        <w:rPr>
          <w:rFonts w:cs="Arial"/>
          <w:szCs w:val="19"/>
        </w:rPr>
        <w:t xml:space="preserve"> szacunku produktu krajowego brutto (rocznego </w:t>
      </w:r>
      <w:r w:rsidRPr="005904F9">
        <w:rPr>
          <w:rFonts w:cs="Arial"/>
          <w:szCs w:val="19"/>
        </w:rPr>
        <w:br/>
        <w:t>i kwartalnego) są z</w:t>
      </w:r>
      <w:r w:rsidR="00EB0A7C" w:rsidRPr="005904F9">
        <w:rPr>
          <w:rFonts w:cs="Arial"/>
          <w:szCs w:val="19"/>
        </w:rPr>
        <w:t>miany w poziomach absolutnych oraz dynamikach realnych PKB</w:t>
      </w:r>
      <w:r w:rsidRPr="005904F9">
        <w:rPr>
          <w:rFonts w:cs="Arial"/>
          <w:szCs w:val="19"/>
        </w:rPr>
        <w:br/>
      </w:r>
      <w:r w:rsidR="00EB0A7C" w:rsidRPr="005904F9">
        <w:rPr>
          <w:rFonts w:cs="Arial"/>
          <w:szCs w:val="19"/>
        </w:rPr>
        <w:t xml:space="preserve">i w jego elementach składowych. </w:t>
      </w:r>
    </w:p>
    <w:p w14:paraId="7D02D31E" w14:textId="77A3E5F0" w:rsidR="00EB0A7C" w:rsidRPr="005904F9" w:rsidRDefault="00EB0A7C" w:rsidP="00C6622B">
      <w:pPr>
        <w:tabs>
          <w:tab w:val="left" w:pos="170"/>
        </w:tabs>
        <w:ind w:right="238"/>
        <w:rPr>
          <w:rFonts w:cs="Arial"/>
          <w:szCs w:val="19"/>
        </w:rPr>
      </w:pPr>
      <w:r w:rsidRPr="005904F9">
        <w:rPr>
          <w:rFonts w:cs="Arial"/>
          <w:szCs w:val="19"/>
        </w:rPr>
        <w:t>W świetle ostatecznego szacunku PKB za 201</w:t>
      </w:r>
      <w:r w:rsidR="00C52A2C" w:rsidRPr="005904F9">
        <w:rPr>
          <w:rFonts w:cs="Arial"/>
          <w:szCs w:val="19"/>
        </w:rPr>
        <w:t>9</w:t>
      </w:r>
      <w:r w:rsidR="0018772C" w:rsidRPr="005904F9">
        <w:rPr>
          <w:rFonts w:cs="Arial"/>
          <w:szCs w:val="19"/>
        </w:rPr>
        <w:t xml:space="preserve"> r. zanotowano szybszy, </w:t>
      </w:r>
      <w:r w:rsidRPr="005904F9">
        <w:rPr>
          <w:rFonts w:cs="Arial"/>
          <w:szCs w:val="19"/>
        </w:rPr>
        <w:t>niż wcześniej szacowano, wzrost gospodarczy</w:t>
      </w:r>
      <w:r w:rsidR="00C57A04" w:rsidRPr="005904F9">
        <w:rPr>
          <w:rFonts w:cs="Arial"/>
          <w:szCs w:val="19"/>
        </w:rPr>
        <w:t>.</w:t>
      </w:r>
      <w:r w:rsidRPr="005904F9">
        <w:rPr>
          <w:rFonts w:cs="Arial"/>
          <w:szCs w:val="19"/>
        </w:rPr>
        <w:t xml:space="preserve"> </w:t>
      </w:r>
      <w:r w:rsidR="005A3FCA" w:rsidRPr="005904F9">
        <w:rPr>
          <w:rFonts w:cs="Arial"/>
          <w:szCs w:val="19"/>
        </w:rPr>
        <w:t>Wzrost PKB wyniósł</w:t>
      </w:r>
      <w:r w:rsidRPr="005904F9">
        <w:rPr>
          <w:rFonts w:cs="Arial"/>
          <w:szCs w:val="19"/>
        </w:rPr>
        <w:t xml:space="preserve"> odpowiednio: </w:t>
      </w:r>
      <w:r w:rsidR="00C57A04" w:rsidRPr="005904F9">
        <w:rPr>
          <w:rFonts w:cs="Arial"/>
          <w:szCs w:val="19"/>
        </w:rPr>
        <w:t>w I kwartale 201</w:t>
      </w:r>
      <w:r w:rsidR="007333D0" w:rsidRPr="005904F9">
        <w:rPr>
          <w:rFonts w:cs="Arial"/>
          <w:szCs w:val="19"/>
        </w:rPr>
        <w:t>9</w:t>
      </w:r>
      <w:r w:rsidR="00C57A04" w:rsidRPr="005904F9">
        <w:rPr>
          <w:rFonts w:cs="Arial"/>
          <w:szCs w:val="19"/>
        </w:rPr>
        <w:t xml:space="preserve"> r. –</w:t>
      </w:r>
      <w:r w:rsidR="00FB61C4" w:rsidRPr="005904F9">
        <w:rPr>
          <w:rFonts w:cs="Arial"/>
          <w:szCs w:val="19"/>
        </w:rPr>
        <w:t xml:space="preserve"> </w:t>
      </w:r>
      <w:r w:rsidR="00C57A04" w:rsidRPr="005904F9">
        <w:rPr>
          <w:rFonts w:cs="Arial"/>
          <w:szCs w:val="19"/>
        </w:rPr>
        <w:t>5,</w:t>
      </w:r>
      <w:r w:rsidR="007333D0" w:rsidRPr="005904F9">
        <w:rPr>
          <w:rFonts w:cs="Arial"/>
          <w:szCs w:val="19"/>
        </w:rPr>
        <w:t>5</w:t>
      </w:r>
      <w:r w:rsidR="00C57A04" w:rsidRPr="005904F9">
        <w:rPr>
          <w:rFonts w:cs="Arial"/>
          <w:szCs w:val="19"/>
        </w:rPr>
        <w:t>% (wobec 5,</w:t>
      </w:r>
      <w:r w:rsidR="007333D0" w:rsidRPr="005904F9">
        <w:rPr>
          <w:rFonts w:cs="Arial"/>
          <w:szCs w:val="19"/>
        </w:rPr>
        <w:t>3</w:t>
      </w:r>
      <w:r w:rsidR="00C57A04" w:rsidRPr="005904F9">
        <w:rPr>
          <w:rFonts w:cs="Arial"/>
          <w:szCs w:val="19"/>
        </w:rPr>
        <w:t xml:space="preserve">%), </w:t>
      </w:r>
      <w:r w:rsidRPr="005904F9">
        <w:rPr>
          <w:rFonts w:cs="Arial"/>
          <w:szCs w:val="19"/>
        </w:rPr>
        <w:t>w II kwartale 201</w:t>
      </w:r>
      <w:r w:rsidR="007333D0" w:rsidRPr="005904F9">
        <w:rPr>
          <w:rFonts w:cs="Arial"/>
          <w:szCs w:val="19"/>
        </w:rPr>
        <w:t>9</w:t>
      </w:r>
      <w:r w:rsidRPr="005904F9">
        <w:rPr>
          <w:rFonts w:cs="Arial"/>
          <w:szCs w:val="19"/>
        </w:rPr>
        <w:t xml:space="preserve"> r. - </w:t>
      </w:r>
      <w:r w:rsidR="00C57A04" w:rsidRPr="005904F9">
        <w:rPr>
          <w:rFonts w:cs="Arial"/>
          <w:szCs w:val="19"/>
        </w:rPr>
        <w:t>5,</w:t>
      </w:r>
      <w:r w:rsidR="007333D0" w:rsidRPr="005904F9">
        <w:rPr>
          <w:rFonts w:cs="Arial"/>
          <w:szCs w:val="19"/>
        </w:rPr>
        <w:t>4</w:t>
      </w:r>
      <w:r w:rsidRPr="005904F9">
        <w:rPr>
          <w:rFonts w:cs="Arial"/>
          <w:szCs w:val="19"/>
        </w:rPr>
        <w:t xml:space="preserve">% (wobec </w:t>
      </w:r>
      <w:r w:rsidR="00C57A04" w:rsidRPr="005904F9">
        <w:rPr>
          <w:rFonts w:cs="Arial"/>
          <w:szCs w:val="19"/>
        </w:rPr>
        <w:t>5,</w:t>
      </w:r>
      <w:r w:rsidR="007333D0" w:rsidRPr="005904F9">
        <w:rPr>
          <w:rFonts w:cs="Arial"/>
          <w:szCs w:val="19"/>
        </w:rPr>
        <w:t>1</w:t>
      </w:r>
      <w:r w:rsidRPr="005904F9">
        <w:rPr>
          <w:rFonts w:cs="Arial"/>
          <w:szCs w:val="19"/>
        </w:rPr>
        <w:t xml:space="preserve">%), w III kwartale </w:t>
      </w:r>
      <w:r w:rsidR="004A5300" w:rsidRPr="005904F9">
        <w:rPr>
          <w:rFonts w:cs="Arial"/>
          <w:szCs w:val="19"/>
        </w:rPr>
        <w:t>201</w:t>
      </w:r>
      <w:r w:rsidR="007333D0" w:rsidRPr="005904F9">
        <w:rPr>
          <w:rFonts w:cs="Arial"/>
          <w:szCs w:val="19"/>
        </w:rPr>
        <w:t>9</w:t>
      </w:r>
      <w:r w:rsidR="004A5300" w:rsidRPr="005904F9">
        <w:rPr>
          <w:rFonts w:cs="Arial"/>
          <w:szCs w:val="19"/>
        </w:rPr>
        <w:t xml:space="preserve"> r.</w:t>
      </w:r>
      <w:r w:rsidRPr="005904F9">
        <w:rPr>
          <w:rFonts w:cs="Arial"/>
          <w:szCs w:val="19"/>
        </w:rPr>
        <w:t xml:space="preserve">– </w:t>
      </w:r>
      <w:r w:rsidR="007333D0" w:rsidRPr="005904F9">
        <w:rPr>
          <w:rFonts w:cs="Arial"/>
          <w:szCs w:val="19"/>
        </w:rPr>
        <w:t>4,6</w:t>
      </w:r>
      <w:r w:rsidRPr="005904F9">
        <w:rPr>
          <w:rFonts w:cs="Arial"/>
          <w:szCs w:val="19"/>
        </w:rPr>
        <w:t xml:space="preserve">% (wobec </w:t>
      </w:r>
      <w:r w:rsidR="007333D0" w:rsidRPr="005904F9">
        <w:rPr>
          <w:rFonts w:cs="Arial"/>
          <w:szCs w:val="19"/>
        </w:rPr>
        <w:t>4,4</w:t>
      </w:r>
      <w:r w:rsidRPr="005904F9">
        <w:rPr>
          <w:rFonts w:cs="Arial"/>
          <w:szCs w:val="19"/>
        </w:rPr>
        <w:t xml:space="preserve">%) , w IV kwartale </w:t>
      </w:r>
      <w:r w:rsidR="004A5300" w:rsidRPr="005904F9">
        <w:rPr>
          <w:rFonts w:cs="Arial"/>
          <w:szCs w:val="19"/>
        </w:rPr>
        <w:t>201</w:t>
      </w:r>
      <w:r w:rsidR="007333D0" w:rsidRPr="005904F9">
        <w:rPr>
          <w:rFonts w:cs="Arial"/>
          <w:szCs w:val="19"/>
        </w:rPr>
        <w:t>9</w:t>
      </w:r>
      <w:r w:rsidR="004A5300" w:rsidRPr="005904F9">
        <w:rPr>
          <w:rFonts w:cs="Arial"/>
          <w:szCs w:val="19"/>
        </w:rPr>
        <w:t xml:space="preserve"> r.</w:t>
      </w:r>
      <w:r w:rsidRPr="005904F9">
        <w:rPr>
          <w:rFonts w:cs="Arial"/>
          <w:szCs w:val="19"/>
        </w:rPr>
        <w:t xml:space="preserve">– </w:t>
      </w:r>
      <w:r w:rsidR="007333D0" w:rsidRPr="005904F9">
        <w:rPr>
          <w:rFonts w:cs="Arial"/>
          <w:szCs w:val="19"/>
        </w:rPr>
        <w:t>3,7</w:t>
      </w:r>
      <w:r w:rsidRPr="005904F9">
        <w:rPr>
          <w:rFonts w:cs="Arial"/>
          <w:szCs w:val="19"/>
        </w:rPr>
        <w:t xml:space="preserve">% (wobec </w:t>
      </w:r>
      <w:r w:rsidR="007333D0" w:rsidRPr="005904F9">
        <w:rPr>
          <w:rFonts w:cs="Arial"/>
          <w:szCs w:val="19"/>
        </w:rPr>
        <w:t>3,6</w:t>
      </w:r>
      <w:r w:rsidRPr="005904F9">
        <w:rPr>
          <w:rFonts w:cs="Arial"/>
          <w:szCs w:val="19"/>
        </w:rPr>
        <w:t>%). W całym 201</w:t>
      </w:r>
      <w:r w:rsidR="007333D0" w:rsidRPr="005904F9">
        <w:rPr>
          <w:rFonts w:cs="Arial"/>
          <w:szCs w:val="19"/>
        </w:rPr>
        <w:t>9</w:t>
      </w:r>
      <w:r w:rsidRPr="005904F9">
        <w:rPr>
          <w:rFonts w:cs="Arial"/>
          <w:szCs w:val="19"/>
        </w:rPr>
        <w:t xml:space="preserve"> r. wzrost gospodarczy wyniósł </w:t>
      </w:r>
      <w:r w:rsidR="007333D0" w:rsidRPr="005904F9">
        <w:rPr>
          <w:rFonts w:cs="Arial"/>
          <w:szCs w:val="19"/>
        </w:rPr>
        <w:t>4,7</w:t>
      </w:r>
      <w:r w:rsidRPr="005904F9">
        <w:rPr>
          <w:rFonts w:cs="Arial"/>
          <w:szCs w:val="19"/>
        </w:rPr>
        <w:t xml:space="preserve">% (wobec </w:t>
      </w:r>
      <w:r w:rsidR="007333D0" w:rsidRPr="005904F9">
        <w:rPr>
          <w:rFonts w:cs="Arial"/>
          <w:szCs w:val="19"/>
        </w:rPr>
        <w:t>4,5</w:t>
      </w:r>
      <w:r w:rsidR="00355E00" w:rsidRPr="005904F9">
        <w:rPr>
          <w:rFonts w:cs="Arial"/>
          <w:szCs w:val="19"/>
        </w:rPr>
        <w:t>%</w:t>
      </w:r>
      <w:r w:rsidRPr="005904F9">
        <w:rPr>
          <w:rFonts w:cs="Arial"/>
          <w:szCs w:val="19"/>
        </w:rPr>
        <w:t xml:space="preserve">). </w:t>
      </w:r>
    </w:p>
    <w:p w14:paraId="7D02D31F" w14:textId="20C64F81" w:rsidR="00C414FB" w:rsidRPr="005904F9" w:rsidRDefault="00C414FB" w:rsidP="00C6622B">
      <w:pPr>
        <w:tabs>
          <w:tab w:val="left" w:pos="170"/>
        </w:tabs>
        <w:ind w:right="238"/>
        <w:rPr>
          <w:rFonts w:cs="Arial"/>
          <w:szCs w:val="19"/>
        </w:rPr>
      </w:pPr>
      <w:r w:rsidRPr="005904F9">
        <w:rPr>
          <w:rFonts w:cs="Arial"/>
          <w:szCs w:val="19"/>
        </w:rPr>
        <w:t>W I kwartale 20</w:t>
      </w:r>
      <w:r w:rsidR="001309AA" w:rsidRPr="005904F9">
        <w:rPr>
          <w:rFonts w:cs="Arial"/>
          <w:szCs w:val="19"/>
        </w:rPr>
        <w:t>20</w:t>
      </w:r>
      <w:r w:rsidRPr="005904F9">
        <w:rPr>
          <w:rFonts w:cs="Arial"/>
          <w:szCs w:val="19"/>
        </w:rPr>
        <w:t xml:space="preserve"> r., w porównaniu z analogicznym okresem 201</w:t>
      </w:r>
      <w:r w:rsidR="001309AA" w:rsidRPr="005904F9">
        <w:rPr>
          <w:rFonts w:cs="Arial"/>
          <w:szCs w:val="19"/>
        </w:rPr>
        <w:t>9</w:t>
      </w:r>
      <w:r w:rsidRPr="005904F9">
        <w:rPr>
          <w:rFonts w:cs="Arial"/>
          <w:szCs w:val="19"/>
        </w:rPr>
        <w:t xml:space="preserve"> r., wzrost PKB</w:t>
      </w:r>
      <w:r w:rsidR="001309AA" w:rsidRPr="005904F9">
        <w:rPr>
          <w:rFonts w:cs="Arial"/>
          <w:szCs w:val="19"/>
        </w:rPr>
        <w:t xml:space="preserve"> </w:t>
      </w:r>
      <w:r w:rsidR="001370C9" w:rsidRPr="005904F9">
        <w:rPr>
          <w:rFonts w:cs="Arial"/>
          <w:szCs w:val="19"/>
        </w:rPr>
        <w:t>był wy</w:t>
      </w:r>
      <w:r w:rsidR="009B655D" w:rsidRPr="005904F9">
        <w:rPr>
          <w:rFonts w:cs="Arial"/>
          <w:szCs w:val="19"/>
        </w:rPr>
        <w:t>ższy</w:t>
      </w:r>
      <w:r w:rsidR="001370C9" w:rsidRPr="005904F9">
        <w:rPr>
          <w:rFonts w:cs="Arial"/>
          <w:szCs w:val="19"/>
        </w:rPr>
        <w:t xml:space="preserve"> od wcześniej szacowanego i wynió</w:t>
      </w:r>
      <w:r w:rsidR="002E0114" w:rsidRPr="005904F9">
        <w:rPr>
          <w:rFonts w:cs="Arial"/>
          <w:szCs w:val="19"/>
        </w:rPr>
        <w:t>s</w:t>
      </w:r>
      <w:r w:rsidR="001370C9" w:rsidRPr="005904F9">
        <w:rPr>
          <w:rFonts w:cs="Arial"/>
          <w:szCs w:val="19"/>
        </w:rPr>
        <w:t>ł</w:t>
      </w:r>
      <w:r w:rsidR="001309AA" w:rsidRPr="005904F9">
        <w:rPr>
          <w:rFonts w:cs="Arial"/>
          <w:szCs w:val="19"/>
        </w:rPr>
        <w:t xml:space="preserve"> 2,0% (wobec 1,9%). W II i IV kwartale </w:t>
      </w:r>
      <w:r w:rsidR="006176BE" w:rsidRPr="005904F9">
        <w:rPr>
          <w:rFonts w:cs="Arial"/>
          <w:szCs w:val="19"/>
        </w:rPr>
        <w:t xml:space="preserve">zanotowano mniejsze od wcześniej szacowanych </w:t>
      </w:r>
      <w:r w:rsidR="001309AA" w:rsidRPr="005904F9">
        <w:rPr>
          <w:rFonts w:cs="Arial"/>
          <w:szCs w:val="19"/>
        </w:rPr>
        <w:t>spad</w:t>
      </w:r>
      <w:r w:rsidR="00534C20" w:rsidRPr="005904F9">
        <w:rPr>
          <w:rFonts w:cs="Arial"/>
          <w:szCs w:val="19"/>
        </w:rPr>
        <w:t>ki w dynamice</w:t>
      </w:r>
      <w:r w:rsidR="001309AA" w:rsidRPr="005904F9">
        <w:rPr>
          <w:rFonts w:cs="Arial"/>
          <w:szCs w:val="19"/>
        </w:rPr>
        <w:t xml:space="preserve"> PKB</w:t>
      </w:r>
      <w:r w:rsidR="006176BE" w:rsidRPr="005904F9">
        <w:rPr>
          <w:rFonts w:cs="Arial"/>
          <w:szCs w:val="19"/>
        </w:rPr>
        <w:t>, które</w:t>
      </w:r>
      <w:r w:rsidR="001309AA" w:rsidRPr="005904F9">
        <w:rPr>
          <w:rFonts w:cs="Arial"/>
          <w:szCs w:val="19"/>
        </w:rPr>
        <w:t xml:space="preserve"> wyni</w:t>
      </w:r>
      <w:r w:rsidR="00534C20" w:rsidRPr="005904F9">
        <w:rPr>
          <w:rFonts w:cs="Arial"/>
          <w:szCs w:val="19"/>
        </w:rPr>
        <w:t>o</w:t>
      </w:r>
      <w:r w:rsidR="001309AA" w:rsidRPr="005904F9">
        <w:rPr>
          <w:rFonts w:cs="Arial"/>
          <w:szCs w:val="19"/>
        </w:rPr>
        <w:t>sł</w:t>
      </w:r>
      <w:r w:rsidR="006176BE" w:rsidRPr="005904F9">
        <w:rPr>
          <w:rFonts w:cs="Arial"/>
          <w:szCs w:val="19"/>
        </w:rPr>
        <w:t xml:space="preserve">y 8,3% oraz 2,7% </w:t>
      </w:r>
      <w:r w:rsidR="0074705E" w:rsidRPr="005904F9">
        <w:rPr>
          <w:rFonts w:cs="Arial"/>
          <w:szCs w:val="19"/>
        </w:rPr>
        <w:t>(</w:t>
      </w:r>
      <w:r w:rsidR="006176BE" w:rsidRPr="005904F9">
        <w:rPr>
          <w:rFonts w:cs="Arial"/>
          <w:szCs w:val="19"/>
        </w:rPr>
        <w:t xml:space="preserve">wobec </w:t>
      </w:r>
      <w:r w:rsidR="0074705E" w:rsidRPr="005904F9">
        <w:rPr>
          <w:rFonts w:cs="Arial"/>
          <w:szCs w:val="19"/>
        </w:rPr>
        <w:t>odpowi</w:t>
      </w:r>
      <w:r w:rsidR="0034516F">
        <w:rPr>
          <w:rFonts w:cs="Arial"/>
          <w:szCs w:val="19"/>
        </w:rPr>
        <w:t>ednio</w:t>
      </w:r>
      <w:r w:rsidR="0074705E" w:rsidRPr="005904F9">
        <w:rPr>
          <w:rFonts w:cs="Arial"/>
          <w:szCs w:val="19"/>
        </w:rPr>
        <w:t xml:space="preserve"> 8,4% i 2,8%).</w:t>
      </w:r>
      <w:r w:rsidR="001309AA" w:rsidRPr="005904F9">
        <w:rPr>
          <w:rFonts w:cs="Arial"/>
          <w:szCs w:val="19"/>
        </w:rPr>
        <w:t xml:space="preserve"> </w:t>
      </w:r>
      <w:r w:rsidRPr="005904F9">
        <w:rPr>
          <w:rFonts w:cs="Arial"/>
          <w:szCs w:val="19"/>
        </w:rPr>
        <w:t>W III kwartale 20</w:t>
      </w:r>
      <w:r w:rsidR="0074705E" w:rsidRPr="005904F9">
        <w:rPr>
          <w:rFonts w:cs="Arial"/>
          <w:szCs w:val="19"/>
        </w:rPr>
        <w:t>20</w:t>
      </w:r>
      <w:r w:rsidR="003567C3" w:rsidRPr="005904F9">
        <w:rPr>
          <w:rFonts w:cs="Arial"/>
          <w:szCs w:val="19"/>
        </w:rPr>
        <w:t xml:space="preserve"> r. </w:t>
      </w:r>
      <w:r w:rsidR="0074705E" w:rsidRPr="005904F9">
        <w:rPr>
          <w:rFonts w:cs="Arial"/>
          <w:szCs w:val="19"/>
        </w:rPr>
        <w:t>zmniejszenie</w:t>
      </w:r>
      <w:r w:rsidR="00534C20" w:rsidRPr="005904F9">
        <w:rPr>
          <w:rFonts w:cs="Arial"/>
          <w:szCs w:val="19"/>
        </w:rPr>
        <w:t xml:space="preserve"> dynamiki</w:t>
      </w:r>
      <w:r w:rsidR="003567C3" w:rsidRPr="005904F9">
        <w:rPr>
          <w:rFonts w:cs="Arial"/>
          <w:szCs w:val="19"/>
        </w:rPr>
        <w:t xml:space="preserve"> PKB </w:t>
      </w:r>
      <w:r w:rsidRPr="005904F9">
        <w:rPr>
          <w:rFonts w:cs="Arial"/>
          <w:szCs w:val="19"/>
        </w:rPr>
        <w:t>był</w:t>
      </w:r>
      <w:r w:rsidR="00AA4338">
        <w:rPr>
          <w:rFonts w:cs="Arial"/>
          <w:szCs w:val="19"/>
        </w:rPr>
        <w:t>o</w:t>
      </w:r>
      <w:r w:rsidRPr="005904F9">
        <w:rPr>
          <w:rFonts w:cs="Arial"/>
          <w:szCs w:val="19"/>
        </w:rPr>
        <w:t xml:space="preserve"> nieco </w:t>
      </w:r>
      <w:r w:rsidR="0074705E" w:rsidRPr="005904F9">
        <w:rPr>
          <w:rFonts w:cs="Arial"/>
          <w:szCs w:val="19"/>
        </w:rPr>
        <w:t xml:space="preserve">większe od wcześniej zanotowanego i wyniosło 1,7% (wobec 1,5%). </w:t>
      </w:r>
      <w:r w:rsidRPr="005904F9">
        <w:rPr>
          <w:rFonts w:cs="Arial"/>
          <w:szCs w:val="19"/>
        </w:rPr>
        <w:t>W całym 20</w:t>
      </w:r>
      <w:r w:rsidR="0074705E" w:rsidRPr="005904F9">
        <w:rPr>
          <w:rFonts w:cs="Arial"/>
          <w:szCs w:val="19"/>
        </w:rPr>
        <w:t>20</w:t>
      </w:r>
      <w:r w:rsidRPr="005904F9">
        <w:rPr>
          <w:rFonts w:cs="Arial"/>
          <w:szCs w:val="19"/>
        </w:rPr>
        <w:t xml:space="preserve"> r. </w:t>
      </w:r>
      <w:r w:rsidR="00CB659D" w:rsidRPr="00103F2C">
        <w:rPr>
          <w:rFonts w:cs="Arial"/>
          <w:szCs w:val="19"/>
        </w:rPr>
        <w:t>PKB zmniejszył się o 2,7%, dane te nie uległy zmian</w:t>
      </w:r>
      <w:r w:rsidR="00495283">
        <w:rPr>
          <w:rFonts w:cs="Arial"/>
          <w:szCs w:val="19"/>
        </w:rPr>
        <w:t xml:space="preserve">ie w stosunku do poprzedniego </w:t>
      </w:r>
      <w:r w:rsidR="00CB659D" w:rsidRPr="00103F2C">
        <w:rPr>
          <w:rFonts w:cs="Arial"/>
          <w:szCs w:val="19"/>
        </w:rPr>
        <w:t>szacunku</w:t>
      </w:r>
      <w:r w:rsidR="0044055A">
        <w:rPr>
          <w:rFonts w:cs="Arial"/>
          <w:szCs w:val="19"/>
        </w:rPr>
        <w:t>.</w:t>
      </w:r>
    </w:p>
    <w:p w14:paraId="7AA5062A" w14:textId="79516F25" w:rsidR="006176BE" w:rsidRDefault="00C414FB" w:rsidP="00C6622B">
      <w:pPr>
        <w:tabs>
          <w:tab w:val="left" w:pos="170"/>
        </w:tabs>
        <w:ind w:right="238"/>
        <w:rPr>
          <w:rFonts w:cs="Arial"/>
          <w:szCs w:val="19"/>
        </w:rPr>
      </w:pPr>
      <w:r w:rsidRPr="005904F9">
        <w:rPr>
          <w:rFonts w:cs="Arial"/>
          <w:szCs w:val="19"/>
        </w:rPr>
        <w:t>W 20</w:t>
      </w:r>
      <w:r w:rsidR="00DE306D" w:rsidRPr="005904F9">
        <w:rPr>
          <w:rFonts w:cs="Arial"/>
          <w:szCs w:val="19"/>
        </w:rPr>
        <w:t>20 r.</w:t>
      </w:r>
      <w:r w:rsidRPr="005904F9">
        <w:rPr>
          <w:rFonts w:cs="Arial"/>
          <w:szCs w:val="19"/>
        </w:rPr>
        <w:t xml:space="preserve"> </w:t>
      </w:r>
      <w:r w:rsidR="00DE306D" w:rsidRPr="005904F9">
        <w:rPr>
          <w:rFonts w:cs="Arial"/>
          <w:szCs w:val="19"/>
        </w:rPr>
        <w:t>spadek</w:t>
      </w:r>
      <w:r w:rsidRPr="005904F9">
        <w:rPr>
          <w:rFonts w:cs="Arial"/>
          <w:szCs w:val="19"/>
        </w:rPr>
        <w:t xml:space="preserve"> dynamiki realnej nakładów brutto na środki trwałe</w:t>
      </w:r>
      <w:r w:rsidR="00DE306D" w:rsidRPr="005904F9">
        <w:rPr>
          <w:rFonts w:cs="Arial"/>
          <w:szCs w:val="19"/>
        </w:rPr>
        <w:t>, który wyniósł 9,6%</w:t>
      </w:r>
      <w:r w:rsidR="00182F73" w:rsidRPr="005904F9">
        <w:rPr>
          <w:rFonts w:cs="Arial"/>
          <w:szCs w:val="19"/>
        </w:rPr>
        <w:t xml:space="preserve">,  </w:t>
      </w:r>
      <w:r w:rsidR="00DE306D" w:rsidRPr="005904F9">
        <w:rPr>
          <w:rFonts w:cs="Arial"/>
          <w:szCs w:val="19"/>
        </w:rPr>
        <w:t>był większy</w:t>
      </w:r>
      <w:r w:rsidR="00355E49" w:rsidRPr="005904F9">
        <w:rPr>
          <w:rFonts w:cs="Arial"/>
          <w:szCs w:val="19"/>
        </w:rPr>
        <w:t xml:space="preserve"> </w:t>
      </w:r>
      <w:r w:rsidRPr="005904F9">
        <w:rPr>
          <w:rFonts w:cs="Arial"/>
          <w:szCs w:val="19"/>
        </w:rPr>
        <w:t>w stosunku do danych przyjętych we wstępnym szacunku</w:t>
      </w:r>
      <w:r w:rsidR="00182F73" w:rsidRPr="005904F9">
        <w:rPr>
          <w:rFonts w:cs="Arial"/>
          <w:szCs w:val="19"/>
        </w:rPr>
        <w:t xml:space="preserve"> (spadek o 8,4%).</w:t>
      </w:r>
      <w:r w:rsidRPr="005904F9">
        <w:rPr>
          <w:rFonts w:cs="Arial"/>
          <w:szCs w:val="19"/>
        </w:rPr>
        <w:t xml:space="preserve"> W I</w:t>
      </w:r>
      <w:r w:rsidR="00D17E98" w:rsidRPr="005904F9">
        <w:rPr>
          <w:rFonts w:cs="Arial"/>
          <w:szCs w:val="19"/>
        </w:rPr>
        <w:t xml:space="preserve"> kwartale </w:t>
      </w:r>
      <w:r w:rsidR="00CB659D">
        <w:rPr>
          <w:rFonts w:cs="Arial"/>
          <w:szCs w:val="19"/>
        </w:rPr>
        <w:t xml:space="preserve">odnotowano </w:t>
      </w:r>
      <w:r w:rsidR="00D17E98" w:rsidRPr="005904F9">
        <w:rPr>
          <w:rFonts w:cs="Arial"/>
          <w:szCs w:val="19"/>
        </w:rPr>
        <w:t>wzrost dynamiki</w:t>
      </w:r>
      <w:r w:rsidR="00CB659D">
        <w:rPr>
          <w:rFonts w:cs="Arial"/>
          <w:szCs w:val="19"/>
        </w:rPr>
        <w:t>, która wyniosła</w:t>
      </w:r>
      <w:r w:rsidR="003B286A" w:rsidRPr="005904F9">
        <w:rPr>
          <w:rFonts w:cs="Arial"/>
          <w:szCs w:val="19"/>
        </w:rPr>
        <w:t xml:space="preserve"> 1,7% (wobec 0,9%).</w:t>
      </w:r>
      <w:r w:rsidR="00CB659D">
        <w:rPr>
          <w:rFonts w:cs="Arial"/>
          <w:szCs w:val="19"/>
        </w:rPr>
        <w:t xml:space="preserve"> </w:t>
      </w:r>
      <w:r w:rsidR="003B286A" w:rsidRPr="005904F9">
        <w:rPr>
          <w:rFonts w:cs="Arial"/>
          <w:szCs w:val="19"/>
        </w:rPr>
        <w:t xml:space="preserve">W </w:t>
      </w:r>
      <w:r w:rsidRPr="005904F9">
        <w:rPr>
          <w:rFonts w:cs="Arial"/>
          <w:szCs w:val="19"/>
        </w:rPr>
        <w:t xml:space="preserve">II i III kwartale zanotowano </w:t>
      </w:r>
      <w:r w:rsidR="003B286A" w:rsidRPr="005904F9">
        <w:rPr>
          <w:rFonts w:cs="Arial"/>
          <w:szCs w:val="19"/>
        </w:rPr>
        <w:t>mniejsze s</w:t>
      </w:r>
      <w:r w:rsidR="00FB58A7">
        <w:rPr>
          <w:rFonts w:cs="Arial"/>
          <w:szCs w:val="19"/>
        </w:rPr>
        <w:t>padki w dynamice – 9,8% i 8,2%</w:t>
      </w:r>
      <w:r w:rsidR="003B286A" w:rsidRPr="005904F9">
        <w:rPr>
          <w:rFonts w:cs="Arial"/>
          <w:szCs w:val="19"/>
        </w:rPr>
        <w:t xml:space="preserve"> niż we wcześniejszym szacunku (odpowiednio o 10,7% i 9,0%). </w:t>
      </w:r>
      <w:r w:rsidRPr="005904F9">
        <w:rPr>
          <w:rFonts w:cs="Arial"/>
          <w:szCs w:val="19"/>
        </w:rPr>
        <w:t xml:space="preserve">W IV kwartale natomiast </w:t>
      </w:r>
      <w:r w:rsidR="003B286A" w:rsidRPr="005904F9">
        <w:rPr>
          <w:rFonts w:cs="Arial"/>
          <w:szCs w:val="19"/>
        </w:rPr>
        <w:t xml:space="preserve">pogłębił się spadek dynamiki i wyniósł 15,4% wobec uprzednio szacowanego spadku o </w:t>
      </w:r>
      <w:r w:rsidR="008B6B69" w:rsidRPr="005904F9">
        <w:rPr>
          <w:rFonts w:cs="Arial"/>
          <w:szCs w:val="19"/>
        </w:rPr>
        <w:t xml:space="preserve">10,9%. </w:t>
      </w:r>
      <w:r w:rsidRPr="005904F9">
        <w:rPr>
          <w:rFonts w:cs="Arial"/>
          <w:szCs w:val="19"/>
        </w:rPr>
        <w:t xml:space="preserve"> </w:t>
      </w:r>
      <w:r w:rsidR="00523AEF" w:rsidRPr="005904F9">
        <w:rPr>
          <w:rFonts w:cs="Arial"/>
          <w:szCs w:val="19"/>
        </w:rPr>
        <w:t xml:space="preserve">Zmiany te wynikają głównie z </w:t>
      </w:r>
      <w:r w:rsidR="006176BE" w:rsidRPr="005904F9">
        <w:rPr>
          <w:rFonts w:cs="Arial"/>
          <w:szCs w:val="19"/>
        </w:rPr>
        <w:t xml:space="preserve">aktualizacji szacunku nakładów dla sektora instytucji rządowych i samorządowych oraz danych o nakładach inwestycyjnych na środki trwałe oraz </w:t>
      </w:r>
      <w:r w:rsidR="00523AEF" w:rsidRPr="005904F9">
        <w:rPr>
          <w:rFonts w:cs="Arial"/>
          <w:szCs w:val="19"/>
        </w:rPr>
        <w:t>wartości niematerialne i prawne</w:t>
      </w:r>
      <w:r w:rsidR="006176BE" w:rsidRPr="005904F9">
        <w:rPr>
          <w:rFonts w:cs="Arial"/>
          <w:szCs w:val="19"/>
        </w:rPr>
        <w:t xml:space="preserve"> dla przedsiębiorstw pozyskanych z badania za IV kw. 2020 r.</w:t>
      </w:r>
    </w:p>
    <w:p w14:paraId="0300BD35" w14:textId="766D9393" w:rsidR="0034516F" w:rsidRDefault="00C414FB" w:rsidP="00C6622B">
      <w:pPr>
        <w:tabs>
          <w:tab w:val="left" w:pos="170"/>
        </w:tabs>
        <w:ind w:right="238"/>
        <w:rPr>
          <w:rFonts w:cs="Arial"/>
          <w:szCs w:val="19"/>
        </w:rPr>
      </w:pPr>
      <w:r w:rsidRPr="00E636AB">
        <w:rPr>
          <w:b/>
          <w:strike/>
          <w:noProof/>
          <w:spacing w:val="-2"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7D02D41C" wp14:editId="7D02D41D">
                <wp:simplePos x="0" y="0"/>
                <wp:positionH relativeFrom="column">
                  <wp:posOffset>5279390</wp:posOffset>
                </wp:positionH>
                <wp:positionV relativeFrom="paragraph">
                  <wp:posOffset>181395</wp:posOffset>
                </wp:positionV>
                <wp:extent cx="1760855" cy="1792605"/>
                <wp:effectExtent l="0" t="0" r="0" b="0"/>
                <wp:wrapSquare wrapText="bothSides"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792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2D441" w14:textId="47B543EF" w:rsidR="00495283" w:rsidRPr="005B25F4" w:rsidRDefault="00495283" w:rsidP="00C414FB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Pole tekstowe 11" style="position:absolute;margin-left:415.7pt;margin-top:14.3pt;width:138.65pt;height:141.1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" w14:anchorId="7D02D41C">
                <v:textbox>
                  <w:txbxContent>
                    <w:p w:rsidRPr="005B25F4" w:rsidR="00495283" w:rsidP="00C414FB" w:rsidRDefault="00495283" w14:paraId="7D02D441" w14:textId="47B543EF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636AB">
        <w:rPr>
          <w:rFonts w:cs="Arial"/>
          <w:szCs w:val="19"/>
        </w:rPr>
        <w:t>W całym 20</w:t>
      </w:r>
      <w:r w:rsidR="003D001B" w:rsidRPr="00E636AB">
        <w:rPr>
          <w:rFonts w:cs="Arial"/>
          <w:szCs w:val="19"/>
        </w:rPr>
        <w:t>20</w:t>
      </w:r>
      <w:r w:rsidRPr="00E636AB">
        <w:rPr>
          <w:rFonts w:cs="Arial"/>
          <w:szCs w:val="19"/>
        </w:rPr>
        <w:t xml:space="preserve"> r. odnotowano </w:t>
      </w:r>
      <w:r w:rsidR="0010504A" w:rsidRPr="00E636AB">
        <w:rPr>
          <w:rFonts w:cs="Arial"/>
          <w:szCs w:val="19"/>
        </w:rPr>
        <w:t xml:space="preserve">silniejszy </w:t>
      </w:r>
      <w:r w:rsidRPr="00E636AB">
        <w:rPr>
          <w:rFonts w:cs="Arial"/>
          <w:szCs w:val="19"/>
        </w:rPr>
        <w:t xml:space="preserve">wzrost </w:t>
      </w:r>
      <w:r w:rsidR="0010504A" w:rsidRPr="00E636AB">
        <w:rPr>
          <w:rFonts w:cs="Arial"/>
          <w:szCs w:val="19"/>
        </w:rPr>
        <w:t xml:space="preserve">dynamiki </w:t>
      </w:r>
      <w:r w:rsidRPr="00E636AB">
        <w:rPr>
          <w:rFonts w:cs="Arial"/>
          <w:szCs w:val="19"/>
        </w:rPr>
        <w:t>realn</w:t>
      </w:r>
      <w:r w:rsidR="0010504A" w:rsidRPr="00E636AB">
        <w:rPr>
          <w:rFonts w:cs="Arial"/>
          <w:szCs w:val="19"/>
        </w:rPr>
        <w:t xml:space="preserve">ej spożycia publicznego, który wyniósł </w:t>
      </w:r>
      <w:r w:rsidRPr="00E636AB">
        <w:rPr>
          <w:rFonts w:cs="Arial"/>
          <w:szCs w:val="19"/>
        </w:rPr>
        <w:t>4,</w:t>
      </w:r>
      <w:r w:rsidR="003D001B" w:rsidRPr="00E636AB">
        <w:rPr>
          <w:rFonts w:cs="Arial"/>
          <w:szCs w:val="19"/>
        </w:rPr>
        <w:t>4</w:t>
      </w:r>
      <w:r w:rsidRPr="00E636AB">
        <w:rPr>
          <w:rFonts w:cs="Arial"/>
          <w:szCs w:val="19"/>
        </w:rPr>
        <w:t>%</w:t>
      </w:r>
      <w:r w:rsidR="0010504A" w:rsidRPr="00E636AB">
        <w:rPr>
          <w:rFonts w:cs="Arial"/>
          <w:szCs w:val="19"/>
        </w:rPr>
        <w:t>, w stosunku do wartości przyjętych we wstępnym szacunku</w:t>
      </w:r>
      <w:r w:rsidRPr="00E636AB">
        <w:rPr>
          <w:rFonts w:cs="Arial"/>
          <w:szCs w:val="19"/>
        </w:rPr>
        <w:t xml:space="preserve"> (</w:t>
      </w:r>
      <w:r w:rsidR="003D001B" w:rsidRPr="00E636AB">
        <w:rPr>
          <w:rFonts w:cs="Arial"/>
          <w:szCs w:val="19"/>
        </w:rPr>
        <w:t>3</w:t>
      </w:r>
      <w:r w:rsidRPr="00E636AB">
        <w:rPr>
          <w:rFonts w:cs="Arial"/>
          <w:szCs w:val="19"/>
        </w:rPr>
        <w:t xml:space="preserve">,2%). W poszczególnych kwartałach wzrost realny wyniósł odpowiednio: w I kwartale </w:t>
      </w:r>
      <w:r w:rsidR="003D001B" w:rsidRPr="00E636AB">
        <w:rPr>
          <w:rFonts w:cs="Arial"/>
          <w:szCs w:val="19"/>
        </w:rPr>
        <w:t>2,5</w:t>
      </w:r>
      <w:r w:rsidRPr="00E636AB">
        <w:rPr>
          <w:rFonts w:cs="Arial"/>
          <w:szCs w:val="19"/>
        </w:rPr>
        <w:t xml:space="preserve">% (wobec </w:t>
      </w:r>
      <w:r w:rsidR="00CB4EEF" w:rsidRPr="00E636AB">
        <w:rPr>
          <w:rFonts w:cs="Arial"/>
          <w:szCs w:val="19"/>
        </w:rPr>
        <w:t>2,6</w:t>
      </w:r>
      <w:r w:rsidRPr="00E636AB">
        <w:rPr>
          <w:rFonts w:cs="Arial"/>
          <w:szCs w:val="19"/>
        </w:rPr>
        <w:t xml:space="preserve">%), w II kwartale </w:t>
      </w:r>
      <w:r w:rsidR="003D001B" w:rsidRPr="00E636AB">
        <w:rPr>
          <w:rFonts w:cs="Arial"/>
          <w:szCs w:val="19"/>
        </w:rPr>
        <w:t>3,4</w:t>
      </w:r>
      <w:r w:rsidRPr="00E636AB">
        <w:rPr>
          <w:rFonts w:cs="Arial"/>
          <w:szCs w:val="19"/>
        </w:rPr>
        <w:t>% (</w:t>
      </w:r>
      <w:r w:rsidR="00BC7A17" w:rsidRPr="00E636AB">
        <w:rPr>
          <w:rFonts w:cs="Arial"/>
          <w:szCs w:val="19"/>
        </w:rPr>
        <w:t>pozostał na tym samym poziomie)</w:t>
      </w:r>
      <w:r w:rsidRPr="00E636AB">
        <w:rPr>
          <w:rFonts w:cs="Arial"/>
          <w:szCs w:val="19"/>
        </w:rPr>
        <w:t xml:space="preserve">, w III kwartale </w:t>
      </w:r>
      <w:r w:rsidR="003D001B" w:rsidRPr="00E636AB">
        <w:rPr>
          <w:rFonts w:cs="Arial"/>
          <w:szCs w:val="19"/>
        </w:rPr>
        <w:t>3,0</w:t>
      </w:r>
      <w:r w:rsidRPr="00E636AB">
        <w:rPr>
          <w:rFonts w:cs="Arial"/>
          <w:szCs w:val="19"/>
        </w:rPr>
        <w:t xml:space="preserve">% (wobec </w:t>
      </w:r>
      <w:r w:rsidR="00CB4EEF" w:rsidRPr="00E636AB">
        <w:rPr>
          <w:rFonts w:cs="Arial"/>
          <w:szCs w:val="19"/>
        </w:rPr>
        <w:t>3,4</w:t>
      </w:r>
      <w:r w:rsidRPr="00E636AB">
        <w:rPr>
          <w:rFonts w:cs="Arial"/>
          <w:szCs w:val="19"/>
        </w:rPr>
        <w:t xml:space="preserve">%) i w IV kwartale </w:t>
      </w:r>
      <w:r w:rsidR="003D001B" w:rsidRPr="00E636AB">
        <w:rPr>
          <w:rFonts w:cs="Arial"/>
          <w:szCs w:val="19"/>
        </w:rPr>
        <w:t>7,7</w:t>
      </w:r>
      <w:r w:rsidRPr="00E636AB">
        <w:rPr>
          <w:rFonts w:cs="Arial"/>
          <w:szCs w:val="19"/>
        </w:rPr>
        <w:t>% (wobec 3,</w:t>
      </w:r>
      <w:r w:rsidR="00CB4EEF" w:rsidRPr="00E636AB">
        <w:rPr>
          <w:rFonts w:cs="Arial"/>
          <w:szCs w:val="19"/>
        </w:rPr>
        <w:t>4</w:t>
      </w:r>
      <w:r w:rsidRPr="000C32B9">
        <w:rPr>
          <w:rFonts w:cs="Arial"/>
          <w:szCs w:val="19"/>
        </w:rPr>
        <w:t xml:space="preserve">%). </w:t>
      </w:r>
      <w:r w:rsidR="00B83F87" w:rsidRPr="000C32B9">
        <w:rPr>
          <w:rFonts w:cs="Arial"/>
          <w:szCs w:val="19"/>
        </w:rPr>
        <w:t xml:space="preserve">Na zmiany wartości spożycia publicznego złożyły się głównie: wzrost kosztów związanych z zatrudnieniem, </w:t>
      </w:r>
      <w:r w:rsidR="009053AC">
        <w:rPr>
          <w:rFonts w:cs="Arial"/>
          <w:szCs w:val="19"/>
        </w:rPr>
        <w:t xml:space="preserve">wzrost </w:t>
      </w:r>
      <w:r w:rsidR="00B83F87" w:rsidRPr="000C32B9">
        <w:rPr>
          <w:rFonts w:cs="Arial"/>
          <w:szCs w:val="19"/>
        </w:rPr>
        <w:t xml:space="preserve">zużycia pośredniego oraz wzrost kosztów związanych z transferami socjalnymi w naturze.   </w:t>
      </w:r>
    </w:p>
    <w:p w14:paraId="7D02D322" w14:textId="4E674B68" w:rsidR="00C414FB" w:rsidRPr="00E636AB" w:rsidRDefault="00620245" w:rsidP="00C6622B">
      <w:pPr>
        <w:tabs>
          <w:tab w:val="left" w:pos="170"/>
        </w:tabs>
        <w:ind w:right="238"/>
        <w:rPr>
          <w:rFonts w:cs="Arial"/>
          <w:szCs w:val="19"/>
        </w:rPr>
      </w:pPr>
      <w:r w:rsidRPr="00E636AB">
        <w:rPr>
          <w:rFonts w:cs="Arial"/>
          <w:szCs w:val="19"/>
        </w:rPr>
        <w:t>D</w:t>
      </w:r>
      <w:r w:rsidR="00C414FB" w:rsidRPr="00E636AB">
        <w:rPr>
          <w:rFonts w:cs="Arial"/>
          <w:szCs w:val="19"/>
        </w:rPr>
        <w:t>odatkowo, zaktualizowano dane o handlu zagranicznym wynikające z bieżących korekt w obrotach towarowych i usługowych we wszystkich kwartałach 20</w:t>
      </w:r>
      <w:r w:rsidR="002E0114" w:rsidRPr="00E636AB">
        <w:rPr>
          <w:rFonts w:cs="Arial"/>
          <w:szCs w:val="19"/>
        </w:rPr>
        <w:t>20</w:t>
      </w:r>
      <w:r w:rsidR="00C414FB" w:rsidRPr="00E636AB">
        <w:rPr>
          <w:rFonts w:cs="Arial"/>
          <w:szCs w:val="19"/>
        </w:rPr>
        <w:t xml:space="preserve"> r. </w:t>
      </w:r>
    </w:p>
    <w:p w14:paraId="7D02D323" w14:textId="55402307" w:rsidR="00C414FB" w:rsidRPr="00E636AB" w:rsidRDefault="00C414FB" w:rsidP="00C6622B">
      <w:pPr>
        <w:pStyle w:val="LID"/>
        <w:rPr>
          <w:rFonts w:cs="Arial"/>
          <w:b w:val="0"/>
          <w:noProof w:val="0"/>
          <w:lang w:eastAsia="en-US"/>
        </w:rPr>
      </w:pPr>
      <w:r w:rsidRPr="00E636AB">
        <w:rPr>
          <w:rFonts w:cs="Arial"/>
          <w:b w:val="0"/>
          <w:noProof w:val="0"/>
          <w:lang w:eastAsia="en-US"/>
        </w:rPr>
        <w:t>Zweryfikowany szacunek produktu krajowego brutto (roczny i kwartalny) za lata 201</w:t>
      </w:r>
      <w:r w:rsidR="009B655D" w:rsidRPr="00E636AB">
        <w:rPr>
          <w:rFonts w:cs="Arial"/>
          <w:b w:val="0"/>
          <w:noProof w:val="0"/>
          <w:lang w:eastAsia="en-US"/>
        </w:rPr>
        <w:t>9</w:t>
      </w:r>
      <w:r w:rsidRPr="00E636AB">
        <w:rPr>
          <w:rFonts w:cs="Arial"/>
          <w:b w:val="0"/>
          <w:noProof w:val="0"/>
          <w:lang w:eastAsia="en-US"/>
        </w:rPr>
        <w:t xml:space="preserve"> – 20</w:t>
      </w:r>
      <w:r w:rsidR="009B655D" w:rsidRPr="00E636AB">
        <w:rPr>
          <w:rFonts w:cs="Arial"/>
          <w:b w:val="0"/>
          <w:noProof w:val="0"/>
          <w:lang w:eastAsia="en-US"/>
        </w:rPr>
        <w:t>20</w:t>
      </w:r>
      <w:r w:rsidRPr="00E636AB">
        <w:rPr>
          <w:rFonts w:cs="Arial"/>
          <w:b w:val="0"/>
          <w:noProof w:val="0"/>
          <w:lang w:eastAsia="en-US"/>
        </w:rPr>
        <w:t xml:space="preserve"> przełożył się na zmiany w strukturze skali wpływu poszczególnych czynników wzrostu gospodarczego. </w:t>
      </w:r>
    </w:p>
    <w:p w14:paraId="7D02D324" w14:textId="0B860A96" w:rsidR="00C414FB" w:rsidRPr="00E636AB" w:rsidRDefault="00C414FB" w:rsidP="00C6622B">
      <w:pPr>
        <w:pStyle w:val="LID"/>
        <w:rPr>
          <w:rFonts w:cs="Arial"/>
          <w:b w:val="0"/>
          <w:noProof w:val="0"/>
          <w:lang w:eastAsia="en-US"/>
        </w:rPr>
      </w:pPr>
      <w:r w:rsidRPr="00E636AB">
        <w:rPr>
          <w:rFonts w:cs="Arial"/>
          <w:b w:val="0"/>
          <w:noProof w:val="0"/>
          <w:lang w:eastAsia="en-US"/>
        </w:rPr>
        <w:t>W 201</w:t>
      </w:r>
      <w:r w:rsidR="009B655D" w:rsidRPr="00E636AB">
        <w:rPr>
          <w:rFonts w:cs="Arial"/>
          <w:b w:val="0"/>
          <w:noProof w:val="0"/>
          <w:lang w:eastAsia="en-US"/>
        </w:rPr>
        <w:t>9</w:t>
      </w:r>
      <w:r w:rsidRPr="00E636AB">
        <w:rPr>
          <w:rFonts w:cs="Arial"/>
          <w:b w:val="0"/>
          <w:noProof w:val="0"/>
          <w:lang w:eastAsia="en-US"/>
        </w:rPr>
        <w:t xml:space="preserve"> r., w stosunku do opublikowanych wcześniej danych,</w:t>
      </w:r>
      <w:r w:rsidR="00C746E4" w:rsidRPr="00E636AB">
        <w:rPr>
          <w:rFonts w:cs="Arial"/>
          <w:b w:val="0"/>
          <w:noProof w:val="0"/>
          <w:lang w:eastAsia="en-US"/>
        </w:rPr>
        <w:t xml:space="preserve"> o</w:t>
      </w:r>
      <w:r w:rsidR="00D11709" w:rsidRPr="00E636AB">
        <w:rPr>
          <w:rFonts w:cs="Arial"/>
          <w:b w:val="0"/>
          <w:noProof w:val="0"/>
          <w:lang w:eastAsia="en-US"/>
        </w:rPr>
        <w:t xml:space="preserve">dnotowano spadek skali wpływu popytu </w:t>
      </w:r>
      <w:r w:rsidR="00C746E4" w:rsidRPr="00E636AB">
        <w:rPr>
          <w:rFonts w:cs="Arial"/>
          <w:b w:val="0"/>
          <w:noProof w:val="0"/>
          <w:lang w:eastAsia="en-US"/>
        </w:rPr>
        <w:t xml:space="preserve">inwestycyjnego na PKB </w:t>
      </w:r>
      <w:r w:rsidR="0052600A" w:rsidRPr="00E636AB">
        <w:rPr>
          <w:rFonts w:cs="Arial"/>
          <w:b w:val="0"/>
          <w:noProof w:val="0"/>
          <w:lang w:eastAsia="en-US"/>
        </w:rPr>
        <w:t xml:space="preserve">w </w:t>
      </w:r>
      <w:r w:rsidR="000621A5" w:rsidRPr="00E636AB">
        <w:rPr>
          <w:rFonts w:cs="Arial"/>
          <w:b w:val="0"/>
          <w:noProof w:val="0"/>
          <w:lang w:eastAsia="en-US"/>
        </w:rPr>
        <w:t>całym roku</w:t>
      </w:r>
      <w:r w:rsidR="0052600A" w:rsidRPr="00E636AB">
        <w:rPr>
          <w:rFonts w:cs="Arial"/>
          <w:b w:val="0"/>
          <w:noProof w:val="0"/>
          <w:lang w:eastAsia="en-US"/>
        </w:rPr>
        <w:t xml:space="preserve"> i </w:t>
      </w:r>
      <w:r w:rsidR="00C746E4" w:rsidRPr="00E636AB">
        <w:rPr>
          <w:rFonts w:cs="Arial"/>
          <w:b w:val="0"/>
          <w:noProof w:val="0"/>
          <w:lang w:eastAsia="en-US"/>
        </w:rPr>
        <w:t xml:space="preserve">we wszystkich </w:t>
      </w:r>
      <w:r w:rsidR="0052600A" w:rsidRPr="00E636AB">
        <w:rPr>
          <w:rFonts w:cs="Arial"/>
          <w:b w:val="0"/>
          <w:noProof w:val="0"/>
          <w:lang w:eastAsia="en-US"/>
        </w:rPr>
        <w:t xml:space="preserve">jego </w:t>
      </w:r>
      <w:r w:rsidR="00C746E4" w:rsidRPr="00E636AB">
        <w:rPr>
          <w:rFonts w:cs="Arial"/>
          <w:b w:val="0"/>
          <w:noProof w:val="0"/>
          <w:lang w:eastAsia="en-US"/>
        </w:rPr>
        <w:t>kwartałach</w:t>
      </w:r>
      <w:r w:rsidR="0052600A" w:rsidRPr="00E636AB">
        <w:rPr>
          <w:rFonts w:cs="Arial"/>
          <w:b w:val="0"/>
          <w:noProof w:val="0"/>
          <w:lang w:eastAsia="en-US"/>
        </w:rPr>
        <w:t xml:space="preserve">. Zaobserwowano wzrost skali wpływu popytu zagranicznego w roku i kwartałach (za wyjątkiem </w:t>
      </w:r>
      <w:r w:rsidR="00ED0F32">
        <w:rPr>
          <w:rFonts w:cs="Arial"/>
          <w:b w:val="0"/>
          <w:noProof w:val="0"/>
          <w:lang w:eastAsia="en-US"/>
        </w:rPr>
        <w:t>III kwartału</w:t>
      </w:r>
      <w:r w:rsidR="0052600A" w:rsidRPr="00E636AB">
        <w:rPr>
          <w:rFonts w:cs="Arial"/>
          <w:b w:val="0"/>
          <w:noProof w:val="0"/>
          <w:lang w:eastAsia="en-US"/>
        </w:rPr>
        <w:t xml:space="preserve">, </w:t>
      </w:r>
      <w:r w:rsidR="00ED0F32">
        <w:rPr>
          <w:rFonts w:cs="Arial"/>
          <w:b w:val="0"/>
          <w:noProof w:val="0"/>
          <w:lang w:eastAsia="en-US"/>
        </w:rPr>
        <w:t>gdzie wpływ ten pozostał na tym samym poziomie</w:t>
      </w:r>
      <w:r w:rsidR="0052600A" w:rsidRPr="00E636AB">
        <w:rPr>
          <w:rFonts w:cs="Arial"/>
          <w:b w:val="0"/>
          <w:noProof w:val="0"/>
          <w:lang w:eastAsia="en-US"/>
        </w:rPr>
        <w:t>)</w:t>
      </w:r>
      <w:r w:rsidR="00C746E4" w:rsidRPr="00E636AB">
        <w:rPr>
          <w:rFonts w:cs="Arial"/>
          <w:b w:val="0"/>
          <w:noProof w:val="0"/>
          <w:lang w:eastAsia="en-US"/>
        </w:rPr>
        <w:t xml:space="preserve">. </w:t>
      </w:r>
      <w:r w:rsidR="00344214" w:rsidRPr="00E636AB">
        <w:rPr>
          <w:rFonts w:cs="Arial"/>
          <w:b w:val="0"/>
          <w:noProof w:val="0"/>
          <w:lang w:eastAsia="en-US"/>
        </w:rPr>
        <w:t xml:space="preserve">Wpływ </w:t>
      </w:r>
      <w:r w:rsidR="00344214" w:rsidRPr="0034516F">
        <w:rPr>
          <w:rFonts w:cs="Arial"/>
          <w:b w:val="0"/>
          <w:noProof w:val="0"/>
          <w:lang w:eastAsia="en-US"/>
        </w:rPr>
        <w:t xml:space="preserve">popytu krajowego </w:t>
      </w:r>
      <w:r w:rsidR="00344214" w:rsidRPr="00E636AB">
        <w:rPr>
          <w:rFonts w:cs="Arial"/>
          <w:b w:val="0"/>
          <w:noProof w:val="0"/>
          <w:lang w:eastAsia="en-US"/>
        </w:rPr>
        <w:t xml:space="preserve">i popytu konsumpcyjnego </w:t>
      </w:r>
      <w:r w:rsidR="00CC5F78" w:rsidRPr="00E636AB">
        <w:rPr>
          <w:rFonts w:cs="Arial"/>
          <w:b w:val="0"/>
          <w:noProof w:val="0"/>
          <w:lang w:eastAsia="en-US"/>
        </w:rPr>
        <w:t>na wzrost PKB</w:t>
      </w:r>
      <w:r w:rsidR="00344214" w:rsidRPr="00E636AB">
        <w:rPr>
          <w:rFonts w:cs="Arial"/>
          <w:b w:val="0"/>
          <w:noProof w:val="0"/>
          <w:lang w:eastAsia="en-US"/>
        </w:rPr>
        <w:t xml:space="preserve"> </w:t>
      </w:r>
      <w:r w:rsidR="00ED0F32">
        <w:rPr>
          <w:rFonts w:cs="Arial"/>
          <w:b w:val="0"/>
          <w:noProof w:val="0"/>
          <w:lang w:eastAsia="en-US"/>
        </w:rPr>
        <w:t xml:space="preserve">w </w:t>
      </w:r>
      <w:r w:rsidR="00344214" w:rsidRPr="00E636AB">
        <w:rPr>
          <w:rFonts w:cs="Arial"/>
          <w:b w:val="0"/>
          <w:noProof w:val="0"/>
          <w:lang w:eastAsia="en-US"/>
        </w:rPr>
        <w:t>całym 2019 r.</w:t>
      </w:r>
      <w:r w:rsidR="000621A5" w:rsidRPr="00E636AB">
        <w:rPr>
          <w:rFonts w:cs="Arial"/>
          <w:b w:val="0"/>
          <w:noProof w:val="0"/>
          <w:lang w:eastAsia="en-US"/>
        </w:rPr>
        <w:t xml:space="preserve"> </w:t>
      </w:r>
      <w:r w:rsidR="00344214" w:rsidRPr="00E636AB">
        <w:rPr>
          <w:rFonts w:cs="Arial"/>
          <w:b w:val="0"/>
          <w:noProof w:val="0"/>
          <w:lang w:eastAsia="en-US"/>
        </w:rPr>
        <w:t>nie uległ zmianie, zaobserwowano natomiast</w:t>
      </w:r>
      <w:r w:rsidR="000621A5" w:rsidRPr="00E636AB">
        <w:rPr>
          <w:rFonts w:cs="Arial"/>
          <w:b w:val="0"/>
          <w:noProof w:val="0"/>
          <w:lang w:eastAsia="en-US"/>
        </w:rPr>
        <w:t xml:space="preserve"> niewielk</w:t>
      </w:r>
      <w:r w:rsidR="00344214" w:rsidRPr="00E636AB">
        <w:rPr>
          <w:rFonts w:cs="Arial"/>
          <w:b w:val="0"/>
          <w:noProof w:val="0"/>
          <w:lang w:eastAsia="en-US"/>
        </w:rPr>
        <w:t>ie</w:t>
      </w:r>
      <w:r w:rsidR="000621A5" w:rsidRPr="00E636AB">
        <w:rPr>
          <w:rFonts w:cs="Arial"/>
          <w:b w:val="0"/>
          <w:noProof w:val="0"/>
          <w:lang w:eastAsia="en-US"/>
        </w:rPr>
        <w:t xml:space="preserve"> </w:t>
      </w:r>
      <w:r w:rsidR="00344214" w:rsidRPr="00E636AB">
        <w:rPr>
          <w:rFonts w:cs="Arial"/>
          <w:b w:val="0"/>
          <w:noProof w:val="0"/>
          <w:lang w:eastAsia="en-US"/>
        </w:rPr>
        <w:t xml:space="preserve">różnice </w:t>
      </w:r>
      <w:r w:rsidR="000621A5" w:rsidRPr="00E636AB">
        <w:rPr>
          <w:rFonts w:cs="Arial"/>
          <w:b w:val="0"/>
          <w:noProof w:val="0"/>
          <w:lang w:eastAsia="en-US"/>
        </w:rPr>
        <w:t>w poszczególnych kwartałach</w:t>
      </w:r>
      <w:r w:rsidR="00344214" w:rsidRPr="00E636AB">
        <w:rPr>
          <w:rFonts w:cs="Arial"/>
          <w:b w:val="0"/>
          <w:noProof w:val="0"/>
          <w:lang w:eastAsia="en-US"/>
        </w:rPr>
        <w:t>.</w:t>
      </w:r>
      <w:r w:rsidR="00D11709" w:rsidRPr="00E636AB">
        <w:rPr>
          <w:rFonts w:cs="Arial"/>
          <w:b w:val="0"/>
          <w:noProof w:val="0"/>
          <w:lang w:eastAsia="en-US"/>
        </w:rPr>
        <w:t xml:space="preserve"> </w:t>
      </w:r>
    </w:p>
    <w:p w14:paraId="5E3E243F" w14:textId="76297E68" w:rsidR="00C91049" w:rsidRDefault="006F3FFB" w:rsidP="00C6622B">
      <w:pPr>
        <w:pStyle w:val="LID"/>
        <w:spacing w:before="240"/>
        <w:rPr>
          <w:rFonts w:cs="Arial"/>
          <w:b w:val="0"/>
          <w:noProof w:val="0"/>
          <w:lang w:eastAsia="en-US"/>
        </w:rPr>
      </w:pPr>
      <w:r w:rsidRPr="00E636AB">
        <w:rPr>
          <w:rFonts w:cs="Arial"/>
          <w:b w:val="0"/>
          <w:noProof w:val="0"/>
          <w:lang w:eastAsia="en-US"/>
        </w:rPr>
        <w:t>W całym 20</w:t>
      </w:r>
      <w:r w:rsidR="000621A5" w:rsidRPr="00E636AB">
        <w:rPr>
          <w:rFonts w:cs="Arial"/>
          <w:b w:val="0"/>
          <w:noProof w:val="0"/>
          <w:lang w:eastAsia="en-US"/>
        </w:rPr>
        <w:t>20</w:t>
      </w:r>
      <w:r w:rsidRPr="00E636AB">
        <w:rPr>
          <w:rFonts w:cs="Arial"/>
          <w:b w:val="0"/>
          <w:noProof w:val="0"/>
          <w:lang w:eastAsia="en-US"/>
        </w:rPr>
        <w:t xml:space="preserve"> r.</w:t>
      </w:r>
      <w:r w:rsidR="00C414FB" w:rsidRPr="00E636AB">
        <w:rPr>
          <w:rFonts w:cs="Arial"/>
          <w:b w:val="0"/>
          <w:noProof w:val="0"/>
          <w:lang w:eastAsia="en-US"/>
        </w:rPr>
        <w:t xml:space="preserve"> nie odnotowano zmian w skali wpływu popytu konsumpcyjnego na </w:t>
      </w:r>
      <w:r w:rsidR="00E33E06">
        <w:rPr>
          <w:rFonts w:cs="Arial"/>
          <w:b w:val="0"/>
          <w:noProof w:val="0"/>
          <w:lang w:eastAsia="en-US"/>
        </w:rPr>
        <w:t xml:space="preserve">dynamikę </w:t>
      </w:r>
      <w:r w:rsidR="00C414FB" w:rsidRPr="00E636AB">
        <w:rPr>
          <w:rFonts w:cs="Arial"/>
          <w:b w:val="0"/>
          <w:noProof w:val="0"/>
          <w:lang w:eastAsia="en-US"/>
        </w:rPr>
        <w:t xml:space="preserve">PKB. Zanotowano nieznaczne osłabienie wpływu popytu konsumpcyjnego w I kwartale, </w:t>
      </w:r>
      <w:r w:rsidR="006E02D9" w:rsidRPr="00E636AB">
        <w:rPr>
          <w:rFonts w:cs="Arial"/>
          <w:b w:val="0"/>
          <w:noProof w:val="0"/>
          <w:lang w:eastAsia="en-US"/>
        </w:rPr>
        <w:t xml:space="preserve">w pozostałych kwartałach </w:t>
      </w:r>
      <w:r w:rsidR="00344214" w:rsidRPr="00E636AB">
        <w:rPr>
          <w:rFonts w:cs="Arial"/>
          <w:b w:val="0"/>
          <w:noProof w:val="0"/>
          <w:lang w:eastAsia="en-US"/>
        </w:rPr>
        <w:t>ten wpływ nie zmienił się</w:t>
      </w:r>
      <w:r w:rsidR="00085388" w:rsidRPr="00E636AB">
        <w:rPr>
          <w:rFonts w:cs="Arial"/>
          <w:b w:val="0"/>
          <w:noProof w:val="0"/>
          <w:lang w:eastAsia="en-US"/>
        </w:rPr>
        <w:t>.</w:t>
      </w:r>
      <w:r w:rsidR="00C414FB" w:rsidRPr="00E636AB">
        <w:rPr>
          <w:rFonts w:cs="Arial"/>
          <w:b w:val="0"/>
          <w:noProof w:val="0"/>
          <w:lang w:eastAsia="en-US"/>
        </w:rPr>
        <w:t xml:space="preserve"> </w:t>
      </w:r>
      <w:r w:rsidR="00C91049" w:rsidRPr="0081444C">
        <w:rPr>
          <w:rFonts w:cs="Arial"/>
          <w:b w:val="0"/>
          <w:noProof w:val="0"/>
          <w:lang w:eastAsia="en-US"/>
        </w:rPr>
        <w:t>W przypadku p</w:t>
      </w:r>
      <w:r w:rsidR="0081444C" w:rsidRPr="0081444C">
        <w:rPr>
          <w:rFonts w:cs="Arial"/>
          <w:b w:val="0"/>
          <w:noProof w:val="0"/>
          <w:lang w:eastAsia="en-US"/>
        </w:rPr>
        <w:t xml:space="preserve">opytu inwestycyjnego w I kwartale zanotowano, w stosunku do opublikowanych wcześniej danych, poprawę skali wpływu na dynamikę PKB, w II i </w:t>
      </w:r>
      <w:r w:rsidR="00C91049">
        <w:rPr>
          <w:rFonts w:cs="Arial"/>
          <w:b w:val="0"/>
          <w:noProof w:val="0"/>
          <w:lang w:eastAsia="en-US"/>
        </w:rPr>
        <w:t xml:space="preserve">III kwartale zaobserwowano zmniejszenie negatywnego wpływu, </w:t>
      </w:r>
      <w:r w:rsidR="0081444C">
        <w:rPr>
          <w:rFonts w:cs="Arial"/>
          <w:b w:val="0"/>
          <w:noProof w:val="0"/>
          <w:lang w:eastAsia="en-US"/>
        </w:rPr>
        <w:t>natomiast w</w:t>
      </w:r>
      <w:r w:rsidR="00C91049">
        <w:rPr>
          <w:rFonts w:cs="Arial"/>
          <w:b w:val="0"/>
          <w:noProof w:val="0"/>
          <w:lang w:eastAsia="en-US"/>
        </w:rPr>
        <w:t xml:space="preserve"> IV kw</w:t>
      </w:r>
      <w:r w:rsidR="0081444C">
        <w:rPr>
          <w:rFonts w:cs="Arial"/>
          <w:b w:val="0"/>
          <w:noProof w:val="0"/>
          <w:lang w:eastAsia="en-US"/>
        </w:rPr>
        <w:t>artale negatywny wpływ na dynamikę PKB był silniejszy.</w:t>
      </w:r>
    </w:p>
    <w:p w14:paraId="7D02D325" w14:textId="2A3A1041" w:rsidR="00C414FB" w:rsidRDefault="004A3C67" w:rsidP="00C6622B">
      <w:pPr>
        <w:pStyle w:val="LID"/>
        <w:spacing w:before="240"/>
        <w:rPr>
          <w:rFonts w:asciiTheme="minorHAnsi" w:hAnsiTheme="minorHAnsi"/>
          <w:sz w:val="22"/>
        </w:rPr>
      </w:pPr>
      <w:r>
        <w:rPr>
          <w:rFonts w:cs="Arial"/>
          <w:b w:val="0"/>
          <w:noProof w:val="0"/>
          <w:lang w:eastAsia="en-US"/>
        </w:rPr>
        <w:t>Negatywny w</w:t>
      </w:r>
      <w:r w:rsidR="0049539B" w:rsidRPr="00E636AB">
        <w:rPr>
          <w:rFonts w:cs="Arial"/>
          <w:b w:val="0"/>
          <w:noProof w:val="0"/>
          <w:lang w:eastAsia="en-US"/>
        </w:rPr>
        <w:t>pływ</w:t>
      </w:r>
      <w:r w:rsidR="00D056F2" w:rsidRPr="00E636AB">
        <w:rPr>
          <w:rFonts w:cs="Arial"/>
          <w:b w:val="0"/>
          <w:noProof w:val="0"/>
          <w:lang w:eastAsia="en-US"/>
        </w:rPr>
        <w:t xml:space="preserve"> popytu krajowego w całym roku i w II, III i IV kwartale </w:t>
      </w:r>
      <w:r w:rsidR="00FA36F2">
        <w:rPr>
          <w:rFonts w:cs="Arial"/>
          <w:b w:val="0"/>
          <w:noProof w:val="0"/>
          <w:lang w:eastAsia="en-US"/>
        </w:rPr>
        <w:t>na wzrost gospodarczy był</w:t>
      </w:r>
      <w:r w:rsidR="00F832D0" w:rsidRPr="00E636AB">
        <w:rPr>
          <w:rFonts w:cs="Arial"/>
          <w:b w:val="0"/>
          <w:noProof w:val="0"/>
          <w:lang w:eastAsia="en-US"/>
        </w:rPr>
        <w:t xml:space="preserve"> </w:t>
      </w:r>
      <w:r>
        <w:rPr>
          <w:rFonts w:cs="Arial"/>
          <w:b w:val="0"/>
          <w:noProof w:val="0"/>
          <w:lang w:eastAsia="en-US"/>
        </w:rPr>
        <w:t>mniejszy</w:t>
      </w:r>
      <w:r w:rsidR="00F832D0" w:rsidRPr="00E636AB">
        <w:rPr>
          <w:rFonts w:cs="Arial"/>
          <w:b w:val="0"/>
          <w:noProof w:val="0"/>
          <w:lang w:eastAsia="en-US"/>
        </w:rPr>
        <w:t xml:space="preserve"> niż zaobserwowano we wstępnym szacunku. </w:t>
      </w:r>
      <w:r w:rsidR="00E84093">
        <w:rPr>
          <w:rFonts w:cs="Arial"/>
          <w:b w:val="0"/>
          <w:noProof w:val="0"/>
          <w:lang w:eastAsia="en-US"/>
        </w:rPr>
        <w:t>W</w:t>
      </w:r>
      <w:r w:rsidR="00F832D0" w:rsidRPr="00E636AB">
        <w:rPr>
          <w:rFonts w:cs="Arial"/>
          <w:b w:val="0"/>
          <w:noProof w:val="0"/>
          <w:lang w:eastAsia="en-US"/>
        </w:rPr>
        <w:t xml:space="preserve"> I kwartale </w:t>
      </w:r>
      <w:r w:rsidR="0049539B" w:rsidRPr="00E636AB">
        <w:rPr>
          <w:rFonts w:cs="Arial"/>
          <w:b w:val="0"/>
          <w:noProof w:val="0"/>
          <w:lang w:eastAsia="en-US"/>
        </w:rPr>
        <w:t>odnotowano słabszy wpływ na wzrost PKB.</w:t>
      </w:r>
      <w:r w:rsidR="007F4DE9" w:rsidRPr="00E636AB">
        <w:rPr>
          <w:rFonts w:cs="Arial"/>
          <w:b w:val="0"/>
          <w:noProof w:val="0"/>
          <w:lang w:eastAsia="en-US"/>
        </w:rPr>
        <w:t xml:space="preserve"> </w:t>
      </w:r>
      <w:r w:rsidR="00C414FB" w:rsidRPr="00E636AB">
        <w:rPr>
          <w:rFonts w:cs="Arial"/>
          <w:b w:val="0"/>
          <w:noProof w:val="0"/>
          <w:lang w:eastAsia="en-US"/>
        </w:rPr>
        <w:t>W przypadku popytu zagranicznego z</w:t>
      </w:r>
      <w:r w:rsidR="0049539B" w:rsidRPr="00E636AB">
        <w:rPr>
          <w:rFonts w:cs="Arial"/>
          <w:b w:val="0"/>
          <w:noProof w:val="0"/>
          <w:lang w:eastAsia="en-US"/>
        </w:rPr>
        <w:t>mniejszenie pozytywnej</w:t>
      </w:r>
      <w:r w:rsidR="00C414FB" w:rsidRPr="00E636AB">
        <w:rPr>
          <w:rFonts w:cs="Arial"/>
          <w:b w:val="0"/>
          <w:noProof w:val="0"/>
          <w:lang w:eastAsia="en-US"/>
        </w:rPr>
        <w:t xml:space="preserve"> </w:t>
      </w:r>
      <w:r w:rsidR="0034516F">
        <w:rPr>
          <w:rFonts w:cs="Arial"/>
          <w:b w:val="0"/>
          <w:noProof w:val="0"/>
          <w:lang w:eastAsia="en-US"/>
        </w:rPr>
        <w:t xml:space="preserve">kontrybucji </w:t>
      </w:r>
      <w:r w:rsidR="00C414FB" w:rsidRPr="00E636AB">
        <w:rPr>
          <w:rFonts w:cs="Arial"/>
          <w:b w:val="0"/>
          <w:noProof w:val="0"/>
          <w:lang w:eastAsia="en-US"/>
        </w:rPr>
        <w:t xml:space="preserve">odnotowano w </w:t>
      </w:r>
      <w:r w:rsidR="004D43E0" w:rsidRPr="00E636AB">
        <w:rPr>
          <w:rFonts w:cs="Arial"/>
          <w:b w:val="0"/>
          <w:noProof w:val="0"/>
          <w:lang w:eastAsia="en-US"/>
        </w:rPr>
        <w:t xml:space="preserve">trzech kwartałach: </w:t>
      </w:r>
      <w:r w:rsidR="00C414FB" w:rsidRPr="00E636AB">
        <w:rPr>
          <w:rFonts w:cs="Arial"/>
          <w:b w:val="0"/>
          <w:noProof w:val="0"/>
          <w:lang w:eastAsia="en-US"/>
        </w:rPr>
        <w:t>I</w:t>
      </w:r>
      <w:r w:rsidR="007F4DE9" w:rsidRPr="00E636AB">
        <w:rPr>
          <w:rFonts w:cs="Arial"/>
          <w:b w:val="0"/>
          <w:noProof w:val="0"/>
          <w:lang w:eastAsia="en-US"/>
        </w:rPr>
        <w:t>I</w:t>
      </w:r>
      <w:r w:rsidR="00C414FB" w:rsidRPr="00E636AB">
        <w:rPr>
          <w:rFonts w:cs="Arial"/>
          <w:b w:val="0"/>
          <w:noProof w:val="0"/>
          <w:lang w:eastAsia="en-US"/>
        </w:rPr>
        <w:t>, II</w:t>
      </w:r>
      <w:r w:rsidR="00D32FC4" w:rsidRPr="00E636AB">
        <w:rPr>
          <w:rFonts w:cs="Arial"/>
          <w:b w:val="0"/>
          <w:noProof w:val="0"/>
          <w:lang w:eastAsia="en-US"/>
        </w:rPr>
        <w:t>I</w:t>
      </w:r>
      <w:r w:rsidR="00C414FB" w:rsidRPr="00E636AB">
        <w:rPr>
          <w:rFonts w:cs="Arial"/>
          <w:b w:val="0"/>
          <w:noProof w:val="0"/>
          <w:lang w:eastAsia="en-US"/>
        </w:rPr>
        <w:t>, IV</w:t>
      </w:r>
      <w:r w:rsidR="007F4DE9" w:rsidRPr="00E636AB">
        <w:rPr>
          <w:rFonts w:cs="Arial"/>
          <w:b w:val="0"/>
          <w:noProof w:val="0"/>
          <w:lang w:eastAsia="en-US"/>
        </w:rPr>
        <w:t xml:space="preserve"> i w całym roku. W</w:t>
      </w:r>
      <w:r w:rsidR="00D32FC4" w:rsidRPr="00E636AB">
        <w:rPr>
          <w:rFonts w:cs="Arial"/>
          <w:b w:val="0"/>
          <w:noProof w:val="0"/>
          <w:lang w:eastAsia="en-US"/>
        </w:rPr>
        <w:t xml:space="preserve">yjątkiem </w:t>
      </w:r>
      <w:r w:rsidR="007F4DE9" w:rsidRPr="00E636AB">
        <w:rPr>
          <w:rFonts w:cs="Arial"/>
          <w:b w:val="0"/>
          <w:noProof w:val="0"/>
          <w:lang w:eastAsia="en-US"/>
        </w:rPr>
        <w:t xml:space="preserve">był </w:t>
      </w:r>
      <w:r w:rsidR="00D32FC4" w:rsidRPr="00E636AB">
        <w:rPr>
          <w:rFonts w:cs="Arial"/>
          <w:b w:val="0"/>
          <w:noProof w:val="0"/>
          <w:lang w:eastAsia="en-US"/>
        </w:rPr>
        <w:t>I</w:t>
      </w:r>
      <w:r w:rsidR="007F4DE9" w:rsidRPr="00E636AB">
        <w:rPr>
          <w:rFonts w:cs="Arial"/>
          <w:b w:val="0"/>
          <w:noProof w:val="0"/>
          <w:lang w:eastAsia="en-US"/>
        </w:rPr>
        <w:t xml:space="preserve"> kwartał</w:t>
      </w:r>
      <w:r w:rsidR="00C414FB" w:rsidRPr="00E636AB">
        <w:rPr>
          <w:rFonts w:cs="Arial"/>
          <w:b w:val="0"/>
          <w:noProof w:val="0"/>
          <w:lang w:eastAsia="en-US"/>
        </w:rPr>
        <w:t xml:space="preserve">, </w:t>
      </w:r>
      <w:r w:rsidR="007F4DE9" w:rsidRPr="00E636AB">
        <w:rPr>
          <w:rFonts w:cs="Arial"/>
          <w:b w:val="0"/>
          <w:noProof w:val="0"/>
          <w:lang w:eastAsia="en-US"/>
        </w:rPr>
        <w:t>w którym zaobserwowano zwiększenie pozytywnego oddziaływania na wzrost gospodarczy</w:t>
      </w:r>
      <w:r w:rsidR="00C414FB" w:rsidRPr="00E636AB">
        <w:rPr>
          <w:rFonts w:cs="Arial"/>
          <w:b w:val="0"/>
          <w:noProof w:val="0"/>
          <w:lang w:eastAsia="en-US"/>
        </w:rPr>
        <w:t xml:space="preserve"> (patrz tablica 3).</w:t>
      </w:r>
    </w:p>
    <w:p w14:paraId="7D02D326" w14:textId="77777777" w:rsidR="00777B51" w:rsidRDefault="008F5B17" w:rsidP="003E7EC1">
      <w:pPr>
        <w:tabs>
          <w:tab w:val="left" w:pos="170"/>
        </w:tabs>
        <w:ind w:left="142" w:right="238"/>
        <w:rPr>
          <w:rFonts w:asciiTheme="minorHAnsi" w:hAnsiTheme="minorHAnsi"/>
          <w:sz w:val="22"/>
        </w:rPr>
      </w:pPr>
      <w:r w:rsidRPr="00322E9E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7D02D41E" wp14:editId="7D02D41F">
                <wp:simplePos x="0" y="0"/>
                <wp:positionH relativeFrom="column">
                  <wp:posOffset>5279390</wp:posOffset>
                </wp:positionH>
                <wp:positionV relativeFrom="paragraph">
                  <wp:posOffset>181395</wp:posOffset>
                </wp:positionV>
                <wp:extent cx="1760855" cy="1792605"/>
                <wp:effectExtent l="0" t="0" r="0" b="0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792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2D442" w14:textId="77777777" w:rsidR="00495283" w:rsidRPr="00B4231A" w:rsidRDefault="00495283" w:rsidP="003008CA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Pole tekstowe 6" style="position:absolute;left:0;text-align:left;margin-left:415.7pt;margin-top:14.3pt;width:138.65pt;height:141.15pt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" w14:anchorId="7D02D41E">
                <v:textbox>
                  <w:txbxContent>
                    <w:p w:rsidRPr="00B4231A" w:rsidR="00495283" w:rsidP="003008CA" w:rsidRDefault="00495283" w14:paraId="7D02D442" w14:textId="7777777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02D327" w14:textId="77777777" w:rsidR="009F1D5E" w:rsidRDefault="00FC1C28" w:rsidP="00EB0A7C">
      <w:pPr>
        <w:rPr>
          <w:b/>
          <w:noProof/>
          <w:spacing w:val="-2"/>
          <w:sz w:val="18"/>
          <w:szCs w:val="18"/>
        </w:rPr>
      </w:pPr>
      <w:r>
        <w:rPr>
          <w:b/>
          <w:noProof/>
          <w:spacing w:val="-2"/>
          <w:sz w:val="18"/>
          <w:szCs w:val="18"/>
        </w:rPr>
        <w:t>Tablica 3. Zmiany skali wpływu głównych czynników wzrostu gospodarczego</w:t>
      </w:r>
      <w:r w:rsidR="00967348">
        <w:rPr>
          <w:b/>
          <w:noProof/>
          <w:spacing w:val="-2"/>
          <w:sz w:val="18"/>
          <w:szCs w:val="18"/>
        </w:rPr>
        <w:t xml:space="preserve"> (p.proc.)</w:t>
      </w:r>
    </w:p>
    <w:p w14:paraId="7D02D328" w14:textId="77777777" w:rsidR="00484970" w:rsidRDefault="00484970" w:rsidP="00EB0A7C">
      <w:pPr>
        <w:rPr>
          <w:b/>
          <w:noProof/>
          <w:spacing w:val="-2"/>
          <w:sz w:val="18"/>
          <w:szCs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636"/>
        <w:gridCol w:w="637"/>
        <w:gridCol w:w="636"/>
        <w:gridCol w:w="637"/>
        <w:gridCol w:w="636"/>
        <w:gridCol w:w="637"/>
        <w:gridCol w:w="636"/>
        <w:gridCol w:w="637"/>
        <w:gridCol w:w="636"/>
        <w:gridCol w:w="637"/>
      </w:tblGrid>
      <w:tr w:rsidR="009F1D5E" w:rsidRPr="009D24BE" w14:paraId="7D02D32C" w14:textId="77777777" w:rsidTr="00CC3877">
        <w:trPr>
          <w:trHeight w:hRule="exact" w:val="227"/>
          <w:tblHeader/>
        </w:trPr>
        <w:tc>
          <w:tcPr>
            <w:tcW w:w="1055" w:type="pct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7D02D329" w14:textId="77777777" w:rsidR="009F1D5E" w:rsidRPr="009D24BE" w:rsidRDefault="00FC1C28" w:rsidP="00CC3877">
            <w:pPr>
              <w:jc w:val="center"/>
              <w:rPr>
                <w:noProof/>
                <w:spacing w:val="-2"/>
                <w:sz w:val="16"/>
                <w:szCs w:val="16"/>
              </w:rPr>
            </w:pPr>
            <w:r>
              <w:rPr>
                <w:b/>
                <w:noProof/>
                <w:spacing w:val="-2"/>
                <w:sz w:val="18"/>
                <w:szCs w:val="18"/>
              </w:rPr>
              <w:t xml:space="preserve"> </w:t>
            </w:r>
            <w:r w:rsidR="009F1D5E">
              <w:rPr>
                <w:noProof/>
                <w:spacing w:val="-2"/>
                <w:sz w:val="16"/>
                <w:szCs w:val="16"/>
              </w:rPr>
              <w:t>Wysz</w:t>
            </w:r>
            <w:r w:rsidR="009F1D5E" w:rsidRPr="009D24BE">
              <w:rPr>
                <w:noProof/>
                <w:spacing w:val="-2"/>
                <w:sz w:val="16"/>
                <w:szCs w:val="16"/>
              </w:rPr>
              <w:t>czególnienie</w:t>
            </w:r>
          </w:p>
        </w:tc>
        <w:tc>
          <w:tcPr>
            <w:tcW w:w="1972" w:type="pct"/>
            <w:gridSpan w:val="5"/>
            <w:tcBorders>
              <w:top w:val="nil"/>
              <w:bottom w:val="single" w:sz="4" w:space="0" w:color="001D77"/>
            </w:tcBorders>
            <w:vAlign w:val="center"/>
          </w:tcPr>
          <w:p w14:paraId="7D02D32A" w14:textId="0344E2E7" w:rsidR="009F1D5E" w:rsidRPr="009D24BE" w:rsidRDefault="00A16259" w:rsidP="005E35CB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2019</w:t>
            </w:r>
          </w:p>
        </w:tc>
        <w:tc>
          <w:tcPr>
            <w:tcW w:w="1973" w:type="pct"/>
            <w:gridSpan w:val="5"/>
            <w:tcBorders>
              <w:top w:val="nil"/>
              <w:bottom w:val="single" w:sz="4" w:space="0" w:color="001D77"/>
            </w:tcBorders>
            <w:vAlign w:val="center"/>
          </w:tcPr>
          <w:p w14:paraId="7D02D32B" w14:textId="0AF716BB" w:rsidR="009F1D5E" w:rsidRPr="009D24BE" w:rsidRDefault="009F1D5E" w:rsidP="00A16259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>
              <w:rPr>
                <w:noProof/>
                <w:spacing w:val="-2"/>
                <w:sz w:val="16"/>
                <w:szCs w:val="16"/>
              </w:rPr>
              <w:t>20</w:t>
            </w:r>
            <w:r w:rsidR="00A16259">
              <w:rPr>
                <w:noProof/>
                <w:spacing w:val="-2"/>
                <w:sz w:val="16"/>
                <w:szCs w:val="16"/>
              </w:rPr>
              <w:t>20</w:t>
            </w:r>
          </w:p>
        </w:tc>
      </w:tr>
      <w:tr w:rsidR="009F1D5E" w:rsidRPr="00AD1258" w14:paraId="7D02D338" w14:textId="77777777" w:rsidTr="00CC3877">
        <w:trPr>
          <w:trHeight w:hRule="exact" w:val="227"/>
          <w:tblHeader/>
        </w:trPr>
        <w:tc>
          <w:tcPr>
            <w:tcW w:w="1055" w:type="pct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32D" w14:textId="77777777" w:rsidR="009F1D5E" w:rsidRPr="009D24BE" w:rsidRDefault="009F1D5E" w:rsidP="00CC3877">
            <w:pPr>
              <w:jc w:val="center"/>
              <w:rPr>
                <w:noProof/>
                <w:spacing w:val="-2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32E" w14:textId="77777777" w:rsidR="009F1D5E" w:rsidRPr="00AD1258" w:rsidRDefault="009F1D5E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 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32F" w14:textId="77777777" w:rsidR="009F1D5E" w:rsidRPr="00AD1258" w:rsidRDefault="009F1D5E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 kw.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330" w14:textId="77777777" w:rsidR="009F1D5E" w:rsidRPr="00AD1258" w:rsidRDefault="009F1D5E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III 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331" w14:textId="77777777" w:rsidR="009F1D5E" w:rsidRPr="00AD1258" w:rsidRDefault="009F1D5E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IV kw.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332" w14:textId="77777777" w:rsidR="009F1D5E" w:rsidRPr="00AD1258" w:rsidRDefault="009F1D5E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</w:t>
            </w:r>
            <w:r>
              <w:rPr>
                <w:noProof/>
                <w:spacing w:val="-2"/>
                <w:sz w:val="16"/>
                <w:szCs w:val="16"/>
              </w:rPr>
              <w:t xml:space="preserve">-IV </w:t>
            </w:r>
            <w:r w:rsidRPr="00AD1258">
              <w:rPr>
                <w:noProof/>
                <w:spacing w:val="-2"/>
                <w:sz w:val="16"/>
                <w:szCs w:val="16"/>
              </w:rPr>
              <w:t>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333" w14:textId="77777777" w:rsidR="009F1D5E" w:rsidRPr="00AD1258" w:rsidRDefault="009F1D5E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 kw.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334" w14:textId="77777777" w:rsidR="009F1D5E" w:rsidRPr="00AD1258" w:rsidRDefault="009F1D5E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 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335" w14:textId="77777777" w:rsidR="009F1D5E" w:rsidRPr="00AD1258" w:rsidRDefault="009F1D5E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III kw.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336" w14:textId="77777777" w:rsidR="009F1D5E" w:rsidRPr="00AD1258" w:rsidRDefault="009F1D5E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IV 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02D337" w14:textId="77777777" w:rsidR="009F1D5E" w:rsidRPr="00AD1258" w:rsidRDefault="009F1D5E" w:rsidP="00CC3877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AD1258">
              <w:rPr>
                <w:noProof/>
                <w:spacing w:val="-2"/>
                <w:sz w:val="16"/>
                <w:szCs w:val="16"/>
              </w:rPr>
              <w:t>I</w:t>
            </w:r>
            <w:r>
              <w:rPr>
                <w:noProof/>
                <w:spacing w:val="-2"/>
                <w:sz w:val="16"/>
                <w:szCs w:val="16"/>
              </w:rPr>
              <w:t xml:space="preserve">-IV </w:t>
            </w:r>
            <w:r w:rsidRPr="00AD1258">
              <w:rPr>
                <w:noProof/>
                <w:spacing w:val="-2"/>
                <w:sz w:val="16"/>
                <w:szCs w:val="16"/>
              </w:rPr>
              <w:t>kw.</w:t>
            </w:r>
          </w:p>
        </w:tc>
      </w:tr>
      <w:tr w:rsidR="00EB16E1" w:rsidRPr="00B83F87" w14:paraId="7D02D345" w14:textId="77777777" w:rsidTr="006118B7">
        <w:trPr>
          <w:trHeight w:val="480"/>
        </w:trPr>
        <w:tc>
          <w:tcPr>
            <w:tcW w:w="1055" w:type="pct"/>
            <w:tcBorders>
              <w:top w:val="single" w:sz="4" w:space="0" w:color="001D77"/>
            </w:tcBorders>
            <w:vAlign w:val="center"/>
          </w:tcPr>
          <w:p w14:paraId="7D02D339" w14:textId="77777777" w:rsidR="00EB16E1" w:rsidRPr="00B83F87" w:rsidRDefault="00EB16E1" w:rsidP="00EB16E1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PKB,</w:t>
            </w:r>
          </w:p>
          <w:p w14:paraId="7D02D33A" w14:textId="3CA8C239" w:rsidR="00EB16E1" w:rsidRPr="00B83F87" w:rsidRDefault="00EB16E1" w:rsidP="00A16259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dane z 2</w:t>
            </w:r>
            <w:r w:rsidR="00A16259" w:rsidRPr="00B83F87">
              <w:rPr>
                <w:noProof/>
                <w:spacing w:val="-2"/>
                <w:sz w:val="16"/>
                <w:szCs w:val="16"/>
              </w:rPr>
              <w:t>6</w:t>
            </w:r>
            <w:r w:rsidRPr="00B83F87">
              <w:rPr>
                <w:noProof/>
                <w:spacing w:val="-2"/>
                <w:sz w:val="16"/>
                <w:szCs w:val="16"/>
              </w:rPr>
              <w:t>.02.202</w:t>
            </w:r>
            <w:r w:rsidR="00A16259" w:rsidRPr="00B83F87">
              <w:rPr>
                <w:noProof/>
                <w:spacing w:val="-2"/>
                <w:sz w:val="16"/>
                <w:szCs w:val="16"/>
              </w:rPr>
              <w:t>1</w:t>
            </w:r>
          </w:p>
        </w:tc>
        <w:tc>
          <w:tcPr>
            <w:tcW w:w="394" w:type="pct"/>
            <w:tcBorders>
              <w:top w:val="single" w:sz="4" w:space="0" w:color="001D77"/>
            </w:tcBorders>
          </w:tcPr>
          <w:p w14:paraId="7D02D33B" w14:textId="23904A5B" w:rsidR="00EB16E1" w:rsidRPr="00B83F87" w:rsidRDefault="00EB16E1" w:rsidP="00F13150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5,</w:t>
            </w:r>
            <w:r w:rsidR="00F13150" w:rsidRPr="00B83F87">
              <w:rPr>
                <w:noProof/>
                <w:spacing w:val="-2"/>
                <w:sz w:val="16"/>
                <w:szCs w:val="16"/>
              </w:rPr>
              <w:t>3</w:t>
            </w:r>
          </w:p>
        </w:tc>
        <w:tc>
          <w:tcPr>
            <w:tcW w:w="395" w:type="pct"/>
            <w:tcBorders>
              <w:top w:val="single" w:sz="4" w:space="0" w:color="001D77"/>
            </w:tcBorders>
          </w:tcPr>
          <w:p w14:paraId="7D02D33C" w14:textId="082D014F" w:rsidR="00EB16E1" w:rsidRPr="00B83F87" w:rsidRDefault="00EB16E1" w:rsidP="00F13150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5,</w:t>
            </w:r>
            <w:r w:rsidR="00F13150" w:rsidRPr="00B83F87">
              <w:rPr>
                <w:noProof/>
                <w:spacing w:val="-2"/>
                <w:sz w:val="16"/>
                <w:szCs w:val="16"/>
              </w:rPr>
              <w:t>1</w:t>
            </w:r>
          </w:p>
        </w:tc>
        <w:tc>
          <w:tcPr>
            <w:tcW w:w="394" w:type="pct"/>
            <w:tcBorders>
              <w:top w:val="single" w:sz="4" w:space="0" w:color="001D77"/>
            </w:tcBorders>
          </w:tcPr>
          <w:p w14:paraId="7D02D33D" w14:textId="7A618877" w:rsidR="00EB16E1" w:rsidRPr="00B83F87" w:rsidRDefault="00F13150" w:rsidP="00EB16E1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4,4</w:t>
            </w:r>
          </w:p>
        </w:tc>
        <w:tc>
          <w:tcPr>
            <w:tcW w:w="395" w:type="pct"/>
            <w:tcBorders>
              <w:top w:val="single" w:sz="4" w:space="0" w:color="001D77"/>
            </w:tcBorders>
          </w:tcPr>
          <w:p w14:paraId="7D02D33E" w14:textId="19D65278" w:rsidR="00EB16E1" w:rsidRPr="00B83F87" w:rsidRDefault="00F13150" w:rsidP="00EB16E1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3,6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14:paraId="7D02D33F" w14:textId="6AEE00B0" w:rsidR="00EB16E1" w:rsidRPr="00B83F87" w:rsidRDefault="00F13150" w:rsidP="00EB16E1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4,5</w:t>
            </w:r>
          </w:p>
        </w:tc>
        <w:tc>
          <w:tcPr>
            <w:tcW w:w="395" w:type="pct"/>
            <w:tcBorders>
              <w:top w:val="single" w:sz="4" w:space="0" w:color="001D77"/>
            </w:tcBorders>
          </w:tcPr>
          <w:p w14:paraId="7D02D340" w14:textId="0CFEA076" w:rsidR="00EB16E1" w:rsidRPr="00B83F87" w:rsidRDefault="00B04F02" w:rsidP="00EB16E1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1,9</w:t>
            </w:r>
          </w:p>
        </w:tc>
        <w:tc>
          <w:tcPr>
            <w:tcW w:w="394" w:type="pct"/>
            <w:tcBorders>
              <w:top w:val="single" w:sz="4" w:space="0" w:color="001D77"/>
            </w:tcBorders>
          </w:tcPr>
          <w:p w14:paraId="7D02D341" w14:textId="0AE5D72D" w:rsidR="00EB16E1" w:rsidRPr="00B83F87" w:rsidRDefault="00B04F02" w:rsidP="00EB16E1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-8,4</w:t>
            </w:r>
          </w:p>
        </w:tc>
        <w:tc>
          <w:tcPr>
            <w:tcW w:w="395" w:type="pct"/>
            <w:tcBorders>
              <w:top w:val="single" w:sz="4" w:space="0" w:color="001D77"/>
            </w:tcBorders>
          </w:tcPr>
          <w:p w14:paraId="7D02D342" w14:textId="7972E07F" w:rsidR="00EB16E1" w:rsidRPr="00B83F87" w:rsidRDefault="00B04F02" w:rsidP="00EB16E1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-1,5</w:t>
            </w:r>
          </w:p>
        </w:tc>
        <w:tc>
          <w:tcPr>
            <w:tcW w:w="394" w:type="pct"/>
            <w:tcBorders>
              <w:top w:val="single" w:sz="4" w:space="0" w:color="001D77"/>
            </w:tcBorders>
          </w:tcPr>
          <w:p w14:paraId="7D02D343" w14:textId="0008F42B" w:rsidR="00EB16E1" w:rsidRPr="00B83F87" w:rsidRDefault="00B04F02" w:rsidP="00EB16E1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-2,8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14:paraId="7D02D344" w14:textId="7874ECD4" w:rsidR="00EB16E1" w:rsidRPr="00B83F87" w:rsidRDefault="00B04F02" w:rsidP="00EB16E1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-2,7</w:t>
            </w:r>
          </w:p>
        </w:tc>
      </w:tr>
      <w:tr w:rsidR="008A55A3" w:rsidRPr="00B83F87" w14:paraId="7D02D352" w14:textId="77777777" w:rsidTr="006118B7">
        <w:trPr>
          <w:trHeight w:val="480"/>
        </w:trPr>
        <w:tc>
          <w:tcPr>
            <w:tcW w:w="1055" w:type="pct"/>
            <w:vAlign w:val="center"/>
          </w:tcPr>
          <w:p w14:paraId="7D02D346" w14:textId="77777777" w:rsidR="008A55A3" w:rsidRPr="00B83F87" w:rsidRDefault="008A55A3" w:rsidP="008A55A3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 xml:space="preserve">PKB, </w:t>
            </w:r>
          </w:p>
          <w:p w14:paraId="7D02D347" w14:textId="6071A49D" w:rsidR="008A55A3" w:rsidRPr="00B83F87" w:rsidRDefault="008A55A3" w:rsidP="00A16259">
            <w:pPr>
              <w:spacing w:before="0" w:after="0"/>
              <w:rPr>
                <w:b/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dane z 22.04.202</w:t>
            </w:r>
            <w:r w:rsidR="00A16259" w:rsidRPr="00B83F87">
              <w:rPr>
                <w:noProof/>
                <w:spacing w:val="-2"/>
                <w:sz w:val="16"/>
                <w:szCs w:val="16"/>
              </w:rPr>
              <w:t>1</w:t>
            </w:r>
          </w:p>
        </w:tc>
        <w:tc>
          <w:tcPr>
            <w:tcW w:w="394" w:type="pct"/>
          </w:tcPr>
          <w:p w14:paraId="7D02D348" w14:textId="78C8117C" w:rsidR="008A55A3" w:rsidRPr="00B83F87" w:rsidRDefault="008A55A3" w:rsidP="00380B5A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5,</w:t>
            </w:r>
            <w:r w:rsidR="00380B5A" w:rsidRPr="00B83F87">
              <w:rPr>
                <w:noProof/>
                <w:spacing w:val="-2"/>
                <w:sz w:val="16"/>
                <w:szCs w:val="16"/>
              </w:rPr>
              <w:t>5</w:t>
            </w:r>
          </w:p>
        </w:tc>
        <w:tc>
          <w:tcPr>
            <w:tcW w:w="395" w:type="pct"/>
          </w:tcPr>
          <w:p w14:paraId="7D02D349" w14:textId="5B19C7FC" w:rsidR="008A55A3" w:rsidRPr="00B83F87" w:rsidRDefault="008A55A3" w:rsidP="00380B5A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5,</w:t>
            </w:r>
            <w:r w:rsidR="00380B5A" w:rsidRPr="00B83F87">
              <w:rPr>
                <w:noProof/>
                <w:spacing w:val="-2"/>
                <w:sz w:val="16"/>
                <w:szCs w:val="16"/>
              </w:rPr>
              <w:t>4</w:t>
            </w:r>
          </w:p>
        </w:tc>
        <w:tc>
          <w:tcPr>
            <w:tcW w:w="394" w:type="pct"/>
          </w:tcPr>
          <w:p w14:paraId="7D02D34A" w14:textId="0756D6C1" w:rsidR="008A55A3" w:rsidRPr="00B83F87" w:rsidRDefault="00380B5A" w:rsidP="008A55A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4,6</w:t>
            </w:r>
          </w:p>
        </w:tc>
        <w:tc>
          <w:tcPr>
            <w:tcW w:w="395" w:type="pct"/>
          </w:tcPr>
          <w:p w14:paraId="7D02D34B" w14:textId="2F6FE262" w:rsidR="008A55A3" w:rsidRPr="00B83F87" w:rsidRDefault="00380B5A" w:rsidP="008A55A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3,7</w:t>
            </w:r>
          </w:p>
        </w:tc>
        <w:tc>
          <w:tcPr>
            <w:tcW w:w="394" w:type="pct"/>
          </w:tcPr>
          <w:p w14:paraId="7D02D34C" w14:textId="7F526CCD" w:rsidR="008A55A3" w:rsidRPr="00B83F87" w:rsidRDefault="00380B5A" w:rsidP="008A55A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4,7</w:t>
            </w:r>
          </w:p>
        </w:tc>
        <w:tc>
          <w:tcPr>
            <w:tcW w:w="395" w:type="pct"/>
          </w:tcPr>
          <w:p w14:paraId="7D02D34D" w14:textId="59EB83B3" w:rsidR="008A55A3" w:rsidRPr="00B83F87" w:rsidRDefault="00380B5A" w:rsidP="008A55A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2,0</w:t>
            </w:r>
          </w:p>
        </w:tc>
        <w:tc>
          <w:tcPr>
            <w:tcW w:w="394" w:type="pct"/>
          </w:tcPr>
          <w:p w14:paraId="7D02D34E" w14:textId="169A60F7" w:rsidR="008A55A3" w:rsidRPr="00B83F87" w:rsidRDefault="00380B5A" w:rsidP="008A55A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-8,3</w:t>
            </w:r>
          </w:p>
        </w:tc>
        <w:tc>
          <w:tcPr>
            <w:tcW w:w="395" w:type="pct"/>
          </w:tcPr>
          <w:p w14:paraId="7D02D34F" w14:textId="3635747C" w:rsidR="008A55A3" w:rsidRPr="00B83F87" w:rsidRDefault="00380B5A" w:rsidP="008A55A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-1,7</w:t>
            </w:r>
          </w:p>
        </w:tc>
        <w:tc>
          <w:tcPr>
            <w:tcW w:w="394" w:type="pct"/>
          </w:tcPr>
          <w:p w14:paraId="7D02D350" w14:textId="33617670" w:rsidR="008A55A3" w:rsidRPr="00B83F87" w:rsidRDefault="00380B5A" w:rsidP="008A55A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-2,7</w:t>
            </w:r>
          </w:p>
        </w:tc>
        <w:tc>
          <w:tcPr>
            <w:tcW w:w="395" w:type="pct"/>
          </w:tcPr>
          <w:p w14:paraId="7D02D351" w14:textId="302FF13E" w:rsidR="008A55A3" w:rsidRPr="00B83F87" w:rsidRDefault="00380B5A" w:rsidP="008A55A3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-2,7</w:t>
            </w:r>
          </w:p>
        </w:tc>
      </w:tr>
      <w:tr w:rsidR="00AF25DD" w:rsidRPr="00B83F87" w14:paraId="7D02D35E" w14:textId="77777777" w:rsidTr="00CC3877">
        <w:trPr>
          <w:trHeight w:hRule="exact" w:val="283"/>
        </w:trPr>
        <w:tc>
          <w:tcPr>
            <w:tcW w:w="1055" w:type="pct"/>
            <w:vAlign w:val="center"/>
          </w:tcPr>
          <w:p w14:paraId="7D02D353" w14:textId="77777777" w:rsidR="00AF25DD" w:rsidRPr="00B83F87" w:rsidRDefault="00AF25DD" w:rsidP="00AF25DD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94" w:type="pct"/>
            <w:vAlign w:val="center"/>
          </w:tcPr>
          <w:p w14:paraId="7D02D354" w14:textId="77777777" w:rsidR="00AF25DD" w:rsidRPr="00B83F87" w:rsidRDefault="00AF25DD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95" w:type="pct"/>
            <w:vAlign w:val="center"/>
          </w:tcPr>
          <w:p w14:paraId="7D02D355" w14:textId="1AC44918" w:rsidR="00AF25DD" w:rsidRPr="00B83F87" w:rsidRDefault="00AF25DD" w:rsidP="00380B5A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+0,</w:t>
            </w:r>
            <w:r w:rsidR="00380B5A" w:rsidRPr="00B83F87">
              <w:rPr>
                <w:noProof/>
                <w:spacing w:val="-2"/>
                <w:sz w:val="16"/>
                <w:szCs w:val="16"/>
              </w:rPr>
              <w:t>3</w:t>
            </w:r>
          </w:p>
        </w:tc>
        <w:tc>
          <w:tcPr>
            <w:tcW w:w="394" w:type="pct"/>
            <w:vAlign w:val="center"/>
          </w:tcPr>
          <w:p w14:paraId="7D02D356" w14:textId="77777777" w:rsidR="00AF25DD" w:rsidRPr="00B83F87" w:rsidRDefault="00AF25DD" w:rsidP="00F63212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+0,</w:t>
            </w:r>
            <w:r w:rsidR="00F63212" w:rsidRPr="00B83F87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5" w:type="pct"/>
            <w:vAlign w:val="center"/>
          </w:tcPr>
          <w:p w14:paraId="7D02D357" w14:textId="43861797" w:rsidR="00AF25DD" w:rsidRPr="00B83F87" w:rsidRDefault="00AF25DD" w:rsidP="00380B5A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+0,</w:t>
            </w:r>
            <w:r w:rsidR="00380B5A" w:rsidRPr="00B83F87">
              <w:rPr>
                <w:noProof/>
                <w:spacing w:val="-2"/>
                <w:sz w:val="16"/>
                <w:szCs w:val="16"/>
              </w:rPr>
              <w:t>1</w:t>
            </w:r>
          </w:p>
        </w:tc>
        <w:tc>
          <w:tcPr>
            <w:tcW w:w="394" w:type="pct"/>
            <w:vAlign w:val="center"/>
          </w:tcPr>
          <w:p w14:paraId="7D02D358" w14:textId="77777777" w:rsidR="00AF25DD" w:rsidRPr="00B83F87" w:rsidRDefault="00AF25DD" w:rsidP="00F63212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+0,</w:t>
            </w:r>
            <w:r w:rsidR="00F63212" w:rsidRPr="00B83F87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5" w:type="pct"/>
            <w:vAlign w:val="center"/>
          </w:tcPr>
          <w:p w14:paraId="7D02D359" w14:textId="67BA5BB6" w:rsidR="00AF25DD" w:rsidRPr="00B83F87" w:rsidRDefault="00380B5A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4" w:type="pct"/>
            <w:vAlign w:val="center"/>
          </w:tcPr>
          <w:p w14:paraId="7D02D35A" w14:textId="5E823DC1" w:rsidR="00AF25DD" w:rsidRPr="00B83F87" w:rsidRDefault="00380B5A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5" w:type="pct"/>
            <w:vAlign w:val="center"/>
          </w:tcPr>
          <w:p w14:paraId="7D02D35B" w14:textId="0B42D42D" w:rsidR="00AF25DD" w:rsidRPr="00B83F87" w:rsidRDefault="00380B5A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-0,2</w:t>
            </w:r>
          </w:p>
        </w:tc>
        <w:tc>
          <w:tcPr>
            <w:tcW w:w="394" w:type="pct"/>
            <w:vAlign w:val="center"/>
          </w:tcPr>
          <w:p w14:paraId="7D02D35C" w14:textId="31298CDB" w:rsidR="00AF25DD" w:rsidRPr="00B83F87" w:rsidRDefault="00380B5A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5" w:type="pct"/>
            <w:vAlign w:val="center"/>
          </w:tcPr>
          <w:p w14:paraId="7D02D35D" w14:textId="77777777" w:rsidR="00AF25DD" w:rsidRPr="00B83F87" w:rsidRDefault="00AF25DD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0,0</w:t>
            </w:r>
          </w:p>
        </w:tc>
      </w:tr>
      <w:tr w:rsidR="00443B2F" w:rsidRPr="00B83F87" w14:paraId="7D02D36B" w14:textId="77777777" w:rsidTr="006118B7">
        <w:trPr>
          <w:trHeight w:val="480"/>
        </w:trPr>
        <w:tc>
          <w:tcPr>
            <w:tcW w:w="1055" w:type="pct"/>
            <w:vAlign w:val="center"/>
          </w:tcPr>
          <w:p w14:paraId="7D02D35F" w14:textId="77777777" w:rsidR="00AF25DD" w:rsidRPr="00B83F87" w:rsidRDefault="00AF25DD" w:rsidP="00AF25DD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 xml:space="preserve">Popyt krajowy, </w:t>
            </w:r>
          </w:p>
          <w:p w14:paraId="7D02D360" w14:textId="177C5259" w:rsidR="00AF25DD" w:rsidRPr="00B83F87" w:rsidRDefault="00A16259" w:rsidP="00AF25DD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dane z 26.02.2021</w:t>
            </w:r>
          </w:p>
        </w:tc>
        <w:tc>
          <w:tcPr>
            <w:tcW w:w="394" w:type="pct"/>
          </w:tcPr>
          <w:p w14:paraId="7D02D361" w14:textId="7454D03B" w:rsidR="00AF25DD" w:rsidRPr="00B83F87" w:rsidRDefault="009A09C9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3,7</w:t>
            </w:r>
          </w:p>
        </w:tc>
        <w:tc>
          <w:tcPr>
            <w:tcW w:w="395" w:type="pct"/>
          </w:tcPr>
          <w:p w14:paraId="7D02D362" w14:textId="51E10416" w:rsidR="00AF25DD" w:rsidRPr="00B83F87" w:rsidRDefault="009A09C9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4,8</w:t>
            </w:r>
          </w:p>
        </w:tc>
        <w:tc>
          <w:tcPr>
            <w:tcW w:w="394" w:type="pct"/>
          </w:tcPr>
          <w:p w14:paraId="7D02D363" w14:textId="3A6A9A96" w:rsidR="00AF25DD" w:rsidRPr="00B83F87" w:rsidRDefault="009A09C9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3,6</w:t>
            </w:r>
          </w:p>
        </w:tc>
        <w:tc>
          <w:tcPr>
            <w:tcW w:w="395" w:type="pct"/>
          </w:tcPr>
          <w:p w14:paraId="7D02D364" w14:textId="2D3EF761" w:rsidR="00AF25DD" w:rsidRPr="00B83F87" w:rsidRDefault="009A09C9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1,9</w:t>
            </w:r>
          </w:p>
        </w:tc>
        <w:tc>
          <w:tcPr>
            <w:tcW w:w="394" w:type="pct"/>
            <w:vAlign w:val="center"/>
          </w:tcPr>
          <w:p w14:paraId="7D02D365" w14:textId="4EB98B5F" w:rsidR="00AF25DD" w:rsidRPr="00B83F87" w:rsidRDefault="009A09C9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3,4</w:t>
            </w:r>
          </w:p>
        </w:tc>
        <w:tc>
          <w:tcPr>
            <w:tcW w:w="395" w:type="pct"/>
          </w:tcPr>
          <w:p w14:paraId="7D02D366" w14:textId="4D6513D4" w:rsidR="00AF25DD" w:rsidRPr="00B83F87" w:rsidRDefault="002434AA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1,0</w:t>
            </w:r>
          </w:p>
        </w:tc>
        <w:tc>
          <w:tcPr>
            <w:tcW w:w="394" w:type="pct"/>
          </w:tcPr>
          <w:p w14:paraId="7D02D367" w14:textId="2B25A9A1" w:rsidR="00AF25DD" w:rsidRPr="00B83F87" w:rsidRDefault="002434AA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-9,5</w:t>
            </w:r>
          </w:p>
        </w:tc>
        <w:tc>
          <w:tcPr>
            <w:tcW w:w="395" w:type="pct"/>
          </w:tcPr>
          <w:p w14:paraId="7D02D368" w14:textId="3543A181" w:rsidR="00AF25DD" w:rsidRPr="00B83F87" w:rsidRDefault="002434AA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-3,2</w:t>
            </w:r>
          </w:p>
        </w:tc>
        <w:tc>
          <w:tcPr>
            <w:tcW w:w="394" w:type="pct"/>
          </w:tcPr>
          <w:p w14:paraId="7D02D369" w14:textId="1C3E2315" w:rsidR="00AF25DD" w:rsidRPr="00B83F87" w:rsidRDefault="002434AA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-3,2</w:t>
            </w:r>
          </w:p>
        </w:tc>
        <w:tc>
          <w:tcPr>
            <w:tcW w:w="395" w:type="pct"/>
            <w:vAlign w:val="center"/>
          </w:tcPr>
          <w:p w14:paraId="7D02D36A" w14:textId="74BD2110" w:rsidR="00AF25DD" w:rsidRPr="00B83F87" w:rsidRDefault="002434AA" w:rsidP="00AF25DD">
            <w:pPr>
              <w:jc w:val="right"/>
              <w:rPr>
                <w:noProof/>
                <w:color w:val="FF0000"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-3,7</w:t>
            </w:r>
          </w:p>
        </w:tc>
      </w:tr>
      <w:tr w:rsidR="0094377E" w:rsidRPr="00B83F87" w14:paraId="7D02D378" w14:textId="77777777" w:rsidTr="006118B7">
        <w:trPr>
          <w:trHeight w:val="480"/>
        </w:trPr>
        <w:tc>
          <w:tcPr>
            <w:tcW w:w="1055" w:type="pct"/>
            <w:vAlign w:val="center"/>
          </w:tcPr>
          <w:p w14:paraId="7D02D36C" w14:textId="77777777" w:rsidR="0094377E" w:rsidRPr="00B83F87" w:rsidRDefault="0094377E" w:rsidP="0094377E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Popyt krajowy,</w:t>
            </w:r>
          </w:p>
          <w:p w14:paraId="7D02D36D" w14:textId="2D746B42" w:rsidR="0094377E" w:rsidRPr="00B83F87" w:rsidRDefault="00A16259" w:rsidP="0094377E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dane z 22.04.2021</w:t>
            </w:r>
          </w:p>
        </w:tc>
        <w:tc>
          <w:tcPr>
            <w:tcW w:w="394" w:type="pct"/>
          </w:tcPr>
          <w:p w14:paraId="7D02D36E" w14:textId="6008402B" w:rsidR="0094377E" w:rsidRPr="00B83F87" w:rsidRDefault="000F23D6" w:rsidP="0094377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3,7</w:t>
            </w:r>
          </w:p>
        </w:tc>
        <w:tc>
          <w:tcPr>
            <w:tcW w:w="395" w:type="pct"/>
          </w:tcPr>
          <w:p w14:paraId="7D02D36F" w14:textId="0B958433" w:rsidR="0094377E" w:rsidRPr="00B83F87" w:rsidRDefault="0094377E" w:rsidP="000F23D6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4,</w:t>
            </w:r>
            <w:r w:rsidR="000F23D6" w:rsidRPr="00B83F87">
              <w:rPr>
                <w:noProof/>
                <w:spacing w:val="-2"/>
                <w:sz w:val="16"/>
                <w:szCs w:val="16"/>
              </w:rPr>
              <w:t>8</w:t>
            </w:r>
          </w:p>
        </w:tc>
        <w:tc>
          <w:tcPr>
            <w:tcW w:w="394" w:type="pct"/>
          </w:tcPr>
          <w:p w14:paraId="7D02D370" w14:textId="6C84DD9A" w:rsidR="0094377E" w:rsidRPr="00B83F87" w:rsidRDefault="000F23D6" w:rsidP="0094377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3,8</w:t>
            </w:r>
          </w:p>
        </w:tc>
        <w:tc>
          <w:tcPr>
            <w:tcW w:w="395" w:type="pct"/>
          </w:tcPr>
          <w:p w14:paraId="7D02D371" w14:textId="0284A484" w:rsidR="0094377E" w:rsidRPr="00B83F87" w:rsidRDefault="000F23D6" w:rsidP="0094377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1,8</w:t>
            </w:r>
          </w:p>
        </w:tc>
        <w:tc>
          <w:tcPr>
            <w:tcW w:w="394" w:type="pct"/>
          </w:tcPr>
          <w:p w14:paraId="7D02D372" w14:textId="0DAF2642" w:rsidR="0094377E" w:rsidRPr="00B83F87" w:rsidRDefault="000F23D6" w:rsidP="0094377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3,4</w:t>
            </w:r>
          </w:p>
        </w:tc>
        <w:tc>
          <w:tcPr>
            <w:tcW w:w="395" w:type="pct"/>
          </w:tcPr>
          <w:p w14:paraId="7D02D373" w14:textId="377FB176" w:rsidR="0094377E" w:rsidRPr="00B83F87" w:rsidRDefault="00F020D5" w:rsidP="0094377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0,9</w:t>
            </w:r>
          </w:p>
        </w:tc>
        <w:tc>
          <w:tcPr>
            <w:tcW w:w="394" w:type="pct"/>
          </w:tcPr>
          <w:p w14:paraId="7D02D374" w14:textId="61E8FA42" w:rsidR="0094377E" w:rsidRPr="00B83F87" w:rsidRDefault="00F020D5" w:rsidP="0094377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-9,1</w:t>
            </w:r>
          </w:p>
        </w:tc>
        <w:tc>
          <w:tcPr>
            <w:tcW w:w="395" w:type="pct"/>
          </w:tcPr>
          <w:p w14:paraId="7D02D375" w14:textId="396851AF" w:rsidR="0094377E" w:rsidRPr="00B83F87" w:rsidRDefault="00F020D5" w:rsidP="0094377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-3,1</w:t>
            </w:r>
          </w:p>
        </w:tc>
        <w:tc>
          <w:tcPr>
            <w:tcW w:w="394" w:type="pct"/>
          </w:tcPr>
          <w:p w14:paraId="7D02D376" w14:textId="4A4B3A63" w:rsidR="0094377E" w:rsidRPr="00B83F87" w:rsidRDefault="00F020D5" w:rsidP="0094377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-2,8</w:t>
            </w:r>
          </w:p>
        </w:tc>
        <w:tc>
          <w:tcPr>
            <w:tcW w:w="395" w:type="pct"/>
          </w:tcPr>
          <w:p w14:paraId="7D02D377" w14:textId="35F143AE" w:rsidR="0094377E" w:rsidRPr="00B83F87" w:rsidRDefault="00F020D5" w:rsidP="0094377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-3,5</w:t>
            </w:r>
          </w:p>
        </w:tc>
      </w:tr>
      <w:tr w:rsidR="00443B2F" w:rsidRPr="00B83F87" w14:paraId="7D02D385" w14:textId="77777777" w:rsidTr="00CC3877">
        <w:trPr>
          <w:trHeight w:hRule="exact" w:val="284"/>
        </w:trPr>
        <w:tc>
          <w:tcPr>
            <w:tcW w:w="1055" w:type="pct"/>
            <w:vAlign w:val="center"/>
          </w:tcPr>
          <w:p w14:paraId="7D02D379" w14:textId="77777777" w:rsidR="00AF25DD" w:rsidRPr="00B83F87" w:rsidRDefault="00AF25DD" w:rsidP="00AF25DD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94" w:type="pct"/>
            <w:vAlign w:val="center"/>
          </w:tcPr>
          <w:p w14:paraId="7D02D37A" w14:textId="7C3175BD" w:rsidR="00AF25DD" w:rsidRPr="00B83F87" w:rsidRDefault="009A3468" w:rsidP="00235834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14:paraId="7D02D37B" w14:textId="6E644214" w:rsidR="00AF25DD" w:rsidRPr="00B83F87" w:rsidRDefault="009A3468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4" w:type="pct"/>
            <w:vAlign w:val="center"/>
          </w:tcPr>
          <w:p w14:paraId="7D02D37C" w14:textId="77777777" w:rsidR="00AF25DD" w:rsidRPr="00B83F87" w:rsidRDefault="00AF25DD" w:rsidP="00294803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+0,</w:t>
            </w:r>
            <w:r w:rsidR="00294803" w:rsidRPr="00B83F87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5" w:type="pct"/>
            <w:vAlign w:val="center"/>
          </w:tcPr>
          <w:p w14:paraId="7D02D37D" w14:textId="3DE431A8" w:rsidR="00AF25DD" w:rsidRPr="00B83F87" w:rsidRDefault="009A3468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-0,1</w:t>
            </w:r>
          </w:p>
        </w:tc>
        <w:tc>
          <w:tcPr>
            <w:tcW w:w="394" w:type="pct"/>
            <w:vAlign w:val="center"/>
          </w:tcPr>
          <w:p w14:paraId="7D02D37E" w14:textId="3AE992D1" w:rsidR="00AF25DD" w:rsidRPr="00B83F87" w:rsidRDefault="009A3468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14:paraId="7D02D37F" w14:textId="263BCF1B" w:rsidR="00AF25DD" w:rsidRPr="00B83F87" w:rsidRDefault="00AF25DD" w:rsidP="009A3468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-0,</w:t>
            </w:r>
            <w:r w:rsidR="009A3468" w:rsidRPr="00B83F87">
              <w:rPr>
                <w:noProof/>
                <w:spacing w:val="-2"/>
                <w:sz w:val="16"/>
                <w:szCs w:val="16"/>
              </w:rPr>
              <w:t>1</w:t>
            </w:r>
          </w:p>
        </w:tc>
        <w:tc>
          <w:tcPr>
            <w:tcW w:w="394" w:type="pct"/>
            <w:vAlign w:val="center"/>
          </w:tcPr>
          <w:p w14:paraId="7D02D380" w14:textId="0BD69A9B" w:rsidR="00AF25DD" w:rsidRPr="00B83F87" w:rsidRDefault="009A3468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+0,4</w:t>
            </w:r>
          </w:p>
        </w:tc>
        <w:tc>
          <w:tcPr>
            <w:tcW w:w="395" w:type="pct"/>
            <w:vAlign w:val="center"/>
          </w:tcPr>
          <w:p w14:paraId="7D02D381" w14:textId="6FC49A99" w:rsidR="00AF25DD" w:rsidRPr="00B83F87" w:rsidRDefault="009A3468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4" w:type="pct"/>
            <w:vAlign w:val="center"/>
          </w:tcPr>
          <w:p w14:paraId="7D02D382" w14:textId="1A4F69F1" w:rsidR="00AF25DD" w:rsidRPr="00B83F87" w:rsidRDefault="009A3468" w:rsidP="00294803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+0,4</w:t>
            </w:r>
          </w:p>
        </w:tc>
        <w:tc>
          <w:tcPr>
            <w:tcW w:w="395" w:type="pct"/>
            <w:vAlign w:val="center"/>
          </w:tcPr>
          <w:p w14:paraId="7D02D383" w14:textId="5AB6DBD3" w:rsidR="00AF25DD" w:rsidRPr="00B83F87" w:rsidRDefault="009A3468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+0,2</w:t>
            </w:r>
          </w:p>
          <w:p w14:paraId="7D02D384" w14:textId="77777777" w:rsidR="00294803" w:rsidRPr="00B83F87" w:rsidRDefault="00294803" w:rsidP="00AF25DD">
            <w:pPr>
              <w:spacing w:before="0" w:after="0"/>
              <w:jc w:val="right"/>
              <w:rPr>
                <w:noProof/>
                <w:color w:val="FF0000"/>
                <w:spacing w:val="-2"/>
                <w:sz w:val="16"/>
                <w:szCs w:val="16"/>
              </w:rPr>
            </w:pPr>
          </w:p>
        </w:tc>
      </w:tr>
      <w:tr w:rsidR="00AF25DD" w:rsidRPr="00B83F87" w14:paraId="7D02D391" w14:textId="77777777" w:rsidTr="006118B7">
        <w:trPr>
          <w:trHeight w:val="480"/>
        </w:trPr>
        <w:tc>
          <w:tcPr>
            <w:tcW w:w="1055" w:type="pct"/>
            <w:vAlign w:val="center"/>
          </w:tcPr>
          <w:p w14:paraId="7D02D386" w14:textId="38627AC5" w:rsidR="00AF25DD" w:rsidRPr="00B83F87" w:rsidRDefault="00AF25DD" w:rsidP="00AF25DD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 xml:space="preserve">Popyt konsumpcyjny, </w:t>
            </w:r>
            <w:r w:rsidR="00A16259" w:rsidRPr="00B83F87">
              <w:rPr>
                <w:noProof/>
                <w:spacing w:val="-2"/>
                <w:sz w:val="16"/>
                <w:szCs w:val="16"/>
              </w:rPr>
              <w:t>dane z 26.02.2021</w:t>
            </w:r>
          </w:p>
        </w:tc>
        <w:tc>
          <w:tcPr>
            <w:tcW w:w="394" w:type="pct"/>
          </w:tcPr>
          <w:p w14:paraId="7D02D387" w14:textId="1FC837AC" w:rsidR="00AF25DD" w:rsidRPr="00B83F87" w:rsidRDefault="00AF25DD" w:rsidP="002434AA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2,</w:t>
            </w:r>
            <w:r w:rsidR="002434AA" w:rsidRPr="00B83F87">
              <w:rPr>
                <w:noProof/>
                <w:spacing w:val="-2"/>
                <w:sz w:val="16"/>
                <w:szCs w:val="16"/>
              </w:rPr>
              <w:t>4</w:t>
            </w:r>
          </w:p>
        </w:tc>
        <w:tc>
          <w:tcPr>
            <w:tcW w:w="395" w:type="pct"/>
          </w:tcPr>
          <w:p w14:paraId="7D02D388" w14:textId="77777777" w:rsidR="00AF25DD" w:rsidRPr="00B83F87" w:rsidRDefault="00AF25DD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2,6</w:t>
            </w:r>
          </w:p>
        </w:tc>
        <w:tc>
          <w:tcPr>
            <w:tcW w:w="394" w:type="pct"/>
          </w:tcPr>
          <w:p w14:paraId="7D02D389" w14:textId="7BF2B2E8" w:rsidR="00AF25DD" w:rsidRPr="00B83F87" w:rsidRDefault="00AF25DD" w:rsidP="002434AA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2,</w:t>
            </w:r>
            <w:r w:rsidR="002434AA" w:rsidRPr="00B83F87">
              <w:rPr>
                <w:noProof/>
                <w:spacing w:val="-2"/>
                <w:sz w:val="16"/>
                <w:szCs w:val="16"/>
              </w:rPr>
              <w:t>4</w:t>
            </w:r>
          </w:p>
        </w:tc>
        <w:tc>
          <w:tcPr>
            <w:tcW w:w="395" w:type="pct"/>
          </w:tcPr>
          <w:p w14:paraId="7D02D38A" w14:textId="5EDA04C2" w:rsidR="00AF25DD" w:rsidRPr="00B83F87" w:rsidRDefault="002434AA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1,8</w:t>
            </w:r>
          </w:p>
        </w:tc>
        <w:tc>
          <w:tcPr>
            <w:tcW w:w="394" w:type="pct"/>
            <w:vAlign w:val="center"/>
          </w:tcPr>
          <w:p w14:paraId="7D02D38B" w14:textId="1BEFFB70" w:rsidR="00AF25DD" w:rsidRPr="00B83F87" w:rsidRDefault="00AF25DD" w:rsidP="002434AA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2,</w:t>
            </w:r>
            <w:r w:rsidR="002434AA" w:rsidRPr="00B83F87">
              <w:rPr>
                <w:noProof/>
                <w:spacing w:val="-2"/>
                <w:sz w:val="16"/>
                <w:szCs w:val="16"/>
              </w:rPr>
              <w:t>3</w:t>
            </w:r>
          </w:p>
        </w:tc>
        <w:tc>
          <w:tcPr>
            <w:tcW w:w="395" w:type="pct"/>
          </w:tcPr>
          <w:p w14:paraId="7D02D38C" w14:textId="3761EB1E" w:rsidR="00AF25DD" w:rsidRPr="00B83F87" w:rsidRDefault="002434AA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0,8</w:t>
            </w:r>
          </w:p>
        </w:tc>
        <w:tc>
          <w:tcPr>
            <w:tcW w:w="394" w:type="pct"/>
          </w:tcPr>
          <w:p w14:paraId="7D02D38D" w14:textId="1F091DC8" w:rsidR="00AF25DD" w:rsidRPr="00B83F87" w:rsidRDefault="002434AA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-6,2</w:t>
            </w:r>
          </w:p>
        </w:tc>
        <w:tc>
          <w:tcPr>
            <w:tcW w:w="395" w:type="pct"/>
          </w:tcPr>
          <w:p w14:paraId="7D02D38E" w14:textId="0EB03CBA" w:rsidR="00AF25DD" w:rsidRPr="00B83F87" w:rsidRDefault="002434AA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0</w:t>
            </w:r>
            <w:r w:rsidR="00AF25DD" w:rsidRPr="00B83F87">
              <w:rPr>
                <w:noProof/>
                <w:spacing w:val="-2"/>
                <w:sz w:val="16"/>
                <w:szCs w:val="16"/>
              </w:rPr>
              <w:t>,2</w:t>
            </w:r>
          </w:p>
        </w:tc>
        <w:tc>
          <w:tcPr>
            <w:tcW w:w="394" w:type="pct"/>
          </w:tcPr>
          <w:p w14:paraId="7D02D38F" w14:textId="6A56FDDA" w:rsidR="00AF25DD" w:rsidRPr="00B83F87" w:rsidRDefault="002434AA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-1,7</w:t>
            </w:r>
          </w:p>
        </w:tc>
        <w:tc>
          <w:tcPr>
            <w:tcW w:w="395" w:type="pct"/>
            <w:vAlign w:val="center"/>
          </w:tcPr>
          <w:p w14:paraId="7D02D390" w14:textId="3AD7ADFD" w:rsidR="00AF25DD" w:rsidRPr="00B83F87" w:rsidRDefault="002434AA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-1,7</w:t>
            </w:r>
          </w:p>
        </w:tc>
      </w:tr>
      <w:tr w:rsidR="00D06FBE" w:rsidRPr="00B83F87" w14:paraId="7D02D39D" w14:textId="77777777" w:rsidTr="006118B7">
        <w:trPr>
          <w:trHeight w:val="480"/>
        </w:trPr>
        <w:tc>
          <w:tcPr>
            <w:tcW w:w="1055" w:type="pct"/>
            <w:vAlign w:val="center"/>
          </w:tcPr>
          <w:p w14:paraId="7D02D392" w14:textId="46D8FE28" w:rsidR="00D06FBE" w:rsidRPr="00B83F87" w:rsidRDefault="00D06FBE" w:rsidP="00D06FBE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 xml:space="preserve">Popyt konsumpcyjny, </w:t>
            </w:r>
            <w:r w:rsidR="00A16259" w:rsidRPr="00B83F87">
              <w:rPr>
                <w:noProof/>
                <w:spacing w:val="-2"/>
                <w:sz w:val="16"/>
                <w:szCs w:val="16"/>
              </w:rPr>
              <w:t>dane z 22.04.2021</w:t>
            </w:r>
          </w:p>
        </w:tc>
        <w:tc>
          <w:tcPr>
            <w:tcW w:w="394" w:type="pct"/>
          </w:tcPr>
          <w:p w14:paraId="7D02D393" w14:textId="57265F5D" w:rsidR="00D06FBE" w:rsidRPr="00B83F87" w:rsidRDefault="00D06FBE" w:rsidP="0015150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2,</w:t>
            </w:r>
            <w:r w:rsidR="00151505" w:rsidRPr="00B83F87">
              <w:rPr>
                <w:noProof/>
                <w:spacing w:val="-2"/>
                <w:sz w:val="16"/>
                <w:szCs w:val="16"/>
              </w:rPr>
              <w:t>3</w:t>
            </w:r>
          </w:p>
        </w:tc>
        <w:tc>
          <w:tcPr>
            <w:tcW w:w="395" w:type="pct"/>
          </w:tcPr>
          <w:p w14:paraId="7D02D394" w14:textId="10A5E00A" w:rsidR="00D06FBE" w:rsidRPr="00B83F87" w:rsidRDefault="00D06FBE" w:rsidP="0015150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2,</w:t>
            </w:r>
            <w:r w:rsidR="00151505" w:rsidRPr="00B83F87">
              <w:rPr>
                <w:noProof/>
                <w:spacing w:val="-2"/>
                <w:sz w:val="16"/>
                <w:szCs w:val="16"/>
              </w:rPr>
              <w:t>4</w:t>
            </w:r>
          </w:p>
        </w:tc>
        <w:tc>
          <w:tcPr>
            <w:tcW w:w="394" w:type="pct"/>
          </w:tcPr>
          <w:p w14:paraId="7D02D395" w14:textId="368D46A2" w:rsidR="00D06FBE" w:rsidRPr="00B83F87" w:rsidRDefault="00D06FBE" w:rsidP="0015150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2,</w:t>
            </w:r>
            <w:r w:rsidR="00151505" w:rsidRPr="00B83F87">
              <w:rPr>
                <w:noProof/>
                <w:spacing w:val="-2"/>
                <w:sz w:val="16"/>
                <w:szCs w:val="16"/>
              </w:rPr>
              <w:t>5</w:t>
            </w:r>
          </w:p>
        </w:tc>
        <w:tc>
          <w:tcPr>
            <w:tcW w:w="395" w:type="pct"/>
          </w:tcPr>
          <w:p w14:paraId="7D02D396" w14:textId="5579B3EC" w:rsidR="00D06FBE" w:rsidRPr="00B83F87" w:rsidRDefault="00151505" w:rsidP="00D06FB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1,9</w:t>
            </w:r>
          </w:p>
        </w:tc>
        <w:tc>
          <w:tcPr>
            <w:tcW w:w="394" w:type="pct"/>
          </w:tcPr>
          <w:p w14:paraId="7D02D397" w14:textId="261DE3BB" w:rsidR="00D06FBE" w:rsidRPr="00B83F87" w:rsidRDefault="00D06FBE" w:rsidP="0015150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2,</w:t>
            </w:r>
            <w:r w:rsidR="00151505" w:rsidRPr="00B83F87">
              <w:rPr>
                <w:noProof/>
                <w:spacing w:val="-2"/>
                <w:sz w:val="16"/>
                <w:szCs w:val="16"/>
              </w:rPr>
              <w:t>3</w:t>
            </w:r>
          </w:p>
        </w:tc>
        <w:tc>
          <w:tcPr>
            <w:tcW w:w="395" w:type="pct"/>
          </w:tcPr>
          <w:p w14:paraId="7D02D398" w14:textId="6457052B" w:rsidR="00D06FBE" w:rsidRPr="00B83F87" w:rsidRDefault="00151505" w:rsidP="00D06FB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0,7</w:t>
            </w:r>
          </w:p>
        </w:tc>
        <w:tc>
          <w:tcPr>
            <w:tcW w:w="394" w:type="pct"/>
          </w:tcPr>
          <w:p w14:paraId="7D02D399" w14:textId="15AA6E77" w:rsidR="00D06FBE" w:rsidRPr="00B83F87" w:rsidRDefault="00151505" w:rsidP="00D06FB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-6,2</w:t>
            </w:r>
          </w:p>
        </w:tc>
        <w:tc>
          <w:tcPr>
            <w:tcW w:w="395" w:type="pct"/>
          </w:tcPr>
          <w:p w14:paraId="7D02D39A" w14:textId="67EE1AF9" w:rsidR="00D06FBE" w:rsidRPr="00B83F87" w:rsidRDefault="00151505" w:rsidP="00D06FB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0,2</w:t>
            </w:r>
          </w:p>
        </w:tc>
        <w:tc>
          <w:tcPr>
            <w:tcW w:w="394" w:type="pct"/>
          </w:tcPr>
          <w:p w14:paraId="7D02D39B" w14:textId="39BD09BF" w:rsidR="00D06FBE" w:rsidRPr="00B83F87" w:rsidRDefault="00151505" w:rsidP="00D06FB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-1,7</w:t>
            </w:r>
          </w:p>
        </w:tc>
        <w:tc>
          <w:tcPr>
            <w:tcW w:w="395" w:type="pct"/>
          </w:tcPr>
          <w:p w14:paraId="7D02D39C" w14:textId="39F1ADFD" w:rsidR="00D06FBE" w:rsidRPr="00B83F87" w:rsidRDefault="00151505" w:rsidP="00D06FBE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-1,7</w:t>
            </w:r>
          </w:p>
        </w:tc>
      </w:tr>
      <w:tr w:rsidR="00AF25DD" w:rsidRPr="00B83F87" w14:paraId="7D02D3A9" w14:textId="77777777" w:rsidTr="00CC3877">
        <w:trPr>
          <w:trHeight w:hRule="exact" w:val="284"/>
        </w:trPr>
        <w:tc>
          <w:tcPr>
            <w:tcW w:w="1055" w:type="pct"/>
            <w:vAlign w:val="center"/>
          </w:tcPr>
          <w:p w14:paraId="7D02D39E" w14:textId="77777777" w:rsidR="00AF25DD" w:rsidRPr="00B83F87" w:rsidRDefault="00AF25DD" w:rsidP="00AF25DD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94" w:type="pct"/>
            <w:vAlign w:val="center"/>
          </w:tcPr>
          <w:p w14:paraId="7D02D39F" w14:textId="75E2A353" w:rsidR="00AF25DD" w:rsidRPr="00B83F87" w:rsidRDefault="002148BF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-0,1</w:t>
            </w:r>
          </w:p>
        </w:tc>
        <w:tc>
          <w:tcPr>
            <w:tcW w:w="395" w:type="pct"/>
            <w:vAlign w:val="center"/>
          </w:tcPr>
          <w:p w14:paraId="7D02D3A0" w14:textId="37B72604" w:rsidR="00AF25DD" w:rsidRPr="00B83F87" w:rsidRDefault="002148BF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-0,2</w:t>
            </w:r>
          </w:p>
        </w:tc>
        <w:tc>
          <w:tcPr>
            <w:tcW w:w="394" w:type="pct"/>
            <w:vAlign w:val="center"/>
          </w:tcPr>
          <w:p w14:paraId="7D02D3A1" w14:textId="3A07F889" w:rsidR="00AF25DD" w:rsidRPr="00B83F87" w:rsidRDefault="002148BF" w:rsidP="00C56CB1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+</w:t>
            </w:r>
            <w:r w:rsidR="00AF25DD" w:rsidRPr="00B83F87">
              <w:rPr>
                <w:noProof/>
                <w:spacing w:val="-2"/>
                <w:sz w:val="16"/>
                <w:szCs w:val="16"/>
              </w:rPr>
              <w:t>0,</w:t>
            </w:r>
            <w:r w:rsidR="00C56CB1" w:rsidRPr="00B83F87">
              <w:rPr>
                <w:noProof/>
                <w:spacing w:val="-2"/>
                <w:sz w:val="16"/>
                <w:szCs w:val="16"/>
              </w:rPr>
              <w:t>1</w:t>
            </w:r>
          </w:p>
        </w:tc>
        <w:tc>
          <w:tcPr>
            <w:tcW w:w="395" w:type="pct"/>
            <w:vAlign w:val="center"/>
          </w:tcPr>
          <w:p w14:paraId="7D02D3A2" w14:textId="654C041C" w:rsidR="00AF25DD" w:rsidRPr="00B83F87" w:rsidRDefault="002148BF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4" w:type="pct"/>
            <w:vAlign w:val="center"/>
          </w:tcPr>
          <w:p w14:paraId="7D02D3A3" w14:textId="1D6750B8" w:rsidR="00AF25DD" w:rsidRPr="00B83F87" w:rsidRDefault="002148BF" w:rsidP="00C56CB1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14:paraId="7D02D3A4" w14:textId="77777777" w:rsidR="00AF25DD" w:rsidRPr="00B83F87" w:rsidRDefault="00AF25DD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-0,1</w:t>
            </w:r>
          </w:p>
        </w:tc>
        <w:tc>
          <w:tcPr>
            <w:tcW w:w="394" w:type="pct"/>
            <w:vAlign w:val="center"/>
          </w:tcPr>
          <w:p w14:paraId="7D02D3A5" w14:textId="77777777" w:rsidR="00AF25DD" w:rsidRPr="00B83F87" w:rsidRDefault="00AF25DD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14:paraId="7D02D3A6" w14:textId="013DA317" w:rsidR="00AF25DD" w:rsidRPr="00B83F87" w:rsidRDefault="002148BF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4" w:type="pct"/>
            <w:vAlign w:val="center"/>
          </w:tcPr>
          <w:p w14:paraId="7D02D3A7" w14:textId="77777777" w:rsidR="00AF25DD" w:rsidRPr="00B83F87" w:rsidRDefault="00C56CB1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14:paraId="7D02D3A8" w14:textId="77777777" w:rsidR="00AF25DD" w:rsidRPr="00B83F87" w:rsidRDefault="00C56CB1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0,0</w:t>
            </w:r>
          </w:p>
        </w:tc>
      </w:tr>
      <w:tr w:rsidR="00AF25DD" w:rsidRPr="00B83F87" w14:paraId="7D02D3B5" w14:textId="77777777" w:rsidTr="006118B7">
        <w:trPr>
          <w:trHeight w:hRule="exact" w:val="482"/>
        </w:trPr>
        <w:tc>
          <w:tcPr>
            <w:tcW w:w="1055" w:type="pct"/>
            <w:vAlign w:val="center"/>
          </w:tcPr>
          <w:p w14:paraId="7D02D3AA" w14:textId="3F9A9B83" w:rsidR="00AF25DD" w:rsidRPr="00B83F87" w:rsidRDefault="00AF25DD" w:rsidP="00AF25DD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 xml:space="preserve">Popyt inwestycyjny, </w:t>
            </w:r>
            <w:r w:rsidR="00A16259" w:rsidRPr="00B83F87">
              <w:rPr>
                <w:noProof/>
                <w:spacing w:val="-2"/>
                <w:sz w:val="16"/>
                <w:szCs w:val="16"/>
              </w:rPr>
              <w:t>dane z 26.02.2021</w:t>
            </w:r>
          </w:p>
        </w:tc>
        <w:tc>
          <w:tcPr>
            <w:tcW w:w="394" w:type="pct"/>
          </w:tcPr>
          <w:p w14:paraId="7D02D3AB" w14:textId="655C8438" w:rsidR="00AF25DD" w:rsidRPr="00B83F87" w:rsidRDefault="00AF25DD" w:rsidP="001E2CC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1,</w:t>
            </w:r>
            <w:r w:rsidR="001E2CC5" w:rsidRPr="00B83F87">
              <w:rPr>
                <w:noProof/>
                <w:spacing w:val="-2"/>
                <w:sz w:val="16"/>
                <w:szCs w:val="16"/>
              </w:rPr>
              <w:t>5</w:t>
            </w:r>
          </w:p>
        </w:tc>
        <w:tc>
          <w:tcPr>
            <w:tcW w:w="395" w:type="pct"/>
          </w:tcPr>
          <w:p w14:paraId="7D02D3AC" w14:textId="7A3C0E0B" w:rsidR="00AF25DD" w:rsidRPr="00B83F87" w:rsidRDefault="00AF25DD" w:rsidP="001E2CC5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1,</w:t>
            </w:r>
            <w:r w:rsidR="001E2CC5" w:rsidRPr="00B83F87">
              <w:rPr>
                <w:noProof/>
                <w:spacing w:val="-2"/>
                <w:sz w:val="16"/>
                <w:szCs w:val="16"/>
              </w:rPr>
              <w:t>4</w:t>
            </w:r>
          </w:p>
        </w:tc>
        <w:tc>
          <w:tcPr>
            <w:tcW w:w="394" w:type="pct"/>
          </w:tcPr>
          <w:p w14:paraId="7D02D3AD" w14:textId="5A7CC53F" w:rsidR="00AF25DD" w:rsidRPr="00B83F87" w:rsidRDefault="001E2CC5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0,8</w:t>
            </w:r>
          </w:p>
        </w:tc>
        <w:tc>
          <w:tcPr>
            <w:tcW w:w="395" w:type="pct"/>
          </w:tcPr>
          <w:p w14:paraId="7D02D3AE" w14:textId="663AB984" w:rsidR="00AF25DD" w:rsidRPr="00B83F87" w:rsidRDefault="001E2CC5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1,6</w:t>
            </w:r>
          </w:p>
        </w:tc>
        <w:tc>
          <w:tcPr>
            <w:tcW w:w="394" w:type="pct"/>
            <w:vAlign w:val="center"/>
          </w:tcPr>
          <w:p w14:paraId="7D02D3AF" w14:textId="75F1E084" w:rsidR="00AF25DD" w:rsidRPr="00B83F87" w:rsidRDefault="001E2CC5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1,3</w:t>
            </w:r>
          </w:p>
        </w:tc>
        <w:tc>
          <w:tcPr>
            <w:tcW w:w="395" w:type="pct"/>
          </w:tcPr>
          <w:p w14:paraId="7D02D3B0" w14:textId="1EEEEF8F" w:rsidR="00AF25DD" w:rsidRPr="00B83F87" w:rsidRDefault="001E2CC5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0,1</w:t>
            </w:r>
          </w:p>
        </w:tc>
        <w:tc>
          <w:tcPr>
            <w:tcW w:w="394" w:type="pct"/>
          </w:tcPr>
          <w:p w14:paraId="7D02D3B1" w14:textId="0B5E49C7" w:rsidR="00AF25DD" w:rsidRPr="00B83F87" w:rsidRDefault="001E2CC5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-1,8</w:t>
            </w:r>
          </w:p>
        </w:tc>
        <w:tc>
          <w:tcPr>
            <w:tcW w:w="395" w:type="pct"/>
          </w:tcPr>
          <w:p w14:paraId="7D02D3B2" w14:textId="4A3B4E3F" w:rsidR="00AF25DD" w:rsidRPr="00B83F87" w:rsidRDefault="001E2CC5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-1,7</w:t>
            </w:r>
          </w:p>
        </w:tc>
        <w:tc>
          <w:tcPr>
            <w:tcW w:w="394" w:type="pct"/>
          </w:tcPr>
          <w:p w14:paraId="7D02D3B3" w14:textId="0391FAB0" w:rsidR="00AF25DD" w:rsidRPr="00B83F87" w:rsidRDefault="001E2CC5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-2,8</w:t>
            </w:r>
          </w:p>
        </w:tc>
        <w:tc>
          <w:tcPr>
            <w:tcW w:w="395" w:type="pct"/>
            <w:vAlign w:val="center"/>
          </w:tcPr>
          <w:p w14:paraId="7D02D3B4" w14:textId="5D55D06E" w:rsidR="00AF25DD" w:rsidRPr="00B83F87" w:rsidRDefault="001E2CC5" w:rsidP="00AF25D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-1,6</w:t>
            </w:r>
          </w:p>
        </w:tc>
      </w:tr>
      <w:tr w:rsidR="008063C0" w:rsidRPr="00B83F87" w14:paraId="7D02D3C1" w14:textId="77777777" w:rsidTr="006118B7">
        <w:trPr>
          <w:trHeight w:hRule="exact" w:val="482"/>
        </w:trPr>
        <w:tc>
          <w:tcPr>
            <w:tcW w:w="1055" w:type="pct"/>
            <w:vAlign w:val="center"/>
          </w:tcPr>
          <w:p w14:paraId="7D02D3B6" w14:textId="10F4CAB1" w:rsidR="008063C0" w:rsidRPr="00B83F87" w:rsidRDefault="008063C0" w:rsidP="008063C0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 xml:space="preserve">Popyt inwestycyjny, </w:t>
            </w:r>
            <w:r w:rsidR="00A16259" w:rsidRPr="00B83F87">
              <w:rPr>
                <w:noProof/>
                <w:spacing w:val="-2"/>
                <w:sz w:val="16"/>
                <w:szCs w:val="16"/>
              </w:rPr>
              <w:t>dane z 22.04.2021</w:t>
            </w:r>
          </w:p>
        </w:tc>
        <w:tc>
          <w:tcPr>
            <w:tcW w:w="394" w:type="pct"/>
          </w:tcPr>
          <w:p w14:paraId="7D02D3B7" w14:textId="77777777" w:rsidR="008063C0" w:rsidRPr="00B83F87" w:rsidRDefault="008063C0" w:rsidP="008063C0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1,3</w:t>
            </w:r>
          </w:p>
        </w:tc>
        <w:tc>
          <w:tcPr>
            <w:tcW w:w="395" w:type="pct"/>
          </w:tcPr>
          <w:p w14:paraId="7D02D3B8" w14:textId="3B3DC33A" w:rsidR="008063C0" w:rsidRPr="00B83F87" w:rsidRDefault="008063C0" w:rsidP="00FF7640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1,</w:t>
            </w:r>
            <w:r w:rsidR="00FF7640" w:rsidRPr="00B83F87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4" w:type="pct"/>
          </w:tcPr>
          <w:p w14:paraId="7D02D3B9" w14:textId="3D2DA23E" w:rsidR="008063C0" w:rsidRPr="00B83F87" w:rsidRDefault="00FF7640" w:rsidP="008063C0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0,6</w:t>
            </w:r>
          </w:p>
        </w:tc>
        <w:tc>
          <w:tcPr>
            <w:tcW w:w="395" w:type="pct"/>
          </w:tcPr>
          <w:p w14:paraId="7D02D3BA" w14:textId="4F798F29" w:rsidR="008063C0" w:rsidRPr="00B83F87" w:rsidRDefault="00FF7640" w:rsidP="008063C0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1,3</w:t>
            </w:r>
          </w:p>
        </w:tc>
        <w:tc>
          <w:tcPr>
            <w:tcW w:w="394" w:type="pct"/>
          </w:tcPr>
          <w:p w14:paraId="7D02D3BB" w14:textId="1896AD2C" w:rsidR="008063C0" w:rsidRPr="00B83F87" w:rsidRDefault="00FF7640" w:rsidP="008063C0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1,1</w:t>
            </w:r>
          </w:p>
        </w:tc>
        <w:tc>
          <w:tcPr>
            <w:tcW w:w="395" w:type="pct"/>
          </w:tcPr>
          <w:p w14:paraId="7D02D3BC" w14:textId="6C3880D3" w:rsidR="008063C0" w:rsidRPr="00B83F87" w:rsidRDefault="00FF7640" w:rsidP="008063C0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0,2</w:t>
            </w:r>
          </w:p>
        </w:tc>
        <w:tc>
          <w:tcPr>
            <w:tcW w:w="394" w:type="pct"/>
          </w:tcPr>
          <w:p w14:paraId="7D02D3BD" w14:textId="44105ECB" w:rsidR="008063C0" w:rsidRPr="00B83F87" w:rsidRDefault="00FF7640" w:rsidP="008063C0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-1,6</w:t>
            </w:r>
          </w:p>
        </w:tc>
        <w:tc>
          <w:tcPr>
            <w:tcW w:w="395" w:type="pct"/>
          </w:tcPr>
          <w:p w14:paraId="7D02D3BE" w14:textId="0CB85DEB" w:rsidR="008063C0" w:rsidRPr="00B83F87" w:rsidRDefault="00FF7640" w:rsidP="008063C0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-1,4</w:t>
            </w:r>
          </w:p>
        </w:tc>
        <w:tc>
          <w:tcPr>
            <w:tcW w:w="394" w:type="pct"/>
          </w:tcPr>
          <w:p w14:paraId="7D02D3BF" w14:textId="17FA1822" w:rsidR="008063C0" w:rsidRPr="00B83F87" w:rsidRDefault="00FF7640" w:rsidP="008063C0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-3,9</w:t>
            </w:r>
          </w:p>
        </w:tc>
        <w:tc>
          <w:tcPr>
            <w:tcW w:w="395" w:type="pct"/>
          </w:tcPr>
          <w:p w14:paraId="7D02D3C0" w14:textId="7386D16F" w:rsidR="008063C0" w:rsidRPr="00B83F87" w:rsidRDefault="00FF7640" w:rsidP="008063C0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-1,8</w:t>
            </w:r>
          </w:p>
        </w:tc>
      </w:tr>
      <w:tr w:rsidR="008063C0" w:rsidRPr="00B83F87" w14:paraId="7D02D3CD" w14:textId="77777777" w:rsidTr="00CC3877">
        <w:trPr>
          <w:trHeight w:hRule="exact" w:val="284"/>
        </w:trPr>
        <w:tc>
          <w:tcPr>
            <w:tcW w:w="1055" w:type="pct"/>
            <w:vAlign w:val="center"/>
          </w:tcPr>
          <w:p w14:paraId="7D02D3C2" w14:textId="77777777" w:rsidR="00AF25DD" w:rsidRPr="00B83F87" w:rsidRDefault="00AF25DD" w:rsidP="00AF25DD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94" w:type="pct"/>
            <w:vAlign w:val="center"/>
          </w:tcPr>
          <w:p w14:paraId="7D02D3C3" w14:textId="0F501448" w:rsidR="00AF25DD" w:rsidRPr="00B83F87" w:rsidRDefault="002270AA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-0,2</w:t>
            </w:r>
          </w:p>
        </w:tc>
        <w:tc>
          <w:tcPr>
            <w:tcW w:w="395" w:type="pct"/>
            <w:vAlign w:val="center"/>
          </w:tcPr>
          <w:p w14:paraId="7D02D3C4" w14:textId="7F245DED" w:rsidR="00AF25DD" w:rsidRPr="00B83F87" w:rsidRDefault="002270AA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-0,2</w:t>
            </w:r>
          </w:p>
        </w:tc>
        <w:tc>
          <w:tcPr>
            <w:tcW w:w="394" w:type="pct"/>
            <w:vAlign w:val="center"/>
          </w:tcPr>
          <w:p w14:paraId="7D02D3C5" w14:textId="3E5B3696" w:rsidR="00AF25DD" w:rsidRPr="00B83F87" w:rsidRDefault="002270AA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-0,2</w:t>
            </w:r>
          </w:p>
        </w:tc>
        <w:tc>
          <w:tcPr>
            <w:tcW w:w="395" w:type="pct"/>
            <w:vAlign w:val="center"/>
          </w:tcPr>
          <w:p w14:paraId="7D02D3C6" w14:textId="49953310" w:rsidR="00AF25DD" w:rsidRPr="00B83F87" w:rsidRDefault="002270AA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-0,3</w:t>
            </w:r>
          </w:p>
        </w:tc>
        <w:tc>
          <w:tcPr>
            <w:tcW w:w="394" w:type="pct"/>
            <w:vAlign w:val="center"/>
          </w:tcPr>
          <w:p w14:paraId="7D02D3C7" w14:textId="2CE425B2" w:rsidR="00AF25DD" w:rsidRPr="00B83F87" w:rsidRDefault="002270AA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-0,2</w:t>
            </w:r>
          </w:p>
        </w:tc>
        <w:tc>
          <w:tcPr>
            <w:tcW w:w="395" w:type="pct"/>
            <w:vAlign w:val="center"/>
          </w:tcPr>
          <w:p w14:paraId="7D02D3C8" w14:textId="1CAD05C0" w:rsidR="00AF25DD" w:rsidRPr="00B83F87" w:rsidRDefault="002270AA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+0,1</w:t>
            </w:r>
          </w:p>
        </w:tc>
        <w:tc>
          <w:tcPr>
            <w:tcW w:w="394" w:type="pct"/>
            <w:vAlign w:val="center"/>
          </w:tcPr>
          <w:p w14:paraId="7D02D3C9" w14:textId="1D082059" w:rsidR="00AF25DD" w:rsidRPr="00B83F87" w:rsidRDefault="002270AA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95" w:type="pct"/>
            <w:vAlign w:val="center"/>
          </w:tcPr>
          <w:p w14:paraId="7D02D3CA" w14:textId="7DE6A5A0" w:rsidR="00AF25DD" w:rsidRPr="00B83F87" w:rsidRDefault="002270AA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+0,3</w:t>
            </w:r>
          </w:p>
        </w:tc>
        <w:tc>
          <w:tcPr>
            <w:tcW w:w="394" w:type="pct"/>
            <w:vAlign w:val="center"/>
          </w:tcPr>
          <w:p w14:paraId="7D02D3CB" w14:textId="2EBE2798" w:rsidR="00AF25DD" w:rsidRPr="00B83F87" w:rsidRDefault="002270AA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-1,1</w:t>
            </w:r>
          </w:p>
        </w:tc>
        <w:tc>
          <w:tcPr>
            <w:tcW w:w="395" w:type="pct"/>
            <w:vAlign w:val="center"/>
          </w:tcPr>
          <w:p w14:paraId="7D02D3CC" w14:textId="70238B70" w:rsidR="00AF25DD" w:rsidRPr="00B83F87" w:rsidRDefault="002270AA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-0,2</w:t>
            </w:r>
          </w:p>
        </w:tc>
      </w:tr>
      <w:tr w:rsidR="00BD6F38" w:rsidRPr="00B83F87" w14:paraId="7D02D3D9" w14:textId="77777777" w:rsidTr="002D46F9">
        <w:trPr>
          <w:trHeight w:val="482"/>
        </w:trPr>
        <w:tc>
          <w:tcPr>
            <w:tcW w:w="1055" w:type="pct"/>
            <w:vAlign w:val="center"/>
          </w:tcPr>
          <w:p w14:paraId="7D02D3CE" w14:textId="7EB75564" w:rsidR="00BD6F38" w:rsidRPr="00B83F87" w:rsidRDefault="00BD6F38" w:rsidP="00BD6F38">
            <w:pPr>
              <w:spacing w:before="0" w:after="0"/>
              <w:rPr>
                <w:b/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Popyt zagraniczny, dane z 26.02.2021</w:t>
            </w:r>
          </w:p>
        </w:tc>
        <w:tc>
          <w:tcPr>
            <w:tcW w:w="394" w:type="pct"/>
          </w:tcPr>
          <w:p w14:paraId="7D02D3CF" w14:textId="731248A5" w:rsidR="00BD6F38" w:rsidRPr="00B83F87" w:rsidRDefault="00BD6F38" w:rsidP="002F0AF2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1,</w:t>
            </w:r>
            <w:r w:rsidR="002F0AF2" w:rsidRPr="00B83F87">
              <w:rPr>
                <w:noProof/>
                <w:spacing w:val="-2"/>
                <w:sz w:val="16"/>
                <w:szCs w:val="16"/>
              </w:rPr>
              <w:t>6</w:t>
            </w:r>
          </w:p>
        </w:tc>
        <w:tc>
          <w:tcPr>
            <w:tcW w:w="395" w:type="pct"/>
          </w:tcPr>
          <w:p w14:paraId="7D02D3D0" w14:textId="41EC0703" w:rsidR="00BD6F38" w:rsidRPr="00B83F87" w:rsidRDefault="00BD6F38" w:rsidP="002F0AF2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0,</w:t>
            </w:r>
            <w:r w:rsidR="002F0AF2" w:rsidRPr="00B83F87">
              <w:rPr>
                <w:noProof/>
                <w:spacing w:val="-2"/>
                <w:sz w:val="16"/>
                <w:szCs w:val="16"/>
              </w:rPr>
              <w:t>3</w:t>
            </w:r>
          </w:p>
        </w:tc>
        <w:tc>
          <w:tcPr>
            <w:tcW w:w="394" w:type="pct"/>
          </w:tcPr>
          <w:p w14:paraId="7D02D3D1" w14:textId="2393251A" w:rsidR="00BD6F38" w:rsidRPr="00B83F87" w:rsidRDefault="002F0AF2" w:rsidP="00BD6F38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0,8</w:t>
            </w:r>
          </w:p>
        </w:tc>
        <w:tc>
          <w:tcPr>
            <w:tcW w:w="395" w:type="pct"/>
          </w:tcPr>
          <w:p w14:paraId="7D02D3D2" w14:textId="16048D5A" w:rsidR="00BD6F38" w:rsidRPr="00B83F87" w:rsidRDefault="002F0AF2" w:rsidP="00BD6F38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1,7</w:t>
            </w:r>
          </w:p>
        </w:tc>
        <w:tc>
          <w:tcPr>
            <w:tcW w:w="394" w:type="pct"/>
          </w:tcPr>
          <w:p w14:paraId="7D02D3D3" w14:textId="32876A72" w:rsidR="00BD6F38" w:rsidRPr="00B83F87" w:rsidRDefault="002F0AF2" w:rsidP="00BD6F38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1,1</w:t>
            </w:r>
          </w:p>
        </w:tc>
        <w:tc>
          <w:tcPr>
            <w:tcW w:w="395" w:type="pct"/>
          </w:tcPr>
          <w:p w14:paraId="7D02D3D4" w14:textId="2180623C" w:rsidR="00BD6F38" w:rsidRPr="00B83F87" w:rsidRDefault="002F0AF2" w:rsidP="00BD6F38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0,9</w:t>
            </w:r>
          </w:p>
        </w:tc>
        <w:tc>
          <w:tcPr>
            <w:tcW w:w="394" w:type="pct"/>
          </w:tcPr>
          <w:p w14:paraId="7D02D3D5" w14:textId="63BDD08A" w:rsidR="00BD6F38" w:rsidRPr="00B83F87" w:rsidRDefault="002F0AF2" w:rsidP="00BD6F38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1,1</w:t>
            </w:r>
          </w:p>
        </w:tc>
        <w:tc>
          <w:tcPr>
            <w:tcW w:w="395" w:type="pct"/>
          </w:tcPr>
          <w:p w14:paraId="7D02D3D6" w14:textId="2B1F1A22" w:rsidR="00BD6F38" w:rsidRPr="00B83F87" w:rsidRDefault="002F0AF2" w:rsidP="002F0AF2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1,7</w:t>
            </w:r>
          </w:p>
        </w:tc>
        <w:tc>
          <w:tcPr>
            <w:tcW w:w="394" w:type="pct"/>
          </w:tcPr>
          <w:p w14:paraId="7D02D3D7" w14:textId="4D2BF6A2" w:rsidR="00BD6F38" w:rsidRPr="00B83F87" w:rsidRDefault="002F0AF2" w:rsidP="00BD6F38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0,4</w:t>
            </w:r>
          </w:p>
        </w:tc>
        <w:tc>
          <w:tcPr>
            <w:tcW w:w="395" w:type="pct"/>
          </w:tcPr>
          <w:p w14:paraId="7D02D3D8" w14:textId="2252B247" w:rsidR="00BD6F38" w:rsidRPr="00B83F87" w:rsidRDefault="002F0AF2" w:rsidP="00BD6F38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1,0</w:t>
            </w:r>
          </w:p>
        </w:tc>
      </w:tr>
      <w:tr w:rsidR="004469AD" w:rsidRPr="00B83F87" w14:paraId="7D02D3E5" w14:textId="77777777" w:rsidTr="006118B7">
        <w:trPr>
          <w:trHeight w:val="482"/>
        </w:trPr>
        <w:tc>
          <w:tcPr>
            <w:tcW w:w="1055" w:type="pct"/>
            <w:vAlign w:val="center"/>
          </w:tcPr>
          <w:p w14:paraId="7D02D3DA" w14:textId="085D882E" w:rsidR="004469AD" w:rsidRPr="00B83F87" w:rsidRDefault="004469AD" w:rsidP="004469AD">
            <w:pPr>
              <w:spacing w:before="0" w:after="0"/>
              <w:rPr>
                <w:b/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lastRenderedPageBreak/>
              <w:t xml:space="preserve">Popyt zagraniczny, </w:t>
            </w:r>
            <w:r w:rsidR="00A16259" w:rsidRPr="00B83F87">
              <w:rPr>
                <w:noProof/>
                <w:spacing w:val="-2"/>
                <w:sz w:val="16"/>
                <w:szCs w:val="16"/>
              </w:rPr>
              <w:t>dane z 22.04.2021</w:t>
            </w:r>
          </w:p>
        </w:tc>
        <w:tc>
          <w:tcPr>
            <w:tcW w:w="394" w:type="pct"/>
          </w:tcPr>
          <w:p w14:paraId="7D02D3DB" w14:textId="1FE01855" w:rsidR="004469AD" w:rsidRPr="00B83F87" w:rsidRDefault="004469AD" w:rsidP="00BD6F38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1,</w:t>
            </w:r>
            <w:r w:rsidR="00BD6F38" w:rsidRPr="00B83F87">
              <w:rPr>
                <w:noProof/>
                <w:spacing w:val="-2"/>
                <w:sz w:val="16"/>
                <w:szCs w:val="16"/>
              </w:rPr>
              <w:t>8</w:t>
            </w:r>
          </w:p>
        </w:tc>
        <w:tc>
          <w:tcPr>
            <w:tcW w:w="395" w:type="pct"/>
          </w:tcPr>
          <w:p w14:paraId="7D02D3DC" w14:textId="5C617291" w:rsidR="004469AD" w:rsidRPr="00B83F87" w:rsidRDefault="004469AD" w:rsidP="00BD6F38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0,</w:t>
            </w:r>
            <w:r w:rsidR="00BD6F38" w:rsidRPr="00B83F87">
              <w:rPr>
                <w:noProof/>
                <w:spacing w:val="-2"/>
                <w:sz w:val="16"/>
                <w:szCs w:val="16"/>
              </w:rPr>
              <w:t>6</w:t>
            </w:r>
          </w:p>
        </w:tc>
        <w:tc>
          <w:tcPr>
            <w:tcW w:w="394" w:type="pct"/>
          </w:tcPr>
          <w:p w14:paraId="7D02D3DD" w14:textId="2035410D" w:rsidR="004469AD" w:rsidRPr="00B83F87" w:rsidRDefault="00BD6F38" w:rsidP="004469A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0,8</w:t>
            </w:r>
          </w:p>
        </w:tc>
        <w:tc>
          <w:tcPr>
            <w:tcW w:w="395" w:type="pct"/>
          </w:tcPr>
          <w:p w14:paraId="7D02D3DE" w14:textId="36D1E1F3" w:rsidR="004469AD" w:rsidRPr="00B83F87" w:rsidRDefault="00BD6F38" w:rsidP="004469A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1,9</w:t>
            </w:r>
          </w:p>
        </w:tc>
        <w:tc>
          <w:tcPr>
            <w:tcW w:w="394" w:type="pct"/>
          </w:tcPr>
          <w:p w14:paraId="7D02D3DF" w14:textId="26E7A53D" w:rsidR="004469AD" w:rsidRPr="00B83F87" w:rsidRDefault="00BD6F38" w:rsidP="004469A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1,3</w:t>
            </w:r>
          </w:p>
        </w:tc>
        <w:tc>
          <w:tcPr>
            <w:tcW w:w="395" w:type="pct"/>
          </w:tcPr>
          <w:p w14:paraId="7D02D3E0" w14:textId="5F675C14" w:rsidR="004469AD" w:rsidRPr="00B83F87" w:rsidRDefault="004469AD" w:rsidP="00BD6F38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1,</w:t>
            </w:r>
            <w:r w:rsidR="00BD6F38" w:rsidRPr="00B83F87">
              <w:rPr>
                <w:noProof/>
                <w:spacing w:val="-2"/>
                <w:sz w:val="16"/>
                <w:szCs w:val="16"/>
              </w:rPr>
              <w:t>1</w:t>
            </w:r>
          </w:p>
        </w:tc>
        <w:tc>
          <w:tcPr>
            <w:tcW w:w="394" w:type="pct"/>
          </w:tcPr>
          <w:p w14:paraId="7D02D3E1" w14:textId="279731E7" w:rsidR="004469AD" w:rsidRPr="00B83F87" w:rsidRDefault="004469AD" w:rsidP="00BD6F38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0,</w:t>
            </w:r>
            <w:r w:rsidR="00BD6F38" w:rsidRPr="00B83F87">
              <w:rPr>
                <w:noProof/>
                <w:spacing w:val="-2"/>
                <w:sz w:val="16"/>
                <w:szCs w:val="16"/>
              </w:rPr>
              <w:t>8</w:t>
            </w:r>
          </w:p>
        </w:tc>
        <w:tc>
          <w:tcPr>
            <w:tcW w:w="395" w:type="pct"/>
          </w:tcPr>
          <w:p w14:paraId="7D02D3E2" w14:textId="46A1E9F0" w:rsidR="004469AD" w:rsidRPr="00B83F87" w:rsidRDefault="00BD6F38" w:rsidP="004469A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1,4</w:t>
            </w:r>
          </w:p>
        </w:tc>
        <w:tc>
          <w:tcPr>
            <w:tcW w:w="394" w:type="pct"/>
          </w:tcPr>
          <w:p w14:paraId="7D02D3E3" w14:textId="11F46533" w:rsidR="004469AD" w:rsidRPr="00B83F87" w:rsidRDefault="00BD6F38" w:rsidP="004469AD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0,1</w:t>
            </w:r>
          </w:p>
        </w:tc>
        <w:tc>
          <w:tcPr>
            <w:tcW w:w="395" w:type="pct"/>
          </w:tcPr>
          <w:p w14:paraId="7D02D3E4" w14:textId="5831C5D4" w:rsidR="004469AD" w:rsidRPr="00B83F87" w:rsidRDefault="00C022EF" w:rsidP="00BD6F38">
            <w:pPr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0,</w:t>
            </w:r>
            <w:r w:rsidR="00BD6F38" w:rsidRPr="00B83F87">
              <w:rPr>
                <w:noProof/>
                <w:spacing w:val="-2"/>
                <w:sz w:val="16"/>
                <w:szCs w:val="16"/>
              </w:rPr>
              <w:t>8</w:t>
            </w:r>
          </w:p>
        </w:tc>
      </w:tr>
      <w:tr w:rsidR="002B3A6A" w:rsidRPr="002B3A6A" w14:paraId="7D02D3F2" w14:textId="77777777" w:rsidTr="00CC3877">
        <w:trPr>
          <w:trHeight w:hRule="exact" w:val="284"/>
        </w:trPr>
        <w:tc>
          <w:tcPr>
            <w:tcW w:w="1055" w:type="pct"/>
            <w:vAlign w:val="center"/>
          </w:tcPr>
          <w:p w14:paraId="7D02D3E6" w14:textId="77777777" w:rsidR="00AF25DD" w:rsidRPr="00B83F87" w:rsidRDefault="00AF25DD" w:rsidP="00AF25DD">
            <w:pPr>
              <w:spacing w:before="0" w:after="0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Różnica</w:t>
            </w:r>
          </w:p>
        </w:tc>
        <w:tc>
          <w:tcPr>
            <w:tcW w:w="394" w:type="pct"/>
            <w:vAlign w:val="center"/>
          </w:tcPr>
          <w:p w14:paraId="7D02D3E7" w14:textId="20126472" w:rsidR="00AF25DD" w:rsidRPr="00B83F87" w:rsidRDefault="0015093B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95" w:type="pct"/>
            <w:vAlign w:val="center"/>
          </w:tcPr>
          <w:p w14:paraId="7D02D3E8" w14:textId="43535631" w:rsidR="00AF25DD" w:rsidRPr="00B83F87" w:rsidRDefault="0015093B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+0,3</w:t>
            </w:r>
          </w:p>
        </w:tc>
        <w:tc>
          <w:tcPr>
            <w:tcW w:w="394" w:type="pct"/>
            <w:vAlign w:val="center"/>
          </w:tcPr>
          <w:p w14:paraId="7D02D3E9" w14:textId="77777777" w:rsidR="00AF25DD" w:rsidRPr="00B83F87" w:rsidRDefault="00AF25DD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0,0</w:t>
            </w:r>
          </w:p>
        </w:tc>
        <w:tc>
          <w:tcPr>
            <w:tcW w:w="395" w:type="pct"/>
            <w:vAlign w:val="center"/>
          </w:tcPr>
          <w:p w14:paraId="7D02D3EA" w14:textId="7ED8AACC" w:rsidR="00AF25DD" w:rsidRPr="00B83F87" w:rsidRDefault="0015093B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94" w:type="pct"/>
            <w:vAlign w:val="center"/>
          </w:tcPr>
          <w:p w14:paraId="7D02D3EB" w14:textId="542FDEB5" w:rsidR="00AF25DD" w:rsidRPr="00B83F87" w:rsidRDefault="0015093B" w:rsidP="002B3A6A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+0,2</w:t>
            </w:r>
          </w:p>
        </w:tc>
        <w:tc>
          <w:tcPr>
            <w:tcW w:w="395" w:type="pct"/>
            <w:vAlign w:val="center"/>
          </w:tcPr>
          <w:p w14:paraId="7D02D3EC" w14:textId="7A67F865" w:rsidR="00AF25DD" w:rsidRPr="00B83F87" w:rsidRDefault="002B3A6A" w:rsidP="0015093B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+0,</w:t>
            </w:r>
            <w:r w:rsidR="0015093B" w:rsidRPr="00B83F87">
              <w:rPr>
                <w:noProof/>
                <w:spacing w:val="-2"/>
                <w:sz w:val="16"/>
                <w:szCs w:val="16"/>
              </w:rPr>
              <w:t>2</w:t>
            </w:r>
          </w:p>
        </w:tc>
        <w:tc>
          <w:tcPr>
            <w:tcW w:w="394" w:type="pct"/>
            <w:vAlign w:val="center"/>
          </w:tcPr>
          <w:p w14:paraId="7D02D3ED" w14:textId="07AE8F0C" w:rsidR="00AF25DD" w:rsidRPr="00B83F87" w:rsidRDefault="0015093B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-0,3</w:t>
            </w:r>
          </w:p>
        </w:tc>
        <w:tc>
          <w:tcPr>
            <w:tcW w:w="395" w:type="pct"/>
            <w:vAlign w:val="center"/>
          </w:tcPr>
          <w:p w14:paraId="7D02D3EE" w14:textId="2FCF7A31" w:rsidR="00AF25DD" w:rsidRPr="00B83F87" w:rsidRDefault="0015093B" w:rsidP="002B3A6A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-0,3</w:t>
            </w:r>
          </w:p>
        </w:tc>
        <w:tc>
          <w:tcPr>
            <w:tcW w:w="394" w:type="pct"/>
            <w:vAlign w:val="center"/>
          </w:tcPr>
          <w:p w14:paraId="7D02D3EF" w14:textId="2CF6850C" w:rsidR="00AF25DD" w:rsidRPr="00B83F87" w:rsidRDefault="0015093B" w:rsidP="002B3A6A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-0,3</w:t>
            </w:r>
          </w:p>
        </w:tc>
        <w:tc>
          <w:tcPr>
            <w:tcW w:w="395" w:type="pct"/>
            <w:vAlign w:val="center"/>
          </w:tcPr>
          <w:p w14:paraId="7D02D3F0" w14:textId="20B9A004" w:rsidR="00AF25DD" w:rsidRPr="00B56FF2" w:rsidRDefault="0015093B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  <w:r w:rsidRPr="00B83F87">
              <w:rPr>
                <w:noProof/>
                <w:spacing w:val="-2"/>
                <w:sz w:val="16"/>
                <w:szCs w:val="16"/>
              </w:rPr>
              <w:t>-0,2</w:t>
            </w:r>
          </w:p>
          <w:p w14:paraId="7D02D3F1" w14:textId="77777777" w:rsidR="002B3A6A" w:rsidRPr="00B56FF2" w:rsidRDefault="002B3A6A" w:rsidP="00AF25DD">
            <w:pPr>
              <w:spacing w:before="0" w:after="0"/>
              <w:jc w:val="right"/>
              <w:rPr>
                <w:noProof/>
                <w:spacing w:val="-2"/>
                <w:sz w:val="16"/>
                <w:szCs w:val="16"/>
              </w:rPr>
            </w:pPr>
          </w:p>
        </w:tc>
      </w:tr>
    </w:tbl>
    <w:p w14:paraId="7D02D3F3" w14:textId="77777777" w:rsidR="00C62E4F" w:rsidRDefault="00C62E4F" w:rsidP="00D43E5E">
      <w:pPr>
        <w:tabs>
          <w:tab w:val="left" w:pos="170"/>
        </w:tabs>
        <w:spacing w:before="240"/>
        <w:ind w:left="142" w:right="238"/>
        <w:rPr>
          <w:rFonts w:cs="Arial"/>
          <w:szCs w:val="19"/>
        </w:rPr>
      </w:pPr>
    </w:p>
    <w:p w14:paraId="7D02D3F4" w14:textId="79CDB9E7" w:rsidR="00572E91" w:rsidRPr="00D43E5E" w:rsidRDefault="00892FAD" w:rsidP="00C6622B">
      <w:pPr>
        <w:tabs>
          <w:tab w:val="left" w:pos="170"/>
        </w:tabs>
        <w:spacing w:before="240"/>
        <w:rPr>
          <w:rFonts w:cs="Arial"/>
          <w:szCs w:val="19"/>
        </w:rPr>
      </w:pPr>
      <w:r w:rsidRPr="00892FAD">
        <w:rPr>
          <w:rFonts w:cs="Arial"/>
          <w:szCs w:val="19"/>
        </w:rPr>
        <w:t>W załączonych tablicach 1 i 2 przedstawiono wskaźniki dynamiki realnej przy podstawach odpowiednio: kwartał poprzedni = 100 oraz analogiczny kwartał roku poprzedniego = 100, w cenach stałych przy roku odniesienia 201</w:t>
      </w:r>
      <w:r w:rsidR="00A76B75">
        <w:rPr>
          <w:rFonts w:cs="Arial"/>
          <w:szCs w:val="19"/>
        </w:rPr>
        <w:t>5</w:t>
      </w:r>
      <w:r w:rsidRPr="00892FAD">
        <w:rPr>
          <w:rFonts w:cs="Arial"/>
          <w:szCs w:val="19"/>
        </w:rPr>
        <w:t xml:space="preserve">, dla szeregów czasowych PKB i wybranych zmiennych, dla danych surowych, wyrównanych sezonowo i trendu. Szczegółowe dane liczbowe dla szeregów czasowych PKB i jego zmiennych w cenach bieżących oraz wskaźniki dynamiki realnej (przy podstawie analogiczny okres roku poprzedniego = 100, w cenach stałych średniorocznych roku poprzedniego) zawierają tablice 3 i 4. </w:t>
      </w:r>
      <w:r w:rsidR="00D43E5E">
        <w:rPr>
          <w:rFonts w:cs="Arial"/>
          <w:szCs w:val="19"/>
        </w:rPr>
        <w:br/>
      </w:r>
      <w:r w:rsidRPr="00892FAD">
        <w:rPr>
          <w:rFonts w:cs="Arial"/>
          <w:szCs w:val="19"/>
        </w:rPr>
        <w:t>Tablica 5 zawiera wskaźniki skali wpływu poszczególnych kategorii na wzrost realny PKB.</w:t>
      </w:r>
    </w:p>
    <w:p w14:paraId="4DC01A12" w14:textId="77777777" w:rsidR="00C6622B" w:rsidRDefault="00C6622B" w:rsidP="00C6622B">
      <w:pPr>
        <w:tabs>
          <w:tab w:val="left" w:pos="284"/>
        </w:tabs>
        <w:rPr>
          <w:rFonts w:cs="Arial"/>
          <w:szCs w:val="19"/>
        </w:rPr>
      </w:pPr>
      <w:r>
        <w:rPr>
          <w:rFonts w:cs="Arial"/>
          <w:szCs w:val="19"/>
        </w:rPr>
        <w:t xml:space="preserve">Procedura </w:t>
      </w:r>
      <w:proofErr w:type="spellStart"/>
      <w:r>
        <w:rPr>
          <w:rFonts w:cs="Arial"/>
          <w:szCs w:val="19"/>
        </w:rPr>
        <w:t>wyrównań</w:t>
      </w:r>
      <w:proofErr w:type="spellEnd"/>
      <w:r>
        <w:rPr>
          <w:rFonts w:cs="Arial"/>
          <w:szCs w:val="19"/>
        </w:rPr>
        <w:t xml:space="preserve"> sezonowych może powodować zmiany dynamiki PKB i składowych PKB w okresach historycznych jako skutek przeliczenia szeregów czasowych, po dodaniu kolejnych obserwacji kwartalnych lub rewizji danych opublikowanych.</w:t>
      </w:r>
    </w:p>
    <w:p w14:paraId="292C407D" w14:textId="77777777" w:rsidR="00C6622B" w:rsidRPr="005961E1" w:rsidRDefault="00C6622B" w:rsidP="00C6622B">
      <w:pPr>
        <w:pStyle w:val="Nagwek1"/>
        <w:spacing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5961E1">
        <w:rPr>
          <w:rFonts w:ascii="Fira Sans" w:eastAsiaTheme="minorHAnsi" w:hAnsi="Fira Sans" w:cstheme="minorBidi"/>
          <w:bCs w:val="0"/>
          <w:color w:val="auto"/>
          <w:szCs w:val="22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31D08822" w14:textId="77777777" w:rsidR="00C6622B" w:rsidRPr="00BD4289" w:rsidRDefault="00C6622B" w:rsidP="00BD4289">
      <w:pPr>
        <w:spacing w:before="360" w:after="360"/>
        <w:rPr>
          <w:szCs w:val="19"/>
        </w:rPr>
        <w:sectPr w:rsidR="00C6622B" w:rsidRPr="00BD4289" w:rsidSect="00CD719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0" w:footer="397" w:gutter="0"/>
          <w:cols w:space="708"/>
          <w:titlePg/>
          <w:docGrid w:linePitch="360"/>
        </w:sectPr>
      </w:pPr>
    </w:p>
    <w:p w14:paraId="7D02D3F7" w14:textId="77777777" w:rsidR="00FD37CD" w:rsidRDefault="00FD37CD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C6622B" w:rsidRPr="006B291F" w14:paraId="54339F8B" w14:textId="77777777" w:rsidTr="006176BE">
        <w:trPr>
          <w:trHeight w:val="1912"/>
        </w:trPr>
        <w:tc>
          <w:tcPr>
            <w:tcW w:w="4379" w:type="dxa"/>
          </w:tcPr>
          <w:p w14:paraId="36ECD6DB" w14:textId="77777777" w:rsidR="00C6622B" w:rsidRPr="009F0841" w:rsidRDefault="00C6622B" w:rsidP="006176B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9F0841">
              <w:rPr>
                <w:rFonts w:cs="Arial"/>
                <w:color w:val="000000" w:themeColor="text1"/>
                <w:sz w:val="20"/>
                <w:szCs w:val="20"/>
              </w:rPr>
              <w:t>Opracowanie merytoryczne:</w:t>
            </w:r>
          </w:p>
          <w:p w14:paraId="36FB63A1" w14:textId="77777777" w:rsidR="00C6622B" w:rsidRPr="009F0841" w:rsidRDefault="00C6622B" w:rsidP="006176BE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9F0841">
              <w:rPr>
                <w:rFonts w:cs="Arial"/>
                <w:b/>
                <w:color w:val="000000" w:themeColor="text1"/>
                <w:sz w:val="20"/>
                <w:szCs w:val="20"/>
              </w:rPr>
              <w:t>Departament Rachunków Narodowych</w:t>
            </w:r>
          </w:p>
          <w:p w14:paraId="6529E9AF" w14:textId="77777777" w:rsidR="00C6622B" w:rsidRPr="009F0841" w:rsidRDefault="00C6622B" w:rsidP="006176B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Dyrektor Anita Perzyna</w:t>
            </w:r>
          </w:p>
          <w:p w14:paraId="13F6C262" w14:textId="77777777" w:rsidR="00C6622B" w:rsidRPr="009F0841" w:rsidRDefault="00C6622B" w:rsidP="006176B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F0841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22 608 </w:t>
            </w: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31 17</w:t>
            </w:r>
          </w:p>
          <w:p w14:paraId="7C8BDAFA" w14:textId="77777777" w:rsidR="00C6622B" w:rsidRPr="009F0841" w:rsidRDefault="00C6622B" w:rsidP="006176B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fi-FI"/>
              </w:rPr>
            </w:pPr>
          </w:p>
        </w:tc>
        <w:tc>
          <w:tcPr>
            <w:tcW w:w="3942" w:type="dxa"/>
          </w:tcPr>
          <w:p w14:paraId="1C5C9D90" w14:textId="77777777" w:rsidR="00C6622B" w:rsidRPr="009F0841" w:rsidRDefault="00C6622B" w:rsidP="006176B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9F0841">
              <w:rPr>
                <w:rFonts w:cs="Arial"/>
                <w:color w:val="000000" w:themeColor="text1"/>
                <w:sz w:val="20"/>
                <w:szCs w:val="20"/>
              </w:rPr>
              <w:t>Rozpowszechnianie:</w:t>
            </w:r>
            <w:r w:rsidRPr="009F0841">
              <w:rPr>
                <w:rFonts w:cs="Arial"/>
                <w:color w:val="000000" w:themeColor="text1"/>
                <w:sz w:val="20"/>
                <w:szCs w:val="20"/>
              </w:rPr>
              <w:br/>
            </w:r>
            <w:r w:rsidRPr="009F0841">
              <w:rPr>
                <w:rFonts w:cs="Arial"/>
                <w:b/>
                <w:color w:val="000000" w:themeColor="text1"/>
                <w:sz w:val="20"/>
                <w:szCs w:val="20"/>
              </w:rPr>
              <w:t>Rzecznik Prasowy Prezesa GUS</w:t>
            </w:r>
          </w:p>
          <w:p w14:paraId="281550CA" w14:textId="77777777" w:rsidR="00C6622B" w:rsidRPr="009F0841" w:rsidRDefault="00C6622B" w:rsidP="006176B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F0841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Karolina Banaszek</w:t>
            </w:r>
          </w:p>
          <w:p w14:paraId="54C9270E" w14:textId="77777777" w:rsidR="00C6622B" w:rsidRPr="009F0841" w:rsidRDefault="00C6622B" w:rsidP="006176B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F0841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695 255 011</w:t>
            </w:r>
          </w:p>
          <w:p w14:paraId="43EC1D7A" w14:textId="77777777" w:rsidR="00C6622B" w:rsidRPr="0025437A" w:rsidRDefault="00C6622B" w:rsidP="006176B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6622B" w14:paraId="72ACB761" w14:textId="77777777" w:rsidTr="006176BE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B7C899C" w14:textId="77777777" w:rsidR="00C6622B" w:rsidRPr="009F0841" w:rsidRDefault="00C6622B" w:rsidP="006176BE">
            <w:pPr>
              <w:rPr>
                <w:b/>
                <w:sz w:val="20"/>
                <w:szCs w:val="20"/>
              </w:rPr>
            </w:pPr>
            <w:r w:rsidRPr="009F0841">
              <w:rPr>
                <w:b/>
                <w:sz w:val="20"/>
                <w:szCs w:val="20"/>
              </w:rPr>
              <w:t xml:space="preserve">Wydział Współpracy z Mediami </w:t>
            </w:r>
          </w:p>
          <w:p w14:paraId="53B81803" w14:textId="77777777" w:rsidR="00C6622B" w:rsidRPr="009F0841" w:rsidRDefault="00C6622B" w:rsidP="006176BE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Tel:</w:t>
            </w:r>
            <w:r w:rsidRPr="009F0841">
              <w:rPr>
                <w:b/>
                <w:sz w:val="20"/>
                <w:szCs w:val="20"/>
              </w:rPr>
              <w:t xml:space="preserve"> </w:t>
            </w:r>
            <w:r w:rsidRPr="009F0841">
              <w:rPr>
                <w:sz w:val="20"/>
                <w:szCs w:val="20"/>
              </w:rPr>
              <w:t xml:space="preserve">22 608 34 91, 22 608 38 04 </w:t>
            </w:r>
          </w:p>
          <w:p w14:paraId="587E0BF9" w14:textId="77777777" w:rsidR="00C6622B" w:rsidRPr="009F0841" w:rsidRDefault="00C6622B" w:rsidP="006176BE">
            <w:pPr>
              <w:rPr>
                <w:sz w:val="20"/>
                <w:szCs w:val="20"/>
                <w:lang w:val="en-US"/>
              </w:rPr>
            </w:pPr>
            <w:r w:rsidRPr="009F0841">
              <w:rPr>
                <w:b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9F0841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69E23F9" w14:textId="77777777" w:rsidR="00C6622B" w:rsidRPr="009F0841" w:rsidRDefault="00C6622B" w:rsidP="006176BE">
            <w:pPr>
              <w:rPr>
                <w:sz w:val="20"/>
                <w:szCs w:val="20"/>
                <w:lang w:val="en-US"/>
              </w:rPr>
            </w:pPr>
            <w:r w:rsidRPr="009F084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76000" behindDoc="0" locked="0" layoutInCell="1" allowOverlap="1" wp14:anchorId="76328821" wp14:editId="0B9D449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2BD70377" w14:textId="77777777" w:rsidR="00C6622B" w:rsidRPr="009F0841" w:rsidRDefault="00C6622B" w:rsidP="006176BE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www.stat.gov.pl</w:t>
            </w:r>
          </w:p>
        </w:tc>
      </w:tr>
      <w:tr w:rsidR="00C6622B" w14:paraId="07BB30DB" w14:textId="77777777" w:rsidTr="006176BE">
        <w:trPr>
          <w:trHeight w:val="436"/>
        </w:trPr>
        <w:tc>
          <w:tcPr>
            <w:tcW w:w="2721" w:type="pct"/>
            <w:vMerge/>
            <w:vAlign w:val="center"/>
          </w:tcPr>
          <w:p w14:paraId="67040B8F" w14:textId="77777777" w:rsidR="00C6622B" w:rsidRPr="009F0841" w:rsidRDefault="00C6622B" w:rsidP="006176BE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14:paraId="213C4897" w14:textId="77777777" w:rsidR="00C6622B" w:rsidRPr="009F0841" w:rsidRDefault="00C6622B" w:rsidP="006176BE">
            <w:pPr>
              <w:rPr>
                <w:sz w:val="20"/>
                <w:szCs w:val="20"/>
              </w:rPr>
            </w:pPr>
            <w:r w:rsidRPr="009F084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2B5E00CC" wp14:editId="505149B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20B981F4" w14:textId="77777777" w:rsidR="00C6622B" w:rsidRPr="009F0841" w:rsidRDefault="00C6622B" w:rsidP="006176BE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@GUS_STAT</w:t>
            </w:r>
          </w:p>
        </w:tc>
      </w:tr>
      <w:tr w:rsidR="00C6622B" w14:paraId="2D1E15AE" w14:textId="77777777" w:rsidTr="006176BE">
        <w:trPr>
          <w:trHeight w:val="436"/>
        </w:trPr>
        <w:tc>
          <w:tcPr>
            <w:tcW w:w="2721" w:type="pct"/>
            <w:vMerge/>
            <w:vAlign w:val="center"/>
          </w:tcPr>
          <w:p w14:paraId="334DF26A" w14:textId="77777777" w:rsidR="00C6622B" w:rsidRPr="009F0841" w:rsidRDefault="00C6622B" w:rsidP="006176BE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14:paraId="50599078" w14:textId="77777777" w:rsidR="00C6622B" w:rsidRPr="009F0841" w:rsidRDefault="00C6622B" w:rsidP="006176BE">
            <w:pPr>
              <w:rPr>
                <w:sz w:val="20"/>
                <w:szCs w:val="20"/>
              </w:rPr>
            </w:pPr>
            <w:r w:rsidRPr="009F084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5985760D" wp14:editId="700EADA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7081BC5" w14:textId="77777777" w:rsidR="00C6622B" w:rsidRPr="009F0841" w:rsidRDefault="00C6622B" w:rsidP="006176BE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@</w:t>
            </w:r>
            <w:proofErr w:type="spellStart"/>
            <w:r w:rsidRPr="009F0841">
              <w:rPr>
                <w:sz w:val="20"/>
                <w:szCs w:val="20"/>
              </w:rPr>
              <w:t>GlownyUrzadStatystyczny</w:t>
            </w:r>
            <w:proofErr w:type="spellEnd"/>
          </w:p>
        </w:tc>
      </w:tr>
    </w:tbl>
    <w:p w14:paraId="4E14B881" w14:textId="77777777" w:rsidR="00C6622B" w:rsidRDefault="00C6622B" w:rsidP="000470AA">
      <w:pPr>
        <w:rPr>
          <w:sz w:val="18"/>
        </w:rPr>
      </w:pPr>
    </w:p>
    <w:p w14:paraId="7D02D410" w14:textId="77777777" w:rsidR="00F75026" w:rsidRPr="00001C5B" w:rsidRDefault="00F75026" w:rsidP="00F750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7D02D426" wp14:editId="7D02D427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2D443" w14:textId="77777777" w:rsidR="00495283" w:rsidRDefault="00495283" w:rsidP="00F75026">
                            <w:pPr>
                              <w:rPr>
                                <w:b/>
                              </w:rPr>
                            </w:pPr>
                          </w:p>
                          <w:p w14:paraId="7D02D444" w14:textId="77777777" w:rsidR="00495283" w:rsidRPr="00094689" w:rsidRDefault="00495283" w:rsidP="00F75026">
                            <w:pPr>
                              <w:rPr>
                                <w:b/>
                              </w:rPr>
                            </w:pPr>
                            <w:r w:rsidRPr="0009468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7D02D446" w14:textId="7278B79E" w:rsidR="00495283" w:rsidRPr="00F171C8" w:rsidRDefault="00F40502" w:rsidP="00F750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495283" w:rsidRPr="00F171C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Wstępny szacunek produktu krajowego brutto w czwartym kwartale 2020 roku</w:t>
                              </w:r>
                            </w:hyperlink>
                          </w:p>
                          <w:p w14:paraId="7211BAA7" w14:textId="77777777" w:rsidR="00495283" w:rsidRDefault="00495283" w:rsidP="00F750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7D02D447" w14:textId="77777777" w:rsidR="00495283" w:rsidRPr="00FD0C1E" w:rsidRDefault="00495283" w:rsidP="00F7502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D0C1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Temat dostępny w bazach danych</w:t>
                            </w:r>
                          </w:p>
                          <w:p w14:paraId="7D02D448" w14:textId="77777777" w:rsidR="00495283" w:rsidRPr="00F171C8" w:rsidRDefault="00F40502" w:rsidP="00F750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495283" w:rsidRPr="00F171C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Dziedzinowa baza wiedzy Rachunki Narodowe</w:t>
                              </w:r>
                            </w:hyperlink>
                          </w:p>
                          <w:p w14:paraId="7D02D449" w14:textId="77777777" w:rsidR="00495283" w:rsidRPr="00094689" w:rsidRDefault="00495283" w:rsidP="00F7502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D02D44A" w14:textId="77777777" w:rsidR="00495283" w:rsidRDefault="00495283" w:rsidP="00F7502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7D02D44B" w14:textId="77777777" w:rsidR="00495283" w:rsidRPr="00F171C8" w:rsidRDefault="00F40502" w:rsidP="00F750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495283" w:rsidRPr="00F171C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Produkt krajowy brutto</w:t>
                              </w:r>
                            </w:hyperlink>
                          </w:p>
                          <w:p w14:paraId="7D02D44C" w14:textId="77777777" w:rsidR="00495283" w:rsidRPr="00F171C8" w:rsidRDefault="00F40502" w:rsidP="00F750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495283" w:rsidRPr="00F171C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Wartość dodana brutto</w:t>
                              </w:r>
                            </w:hyperlink>
                          </w:p>
                          <w:p w14:paraId="7D02D44D" w14:textId="77777777" w:rsidR="00495283" w:rsidRPr="00685457" w:rsidRDefault="00F40502" w:rsidP="00F750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495283" w:rsidRPr="00F171C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Akumulacja</w:t>
                              </w:r>
                            </w:hyperlink>
                          </w:p>
                          <w:p w14:paraId="7D02D44E" w14:textId="77777777" w:rsidR="00495283" w:rsidRPr="0038292F" w:rsidRDefault="00495283" w:rsidP="00F75026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1" style="position:absolute;margin-left:1.5pt;margin-top:33.5pt;width:516.5pt;height:349.8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w14:anchorId="7D02D426">
                <v:textbox>
                  <w:txbxContent>
                    <w:p w:rsidR="00495283" w:rsidP="00F75026" w:rsidRDefault="00495283" w14:paraId="7D02D443" w14:textId="77777777">
                      <w:pPr>
                        <w:rPr>
                          <w:b/>
                        </w:rPr>
                      </w:pPr>
                    </w:p>
                    <w:p w:rsidRPr="00094689" w:rsidR="00495283" w:rsidP="00F75026" w:rsidRDefault="00495283" w14:paraId="7D02D444" w14:textId="77777777">
                      <w:pPr>
                        <w:rPr>
                          <w:b/>
                        </w:rPr>
                      </w:pPr>
                      <w:r w:rsidRPr="00094689">
                        <w:rPr>
                          <w:b/>
                        </w:rPr>
                        <w:t>Powiązane opracowania</w:t>
                      </w:r>
                    </w:p>
                    <w:p w:rsidRPr="00F171C8" w:rsidR="00495283" w:rsidP="00F75026" w:rsidRDefault="00495283" w14:paraId="7D02D446" w14:textId="7278B7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29">
                        <w:r w:rsidRPr="00F171C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Wstępny szacunek produktu krajowego brutto w czwartym kwartale 2020 roku</w:t>
                        </w:r>
                      </w:hyperlink>
                    </w:p>
                    <w:p w:rsidR="00495283" w:rsidP="00F75026" w:rsidRDefault="00495283" w14:paraId="7211BAA7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Pr="00FD0C1E" w:rsidR="00495283" w:rsidP="00F75026" w:rsidRDefault="00495283" w14:paraId="7D02D447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FD0C1E">
                        <w:rPr>
                          <w:b/>
                          <w:color w:val="000000" w:themeColor="text1"/>
                          <w:szCs w:val="24"/>
                        </w:rPr>
                        <w:t xml:space="preserve"> Temat dostępny w bazach danych</w:t>
                      </w:r>
                    </w:p>
                    <w:p w:rsidRPr="00F171C8" w:rsidR="00495283" w:rsidP="00F75026" w:rsidRDefault="00495283" w14:paraId="7D02D448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30">
                        <w:r w:rsidRPr="00F171C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Dziedzinowa baza wiedzy Rachunki Narodowe</w:t>
                        </w:r>
                      </w:hyperlink>
                    </w:p>
                    <w:p w:rsidRPr="00094689" w:rsidR="00495283" w:rsidP="00F75026" w:rsidRDefault="00495283" w14:paraId="7D02D449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495283" w:rsidP="00F75026" w:rsidRDefault="00495283" w14:paraId="7D02D44A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Pr="00F171C8" w:rsidR="00495283" w:rsidP="00F75026" w:rsidRDefault="00495283" w14:paraId="7D02D44B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31">
                        <w:r w:rsidRPr="00F171C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Produkt krajowy brutto</w:t>
                        </w:r>
                      </w:hyperlink>
                    </w:p>
                    <w:p w:rsidRPr="00F171C8" w:rsidR="00495283" w:rsidP="00F75026" w:rsidRDefault="00495283" w14:paraId="7D02D44C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32">
                        <w:r w:rsidRPr="00F171C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Wartość dodana brutto</w:t>
                        </w:r>
                      </w:hyperlink>
                    </w:p>
                    <w:p w:rsidRPr="00685457" w:rsidR="00495283" w:rsidP="00F75026" w:rsidRDefault="00495283" w14:paraId="7D02D44D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w:history="1" r:id="rId33">
                        <w:r w:rsidRPr="00F171C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Akumulacja</w:t>
                        </w:r>
                      </w:hyperlink>
                    </w:p>
                    <w:p w:rsidRPr="0038292F" w:rsidR="00495283" w:rsidP="00F75026" w:rsidRDefault="00495283" w14:paraId="7D02D44E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02D411" w14:textId="5B4AA784" w:rsidR="00D261A2" w:rsidRPr="00001C5B" w:rsidRDefault="00D261A2" w:rsidP="00E76D26">
      <w:pPr>
        <w:rPr>
          <w:sz w:val="18"/>
        </w:rPr>
      </w:pPr>
    </w:p>
    <w:sectPr w:rsidR="00D261A2" w:rsidRPr="00001C5B" w:rsidSect="00C82AC6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CB404" w14:textId="77777777" w:rsidR="00F40502" w:rsidRDefault="00F40502" w:rsidP="000662E2">
      <w:pPr>
        <w:spacing w:after="0" w:line="240" w:lineRule="auto"/>
      </w:pPr>
      <w:r>
        <w:separator/>
      </w:r>
    </w:p>
  </w:endnote>
  <w:endnote w:type="continuationSeparator" w:id="0">
    <w:p w14:paraId="241AB29A" w14:textId="77777777" w:rsidR="00F40502" w:rsidRDefault="00F4050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15846" w14:textId="77777777" w:rsidR="00495283" w:rsidRDefault="004952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0560D" w14:textId="77777777" w:rsidR="00495283" w:rsidRDefault="0049528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D78DE" w14:textId="77777777" w:rsidR="00495283" w:rsidRDefault="004952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D928F" w14:textId="77777777" w:rsidR="00F40502" w:rsidRDefault="00F40502" w:rsidP="000662E2">
      <w:pPr>
        <w:spacing w:after="0" w:line="240" w:lineRule="auto"/>
      </w:pPr>
      <w:r>
        <w:separator/>
      </w:r>
    </w:p>
  </w:footnote>
  <w:footnote w:type="continuationSeparator" w:id="0">
    <w:p w14:paraId="5D1E3B93" w14:textId="77777777" w:rsidR="00F40502" w:rsidRDefault="00F4050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D221F" w14:textId="77777777" w:rsidR="00495283" w:rsidRDefault="0049528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D42C" w14:textId="77777777" w:rsidR="00495283" w:rsidRDefault="0049528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D02D432" wp14:editId="7D02D433">
              <wp:simplePos x="0" y="0"/>
              <wp:positionH relativeFrom="page">
                <wp:align>right</wp:align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DBFE2C" id="Prostokąt 24" o:spid="_x0000_s1026" style="position:absolute;margin-left:96.4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" fillcolor="#d8d8d8 [2732]" stroked="f" strokeweight="1pt">
              <w10:wrap anchorx="page"/>
            </v:rect>
          </w:pict>
        </mc:Fallback>
      </mc:AlternateContent>
    </w:r>
  </w:p>
  <w:p w14:paraId="7D02D42D" w14:textId="77777777" w:rsidR="00495283" w:rsidRDefault="0049528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D42E" w14:textId="77777777" w:rsidR="00495283" w:rsidRDefault="0049528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D02D434" wp14:editId="7D02D43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02D451" w14:textId="77777777" w:rsidR="00495283" w:rsidRPr="003C6C8D" w:rsidRDefault="00495283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02D434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02D451" w14:textId="77777777" w:rsidR="00495283" w:rsidRPr="003C6C8D" w:rsidRDefault="00495283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D02D436" wp14:editId="7D02D437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2000" cy="23086800"/>
              <wp:effectExtent l="0" t="0" r="0" b="1905"/>
              <wp:wrapTight wrapText="bothSides">
                <wp:wrapPolygon edited="0">
                  <wp:start x="0" y="0"/>
                  <wp:lineTo x="0" y="21584"/>
                  <wp:lineTo x="21322" y="21584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0868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02D452" w14:textId="77777777" w:rsidR="00495283" w:rsidRDefault="00495283" w:rsidP="0097623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02D436" id="Prostokąt 10" o:spid="_x0000_s1033" style="position:absolute;margin-left:411.1pt;margin-top:40.3pt;width:147.4pt;height:1817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" fillcolor="#d8d8d8 [2732]" stroked="f" strokeweight="1pt">
              <v:textbox>
                <w:txbxContent>
                  <w:p w14:paraId="7D02D452" w14:textId="77777777" w:rsidR="00495283" w:rsidRDefault="00495283" w:rsidP="0097623A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7D02D42F" w14:textId="79472278" w:rsidR="00495283" w:rsidRDefault="0049528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D02D438" wp14:editId="7D02D439">
              <wp:simplePos x="0" y="0"/>
              <wp:positionH relativeFrom="column">
                <wp:posOffset>5216400</wp:posOffset>
              </wp:positionH>
              <wp:positionV relativeFrom="paragraph">
                <wp:posOffset>1031820</wp:posOffset>
              </wp:positionV>
              <wp:extent cx="1431925" cy="3671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925" cy="367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02D453" w14:textId="26E59844" w:rsidR="00495283" w:rsidRPr="00C97596" w:rsidRDefault="0049528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22.04.2021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2D438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0.75pt;margin-top:81.25pt;width:112.75pt;height:28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" filled="f" stroked="f">
              <v:textbox>
                <w:txbxContent>
                  <w:p w14:paraId="7D02D453" w14:textId="26E59844" w:rsidR="00495283" w:rsidRPr="00C97596" w:rsidRDefault="0049528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22.04.2021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67497F8" wp14:editId="39023D25">
          <wp:extent cx="1176655" cy="719455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2D430" w14:textId="77777777" w:rsidR="00495283" w:rsidRDefault="00495283">
    <w:pPr>
      <w:pStyle w:val="Nagwek"/>
    </w:pPr>
  </w:p>
  <w:p w14:paraId="7D02D431" w14:textId="77777777" w:rsidR="00495283" w:rsidRDefault="004952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23.5pt;height:125pt;visibility:visible" o:bullet="t">
        <v:imagedata r:id="rId1" o:title=""/>
      </v:shape>
    </w:pict>
  </w:numPicBullet>
  <w:numPicBullet w:numPicBulletId="1">
    <w:pict>
      <v:shape id="_x0000_i1046" type="#_x0000_t75" style="width:124pt;height:125pt;visibility:visible" o:bullet="t">
        <v:imagedata r:id="rId2" o:title=""/>
      </v:shape>
    </w:pict>
  </w:numPicBullet>
  <w:abstractNum w:abstractNumId="0" w15:restartNumberingAfterBreak="0">
    <w:nsid w:val="03C971E7"/>
    <w:multiLevelType w:val="hybridMultilevel"/>
    <w:tmpl w:val="C05C4012"/>
    <w:lvl w:ilvl="0" w:tplc="DC20496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F2F5B93"/>
    <w:multiLevelType w:val="hybridMultilevel"/>
    <w:tmpl w:val="9F3EA9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0AEE"/>
    <w:rsid w:val="000152F5"/>
    <w:rsid w:val="000166E0"/>
    <w:rsid w:val="0002259F"/>
    <w:rsid w:val="00031ED0"/>
    <w:rsid w:val="00040776"/>
    <w:rsid w:val="0004582E"/>
    <w:rsid w:val="000470AA"/>
    <w:rsid w:val="00052F16"/>
    <w:rsid w:val="00053961"/>
    <w:rsid w:val="00055968"/>
    <w:rsid w:val="00056E9E"/>
    <w:rsid w:val="00057B03"/>
    <w:rsid w:val="00057CA1"/>
    <w:rsid w:val="000621A5"/>
    <w:rsid w:val="00062FB3"/>
    <w:rsid w:val="00063DBC"/>
    <w:rsid w:val="00064FA6"/>
    <w:rsid w:val="00065292"/>
    <w:rsid w:val="000662E2"/>
    <w:rsid w:val="00066883"/>
    <w:rsid w:val="00067B92"/>
    <w:rsid w:val="000710D1"/>
    <w:rsid w:val="00074DD8"/>
    <w:rsid w:val="00077DEA"/>
    <w:rsid w:val="000806F7"/>
    <w:rsid w:val="00082C53"/>
    <w:rsid w:val="00085388"/>
    <w:rsid w:val="0008665C"/>
    <w:rsid w:val="00087CDB"/>
    <w:rsid w:val="0009213C"/>
    <w:rsid w:val="00094689"/>
    <w:rsid w:val="000A1C17"/>
    <w:rsid w:val="000B0727"/>
    <w:rsid w:val="000B52CE"/>
    <w:rsid w:val="000B70AF"/>
    <w:rsid w:val="000C135D"/>
    <w:rsid w:val="000C26D1"/>
    <w:rsid w:val="000C32B9"/>
    <w:rsid w:val="000C5B59"/>
    <w:rsid w:val="000D13D0"/>
    <w:rsid w:val="000D1D43"/>
    <w:rsid w:val="000D225C"/>
    <w:rsid w:val="000D2A5C"/>
    <w:rsid w:val="000D422A"/>
    <w:rsid w:val="000D4C49"/>
    <w:rsid w:val="000D51C6"/>
    <w:rsid w:val="000E0918"/>
    <w:rsid w:val="000E6618"/>
    <w:rsid w:val="000F23D6"/>
    <w:rsid w:val="000F4A56"/>
    <w:rsid w:val="001006D4"/>
    <w:rsid w:val="001011C3"/>
    <w:rsid w:val="001036E7"/>
    <w:rsid w:val="00103F2C"/>
    <w:rsid w:val="0010504A"/>
    <w:rsid w:val="00110D87"/>
    <w:rsid w:val="00113349"/>
    <w:rsid w:val="00114DB9"/>
    <w:rsid w:val="00116087"/>
    <w:rsid w:val="0011642E"/>
    <w:rsid w:val="00117F62"/>
    <w:rsid w:val="00122D63"/>
    <w:rsid w:val="00130296"/>
    <w:rsid w:val="001309AA"/>
    <w:rsid w:val="00131434"/>
    <w:rsid w:val="00132320"/>
    <w:rsid w:val="001370C9"/>
    <w:rsid w:val="001423B6"/>
    <w:rsid w:val="00142CA9"/>
    <w:rsid w:val="00144502"/>
    <w:rsid w:val="001448A7"/>
    <w:rsid w:val="00146621"/>
    <w:rsid w:val="0015002F"/>
    <w:rsid w:val="0015093B"/>
    <w:rsid w:val="00151505"/>
    <w:rsid w:val="00152273"/>
    <w:rsid w:val="001542BB"/>
    <w:rsid w:val="0015684B"/>
    <w:rsid w:val="00162325"/>
    <w:rsid w:val="00163846"/>
    <w:rsid w:val="00173212"/>
    <w:rsid w:val="00173300"/>
    <w:rsid w:val="0017538A"/>
    <w:rsid w:val="0018031A"/>
    <w:rsid w:val="00182F73"/>
    <w:rsid w:val="0018547C"/>
    <w:rsid w:val="0018772C"/>
    <w:rsid w:val="001951DA"/>
    <w:rsid w:val="00196797"/>
    <w:rsid w:val="001A1546"/>
    <w:rsid w:val="001A16FE"/>
    <w:rsid w:val="001A42D2"/>
    <w:rsid w:val="001A4B40"/>
    <w:rsid w:val="001A568B"/>
    <w:rsid w:val="001A695B"/>
    <w:rsid w:val="001A7440"/>
    <w:rsid w:val="001B0D9D"/>
    <w:rsid w:val="001B2E17"/>
    <w:rsid w:val="001B6F2F"/>
    <w:rsid w:val="001C139E"/>
    <w:rsid w:val="001C1891"/>
    <w:rsid w:val="001C3269"/>
    <w:rsid w:val="001D1329"/>
    <w:rsid w:val="001D1DB4"/>
    <w:rsid w:val="001D2EF5"/>
    <w:rsid w:val="001D3782"/>
    <w:rsid w:val="001D59CF"/>
    <w:rsid w:val="001E2CC5"/>
    <w:rsid w:val="001E4441"/>
    <w:rsid w:val="001F0374"/>
    <w:rsid w:val="001F12C1"/>
    <w:rsid w:val="00207528"/>
    <w:rsid w:val="00210605"/>
    <w:rsid w:val="00210DF5"/>
    <w:rsid w:val="00213E98"/>
    <w:rsid w:val="002148BF"/>
    <w:rsid w:val="00221357"/>
    <w:rsid w:val="002230C1"/>
    <w:rsid w:val="002249A7"/>
    <w:rsid w:val="002270AA"/>
    <w:rsid w:val="0023016F"/>
    <w:rsid w:val="002354DD"/>
    <w:rsid w:val="0023558F"/>
    <w:rsid w:val="00235834"/>
    <w:rsid w:val="002364B9"/>
    <w:rsid w:val="00241C86"/>
    <w:rsid w:val="002434AA"/>
    <w:rsid w:val="00247067"/>
    <w:rsid w:val="00257081"/>
    <w:rsid w:val="002574F9"/>
    <w:rsid w:val="002579D9"/>
    <w:rsid w:val="00260A01"/>
    <w:rsid w:val="00262883"/>
    <w:rsid w:val="00265041"/>
    <w:rsid w:val="00267B62"/>
    <w:rsid w:val="002709BA"/>
    <w:rsid w:val="0027358E"/>
    <w:rsid w:val="00276811"/>
    <w:rsid w:val="00280C0E"/>
    <w:rsid w:val="00282699"/>
    <w:rsid w:val="00286CFB"/>
    <w:rsid w:val="002926DF"/>
    <w:rsid w:val="0029469C"/>
    <w:rsid w:val="00294803"/>
    <w:rsid w:val="00295787"/>
    <w:rsid w:val="00296697"/>
    <w:rsid w:val="002A4EF7"/>
    <w:rsid w:val="002A5804"/>
    <w:rsid w:val="002A776D"/>
    <w:rsid w:val="002B0472"/>
    <w:rsid w:val="002B3A6A"/>
    <w:rsid w:val="002B6B12"/>
    <w:rsid w:val="002C45A5"/>
    <w:rsid w:val="002C6FA5"/>
    <w:rsid w:val="002C7705"/>
    <w:rsid w:val="002D46F9"/>
    <w:rsid w:val="002D4E21"/>
    <w:rsid w:val="002D58BF"/>
    <w:rsid w:val="002E0114"/>
    <w:rsid w:val="002E0BB7"/>
    <w:rsid w:val="002E0C25"/>
    <w:rsid w:val="002E6140"/>
    <w:rsid w:val="002E6985"/>
    <w:rsid w:val="002E71B6"/>
    <w:rsid w:val="002F0AF2"/>
    <w:rsid w:val="002F3CA7"/>
    <w:rsid w:val="002F62CB"/>
    <w:rsid w:val="002F7218"/>
    <w:rsid w:val="002F77C8"/>
    <w:rsid w:val="003008CA"/>
    <w:rsid w:val="00303634"/>
    <w:rsid w:val="00304F22"/>
    <w:rsid w:val="00305269"/>
    <w:rsid w:val="0030580B"/>
    <w:rsid w:val="00306C7C"/>
    <w:rsid w:val="003146A4"/>
    <w:rsid w:val="0031646E"/>
    <w:rsid w:val="0032086E"/>
    <w:rsid w:val="00322E9E"/>
    <w:rsid w:val="00322EDD"/>
    <w:rsid w:val="00327010"/>
    <w:rsid w:val="00332320"/>
    <w:rsid w:val="003333B0"/>
    <w:rsid w:val="003344B0"/>
    <w:rsid w:val="00336A1E"/>
    <w:rsid w:val="003407F9"/>
    <w:rsid w:val="00344214"/>
    <w:rsid w:val="0034516F"/>
    <w:rsid w:val="00345354"/>
    <w:rsid w:val="00347D72"/>
    <w:rsid w:val="00350783"/>
    <w:rsid w:val="00353388"/>
    <w:rsid w:val="003533AD"/>
    <w:rsid w:val="00355E00"/>
    <w:rsid w:val="00355E49"/>
    <w:rsid w:val="003567C3"/>
    <w:rsid w:val="00357611"/>
    <w:rsid w:val="00367237"/>
    <w:rsid w:val="0037077F"/>
    <w:rsid w:val="00371ACA"/>
    <w:rsid w:val="00372E1E"/>
    <w:rsid w:val="00373882"/>
    <w:rsid w:val="00380724"/>
    <w:rsid w:val="00380B5A"/>
    <w:rsid w:val="0038292F"/>
    <w:rsid w:val="003831E2"/>
    <w:rsid w:val="003843DB"/>
    <w:rsid w:val="00393761"/>
    <w:rsid w:val="00394D32"/>
    <w:rsid w:val="003953D6"/>
    <w:rsid w:val="00395860"/>
    <w:rsid w:val="00397D18"/>
    <w:rsid w:val="003A17AE"/>
    <w:rsid w:val="003A1B36"/>
    <w:rsid w:val="003A1C94"/>
    <w:rsid w:val="003A35BE"/>
    <w:rsid w:val="003B1454"/>
    <w:rsid w:val="003B286A"/>
    <w:rsid w:val="003B4F03"/>
    <w:rsid w:val="003C3D2B"/>
    <w:rsid w:val="003C59E0"/>
    <w:rsid w:val="003C6C8D"/>
    <w:rsid w:val="003D001B"/>
    <w:rsid w:val="003D0578"/>
    <w:rsid w:val="003D4F95"/>
    <w:rsid w:val="003D5F42"/>
    <w:rsid w:val="003D60A9"/>
    <w:rsid w:val="003D75F2"/>
    <w:rsid w:val="003D7FE8"/>
    <w:rsid w:val="003E4FD0"/>
    <w:rsid w:val="003E4FDD"/>
    <w:rsid w:val="003E7EC1"/>
    <w:rsid w:val="003F4C97"/>
    <w:rsid w:val="003F7FE6"/>
    <w:rsid w:val="00400193"/>
    <w:rsid w:val="00400993"/>
    <w:rsid w:val="00402C0B"/>
    <w:rsid w:val="00404E73"/>
    <w:rsid w:val="0040611C"/>
    <w:rsid w:val="00416C6C"/>
    <w:rsid w:val="00417175"/>
    <w:rsid w:val="00417F49"/>
    <w:rsid w:val="004212E7"/>
    <w:rsid w:val="0042254A"/>
    <w:rsid w:val="00423D74"/>
    <w:rsid w:val="0042446D"/>
    <w:rsid w:val="00427BF8"/>
    <w:rsid w:val="00430659"/>
    <w:rsid w:val="00431C02"/>
    <w:rsid w:val="004333BD"/>
    <w:rsid w:val="00434936"/>
    <w:rsid w:val="00437395"/>
    <w:rsid w:val="0044055A"/>
    <w:rsid w:val="00443B2F"/>
    <w:rsid w:val="00445047"/>
    <w:rsid w:val="004469AD"/>
    <w:rsid w:val="00451E52"/>
    <w:rsid w:val="00454884"/>
    <w:rsid w:val="00456730"/>
    <w:rsid w:val="00460025"/>
    <w:rsid w:val="00461278"/>
    <w:rsid w:val="00461557"/>
    <w:rsid w:val="00463AA0"/>
    <w:rsid w:val="00463E39"/>
    <w:rsid w:val="00464CB6"/>
    <w:rsid w:val="004657FC"/>
    <w:rsid w:val="00467F6B"/>
    <w:rsid w:val="00471F6D"/>
    <w:rsid w:val="004733F6"/>
    <w:rsid w:val="004736FD"/>
    <w:rsid w:val="00474E69"/>
    <w:rsid w:val="00483687"/>
    <w:rsid w:val="00484970"/>
    <w:rsid w:val="00490569"/>
    <w:rsid w:val="00491468"/>
    <w:rsid w:val="00491488"/>
    <w:rsid w:val="0049158F"/>
    <w:rsid w:val="004916D2"/>
    <w:rsid w:val="00493BB3"/>
    <w:rsid w:val="00495283"/>
    <w:rsid w:val="0049539B"/>
    <w:rsid w:val="0049621B"/>
    <w:rsid w:val="00497B30"/>
    <w:rsid w:val="004A245A"/>
    <w:rsid w:val="004A3C67"/>
    <w:rsid w:val="004A5300"/>
    <w:rsid w:val="004A55F2"/>
    <w:rsid w:val="004B138A"/>
    <w:rsid w:val="004B259D"/>
    <w:rsid w:val="004C1895"/>
    <w:rsid w:val="004C6D40"/>
    <w:rsid w:val="004D37DF"/>
    <w:rsid w:val="004D43E0"/>
    <w:rsid w:val="004D5717"/>
    <w:rsid w:val="004D7156"/>
    <w:rsid w:val="004E36D9"/>
    <w:rsid w:val="004E5344"/>
    <w:rsid w:val="004F0C3C"/>
    <w:rsid w:val="004F191D"/>
    <w:rsid w:val="004F485D"/>
    <w:rsid w:val="004F63FC"/>
    <w:rsid w:val="00500C38"/>
    <w:rsid w:val="005026F8"/>
    <w:rsid w:val="00505A92"/>
    <w:rsid w:val="00505B98"/>
    <w:rsid w:val="00507289"/>
    <w:rsid w:val="005146C8"/>
    <w:rsid w:val="005172E4"/>
    <w:rsid w:val="005203F1"/>
    <w:rsid w:val="0052100C"/>
    <w:rsid w:val="00521BC3"/>
    <w:rsid w:val="00523AEF"/>
    <w:rsid w:val="0052600A"/>
    <w:rsid w:val="005260E6"/>
    <w:rsid w:val="00530DD6"/>
    <w:rsid w:val="00533632"/>
    <w:rsid w:val="00534C20"/>
    <w:rsid w:val="005353F2"/>
    <w:rsid w:val="00540B9A"/>
    <w:rsid w:val="0054251F"/>
    <w:rsid w:val="00550618"/>
    <w:rsid w:val="005520D8"/>
    <w:rsid w:val="00556CF1"/>
    <w:rsid w:val="00556DD7"/>
    <w:rsid w:val="005612BD"/>
    <w:rsid w:val="00561C59"/>
    <w:rsid w:val="00571239"/>
    <w:rsid w:val="00572E91"/>
    <w:rsid w:val="005762A7"/>
    <w:rsid w:val="00587A72"/>
    <w:rsid w:val="005904F9"/>
    <w:rsid w:val="005916D7"/>
    <w:rsid w:val="00596141"/>
    <w:rsid w:val="005A3FCA"/>
    <w:rsid w:val="005A698C"/>
    <w:rsid w:val="005B25F4"/>
    <w:rsid w:val="005B5551"/>
    <w:rsid w:val="005C07A1"/>
    <w:rsid w:val="005C49AF"/>
    <w:rsid w:val="005C5A1E"/>
    <w:rsid w:val="005D0DDF"/>
    <w:rsid w:val="005D1F6C"/>
    <w:rsid w:val="005D2897"/>
    <w:rsid w:val="005D2A63"/>
    <w:rsid w:val="005E0799"/>
    <w:rsid w:val="005E299E"/>
    <w:rsid w:val="005E35CB"/>
    <w:rsid w:val="005E53AB"/>
    <w:rsid w:val="005E6AC5"/>
    <w:rsid w:val="005E7670"/>
    <w:rsid w:val="005F5A80"/>
    <w:rsid w:val="00602518"/>
    <w:rsid w:val="006044FF"/>
    <w:rsid w:val="00605876"/>
    <w:rsid w:val="00607CC5"/>
    <w:rsid w:val="00610CB1"/>
    <w:rsid w:val="00610D41"/>
    <w:rsid w:val="006118B7"/>
    <w:rsid w:val="00612FAD"/>
    <w:rsid w:val="006130C9"/>
    <w:rsid w:val="00616189"/>
    <w:rsid w:val="006174D4"/>
    <w:rsid w:val="006176BE"/>
    <w:rsid w:val="00620245"/>
    <w:rsid w:val="0062361C"/>
    <w:rsid w:val="00624080"/>
    <w:rsid w:val="00624E07"/>
    <w:rsid w:val="00633014"/>
    <w:rsid w:val="006338A1"/>
    <w:rsid w:val="0063437B"/>
    <w:rsid w:val="006364CD"/>
    <w:rsid w:val="006465BA"/>
    <w:rsid w:val="0065389A"/>
    <w:rsid w:val="00665892"/>
    <w:rsid w:val="006673CA"/>
    <w:rsid w:val="00670E36"/>
    <w:rsid w:val="00671453"/>
    <w:rsid w:val="00673C26"/>
    <w:rsid w:val="006755E0"/>
    <w:rsid w:val="0067616C"/>
    <w:rsid w:val="006773F3"/>
    <w:rsid w:val="006812AF"/>
    <w:rsid w:val="0068327D"/>
    <w:rsid w:val="00690893"/>
    <w:rsid w:val="00694AF0"/>
    <w:rsid w:val="00695E23"/>
    <w:rsid w:val="006A0DCC"/>
    <w:rsid w:val="006A3EEF"/>
    <w:rsid w:val="006A3F3E"/>
    <w:rsid w:val="006A7ACD"/>
    <w:rsid w:val="006B0E9E"/>
    <w:rsid w:val="006B5AE4"/>
    <w:rsid w:val="006C513B"/>
    <w:rsid w:val="006D3E99"/>
    <w:rsid w:val="006D4054"/>
    <w:rsid w:val="006D49AB"/>
    <w:rsid w:val="006D6947"/>
    <w:rsid w:val="006D6C64"/>
    <w:rsid w:val="006E02D9"/>
    <w:rsid w:val="006E02EC"/>
    <w:rsid w:val="006F3FFB"/>
    <w:rsid w:val="006F4E2F"/>
    <w:rsid w:val="006F60CD"/>
    <w:rsid w:val="00704A08"/>
    <w:rsid w:val="0071085E"/>
    <w:rsid w:val="00710C69"/>
    <w:rsid w:val="00720960"/>
    <w:rsid w:val="00720CA9"/>
    <w:rsid w:val="007211B1"/>
    <w:rsid w:val="007333D0"/>
    <w:rsid w:val="00736350"/>
    <w:rsid w:val="00746187"/>
    <w:rsid w:val="0074705E"/>
    <w:rsid w:val="00747BF9"/>
    <w:rsid w:val="00751A69"/>
    <w:rsid w:val="0076254F"/>
    <w:rsid w:val="00764366"/>
    <w:rsid w:val="00764635"/>
    <w:rsid w:val="00766828"/>
    <w:rsid w:val="00773953"/>
    <w:rsid w:val="00777B51"/>
    <w:rsid w:val="007801F5"/>
    <w:rsid w:val="00783CA4"/>
    <w:rsid w:val="00784001"/>
    <w:rsid w:val="007842FB"/>
    <w:rsid w:val="00786124"/>
    <w:rsid w:val="00790C8C"/>
    <w:rsid w:val="0079514B"/>
    <w:rsid w:val="007A080A"/>
    <w:rsid w:val="007A2DC1"/>
    <w:rsid w:val="007A4EF4"/>
    <w:rsid w:val="007A5C0C"/>
    <w:rsid w:val="007A6785"/>
    <w:rsid w:val="007C11B0"/>
    <w:rsid w:val="007C2125"/>
    <w:rsid w:val="007C411D"/>
    <w:rsid w:val="007C48E3"/>
    <w:rsid w:val="007C4F0E"/>
    <w:rsid w:val="007C5AEF"/>
    <w:rsid w:val="007D3319"/>
    <w:rsid w:val="007D335D"/>
    <w:rsid w:val="007D544C"/>
    <w:rsid w:val="007D6DAE"/>
    <w:rsid w:val="007E1968"/>
    <w:rsid w:val="007E3314"/>
    <w:rsid w:val="007E34AF"/>
    <w:rsid w:val="007E4B03"/>
    <w:rsid w:val="007E62DF"/>
    <w:rsid w:val="007E7070"/>
    <w:rsid w:val="007F120D"/>
    <w:rsid w:val="007F2F78"/>
    <w:rsid w:val="007F324B"/>
    <w:rsid w:val="007F4DE9"/>
    <w:rsid w:val="0080222C"/>
    <w:rsid w:val="00802BC8"/>
    <w:rsid w:val="0080553C"/>
    <w:rsid w:val="00805B46"/>
    <w:rsid w:val="008063C0"/>
    <w:rsid w:val="00807A5D"/>
    <w:rsid w:val="00811514"/>
    <w:rsid w:val="0081444C"/>
    <w:rsid w:val="00816C7F"/>
    <w:rsid w:val="0082112A"/>
    <w:rsid w:val="00821997"/>
    <w:rsid w:val="008235B4"/>
    <w:rsid w:val="00825DC2"/>
    <w:rsid w:val="00832B03"/>
    <w:rsid w:val="00834AD3"/>
    <w:rsid w:val="008365A5"/>
    <w:rsid w:val="00843795"/>
    <w:rsid w:val="00843C7D"/>
    <w:rsid w:val="00844753"/>
    <w:rsid w:val="0084475F"/>
    <w:rsid w:val="00847F0F"/>
    <w:rsid w:val="00852448"/>
    <w:rsid w:val="00853B74"/>
    <w:rsid w:val="00855951"/>
    <w:rsid w:val="0088258A"/>
    <w:rsid w:val="0088293C"/>
    <w:rsid w:val="00885D71"/>
    <w:rsid w:val="00886332"/>
    <w:rsid w:val="00887133"/>
    <w:rsid w:val="00892FAD"/>
    <w:rsid w:val="00896F6C"/>
    <w:rsid w:val="008A05A9"/>
    <w:rsid w:val="008A26D9"/>
    <w:rsid w:val="008A55A3"/>
    <w:rsid w:val="008B0038"/>
    <w:rsid w:val="008B1E16"/>
    <w:rsid w:val="008B3A55"/>
    <w:rsid w:val="008B5A4B"/>
    <w:rsid w:val="008B6B69"/>
    <w:rsid w:val="008C0C29"/>
    <w:rsid w:val="008C533F"/>
    <w:rsid w:val="008D0DFA"/>
    <w:rsid w:val="008D70A8"/>
    <w:rsid w:val="008D731D"/>
    <w:rsid w:val="008D7942"/>
    <w:rsid w:val="008E0BE1"/>
    <w:rsid w:val="008F3638"/>
    <w:rsid w:val="008F5B17"/>
    <w:rsid w:val="008F6F31"/>
    <w:rsid w:val="008F74DF"/>
    <w:rsid w:val="00904992"/>
    <w:rsid w:val="009053AC"/>
    <w:rsid w:val="009127BA"/>
    <w:rsid w:val="00912F84"/>
    <w:rsid w:val="009227A6"/>
    <w:rsid w:val="00924839"/>
    <w:rsid w:val="00933EC1"/>
    <w:rsid w:val="009358AD"/>
    <w:rsid w:val="00935FAD"/>
    <w:rsid w:val="009405E7"/>
    <w:rsid w:val="009420C5"/>
    <w:rsid w:val="00942E6F"/>
    <w:rsid w:val="0094377E"/>
    <w:rsid w:val="00946436"/>
    <w:rsid w:val="009530DB"/>
    <w:rsid w:val="00953676"/>
    <w:rsid w:val="00957C1B"/>
    <w:rsid w:val="00964667"/>
    <w:rsid w:val="00964B14"/>
    <w:rsid w:val="00967348"/>
    <w:rsid w:val="009705EE"/>
    <w:rsid w:val="0097623A"/>
    <w:rsid w:val="00976955"/>
    <w:rsid w:val="00977927"/>
    <w:rsid w:val="0098135C"/>
    <w:rsid w:val="0098156A"/>
    <w:rsid w:val="00981659"/>
    <w:rsid w:val="009864B7"/>
    <w:rsid w:val="00986B30"/>
    <w:rsid w:val="00991BAC"/>
    <w:rsid w:val="00992685"/>
    <w:rsid w:val="009963EE"/>
    <w:rsid w:val="00996C9C"/>
    <w:rsid w:val="00996CD1"/>
    <w:rsid w:val="009A0715"/>
    <w:rsid w:val="009A09C9"/>
    <w:rsid w:val="009A3017"/>
    <w:rsid w:val="009A3468"/>
    <w:rsid w:val="009A6EA0"/>
    <w:rsid w:val="009B2BBC"/>
    <w:rsid w:val="009B655D"/>
    <w:rsid w:val="009C113C"/>
    <w:rsid w:val="009C1335"/>
    <w:rsid w:val="009C1AB2"/>
    <w:rsid w:val="009C1DF5"/>
    <w:rsid w:val="009C3882"/>
    <w:rsid w:val="009C7251"/>
    <w:rsid w:val="009D1992"/>
    <w:rsid w:val="009D24BE"/>
    <w:rsid w:val="009D3E83"/>
    <w:rsid w:val="009D3ED4"/>
    <w:rsid w:val="009D4E60"/>
    <w:rsid w:val="009D66EA"/>
    <w:rsid w:val="009E2E91"/>
    <w:rsid w:val="009E5543"/>
    <w:rsid w:val="009F1D5E"/>
    <w:rsid w:val="00A001F5"/>
    <w:rsid w:val="00A01192"/>
    <w:rsid w:val="00A075F1"/>
    <w:rsid w:val="00A139F5"/>
    <w:rsid w:val="00A14BF9"/>
    <w:rsid w:val="00A16259"/>
    <w:rsid w:val="00A16E14"/>
    <w:rsid w:val="00A172B3"/>
    <w:rsid w:val="00A20A16"/>
    <w:rsid w:val="00A2607E"/>
    <w:rsid w:val="00A30D89"/>
    <w:rsid w:val="00A32A01"/>
    <w:rsid w:val="00A32D05"/>
    <w:rsid w:val="00A334DB"/>
    <w:rsid w:val="00A337E2"/>
    <w:rsid w:val="00A365F4"/>
    <w:rsid w:val="00A43E2E"/>
    <w:rsid w:val="00A43F05"/>
    <w:rsid w:val="00A4596F"/>
    <w:rsid w:val="00A461E4"/>
    <w:rsid w:val="00A47723"/>
    <w:rsid w:val="00A47D80"/>
    <w:rsid w:val="00A53132"/>
    <w:rsid w:val="00A563F2"/>
    <w:rsid w:val="00A566E8"/>
    <w:rsid w:val="00A67688"/>
    <w:rsid w:val="00A75CC6"/>
    <w:rsid w:val="00A76B75"/>
    <w:rsid w:val="00A810F9"/>
    <w:rsid w:val="00A814E2"/>
    <w:rsid w:val="00A86394"/>
    <w:rsid w:val="00A86ECC"/>
    <w:rsid w:val="00A86FCC"/>
    <w:rsid w:val="00AA1FE6"/>
    <w:rsid w:val="00AA4338"/>
    <w:rsid w:val="00AA710D"/>
    <w:rsid w:val="00AB180A"/>
    <w:rsid w:val="00AB317B"/>
    <w:rsid w:val="00AB5136"/>
    <w:rsid w:val="00AB576A"/>
    <w:rsid w:val="00AB6D25"/>
    <w:rsid w:val="00AC1CA4"/>
    <w:rsid w:val="00AC1E2A"/>
    <w:rsid w:val="00AC3136"/>
    <w:rsid w:val="00AC6A4B"/>
    <w:rsid w:val="00AD1258"/>
    <w:rsid w:val="00AD69ED"/>
    <w:rsid w:val="00AE2D4B"/>
    <w:rsid w:val="00AE4F99"/>
    <w:rsid w:val="00AE7699"/>
    <w:rsid w:val="00AF0A5D"/>
    <w:rsid w:val="00AF25DD"/>
    <w:rsid w:val="00AF2AD4"/>
    <w:rsid w:val="00AF3F5B"/>
    <w:rsid w:val="00AF7583"/>
    <w:rsid w:val="00B04F02"/>
    <w:rsid w:val="00B066DC"/>
    <w:rsid w:val="00B119FA"/>
    <w:rsid w:val="00B14027"/>
    <w:rsid w:val="00B14952"/>
    <w:rsid w:val="00B15091"/>
    <w:rsid w:val="00B170D5"/>
    <w:rsid w:val="00B21A6A"/>
    <w:rsid w:val="00B258CC"/>
    <w:rsid w:val="00B27B2D"/>
    <w:rsid w:val="00B310DA"/>
    <w:rsid w:val="00B31E5A"/>
    <w:rsid w:val="00B374C6"/>
    <w:rsid w:val="00B4231A"/>
    <w:rsid w:val="00B4612A"/>
    <w:rsid w:val="00B53025"/>
    <w:rsid w:val="00B56FF2"/>
    <w:rsid w:val="00B63DC1"/>
    <w:rsid w:val="00B653AB"/>
    <w:rsid w:val="00B65F9E"/>
    <w:rsid w:val="00B66B19"/>
    <w:rsid w:val="00B731D2"/>
    <w:rsid w:val="00B737BC"/>
    <w:rsid w:val="00B83C2D"/>
    <w:rsid w:val="00B83F87"/>
    <w:rsid w:val="00B85B99"/>
    <w:rsid w:val="00B914E9"/>
    <w:rsid w:val="00B956EE"/>
    <w:rsid w:val="00BA1B64"/>
    <w:rsid w:val="00BA1E75"/>
    <w:rsid w:val="00BA2BA1"/>
    <w:rsid w:val="00BA378D"/>
    <w:rsid w:val="00BA430C"/>
    <w:rsid w:val="00BB0128"/>
    <w:rsid w:val="00BB0169"/>
    <w:rsid w:val="00BB1314"/>
    <w:rsid w:val="00BB1854"/>
    <w:rsid w:val="00BB18E8"/>
    <w:rsid w:val="00BB4F09"/>
    <w:rsid w:val="00BB52BF"/>
    <w:rsid w:val="00BC1DAA"/>
    <w:rsid w:val="00BC4614"/>
    <w:rsid w:val="00BC6DC1"/>
    <w:rsid w:val="00BC7A17"/>
    <w:rsid w:val="00BD223F"/>
    <w:rsid w:val="00BD3D40"/>
    <w:rsid w:val="00BD4289"/>
    <w:rsid w:val="00BD4E33"/>
    <w:rsid w:val="00BD6F38"/>
    <w:rsid w:val="00BE2DE5"/>
    <w:rsid w:val="00BF0AE7"/>
    <w:rsid w:val="00C022EF"/>
    <w:rsid w:val="00C030DE"/>
    <w:rsid w:val="00C04CF9"/>
    <w:rsid w:val="00C05D5B"/>
    <w:rsid w:val="00C10066"/>
    <w:rsid w:val="00C1103C"/>
    <w:rsid w:val="00C11F44"/>
    <w:rsid w:val="00C1299F"/>
    <w:rsid w:val="00C1519D"/>
    <w:rsid w:val="00C21616"/>
    <w:rsid w:val="00C22105"/>
    <w:rsid w:val="00C23557"/>
    <w:rsid w:val="00C244B6"/>
    <w:rsid w:val="00C26E54"/>
    <w:rsid w:val="00C3061F"/>
    <w:rsid w:val="00C313AD"/>
    <w:rsid w:val="00C32787"/>
    <w:rsid w:val="00C33EBF"/>
    <w:rsid w:val="00C3702F"/>
    <w:rsid w:val="00C414FB"/>
    <w:rsid w:val="00C42193"/>
    <w:rsid w:val="00C43112"/>
    <w:rsid w:val="00C4411F"/>
    <w:rsid w:val="00C441D6"/>
    <w:rsid w:val="00C46339"/>
    <w:rsid w:val="00C5122A"/>
    <w:rsid w:val="00C5160D"/>
    <w:rsid w:val="00C52A2C"/>
    <w:rsid w:val="00C567A0"/>
    <w:rsid w:val="00C56CB1"/>
    <w:rsid w:val="00C56FBD"/>
    <w:rsid w:val="00C57A04"/>
    <w:rsid w:val="00C62E4F"/>
    <w:rsid w:val="00C6453E"/>
    <w:rsid w:val="00C64A37"/>
    <w:rsid w:val="00C6622B"/>
    <w:rsid w:val="00C7158E"/>
    <w:rsid w:val="00C7250B"/>
    <w:rsid w:val="00C7320E"/>
    <w:rsid w:val="00C7346B"/>
    <w:rsid w:val="00C736AD"/>
    <w:rsid w:val="00C746E4"/>
    <w:rsid w:val="00C74959"/>
    <w:rsid w:val="00C74D1C"/>
    <w:rsid w:val="00C77C0E"/>
    <w:rsid w:val="00C81551"/>
    <w:rsid w:val="00C82AC6"/>
    <w:rsid w:val="00C85C79"/>
    <w:rsid w:val="00C86673"/>
    <w:rsid w:val="00C91049"/>
    <w:rsid w:val="00C91687"/>
    <w:rsid w:val="00C924A8"/>
    <w:rsid w:val="00C945FE"/>
    <w:rsid w:val="00C96FAA"/>
    <w:rsid w:val="00C97A04"/>
    <w:rsid w:val="00CA107B"/>
    <w:rsid w:val="00CA484D"/>
    <w:rsid w:val="00CA55DB"/>
    <w:rsid w:val="00CA67EB"/>
    <w:rsid w:val="00CB2BF4"/>
    <w:rsid w:val="00CB4EEF"/>
    <w:rsid w:val="00CB6145"/>
    <w:rsid w:val="00CB659D"/>
    <w:rsid w:val="00CC03AE"/>
    <w:rsid w:val="00CC3877"/>
    <w:rsid w:val="00CC5264"/>
    <w:rsid w:val="00CC5E3C"/>
    <w:rsid w:val="00CC5F78"/>
    <w:rsid w:val="00CC739E"/>
    <w:rsid w:val="00CD24C6"/>
    <w:rsid w:val="00CD493A"/>
    <w:rsid w:val="00CD58B7"/>
    <w:rsid w:val="00CD5D4D"/>
    <w:rsid w:val="00CD6928"/>
    <w:rsid w:val="00CD7190"/>
    <w:rsid w:val="00CD7929"/>
    <w:rsid w:val="00CE5FBF"/>
    <w:rsid w:val="00CF3CFD"/>
    <w:rsid w:val="00CF4099"/>
    <w:rsid w:val="00CF49E5"/>
    <w:rsid w:val="00D00796"/>
    <w:rsid w:val="00D056F2"/>
    <w:rsid w:val="00D067B7"/>
    <w:rsid w:val="00D06FBE"/>
    <w:rsid w:val="00D11709"/>
    <w:rsid w:val="00D15BF5"/>
    <w:rsid w:val="00D17E98"/>
    <w:rsid w:val="00D2247F"/>
    <w:rsid w:val="00D22CDB"/>
    <w:rsid w:val="00D22FD2"/>
    <w:rsid w:val="00D24BA1"/>
    <w:rsid w:val="00D261A2"/>
    <w:rsid w:val="00D32FC4"/>
    <w:rsid w:val="00D34C15"/>
    <w:rsid w:val="00D43E5E"/>
    <w:rsid w:val="00D54A72"/>
    <w:rsid w:val="00D54FD2"/>
    <w:rsid w:val="00D57A41"/>
    <w:rsid w:val="00D616D2"/>
    <w:rsid w:val="00D61FA4"/>
    <w:rsid w:val="00D633CF"/>
    <w:rsid w:val="00D63B5F"/>
    <w:rsid w:val="00D70EF7"/>
    <w:rsid w:val="00D72154"/>
    <w:rsid w:val="00D807AD"/>
    <w:rsid w:val="00D81444"/>
    <w:rsid w:val="00D8397C"/>
    <w:rsid w:val="00D86832"/>
    <w:rsid w:val="00D86C2E"/>
    <w:rsid w:val="00D9150B"/>
    <w:rsid w:val="00D94EED"/>
    <w:rsid w:val="00D95227"/>
    <w:rsid w:val="00D95D33"/>
    <w:rsid w:val="00D96026"/>
    <w:rsid w:val="00D96F9B"/>
    <w:rsid w:val="00DA12B4"/>
    <w:rsid w:val="00DA4219"/>
    <w:rsid w:val="00DA6D2D"/>
    <w:rsid w:val="00DA7C1C"/>
    <w:rsid w:val="00DB147A"/>
    <w:rsid w:val="00DB1B7A"/>
    <w:rsid w:val="00DB24F1"/>
    <w:rsid w:val="00DB42D7"/>
    <w:rsid w:val="00DB562E"/>
    <w:rsid w:val="00DB6E77"/>
    <w:rsid w:val="00DC3CA1"/>
    <w:rsid w:val="00DC4664"/>
    <w:rsid w:val="00DC6708"/>
    <w:rsid w:val="00DD1847"/>
    <w:rsid w:val="00DD244D"/>
    <w:rsid w:val="00DD5762"/>
    <w:rsid w:val="00DD6553"/>
    <w:rsid w:val="00DE07C0"/>
    <w:rsid w:val="00DE0C96"/>
    <w:rsid w:val="00DE2EFA"/>
    <w:rsid w:val="00DE306D"/>
    <w:rsid w:val="00DE4882"/>
    <w:rsid w:val="00DE52D9"/>
    <w:rsid w:val="00DE56FF"/>
    <w:rsid w:val="00DF5D10"/>
    <w:rsid w:val="00DF6A62"/>
    <w:rsid w:val="00E01436"/>
    <w:rsid w:val="00E036D9"/>
    <w:rsid w:val="00E045BD"/>
    <w:rsid w:val="00E04C2E"/>
    <w:rsid w:val="00E11664"/>
    <w:rsid w:val="00E11AEE"/>
    <w:rsid w:val="00E14C84"/>
    <w:rsid w:val="00E17B77"/>
    <w:rsid w:val="00E23337"/>
    <w:rsid w:val="00E259EA"/>
    <w:rsid w:val="00E25FC7"/>
    <w:rsid w:val="00E32061"/>
    <w:rsid w:val="00E33141"/>
    <w:rsid w:val="00E33E06"/>
    <w:rsid w:val="00E40DCF"/>
    <w:rsid w:val="00E42FF9"/>
    <w:rsid w:val="00E446B9"/>
    <w:rsid w:val="00E4714C"/>
    <w:rsid w:val="00E50A78"/>
    <w:rsid w:val="00E51AEB"/>
    <w:rsid w:val="00E522A7"/>
    <w:rsid w:val="00E536A0"/>
    <w:rsid w:val="00E54452"/>
    <w:rsid w:val="00E5676C"/>
    <w:rsid w:val="00E636AB"/>
    <w:rsid w:val="00E664C5"/>
    <w:rsid w:val="00E671A2"/>
    <w:rsid w:val="00E6768C"/>
    <w:rsid w:val="00E76D26"/>
    <w:rsid w:val="00E816C9"/>
    <w:rsid w:val="00E82CD8"/>
    <w:rsid w:val="00E84093"/>
    <w:rsid w:val="00E876FC"/>
    <w:rsid w:val="00E97FC8"/>
    <w:rsid w:val="00EA4505"/>
    <w:rsid w:val="00EA6521"/>
    <w:rsid w:val="00EB0A7C"/>
    <w:rsid w:val="00EB1390"/>
    <w:rsid w:val="00EB16E1"/>
    <w:rsid w:val="00EB2C71"/>
    <w:rsid w:val="00EB362C"/>
    <w:rsid w:val="00EB4340"/>
    <w:rsid w:val="00EB556D"/>
    <w:rsid w:val="00EB5A7D"/>
    <w:rsid w:val="00ED0F32"/>
    <w:rsid w:val="00ED3432"/>
    <w:rsid w:val="00ED55C0"/>
    <w:rsid w:val="00ED5807"/>
    <w:rsid w:val="00ED682B"/>
    <w:rsid w:val="00ED73E7"/>
    <w:rsid w:val="00EE41D5"/>
    <w:rsid w:val="00EF4C18"/>
    <w:rsid w:val="00F020D5"/>
    <w:rsid w:val="00F02919"/>
    <w:rsid w:val="00F037A4"/>
    <w:rsid w:val="00F06B8D"/>
    <w:rsid w:val="00F07507"/>
    <w:rsid w:val="00F12082"/>
    <w:rsid w:val="00F125D9"/>
    <w:rsid w:val="00F12AFF"/>
    <w:rsid w:val="00F13150"/>
    <w:rsid w:val="00F1353C"/>
    <w:rsid w:val="00F171C8"/>
    <w:rsid w:val="00F1751F"/>
    <w:rsid w:val="00F17DA1"/>
    <w:rsid w:val="00F27C8F"/>
    <w:rsid w:val="00F32749"/>
    <w:rsid w:val="00F32A23"/>
    <w:rsid w:val="00F34E1D"/>
    <w:rsid w:val="00F37172"/>
    <w:rsid w:val="00F37448"/>
    <w:rsid w:val="00F379E3"/>
    <w:rsid w:val="00F40502"/>
    <w:rsid w:val="00F41BA4"/>
    <w:rsid w:val="00F4477E"/>
    <w:rsid w:val="00F519C7"/>
    <w:rsid w:val="00F53129"/>
    <w:rsid w:val="00F53348"/>
    <w:rsid w:val="00F53584"/>
    <w:rsid w:val="00F63212"/>
    <w:rsid w:val="00F63AE6"/>
    <w:rsid w:val="00F67D8F"/>
    <w:rsid w:val="00F724F8"/>
    <w:rsid w:val="00F728FF"/>
    <w:rsid w:val="00F75026"/>
    <w:rsid w:val="00F802BE"/>
    <w:rsid w:val="00F8052F"/>
    <w:rsid w:val="00F806AA"/>
    <w:rsid w:val="00F832D0"/>
    <w:rsid w:val="00F86024"/>
    <w:rsid w:val="00F8611A"/>
    <w:rsid w:val="00F86AF6"/>
    <w:rsid w:val="00F92945"/>
    <w:rsid w:val="00F96BCD"/>
    <w:rsid w:val="00FA049A"/>
    <w:rsid w:val="00FA1272"/>
    <w:rsid w:val="00FA36F2"/>
    <w:rsid w:val="00FA5128"/>
    <w:rsid w:val="00FB42D4"/>
    <w:rsid w:val="00FB4568"/>
    <w:rsid w:val="00FB58A7"/>
    <w:rsid w:val="00FB5906"/>
    <w:rsid w:val="00FB61C4"/>
    <w:rsid w:val="00FB6213"/>
    <w:rsid w:val="00FB762F"/>
    <w:rsid w:val="00FC1C28"/>
    <w:rsid w:val="00FC29D9"/>
    <w:rsid w:val="00FC2AED"/>
    <w:rsid w:val="00FD0C1E"/>
    <w:rsid w:val="00FD37CD"/>
    <w:rsid w:val="00FD5EA7"/>
    <w:rsid w:val="00FE38DE"/>
    <w:rsid w:val="00FE4A9A"/>
    <w:rsid w:val="00FF0C30"/>
    <w:rsid w:val="00FF1FB2"/>
    <w:rsid w:val="00FF502D"/>
    <w:rsid w:val="00FF737A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2D1BE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  <w:style w:type="table" w:styleId="Tabelasiatki1jasnaakcent4">
    <w:name w:val="Grid Table 1 Light Accent 4"/>
    <w:basedOn w:val="Standardowy"/>
    <w:uiPriority w:val="46"/>
    <w:rsid w:val="00AC313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3">
    <w:name w:val="Plain Table 3"/>
    <w:basedOn w:val="Standardowy"/>
    <w:uiPriority w:val="43"/>
    <w:rsid w:val="00AC31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077D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7D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7DEA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D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DEA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header" Target="header3.xml"/><Relationship Id="rId26" Type="http://schemas.openxmlformats.org/officeDocument/2006/relationships/hyperlink" Target="http://stat.gov.pl/metainformacje/slownik-pojec/pojecia-stosowane-w-statystyce-publicznej/364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header" Target="header4.xml"/><Relationship Id="rId7" Type="http://schemas.openxmlformats.org/officeDocument/2006/relationships/webSettings" Target="webSettings.xml"/><Relationship Id="rId12" Type="http://schemas.openxmlformats.org/officeDocument/2006/relationships/image" Target="media/image4.emf"/><Relationship Id="rId17" Type="http://schemas.openxmlformats.org/officeDocument/2006/relationships/footer" Target="footer2.xml"/><Relationship Id="rId25" Type="http://schemas.openxmlformats.org/officeDocument/2006/relationships/hyperlink" Target="http://swaid.stat.gov.pl/SitePagesDBW/RachunkiNarodowe.aspx" TargetMode="External"/><Relationship Id="rId33" Type="http://schemas.openxmlformats.org/officeDocument/2006/relationships/hyperlink" Target="http://stat.gov.pl/metainformacje/slownik-pojec/pojecia-stosowane-w-statystyce-publicznej/6,pojecie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s://stat.gov.pl/obszary-tematyczne/rachunki-narodowe/kwartalne-rachunki-narodowe/wstepny-szacunek-produktu-krajowego-brutto-w-czwartym-kwartale-2020-roku,3,74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obszary-tematyczne/rachunki-narodowe/kwartalne-rachunki-narodowe/wstepny-szacunek-produktu-krajowego-brutto-w-czwartym-kwartale-2020-roku,3,74.html" TargetMode="External"/><Relationship Id="rId32" Type="http://schemas.openxmlformats.org/officeDocument/2006/relationships/hyperlink" Target="http://stat.gov.pl/metainformacje/slownik-pojec/pojecia-stosowane-w-statystyce-publicznej/563,pojecie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hyperlink" Target="http://stat.gov.pl/metainformacje/slownik-pojec/pojecia-stosowane-w-statystyce-publicznej/6,pojecie.html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31" Type="http://schemas.openxmlformats.org/officeDocument/2006/relationships/hyperlink" Target="http://stat.gov.pl/metainformacje/slownik-pojec/pojecia-stosowane-w-statystyce-publicznej/364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8.png"/><Relationship Id="rId27" Type="http://schemas.openxmlformats.org/officeDocument/2006/relationships/hyperlink" Target="http://stat.gov.pl/metainformacje/slownik-pojec/pojecia-stosowane-w-statystyce-publicznej/563,pojecie.html" TargetMode="External"/><Relationship Id="rId30" Type="http://schemas.openxmlformats.org/officeDocument/2006/relationships/hyperlink" Target="http://swaid.stat.gov.pl/SitePagesDBW/RachunkiNarodowe.aspx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8C029B3F-2CC4-4A59-AF0D-A90575FA3373">Informacja sygnalna w spr. zaktualizowanego szac PKB wg kwartałów_2019-2020___22.04.2021.docx</NazwaPliku>
    <Odbiorcy2 xmlns="8C029B3F-2CC4-4A59-AF0D-A90575FA3373" xsi:nil="true"/>
    <Osoba xmlns="8C029B3F-2CC4-4A59-AF0D-A90575FA3373">STAT\RozkrutD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4AA9F-D366-4609-880B-243E93AE4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8C029B3F-2CC4-4A59-AF0D-A90575FA337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F900695-BDD7-4DE5-8555-52A85A2E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1439</Words>
  <Characters>9413</Characters>
  <Application>Microsoft Office Word</Application>
  <DocSecurity>0</DocSecurity>
  <Lines>241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Głównego Urzędu Statystycznego w sprawie zaktualizowanego szacunku PKB według kwartałów za lata 2019-2020</dc:title>
  <dc:subject/>
  <cp:keywords/>
  <dc:description/>
  <cp:revision>2</cp:revision>
  <cp:lastPrinted>2019-04-19T09:41:00Z</cp:lastPrinted>
  <dcterms:created xsi:type="dcterms:W3CDTF">2021-04-22T06:57:00Z</dcterms:created>
  <dcterms:modified xsi:type="dcterms:W3CDTF">2021-04-22T06:57:00Z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GUS-RN07.6362.4.2021.1</vt:lpwstr>
  </property>
  <property fmtid="{D5CDD505-2E9C-101B-9397-08002B2CF9AE}" pid="4" name="UNPPisma">
    <vt:lpwstr>2021-104271</vt:lpwstr>
  </property>
  <property fmtid="{D5CDD505-2E9C-101B-9397-08002B2CF9AE}" pid="5" name="ZnakSprawy">
    <vt:lpwstr>GUS-RN07.6362.4.2021</vt:lpwstr>
  </property>
  <property fmtid="{D5CDD505-2E9C-101B-9397-08002B2CF9AE}" pid="6" name="ZnakSprawyPrzedPrzeniesieniem">
    <vt:lpwstr/>
  </property>
  <property fmtid="{D5CDD505-2E9C-101B-9397-08002B2CF9AE}" pid="7" name="Autor">
    <vt:lpwstr>Brodawka Małgorzata</vt:lpwstr>
  </property>
  <property fmtid="{D5CDD505-2E9C-101B-9397-08002B2CF9AE}" pid="8" name="AutorInicjaly">
    <vt:lpwstr>MB</vt:lpwstr>
  </property>
  <property fmtid="{D5CDD505-2E9C-101B-9397-08002B2CF9AE}" pid="9" name="AutorNrTelefonu">
    <vt:lpwstr>(022) 608-3385</vt:lpwstr>
  </property>
  <property fmtid="{D5CDD505-2E9C-101B-9397-08002B2CF9AE}" pid="10" name="Stanowisko">
    <vt:lpwstr>główny specjalista</vt:lpwstr>
  </property>
  <property fmtid="{D5CDD505-2E9C-101B-9397-08002B2CF9AE}" pid="11" name="OpisPisma">
    <vt:lpwstr>Informacja sygnalna w sprawie zaktualizowanego szacunku PKB według kwartałów za lata 2019-2020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2021-04-22</vt:lpwstr>
  </property>
  <property fmtid="{D5CDD505-2E9C-101B-9397-08002B2CF9AE}" pid="15" name="Wydzial">
    <vt:lpwstr>Wydział Rachunków Kwartalnych</vt:lpwstr>
  </property>
  <property fmtid="{D5CDD505-2E9C-101B-9397-08002B2CF9AE}" pid="16" name="KodWydzialu">
    <vt:lpwstr>RN-07</vt:lpwstr>
  </property>
  <property fmtid="{D5CDD505-2E9C-101B-9397-08002B2CF9AE}" pid="17" name="ZaakceptowanePrzez">
    <vt:lpwstr>n/d</vt:lpwstr>
  </property>
  <property fmtid="{D5CDD505-2E9C-101B-9397-08002B2CF9AE}" pid="18" name="PrzekazanieDo">
    <vt:lpwstr>Wydział Rachunków Kwartalnych(RN-07)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