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32201" w14:textId="77777777"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113D59">
        <w:rPr>
          <w:rFonts w:ascii="Fira Sans Extra Condensed SemiB" w:hAnsi="Fira Sans Extra Condensed SemiB" w:cs="Arial"/>
          <w:color w:val="auto"/>
          <w:sz w:val="40"/>
          <w:szCs w:val="40"/>
        </w:rPr>
        <w:t>20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14:paraId="0FCC2229" w14:textId="77777777"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14:paraId="25472F4D" w14:textId="77777777"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9581C84" wp14:editId="244AC793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31DA5" w14:textId="77777777" w:rsidR="00C334CB" w:rsidRPr="009A5C86" w:rsidRDefault="00C334CB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81C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2E431DA5" w14:textId="77777777" w:rsidR="00C334CB" w:rsidRPr="009A5C86" w:rsidRDefault="00C334CB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6EE5D7D" w14:textId="11397C5D"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3D72126" wp14:editId="4F1FAB5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3E195" w14:textId="4F88FCF3" w:rsidR="00C334CB" w:rsidRPr="003B7695" w:rsidRDefault="00C334C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+47,2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mld</w:t>
                            </w:r>
                          </w:p>
                          <w:p w14:paraId="51B1D16B" w14:textId="77777777" w:rsidR="00C334CB" w:rsidRPr="009C4E72" w:rsidRDefault="00C334CB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14:paraId="2DBBC9DE" w14:textId="77777777" w:rsidR="00C334CB" w:rsidRPr="00FF0040" w:rsidRDefault="00C334C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72126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14:paraId="0CC3E195" w14:textId="4F88FCF3" w:rsidR="00C334CB" w:rsidRPr="003B7695" w:rsidRDefault="00C334C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+47,2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mld</w:t>
                      </w:r>
                    </w:p>
                    <w:p w14:paraId="51B1D16B" w14:textId="77777777" w:rsidR="00C334CB" w:rsidRPr="009C4E72" w:rsidRDefault="00C334CB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14:paraId="2DBBC9DE" w14:textId="77777777" w:rsidR="00C334CB" w:rsidRPr="00FF0040" w:rsidRDefault="00C334C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F445FA">
        <w:rPr>
          <w:rStyle w:val="Odwoanieprzypisudolnego"/>
          <w:rFonts w:ascii="Fira Sans Extra Condensed SemiB" w:hAnsi="Fira Sans Extra Condensed SemiB" w:cs="Arial"/>
          <w:color w:val="FFFFFF" w:themeColor="background1"/>
        </w:rPr>
        <w:footnoteReference w:id="1"/>
      </w:r>
      <w:r w:rsidR="00A67662">
        <w:rPr>
          <w:rFonts w:cs="Arial"/>
        </w:rPr>
        <w:t xml:space="preserve">w </w:t>
      </w:r>
      <w:r w:rsidR="00F445FA">
        <w:rPr>
          <w:rFonts w:cs="Arial"/>
        </w:rPr>
        <w:t>2020</w:t>
      </w:r>
      <w:r w:rsidR="00483555">
        <w:rPr>
          <w:rFonts w:cs="Arial"/>
        </w:rPr>
        <w:t xml:space="preserve"> </w:t>
      </w:r>
      <w:r w:rsidR="001C134E" w:rsidRPr="001651EA">
        <w:rPr>
          <w:rFonts w:cs="Arial"/>
        </w:rPr>
        <w:t>r.</w:t>
      </w:r>
      <w:r w:rsidR="00694174" w:rsidRPr="001651EA">
        <w:rPr>
          <w:rFonts w:cs="Arial"/>
        </w:rPr>
        <w:t xml:space="preserve"> </w:t>
      </w:r>
      <w:r w:rsidR="00F445FA">
        <w:rPr>
          <w:rFonts w:cs="Arial"/>
        </w:rPr>
        <w:t>według danych ostatecznych</w:t>
      </w:r>
      <w:r w:rsidR="00F36158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8E5DFA">
        <w:rPr>
          <w:rFonts w:cs="Arial"/>
        </w:rPr>
        <w:t xml:space="preserve">1 </w:t>
      </w:r>
      <w:r w:rsidR="00EF5F3A">
        <w:rPr>
          <w:rFonts w:cs="Arial"/>
        </w:rPr>
        <w:t xml:space="preserve">062,5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</w:t>
      </w:r>
      <w:bookmarkStart w:id="0" w:name="_GoBack"/>
      <w:bookmarkEnd w:id="0"/>
      <w:r w:rsidR="00EB4BA2" w:rsidRPr="001651EA">
        <w:rPr>
          <w:rFonts w:cs="Arial"/>
        </w:rPr>
        <w:t>LN</w:t>
      </w:r>
      <w:r w:rsidR="00992926" w:rsidRPr="001651EA">
        <w:rPr>
          <w:rFonts w:cs="Arial"/>
        </w:rPr>
        <w:t xml:space="preserve"> w  eksporcie oraz </w:t>
      </w:r>
      <w:r w:rsidR="00690129" w:rsidRPr="001651EA">
        <w:rPr>
          <w:rFonts w:cs="Arial"/>
        </w:rPr>
        <w:t> </w:t>
      </w:r>
      <w:r w:rsidR="009560F6">
        <w:rPr>
          <w:rFonts w:cs="Arial"/>
        </w:rPr>
        <w:t>1</w:t>
      </w:r>
      <w:r w:rsidR="008E5DFA">
        <w:rPr>
          <w:rFonts w:cs="Arial"/>
        </w:rPr>
        <w:t> </w:t>
      </w:r>
      <w:r w:rsidR="009560F6">
        <w:rPr>
          <w:rFonts w:cs="Arial"/>
        </w:rPr>
        <w:t>015,4</w:t>
      </w:r>
      <w:r w:rsidR="00D529F0">
        <w:rPr>
          <w:rFonts w:cs="Arial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A80840">
        <w:rPr>
          <w:rFonts w:cs="Arial"/>
          <w:spacing w:val="-3"/>
        </w:rPr>
        <w:t>47,2</w:t>
      </w:r>
      <w:r w:rsidR="00A80840" w:rsidRPr="001651EA">
        <w:rPr>
          <w:rFonts w:cs="Arial"/>
          <w:spacing w:val="-3"/>
        </w:rPr>
        <w:t xml:space="preserve"> </w:t>
      </w:r>
      <w:r w:rsidR="00690129"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5E4FB0">
        <w:rPr>
          <w:rFonts w:cs="Arial"/>
          <w:spacing w:val="-3"/>
        </w:rPr>
        <w:t xml:space="preserve">, </w:t>
      </w:r>
      <w:r w:rsidR="009D0070" w:rsidRPr="005E4FB0">
        <w:t>w</w:t>
      </w:r>
      <w:r w:rsidR="007319A8" w:rsidRPr="005E4FB0">
        <w:rPr>
          <w:rFonts w:cs="Arial"/>
          <w:spacing w:val="-3"/>
        </w:rPr>
        <w:t xml:space="preserve"> </w:t>
      </w:r>
      <w:r w:rsidR="00985EEE" w:rsidRPr="005E4FB0">
        <w:rPr>
          <w:rFonts w:cs="Arial"/>
          <w:spacing w:val="-3"/>
        </w:rPr>
        <w:t>analogicznym</w:t>
      </w:r>
      <w:r w:rsidR="00985EEE" w:rsidRPr="001651EA">
        <w:rPr>
          <w:rFonts w:cs="Arial"/>
          <w:spacing w:val="-3"/>
        </w:rPr>
        <w:t xml:space="preserve"> okresie</w:t>
      </w:r>
      <w:r w:rsidR="00B60DE5">
        <w:rPr>
          <w:rFonts w:cs="Arial"/>
          <w:spacing w:val="-3"/>
        </w:rPr>
        <w:t xml:space="preserve"> 2019</w:t>
      </w:r>
      <w:r w:rsidR="00985EEE" w:rsidRPr="001651EA">
        <w:rPr>
          <w:rFonts w:cs="Arial"/>
          <w:spacing w:val="-3"/>
        </w:rPr>
        <w:t xml:space="preserve"> roku</w:t>
      </w:r>
      <w:r w:rsidR="00EB0CC8">
        <w:rPr>
          <w:rFonts w:cs="Arial"/>
          <w:spacing w:val="-3"/>
        </w:rPr>
        <w:t xml:space="preserve"> </w:t>
      </w:r>
      <w:r w:rsidR="00EB0CC8" w:rsidRPr="009222CF">
        <w:rPr>
          <w:rFonts w:cs="Arial"/>
          <w:spacing w:val="-3"/>
        </w:rPr>
        <w:t>wyniosło</w:t>
      </w:r>
      <w:r w:rsidR="0022317F" w:rsidRPr="009222CF">
        <w:rPr>
          <w:rFonts w:cs="Arial"/>
          <w:spacing w:val="-3"/>
        </w:rPr>
        <w:t xml:space="preserve"> </w:t>
      </w:r>
      <w:r w:rsidR="009222CF" w:rsidRPr="009222CF">
        <w:rPr>
          <w:rFonts w:cs="Arial"/>
          <w:spacing w:val="-3"/>
        </w:rPr>
        <w:t>5</w:t>
      </w:r>
      <w:r w:rsidR="00756062" w:rsidRPr="009222CF">
        <w:rPr>
          <w:rFonts w:cs="Arial"/>
          <w:spacing w:val="-3"/>
        </w:rPr>
        <w:t>,</w:t>
      </w:r>
      <w:r w:rsidR="003D7119">
        <w:rPr>
          <w:rFonts w:cs="Arial"/>
          <w:spacing w:val="-3"/>
        </w:rPr>
        <w:t>1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W porównaniu </w:t>
      </w:r>
      <w:r w:rsidR="009222CF" w:rsidRPr="001651EA">
        <w:t xml:space="preserve">z analogicznym okresem </w:t>
      </w:r>
      <w:r w:rsidR="009222CF" w:rsidRPr="001651EA">
        <w:rPr>
          <w:rFonts w:cs="Arial"/>
          <w:spacing w:val="-3"/>
        </w:rPr>
        <w:t>2019 r</w:t>
      </w:r>
      <w:r w:rsidR="009222CF">
        <w:rPr>
          <w:rFonts w:cs="Arial"/>
          <w:spacing w:val="-3"/>
        </w:rPr>
        <w:t>oku</w:t>
      </w:r>
      <w:r w:rsidR="009222CF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eksport wzrósł  o </w:t>
      </w:r>
      <w:r w:rsidR="00A80840">
        <w:rPr>
          <w:rFonts w:cs="Arial"/>
        </w:rPr>
        <w:t>3</w:t>
      </w:r>
      <w:r w:rsidR="009222CF" w:rsidRPr="001651EA">
        <w:rPr>
          <w:rFonts w:cs="Arial"/>
        </w:rPr>
        <w:t>,</w:t>
      </w:r>
      <w:r w:rsidR="003D7119">
        <w:rPr>
          <w:rFonts w:cs="Arial"/>
        </w:rPr>
        <w:t>8</w:t>
      </w:r>
      <w:r w:rsidR="009222CF" w:rsidRPr="001651EA">
        <w:rPr>
          <w:rFonts w:cs="Arial"/>
        </w:rPr>
        <w:t>%, a import spadł o </w:t>
      </w:r>
      <w:r w:rsidR="008A6AE1">
        <w:rPr>
          <w:rFonts w:cs="Arial"/>
        </w:rPr>
        <w:t>0,3</w:t>
      </w:r>
      <w:r w:rsidR="009222CF" w:rsidRPr="001651EA">
        <w:rPr>
          <w:rFonts w:cs="Arial"/>
        </w:rPr>
        <w:t>%.</w:t>
      </w:r>
    </w:p>
    <w:p w14:paraId="718546F2" w14:textId="77777777" w:rsidR="00FD5DDE" w:rsidRDefault="00FD5DDE" w:rsidP="00074DD8">
      <w:pPr>
        <w:pStyle w:val="Nagwek1"/>
      </w:pPr>
    </w:p>
    <w:p w14:paraId="20FF9725" w14:textId="77777777" w:rsidR="00FD5DDE" w:rsidRDefault="00FD5DDE" w:rsidP="00074DD8">
      <w:pPr>
        <w:pStyle w:val="Nagwek1"/>
      </w:pPr>
    </w:p>
    <w:p w14:paraId="08562935" w14:textId="77777777"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CFCD7BD" wp14:editId="5AED2ACD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9BD4D" w14:textId="77777777" w:rsidR="00C334CB" w:rsidRPr="00D616D2" w:rsidRDefault="00C334C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CD7BD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3F9BD4D" w14:textId="77777777" w:rsidR="00C334CB" w:rsidRPr="00D616D2" w:rsidRDefault="00C334C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14:paraId="6C7783A8" w14:textId="6CEF76CA" w:rsidR="0084092E" w:rsidRPr="001651EA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="002E6352">
        <w:rPr>
          <w:rFonts w:cs="Arial"/>
          <w:spacing w:val="-3"/>
          <w:szCs w:val="19"/>
        </w:rPr>
        <w:t xml:space="preserve"> </w:t>
      </w:r>
      <w:r w:rsidR="00A947A8">
        <w:rPr>
          <w:rFonts w:cs="Arial"/>
          <w:spacing w:val="-3"/>
          <w:szCs w:val="19"/>
        </w:rPr>
        <w:t>272,7</w:t>
      </w:r>
      <w:r w:rsidR="00A947A8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D66424">
        <w:rPr>
          <w:rFonts w:cs="Arial"/>
          <w:spacing w:val="-3"/>
          <w:szCs w:val="19"/>
        </w:rPr>
        <w:t xml:space="preserve">260,6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235B53">
        <w:rPr>
          <w:rFonts w:cs="Arial"/>
          <w:spacing w:val="-3"/>
          <w:szCs w:val="19"/>
        </w:rPr>
        <w:t>wzrost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odpowiednio</w:t>
      </w:r>
      <w:r w:rsidR="003A6F6A" w:rsidRPr="001651EA">
        <w:rPr>
          <w:rFonts w:cs="Arial"/>
          <w:spacing w:val="-3"/>
          <w:szCs w:val="19"/>
        </w:rPr>
        <w:t xml:space="preserve"> w eksporcie</w:t>
      </w:r>
      <w:r w:rsidRPr="001651EA">
        <w:rPr>
          <w:rFonts w:cs="Arial"/>
          <w:spacing w:val="-3"/>
          <w:szCs w:val="19"/>
        </w:rPr>
        <w:t xml:space="preserve"> o </w:t>
      </w:r>
      <w:r w:rsidR="00D66424">
        <w:rPr>
          <w:rFonts w:cs="Arial"/>
          <w:spacing w:val="-3"/>
          <w:szCs w:val="19"/>
        </w:rPr>
        <w:t>2</w:t>
      </w:r>
      <w:r w:rsidR="00D66424" w:rsidRPr="00223E63">
        <w:rPr>
          <w:rFonts w:cs="Arial"/>
          <w:spacing w:val="-3"/>
          <w:szCs w:val="19"/>
        </w:rPr>
        <w:t>,1%,</w:t>
      </w:r>
      <w:r w:rsidR="00D66424" w:rsidRPr="001651EA">
        <w:rPr>
          <w:rFonts w:cs="Arial"/>
          <w:spacing w:val="-3"/>
          <w:szCs w:val="19"/>
        </w:rPr>
        <w:t xml:space="preserve"> a w imporcie </w:t>
      </w:r>
      <w:r w:rsidR="00D66424">
        <w:rPr>
          <w:rFonts w:cs="Arial"/>
          <w:spacing w:val="-3"/>
          <w:szCs w:val="19"/>
        </w:rPr>
        <w:t xml:space="preserve">spadek </w:t>
      </w:r>
      <w:r w:rsidR="00D66424" w:rsidRPr="001651EA">
        <w:rPr>
          <w:rFonts w:cs="Arial"/>
          <w:spacing w:val="-3"/>
          <w:szCs w:val="19"/>
        </w:rPr>
        <w:t xml:space="preserve">o </w:t>
      </w:r>
      <w:r w:rsidR="00D66424">
        <w:rPr>
          <w:rFonts w:cs="Arial"/>
          <w:spacing w:val="-3"/>
          <w:szCs w:val="19"/>
        </w:rPr>
        <w:t>1,9</w:t>
      </w:r>
      <w:r w:rsidRPr="001651EA">
        <w:rPr>
          <w:rFonts w:cs="Arial"/>
          <w:spacing w:val="-3"/>
          <w:szCs w:val="19"/>
        </w:rPr>
        <w:t xml:space="preserve">%). </w:t>
      </w:r>
      <w:r w:rsidR="00DF6110" w:rsidRPr="001651EA">
        <w:rPr>
          <w:rFonts w:cs="Arial"/>
          <w:spacing w:val="-3"/>
          <w:szCs w:val="19"/>
        </w:rPr>
        <w:t>Dodatnie</w:t>
      </w:r>
      <w:r w:rsidRPr="001651EA">
        <w:rPr>
          <w:rFonts w:cs="Arial"/>
          <w:spacing w:val="-3"/>
          <w:szCs w:val="19"/>
        </w:rPr>
        <w:t xml:space="preserve"> saldo ukształtowało się </w:t>
      </w:r>
      <w:r w:rsidR="00992926" w:rsidRPr="001651EA">
        <w:rPr>
          <w:rFonts w:cs="Arial"/>
          <w:spacing w:val="-3"/>
          <w:szCs w:val="19"/>
        </w:rPr>
        <w:t>na poziomie</w:t>
      </w:r>
      <w:r w:rsidRPr="001651EA">
        <w:rPr>
          <w:rFonts w:cs="Arial"/>
          <w:spacing w:val="-3"/>
          <w:szCs w:val="19"/>
        </w:rPr>
        <w:t xml:space="preserve"> </w:t>
      </w:r>
      <w:r w:rsidR="001C51C7">
        <w:rPr>
          <w:rFonts w:cs="Arial"/>
          <w:spacing w:val="-3"/>
          <w:szCs w:val="19"/>
        </w:rPr>
        <w:t>12,0</w:t>
      </w:r>
      <w:r w:rsidR="001C51C7" w:rsidRPr="001651EA">
        <w:rPr>
          <w:rFonts w:cs="Arial"/>
          <w:bCs/>
          <w:color w:val="000000"/>
          <w:szCs w:val="19"/>
        </w:rPr>
        <w:t xml:space="preserve"> </w:t>
      </w:r>
      <w:r w:rsidR="00F70DA2" w:rsidRPr="001651EA">
        <w:rPr>
          <w:rFonts w:cs="Arial"/>
          <w:spacing w:val="-3"/>
          <w:szCs w:val="19"/>
        </w:rPr>
        <w:t>mld</w:t>
      </w:r>
      <w:r w:rsidRPr="001651EA">
        <w:rPr>
          <w:rFonts w:cs="Arial"/>
          <w:spacing w:val="-3"/>
          <w:szCs w:val="19"/>
        </w:rPr>
        <w:t> USD</w:t>
      </w:r>
      <w:r w:rsidR="00EB4BA2" w:rsidRPr="001651EA">
        <w:rPr>
          <w:rFonts w:cs="Arial"/>
          <w:spacing w:val="-3"/>
          <w:szCs w:val="19"/>
        </w:rPr>
        <w:t xml:space="preserve">, </w:t>
      </w:r>
      <w:r w:rsidR="00985EEE" w:rsidRPr="001651EA">
        <w:t xml:space="preserve">w </w:t>
      </w:r>
      <w:r w:rsidR="008225E7">
        <w:t xml:space="preserve">2019 </w:t>
      </w:r>
      <w:r w:rsidR="00985EEE" w:rsidRPr="001651EA">
        <w:t>r</w:t>
      </w:r>
      <w:r w:rsidR="00657AC6" w:rsidRPr="001651EA">
        <w:rPr>
          <w:rFonts w:cs="Arial"/>
          <w:szCs w:val="19"/>
        </w:rPr>
        <w:t>.</w:t>
      </w:r>
      <w:r w:rsidR="00756062" w:rsidRPr="001651EA">
        <w:rPr>
          <w:rFonts w:cs="Arial"/>
          <w:szCs w:val="19"/>
        </w:rPr>
        <w:t xml:space="preserve"> wyniosło</w:t>
      </w:r>
      <w:r w:rsidR="00AC2F26">
        <w:rPr>
          <w:rFonts w:cs="Arial"/>
          <w:szCs w:val="19"/>
        </w:rPr>
        <w:t xml:space="preserve"> </w:t>
      </w:r>
      <w:r w:rsidR="008225E7">
        <w:rPr>
          <w:rFonts w:cs="Arial"/>
          <w:szCs w:val="19"/>
        </w:rPr>
        <w:t>1</w:t>
      </w:r>
      <w:r w:rsidR="00487378">
        <w:rPr>
          <w:rFonts w:cs="Arial"/>
          <w:szCs w:val="19"/>
        </w:rPr>
        <w:t>,</w:t>
      </w:r>
      <w:r w:rsidR="00235B53">
        <w:rPr>
          <w:rFonts w:cs="Arial"/>
          <w:szCs w:val="19"/>
        </w:rPr>
        <w:t>3</w:t>
      </w:r>
      <w:r w:rsidR="00756062" w:rsidRPr="001651EA">
        <w:rPr>
          <w:rFonts w:cs="Arial"/>
          <w:szCs w:val="19"/>
        </w:rPr>
        <w:t xml:space="preserve"> mld USD.</w:t>
      </w:r>
    </w:p>
    <w:p w14:paraId="4002C715" w14:textId="3BF88C24" w:rsidR="00956108" w:rsidRPr="00956108" w:rsidRDefault="0027314E" w:rsidP="00956108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1651EA">
        <w:rPr>
          <w:color w:val="222222"/>
          <w:szCs w:val="19"/>
          <w:shd w:val="clear" w:color="auto" w:fill="FDFDFD"/>
        </w:rPr>
        <w:t xml:space="preserve">Eksport wyrażony w euro wyniósł </w:t>
      </w:r>
      <w:r w:rsidR="003E04D4">
        <w:rPr>
          <w:color w:val="222222"/>
          <w:szCs w:val="19"/>
          <w:shd w:val="clear" w:color="auto" w:fill="FDFDFD"/>
        </w:rPr>
        <w:t xml:space="preserve">239,9 </w:t>
      </w:r>
      <w:r w:rsidR="003E04D4" w:rsidRPr="001651EA">
        <w:rPr>
          <w:color w:val="222222"/>
          <w:szCs w:val="19"/>
          <w:shd w:val="clear" w:color="auto" w:fill="FDFDFD"/>
        </w:rPr>
        <w:t xml:space="preserve">mld EUR, a import </w:t>
      </w:r>
      <w:r w:rsidR="003E04D4">
        <w:rPr>
          <w:color w:val="222222"/>
          <w:szCs w:val="19"/>
          <w:shd w:val="clear" w:color="auto" w:fill="FDFDFD"/>
        </w:rPr>
        <w:t xml:space="preserve">229,4 </w:t>
      </w:r>
      <w:r w:rsidRPr="001651EA">
        <w:rPr>
          <w:color w:val="222222"/>
          <w:szCs w:val="19"/>
          <w:shd w:val="clear" w:color="auto" w:fill="FDFDFD"/>
        </w:rPr>
        <w:t>mld EUR</w:t>
      </w:r>
      <w:r w:rsidRPr="001651EA">
        <w:rPr>
          <w:rFonts w:cs="Arial"/>
          <w:szCs w:val="19"/>
        </w:rPr>
        <w:t xml:space="preserve"> </w:t>
      </w:r>
      <w:r w:rsidR="00956108" w:rsidRPr="00956108">
        <w:rPr>
          <w:rFonts w:cs="Arial"/>
          <w:szCs w:val="19"/>
        </w:rPr>
        <w:t>(wzrost w eksporcie o 0,7%, a spadek w imporcie o 3,2%). Dodatnie saldo wyniosło 10,5</w:t>
      </w:r>
      <w:r w:rsidR="00956108" w:rsidRPr="00956108">
        <w:rPr>
          <w:rFonts w:cs="Arial"/>
          <w:bCs/>
          <w:color w:val="000000"/>
          <w:szCs w:val="19"/>
        </w:rPr>
        <w:t xml:space="preserve"> </w:t>
      </w:r>
      <w:r w:rsidR="00956108" w:rsidRPr="00956108">
        <w:t>mld EUR,</w:t>
      </w:r>
      <w:r w:rsidR="00956108" w:rsidRPr="00956108">
        <w:rPr>
          <w:rFonts w:cs="Arial"/>
          <w:szCs w:val="19"/>
        </w:rPr>
        <w:t xml:space="preserve"> w 2019 r. 1,2 mld EUR.</w:t>
      </w:r>
    </w:p>
    <w:p w14:paraId="459C3EA1" w14:textId="441269EE" w:rsidR="00F802BE" w:rsidRPr="001B3CB6" w:rsidRDefault="00F802BE" w:rsidP="00F802BE">
      <w:pPr>
        <w:pStyle w:val="Nagwek1"/>
        <w:rPr>
          <w:vertAlign w:val="superscript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78FDCB4" wp14:editId="4512C440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97D80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755085CB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2D29A4F9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31AAB169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7C64D186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42C6ED5A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648C7048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7ABC6B25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29676759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7EF49360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07C6C61C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6FAAD9F0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0877CE1E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772B072C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48BF1E9E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67066225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7AF021F8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695422F3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5BCDA7DB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7BAD65C1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46259E37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2C337C9F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4E40B508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236DC282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44CBBD75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57300F3D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69C579EA" w14:textId="77777777" w:rsidR="00C334CB" w:rsidRDefault="00C334CB" w:rsidP="00F802BE">
                            <w:pPr>
                              <w:pStyle w:val="tekstzboku"/>
                            </w:pPr>
                          </w:p>
                          <w:p w14:paraId="57E2EF48" w14:textId="77777777" w:rsidR="00C334CB" w:rsidRPr="00074DD8" w:rsidRDefault="00C334CB" w:rsidP="00F802BE">
                            <w:pPr>
                              <w:pStyle w:val="tekstzboku"/>
                            </w:pPr>
                          </w:p>
                          <w:p w14:paraId="38027EDD" w14:textId="77777777" w:rsidR="00C334CB" w:rsidRPr="00D616D2" w:rsidRDefault="00C334C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FDCB4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63F97D80" w14:textId="77777777" w:rsidR="00C334CB" w:rsidRDefault="00C334CB" w:rsidP="00F802BE">
                      <w:pPr>
                        <w:pStyle w:val="tekstzboku"/>
                      </w:pPr>
                    </w:p>
                    <w:p w14:paraId="755085CB" w14:textId="77777777" w:rsidR="00C334CB" w:rsidRDefault="00C334CB" w:rsidP="00F802BE">
                      <w:pPr>
                        <w:pStyle w:val="tekstzboku"/>
                      </w:pPr>
                    </w:p>
                    <w:p w14:paraId="2D29A4F9" w14:textId="77777777" w:rsidR="00C334CB" w:rsidRDefault="00C334CB" w:rsidP="00F802BE">
                      <w:pPr>
                        <w:pStyle w:val="tekstzboku"/>
                      </w:pPr>
                    </w:p>
                    <w:p w14:paraId="31AAB169" w14:textId="77777777" w:rsidR="00C334CB" w:rsidRDefault="00C334CB" w:rsidP="00F802BE">
                      <w:pPr>
                        <w:pStyle w:val="tekstzboku"/>
                      </w:pPr>
                    </w:p>
                    <w:p w14:paraId="7C64D186" w14:textId="77777777" w:rsidR="00C334CB" w:rsidRDefault="00C334CB" w:rsidP="00F802BE">
                      <w:pPr>
                        <w:pStyle w:val="tekstzboku"/>
                      </w:pPr>
                    </w:p>
                    <w:p w14:paraId="42C6ED5A" w14:textId="77777777" w:rsidR="00C334CB" w:rsidRDefault="00C334CB" w:rsidP="00F802BE">
                      <w:pPr>
                        <w:pStyle w:val="tekstzboku"/>
                      </w:pPr>
                    </w:p>
                    <w:p w14:paraId="648C7048" w14:textId="77777777" w:rsidR="00C334CB" w:rsidRDefault="00C334CB" w:rsidP="00F802BE">
                      <w:pPr>
                        <w:pStyle w:val="tekstzboku"/>
                      </w:pPr>
                    </w:p>
                    <w:p w14:paraId="7ABC6B25" w14:textId="77777777" w:rsidR="00C334CB" w:rsidRDefault="00C334CB" w:rsidP="00F802BE">
                      <w:pPr>
                        <w:pStyle w:val="tekstzboku"/>
                      </w:pPr>
                    </w:p>
                    <w:p w14:paraId="29676759" w14:textId="77777777" w:rsidR="00C334CB" w:rsidRDefault="00C334CB" w:rsidP="00F802BE">
                      <w:pPr>
                        <w:pStyle w:val="tekstzboku"/>
                      </w:pPr>
                    </w:p>
                    <w:p w14:paraId="7EF49360" w14:textId="77777777" w:rsidR="00C334CB" w:rsidRDefault="00C334CB" w:rsidP="00F802BE">
                      <w:pPr>
                        <w:pStyle w:val="tekstzboku"/>
                      </w:pPr>
                    </w:p>
                    <w:p w14:paraId="07C6C61C" w14:textId="77777777" w:rsidR="00C334CB" w:rsidRDefault="00C334CB" w:rsidP="00F802BE">
                      <w:pPr>
                        <w:pStyle w:val="tekstzboku"/>
                      </w:pPr>
                    </w:p>
                    <w:p w14:paraId="6FAAD9F0" w14:textId="77777777" w:rsidR="00C334CB" w:rsidRDefault="00C334CB" w:rsidP="00F802BE">
                      <w:pPr>
                        <w:pStyle w:val="tekstzboku"/>
                      </w:pPr>
                    </w:p>
                    <w:p w14:paraId="0877CE1E" w14:textId="77777777" w:rsidR="00C334CB" w:rsidRDefault="00C334CB" w:rsidP="00F802BE">
                      <w:pPr>
                        <w:pStyle w:val="tekstzboku"/>
                      </w:pPr>
                    </w:p>
                    <w:p w14:paraId="772B072C" w14:textId="77777777" w:rsidR="00C334CB" w:rsidRDefault="00C334CB" w:rsidP="00F802BE">
                      <w:pPr>
                        <w:pStyle w:val="tekstzboku"/>
                      </w:pPr>
                    </w:p>
                    <w:p w14:paraId="48BF1E9E" w14:textId="77777777" w:rsidR="00C334CB" w:rsidRDefault="00C334CB" w:rsidP="00F802BE">
                      <w:pPr>
                        <w:pStyle w:val="tekstzboku"/>
                      </w:pPr>
                    </w:p>
                    <w:p w14:paraId="67066225" w14:textId="77777777" w:rsidR="00C334CB" w:rsidRDefault="00C334CB" w:rsidP="00F802BE">
                      <w:pPr>
                        <w:pStyle w:val="tekstzboku"/>
                      </w:pPr>
                    </w:p>
                    <w:p w14:paraId="7AF021F8" w14:textId="77777777" w:rsidR="00C334CB" w:rsidRDefault="00C334CB" w:rsidP="00F802BE">
                      <w:pPr>
                        <w:pStyle w:val="tekstzboku"/>
                      </w:pPr>
                    </w:p>
                    <w:p w14:paraId="695422F3" w14:textId="77777777" w:rsidR="00C334CB" w:rsidRDefault="00C334CB" w:rsidP="00F802BE">
                      <w:pPr>
                        <w:pStyle w:val="tekstzboku"/>
                      </w:pPr>
                    </w:p>
                    <w:p w14:paraId="5BCDA7DB" w14:textId="77777777" w:rsidR="00C334CB" w:rsidRDefault="00C334CB" w:rsidP="00F802BE">
                      <w:pPr>
                        <w:pStyle w:val="tekstzboku"/>
                      </w:pPr>
                    </w:p>
                    <w:p w14:paraId="7BAD65C1" w14:textId="77777777" w:rsidR="00C334CB" w:rsidRDefault="00C334CB" w:rsidP="00F802BE">
                      <w:pPr>
                        <w:pStyle w:val="tekstzboku"/>
                      </w:pPr>
                    </w:p>
                    <w:p w14:paraId="46259E37" w14:textId="77777777" w:rsidR="00C334CB" w:rsidRDefault="00C334CB" w:rsidP="00F802BE">
                      <w:pPr>
                        <w:pStyle w:val="tekstzboku"/>
                      </w:pPr>
                    </w:p>
                    <w:p w14:paraId="2C337C9F" w14:textId="77777777" w:rsidR="00C334CB" w:rsidRDefault="00C334CB" w:rsidP="00F802BE">
                      <w:pPr>
                        <w:pStyle w:val="tekstzboku"/>
                      </w:pPr>
                    </w:p>
                    <w:p w14:paraId="4E40B508" w14:textId="77777777" w:rsidR="00C334CB" w:rsidRDefault="00C334CB" w:rsidP="00F802BE">
                      <w:pPr>
                        <w:pStyle w:val="tekstzboku"/>
                      </w:pPr>
                    </w:p>
                    <w:p w14:paraId="236DC282" w14:textId="77777777" w:rsidR="00C334CB" w:rsidRDefault="00C334CB" w:rsidP="00F802BE">
                      <w:pPr>
                        <w:pStyle w:val="tekstzboku"/>
                      </w:pPr>
                    </w:p>
                    <w:p w14:paraId="44CBBD75" w14:textId="77777777" w:rsidR="00C334CB" w:rsidRDefault="00C334CB" w:rsidP="00F802BE">
                      <w:pPr>
                        <w:pStyle w:val="tekstzboku"/>
                      </w:pPr>
                    </w:p>
                    <w:p w14:paraId="57300F3D" w14:textId="77777777" w:rsidR="00C334CB" w:rsidRDefault="00C334CB" w:rsidP="00F802BE">
                      <w:pPr>
                        <w:pStyle w:val="tekstzboku"/>
                      </w:pPr>
                    </w:p>
                    <w:p w14:paraId="69C579EA" w14:textId="77777777" w:rsidR="00C334CB" w:rsidRDefault="00C334CB" w:rsidP="00F802BE">
                      <w:pPr>
                        <w:pStyle w:val="tekstzboku"/>
                      </w:pPr>
                    </w:p>
                    <w:p w14:paraId="57E2EF48" w14:textId="77777777" w:rsidR="00C334CB" w:rsidRPr="00074DD8" w:rsidRDefault="00C334CB" w:rsidP="00F802BE">
                      <w:pPr>
                        <w:pStyle w:val="tekstzboku"/>
                      </w:pPr>
                    </w:p>
                    <w:p w14:paraId="38027EDD" w14:textId="77777777" w:rsidR="00C334CB" w:rsidRPr="00D616D2" w:rsidRDefault="00C334C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 xml:space="preserve">Obroty </w:t>
      </w:r>
      <w:r w:rsidR="00A81F44" w:rsidRPr="00C6003F">
        <w:t>t</w:t>
      </w:r>
      <w:r w:rsidR="00932408" w:rsidRPr="00C6003F">
        <w:t xml:space="preserve">owarowe </w:t>
      </w:r>
      <w:r w:rsidR="003C6B82" w:rsidRPr="00C6003F">
        <w:t xml:space="preserve">ogółem i </w:t>
      </w:r>
      <w:r w:rsidR="00932408" w:rsidRPr="00C6003F">
        <w:t>według</w:t>
      </w:r>
      <w:r w:rsidR="003C6B82" w:rsidRPr="00C6003F">
        <w:t xml:space="preserve"> grup krajów</w:t>
      </w:r>
      <w:r w:rsidR="001B3CB6">
        <w:rPr>
          <w:vertAlign w:val="superscript"/>
        </w:rPr>
        <w:t>1</w:t>
      </w:r>
    </w:p>
    <w:p w14:paraId="348057E8" w14:textId="77777777" w:rsidR="00DE2CDF" w:rsidRDefault="00B657B5" w:rsidP="00B657B5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w eksporcie ogółem Polska ma z krajami rozwiniętymi </w:t>
      </w:r>
      <w:r w:rsidRPr="001651EA">
        <w:rPr>
          <w:rFonts w:cs="Arial"/>
        </w:rPr>
        <w:t>–</w:t>
      </w:r>
      <w:r w:rsidRPr="001651EA">
        <w:rPr>
          <w:rFonts w:cs="Arial"/>
          <w:spacing w:val="-3"/>
        </w:rPr>
        <w:t xml:space="preserve"> 86,</w:t>
      </w:r>
      <w:r w:rsidR="00DE2CDF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>% (w tym UE </w:t>
      </w:r>
      <w:r>
        <w:rPr>
          <w:rFonts w:cs="Arial"/>
          <w:spacing w:val="-3"/>
        </w:rPr>
        <w:t>74,1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>
        <w:rPr>
          <w:rFonts w:cs="Arial"/>
          <w:spacing w:val="-3"/>
        </w:rPr>
        <w:t>65,1</w:t>
      </w:r>
      <w:r w:rsidRPr="001651EA">
        <w:rPr>
          <w:rFonts w:cs="Arial"/>
          <w:spacing w:val="-3"/>
        </w:rPr>
        <w:t>% (w tym UE 5</w:t>
      </w:r>
      <w:r>
        <w:rPr>
          <w:rFonts w:cs="Arial"/>
          <w:spacing w:val="-3"/>
        </w:rPr>
        <w:t>5,4</w:t>
      </w:r>
      <w:r w:rsidRPr="001651EA">
        <w:rPr>
          <w:rFonts w:cs="Arial"/>
          <w:spacing w:val="-3"/>
        </w:rPr>
        <w:t>%), wobec odpowiednio 8</w:t>
      </w:r>
      <w:r>
        <w:rPr>
          <w:rFonts w:cs="Arial"/>
          <w:spacing w:val="-3"/>
        </w:rPr>
        <w:t>6</w:t>
      </w:r>
      <w:r w:rsidRPr="001651EA">
        <w:rPr>
          <w:rFonts w:cs="Arial"/>
          <w:spacing w:val="-3"/>
        </w:rPr>
        <w:t>,</w:t>
      </w:r>
      <w:r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>% (w tym UE 7</w:t>
      </w:r>
      <w:r>
        <w:rPr>
          <w:rFonts w:cs="Arial"/>
          <w:spacing w:val="-3"/>
        </w:rPr>
        <w:t>4,0</w:t>
      </w:r>
      <w:r w:rsidRPr="001651EA">
        <w:rPr>
          <w:rFonts w:cs="Arial"/>
          <w:spacing w:val="-3"/>
        </w:rPr>
        <w:t>%) i 6</w:t>
      </w:r>
      <w:r>
        <w:rPr>
          <w:rFonts w:cs="Arial"/>
          <w:spacing w:val="-3"/>
        </w:rPr>
        <w:t>5</w:t>
      </w:r>
      <w:r w:rsidRPr="001651EA">
        <w:rPr>
          <w:rFonts w:cs="Arial"/>
          <w:spacing w:val="-3"/>
        </w:rPr>
        <w:t>,</w:t>
      </w:r>
      <w:r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>% (w tym UE 5</w:t>
      </w:r>
      <w:r>
        <w:rPr>
          <w:rFonts w:cs="Arial"/>
          <w:spacing w:val="-3"/>
        </w:rPr>
        <w:t>5,8</w:t>
      </w:r>
      <w:r w:rsidRPr="001651EA">
        <w:rPr>
          <w:rFonts w:cs="Arial"/>
          <w:spacing w:val="-3"/>
        </w:rPr>
        <w:t>%) w 2019 roku</w:t>
      </w:r>
      <w:r w:rsidRPr="001651EA">
        <w:rPr>
          <w:shd w:val="clear" w:color="auto" w:fill="FFFFFF"/>
        </w:rPr>
        <w:t xml:space="preserve">. </w:t>
      </w:r>
    </w:p>
    <w:p w14:paraId="161B83B4" w14:textId="77930F17" w:rsidR="00B657B5" w:rsidRPr="00BB0528" w:rsidRDefault="00B657B5" w:rsidP="00B657B5">
      <w:pPr>
        <w:rPr>
          <w:shd w:val="clear" w:color="auto" w:fill="FFFFFF"/>
        </w:rPr>
      </w:pPr>
      <w:r w:rsidRPr="001651EA">
        <w:rPr>
          <w:shd w:val="clear" w:color="auto" w:fill="FFFFFF"/>
        </w:rPr>
        <w:t xml:space="preserve">Natomiast najmniejszy udział odnotowano </w:t>
      </w:r>
      <w:r w:rsidRPr="00BB0528">
        <w:rPr>
          <w:shd w:val="clear" w:color="auto" w:fill="FFFFFF"/>
        </w:rPr>
        <w:t xml:space="preserve">z krajami </w:t>
      </w:r>
      <w:r w:rsidRPr="00BB0528">
        <w:rPr>
          <w:rFonts w:cs="Arial"/>
          <w:spacing w:val="-3"/>
        </w:rPr>
        <w:t xml:space="preserve">Europy Środkowo-Wschodniej, który w eksporcie ogółem wyniósł </w:t>
      </w:r>
      <w:r w:rsidR="00DE2CDF">
        <w:rPr>
          <w:rFonts w:cs="Arial"/>
          <w:spacing w:val="-3"/>
        </w:rPr>
        <w:t xml:space="preserve">tak jak w 2019 r. </w:t>
      </w:r>
      <w:r w:rsidRPr="00BB0528">
        <w:rPr>
          <w:rFonts w:cs="Arial"/>
          <w:spacing w:val="-3"/>
        </w:rPr>
        <w:t>6,</w:t>
      </w:r>
      <w:r>
        <w:rPr>
          <w:rFonts w:cs="Arial"/>
          <w:spacing w:val="-3"/>
        </w:rPr>
        <w:t>0</w:t>
      </w:r>
      <w:r w:rsidRPr="00BB0528">
        <w:rPr>
          <w:rFonts w:cs="Arial"/>
          <w:spacing w:val="-3"/>
        </w:rPr>
        <w:t>%</w:t>
      </w:r>
      <w:r>
        <w:rPr>
          <w:rFonts w:cs="Arial"/>
          <w:spacing w:val="-3"/>
        </w:rPr>
        <w:t xml:space="preserve">, </w:t>
      </w:r>
      <w:r w:rsidRPr="00BB0528">
        <w:rPr>
          <w:rFonts w:cs="Arial"/>
          <w:spacing w:val="-3"/>
        </w:rPr>
        <w:t>a w imporcie 6,</w:t>
      </w:r>
      <w:r>
        <w:rPr>
          <w:rFonts w:cs="Arial"/>
          <w:spacing w:val="-3"/>
        </w:rPr>
        <w:t>1</w:t>
      </w:r>
      <w:r w:rsidRPr="00BB0528">
        <w:rPr>
          <w:rFonts w:cs="Arial"/>
          <w:spacing w:val="-3"/>
        </w:rPr>
        <w:t>%, wobec 7,</w:t>
      </w:r>
      <w:r>
        <w:rPr>
          <w:rFonts w:cs="Arial"/>
          <w:spacing w:val="-3"/>
        </w:rPr>
        <w:t>8</w:t>
      </w:r>
      <w:r w:rsidRPr="00BB0528">
        <w:rPr>
          <w:rFonts w:cs="Arial"/>
          <w:spacing w:val="-3"/>
        </w:rPr>
        <w:t xml:space="preserve">% </w:t>
      </w:r>
      <w:r w:rsidR="00DE2CDF">
        <w:t>rok wcześniej.</w:t>
      </w:r>
    </w:p>
    <w:p w14:paraId="3898425E" w14:textId="1BFA3854" w:rsidR="00592A87" w:rsidRPr="001651EA" w:rsidRDefault="00592A87" w:rsidP="00592A87">
      <w:pPr>
        <w:rPr>
          <w:rFonts w:cs="Arial"/>
          <w:spacing w:val="-3"/>
        </w:rPr>
      </w:pPr>
      <w:r w:rsidRPr="00BB0528">
        <w:rPr>
          <w:rFonts w:cs="Arial"/>
          <w:spacing w:val="-3"/>
        </w:rPr>
        <w:t xml:space="preserve">Ujemne saldo odnotowano z krajami rozwijającymi się – minus </w:t>
      </w:r>
      <w:r>
        <w:rPr>
          <w:rFonts w:cs="Arial"/>
          <w:spacing w:val="-3"/>
        </w:rPr>
        <w:t>211,2</w:t>
      </w:r>
      <w:r w:rsidRPr="00BB0528">
        <w:rPr>
          <w:rFonts w:cs="Arial"/>
        </w:rPr>
        <w:t xml:space="preserve"> </w:t>
      </w:r>
      <w:r w:rsidRPr="00BB0528">
        <w:rPr>
          <w:rFonts w:cs="Arial"/>
          <w:spacing w:val="-3"/>
        </w:rPr>
        <w:t>mld PLN (minus </w:t>
      </w:r>
      <w:r>
        <w:rPr>
          <w:rFonts w:cs="Arial"/>
          <w:spacing w:val="-3"/>
        </w:rPr>
        <w:t>54,2</w:t>
      </w:r>
      <w:r w:rsidRPr="00BB0528">
        <w:rPr>
          <w:rFonts w:cs="Arial"/>
          <w:spacing w:val="-3"/>
        </w:rPr>
        <w:t xml:space="preserve"> mld USD, minus </w:t>
      </w:r>
      <w:r w:rsidRPr="0041652D">
        <w:rPr>
          <w:rFonts w:cs="Arial"/>
          <w:spacing w:val="-3"/>
        </w:rPr>
        <w:t>47,</w:t>
      </w:r>
      <w:r>
        <w:rPr>
          <w:rFonts w:cs="Arial"/>
          <w:spacing w:val="-3"/>
        </w:rPr>
        <w:t>7</w:t>
      </w:r>
      <w:r w:rsidRPr="00BB0528">
        <w:rPr>
          <w:rFonts w:cs="Arial"/>
        </w:rPr>
        <w:t xml:space="preserve"> </w:t>
      </w:r>
      <w:r w:rsidRPr="00BB0528">
        <w:rPr>
          <w:rFonts w:cs="Arial"/>
          <w:spacing w:val="-3"/>
        </w:rPr>
        <w:t>mld EUR)</w:t>
      </w:r>
      <w:r>
        <w:rPr>
          <w:rFonts w:cs="Arial"/>
          <w:spacing w:val="-3"/>
        </w:rPr>
        <w:t xml:space="preserve">. </w:t>
      </w:r>
      <w:r w:rsidRPr="00BB0528">
        <w:rPr>
          <w:rFonts w:cs="Arial"/>
          <w:spacing w:val="-3"/>
        </w:rPr>
        <w:t>Natomiast dodatnie saldo</w:t>
      </w:r>
      <w:r>
        <w:rPr>
          <w:rFonts w:cs="Arial"/>
          <w:spacing w:val="-3"/>
        </w:rPr>
        <w:t xml:space="preserve"> </w:t>
      </w:r>
      <w:r w:rsidRPr="00BB0528">
        <w:rPr>
          <w:rFonts w:cs="Arial"/>
          <w:spacing w:val="-3"/>
        </w:rPr>
        <w:t>uzyskano w</w:t>
      </w:r>
      <w:r>
        <w:rPr>
          <w:rFonts w:cs="Arial"/>
          <w:spacing w:val="-3"/>
        </w:rPr>
        <w:t xml:space="preserve"> obrotach</w:t>
      </w:r>
      <w:r w:rsidRPr="00BB0528">
        <w:rPr>
          <w:rFonts w:cs="Arial"/>
          <w:spacing w:val="-3"/>
        </w:rPr>
        <w:t xml:space="preserve"> z  krajami rozwiniętymi </w:t>
      </w:r>
      <w:r>
        <w:rPr>
          <w:rFonts w:cs="Arial"/>
          <w:spacing w:val="-3"/>
        </w:rPr>
        <w:t>256,6</w:t>
      </w:r>
      <w:r w:rsidRPr="00BB0528">
        <w:rPr>
          <w:rFonts w:cs="Arial"/>
          <w:spacing w:val="-3"/>
        </w:rPr>
        <w:t xml:space="preserve"> mld PLN (</w:t>
      </w:r>
      <w:r>
        <w:rPr>
          <w:rFonts w:cs="Arial"/>
          <w:spacing w:val="-3"/>
        </w:rPr>
        <w:t>65,9</w:t>
      </w:r>
      <w:r w:rsidRPr="00BB0528">
        <w:rPr>
          <w:rFonts w:cs="Arial"/>
          <w:spacing w:val="-3"/>
        </w:rPr>
        <w:t xml:space="preserve"> mld USD, </w:t>
      </w:r>
      <w:r>
        <w:rPr>
          <w:rFonts w:cs="Arial"/>
          <w:spacing w:val="-3"/>
        </w:rPr>
        <w:t>57,8</w:t>
      </w:r>
      <w:r w:rsidRPr="001651EA">
        <w:rPr>
          <w:rFonts w:cs="Arial"/>
          <w:spacing w:val="-3"/>
        </w:rPr>
        <w:t xml:space="preserve"> mld EUR), w tym z krajami UE saldo osiągnęło poziom </w:t>
      </w:r>
      <w:r>
        <w:rPr>
          <w:rFonts w:cs="Arial"/>
          <w:spacing w:val="-3"/>
        </w:rPr>
        <w:t xml:space="preserve">224,0 </w:t>
      </w:r>
      <w:r w:rsidRPr="001651EA">
        <w:rPr>
          <w:rFonts w:cs="Arial"/>
          <w:spacing w:val="-3"/>
        </w:rPr>
        <w:t>mld PLN (</w:t>
      </w:r>
      <w:r>
        <w:rPr>
          <w:rFonts w:cs="Arial"/>
          <w:spacing w:val="-3"/>
        </w:rPr>
        <w:t>57,5</w:t>
      </w:r>
      <w:r w:rsidRPr="001651EA">
        <w:rPr>
          <w:rFonts w:cs="Arial"/>
          <w:spacing w:val="-3"/>
        </w:rPr>
        <w:t xml:space="preserve"> mld USD, </w:t>
      </w:r>
      <w:r>
        <w:rPr>
          <w:rFonts w:cs="Arial"/>
          <w:spacing w:val="-3"/>
        </w:rPr>
        <w:t>50,5</w:t>
      </w:r>
      <w:r w:rsidRPr="001651EA">
        <w:rPr>
          <w:rFonts w:cs="Arial"/>
        </w:rPr>
        <w:t> mld EUR</w:t>
      </w:r>
      <w:r w:rsidRPr="001651EA">
        <w:rPr>
          <w:rFonts w:cs="Arial"/>
          <w:spacing w:val="-3"/>
        </w:rPr>
        <w:t>)</w:t>
      </w:r>
      <w:r>
        <w:rPr>
          <w:rFonts w:cs="Arial"/>
          <w:spacing w:val="-3"/>
        </w:rPr>
        <w:t xml:space="preserve"> oraz </w:t>
      </w:r>
      <w:r w:rsidRPr="00BB0528">
        <w:rPr>
          <w:rFonts w:cs="Arial"/>
          <w:spacing w:val="-3"/>
        </w:rPr>
        <w:t>z krajami Europy Środkowo-Wschodniej</w:t>
      </w:r>
      <w:r>
        <w:rPr>
          <w:rFonts w:cs="Arial"/>
          <w:spacing w:val="-3"/>
        </w:rPr>
        <w:t xml:space="preserve"> 1,7 mld PLN </w:t>
      </w:r>
      <w:r w:rsidRPr="00BB0528">
        <w:rPr>
          <w:rFonts w:cs="Arial"/>
          <w:spacing w:val="-3"/>
        </w:rPr>
        <w:t>(</w:t>
      </w:r>
      <w:r>
        <w:rPr>
          <w:rFonts w:cs="Arial"/>
          <w:spacing w:val="-3"/>
        </w:rPr>
        <w:t>0,4</w:t>
      </w:r>
      <w:r w:rsidRPr="00BB0528">
        <w:rPr>
          <w:rFonts w:cs="Arial"/>
          <w:spacing w:val="-3"/>
        </w:rPr>
        <w:t xml:space="preserve"> mld USD, </w:t>
      </w:r>
      <w:r>
        <w:rPr>
          <w:rFonts w:cs="Arial"/>
          <w:spacing w:val="-3"/>
        </w:rPr>
        <w:t xml:space="preserve">0,3 </w:t>
      </w:r>
      <w:r w:rsidRPr="001651EA">
        <w:rPr>
          <w:rFonts w:cs="Arial"/>
          <w:spacing w:val="-3"/>
        </w:rPr>
        <w:t>mld EUR).</w:t>
      </w:r>
    </w:p>
    <w:p w14:paraId="4436EFE8" w14:textId="77777777" w:rsidR="00FD5DDE" w:rsidRDefault="00FD5DDE" w:rsidP="002D45CF">
      <w:pPr>
        <w:rPr>
          <w:rFonts w:cs="Arial"/>
          <w:spacing w:val="-3"/>
        </w:rPr>
      </w:pPr>
    </w:p>
    <w:p w14:paraId="0A9E765E" w14:textId="77777777" w:rsidR="00487378" w:rsidRDefault="00487378" w:rsidP="002D45CF">
      <w:pPr>
        <w:rPr>
          <w:rFonts w:cs="Arial"/>
          <w:spacing w:val="-3"/>
        </w:rPr>
      </w:pPr>
    </w:p>
    <w:p w14:paraId="7C2FBAE1" w14:textId="77777777" w:rsidR="00487378" w:rsidRDefault="00487378" w:rsidP="002D45CF">
      <w:pPr>
        <w:rPr>
          <w:rFonts w:cs="Arial"/>
          <w:spacing w:val="-3"/>
        </w:rPr>
      </w:pPr>
    </w:p>
    <w:p w14:paraId="4E21358F" w14:textId="77777777" w:rsidR="00F445FA" w:rsidRDefault="00F445FA" w:rsidP="002D45CF">
      <w:pPr>
        <w:rPr>
          <w:rFonts w:cs="Arial"/>
          <w:spacing w:val="-3"/>
        </w:rPr>
      </w:pPr>
    </w:p>
    <w:p w14:paraId="6B109779" w14:textId="77777777" w:rsidR="00487378" w:rsidRDefault="00487378" w:rsidP="002D45CF">
      <w:pPr>
        <w:rPr>
          <w:rFonts w:cs="Arial"/>
          <w:spacing w:val="-3"/>
        </w:rPr>
      </w:pPr>
    </w:p>
    <w:p w14:paraId="768FE5B4" w14:textId="77777777"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>Tablica 1</w:t>
      </w:r>
      <w:r w:rsidRPr="000B2486">
        <w:rPr>
          <w:rFonts w:cs="Arial"/>
          <w:b/>
          <w:spacing w:val="-3"/>
          <w:sz w:val="18"/>
          <w:szCs w:val="18"/>
        </w:rPr>
        <w:t>. Obroty towarowe</w:t>
      </w:r>
      <w:r>
        <w:rPr>
          <w:rFonts w:cs="Arial"/>
          <w:b/>
          <w:spacing w:val="-3"/>
          <w:sz w:val="18"/>
          <w:szCs w:val="18"/>
        </w:rPr>
        <w:t xml:space="preserve">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18"/>
        <w:gridCol w:w="717"/>
        <w:gridCol w:w="717"/>
        <w:gridCol w:w="717"/>
        <w:gridCol w:w="666"/>
        <w:gridCol w:w="656"/>
        <w:gridCol w:w="648"/>
      </w:tblGrid>
      <w:tr w:rsidR="0043023F" w:rsidRPr="00673305" w14:paraId="64F7A12F" w14:textId="77777777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096C2833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7"/>
            <w:tcBorders>
              <w:top w:val="nil"/>
              <w:bottom w:val="single" w:sz="4" w:space="0" w:color="001D77"/>
            </w:tcBorders>
            <w:vAlign w:val="center"/>
          </w:tcPr>
          <w:p w14:paraId="154EDF1B" w14:textId="77777777" w:rsidR="0043023F" w:rsidRPr="00673305" w:rsidRDefault="0043023F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0DD1D997" w14:textId="77777777"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</w:t>
            </w:r>
            <w:r w:rsidR="00113D5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469533F9" w14:textId="77777777"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113D59">
              <w:rPr>
                <w:rFonts w:cs="Arial"/>
                <w:sz w:val="16"/>
                <w:szCs w:val="16"/>
              </w:rPr>
              <w:t>20</w:t>
            </w:r>
          </w:p>
        </w:tc>
      </w:tr>
      <w:tr w:rsidR="00F445FA" w:rsidRPr="00673305" w14:paraId="108666B1" w14:textId="77777777" w:rsidTr="00B657B5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AEF7E17" w14:textId="77777777" w:rsidR="00F445FA" w:rsidRPr="00673305" w:rsidRDefault="00F445F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0C4EF0E" w14:textId="77777777" w:rsidR="00F445FA" w:rsidRPr="00673305" w:rsidRDefault="00F445F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14:paraId="3E13B67D" w14:textId="77777777" w:rsidR="00F445FA" w:rsidRPr="00673305" w:rsidRDefault="00F445F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54CC16A" w14:textId="77777777" w:rsidR="00F445FA" w:rsidRPr="00673305" w:rsidRDefault="00F445F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14:paraId="3CA4B77B" w14:textId="77777777" w:rsidR="00F445FA" w:rsidRPr="00673305" w:rsidRDefault="00F445FA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61FB776" w14:textId="77777777" w:rsidR="00F445FA" w:rsidRPr="00673305" w:rsidRDefault="00F445F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14:paraId="59CDF22C" w14:textId="77777777" w:rsidR="00F445FA" w:rsidRPr="00673305" w:rsidRDefault="00F445F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CD066B0" w14:textId="77777777" w:rsidR="00F445FA" w:rsidRPr="00673305" w:rsidRDefault="00F445FA" w:rsidP="004A171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72004C92" w14:textId="77777777" w:rsidR="00F445FA" w:rsidRPr="00673305" w:rsidRDefault="00F445F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445FA" w:rsidRPr="00673305" w14:paraId="3F9AAC72" w14:textId="77777777" w:rsidTr="00B657B5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F1E4C47" w14:textId="77777777" w:rsidR="00F445FA" w:rsidRPr="00673305" w:rsidRDefault="00F445F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860E735" w14:textId="77777777" w:rsidR="00F445FA" w:rsidRPr="00673305" w:rsidRDefault="00F445F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892A48F" w14:textId="77777777" w:rsidR="00F445FA" w:rsidRPr="00673305" w:rsidRDefault="00F445F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CBFE6A8" w14:textId="77777777" w:rsidR="00F445FA" w:rsidRPr="00673305" w:rsidRDefault="00F445FA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900734E" w14:textId="77777777" w:rsidR="00F445FA" w:rsidRPr="00673305" w:rsidRDefault="00F445F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543A9F" w14:textId="77777777" w:rsidR="00F445FA" w:rsidRPr="00673305" w:rsidRDefault="00F445F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759C3F2" w14:textId="77777777" w:rsidR="00F445FA" w:rsidRPr="00673305" w:rsidRDefault="00F445F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49BF011E" w14:textId="77777777" w:rsidR="00F445FA" w:rsidRPr="00673305" w:rsidRDefault="00F445FA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2946" w:rsidRPr="00EC43AB" w14:paraId="0A9FCC65" w14:textId="77777777" w:rsidTr="00CC716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2BD6755F" w14:textId="77777777" w:rsidR="00542946" w:rsidRPr="00E33A76" w:rsidRDefault="00542946" w:rsidP="00542946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617CD3" w14:textId="694FBBB1" w:rsidR="00542946" w:rsidRDefault="00542946" w:rsidP="0054294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1062,5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FE9725" w14:textId="32E05296" w:rsidR="00542946" w:rsidRDefault="00542946" w:rsidP="0054294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272,7</w:t>
            </w:r>
          </w:p>
        </w:tc>
        <w:tc>
          <w:tcPr>
            <w:tcW w:w="735" w:type="dxa"/>
            <w:gridSpan w:val="2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F9673E" w14:textId="62CD23CD" w:rsidR="00542946" w:rsidRDefault="00542946" w:rsidP="0054294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239,9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FA98A7" w14:textId="72E34B1B" w:rsidR="00542946" w:rsidRDefault="00542946" w:rsidP="0054294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BF246B" w14:textId="14C550A2" w:rsidR="00542946" w:rsidRDefault="00542946" w:rsidP="0054294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E51057" w14:textId="70B31A36" w:rsidR="00542946" w:rsidRDefault="00542946" w:rsidP="0054294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B089A3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29CF63F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21C86" w:rsidRPr="00EC43AB" w14:paraId="14232D6D" w14:textId="77777777" w:rsidTr="00CC7169">
        <w:trPr>
          <w:trHeight w:val="352"/>
        </w:trPr>
        <w:tc>
          <w:tcPr>
            <w:tcW w:w="2552" w:type="dxa"/>
            <w:vAlign w:val="center"/>
          </w:tcPr>
          <w:p w14:paraId="2F70FBC2" w14:textId="77777777" w:rsidR="00621C86" w:rsidRPr="00E33A76" w:rsidRDefault="00621C86" w:rsidP="00621C8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771CBE" w14:textId="2C035DCD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9661A5" w14:textId="183239F9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235,5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2CA865" w14:textId="59E6B748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45000A" w14:textId="03123D58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1F2ED6" w14:textId="6DC819EE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54B238" w14:textId="3097ABD0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45D48E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6F806A2" w14:textId="2FD58E0C" w:rsidR="00621C86" w:rsidRDefault="00621C86" w:rsidP="003343F7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</w:t>
            </w:r>
            <w:r w:rsidR="003343F7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621C86" w:rsidRPr="00EC43AB" w14:paraId="65DA35DB" w14:textId="77777777" w:rsidTr="00CC7169">
        <w:trPr>
          <w:trHeight w:val="342"/>
        </w:trPr>
        <w:tc>
          <w:tcPr>
            <w:tcW w:w="2552" w:type="dxa"/>
            <w:vAlign w:val="center"/>
          </w:tcPr>
          <w:p w14:paraId="24926765" w14:textId="77777777" w:rsidR="00621C86" w:rsidRPr="00E33A76" w:rsidRDefault="00621C86" w:rsidP="00621C86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955B65" w14:textId="33E2467E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DFF307" w14:textId="0AB72A84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202,0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7B3C5F" w14:textId="2FE6BC28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C7C068" w14:textId="41CD18D5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2D42F4" w14:textId="743E7619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6E5711" w14:textId="1B458B4E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0F0B81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8393606" w14:textId="55FDEA4E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74,1</w:t>
            </w:r>
          </w:p>
        </w:tc>
      </w:tr>
      <w:tr w:rsidR="00621C86" w:rsidRPr="00EC43AB" w14:paraId="0E98C2E4" w14:textId="77777777" w:rsidTr="00CC7169">
        <w:trPr>
          <w:trHeight w:val="270"/>
        </w:trPr>
        <w:tc>
          <w:tcPr>
            <w:tcW w:w="2552" w:type="dxa"/>
            <w:vAlign w:val="center"/>
          </w:tcPr>
          <w:p w14:paraId="7F50FCCE" w14:textId="77777777" w:rsidR="00621C86" w:rsidRPr="00E33A76" w:rsidRDefault="00621C86" w:rsidP="00621C8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FF5A67" w14:textId="09128A4E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3C0D17" w14:textId="27508F41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158,3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CF05DE" w14:textId="58947DF0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20FFAD" w14:textId="53B04B69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FD4439" w14:textId="2D49D236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2F1746" w14:textId="04123E02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9CA6BB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6B526A8" w14:textId="4AE184C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58,1</w:t>
            </w:r>
          </w:p>
        </w:tc>
      </w:tr>
      <w:tr w:rsidR="00621C86" w14:paraId="78A9B5B2" w14:textId="77777777" w:rsidTr="00CC7169">
        <w:trPr>
          <w:trHeight w:val="342"/>
        </w:trPr>
        <w:tc>
          <w:tcPr>
            <w:tcW w:w="2552" w:type="dxa"/>
            <w:vAlign w:val="center"/>
          </w:tcPr>
          <w:p w14:paraId="15795FBA" w14:textId="77777777" w:rsidR="00621C86" w:rsidRPr="00E33A76" w:rsidRDefault="00621C86" w:rsidP="00621C8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5A0D34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B96B4A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55E933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E011E9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1BDCF4" w14:textId="48AFAD05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F85727" w14:textId="168D73C8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45D31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2E7FB8A" w14:textId="4B9F86C3" w:rsidR="00621C86" w:rsidRDefault="00621C86" w:rsidP="00621C86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</w:tr>
      <w:tr w:rsidR="00621C86" w:rsidRPr="00E046E3" w14:paraId="1705FEDD" w14:textId="77777777" w:rsidTr="00CC7169">
        <w:trPr>
          <w:trHeight w:val="308"/>
        </w:trPr>
        <w:tc>
          <w:tcPr>
            <w:tcW w:w="2552" w:type="dxa"/>
            <w:vAlign w:val="center"/>
          </w:tcPr>
          <w:p w14:paraId="21AC6254" w14:textId="77777777" w:rsidR="00621C86" w:rsidRPr="00E33A76" w:rsidRDefault="00621C86" w:rsidP="00621C8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45034F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9CE2E4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B8FB9A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991450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AD4B4E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2ECE1F" w14:textId="4201CF24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A64C7C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DD106FD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</w:t>
            </w:r>
          </w:p>
        </w:tc>
      </w:tr>
      <w:tr w:rsidR="00621C86" w:rsidRPr="00E33A76" w14:paraId="7CA0BB9F" w14:textId="77777777" w:rsidTr="00CC7169">
        <w:trPr>
          <w:trHeight w:val="342"/>
        </w:trPr>
        <w:tc>
          <w:tcPr>
            <w:tcW w:w="2552" w:type="dxa"/>
            <w:vAlign w:val="center"/>
          </w:tcPr>
          <w:p w14:paraId="5C0F2DCA" w14:textId="77777777" w:rsidR="00621C86" w:rsidRPr="00A00ADB" w:rsidRDefault="00621C86" w:rsidP="00621C8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5C7F7D" w14:textId="33831168" w:rsidR="00621C86" w:rsidRDefault="00CC7169" w:rsidP="00621C8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621C86">
              <w:rPr>
                <w:rFonts w:cs="Arial"/>
                <w:b/>
                <w:bCs/>
                <w:color w:val="000000"/>
                <w:sz w:val="16"/>
                <w:szCs w:val="16"/>
              </w:rPr>
              <w:t>015,4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93C7D5" w14:textId="3F5D2064" w:rsidR="00621C86" w:rsidRDefault="00621C86" w:rsidP="00621C8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662605" w14:textId="72B06621" w:rsidR="00621C86" w:rsidRDefault="00621C86" w:rsidP="00621C8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CD8089" w14:textId="744AFCF7" w:rsidR="00621C86" w:rsidRDefault="00621C86" w:rsidP="00621C8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C8BED7" w14:textId="7BD78F08" w:rsidR="00621C86" w:rsidRDefault="00621C86" w:rsidP="00621C8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4E2B59" w14:textId="17971720" w:rsidR="00621C86" w:rsidRDefault="00621C86" w:rsidP="00621C8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E1EF3D" w14:textId="77777777" w:rsidR="00621C86" w:rsidRPr="001651EA" w:rsidRDefault="00621C86" w:rsidP="00621C8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AA3E54D" w14:textId="77777777" w:rsidR="00621C86" w:rsidRPr="001651EA" w:rsidRDefault="00621C86" w:rsidP="00621C8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21C86" w:rsidRPr="002041C7" w14:paraId="01636F7A" w14:textId="77777777" w:rsidTr="00CC7169">
        <w:trPr>
          <w:trHeight w:val="352"/>
        </w:trPr>
        <w:tc>
          <w:tcPr>
            <w:tcW w:w="2552" w:type="dxa"/>
            <w:vAlign w:val="center"/>
          </w:tcPr>
          <w:p w14:paraId="3D4ABE52" w14:textId="77777777" w:rsidR="00621C86" w:rsidRPr="00E33A76" w:rsidRDefault="00621C86" w:rsidP="00621C8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74177E" w14:textId="1A5EEBC9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661,0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B63675" w14:textId="46884A99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53FFBE" w14:textId="75A29B7B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8702AD" w14:textId="7A33BDF5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7E7AD8" w14:textId="2E0B5F02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3B7BB1" w14:textId="0548A513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054397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3FECF4C" w14:textId="4EF1791B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</w:t>
            </w:r>
          </w:p>
        </w:tc>
      </w:tr>
      <w:tr w:rsidR="00621C86" w:rsidRPr="002041C7" w14:paraId="7212DF43" w14:textId="77777777" w:rsidTr="00CC7169">
        <w:trPr>
          <w:trHeight w:val="342"/>
        </w:trPr>
        <w:tc>
          <w:tcPr>
            <w:tcW w:w="2552" w:type="dxa"/>
            <w:vAlign w:val="center"/>
          </w:tcPr>
          <w:p w14:paraId="5EB85F21" w14:textId="77777777" w:rsidR="00621C86" w:rsidRPr="00E33A76" w:rsidRDefault="00621C86" w:rsidP="00621C86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265D96" w14:textId="20BFEB49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562,9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E13EAC" w14:textId="7DB20743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2E3E01" w14:textId="31CD9AF0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0D6709" w14:textId="37BDBDEF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36805D" w14:textId="052C3E03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E74B90" w14:textId="0D53B7CF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4AB16C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7855B79" w14:textId="5FBF34F2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621C86" w14:paraId="600C84A5" w14:textId="77777777" w:rsidTr="00CC7169">
        <w:trPr>
          <w:trHeight w:val="352"/>
        </w:trPr>
        <w:tc>
          <w:tcPr>
            <w:tcW w:w="2552" w:type="dxa"/>
            <w:vAlign w:val="center"/>
          </w:tcPr>
          <w:p w14:paraId="590BF0EB" w14:textId="77777777" w:rsidR="00621C86" w:rsidRPr="00E33A76" w:rsidRDefault="00621C86" w:rsidP="00621C8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2650A5" w14:textId="455F2352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466,9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F0ABA5" w14:textId="6DDAE0D8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F5D3C0" w14:textId="00F0B96E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C93B80" w14:textId="2E066749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FC73AB" w14:textId="46B52972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EE3C9E" w14:textId="2F03DC29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98368A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B712E5E" w14:textId="4221D5AE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46,0</w:t>
            </w:r>
          </w:p>
        </w:tc>
      </w:tr>
      <w:tr w:rsidR="00621C86" w:rsidRPr="002041C7" w14:paraId="0858CEE1" w14:textId="77777777" w:rsidTr="00CC7169">
        <w:trPr>
          <w:trHeight w:val="342"/>
        </w:trPr>
        <w:tc>
          <w:tcPr>
            <w:tcW w:w="2552" w:type="dxa"/>
            <w:vAlign w:val="center"/>
          </w:tcPr>
          <w:p w14:paraId="5B498621" w14:textId="77777777" w:rsidR="00621C86" w:rsidRPr="00E33A76" w:rsidRDefault="00621C86" w:rsidP="00621C8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AB982D" w14:textId="270F4450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292,6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F9B750" w14:textId="0FBC6B36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FA3E0C" w14:textId="4A69A84B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2B1EDC" w14:textId="526A2F7E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4BC938" w14:textId="4EACE45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734761" w14:textId="59C0C934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862C82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66629A7" w14:textId="53F3A36F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28,8</w:t>
            </w:r>
          </w:p>
        </w:tc>
      </w:tr>
      <w:tr w:rsidR="00621C86" w14:paraId="52265DA9" w14:textId="77777777" w:rsidTr="00CC7169">
        <w:trPr>
          <w:trHeight w:val="355"/>
        </w:trPr>
        <w:tc>
          <w:tcPr>
            <w:tcW w:w="2552" w:type="dxa"/>
            <w:vAlign w:val="center"/>
          </w:tcPr>
          <w:p w14:paraId="52053932" w14:textId="77777777" w:rsidR="00621C86" w:rsidRPr="00E33A76" w:rsidRDefault="00621C86" w:rsidP="00621C8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701A7E" w14:textId="44D1C778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B519C2" w14:textId="3EDE20E2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A9F3FA" w14:textId="6AA05338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901A91E" w14:textId="23A5725F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C1C1EF" w14:textId="1D2176FD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39C617" w14:textId="27DE7E89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713925" w14:textId="77777777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8AA23A6" w14:textId="1DA91135" w:rsidR="00621C86" w:rsidRDefault="00621C86" w:rsidP="00621C8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</w:t>
            </w:r>
          </w:p>
        </w:tc>
      </w:tr>
      <w:tr w:rsidR="00542946" w:rsidRPr="00E33A76" w14:paraId="5C9F6C6A" w14:textId="77777777" w:rsidTr="00CC7169">
        <w:trPr>
          <w:trHeight w:val="342"/>
        </w:trPr>
        <w:tc>
          <w:tcPr>
            <w:tcW w:w="2552" w:type="dxa"/>
            <w:vAlign w:val="center"/>
          </w:tcPr>
          <w:p w14:paraId="24E40BBD" w14:textId="77777777" w:rsidR="00542946" w:rsidRPr="00E33A76" w:rsidRDefault="00542946" w:rsidP="00542946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A3285A" w14:textId="7A05E402" w:rsidR="00542946" w:rsidRPr="00E911F8" w:rsidRDefault="00542946" w:rsidP="0054294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4FE49B" w14:textId="4F09250D" w:rsidR="00542946" w:rsidRPr="00E911F8" w:rsidRDefault="00542946" w:rsidP="0054294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01D4F8" w14:textId="2CDF352C" w:rsidR="00542946" w:rsidRPr="00E911F8" w:rsidRDefault="00542946" w:rsidP="00542946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53EC95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A7FCB4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96406F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32C143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82CE023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42946" w:rsidRPr="00E33A76" w14:paraId="4C5BE102" w14:textId="77777777" w:rsidTr="00CC7169">
        <w:trPr>
          <w:trHeight w:val="352"/>
        </w:trPr>
        <w:tc>
          <w:tcPr>
            <w:tcW w:w="2552" w:type="dxa"/>
            <w:vAlign w:val="center"/>
          </w:tcPr>
          <w:p w14:paraId="6B0F0635" w14:textId="77777777" w:rsidR="00542946" w:rsidRPr="00E33A76" w:rsidRDefault="00542946" w:rsidP="0054294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6E0814" w14:textId="0A079D79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256,6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38C59A" w14:textId="6130DF2E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0172B8" w14:textId="2AEED8B4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Pr="00E911F8">
              <w:rPr>
                <w:rFonts w:cs="Arial"/>
                <w:color w:val="000000"/>
                <w:sz w:val="16"/>
                <w:szCs w:val="16"/>
              </w:rPr>
              <w:t>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9AEB83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49E54B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EE4CE2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083D63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827DD27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42946" w:rsidRPr="00E33A76" w14:paraId="6855D95F" w14:textId="77777777" w:rsidTr="00CC7169">
        <w:trPr>
          <w:trHeight w:val="342"/>
        </w:trPr>
        <w:tc>
          <w:tcPr>
            <w:tcW w:w="2552" w:type="dxa"/>
            <w:vAlign w:val="center"/>
          </w:tcPr>
          <w:p w14:paraId="7BD3DA45" w14:textId="77777777" w:rsidR="00542946" w:rsidRPr="00E33A76" w:rsidRDefault="00542946" w:rsidP="00542946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699363" w14:textId="27FC47EF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224,0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47FC6E" w14:textId="14606DCC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ABDC09" w14:textId="5260FA02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24F11A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425641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F3ACFE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405AA7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BE26BFE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42946" w:rsidRPr="00E33A76" w14:paraId="62BE2AF4" w14:textId="77777777" w:rsidTr="00CC7169">
        <w:trPr>
          <w:trHeight w:val="352"/>
        </w:trPr>
        <w:tc>
          <w:tcPr>
            <w:tcW w:w="2552" w:type="dxa"/>
            <w:vAlign w:val="center"/>
          </w:tcPr>
          <w:p w14:paraId="4080F325" w14:textId="77777777" w:rsidR="00542946" w:rsidRPr="00E33A76" w:rsidRDefault="00542946" w:rsidP="0054294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FC9FEB" w14:textId="6D6402D4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149,9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8FCD2B" w14:textId="30CD72A2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BEB972" w14:textId="54B36ED1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DD278C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431D97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D33419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8281DF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BCF2DE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42946" w:rsidRPr="00E33A76" w14:paraId="14B591E3" w14:textId="77777777" w:rsidTr="00CC7169">
        <w:trPr>
          <w:trHeight w:val="342"/>
        </w:trPr>
        <w:tc>
          <w:tcPr>
            <w:tcW w:w="2552" w:type="dxa"/>
            <w:vAlign w:val="center"/>
          </w:tcPr>
          <w:p w14:paraId="3482D099" w14:textId="77777777" w:rsidR="00542946" w:rsidRPr="00E33A76" w:rsidRDefault="00542946" w:rsidP="0054294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893E06" w14:textId="02AF2A16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-</w:t>
            </w:r>
            <w:r>
              <w:rPr>
                <w:rFonts w:cs="Arial"/>
                <w:color w:val="000000"/>
                <w:sz w:val="16"/>
                <w:szCs w:val="16"/>
              </w:rPr>
              <w:t>211,2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1D27BF" w14:textId="14EE3F86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-</w:t>
            </w:r>
            <w:r>
              <w:rPr>
                <w:rFonts w:cs="Arial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8AB3BD" w14:textId="1307ADA2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-47,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1E1BF8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23EFC8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B29AB4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E5DD6F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06CB055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42946" w:rsidRPr="00E33A76" w14:paraId="6E616C1C" w14:textId="77777777" w:rsidTr="00CC7169">
        <w:trPr>
          <w:trHeight w:val="258"/>
        </w:trPr>
        <w:tc>
          <w:tcPr>
            <w:tcW w:w="2552" w:type="dxa"/>
            <w:vAlign w:val="center"/>
          </w:tcPr>
          <w:p w14:paraId="14AA5F40" w14:textId="77777777" w:rsidR="00542946" w:rsidRPr="00E33A76" w:rsidRDefault="00542946" w:rsidP="00542946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714CD0D" w14:textId="289CE1F1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1,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40B4B68" w14:textId="259495F9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0,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058ACE5" w14:textId="504A2681" w:rsidR="00542946" w:rsidRPr="00E911F8" w:rsidRDefault="00542946" w:rsidP="00542946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911F8">
              <w:rPr>
                <w:rFonts w:cs="Arial"/>
                <w:color w:val="000000"/>
                <w:sz w:val="16"/>
                <w:szCs w:val="16"/>
              </w:rPr>
              <w:t>0,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4EDBE68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FAE873A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586A80B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9E97E18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73F3A" w14:textId="77777777" w:rsidR="00542946" w:rsidRPr="001651EA" w:rsidRDefault="00542946" w:rsidP="00542946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2A7D586C" w14:textId="77777777"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FA370" wp14:editId="192DF7E0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0AC9C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3DAAABDF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579063A0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594AD441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26BDA75E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54CA8E40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79C00390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5655B51B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3111A826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0D6C7D65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16133907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7A7F70E5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061AF99B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53E65EE3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47D3116B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074FFF61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2304E6FC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0E1E149C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33096DF4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0BCBF5D9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2AA32EE5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514ACF59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3E016019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55D085F5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3BAFF0E7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67B9B325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5A1A7B7D" w14:textId="77777777" w:rsidR="00C334CB" w:rsidRDefault="00C334CB" w:rsidP="00345F7C">
                            <w:pPr>
                              <w:pStyle w:val="tekstzboku"/>
                            </w:pPr>
                          </w:p>
                          <w:p w14:paraId="45005D93" w14:textId="77777777" w:rsidR="00C334CB" w:rsidRPr="00074DD8" w:rsidRDefault="00C334CB" w:rsidP="00345F7C">
                            <w:pPr>
                              <w:pStyle w:val="tekstzboku"/>
                            </w:pPr>
                          </w:p>
                          <w:p w14:paraId="3A12B136" w14:textId="77777777" w:rsidR="00C334CB" w:rsidRPr="00D616D2" w:rsidRDefault="00C334C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FA370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FC0AC9C" w14:textId="77777777" w:rsidR="00C334CB" w:rsidRDefault="00C334CB" w:rsidP="00345F7C">
                      <w:pPr>
                        <w:pStyle w:val="tekstzboku"/>
                      </w:pPr>
                    </w:p>
                    <w:p w14:paraId="3DAAABDF" w14:textId="77777777" w:rsidR="00C334CB" w:rsidRDefault="00C334CB" w:rsidP="00345F7C">
                      <w:pPr>
                        <w:pStyle w:val="tekstzboku"/>
                      </w:pPr>
                    </w:p>
                    <w:p w14:paraId="579063A0" w14:textId="77777777" w:rsidR="00C334CB" w:rsidRDefault="00C334CB" w:rsidP="00345F7C">
                      <w:pPr>
                        <w:pStyle w:val="tekstzboku"/>
                      </w:pPr>
                    </w:p>
                    <w:p w14:paraId="594AD441" w14:textId="77777777" w:rsidR="00C334CB" w:rsidRDefault="00C334CB" w:rsidP="00345F7C">
                      <w:pPr>
                        <w:pStyle w:val="tekstzboku"/>
                      </w:pPr>
                    </w:p>
                    <w:p w14:paraId="26BDA75E" w14:textId="77777777" w:rsidR="00C334CB" w:rsidRDefault="00C334CB" w:rsidP="00345F7C">
                      <w:pPr>
                        <w:pStyle w:val="tekstzboku"/>
                      </w:pPr>
                    </w:p>
                    <w:p w14:paraId="54CA8E40" w14:textId="77777777" w:rsidR="00C334CB" w:rsidRDefault="00C334CB" w:rsidP="00345F7C">
                      <w:pPr>
                        <w:pStyle w:val="tekstzboku"/>
                      </w:pPr>
                    </w:p>
                    <w:p w14:paraId="79C00390" w14:textId="77777777" w:rsidR="00C334CB" w:rsidRDefault="00C334CB" w:rsidP="00345F7C">
                      <w:pPr>
                        <w:pStyle w:val="tekstzboku"/>
                      </w:pPr>
                    </w:p>
                    <w:p w14:paraId="5655B51B" w14:textId="77777777" w:rsidR="00C334CB" w:rsidRDefault="00C334CB" w:rsidP="00345F7C">
                      <w:pPr>
                        <w:pStyle w:val="tekstzboku"/>
                      </w:pPr>
                    </w:p>
                    <w:p w14:paraId="3111A826" w14:textId="77777777" w:rsidR="00C334CB" w:rsidRDefault="00C334CB" w:rsidP="00345F7C">
                      <w:pPr>
                        <w:pStyle w:val="tekstzboku"/>
                      </w:pPr>
                    </w:p>
                    <w:p w14:paraId="0D6C7D65" w14:textId="77777777" w:rsidR="00C334CB" w:rsidRDefault="00C334CB" w:rsidP="00345F7C">
                      <w:pPr>
                        <w:pStyle w:val="tekstzboku"/>
                      </w:pPr>
                    </w:p>
                    <w:p w14:paraId="16133907" w14:textId="77777777" w:rsidR="00C334CB" w:rsidRDefault="00C334CB" w:rsidP="00345F7C">
                      <w:pPr>
                        <w:pStyle w:val="tekstzboku"/>
                      </w:pPr>
                    </w:p>
                    <w:p w14:paraId="7A7F70E5" w14:textId="77777777" w:rsidR="00C334CB" w:rsidRDefault="00C334CB" w:rsidP="00345F7C">
                      <w:pPr>
                        <w:pStyle w:val="tekstzboku"/>
                      </w:pPr>
                    </w:p>
                    <w:p w14:paraId="061AF99B" w14:textId="77777777" w:rsidR="00C334CB" w:rsidRDefault="00C334CB" w:rsidP="00345F7C">
                      <w:pPr>
                        <w:pStyle w:val="tekstzboku"/>
                      </w:pPr>
                    </w:p>
                    <w:p w14:paraId="53E65EE3" w14:textId="77777777" w:rsidR="00C334CB" w:rsidRDefault="00C334CB" w:rsidP="00345F7C">
                      <w:pPr>
                        <w:pStyle w:val="tekstzboku"/>
                      </w:pPr>
                    </w:p>
                    <w:p w14:paraId="47D3116B" w14:textId="77777777" w:rsidR="00C334CB" w:rsidRDefault="00C334CB" w:rsidP="00345F7C">
                      <w:pPr>
                        <w:pStyle w:val="tekstzboku"/>
                      </w:pPr>
                    </w:p>
                    <w:p w14:paraId="074FFF61" w14:textId="77777777" w:rsidR="00C334CB" w:rsidRDefault="00C334CB" w:rsidP="00345F7C">
                      <w:pPr>
                        <w:pStyle w:val="tekstzboku"/>
                      </w:pPr>
                    </w:p>
                    <w:p w14:paraId="2304E6FC" w14:textId="77777777" w:rsidR="00C334CB" w:rsidRDefault="00C334CB" w:rsidP="00345F7C">
                      <w:pPr>
                        <w:pStyle w:val="tekstzboku"/>
                      </w:pPr>
                    </w:p>
                    <w:p w14:paraId="0E1E149C" w14:textId="77777777" w:rsidR="00C334CB" w:rsidRDefault="00C334CB" w:rsidP="00345F7C">
                      <w:pPr>
                        <w:pStyle w:val="tekstzboku"/>
                      </w:pPr>
                    </w:p>
                    <w:p w14:paraId="33096DF4" w14:textId="77777777" w:rsidR="00C334CB" w:rsidRDefault="00C334CB" w:rsidP="00345F7C">
                      <w:pPr>
                        <w:pStyle w:val="tekstzboku"/>
                      </w:pPr>
                    </w:p>
                    <w:p w14:paraId="0BCBF5D9" w14:textId="77777777" w:rsidR="00C334CB" w:rsidRDefault="00C334CB" w:rsidP="00345F7C">
                      <w:pPr>
                        <w:pStyle w:val="tekstzboku"/>
                      </w:pPr>
                    </w:p>
                    <w:p w14:paraId="2AA32EE5" w14:textId="77777777" w:rsidR="00C334CB" w:rsidRDefault="00C334CB" w:rsidP="00345F7C">
                      <w:pPr>
                        <w:pStyle w:val="tekstzboku"/>
                      </w:pPr>
                    </w:p>
                    <w:p w14:paraId="514ACF59" w14:textId="77777777" w:rsidR="00C334CB" w:rsidRDefault="00C334CB" w:rsidP="00345F7C">
                      <w:pPr>
                        <w:pStyle w:val="tekstzboku"/>
                      </w:pPr>
                    </w:p>
                    <w:p w14:paraId="3E016019" w14:textId="77777777" w:rsidR="00C334CB" w:rsidRDefault="00C334CB" w:rsidP="00345F7C">
                      <w:pPr>
                        <w:pStyle w:val="tekstzboku"/>
                      </w:pPr>
                    </w:p>
                    <w:p w14:paraId="55D085F5" w14:textId="77777777" w:rsidR="00C334CB" w:rsidRDefault="00C334CB" w:rsidP="00345F7C">
                      <w:pPr>
                        <w:pStyle w:val="tekstzboku"/>
                      </w:pPr>
                    </w:p>
                    <w:p w14:paraId="3BAFF0E7" w14:textId="77777777" w:rsidR="00C334CB" w:rsidRDefault="00C334CB" w:rsidP="00345F7C">
                      <w:pPr>
                        <w:pStyle w:val="tekstzboku"/>
                      </w:pPr>
                    </w:p>
                    <w:p w14:paraId="67B9B325" w14:textId="77777777" w:rsidR="00C334CB" w:rsidRDefault="00C334CB" w:rsidP="00345F7C">
                      <w:pPr>
                        <w:pStyle w:val="tekstzboku"/>
                      </w:pPr>
                    </w:p>
                    <w:p w14:paraId="5A1A7B7D" w14:textId="77777777" w:rsidR="00C334CB" w:rsidRDefault="00C334CB" w:rsidP="00345F7C">
                      <w:pPr>
                        <w:pStyle w:val="tekstzboku"/>
                      </w:pPr>
                    </w:p>
                    <w:p w14:paraId="45005D93" w14:textId="77777777" w:rsidR="00C334CB" w:rsidRPr="00074DD8" w:rsidRDefault="00C334CB" w:rsidP="00345F7C">
                      <w:pPr>
                        <w:pStyle w:val="tekstzboku"/>
                      </w:pPr>
                    </w:p>
                    <w:p w14:paraId="3A12B136" w14:textId="77777777" w:rsidR="00C334CB" w:rsidRPr="00D616D2" w:rsidRDefault="00C334C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14:paraId="25B5F097" w14:textId="6267AF3A" w:rsidR="00345F7C" w:rsidRPr="00951F4F" w:rsidRDefault="00F445FA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  <w:szCs w:val="19"/>
        </w:rPr>
        <w:t>W</w:t>
      </w:r>
      <w:r w:rsidR="00B15ED7">
        <w:rPr>
          <w:rFonts w:cs="Arial"/>
          <w:szCs w:val="19"/>
        </w:rPr>
        <w:t xml:space="preserve"> </w:t>
      </w:r>
      <w:r w:rsidR="00ED4F14">
        <w:rPr>
          <w:rFonts w:cs="Arial"/>
          <w:szCs w:val="19"/>
        </w:rPr>
        <w:t xml:space="preserve">2020 </w:t>
      </w:r>
      <w:r w:rsidR="00A67662" w:rsidRPr="001651EA">
        <w:rPr>
          <w:rFonts w:cs="Arial"/>
          <w:szCs w:val="19"/>
        </w:rPr>
        <w:t xml:space="preserve">r. </w:t>
      </w:r>
      <w:r w:rsidR="0000469F" w:rsidRPr="001651EA">
        <w:rPr>
          <w:rFonts w:cs="Arial"/>
          <w:szCs w:val="19"/>
        </w:rPr>
        <w:t xml:space="preserve">wśród głównych partnerów handlowych Polski odnotowano </w:t>
      </w:r>
      <w:r w:rsidR="00A40596">
        <w:rPr>
          <w:rFonts w:cs="Arial"/>
          <w:szCs w:val="19"/>
        </w:rPr>
        <w:t>spadek eksportu</w:t>
      </w:r>
      <w:r w:rsidR="00B15ED7">
        <w:rPr>
          <w:rFonts w:cs="Arial"/>
          <w:szCs w:val="19"/>
        </w:rPr>
        <w:t xml:space="preserve"> do </w:t>
      </w:r>
      <w:r w:rsidR="00C85880">
        <w:rPr>
          <w:rFonts w:cs="Arial"/>
          <w:szCs w:val="19"/>
        </w:rPr>
        <w:t>większości</w:t>
      </w:r>
      <w:r w:rsidR="00B15ED7">
        <w:rPr>
          <w:rFonts w:cs="Arial"/>
          <w:szCs w:val="19"/>
        </w:rPr>
        <w:t xml:space="preserve"> państw</w:t>
      </w:r>
      <w:r w:rsidR="00A40596">
        <w:rPr>
          <w:rFonts w:cs="Arial"/>
          <w:szCs w:val="19"/>
        </w:rPr>
        <w:t xml:space="preserve">, </w:t>
      </w:r>
      <w:r w:rsidR="00B15ED7">
        <w:rPr>
          <w:rFonts w:cs="Arial"/>
          <w:szCs w:val="19"/>
        </w:rPr>
        <w:t>oprócz</w:t>
      </w:r>
      <w:r w:rsidR="00C85880">
        <w:rPr>
          <w:rFonts w:cs="Arial"/>
          <w:szCs w:val="19"/>
        </w:rPr>
        <w:t xml:space="preserve"> Szwecji, </w:t>
      </w:r>
      <w:r w:rsidR="00ED4F14">
        <w:rPr>
          <w:rFonts w:cs="Arial"/>
          <w:szCs w:val="19"/>
        </w:rPr>
        <w:t>Niemiec</w:t>
      </w:r>
      <w:r w:rsidR="004652D4">
        <w:rPr>
          <w:rFonts w:cs="Arial"/>
          <w:szCs w:val="19"/>
        </w:rPr>
        <w:t>, Stanów Z</w:t>
      </w:r>
      <w:r w:rsidR="00C85880">
        <w:rPr>
          <w:rFonts w:cs="Arial"/>
          <w:szCs w:val="19"/>
        </w:rPr>
        <w:t>jednoczonych</w:t>
      </w:r>
      <w:r w:rsidR="00ED4F14">
        <w:rPr>
          <w:rFonts w:cs="Arial"/>
          <w:szCs w:val="19"/>
        </w:rPr>
        <w:t xml:space="preserve"> oraz</w:t>
      </w:r>
      <w:r w:rsidR="00C85880">
        <w:rPr>
          <w:rFonts w:cs="Arial"/>
          <w:szCs w:val="19"/>
        </w:rPr>
        <w:t xml:space="preserve"> Hiszpanii</w:t>
      </w:r>
      <w:r w:rsidR="007C2CD0">
        <w:rPr>
          <w:rFonts w:cs="Arial"/>
          <w:szCs w:val="19"/>
        </w:rPr>
        <w:t>,</w:t>
      </w:r>
      <w:r w:rsidR="00937786">
        <w:rPr>
          <w:rFonts w:cs="Arial"/>
          <w:szCs w:val="19"/>
        </w:rPr>
        <w:t xml:space="preserve"> </w:t>
      </w:r>
      <w:r w:rsidR="0000469F" w:rsidRPr="001651EA">
        <w:rPr>
          <w:rFonts w:cs="Arial"/>
          <w:szCs w:val="19"/>
        </w:rPr>
        <w:t>a </w:t>
      </w:r>
      <w:r w:rsidR="00A40596">
        <w:rPr>
          <w:rFonts w:cs="Arial"/>
          <w:szCs w:val="19"/>
        </w:rPr>
        <w:t xml:space="preserve">w </w:t>
      </w:r>
      <w:r w:rsidR="0000469F" w:rsidRPr="001651EA">
        <w:rPr>
          <w:rFonts w:cs="Arial"/>
          <w:szCs w:val="19"/>
        </w:rPr>
        <w:t>impor</w:t>
      </w:r>
      <w:r w:rsidR="00A40596">
        <w:rPr>
          <w:rFonts w:cs="Arial"/>
          <w:szCs w:val="19"/>
        </w:rPr>
        <w:t>cie wzrost</w:t>
      </w:r>
      <w:r w:rsidR="0000469F" w:rsidRPr="001651EA">
        <w:rPr>
          <w:rFonts w:cs="Arial"/>
          <w:szCs w:val="19"/>
        </w:rPr>
        <w:t xml:space="preserve"> – </w:t>
      </w:r>
      <w:r w:rsidR="007C2CD0">
        <w:rPr>
          <w:rFonts w:cs="Arial"/>
          <w:szCs w:val="19"/>
        </w:rPr>
        <w:t xml:space="preserve">z </w:t>
      </w:r>
      <w:r w:rsidR="00ED4F14">
        <w:rPr>
          <w:rFonts w:cs="Arial"/>
          <w:szCs w:val="19"/>
        </w:rPr>
        <w:t xml:space="preserve">Chin, </w:t>
      </w:r>
      <w:r w:rsidR="00A40596">
        <w:rPr>
          <w:rFonts w:cs="Arial"/>
          <w:szCs w:val="19"/>
        </w:rPr>
        <w:t>Korei Południowej</w:t>
      </w:r>
      <w:r w:rsidR="004C7C99">
        <w:rPr>
          <w:rFonts w:cs="Arial"/>
          <w:szCs w:val="19"/>
        </w:rPr>
        <w:t>,</w:t>
      </w:r>
      <w:r w:rsidR="007C2CD0">
        <w:rPr>
          <w:rFonts w:cs="Arial"/>
          <w:szCs w:val="19"/>
        </w:rPr>
        <w:t xml:space="preserve"> </w:t>
      </w:r>
      <w:r w:rsidR="00ED4F14">
        <w:rPr>
          <w:rFonts w:cs="Arial"/>
          <w:szCs w:val="19"/>
        </w:rPr>
        <w:t>Holandii</w:t>
      </w:r>
      <w:r w:rsidR="004C7C99">
        <w:rPr>
          <w:rFonts w:cs="Arial"/>
          <w:szCs w:val="19"/>
        </w:rPr>
        <w:t xml:space="preserve"> i Włoch</w:t>
      </w:r>
      <w:r w:rsidR="0000469F" w:rsidRPr="001651EA">
        <w:rPr>
          <w:rFonts w:cs="Arial"/>
          <w:szCs w:val="19"/>
        </w:rPr>
        <w:t>.</w:t>
      </w:r>
    </w:p>
    <w:p w14:paraId="4FDBA406" w14:textId="009C1C39" w:rsidR="00345F7C" w:rsidRPr="001651EA" w:rsidRDefault="007D7B3B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</w:t>
      </w:r>
      <w:r w:rsidRPr="00BB0528">
        <w:rPr>
          <w:rFonts w:cs="Arial"/>
        </w:rPr>
        <w:t xml:space="preserve">handlowych stanowiły </w:t>
      </w:r>
      <w:r>
        <w:rPr>
          <w:rFonts w:cs="Arial"/>
        </w:rPr>
        <w:t>66,0</w:t>
      </w:r>
      <w:r w:rsidRPr="00BB0528">
        <w:rPr>
          <w:rFonts w:cs="Arial"/>
        </w:rPr>
        <w:t>% eksportu (w </w:t>
      </w:r>
      <w:r>
        <w:rPr>
          <w:rFonts w:cs="Arial"/>
        </w:rPr>
        <w:t>analogicznym okresie 2019</w:t>
      </w:r>
      <w:r w:rsidRPr="00BB0528">
        <w:rPr>
          <w:rFonts w:cs="Arial"/>
        </w:rPr>
        <w:t xml:space="preserve"> r</w:t>
      </w:r>
      <w:r w:rsidRPr="007B2C09">
        <w:rPr>
          <w:rFonts w:cs="Arial"/>
        </w:rPr>
        <w:t xml:space="preserve">. </w:t>
      </w:r>
      <w:r>
        <w:rPr>
          <w:rFonts w:cs="Arial"/>
        </w:rPr>
        <w:t>66,1</w:t>
      </w:r>
      <w:r w:rsidRPr="007B2C09">
        <w:rPr>
          <w:rFonts w:cs="Arial"/>
        </w:rPr>
        <w:t>%), a importu ogółem – 64,</w:t>
      </w:r>
      <w:r>
        <w:rPr>
          <w:rFonts w:cs="Arial"/>
        </w:rPr>
        <w:t>3</w:t>
      </w:r>
      <w:r w:rsidRPr="007B2C09">
        <w:rPr>
          <w:rFonts w:cs="Arial"/>
        </w:rPr>
        <w:t xml:space="preserve">% (wobec </w:t>
      </w:r>
      <w:r w:rsidR="00DF1BCD">
        <w:rPr>
          <w:rFonts w:cs="Arial"/>
        </w:rPr>
        <w:t>63</w:t>
      </w:r>
      <w:r>
        <w:rPr>
          <w:rFonts w:cs="Arial"/>
        </w:rPr>
        <w:t>,</w:t>
      </w:r>
      <w:r w:rsidR="00DF1BCD">
        <w:rPr>
          <w:rFonts w:cs="Arial"/>
        </w:rPr>
        <w:t>6</w:t>
      </w:r>
      <w:r w:rsidRPr="003F7536">
        <w:rPr>
          <w:rFonts w:cs="Arial"/>
        </w:rPr>
        <w:t>% w</w:t>
      </w:r>
      <w:r w:rsidR="00E64E91" w:rsidRPr="00BB0528">
        <w:rPr>
          <w:rFonts w:cs="Arial"/>
        </w:rPr>
        <w:t xml:space="preserve"> </w:t>
      </w:r>
      <w:r w:rsidR="00E64E91" w:rsidRPr="001651EA">
        <w:rPr>
          <w:rFonts w:cs="Arial"/>
        </w:rPr>
        <w:t>201</w:t>
      </w:r>
      <w:r w:rsidR="00225101" w:rsidRPr="001651EA">
        <w:rPr>
          <w:rFonts w:cs="Arial"/>
        </w:rPr>
        <w:t>9</w:t>
      </w:r>
      <w:r w:rsidR="00E64E91" w:rsidRPr="001651EA">
        <w:rPr>
          <w:rFonts w:cs="Arial"/>
        </w:rPr>
        <w:t xml:space="preserve"> r.).</w:t>
      </w:r>
    </w:p>
    <w:p w14:paraId="38306BD9" w14:textId="2AA40890" w:rsidR="0043023F" w:rsidRDefault="00CE5B5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CE5B5A">
        <w:rPr>
          <w:rFonts w:cs="Arial"/>
          <w:szCs w:val="19"/>
        </w:rPr>
        <w:t xml:space="preserve">Udział Niemiec w eksporcie wzrósł w porównaniu z 2019 r. </w:t>
      </w:r>
      <w:r w:rsidRPr="00CE5B5A">
        <w:rPr>
          <w:szCs w:val="19"/>
        </w:rPr>
        <w:t>o 1,3</w:t>
      </w:r>
      <w:r w:rsidRPr="00CE5B5A">
        <w:rPr>
          <w:rFonts w:cs="Arial"/>
          <w:szCs w:val="19"/>
        </w:rPr>
        <w:t xml:space="preserve"> p. proc. i wyniósł 29,0%, a w imporcie </w:t>
      </w:r>
      <w:r w:rsidR="00A429D7">
        <w:rPr>
          <w:rFonts w:cs="Arial"/>
          <w:szCs w:val="19"/>
        </w:rPr>
        <w:t xml:space="preserve">był na tym samym poziomie </w:t>
      </w:r>
      <w:r w:rsidRPr="00CE5B5A">
        <w:rPr>
          <w:rFonts w:cs="Arial"/>
          <w:szCs w:val="19"/>
        </w:rPr>
        <w:t>i stanowił 21,9%. Dodatnie saldo wyniosło 85,6 mld PLN (</w:t>
      </w:r>
      <w:r w:rsidRPr="00B332E9">
        <w:rPr>
          <w:rFonts w:cs="Arial"/>
          <w:szCs w:val="19"/>
        </w:rPr>
        <w:t>22,0</w:t>
      </w:r>
      <w:r w:rsidRPr="00CE5B5A">
        <w:rPr>
          <w:rFonts w:cs="Arial"/>
          <w:szCs w:val="19"/>
        </w:rPr>
        <w:t xml:space="preserve"> mld USD, 19,2 mld EUR) </w:t>
      </w:r>
      <w:r w:rsidR="00C77C4A" w:rsidRPr="001651EA">
        <w:rPr>
          <w:rFonts w:cs="Arial"/>
          <w:szCs w:val="19"/>
        </w:rPr>
        <w:t xml:space="preserve">wobec </w:t>
      </w:r>
      <w:r w:rsidR="00C85880">
        <w:rPr>
          <w:rFonts w:cs="Arial"/>
          <w:szCs w:val="19"/>
        </w:rPr>
        <w:t>61</w:t>
      </w:r>
      <w:r w:rsidR="009E4DF5">
        <w:rPr>
          <w:rFonts w:cs="Arial"/>
          <w:szCs w:val="19"/>
        </w:rPr>
        <w:t>,</w:t>
      </w:r>
      <w:r w:rsidR="00305079">
        <w:rPr>
          <w:rFonts w:cs="Arial"/>
          <w:szCs w:val="19"/>
        </w:rPr>
        <w:t>1</w:t>
      </w:r>
      <w:r w:rsidR="00C77C4A"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="00C77C4A" w:rsidRPr="001651EA">
        <w:rPr>
          <w:rFonts w:cs="Arial"/>
          <w:szCs w:val="19"/>
        </w:rPr>
        <w:t xml:space="preserve"> </w:t>
      </w:r>
      <w:r w:rsidR="00A52A97" w:rsidRPr="001651EA">
        <w:rPr>
          <w:rFonts w:cs="Arial"/>
          <w:szCs w:val="19"/>
        </w:rPr>
        <w:t>PLN</w:t>
      </w:r>
      <w:r w:rsidR="00C77C4A" w:rsidRPr="001651EA">
        <w:rPr>
          <w:rFonts w:cs="Arial"/>
          <w:szCs w:val="19"/>
        </w:rPr>
        <w:t xml:space="preserve"> (</w:t>
      </w:r>
      <w:r w:rsidR="00937786">
        <w:rPr>
          <w:rFonts w:cs="Arial"/>
          <w:szCs w:val="19"/>
        </w:rPr>
        <w:t>1</w:t>
      </w:r>
      <w:r w:rsidR="00C85880">
        <w:rPr>
          <w:rFonts w:cs="Arial"/>
          <w:szCs w:val="19"/>
        </w:rPr>
        <w:t>6</w:t>
      </w:r>
      <w:r w:rsidR="00937786">
        <w:rPr>
          <w:rFonts w:cs="Arial"/>
          <w:szCs w:val="19"/>
        </w:rPr>
        <w:t>,</w:t>
      </w:r>
      <w:r w:rsidR="00C85880">
        <w:rPr>
          <w:rFonts w:cs="Arial"/>
          <w:szCs w:val="19"/>
        </w:rPr>
        <w:t>0</w:t>
      </w:r>
      <w:r w:rsidR="00C77C4A" w:rsidRPr="001651EA">
        <w:rPr>
          <w:rFonts w:cs="Arial"/>
          <w:szCs w:val="19"/>
        </w:rPr>
        <w:t xml:space="preserve"> ml</w:t>
      </w:r>
      <w:r w:rsidR="00F70DA2" w:rsidRPr="001651EA">
        <w:rPr>
          <w:rFonts w:cs="Arial"/>
          <w:szCs w:val="19"/>
        </w:rPr>
        <w:t>d</w:t>
      </w:r>
      <w:r w:rsidR="00C77C4A" w:rsidRPr="001651EA">
        <w:rPr>
          <w:rFonts w:cs="Arial"/>
          <w:szCs w:val="19"/>
        </w:rPr>
        <w:t xml:space="preserve"> USD, </w:t>
      </w:r>
      <w:r w:rsidR="00305079">
        <w:rPr>
          <w:rFonts w:cs="Arial"/>
          <w:szCs w:val="19"/>
        </w:rPr>
        <w:t>1</w:t>
      </w:r>
      <w:r w:rsidR="00C85880">
        <w:rPr>
          <w:rFonts w:cs="Arial"/>
          <w:szCs w:val="19"/>
        </w:rPr>
        <w:t>4</w:t>
      </w:r>
      <w:r w:rsidR="00937786">
        <w:rPr>
          <w:rFonts w:cs="Arial"/>
          <w:szCs w:val="19"/>
        </w:rPr>
        <w:t>,</w:t>
      </w:r>
      <w:r w:rsidR="00C85880">
        <w:rPr>
          <w:rFonts w:cs="Arial"/>
          <w:szCs w:val="19"/>
        </w:rPr>
        <w:t>2</w:t>
      </w:r>
      <w:r w:rsidR="00F70DA2" w:rsidRPr="001651EA">
        <w:rPr>
          <w:rFonts w:cs="Arial"/>
          <w:szCs w:val="19"/>
        </w:rPr>
        <w:t xml:space="preserve"> </w:t>
      </w:r>
      <w:r w:rsidR="00C77C4A" w:rsidRPr="001651EA">
        <w:rPr>
          <w:rFonts w:cs="Arial"/>
          <w:szCs w:val="19"/>
        </w:rPr>
        <w:t>ml</w:t>
      </w:r>
      <w:r w:rsidR="00F70DA2" w:rsidRPr="001651EA">
        <w:rPr>
          <w:rFonts w:cs="Arial"/>
          <w:szCs w:val="19"/>
        </w:rPr>
        <w:t>d</w:t>
      </w:r>
      <w:r w:rsidR="00C77C4A" w:rsidRPr="001651EA">
        <w:rPr>
          <w:rFonts w:cs="Arial"/>
          <w:szCs w:val="19"/>
        </w:rPr>
        <w:t xml:space="preserve"> EUR)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ED0F5C" w:rsidRPr="001651EA">
        <w:rPr>
          <w:rFonts w:cs="Arial"/>
          <w:spacing w:val="-3"/>
          <w:szCs w:val="19"/>
        </w:rPr>
        <w:t>2019</w:t>
      </w:r>
      <w:r w:rsidR="00483835" w:rsidRPr="001651EA">
        <w:rPr>
          <w:rFonts w:cs="Arial"/>
          <w:spacing w:val="-3"/>
          <w:szCs w:val="19"/>
        </w:rPr>
        <w:t xml:space="preserve"> r.</w:t>
      </w:r>
    </w:p>
    <w:p w14:paraId="34A62C5D" w14:textId="77777777"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138B0D57" wp14:editId="588B8896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27564" w14:textId="6ADECAD2" w:rsidR="00C334CB" w:rsidRPr="00FF1498" w:rsidRDefault="00C334CB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dwunastu miesiącach 2020 r. wyniósł 21,8 mld PLN, 5,6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4,9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14:paraId="795E21D1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2B443A60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7380486B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1B671F05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5E1DB6E4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34FE2BE2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15E65BE4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415FE4B0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16D509E2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05E8E3B2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5273C6CE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3E9EADF2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6883DFF9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2634431A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3DFF08A6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7BFB97BA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7DF8A916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477BAE32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6ED6A215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3B14EB60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2C96A382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2A0B7FB4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162EEF30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219AD344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4BA78E7A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7611AFB1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1F8DFD2F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2536AC7F" w14:textId="77777777" w:rsidR="00C334CB" w:rsidRPr="00666F55" w:rsidRDefault="00C334CB" w:rsidP="00A00ADB">
                            <w:pPr>
                              <w:pStyle w:val="tekstzboku"/>
                            </w:pPr>
                          </w:p>
                          <w:p w14:paraId="3D84555C" w14:textId="77777777" w:rsidR="00C334CB" w:rsidRPr="00666F55" w:rsidRDefault="00C334C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0D57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14:paraId="00027564" w14:textId="6ADECAD2" w:rsidR="00C334CB" w:rsidRPr="00FF1498" w:rsidRDefault="00C334CB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dwunastu miesiącach 2020 r. wyniósł 21,8 mld PLN, 5,6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4,9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14:paraId="795E21D1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2B443A60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7380486B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1B671F05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5E1DB6E4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34FE2BE2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15E65BE4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415FE4B0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16D509E2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05E8E3B2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5273C6CE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3E9EADF2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6883DFF9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2634431A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3DFF08A6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7BFB97BA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7DF8A916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477BAE32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6ED6A215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3B14EB60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2C96A382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2A0B7FB4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162EEF30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219AD344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4BA78E7A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7611AFB1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1F8DFD2F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2536AC7F" w14:textId="77777777" w:rsidR="00C334CB" w:rsidRPr="00666F55" w:rsidRDefault="00C334CB" w:rsidP="00A00ADB">
                      <w:pPr>
                        <w:pStyle w:val="tekstzboku"/>
                      </w:pPr>
                    </w:p>
                    <w:p w14:paraId="3D84555C" w14:textId="77777777" w:rsidR="00C334CB" w:rsidRPr="00666F55" w:rsidRDefault="00C334C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0B2486">
        <w:rPr>
          <w:rFonts w:cs="Arial"/>
          <w:b/>
          <w:spacing w:val="-3"/>
          <w:sz w:val="18"/>
          <w:szCs w:val="18"/>
        </w:rPr>
        <w:t>. Obroty towarowe</w:t>
      </w:r>
      <w:r w:rsidR="002D45CF">
        <w:rPr>
          <w:rFonts w:cs="Arial"/>
          <w:b/>
          <w:spacing w:val="-3"/>
          <w:sz w:val="18"/>
          <w:szCs w:val="18"/>
        </w:rPr>
        <w:t xml:space="preserve">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691"/>
        <w:gridCol w:w="850"/>
        <w:gridCol w:w="851"/>
        <w:gridCol w:w="850"/>
        <w:gridCol w:w="851"/>
        <w:gridCol w:w="850"/>
        <w:gridCol w:w="567"/>
        <w:gridCol w:w="652"/>
      </w:tblGrid>
      <w:tr w:rsidR="00366025" w:rsidRPr="00366025" w14:paraId="732EFDD9" w14:textId="77777777" w:rsidTr="00DC34F6">
        <w:tc>
          <w:tcPr>
            <w:tcW w:w="1861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14:paraId="6600BF07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943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AD682D" w14:textId="77777777" w:rsidR="00366025" w:rsidRPr="005F3D74" w:rsidRDefault="00366025" w:rsidP="005E675D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882711F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8A6B2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52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14:paraId="2F3A85E2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8A6B2A">
              <w:rPr>
                <w:rFonts w:cs="Arial"/>
                <w:sz w:val="16"/>
                <w:szCs w:val="16"/>
              </w:rPr>
              <w:t>20</w:t>
            </w:r>
          </w:p>
        </w:tc>
      </w:tr>
      <w:tr w:rsidR="00F445FA" w:rsidRPr="00366025" w14:paraId="289CBC4C" w14:textId="77777777" w:rsidTr="00DC34F6">
        <w:tc>
          <w:tcPr>
            <w:tcW w:w="1861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14:paraId="6CCD6A5C" w14:textId="77777777" w:rsidR="00F445FA" w:rsidRPr="005F3D74" w:rsidRDefault="00F445FA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1F76476E" w14:textId="77777777" w:rsidR="00F445FA" w:rsidRPr="005F3D74" w:rsidRDefault="00F445FA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179F121E" w14:textId="77777777" w:rsidR="00F445FA" w:rsidRPr="005F3D74" w:rsidRDefault="00F445FA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4C86C37E" w14:textId="77777777" w:rsidR="00F445FA" w:rsidRPr="005F3D74" w:rsidRDefault="00F445FA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69069442" w14:textId="77777777" w:rsidR="00F445FA" w:rsidRPr="005F3D74" w:rsidRDefault="00F445FA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3C729FDD" w14:textId="77777777" w:rsidR="00F445FA" w:rsidRPr="005F3D74" w:rsidRDefault="00F445FA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851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146BACBE" w14:textId="77777777" w:rsidR="00F445FA" w:rsidRPr="005F3D74" w:rsidRDefault="00F445FA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551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01CEA522" w14:textId="77777777" w:rsidR="00F445FA" w:rsidRPr="005F3D74" w:rsidRDefault="00F445FA" w:rsidP="00DA7BE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Pr="005F3D74">
              <w:rPr>
                <w:rFonts w:cs="Arial"/>
                <w:sz w:val="16"/>
                <w:szCs w:val="16"/>
              </w:rPr>
              <w:t>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FA1ADFD" w14:textId="77777777" w:rsidR="00F445FA" w:rsidRPr="005F3D74" w:rsidRDefault="00F445FA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445FA" w:rsidRPr="00366025" w14:paraId="54249C4E" w14:textId="77777777" w:rsidTr="00DC34F6">
        <w:tc>
          <w:tcPr>
            <w:tcW w:w="1861" w:type="dxa"/>
            <w:vMerge/>
            <w:tcBorders>
              <w:bottom w:val="single" w:sz="12" w:space="0" w:color="001D77"/>
            </w:tcBorders>
          </w:tcPr>
          <w:p w14:paraId="1FF0840E" w14:textId="77777777" w:rsidR="00F445FA" w:rsidRPr="005F3D74" w:rsidRDefault="00F445FA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bottom w:val="single" w:sz="12" w:space="0" w:color="001D77"/>
            </w:tcBorders>
          </w:tcPr>
          <w:p w14:paraId="6906DBC2" w14:textId="77777777" w:rsidR="00F445FA" w:rsidRPr="005F3D74" w:rsidRDefault="00F445FA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001D77"/>
            </w:tcBorders>
            <w:vAlign w:val="center"/>
          </w:tcPr>
          <w:p w14:paraId="4729970A" w14:textId="77777777" w:rsidR="00F445FA" w:rsidRPr="005F3D74" w:rsidRDefault="00F445FA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1D77"/>
            </w:tcBorders>
          </w:tcPr>
          <w:p w14:paraId="21943440" w14:textId="77777777" w:rsidR="00F445FA" w:rsidRPr="005F3D74" w:rsidRDefault="00F445FA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001D77"/>
            </w:tcBorders>
            <w:vAlign w:val="center"/>
          </w:tcPr>
          <w:p w14:paraId="4DA53804" w14:textId="77777777" w:rsidR="00F445FA" w:rsidRPr="005F3D74" w:rsidRDefault="00F445FA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851" w:type="dxa"/>
            <w:tcBorders>
              <w:bottom w:val="single" w:sz="12" w:space="0" w:color="001D77"/>
            </w:tcBorders>
            <w:vAlign w:val="center"/>
          </w:tcPr>
          <w:p w14:paraId="5662D734" w14:textId="77777777" w:rsidR="00F445FA" w:rsidRPr="005F3D74" w:rsidRDefault="00F445FA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850" w:type="dxa"/>
            <w:tcBorders>
              <w:bottom w:val="single" w:sz="12" w:space="0" w:color="001D77"/>
            </w:tcBorders>
            <w:vAlign w:val="center"/>
          </w:tcPr>
          <w:p w14:paraId="28E6D95B" w14:textId="77777777" w:rsidR="00F445FA" w:rsidRPr="005F3D74" w:rsidRDefault="00F445FA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19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3B2D4E60" w14:textId="77777777" w:rsidR="00F445FA" w:rsidRPr="005F3D74" w:rsidRDefault="00F445FA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66025" w:rsidRPr="00366025" w14:paraId="139ACB91" w14:textId="77777777" w:rsidTr="00DC34F6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1B8D379A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CE5B5A" w:rsidRPr="00206A18" w14:paraId="5B594E96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802B21" w14:textId="77777777" w:rsidR="00CE5B5A" w:rsidRPr="00206A18" w:rsidRDefault="00CE5B5A" w:rsidP="00CE5B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036655" w14:textId="73ADF8C2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79A073" w14:textId="742D2C53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0D1FE3" w14:textId="040A641E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8D2594" w14:textId="1DAF7F09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E76324" w14:textId="70A92F3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0D31913" w14:textId="258564F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105,1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759BD5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27,7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3E8217B" w14:textId="097F27AF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29,0</w:t>
            </w:r>
          </w:p>
        </w:tc>
      </w:tr>
      <w:tr w:rsidR="00CE5B5A" w:rsidRPr="00206A18" w14:paraId="2042A907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28C7B5" w14:textId="77777777" w:rsidR="00CE5B5A" w:rsidRPr="00206A18" w:rsidRDefault="00CE5B5A" w:rsidP="00CE5B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821DDC" w14:textId="6E2210C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C02FC2" w14:textId="2BEAA8F1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F4C6BF" w14:textId="645FE8C2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7959BD" w14:textId="4E71580E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749C06" w14:textId="6D4BFB6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926F78" w14:textId="16F8BB52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CB078A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6ED14C6" w14:textId="5F36FA0D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</w:tr>
      <w:tr w:rsidR="00CE5B5A" w:rsidRPr="00206A18" w14:paraId="32DF1C08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5B34C1" w14:textId="77777777" w:rsidR="00CE5B5A" w:rsidRPr="00206A18" w:rsidRDefault="00CE5B5A" w:rsidP="00CE5B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03A755" w14:textId="5B23A694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372BD8" w14:textId="01BA5E2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99A748" w14:textId="65BA9E3C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9B33645" w14:textId="43555A1C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35C8FC" w14:textId="3C6ECDBF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6C562B" w14:textId="01D7EF9B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329BAA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C8AC61D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5,7</w:t>
            </w:r>
          </w:p>
        </w:tc>
      </w:tr>
      <w:tr w:rsidR="00CE5B5A" w:rsidRPr="001B6C72" w14:paraId="7D4367B9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431C0C" w14:textId="77777777" w:rsidR="00CE5B5A" w:rsidRPr="00206A18" w:rsidRDefault="00CE5B5A" w:rsidP="00CE5B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Francja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97DA98" w14:textId="540FD145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A9B1B8" w14:textId="7DDC143D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1391AC" w14:textId="7F0166A3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C8454E" w14:textId="73CB6C6E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17A8A9" w14:textId="5E0BA37B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AE47BD" w14:textId="7F8B98B2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031087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C9DD00D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CE5B5A" w:rsidRPr="001B6C72" w14:paraId="649CE003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EF1EB8" w14:textId="77777777" w:rsidR="00CE5B5A" w:rsidRPr="00206A18" w:rsidRDefault="00CE5B5A" w:rsidP="00CE5B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7A2BB8" w14:textId="296DDDE6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EC187E" w14:textId="76E6967F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749449" w14:textId="07286D1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696752" w14:textId="34EDD503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AD9478" w14:textId="23119CC6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25BE26" w14:textId="75B812BF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FC89B3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63B8652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CE5B5A" w:rsidRPr="001B6C72" w14:paraId="31AAB7B0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4AC667" w14:textId="77777777" w:rsidR="00CE5B5A" w:rsidRPr="00206A18" w:rsidRDefault="00CE5B5A" w:rsidP="00CE5B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AA4C29" w14:textId="31B419C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38ACB8" w14:textId="654DD2D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46D0ED" w14:textId="759D688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CA1C3E" w14:textId="32BEE8C4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AA5203" w14:textId="60F48131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190E9C" w14:textId="1F0D1469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52687C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57F59F3" w14:textId="53D4D14A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CE5B5A" w:rsidRPr="001B6C72" w14:paraId="3A9492F8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55B0E0" w14:textId="77777777" w:rsidR="00CE5B5A" w:rsidRPr="00206A18" w:rsidRDefault="00CE5B5A" w:rsidP="00CE5B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Rosja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6F8EB0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C1E5F4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9FB0AF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4A0AC2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8B7E82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810663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96,3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DED08B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6F33067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</w:tr>
      <w:tr w:rsidR="00CE5B5A" w:rsidRPr="00206A18" w14:paraId="13535C5C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D70CBB" w14:textId="77777777" w:rsidR="00CE5B5A" w:rsidRPr="00206A18" w:rsidRDefault="00CE5B5A" w:rsidP="00CE5B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105D92" w14:textId="266DF939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E2526C" w14:textId="63FEC46A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80F5C5" w14:textId="3FC2060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6135B2" w14:textId="116D12A2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55D12B" w14:textId="2070822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94640D9" w14:textId="173DFFF1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32CA0F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27E536E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CE5B5A" w:rsidRPr="00206A18" w14:paraId="5CDF6198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0AEE26" w14:textId="77777777" w:rsidR="00CE5B5A" w:rsidRPr="00206A18" w:rsidRDefault="00CE5B5A" w:rsidP="00CE5B5A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5EC82D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322BCE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C773ED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B708C3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D80D7D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8A41F6" w14:textId="409077FF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115422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3D5670D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CE5B5A" w:rsidRPr="00206A18" w14:paraId="25095789" w14:textId="77777777" w:rsidTr="00DC34F6">
        <w:tc>
          <w:tcPr>
            <w:tcW w:w="1861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AFF870" w14:textId="01585B5D" w:rsidR="00CE5B5A" w:rsidRPr="00206A18" w:rsidRDefault="00CE5B5A" w:rsidP="00476917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DA8998" w14:textId="35B5BD93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DD932A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639CE3" w14:textId="1836927D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864FC9" w14:textId="009E7B7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AFA904" w14:textId="5AF229BD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F3C483" w14:textId="17381E64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C6A90F" w14:textId="5EF2A264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58508BA0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6025" w:rsidRPr="00366025" w14:paraId="4C774723" w14:textId="77777777" w:rsidTr="00DC34F6">
        <w:tc>
          <w:tcPr>
            <w:tcW w:w="8023" w:type="dxa"/>
            <w:gridSpan w:val="9"/>
            <w:vAlign w:val="center"/>
          </w:tcPr>
          <w:p w14:paraId="726FF783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CE5B5A" w:rsidRPr="005F3133" w14:paraId="42F52946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F0EEF2" w14:textId="77777777" w:rsidR="00CE5B5A" w:rsidRPr="00206A18" w:rsidRDefault="00CE5B5A" w:rsidP="00CE5B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0B7C9A" w14:textId="1D4CBBC9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B7ECBF" w14:textId="23CCBF4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023C32" w14:textId="00D1BAB1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CC17B7" w14:textId="08F3D3DF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B6A13F" w14:textId="0D13D501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54B898" w14:textId="4CDF2ED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96,8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3A565E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611021FF" w14:textId="2913C089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</w:tr>
      <w:tr w:rsidR="00CE5B5A" w:rsidRPr="005F3133" w14:paraId="74CA9D27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3D4303" w14:textId="77777777" w:rsidR="00CE5B5A" w:rsidRPr="00206A18" w:rsidRDefault="00CE5B5A" w:rsidP="00CE5B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40A91A" w14:textId="75CE1731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A40A36" w14:textId="7E5CA151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288332" w14:textId="42A59DA2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3DFD3D" w14:textId="669D176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28F276" w14:textId="3397DC8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EA88E4" w14:textId="63F40886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923526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10DADA0" w14:textId="23F7E296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14,4</w:t>
            </w:r>
          </w:p>
        </w:tc>
      </w:tr>
      <w:tr w:rsidR="00CE5B5A" w:rsidRPr="005F3133" w14:paraId="35F74A98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FBCCB1" w14:textId="77777777" w:rsidR="00CE5B5A" w:rsidRPr="00206A18" w:rsidRDefault="00CE5B5A" w:rsidP="00CE5B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3. Włochy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E86EF4" w14:textId="77BC492A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F55982" w14:textId="0D4FC4B3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77CC62" w14:textId="4839C4FE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E8A49D" w14:textId="6B47266D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001326" w14:textId="239A21DB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EB52DF" w14:textId="6B118494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D72C72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DD0FFEF" w14:textId="1A18208C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CE5B5A" w:rsidRPr="005F3133" w14:paraId="07C7AC35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F569BB" w14:textId="77777777" w:rsidR="00CE5B5A" w:rsidRPr="00206A18" w:rsidRDefault="00CE5B5A" w:rsidP="00CE5B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Rosja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E613D5" w14:textId="2AA55B39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93B79C" w14:textId="24A974AC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F79E5C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82FC39" w14:textId="13EDB19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12F783" w14:textId="20C2D62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AE5082" w14:textId="6D9E906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533EB4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F995111" w14:textId="7715968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</w:tr>
      <w:tr w:rsidR="00CE5B5A" w:rsidRPr="005F3133" w14:paraId="0F626A3F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26151E" w14:textId="77777777" w:rsidR="00CE5B5A" w:rsidRPr="00206A18" w:rsidRDefault="00CE5B5A" w:rsidP="00CE5B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04EBA6" w14:textId="123CA95D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D131A6" w14:textId="3C3A130D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6A67D3" w14:textId="1AF9B164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1DDE2C" w14:textId="781710BB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E113A1" w14:textId="27E9DA1C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BAD290" w14:textId="5161278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2CDEA9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966FF71" w14:textId="1736719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CE5B5A" w:rsidRPr="00206A18" w14:paraId="45643116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929E58" w14:textId="77777777" w:rsidR="00CE5B5A" w:rsidRPr="00206A18" w:rsidRDefault="00CE5B5A" w:rsidP="00CE5B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D17D4C" w14:textId="1EAF5D0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C09297" w14:textId="4890CCD4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C49DB9" w14:textId="760EC172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E38724" w14:textId="2F2029DA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C44E1D" w14:textId="7FF25859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F586CC" w14:textId="0F344B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91,7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413F44" w14:textId="7274429E" w:rsidR="00CE5B5A" w:rsidRDefault="00AE1AA0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F1BCD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E24D09E" w14:textId="7FD725A9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CE5B5A" w:rsidRPr="00206A18" w14:paraId="16C90D20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BC0437" w14:textId="77777777" w:rsidR="00CE5B5A" w:rsidRPr="00206A18" w:rsidRDefault="00CE5B5A" w:rsidP="00CE5B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FA890C" w14:textId="7BCCC7BE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686DBF" w14:textId="7A17ADE5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4710CE" w14:textId="79771D5A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5C6F32" w14:textId="69AE0CF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22D27D" w14:textId="55334E25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F1F307" w14:textId="2C49BE0E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92,5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0549C7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FEC4969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CE5B5A" w:rsidRPr="00206A18" w14:paraId="6F413E0F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093F25" w14:textId="77777777" w:rsidR="00CE5B5A" w:rsidRPr="00206A18" w:rsidRDefault="00CE5B5A" w:rsidP="00CE5B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C842F7" w14:textId="240CE60C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BDAD03" w14:textId="1DE20E5D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A3172B" w14:textId="044DBB83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BCA69D" w14:textId="351F4D22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508E48" w14:textId="0CDEE234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6F314D" w14:textId="5D9897FE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93,9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C34C50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E535DC5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CE5B5A" w:rsidRPr="00206A18" w14:paraId="7CF8563E" w14:textId="77777777" w:rsidTr="00DC34F6">
        <w:tc>
          <w:tcPr>
            <w:tcW w:w="186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F6AA14" w14:textId="77777777" w:rsidR="00CE5B5A" w:rsidRPr="00206A18" w:rsidRDefault="00CE5B5A" w:rsidP="00CE5B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E79901" w14:textId="420BC07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E5B01A" w14:textId="57E38339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A1AF4A" w14:textId="4E2E146C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CE5531" w14:textId="58D25098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A71231" w14:textId="176ABD8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71B006" w14:textId="74F488A6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109,2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7AC84D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A62D7AA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CE5B5A" w:rsidRPr="00206A18" w14:paraId="406B0FAD" w14:textId="77777777" w:rsidTr="00DC34F6">
        <w:tc>
          <w:tcPr>
            <w:tcW w:w="1861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117F49" w14:textId="77777777" w:rsidR="00CE5B5A" w:rsidRPr="00206A18" w:rsidRDefault="00CE5B5A" w:rsidP="00CE5B5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69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CE99C" w14:textId="642B4E8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AAFA90" w14:textId="6C6F6AA0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5B2794" w14:textId="095A6C12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0A1443" w14:textId="6CF0B066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B8215C" w14:textId="68AC2C4B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E4AA28" w14:textId="302C212C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95,4</w:t>
            </w:r>
          </w:p>
        </w:tc>
        <w:tc>
          <w:tcPr>
            <w:tcW w:w="56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606AF0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52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32F3720C" w14:textId="77777777" w:rsidR="00CE5B5A" w:rsidRDefault="00CE5B5A" w:rsidP="00CE5B5A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14:paraId="6645271A" w14:textId="77777777" w:rsidR="00CD2FE9" w:rsidRDefault="00CD2FE9" w:rsidP="00366025">
      <w:pPr>
        <w:rPr>
          <w:b/>
          <w:sz w:val="18"/>
          <w:szCs w:val="18"/>
        </w:rPr>
      </w:pPr>
    </w:p>
    <w:p w14:paraId="05FA06B0" w14:textId="77777777" w:rsidR="009575EC" w:rsidRDefault="009575EC" w:rsidP="00366025">
      <w:pPr>
        <w:rPr>
          <w:b/>
          <w:sz w:val="18"/>
          <w:szCs w:val="18"/>
        </w:rPr>
      </w:pPr>
    </w:p>
    <w:p w14:paraId="63DF332D" w14:textId="77777777" w:rsidR="00FC43DA" w:rsidRDefault="00FC43DA" w:rsidP="00366025">
      <w:pPr>
        <w:rPr>
          <w:b/>
          <w:sz w:val="18"/>
          <w:szCs w:val="18"/>
        </w:rPr>
      </w:pPr>
    </w:p>
    <w:p w14:paraId="04BB29C1" w14:textId="77777777" w:rsidR="00AD34B4" w:rsidRDefault="00503BCF" w:rsidP="00AD34B4">
      <w:pPr>
        <w:pStyle w:val="Nagwek1"/>
      </w:pPr>
      <w:r w:rsidRPr="00503BCF">
        <w:t>Import według kraju wysyłki – ogółem i grupy krajów</w:t>
      </w:r>
    </w:p>
    <w:p w14:paraId="1B3D93E1" w14:textId="59A68A97" w:rsidR="0048231B" w:rsidRPr="005B60E0" w:rsidRDefault="00CE5B5A" w:rsidP="0048231B">
      <w:pPr>
        <w:rPr>
          <w:shd w:val="clear" w:color="auto" w:fill="FFFFFF"/>
        </w:rPr>
      </w:pPr>
      <w:r w:rsidRPr="00BA62A3">
        <w:rPr>
          <w:rFonts w:cs="Arial"/>
          <w:spacing w:val="-3"/>
        </w:rPr>
        <w:t xml:space="preserve">Największy obrót towarowy w imporcie według kraju wysyłki Polska odnotowała z krajami </w:t>
      </w:r>
      <w:r w:rsidRPr="00BA62A3">
        <w:rPr>
          <w:rFonts w:cs="Arial"/>
          <w:spacing w:val="-3"/>
          <w:szCs w:val="19"/>
        </w:rPr>
        <w:t xml:space="preserve">rozwiniętymi </w:t>
      </w:r>
      <w:r w:rsidRPr="00A26A3E">
        <w:rPr>
          <w:rFonts w:cs="Arial"/>
          <w:szCs w:val="19"/>
        </w:rPr>
        <w:t>–</w:t>
      </w:r>
      <w:r w:rsidRPr="00A26A3E">
        <w:rPr>
          <w:rFonts w:cs="Arial"/>
          <w:spacing w:val="-3"/>
          <w:szCs w:val="19"/>
        </w:rPr>
        <w:t xml:space="preserve"> </w:t>
      </w:r>
      <w:r>
        <w:rPr>
          <w:rFonts w:cs="Arial"/>
          <w:color w:val="000000"/>
          <w:szCs w:val="19"/>
        </w:rPr>
        <w:t xml:space="preserve">756,3 </w:t>
      </w:r>
      <w:r w:rsidRPr="00A26A3E">
        <w:rPr>
          <w:rFonts w:cs="Arial"/>
          <w:spacing w:val="-3"/>
          <w:szCs w:val="19"/>
        </w:rPr>
        <w:t xml:space="preserve">mld PLN, w tym z UE – </w:t>
      </w:r>
      <w:r>
        <w:rPr>
          <w:rFonts w:cs="Arial"/>
          <w:color w:val="000000"/>
          <w:szCs w:val="19"/>
        </w:rPr>
        <w:t>688,2</w:t>
      </w:r>
      <w:r w:rsidR="0048231B" w:rsidRPr="00937EAC">
        <w:rPr>
          <w:rFonts w:cs="Arial"/>
          <w:spacing w:val="-3"/>
          <w:szCs w:val="19"/>
        </w:rPr>
        <w:t xml:space="preserve">, </w:t>
      </w:r>
      <w:r w:rsidR="0048231B" w:rsidRPr="002E7E42">
        <w:rPr>
          <w:rFonts w:cs="Arial"/>
          <w:spacing w:val="-3"/>
          <w:szCs w:val="19"/>
        </w:rPr>
        <w:t xml:space="preserve">wobec odpowiednio </w:t>
      </w:r>
      <w:r w:rsidR="001627CA">
        <w:rPr>
          <w:rFonts w:cs="Arial"/>
          <w:spacing w:val="-3"/>
          <w:szCs w:val="19"/>
        </w:rPr>
        <w:t>750,9</w:t>
      </w:r>
      <w:r w:rsidR="005134B4" w:rsidRPr="001627CA">
        <w:rPr>
          <w:rFonts w:cs="Arial"/>
          <w:spacing w:val="-3"/>
          <w:szCs w:val="19"/>
        </w:rPr>
        <w:t xml:space="preserve"> </w:t>
      </w:r>
      <w:r w:rsidR="0048231B" w:rsidRPr="001627CA">
        <w:rPr>
          <w:rFonts w:cs="Arial"/>
          <w:spacing w:val="-3"/>
          <w:szCs w:val="19"/>
        </w:rPr>
        <w:t>mld</w:t>
      </w:r>
      <w:r w:rsidR="004921B7" w:rsidRPr="001627CA">
        <w:rPr>
          <w:rFonts w:cs="Arial"/>
          <w:spacing w:val="-3"/>
          <w:szCs w:val="19"/>
        </w:rPr>
        <w:t xml:space="preserve"> </w:t>
      </w:r>
      <w:r w:rsidR="00A52A97" w:rsidRPr="001627CA">
        <w:rPr>
          <w:rFonts w:cs="Arial"/>
          <w:spacing w:val="-3"/>
          <w:szCs w:val="19"/>
        </w:rPr>
        <w:t>PLN</w:t>
      </w:r>
      <w:r w:rsidR="0048231B" w:rsidRPr="001627CA">
        <w:rPr>
          <w:rFonts w:cs="Arial"/>
          <w:spacing w:val="-3"/>
          <w:szCs w:val="19"/>
        </w:rPr>
        <w:t xml:space="preserve">, w tym z </w:t>
      </w:r>
      <w:r w:rsidR="00F657FD" w:rsidRPr="001627CA">
        <w:rPr>
          <w:rFonts w:cs="Arial"/>
          <w:spacing w:val="-3"/>
          <w:szCs w:val="19"/>
        </w:rPr>
        <w:t xml:space="preserve">UE </w:t>
      </w:r>
      <w:r w:rsidR="001627CA">
        <w:rPr>
          <w:rFonts w:cs="Arial"/>
          <w:spacing w:val="-3"/>
          <w:szCs w:val="19"/>
        </w:rPr>
        <w:t>677,4</w:t>
      </w:r>
      <w:r w:rsidR="005134B4" w:rsidRPr="002E7E42">
        <w:rPr>
          <w:rFonts w:cs="Arial"/>
          <w:spacing w:val="-3"/>
          <w:szCs w:val="19"/>
        </w:rPr>
        <w:t xml:space="preserve"> </w:t>
      </w:r>
      <w:r w:rsidR="0048231B" w:rsidRPr="002E7E42">
        <w:rPr>
          <w:rFonts w:cs="Arial"/>
          <w:spacing w:val="-3"/>
          <w:szCs w:val="19"/>
        </w:rPr>
        <w:t>mld</w:t>
      </w:r>
      <w:r w:rsidR="004921B7" w:rsidRPr="002E7E42">
        <w:rPr>
          <w:rFonts w:cs="Arial"/>
          <w:spacing w:val="-3"/>
        </w:rPr>
        <w:t xml:space="preserve"> </w:t>
      </w:r>
      <w:r w:rsidR="00A52A97" w:rsidRPr="002E7E42">
        <w:rPr>
          <w:rFonts w:cs="Arial"/>
          <w:spacing w:val="-3"/>
        </w:rPr>
        <w:t>PLN</w:t>
      </w:r>
      <w:r w:rsidR="0048231B" w:rsidRPr="002E7E42">
        <w:rPr>
          <w:rFonts w:cs="Arial"/>
          <w:spacing w:val="-3"/>
        </w:rPr>
        <w:t> w 201</w:t>
      </w:r>
      <w:r w:rsidR="00AE2E4D" w:rsidRPr="002E7E42">
        <w:rPr>
          <w:rFonts w:cs="Arial"/>
          <w:spacing w:val="-3"/>
        </w:rPr>
        <w:t>9</w:t>
      </w:r>
      <w:r w:rsidR="0048231B" w:rsidRPr="002E7E42">
        <w:rPr>
          <w:rFonts w:cs="Arial"/>
          <w:spacing w:val="-3"/>
        </w:rPr>
        <w:t xml:space="preserve"> roku</w:t>
      </w:r>
      <w:r w:rsidR="0048231B" w:rsidRPr="002E7E42">
        <w:rPr>
          <w:shd w:val="clear" w:color="auto" w:fill="FFFFFF"/>
        </w:rPr>
        <w:t>.</w:t>
      </w:r>
      <w:r w:rsidR="0048231B" w:rsidRPr="005B60E0">
        <w:rPr>
          <w:shd w:val="clear" w:color="auto" w:fill="FFFFFF"/>
        </w:rPr>
        <w:t xml:space="preserve"> </w:t>
      </w:r>
    </w:p>
    <w:p w14:paraId="245ECC26" w14:textId="77777777" w:rsidR="00490CCF" w:rsidRDefault="00490CCF" w:rsidP="0048231B">
      <w:pPr>
        <w:rPr>
          <w:shd w:val="clear" w:color="auto" w:fill="FFFFFF"/>
        </w:rPr>
      </w:pPr>
    </w:p>
    <w:p w14:paraId="63CA8420" w14:textId="77777777" w:rsidR="00912F40" w:rsidRDefault="00912F40" w:rsidP="0048231B">
      <w:pPr>
        <w:rPr>
          <w:shd w:val="clear" w:color="auto" w:fill="FFFFFF"/>
        </w:rPr>
      </w:pPr>
    </w:p>
    <w:p w14:paraId="6B3BB3E9" w14:textId="77777777" w:rsidR="00490CCF" w:rsidRDefault="00490CCF" w:rsidP="0048231B">
      <w:pPr>
        <w:rPr>
          <w:shd w:val="clear" w:color="auto" w:fill="FFFFFF"/>
        </w:rPr>
      </w:pPr>
    </w:p>
    <w:p w14:paraId="6C71EE3F" w14:textId="77777777" w:rsidR="00490CCF" w:rsidRDefault="00490CCF" w:rsidP="0048231B">
      <w:pPr>
        <w:rPr>
          <w:shd w:val="clear" w:color="auto" w:fill="FFFFFF"/>
        </w:rPr>
      </w:pPr>
    </w:p>
    <w:p w14:paraId="69CDE9C9" w14:textId="77777777" w:rsidR="00A60E0A" w:rsidRDefault="00A60E0A" w:rsidP="0048231B">
      <w:pPr>
        <w:rPr>
          <w:shd w:val="clear" w:color="auto" w:fill="FFFFFF"/>
        </w:rPr>
      </w:pPr>
    </w:p>
    <w:p w14:paraId="1B8EAA73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4B2DBCDE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0B2486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0B2486">
        <w:rPr>
          <w:b/>
          <w:sz w:val="18"/>
          <w:szCs w:val="18"/>
        </w:rPr>
        <w:t>Import według</w:t>
      </w:r>
      <w:r w:rsidR="00234097" w:rsidRPr="00234097">
        <w:rPr>
          <w:b/>
          <w:sz w:val="18"/>
          <w:szCs w:val="18"/>
        </w:rPr>
        <w:t xml:space="preserve">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5ED4CAD" w14:textId="77777777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4B3683E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1B2D2F6" w14:textId="77777777" w:rsidR="0051165C" w:rsidRPr="004E1325" w:rsidRDefault="0051165C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2454094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</w:t>
            </w:r>
            <w:r w:rsidR="006E7D35" w:rsidRPr="004E1325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46F591F5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6E7D35" w:rsidRPr="004E1325">
              <w:rPr>
                <w:rFonts w:cs="Arial"/>
                <w:sz w:val="16"/>
                <w:szCs w:val="16"/>
              </w:rPr>
              <w:t>20</w:t>
            </w:r>
          </w:p>
        </w:tc>
      </w:tr>
      <w:tr w:rsidR="00F445FA" w:rsidRPr="004E1325" w14:paraId="6FEFCA5C" w14:textId="77777777" w:rsidTr="00B657B5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BA37F8A" w14:textId="77777777" w:rsidR="00F445FA" w:rsidRPr="004E1325" w:rsidRDefault="00F445FA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6079D2" w14:textId="77777777" w:rsidR="00F445FA" w:rsidRPr="004E1325" w:rsidRDefault="00F445FA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22E38F9" w14:textId="77777777" w:rsidR="00F445FA" w:rsidRPr="004E1325" w:rsidRDefault="00F445FA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4C471A" w14:textId="77777777" w:rsidR="00F445FA" w:rsidRPr="004E1325" w:rsidRDefault="00F445FA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3509574" w14:textId="77777777" w:rsidR="00F445FA" w:rsidRPr="004E1325" w:rsidRDefault="00F445FA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58247ED" w14:textId="77777777" w:rsidR="00F445FA" w:rsidRPr="004E1325" w:rsidRDefault="00F445FA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320E1F33" w14:textId="77777777" w:rsidR="00F445FA" w:rsidRPr="004E1325" w:rsidRDefault="00F445FA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2CFB8AC" w14:textId="77777777" w:rsidR="00F445FA" w:rsidRPr="004E1325" w:rsidRDefault="00F445FA" w:rsidP="005F0B7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2019 = 100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55EC93D2" w14:textId="77777777" w:rsidR="00F445FA" w:rsidRPr="004E1325" w:rsidRDefault="00F445FA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445FA" w:rsidRPr="004E1325" w14:paraId="09C1C6E1" w14:textId="77777777" w:rsidTr="00B657B5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D331AEA" w14:textId="77777777" w:rsidR="00F445FA" w:rsidRPr="004E1325" w:rsidRDefault="00F445FA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C9C67A4" w14:textId="77777777" w:rsidR="00F445FA" w:rsidRPr="004E1325" w:rsidRDefault="00F445FA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740AFE1" w14:textId="77777777" w:rsidR="00F445FA" w:rsidRPr="004E1325" w:rsidRDefault="00F445FA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A83882" w14:textId="77777777" w:rsidR="00F445FA" w:rsidRPr="004E1325" w:rsidRDefault="00F445FA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B8CB109" w14:textId="77777777" w:rsidR="00F445FA" w:rsidRPr="004E1325" w:rsidRDefault="00F445FA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708FFE" w14:textId="77777777" w:rsidR="00F445FA" w:rsidRPr="004E1325" w:rsidRDefault="00F445FA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C50E86D" w14:textId="77777777" w:rsidR="00F445FA" w:rsidRPr="004E1325" w:rsidRDefault="00F445FA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56F17FD4" w14:textId="77777777" w:rsidR="00F445FA" w:rsidRPr="004E1325" w:rsidRDefault="00F445FA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67259" w:rsidRPr="004E1325" w14:paraId="0E93849B" w14:textId="77777777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14:paraId="69F75790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14:paraId="50E7277F" w14:textId="7CCCC3E8" w:rsidR="00D67259" w:rsidRDefault="002D7EB1" w:rsidP="00D672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D67259">
              <w:rPr>
                <w:rFonts w:cs="Arial"/>
                <w:b/>
                <w:bCs/>
                <w:color w:val="000000"/>
                <w:sz w:val="16"/>
                <w:szCs w:val="16"/>
              </w:rPr>
              <w:t>015,4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4EE31A76" w14:textId="0BDBE709" w:rsidR="00D67259" w:rsidRDefault="00D67259" w:rsidP="00D672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260,6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797B0D36" w14:textId="0E3AEAC9" w:rsidR="00D67259" w:rsidRDefault="00D67259" w:rsidP="00D672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229,4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00B6C37D" w14:textId="054DE270" w:rsidR="00D67259" w:rsidRDefault="00D67259" w:rsidP="00D672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7E76310D" w14:textId="17F485C2" w:rsidR="00D67259" w:rsidRDefault="00D67259" w:rsidP="00D672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14:paraId="1744CB18" w14:textId="1ABC1741" w:rsidR="00D67259" w:rsidRDefault="00D67259" w:rsidP="00D672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4530110A" w14:textId="4DB46E9F" w:rsidR="00D67259" w:rsidRPr="004E1325" w:rsidRDefault="00D67259" w:rsidP="00D67259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14:paraId="600A84BF" w14:textId="32CB9F34" w:rsidR="00D67259" w:rsidRPr="004E1325" w:rsidRDefault="00D67259" w:rsidP="00D67259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D67259" w:rsidRPr="004E1325" w14:paraId="5ED07F69" w14:textId="77777777" w:rsidTr="007C094B">
        <w:trPr>
          <w:trHeight w:val="352"/>
        </w:trPr>
        <w:tc>
          <w:tcPr>
            <w:tcW w:w="2268" w:type="dxa"/>
            <w:vAlign w:val="center"/>
          </w:tcPr>
          <w:p w14:paraId="4C52F364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14:paraId="25502F4D" w14:textId="3CD4DFCC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756,3</w:t>
            </w:r>
          </w:p>
        </w:tc>
        <w:tc>
          <w:tcPr>
            <w:tcW w:w="727" w:type="dxa"/>
            <w:vAlign w:val="bottom"/>
          </w:tcPr>
          <w:p w14:paraId="10336D00" w14:textId="4D9A5E04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194,1</w:t>
            </w:r>
          </w:p>
        </w:tc>
        <w:tc>
          <w:tcPr>
            <w:tcW w:w="727" w:type="dxa"/>
            <w:vAlign w:val="bottom"/>
          </w:tcPr>
          <w:p w14:paraId="1FE94C2E" w14:textId="36158F2E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170,9</w:t>
            </w:r>
          </w:p>
        </w:tc>
        <w:tc>
          <w:tcPr>
            <w:tcW w:w="727" w:type="dxa"/>
            <w:vAlign w:val="bottom"/>
          </w:tcPr>
          <w:p w14:paraId="541C3682" w14:textId="74229560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727" w:type="dxa"/>
            <w:vAlign w:val="bottom"/>
          </w:tcPr>
          <w:p w14:paraId="59640319" w14:textId="6DC97085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729" w:type="dxa"/>
            <w:vAlign w:val="bottom"/>
          </w:tcPr>
          <w:p w14:paraId="6CD7C92B" w14:textId="63EE86D7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727" w:type="dxa"/>
            <w:vAlign w:val="bottom"/>
          </w:tcPr>
          <w:p w14:paraId="2D4D76D3" w14:textId="0840F1E3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73,7</w:t>
            </w:r>
          </w:p>
        </w:tc>
        <w:tc>
          <w:tcPr>
            <w:tcW w:w="727" w:type="dxa"/>
            <w:vAlign w:val="bottom"/>
          </w:tcPr>
          <w:p w14:paraId="0FD44E67" w14:textId="50B7CEEE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74,5</w:t>
            </w:r>
          </w:p>
        </w:tc>
      </w:tr>
      <w:tr w:rsidR="00D67259" w:rsidRPr="004E1325" w14:paraId="5E97E956" w14:textId="77777777" w:rsidTr="00BC3C25">
        <w:trPr>
          <w:trHeight w:val="316"/>
        </w:trPr>
        <w:tc>
          <w:tcPr>
            <w:tcW w:w="2268" w:type="dxa"/>
            <w:vAlign w:val="center"/>
          </w:tcPr>
          <w:p w14:paraId="7FB4CF9C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14:paraId="568D8629" w14:textId="368A5EB9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688,2</w:t>
            </w:r>
          </w:p>
        </w:tc>
        <w:tc>
          <w:tcPr>
            <w:tcW w:w="727" w:type="dxa"/>
            <w:vAlign w:val="bottom"/>
          </w:tcPr>
          <w:p w14:paraId="0E60C1B8" w14:textId="7560A603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176,7</w:t>
            </w:r>
          </w:p>
        </w:tc>
        <w:tc>
          <w:tcPr>
            <w:tcW w:w="727" w:type="dxa"/>
            <w:vAlign w:val="bottom"/>
          </w:tcPr>
          <w:p w14:paraId="30F455C2" w14:textId="17CDB3E2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727" w:type="dxa"/>
            <w:vAlign w:val="bottom"/>
          </w:tcPr>
          <w:p w14:paraId="288AC9DF" w14:textId="497AA311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727" w:type="dxa"/>
            <w:vAlign w:val="bottom"/>
          </w:tcPr>
          <w:p w14:paraId="6F6F340B" w14:textId="00CEA556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29" w:type="dxa"/>
            <w:vAlign w:val="bottom"/>
          </w:tcPr>
          <w:p w14:paraId="182C8781" w14:textId="12A985C6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727" w:type="dxa"/>
            <w:vAlign w:val="bottom"/>
          </w:tcPr>
          <w:p w14:paraId="7F571CED" w14:textId="274ED108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727" w:type="dxa"/>
            <w:vAlign w:val="bottom"/>
          </w:tcPr>
          <w:p w14:paraId="4BFDB1B9" w14:textId="0C7DB2E2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67,8</w:t>
            </w:r>
          </w:p>
        </w:tc>
      </w:tr>
      <w:tr w:rsidR="00D67259" w:rsidRPr="004E1325" w14:paraId="6A98B085" w14:textId="77777777" w:rsidTr="007C094B">
        <w:trPr>
          <w:trHeight w:val="352"/>
        </w:trPr>
        <w:tc>
          <w:tcPr>
            <w:tcW w:w="2268" w:type="dxa"/>
            <w:vAlign w:val="center"/>
          </w:tcPr>
          <w:p w14:paraId="04DF6E00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14:paraId="0A8B9CBE" w14:textId="4D443EB0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583,0</w:t>
            </w:r>
          </w:p>
        </w:tc>
        <w:tc>
          <w:tcPr>
            <w:tcW w:w="727" w:type="dxa"/>
            <w:vAlign w:val="bottom"/>
          </w:tcPr>
          <w:p w14:paraId="2908D4FB" w14:textId="4E25B912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727" w:type="dxa"/>
            <w:vAlign w:val="bottom"/>
          </w:tcPr>
          <w:p w14:paraId="52DF5E40" w14:textId="1839C281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727" w:type="dxa"/>
            <w:vAlign w:val="bottom"/>
          </w:tcPr>
          <w:p w14:paraId="5E2F9883" w14:textId="7AE795F8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727" w:type="dxa"/>
            <w:vAlign w:val="bottom"/>
          </w:tcPr>
          <w:p w14:paraId="62FABC91" w14:textId="21713365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29" w:type="dxa"/>
            <w:vAlign w:val="bottom"/>
          </w:tcPr>
          <w:p w14:paraId="482104DB" w14:textId="0ECD7D8A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27" w:type="dxa"/>
            <w:vAlign w:val="bottom"/>
          </w:tcPr>
          <w:p w14:paraId="35C41AE7" w14:textId="28B41DA6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727" w:type="dxa"/>
            <w:vAlign w:val="bottom"/>
          </w:tcPr>
          <w:p w14:paraId="3F48E57D" w14:textId="7C55D46C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57,4</w:t>
            </w:r>
          </w:p>
        </w:tc>
      </w:tr>
      <w:tr w:rsidR="00D67259" w:rsidRPr="004E1325" w14:paraId="032CBA0C" w14:textId="77777777" w:rsidTr="007C094B">
        <w:trPr>
          <w:trHeight w:val="342"/>
        </w:trPr>
        <w:tc>
          <w:tcPr>
            <w:tcW w:w="2268" w:type="dxa"/>
            <w:vAlign w:val="center"/>
          </w:tcPr>
          <w:p w14:paraId="7EB8BC6C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14:paraId="102180D6" w14:textId="2A8E1C5C" w:rsidR="00D67259" w:rsidRDefault="00D67259" w:rsidP="00EB5067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EB5067">
              <w:rPr>
                <w:rFonts w:cs="Arial"/>
                <w:color w:val="000000"/>
                <w:sz w:val="16"/>
                <w:szCs w:val="16"/>
              </w:rPr>
              <w:t>19</w:t>
            </w:r>
            <w:r w:rsidR="00EB5067" w:rsidRPr="00EB5067">
              <w:rPr>
                <w:rFonts w:cs="Arial"/>
                <w:color w:val="000000"/>
                <w:sz w:val="16"/>
                <w:szCs w:val="16"/>
              </w:rPr>
              <w:t>3</w:t>
            </w:r>
            <w:r w:rsidRPr="00EB5067">
              <w:rPr>
                <w:rFonts w:cs="Arial"/>
                <w:color w:val="000000"/>
                <w:sz w:val="16"/>
                <w:szCs w:val="16"/>
              </w:rPr>
              <w:t>,</w:t>
            </w:r>
            <w:r w:rsidR="00EB5067" w:rsidRPr="00EB5067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vAlign w:val="bottom"/>
          </w:tcPr>
          <w:p w14:paraId="7058401F" w14:textId="10864B6E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727" w:type="dxa"/>
            <w:vAlign w:val="bottom"/>
          </w:tcPr>
          <w:p w14:paraId="04A0CFD0" w14:textId="7031FD1B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727" w:type="dxa"/>
            <w:vAlign w:val="bottom"/>
          </w:tcPr>
          <w:p w14:paraId="28511D6E" w14:textId="48C7FB14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727" w:type="dxa"/>
            <w:vAlign w:val="bottom"/>
          </w:tcPr>
          <w:p w14:paraId="4AE2C7A6" w14:textId="3AF81B49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729" w:type="dxa"/>
            <w:vAlign w:val="bottom"/>
          </w:tcPr>
          <w:p w14:paraId="7911F81A" w14:textId="5B3BA45F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727" w:type="dxa"/>
            <w:vAlign w:val="bottom"/>
          </w:tcPr>
          <w:p w14:paraId="4168049E" w14:textId="1AD31D56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27" w:type="dxa"/>
            <w:vAlign w:val="bottom"/>
          </w:tcPr>
          <w:p w14:paraId="4E85EEF3" w14:textId="1A1DBD16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19,1</w:t>
            </w:r>
          </w:p>
        </w:tc>
      </w:tr>
      <w:tr w:rsidR="00D67259" w:rsidRPr="004E1325" w14:paraId="6F120165" w14:textId="77777777" w:rsidTr="007C094B">
        <w:trPr>
          <w:trHeight w:val="355"/>
        </w:trPr>
        <w:tc>
          <w:tcPr>
            <w:tcW w:w="2268" w:type="dxa"/>
            <w:vAlign w:val="center"/>
          </w:tcPr>
          <w:p w14:paraId="65EA02B3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14:paraId="5D766A8A" w14:textId="0E6BC85F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727" w:type="dxa"/>
            <w:vAlign w:val="bottom"/>
          </w:tcPr>
          <w:p w14:paraId="22E214FD" w14:textId="13611832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27" w:type="dxa"/>
            <w:vAlign w:val="bottom"/>
          </w:tcPr>
          <w:p w14:paraId="564BF41E" w14:textId="01EBB00A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27" w:type="dxa"/>
            <w:vAlign w:val="bottom"/>
          </w:tcPr>
          <w:p w14:paraId="3AE1044E" w14:textId="49CD2834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27" w:type="dxa"/>
            <w:vAlign w:val="bottom"/>
          </w:tcPr>
          <w:p w14:paraId="656F0345" w14:textId="58A17516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729" w:type="dxa"/>
            <w:vAlign w:val="bottom"/>
          </w:tcPr>
          <w:p w14:paraId="6EDD4D39" w14:textId="5E8C320D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727" w:type="dxa"/>
            <w:vAlign w:val="bottom"/>
          </w:tcPr>
          <w:p w14:paraId="3AE877C6" w14:textId="4BED77C1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27" w:type="dxa"/>
            <w:vAlign w:val="bottom"/>
          </w:tcPr>
          <w:p w14:paraId="0347A859" w14:textId="4369016D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6,4</w:t>
            </w:r>
          </w:p>
        </w:tc>
      </w:tr>
      <w:tr w:rsidR="00D67259" w:rsidRPr="004E1325" w14:paraId="4C568554" w14:textId="77777777" w:rsidTr="00055BA7">
        <w:trPr>
          <w:trHeight w:val="342"/>
        </w:trPr>
        <w:tc>
          <w:tcPr>
            <w:tcW w:w="2268" w:type="dxa"/>
            <w:vAlign w:val="center"/>
          </w:tcPr>
          <w:p w14:paraId="20CC8033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14:paraId="605EDC59" w14:textId="2E68913C" w:rsidR="00D67259" w:rsidRDefault="00D67259" w:rsidP="00D672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727" w:type="dxa"/>
            <w:vAlign w:val="bottom"/>
          </w:tcPr>
          <w:p w14:paraId="32382889" w14:textId="7C986E14" w:rsidR="00D67259" w:rsidRDefault="00D67259" w:rsidP="00D672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27" w:type="dxa"/>
            <w:vAlign w:val="bottom"/>
          </w:tcPr>
          <w:p w14:paraId="2F77E052" w14:textId="7EC3F9CF" w:rsidR="00D67259" w:rsidRDefault="00D67259" w:rsidP="00D67259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27" w:type="dxa"/>
          </w:tcPr>
          <w:p w14:paraId="24E56762" w14:textId="129B52A9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0FBBD9EB" w14:textId="142BB7FF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34A3D281" w14:textId="2F9A6824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0BCF794E" w14:textId="1B8148A2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316D6207" w14:textId="3ABD5A9D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D67259" w:rsidRPr="004E1325" w14:paraId="07F4BF39" w14:textId="77777777" w:rsidTr="00055BA7">
        <w:trPr>
          <w:trHeight w:val="352"/>
        </w:trPr>
        <w:tc>
          <w:tcPr>
            <w:tcW w:w="2268" w:type="dxa"/>
            <w:vAlign w:val="center"/>
          </w:tcPr>
          <w:p w14:paraId="2E45B8BD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14:paraId="43CD009A" w14:textId="3F5386D7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161,3</w:t>
            </w:r>
          </w:p>
        </w:tc>
        <w:tc>
          <w:tcPr>
            <w:tcW w:w="727" w:type="dxa"/>
            <w:vAlign w:val="bottom"/>
          </w:tcPr>
          <w:p w14:paraId="2A9CFAE6" w14:textId="0268BDB3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727" w:type="dxa"/>
            <w:vAlign w:val="bottom"/>
          </w:tcPr>
          <w:p w14:paraId="6352130F" w14:textId="07423C78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27" w:type="dxa"/>
          </w:tcPr>
          <w:p w14:paraId="5EB2078E" w14:textId="3B243889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6ED8BC02" w14:textId="60B738BA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0BB18860" w14:textId="0576026F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34C970DD" w14:textId="3778F2CD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2EFBABA6" w14:textId="54BDC2D3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D67259" w:rsidRPr="004E1325" w14:paraId="6FC02DE2" w14:textId="77777777" w:rsidTr="00055BA7">
        <w:trPr>
          <w:trHeight w:val="342"/>
        </w:trPr>
        <w:tc>
          <w:tcPr>
            <w:tcW w:w="2268" w:type="dxa"/>
            <w:vAlign w:val="center"/>
          </w:tcPr>
          <w:p w14:paraId="53589EDC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14:paraId="09D33DC2" w14:textId="1316832B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727" w:type="dxa"/>
            <w:vAlign w:val="bottom"/>
          </w:tcPr>
          <w:p w14:paraId="07F4FB2B" w14:textId="61B2BC3C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27" w:type="dxa"/>
            <w:vAlign w:val="bottom"/>
          </w:tcPr>
          <w:p w14:paraId="5C54633B" w14:textId="20EC4086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27" w:type="dxa"/>
          </w:tcPr>
          <w:p w14:paraId="2C6FBAA2" w14:textId="7F7CC3BA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5557976A" w14:textId="3B6B82B7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1C58B10D" w14:textId="76EC222F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118CF6A6" w14:textId="7B0F82BB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67DEF740" w14:textId="1DA5CBAD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D67259" w:rsidRPr="004E1325" w14:paraId="18815904" w14:textId="77777777" w:rsidTr="00055BA7">
        <w:trPr>
          <w:trHeight w:val="313"/>
        </w:trPr>
        <w:tc>
          <w:tcPr>
            <w:tcW w:w="2268" w:type="dxa"/>
            <w:vAlign w:val="center"/>
          </w:tcPr>
          <w:p w14:paraId="3AAD3CED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14:paraId="23071376" w14:textId="22741412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27" w:type="dxa"/>
            <w:vAlign w:val="bottom"/>
          </w:tcPr>
          <w:p w14:paraId="618254A8" w14:textId="5A32C3A4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27" w:type="dxa"/>
            <w:vAlign w:val="bottom"/>
          </w:tcPr>
          <w:p w14:paraId="5FF6931C" w14:textId="688840E5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27" w:type="dxa"/>
          </w:tcPr>
          <w:p w14:paraId="11769076" w14:textId="118B285D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0C90B8F1" w14:textId="445E6864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2713A043" w14:textId="0C18891C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36F7F259" w14:textId="4810D88F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61190929" w14:textId="3B16ABD4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D67259" w:rsidRPr="004E1325" w14:paraId="42CED34D" w14:textId="77777777" w:rsidTr="00055BA7">
        <w:trPr>
          <w:trHeight w:val="405"/>
        </w:trPr>
        <w:tc>
          <w:tcPr>
            <w:tcW w:w="2268" w:type="dxa"/>
            <w:vAlign w:val="center"/>
          </w:tcPr>
          <w:p w14:paraId="3540B03E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14:paraId="0DB6006F" w14:textId="4E2E749F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-112,5</w:t>
            </w:r>
          </w:p>
        </w:tc>
        <w:tc>
          <w:tcPr>
            <w:tcW w:w="727" w:type="dxa"/>
            <w:vAlign w:val="bottom"/>
          </w:tcPr>
          <w:p w14:paraId="1A3B67DC" w14:textId="673CD306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-28,9</w:t>
            </w:r>
          </w:p>
        </w:tc>
        <w:tc>
          <w:tcPr>
            <w:tcW w:w="727" w:type="dxa"/>
            <w:vAlign w:val="bottom"/>
          </w:tcPr>
          <w:p w14:paraId="740C2BF9" w14:textId="23787029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727" w:type="dxa"/>
          </w:tcPr>
          <w:p w14:paraId="11FFF37C" w14:textId="74D84C6A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232C919F" w14:textId="5E2DB45D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7FDB55BA" w14:textId="6E6FCBC3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1C74C007" w14:textId="6F4A494B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45F77EF8" w14:textId="3966C7CD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D67259" w:rsidRPr="004E1325" w14:paraId="701C70B4" w14:textId="77777777" w:rsidTr="00055BA7">
        <w:trPr>
          <w:trHeight w:val="258"/>
        </w:trPr>
        <w:tc>
          <w:tcPr>
            <w:tcW w:w="2268" w:type="dxa"/>
            <w:vAlign w:val="center"/>
          </w:tcPr>
          <w:p w14:paraId="138CF755" w14:textId="77777777" w:rsidR="00D67259" w:rsidRPr="004E1325" w:rsidRDefault="00D67259" w:rsidP="00D6725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14:paraId="21F940DC" w14:textId="34A77FE7" w:rsidR="00D67259" w:rsidRDefault="002D7EB1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</w:t>
            </w:r>
            <w:r w:rsidR="00D6725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vAlign w:val="bottom"/>
          </w:tcPr>
          <w:p w14:paraId="723A0E9C" w14:textId="5E73ACB5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-0,5</w:t>
            </w:r>
          </w:p>
        </w:tc>
        <w:tc>
          <w:tcPr>
            <w:tcW w:w="727" w:type="dxa"/>
            <w:vAlign w:val="bottom"/>
          </w:tcPr>
          <w:p w14:paraId="384F7CF2" w14:textId="32A0CC3E" w:rsidR="00D67259" w:rsidRDefault="00D67259" w:rsidP="00D67259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727" w:type="dxa"/>
          </w:tcPr>
          <w:p w14:paraId="5C791692" w14:textId="64EA1202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2C63C3E5" w14:textId="5FDE0B76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14:paraId="0A5EEE67" w14:textId="68187A14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76ECA075" w14:textId="2154AE50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14:paraId="6ED4ADCC" w14:textId="22D80384" w:rsidR="00D67259" w:rsidRPr="004E1325" w:rsidRDefault="00D67259" w:rsidP="00D67259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14:paraId="0E1CA480" w14:textId="77777777" w:rsidR="009369E1" w:rsidRDefault="009369E1" w:rsidP="00F71623">
      <w:pPr>
        <w:pStyle w:val="Nagwek1"/>
        <w:rPr>
          <w:sz w:val="18"/>
          <w:szCs w:val="18"/>
        </w:rPr>
      </w:pPr>
    </w:p>
    <w:p w14:paraId="7BDF86C2" w14:textId="77777777"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14:paraId="4941AC86" w14:textId="4F805F6F"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586E12">
        <w:rPr>
          <w:sz w:val="18"/>
          <w:szCs w:val="18"/>
        </w:rPr>
        <w:t xml:space="preserve">Udział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4C62A3" w:rsidRPr="00586E12">
        <w:rPr>
          <w:rFonts w:cs="Arial"/>
          <w:sz w:val="18"/>
          <w:szCs w:val="18"/>
        </w:rPr>
        <w:t>5,</w:t>
      </w:r>
      <w:r w:rsidR="008816F6">
        <w:rPr>
          <w:rFonts w:cs="Arial"/>
          <w:sz w:val="18"/>
          <w:szCs w:val="18"/>
        </w:rPr>
        <w:t>7</w:t>
      </w:r>
      <w:r w:rsidRPr="00586E12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586E12">
        <w:rPr>
          <w:rFonts w:cs="Arial"/>
          <w:sz w:val="18"/>
          <w:szCs w:val="18"/>
        </w:rPr>
        <w:t>2,</w:t>
      </w:r>
      <w:r w:rsidR="00355FCD">
        <w:rPr>
          <w:rFonts w:cs="Arial"/>
          <w:sz w:val="18"/>
          <w:szCs w:val="18"/>
        </w:rPr>
        <w:t>2</w:t>
      </w:r>
      <w:r w:rsidRPr="00586E12">
        <w:rPr>
          <w:rFonts w:cs="Arial"/>
          <w:sz w:val="18"/>
          <w:szCs w:val="18"/>
        </w:rPr>
        <w:t xml:space="preserve"> p. proc., Belgii o 1,</w:t>
      </w:r>
      <w:r w:rsidR="007F6061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proc., Czech o 0</w:t>
      </w:r>
      <w:r w:rsidR="008816F6">
        <w:rPr>
          <w:rFonts w:cs="Arial"/>
          <w:sz w:val="18"/>
          <w:szCs w:val="18"/>
        </w:rPr>
        <w:t>,6</w:t>
      </w:r>
      <w:r w:rsidR="007118A9">
        <w:rPr>
          <w:rFonts w:cs="Arial"/>
          <w:sz w:val="18"/>
          <w:szCs w:val="18"/>
        </w:rPr>
        <w:t xml:space="preserve"> p. proc., a Francji o </w:t>
      </w:r>
      <w:r w:rsidR="00D67259" w:rsidRPr="00586E12">
        <w:rPr>
          <w:rFonts w:cs="Arial"/>
          <w:sz w:val="18"/>
          <w:szCs w:val="18"/>
        </w:rPr>
        <w:t>0,</w:t>
      </w:r>
      <w:r w:rsidR="00D67259">
        <w:rPr>
          <w:rFonts w:cs="Arial"/>
          <w:sz w:val="18"/>
          <w:szCs w:val="18"/>
        </w:rPr>
        <w:t>3</w:t>
      </w:r>
      <w:r w:rsidR="00D67259" w:rsidRPr="00586E12">
        <w:rPr>
          <w:rFonts w:cs="Arial"/>
          <w:sz w:val="18"/>
          <w:szCs w:val="18"/>
        </w:rPr>
        <w:t xml:space="preserve"> p. proc</w:t>
      </w:r>
      <w:r w:rsidRPr="00586E12">
        <w:rPr>
          <w:rFonts w:cs="Arial"/>
          <w:sz w:val="18"/>
          <w:szCs w:val="18"/>
        </w:rPr>
        <w:t>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74071F" w:rsidRPr="005F3D74" w14:paraId="735952ED" w14:textId="77777777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78467D1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D8FC6A5" w14:textId="77777777" w:rsidR="008107C8" w:rsidRPr="005F3D74" w:rsidRDefault="008107C8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14:paraId="7FC47C62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B37B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14:paraId="2FE4B0A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B37BC">
              <w:rPr>
                <w:rFonts w:cs="Arial"/>
                <w:sz w:val="16"/>
                <w:szCs w:val="16"/>
              </w:rPr>
              <w:t>20</w:t>
            </w:r>
          </w:p>
        </w:tc>
      </w:tr>
      <w:tr w:rsidR="0074071F" w:rsidRPr="005F3D74" w14:paraId="35244B76" w14:textId="77777777" w:rsidTr="00B657B5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4CF35A6" w14:textId="77777777" w:rsidR="00F445FA" w:rsidRPr="005F3D74" w:rsidRDefault="00F445FA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C49FC57" w14:textId="77777777" w:rsidR="00F445FA" w:rsidRPr="005F3D74" w:rsidRDefault="00F445FA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1D628A0C" w14:textId="77777777" w:rsidR="00F445FA" w:rsidRPr="005F3D74" w:rsidRDefault="00F445FA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6856AC2C" w14:textId="77777777" w:rsidR="00F445FA" w:rsidRPr="005F3D74" w:rsidRDefault="00F445FA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60180E91" w14:textId="77777777" w:rsidR="00F445FA" w:rsidRPr="005F3D74" w:rsidRDefault="00F445FA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5F3B0D0" w14:textId="77777777" w:rsidR="00F445FA" w:rsidRPr="005F3D74" w:rsidRDefault="00F445FA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0D2D0C3" w14:textId="77777777" w:rsidR="00F445FA" w:rsidRPr="005F3D74" w:rsidRDefault="00F445FA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29FA154" w14:textId="77777777" w:rsidR="00F445FA" w:rsidRPr="005F3D74" w:rsidRDefault="00F445FA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9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1D77"/>
            </w:tcBorders>
            <w:vAlign w:val="center"/>
          </w:tcPr>
          <w:p w14:paraId="70FD0135" w14:textId="77777777" w:rsidR="00F445FA" w:rsidRPr="005F3D74" w:rsidRDefault="00F445FA" w:rsidP="00B657B5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D10C6" w:rsidRPr="005F3D74" w14:paraId="27E6BB63" w14:textId="77777777" w:rsidTr="00B657B5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C6FB56C" w14:textId="77777777" w:rsidR="00F445FA" w:rsidRPr="005F3D74" w:rsidRDefault="00F445FA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48FDBFA" w14:textId="77777777" w:rsidR="00F445FA" w:rsidRPr="005F3D74" w:rsidRDefault="00F445FA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DF70DAA" w14:textId="77777777" w:rsidR="00F445FA" w:rsidRPr="005F3D74" w:rsidRDefault="00F445FA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9D418BD" w14:textId="77777777" w:rsidR="00F445FA" w:rsidRPr="005F3D74" w:rsidRDefault="00F445FA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C5C64D" w14:textId="77777777" w:rsidR="00F445FA" w:rsidRPr="005F3D74" w:rsidRDefault="00F445FA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655684A" w14:textId="77777777" w:rsidR="00F445FA" w:rsidRPr="005F3D74" w:rsidRDefault="00F445FA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8EC383" w14:textId="77777777" w:rsidR="00F445FA" w:rsidRPr="005F3D74" w:rsidRDefault="00F445FA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Merge/>
            <w:tcBorders>
              <w:bottom w:val="single" w:sz="12" w:space="0" w:color="001D77"/>
            </w:tcBorders>
            <w:vAlign w:val="center"/>
          </w:tcPr>
          <w:p w14:paraId="70EF5041" w14:textId="77777777" w:rsidR="00F445FA" w:rsidRPr="005F3D74" w:rsidRDefault="00F445FA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107C8" w:rsidRPr="00366025" w14:paraId="3C4791BD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59AF7C7C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1D10C6" w14:paraId="3730C9C0" w14:textId="77777777" w:rsidTr="00F67B9E">
        <w:trPr>
          <w:trHeight w:val="316"/>
        </w:trPr>
        <w:tc>
          <w:tcPr>
            <w:tcW w:w="2317" w:type="dxa"/>
            <w:vAlign w:val="bottom"/>
          </w:tcPr>
          <w:p w14:paraId="20AEE0B2" w14:textId="77777777"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14:paraId="6FEEC8C1" w14:textId="0ADA0FCD" w:rsidR="00A06A09" w:rsidRDefault="00F865F4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279,9</w:t>
            </w:r>
          </w:p>
        </w:tc>
        <w:tc>
          <w:tcPr>
            <w:tcW w:w="743" w:type="dxa"/>
            <w:vAlign w:val="bottom"/>
          </w:tcPr>
          <w:p w14:paraId="369887E1" w14:textId="6A9CE338" w:rsidR="00A06A09" w:rsidRDefault="00F865F4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71,9</w:t>
            </w:r>
          </w:p>
        </w:tc>
        <w:tc>
          <w:tcPr>
            <w:tcW w:w="743" w:type="dxa"/>
            <w:vAlign w:val="bottom"/>
          </w:tcPr>
          <w:p w14:paraId="14A18EA5" w14:textId="1FC5BA94" w:rsidR="00A06A09" w:rsidRDefault="00F865F4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63,2</w:t>
            </w:r>
          </w:p>
        </w:tc>
        <w:tc>
          <w:tcPr>
            <w:tcW w:w="645" w:type="dxa"/>
            <w:vAlign w:val="bottom"/>
          </w:tcPr>
          <w:p w14:paraId="14EA037F" w14:textId="7F93946E" w:rsidR="00A06A09" w:rsidRDefault="001D10C6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101,9</w:t>
            </w:r>
          </w:p>
        </w:tc>
        <w:tc>
          <w:tcPr>
            <w:tcW w:w="645" w:type="dxa"/>
            <w:vAlign w:val="bottom"/>
          </w:tcPr>
          <w:p w14:paraId="7094D169" w14:textId="5BB249E7" w:rsidR="00A06A09" w:rsidRDefault="001D10C6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48" w:type="dxa"/>
            <w:vAlign w:val="bottom"/>
          </w:tcPr>
          <w:p w14:paraId="1832A4C7" w14:textId="61CA0C31" w:rsidR="00A06A09" w:rsidRDefault="001D10C6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98,9</w:t>
            </w:r>
          </w:p>
        </w:tc>
        <w:tc>
          <w:tcPr>
            <w:tcW w:w="619" w:type="dxa"/>
            <w:vAlign w:val="bottom"/>
          </w:tcPr>
          <w:p w14:paraId="69E8350A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27,0</w:t>
            </w:r>
          </w:p>
        </w:tc>
        <w:tc>
          <w:tcPr>
            <w:tcW w:w="622" w:type="dxa"/>
            <w:vAlign w:val="center"/>
          </w:tcPr>
          <w:p w14:paraId="0C47BD2B" w14:textId="1F429582" w:rsidR="00A06A09" w:rsidRDefault="00A06A09" w:rsidP="009E0DF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</w:t>
            </w:r>
            <w:r w:rsidR="009E0DFD">
              <w:rPr>
                <w:rFonts w:cs="Arial"/>
                <w:sz w:val="16"/>
                <w:szCs w:val="16"/>
              </w:rPr>
              <w:t>6</w:t>
            </w:r>
          </w:p>
        </w:tc>
      </w:tr>
      <w:tr w:rsidR="001D10C6" w14:paraId="32EAA9C9" w14:textId="77777777" w:rsidTr="00F67B9E">
        <w:trPr>
          <w:trHeight w:val="316"/>
        </w:trPr>
        <w:tc>
          <w:tcPr>
            <w:tcW w:w="2317" w:type="dxa"/>
            <w:vAlign w:val="bottom"/>
          </w:tcPr>
          <w:p w14:paraId="65B8AE41" w14:textId="77777777"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14:paraId="7901D5D7" w14:textId="586E70AB" w:rsidR="00A06A09" w:rsidRDefault="00A06A09" w:rsidP="00DB28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</w:t>
            </w:r>
            <w:r w:rsidR="00DB28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43" w:type="dxa"/>
            <w:vAlign w:val="bottom"/>
          </w:tcPr>
          <w:p w14:paraId="56759E54" w14:textId="106EA54F" w:rsidR="00A06A09" w:rsidRDefault="001E2D52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279BA">
              <w:rPr>
                <w:rFonts w:cs="Arial"/>
                <w:sz w:val="16"/>
                <w:szCs w:val="16"/>
              </w:rPr>
              <w:t>24,3</w:t>
            </w:r>
          </w:p>
        </w:tc>
        <w:tc>
          <w:tcPr>
            <w:tcW w:w="743" w:type="dxa"/>
            <w:vAlign w:val="bottom"/>
          </w:tcPr>
          <w:p w14:paraId="7947D4DA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21,3</w:t>
            </w:r>
          </w:p>
        </w:tc>
        <w:tc>
          <w:tcPr>
            <w:tcW w:w="645" w:type="dxa"/>
            <w:vAlign w:val="bottom"/>
          </w:tcPr>
          <w:p w14:paraId="53BDB551" w14:textId="1FE54529" w:rsidR="00A06A09" w:rsidRDefault="00A06A09" w:rsidP="00DB28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</w:t>
            </w:r>
            <w:r w:rsidR="00DB28F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5" w:type="dxa"/>
            <w:vAlign w:val="bottom"/>
          </w:tcPr>
          <w:p w14:paraId="2FE1C3A9" w14:textId="399B0518" w:rsidR="00A06A09" w:rsidRDefault="00A06A09" w:rsidP="00DB28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</w:t>
            </w:r>
            <w:r w:rsidR="00DB28F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vAlign w:val="bottom"/>
          </w:tcPr>
          <w:p w14:paraId="031BFF11" w14:textId="0B1F4356" w:rsidR="00A06A09" w:rsidRDefault="00A06A09" w:rsidP="00DB28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</w:t>
            </w:r>
            <w:r w:rsidR="00DB28F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19" w:type="dxa"/>
            <w:vAlign w:val="bottom"/>
          </w:tcPr>
          <w:p w14:paraId="6414EC64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622" w:type="dxa"/>
            <w:vAlign w:val="center"/>
          </w:tcPr>
          <w:p w14:paraId="11BDA188" w14:textId="4966F702" w:rsidR="00A06A09" w:rsidRDefault="00A06A09" w:rsidP="00DB28F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</w:t>
            </w:r>
            <w:r w:rsidR="00DB28FC">
              <w:rPr>
                <w:rFonts w:cs="Arial"/>
                <w:sz w:val="16"/>
                <w:szCs w:val="16"/>
              </w:rPr>
              <w:t>3</w:t>
            </w:r>
          </w:p>
        </w:tc>
      </w:tr>
      <w:tr w:rsidR="001D10C6" w14:paraId="5AC4F961" w14:textId="77777777" w:rsidTr="00F67B9E">
        <w:trPr>
          <w:trHeight w:val="316"/>
        </w:trPr>
        <w:tc>
          <w:tcPr>
            <w:tcW w:w="2317" w:type="dxa"/>
            <w:vAlign w:val="bottom"/>
          </w:tcPr>
          <w:p w14:paraId="6F805384" w14:textId="51C6605E" w:rsidR="00A06A09" w:rsidRPr="0052168C" w:rsidRDefault="00A06A09" w:rsidP="001E2D5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14:paraId="2910E471" w14:textId="0E1EED7C" w:rsidR="00A06A09" w:rsidRDefault="00F95FBF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62,6</w:t>
            </w:r>
          </w:p>
        </w:tc>
        <w:tc>
          <w:tcPr>
            <w:tcW w:w="743" w:type="dxa"/>
            <w:vAlign w:val="bottom"/>
          </w:tcPr>
          <w:p w14:paraId="081895B3" w14:textId="538954C9" w:rsidR="00A06A09" w:rsidRDefault="00F95FBF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16,0</w:t>
            </w:r>
          </w:p>
        </w:tc>
        <w:tc>
          <w:tcPr>
            <w:tcW w:w="743" w:type="dxa"/>
            <w:vAlign w:val="bottom"/>
          </w:tcPr>
          <w:p w14:paraId="3233B4EB" w14:textId="56867956" w:rsidR="00A06A09" w:rsidRDefault="00F95FBF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14,1</w:t>
            </w:r>
          </w:p>
        </w:tc>
        <w:tc>
          <w:tcPr>
            <w:tcW w:w="645" w:type="dxa"/>
            <w:vAlign w:val="bottom"/>
          </w:tcPr>
          <w:p w14:paraId="04B05A64" w14:textId="7FE9BBAB" w:rsidR="00A06A09" w:rsidRDefault="0074071F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45" w:type="dxa"/>
            <w:vAlign w:val="bottom"/>
          </w:tcPr>
          <w:p w14:paraId="7C885896" w14:textId="44D190BF" w:rsidR="00A06A09" w:rsidRDefault="0074071F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107,0</w:t>
            </w:r>
          </w:p>
        </w:tc>
        <w:tc>
          <w:tcPr>
            <w:tcW w:w="648" w:type="dxa"/>
            <w:vAlign w:val="bottom"/>
          </w:tcPr>
          <w:p w14:paraId="15BB5D6B" w14:textId="36AAD285" w:rsidR="00A06A09" w:rsidRDefault="0074071F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19" w:type="dxa"/>
            <w:vAlign w:val="bottom"/>
          </w:tcPr>
          <w:p w14:paraId="4FFB8D24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22" w:type="dxa"/>
            <w:vAlign w:val="center"/>
          </w:tcPr>
          <w:p w14:paraId="00626B8F" w14:textId="525AF7B4" w:rsidR="00A06A09" w:rsidRDefault="00A06A09" w:rsidP="00AA689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</w:t>
            </w:r>
            <w:r w:rsidR="00AA689C">
              <w:rPr>
                <w:rFonts w:cs="Arial"/>
                <w:sz w:val="16"/>
                <w:szCs w:val="16"/>
              </w:rPr>
              <w:t>2</w:t>
            </w:r>
          </w:p>
        </w:tc>
      </w:tr>
      <w:tr w:rsidR="001D10C6" w14:paraId="61A6816D" w14:textId="77777777" w:rsidTr="00F67B9E">
        <w:trPr>
          <w:trHeight w:val="316"/>
        </w:trPr>
        <w:tc>
          <w:tcPr>
            <w:tcW w:w="2317" w:type="dxa"/>
            <w:vAlign w:val="bottom"/>
          </w:tcPr>
          <w:p w14:paraId="519FF36D" w14:textId="426BD588" w:rsidR="00A06A09" w:rsidRPr="0052168C" w:rsidRDefault="00A06A09" w:rsidP="001E2D5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43" w:type="dxa"/>
            <w:vAlign w:val="bottom"/>
          </w:tcPr>
          <w:p w14:paraId="004A8820" w14:textId="06DDA7DC" w:rsidR="00A06A09" w:rsidRDefault="00AA689C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52,0</w:t>
            </w:r>
          </w:p>
        </w:tc>
        <w:tc>
          <w:tcPr>
            <w:tcW w:w="743" w:type="dxa"/>
            <w:vAlign w:val="bottom"/>
          </w:tcPr>
          <w:p w14:paraId="4654D9D7" w14:textId="007D52E1" w:rsidR="00A06A09" w:rsidRDefault="00D70BEA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13,4</w:t>
            </w:r>
          </w:p>
        </w:tc>
        <w:tc>
          <w:tcPr>
            <w:tcW w:w="743" w:type="dxa"/>
            <w:vAlign w:val="bottom"/>
          </w:tcPr>
          <w:p w14:paraId="4035D902" w14:textId="62E13ECE" w:rsidR="00A06A09" w:rsidRDefault="00A06A09" w:rsidP="00D70BE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</w:t>
            </w:r>
            <w:r w:rsidR="00D70BE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5" w:type="dxa"/>
            <w:vAlign w:val="bottom"/>
          </w:tcPr>
          <w:p w14:paraId="6CD30A06" w14:textId="76334019" w:rsidR="00A06A09" w:rsidRDefault="00CB5907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101,3</w:t>
            </w:r>
          </w:p>
        </w:tc>
        <w:tc>
          <w:tcPr>
            <w:tcW w:w="645" w:type="dxa"/>
            <w:vAlign w:val="bottom"/>
          </w:tcPr>
          <w:p w14:paraId="77348262" w14:textId="272EED87" w:rsidR="00A06A09" w:rsidRDefault="00CB5907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99,9</w:t>
            </w:r>
          </w:p>
        </w:tc>
        <w:tc>
          <w:tcPr>
            <w:tcW w:w="648" w:type="dxa"/>
            <w:vAlign w:val="bottom"/>
          </w:tcPr>
          <w:p w14:paraId="347AF3B2" w14:textId="4E5B23FE" w:rsidR="00A06A09" w:rsidRDefault="00CB5907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98,4</w:t>
            </w:r>
          </w:p>
        </w:tc>
        <w:tc>
          <w:tcPr>
            <w:tcW w:w="619" w:type="dxa"/>
            <w:vAlign w:val="bottom"/>
          </w:tcPr>
          <w:p w14:paraId="6BE3C482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22" w:type="dxa"/>
            <w:vAlign w:val="center"/>
          </w:tcPr>
          <w:p w14:paraId="1BF6AF0F" w14:textId="198099D9" w:rsidR="00A06A09" w:rsidRDefault="00A06A09" w:rsidP="002022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</w:t>
            </w:r>
            <w:r w:rsidR="002022A9">
              <w:rPr>
                <w:rFonts w:cs="Arial"/>
                <w:sz w:val="16"/>
                <w:szCs w:val="16"/>
              </w:rPr>
              <w:t>1</w:t>
            </w:r>
          </w:p>
        </w:tc>
      </w:tr>
      <w:tr w:rsidR="001D10C6" w14:paraId="3ABF53AD" w14:textId="77777777" w:rsidTr="00F67B9E">
        <w:trPr>
          <w:trHeight w:val="316"/>
        </w:trPr>
        <w:tc>
          <w:tcPr>
            <w:tcW w:w="2317" w:type="dxa"/>
            <w:vAlign w:val="bottom"/>
          </w:tcPr>
          <w:p w14:paraId="4BC02E87" w14:textId="3DEBA503" w:rsidR="00A06A09" w:rsidRPr="0052168C" w:rsidRDefault="00A06A09" w:rsidP="001E2D5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Rosja</w:t>
            </w:r>
          </w:p>
        </w:tc>
        <w:tc>
          <w:tcPr>
            <w:tcW w:w="743" w:type="dxa"/>
            <w:vAlign w:val="bottom"/>
          </w:tcPr>
          <w:p w14:paraId="26C5DB85" w14:textId="759AD3C0" w:rsidR="00A06A09" w:rsidRDefault="00A06A09" w:rsidP="002022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</w:t>
            </w:r>
            <w:r w:rsidR="002022A9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43" w:type="dxa"/>
            <w:vAlign w:val="bottom"/>
          </w:tcPr>
          <w:p w14:paraId="0F833511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12,0</w:t>
            </w:r>
          </w:p>
        </w:tc>
        <w:tc>
          <w:tcPr>
            <w:tcW w:w="743" w:type="dxa"/>
            <w:vAlign w:val="bottom"/>
          </w:tcPr>
          <w:p w14:paraId="3797860C" w14:textId="47FF4C78" w:rsidR="00A06A09" w:rsidRDefault="00A06A09" w:rsidP="002022A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279BA">
              <w:rPr>
                <w:rFonts w:cs="Arial"/>
                <w:sz w:val="16"/>
                <w:szCs w:val="16"/>
              </w:rPr>
              <w:t>10,</w:t>
            </w:r>
            <w:r w:rsidR="001E2D52" w:rsidRPr="008279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5" w:type="dxa"/>
            <w:vAlign w:val="bottom"/>
          </w:tcPr>
          <w:p w14:paraId="4AFE4F07" w14:textId="3A8BA580" w:rsidR="00A06A09" w:rsidRDefault="00A06A09" w:rsidP="009F53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</w:t>
            </w:r>
            <w:r w:rsidR="009F53F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5" w:type="dxa"/>
            <w:vAlign w:val="bottom"/>
          </w:tcPr>
          <w:p w14:paraId="192AA320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71,1</w:t>
            </w:r>
          </w:p>
        </w:tc>
        <w:tc>
          <w:tcPr>
            <w:tcW w:w="648" w:type="dxa"/>
            <w:vAlign w:val="bottom"/>
          </w:tcPr>
          <w:p w14:paraId="13C0C577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70,3</w:t>
            </w:r>
          </w:p>
        </w:tc>
        <w:tc>
          <w:tcPr>
            <w:tcW w:w="619" w:type="dxa"/>
            <w:vAlign w:val="bottom"/>
          </w:tcPr>
          <w:p w14:paraId="65641A9A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22" w:type="dxa"/>
            <w:vAlign w:val="center"/>
          </w:tcPr>
          <w:p w14:paraId="4C5D84E0" w14:textId="1A58E795" w:rsidR="00A06A09" w:rsidRDefault="00A06A09" w:rsidP="00334ED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</w:t>
            </w:r>
            <w:r w:rsidR="00334ED7">
              <w:rPr>
                <w:rFonts w:cs="Arial"/>
                <w:sz w:val="16"/>
                <w:szCs w:val="16"/>
              </w:rPr>
              <w:t>6</w:t>
            </w:r>
          </w:p>
        </w:tc>
      </w:tr>
      <w:tr w:rsidR="001D10C6" w14:paraId="64991277" w14:textId="77777777" w:rsidTr="00F67B9E">
        <w:trPr>
          <w:trHeight w:val="316"/>
        </w:trPr>
        <w:tc>
          <w:tcPr>
            <w:tcW w:w="2317" w:type="dxa"/>
            <w:vAlign w:val="bottom"/>
          </w:tcPr>
          <w:p w14:paraId="58F9E691" w14:textId="14263F6E" w:rsidR="00A06A09" w:rsidRPr="0052168C" w:rsidRDefault="00A06A09" w:rsidP="001E2D5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Czechy </w:t>
            </w:r>
          </w:p>
        </w:tc>
        <w:tc>
          <w:tcPr>
            <w:tcW w:w="743" w:type="dxa"/>
            <w:vAlign w:val="bottom"/>
          </w:tcPr>
          <w:p w14:paraId="060F36E6" w14:textId="5FB90EED" w:rsidR="00A06A09" w:rsidRDefault="00C33111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39,0</w:t>
            </w:r>
          </w:p>
        </w:tc>
        <w:tc>
          <w:tcPr>
            <w:tcW w:w="743" w:type="dxa"/>
            <w:vAlign w:val="bottom"/>
          </w:tcPr>
          <w:p w14:paraId="10B9D074" w14:textId="597E8518" w:rsidR="00A06A09" w:rsidRDefault="00C33111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</w:t>
            </w:r>
          </w:p>
        </w:tc>
        <w:tc>
          <w:tcPr>
            <w:tcW w:w="743" w:type="dxa"/>
            <w:vAlign w:val="bottom"/>
          </w:tcPr>
          <w:p w14:paraId="437E9CC6" w14:textId="65C4D23E" w:rsidR="00A06A09" w:rsidRDefault="00A06A09" w:rsidP="00C3311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</w:t>
            </w:r>
            <w:r w:rsidR="00C3311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5" w:type="dxa"/>
            <w:vAlign w:val="bottom"/>
          </w:tcPr>
          <w:p w14:paraId="6B513F54" w14:textId="4AC27D46" w:rsidR="00A06A09" w:rsidRDefault="00C33111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96,2</w:t>
            </w:r>
          </w:p>
        </w:tc>
        <w:tc>
          <w:tcPr>
            <w:tcW w:w="645" w:type="dxa"/>
            <w:vAlign w:val="bottom"/>
          </w:tcPr>
          <w:p w14:paraId="26F76CD5" w14:textId="224CBDB9" w:rsidR="00A06A09" w:rsidRDefault="00C33111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94,8</w:t>
            </w:r>
          </w:p>
        </w:tc>
        <w:tc>
          <w:tcPr>
            <w:tcW w:w="648" w:type="dxa"/>
            <w:vAlign w:val="bottom"/>
          </w:tcPr>
          <w:p w14:paraId="7D16EFD5" w14:textId="75172D22" w:rsidR="00A06A09" w:rsidRDefault="00C33111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93,5</w:t>
            </w:r>
          </w:p>
        </w:tc>
        <w:tc>
          <w:tcPr>
            <w:tcW w:w="619" w:type="dxa"/>
            <w:vAlign w:val="bottom"/>
          </w:tcPr>
          <w:p w14:paraId="73FBB104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14:paraId="19C2E35C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1D10C6" w14:paraId="034880AF" w14:textId="77777777" w:rsidTr="00F67B9E">
        <w:trPr>
          <w:trHeight w:val="316"/>
        </w:trPr>
        <w:tc>
          <w:tcPr>
            <w:tcW w:w="2317" w:type="dxa"/>
            <w:vAlign w:val="bottom"/>
          </w:tcPr>
          <w:p w14:paraId="5F665B76" w14:textId="1A5C228D" w:rsidR="00A06A09" w:rsidRPr="0052168C" w:rsidRDefault="00A06A09" w:rsidP="001E2D52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 Francja</w:t>
            </w:r>
          </w:p>
        </w:tc>
        <w:tc>
          <w:tcPr>
            <w:tcW w:w="743" w:type="dxa"/>
            <w:vAlign w:val="bottom"/>
          </w:tcPr>
          <w:p w14:paraId="74CF9DD9" w14:textId="152B63C5" w:rsidR="00A06A09" w:rsidRDefault="00526B78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38,6</w:t>
            </w:r>
          </w:p>
        </w:tc>
        <w:tc>
          <w:tcPr>
            <w:tcW w:w="743" w:type="dxa"/>
            <w:vAlign w:val="bottom"/>
          </w:tcPr>
          <w:p w14:paraId="5BE781D2" w14:textId="3C9F3E21" w:rsidR="00A06A09" w:rsidRDefault="00A06A09" w:rsidP="00526B7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</w:t>
            </w:r>
            <w:r w:rsidR="00526B7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43" w:type="dxa"/>
            <w:vAlign w:val="bottom"/>
          </w:tcPr>
          <w:p w14:paraId="5B6C3605" w14:textId="441F4F5B" w:rsidR="00A06A09" w:rsidRDefault="00A06A09" w:rsidP="00526B7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</w:t>
            </w:r>
            <w:r w:rsidR="00526B7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5" w:type="dxa"/>
            <w:vAlign w:val="bottom"/>
          </w:tcPr>
          <w:p w14:paraId="61614AC3" w14:textId="003427F6" w:rsidR="00A06A09" w:rsidRDefault="007508A0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94,1</w:t>
            </w:r>
          </w:p>
        </w:tc>
        <w:tc>
          <w:tcPr>
            <w:tcW w:w="645" w:type="dxa"/>
            <w:vAlign w:val="bottom"/>
          </w:tcPr>
          <w:p w14:paraId="6C7DF8B9" w14:textId="6BEDA9EF" w:rsidR="00A06A09" w:rsidRDefault="007508A0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92,6</w:t>
            </w:r>
          </w:p>
        </w:tc>
        <w:tc>
          <w:tcPr>
            <w:tcW w:w="648" w:type="dxa"/>
            <w:vAlign w:val="bottom"/>
          </w:tcPr>
          <w:p w14:paraId="37BBC1E6" w14:textId="179D1E0E" w:rsidR="00A06A09" w:rsidRDefault="007508A0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91,4</w:t>
            </w:r>
          </w:p>
        </w:tc>
        <w:tc>
          <w:tcPr>
            <w:tcW w:w="619" w:type="dxa"/>
            <w:vAlign w:val="bottom"/>
          </w:tcPr>
          <w:p w14:paraId="390A7596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14:paraId="614DDDF2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1D10C6" w14:paraId="67A94E96" w14:textId="77777777" w:rsidTr="00F67B9E">
        <w:trPr>
          <w:trHeight w:val="316"/>
        </w:trPr>
        <w:tc>
          <w:tcPr>
            <w:tcW w:w="2317" w:type="dxa"/>
            <w:vAlign w:val="bottom"/>
          </w:tcPr>
          <w:p w14:paraId="0F7D5F0B" w14:textId="77777777"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43" w:type="dxa"/>
            <w:vAlign w:val="bottom"/>
          </w:tcPr>
          <w:p w14:paraId="57B3D594" w14:textId="0196B410" w:rsidR="00A06A09" w:rsidRDefault="00A06A09" w:rsidP="001253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</w:t>
            </w:r>
            <w:r w:rsidR="001253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43" w:type="dxa"/>
            <w:vAlign w:val="bottom"/>
          </w:tcPr>
          <w:p w14:paraId="29158288" w14:textId="0D868D67" w:rsidR="00A06A09" w:rsidRDefault="00A06A09" w:rsidP="001253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</w:t>
            </w:r>
            <w:r w:rsidR="001253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43" w:type="dxa"/>
            <w:vAlign w:val="bottom"/>
          </w:tcPr>
          <w:p w14:paraId="393D673C" w14:textId="7DEB55BF" w:rsidR="00A06A09" w:rsidRDefault="00A06A09" w:rsidP="0012537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</w:t>
            </w:r>
            <w:r w:rsidR="001253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5" w:type="dxa"/>
            <w:vAlign w:val="bottom"/>
          </w:tcPr>
          <w:p w14:paraId="03AE3BBF" w14:textId="484587F8" w:rsidR="00A06A09" w:rsidRDefault="00550D4C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45" w:type="dxa"/>
            <w:vAlign w:val="bottom"/>
          </w:tcPr>
          <w:p w14:paraId="4E36C4C9" w14:textId="2E7E15D4" w:rsidR="00A06A09" w:rsidRDefault="00550D4C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98,5</w:t>
            </w:r>
          </w:p>
        </w:tc>
        <w:tc>
          <w:tcPr>
            <w:tcW w:w="648" w:type="dxa"/>
            <w:vAlign w:val="bottom"/>
          </w:tcPr>
          <w:p w14:paraId="262827EA" w14:textId="36182C99" w:rsidR="00A06A09" w:rsidRDefault="00550D4C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97,4</w:t>
            </w:r>
          </w:p>
        </w:tc>
        <w:tc>
          <w:tcPr>
            <w:tcW w:w="619" w:type="dxa"/>
            <w:vAlign w:val="bottom"/>
          </w:tcPr>
          <w:p w14:paraId="6D900E20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22" w:type="dxa"/>
            <w:vAlign w:val="center"/>
          </w:tcPr>
          <w:p w14:paraId="4A7AE4D3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1D10C6" w14:paraId="11C9AD7D" w14:textId="77777777" w:rsidTr="00F67B9E">
        <w:trPr>
          <w:trHeight w:val="316"/>
        </w:trPr>
        <w:tc>
          <w:tcPr>
            <w:tcW w:w="2317" w:type="dxa"/>
            <w:vAlign w:val="bottom"/>
          </w:tcPr>
          <w:p w14:paraId="6538CBD2" w14:textId="77777777"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 Hiszpania </w:t>
            </w:r>
          </w:p>
        </w:tc>
        <w:tc>
          <w:tcPr>
            <w:tcW w:w="743" w:type="dxa"/>
            <w:vAlign w:val="bottom"/>
          </w:tcPr>
          <w:p w14:paraId="4EF036BE" w14:textId="5873C777" w:rsidR="00A06A09" w:rsidRDefault="00A06A09" w:rsidP="00D04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</w:t>
            </w:r>
            <w:r w:rsidR="00D0439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43" w:type="dxa"/>
            <w:vAlign w:val="bottom"/>
          </w:tcPr>
          <w:p w14:paraId="7070EFBC" w14:textId="6CB810EC" w:rsidR="00A06A09" w:rsidRDefault="00A06A09" w:rsidP="00D04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</w:t>
            </w:r>
            <w:r w:rsidR="00D0439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43" w:type="dxa"/>
            <w:vAlign w:val="bottom"/>
          </w:tcPr>
          <w:p w14:paraId="37AA01E6" w14:textId="6C6E0EC4" w:rsidR="00A06A09" w:rsidRDefault="00A06A09" w:rsidP="00D04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</w:t>
            </w:r>
            <w:r w:rsidR="00D0439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5" w:type="dxa"/>
            <w:vAlign w:val="bottom"/>
          </w:tcPr>
          <w:p w14:paraId="10179F1D" w14:textId="553957BC" w:rsidR="00A06A09" w:rsidRDefault="004A6824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103,4</w:t>
            </w:r>
          </w:p>
        </w:tc>
        <w:tc>
          <w:tcPr>
            <w:tcW w:w="645" w:type="dxa"/>
            <w:vAlign w:val="bottom"/>
          </w:tcPr>
          <w:p w14:paraId="753FC4BE" w14:textId="13E79BBE" w:rsidR="00A06A09" w:rsidRDefault="004A6824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101,6</w:t>
            </w:r>
          </w:p>
        </w:tc>
        <w:tc>
          <w:tcPr>
            <w:tcW w:w="648" w:type="dxa"/>
            <w:vAlign w:val="bottom"/>
          </w:tcPr>
          <w:p w14:paraId="2A6BA97B" w14:textId="374E96B3" w:rsidR="00A06A09" w:rsidRDefault="004A6824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100,4</w:t>
            </w:r>
          </w:p>
        </w:tc>
        <w:tc>
          <w:tcPr>
            <w:tcW w:w="619" w:type="dxa"/>
            <w:vAlign w:val="bottom"/>
          </w:tcPr>
          <w:p w14:paraId="7F51A248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22" w:type="dxa"/>
            <w:vAlign w:val="center"/>
          </w:tcPr>
          <w:p w14:paraId="79CB92BF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1D10C6" w14:paraId="218D72C7" w14:textId="77777777" w:rsidTr="00F67B9E">
        <w:trPr>
          <w:trHeight w:val="316"/>
        </w:trPr>
        <w:tc>
          <w:tcPr>
            <w:tcW w:w="2317" w:type="dxa"/>
            <w:vAlign w:val="bottom"/>
          </w:tcPr>
          <w:p w14:paraId="011150E2" w14:textId="77777777" w:rsidR="00A06A09" w:rsidRPr="0052168C" w:rsidRDefault="00A06A09" w:rsidP="00A06A09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14:paraId="1058919F" w14:textId="5CF8203A" w:rsidR="00A06A09" w:rsidRDefault="00132611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24,3</w:t>
            </w:r>
          </w:p>
        </w:tc>
        <w:tc>
          <w:tcPr>
            <w:tcW w:w="743" w:type="dxa"/>
            <w:vAlign w:val="bottom"/>
          </w:tcPr>
          <w:p w14:paraId="30D737FC" w14:textId="35F92AAF" w:rsidR="00A06A09" w:rsidRDefault="00A06A09" w:rsidP="0013261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</w:t>
            </w:r>
            <w:r w:rsidR="0013261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43" w:type="dxa"/>
            <w:vAlign w:val="bottom"/>
          </w:tcPr>
          <w:p w14:paraId="4B8B9EDE" w14:textId="1D937240" w:rsidR="00A06A09" w:rsidRDefault="00A06A09" w:rsidP="0013261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8279BA">
              <w:rPr>
                <w:rFonts w:cs="Arial"/>
                <w:sz w:val="16"/>
                <w:szCs w:val="16"/>
              </w:rPr>
              <w:t>5,</w:t>
            </w:r>
            <w:r w:rsidR="008279BA" w:rsidRPr="008279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5" w:type="dxa"/>
            <w:vAlign w:val="bottom"/>
          </w:tcPr>
          <w:p w14:paraId="465A8473" w14:textId="71290524" w:rsidR="00A06A09" w:rsidRDefault="00D64300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102,0</w:t>
            </w:r>
          </w:p>
        </w:tc>
        <w:tc>
          <w:tcPr>
            <w:tcW w:w="645" w:type="dxa"/>
            <w:vAlign w:val="bottom"/>
          </w:tcPr>
          <w:p w14:paraId="19981130" w14:textId="4DB7298B" w:rsidR="00A06A09" w:rsidRDefault="00D64300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48" w:type="dxa"/>
            <w:vAlign w:val="bottom"/>
          </w:tcPr>
          <w:p w14:paraId="79D81701" w14:textId="06C18FE4" w:rsidR="00A06A09" w:rsidRDefault="00D64300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98,9</w:t>
            </w:r>
          </w:p>
        </w:tc>
        <w:tc>
          <w:tcPr>
            <w:tcW w:w="619" w:type="dxa"/>
            <w:vAlign w:val="bottom"/>
          </w:tcPr>
          <w:p w14:paraId="71F786E2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22" w:type="dxa"/>
            <w:vAlign w:val="center"/>
          </w:tcPr>
          <w:p w14:paraId="3FFE8051" w14:textId="77777777" w:rsidR="00A06A09" w:rsidRDefault="00A06A09" w:rsidP="00A06A0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14:paraId="4A78FD7B" w14:textId="77777777"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>Tablica 4</w:t>
      </w:r>
      <w:r w:rsidRPr="000B2486">
        <w:rPr>
          <w:color w:val="auto"/>
          <w:sz w:val="18"/>
          <w:szCs w:val="18"/>
        </w:rPr>
        <w:t xml:space="preserve">. </w:t>
      </w:r>
      <w:r w:rsidR="00234097" w:rsidRPr="000B2486">
        <w:rPr>
          <w:color w:val="auto"/>
          <w:sz w:val="18"/>
          <w:szCs w:val="18"/>
        </w:rPr>
        <w:t>Import według</w:t>
      </w:r>
      <w:r w:rsidR="00234097" w:rsidRPr="00234097">
        <w:rPr>
          <w:color w:val="auto"/>
          <w:sz w:val="18"/>
          <w:szCs w:val="18"/>
        </w:rPr>
        <w:t xml:space="preserve"> kraju wysyłki - kraje</w:t>
      </w:r>
    </w:p>
    <w:p w14:paraId="1EA13293" w14:textId="77777777"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C03D55B" wp14:editId="3A1CEF5B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856BC" w14:textId="77777777" w:rsidR="00C334CB" w:rsidRPr="009A5C86" w:rsidRDefault="00C334CB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5,1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3D55B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14:paraId="520856BC" w14:textId="77777777" w:rsidR="00C334CB" w:rsidRPr="009A5C86" w:rsidRDefault="00C334CB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5,1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D38553" w14:textId="5ADD9131" w:rsidR="00E75DAE" w:rsidRPr="00E75DAE" w:rsidRDefault="000B2486" w:rsidP="00E75DAE">
      <w:pPr>
        <w:rPr>
          <w:spacing w:val="-3"/>
          <w:szCs w:val="19"/>
        </w:rPr>
      </w:pPr>
      <w:r w:rsidRPr="00175241">
        <w:rPr>
          <w:spacing w:val="-3"/>
          <w:szCs w:val="19"/>
        </w:rPr>
        <w:lastRenderedPageBreak/>
        <w:t xml:space="preserve">W </w:t>
      </w:r>
      <w:r w:rsidR="00E75DAE" w:rsidRPr="00175241">
        <w:rPr>
          <w:spacing w:val="-3"/>
          <w:szCs w:val="19"/>
        </w:rPr>
        <w:t>2020 r. w</w:t>
      </w:r>
      <w:r w:rsidR="00E75DAE" w:rsidRPr="00AE61FE">
        <w:rPr>
          <w:spacing w:val="-3"/>
          <w:szCs w:val="19"/>
        </w:rPr>
        <w:t xml:space="preserve"> obrotach towarowych wg nomenklatury SITC w porównaniu z 2019 r. odnotowano większy spadek w sekcjach towarowych po stronie importu niż eksportu.</w:t>
      </w:r>
      <w:r w:rsidR="00E75DAE" w:rsidRPr="00E75DAE">
        <w:rPr>
          <w:spacing w:val="-3"/>
          <w:szCs w:val="19"/>
        </w:rPr>
        <w:t xml:space="preserve"> </w:t>
      </w:r>
    </w:p>
    <w:p w14:paraId="37AEA302" w14:textId="275E9DF2" w:rsidR="00E75DAE" w:rsidRPr="00E75DAE" w:rsidRDefault="00E75DAE" w:rsidP="00E75DAE">
      <w:r w:rsidRPr="00E75DAE">
        <w:rPr>
          <w:spacing w:val="-3"/>
          <w:szCs w:val="19"/>
        </w:rPr>
        <w:t>W eksporcie największy wzrost dotyczył m.in. olejów, tłuszczów, wosków zwierzęcych i roślinnych (o 27,2%), napojów i tytoniu (o 18,8%), chemii i produktów pokrewnych (o 10,1%)</w:t>
      </w:r>
      <w:r w:rsidR="00C231D2">
        <w:rPr>
          <w:spacing w:val="-3"/>
          <w:szCs w:val="19"/>
        </w:rPr>
        <w:t>,</w:t>
      </w:r>
      <w:r w:rsidRPr="00E75DAE">
        <w:rPr>
          <w:spacing w:val="-3"/>
          <w:szCs w:val="19"/>
        </w:rPr>
        <w:t xml:space="preserve"> </w:t>
      </w:r>
      <w:r w:rsidR="00C231D2" w:rsidRPr="00E75DAE">
        <w:rPr>
          <w:spacing w:val="-3"/>
          <w:szCs w:val="19"/>
        </w:rPr>
        <w:t xml:space="preserve">żywności i zwierząt żywych (o 9,7%), </w:t>
      </w:r>
      <w:r w:rsidRPr="00E75DAE">
        <w:rPr>
          <w:spacing w:val="-3"/>
          <w:szCs w:val="19"/>
        </w:rPr>
        <w:t>różnych</w:t>
      </w:r>
      <w:r w:rsidR="0030264B">
        <w:rPr>
          <w:spacing w:val="-3"/>
          <w:szCs w:val="19"/>
        </w:rPr>
        <w:t xml:space="preserve"> wyrobów przemysłowych (o 7,0%) oraz</w:t>
      </w:r>
      <w:r w:rsidRPr="00E75DAE">
        <w:rPr>
          <w:spacing w:val="-3"/>
          <w:szCs w:val="19"/>
        </w:rPr>
        <w:t xml:space="preserve"> </w:t>
      </w:r>
      <w:r w:rsidR="0030264B" w:rsidRPr="00E75DAE">
        <w:rPr>
          <w:spacing w:val="-3"/>
          <w:szCs w:val="19"/>
        </w:rPr>
        <w:t>maszyn i urządze</w:t>
      </w:r>
      <w:r w:rsidR="0030264B">
        <w:rPr>
          <w:spacing w:val="-3"/>
          <w:szCs w:val="19"/>
        </w:rPr>
        <w:t>ń</w:t>
      </w:r>
      <w:r w:rsidR="0030264B" w:rsidRPr="00E75DAE">
        <w:rPr>
          <w:spacing w:val="-3"/>
          <w:szCs w:val="19"/>
        </w:rPr>
        <w:t xml:space="preserve"> transportowych</w:t>
      </w:r>
      <w:r w:rsidR="0030264B">
        <w:rPr>
          <w:spacing w:val="-3"/>
          <w:szCs w:val="19"/>
        </w:rPr>
        <w:t xml:space="preserve"> (o 2</w:t>
      </w:r>
      <w:r w:rsidR="00C61589">
        <w:rPr>
          <w:spacing w:val="-3"/>
          <w:szCs w:val="19"/>
        </w:rPr>
        <w:t>,</w:t>
      </w:r>
      <w:r w:rsidR="0030264B">
        <w:rPr>
          <w:spacing w:val="-3"/>
          <w:szCs w:val="19"/>
        </w:rPr>
        <w:t>2</w:t>
      </w:r>
      <w:r w:rsidR="00C61589">
        <w:rPr>
          <w:spacing w:val="-3"/>
          <w:szCs w:val="19"/>
        </w:rPr>
        <w:t>%)</w:t>
      </w:r>
      <w:r w:rsidR="00B45125" w:rsidRPr="009034E8">
        <w:rPr>
          <w:spacing w:val="-3"/>
          <w:szCs w:val="19"/>
        </w:rPr>
        <w:t>,</w:t>
      </w:r>
      <w:r w:rsidR="00960295">
        <w:rPr>
          <w:spacing w:val="-3"/>
          <w:szCs w:val="19"/>
        </w:rPr>
        <w:t xml:space="preserve"> </w:t>
      </w:r>
      <w:r w:rsidRPr="00E75DAE">
        <w:rPr>
          <w:spacing w:val="-3"/>
          <w:szCs w:val="19"/>
        </w:rPr>
        <w:t>natomiast spadek odnotowano m.in. w paliwach mineralnych, smarach i materiałach pochodnych (o 27,3</w:t>
      </w:r>
      <w:r w:rsidR="00390287">
        <w:rPr>
          <w:spacing w:val="-3"/>
          <w:szCs w:val="19"/>
        </w:rPr>
        <w:t>%).</w:t>
      </w:r>
    </w:p>
    <w:p w14:paraId="12FB920A" w14:textId="6BB89F24" w:rsidR="00E75DAE" w:rsidRDefault="00E75DAE" w:rsidP="00E75DAE">
      <w:pPr>
        <w:rPr>
          <w:spacing w:val="-3"/>
          <w:szCs w:val="19"/>
        </w:rPr>
      </w:pPr>
      <w:r w:rsidRPr="00E75DAE">
        <w:rPr>
          <w:spacing w:val="-3"/>
          <w:szCs w:val="19"/>
        </w:rPr>
        <w:t xml:space="preserve">W imporcie największy wzrost zanotowano w olejach, tłuszczach, </w:t>
      </w:r>
      <w:r w:rsidRPr="00256B8A">
        <w:rPr>
          <w:spacing w:val="-3"/>
          <w:szCs w:val="19"/>
        </w:rPr>
        <w:t>woskach zwierzęcych</w:t>
      </w:r>
      <w:r w:rsidRPr="00E75DAE">
        <w:rPr>
          <w:spacing w:val="-3"/>
          <w:szCs w:val="19"/>
        </w:rPr>
        <w:t xml:space="preserve"> i roślinnych (o 25,1%), napojach i tytoniu (o 19,8%), różnych wyrobach przemysłowych (o 9,5%), żywności i zwierzętach żywych (o 8,7%) oraz chemii i produktach pokrewnych (o 7,5%), natomiast spadek zaobserwowano m.in. w towarach i transakcjach niesklasyfikowanych w SITC (o 38,7%),  w paliwach mineralnych, smarach i materiałach pochodnych (o 31,8%), surowcach niejadalnych z wyjątk</w:t>
      </w:r>
      <w:r w:rsidR="00BB5AC6">
        <w:rPr>
          <w:spacing w:val="-3"/>
          <w:szCs w:val="19"/>
        </w:rPr>
        <w:t xml:space="preserve">iem paliw (o 3,6%) </w:t>
      </w:r>
      <w:r w:rsidR="00BB5AC6" w:rsidRPr="00E75DAE">
        <w:rPr>
          <w:spacing w:val="-3"/>
          <w:szCs w:val="19"/>
        </w:rPr>
        <w:t>oraz</w:t>
      </w:r>
      <w:r w:rsidRPr="00E75DAE">
        <w:rPr>
          <w:spacing w:val="-3"/>
          <w:szCs w:val="19"/>
        </w:rPr>
        <w:t xml:space="preserve"> maszynach i urządzeniach transportowych (o 0,7%).</w:t>
      </w:r>
    </w:p>
    <w:p w14:paraId="5D666E69" w14:textId="77777777"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20</w:t>
      </w:r>
      <w:r w:rsidR="00100D7B" w:rsidRPr="004E1325">
        <w:rPr>
          <w:b/>
          <w:sz w:val="18"/>
          <w:szCs w:val="18"/>
          <w:shd w:val="clear" w:color="auto" w:fill="FFFFFF"/>
        </w:rPr>
        <w:t>20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14:paraId="3DA69E7E" w14:textId="11257D5F" w:rsidR="006779F7" w:rsidRDefault="00C41D04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 wp14:anchorId="03175419" wp14:editId="72840089">
            <wp:simplePos x="0" y="0"/>
            <wp:positionH relativeFrom="column">
              <wp:posOffset>-95416</wp:posOffset>
            </wp:positionH>
            <wp:positionV relativeFrom="paragraph">
              <wp:posOffset>82550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3C1B1447" w14:textId="1D779F43" w:rsidR="006779F7" w:rsidRDefault="006779F7" w:rsidP="003D744D">
      <w:pPr>
        <w:rPr>
          <w:sz w:val="18"/>
          <w:szCs w:val="18"/>
          <w:lang w:eastAsia="pl-PL"/>
        </w:rPr>
      </w:pPr>
    </w:p>
    <w:p w14:paraId="75E5ACB9" w14:textId="6AF5BBA5" w:rsidR="006779F7" w:rsidRDefault="006779F7" w:rsidP="003D744D">
      <w:pPr>
        <w:rPr>
          <w:sz w:val="18"/>
          <w:szCs w:val="18"/>
          <w:lang w:eastAsia="pl-PL"/>
        </w:rPr>
      </w:pPr>
    </w:p>
    <w:p w14:paraId="0720399C" w14:textId="08675A46" w:rsidR="006779F7" w:rsidRDefault="006779F7" w:rsidP="003D744D">
      <w:pPr>
        <w:rPr>
          <w:sz w:val="18"/>
          <w:szCs w:val="18"/>
          <w:lang w:eastAsia="pl-PL"/>
        </w:rPr>
      </w:pPr>
    </w:p>
    <w:p w14:paraId="7A4EC7A5" w14:textId="7C4BE856" w:rsidR="006779F7" w:rsidRDefault="006779F7" w:rsidP="003D744D">
      <w:pPr>
        <w:rPr>
          <w:sz w:val="18"/>
          <w:szCs w:val="18"/>
          <w:lang w:eastAsia="pl-PL"/>
        </w:rPr>
      </w:pPr>
    </w:p>
    <w:p w14:paraId="3B4E0B10" w14:textId="0105BFE8" w:rsidR="006779F7" w:rsidRDefault="006779F7" w:rsidP="003D744D">
      <w:pPr>
        <w:rPr>
          <w:sz w:val="18"/>
          <w:szCs w:val="18"/>
          <w:lang w:eastAsia="pl-PL"/>
        </w:rPr>
      </w:pPr>
    </w:p>
    <w:p w14:paraId="3C0B440C" w14:textId="58C3E03D" w:rsidR="006779F7" w:rsidRDefault="006779F7" w:rsidP="003D744D">
      <w:pPr>
        <w:rPr>
          <w:sz w:val="18"/>
          <w:szCs w:val="18"/>
          <w:lang w:eastAsia="pl-PL"/>
        </w:rPr>
      </w:pPr>
    </w:p>
    <w:p w14:paraId="173E5508" w14:textId="77777777" w:rsidR="006779F7" w:rsidRDefault="006779F7" w:rsidP="003D744D">
      <w:pPr>
        <w:rPr>
          <w:sz w:val="18"/>
          <w:szCs w:val="18"/>
          <w:lang w:eastAsia="pl-PL"/>
        </w:rPr>
      </w:pPr>
    </w:p>
    <w:p w14:paraId="4D50D11F" w14:textId="4C92FAF8" w:rsidR="006779F7" w:rsidRDefault="006779F7" w:rsidP="003D744D">
      <w:pPr>
        <w:rPr>
          <w:sz w:val="18"/>
          <w:szCs w:val="18"/>
          <w:lang w:eastAsia="pl-PL"/>
        </w:rPr>
      </w:pPr>
    </w:p>
    <w:p w14:paraId="30737B76" w14:textId="7D6DB4CC" w:rsidR="006779F7" w:rsidRDefault="006779F7" w:rsidP="003D744D">
      <w:pPr>
        <w:rPr>
          <w:sz w:val="18"/>
          <w:szCs w:val="18"/>
          <w:lang w:eastAsia="pl-PL"/>
        </w:rPr>
      </w:pPr>
    </w:p>
    <w:p w14:paraId="5954389B" w14:textId="732B7E95" w:rsidR="006779F7" w:rsidRDefault="00CB7160" w:rsidP="003D744D">
      <w:pPr>
        <w:rPr>
          <w:sz w:val="18"/>
          <w:szCs w:val="18"/>
          <w:lang w:eastAsia="pl-PL"/>
        </w:rPr>
      </w:pPr>
      <w:r>
        <w:rPr>
          <w:noProof/>
          <w:sz w:val="18"/>
          <w:szCs w:val="18"/>
          <w:lang w:eastAsia="pl-PL"/>
        </w:rPr>
        <w:drawing>
          <wp:inline distT="0" distB="0" distL="0" distR="0" wp14:anchorId="3F19CA5A" wp14:editId="7D95BB7B">
            <wp:extent cx="5122545" cy="2648451"/>
            <wp:effectExtent l="0" t="0" r="1905" b="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648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C6AE1" w14:textId="0AD517A3" w:rsidR="006779F7" w:rsidRDefault="006779F7" w:rsidP="003D744D">
      <w:pPr>
        <w:rPr>
          <w:sz w:val="18"/>
          <w:szCs w:val="18"/>
          <w:lang w:eastAsia="pl-PL"/>
        </w:rPr>
      </w:pPr>
    </w:p>
    <w:p w14:paraId="6A6CE1AC" w14:textId="106AFDD4"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</w:t>
      </w:r>
      <w:r w:rsidR="00671B1A" w:rsidRPr="004E1325">
        <w:rPr>
          <w:rFonts w:ascii="Fira Sans" w:hAnsi="Fira Sans"/>
          <w:b/>
          <w:color w:val="auto"/>
          <w:szCs w:val="18"/>
          <w:shd w:val="clear" w:color="auto" w:fill="FFFFFF"/>
        </w:rPr>
        <w:t>atury</w:t>
      </w:r>
      <w:r w:rsidR="00671B1A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2020 r.</w:t>
      </w:r>
    </w:p>
    <w:p w14:paraId="1D766B88" w14:textId="37DBEB9C" w:rsidR="00792508" w:rsidRDefault="00C41D04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70880" behindDoc="0" locked="0" layoutInCell="1" allowOverlap="1" wp14:anchorId="4EA692DA" wp14:editId="3BEA4E84">
            <wp:simplePos x="0" y="0"/>
            <wp:positionH relativeFrom="column">
              <wp:posOffset>-139313</wp:posOffset>
            </wp:positionH>
            <wp:positionV relativeFrom="paragraph">
              <wp:posOffset>85173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24A10B85" w14:textId="328F206E" w:rsidR="00612C04" w:rsidRDefault="00612C04" w:rsidP="00A67662"/>
    <w:p w14:paraId="4F160B3F" w14:textId="73A29CA1" w:rsidR="00CB7160" w:rsidRDefault="00CB7160" w:rsidP="00A67662"/>
    <w:p w14:paraId="1BBA3DF7" w14:textId="170850C8" w:rsidR="00CB7160" w:rsidRDefault="00CB7160" w:rsidP="00A67662"/>
    <w:p w14:paraId="52E7EA8C" w14:textId="60E46279" w:rsidR="00CB7160" w:rsidRDefault="00CB7160" w:rsidP="00A67662"/>
    <w:p w14:paraId="261DD115" w14:textId="77777777" w:rsidR="00CB7160" w:rsidRDefault="00CB7160" w:rsidP="00A67662"/>
    <w:p w14:paraId="60EACC66" w14:textId="77777777" w:rsidR="00CB7160" w:rsidRDefault="00CB7160" w:rsidP="00A67662"/>
    <w:p w14:paraId="2AB0409E" w14:textId="77777777" w:rsidR="00CB7160" w:rsidRDefault="00CB7160" w:rsidP="00A67662"/>
    <w:p w14:paraId="46ABC5E3" w14:textId="77777777" w:rsidR="00CB7160" w:rsidRDefault="00CB7160" w:rsidP="00A67662"/>
    <w:p w14:paraId="46D38329" w14:textId="77777777" w:rsidR="00CB7160" w:rsidRDefault="00CB7160" w:rsidP="00A67662"/>
    <w:p w14:paraId="507DD924" w14:textId="77777777" w:rsidR="00C41D04" w:rsidRDefault="00C41D04" w:rsidP="00A67662"/>
    <w:p w14:paraId="070019EB" w14:textId="77777777" w:rsidR="00C41D04" w:rsidRDefault="00C41D04" w:rsidP="00A67662"/>
    <w:p w14:paraId="43192424" w14:textId="77777777" w:rsidR="00CB7160" w:rsidRDefault="00CB7160" w:rsidP="00A67662"/>
    <w:p w14:paraId="63080078" w14:textId="77777777"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14:paraId="4506E10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14:paraId="33F460F4" w14:textId="77777777"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14:paraId="694D03F4" w14:textId="77777777" w:rsidTr="00881A4D">
        <w:trPr>
          <w:trHeight w:val="1912"/>
        </w:trPr>
        <w:tc>
          <w:tcPr>
            <w:tcW w:w="4255" w:type="dxa"/>
          </w:tcPr>
          <w:p w14:paraId="41383114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3BFAE33" w14:textId="77777777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0B8A9D84" w14:textId="77777777"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14:paraId="5FC9934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53236807" w14:textId="77777777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14:paraId="105AA398" w14:textId="77777777"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042C9E7" w14:textId="77777777"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14:paraId="1D484191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14:paraId="78081650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A9DA273" w14:textId="77777777" w:rsidR="000470AA" w:rsidRPr="00690129" w:rsidRDefault="000470AA" w:rsidP="000470AA">
      <w:pPr>
        <w:rPr>
          <w:sz w:val="20"/>
          <w:lang w:val="en-US"/>
        </w:rPr>
      </w:pPr>
    </w:p>
    <w:p w14:paraId="1C6DE474" w14:textId="77777777"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7588618D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EE20557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FF3B437" w14:textId="77777777"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14:paraId="4355AB79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8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A026C9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DE3A86E" wp14:editId="21C174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2FCC11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422F7EE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C134208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9D8DE48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596AC6D" wp14:editId="506182E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FD464E4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6041DDC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32367EA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0563E3E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47E79F53" wp14:editId="1BD810F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79EC03E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9E5A0D6" w14:textId="33291D57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B0F9717" wp14:editId="30243283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DE5D" w14:textId="77777777" w:rsidR="00C334CB" w:rsidRDefault="00C334CB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9E67F35" w14:textId="77777777" w:rsidR="00C334CB" w:rsidRPr="00A00ADB" w:rsidRDefault="00C334CB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AAB03E5" w14:textId="77777777" w:rsidR="00C334CB" w:rsidRPr="00413D8A" w:rsidRDefault="000F04F6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2" w:history="1">
                              <w:r w:rsidR="00C334CB"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14:paraId="0DC15AC3" w14:textId="77777777" w:rsidR="00C334CB" w:rsidRPr="008F0926" w:rsidRDefault="000F04F6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C334CB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14:paraId="4DC393FA" w14:textId="77777777" w:rsidR="00C334CB" w:rsidRPr="008F0926" w:rsidRDefault="00C334CB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14:paraId="6310ACF1" w14:textId="77777777" w:rsidR="00C334CB" w:rsidRDefault="00C334CB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14:paraId="11C79290" w14:textId="77777777" w:rsidR="00C334CB" w:rsidRDefault="000F04F6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C334CB"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14:paraId="304E5F34" w14:textId="77777777" w:rsidR="00C334CB" w:rsidRPr="005A551F" w:rsidRDefault="00C334CB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14:paraId="49A70CE8" w14:textId="77777777" w:rsidR="00C334CB" w:rsidRPr="00A00ADB" w:rsidRDefault="00C334C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8A6F0E8" w14:textId="77777777" w:rsidR="00C334CB" w:rsidRPr="006779F7" w:rsidRDefault="00C334CB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14:paraId="2774B8D8" w14:textId="77777777" w:rsidR="00C334CB" w:rsidRPr="006779F7" w:rsidRDefault="00C334C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14:paraId="43E3F1AA" w14:textId="77777777" w:rsidR="00C334CB" w:rsidRPr="00A00ADB" w:rsidRDefault="00C334C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ABACD45" w14:textId="77777777" w:rsidR="00C334CB" w:rsidRDefault="00C334C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0B6180A0" w14:textId="69665925" w:rsidR="00C334CB" w:rsidRPr="00893885" w:rsidRDefault="00893885" w:rsidP="0045590E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9388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9388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"http://stat.gov.pl/metainformacje/slownik-pojec/pojecia-stosowane-w-statystyce-publicznej/746,pojecie.html" </w:instrText>
                            </w:r>
                            <w:r w:rsidRPr="0089388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r>
                            <w:r w:rsidRPr="0089388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C334CB" w:rsidRPr="0089388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Eksport towarów</w:t>
                            </w:r>
                          </w:p>
                          <w:p w14:paraId="36902236" w14:textId="4A1141D7" w:rsidR="00C334CB" w:rsidRPr="006779F7" w:rsidRDefault="00893885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89388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8" w:history="1">
                              <w:r w:rsidR="00C334CB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14:paraId="527D5246" w14:textId="77777777" w:rsidR="00C334CB" w:rsidRPr="006779F7" w:rsidRDefault="00C334C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14:paraId="2CCA2D69" w14:textId="77777777" w:rsidR="00C334CB" w:rsidRPr="00020CD4" w:rsidRDefault="00C334C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633CD0C9" w14:textId="77777777" w:rsidR="00C334CB" w:rsidRPr="00020CD4" w:rsidRDefault="00C334C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F9717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14:paraId="4D33DE5D" w14:textId="77777777" w:rsidR="00C334CB" w:rsidRDefault="00C334CB" w:rsidP="00AB6D25">
                      <w:pPr>
                        <w:rPr>
                          <w:b/>
                        </w:rPr>
                      </w:pPr>
                    </w:p>
                    <w:p w14:paraId="59E67F35" w14:textId="77777777" w:rsidR="00C334CB" w:rsidRPr="00A00ADB" w:rsidRDefault="00C334CB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14:paraId="7AAB03E5" w14:textId="77777777" w:rsidR="00C334CB" w:rsidRPr="00413D8A" w:rsidRDefault="000F04F6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="00C334CB"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14:paraId="0DC15AC3" w14:textId="77777777" w:rsidR="00C334CB" w:rsidRPr="008F0926" w:rsidRDefault="000F04F6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C334CB"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14:paraId="4DC393FA" w14:textId="77777777" w:rsidR="00C334CB" w:rsidRPr="008F0926" w:rsidRDefault="00C334CB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14:paraId="6310ACF1" w14:textId="77777777" w:rsidR="00C334CB" w:rsidRDefault="00C334CB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14:paraId="11C79290" w14:textId="77777777" w:rsidR="00C334CB" w:rsidRDefault="000F04F6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C334CB"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14:paraId="304E5F34" w14:textId="77777777" w:rsidR="00C334CB" w:rsidRPr="005A551F" w:rsidRDefault="00C334CB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14:paraId="49A70CE8" w14:textId="77777777" w:rsidR="00C334CB" w:rsidRPr="00A00ADB" w:rsidRDefault="00C334C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28A6F0E8" w14:textId="77777777" w:rsidR="00C334CB" w:rsidRPr="006779F7" w:rsidRDefault="00C334CB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14:paraId="2774B8D8" w14:textId="77777777" w:rsidR="00C334CB" w:rsidRPr="006779F7" w:rsidRDefault="00C334CB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14:paraId="43E3F1AA" w14:textId="77777777" w:rsidR="00C334CB" w:rsidRPr="00A00ADB" w:rsidRDefault="00C334C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ABACD45" w14:textId="77777777" w:rsidR="00C334CB" w:rsidRDefault="00C334C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0B6180A0" w14:textId="69665925" w:rsidR="00C334CB" w:rsidRPr="00893885" w:rsidRDefault="00893885" w:rsidP="0045590E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9388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89388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"http://stat.gov.pl/metainformacje/slownik-pojec/pojecia-stosowane-w-statystyce-publicznej/746,pojecie.html" </w:instrText>
                      </w:r>
                      <w:r w:rsidRPr="0089388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r>
                      <w:r w:rsidRPr="0089388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C334CB" w:rsidRPr="0089388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Eksport towarów</w:t>
                      </w:r>
                    </w:p>
                    <w:p w14:paraId="36902236" w14:textId="4A1141D7" w:rsidR="00C334CB" w:rsidRPr="006779F7" w:rsidRDefault="00893885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89388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5" w:history="1">
                        <w:r w:rsidR="00C334CB"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14:paraId="527D5246" w14:textId="77777777" w:rsidR="00C334CB" w:rsidRPr="006779F7" w:rsidRDefault="00C334CB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14:paraId="2CCA2D69" w14:textId="77777777" w:rsidR="00C334CB" w:rsidRPr="00020CD4" w:rsidRDefault="00C334C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633CD0C9" w14:textId="77777777" w:rsidR="00C334CB" w:rsidRPr="00020CD4" w:rsidRDefault="00C334C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C4290" w14:textId="77777777" w:rsidR="000F04F6" w:rsidRDefault="000F04F6" w:rsidP="000662E2">
      <w:pPr>
        <w:spacing w:after="0" w:line="240" w:lineRule="auto"/>
      </w:pPr>
      <w:r>
        <w:separator/>
      </w:r>
    </w:p>
  </w:endnote>
  <w:endnote w:type="continuationSeparator" w:id="0">
    <w:p w14:paraId="1741CE35" w14:textId="77777777" w:rsidR="000F04F6" w:rsidRDefault="000F04F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3BADC8F5" w14:textId="77777777" w:rsidR="00C334CB" w:rsidRDefault="00C334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885">
          <w:rPr>
            <w:noProof/>
          </w:rPr>
          <w:t>6</w:t>
        </w:r>
        <w:r>
          <w:fldChar w:fldCharType="end"/>
        </w:r>
      </w:p>
    </w:sdtContent>
  </w:sdt>
  <w:p w14:paraId="150343A3" w14:textId="77777777" w:rsidR="00C334CB" w:rsidRDefault="00C334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636BD780" w14:textId="77777777" w:rsidR="00C334CB" w:rsidRDefault="00C334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885">
          <w:rPr>
            <w:noProof/>
          </w:rPr>
          <w:t>1</w:t>
        </w:r>
        <w:r>
          <w:fldChar w:fldCharType="end"/>
        </w:r>
      </w:p>
    </w:sdtContent>
  </w:sdt>
  <w:p w14:paraId="3B372B95" w14:textId="77777777" w:rsidR="00C334CB" w:rsidRDefault="00C334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23FA3" w14:textId="77777777" w:rsidR="000F04F6" w:rsidRDefault="000F04F6" w:rsidP="000662E2">
      <w:pPr>
        <w:spacing w:after="0" w:line="240" w:lineRule="auto"/>
      </w:pPr>
      <w:r>
        <w:separator/>
      </w:r>
    </w:p>
  </w:footnote>
  <w:footnote w:type="continuationSeparator" w:id="0">
    <w:p w14:paraId="5B7BC754" w14:textId="77777777" w:rsidR="000F04F6" w:rsidRDefault="000F04F6" w:rsidP="000662E2">
      <w:pPr>
        <w:spacing w:after="0" w:line="240" w:lineRule="auto"/>
      </w:pPr>
      <w:r>
        <w:continuationSeparator/>
      </w:r>
    </w:p>
  </w:footnote>
  <w:footnote w:id="1">
    <w:p w14:paraId="17CED526" w14:textId="77777777" w:rsidR="00C334CB" w:rsidRPr="006779F7" w:rsidRDefault="00C334CB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14:paraId="74D3DE8E" w14:textId="1176A7CE" w:rsidR="00C334CB" w:rsidRPr="004926AC" w:rsidRDefault="001B3CB6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>
        <w:rPr>
          <w:sz w:val="16"/>
          <w:szCs w:val="16"/>
          <w:vertAlign w:val="superscript"/>
        </w:rPr>
        <w:t xml:space="preserve">1 </w:t>
      </w:r>
      <w:r w:rsidRPr="00F9110F">
        <w:rPr>
          <w:sz w:val="16"/>
          <w:szCs w:val="16"/>
        </w:rPr>
        <w:t xml:space="preserve">Struktura i dynamika </w:t>
      </w:r>
      <w:r>
        <w:rPr>
          <w:sz w:val="16"/>
          <w:szCs w:val="16"/>
        </w:rPr>
        <w:t>Unii Europejskiej</w:t>
      </w:r>
      <w:r w:rsidRPr="00F9110F">
        <w:rPr>
          <w:sz w:val="16"/>
          <w:szCs w:val="16"/>
        </w:rPr>
        <w:t xml:space="preserve"> za 20</w:t>
      </w:r>
      <w:r>
        <w:rPr>
          <w:sz w:val="16"/>
          <w:szCs w:val="16"/>
        </w:rPr>
        <w:t>19</w:t>
      </w:r>
      <w:r w:rsidRPr="00F9110F">
        <w:rPr>
          <w:sz w:val="16"/>
          <w:szCs w:val="16"/>
        </w:rPr>
        <w:t xml:space="preserve"> podane są w zakresie </w:t>
      </w:r>
      <w:r>
        <w:rPr>
          <w:sz w:val="16"/>
          <w:szCs w:val="16"/>
        </w:rPr>
        <w:t>rzeczywistym</w:t>
      </w:r>
      <w:r w:rsidRPr="00F9110F">
        <w:rPr>
          <w:sz w:val="16"/>
          <w:szCs w:val="16"/>
        </w:rPr>
        <w:t xml:space="preserve">, tj. dane </w:t>
      </w:r>
      <w:r>
        <w:rPr>
          <w:sz w:val="16"/>
          <w:szCs w:val="16"/>
        </w:rPr>
        <w:t>UE</w:t>
      </w:r>
      <w:r w:rsidRPr="00F9110F">
        <w:rPr>
          <w:sz w:val="16"/>
          <w:szCs w:val="16"/>
        </w:rPr>
        <w:t xml:space="preserve"> </w:t>
      </w:r>
      <w:r>
        <w:rPr>
          <w:sz w:val="16"/>
          <w:szCs w:val="16"/>
        </w:rPr>
        <w:t>zmniejszono</w:t>
      </w:r>
      <w:r w:rsidRPr="00F9110F">
        <w:rPr>
          <w:sz w:val="16"/>
          <w:szCs w:val="16"/>
        </w:rPr>
        <w:t xml:space="preserve"> o obroty </w:t>
      </w:r>
      <w:r>
        <w:rPr>
          <w:sz w:val="16"/>
          <w:szCs w:val="16"/>
        </w:rPr>
        <w:t>Wielkiej Brytanii</w:t>
      </w:r>
      <w:r w:rsidRPr="00F9110F">
        <w:rPr>
          <w:sz w:val="16"/>
          <w:szCs w:val="16"/>
        </w:rPr>
        <w:t>.</w:t>
      </w:r>
    </w:p>
  </w:footnote>
  <w:footnote w:id="2">
    <w:p w14:paraId="52546821" w14:textId="77777777" w:rsidR="00C334CB" w:rsidRPr="006779F7" w:rsidRDefault="00C334CB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14:paraId="0B2B9C86" w14:textId="77777777" w:rsidR="00C334CB" w:rsidRPr="001521EB" w:rsidRDefault="00C334CB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8837C" w14:textId="77777777" w:rsidR="00C334CB" w:rsidRDefault="00C334C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969084" wp14:editId="1B32DA7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078FB05" w14:textId="77777777" w:rsidR="00C334CB" w:rsidRDefault="00C334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736B9" w14:textId="77777777" w:rsidR="00C334CB" w:rsidRDefault="00C334C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F4D2A4" wp14:editId="3341A04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A484CE" w14:textId="77777777" w:rsidR="00C334CB" w:rsidRPr="003C6C8D" w:rsidRDefault="00C334C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4D2A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9A484CE" w14:textId="77777777" w:rsidR="00C334CB" w:rsidRPr="003C6C8D" w:rsidRDefault="00C334C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AE1D80" wp14:editId="6DAEBEA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3D59A09" wp14:editId="1483251D">
          <wp:extent cx="1153274" cy="720000"/>
          <wp:effectExtent l="0" t="0" r="0" b="4445"/>
          <wp:docPr id="19" name="Obraz 19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B3505" w14:textId="77777777" w:rsidR="00C334CB" w:rsidRDefault="00C334C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63374D9" wp14:editId="7F165BD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92F101" w14:textId="77777777" w:rsidR="00C334CB" w:rsidRPr="00C97596" w:rsidRDefault="00C334C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30.07.2021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374D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E92F101" w14:textId="77777777" w:rsidR="00C334CB" w:rsidRPr="00C97596" w:rsidRDefault="00C334C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30.07.2021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10727" w14:textId="77777777" w:rsidR="00C334CB" w:rsidRDefault="00C334CB">
    <w:pPr>
      <w:pStyle w:val="Nagwek"/>
    </w:pPr>
  </w:p>
  <w:p w14:paraId="315C5A9B" w14:textId="77777777" w:rsidR="00C334CB" w:rsidRDefault="00C334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198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69F"/>
    <w:rsid w:val="00005E8E"/>
    <w:rsid w:val="0000709F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5AB9"/>
    <w:rsid w:val="00036D07"/>
    <w:rsid w:val="00036E65"/>
    <w:rsid w:val="00042C5D"/>
    <w:rsid w:val="00044AB3"/>
    <w:rsid w:val="0004582E"/>
    <w:rsid w:val="00045A35"/>
    <w:rsid w:val="00045AE7"/>
    <w:rsid w:val="00045DB5"/>
    <w:rsid w:val="000470AA"/>
    <w:rsid w:val="0005519C"/>
    <w:rsid w:val="00055BA7"/>
    <w:rsid w:val="00057CA1"/>
    <w:rsid w:val="00061424"/>
    <w:rsid w:val="00061882"/>
    <w:rsid w:val="00062B95"/>
    <w:rsid w:val="00064129"/>
    <w:rsid w:val="000662E2"/>
    <w:rsid w:val="00066883"/>
    <w:rsid w:val="0006715E"/>
    <w:rsid w:val="000709C0"/>
    <w:rsid w:val="00071458"/>
    <w:rsid w:val="00074DD8"/>
    <w:rsid w:val="00074EA2"/>
    <w:rsid w:val="000757CE"/>
    <w:rsid w:val="00076A47"/>
    <w:rsid w:val="000806F7"/>
    <w:rsid w:val="0008639F"/>
    <w:rsid w:val="000877D5"/>
    <w:rsid w:val="00091E91"/>
    <w:rsid w:val="00093633"/>
    <w:rsid w:val="00096FAF"/>
    <w:rsid w:val="00097DDE"/>
    <w:rsid w:val="000A1EEF"/>
    <w:rsid w:val="000A52DD"/>
    <w:rsid w:val="000B0727"/>
    <w:rsid w:val="000B1C19"/>
    <w:rsid w:val="000B1C3C"/>
    <w:rsid w:val="000B2486"/>
    <w:rsid w:val="000B3A5D"/>
    <w:rsid w:val="000B3CED"/>
    <w:rsid w:val="000B6C36"/>
    <w:rsid w:val="000C1304"/>
    <w:rsid w:val="000C135D"/>
    <w:rsid w:val="000C1736"/>
    <w:rsid w:val="000C31DF"/>
    <w:rsid w:val="000C56F2"/>
    <w:rsid w:val="000D0472"/>
    <w:rsid w:val="000D052D"/>
    <w:rsid w:val="000D1B9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4F6"/>
    <w:rsid w:val="000F0682"/>
    <w:rsid w:val="000F0ADB"/>
    <w:rsid w:val="000F0CF3"/>
    <w:rsid w:val="000F0EF8"/>
    <w:rsid w:val="000F4706"/>
    <w:rsid w:val="000F4C81"/>
    <w:rsid w:val="0010051F"/>
    <w:rsid w:val="001008CF"/>
    <w:rsid w:val="00100D7B"/>
    <w:rsid w:val="001011C3"/>
    <w:rsid w:val="001051ED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25370"/>
    <w:rsid w:val="00126FFA"/>
    <w:rsid w:val="00130296"/>
    <w:rsid w:val="001309C7"/>
    <w:rsid w:val="00132611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27CA"/>
    <w:rsid w:val="001651EA"/>
    <w:rsid w:val="0017078D"/>
    <w:rsid w:val="001711D0"/>
    <w:rsid w:val="001724A2"/>
    <w:rsid w:val="00175241"/>
    <w:rsid w:val="0017749E"/>
    <w:rsid w:val="00183104"/>
    <w:rsid w:val="00185BAA"/>
    <w:rsid w:val="001866D5"/>
    <w:rsid w:val="00187085"/>
    <w:rsid w:val="001876B3"/>
    <w:rsid w:val="001951DA"/>
    <w:rsid w:val="00197F97"/>
    <w:rsid w:val="001A183C"/>
    <w:rsid w:val="001B03CA"/>
    <w:rsid w:val="001B232A"/>
    <w:rsid w:val="001B3424"/>
    <w:rsid w:val="001B3CB6"/>
    <w:rsid w:val="001B5E90"/>
    <w:rsid w:val="001B6C72"/>
    <w:rsid w:val="001C134E"/>
    <w:rsid w:val="001C20A2"/>
    <w:rsid w:val="001C21E8"/>
    <w:rsid w:val="001C2C90"/>
    <w:rsid w:val="001C3269"/>
    <w:rsid w:val="001C3CA0"/>
    <w:rsid w:val="001C498A"/>
    <w:rsid w:val="001C51C7"/>
    <w:rsid w:val="001D0E7D"/>
    <w:rsid w:val="001D10C6"/>
    <w:rsid w:val="001D111C"/>
    <w:rsid w:val="001D1A41"/>
    <w:rsid w:val="001D1DB4"/>
    <w:rsid w:val="001D2F4A"/>
    <w:rsid w:val="001D3D88"/>
    <w:rsid w:val="001D3EB6"/>
    <w:rsid w:val="001D52B5"/>
    <w:rsid w:val="001D5B90"/>
    <w:rsid w:val="001D5C53"/>
    <w:rsid w:val="001E2D52"/>
    <w:rsid w:val="001E32F8"/>
    <w:rsid w:val="001F6953"/>
    <w:rsid w:val="002022A9"/>
    <w:rsid w:val="00203B4D"/>
    <w:rsid w:val="002041C7"/>
    <w:rsid w:val="00206276"/>
    <w:rsid w:val="00206A18"/>
    <w:rsid w:val="0021324D"/>
    <w:rsid w:val="0021507D"/>
    <w:rsid w:val="002166E6"/>
    <w:rsid w:val="00216CB7"/>
    <w:rsid w:val="00221E7B"/>
    <w:rsid w:val="0022317F"/>
    <w:rsid w:val="00225101"/>
    <w:rsid w:val="00225314"/>
    <w:rsid w:val="00226D54"/>
    <w:rsid w:val="002313C5"/>
    <w:rsid w:val="00231730"/>
    <w:rsid w:val="00233D8A"/>
    <w:rsid w:val="00234097"/>
    <w:rsid w:val="00234745"/>
    <w:rsid w:val="002359A9"/>
    <w:rsid w:val="00235ACD"/>
    <w:rsid w:val="00235B53"/>
    <w:rsid w:val="00237411"/>
    <w:rsid w:val="00240783"/>
    <w:rsid w:val="00246534"/>
    <w:rsid w:val="00246962"/>
    <w:rsid w:val="00246F45"/>
    <w:rsid w:val="00253655"/>
    <w:rsid w:val="00255387"/>
    <w:rsid w:val="00255F90"/>
    <w:rsid w:val="00256B8A"/>
    <w:rsid w:val="002574F9"/>
    <w:rsid w:val="00257543"/>
    <w:rsid w:val="00257908"/>
    <w:rsid w:val="00260533"/>
    <w:rsid w:val="00260A00"/>
    <w:rsid w:val="002628DF"/>
    <w:rsid w:val="0027314E"/>
    <w:rsid w:val="0027447B"/>
    <w:rsid w:val="0027462D"/>
    <w:rsid w:val="0027487F"/>
    <w:rsid w:val="00274BF2"/>
    <w:rsid w:val="00276811"/>
    <w:rsid w:val="00276FEF"/>
    <w:rsid w:val="0027751B"/>
    <w:rsid w:val="00277A49"/>
    <w:rsid w:val="00277A82"/>
    <w:rsid w:val="00277AF5"/>
    <w:rsid w:val="00281974"/>
    <w:rsid w:val="00282699"/>
    <w:rsid w:val="0028458E"/>
    <w:rsid w:val="00287CA4"/>
    <w:rsid w:val="002926DF"/>
    <w:rsid w:val="00292AB6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BDB"/>
    <w:rsid w:val="002B0E69"/>
    <w:rsid w:val="002B0F39"/>
    <w:rsid w:val="002B6B12"/>
    <w:rsid w:val="002C1AF4"/>
    <w:rsid w:val="002C7389"/>
    <w:rsid w:val="002D1D7E"/>
    <w:rsid w:val="002D45CF"/>
    <w:rsid w:val="002D7EB1"/>
    <w:rsid w:val="002E14D1"/>
    <w:rsid w:val="002E1763"/>
    <w:rsid w:val="002E5950"/>
    <w:rsid w:val="002E6140"/>
    <w:rsid w:val="002E6352"/>
    <w:rsid w:val="002E6985"/>
    <w:rsid w:val="002E71B6"/>
    <w:rsid w:val="002E7E42"/>
    <w:rsid w:val="002F2768"/>
    <w:rsid w:val="002F2A74"/>
    <w:rsid w:val="002F77C8"/>
    <w:rsid w:val="00301785"/>
    <w:rsid w:val="0030264B"/>
    <w:rsid w:val="00304F22"/>
    <w:rsid w:val="00305079"/>
    <w:rsid w:val="0030670A"/>
    <w:rsid w:val="00306C7C"/>
    <w:rsid w:val="00307C08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239E"/>
    <w:rsid w:val="00322EDD"/>
    <w:rsid w:val="00325007"/>
    <w:rsid w:val="0032506F"/>
    <w:rsid w:val="00326316"/>
    <w:rsid w:val="00330A6A"/>
    <w:rsid w:val="00332320"/>
    <w:rsid w:val="0033408D"/>
    <w:rsid w:val="003343F7"/>
    <w:rsid w:val="00334A5E"/>
    <w:rsid w:val="00334ED7"/>
    <w:rsid w:val="0033544C"/>
    <w:rsid w:val="00336088"/>
    <w:rsid w:val="00341E6A"/>
    <w:rsid w:val="003457C3"/>
    <w:rsid w:val="00345F7C"/>
    <w:rsid w:val="00347D72"/>
    <w:rsid w:val="00351B5E"/>
    <w:rsid w:val="00352CA9"/>
    <w:rsid w:val="003538DC"/>
    <w:rsid w:val="00355FCD"/>
    <w:rsid w:val="00357611"/>
    <w:rsid w:val="00361DB6"/>
    <w:rsid w:val="00361DF5"/>
    <w:rsid w:val="00366025"/>
    <w:rsid w:val="00366F94"/>
    <w:rsid w:val="00367237"/>
    <w:rsid w:val="0036750A"/>
    <w:rsid w:val="003677AA"/>
    <w:rsid w:val="00367BDB"/>
    <w:rsid w:val="0037077F"/>
    <w:rsid w:val="0037178F"/>
    <w:rsid w:val="003718AC"/>
    <w:rsid w:val="00371FC0"/>
    <w:rsid w:val="003722D2"/>
    <w:rsid w:val="00373495"/>
    <w:rsid w:val="00373882"/>
    <w:rsid w:val="00373B49"/>
    <w:rsid w:val="00373E8B"/>
    <w:rsid w:val="003749BC"/>
    <w:rsid w:val="0037765E"/>
    <w:rsid w:val="00377E99"/>
    <w:rsid w:val="00380ACD"/>
    <w:rsid w:val="00380F5A"/>
    <w:rsid w:val="0038341F"/>
    <w:rsid w:val="00384314"/>
    <w:rsid w:val="003843DB"/>
    <w:rsid w:val="0038490F"/>
    <w:rsid w:val="00385406"/>
    <w:rsid w:val="0039008F"/>
    <w:rsid w:val="00390287"/>
    <w:rsid w:val="003910FE"/>
    <w:rsid w:val="003929A9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B7695"/>
    <w:rsid w:val="003C00EE"/>
    <w:rsid w:val="003C3B9D"/>
    <w:rsid w:val="003C3DDD"/>
    <w:rsid w:val="003C491B"/>
    <w:rsid w:val="003C59E0"/>
    <w:rsid w:val="003C6B82"/>
    <w:rsid w:val="003C6C8D"/>
    <w:rsid w:val="003D1D0E"/>
    <w:rsid w:val="003D23E6"/>
    <w:rsid w:val="003D36B7"/>
    <w:rsid w:val="003D38E6"/>
    <w:rsid w:val="003D39E5"/>
    <w:rsid w:val="003D4F95"/>
    <w:rsid w:val="003D5F42"/>
    <w:rsid w:val="003D60A9"/>
    <w:rsid w:val="003D7119"/>
    <w:rsid w:val="003D744D"/>
    <w:rsid w:val="003E0263"/>
    <w:rsid w:val="003E04D4"/>
    <w:rsid w:val="003E06AE"/>
    <w:rsid w:val="003E0EA7"/>
    <w:rsid w:val="003F3D8F"/>
    <w:rsid w:val="003F4C97"/>
    <w:rsid w:val="003F4E15"/>
    <w:rsid w:val="003F4FC8"/>
    <w:rsid w:val="003F7FE6"/>
    <w:rsid w:val="00400032"/>
    <w:rsid w:val="00400193"/>
    <w:rsid w:val="00402144"/>
    <w:rsid w:val="00403C1A"/>
    <w:rsid w:val="004045B9"/>
    <w:rsid w:val="00404EF4"/>
    <w:rsid w:val="00411B7F"/>
    <w:rsid w:val="00411C0A"/>
    <w:rsid w:val="004138DD"/>
    <w:rsid w:val="00413D8A"/>
    <w:rsid w:val="00415EEB"/>
    <w:rsid w:val="0041652D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B8E"/>
    <w:rsid w:val="00437395"/>
    <w:rsid w:val="004376C1"/>
    <w:rsid w:val="00442FC5"/>
    <w:rsid w:val="00444B4D"/>
    <w:rsid w:val="00445047"/>
    <w:rsid w:val="0044566C"/>
    <w:rsid w:val="00450885"/>
    <w:rsid w:val="00452A59"/>
    <w:rsid w:val="0045590E"/>
    <w:rsid w:val="00455921"/>
    <w:rsid w:val="00455BDD"/>
    <w:rsid w:val="00456840"/>
    <w:rsid w:val="00457B39"/>
    <w:rsid w:val="004633F8"/>
    <w:rsid w:val="00463E39"/>
    <w:rsid w:val="0046449C"/>
    <w:rsid w:val="004652D4"/>
    <w:rsid w:val="004657FC"/>
    <w:rsid w:val="0046619C"/>
    <w:rsid w:val="00471416"/>
    <w:rsid w:val="004715EC"/>
    <w:rsid w:val="0047189F"/>
    <w:rsid w:val="004733F6"/>
    <w:rsid w:val="00474E69"/>
    <w:rsid w:val="00476917"/>
    <w:rsid w:val="00476D65"/>
    <w:rsid w:val="004822B4"/>
    <w:rsid w:val="0048231B"/>
    <w:rsid w:val="00482378"/>
    <w:rsid w:val="00483555"/>
    <w:rsid w:val="00483835"/>
    <w:rsid w:val="00486585"/>
    <w:rsid w:val="0048721F"/>
    <w:rsid w:val="00487378"/>
    <w:rsid w:val="00487646"/>
    <w:rsid w:val="00490CCF"/>
    <w:rsid w:val="004921B7"/>
    <w:rsid w:val="004926AC"/>
    <w:rsid w:val="00492B24"/>
    <w:rsid w:val="004931B7"/>
    <w:rsid w:val="0049621B"/>
    <w:rsid w:val="004962BE"/>
    <w:rsid w:val="00497A8D"/>
    <w:rsid w:val="004A1717"/>
    <w:rsid w:val="004A1E50"/>
    <w:rsid w:val="004A2906"/>
    <w:rsid w:val="004A29AD"/>
    <w:rsid w:val="004A3208"/>
    <w:rsid w:val="004A6824"/>
    <w:rsid w:val="004A71D1"/>
    <w:rsid w:val="004B0E12"/>
    <w:rsid w:val="004B2FBB"/>
    <w:rsid w:val="004B3135"/>
    <w:rsid w:val="004B3BC8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C7C99"/>
    <w:rsid w:val="004D02B5"/>
    <w:rsid w:val="004D100F"/>
    <w:rsid w:val="004E07AB"/>
    <w:rsid w:val="004E1325"/>
    <w:rsid w:val="004E2FFE"/>
    <w:rsid w:val="004E4AD7"/>
    <w:rsid w:val="004F0C3C"/>
    <w:rsid w:val="004F1349"/>
    <w:rsid w:val="004F197C"/>
    <w:rsid w:val="004F1AC5"/>
    <w:rsid w:val="004F396B"/>
    <w:rsid w:val="004F39A5"/>
    <w:rsid w:val="004F4BB0"/>
    <w:rsid w:val="004F57D5"/>
    <w:rsid w:val="004F5D89"/>
    <w:rsid w:val="004F63FC"/>
    <w:rsid w:val="004F68CF"/>
    <w:rsid w:val="004F6F60"/>
    <w:rsid w:val="00500AE5"/>
    <w:rsid w:val="00503BCF"/>
    <w:rsid w:val="00504FF0"/>
    <w:rsid w:val="00505A92"/>
    <w:rsid w:val="00511475"/>
    <w:rsid w:val="0051165C"/>
    <w:rsid w:val="005123A6"/>
    <w:rsid w:val="005123CC"/>
    <w:rsid w:val="005134B4"/>
    <w:rsid w:val="00514E23"/>
    <w:rsid w:val="005162D8"/>
    <w:rsid w:val="00517D26"/>
    <w:rsid w:val="005203F1"/>
    <w:rsid w:val="0052168C"/>
    <w:rsid w:val="00521BC3"/>
    <w:rsid w:val="00526083"/>
    <w:rsid w:val="00526B78"/>
    <w:rsid w:val="0053132B"/>
    <w:rsid w:val="00531F82"/>
    <w:rsid w:val="00532896"/>
    <w:rsid w:val="00532B9A"/>
    <w:rsid w:val="00533632"/>
    <w:rsid w:val="005344A0"/>
    <w:rsid w:val="005354A1"/>
    <w:rsid w:val="00535E77"/>
    <w:rsid w:val="005366ED"/>
    <w:rsid w:val="00540A85"/>
    <w:rsid w:val="00542062"/>
    <w:rsid w:val="0054251F"/>
    <w:rsid w:val="00542946"/>
    <w:rsid w:val="00542D43"/>
    <w:rsid w:val="00542FDE"/>
    <w:rsid w:val="00544B09"/>
    <w:rsid w:val="00544BE6"/>
    <w:rsid w:val="00550618"/>
    <w:rsid w:val="00550D4C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4986"/>
    <w:rsid w:val="005652F8"/>
    <w:rsid w:val="0057408C"/>
    <w:rsid w:val="005762A7"/>
    <w:rsid w:val="00577171"/>
    <w:rsid w:val="005775C8"/>
    <w:rsid w:val="00577D1B"/>
    <w:rsid w:val="00580DA0"/>
    <w:rsid w:val="00582A71"/>
    <w:rsid w:val="00585385"/>
    <w:rsid w:val="00586936"/>
    <w:rsid w:val="00586CD0"/>
    <w:rsid w:val="00586E12"/>
    <w:rsid w:val="00587CF0"/>
    <w:rsid w:val="005916D7"/>
    <w:rsid w:val="00592A87"/>
    <w:rsid w:val="00594F98"/>
    <w:rsid w:val="005A551F"/>
    <w:rsid w:val="005A698C"/>
    <w:rsid w:val="005A729A"/>
    <w:rsid w:val="005B60E0"/>
    <w:rsid w:val="005B7DA9"/>
    <w:rsid w:val="005C31D1"/>
    <w:rsid w:val="005C346A"/>
    <w:rsid w:val="005C3C14"/>
    <w:rsid w:val="005C40DB"/>
    <w:rsid w:val="005C4762"/>
    <w:rsid w:val="005C4C4F"/>
    <w:rsid w:val="005C5358"/>
    <w:rsid w:val="005D4187"/>
    <w:rsid w:val="005D4CB0"/>
    <w:rsid w:val="005E0799"/>
    <w:rsid w:val="005E4FB0"/>
    <w:rsid w:val="005E675D"/>
    <w:rsid w:val="005E67F5"/>
    <w:rsid w:val="005E711B"/>
    <w:rsid w:val="005E76AC"/>
    <w:rsid w:val="005F0B7E"/>
    <w:rsid w:val="005F0F6A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7CC5"/>
    <w:rsid w:val="0061112C"/>
    <w:rsid w:val="00612C04"/>
    <w:rsid w:val="00613731"/>
    <w:rsid w:val="0061422D"/>
    <w:rsid w:val="00614ABB"/>
    <w:rsid w:val="00616436"/>
    <w:rsid w:val="00621C86"/>
    <w:rsid w:val="0062279C"/>
    <w:rsid w:val="00623AA5"/>
    <w:rsid w:val="00630C1B"/>
    <w:rsid w:val="00633014"/>
    <w:rsid w:val="0063437B"/>
    <w:rsid w:val="006347FC"/>
    <w:rsid w:val="006362E4"/>
    <w:rsid w:val="00636E3C"/>
    <w:rsid w:val="006401A1"/>
    <w:rsid w:val="00642CCB"/>
    <w:rsid w:val="006507E9"/>
    <w:rsid w:val="00651084"/>
    <w:rsid w:val="0065337E"/>
    <w:rsid w:val="006537F5"/>
    <w:rsid w:val="00654F9B"/>
    <w:rsid w:val="00657AC6"/>
    <w:rsid w:val="00662619"/>
    <w:rsid w:val="006633C2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88D"/>
    <w:rsid w:val="00671B1A"/>
    <w:rsid w:val="00671C59"/>
    <w:rsid w:val="00672129"/>
    <w:rsid w:val="00673305"/>
    <w:rsid w:val="00673C26"/>
    <w:rsid w:val="0067455E"/>
    <w:rsid w:val="0067678F"/>
    <w:rsid w:val="006779F7"/>
    <w:rsid w:val="006812AF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B80"/>
    <w:rsid w:val="006B0E9E"/>
    <w:rsid w:val="006B3EE4"/>
    <w:rsid w:val="006B53C4"/>
    <w:rsid w:val="006B56D3"/>
    <w:rsid w:val="006B5AE4"/>
    <w:rsid w:val="006B7487"/>
    <w:rsid w:val="006C30E7"/>
    <w:rsid w:val="006C4140"/>
    <w:rsid w:val="006C57ED"/>
    <w:rsid w:val="006C6951"/>
    <w:rsid w:val="006D31C0"/>
    <w:rsid w:val="006D4054"/>
    <w:rsid w:val="006D4C07"/>
    <w:rsid w:val="006E02EC"/>
    <w:rsid w:val="006E1503"/>
    <w:rsid w:val="006E45EC"/>
    <w:rsid w:val="006E4983"/>
    <w:rsid w:val="006E4A66"/>
    <w:rsid w:val="006E6555"/>
    <w:rsid w:val="006E784E"/>
    <w:rsid w:val="006E7D35"/>
    <w:rsid w:val="006F22DD"/>
    <w:rsid w:val="006F6C73"/>
    <w:rsid w:val="006F7732"/>
    <w:rsid w:val="00701D51"/>
    <w:rsid w:val="0070265D"/>
    <w:rsid w:val="00704B8D"/>
    <w:rsid w:val="007118A9"/>
    <w:rsid w:val="00711E01"/>
    <w:rsid w:val="00712DB0"/>
    <w:rsid w:val="007160CA"/>
    <w:rsid w:val="0071755F"/>
    <w:rsid w:val="00720D6A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66B"/>
    <w:rsid w:val="007277B4"/>
    <w:rsid w:val="00727D29"/>
    <w:rsid w:val="00731679"/>
    <w:rsid w:val="00731742"/>
    <w:rsid w:val="007319A8"/>
    <w:rsid w:val="007324AA"/>
    <w:rsid w:val="007354FD"/>
    <w:rsid w:val="007371EB"/>
    <w:rsid w:val="00737DA2"/>
    <w:rsid w:val="0074071F"/>
    <w:rsid w:val="00743D83"/>
    <w:rsid w:val="00744F3A"/>
    <w:rsid w:val="00746187"/>
    <w:rsid w:val="007476ED"/>
    <w:rsid w:val="007508A0"/>
    <w:rsid w:val="00756062"/>
    <w:rsid w:val="00760DCD"/>
    <w:rsid w:val="0076254F"/>
    <w:rsid w:val="007675E5"/>
    <w:rsid w:val="007706C7"/>
    <w:rsid w:val="00770C5D"/>
    <w:rsid w:val="00771315"/>
    <w:rsid w:val="00771C5B"/>
    <w:rsid w:val="00772C7B"/>
    <w:rsid w:val="00772D14"/>
    <w:rsid w:val="00773E91"/>
    <w:rsid w:val="00774A41"/>
    <w:rsid w:val="007801F5"/>
    <w:rsid w:val="00783CA4"/>
    <w:rsid w:val="007842FB"/>
    <w:rsid w:val="00786124"/>
    <w:rsid w:val="007906BE"/>
    <w:rsid w:val="00792508"/>
    <w:rsid w:val="00793EAA"/>
    <w:rsid w:val="0079514B"/>
    <w:rsid w:val="0079518C"/>
    <w:rsid w:val="00796E95"/>
    <w:rsid w:val="0079792B"/>
    <w:rsid w:val="007A0130"/>
    <w:rsid w:val="007A2DC1"/>
    <w:rsid w:val="007A43AE"/>
    <w:rsid w:val="007B2C09"/>
    <w:rsid w:val="007C094B"/>
    <w:rsid w:val="007C24DD"/>
    <w:rsid w:val="007C2CD0"/>
    <w:rsid w:val="007C58B9"/>
    <w:rsid w:val="007C5BFA"/>
    <w:rsid w:val="007D3319"/>
    <w:rsid w:val="007D335D"/>
    <w:rsid w:val="007D3F3F"/>
    <w:rsid w:val="007D6BC4"/>
    <w:rsid w:val="007D7B3B"/>
    <w:rsid w:val="007E035E"/>
    <w:rsid w:val="007E3314"/>
    <w:rsid w:val="007E3777"/>
    <w:rsid w:val="007E3795"/>
    <w:rsid w:val="007E4B03"/>
    <w:rsid w:val="007E5EAA"/>
    <w:rsid w:val="007E745C"/>
    <w:rsid w:val="007F2B2F"/>
    <w:rsid w:val="007F2DF2"/>
    <w:rsid w:val="007F307F"/>
    <w:rsid w:val="007F324B"/>
    <w:rsid w:val="007F3479"/>
    <w:rsid w:val="007F5D5B"/>
    <w:rsid w:val="007F6061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39D"/>
    <w:rsid w:val="008107C8"/>
    <w:rsid w:val="00812606"/>
    <w:rsid w:val="0081655E"/>
    <w:rsid w:val="008225E7"/>
    <w:rsid w:val="008232EF"/>
    <w:rsid w:val="00823DBA"/>
    <w:rsid w:val="00825DC2"/>
    <w:rsid w:val="00825F5C"/>
    <w:rsid w:val="008279BA"/>
    <w:rsid w:val="00832FBE"/>
    <w:rsid w:val="00833E1C"/>
    <w:rsid w:val="00834AD3"/>
    <w:rsid w:val="00834C4D"/>
    <w:rsid w:val="00835153"/>
    <w:rsid w:val="0084092E"/>
    <w:rsid w:val="00841C57"/>
    <w:rsid w:val="00843795"/>
    <w:rsid w:val="0084438B"/>
    <w:rsid w:val="008443C6"/>
    <w:rsid w:val="00845A4D"/>
    <w:rsid w:val="00847F0F"/>
    <w:rsid w:val="00850600"/>
    <w:rsid w:val="008516D6"/>
    <w:rsid w:val="00852448"/>
    <w:rsid w:val="008530CF"/>
    <w:rsid w:val="00856489"/>
    <w:rsid w:val="00857C7E"/>
    <w:rsid w:val="008649C0"/>
    <w:rsid w:val="00864AF5"/>
    <w:rsid w:val="008720A0"/>
    <w:rsid w:val="00874BAB"/>
    <w:rsid w:val="00874D0F"/>
    <w:rsid w:val="00880EBF"/>
    <w:rsid w:val="00881006"/>
    <w:rsid w:val="008816F6"/>
    <w:rsid w:val="00881A4D"/>
    <w:rsid w:val="0088258A"/>
    <w:rsid w:val="0088418F"/>
    <w:rsid w:val="00884D38"/>
    <w:rsid w:val="00886332"/>
    <w:rsid w:val="00886923"/>
    <w:rsid w:val="00887BD4"/>
    <w:rsid w:val="008935C5"/>
    <w:rsid w:val="00893885"/>
    <w:rsid w:val="008955C9"/>
    <w:rsid w:val="008A10A2"/>
    <w:rsid w:val="008A1ABD"/>
    <w:rsid w:val="008A26D9"/>
    <w:rsid w:val="008A2AAB"/>
    <w:rsid w:val="008A2F92"/>
    <w:rsid w:val="008A38D0"/>
    <w:rsid w:val="008A5AF9"/>
    <w:rsid w:val="008A697A"/>
    <w:rsid w:val="008A6AE1"/>
    <w:rsid w:val="008A6B2A"/>
    <w:rsid w:val="008B4B4D"/>
    <w:rsid w:val="008C0BEF"/>
    <w:rsid w:val="008C0C29"/>
    <w:rsid w:val="008C317D"/>
    <w:rsid w:val="008C3310"/>
    <w:rsid w:val="008C760D"/>
    <w:rsid w:val="008C76A5"/>
    <w:rsid w:val="008D4B3E"/>
    <w:rsid w:val="008E4435"/>
    <w:rsid w:val="008E5DFA"/>
    <w:rsid w:val="008E7391"/>
    <w:rsid w:val="008F0926"/>
    <w:rsid w:val="008F20EF"/>
    <w:rsid w:val="008F3638"/>
    <w:rsid w:val="008F6F31"/>
    <w:rsid w:val="008F74DF"/>
    <w:rsid w:val="009034E8"/>
    <w:rsid w:val="0090441A"/>
    <w:rsid w:val="00905115"/>
    <w:rsid w:val="0090586A"/>
    <w:rsid w:val="0090601C"/>
    <w:rsid w:val="00907540"/>
    <w:rsid w:val="009127BA"/>
    <w:rsid w:val="009127E7"/>
    <w:rsid w:val="00912F40"/>
    <w:rsid w:val="009140EB"/>
    <w:rsid w:val="00916E7F"/>
    <w:rsid w:val="00921F50"/>
    <w:rsid w:val="009222CF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786"/>
    <w:rsid w:val="00937EAC"/>
    <w:rsid w:val="00947486"/>
    <w:rsid w:val="00951F4F"/>
    <w:rsid w:val="009530DB"/>
    <w:rsid w:val="00953676"/>
    <w:rsid w:val="009552D3"/>
    <w:rsid w:val="00955FF5"/>
    <w:rsid w:val="009560F6"/>
    <w:rsid w:val="00956108"/>
    <w:rsid w:val="009575EC"/>
    <w:rsid w:val="00960295"/>
    <w:rsid w:val="00961040"/>
    <w:rsid w:val="00966AF0"/>
    <w:rsid w:val="00966E82"/>
    <w:rsid w:val="00967265"/>
    <w:rsid w:val="009705EE"/>
    <w:rsid w:val="00974CE8"/>
    <w:rsid w:val="009764BC"/>
    <w:rsid w:val="00977927"/>
    <w:rsid w:val="00977F95"/>
    <w:rsid w:val="0098135C"/>
    <w:rsid w:val="0098156A"/>
    <w:rsid w:val="00982B24"/>
    <w:rsid w:val="009838DB"/>
    <w:rsid w:val="00983BCA"/>
    <w:rsid w:val="00984205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678E"/>
    <w:rsid w:val="009C6E19"/>
    <w:rsid w:val="009C7251"/>
    <w:rsid w:val="009D0070"/>
    <w:rsid w:val="009D14EB"/>
    <w:rsid w:val="009D1900"/>
    <w:rsid w:val="009D3B83"/>
    <w:rsid w:val="009D3FDF"/>
    <w:rsid w:val="009D4AA9"/>
    <w:rsid w:val="009D6D75"/>
    <w:rsid w:val="009E09C1"/>
    <w:rsid w:val="009E0DFD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3F9"/>
    <w:rsid w:val="009F577E"/>
    <w:rsid w:val="009F59A3"/>
    <w:rsid w:val="00A00ADB"/>
    <w:rsid w:val="00A01606"/>
    <w:rsid w:val="00A01B46"/>
    <w:rsid w:val="00A04D4B"/>
    <w:rsid w:val="00A04DA9"/>
    <w:rsid w:val="00A05404"/>
    <w:rsid w:val="00A06A09"/>
    <w:rsid w:val="00A06F13"/>
    <w:rsid w:val="00A139F5"/>
    <w:rsid w:val="00A147F8"/>
    <w:rsid w:val="00A1510C"/>
    <w:rsid w:val="00A1647A"/>
    <w:rsid w:val="00A165B0"/>
    <w:rsid w:val="00A26A3E"/>
    <w:rsid w:val="00A26BFE"/>
    <w:rsid w:val="00A365F4"/>
    <w:rsid w:val="00A404F1"/>
    <w:rsid w:val="00A40596"/>
    <w:rsid w:val="00A416B1"/>
    <w:rsid w:val="00A42045"/>
    <w:rsid w:val="00A429D7"/>
    <w:rsid w:val="00A44ACB"/>
    <w:rsid w:val="00A44C71"/>
    <w:rsid w:val="00A45156"/>
    <w:rsid w:val="00A47D80"/>
    <w:rsid w:val="00A5056B"/>
    <w:rsid w:val="00A51B87"/>
    <w:rsid w:val="00A52A97"/>
    <w:rsid w:val="00A53132"/>
    <w:rsid w:val="00A5494E"/>
    <w:rsid w:val="00A54F64"/>
    <w:rsid w:val="00A5504C"/>
    <w:rsid w:val="00A5553D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7F02"/>
    <w:rsid w:val="00A80840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4D1"/>
    <w:rsid w:val="00A876AE"/>
    <w:rsid w:val="00A913B8"/>
    <w:rsid w:val="00A9419C"/>
    <w:rsid w:val="00A9457F"/>
    <w:rsid w:val="00A947A8"/>
    <w:rsid w:val="00A94D66"/>
    <w:rsid w:val="00AA020F"/>
    <w:rsid w:val="00AA2038"/>
    <w:rsid w:val="00AA689C"/>
    <w:rsid w:val="00AA6A86"/>
    <w:rsid w:val="00AA70AB"/>
    <w:rsid w:val="00AA710D"/>
    <w:rsid w:val="00AB37BC"/>
    <w:rsid w:val="00AB6D25"/>
    <w:rsid w:val="00AC2168"/>
    <w:rsid w:val="00AC2891"/>
    <w:rsid w:val="00AC2F26"/>
    <w:rsid w:val="00AC7857"/>
    <w:rsid w:val="00AC7C36"/>
    <w:rsid w:val="00AD002E"/>
    <w:rsid w:val="00AD0F47"/>
    <w:rsid w:val="00AD34B4"/>
    <w:rsid w:val="00AD4B3A"/>
    <w:rsid w:val="00AD4FDF"/>
    <w:rsid w:val="00AE1AA0"/>
    <w:rsid w:val="00AE2D4B"/>
    <w:rsid w:val="00AE2E4D"/>
    <w:rsid w:val="00AE349A"/>
    <w:rsid w:val="00AE43AD"/>
    <w:rsid w:val="00AE4B6E"/>
    <w:rsid w:val="00AE4F99"/>
    <w:rsid w:val="00AE5D3A"/>
    <w:rsid w:val="00AE61FE"/>
    <w:rsid w:val="00AE636C"/>
    <w:rsid w:val="00AF0110"/>
    <w:rsid w:val="00AF1C38"/>
    <w:rsid w:val="00AF3EA5"/>
    <w:rsid w:val="00B00A48"/>
    <w:rsid w:val="00B0130A"/>
    <w:rsid w:val="00B033C6"/>
    <w:rsid w:val="00B03958"/>
    <w:rsid w:val="00B03EF6"/>
    <w:rsid w:val="00B04285"/>
    <w:rsid w:val="00B05382"/>
    <w:rsid w:val="00B10B0A"/>
    <w:rsid w:val="00B10DAB"/>
    <w:rsid w:val="00B11F76"/>
    <w:rsid w:val="00B14952"/>
    <w:rsid w:val="00B15BEB"/>
    <w:rsid w:val="00B15ED7"/>
    <w:rsid w:val="00B2094C"/>
    <w:rsid w:val="00B21D4D"/>
    <w:rsid w:val="00B22A2B"/>
    <w:rsid w:val="00B22CE9"/>
    <w:rsid w:val="00B24A76"/>
    <w:rsid w:val="00B25357"/>
    <w:rsid w:val="00B2555E"/>
    <w:rsid w:val="00B2625F"/>
    <w:rsid w:val="00B2638A"/>
    <w:rsid w:val="00B265BC"/>
    <w:rsid w:val="00B2704F"/>
    <w:rsid w:val="00B31E5A"/>
    <w:rsid w:val="00B32440"/>
    <w:rsid w:val="00B332E9"/>
    <w:rsid w:val="00B34243"/>
    <w:rsid w:val="00B409DC"/>
    <w:rsid w:val="00B41DF9"/>
    <w:rsid w:val="00B42002"/>
    <w:rsid w:val="00B420C3"/>
    <w:rsid w:val="00B4333C"/>
    <w:rsid w:val="00B44BBB"/>
    <w:rsid w:val="00B45125"/>
    <w:rsid w:val="00B45656"/>
    <w:rsid w:val="00B459A0"/>
    <w:rsid w:val="00B519EF"/>
    <w:rsid w:val="00B522F4"/>
    <w:rsid w:val="00B5279C"/>
    <w:rsid w:val="00B60DE5"/>
    <w:rsid w:val="00B61CA8"/>
    <w:rsid w:val="00B623EE"/>
    <w:rsid w:val="00B62719"/>
    <w:rsid w:val="00B629E7"/>
    <w:rsid w:val="00B6446E"/>
    <w:rsid w:val="00B653AB"/>
    <w:rsid w:val="00B657B5"/>
    <w:rsid w:val="00B65F9E"/>
    <w:rsid w:val="00B66047"/>
    <w:rsid w:val="00B66555"/>
    <w:rsid w:val="00B66B19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A62A3"/>
    <w:rsid w:val="00BB0528"/>
    <w:rsid w:val="00BB334B"/>
    <w:rsid w:val="00BB3AEF"/>
    <w:rsid w:val="00BB43A9"/>
    <w:rsid w:val="00BB4F09"/>
    <w:rsid w:val="00BB5AC6"/>
    <w:rsid w:val="00BC04E5"/>
    <w:rsid w:val="00BC1375"/>
    <w:rsid w:val="00BC3C25"/>
    <w:rsid w:val="00BC471A"/>
    <w:rsid w:val="00BC4ED9"/>
    <w:rsid w:val="00BC508E"/>
    <w:rsid w:val="00BC7B9C"/>
    <w:rsid w:val="00BD088E"/>
    <w:rsid w:val="00BD2AC8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5C48"/>
    <w:rsid w:val="00BE75A8"/>
    <w:rsid w:val="00BF101B"/>
    <w:rsid w:val="00BF2929"/>
    <w:rsid w:val="00BF37B6"/>
    <w:rsid w:val="00BF713B"/>
    <w:rsid w:val="00C00269"/>
    <w:rsid w:val="00C00826"/>
    <w:rsid w:val="00C02127"/>
    <w:rsid w:val="00C02C9F"/>
    <w:rsid w:val="00C030DE"/>
    <w:rsid w:val="00C0341F"/>
    <w:rsid w:val="00C04204"/>
    <w:rsid w:val="00C05B49"/>
    <w:rsid w:val="00C076A5"/>
    <w:rsid w:val="00C12AF9"/>
    <w:rsid w:val="00C12DAB"/>
    <w:rsid w:val="00C132A6"/>
    <w:rsid w:val="00C17278"/>
    <w:rsid w:val="00C21082"/>
    <w:rsid w:val="00C22105"/>
    <w:rsid w:val="00C231D2"/>
    <w:rsid w:val="00C244B6"/>
    <w:rsid w:val="00C2551A"/>
    <w:rsid w:val="00C269C3"/>
    <w:rsid w:val="00C30406"/>
    <w:rsid w:val="00C33111"/>
    <w:rsid w:val="00C334CB"/>
    <w:rsid w:val="00C36957"/>
    <w:rsid w:val="00C36FED"/>
    <w:rsid w:val="00C3702F"/>
    <w:rsid w:val="00C41D04"/>
    <w:rsid w:val="00C425A6"/>
    <w:rsid w:val="00C461A5"/>
    <w:rsid w:val="00C514A7"/>
    <w:rsid w:val="00C52F34"/>
    <w:rsid w:val="00C530F9"/>
    <w:rsid w:val="00C532E9"/>
    <w:rsid w:val="00C544DA"/>
    <w:rsid w:val="00C5627C"/>
    <w:rsid w:val="00C6003F"/>
    <w:rsid w:val="00C61589"/>
    <w:rsid w:val="00C64A37"/>
    <w:rsid w:val="00C65841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69D5"/>
    <w:rsid w:val="00C776B0"/>
    <w:rsid w:val="00C77C0E"/>
    <w:rsid w:val="00C77C4A"/>
    <w:rsid w:val="00C823FF"/>
    <w:rsid w:val="00C841A8"/>
    <w:rsid w:val="00C85880"/>
    <w:rsid w:val="00C85BB8"/>
    <w:rsid w:val="00C87A80"/>
    <w:rsid w:val="00C91687"/>
    <w:rsid w:val="00C924A8"/>
    <w:rsid w:val="00C945FE"/>
    <w:rsid w:val="00C96FAA"/>
    <w:rsid w:val="00C97A04"/>
    <w:rsid w:val="00CA0FDE"/>
    <w:rsid w:val="00CA107B"/>
    <w:rsid w:val="00CA14EB"/>
    <w:rsid w:val="00CA4846"/>
    <w:rsid w:val="00CA484D"/>
    <w:rsid w:val="00CA6B4C"/>
    <w:rsid w:val="00CA71C8"/>
    <w:rsid w:val="00CB0186"/>
    <w:rsid w:val="00CB5036"/>
    <w:rsid w:val="00CB536C"/>
    <w:rsid w:val="00CB5907"/>
    <w:rsid w:val="00CB7160"/>
    <w:rsid w:val="00CC0691"/>
    <w:rsid w:val="00CC303A"/>
    <w:rsid w:val="00CC35A0"/>
    <w:rsid w:val="00CC38CB"/>
    <w:rsid w:val="00CC587A"/>
    <w:rsid w:val="00CC67E6"/>
    <w:rsid w:val="00CC6D2F"/>
    <w:rsid w:val="00CC7169"/>
    <w:rsid w:val="00CC739E"/>
    <w:rsid w:val="00CD1F4B"/>
    <w:rsid w:val="00CD27F2"/>
    <w:rsid w:val="00CD2FE9"/>
    <w:rsid w:val="00CD58B7"/>
    <w:rsid w:val="00CD58DB"/>
    <w:rsid w:val="00CE082C"/>
    <w:rsid w:val="00CE0AA3"/>
    <w:rsid w:val="00CE2C09"/>
    <w:rsid w:val="00CE3B1C"/>
    <w:rsid w:val="00CE5644"/>
    <w:rsid w:val="00CE5B5A"/>
    <w:rsid w:val="00CF0D73"/>
    <w:rsid w:val="00CF2D58"/>
    <w:rsid w:val="00CF3315"/>
    <w:rsid w:val="00CF4099"/>
    <w:rsid w:val="00CF7E1E"/>
    <w:rsid w:val="00D00796"/>
    <w:rsid w:val="00D04393"/>
    <w:rsid w:val="00D107E8"/>
    <w:rsid w:val="00D115A8"/>
    <w:rsid w:val="00D17ECA"/>
    <w:rsid w:val="00D22E95"/>
    <w:rsid w:val="00D23DDE"/>
    <w:rsid w:val="00D24DAA"/>
    <w:rsid w:val="00D261A2"/>
    <w:rsid w:val="00D2684D"/>
    <w:rsid w:val="00D311D8"/>
    <w:rsid w:val="00D34D98"/>
    <w:rsid w:val="00D34E03"/>
    <w:rsid w:val="00D37998"/>
    <w:rsid w:val="00D41FA3"/>
    <w:rsid w:val="00D43A88"/>
    <w:rsid w:val="00D441A0"/>
    <w:rsid w:val="00D4668B"/>
    <w:rsid w:val="00D529F0"/>
    <w:rsid w:val="00D52C9A"/>
    <w:rsid w:val="00D53260"/>
    <w:rsid w:val="00D53D5E"/>
    <w:rsid w:val="00D54D58"/>
    <w:rsid w:val="00D55063"/>
    <w:rsid w:val="00D60449"/>
    <w:rsid w:val="00D616D2"/>
    <w:rsid w:val="00D61E84"/>
    <w:rsid w:val="00D626BB"/>
    <w:rsid w:val="00D62BE7"/>
    <w:rsid w:val="00D638DF"/>
    <w:rsid w:val="00D63B5F"/>
    <w:rsid w:val="00D63F6C"/>
    <w:rsid w:val="00D64300"/>
    <w:rsid w:val="00D66138"/>
    <w:rsid w:val="00D66424"/>
    <w:rsid w:val="00D67259"/>
    <w:rsid w:val="00D67CD3"/>
    <w:rsid w:val="00D70981"/>
    <w:rsid w:val="00D70BEA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6AB7"/>
    <w:rsid w:val="00D975DE"/>
    <w:rsid w:val="00DA4E99"/>
    <w:rsid w:val="00DA7BE5"/>
    <w:rsid w:val="00DA7C1C"/>
    <w:rsid w:val="00DB147A"/>
    <w:rsid w:val="00DB1B7A"/>
    <w:rsid w:val="00DB28FC"/>
    <w:rsid w:val="00DB562E"/>
    <w:rsid w:val="00DB5F03"/>
    <w:rsid w:val="00DC0DF9"/>
    <w:rsid w:val="00DC1533"/>
    <w:rsid w:val="00DC2CDC"/>
    <w:rsid w:val="00DC34F6"/>
    <w:rsid w:val="00DC6708"/>
    <w:rsid w:val="00DD08C1"/>
    <w:rsid w:val="00DD31F2"/>
    <w:rsid w:val="00DD47E8"/>
    <w:rsid w:val="00DD6F41"/>
    <w:rsid w:val="00DE0944"/>
    <w:rsid w:val="00DE0CED"/>
    <w:rsid w:val="00DE15DC"/>
    <w:rsid w:val="00DE1B88"/>
    <w:rsid w:val="00DE2B4D"/>
    <w:rsid w:val="00DE2CDF"/>
    <w:rsid w:val="00DF084D"/>
    <w:rsid w:val="00DF0EAD"/>
    <w:rsid w:val="00DF1BCD"/>
    <w:rsid w:val="00DF4D6E"/>
    <w:rsid w:val="00DF5570"/>
    <w:rsid w:val="00DF6110"/>
    <w:rsid w:val="00DF7886"/>
    <w:rsid w:val="00E00327"/>
    <w:rsid w:val="00E01436"/>
    <w:rsid w:val="00E0152B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3337"/>
    <w:rsid w:val="00E259EA"/>
    <w:rsid w:val="00E25E36"/>
    <w:rsid w:val="00E264A1"/>
    <w:rsid w:val="00E27A51"/>
    <w:rsid w:val="00E302B4"/>
    <w:rsid w:val="00E306A5"/>
    <w:rsid w:val="00E31FA1"/>
    <w:rsid w:val="00E32061"/>
    <w:rsid w:val="00E33A76"/>
    <w:rsid w:val="00E34BA4"/>
    <w:rsid w:val="00E365E9"/>
    <w:rsid w:val="00E36AEC"/>
    <w:rsid w:val="00E36DC3"/>
    <w:rsid w:val="00E37105"/>
    <w:rsid w:val="00E37619"/>
    <w:rsid w:val="00E407A6"/>
    <w:rsid w:val="00E4125F"/>
    <w:rsid w:val="00E42300"/>
    <w:rsid w:val="00E42FF9"/>
    <w:rsid w:val="00E441B4"/>
    <w:rsid w:val="00E44BC0"/>
    <w:rsid w:val="00E4714C"/>
    <w:rsid w:val="00E50031"/>
    <w:rsid w:val="00E51AEB"/>
    <w:rsid w:val="00E522A7"/>
    <w:rsid w:val="00E53C35"/>
    <w:rsid w:val="00E54452"/>
    <w:rsid w:val="00E57771"/>
    <w:rsid w:val="00E61EA6"/>
    <w:rsid w:val="00E62EBE"/>
    <w:rsid w:val="00E636B1"/>
    <w:rsid w:val="00E642A0"/>
    <w:rsid w:val="00E64E91"/>
    <w:rsid w:val="00E660DE"/>
    <w:rsid w:val="00E664C5"/>
    <w:rsid w:val="00E67102"/>
    <w:rsid w:val="00E671A2"/>
    <w:rsid w:val="00E70D14"/>
    <w:rsid w:val="00E75AAC"/>
    <w:rsid w:val="00E75DAE"/>
    <w:rsid w:val="00E76324"/>
    <w:rsid w:val="00E76D26"/>
    <w:rsid w:val="00E77410"/>
    <w:rsid w:val="00E818AD"/>
    <w:rsid w:val="00E82EB2"/>
    <w:rsid w:val="00E85852"/>
    <w:rsid w:val="00E86389"/>
    <w:rsid w:val="00E911F8"/>
    <w:rsid w:val="00E91F67"/>
    <w:rsid w:val="00E931C8"/>
    <w:rsid w:val="00E93AC6"/>
    <w:rsid w:val="00EA4E27"/>
    <w:rsid w:val="00EA5CD2"/>
    <w:rsid w:val="00EA5FCE"/>
    <w:rsid w:val="00EA7416"/>
    <w:rsid w:val="00EB0CC8"/>
    <w:rsid w:val="00EB1390"/>
    <w:rsid w:val="00EB2C71"/>
    <w:rsid w:val="00EB4340"/>
    <w:rsid w:val="00EB46E9"/>
    <w:rsid w:val="00EB4BA2"/>
    <w:rsid w:val="00EB5067"/>
    <w:rsid w:val="00EB556D"/>
    <w:rsid w:val="00EB5A7D"/>
    <w:rsid w:val="00EB7EE9"/>
    <w:rsid w:val="00EC43AB"/>
    <w:rsid w:val="00ED02C7"/>
    <w:rsid w:val="00ED06AE"/>
    <w:rsid w:val="00ED0E44"/>
    <w:rsid w:val="00ED0F5C"/>
    <w:rsid w:val="00ED4F14"/>
    <w:rsid w:val="00ED55C0"/>
    <w:rsid w:val="00ED682B"/>
    <w:rsid w:val="00EE41D5"/>
    <w:rsid w:val="00EE6094"/>
    <w:rsid w:val="00EE64AF"/>
    <w:rsid w:val="00EF038E"/>
    <w:rsid w:val="00EF11BF"/>
    <w:rsid w:val="00EF4F31"/>
    <w:rsid w:val="00EF5F3A"/>
    <w:rsid w:val="00F002F9"/>
    <w:rsid w:val="00F003B2"/>
    <w:rsid w:val="00F0226D"/>
    <w:rsid w:val="00F02C7E"/>
    <w:rsid w:val="00F02FC9"/>
    <w:rsid w:val="00F0379D"/>
    <w:rsid w:val="00F037A4"/>
    <w:rsid w:val="00F049B5"/>
    <w:rsid w:val="00F04D4E"/>
    <w:rsid w:val="00F067F4"/>
    <w:rsid w:val="00F1200E"/>
    <w:rsid w:val="00F12464"/>
    <w:rsid w:val="00F15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6158"/>
    <w:rsid w:val="00F37172"/>
    <w:rsid w:val="00F42440"/>
    <w:rsid w:val="00F445FA"/>
    <w:rsid w:val="00F4477E"/>
    <w:rsid w:val="00F453BB"/>
    <w:rsid w:val="00F5251E"/>
    <w:rsid w:val="00F5406C"/>
    <w:rsid w:val="00F55BFB"/>
    <w:rsid w:val="00F5633D"/>
    <w:rsid w:val="00F600D4"/>
    <w:rsid w:val="00F657FD"/>
    <w:rsid w:val="00F678A0"/>
    <w:rsid w:val="00F67B9E"/>
    <w:rsid w:val="00F67D8F"/>
    <w:rsid w:val="00F70DA2"/>
    <w:rsid w:val="00F71623"/>
    <w:rsid w:val="00F72F3C"/>
    <w:rsid w:val="00F802BE"/>
    <w:rsid w:val="00F834B7"/>
    <w:rsid w:val="00F86024"/>
    <w:rsid w:val="00F8611A"/>
    <w:rsid w:val="00F865F4"/>
    <w:rsid w:val="00F87ED1"/>
    <w:rsid w:val="00F9110F"/>
    <w:rsid w:val="00F931AB"/>
    <w:rsid w:val="00F9355F"/>
    <w:rsid w:val="00F940AB"/>
    <w:rsid w:val="00F95FBF"/>
    <w:rsid w:val="00FA1C53"/>
    <w:rsid w:val="00FA222E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5CCB"/>
    <w:rsid w:val="00FD5DDE"/>
    <w:rsid w:val="00FD5EA7"/>
    <w:rsid w:val="00FD72BD"/>
    <w:rsid w:val="00FD784B"/>
    <w:rsid w:val="00FE08D1"/>
    <w:rsid w:val="00FE3D1E"/>
    <w:rsid w:val="00FE4723"/>
    <w:rsid w:val="00FE6D76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518AB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9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94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3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33C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SitePagesDBW/HandelZagraniczny.aspx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ceny-handel/handel/handel-zagraniczny-2020-polska-w-swiecie,6,14.html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handel-towarami-wedlug-cech-przedsiebiorstw-tec,6,13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ceny-handel/handel/handel-zagraniczny-statystyka-lustrzana-i-statystyka-asymetrii,17,1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11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17.8</c:v>
                </c:pt>
                <c:pt idx="2">
                  <c:v>37.5</c:v>
                </c:pt>
                <c:pt idx="3">
                  <c:v>17.5</c:v>
                </c:pt>
                <c:pt idx="4">
                  <c:v>9.6</c:v>
                </c:pt>
                <c:pt idx="5">
                  <c:v>0.2</c:v>
                </c:pt>
                <c:pt idx="6">
                  <c:v>1.5</c:v>
                </c:pt>
                <c:pt idx="7">
                  <c:v>2.2000000000000002</c:v>
                </c:pt>
                <c:pt idx="8">
                  <c:v>2.2000000000000002</c:v>
                </c:pt>
                <c:pt idx="9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1347592048"/>
        <c:axId val="-1347586608"/>
      </c:barChart>
      <c:catAx>
        <c:axId val="-1347592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47586608"/>
        <c:crosses val="autoZero"/>
        <c:auto val="1"/>
        <c:lblAlgn val="ctr"/>
        <c:lblOffset val="100"/>
        <c:noMultiLvlLbl val="0"/>
      </c:catAx>
      <c:valAx>
        <c:axId val="-1347586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1347592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</c:v>
                </c:pt>
                <c:pt idx="1">
                  <c:v>14.6</c:v>
                </c:pt>
                <c:pt idx="2">
                  <c:v>36.299999999999997</c:v>
                </c:pt>
                <c:pt idx="3">
                  <c:v>16.399999999999999</c:v>
                </c:pt>
                <c:pt idx="4">
                  <c:v>14.6</c:v>
                </c:pt>
                <c:pt idx="5">
                  <c:v>0.4</c:v>
                </c:pt>
                <c:pt idx="6">
                  <c:v>5.2</c:v>
                </c:pt>
                <c:pt idx="7">
                  <c:v>2.8</c:v>
                </c:pt>
                <c:pt idx="8">
                  <c:v>0.9</c:v>
                </c:pt>
                <c:pt idx="9">
                  <c:v>7.8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347589872"/>
        <c:axId val="-1347586064"/>
      </c:barChart>
      <c:catAx>
        <c:axId val="-1347589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47586064"/>
        <c:crosses val="autoZero"/>
        <c:auto val="1"/>
        <c:lblAlgn val="ctr"/>
        <c:lblOffset val="100"/>
        <c:noMultiLvlLbl val="0"/>
      </c:catAx>
      <c:valAx>
        <c:axId val="-13475860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347589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F25D9-B372-4CC8-9B6D-49C34738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3119</TotalTime>
  <Pages>6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2020 roku</dc:title>
  <dc:subject>Obroty towarowe handlu zagranicznego ogółem i według krajów</dc:subject>
  <dc:creator>Główny Urząd Statystyczny</dc:creator>
  <cp:keywords>międzynarodowa wymiana towarowa; eksport; import; obroty towarowe handlu zagranicznego wg grup krajów</cp:keywords>
  <dc:description/>
  <cp:lastPrinted>2021-07-08T11:09:00Z</cp:lastPrinted>
  <dcterms:created xsi:type="dcterms:W3CDTF">2020-06-16T06:47:00Z</dcterms:created>
  <dcterms:modified xsi:type="dcterms:W3CDTF">2021-07-08T11:24:00Z</dcterms:modified>
  <cp:category>Handel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