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504073" w14:textId="705FFA7B" w:rsidR="0098135C" w:rsidRPr="000E54D3" w:rsidRDefault="00D2169A" w:rsidP="00074DD8">
      <w:pPr>
        <w:pStyle w:val="tytuinformacji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t>Biblioteki publiczne</w:t>
      </w:r>
      <w:r w:rsidR="001E1F64">
        <w:rPr>
          <w:shd w:val="clear" w:color="auto" w:fill="FFFFFF"/>
        </w:rPr>
        <w:t xml:space="preserve"> w</w:t>
      </w:r>
      <w:r w:rsidR="000E54D3" w:rsidRPr="00735EC8">
        <w:rPr>
          <w:shd w:val="clear" w:color="auto" w:fill="FFFFFF"/>
        </w:rPr>
        <w:t xml:space="preserve"> 2017</w:t>
      </w:r>
      <w:r w:rsidR="00AC70B4">
        <w:rPr>
          <w:shd w:val="clear" w:color="auto" w:fill="FFFFFF"/>
        </w:rPr>
        <w:t xml:space="preserve"> </w:t>
      </w:r>
      <w:r w:rsidR="000E54D3" w:rsidRPr="00735EC8">
        <w:rPr>
          <w:shd w:val="clear" w:color="auto" w:fill="FFFFFF"/>
        </w:rPr>
        <w:t>r</w:t>
      </w:r>
      <w:r w:rsidR="000E54D3">
        <w:rPr>
          <w:shd w:val="clear" w:color="auto" w:fill="FFFFFF"/>
        </w:rPr>
        <w:t>.</w:t>
      </w:r>
    </w:p>
    <w:p w14:paraId="0E504074" w14:textId="44F3CEB8" w:rsidR="00393761" w:rsidRPr="00001C5B" w:rsidRDefault="00393761" w:rsidP="00074DD8">
      <w:pPr>
        <w:pStyle w:val="tytuinformacji"/>
        <w:rPr>
          <w:sz w:val="32"/>
        </w:rPr>
      </w:pPr>
    </w:p>
    <w:p w14:paraId="40385C7C" w14:textId="0E8886F3" w:rsidR="001B5179" w:rsidRPr="00BC37A3" w:rsidRDefault="0065123F" w:rsidP="00C739D7">
      <w:pPr>
        <w:pStyle w:val="LID"/>
        <w:spacing w:before="240" w:after="240"/>
      </w:pPr>
      <w:r w:rsidRPr="00410B95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0E504114" wp14:editId="634D4393">
                <wp:simplePos x="0" y="0"/>
                <wp:positionH relativeFrom="column">
                  <wp:posOffset>5243830</wp:posOffset>
                </wp:positionH>
                <wp:positionV relativeFrom="paragraph">
                  <wp:posOffset>330835</wp:posOffset>
                </wp:positionV>
                <wp:extent cx="1781175" cy="667385"/>
                <wp:effectExtent l="0" t="0" r="0" b="0"/>
                <wp:wrapTight wrapText="bothSides">
                  <wp:wrapPolygon edited="0">
                    <wp:start x="693" y="0"/>
                    <wp:lineTo x="693" y="20963"/>
                    <wp:lineTo x="20791" y="20963"/>
                    <wp:lineTo x="20791" y="0"/>
                    <wp:lineTo x="693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667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0413D" w14:textId="7ED128FB" w:rsidR="007A2DC1" w:rsidRPr="00074DD8" w:rsidRDefault="0065123F" w:rsidP="00C739D7">
                            <w:pPr>
                              <w:pStyle w:val="tekstzboku"/>
                              <w:ind w:left="-57" w:right="-57"/>
                            </w:pPr>
                            <w:r>
                              <w:t>K</w:t>
                            </w:r>
                            <w:r w:rsidR="00D135E7" w:rsidRPr="00D135E7">
                              <w:t>sięgozbiór</w:t>
                            </w:r>
                            <w:r>
                              <w:t xml:space="preserve"> bibliotek publicznych (łącznie z filiami) obejmował </w:t>
                            </w:r>
                            <w:r w:rsidR="00D135E7" w:rsidRPr="00D135E7">
                              <w:t>128,4 mln woluminów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0411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9pt;margin-top:26.05pt;width:140.25pt;height:52.5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" filled="f" stroked="f">
                <v:textbox>
                  <w:txbxContent>
                    <w:p w14:paraId="0E50413D" w14:textId="7ED128FB" w:rsidR="007A2DC1" w:rsidRPr="00074DD8" w:rsidRDefault="0065123F" w:rsidP="00C739D7">
                      <w:pPr>
                        <w:pStyle w:val="tekstzboku"/>
                        <w:ind w:left="-57" w:right="-57"/>
                      </w:pPr>
                      <w:r>
                        <w:t>K</w:t>
                      </w:r>
                      <w:r w:rsidR="00D135E7" w:rsidRPr="00D135E7">
                        <w:t>sięgozbiór</w:t>
                      </w:r>
                      <w:r>
                        <w:t xml:space="preserve"> bibliotek publicznych (łącznie z filiami) obejmował </w:t>
                      </w:r>
                      <w:r w:rsidR="00D135E7" w:rsidRPr="00D135E7">
                        <w:t>128,4 mln woluminów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739D7" w:rsidRPr="00410B95"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4F7498C" wp14:editId="2B63908A">
                <wp:simplePos x="0" y="0"/>
                <wp:positionH relativeFrom="margin">
                  <wp:align>left</wp:align>
                </wp:positionH>
                <wp:positionV relativeFrom="paragraph">
                  <wp:posOffset>203987</wp:posOffset>
                </wp:positionV>
                <wp:extent cx="1739900" cy="1248410"/>
                <wp:effectExtent l="0" t="0" r="0" b="889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124841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E0912" w14:textId="7110406E" w:rsidR="002F78D4" w:rsidRPr="002F78D4" w:rsidRDefault="002F78D4" w:rsidP="002F78D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71F1FFC4" wp14:editId="6D6510DF">
                                  <wp:extent cx="333375" cy="333375"/>
                                  <wp:effectExtent l="0" t="0" r="9525" b="9525"/>
                                  <wp:docPr id="195" name="Obraz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B8094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1,2</w:t>
                            </w:r>
                            <w:r w:rsidRPr="002F78D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25DEF5F2" w14:textId="0C8FA845" w:rsidR="002F78D4" w:rsidRPr="008644C8" w:rsidRDefault="00410B95" w:rsidP="00C739D7">
                            <w:pPr>
                              <w:pStyle w:val="tekstnaniebieskimtle"/>
                            </w:pPr>
                            <w:r>
                              <w:t>s</w:t>
                            </w:r>
                            <w:r w:rsidR="00B80944">
                              <w:t>padek liczby czytelników</w:t>
                            </w:r>
                            <w:r w:rsidR="00C739D7">
                              <w:br/>
                            </w:r>
                            <w:r w:rsidR="002F272E">
                              <w:t>w porównaniu</w:t>
                            </w:r>
                            <w:r w:rsidR="001B5179">
                              <w:t xml:space="preserve"> </w:t>
                            </w:r>
                            <w:r w:rsidR="00384F4E">
                              <w:t>z</w:t>
                            </w:r>
                            <w:r w:rsidR="001B5179">
                              <w:t xml:space="preserve"> </w:t>
                            </w:r>
                            <w:r w:rsidR="002F272E">
                              <w:t>2016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7498C" id="_x0000_s1027" type="#_x0000_t202" style="position:absolute;margin-left:0;margin-top:16.05pt;width:137pt;height:98.3pt;z-index:251764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" fillcolor="#001d77" stroked="f">
                <v:textbox>
                  <w:txbxContent>
                    <w:p w14:paraId="6BEE0912" w14:textId="7110406E" w:rsidR="002F78D4" w:rsidRPr="002F78D4" w:rsidRDefault="002F78D4" w:rsidP="002F78D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71F1FFC4" wp14:editId="6D6510DF">
                            <wp:extent cx="333375" cy="333375"/>
                            <wp:effectExtent l="0" t="0" r="9525" b="9525"/>
                            <wp:docPr id="195" name="Obraz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B8094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1,2</w:t>
                      </w:r>
                      <w:r w:rsidRPr="002F78D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25DEF5F2" w14:textId="0C8FA845" w:rsidR="002F78D4" w:rsidRPr="008644C8" w:rsidRDefault="00410B95" w:rsidP="00C739D7">
                      <w:pPr>
                        <w:pStyle w:val="tekstnaniebieskimtle"/>
                      </w:pPr>
                      <w:r>
                        <w:t>s</w:t>
                      </w:r>
                      <w:r w:rsidR="00B80944">
                        <w:t>padek liczby czytelników</w:t>
                      </w:r>
                      <w:r w:rsidR="00C739D7">
                        <w:br/>
                      </w:r>
                      <w:r w:rsidR="002F272E">
                        <w:t>w porównaniu</w:t>
                      </w:r>
                      <w:r w:rsidR="001B5179">
                        <w:t xml:space="preserve"> </w:t>
                      </w:r>
                      <w:r w:rsidR="00384F4E">
                        <w:t>z</w:t>
                      </w:r>
                      <w:r w:rsidR="001B5179">
                        <w:t xml:space="preserve"> </w:t>
                      </w:r>
                      <w:r w:rsidR="002F272E">
                        <w:t>2016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54D3" w:rsidRPr="00410B95">
        <w:t>W 20</w:t>
      </w:r>
      <w:r w:rsidR="001B5179" w:rsidRPr="00410B95">
        <w:t>17 r.</w:t>
      </w:r>
      <w:r w:rsidR="007E6562" w:rsidRPr="00410B95">
        <w:t xml:space="preserve"> </w:t>
      </w:r>
      <w:r w:rsidR="00D2169A" w:rsidRPr="00410B95">
        <w:t>działały</w:t>
      </w:r>
      <w:r w:rsidR="005D3370" w:rsidRPr="00410B95">
        <w:t xml:space="preserve"> 7</w:t>
      </w:r>
      <w:r w:rsidR="004164CB">
        <w:t xml:space="preserve"> </w:t>
      </w:r>
      <w:r w:rsidR="008648C6" w:rsidRPr="00410B95">
        <w:t>953 biblioteki publiczne</w:t>
      </w:r>
      <w:r w:rsidR="00002FE6" w:rsidRPr="00410B95">
        <w:t xml:space="preserve"> </w:t>
      </w:r>
      <w:r w:rsidR="002D4572">
        <w:t>i ich filie</w:t>
      </w:r>
      <w:r w:rsidR="004A1CF0">
        <w:br/>
      </w:r>
      <w:r w:rsidR="008648C6" w:rsidRPr="00410B95">
        <w:t>(o 0,4</w:t>
      </w:r>
      <w:r w:rsidR="005D3370" w:rsidRPr="00410B95">
        <w:t xml:space="preserve">% mniej </w:t>
      </w:r>
      <w:r w:rsidR="00167EB5" w:rsidRPr="00410B95">
        <w:t xml:space="preserve">w porównaniu </w:t>
      </w:r>
      <w:r w:rsidR="00410B95" w:rsidRPr="00410B95">
        <w:t>z</w:t>
      </w:r>
      <w:r w:rsidR="005D3370" w:rsidRPr="00410B95">
        <w:t xml:space="preserve"> 2016 r.)</w:t>
      </w:r>
      <w:r w:rsidR="00B80944" w:rsidRPr="00410B95">
        <w:t xml:space="preserve">, które </w:t>
      </w:r>
      <w:r w:rsidR="001C1ECD" w:rsidRPr="00410B95">
        <w:t>prowadziły</w:t>
      </w:r>
      <w:r w:rsidR="00A642C4" w:rsidRPr="00410B95">
        <w:t xml:space="preserve"> 885 oddziałów dla dzieci i młodzieży (o 1,1% wi</w:t>
      </w:r>
      <w:r w:rsidR="00167EB5" w:rsidRPr="00410B95">
        <w:t>ę</w:t>
      </w:r>
      <w:r w:rsidR="00A642C4" w:rsidRPr="00410B95">
        <w:t xml:space="preserve">cej niż </w:t>
      </w:r>
      <w:r w:rsidR="00F1322B">
        <w:br/>
      </w:r>
      <w:r w:rsidR="00A642C4" w:rsidRPr="00410B95">
        <w:t xml:space="preserve">w 2016 r.) </w:t>
      </w:r>
      <w:r w:rsidR="00006800">
        <w:t>i</w:t>
      </w:r>
      <w:r w:rsidR="005D3370" w:rsidRPr="00410B95">
        <w:t xml:space="preserve"> 1</w:t>
      </w:r>
      <w:r w:rsidR="004164CB">
        <w:t xml:space="preserve"> </w:t>
      </w:r>
      <w:r w:rsidR="0014474E">
        <w:t xml:space="preserve">210 </w:t>
      </w:r>
      <w:r w:rsidR="001C1ECD" w:rsidRPr="00410B95">
        <w:t xml:space="preserve">punktów bibliotecznych (o </w:t>
      </w:r>
      <w:r w:rsidR="00417684" w:rsidRPr="00410B95">
        <w:t>4,0</w:t>
      </w:r>
      <w:r w:rsidR="001C1ECD" w:rsidRPr="00410B95">
        <w:t xml:space="preserve">% mniej </w:t>
      </w:r>
      <w:r w:rsidR="00F1322B">
        <w:br/>
      </w:r>
      <w:r w:rsidR="001C1ECD" w:rsidRPr="00410B95">
        <w:t>w porównaniu z 2016 r.)</w:t>
      </w:r>
      <w:r w:rsidR="00B80944" w:rsidRPr="00410B95">
        <w:t>.</w:t>
      </w:r>
      <w:r w:rsidR="001C1ECD" w:rsidRPr="00410B95">
        <w:t xml:space="preserve"> </w:t>
      </w:r>
      <w:r w:rsidR="00D2169A" w:rsidRPr="00410B95">
        <w:t>Biblioteki</w:t>
      </w:r>
      <w:r w:rsidR="008648C6" w:rsidRPr="00410B95">
        <w:t xml:space="preserve"> </w:t>
      </w:r>
      <w:r w:rsidR="004A1CF0">
        <w:t xml:space="preserve">publiczne </w:t>
      </w:r>
      <w:r w:rsidR="00F1322B">
        <w:t>d</w:t>
      </w:r>
      <w:r w:rsidR="008648C6" w:rsidRPr="00410B95">
        <w:t>yspo</w:t>
      </w:r>
      <w:r w:rsidR="004A1CF0">
        <w:t>-</w:t>
      </w:r>
      <w:r w:rsidR="008648C6" w:rsidRPr="00410B95">
        <w:t>nowały ksi</w:t>
      </w:r>
      <w:r w:rsidR="00783A75" w:rsidRPr="00410B95">
        <w:t>ę</w:t>
      </w:r>
      <w:r w:rsidR="008648C6" w:rsidRPr="00410B95">
        <w:t>gozbiorem składaj</w:t>
      </w:r>
      <w:r w:rsidR="00183431">
        <w:t>ą</w:t>
      </w:r>
      <w:r w:rsidR="008648C6" w:rsidRPr="00410B95">
        <w:t>cym się z 128,4 mln woluminów (o 0,5% mniej niż w 2016 r</w:t>
      </w:r>
      <w:r w:rsidR="00574D6E">
        <w:t>.</w:t>
      </w:r>
      <w:r w:rsidR="005D3370" w:rsidRPr="00410B95">
        <w:t xml:space="preserve">). </w:t>
      </w:r>
      <w:r w:rsidR="00002FE6" w:rsidRPr="00410B95">
        <w:t>Odnotowano 6</w:t>
      </w:r>
      <w:r w:rsidR="004164CB">
        <w:t> </w:t>
      </w:r>
      <w:r w:rsidR="00002FE6" w:rsidRPr="00410B95">
        <w:t>020,7 tys</w:t>
      </w:r>
      <w:r w:rsidR="000F0B87">
        <w:t>.</w:t>
      </w:r>
      <w:r w:rsidR="004A1CF0">
        <w:t xml:space="preserve"> czytelników </w:t>
      </w:r>
      <w:r w:rsidR="00002FE6" w:rsidRPr="00410B95">
        <w:t xml:space="preserve">(o 1,2% mniej </w:t>
      </w:r>
      <w:r w:rsidR="004A1CF0">
        <w:t>w porównaniu</w:t>
      </w:r>
      <w:r w:rsidR="004A1CF0">
        <w:br/>
      </w:r>
      <w:r w:rsidR="00183431">
        <w:t>z</w:t>
      </w:r>
      <w:r w:rsidR="00002FE6" w:rsidRPr="00410B95">
        <w:t xml:space="preserve"> 2016 r.).</w:t>
      </w:r>
    </w:p>
    <w:p w14:paraId="1DF233AE" w14:textId="52C21919" w:rsidR="000E54D3" w:rsidRDefault="00B0785B" w:rsidP="009C7803">
      <w:pPr>
        <w:pStyle w:val="Nagwek1"/>
        <w:spacing w:after="240"/>
        <w:rPr>
          <w:shd w:val="clear" w:color="auto" w:fill="FFFFFF"/>
        </w:rPr>
      </w:pPr>
      <w:r>
        <w:rPr>
          <w:shd w:val="clear" w:color="auto" w:fill="FFFFFF"/>
        </w:rPr>
        <w:t>Biblioteki</w:t>
      </w:r>
      <w:r w:rsidR="00D2169A">
        <w:rPr>
          <w:shd w:val="clear" w:color="auto" w:fill="FFFFFF"/>
        </w:rPr>
        <w:t xml:space="preserve"> publiczne</w:t>
      </w:r>
      <w:r>
        <w:rPr>
          <w:shd w:val="clear" w:color="auto" w:fill="FFFFFF"/>
        </w:rPr>
        <w:t xml:space="preserve"> i filie </w:t>
      </w:r>
    </w:p>
    <w:p w14:paraId="4A045634" w14:textId="5A00CD69" w:rsidR="001F5D94" w:rsidRPr="00574D6E" w:rsidRDefault="00167EB5" w:rsidP="00473C1B">
      <w:pPr>
        <w:pStyle w:val="tekstzboku"/>
        <w:rPr>
          <w:color w:val="auto"/>
        </w:rPr>
      </w:pPr>
      <w:r>
        <w:rPr>
          <w:color w:val="000000" w:themeColor="text1"/>
        </w:rPr>
        <w:t>S</w:t>
      </w:r>
      <w:r w:rsidR="005D3370">
        <w:rPr>
          <w:color w:val="000000" w:themeColor="text1"/>
        </w:rPr>
        <w:t>pośród 7</w:t>
      </w:r>
      <w:r w:rsidR="004164CB">
        <w:rPr>
          <w:color w:val="000000" w:themeColor="text1"/>
        </w:rPr>
        <w:t xml:space="preserve"> </w:t>
      </w:r>
      <w:r w:rsidR="00B00BCC">
        <w:rPr>
          <w:color w:val="000000" w:themeColor="text1"/>
        </w:rPr>
        <w:t>953 bibliotek publicznych</w:t>
      </w:r>
      <w:r w:rsidR="00074035">
        <w:rPr>
          <w:color w:val="000000" w:themeColor="text1"/>
        </w:rPr>
        <w:t xml:space="preserve"> </w:t>
      </w:r>
      <w:r w:rsidR="00574D6E">
        <w:rPr>
          <w:color w:val="000000" w:themeColor="text1"/>
        </w:rPr>
        <w:t>(</w:t>
      </w:r>
      <w:r w:rsidR="00074035">
        <w:rPr>
          <w:color w:val="000000" w:themeColor="text1"/>
        </w:rPr>
        <w:t>łącznie z filiami</w:t>
      </w:r>
      <w:r w:rsidR="00574D6E">
        <w:rPr>
          <w:color w:val="000000" w:themeColor="text1"/>
        </w:rPr>
        <w:t>)</w:t>
      </w:r>
      <w:r w:rsidR="00B00BCC">
        <w:rPr>
          <w:color w:val="000000" w:themeColor="text1"/>
        </w:rPr>
        <w:t xml:space="preserve"> 65,5%</w:t>
      </w:r>
      <w:r w:rsidR="00F271D7">
        <w:rPr>
          <w:color w:val="000000" w:themeColor="text1"/>
        </w:rPr>
        <w:t xml:space="preserve"> prowadziło działalność na wsi. Najwięcej</w:t>
      </w:r>
      <w:r w:rsidR="00872CBA">
        <w:rPr>
          <w:color w:val="000000" w:themeColor="text1"/>
        </w:rPr>
        <w:t xml:space="preserve"> </w:t>
      </w:r>
      <w:r w:rsidR="00B00BCC">
        <w:rPr>
          <w:color w:val="000000" w:themeColor="text1"/>
        </w:rPr>
        <w:t>bibliotek</w:t>
      </w:r>
      <w:r>
        <w:rPr>
          <w:color w:val="000000" w:themeColor="text1"/>
        </w:rPr>
        <w:t xml:space="preserve"> publicznych</w:t>
      </w:r>
      <w:r w:rsidR="00B00BCC">
        <w:rPr>
          <w:color w:val="000000" w:themeColor="text1"/>
        </w:rPr>
        <w:t xml:space="preserve"> i</w:t>
      </w:r>
      <w:r w:rsidR="00872CBA">
        <w:rPr>
          <w:color w:val="000000" w:themeColor="text1"/>
        </w:rPr>
        <w:t xml:space="preserve"> filii </w:t>
      </w:r>
      <w:r w:rsidR="002D4572">
        <w:rPr>
          <w:color w:val="000000" w:themeColor="text1"/>
        </w:rPr>
        <w:t>działało</w:t>
      </w:r>
      <w:r w:rsidR="00872CBA">
        <w:rPr>
          <w:color w:val="000000" w:themeColor="text1"/>
        </w:rPr>
        <w:t xml:space="preserve"> w woj</w:t>
      </w:r>
      <w:r>
        <w:rPr>
          <w:color w:val="000000" w:themeColor="text1"/>
        </w:rPr>
        <w:t>ewództwie</w:t>
      </w:r>
      <w:r w:rsidR="00872CBA">
        <w:rPr>
          <w:color w:val="000000" w:themeColor="text1"/>
        </w:rPr>
        <w:t xml:space="preserve"> mazowieckim (12,0%) </w:t>
      </w:r>
      <w:r w:rsidR="00EE3A95">
        <w:rPr>
          <w:color w:val="000000" w:themeColor="text1"/>
        </w:rPr>
        <w:t xml:space="preserve">a najwięcej punktów bibliotecznych w </w:t>
      </w:r>
      <w:r w:rsidR="008558EA">
        <w:rPr>
          <w:color w:val="000000" w:themeColor="text1"/>
        </w:rPr>
        <w:t>województwie</w:t>
      </w:r>
      <w:r w:rsidR="00EE3A95">
        <w:rPr>
          <w:color w:val="000000" w:themeColor="text1"/>
        </w:rPr>
        <w:t xml:space="preserve"> lubelskim (12,9%)</w:t>
      </w:r>
      <w:r w:rsidR="00933D3E">
        <w:rPr>
          <w:color w:val="000000" w:themeColor="text1"/>
        </w:rPr>
        <w:t>.</w:t>
      </w:r>
      <w:r w:rsidR="00D2169A" w:rsidRPr="00D2169A">
        <w:t xml:space="preserve"> </w:t>
      </w:r>
      <w:r w:rsidR="001F5D94" w:rsidRPr="00574D6E">
        <w:rPr>
          <w:color w:val="auto"/>
        </w:rPr>
        <w:t>Punkty biblioteczne prowadziło 371 bibliotek</w:t>
      </w:r>
      <w:r w:rsidR="006348EF">
        <w:rPr>
          <w:color w:val="auto"/>
        </w:rPr>
        <w:t xml:space="preserve"> publicznych </w:t>
      </w:r>
      <w:r w:rsidR="001F5D94" w:rsidRPr="00574D6E">
        <w:rPr>
          <w:color w:val="auto"/>
        </w:rPr>
        <w:t xml:space="preserve">(w tym na wsi 199) </w:t>
      </w:r>
      <w:r w:rsidR="006348EF">
        <w:rPr>
          <w:color w:val="auto"/>
        </w:rPr>
        <w:t>oraz</w:t>
      </w:r>
      <w:r w:rsidR="001F5D94" w:rsidRPr="00574D6E">
        <w:rPr>
          <w:color w:val="auto"/>
        </w:rPr>
        <w:t xml:space="preserve"> 156 filii </w:t>
      </w:r>
      <w:r w:rsidR="006348EF">
        <w:rPr>
          <w:color w:val="auto"/>
        </w:rPr>
        <w:t xml:space="preserve">bibliotecznych </w:t>
      </w:r>
      <w:r w:rsidR="001F5D94" w:rsidRPr="00574D6E">
        <w:rPr>
          <w:color w:val="auto"/>
        </w:rPr>
        <w:t xml:space="preserve">(w tym na wsi 106). </w:t>
      </w:r>
    </w:p>
    <w:p w14:paraId="0BE36084" w14:textId="1CC51025" w:rsidR="00D2169A" w:rsidRPr="00D163F4" w:rsidRDefault="000911BD" w:rsidP="00473C1B">
      <w:pPr>
        <w:pStyle w:val="tekstzboku"/>
        <w:rPr>
          <w:color w:val="000000" w:themeColor="text1"/>
        </w:rPr>
      </w:pPr>
      <w:r w:rsidRPr="00D163F4">
        <w:rPr>
          <w:color w:val="000000" w:themeColor="text1"/>
        </w:rPr>
        <w:t>Na</w:t>
      </w:r>
      <w:r w:rsidR="00D2169A" w:rsidRPr="00D163F4">
        <w:rPr>
          <w:color w:val="000000" w:themeColor="text1"/>
        </w:rPr>
        <w:t xml:space="preserve"> 1 bibliotekę</w:t>
      </w:r>
      <w:r w:rsidR="00167EB5" w:rsidRPr="00D163F4">
        <w:rPr>
          <w:color w:val="000000" w:themeColor="text1"/>
        </w:rPr>
        <w:t xml:space="preserve"> publiczną</w:t>
      </w:r>
      <w:r w:rsidR="00D2169A" w:rsidRPr="00D163F4">
        <w:rPr>
          <w:color w:val="000000" w:themeColor="text1"/>
        </w:rPr>
        <w:t xml:space="preserve"> </w:t>
      </w:r>
      <w:r w:rsidR="00574D6E">
        <w:rPr>
          <w:color w:val="000000" w:themeColor="text1"/>
        </w:rPr>
        <w:t>(</w:t>
      </w:r>
      <w:r w:rsidR="00D2169A" w:rsidRPr="00D163F4">
        <w:rPr>
          <w:color w:val="000000" w:themeColor="text1"/>
        </w:rPr>
        <w:t>łącznie z filiami</w:t>
      </w:r>
      <w:r w:rsidR="00574D6E">
        <w:rPr>
          <w:color w:val="000000" w:themeColor="text1"/>
        </w:rPr>
        <w:t>)</w:t>
      </w:r>
      <w:r w:rsidR="00D2169A" w:rsidRPr="00D163F4">
        <w:rPr>
          <w:color w:val="000000" w:themeColor="text1"/>
        </w:rPr>
        <w:t xml:space="preserve"> przypadało </w:t>
      </w:r>
      <w:r w:rsidR="00B80944" w:rsidRPr="00D163F4">
        <w:rPr>
          <w:color w:val="000000" w:themeColor="text1"/>
        </w:rPr>
        <w:t xml:space="preserve">przeciętnie </w:t>
      </w:r>
      <w:r w:rsidR="00D2169A" w:rsidRPr="00D163F4">
        <w:rPr>
          <w:color w:val="000000" w:themeColor="text1"/>
        </w:rPr>
        <w:t>4</w:t>
      </w:r>
      <w:r w:rsidR="004164CB">
        <w:rPr>
          <w:color w:val="000000" w:themeColor="text1"/>
        </w:rPr>
        <w:t xml:space="preserve"> </w:t>
      </w:r>
      <w:r w:rsidR="00D2169A" w:rsidRPr="00D163F4">
        <w:rPr>
          <w:color w:val="000000" w:themeColor="text1"/>
        </w:rPr>
        <w:t>833 mieszkańców.</w:t>
      </w:r>
      <w:r w:rsidR="00B80944" w:rsidRPr="00D163F4">
        <w:rPr>
          <w:color w:val="000000" w:themeColor="text1"/>
        </w:rPr>
        <w:t xml:space="preserve"> </w:t>
      </w:r>
      <w:r w:rsidR="00344CC9" w:rsidRPr="00D163F4">
        <w:rPr>
          <w:color w:val="000000" w:themeColor="text1"/>
        </w:rPr>
        <w:t>Na</w:t>
      </w:r>
      <w:r w:rsidR="00344CC9">
        <w:rPr>
          <w:color w:val="000000" w:themeColor="text1"/>
        </w:rPr>
        <w:t>jwięcej</w:t>
      </w:r>
      <w:r w:rsidR="00344CC9" w:rsidRPr="00344CC9">
        <w:rPr>
          <w:color w:val="000000" w:themeColor="text1"/>
        </w:rPr>
        <w:t xml:space="preserve"> </w:t>
      </w:r>
      <w:r w:rsidR="00344CC9" w:rsidRPr="00D163F4">
        <w:rPr>
          <w:color w:val="000000" w:themeColor="text1"/>
        </w:rPr>
        <w:t xml:space="preserve">ludności na 1 bibliotekę </w:t>
      </w:r>
      <w:r w:rsidR="00322A7F">
        <w:rPr>
          <w:color w:val="000000" w:themeColor="text1"/>
        </w:rPr>
        <w:t xml:space="preserve">publiczną (łącznie z filiami) </w:t>
      </w:r>
      <w:r w:rsidR="00344CC9" w:rsidRPr="00D163F4">
        <w:rPr>
          <w:color w:val="000000" w:themeColor="text1"/>
        </w:rPr>
        <w:t>przypadało</w:t>
      </w:r>
      <w:r w:rsidR="00344CC9">
        <w:rPr>
          <w:color w:val="000000" w:themeColor="text1"/>
        </w:rPr>
        <w:t xml:space="preserve"> w województwie pomorskim (7</w:t>
      </w:r>
      <w:r w:rsidR="00190F08">
        <w:rPr>
          <w:color w:val="000000" w:themeColor="text1"/>
        </w:rPr>
        <w:t xml:space="preserve"> </w:t>
      </w:r>
      <w:r w:rsidR="00344CC9">
        <w:rPr>
          <w:color w:val="000000" w:themeColor="text1"/>
        </w:rPr>
        <w:t xml:space="preserve">286 osób), najmniej </w:t>
      </w:r>
      <w:r w:rsidR="00B80944" w:rsidRPr="00D163F4">
        <w:rPr>
          <w:color w:val="000000" w:themeColor="text1"/>
        </w:rPr>
        <w:t>w woj</w:t>
      </w:r>
      <w:r w:rsidR="00167EB5" w:rsidRPr="00D163F4">
        <w:rPr>
          <w:color w:val="000000" w:themeColor="text1"/>
        </w:rPr>
        <w:t>ewództwie</w:t>
      </w:r>
      <w:r w:rsidR="00B80944" w:rsidRPr="00D163F4">
        <w:rPr>
          <w:color w:val="000000" w:themeColor="text1"/>
        </w:rPr>
        <w:t xml:space="preserve"> podkarpackim (3</w:t>
      </w:r>
      <w:r w:rsidR="00190F08">
        <w:rPr>
          <w:color w:val="000000" w:themeColor="text1"/>
        </w:rPr>
        <w:t xml:space="preserve"> </w:t>
      </w:r>
      <w:r w:rsidR="00B80944" w:rsidRPr="00D163F4">
        <w:rPr>
          <w:color w:val="000000" w:themeColor="text1"/>
        </w:rPr>
        <w:t>159).</w:t>
      </w:r>
    </w:p>
    <w:p w14:paraId="6FB54E35" w14:textId="576248B8" w:rsidR="000E54D3" w:rsidRPr="005750D2" w:rsidRDefault="000E54D3" w:rsidP="00B00BCC">
      <w:pPr>
        <w:rPr>
          <w:lang w:eastAsia="pl-PL"/>
        </w:rPr>
      </w:pPr>
    </w:p>
    <w:p w14:paraId="0A3E11A2" w14:textId="4D4BA155" w:rsidR="00631431" w:rsidRDefault="00631431" w:rsidP="002F272E">
      <w:pPr>
        <w:pStyle w:val="tytuwykresu"/>
        <w:spacing w:after="0"/>
        <w:rPr>
          <w:shd w:val="clear" w:color="auto" w:fill="FFFFFF"/>
        </w:rPr>
      </w:pPr>
      <w:r>
        <w:t>Mapa</w:t>
      </w:r>
      <w:r w:rsidRPr="00D92151">
        <w:t xml:space="preserve"> 1.</w:t>
      </w:r>
      <w:r w:rsidR="005139C9">
        <w:rPr>
          <w:shd w:val="clear" w:color="auto" w:fill="FFFFFF"/>
        </w:rPr>
        <w:t xml:space="preserve"> </w:t>
      </w:r>
      <w:r w:rsidR="00E846F9">
        <w:rPr>
          <w:shd w:val="clear" w:color="auto" w:fill="FFFFFF"/>
        </w:rPr>
        <w:t xml:space="preserve">Biblioteki </w:t>
      </w:r>
      <w:r w:rsidR="00B80944">
        <w:rPr>
          <w:shd w:val="clear" w:color="auto" w:fill="FFFFFF"/>
        </w:rPr>
        <w:t>publiczne i filie</w:t>
      </w:r>
      <w:r w:rsidR="00867891">
        <w:rPr>
          <w:shd w:val="clear" w:color="auto" w:fill="FFFFFF"/>
        </w:rPr>
        <w:t xml:space="preserve"> według województw</w:t>
      </w:r>
    </w:p>
    <w:p w14:paraId="69A3261E" w14:textId="61AF8763" w:rsidR="00B0785B" w:rsidRPr="008F64BC" w:rsidRDefault="00B0785B" w:rsidP="00B0785B">
      <w:pPr>
        <w:pStyle w:val="tytuwykresu"/>
        <w:spacing w:before="0"/>
        <w:ind w:left="567"/>
        <w:rPr>
          <w:b w:val="0"/>
          <w:color w:val="000000" w:themeColor="text1"/>
          <w:spacing w:val="0"/>
          <w:szCs w:val="18"/>
        </w:rPr>
      </w:pPr>
      <w:r>
        <w:rPr>
          <w:b w:val="0"/>
          <w:color w:val="000000" w:themeColor="text1"/>
          <w:spacing w:val="0"/>
          <w:szCs w:val="18"/>
        </w:rPr>
        <w:t xml:space="preserve"> </w:t>
      </w:r>
      <w:r w:rsidRPr="008F64BC">
        <w:rPr>
          <w:b w:val="0"/>
          <w:color w:val="000000" w:themeColor="text1"/>
          <w:spacing w:val="0"/>
          <w:szCs w:val="18"/>
        </w:rPr>
        <w:t>Stan w dniu 31 XII</w:t>
      </w:r>
    </w:p>
    <w:p w14:paraId="044AEBD7" w14:textId="2EB13561" w:rsidR="00B0785B" w:rsidRDefault="00B0785B" w:rsidP="002F272E">
      <w:pPr>
        <w:pStyle w:val="tytuwykresu"/>
        <w:spacing w:after="0"/>
        <w:rPr>
          <w:shd w:val="clear" w:color="auto" w:fill="FFFFFF"/>
        </w:rPr>
      </w:pPr>
    </w:p>
    <w:p w14:paraId="5938E1FD" w14:textId="6B27C2B9" w:rsidR="002F1901" w:rsidRDefault="00D009B7" w:rsidP="000E54D3">
      <w:pPr>
        <w:spacing w:line="360" w:lineRule="auto"/>
        <w:jc w:val="both"/>
        <w:rPr>
          <w:color w:val="000000" w:themeColor="text1"/>
        </w:rPr>
      </w:pPr>
      <w:r w:rsidRPr="00CD2619">
        <w:rPr>
          <w:b/>
          <w:noProof/>
          <w:spacing w:val="-2"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3266F728" wp14:editId="5440D765">
                <wp:simplePos x="0" y="0"/>
                <wp:positionH relativeFrom="column">
                  <wp:posOffset>762000</wp:posOffset>
                </wp:positionH>
                <wp:positionV relativeFrom="paragraph">
                  <wp:posOffset>308610</wp:posOffset>
                </wp:positionV>
                <wp:extent cx="2733040" cy="2418080"/>
                <wp:effectExtent l="0" t="0" r="0" b="1270"/>
                <wp:wrapSquare wrapText="bothSides"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040" cy="2418080"/>
                          <a:chOff x="-52366" y="-199361"/>
                          <a:chExt cx="3687687" cy="3263700"/>
                        </a:xfrm>
                      </wpg:grpSpPr>
                      <wps:wsp>
                        <wps:cNvPr id="1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4377" y="2130488"/>
                            <a:ext cx="597348" cy="52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9877F" w14:textId="21D9DFFE" w:rsidR="00CD2619" w:rsidRPr="008353DD" w:rsidRDefault="00D009B7" w:rsidP="00CD261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4527" y="2544522"/>
                            <a:ext cx="507393" cy="40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A79B0" w14:textId="457DAA01" w:rsidR="00CD2619" w:rsidRPr="008353DD" w:rsidRDefault="00D009B7" w:rsidP="00CD261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674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7742" y="1063929"/>
                            <a:ext cx="590781" cy="4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9DF99" w14:textId="244205AC" w:rsidR="00CD2619" w:rsidRPr="008353DD" w:rsidRDefault="00D009B7" w:rsidP="00CD261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953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602" y="1824167"/>
                            <a:ext cx="513484" cy="55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672A2" w14:textId="4DA83ECE" w:rsidR="00CD2619" w:rsidRPr="008353DD" w:rsidRDefault="00D009B7" w:rsidP="00CD261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592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-52366" y="1152434"/>
                            <a:ext cx="591039" cy="533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12D3E" w14:textId="338AB4CB" w:rsidR="00CD2619" w:rsidRPr="008353DD" w:rsidRDefault="00D009B7" w:rsidP="00CD261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255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51239" y="1824167"/>
                            <a:ext cx="584082" cy="40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7A8AD8" w14:textId="740006EE" w:rsidR="00CD2619" w:rsidRPr="008353DD" w:rsidRDefault="00D009B7" w:rsidP="00CD261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583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4791" y="514180"/>
                            <a:ext cx="607819" cy="520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765F6" w14:textId="69343923" w:rsidR="00CD2619" w:rsidRPr="008353DD" w:rsidRDefault="00D009B7" w:rsidP="00CD261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408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1341" y="1542284"/>
                            <a:ext cx="457934" cy="486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D5B2B" w14:textId="62CC1F6D" w:rsidR="00CD2619" w:rsidRPr="008353DD" w:rsidRDefault="00D009B7" w:rsidP="00CD261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2957" y="2659209"/>
                            <a:ext cx="487933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21D101" w14:textId="350BE87C" w:rsidR="00CD2619" w:rsidRPr="008353DD" w:rsidRDefault="00D009B7" w:rsidP="00CD261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717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4982" y="439082"/>
                            <a:ext cx="560339" cy="49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ECDDF8" w14:textId="0367F070" w:rsidR="00CD2619" w:rsidRPr="008353DD" w:rsidRDefault="00D009B7" w:rsidP="00CD261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237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4377" y="-199361"/>
                            <a:ext cx="491076" cy="501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5206F" w14:textId="7D710E1C" w:rsidR="00CD2619" w:rsidRPr="008353DD" w:rsidRDefault="00D009B7" w:rsidP="00CD261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0610" y="2273269"/>
                            <a:ext cx="512348" cy="40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09C13A" w14:textId="1166B6BD" w:rsidR="00CD2619" w:rsidRPr="008353DD" w:rsidRDefault="00D009B7" w:rsidP="00CD261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784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3400" y="2074789"/>
                            <a:ext cx="467613" cy="528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B2C6AB" w14:textId="71F619A0" w:rsidR="00CD2619" w:rsidRPr="008353DD" w:rsidRDefault="00D009B7" w:rsidP="00CD261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270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4567" y="-17530"/>
                            <a:ext cx="589961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51C2A" w14:textId="19755DF6" w:rsidR="00CD2619" w:rsidRPr="008353DD" w:rsidRDefault="00D009B7" w:rsidP="00CD261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733923" y="1111448"/>
                            <a:ext cx="530868" cy="489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4B21E" w14:textId="0B40F942" w:rsidR="00CD2619" w:rsidRPr="008353DD" w:rsidRDefault="00D009B7" w:rsidP="00CD261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676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76" y="141797"/>
                            <a:ext cx="597368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A78B56" w14:textId="61CF0D39" w:rsidR="00CD2619" w:rsidRPr="008353DD" w:rsidRDefault="00D009B7" w:rsidP="00CD261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361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6F728" id="Grupa 5" o:spid="_x0000_s1028" style="position:absolute;left:0;text-align:left;margin-left:60pt;margin-top:24.3pt;width:215.2pt;height:190.4pt;z-index:251813888;mso-width-relative:margin;mso-height-relative:margin" coordorigin="-523,-1993" coordsize="36876,3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">
                <v:shape id="_x0000_s1029" type="#_x0000_t202" style="position:absolute;left:10143;top:21304;width:5974;height:5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14:paraId="58E9877F" w14:textId="21D9DFFE" w:rsidR="00CD2619" w:rsidRPr="008353DD" w:rsidRDefault="00D009B7" w:rsidP="00CD261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311</w:t>
                        </w:r>
                      </w:p>
                    </w:txbxContent>
                  </v:textbox>
                </v:shape>
                <v:shape id="_x0000_s1030" type="#_x0000_t202" style="position:absolute;left:27545;top:25445;width:5074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14:paraId="25EA79B0" w14:textId="457DAA01" w:rsidR="00CD2619" w:rsidRPr="008353DD" w:rsidRDefault="00D009B7" w:rsidP="00CD261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674</w:t>
                        </w:r>
                      </w:p>
                    </w:txbxContent>
                  </v:textbox>
                </v:shape>
                <v:shape id="_x0000_s1031" type="#_x0000_t202" style="position:absolute;left:23377;top:10639;width:5908;height:4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6F09DF99" w14:textId="244205AC" w:rsidR="00CD2619" w:rsidRPr="008353DD" w:rsidRDefault="00D009B7" w:rsidP="00CD261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953</w:t>
                        </w:r>
                      </w:p>
                    </w:txbxContent>
                  </v:textbox>
                </v:shape>
                <v:shape id="_x0000_s1032" type="#_x0000_t202" style="position:absolute;left:4356;top:18241;width:5134;height:5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14:paraId="217672A2" w14:textId="4DA83ECE" w:rsidR="00CD2619" w:rsidRPr="008353DD" w:rsidRDefault="00D009B7" w:rsidP="00CD261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592</w:t>
                        </w:r>
                      </w:p>
                    </w:txbxContent>
                  </v:textbox>
                </v:shape>
                <v:shape id="_x0000_s1033" type="#_x0000_t202" style="position:absolute;left:-523;top:11524;width:5909;height:5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3EE12D3E" w14:textId="338AB4CB" w:rsidR="00CD2619" w:rsidRPr="008353DD" w:rsidRDefault="00D009B7" w:rsidP="00CD261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255</w:t>
                        </w:r>
                      </w:p>
                    </w:txbxContent>
                  </v:textbox>
                </v:shape>
                <v:shape id="_x0000_s1034" type="#_x0000_t202" style="position:absolute;left:30512;top:18241;width:5841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14:paraId="6B7A8AD8" w14:textId="740006EE" w:rsidR="00CD2619" w:rsidRPr="008353DD" w:rsidRDefault="00D009B7" w:rsidP="00CD261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583</w:t>
                        </w:r>
                      </w:p>
                    </w:txbxContent>
                  </v:textbox>
                </v:shape>
                <v:shape id="_x0000_s1035" type="#_x0000_t202" style="position:absolute;left:12647;top:5141;width:6079;height:5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14:paraId="03B765F6" w14:textId="69343923" w:rsidR="00CD2619" w:rsidRPr="008353DD" w:rsidRDefault="00D009B7" w:rsidP="00CD261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408</w:t>
                        </w:r>
                      </w:p>
                    </w:txbxContent>
                  </v:textbox>
                </v:shape>
                <v:shape id="_x0000_s1036" type="#_x0000_t202" style="position:absolute;left:16313;top:15422;width:4579;height:4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14:paraId="04AD5B2B" w14:textId="62CC1F6D" w:rsidR="00CD2619" w:rsidRPr="008353DD" w:rsidRDefault="00D009B7" w:rsidP="00CD261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512</w:t>
                        </w:r>
                      </w:p>
                    </w:txbxContent>
                  </v:textbox>
                </v:shape>
                <v:shape id="_x0000_s1037" type="#_x0000_t202" style="position:absolute;left:19929;top:26592;width:4879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14:paraId="5621D101" w14:textId="350BE87C" w:rsidR="00CD2619" w:rsidRPr="008353DD" w:rsidRDefault="00D009B7" w:rsidP="00CD261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717</w:t>
                        </w:r>
                      </w:p>
                    </w:txbxContent>
                  </v:textbox>
                </v:shape>
                <v:shape id="_x0000_s1038" type="#_x0000_t202" style="position:absolute;left:30749;top:4390;width:5604;height:4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14:paraId="62ECDDF8" w14:textId="0367F070" w:rsidR="00CD2619" w:rsidRPr="008353DD" w:rsidRDefault="00D009B7" w:rsidP="00CD261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237</w:t>
                        </w:r>
                      </w:p>
                    </w:txbxContent>
                  </v:textbox>
                </v:shape>
                <v:shape id="_x0000_s1039" type="#_x0000_t202" style="position:absolute;left:10143;top:-1993;width:4911;height:5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14:paraId="56C5206F" w14:textId="7D710E1C" w:rsidR="00CD2619" w:rsidRPr="008353DD" w:rsidRDefault="00D009B7" w:rsidP="00CD261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319</w:t>
                        </w:r>
                      </w:p>
                    </w:txbxContent>
                  </v:textbox>
                </v:shape>
                <v:shape id="_x0000_s1040" type="#_x0000_t202" style="position:absolute;left:14806;top:22732;width:5123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14:paraId="6209C13A" w14:textId="1166B6BD" w:rsidR="00CD2619" w:rsidRPr="008353DD" w:rsidRDefault="00D009B7" w:rsidP="00CD261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784</w:t>
                        </w:r>
                      </w:p>
                    </w:txbxContent>
                  </v:textbox>
                </v:shape>
                <v:shape id="_x0000_s1041" type="#_x0000_t202" style="position:absolute;left:22334;top:20747;width:4676;height:5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14:paraId="50B2C6AB" w14:textId="71F619A0" w:rsidR="00CD2619" w:rsidRPr="008353DD" w:rsidRDefault="00D009B7" w:rsidP="00CD261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270</w:t>
                        </w:r>
                      </w:p>
                    </w:txbxContent>
                  </v:textbox>
                </v:shape>
                <v:shape id="_x0000_s1042" type="#_x0000_t202" style="position:absolute;left:21645;top:-175;width:5900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14:paraId="43451C2A" w14:textId="19755DF6" w:rsidR="00CD2619" w:rsidRPr="008353DD" w:rsidRDefault="00D009B7" w:rsidP="00CD261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301</w:t>
                        </w:r>
                      </w:p>
                    </w:txbxContent>
                  </v:textbox>
                </v:shape>
                <v:shape id="_x0000_s1043" type="#_x0000_t202" style="position:absolute;left:7339;top:11114;width:5308;height:4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14:paraId="0474B21E" w14:textId="0B40F942" w:rsidR="00CD2619" w:rsidRPr="008353DD" w:rsidRDefault="00D009B7" w:rsidP="00CD261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676</w:t>
                        </w:r>
                      </w:p>
                    </w:txbxContent>
                  </v:textbox>
                </v:shape>
                <v:shape id="_x0000_s1044" type="#_x0000_t202" style="position:absolute;left:442;top:1417;width:5974;height:4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14:paraId="74A78B56" w14:textId="61CF0D39" w:rsidR="00CD2619" w:rsidRPr="008353DD" w:rsidRDefault="00D009B7" w:rsidP="00CD261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361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D2619" w:rsidRPr="00CD2619">
        <w:rPr>
          <w:b/>
          <w:noProof/>
          <w:spacing w:val="-2"/>
          <w:sz w:val="18"/>
          <w:lang w:eastAsia="pl-PL"/>
        </w:rPr>
        <w:drawing>
          <wp:anchor distT="0" distB="0" distL="114300" distR="114300" simplePos="0" relativeHeight="251812864" behindDoc="1" locked="0" layoutInCell="1" allowOverlap="1" wp14:anchorId="2E70B176" wp14:editId="38D9BFA4">
            <wp:simplePos x="0" y="0"/>
            <wp:positionH relativeFrom="margin">
              <wp:posOffset>561975</wp:posOffset>
            </wp:positionH>
            <wp:positionV relativeFrom="paragraph">
              <wp:posOffset>88900</wp:posOffset>
            </wp:positionV>
            <wp:extent cx="3051175" cy="2962275"/>
            <wp:effectExtent l="0" t="0" r="0" b="9525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apa_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293EE" w14:textId="1C7FBAA3" w:rsidR="002F1901" w:rsidRDefault="002F1901" w:rsidP="000E54D3">
      <w:pPr>
        <w:spacing w:line="360" w:lineRule="auto"/>
        <w:jc w:val="both"/>
        <w:rPr>
          <w:color w:val="000000" w:themeColor="text1"/>
        </w:rPr>
      </w:pPr>
    </w:p>
    <w:p w14:paraId="7331F650" w14:textId="460C96B8" w:rsidR="002F1901" w:rsidRDefault="00D42468" w:rsidP="000E54D3">
      <w:pPr>
        <w:spacing w:line="360" w:lineRule="auto"/>
        <w:jc w:val="both"/>
        <w:rPr>
          <w:color w:val="000000" w:themeColor="text1"/>
        </w:rPr>
      </w:pPr>
      <w:r w:rsidRPr="00633014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32FA3AE5" wp14:editId="443EE5B7">
                <wp:simplePos x="0" y="0"/>
                <wp:positionH relativeFrom="page">
                  <wp:posOffset>5702935</wp:posOffset>
                </wp:positionH>
                <wp:positionV relativeFrom="paragraph">
                  <wp:posOffset>246380</wp:posOffset>
                </wp:positionV>
                <wp:extent cx="1781175" cy="1228725"/>
                <wp:effectExtent l="0" t="0" r="0" b="0"/>
                <wp:wrapTight wrapText="bothSides">
                  <wp:wrapPolygon edited="0">
                    <wp:start x="693" y="0"/>
                    <wp:lineTo x="693" y="21098"/>
                    <wp:lineTo x="20791" y="21098"/>
                    <wp:lineTo x="20791" y="0"/>
                    <wp:lineTo x="693" y="0"/>
                  </wp:wrapPolygon>
                </wp:wrapTight>
                <wp:docPr id="58" name="Pole tekstow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01359" w14:textId="0E02068D" w:rsidR="00B0785B" w:rsidRPr="00BE7506" w:rsidRDefault="00D42468" w:rsidP="00473C1B">
                            <w:pPr>
                              <w:pStyle w:val="tekstzboku"/>
                              <w:ind w:left="-57" w:right="-57"/>
                            </w:pPr>
                            <w:r>
                              <w:t xml:space="preserve">Najwięcej bibliotek </w:t>
                            </w:r>
                            <w:r w:rsidR="00CC11DC">
                              <w:t xml:space="preserve">publicznych i filii </w:t>
                            </w:r>
                            <w:r w:rsidR="002D4572">
                              <w:t>działało</w:t>
                            </w:r>
                            <w:r>
                              <w:t xml:space="preserve"> w woj</w:t>
                            </w:r>
                            <w:r w:rsidR="008558EA">
                              <w:t>ewództwie</w:t>
                            </w:r>
                            <w:r>
                              <w:t xml:space="preserve"> mazowieckim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A3AE5" id="Pole tekstowe 58" o:spid="_x0000_s1045" type="#_x0000_t202" style="position:absolute;left:0;text-align:left;margin-left:449.05pt;margin-top:19.4pt;width:140.25pt;height:96.7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" filled="f" stroked="f">
                <v:textbox>
                  <w:txbxContent>
                    <w:p w14:paraId="5F701359" w14:textId="0E02068D" w:rsidR="00B0785B" w:rsidRPr="00BE7506" w:rsidRDefault="00D42468" w:rsidP="00473C1B">
                      <w:pPr>
                        <w:pStyle w:val="tekstzboku"/>
                        <w:ind w:left="-57" w:right="-57"/>
                      </w:pPr>
                      <w:r>
                        <w:t xml:space="preserve">Najwięcej bibliotek </w:t>
                      </w:r>
                      <w:r w:rsidR="00CC11DC">
                        <w:t xml:space="preserve">publicznych i filii </w:t>
                      </w:r>
                      <w:r w:rsidR="002D4572">
                        <w:t>działało</w:t>
                      </w:r>
                      <w:r>
                        <w:t xml:space="preserve"> w woj</w:t>
                      </w:r>
                      <w:r w:rsidR="008558EA">
                        <w:t>ewództwie</w:t>
                      </w:r>
                      <w:r>
                        <w:t xml:space="preserve"> mazowieckim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7242A"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0D25D585" wp14:editId="0131D500">
                <wp:simplePos x="0" y="0"/>
                <wp:positionH relativeFrom="page">
                  <wp:align>right</wp:align>
                </wp:positionH>
                <wp:positionV relativeFrom="paragraph">
                  <wp:posOffset>217805</wp:posOffset>
                </wp:positionV>
                <wp:extent cx="1781175" cy="927735"/>
                <wp:effectExtent l="0" t="0" r="0" b="5715"/>
                <wp:wrapTight wrapText="bothSides">
                  <wp:wrapPolygon edited="0">
                    <wp:start x="693" y="0"/>
                    <wp:lineTo x="693" y="21290"/>
                    <wp:lineTo x="20791" y="21290"/>
                    <wp:lineTo x="20791" y="0"/>
                    <wp:lineTo x="693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927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2E8ED" w14:textId="75351141" w:rsidR="0081668E" w:rsidRPr="00BE7506" w:rsidRDefault="0081668E" w:rsidP="005139C9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5D585" id="Pole tekstowe 4" o:spid="_x0000_s1046" type="#_x0000_t202" style="position:absolute;left:0;text-align:left;margin-left:89.05pt;margin-top:17.15pt;width:140.25pt;height:73.05pt;z-index:-2515752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" filled="f" stroked="f">
                <v:textbox>
                  <w:txbxContent>
                    <w:p w14:paraId="3872E8ED" w14:textId="75351141" w:rsidR="0081668E" w:rsidRPr="00BE7506" w:rsidRDefault="0081668E" w:rsidP="005139C9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5EC347C8" w14:textId="54F528FF" w:rsidR="002F1901" w:rsidRDefault="002F1901" w:rsidP="000E54D3">
      <w:pPr>
        <w:spacing w:line="360" w:lineRule="auto"/>
        <w:jc w:val="both"/>
        <w:rPr>
          <w:color w:val="000000" w:themeColor="text1"/>
        </w:rPr>
      </w:pPr>
    </w:p>
    <w:p w14:paraId="04A5B314" w14:textId="557D12FC" w:rsidR="002F1901" w:rsidRDefault="002F1901" w:rsidP="000E54D3">
      <w:pPr>
        <w:spacing w:line="360" w:lineRule="auto"/>
        <w:jc w:val="both"/>
        <w:rPr>
          <w:color w:val="000000" w:themeColor="text1"/>
        </w:rPr>
      </w:pPr>
    </w:p>
    <w:p w14:paraId="63D3BD90" w14:textId="0CCD8824" w:rsidR="002F1901" w:rsidRDefault="002F1901" w:rsidP="000E54D3">
      <w:pPr>
        <w:spacing w:line="360" w:lineRule="auto"/>
        <w:jc w:val="both"/>
        <w:rPr>
          <w:color w:val="000000" w:themeColor="text1"/>
        </w:rPr>
      </w:pPr>
    </w:p>
    <w:p w14:paraId="4D1C1919" w14:textId="0EFD78D3" w:rsidR="002F1901" w:rsidRDefault="002F1901" w:rsidP="000E54D3">
      <w:pPr>
        <w:spacing w:line="360" w:lineRule="auto"/>
        <w:jc w:val="both"/>
        <w:rPr>
          <w:color w:val="000000" w:themeColor="text1"/>
        </w:rPr>
      </w:pPr>
    </w:p>
    <w:p w14:paraId="26A540C7" w14:textId="543000C7" w:rsidR="004D4674" w:rsidRDefault="004D4674" w:rsidP="000E54D3">
      <w:pPr>
        <w:spacing w:line="360" w:lineRule="auto"/>
        <w:jc w:val="both"/>
        <w:rPr>
          <w:noProof/>
          <w:lang w:eastAsia="pl-PL"/>
        </w:rPr>
      </w:pPr>
    </w:p>
    <w:p w14:paraId="49FBC17A" w14:textId="5EB12CC8" w:rsidR="002F1901" w:rsidRPr="000D096D" w:rsidRDefault="002F1901" w:rsidP="000E54D3">
      <w:pPr>
        <w:spacing w:line="360" w:lineRule="auto"/>
        <w:jc w:val="both"/>
        <w:rPr>
          <w:b/>
          <w:color w:val="000000" w:themeColor="text1"/>
          <w:vertAlign w:val="subscript"/>
        </w:rPr>
      </w:pPr>
    </w:p>
    <w:p w14:paraId="640E2E9E" w14:textId="09D5BC26" w:rsidR="000E54D3" w:rsidRDefault="000E54D3" w:rsidP="00E76D26">
      <w:pPr>
        <w:rPr>
          <w:b/>
          <w:spacing w:val="-2"/>
          <w:sz w:val="18"/>
        </w:rPr>
      </w:pPr>
    </w:p>
    <w:p w14:paraId="3EDA5487" w14:textId="1E6F3214" w:rsidR="00CD2619" w:rsidRPr="00631431" w:rsidRDefault="00CD2619" w:rsidP="00E76D26">
      <w:pPr>
        <w:rPr>
          <w:b/>
          <w:spacing w:val="-2"/>
          <w:sz w:val="18"/>
        </w:rPr>
      </w:pPr>
    </w:p>
    <w:p w14:paraId="793493E8" w14:textId="042A43EE" w:rsidR="00825AE5" w:rsidRDefault="00825AE5" w:rsidP="000E54D3">
      <w:pPr>
        <w:pStyle w:val="tytuwykresu"/>
        <w:rPr>
          <w:shd w:val="clear" w:color="auto" w:fill="FFFFFF"/>
        </w:rPr>
      </w:pPr>
    </w:p>
    <w:p w14:paraId="1A50D68D" w14:textId="59C7260A" w:rsidR="00CD2619" w:rsidRPr="001D0FB9" w:rsidRDefault="00384D57" w:rsidP="000E54D3">
      <w:pPr>
        <w:pStyle w:val="tytuwykresu"/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</w:pPr>
      <w:r w:rsidRPr="001D0FB9">
        <w:rPr>
          <w:rFonts w:ascii="Fira Sans SemiBold" w:eastAsia="Times New Roman" w:hAnsi="Fira Sans SemiBold" w:cs="Times New Roman"/>
          <w:b w:val="0"/>
          <w:bCs/>
          <w:noProof/>
          <w:color w:val="001D77"/>
          <w:spacing w:val="0"/>
          <w:sz w:val="19"/>
          <w:szCs w:val="24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8D167DE" wp14:editId="199F5638">
                <wp:simplePos x="0" y="0"/>
                <wp:positionH relativeFrom="page">
                  <wp:posOffset>5695950</wp:posOffset>
                </wp:positionH>
                <wp:positionV relativeFrom="paragraph">
                  <wp:posOffset>113030</wp:posOffset>
                </wp:positionV>
                <wp:extent cx="1781175" cy="704850"/>
                <wp:effectExtent l="0" t="0" r="0" b="0"/>
                <wp:wrapTight wrapText="bothSides">
                  <wp:wrapPolygon edited="0">
                    <wp:start x="693" y="0"/>
                    <wp:lineTo x="693" y="21016"/>
                    <wp:lineTo x="20791" y="21016"/>
                    <wp:lineTo x="20791" y="0"/>
                    <wp:lineTo x="693" y="0"/>
                  </wp:wrapPolygon>
                </wp:wrapTight>
                <wp:docPr id="38" name="Pole tekstow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6ED85" w14:textId="26ADDB0A" w:rsidR="009E3C28" w:rsidRPr="00473C1B" w:rsidRDefault="00B20834" w:rsidP="00473C1B">
                            <w:pPr>
                              <w:pStyle w:val="tekstzboku"/>
                              <w:ind w:right="-57"/>
                            </w:pPr>
                            <w:r w:rsidRPr="00473C1B">
                              <w:t>Dostęp do Internetu szerokopasmowego posiadało 5</w:t>
                            </w:r>
                            <w:r w:rsidR="004164CB">
                              <w:t xml:space="preserve"> </w:t>
                            </w:r>
                            <w:r w:rsidRPr="00473C1B">
                              <w:t xml:space="preserve">068 bibliotek </w:t>
                            </w:r>
                            <w:r w:rsidR="00130A33" w:rsidRPr="00473C1B">
                              <w:t xml:space="preserve">publicznych </w:t>
                            </w:r>
                            <w:r w:rsidRPr="00473C1B">
                              <w:t>i filii</w:t>
                            </w:r>
                            <w:r w:rsidR="009E3C28" w:rsidRPr="00473C1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167DE" id="Pole tekstowe 38" o:spid="_x0000_s1047" type="#_x0000_t202" style="position:absolute;margin-left:448.5pt;margin-top:8.9pt;width:140.25pt;height:55.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" filled="f" stroked="f">
                <v:textbox>
                  <w:txbxContent>
                    <w:p w14:paraId="4666ED85" w14:textId="26ADDB0A" w:rsidR="009E3C28" w:rsidRPr="00473C1B" w:rsidRDefault="00B20834" w:rsidP="00473C1B">
                      <w:pPr>
                        <w:pStyle w:val="tekstzboku"/>
                        <w:ind w:right="-57"/>
                      </w:pPr>
                      <w:r w:rsidRPr="00473C1B">
                        <w:t>Dostęp do Internetu szerokopasmowego posiadało 5</w:t>
                      </w:r>
                      <w:r w:rsidR="004164CB">
                        <w:t xml:space="preserve"> </w:t>
                      </w:r>
                      <w:r w:rsidRPr="00473C1B">
                        <w:t xml:space="preserve">068 bibliotek </w:t>
                      </w:r>
                      <w:r w:rsidR="00130A33" w:rsidRPr="00473C1B">
                        <w:t xml:space="preserve">publicznych </w:t>
                      </w:r>
                      <w:r w:rsidRPr="00473C1B">
                        <w:t>i filii</w:t>
                      </w:r>
                      <w:r w:rsidR="009E3C28" w:rsidRPr="00473C1B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D478E" w:rsidRPr="001D0FB9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Komputeryzacja bibliotek </w:t>
      </w:r>
      <w:r w:rsidR="00130A33" w:rsidRPr="001D0FB9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publicznych </w:t>
      </w:r>
      <w:r w:rsidR="000D478E" w:rsidRPr="001D0FB9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i filii</w:t>
      </w:r>
    </w:p>
    <w:p w14:paraId="2C56B2B4" w14:textId="6BD50D7C" w:rsidR="00A323A2" w:rsidRPr="00DE53BB" w:rsidRDefault="00A323A2" w:rsidP="00473C1B">
      <w:pPr>
        <w:pStyle w:val="tytuwykresu"/>
        <w:rPr>
          <w:b w:val="0"/>
          <w:shd w:val="clear" w:color="auto" w:fill="FFFFFF"/>
        </w:rPr>
      </w:pPr>
      <w:r w:rsidRPr="00DE53BB">
        <w:rPr>
          <w:b w:val="0"/>
          <w:shd w:val="clear" w:color="auto" w:fill="FFFFFF"/>
        </w:rPr>
        <w:t>W 2017</w:t>
      </w:r>
      <w:r w:rsidR="005E5BB0" w:rsidRPr="00DE53BB">
        <w:rPr>
          <w:b w:val="0"/>
          <w:shd w:val="clear" w:color="auto" w:fill="FFFFFF"/>
        </w:rPr>
        <w:t xml:space="preserve"> </w:t>
      </w:r>
      <w:r w:rsidRPr="00DE53BB">
        <w:rPr>
          <w:b w:val="0"/>
          <w:shd w:val="clear" w:color="auto" w:fill="FFFFFF"/>
        </w:rPr>
        <w:t xml:space="preserve">r. </w:t>
      </w:r>
      <w:r w:rsidR="002D4572">
        <w:rPr>
          <w:b w:val="0"/>
          <w:shd w:val="clear" w:color="auto" w:fill="FFFFFF"/>
        </w:rPr>
        <w:t>zarejestrowano</w:t>
      </w:r>
      <w:r w:rsidRPr="00DE53BB">
        <w:rPr>
          <w:b w:val="0"/>
          <w:shd w:val="clear" w:color="auto" w:fill="FFFFFF"/>
        </w:rPr>
        <w:t xml:space="preserve"> 7</w:t>
      </w:r>
      <w:r w:rsidR="004164CB">
        <w:rPr>
          <w:b w:val="0"/>
          <w:shd w:val="clear" w:color="auto" w:fill="FFFFFF"/>
        </w:rPr>
        <w:t xml:space="preserve"> </w:t>
      </w:r>
      <w:r w:rsidRPr="00DE53BB">
        <w:rPr>
          <w:b w:val="0"/>
          <w:shd w:val="clear" w:color="auto" w:fill="FFFFFF"/>
        </w:rPr>
        <w:t xml:space="preserve">548 bibliotek </w:t>
      </w:r>
      <w:r w:rsidR="00130A33" w:rsidRPr="00DE53BB">
        <w:rPr>
          <w:b w:val="0"/>
          <w:shd w:val="clear" w:color="auto" w:fill="FFFFFF"/>
        </w:rPr>
        <w:t xml:space="preserve">publicznych </w:t>
      </w:r>
      <w:r w:rsidRPr="00DE53BB">
        <w:rPr>
          <w:b w:val="0"/>
          <w:shd w:val="clear" w:color="auto" w:fill="FFFFFF"/>
        </w:rPr>
        <w:t xml:space="preserve">i filii, które użytkowały 51,3 tys. komputerów </w:t>
      </w:r>
      <w:r w:rsidR="00F1322B">
        <w:rPr>
          <w:b w:val="0"/>
          <w:shd w:val="clear" w:color="auto" w:fill="FFFFFF"/>
        </w:rPr>
        <w:br/>
      </w:r>
      <w:r w:rsidRPr="00DE53BB">
        <w:rPr>
          <w:b w:val="0"/>
          <w:shd w:val="clear" w:color="auto" w:fill="FFFFFF"/>
        </w:rPr>
        <w:t>(o 4,9% więcej w</w:t>
      </w:r>
      <w:r w:rsidR="005E5BB0" w:rsidRPr="00DE53BB">
        <w:rPr>
          <w:b w:val="0"/>
          <w:shd w:val="clear" w:color="auto" w:fill="FFFFFF"/>
        </w:rPr>
        <w:t xml:space="preserve"> porównaniu z</w:t>
      </w:r>
      <w:r w:rsidRPr="00DE53BB">
        <w:rPr>
          <w:b w:val="0"/>
          <w:shd w:val="clear" w:color="auto" w:fill="FFFFFF"/>
        </w:rPr>
        <w:t xml:space="preserve"> 2016</w:t>
      </w:r>
      <w:r w:rsidR="005E5BB0" w:rsidRPr="00DE53BB">
        <w:rPr>
          <w:b w:val="0"/>
          <w:shd w:val="clear" w:color="auto" w:fill="FFFFFF"/>
        </w:rPr>
        <w:t xml:space="preserve"> </w:t>
      </w:r>
      <w:r w:rsidRPr="00DE53BB">
        <w:rPr>
          <w:b w:val="0"/>
          <w:shd w:val="clear" w:color="auto" w:fill="FFFFFF"/>
        </w:rPr>
        <w:t xml:space="preserve">r.), w tym 27,4 tys. przeznaczonych dla czytelników i odwiedzających (o 1,1% więcej </w:t>
      </w:r>
      <w:r w:rsidR="0078284C" w:rsidRPr="00DE53BB">
        <w:rPr>
          <w:b w:val="0"/>
          <w:shd w:val="clear" w:color="auto" w:fill="FFFFFF"/>
        </w:rPr>
        <w:t>niż w</w:t>
      </w:r>
      <w:r w:rsidRPr="00DE53BB">
        <w:rPr>
          <w:b w:val="0"/>
          <w:shd w:val="clear" w:color="auto" w:fill="FFFFFF"/>
        </w:rPr>
        <w:t xml:space="preserve"> 2016</w:t>
      </w:r>
      <w:r w:rsidR="0078284C" w:rsidRPr="00DE53BB">
        <w:rPr>
          <w:b w:val="0"/>
          <w:shd w:val="clear" w:color="auto" w:fill="FFFFFF"/>
        </w:rPr>
        <w:t xml:space="preserve"> </w:t>
      </w:r>
      <w:r w:rsidRPr="00DE53BB">
        <w:rPr>
          <w:b w:val="0"/>
          <w:shd w:val="clear" w:color="auto" w:fill="FFFFFF"/>
        </w:rPr>
        <w:t>r</w:t>
      </w:r>
      <w:r w:rsidR="00B20834" w:rsidRPr="00DE53BB">
        <w:rPr>
          <w:b w:val="0"/>
          <w:shd w:val="clear" w:color="auto" w:fill="FFFFFF"/>
        </w:rPr>
        <w:t>.). Komputerowy program biblioteczny użytkowało 6</w:t>
      </w:r>
      <w:r w:rsidR="00190F08">
        <w:rPr>
          <w:b w:val="0"/>
          <w:shd w:val="clear" w:color="auto" w:fill="FFFFFF"/>
        </w:rPr>
        <w:t xml:space="preserve"> </w:t>
      </w:r>
      <w:r w:rsidR="00B20834" w:rsidRPr="00DE53BB">
        <w:rPr>
          <w:b w:val="0"/>
          <w:shd w:val="clear" w:color="auto" w:fill="FFFFFF"/>
        </w:rPr>
        <w:t xml:space="preserve">207 bibliotek </w:t>
      </w:r>
      <w:r w:rsidR="00130A33" w:rsidRPr="00DE53BB">
        <w:rPr>
          <w:b w:val="0"/>
          <w:shd w:val="clear" w:color="auto" w:fill="FFFFFF"/>
        </w:rPr>
        <w:t xml:space="preserve">publicznych </w:t>
      </w:r>
      <w:r w:rsidR="00B20834" w:rsidRPr="00DE53BB">
        <w:rPr>
          <w:b w:val="0"/>
          <w:shd w:val="clear" w:color="auto" w:fill="FFFFFF"/>
        </w:rPr>
        <w:t>i fili (o 3,3% więcej niż w 2016 r.).</w:t>
      </w:r>
    </w:p>
    <w:p w14:paraId="7DAC0E8F" w14:textId="1A2590CB" w:rsidR="009E3C28" w:rsidRDefault="009E3C28" w:rsidP="000E54D3">
      <w:pPr>
        <w:pStyle w:val="tytuwykresu"/>
        <w:rPr>
          <w:b w:val="0"/>
          <w:shd w:val="clear" w:color="auto" w:fill="FFFFFF"/>
        </w:rPr>
      </w:pPr>
    </w:p>
    <w:p w14:paraId="24C25FB8" w14:textId="2A430EA1" w:rsidR="0050673C" w:rsidRDefault="006862C2" w:rsidP="000E54D3">
      <w:pPr>
        <w:pStyle w:val="tytuwykresu"/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</w:pPr>
      <w:r w:rsidRPr="00633014">
        <w:rPr>
          <w:b w:val="0"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04914A8E" wp14:editId="18869434">
                <wp:simplePos x="0" y="0"/>
                <wp:positionH relativeFrom="page">
                  <wp:posOffset>5693410</wp:posOffset>
                </wp:positionH>
                <wp:positionV relativeFrom="paragraph">
                  <wp:posOffset>181610</wp:posOffset>
                </wp:positionV>
                <wp:extent cx="1781175" cy="927735"/>
                <wp:effectExtent l="0" t="0" r="0" b="5715"/>
                <wp:wrapTight wrapText="bothSides">
                  <wp:wrapPolygon edited="0">
                    <wp:start x="693" y="0"/>
                    <wp:lineTo x="693" y="21290"/>
                    <wp:lineTo x="20791" y="21290"/>
                    <wp:lineTo x="20791" y="0"/>
                    <wp:lineTo x="693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927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EAA59" w14:textId="102C9363" w:rsidR="00A952A9" w:rsidRPr="00BE7506" w:rsidRDefault="006862C2" w:rsidP="00C739D7">
                            <w:pPr>
                              <w:pStyle w:val="tekstzboku"/>
                              <w:ind w:left="-57" w:right="-57"/>
                            </w:pPr>
                            <w:r w:rsidRPr="00D44B64">
                              <w:t xml:space="preserve">Zbiory specjalne najliczniej </w:t>
                            </w:r>
                            <w:r w:rsidR="007A77DE">
                              <w:br/>
                            </w:r>
                            <w:r w:rsidRPr="00D44B64">
                              <w:t xml:space="preserve">reprezentowały materiały </w:t>
                            </w:r>
                            <w:r w:rsidR="007A77DE">
                              <w:br/>
                            </w:r>
                            <w:r w:rsidRPr="00D44B64">
                              <w:t xml:space="preserve">audiowizualne, które stanowiły 52,8% </w:t>
                            </w:r>
                            <w:r w:rsidR="0098237E">
                              <w:t>ogółu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14A8E" id="Pole tekstowe 12" o:spid="_x0000_s1048" type="#_x0000_t202" style="position:absolute;margin-left:448.3pt;margin-top:14.3pt;width:140.25pt;height:73.0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" filled="f" stroked="f">
                <v:textbox>
                  <w:txbxContent>
                    <w:p w14:paraId="6B4EAA59" w14:textId="102C9363" w:rsidR="00A952A9" w:rsidRPr="00BE7506" w:rsidRDefault="006862C2" w:rsidP="00C739D7">
                      <w:pPr>
                        <w:pStyle w:val="tekstzboku"/>
                        <w:ind w:left="-57" w:right="-57"/>
                      </w:pPr>
                      <w:r w:rsidRPr="00D44B64">
                        <w:t xml:space="preserve">Zbiory specjalne najliczniej </w:t>
                      </w:r>
                      <w:r w:rsidR="007A77DE">
                        <w:br/>
                      </w:r>
                      <w:r w:rsidRPr="00D44B64">
                        <w:t xml:space="preserve">reprezentowały materiały </w:t>
                      </w:r>
                      <w:r w:rsidR="007A77DE">
                        <w:br/>
                      </w:r>
                      <w:r w:rsidRPr="00D44B64">
                        <w:t xml:space="preserve">audiowizualne, które stanowiły 52,8% </w:t>
                      </w:r>
                      <w:r w:rsidR="0098237E">
                        <w:t>ogółu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E0194" w:rsidRPr="008E0194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Zbiory biblioteczne</w:t>
      </w:r>
    </w:p>
    <w:p w14:paraId="68882A13" w14:textId="2EA4B7A4" w:rsidR="00F271D7" w:rsidRDefault="008E0194" w:rsidP="00473C1B">
      <w:pPr>
        <w:pStyle w:val="tytuwykresu"/>
        <w:rPr>
          <w:b w:val="0"/>
          <w:color w:val="000000" w:themeColor="text1"/>
          <w:spacing w:val="0"/>
          <w:sz w:val="19"/>
        </w:rPr>
      </w:pPr>
      <w:r w:rsidRPr="008E0194">
        <w:rPr>
          <w:b w:val="0"/>
          <w:color w:val="000000" w:themeColor="text1"/>
          <w:spacing w:val="0"/>
          <w:sz w:val="19"/>
        </w:rPr>
        <w:t>Biblioteki</w:t>
      </w:r>
      <w:r w:rsidR="00A952A9">
        <w:rPr>
          <w:b w:val="0"/>
          <w:color w:val="000000" w:themeColor="text1"/>
          <w:spacing w:val="0"/>
          <w:sz w:val="19"/>
        </w:rPr>
        <w:t xml:space="preserve"> </w:t>
      </w:r>
      <w:r w:rsidR="008558EA">
        <w:rPr>
          <w:b w:val="0"/>
          <w:color w:val="000000" w:themeColor="text1"/>
          <w:spacing w:val="0"/>
          <w:sz w:val="19"/>
        </w:rPr>
        <w:t xml:space="preserve">publiczne </w:t>
      </w:r>
      <w:r w:rsidR="0098237E">
        <w:rPr>
          <w:b w:val="0"/>
          <w:color w:val="000000" w:themeColor="text1"/>
          <w:spacing w:val="0"/>
          <w:sz w:val="19"/>
        </w:rPr>
        <w:t>(</w:t>
      </w:r>
      <w:r w:rsidR="00A952A9">
        <w:rPr>
          <w:b w:val="0"/>
          <w:color w:val="000000" w:themeColor="text1"/>
          <w:spacing w:val="0"/>
          <w:sz w:val="19"/>
        </w:rPr>
        <w:t>łącznie z filiami</w:t>
      </w:r>
      <w:r w:rsidR="0098237E">
        <w:rPr>
          <w:b w:val="0"/>
          <w:color w:val="000000" w:themeColor="text1"/>
          <w:spacing w:val="0"/>
          <w:sz w:val="19"/>
        </w:rPr>
        <w:t>)</w:t>
      </w:r>
      <w:r w:rsidRPr="008E0194">
        <w:rPr>
          <w:b w:val="0"/>
          <w:color w:val="000000" w:themeColor="text1"/>
          <w:spacing w:val="0"/>
          <w:sz w:val="19"/>
        </w:rPr>
        <w:t xml:space="preserve"> </w:t>
      </w:r>
      <w:r w:rsidR="00A01C98">
        <w:rPr>
          <w:b w:val="0"/>
          <w:color w:val="000000" w:themeColor="text1"/>
          <w:spacing w:val="0"/>
          <w:sz w:val="19"/>
        </w:rPr>
        <w:t>posiadały</w:t>
      </w:r>
      <w:r w:rsidRPr="008E0194">
        <w:rPr>
          <w:b w:val="0"/>
          <w:color w:val="000000" w:themeColor="text1"/>
          <w:spacing w:val="0"/>
          <w:sz w:val="19"/>
        </w:rPr>
        <w:t xml:space="preserve"> </w:t>
      </w:r>
      <w:r w:rsidR="00D42468">
        <w:rPr>
          <w:b w:val="0"/>
          <w:color w:val="000000" w:themeColor="text1"/>
          <w:spacing w:val="0"/>
          <w:sz w:val="19"/>
        </w:rPr>
        <w:t xml:space="preserve">księgozbiór składający się z </w:t>
      </w:r>
      <w:r w:rsidR="007C44E5">
        <w:rPr>
          <w:b w:val="0"/>
          <w:color w:val="000000" w:themeColor="text1"/>
          <w:spacing w:val="0"/>
          <w:sz w:val="19"/>
        </w:rPr>
        <w:t>128,4 mln woluminów</w:t>
      </w:r>
      <w:r w:rsidR="008558EA">
        <w:rPr>
          <w:b w:val="0"/>
          <w:color w:val="000000" w:themeColor="text1"/>
          <w:spacing w:val="0"/>
          <w:sz w:val="19"/>
        </w:rPr>
        <w:t>,</w:t>
      </w:r>
      <w:r w:rsidR="007C44E5">
        <w:rPr>
          <w:b w:val="0"/>
          <w:color w:val="000000" w:themeColor="text1"/>
          <w:spacing w:val="0"/>
          <w:sz w:val="19"/>
        </w:rPr>
        <w:t xml:space="preserve"> z </w:t>
      </w:r>
      <w:r w:rsidR="002D4572">
        <w:rPr>
          <w:b w:val="0"/>
          <w:color w:val="000000" w:themeColor="text1"/>
          <w:spacing w:val="0"/>
          <w:sz w:val="19"/>
        </w:rPr>
        <w:t>których</w:t>
      </w:r>
      <w:r w:rsidR="007C44E5">
        <w:rPr>
          <w:b w:val="0"/>
          <w:color w:val="000000" w:themeColor="text1"/>
          <w:spacing w:val="0"/>
          <w:sz w:val="19"/>
        </w:rPr>
        <w:t xml:space="preserve"> </w:t>
      </w:r>
      <w:r w:rsidR="0077066C">
        <w:rPr>
          <w:b w:val="0"/>
          <w:color w:val="000000" w:themeColor="text1"/>
          <w:spacing w:val="0"/>
          <w:sz w:val="19"/>
        </w:rPr>
        <w:t xml:space="preserve">98,5% stanowiły książki. </w:t>
      </w:r>
      <w:r w:rsidR="0014474E">
        <w:rPr>
          <w:b w:val="0"/>
          <w:color w:val="000000" w:themeColor="text1"/>
          <w:spacing w:val="0"/>
          <w:sz w:val="19"/>
        </w:rPr>
        <w:t xml:space="preserve">Dysponowały łącznie </w:t>
      </w:r>
      <w:r w:rsidR="002D4572">
        <w:rPr>
          <w:b w:val="0"/>
          <w:color w:val="000000" w:themeColor="text1"/>
          <w:spacing w:val="0"/>
          <w:sz w:val="19"/>
        </w:rPr>
        <w:t xml:space="preserve">5,5 mln zbiorów specjalnych. </w:t>
      </w:r>
      <w:r w:rsidR="006862C2">
        <w:rPr>
          <w:b w:val="0"/>
          <w:color w:val="000000" w:themeColor="text1"/>
          <w:spacing w:val="0"/>
          <w:sz w:val="19"/>
        </w:rPr>
        <w:t xml:space="preserve">Każda biblioteka </w:t>
      </w:r>
      <w:r w:rsidR="00480C54">
        <w:rPr>
          <w:b w:val="0"/>
          <w:color w:val="000000" w:themeColor="text1"/>
          <w:spacing w:val="0"/>
          <w:sz w:val="19"/>
        </w:rPr>
        <w:t xml:space="preserve">publiczna </w:t>
      </w:r>
      <w:r w:rsidR="006862C2">
        <w:rPr>
          <w:b w:val="0"/>
          <w:color w:val="000000" w:themeColor="text1"/>
          <w:spacing w:val="0"/>
          <w:sz w:val="19"/>
        </w:rPr>
        <w:t xml:space="preserve">i filia </w:t>
      </w:r>
      <w:r w:rsidR="002D4572">
        <w:rPr>
          <w:b w:val="0"/>
          <w:color w:val="000000" w:themeColor="text1"/>
          <w:spacing w:val="0"/>
          <w:sz w:val="19"/>
        </w:rPr>
        <w:t xml:space="preserve">oferowała </w:t>
      </w:r>
      <w:r w:rsidR="006862C2" w:rsidRPr="00D163F4">
        <w:rPr>
          <w:b w:val="0"/>
          <w:color w:val="000000" w:themeColor="text1"/>
          <w:spacing w:val="0"/>
          <w:sz w:val="19"/>
        </w:rPr>
        <w:t>przeciętnie</w:t>
      </w:r>
      <w:r w:rsidR="006862C2">
        <w:rPr>
          <w:b w:val="0"/>
          <w:color w:val="000000" w:themeColor="text1"/>
          <w:spacing w:val="0"/>
          <w:sz w:val="19"/>
        </w:rPr>
        <w:t xml:space="preserve"> </w:t>
      </w:r>
      <w:r w:rsidR="002D4572">
        <w:rPr>
          <w:b w:val="0"/>
          <w:color w:val="000000" w:themeColor="text1"/>
          <w:spacing w:val="0"/>
          <w:sz w:val="19"/>
        </w:rPr>
        <w:t>12</w:t>
      </w:r>
      <w:r w:rsidR="006862C2">
        <w:rPr>
          <w:b w:val="0"/>
          <w:color w:val="000000" w:themeColor="text1"/>
          <w:spacing w:val="0"/>
          <w:sz w:val="19"/>
        </w:rPr>
        <w:t xml:space="preserve"> tytuł</w:t>
      </w:r>
      <w:r w:rsidR="002D4572">
        <w:rPr>
          <w:b w:val="0"/>
          <w:color w:val="000000" w:themeColor="text1"/>
          <w:spacing w:val="0"/>
          <w:sz w:val="19"/>
        </w:rPr>
        <w:t>ów</w:t>
      </w:r>
      <w:r w:rsidR="006862C2">
        <w:rPr>
          <w:b w:val="0"/>
          <w:color w:val="000000" w:themeColor="text1"/>
          <w:spacing w:val="0"/>
          <w:sz w:val="19"/>
        </w:rPr>
        <w:t xml:space="preserve"> czasopism bieżących.</w:t>
      </w:r>
    </w:p>
    <w:p w14:paraId="5C783DB5" w14:textId="05FAF2F8" w:rsidR="008558EA" w:rsidRDefault="00F271D7" w:rsidP="00473C1B">
      <w:pPr>
        <w:pStyle w:val="tytuwykresu"/>
        <w:rPr>
          <w:b w:val="0"/>
          <w:color w:val="000000" w:themeColor="text1"/>
          <w:spacing w:val="0"/>
          <w:sz w:val="19"/>
        </w:rPr>
      </w:pPr>
      <w:r>
        <w:rPr>
          <w:b w:val="0"/>
          <w:color w:val="000000" w:themeColor="text1"/>
          <w:spacing w:val="0"/>
          <w:sz w:val="19"/>
        </w:rPr>
        <w:t>N</w:t>
      </w:r>
      <w:r w:rsidR="00D914DD">
        <w:rPr>
          <w:b w:val="0"/>
          <w:color w:val="000000" w:themeColor="text1"/>
          <w:spacing w:val="0"/>
          <w:sz w:val="19"/>
        </w:rPr>
        <w:t xml:space="preserve">ajliczniejszą grupę stanowiły </w:t>
      </w:r>
      <w:r w:rsidR="00B00F33">
        <w:rPr>
          <w:b w:val="0"/>
          <w:color w:val="000000" w:themeColor="text1"/>
          <w:spacing w:val="0"/>
          <w:sz w:val="19"/>
        </w:rPr>
        <w:t>biblioteki</w:t>
      </w:r>
      <w:r w:rsidR="008558EA">
        <w:rPr>
          <w:b w:val="0"/>
          <w:color w:val="000000" w:themeColor="text1"/>
          <w:spacing w:val="0"/>
          <w:sz w:val="19"/>
        </w:rPr>
        <w:t xml:space="preserve"> publiczne</w:t>
      </w:r>
      <w:r w:rsidR="00B00F33">
        <w:rPr>
          <w:b w:val="0"/>
          <w:color w:val="000000" w:themeColor="text1"/>
          <w:spacing w:val="0"/>
          <w:sz w:val="19"/>
        </w:rPr>
        <w:t xml:space="preserve"> lub filie</w:t>
      </w:r>
      <w:r w:rsidR="00D914DD">
        <w:rPr>
          <w:b w:val="0"/>
          <w:color w:val="000000" w:themeColor="text1"/>
          <w:spacing w:val="0"/>
          <w:sz w:val="19"/>
        </w:rPr>
        <w:t xml:space="preserve"> posiadające</w:t>
      </w:r>
      <w:r w:rsidR="006862C2">
        <w:rPr>
          <w:b w:val="0"/>
          <w:color w:val="000000" w:themeColor="text1"/>
          <w:spacing w:val="0"/>
          <w:sz w:val="19"/>
        </w:rPr>
        <w:t xml:space="preserve"> księgozbiór składający się z</w:t>
      </w:r>
      <w:r w:rsidR="00D914DD">
        <w:rPr>
          <w:b w:val="0"/>
          <w:color w:val="000000" w:themeColor="text1"/>
          <w:spacing w:val="0"/>
          <w:sz w:val="19"/>
        </w:rPr>
        <w:t xml:space="preserve"> 10 do 50 tys. woluminów (50,0%)</w:t>
      </w:r>
      <w:r w:rsidR="008558EA">
        <w:rPr>
          <w:b w:val="0"/>
          <w:color w:val="000000" w:themeColor="text1"/>
          <w:spacing w:val="0"/>
          <w:sz w:val="19"/>
        </w:rPr>
        <w:t>,</w:t>
      </w:r>
      <w:r w:rsidR="00D914DD">
        <w:rPr>
          <w:b w:val="0"/>
          <w:color w:val="000000" w:themeColor="text1"/>
          <w:spacing w:val="0"/>
          <w:sz w:val="19"/>
        </w:rPr>
        <w:t xml:space="preserve"> </w:t>
      </w:r>
      <w:r w:rsidR="008558EA">
        <w:rPr>
          <w:b w:val="0"/>
          <w:color w:val="000000" w:themeColor="text1"/>
          <w:spacing w:val="0"/>
          <w:sz w:val="19"/>
        </w:rPr>
        <w:t>w</w:t>
      </w:r>
      <w:r w:rsidR="00445659">
        <w:rPr>
          <w:b w:val="0"/>
          <w:color w:val="000000" w:themeColor="text1"/>
          <w:spacing w:val="0"/>
          <w:sz w:val="19"/>
        </w:rPr>
        <w:t xml:space="preserve"> miastach od 10 do 50 tys. woluminów (73,0%), </w:t>
      </w:r>
      <w:r w:rsidR="00E340A2">
        <w:rPr>
          <w:b w:val="0"/>
          <w:color w:val="000000" w:themeColor="text1"/>
          <w:spacing w:val="0"/>
          <w:sz w:val="19"/>
        </w:rPr>
        <w:br/>
      </w:r>
      <w:r w:rsidR="00445659">
        <w:rPr>
          <w:b w:val="0"/>
          <w:color w:val="000000" w:themeColor="text1"/>
          <w:spacing w:val="0"/>
          <w:sz w:val="19"/>
        </w:rPr>
        <w:t>a na wsi od 5 do 10 tys. (47,4%).</w:t>
      </w:r>
    </w:p>
    <w:p w14:paraId="13ED5A7B" w14:textId="77777777" w:rsidR="00384D57" w:rsidRDefault="00384D57" w:rsidP="00D163F4">
      <w:pPr>
        <w:pStyle w:val="tytuwykresu"/>
        <w:jc w:val="both"/>
        <w:rPr>
          <w:shd w:val="clear" w:color="auto" w:fill="FFFFFF"/>
        </w:rPr>
      </w:pPr>
    </w:p>
    <w:p w14:paraId="08103C8C" w14:textId="01C36A4B" w:rsidR="002412E9" w:rsidRDefault="002412E9" w:rsidP="00D163F4">
      <w:pPr>
        <w:pStyle w:val="tytuwykresu"/>
        <w:jc w:val="both"/>
        <w:rPr>
          <w:b w:val="0"/>
          <w:color w:val="000000" w:themeColor="text1"/>
          <w:spacing w:val="0"/>
          <w:sz w:val="19"/>
        </w:rPr>
      </w:pPr>
      <w:r w:rsidRPr="00633014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669A98B3" wp14:editId="40897998">
                <wp:simplePos x="0" y="0"/>
                <wp:positionH relativeFrom="page">
                  <wp:posOffset>5692140</wp:posOffset>
                </wp:positionH>
                <wp:positionV relativeFrom="paragraph">
                  <wp:posOffset>822325</wp:posOffset>
                </wp:positionV>
                <wp:extent cx="1744345" cy="1057275"/>
                <wp:effectExtent l="0" t="0" r="0" b="0"/>
                <wp:wrapTight wrapText="bothSides">
                  <wp:wrapPolygon edited="0">
                    <wp:start x="708" y="0"/>
                    <wp:lineTo x="708" y="21016"/>
                    <wp:lineTo x="20759" y="21016"/>
                    <wp:lineTo x="20759" y="0"/>
                    <wp:lineTo x="708" y="0"/>
                  </wp:wrapPolygon>
                </wp:wrapTight>
                <wp:docPr id="55" name="Pole tekstow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2E894" w14:textId="6C841BB5" w:rsidR="00D315F2" w:rsidRPr="00D616D2" w:rsidRDefault="004A7610" w:rsidP="00C739D7">
                            <w:pPr>
                              <w:pStyle w:val="tekstzboku"/>
                              <w:ind w:left="-57" w:right="-57"/>
                              <w:rPr>
                                <w:bCs w:val="0"/>
                              </w:rPr>
                            </w:pPr>
                            <w:r>
                              <w:t>Największ</w:t>
                            </w:r>
                            <w:r w:rsidR="002919B1">
                              <w:t>ą</w:t>
                            </w:r>
                            <w:r>
                              <w:t xml:space="preserve"> liczbę czytelników odnotowano w woj</w:t>
                            </w:r>
                            <w:r w:rsidR="007234D7">
                              <w:t>ewództwie</w:t>
                            </w:r>
                            <w:r>
                              <w:t xml:space="preserve"> mazowieckim (929,2 tys.)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A98B3" id="Pole tekstowe 55" o:spid="_x0000_s1049" type="#_x0000_t202" style="position:absolute;left:0;text-align:left;margin-left:448.2pt;margin-top:64.75pt;width:137.35pt;height:83.2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" filled="f" stroked="f">
                <v:textbox>
                  <w:txbxContent>
                    <w:p w14:paraId="5352E894" w14:textId="6C841BB5" w:rsidR="00D315F2" w:rsidRPr="00D616D2" w:rsidRDefault="004A7610" w:rsidP="00C739D7">
                      <w:pPr>
                        <w:pStyle w:val="tekstzboku"/>
                        <w:ind w:left="-57" w:right="-57"/>
                        <w:rPr>
                          <w:bCs w:val="0"/>
                        </w:rPr>
                      </w:pPr>
                      <w:r>
                        <w:t>Największ</w:t>
                      </w:r>
                      <w:r w:rsidR="002919B1">
                        <w:t>ą</w:t>
                      </w:r>
                      <w:r>
                        <w:t xml:space="preserve"> liczbę czytelników odnotowano w woj</w:t>
                      </w:r>
                      <w:r w:rsidR="007234D7">
                        <w:t>ewództwie</w:t>
                      </w:r>
                      <w:r>
                        <w:t xml:space="preserve"> mazowieckim (929,2 tys.)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B859E5">
        <w:rPr>
          <w:shd w:val="clear" w:color="auto" w:fill="FFFFFF"/>
        </w:rPr>
        <w:t>T</w:t>
      </w:r>
      <w:r>
        <w:rPr>
          <w:shd w:val="clear" w:color="auto" w:fill="FFFFFF"/>
        </w:rPr>
        <w:t>ablica 1. Działalność placówek bibliotecznych</w:t>
      </w:r>
    </w:p>
    <w:tbl>
      <w:tblPr>
        <w:tblStyle w:val="Tabela-Siatka"/>
        <w:tblpPr w:leftFromText="141" w:rightFromText="141" w:vertAnchor="text" w:horzAnchor="margin" w:tblpY="151"/>
        <w:tblW w:w="0" w:type="auto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3119"/>
        <w:gridCol w:w="918"/>
        <w:gridCol w:w="918"/>
        <w:gridCol w:w="918"/>
        <w:gridCol w:w="918"/>
        <w:gridCol w:w="919"/>
      </w:tblGrid>
      <w:tr w:rsidR="002412E9" w14:paraId="712F2133" w14:textId="77777777" w:rsidTr="00045EBE">
        <w:trPr>
          <w:trHeight w:val="356"/>
        </w:trPr>
        <w:tc>
          <w:tcPr>
            <w:tcW w:w="3119" w:type="dxa"/>
            <w:tcBorders>
              <w:left w:val="nil"/>
              <w:bottom w:val="single" w:sz="12" w:space="0" w:color="001D77"/>
            </w:tcBorders>
            <w:vAlign w:val="center"/>
          </w:tcPr>
          <w:p w14:paraId="064E0CFB" w14:textId="77777777" w:rsidR="002412E9" w:rsidRPr="00C739D7" w:rsidRDefault="002412E9" w:rsidP="00F07F55">
            <w:pPr>
              <w:jc w:val="center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WYSZCZEGÓLNIENIE</w:t>
            </w:r>
          </w:p>
        </w:tc>
        <w:tc>
          <w:tcPr>
            <w:tcW w:w="918" w:type="dxa"/>
            <w:tcBorders>
              <w:bottom w:val="single" w:sz="12" w:space="0" w:color="001D77"/>
            </w:tcBorders>
            <w:vAlign w:val="center"/>
          </w:tcPr>
          <w:p w14:paraId="7B54BCB1" w14:textId="77777777" w:rsidR="002412E9" w:rsidRPr="00C739D7" w:rsidRDefault="002412E9" w:rsidP="00F07F55">
            <w:pPr>
              <w:jc w:val="center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2013</w:t>
            </w:r>
          </w:p>
        </w:tc>
        <w:tc>
          <w:tcPr>
            <w:tcW w:w="918" w:type="dxa"/>
            <w:tcBorders>
              <w:bottom w:val="single" w:sz="12" w:space="0" w:color="001D77"/>
            </w:tcBorders>
            <w:vAlign w:val="center"/>
          </w:tcPr>
          <w:p w14:paraId="7CD7C563" w14:textId="77777777" w:rsidR="002412E9" w:rsidRPr="00C739D7" w:rsidRDefault="002412E9" w:rsidP="00F07F55">
            <w:pPr>
              <w:jc w:val="center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2014</w:t>
            </w:r>
          </w:p>
        </w:tc>
        <w:tc>
          <w:tcPr>
            <w:tcW w:w="918" w:type="dxa"/>
            <w:tcBorders>
              <w:bottom w:val="single" w:sz="12" w:space="0" w:color="001D77"/>
            </w:tcBorders>
            <w:vAlign w:val="center"/>
          </w:tcPr>
          <w:p w14:paraId="7CBC672A" w14:textId="77777777" w:rsidR="002412E9" w:rsidRPr="00C739D7" w:rsidRDefault="002412E9" w:rsidP="00F07F55">
            <w:pPr>
              <w:jc w:val="center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2015</w:t>
            </w:r>
          </w:p>
        </w:tc>
        <w:tc>
          <w:tcPr>
            <w:tcW w:w="918" w:type="dxa"/>
            <w:tcBorders>
              <w:bottom w:val="single" w:sz="12" w:space="0" w:color="001D77"/>
            </w:tcBorders>
            <w:vAlign w:val="center"/>
          </w:tcPr>
          <w:p w14:paraId="62CEAE5E" w14:textId="77777777" w:rsidR="002412E9" w:rsidRPr="00C739D7" w:rsidRDefault="002412E9" w:rsidP="00F07F55">
            <w:pPr>
              <w:jc w:val="center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2016</w:t>
            </w:r>
          </w:p>
        </w:tc>
        <w:tc>
          <w:tcPr>
            <w:tcW w:w="919" w:type="dxa"/>
            <w:tcBorders>
              <w:bottom w:val="single" w:sz="12" w:space="0" w:color="001D77"/>
              <w:right w:val="nil"/>
            </w:tcBorders>
            <w:vAlign w:val="center"/>
          </w:tcPr>
          <w:p w14:paraId="2E042C95" w14:textId="77777777" w:rsidR="002412E9" w:rsidRPr="00C739D7" w:rsidRDefault="002412E9" w:rsidP="00F07F55">
            <w:pPr>
              <w:jc w:val="center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2017</w:t>
            </w:r>
          </w:p>
        </w:tc>
      </w:tr>
      <w:tr w:rsidR="002412E9" w14:paraId="5EFE61A7" w14:textId="77777777" w:rsidTr="00045EBE">
        <w:trPr>
          <w:trHeight w:val="284"/>
        </w:trPr>
        <w:tc>
          <w:tcPr>
            <w:tcW w:w="3119" w:type="dxa"/>
            <w:tcBorders>
              <w:top w:val="single" w:sz="12" w:space="0" w:color="001D77"/>
              <w:left w:val="nil"/>
            </w:tcBorders>
            <w:vAlign w:val="center"/>
          </w:tcPr>
          <w:p w14:paraId="38198FE6" w14:textId="262C0ED8" w:rsidR="002412E9" w:rsidRPr="00C739D7" w:rsidRDefault="002412E9" w:rsidP="00965E80">
            <w:pPr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 xml:space="preserve">Biblioteki publiczne i </w:t>
            </w:r>
            <w:proofErr w:type="spellStart"/>
            <w:r w:rsidRPr="00C739D7">
              <w:rPr>
                <w:sz w:val="16"/>
                <w:szCs w:val="18"/>
              </w:rPr>
              <w:t>filie</w:t>
            </w:r>
            <w:r w:rsidR="00C739D7" w:rsidRPr="00C739D7">
              <w:rPr>
                <w:sz w:val="16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918" w:type="dxa"/>
            <w:tcBorders>
              <w:top w:val="single" w:sz="12" w:space="0" w:color="001D77"/>
            </w:tcBorders>
            <w:vAlign w:val="center"/>
          </w:tcPr>
          <w:p w14:paraId="47B23376" w14:textId="0CE71FDE" w:rsidR="002412E9" w:rsidRPr="00C739D7" w:rsidRDefault="002412E9" w:rsidP="00C739D7">
            <w:pPr>
              <w:jc w:val="right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8</w:t>
            </w:r>
            <w:r w:rsidR="007F43BA">
              <w:rPr>
                <w:sz w:val="16"/>
                <w:szCs w:val="18"/>
              </w:rPr>
              <w:t xml:space="preserve"> </w:t>
            </w:r>
            <w:r w:rsidRPr="00C739D7">
              <w:rPr>
                <w:sz w:val="16"/>
                <w:szCs w:val="18"/>
              </w:rPr>
              <w:t>112</w:t>
            </w:r>
          </w:p>
        </w:tc>
        <w:tc>
          <w:tcPr>
            <w:tcW w:w="918" w:type="dxa"/>
            <w:tcBorders>
              <w:top w:val="single" w:sz="12" w:space="0" w:color="001D77"/>
            </w:tcBorders>
            <w:vAlign w:val="center"/>
          </w:tcPr>
          <w:p w14:paraId="1A6D0598" w14:textId="22114DEC" w:rsidR="002412E9" w:rsidRPr="00C739D7" w:rsidRDefault="002412E9" w:rsidP="00C739D7">
            <w:pPr>
              <w:jc w:val="right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8</w:t>
            </w:r>
            <w:r w:rsidR="007F43BA">
              <w:rPr>
                <w:sz w:val="16"/>
                <w:szCs w:val="18"/>
              </w:rPr>
              <w:t xml:space="preserve"> </w:t>
            </w:r>
            <w:r w:rsidRPr="00C739D7">
              <w:rPr>
                <w:sz w:val="16"/>
                <w:szCs w:val="18"/>
              </w:rPr>
              <w:t>094</w:t>
            </w:r>
          </w:p>
        </w:tc>
        <w:tc>
          <w:tcPr>
            <w:tcW w:w="918" w:type="dxa"/>
            <w:tcBorders>
              <w:top w:val="single" w:sz="12" w:space="0" w:color="001D77"/>
            </w:tcBorders>
            <w:vAlign w:val="center"/>
          </w:tcPr>
          <w:p w14:paraId="637C55E2" w14:textId="3C40EEAE" w:rsidR="002412E9" w:rsidRPr="00C739D7" w:rsidRDefault="002412E9" w:rsidP="00C739D7">
            <w:pPr>
              <w:jc w:val="right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8</w:t>
            </w:r>
            <w:r w:rsidR="007F43BA">
              <w:rPr>
                <w:sz w:val="16"/>
                <w:szCs w:val="18"/>
              </w:rPr>
              <w:t xml:space="preserve"> </w:t>
            </w:r>
            <w:r w:rsidRPr="00C739D7">
              <w:rPr>
                <w:sz w:val="16"/>
                <w:szCs w:val="18"/>
              </w:rPr>
              <w:t>050</w:t>
            </w:r>
          </w:p>
        </w:tc>
        <w:tc>
          <w:tcPr>
            <w:tcW w:w="918" w:type="dxa"/>
            <w:tcBorders>
              <w:top w:val="single" w:sz="12" w:space="0" w:color="001D77"/>
            </w:tcBorders>
            <w:vAlign w:val="center"/>
          </w:tcPr>
          <w:p w14:paraId="33F7ABC0" w14:textId="20000808" w:rsidR="002412E9" w:rsidRPr="00C739D7" w:rsidRDefault="002412E9" w:rsidP="00C739D7">
            <w:pPr>
              <w:jc w:val="right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7</w:t>
            </w:r>
            <w:r w:rsidR="007F43BA">
              <w:rPr>
                <w:sz w:val="16"/>
                <w:szCs w:val="18"/>
              </w:rPr>
              <w:t xml:space="preserve"> </w:t>
            </w:r>
            <w:r w:rsidRPr="00C739D7">
              <w:rPr>
                <w:sz w:val="16"/>
                <w:szCs w:val="18"/>
              </w:rPr>
              <w:t>984</w:t>
            </w:r>
          </w:p>
        </w:tc>
        <w:tc>
          <w:tcPr>
            <w:tcW w:w="919" w:type="dxa"/>
            <w:tcBorders>
              <w:top w:val="single" w:sz="12" w:space="0" w:color="001D77"/>
              <w:right w:val="nil"/>
            </w:tcBorders>
            <w:vAlign w:val="center"/>
          </w:tcPr>
          <w:p w14:paraId="3F84A6C3" w14:textId="0042DC09" w:rsidR="002412E9" w:rsidRPr="00C739D7" w:rsidRDefault="002412E9" w:rsidP="00C739D7">
            <w:pPr>
              <w:jc w:val="right"/>
              <w:rPr>
                <w:bCs/>
                <w:sz w:val="16"/>
                <w:szCs w:val="18"/>
              </w:rPr>
            </w:pPr>
            <w:r w:rsidRPr="00C739D7">
              <w:rPr>
                <w:bCs/>
                <w:sz w:val="16"/>
                <w:szCs w:val="18"/>
              </w:rPr>
              <w:t>7</w:t>
            </w:r>
            <w:r w:rsidR="007F43BA">
              <w:rPr>
                <w:bCs/>
                <w:sz w:val="16"/>
                <w:szCs w:val="18"/>
              </w:rPr>
              <w:t xml:space="preserve"> </w:t>
            </w:r>
            <w:r w:rsidRPr="00C739D7">
              <w:rPr>
                <w:bCs/>
                <w:sz w:val="16"/>
                <w:szCs w:val="18"/>
              </w:rPr>
              <w:t>953</w:t>
            </w:r>
          </w:p>
        </w:tc>
      </w:tr>
      <w:tr w:rsidR="002412E9" w14:paraId="296F95AE" w14:textId="77777777" w:rsidTr="00045EBE">
        <w:trPr>
          <w:trHeight w:val="284"/>
        </w:trPr>
        <w:tc>
          <w:tcPr>
            <w:tcW w:w="3119" w:type="dxa"/>
            <w:tcBorders>
              <w:left w:val="nil"/>
            </w:tcBorders>
            <w:vAlign w:val="center"/>
          </w:tcPr>
          <w:p w14:paraId="5FF52333" w14:textId="2C4C4A4C" w:rsidR="002412E9" w:rsidRPr="00C739D7" w:rsidRDefault="002412E9" w:rsidP="00F07F55">
            <w:pPr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 xml:space="preserve">Punkty </w:t>
            </w:r>
            <w:proofErr w:type="spellStart"/>
            <w:r w:rsidRPr="00C739D7">
              <w:rPr>
                <w:sz w:val="16"/>
                <w:szCs w:val="18"/>
              </w:rPr>
              <w:t>biblioteczne</w:t>
            </w:r>
            <w:r w:rsidR="000D200E" w:rsidRPr="00C739D7">
              <w:rPr>
                <w:sz w:val="16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918" w:type="dxa"/>
            <w:vAlign w:val="center"/>
          </w:tcPr>
          <w:p w14:paraId="5A544C11" w14:textId="5CCD4A64" w:rsidR="002412E9" w:rsidRPr="00C739D7" w:rsidRDefault="002412E9" w:rsidP="00C739D7">
            <w:pPr>
              <w:jc w:val="right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1</w:t>
            </w:r>
            <w:r w:rsidR="00190F08">
              <w:rPr>
                <w:sz w:val="16"/>
                <w:szCs w:val="18"/>
              </w:rPr>
              <w:t xml:space="preserve"> </w:t>
            </w:r>
            <w:r w:rsidRPr="00C739D7">
              <w:rPr>
                <w:sz w:val="16"/>
                <w:szCs w:val="18"/>
              </w:rPr>
              <w:t>271</w:t>
            </w:r>
          </w:p>
        </w:tc>
        <w:tc>
          <w:tcPr>
            <w:tcW w:w="918" w:type="dxa"/>
            <w:vAlign w:val="center"/>
          </w:tcPr>
          <w:p w14:paraId="6EF721A2" w14:textId="4AABD683" w:rsidR="002412E9" w:rsidRPr="00C739D7" w:rsidRDefault="002412E9" w:rsidP="00C739D7">
            <w:pPr>
              <w:jc w:val="right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1</w:t>
            </w:r>
            <w:r w:rsidR="00190F08">
              <w:rPr>
                <w:sz w:val="16"/>
                <w:szCs w:val="18"/>
              </w:rPr>
              <w:t xml:space="preserve"> </w:t>
            </w:r>
            <w:r w:rsidRPr="00C739D7">
              <w:rPr>
                <w:sz w:val="16"/>
                <w:szCs w:val="18"/>
              </w:rPr>
              <w:t>290</w:t>
            </w:r>
          </w:p>
        </w:tc>
        <w:tc>
          <w:tcPr>
            <w:tcW w:w="918" w:type="dxa"/>
            <w:vAlign w:val="center"/>
          </w:tcPr>
          <w:p w14:paraId="19D22E8D" w14:textId="3D5146EB" w:rsidR="002412E9" w:rsidRPr="00C739D7" w:rsidRDefault="002412E9" w:rsidP="00C739D7">
            <w:pPr>
              <w:jc w:val="right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1</w:t>
            </w:r>
            <w:r w:rsidR="00190F08">
              <w:rPr>
                <w:sz w:val="16"/>
                <w:szCs w:val="18"/>
              </w:rPr>
              <w:t xml:space="preserve"> </w:t>
            </w:r>
            <w:r w:rsidRPr="00C739D7">
              <w:rPr>
                <w:sz w:val="16"/>
                <w:szCs w:val="18"/>
              </w:rPr>
              <w:t>295</w:t>
            </w:r>
          </w:p>
        </w:tc>
        <w:tc>
          <w:tcPr>
            <w:tcW w:w="918" w:type="dxa"/>
            <w:vAlign w:val="center"/>
          </w:tcPr>
          <w:p w14:paraId="2F50A3E0" w14:textId="721A6B5A" w:rsidR="002412E9" w:rsidRPr="00C739D7" w:rsidRDefault="002412E9" w:rsidP="00C739D7">
            <w:pPr>
              <w:jc w:val="right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1</w:t>
            </w:r>
            <w:r w:rsidR="00190F08">
              <w:rPr>
                <w:sz w:val="16"/>
                <w:szCs w:val="18"/>
              </w:rPr>
              <w:t xml:space="preserve"> </w:t>
            </w:r>
            <w:r w:rsidRPr="00C739D7">
              <w:rPr>
                <w:sz w:val="16"/>
                <w:szCs w:val="18"/>
              </w:rPr>
              <w:t>260</w:t>
            </w:r>
          </w:p>
        </w:tc>
        <w:tc>
          <w:tcPr>
            <w:tcW w:w="919" w:type="dxa"/>
            <w:tcBorders>
              <w:right w:val="nil"/>
            </w:tcBorders>
            <w:vAlign w:val="center"/>
          </w:tcPr>
          <w:p w14:paraId="43AB9B3F" w14:textId="7A954E8F" w:rsidR="002412E9" w:rsidRPr="00C739D7" w:rsidRDefault="002412E9" w:rsidP="00C739D7">
            <w:pPr>
              <w:jc w:val="right"/>
              <w:rPr>
                <w:bCs/>
                <w:sz w:val="16"/>
                <w:szCs w:val="18"/>
              </w:rPr>
            </w:pPr>
            <w:r w:rsidRPr="00C739D7">
              <w:rPr>
                <w:bCs/>
                <w:sz w:val="16"/>
                <w:szCs w:val="18"/>
              </w:rPr>
              <w:t>1</w:t>
            </w:r>
            <w:r w:rsidR="00190F08">
              <w:rPr>
                <w:bCs/>
                <w:sz w:val="16"/>
                <w:szCs w:val="18"/>
              </w:rPr>
              <w:t xml:space="preserve"> </w:t>
            </w:r>
            <w:r w:rsidRPr="00C739D7">
              <w:rPr>
                <w:bCs/>
                <w:sz w:val="16"/>
                <w:szCs w:val="18"/>
              </w:rPr>
              <w:t>210</w:t>
            </w:r>
          </w:p>
        </w:tc>
      </w:tr>
      <w:tr w:rsidR="002412E9" w14:paraId="0239B5D2" w14:textId="77777777" w:rsidTr="00045EBE">
        <w:trPr>
          <w:trHeight w:val="284"/>
        </w:trPr>
        <w:tc>
          <w:tcPr>
            <w:tcW w:w="3119" w:type="dxa"/>
            <w:tcBorders>
              <w:left w:val="nil"/>
            </w:tcBorders>
            <w:vAlign w:val="center"/>
          </w:tcPr>
          <w:p w14:paraId="38CE0D3A" w14:textId="77777777" w:rsidR="002412E9" w:rsidRPr="00C739D7" w:rsidRDefault="002412E9" w:rsidP="00F07F55">
            <w:pPr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Czytelnicy w tys.</w:t>
            </w:r>
          </w:p>
        </w:tc>
        <w:tc>
          <w:tcPr>
            <w:tcW w:w="918" w:type="dxa"/>
            <w:vAlign w:val="center"/>
          </w:tcPr>
          <w:p w14:paraId="53DE3BD1" w14:textId="053DEC75" w:rsidR="002412E9" w:rsidRPr="00C739D7" w:rsidRDefault="002412E9" w:rsidP="00C739D7">
            <w:pPr>
              <w:jc w:val="right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6</w:t>
            </w:r>
            <w:r w:rsidR="007F43BA">
              <w:rPr>
                <w:sz w:val="16"/>
                <w:szCs w:val="18"/>
              </w:rPr>
              <w:t xml:space="preserve"> </w:t>
            </w:r>
            <w:r w:rsidRPr="00C739D7">
              <w:rPr>
                <w:sz w:val="16"/>
                <w:szCs w:val="18"/>
              </w:rPr>
              <w:t>434,5</w:t>
            </w:r>
          </w:p>
        </w:tc>
        <w:tc>
          <w:tcPr>
            <w:tcW w:w="918" w:type="dxa"/>
            <w:vAlign w:val="center"/>
          </w:tcPr>
          <w:p w14:paraId="0FA9A149" w14:textId="33A4F775" w:rsidR="002412E9" w:rsidRPr="00C739D7" w:rsidRDefault="002412E9" w:rsidP="00C739D7">
            <w:pPr>
              <w:jc w:val="right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6</w:t>
            </w:r>
            <w:r w:rsidR="007F43BA">
              <w:rPr>
                <w:sz w:val="16"/>
                <w:szCs w:val="18"/>
              </w:rPr>
              <w:t xml:space="preserve"> </w:t>
            </w:r>
            <w:r w:rsidRPr="00C739D7">
              <w:rPr>
                <w:sz w:val="16"/>
                <w:szCs w:val="18"/>
              </w:rPr>
              <w:t>302,5</w:t>
            </w:r>
          </w:p>
        </w:tc>
        <w:tc>
          <w:tcPr>
            <w:tcW w:w="918" w:type="dxa"/>
            <w:vAlign w:val="center"/>
          </w:tcPr>
          <w:p w14:paraId="799D379F" w14:textId="5AB60AC2" w:rsidR="002412E9" w:rsidRPr="00C739D7" w:rsidRDefault="002412E9" w:rsidP="00C739D7">
            <w:pPr>
              <w:jc w:val="right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6</w:t>
            </w:r>
            <w:r w:rsidR="007F43BA">
              <w:rPr>
                <w:sz w:val="16"/>
                <w:szCs w:val="18"/>
              </w:rPr>
              <w:t xml:space="preserve"> </w:t>
            </w:r>
            <w:r w:rsidRPr="00C739D7">
              <w:rPr>
                <w:sz w:val="16"/>
                <w:szCs w:val="18"/>
              </w:rPr>
              <w:t>232,9</w:t>
            </w:r>
          </w:p>
        </w:tc>
        <w:tc>
          <w:tcPr>
            <w:tcW w:w="918" w:type="dxa"/>
            <w:vAlign w:val="center"/>
          </w:tcPr>
          <w:p w14:paraId="1F6BC141" w14:textId="14C7AAB7" w:rsidR="002412E9" w:rsidRPr="00C739D7" w:rsidRDefault="002412E9" w:rsidP="00C739D7">
            <w:pPr>
              <w:jc w:val="right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6</w:t>
            </w:r>
            <w:r w:rsidR="007F43BA">
              <w:rPr>
                <w:sz w:val="16"/>
                <w:szCs w:val="18"/>
              </w:rPr>
              <w:t xml:space="preserve"> </w:t>
            </w:r>
            <w:r w:rsidRPr="00C739D7">
              <w:rPr>
                <w:sz w:val="16"/>
                <w:szCs w:val="18"/>
              </w:rPr>
              <w:t>096,3</w:t>
            </w:r>
          </w:p>
        </w:tc>
        <w:tc>
          <w:tcPr>
            <w:tcW w:w="919" w:type="dxa"/>
            <w:tcBorders>
              <w:right w:val="nil"/>
            </w:tcBorders>
            <w:vAlign w:val="center"/>
          </w:tcPr>
          <w:p w14:paraId="03E1A313" w14:textId="4AECFA15" w:rsidR="002412E9" w:rsidRPr="00C739D7" w:rsidRDefault="002412E9" w:rsidP="00C739D7">
            <w:pPr>
              <w:jc w:val="right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6</w:t>
            </w:r>
            <w:r w:rsidR="007F43BA">
              <w:rPr>
                <w:sz w:val="16"/>
                <w:szCs w:val="18"/>
              </w:rPr>
              <w:t xml:space="preserve"> </w:t>
            </w:r>
            <w:r w:rsidRPr="00C739D7">
              <w:rPr>
                <w:sz w:val="16"/>
                <w:szCs w:val="18"/>
              </w:rPr>
              <w:t>020,7</w:t>
            </w:r>
          </w:p>
        </w:tc>
      </w:tr>
      <w:tr w:rsidR="002412E9" w14:paraId="00324E24" w14:textId="77777777" w:rsidTr="00045EBE">
        <w:trPr>
          <w:trHeight w:val="284"/>
        </w:trPr>
        <w:tc>
          <w:tcPr>
            <w:tcW w:w="3119" w:type="dxa"/>
            <w:tcBorders>
              <w:left w:val="nil"/>
            </w:tcBorders>
            <w:vAlign w:val="center"/>
          </w:tcPr>
          <w:p w14:paraId="7B00E951" w14:textId="15E45D56" w:rsidR="002412E9" w:rsidRPr="00C739D7" w:rsidRDefault="002412E9" w:rsidP="00E73323">
            <w:pPr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 xml:space="preserve">Wypożyczenia księgozbioru w mln </w:t>
            </w:r>
            <w:r w:rsidR="00E73323">
              <w:rPr>
                <w:sz w:val="16"/>
                <w:szCs w:val="18"/>
              </w:rPr>
              <w:t>wol.</w:t>
            </w:r>
            <w:r w:rsidRPr="00C739D7">
              <w:rPr>
                <w:sz w:val="16"/>
                <w:szCs w:val="18"/>
              </w:rPr>
              <w:t xml:space="preserve"> </w:t>
            </w:r>
          </w:p>
        </w:tc>
        <w:tc>
          <w:tcPr>
            <w:tcW w:w="918" w:type="dxa"/>
            <w:vAlign w:val="center"/>
          </w:tcPr>
          <w:p w14:paraId="6D03B2D3" w14:textId="77777777" w:rsidR="002412E9" w:rsidRPr="00C739D7" w:rsidRDefault="002412E9" w:rsidP="00C739D7">
            <w:pPr>
              <w:jc w:val="right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118,9</w:t>
            </w:r>
          </w:p>
        </w:tc>
        <w:tc>
          <w:tcPr>
            <w:tcW w:w="918" w:type="dxa"/>
            <w:vAlign w:val="center"/>
          </w:tcPr>
          <w:p w14:paraId="41F036DF" w14:textId="77777777" w:rsidR="002412E9" w:rsidRPr="00C739D7" w:rsidRDefault="002412E9" w:rsidP="00C739D7">
            <w:pPr>
              <w:jc w:val="right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115,4</w:t>
            </w:r>
          </w:p>
        </w:tc>
        <w:tc>
          <w:tcPr>
            <w:tcW w:w="918" w:type="dxa"/>
            <w:vAlign w:val="center"/>
          </w:tcPr>
          <w:p w14:paraId="3775EA58" w14:textId="77777777" w:rsidR="002412E9" w:rsidRPr="00C739D7" w:rsidRDefault="002412E9" w:rsidP="00C739D7">
            <w:pPr>
              <w:jc w:val="right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112,4</w:t>
            </w:r>
          </w:p>
        </w:tc>
        <w:tc>
          <w:tcPr>
            <w:tcW w:w="918" w:type="dxa"/>
            <w:vAlign w:val="center"/>
          </w:tcPr>
          <w:p w14:paraId="41AC09EF" w14:textId="02E9450F" w:rsidR="002412E9" w:rsidRPr="00C739D7" w:rsidRDefault="002412E9" w:rsidP="00C739D7">
            <w:pPr>
              <w:jc w:val="right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110,2</w:t>
            </w:r>
          </w:p>
        </w:tc>
        <w:tc>
          <w:tcPr>
            <w:tcW w:w="919" w:type="dxa"/>
            <w:tcBorders>
              <w:right w:val="nil"/>
            </w:tcBorders>
            <w:vAlign w:val="center"/>
          </w:tcPr>
          <w:p w14:paraId="0005F91C" w14:textId="6A4FD5D4" w:rsidR="002412E9" w:rsidRPr="00C739D7" w:rsidRDefault="002412E9" w:rsidP="00C739D7">
            <w:pPr>
              <w:jc w:val="right"/>
              <w:rPr>
                <w:sz w:val="16"/>
                <w:szCs w:val="18"/>
              </w:rPr>
            </w:pPr>
            <w:r w:rsidRPr="00C739D7">
              <w:rPr>
                <w:sz w:val="16"/>
                <w:szCs w:val="18"/>
              </w:rPr>
              <w:t>105,4</w:t>
            </w:r>
          </w:p>
        </w:tc>
      </w:tr>
    </w:tbl>
    <w:p w14:paraId="22E943CD" w14:textId="7FBBC303" w:rsidR="002412E9" w:rsidRPr="00C739D7" w:rsidRDefault="00C739D7" w:rsidP="002412E9">
      <w:pPr>
        <w:pStyle w:val="tytuwykresu"/>
        <w:spacing w:before="0"/>
        <w:rPr>
          <w:b w:val="0"/>
          <w:color w:val="000000" w:themeColor="text1"/>
          <w:spacing w:val="0"/>
          <w:sz w:val="16"/>
          <w:szCs w:val="18"/>
          <w:vertAlign w:val="superscript"/>
        </w:rPr>
      </w:pPr>
      <w:r w:rsidRPr="00C739D7">
        <w:rPr>
          <w:b w:val="0"/>
          <w:i/>
          <w:color w:val="000000" w:themeColor="text1"/>
          <w:spacing w:val="0"/>
          <w:sz w:val="16"/>
          <w:szCs w:val="18"/>
        </w:rPr>
        <w:t>a</w:t>
      </w:r>
      <w:r w:rsidRPr="00C739D7">
        <w:rPr>
          <w:b w:val="0"/>
          <w:color w:val="000000" w:themeColor="text1"/>
          <w:spacing w:val="0"/>
          <w:sz w:val="16"/>
          <w:szCs w:val="18"/>
        </w:rPr>
        <w:t xml:space="preserve"> St</w:t>
      </w:r>
      <w:r w:rsidR="002412E9" w:rsidRPr="00C739D7">
        <w:rPr>
          <w:b w:val="0"/>
          <w:color w:val="000000" w:themeColor="text1"/>
          <w:spacing w:val="0"/>
          <w:sz w:val="16"/>
          <w:szCs w:val="18"/>
        </w:rPr>
        <w:t>an w dniu 31 XII</w:t>
      </w:r>
      <w:r w:rsidR="00040F59">
        <w:rPr>
          <w:b w:val="0"/>
          <w:color w:val="000000" w:themeColor="text1"/>
          <w:spacing w:val="0"/>
          <w:sz w:val="16"/>
          <w:szCs w:val="18"/>
        </w:rPr>
        <w:t>.</w:t>
      </w:r>
    </w:p>
    <w:p w14:paraId="2CE2409F" w14:textId="71844112" w:rsidR="002412E9" w:rsidRDefault="002412E9" w:rsidP="000E54D3">
      <w:pPr>
        <w:pStyle w:val="tytuwykresu"/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</w:pPr>
    </w:p>
    <w:p w14:paraId="3C84DABB" w14:textId="33F26DBB" w:rsidR="00832C6B" w:rsidRPr="008558EA" w:rsidRDefault="0065123F" w:rsidP="000E54D3">
      <w:pPr>
        <w:pStyle w:val="tytuwykresu"/>
        <w:rPr>
          <w:b w:val="0"/>
          <w:color w:val="000000" w:themeColor="text1"/>
          <w:spacing w:val="0"/>
          <w:sz w:val="19"/>
        </w:rPr>
      </w:pPr>
      <w:r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C</w:t>
      </w:r>
      <w:r w:rsidR="001C2DC4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zytelnicy i wypożyczenia </w:t>
      </w:r>
      <w:r w:rsidR="0085765D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w placówkach bibliotecznych</w:t>
      </w:r>
      <w:r w:rsidR="00C739D7">
        <w:rPr>
          <w:rStyle w:val="Odwoanieprzypisudolnego"/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footnoteReference w:id="1"/>
      </w:r>
    </w:p>
    <w:p w14:paraId="433FAF9C" w14:textId="09163876" w:rsidR="005C3CCA" w:rsidRDefault="00F64537" w:rsidP="00473C1B">
      <w:pPr>
        <w:pStyle w:val="tytuwykresu"/>
        <w:rPr>
          <w:b w:val="0"/>
          <w:color w:val="000000" w:themeColor="text1"/>
          <w:spacing w:val="0"/>
          <w:sz w:val="19"/>
        </w:rPr>
      </w:pPr>
      <w:r>
        <w:rPr>
          <w:b w:val="0"/>
          <w:color w:val="000000" w:themeColor="text1"/>
          <w:spacing w:val="0"/>
          <w:sz w:val="19"/>
        </w:rPr>
        <w:t xml:space="preserve">W </w:t>
      </w:r>
      <w:r w:rsidR="00E73323">
        <w:rPr>
          <w:b w:val="0"/>
          <w:color w:val="000000" w:themeColor="text1"/>
          <w:spacing w:val="0"/>
          <w:sz w:val="19"/>
        </w:rPr>
        <w:t xml:space="preserve">placówkach bibliotecznych </w:t>
      </w:r>
      <w:r w:rsidR="00E12C34">
        <w:rPr>
          <w:b w:val="0"/>
          <w:color w:val="000000" w:themeColor="text1"/>
          <w:spacing w:val="0"/>
          <w:sz w:val="19"/>
        </w:rPr>
        <w:t>zarejestrowano</w:t>
      </w:r>
      <w:r w:rsidR="00CF0FF0" w:rsidRPr="00CF0FF0">
        <w:rPr>
          <w:b w:val="0"/>
          <w:color w:val="000000" w:themeColor="text1"/>
          <w:spacing w:val="0"/>
          <w:sz w:val="19"/>
        </w:rPr>
        <w:t xml:space="preserve"> </w:t>
      </w:r>
      <w:r w:rsidR="00CF0FF0">
        <w:rPr>
          <w:b w:val="0"/>
          <w:color w:val="000000" w:themeColor="text1"/>
          <w:spacing w:val="0"/>
          <w:sz w:val="19"/>
        </w:rPr>
        <w:t>74,0</w:t>
      </w:r>
      <w:r w:rsidR="00C67156">
        <w:rPr>
          <w:b w:val="0"/>
          <w:color w:val="000000" w:themeColor="text1"/>
          <w:spacing w:val="0"/>
          <w:sz w:val="19"/>
        </w:rPr>
        <w:t xml:space="preserve"> mln </w:t>
      </w:r>
      <w:r>
        <w:rPr>
          <w:b w:val="0"/>
          <w:color w:val="000000" w:themeColor="text1"/>
          <w:spacing w:val="0"/>
          <w:sz w:val="19"/>
        </w:rPr>
        <w:t>odwiedzin</w:t>
      </w:r>
      <w:r w:rsidR="0076139A">
        <w:rPr>
          <w:b w:val="0"/>
          <w:color w:val="000000" w:themeColor="text1"/>
          <w:spacing w:val="0"/>
          <w:sz w:val="19"/>
        </w:rPr>
        <w:t xml:space="preserve"> (o 1,3% mniej niż w 2016 r.)</w:t>
      </w:r>
      <w:r w:rsidR="00C67156">
        <w:rPr>
          <w:b w:val="0"/>
          <w:color w:val="000000" w:themeColor="text1"/>
          <w:spacing w:val="0"/>
          <w:sz w:val="19"/>
        </w:rPr>
        <w:t xml:space="preserve">, </w:t>
      </w:r>
      <w:r w:rsidR="00D44B64">
        <w:rPr>
          <w:b w:val="0"/>
          <w:color w:val="000000" w:themeColor="text1"/>
          <w:spacing w:val="0"/>
          <w:sz w:val="19"/>
        </w:rPr>
        <w:t>z tego w</w:t>
      </w:r>
      <w:r>
        <w:rPr>
          <w:b w:val="0"/>
          <w:color w:val="000000" w:themeColor="text1"/>
          <w:spacing w:val="0"/>
          <w:sz w:val="19"/>
        </w:rPr>
        <w:t xml:space="preserve"> </w:t>
      </w:r>
      <w:r w:rsidR="00D979D6">
        <w:rPr>
          <w:b w:val="0"/>
          <w:color w:val="000000" w:themeColor="text1"/>
          <w:spacing w:val="0"/>
          <w:sz w:val="19"/>
        </w:rPr>
        <w:t xml:space="preserve">miastach </w:t>
      </w:r>
      <w:r w:rsidR="00BC3FED">
        <w:rPr>
          <w:b w:val="0"/>
          <w:color w:val="000000" w:themeColor="text1"/>
          <w:spacing w:val="0"/>
          <w:sz w:val="19"/>
        </w:rPr>
        <w:t>52,5 mln (o 0,6% mniej w</w:t>
      </w:r>
      <w:r w:rsidR="00D979D6">
        <w:rPr>
          <w:b w:val="0"/>
          <w:color w:val="000000" w:themeColor="text1"/>
          <w:spacing w:val="0"/>
          <w:sz w:val="19"/>
        </w:rPr>
        <w:t xml:space="preserve"> porównaniu z</w:t>
      </w:r>
      <w:r w:rsidR="00BC3FED">
        <w:rPr>
          <w:b w:val="0"/>
          <w:color w:val="000000" w:themeColor="text1"/>
          <w:spacing w:val="0"/>
          <w:sz w:val="19"/>
        </w:rPr>
        <w:t xml:space="preserve"> 2016 r</w:t>
      </w:r>
      <w:r w:rsidR="002049A1">
        <w:rPr>
          <w:b w:val="0"/>
          <w:color w:val="000000" w:themeColor="text1"/>
          <w:spacing w:val="0"/>
          <w:sz w:val="19"/>
        </w:rPr>
        <w:t>.)</w:t>
      </w:r>
      <w:r w:rsidR="00F9064D">
        <w:rPr>
          <w:b w:val="0"/>
          <w:color w:val="000000" w:themeColor="text1"/>
          <w:spacing w:val="0"/>
          <w:sz w:val="19"/>
        </w:rPr>
        <w:t>,</w:t>
      </w:r>
      <w:r w:rsidR="002049A1">
        <w:rPr>
          <w:b w:val="0"/>
          <w:color w:val="000000" w:themeColor="text1"/>
          <w:spacing w:val="0"/>
          <w:sz w:val="19"/>
        </w:rPr>
        <w:t xml:space="preserve"> </w:t>
      </w:r>
      <w:r w:rsidR="00D44B64">
        <w:rPr>
          <w:b w:val="0"/>
          <w:color w:val="000000" w:themeColor="text1"/>
          <w:spacing w:val="0"/>
          <w:sz w:val="19"/>
        </w:rPr>
        <w:t>a</w:t>
      </w:r>
      <w:r w:rsidR="00BC6B5C">
        <w:rPr>
          <w:b w:val="0"/>
          <w:color w:val="000000" w:themeColor="text1"/>
          <w:spacing w:val="0"/>
          <w:sz w:val="19"/>
        </w:rPr>
        <w:t xml:space="preserve"> na wsi </w:t>
      </w:r>
      <w:r w:rsidR="00E30353">
        <w:rPr>
          <w:b w:val="0"/>
          <w:color w:val="000000" w:themeColor="text1"/>
          <w:spacing w:val="0"/>
          <w:sz w:val="19"/>
        </w:rPr>
        <w:t xml:space="preserve">21,4 mln </w:t>
      </w:r>
      <w:r>
        <w:rPr>
          <w:b w:val="0"/>
          <w:color w:val="000000" w:themeColor="text1"/>
          <w:spacing w:val="0"/>
          <w:sz w:val="19"/>
        </w:rPr>
        <w:t>odwiedzin</w:t>
      </w:r>
      <w:r w:rsidR="00E30353">
        <w:rPr>
          <w:b w:val="0"/>
          <w:color w:val="000000" w:themeColor="text1"/>
          <w:spacing w:val="0"/>
          <w:sz w:val="19"/>
        </w:rPr>
        <w:t xml:space="preserve"> (</w:t>
      </w:r>
      <w:r w:rsidR="00A952A9">
        <w:rPr>
          <w:b w:val="0"/>
          <w:color w:val="000000" w:themeColor="text1"/>
          <w:spacing w:val="0"/>
          <w:sz w:val="19"/>
        </w:rPr>
        <w:t>o 3,1% mniej</w:t>
      </w:r>
      <w:r w:rsidR="00BC6B5C">
        <w:rPr>
          <w:b w:val="0"/>
          <w:color w:val="000000" w:themeColor="text1"/>
          <w:spacing w:val="0"/>
          <w:sz w:val="19"/>
        </w:rPr>
        <w:t xml:space="preserve"> niż w</w:t>
      </w:r>
      <w:r w:rsidR="005350AD">
        <w:rPr>
          <w:b w:val="0"/>
          <w:color w:val="000000" w:themeColor="text1"/>
          <w:spacing w:val="0"/>
          <w:sz w:val="19"/>
        </w:rPr>
        <w:t xml:space="preserve"> 2016 r.</w:t>
      </w:r>
      <w:r w:rsidR="00E30353">
        <w:rPr>
          <w:b w:val="0"/>
          <w:color w:val="000000" w:themeColor="text1"/>
          <w:spacing w:val="0"/>
          <w:sz w:val="19"/>
        </w:rPr>
        <w:t>).</w:t>
      </w:r>
    </w:p>
    <w:p w14:paraId="13B4D3DD" w14:textId="47450C77" w:rsidR="00384D57" w:rsidRDefault="00384D57" w:rsidP="001C2DC4">
      <w:pPr>
        <w:pStyle w:val="tytuwykresu"/>
        <w:rPr>
          <w:shd w:val="clear" w:color="auto" w:fill="FFFFFF"/>
        </w:rPr>
      </w:pPr>
    </w:p>
    <w:p w14:paraId="6CE51329" w14:textId="77018D8C" w:rsidR="002F272E" w:rsidRDefault="0014474E" w:rsidP="001C2DC4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20032" behindDoc="0" locked="0" layoutInCell="1" allowOverlap="1" wp14:anchorId="23A76F24" wp14:editId="2B98A6B5">
            <wp:simplePos x="0" y="0"/>
            <wp:positionH relativeFrom="column">
              <wp:posOffset>-34119</wp:posOffset>
            </wp:positionH>
            <wp:positionV relativeFrom="paragraph">
              <wp:posOffset>163612</wp:posOffset>
            </wp:positionV>
            <wp:extent cx="5029200" cy="2511188"/>
            <wp:effectExtent l="0" t="0" r="0" b="3810"/>
            <wp:wrapNone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72E" w:rsidRPr="000D1BE1">
        <w:rPr>
          <w:shd w:val="clear" w:color="auto" w:fill="FFFFFF"/>
        </w:rPr>
        <w:t>Wykr</w:t>
      </w:r>
      <w:r w:rsidR="00C22B8A">
        <w:rPr>
          <w:shd w:val="clear" w:color="auto" w:fill="FFFFFF"/>
        </w:rPr>
        <w:t>es</w:t>
      </w:r>
      <w:r w:rsidR="002F272E" w:rsidRPr="000D1BE1">
        <w:rPr>
          <w:shd w:val="clear" w:color="auto" w:fill="FFFFFF"/>
        </w:rPr>
        <w:t xml:space="preserve"> 1. </w:t>
      </w:r>
      <w:r w:rsidR="00CB63EB" w:rsidRPr="00CB63EB">
        <w:rPr>
          <w:shd w:val="clear" w:color="auto" w:fill="FFFFFF"/>
        </w:rPr>
        <w:t xml:space="preserve">Struktura czytelników </w:t>
      </w:r>
      <w:r w:rsidR="000366C1">
        <w:rPr>
          <w:shd w:val="clear" w:color="auto" w:fill="FFFFFF"/>
        </w:rPr>
        <w:t xml:space="preserve">w placówkach bibliotecznych </w:t>
      </w:r>
      <w:r w:rsidR="00CB63EB" w:rsidRPr="00CB63EB">
        <w:rPr>
          <w:shd w:val="clear" w:color="auto" w:fill="FFFFFF"/>
        </w:rPr>
        <w:t>w</w:t>
      </w:r>
      <w:r w:rsidR="00D44B64">
        <w:rPr>
          <w:shd w:val="clear" w:color="auto" w:fill="FFFFFF"/>
        </w:rPr>
        <w:t>edłu</w:t>
      </w:r>
      <w:r w:rsidR="00CB63EB" w:rsidRPr="00CB63EB">
        <w:rPr>
          <w:shd w:val="clear" w:color="auto" w:fill="FFFFFF"/>
        </w:rPr>
        <w:t>g wieku</w:t>
      </w:r>
    </w:p>
    <w:p w14:paraId="125A1C1E" w14:textId="45EB82B1" w:rsidR="00030FBE" w:rsidRPr="00CB63EB" w:rsidRDefault="00030FBE" w:rsidP="001C2DC4">
      <w:pPr>
        <w:pStyle w:val="tytuwykresu"/>
        <w:rPr>
          <w:shd w:val="clear" w:color="auto" w:fill="FFFFFF"/>
        </w:rPr>
      </w:pPr>
    </w:p>
    <w:p w14:paraId="644D0BAE" w14:textId="5415C710" w:rsidR="001C2DC4" w:rsidRDefault="00496311" w:rsidP="00597AC1">
      <w:pPr>
        <w:pStyle w:val="tytuwykresu"/>
        <w:spacing w:before="0"/>
        <w:ind w:firstLine="708"/>
        <w:rPr>
          <w:b w:val="0"/>
          <w:color w:val="000000" w:themeColor="text1"/>
          <w:spacing w:val="0"/>
          <w:szCs w:val="18"/>
        </w:rPr>
      </w:pPr>
      <w:r>
        <w:rPr>
          <w:b w:val="0"/>
          <w:color w:val="000000" w:themeColor="text1"/>
          <w:spacing w:val="0"/>
          <w:szCs w:val="18"/>
        </w:rPr>
        <w:t xml:space="preserve">  </w:t>
      </w:r>
    </w:p>
    <w:p w14:paraId="58960D5C" w14:textId="1EB335C3" w:rsidR="00224BE2" w:rsidRDefault="00224BE2" w:rsidP="003462B6">
      <w:pPr>
        <w:spacing w:after="0"/>
        <w:rPr>
          <w:b/>
          <w:spacing w:val="-2"/>
          <w:sz w:val="18"/>
          <w:shd w:val="clear" w:color="auto" w:fill="FFFFFF"/>
        </w:rPr>
      </w:pPr>
    </w:p>
    <w:p w14:paraId="7C97FC61" w14:textId="797612CA" w:rsidR="000D096D" w:rsidRDefault="00384D57" w:rsidP="003462B6">
      <w:pPr>
        <w:spacing w:after="0"/>
        <w:rPr>
          <w:b/>
          <w:spacing w:val="-2"/>
          <w:sz w:val="18"/>
          <w:shd w:val="clear" w:color="auto" w:fill="FFFFFF"/>
        </w:rPr>
      </w:pPr>
      <w:r w:rsidRPr="004F261A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2B1CF6D2" wp14:editId="6CF5D8C9">
                <wp:simplePos x="0" y="0"/>
                <wp:positionH relativeFrom="column">
                  <wp:posOffset>5210175</wp:posOffset>
                </wp:positionH>
                <wp:positionV relativeFrom="paragraph">
                  <wp:posOffset>130175</wp:posOffset>
                </wp:positionV>
                <wp:extent cx="1725295" cy="1066800"/>
                <wp:effectExtent l="0" t="0" r="0" b="0"/>
                <wp:wrapNone/>
                <wp:docPr id="56" name="Pole tekstow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EEE33" w14:textId="61373824" w:rsidR="002F272E" w:rsidRPr="00D616D2" w:rsidRDefault="00205E56" w:rsidP="00473C1B">
                            <w:pPr>
                              <w:pStyle w:val="tekstzboku"/>
                              <w:ind w:left="-57" w:right="-57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Najliczniejszą grupę czytelników stanowiły osoby w wieku 25</w:t>
                            </w:r>
                            <w:r w:rsidR="00CC7733">
                              <w:rPr>
                                <w:bCs w:val="0"/>
                              </w:rPr>
                              <w:t>‒</w:t>
                            </w:r>
                            <w:r>
                              <w:rPr>
                                <w:bCs w:val="0"/>
                              </w:rPr>
                              <w:t>44 lata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CF6D2" id="Pole tekstowe 56" o:spid="_x0000_s1050" type="#_x0000_t202" style="position:absolute;margin-left:410.25pt;margin-top:10.25pt;width:135.85pt;height:84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" filled="f" stroked="f">
                <v:textbox>
                  <w:txbxContent>
                    <w:p w14:paraId="785EEE33" w14:textId="61373824" w:rsidR="002F272E" w:rsidRPr="00D616D2" w:rsidRDefault="00205E56" w:rsidP="00473C1B">
                      <w:pPr>
                        <w:pStyle w:val="tekstzboku"/>
                        <w:ind w:left="-57" w:right="-57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Najliczniejszą grupę czytelników stanowiły osoby w wieku 25</w:t>
                      </w:r>
                      <w:r w:rsidR="00CC7733">
                        <w:rPr>
                          <w:bCs w:val="0"/>
                        </w:rPr>
                        <w:t>‒</w:t>
                      </w:r>
                      <w:r>
                        <w:rPr>
                          <w:bCs w:val="0"/>
                        </w:rPr>
                        <w:t>44 lata</w:t>
                      </w:r>
                    </w:p>
                  </w:txbxContent>
                </v:textbox>
              </v:shape>
            </w:pict>
          </mc:Fallback>
        </mc:AlternateContent>
      </w:r>
    </w:p>
    <w:p w14:paraId="40909017" w14:textId="77777777" w:rsidR="000D096D" w:rsidRDefault="000D096D" w:rsidP="003462B6">
      <w:pPr>
        <w:spacing w:after="0"/>
        <w:rPr>
          <w:b/>
          <w:spacing w:val="-2"/>
          <w:sz w:val="18"/>
          <w:shd w:val="clear" w:color="auto" w:fill="FFFFFF"/>
        </w:rPr>
      </w:pPr>
    </w:p>
    <w:p w14:paraId="04F497DA" w14:textId="77777777" w:rsidR="000D096D" w:rsidRDefault="000D096D" w:rsidP="003462B6">
      <w:pPr>
        <w:spacing w:after="0"/>
        <w:rPr>
          <w:b/>
          <w:spacing w:val="-2"/>
          <w:sz w:val="18"/>
          <w:shd w:val="clear" w:color="auto" w:fill="FFFFFF"/>
        </w:rPr>
      </w:pPr>
    </w:p>
    <w:p w14:paraId="36724356" w14:textId="58517516" w:rsidR="000D096D" w:rsidRDefault="000D096D" w:rsidP="003462B6">
      <w:pPr>
        <w:spacing w:after="0"/>
        <w:rPr>
          <w:b/>
          <w:spacing w:val="-2"/>
          <w:sz w:val="18"/>
          <w:shd w:val="clear" w:color="auto" w:fill="FFFFFF"/>
        </w:rPr>
      </w:pPr>
    </w:p>
    <w:p w14:paraId="588E1C79" w14:textId="7168BE56" w:rsidR="000D096D" w:rsidRDefault="000D096D" w:rsidP="003462B6">
      <w:pPr>
        <w:spacing w:after="0"/>
        <w:rPr>
          <w:b/>
          <w:spacing w:val="-2"/>
          <w:sz w:val="18"/>
          <w:shd w:val="clear" w:color="auto" w:fill="FFFFFF"/>
        </w:rPr>
      </w:pPr>
    </w:p>
    <w:p w14:paraId="5EE72CD1" w14:textId="77777777" w:rsidR="000D096D" w:rsidRDefault="000D096D" w:rsidP="003462B6">
      <w:pPr>
        <w:spacing w:after="0"/>
        <w:rPr>
          <w:b/>
          <w:spacing w:val="-2"/>
          <w:sz w:val="18"/>
          <w:shd w:val="clear" w:color="auto" w:fill="FFFFFF"/>
        </w:rPr>
      </w:pPr>
    </w:p>
    <w:p w14:paraId="65AF261D" w14:textId="7E754E41" w:rsidR="000D096D" w:rsidRDefault="000D096D" w:rsidP="003462B6">
      <w:pPr>
        <w:spacing w:after="0"/>
        <w:rPr>
          <w:b/>
          <w:spacing w:val="-2"/>
          <w:sz w:val="18"/>
          <w:shd w:val="clear" w:color="auto" w:fill="FFFFFF"/>
        </w:rPr>
      </w:pPr>
    </w:p>
    <w:p w14:paraId="533467B0" w14:textId="310C0AA1" w:rsidR="00666BA4" w:rsidRDefault="00666BA4" w:rsidP="003462B6">
      <w:pPr>
        <w:spacing w:after="0"/>
        <w:rPr>
          <w:color w:val="000000" w:themeColor="text1"/>
        </w:rPr>
      </w:pPr>
    </w:p>
    <w:p w14:paraId="5A63D7F1" w14:textId="37C8EED6" w:rsidR="008061AE" w:rsidRDefault="008061AE" w:rsidP="00473C1B">
      <w:pPr>
        <w:spacing w:after="0"/>
      </w:pPr>
      <w:r w:rsidRPr="0046260F">
        <w:rPr>
          <w:color w:val="000000" w:themeColor="text1"/>
        </w:rPr>
        <w:t xml:space="preserve">Na 1 placówkę biblioteczną przypadało </w:t>
      </w:r>
      <w:r>
        <w:rPr>
          <w:color w:val="000000" w:themeColor="text1"/>
        </w:rPr>
        <w:t xml:space="preserve">przeciętnie </w:t>
      </w:r>
      <w:r w:rsidRPr="0046260F">
        <w:rPr>
          <w:color w:val="000000" w:themeColor="text1"/>
        </w:rPr>
        <w:t>657 czytelników</w:t>
      </w:r>
      <w:r w:rsidR="00D44B64">
        <w:rPr>
          <w:color w:val="000000" w:themeColor="text1"/>
        </w:rPr>
        <w:t xml:space="preserve"> (</w:t>
      </w:r>
      <w:r>
        <w:rPr>
          <w:color w:val="000000" w:themeColor="text1"/>
        </w:rPr>
        <w:t xml:space="preserve">o 2 </w:t>
      </w:r>
      <w:r w:rsidR="00AF2392">
        <w:rPr>
          <w:color w:val="000000" w:themeColor="text1"/>
        </w:rPr>
        <w:t xml:space="preserve">osoby </w:t>
      </w:r>
      <w:r w:rsidR="004164CB">
        <w:rPr>
          <w:color w:val="000000" w:themeColor="text1"/>
        </w:rPr>
        <w:t>mniej niż</w:t>
      </w:r>
      <w:r w:rsidR="004164CB">
        <w:rPr>
          <w:color w:val="000000" w:themeColor="text1"/>
        </w:rPr>
        <w:br/>
      </w:r>
      <w:r>
        <w:rPr>
          <w:color w:val="000000" w:themeColor="text1"/>
        </w:rPr>
        <w:t>w 2</w:t>
      </w:r>
      <w:r w:rsidR="00295F30">
        <w:rPr>
          <w:color w:val="000000" w:themeColor="text1"/>
        </w:rPr>
        <w:t>016 r.), przy czym w miastach 1</w:t>
      </w:r>
      <w:r w:rsidR="00190F08">
        <w:rPr>
          <w:color w:val="000000" w:themeColor="text1"/>
        </w:rPr>
        <w:t xml:space="preserve"> </w:t>
      </w:r>
      <w:r>
        <w:rPr>
          <w:color w:val="000000" w:themeColor="text1"/>
        </w:rPr>
        <w:t>317, a na wsi 267.</w:t>
      </w:r>
      <w:r w:rsidR="00205E56" w:rsidRPr="00205E56">
        <w:t xml:space="preserve"> </w:t>
      </w:r>
      <w:r w:rsidR="00205E56">
        <w:t>Najw</w:t>
      </w:r>
      <w:r w:rsidR="004164CB">
        <w:t>ięcej czytelników przypadało na</w:t>
      </w:r>
      <w:r w:rsidR="004164CB">
        <w:br/>
      </w:r>
      <w:r w:rsidR="00205E56">
        <w:t xml:space="preserve">1 placówkę </w:t>
      </w:r>
      <w:r w:rsidR="00AF2392">
        <w:t xml:space="preserve">biblioteczną </w:t>
      </w:r>
      <w:r w:rsidR="00205E56">
        <w:t>w woj</w:t>
      </w:r>
      <w:r w:rsidR="00D44B64">
        <w:t>ewództwie</w:t>
      </w:r>
      <w:r w:rsidR="00205E56">
        <w:t xml:space="preserve"> pomorskim (9</w:t>
      </w:r>
      <w:r w:rsidR="00295F30">
        <w:t>78</w:t>
      </w:r>
      <w:r w:rsidR="00205E56">
        <w:t>).</w:t>
      </w:r>
      <w:r w:rsidR="00D163F4">
        <w:t xml:space="preserve"> </w:t>
      </w:r>
      <w:r w:rsidR="00205E56">
        <w:t>Największ</w:t>
      </w:r>
      <w:r w:rsidR="00292782">
        <w:t>ą</w:t>
      </w:r>
      <w:r w:rsidR="004164CB">
        <w:t xml:space="preserve"> liczbę czytelników</w:t>
      </w:r>
      <w:r w:rsidR="004164CB">
        <w:br/>
        <w:t>w</w:t>
      </w:r>
      <w:r w:rsidR="00205E56">
        <w:t xml:space="preserve"> ciągu roku na 1</w:t>
      </w:r>
      <w:r w:rsidR="00190F08">
        <w:t xml:space="preserve"> </w:t>
      </w:r>
      <w:r w:rsidR="00205E56">
        <w:t>000 ludności odnotowano w woj</w:t>
      </w:r>
      <w:r w:rsidR="00D44B64">
        <w:t>ewództwie</w:t>
      </w:r>
      <w:r w:rsidR="00205E56">
        <w:t xml:space="preserve"> małopolskim (193</w:t>
      </w:r>
      <w:r w:rsidR="00D44B64">
        <w:t>).</w:t>
      </w:r>
    </w:p>
    <w:p w14:paraId="7DF05ADD" w14:textId="77777777" w:rsidR="00473C1B" w:rsidRDefault="00473C1B" w:rsidP="00473C1B">
      <w:pPr>
        <w:spacing w:after="0"/>
      </w:pPr>
    </w:p>
    <w:p w14:paraId="7D2247C6" w14:textId="77777777" w:rsidR="00045EBE" w:rsidRDefault="00045EBE" w:rsidP="00010425">
      <w:pPr>
        <w:spacing w:before="240" w:after="0"/>
        <w:rPr>
          <w:spacing w:val="-2"/>
          <w:sz w:val="18"/>
          <w:shd w:val="clear" w:color="auto" w:fill="FFFFFF"/>
        </w:rPr>
      </w:pPr>
    </w:p>
    <w:p w14:paraId="6514A144" w14:textId="75F3FAEC" w:rsidR="00E340A2" w:rsidRPr="002412E9" w:rsidRDefault="002412E9" w:rsidP="00010425">
      <w:pPr>
        <w:spacing w:before="240" w:after="0"/>
        <w:rPr>
          <w:spacing w:val="-2"/>
          <w:sz w:val="18"/>
          <w:shd w:val="clear" w:color="auto" w:fill="FFFFFF"/>
        </w:rPr>
      </w:pPr>
      <w:r w:rsidRPr="0011459C">
        <w:rPr>
          <w:spacing w:val="-2"/>
          <w:sz w:val="18"/>
          <w:shd w:val="clear" w:color="auto" w:fill="FFFFFF"/>
        </w:rPr>
        <w:lastRenderedPageBreak/>
        <w:t>W</w:t>
      </w:r>
      <w:r>
        <w:rPr>
          <w:spacing w:val="-2"/>
          <w:sz w:val="18"/>
          <w:shd w:val="clear" w:color="auto" w:fill="FFFFFF"/>
        </w:rPr>
        <w:t xml:space="preserve"> 2017 r. odnotowano 105,4 mln wypożyczeń księgozbioru na zewnątrz i </w:t>
      </w:r>
      <w:r w:rsidRPr="0011459C">
        <w:rPr>
          <w:spacing w:val="-2"/>
          <w:sz w:val="18"/>
          <w:shd w:val="clear" w:color="auto" w:fill="FFFFFF"/>
        </w:rPr>
        <w:t>10,</w:t>
      </w:r>
      <w:r>
        <w:rPr>
          <w:spacing w:val="-2"/>
          <w:sz w:val="18"/>
          <w:shd w:val="clear" w:color="auto" w:fill="FFFFFF"/>
        </w:rPr>
        <w:t>7</w:t>
      </w:r>
      <w:r w:rsidRPr="0011459C">
        <w:rPr>
          <w:spacing w:val="-2"/>
          <w:sz w:val="18"/>
          <w:shd w:val="clear" w:color="auto" w:fill="FFFFFF"/>
        </w:rPr>
        <w:t xml:space="preserve"> mln</w:t>
      </w:r>
      <w:r>
        <w:rPr>
          <w:spacing w:val="-2"/>
          <w:sz w:val="18"/>
          <w:shd w:val="clear" w:color="auto" w:fill="FFFFFF"/>
        </w:rPr>
        <w:t xml:space="preserve"> udost</w:t>
      </w:r>
      <w:r w:rsidR="00CE343C">
        <w:rPr>
          <w:spacing w:val="-2"/>
          <w:sz w:val="18"/>
          <w:shd w:val="clear" w:color="auto" w:fill="FFFFFF"/>
        </w:rPr>
        <w:t>ę</w:t>
      </w:r>
      <w:r>
        <w:rPr>
          <w:spacing w:val="-2"/>
          <w:sz w:val="18"/>
          <w:shd w:val="clear" w:color="auto" w:fill="FFFFFF"/>
        </w:rPr>
        <w:t>pnień na miejscu</w:t>
      </w:r>
      <w:r w:rsidR="00CB38A3">
        <w:rPr>
          <w:spacing w:val="-2"/>
          <w:sz w:val="18"/>
          <w:shd w:val="clear" w:color="auto" w:fill="FFFFFF"/>
        </w:rPr>
        <w:t>,</w:t>
      </w:r>
      <w:r>
        <w:rPr>
          <w:spacing w:val="-2"/>
          <w:sz w:val="18"/>
          <w:shd w:val="clear" w:color="auto" w:fill="FFFFFF"/>
        </w:rPr>
        <w:t xml:space="preserve"> </w:t>
      </w:r>
      <w:r w:rsidR="00CB38A3">
        <w:rPr>
          <w:spacing w:val="-2"/>
          <w:sz w:val="18"/>
          <w:shd w:val="clear" w:color="auto" w:fill="FFFFFF"/>
        </w:rPr>
        <w:t>n</w:t>
      </w:r>
      <w:r>
        <w:rPr>
          <w:spacing w:val="-2"/>
          <w:sz w:val="18"/>
          <w:shd w:val="clear" w:color="auto" w:fill="FFFFFF"/>
        </w:rPr>
        <w:t xml:space="preserve">ajwięcej </w:t>
      </w:r>
      <w:r w:rsidR="00777653">
        <w:rPr>
          <w:spacing w:val="-2"/>
          <w:sz w:val="18"/>
          <w:shd w:val="clear" w:color="auto" w:fill="FFFFFF"/>
        </w:rPr>
        <w:t>w województwie mazowieckim</w:t>
      </w:r>
      <w:r>
        <w:rPr>
          <w:spacing w:val="-2"/>
          <w:sz w:val="18"/>
          <w:shd w:val="clear" w:color="auto" w:fill="FFFFFF"/>
        </w:rPr>
        <w:t xml:space="preserve"> </w:t>
      </w:r>
      <w:r w:rsidR="00CE343C">
        <w:rPr>
          <w:spacing w:val="-2"/>
          <w:sz w:val="18"/>
          <w:shd w:val="clear" w:color="auto" w:fill="FFFFFF"/>
        </w:rPr>
        <w:t>(</w:t>
      </w:r>
      <w:r>
        <w:rPr>
          <w:spacing w:val="-2"/>
          <w:sz w:val="18"/>
          <w:shd w:val="clear" w:color="auto" w:fill="FFFFFF"/>
        </w:rPr>
        <w:t>odpowiednio 14,4 mln i 1,2 mln</w:t>
      </w:r>
      <w:r w:rsidR="00CE343C">
        <w:rPr>
          <w:spacing w:val="-2"/>
          <w:sz w:val="18"/>
          <w:shd w:val="clear" w:color="auto" w:fill="FFFFFF"/>
        </w:rPr>
        <w:t>)</w:t>
      </w:r>
      <w:r>
        <w:rPr>
          <w:spacing w:val="-2"/>
          <w:sz w:val="18"/>
          <w:shd w:val="clear" w:color="auto" w:fill="FFFFFF"/>
        </w:rPr>
        <w:t>.</w:t>
      </w:r>
    </w:p>
    <w:p w14:paraId="48286077" w14:textId="27096AFF" w:rsidR="003821F4" w:rsidRDefault="003821F4" w:rsidP="003462B6">
      <w:pPr>
        <w:spacing w:after="0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>Wykr</w:t>
      </w:r>
      <w:r w:rsidR="00C22B8A">
        <w:rPr>
          <w:b/>
          <w:spacing w:val="-2"/>
          <w:sz w:val="18"/>
          <w:shd w:val="clear" w:color="auto" w:fill="FFFFFF"/>
        </w:rPr>
        <w:t>es</w:t>
      </w:r>
      <w:r>
        <w:rPr>
          <w:b/>
          <w:spacing w:val="-2"/>
          <w:sz w:val="18"/>
          <w:shd w:val="clear" w:color="auto" w:fill="FFFFFF"/>
        </w:rPr>
        <w:t xml:space="preserve"> </w:t>
      </w:r>
      <w:r w:rsidR="00A16265">
        <w:rPr>
          <w:b/>
          <w:spacing w:val="-2"/>
          <w:sz w:val="18"/>
          <w:shd w:val="clear" w:color="auto" w:fill="FFFFFF"/>
        </w:rPr>
        <w:t>2</w:t>
      </w:r>
      <w:r>
        <w:rPr>
          <w:b/>
          <w:spacing w:val="-2"/>
          <w:sz w:val="18"/>
          <w:shd w:val="clear" w:color="auto" w:fill="FFFFFF"/>
        </w:rPr>
        <w:t xml:space="preserve">. </w:t>
      </w:r>
      <w:r w:rsidRPr="003821F4">
        <w:rPr>
          <w:b/>
          <w:spacing w:val="-2"/>
          <w:sz w:val="18"/>
          <w:shd w:val="clear" w:color="auto" w:fill="FFFFFF"/>
        </w:rPr>
        <w:t xml:space="preserve">Wypożyczenia księgozbioru </w:t>
      </w:r>
      <w:r w:rsidR="00F66583" w:rsidRPr="003821F4">
        <w:rPr>
          <w:b/>
          <w:spacing w:val="-2"/>
          <w:sz w:val="18"/>
          <w:shd w:val="clear" w:color="auto" w:fill="FFFFFF"/>
        </w:rPr>
        <w:t xml:space="preserve">w woluminach </w:t>
      </w:r>
      <w:r w:rsidRPr="003821F4">
        <w:rPr>
          <w:b/>
          <w:spacing w:val="-2"/>
          <w:sz w:val="18"/>
          <w:shd w:val="clear" w:color="auto" w:fill="FFFFFF"/>
        </w:rPr>
        <w:t>na 1 czytelnika w</w:t>
      </w:r>
      <w:r w:rsidR="007234D7">
        <w:rPr>
          <w:b/>
          <w:spacing w:val="-2"/>
          <w:sz w:val="18"/>
          <w:shd w:val="clear" w:color="auto" w:fill="FFFFFF"/>
        </w:rPr>
        <w:t>edług</w:t>
      </w:r>
      <w:r w:rsidRPr="003821F4">
        <w:rPr>
          <w:b/>
          <w:spacing w:val="-2"/>
          <w:sz w:val="18"/>
          <w:shd w:val="clear" w:color="auto" w:fill="FFFFFF"/>
        </w:rPr>
        <w:t xml:space="preserve"> województw</w:t>
      </w:r>
    </w:p>
    <w:p w14:paraId="50099E34" w14:textId="31C0E400" w:rsidR="003821F4" w:rsidRDefault="00010425" w:rsidP="003462B6">
      <w:pPr>
        <w:spacing w:after="0"/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19008" behindDoc="0" locked="0" layoutInCell="1" allowOverlap="1" wp14:anchorId="6275AF32" wp14:editId="6CD1D765">
            <wp:simplePos x="0" y="0"/>
            <wp:positionH relativeFrom="column">
              <wp:posOffset>-19050</wp:posOffset>
            </wp:positionH>
            <wp:positionV relativeFrom="paragraph">
              <wp:posOffset>82550</wp:posOffset>
            </wp:positionV>
            <wp:extent cx="5039995" cy="3060000"/>
            <wp:effectExtent l="0" t="0" r="8255" b="7620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71D17" w14:textId="712736BE" w:rsidR="003821F4" w:rsidRDefault="003821F4" w:rsidP="003462B6">
      <w:pPr>
        <w:spacing w:after="0"/>
        <w:rPr>
          <w:b/>
          <w:spacing w:val="-2"/>
          <w:sz w:val="18"/>
          <w:shd w:val="clear" w:color="auto" w:fill="FFFFFF"/>
        </w:rPr>
      </w:pPr>
    </w:p>
    <w:p w14:paraId="57F3B9EB" w14:textId="3A2A2B0F" w:rsidR="003821F4" w:rsidRDefault="003821F4" w:rsidP="003462B6">
      <w:pPr>
        <w:spacing w:after="0"/>
        <w:rPr>
          <w:b/>
          <w:spacing w:val="-2"/>
          <w:sz w:val="18"/>
          <w:shd w:val="clear" w:color="auto" w:fill="FFFFFF"/>
        </w:rPr>
      </w:pPr>
    </w:p>
    <w:p w14:paraId="3C305FE9" w14:textId="7EC2C493" w:rsidR="003821F4" w:rsidRDefault="00890541" w:rsidP="003462B6">
      <w:pPr>
        <w:spacing w:after="0"/>
        <w:rPr>
          <w:b/>
          <w:spacing w:val="-2"/>
          <w:sz w:val="18"/>
          <w:shd w:val="clear" w:color="auto" w:fill="FFFFFF"/>
        </w:rPr>
      </w:pPr>
      <w:r w:rsidRPr="000E0867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01D9185C" wp14:editId="00178E1F">
                <wp:simplePos x="0" y="0"/>
                <wp:positionH relativeFrom="rightMargin">
                  <wp:posOffset>74905</wp:posOffset>
                </wp:positionH>
                <wp:positionV relativeFrom="paragraph">
                  <wp:posOffset>156159</wp:posOffset>
                </wp:positionV>
                <wp:extent cx="1790700" cy="921690"/>
                <wp:effectExtent l="0" t="0" r="0" b="0"/>
                <wp:wrapNone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9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BE63F" w14:textId="7CBC6275" w:rsidR="00AE7150" w:rsidRPr="00045EBE" w:rsidRDefault="00AE7150" w:rsidP="00045EBE">
                            <w:pPr>
                              <w:pStyle w:val="tekstzboku"/>
                              <w:ind w:left="-57" w:right="-57"/>
                              <w:rPr>
                                <w:bCs w:val="0"/>
                              </w:rPr>
                            </w:pPr>
                            <w:r w:rsidRPr="00045EBE">
                              <w:rPr>
                                <w:bCs w:val="0"/>
                              </w:rPr>
                              <w:t xml:space="preserve">1 czytelnik wypożyczył </w:t>
                            </w:r>
                            <w:r w:rsidR="00890541" w:rsidRPr="00045EBE">
                              <w:rPr>
                                <w:bCs w:val="0"/>
                              </w:rPr>
                              <w:t xml:space="preserve">w ciągu roku </w:t>
                            </w:r>
                            <w:r w:rsidRPr="00045EBE">
                              <w:rPr>
                                <w:bCs w:val="0"/>
                              </w:rPr>
                              <w:t>przeciętnie 1</w:t>
                            </w:r>
                            <w:r w:rsidR="00890541" w:rsidRPr="00045EBE">
                              <w:rPr>
                                <w:bCs w:val="0"/>
                              </w:rPr>
                              <w:t>8</w:t>
                            </w:r>
                            <w:r w:rsidRPr="00045EBE">
                              <w:rPr>
                                <w:bCs w:val="0"/>
                              </w:rPr>
                              <w:t xml:space="preserve"> wol</w:t>
                            </w:r>
                            <w:r w:rsidR="004607F9" w:rsidRPr="00045EBE">
                              <w:rPr>
                                <w:bCs w:val="0"/>
                              </w:rPr>
                              <w:t>uminów</w:t>
                            </w:r>
                            <w:r w:rsidR="00890541" w:rsidRPr="00045EBE">
                              <w:rPr>
                                <w:bCs w:val="0"/>
                              </w:rPr>
                              <w:t xml:space="preserve"> księgozbioru </w:t>
                            </w:r>
                          </w:p>
                          <w:p w14:paraId="0324E54B" w14:textId="77777777" w:rsidR="00AA6EE0" w:rsidRPr="00D55CE3" w:rsidRDefault="00AA6EE0" w:rsidP="000E0867">
                            <w:pPr>
                              <w:pStyle w:val="tekstzboku"/>
                              <w:rPr>
                                <w:bCs w:val="0"/>
                                <w:color w:val="FF0000"/>
                              </w:rPr>
                            </w:pPr>
                          </w:p>
                          <w:p w14:paraId="397D1655" w14:textId="77777777" w:rsidR="00AA6EE0" w:rsidRPr="00D55CE3" w:rsidRDefault="00AA6EE0" w:rsidP="000E0867">
                            <w:pPr>
                              <w:pStyle w:val="tekstzboku"/>
                              <w:rPr>
                                <w:bCs w:val="0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9185C" id="Pole tekstowe 17" o:spid="_x0000_s1051" type="#_x0000_t202" style="position:absolute;margin-left:5.9pt;margin-top:12.3pt;width:141pt;height:72.5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" filled="f" stroked="f">
                <v:textbox>
                  <w:txbxContent>
                    <w:p w14:paraId="68EBE63F" w14:textId="7CBC6275" w:rsidR="00AE7150" w:rsidRPr="00045EBE" w:rsidRDefault="00AE7150" w:rsidP="00045EBE">
                      <w:pPr>
                        <w:pStyle w:val="tekstzboku"/>
                        <w:ind w:left="-57" w:right="-57"/>
                        <w:rPr>
                          <w:bCs w:val="0"/>
                        </w:rPr>
                      </w:pPr>
                      <w:r w:rsidRPr="00045EBE">
                        <w:rPr>
                          <w:bCs w:val="0"/>
                        </w:rPr>
                        <w:t xml:space="preserve">1 czytelnik wypożyczył </w:t>
                      </w:r>
                      <w:r w:rsidR="00890541" w:rsidRPr="00045EBE">
                        <w:rPr>
                          <w:bCs w:val="0"/>
                        </w:rPr>
                        <w:t xml:space="preserve">w ciągu roku </w:t>
                      </w:r>
                      <w:r w:rsidRPr="00045EBE">
                        <w:rPr>
                          <w:bCs w:val="0"/>
                        </w:rPr>
                        <w:t>przeciętnie 1</w:t>
                      </w:r>
                      <w:r w:rsidR="00890541" w:rsidRPr="00045EBE">
                        <w:rPr>
                          <w:bCs w:val="0"/>
                        </w:rPr>
                        <w:t>8</w:t>
                      </w:r>
                      <w:r w:rsidRPr="00045EBE">
                        <w:rPr>
                          <w:bCs w:val="0"/>
                        </w:rPr>
                        <w:t xml:space="preserve"> wol</w:t>
                      </w:r>
                      <w:r w:rsidR="004607F9" w:rsidRPr="00045EBE">
                        <w:rPr>
                          <w:bCs w:val="0"/>
                        </w:rPr>
                        <w:t>uminów</w:t>
                      </w:r>
                      <w:r w:rsidR="00890541" w:rsidRPr="00045EBE">
                        <w:rPr>
                          <w:bCs w:val="0"/>
                        </w:rPr>
                        <w:t xml:space="preserve"> księgozbioru </w:t>
                      </w:r>
                    </w:p>
                    <w:p w14:paraId="0324E54B" w14:textId="77777777" w:rsidR="00AA6EE0" w:rsidRPr="00D55CE3" w:rsidRDefault="00AA6EE0" w:rsidP="000E0867">
                      <w:pPr>
                        <w:pStyle w:val="tekstzboku"/>
                        <w:rPr>
                          <w:bCs w:val="0"/>
                          <w:color w:val="FF0000"/>
                        </w:rPr>
                      </w:pPr>
                    </w:p>
                    <w:p w14:paraId="397D1655" w14:textId="77777777" w:rsidR="00AA6EE0" w:rsidRPr="00D55CE3" w:rsidRDefault="00AA6EE0" w:rsidP="000E0867">
                      <w:pPr>
                        <w:pStyle w:val="tekstzboku"/>
                        <w:rPr>
                          <w:bCs w:val="0"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DC4AEF" w14:textId="09844F2B" w:rsidR="003821F4" w:rsidRDefault="003821F4" w:rsidP="003462B6">
      <w:pPr>
        <w:spacing w:after="0"/>
        <w:rPr>
          <w:b/>
          <w:spacing w:val="-2"/>
          <w:sz w:val="18"/>
          <w:shd w:val="clear" w:color="auto" w:fill="FFFFFF"/>
        </w:rPr>
      </w:pPr>
    </w:p>
    <w:p w14:paraId="6C336BC4" w14:textId="145E9B8B" w:rsidR="003821F4" w:rsidRDefault="003821F4" w:rsidP="003462B6">
      <w:pPr>
        <w:spacing w:after="0"/>
        <w:rPr>
          <w:b/>
          <w:spacing w:val="-2"/>
          <w:sz w:val="18"/>
          <w:shd w:val="clear" w:color="auto" w:fill="FFFFFF"/>
        </w:rPr>
      </w:pPr>
    </w:p>
    <w:p w14:paraId="0BBA4035" w14:textId="233DF2D6" w:rsidR="003821F4" w:rsidRDefault="003821F4" w:rsidP="003462B6">
      <w:pPr>
        <w:spacing w:after="0"/>
        <w:rPr>
          <w:b/>
          <w:spacing w:val="-2"/>
          <w:sz w:val="18"/>
          <w:shd w:val="clear" w:color="auto" w:fill="FFFFFF"/>
        </w:rPr>
      </w:pPr>
    </w:p>
    <w:p w14:paraId="033DEA6E" w14:textId="517C06D2" w:rsidR="003821F4" w:rsidRDefault="003821F4" w:rsidP="003462B6">
      <w:pPr>
        <w:spacing w:after="0"/>
        <w:rPr>
          <w:b/>
          <w:spacing w:val="-2"/>
          <w:sz w:val="18"/>
          <w:shd w:val="clear" w:color="auto" w:fill="FFFFFF"/>
        </w:rPr>
      </w:pPr>
    </w:p>
    <w:p w14:paraId="795721C6" w14:textId="26853A49" w:rsidR="003821F4" w:rsidRDefault="003821F4" w:rsidP="003462B6">
      <w:pPr>
        <w:spacing w:after="0"/>
        <w:rPr>
          <w:b/>
          <w:spacing w:val="-2"/>
          <w:sz w:val="18"/>
          <w:shd w:val="clear" w:color="auto" w:fill="FFFFFF"/>
        </w:rPr>
      </w:pPr>
    </w:p>
    <w:p w14:paraId="1EB7A265" w14:textId="46E096A7" w:rsidR="003821F4" w:rsidRDefault="003821F4" w:rsidP="003462B6">
      <w:pPr>
        <w:spacing w:after="0"/>
        <w:rPr>
          <w:b/>
          <w:spacing w:val="-2"/>
          <w:sz w:val="18"/>
          <w:shd w:val="clear" w:color="auto" w:fill="FFFFFF"/>
        </w:rPr>
      </w:pPr>
    </w:p>
    <w:p w14:paraId="05DDB1AB" w14:textId="095FDD90" w:rsidR="003821F4" w:rsidRDefault="003821F4" w:rsidP="003462B6">
      <w:pPr>
        <w:spacing w:after="0"/>
        <w:rPr>
          <w:b/>
          <w:spacing w:val="-2"/>
          <w:sz w:val="18"/>
          <w:shd w:val="clear" w:color="auto" w:fill="FFFFFF"/>
        </w:rPr>
      </w:pPr>
    </w:p>
    <w:p w14:paraId="052F75D2" w14:textId="77777777" w:rsidR="002412E9" w:rsidRDefault="002412E9" w:rsidP="00D163F4">
      <w:pPr>
        <w:spacing w:after="0"/>
        <w:jc w:val="both"/>
        <w:rPr>
          <w:b/>
          <w:spacing w:val="-2"/>
          <w:sz w:val="18"/>
          <w:shd w:val="clear" w:color="auto" w:fill="FFFFFF"/>
        </w:rPr>
      </w:pPr>
    </w:p>
    <w:p w14:paraId="388CEEBC" w14:textId="77777777" w:rsidR="002412E9" w:rsidRDefault="002412E9" w:rsidP="002412E9">
      <w:pPr>
        <w:spacing w:after="0"/>
        <w:jc w:val="both"/>
        <w:rPr>
          <w:spacing w:val="-2"/>
          <w:sz w:val="18"/>
          <w:shd w:val="clear" w:color="auto" w:fill="FFFFFF"/>
        </w:rPr>
      </w:pPr>
    </w:p>
    <w:p w14:paraId="11AF80DC" w14:textId="77777777" w:rsidR="002412E9" w:rsidRDefault="002412E9" w:rsidP="002412E9">
      <w:pPr>
        <w:spacing w:after="0"/>
        <w:jc w:val="both"/>
        <w:rPr>
          <w:spacing w:val="-2"/>
          <w:sz w:val="18"/>
          <w:shd w:val="clear" w:color="auto" w:fill="FFFFFF"/>
        </w:rPr>
      </w:pPr>
    </w:p>
    <w:p w14:paraId="3DC38618" w14:textId="331AD912" w:rsidR="002B055A" w:rsidRPr="00DD3FDE" w:rsidRDefault="009C4AA6" w:rsidP="002412E9">
      <w:pPr>
        <w:spacing w:before="0" w:after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DD3FDE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Usługi </w:t>
      </w:r>
      <w:r w:rsidR="00DD3FDE" w:rsidRPr="00DD3FDE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elektroniczne</w:t>
      </w:r>
      <w:r w:rsidR="007234D7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 </w:t>
      </w:r>
      <w:r w:rsidR="003F0B79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w </w:t>
      </w:r>
      <w:r w:rsidR="007234D7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bibliotek</w:t>
      </w:r>
      <w:r w:rsidR="003F0B79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ach</w:t>
      </w:r>
      <w:r w:rsidR="007234D7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 </w:t>
      </w:r>
      <w:r w:rsidR="00B350B4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publicznych </w:t>
      </w:r>
      <w:r w:rsidR="007234D7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i fili</w:t>
      </w:r>
      <w:r w:rsidR="003F0B79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ach</w:t>
      </w:r>
    </w:p>
    <w:p w14:paraId="2E6897E6" w14:textId="7BA3E7CE" w:rsidR="005E7E14" w:rsidRPr="00143C27" w:rsidRDefault="00010425" w:rsidP="00473C1B">
      <w:pPr>
        <w:pStyle w:val="Nagwek1"/>
        <w:spacing w:after="240"/>
        <w:rPr>
          <w:rFonts w:ascii="Fira Sans" w:eastAsiaTheme="minorHAnsi" w:hAnsi="Fira Sans" w:cstheme="minorBidi"/>
          <w:bCs w:val="0"/>
          <w:color w:val="auto"/>
          <w:szCs w:val="22"/>
        </w:rPr>
      </w:pPr>
      <w:r w:rsidRPr="00933199">
        <w:rPr>
          <w:rFonts w:ascii="Fira Sans" w:eastAsiaTheme="minorHAnsi" w:hAnsi="Fira Sans" w:cstheme="minorBidi"/>
          <w:bCs w:val="0"/>
          <w:noProof/>
          <w:color w:val="auto"/>
          <w:szCs w:val="19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526AD98D" wp14:editId="1969D4BF">
                <wp:simplePos x="0" y="0"/>
                <wp:positionH relativeFrom="rightMargin">
                  <wp:posOffset>122555</wp:posOffset>
                </wp:positionH>
                <wp:positionV relativeFrom="paragraph">
                  <wp:posOffset>158750</wp:posOffset>
                </wp:positionV>
                <wp:extent cx="1725295" cy="692150"/>
                <wp:effectExtent l="0" t="0" r="0" b="0"/>
                <wp:wrapNone/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F40BB" w14:textId="4E8B5100" w:rsidR="00933199" w:rsidRPr="00D616D2" w:rsidRDefault="00933199" w:rsidP="00473C1B">
                            <w:pPr>
                              <w:pStyle w:val="tekstzboku"/>
                              <w:ind w:left="-57" w:right="-57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40,0% </w:t>
                            </w:r>
                            <w:r w:rsidR="00473C1B">
                              <w:rPr>
                                <w:bCs w:val="0"/>
                              </w:rPr>
                              <w:t>bibliotek publicznych</w:t>
                            </w:r>
                            <w:r w:rsidR="00473C1B">
                              <w:rPr>
                                <w:bCs w:val="0"/>
                              </w:rPr>
                              <w:br/>
                            </w:r>
                            <w:r w:rsidR="00B350B4">
                              <w:rPr>
                                <w:bCs w:val="0"/>
                              </w:rPr>
                              <w:t xml:space="preserve">i filii </w:t>
                            </w:r>
                            <w:r>
                              <w:rPr>
                                <w:bCs w:val="0"/>
                              </w:rPr>
                              <w:t>posiada</w:t>
                            </w:r>
                            <w:r w:rsidR="00143C27">
                              <w:rPr>
                                <w:bCs w:val="0"/>
                              </w:rPr>
                              <w:t>ło</w:t>
                            </w:r>
                            <w:r>
                              <w:rPr>
                                <w:bCs w:val="0"/>
                              </w:rPr>
                              <w:t xml:space="preserve"> profile na portalach społecznościowych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AD98D" id="Pole tekstowe 25" o:spid="_x0000_s1052" type="#_x0000_t202" style="position:absolute;margin-left:9.65pt;margin-top:12.5pt;width:135.85pt;height:54.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" filled="f" stroked="f">
                <v:textbox>
                  <w:txbxContent>
                    <w:p w14:paraId="459F40BB" w14:textId="4E8B5100" w:rsidR="00933199" w:rsidRPr="00D616D2" w:rsidRDefault="00933199" w:rsidP="00473C1B">
                      <w:pPr>
                        <w:pStyle w:val="tekstzboku"/>
                        <w:ind w:left="-57" w:right="-57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40,0% </w:t>
                      </w:r>
                      <w:r w:rsidR="00473C1B">
                        <w:rPr>
                          <w:bCs w:val="0"/>
                        </w:rPr>
                        <w:t>bibliotek publicznych</w:t>
                      </w:r>
                      <w:r w:rsidR="00473C1B">
                        <w:rPr>
                          <w:bCs w:val="0"/>
                        </w:rPr>
                        <w:br/>
                      </w:r>
                      <w:r w:rsidR="00B350B4">
                        <w:rPr>
                          <w:bCs w:val="0"/>
                        </w:rPr>
                        <w:t xml:space="preserve">i filii </w:t>
                      </w:r>
                      <w:r>
                        <w:rPr>
                          <w:bCs w:val="0"/>
                        </w:rPr>
                        <w:t>posiada</w:t>
                      </w:r>
                      <w:r w:rsidR="00143C27">
                        <w:rPr>
                          <w:bCs w:val="0"/>
                        </w:rPr>
                        <w:t>ło</w:t>
                      </w:r>
                      <w:r>
                        <w:rPr>
                          <w:bCs w:val="0"/>
                        </w:rPr>
                        <w:t xml:space="preserve"> profile na portalach społecznościowych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7E14" w:rsidRPr="005E7E14">
        <w:rPr>
          <w:rFonts w:ascii="Fira Sans" w:eastAsiaTheme="minorHAnsi" w:hAnsi="Fira Sans" w:cstheme="minorBidi"/>
          <w:bCs w:val="0"/>
          <w:color w:val="auto"/>
          <w:szCs w:val="22"/>
        </w:rPr>
        <w:t xml:space="preserve">Rozwój nowoczesnych technologii </w:t>
      </w:r>
      <w:r w:rsidR="005E7E14">
        <w:rPr>
          <w:rFonts w:ascii="Fira Sans" w:eastAsiaTheme="minorHAnsi" w:hAnsi="Fira Sans" w:cstheme="minorBidi"/>
          <w:bCs w:val="0"/>
          <w:color w:val="auto"/>
          <w:szCs w:val="22"/>
        </w:rPr>
        <w:t xml:space="preserve">znalazł odzwierciedlenie w usługach elektronicznych oferowanych przez </w:t>
      </w:r>
      <w:r w:rsidR="003B5BC7">
        <w:rPr>
          <w:rFonts w:ascii="Fira Sans" w:eastAsiaTheme="minorHAnsi" w:hAnsi="Fira Sans" w:cstheme="minorBidi"/>
          <w:bCs w:val="0"/>
          <w:color w:val="auto"/>
          <w:szCs w:val="22"/>
        </w:rPr>
        <w:t xml:space="preserve">biblioteki </w:t>
      </w:r>
      <w:r w:rsidR="00B350B4">
        <w:rPr>
          <w:rFonts w:ascii="Fira Sans" w:eastAsiaTheme="minorHAnsi" w:hAnsi="Fira Sans" w:cstheme="minorBidi"/>
          <w:bCs w:val="0"/>
          <w:color w:val="auto"/>
          <w:szCs w:val="22"/>
        </w:rPr>
        <w:t xml:space="preserve">publiczne </w:t>
      </w:r>
      <w:r w:rsidR="003B5BC7">
        <w:rPr>
          <w:rFonts w:ascii="Fira Sans" w:eastAsiaTheme="minorHAnsi" w:hAnsi="Fira Sans" w:cstheme="minorBidi"/>
          <w:bCs w:val="0"/>
          <w:color w:val="auto"/>
          <w:szCs w:val="22"/>
        </w:rPr>
        <w:t>i filie</w:t>
      </w:r>
      <w:r w:rsidR="005E7E14">
        <w:rPr>
          <w:rFonts w:ascii="Fira Sans" w:eastAsiaTheme="minorHAnsi" w:hAnsi="Fira Sans" w:cstheme="minorBidi"/>
          <w:bCs w:val="0"/>
          <w:color w:val="auto"/>
          <w:szCs w:val="22"/>
        </w:rPr>
        <w:t>. Użytkown</w:t>
      </w:r>
      <w:r w:rsidR="003F0B79">
        <w:rPr>
          <w:rFonts w:ascii="Fira Sans" w:eastAsiaTheme="minorHAnsi" w:hAnsi="Fira Sans" w:cstheme="minorBidi"/>
          <w:bCs w:val="0"/>
          <w:color w:val="auto"/>
          <w:szCs w:val="22"/>
        </w:rPr>
        <w:t>icy i czytelnicy 5</w:t>
      </w:r>
      <w:r w:rsidR="00190F08">
        <w:rPr>
          <w:rFonts w:ascii="Fira Sans" w:eastAsiaTheme="minorHAnsi" w:hAnsi="Fira Sans" w:cstheme="minorBidi"/>
          <w:bCs w:val="0"/>
          <w:color w:val="auto"/>
          <w:szCs w:val="22"/>
        </w:rPr>
        <w:t xml:space="preserve"> </w:t>
      </w:r>
      <w:r w:rsidR="003B5BC7">
        <w:rPr>
          <w:rFonts w:ascii="Fira Sans" w:eastAsiaTheme="minorHAnsi" w:hAnsi="Fira Sans" w:cstheme="minorBidi"/>
          <w:bCs w:val="0"/>
          <w:color w:val="auto"/>
          <w:szCs w:val="22"/>
        </w:rPr>
        <w:t xml:space="preserve">260 </w:t>
      </w:r>
      <w:r w:rsidR="00790CFA">
        <w:rPr>
          <w:rFonts w:ascii="Fira Sans" w:eastAsiaTheme="minorHAnsi" w:hAnsi="Fira Sans" w:cstheme="minorBidi"/>
          <w:bCs w:val="0"/>
          <w:color w:val="auto"/>
          <w:szCs w:val="22"/>
        </w:rPr>
        <w:t>bibliotek i filii</w:t>
      </w:r>
      <w:r w:rsidR="003B5BC7">
        <w:rPr>
          <w:rFonts w:ascii="Fira Sans" w:eastAsiaTheme="minorHAnsi" w:hAnsi="Fira Sans" w:cstheme="minorBidi"/>
          <w:bCs w:val="0"/>
          <w:color w:val="auto"/>
          <w:szCs w:val="22"/>
        </w:rPr>
        <w:t xml:space="preserve"> mogli korzystać z katalogu on-line (o 4,4% więcej w</w:t>
      </w:r>
      <w:r w:rsidR="007A2057">
        <w:rPr>
          <w:rFonts w:ascii="Fira Sans" w:eastAsiaTheme="minorHAnsi" w:hAnsi="Fira Sans" w:cstheme="minorBidi"/>
          <w:bCs w:val="0"/>
          <w:color w:val="auto"/>
          <w:szCs w:val="22"/>
        </w:rPr>
        <w:t xml:space="preserve"> porównaniu z</w:t>
      </w:r>
      <w:r w:rsidR="003B5BC7">
        <w:rPr>
          <w:rFonts w:ascii="Fira Sans" w:eastAsiaTheme="minorHAnsi" w:hAnsi="Fira Sans" w:cstheme="minorBidi"/>
          <w:bCs w:val="0"/>
          <w:color w:val="auto"/>
          <w:szCs w:val="22"/>
        </w:rPr>
        <w:t xml:space="preserve"> 2016</w:t>
      </w:r>
      <w:r w:rsidR="007A2057">
        <w:rPr>
          <w:rFonts w:ascii="Fira Sans" w:eastAsiaTheme="minorHAnsi" w:hAnsi="Fira Sans" w:cstheme="minorBidi"/>
          <w:bCs w:val="0"/>
          <w:color w:val="auto"/>
          <w:szCs w:val="22"/>
        </w:rPr>
        <w:t xml:space="preserve"> </w:t>
      </w:r>
      <w:r w:rsidR="003B5BC7">
        <w:rPr>
          <w:rFonts w:ascii="Fira Sans" w:eastAsiaTheme="minorHAnsi" w:hAnsi="Fira Sans" w:cstheme="minorBidi"/>
          <w:bCs w:val="0"/>
          <w:color w:val="auto"/>
          <w:szCs w:val="22"/>
        </w:rPr>
        <w:t>r</w:t>
      </w:r>
      <w:r w:rsidR="00933199">
        <w:rPr>
          <w:rFonts w:ascii="Fira Sans" w:eastAsiaTheme="minorHAnsi" w:hAnsi="Fira Sans" w:cstheme="minorBidi"/>
          <w:bCs w:val="0"/>
          <w:color w:val="auto"/>
          <w:szCs w:val="22"/>
        </w:rPr>
        <w:t>.). Możliwość</w:t>
      </w:r>
      <w:r w:rsidR="003B5BC7">
        <w:rPr>
          <w:rFonts w:ascii="Fira Sans" w:eastAsiaTheme="minorHAnsi" w:hAnsi="Fira Sans" w:cstheme="minorBidi"/>
          <w:bCs w:val="0"/>
          <w:color w:val="auto"/>
          <w:szCs w:val="22"/>
        </w:rPr>
        <w:t xml:space="preserve"> zdalnej rezerwacji materiałów bibliotecznych do wypo</w:t>
      </w:r>
      <w:r w:rsidR="003F0B79">
        <w:rPr>
          <w:rFonts w:ascii="Fira Sans" w:eastAsiaTheme="minorHAnsi" w:hAnsi="Fira Sans" w:cstheme="minorBidi"/>
          <w:bCs w:val="0"/>
          <w:color w:val="auto"/>
          <w:szCs w:val="22"/>
        </w:rPr>
        <w:t>życzenia posiadali czytelnicy 2</w:t>
      </w:r>
      <w:r w:rsidR="00190F08">
        <w:rPr>
          <w:rFonts w:ascii="Fira Sans" w:eastAsiaTheme="minorHAnsi" w:hAnsi="Fira Sans" w:cstheme="minorBidi"/>
          <w:bCs w:val="0"/>
          <w:color w:val="auto"/>
          <w:szCs w:val="22"/>
        </w:rPr>
        <w:t xml:space="preserve"> </w:t>
      </w:r>
      <w:r w:rsidR="003B5BC7">
        <w:rPr>
          <w:rFonts w:ascii="Fira Sans" w:eastAsiaTheme="minorHAnsi" w:hAnsi="Fira Sans" w:cstheme="minorBidi"/>
          <w:bCs w:val="0"/>
          <w:color w:val="auto"/>
          <w:szCs w:val="22"/>
        </w:rPr>
        <w:t xml:space="preserve">951 </w:t>
      </w:r>
      <w:r w:rsidR="00B350B4">
        <w:rPr>
          <w:rFonts w:ascii="Fira Sans" w:eastAsiaTheme="minorHAnsi" w:hAnsi="Fira Sans" w:cstheme="minorBidi"/>
          <w:bCs w:val="0"/>
          <w:color w:val="auto"/>
          <w:szCs w:val="22"/>
        </w:rPr>
        <w:t>bibliotek publicznych i filii</w:t>
      </w:r>
      <w:r w:rsidR="003B5BC7">
        <w:rPr>
          <w:rFonts w:ascii="Fira Sans" w:eastAsiaTheme="minorHAnsi" w:hAnsi="Fira Sans" w:cstheme="minorBidi"/>
          <w:bCs w:val="0"/>
          <w:color w:val="auto"/>
          <w:szCs w:val="22"/>
        </w:rPr>
        <w:t xml:space="preserve"> (o 13,4% więcej niż w 2016</w:t>
      </w:r>
      <w:r w:rsidR="007A2057">
        <w:rPr>
          <w:rFonts w:ascii="Fira Sans" w:eastAsiaTheme="minorHAnsi" w:hAnsi="Fira Sans" w:cstheme="minorBidi"/>
          <w:bCs w:val="0"/>
          <w:color w:val="auto"/>
          <w:szCs w:val="22"/>
        </w:rPr>
        <w:t xml:space="preserve"> </w:t>
      </w:r>
      <w:r w:rsidR="003B5BC7">
        <w:rPr>
          <w:rFonts w:ascii="Fira Sans" w:eastAsiaTheme="minorHAnsi" w:hAnsi="Fira Sans" w:cstheme="minorBidi"/>
          <w:bCs w:val="0"/>
          <w:color w:val="auto"/>
          <w:szCs w:val="22"/>
        </w:rPr>
        <w:t>r.)</w:t>
      </w:r>
      <w:r w:rsidR="00F9064D">
        <w:rPr>
          <w:rFonts w:ascii="Fira Sans" w:eastAsiaTheme="minorHAnsi" w:hAnsi="Fira Sans" w:cstheme="minorBidi"/>
          <w:bCs w:val="0"/>
          <w:color w:val="auto"/>
          <w:szCs w:val="22"/>
        </w:rPr>
        <w:t>,</w:t>
      </w:r>
      <w:r w:rsidR="003B5BC7">
        <w:rPr>
          <w:rFonts w:ascii="Fira Sans" w:eastAsiaTheme="minorHAnsi" w:hAnsi="Fira Sans" w:cstheme="minorBidi"/>
          <w:bCs w:val="0"/>
          <w:color w:val="auto"/>
          <w:szCs w:val="22"/>
        </w:rPr>
        <w:t xml:space="preserve"> a możliwość zdalnego </w:t>
      </w:r>
      <w:r w:rsidR="00AB3EED">
        <w:rPr>
          <w:rFonts w:ascii="Fira Sans" w:eastAsiaTheme="minorHAnsi" w:hAnsi="Fira Sans" w:cstheme="minorBidi"/>
          <w:bCs w:val="0"/>
          <w:color w:val="auto"/>
          <w:szCs w:val="22"/>
        </w:rPr>
        <w:t xml:space="preserve">składania zamówień </w:t>
      </w:r>
      <w:r w:rsidR="003F0B79">
        <w:rPr>
          <w:rFonts w:ascii="Fira Sans" w:eastAsiaTheme="minorHAnsi" w:hAnsi="Fira Sans" w:cstheme="minorBidi"/>
          <w:bCs w:val="0"/>
          <w:color w:val="auto"/>
          <w:szCs w:val="22"/>
        </w:rPr>
        <w:t>oferowa</w:t>
      </w:r>
      <w:r w:rsidR="00B350B4">
        <w:rPr>
          <w:rFonts w:ascii="Fira Sans" w:eastAsiaTheme="minorHAnsi" w:hAnsi="Fira Sans" w:cstheme="minorBidi"/>
          <w:bCs w:val="0"/>
          <w:color w:val="auto"/>
          <w:szCs w:val="22"/>
        </w:rPr>
        <w:t>ł</w:t>
      </w:r>
      <w:r w:rsidR="003F0B79">
        <w:rPr>
          <w:rFonts w:ascii="Fira Sans" w:eastAsiaTheme="minorHAnsi" w:hAnsi="Fira Sans" w:cstheme="minorBidi"/>
          <w:bCs w:val="0"/>
          <w:color w:val="auto"/>
          <w:szCs w:val="22"/>
        </w:rPr>
        <w:t>o 2</w:t>
      </w:r>
      <w:r w:rsidR="004164CB">
        <w:rPr>
          <w:rFonts w:ascii="Fira Sans" w:eastAsiaTheme="minorHAnsi" w:hAnsi="Fira Sans" w:cstheme="minorBidi"/>
          <w:bCs w:val="0"/>
          <w:color w:val="auto"/>
          <w:szCs w:val="22"/>
        </w:rPr>
        <w:t xml:space="preserve"> </w:t>
      </w:r>
      <w:r w:rsidR="00AB3EED">
        <w:rPr>
          <w:rFonts w:ascii="Fira Sans" w:eastAsiaTheme="minorHAnsi" w:hAnsi="Fira Sans" w:cstheme="minorBidi"/>
          <w:bCs w:val="0"/>
          <w:color w:val="auto"/>
          <w:szCs w:val="22"/>
        </w:rPr>
        <w:t xml:space="preserve">656 </w:t>
      </w:r>
      <w:r w:rsidR="00B350B4">
        <w:rPr>
          <w:rFonts w:ascii="Fira Sans" w:eastAsiaTheme="minorHAnsi" w:hAnsi="Fira Sans" w:cstheme="minorBidi"/>
          <w:bCs w:val="0"/>
          <w:color w:val="auto"/>
          <w:szCs w:val="22"/>
        </w:rPr>
        <w:t xml:space="preserve">bibliotek publicznych i filii </w:t>
      </w:r>
      <w:r w:rsidR="00AB3EED">
        <w:rPr>
          <w:rFonts w:ascii="Fira Sans" w:eastAsiaTheme="minorHAnsi" w:hAnsi="Fira Sans" w:cstheme="minorBidi"/>
          <w:bCs w:val="0"/>
          <w:color w:val="auto"/>
          <w:szCs w:val="22"/>
        </w:rPr>
        <w:t>(o 12,7% więcej w</w:t>
      </w:r>
      <w:r w:rsidR="00B350B4">
        <w:rPr>
          <w:rFonts w:ascii="Fira Sans" w:eastAsiaTheme="minorHAnsi" w:hAnsi="Fira Sans" w:cstheme="minorBidi"/>
          <w:bCs w:val="0"/>
          <w:color w:val="auto"/>
          <w:szCs w:val="22"/>
        </w:rPr>
        <w:t xml:space="preserve"> porównaniu z</w:t>
      </w:r>
      <w:r w:rsidR="00AB3EED">
        <w:rPr>
          <w:rFonts w:ascii="Fira Sans" w:eastAsiaTheme="minorHAnsi" w:hAnsi="Fira Sans" w:cstheme="minorBidi"/>
          <w:bCs w:val="0"/>
          <w:color w:val="auto"/>
          <w:szCs w:val="22"/>
        </w:rPr>
        <w:t xml:space="preserve"> 2016 r.)</w:t>
      </w:r>
      <w:r w:rsidR="00D163F4">
        <w:rPr>
          <w:rFonts w:ascii="Fira Sans" w:eastAsiaTheme="minorHAnsi" w:hAnsi="Fira Sans" w:cstheme="minorBidi"/>
          <w:bCs w:val="0"/>
          <w:color w:val="auto"/>
          <w:szCs w:val="22"/>
        </w:rPr>
        <w:t>.</w:t>
      </w:r>
    </w:p>
    <w:p w14:paraId="0F5E0E9F" w14:textId="74797E15" w:rsidR="000D1BE1" w:rsidRPr="00E63928" w:rsidRDefault="0065123F" w:rsidP="002412E9">
      <w:pPr>
        <w:pStyle w:val="Nagwek1"/>
        <w:spacing w:before="0" w:after="0"/>
        <w:rPr>
          <w:shd w:val="clear" w:color="auto" w:fill="FFFFFF"/>
        </w:rPr>
      </w:pPr>
      <w:r w:rsidRPr="00CB63EB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39C72219" wp14:editId="0802C1E4">
                <wp:simplePos x="0" y="0"/>
                <wp:positionH relativeFrom="rightMargin">
                  <wp:posOffset>100330</wp:posOffset>
                </wp:positionH>
                <wp:positionV relativeFrom="paragraph">
                  <wp:posOffset>95084</wp:posOffset>
                </wp:positionV>
                <wp:extent cx="1734820" cy="622300"/>
                <wp:effectExtent l="0" t="0" r="0" b="6350"/>
                <wp:wrapNone/>
                <wp:docPr id="26" name="Pole tekstow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29E92" w14:textId="6A1DF7B2" w:rsidR="00CB63EB" w:rsidRPr="00D616D2" w:rsidRDefault="00CB63EB" w:rsidP="00473C1B">
                            <w:pPr>
                              <w:pStyle w:val="tekstzboku"/>
                              <w:ind w:left="-57" w:right="-57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1 imprezie zorganizowanej przez </w:t>
                            </w:r>
                            <w:r w:rsidR="007A77DE">
                              <w:rPr>
                                <w:bCs w:val="0"/>
                              </w:rPr>
                              <w:t>bibliotekę lub filię</w:t>
                            </w:r>
                            <w:r>
                              <w:rPr>
                                <w:bCs w:val="0"/>
                              </w:rPr>
                              <w:t xml:space="preserve"> uczestniczył</w:t>
                            </w:r>
                            <w:r w:rsidR="007A77DE">
                              <w:rPr>
                                <w:bCs w:val="0"/>
                              </w:rPr>
                              <w:t>y</w:t>
                            </w:r>
                            <w:r>
                              <w:rPr>
                                <w:bCs w:val="0"/>
                              </w:rPr>
                              <w:t xml:space="preserve"> średnio 24</w:t>
                            </w:r>
                            <w:r w:rsidR="007A77DE">
                              <w:rPr>
                                <w:bCs w:val="0"/>
                              </w:rPr>
                              <w:t xml:space="preserve"> </w:t>
                            </w:r>
                            <w:r>
                              <w:rPr>
                                <w:bCs w:val="0"/>
                              </w:rPr>
                              <w:t>osoby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72219" id="Pole tekstowe 26" o:spid="_x0000_s1053" type="#_x0000_t202" style="position:absolute;margin-left:7.9pt;margin-top:7.5pt;width:136.6pt;height:49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" filled="f" stroked="f">
                <v:textbox>
                  <w:txbxContent>
                    <w:p w14:paraId="53429E92" w14:textId="6A1DF7B2" w:rsidR="00CB63EB" w:rsidRPr="00D616D2" w:rsidRDefault="00CB63EB" w:rsidP="00473C1B">
                      <w:pPr>
                        <w:pStyle w:val="tekstzboku"/>
                        <w:ind w:left="-57" w:right="-57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1 imprezie zorganizowanej przez </w:t>
                      </w:r>
                      <w:r w:rsidR="007A77DE">
                        <w:rPr>
                          <w:bCs w:val="0"/>
                        </w:rPr>
                        <w:t>bibliotekę lub filię</w:t>
                      </w:r>
                      <w:r>
                        <w:rPr>
                          <w:bCs w:val="0"/>
                        </w:rPr>
                        <w:t xml:space="preserve"> uczestniczył</w:t>
                      </w:r>
                      <w:r w:rsidR="007A77DE">
                        <w:rPr>
                          <w:bCs w:val="0"/>
                        </w:rPr>
                        <w:t>y</w:t>
                      </w:r>
                      <w:r>
                        <w:rPr>
                          <w:bCs w:val="0"/>
                        </w:rPr>
                        <w:t xml:space="preserve"> średnio 24</w:t>
                      </w:r>
                      <w:r w:rsidR="007A77DE">
                        <w:rPr>
                          <w:bCs w:val="0"/>
                        </w:rPr>
                        <w:t xml:space="preserve"> </w:t>
                      </w:r>
                      <w:r>
                        <w:rPr>
                          <w:bCs w:val="0"/>
                        </w:rPr>
                        <w:t>osoby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024D">
        <w:rPr>
          <w:shd w:val="clear" w:color="auto" w:fill="FFFFFF"/>
        </w:rPr>
        <w:t xml:space="preserve">Inne formy działalności </w:t>
      </w:r>
      <w:r w:rsidR="00FE7F2D">
        <w:rPr>
          <w:shd w:val="clear" w:color="auto" w:fill="FFFFFF"/>
        </w:rPr>
        <w:t>bibliotek</w:t>
      </w:r>
      <w:r w:rsidR="0020024D">
        <w:rPr>
          <w:shd w:val="clear" w:color="auto" w:fill="FFFFFF"/>
        </w:rPr>
        <w:t xml:space="preserve"> i </w:t>
      </w:r>
      <w:r w:rsidR="00FE7F2D">
        <w:rPr>
          <w:shd w:val="clear" w:color="auto" w:fill="FFFFFF"/>
        </w:rPr>
        <w:t xml:space="preserve">filii </w:t>
      </w:r>
    </w:p>
    <w:p w14:paraId="06D95697" w14:textId="5170EE79" w:rsidR="008F64BC" w:rsidRPr="002412E9" w:rsidRDefault="00542831" w:rsidP="00010425">
      <w:pPr>
        <w:rPr>
          <w:lang w:eastAsia="pl-PL"/>
        </w:rPr>
        <w:sectPr w:rsidR="008F64BC" w:rsidRPr="002412E9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lang w:eastAsia="pl-PL"/>
        </w:rPr>
        <w:t xml:space="preserve">Wychodząc naprzeciw zmieniającym się oczekiwaniom użytkowników placówki biblioteczne organizowały różne imprezy </w:t>
      </w:r>
      <w:r w:rsidR="003C0D9D">
        <w:rPr>
          <w:lang w:eastAsia="pl-PL"/>
        </w:rPr>
        <w:t>kulturalne i</w:t>
      </w:r>
      <w:r>
        <w:rPr>
          <w:lang w:eastAsia="pl-PL"/>
        </w:rPr>
        <w:t xml:space="preserve"> edukacyjne</w:t>
      </w:r>
      <w:r w:rsidR="003C0D9D">
        <w:rPr>
          <w:lang w:eastAsia="pl-PL"/>
        </w:rPr>
        <w:t>.</w:t>
      </w:r>
      <w:r w:rsidR="006A30F1">
        <w:rPr>
          <w:lang w:eastAsia="pl-PL"/>
        </w:rPr>
        <w:t xml:space="preserve"> Łącznie zorganizowano 298</w:t>
      </w:r>
      <w:r w:rsidR="003F0B79">
        <w:rPr>
          <w:lang w:eastAsia="pl-PL"/>
        </w:rPr>
        <w:t>,9</w:t>
      </w:r>
      <w:r w:rsidR="006A30F1">
        <w:rPr>
          <w:lang w:eastAsia="pl-PL"/>
        </w:rPr>
        <w:t> </w:t>
      </w:r>
      <w:r w:rsidR="003F0B79">
        <w:rPr>
          <w:lang w:eastAsia="pl-PL"/>
        </w:rPr>
        <w:t>tys. imprez</w:t>
      </w:r>
      <w:r w:rsidR="006A30F1">
        <w:rPr>
          <w:lang w:eastAsia="pl-PL"/>
        </w:rPr>
        <w:t xml:space="preserve"> </w:t>
      </w:r>
      <w:r w:rsidR="00D163F4">
        <w:rPr>
          <w:lang w:eastAsia="pl-PL"/>
        </w:rPr>
        <w:br/>
      </w:r>
      <w:r w:rsidR="002C3739">
        <w:rPr>
          <w:lang w:eastAsia="pl-PL"/>
        </w:rPr>
        <w:t>(o 5,</w:t>
      </w:r>
      <w:r w:rsidR="00295F30">
        <w:rPr>
          <w:lang w:eastAsia="pl-PL"/>
        </w:rPr>
        <w:t>3</w:t>
      </w:r>
      <w:r w:rsidR="006A30F1">
        <w:rPr>
          <w:lang w:eastAsia="pl-PL"/>
        </w:rPr>
        <w:t>%</w:t>
      </w:r>
      <w:r w:rsidR="002C3739">
        <w:rPr>
          <w:lang w:eastAsia="pl-PL"/>
        </w:rPr>
        <w:t xml:space="preserve"> </w:t>
      </w:r>
      <w:r w:rsidR="006A30F1">
        <w:rPr>
          <w:lang w:eastAsia="pl-PL"/>
        </w:rPr>
        <w:t>więcej w</w:t>
      </w:r>
      <w:r w:rsidR="007A2057">
        <w:rPr>
          <w:lang w:eastAsia="pl-PL"/>
        </w:rPr>
        <w:t xml:space="preserve"> porównaniu z</w:t>
      </w:r>
      <w:r w:rsidR="006A30F1">
        <w:rPr>
          <w:lang w:eastAsia="pl-PL"/>
        </w:rPr>
        <w:t xml:space="preserve"> 2016</w:t>
      </w:r>
      <w:r w:rsidR="002C3739">
        <w:rPr>
          <w:lang w:eastAsia="pl-PL"/>
        </w:rPr>
        <w:t xml:space="preserve"> r.), w których uczestniczyło 7,2 mln </w:t>
      </w:r>
      <w:r w:rsidR="002D4572">
        <w:rPr>
          <w:lang w:eastAsia="pl-PL"/>
        </w:rPr>
        <w:t>osób</w:t>
      </w:r>
      <w:r w:rsidR="002C3739">
        <w:rPr>
          <w:lang w:eastAsia="pl-PL"/>
        </w:rPr>
        <w:t xml:space="preserve"> (o 2,9% mniej niż w 2016</w:t>
      </w:r>
      <w:r w:rsidR="007A2057">
        <w:rPr>
          <w:lang w:eastAsia="pl-PL"/>
        </w:rPr>
        <w:t xml:space="preserve"> </w:t>
      </w:r>
      <w:r w:rsidR="002C3739">
        <w:rPr>
          <w:lang w:eastAsia="pl-PL"/>
        </w:rPr>
        <w:t>r.).</w:t>
      </w:r>
    </w:p>
    <w:p w14:paraId="0E5040F7" w14:textId="26F9AA80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8"/>
        <w:gridCol w:w="3819"/>
      </w:tblGrid>
      <w:tr w:rsidR="000470AA" w:rsidRPr="005F2FBD" w14:paraId="0E504101" w14:textId="77777777" w:rsidTr="00E23337">
        <w:trPr>
          <w:trHeight w:val="1912"/>
        </w:trPr>
        <w:tc>
          <w:tcPr>
            <w:tcW w:w="4379" w:type="dxa"/>
          </w:tcPr>
          <w:p w14:paraId="0E5040F8" w14:textId="2C6243EA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81D8FE" w14:textId="77777777" w:rsidR="002F1901" w:rsidRDefault="002F1901" w:rsidP="002F1901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Krakowie</w:t>
            </w:r>
          </w:p>
          <w:p w14:paraId="11BEDB97" w14:textId="77777777" w:rsidR="00F171C5" w:rsidRDefault="00F171C5" w:rsidP="002F1901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</w:p>
          <w:p w14:paraId="47E1E244" w14:textId="0DC005C4" w:rsidR="002F1901" w:rsidRPr="00295F30" w:rsidRDefault="00790CFA" w:rsidP="002F1901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295F30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Mirosława Plata</w:t>
            </w:r>
          </w:p>
          <w:p w14:paraId="3FB23301" w14:textId="039BAFDC" w:rsidR="002F1901" w:rsidRPr="008F3638" w:rsidRDefault="002F1901" w:rsidP="002F1901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12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36 10 2</w:t>
            </w:r>
            <w:r w:rsidR="00790CF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51</w:t>
            </w:r>
          </w:p>
          <w:p w14:paraId="79A96C87" w14:textId="68033743" w:rsidR="000470AA" w:rsidRPr="00D2169A" w:rsidRDefault="002F1901" w:rsidP="002F1901">
            <w:pPr>
              <w:spacing w:before="0" w:after="0" w:line="240" w:lineRule="auto"/>
              <w:rPr>
                <w:rStyle w:val="Hipercze"/>
                <w:rFonts w:cs="Arial"/>
                <w:b/>
                <w:sz w:val="20"/>
                <w:szCs w:val="20"/>
                <w:lang w:val="en-US"/>
              </w:rPr>
            </w:pPr>
            <w:r w:rsidRPr="00D2169A">
              <w:rPr>
                <w:rFonts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F576E3">
              <w:fldChar w:fldCharType="begin"/>
            </w:r>
            <w:r w:rsidR="00F576E3" w:rsidRPr="005F2FBD">
              <w:rPr>
                <w:lang w:val="en-US"/>
              </w:rPr>
              <w:instrText xml:space="preserve"> HYPERLINK "mailto:m.plata@stat.gov.pl" </w:instrText>
            </w:r>
            <w:r w:rsidR="00F576E3">
              <w:fldChar w:fldCharType="separate"/>
            </w:r>
            <w:r w:rsidR="00790CFA" w:rsidRPr="00BC3E49">
              <w:rPr>
                <w:rStyle w:val="Hipercze"/>
                <w:rFonts w:cstheme="minorBidi"/>
                <w:sz w:val="20"/>
                <w:lang w:val="en-US"/>
              </w:rPr>
              <w:t>m.plata@stat.gov.pl</w:t>
            </w:r>
            <w:r w:rsidR="00F576E3">
              <w:rPr>
                <w:rStyle w:val="Hipercze"/>
                <w:rFonts w:cstheme="minorBidi"/>
                <w:sz w:val="20"/>
                <w:lang w:val="en-US"/>
              </w:rPr>
              <w:fldChar w:fldCharType="end"/>
            </w:r>
          </w:p>
          <w:p w14:paraId="39CB061B" w14:textId="77777777" w:rsidR="00F171C5" w:rsidRDefault="00F171C5" w:rsidP="00790CFA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</w:p>
          <w:p w14:paraId="3CB5FAC6" w14:textId="77777777" w:rsidR="006A6A71" w:rsidRPr="006A6A71" w:rsidRDefault="006A6A71" w:rsidP="006A6A71">
            <w:pPr>
              <w:spacing w:before="0" w:after="0" w:line="240" w:lineRule="auto"/>
              <w:rPr>
                <w:b/>
                <w:lang w:val="en-US"/>
              </w:rPr>
            </w:pPr>
            <w:r w:rsidRPr="006A6A71">
              <w:rPr>
                <w:b/>
                <w:lang w:val="en-US"/>
              </w:rPr>
              <w:t>Aleksandra Polit</w:t>
            </w:r>
          </w:p>
          <w:p w14:paraId="7EE62642" w14:textId="412EE750" w:rsidR="006A6A71" w:rsidRDefault="006A6A71" w:rsidP="006A6A71">
            <w:pPr>
              <w:spacing w:before="0" w:after="0" w:line="240" w:lineRule="auto"/>
              <w:rPr>
                <w:lang w:val="en-US"/>
              </w:rPr>
            </w:pPr>
            <w:r>
              <w:rPr>
                <w:lang w:val="en-US"/>
              </w:rPr>
              <w:t>Tel: 12 36 10 209</w:t>
            </w:r>
          </w:p>
          <w:p w14:paraId="3F6CD169" w14:textId="1E456B02" w:rsidR="006A6A71" w:rsidRPr="00D2169A" w:rsidRDefault="006A6A71" w:rsidP="006A6A71">
            <w:pPr>
              <w:spacing w:before="0" w:after="0" w:line="240" w:lineRule="auto"/>
              <w:rPr>
                <w:rStyle w:val="Hipercze"/>
                <w:rFonts w:cs="Arial"/>
                <w:b/>
                <w:sz w:val="20"/>
                <w:szCs w:val="20"/>
                <w:lang w:val="en-US"/>
              </w:rPr>
            </w:pPr>
            <w:r w:rsidRPr="00D2169A">
              <w:rPr>
                <w:rFonts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F576E3">
              <w:fldChar w:fldCharType="begin"/>
            </w:r>
            <w:r w:rsidR="00F576E3" w:rsidRPr="005F2FBD">
              <w:rPr>
                <w:lang w:val="en-US"/>
              </w:rPr>
              <w:instrText xml:space="preserve"> HYPERLINK "mailto:a.polit@stat.gov.pl" </w:instrText>
            </w:r>
            <w:r w:rsidR="00F576E3">
              <w:fldChar w:fldCharType="separate"/>
            </w:r>
            <w:r w:rsidRPr="00AA3C25">
              <w:rPr>
                <w:rStyle w:val="Hipercze"/>
                <w:sz w:val="20"/>
                <w:lang w:val="en-US"/>
              </w:rPr>
              <w:t>a</w:t>
            </w:r>
            <w:r w:rsidRPr="00AA3C25">
              <w:rPr>
                <w:rStyle w:val="Hipercze"/>
                <w:rFonts w:cstheme="minorBidi"/>
                <w:sz w:val="20"/>
                <w:lang w:val="en-US"/>
              </w:rPr>
              <w:t>.polit@stat.gov.pl</w:t>
            </w:r>
            <w:r w:rsidR="00F576E3">
              <w:rPr>
                <w:rStyle w:val="Hipercze"/>
                <w:rFonts w:cstheme="minorBidi"/>
                <w:sz w:val="20"/>
                <w:lang w:val="en-US"/>
              </w:rPr>
              <w:fldChar w:fldCharType="end"/>
            </w:r>
          </w:p>
          <w:p w14:paraId="0E5040FC" w14:textId="67E9800C" w:rsidR="006A6A71" w:rsidRPr="006A6A71" w:rsidRDefault="006A6A71" w:rsidP="006A6A71">
            <w:pPr>
              <w:rPr>
                <w:lang w:val="en-US"/>
              </w:rPr>
            </w:pPr>
          </w:p>
        </w:tc>
        <w:tc>
          <w:tcPr>
            <w:tcW w:w="3942" w:type="dxa"/>
          </w:tcPr>
          <w:p w14:paraId="0E5040FD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E5040FE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0E5040FF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0E504100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F576E3">
              <w:fldChar w:fldCharType="begin"/>
            </w:r>
            <w:r w:rsidR="00F576E3" w:rsidRPr="005F2FBD">
              <w:rPr>
                <w:lang w:val="en-US"/>
              </w:rPr>
              <w:instrText xml:space="preserve"> HYPERLINK "mailto:rzecznik@stat.gov.pl" </w:instrText>
            </w:r>
            <w:r w:rsidR="00F576E3">
              <w:fldChar w:fldCharType="separate"/>
            </w:r>
            <w:r w:rsidRPr="008F3638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rzecznik@stat.gov.pl</w:t>
            </w:r>
            <w:r w:rsidR="00F576E3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fldChar w:fldCharType="end"/>
            </w:r>
          </w:p>
        </w:tc>
      </w:tr>
    </w:tbl>
    <w:p w14:paraId="0E504102" w14:textId="77777777" w:rsidR="000470AA" w:rsidRPr="000E54D3" w:rsidRDefault="000470AA" w:rsidP="000470AA">
      <w:pPr>
        <w:rPr>
          <w:sz w:val="20"/>
          <w:lang w:val="en-US"/>
        </w:rPr>
      </w:pPr>
    </w:p>
    <w:p w14:paraId="0E504103" w14:textId="77777777" w:rsidR="000470AA" w:rsidRPr="000E54D3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0E50410A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0E504104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E504105" w14:textId="77777777" w:rsidR="000470AA" w:rsidRPr="003264CD" w:rsidRDefault="000470AA" w:rsidP="000470AA">
            <w:pPr>
              <w:rPr>
                <w:sz w:val="20"/>
              </w:rPr>
            </w:pPr>
            <w:r w:rsidRPr="003264CD">
              <w:rPr>
                <w:b/>
                <w:sz w:val="20"/>
              </w:rPr>
              <w:t xml:space="preserve">tel.: </w:t>
            </w:r>
            <w:r w:rsidR="00097840" w:rsidRPr="003264CD">
              <w:rPr>
                <w:sz w:val="20"/>
              </w:rPr>
              <w:t>22 608 34 91, 22</w:t>
            </w:r>
            <w:r w:rsidRPr="003264CD">
              <w:rPr>
                <w:sz w:val="20"/>
              </w:rPr>
              <w:t xml:space="preserve"> 608 38 04 </w:t>
            </w:r>
          </w:p>
          <w:p w14:paraId="0E504106" w14:textId="77777777" w:rsidR="000470AA" w:rsidRPr="00FF5C58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FF5C58">
              <w:rPr>
                <w:b/>
                <w:sz w:val="20"/>
                <w:lang w:val="en-US"/>
              </w:rPr>
              <w:t>faks</w:t>
            </w:r>
            <w:proofErr w:type="spellEnd"/>
            <w:r w:rsidRPr="00FF5C58">
              <w:rPr>
                <w:b/>
                <w:sz w:val="20"/>
                <w:lang w:val="en-US"/>
              </w:rPr>
              <w:t>:</w:t>
            </w:r>
            <w:r w:rsidR="00097840" w:rsidRPr="00FF5C58">
              <w:rPr>
                <w:sz w:val="20"/>
                <w:lang w:val="en-US"/>
              </w:rPr>
              <w:t xml:space="preserve"> 22</w:t>
            </w:r>
            <w:r w:rsidRPr="00FF5C58">
              <w:rPr>
                <w:sz w:val="20"/>
                <w:lang w:val="en-US"/>
              </w:rPr>
              <w:t xml:space="preserve"> 608 38 86 </w:t>
            </w:r>
          </w:p>
          <w:p w14:paraId="0E504107" w14:textId="77777777" w:rsidR="000470AA" w:rsidRPr="00FF5C58" w:rsidRDefault="000470AA" w:rsidP="000470AA">
            <w:pPr>
              <w:rPr>
                <w:sz w:val="18"/>
                <w:lang w:val="en-US"/>
              </w:rPr>
            </w:pPr>
            <w:r w:rsidRPr="00FF5C58">
              <w:rPr>
                <w:b/>
                <w:sz w:val="20"/>
                <w:lang w:val="en-US"/>
              </w:rPr>
              <w:t>e-mail:</w:t>
            </w:r>
            <w:r w:rsidRPr="00FF5C58">
              <w:rPr>
                <w:sz w:val="20"/>
                <w:lang w:val="en-US"/>
              </w:rPr>
              <w:t xml:space="preserve"> </w:t>
            </w:r>
            <w:hyperlink r:id="rId20" w:history="1">
              <w:r w:rsidRPr="00FF5C58">
                <w:rPr>
                  <w:rStyle w:val="Hipercze"/>
                  <w:rFonts w:cstheme="minorBidi"/>
                  <w:color w:val="001D77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0E504108" w14:textId="77777777" w:rsidR="000470AA" w:rsidRPr="00FF5C58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0944" behindDoc="0" locked="0" layoutInCell="1" allowOverlap="1" wp14:anchorId="0E50411E" wp14:editId="36DD3ED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0E504109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0E50410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0E50410B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E50410C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0E504120" wp14:editId="60C16A4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E50410D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0E50411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0E50410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E50411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1968" behindDoc="0" locked="0" layoutInCell="1" allowOverlap="1" wp14:anchorId="0E504122" wp14:editId="7716A59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E504111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0E504113" w14:textId="2987E28A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E504124" wp14:editId="524F4762">
                <wp:simplePos x="0" y="0"/>
                <wp:positionH relativeFrom="margin">
                  <wp:align>left</wp:align>
                </wp:positionH>
                <wp:positionV relativeFrom="paragraph">
                  <wp:posOffset>378460</wp:posOffset>
                </wp:positionV>
                <wp:extent cx="6559550" cy="4391025"/>
                <wp:effectExtent l="0" t="0" r="12700" b="285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391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3509A" w14:textId="77777777" w:rsidR="0072786D" w:rsidRDefault="0072786D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0E504145" w14:textId="77777777" w:rsidR="00AB6D25" w:rsidRPr="0094716D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94716D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E50414A" w14:textId="75910B16" w:rsidR="00673C26" w:rsidRDefault="00F576E3" w:rsidP="00AB6D25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802EA6" w:rsidRPr="004B77D5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Kultura w 2016 r.</w:t>
                              </w:r>
                            </w:hyperlink>
                          </w:p>
                          <w:p w14:paraId="522C740E" w14:textId="022293CC" w:rsidR="00465D1B" w:rsidRPr="00465D1B" w:rsidRDefault="00F576E3" w:rsidP="00AB6D25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465D1B" w:rsidRPr="00465D1B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Biblioteki publiczne w 2016</w:t>
                              </w:r>
                              <w:r w:rsidR="00C91EE6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r w:rsidR="00465D1B" w:rsidRPr="00465D1B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r.</w:t>
                              </w:r>
                            </w:hyperlink>
                          </w:p>
                          <w:p w14:paraId="21B36339" w14:textId="77777777" w:rsidR="00850DA5" w:rsidRPr="00850DA5" w:rsidRDefault="00850DA5" w:rsidP="00AB6D25">
                            <w:pPr>
                              <w:rPr>
                                <w:rFonts w:cs="Arial"/>
                                <w:color w:val="002060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14:paraId="0E50414E" w14:textId="6204E12F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F1901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BD99BFA" w14:textId="1641C4C0" w:rsidR="00B80845" w:rsidRPr="00802EA6" w:rsidRDefault="00F576E3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802EA6" w:rsidRPr="00802EA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- Kultura i Sztuka</w:t>
                              </w:r>
                            </w:hyperlink>
                          </w:p>
                          <w:p w14:paraId="299B282B" w14:textId="77777777" w:rsidR="00802EA6" w:rsidRPr="0094716D" w:rsidRDefault="00802EA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7AEB0B1" w14:textId="33BD54C9" w:rsidR="00E27B65" w:rsidRDefault="00AB6D25" w:rsidP="002F190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F6FD690" w14:textId="7747E3F4" w:rsidR="00972B13" w:rsidRDefault="00F576E3" w:rsidP="002F1901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972B13" w:rsidRPr="00465D1B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Biblioteka</w:t>
                              </w:r>
                            </w:hyperlink>
                          </w:p>
                          <w:p w14:paraId="15F4FE58" w14:textId="77777777" w:rsidR="00465D1B" w:rsidRPr="00465D1B" w:rsidRDefault="00F576E3" w:rsidP="00465D1B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465D1B" w:rsidRPr="00465D1B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Filia</w:t>
                              </w:r>
                            </w:hyperlink>
                          </w:p>
                          <w:p w14:paraId="6B57DDBA" w14:textId="77777777" w:rsidR="00465D1B" w:rsidRPr="00465D1B" w:rsidRDefault="00F576E3" w:rsidP="00465D1B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465D1B" w:rsidRPr="00465D1B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Punkt biblioteczny</w:t>
                              </w:r>
                            </w:hyperlink>
                          </w:p>
                          <w:p w14:paraId="0E504152" w14:textId="00AF7FAA" w:rsidR="00AB6D25" w:rsidRPr="00465D1B" w:rsidRDefault="00F576E3" w:rsidP="00AB6D25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A432CE" w:rsidRPr="00465D1B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Zbiory biblioteczne</w:t>
                              </w:r>
                            </w:hyperlink>
                          </w:p>
                          <w:p w14:paraId="67C14D4F" w14:textId="14D2F296" w:rsidR="00A432CE" w:rsidRPr="00465D1B" w:rsidRDefault="00F576E3" w:rsidP="00AB6D25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32CE" w:rsidRPr="00465D1B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Księgozbiór</w:t>
                              </w:r>
                            </w:hyperlink>
                          </w:p>
                          <w:p w14:paraId="7BB114D1" w14:textId="07A2804E" w:rsidR="00A432CE" w:rsidRDefault="00F576E3" w:rsidP="00AB6D25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32CE" w:rsidRPr="00465D1B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Materiały audiowizualne</w:t>
                              </w:r>
                            </w:hyperlink>
                          </w:p>
                          <w:p w14:paraId="1ED3C860" w14:textId="3B3945B7" w:rsidR="003F4505" w:rsidRPr="00465D1B" w:rsidRDefault="00F576E3" w:rsidP="00AB6D25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3F4505" w:rsidRPr="003F4505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Czytelnik (użytkownik aktywnie wypożyczający)</w:t>
                              </w:r>
                            </w:hyperlink>
                          </w:p>
                          <w:p w14:paraId="0020DD86" w14:textId="3B3945B7" w:rsidR="00A432CE" w:rsidRPr="00465D1B" w:rsidRDefault="00F576E3" w:rsidP="00AB6D25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432CE" w:rsidRPr="00465D1B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Odwiedziny w bibliotece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4124" id="_x0000_s1054" type="#_x0000_t202" style="position:absolute;margin-left:0;margin-top:29.8pt;width:516.5pt;height:345.75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" fillcolor="#f2f2f2 [3052]" strokecolor="white [3212]">
                <v:textbox>
                  <w:txbxContent>
                    <w:p w14:paraId="4D83509A" w14:textId="77777777" w:rsidR="0072786D" w:rsidRDefault="0072786D" w:rsidP="00AB6D25">
                      <w:pPr>
                        <w:rPr>
                          <w:b/>
                        </w:rPr>
                      </w:pPr>
                    </w:p>
                    <w:p w14:paraId="0E504145" w14:textId="77777777" w:rsidR="00AB6D25" w:rsidRPr="0094716D" w:rsidRDefault="00AB6D25" w:rsidP="00AB6D25">
                      <w:pPr>
                        <w:rPr>
                          <w:b/>
                        </w:rPr>
                      </w:pPr>
                      <w:r w:rsidRPr="0094716D">
                        <w:rPr>
                          <w:b/>
                        </w:rPr>
                        <w:t>Powiązane opracowania</w:t>
                      </w:r>
                    </w:p>
                    <w:p w14:paraId="0E50414A" w14:textId="75910B16" w:rsidR="00673C26" w:rsidRDefault="0058747F" w:rsidP="00AB6D25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802EA6" w:rsidRPr="004B77D5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Kultura w 2016 r.</w:t>
                        </w:r>
                      </w:hyperlink>
                    </w:p>
                    <w:p w14:paraId="522C740E" w14:textId="022293CC" w:rsidR="00465D1B" w:rsidRPr="00465D1B" w:rsidRDefault="0058747F" w:rsidP="00AB6D25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465D1B" w:rsidRPr="00465D1B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Biblioteki publiczne w 2016</w:t>
                        </w:r>
                        <w:r w:rsidR="00C91EE6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r w:rsidR="00465D1B" w:rsidRPr="00465D1B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r.</w:t>
                        </w:r>
                      </w:hyperlink>
                    </w:p>
                    <w:p w14:paraId="21B36339" w14:textId="77777777" w:rsidR="00850DA5" w:rsidRPr="00850DA5" w:rsidRDefault="00850DA5" w:rsidP="00AB6D25">
                      <w:pPr>
                        <w:rPr>
                          <w:rFonts w:cs="Arial"/>
                          <w:color w:val="002060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14:paraId="0E50414E" w14:textId="6204E12F"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F1901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BD99BFA" w14:textId="1641C4C0" w:rsidR="00B80845" w:rsidRPr="00802EA6" w:rsidRDefault="0058747F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802EA6" w:rsidRPr="00802EA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- Kultura i Sztuka</w:t>
                        </w:r>
                      </w:hyperlink>
                    </w:p>
                    <w:p w14:paraId="299B282B" w14:textId="77777777" w:rsidR="00802EA6" w:rsidRPr="0094716D" w:rsidRDefault="00802EA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7AEB0B1" w14:textId="33BD54C9" w:rsidR="00E27B65" w:rsidRDefault="00AB6D25" w:rsidP="002F190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F6FD690" w14:textId="7747E3F4" w:rsidR="00972B13" w:rsidRDefault="0058747F" w:rsidP="002F1901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="00972B13" w:rsidRPr="00465D1B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Biblioteka</w:t>
                        </w:r>
                      </w:hyperlink>
                    </w:p>
                    <w:p w14:paraId="15F4FE58" w14:textId="77777777" w:rsidR="00465D1B" w:rsidRPr="00465D1B" w:rsidRDefault="0058747F" w:rsidP="00465D1B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="00465D1B" w:rsidRPr="00465D1B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Filia</w:t>
                        </w:r>
                      </w:hyperlink>
                    </w:p>
                    <w:p w14:paraId="6B57DDBA" w14:textId="77777777" w:rsidR="00465D1B" w:rsidRPr="00465D1B" w:rsidRDefault="0058747F" w:rsidP="00465D1B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history="1">
                        <w:r w:rsidR="00465D1B" w:rsidRPr="00465D1B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Punkt biblioteczny</w:t>
                        </w:r>
                      </w:hyperlink>
                    </w:p>
                    <w:p w14:paraId="0E504152" w14:textId="00AF7FAA" w:rsidR="00AB6D25" w:rsidRPr="00465D1B" w:rsidRDefault="0058747F" w:rsidP="00AB6D25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3" w:history="1">
                        <w:r w:rsidR="00A432CE" w:rsidRPr="00465D1B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Zbiory biblioteczne</w:t>
                        </w:r>
                      </w:hyperlink>
                    </w:p>
                    <w:p w14:paraId="67C14D4F" w14:textId="14D2F296" w:rsidR="00A432CE" w:rsidRPr="00465D1B" w:rsidRDefault="0058747F" w:rsidP="00AB6D25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4" w:history="1">
                        <w:r w:rsidR="00A432CE" w:rsidRPr="00465D1B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Księgozbiór</w:t>
                        </w:r>
                      </w:hyperlink>
                    </w:p>
                    <w:p w14:paraId="7BB114D1" w14:textId="07A2804E" w:rsidR="00A432CE" w:rsidRDefault="0058747F" w:rsidP="00AB6D25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5" w:history="1">
                        <w:r w:rsidR="00A432CE" w:rsidRPr="00465D1B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Materiały audiowizualne</w:t>
                        </w:r>
                      </w:hyperlink>
                    </w:p>
                    <w:p w14:paraId="1ED3C860" w14:textId="3B3945B7" w:rsidR="003F4505" w:rsidRPr="00465D1B" w:rsidRDefault="0058747F" w:rsidP="00AB6D25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history="1">
                        <w:r w:rsidR="003F4505" w:rsidRPr="003F4505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Czytelnik (użytkownik aktywnie wypożyczający)</w:t>
                        </w:r>
                      </w:hyperlink>
                    </w:p>
                    <w:p w14:paraId="0020DD86" w14:textId="3B3945B7" w:rsidR="00A432CE" w:rsidRPr="00465D1B" w:rsidRDefault="0058747F" w:rsidP="00AB6D25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history="1">
                        <w:r w:rsidR="00A432CE" w:rsidRPr="00465D1B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Odwiedziny w bibliotece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48"/>
      <w:footerReference w:type="default" r:id="rId4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8490B6" w14:textId="77777777" w:rsidR="00F576E3" w:rsidRDefault="00F576E3" w:rsidP="000662E2">
      <w:pPr>
        <w:spacing w:after="0" w:line="240" w:lineRule="auto"/>
      </w:pPr>
      <w:r>
        <w:separator/>
      </w:r>
    </w:p>
  </w:endnote>
  <w:endnote w:type="continuationSeparator" w:id="0">
    <w:p w14:paraId="2A75BCA4" w14:textId="77777777" w:rsidR="00F576E3" w:rsidRDefault="00F576E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3C5295B-A595-45AB-A6D4-904E16095474}"/>
    <w:embedBold r:id="rId2" w:fontKey="{0E255DE4-E0BE-4266-9450-584845B695EA}"/>
    <w:embedItalic r:id="rId3" w:fontKey="{7DFC7978-481B-4DE3-82E6-05C8AF2A7BE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ADAA070-CC4B-4937-B2BA-16DE5D54E468}"/>
    <w:embedBold r:id="rId5" w:fontKey="{9AC6334E-7002-47B4-A055-CD93AA1646EA}"/>
    <w:embedItalic r:id="rId6" w:fontKey="{2D5F5F7D-FAC0-4EA6-9719-4D4E0243566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C710EC5-CDE4-415B-87FD-A2EB06E78F3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5E9BAE2A-572F-4602-93C3-6763225731EE}"/>
    <w:embedBold r:id="rId9" w:fontKey="{5AAE02A4-05A9-4231-A009-D9B1497ACAEC}"/>
    <w:embedItalic r:id="rId10" w:fontKey="{00081BA1-624D-4A6F-869E-1E507161D9E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60133F1-95CC-4C4D-98EF-2B8E456AC45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0CB341C4-4844-4125-BDCE-96E5C277FDD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4827768"/>
      <w:docPartObj>
        <w:docPartGallery w:val="Page Numbers (Bottom of Page)"/>
        <w:docPartUnique/>
      </w:docPartObj>
    </w:sdtPr>
    <w:sdtEndPr/>
    <w:sdtContent>
      <w:p w14:paraId="0E50412C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2FB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9431265"/>
      <w:docPartObj>
        <w:docPartGallery w:val="Page Numbers (Bottom of Page)"/>
        <w:docPartUnique/>
      </w:docPartObj>
    </w:sdtPr>
    <w:sdtEndPr/>
    <w:sdtContent>
      <w:p w14:paraId="0E50412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2FB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0E504132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2FBD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7FD678" w14:textId="77777777" w:rsidR="00F576E3" w:rsidRDefault="00F576E3" w:rsidP="000662E2">
      <w:pPr>
        <w:spacing w:after="0" w:line="240" w:lineRule="auto"/>
      </w:pPr>
      <w:r>
        <w:separator/>
      </w:r>
    </w:p>
  </w:footnote>
  <w:footnote w:type="continuationSeparator" w:id="0">
    <w:p w14:paraId="14125D96" w14:textId="77777777" w:rsidR="00F576E3" w:rsidRDefault="00F576E3" w:rsidP="000662E2">
      <w:pPr>
        <w:spacing w:after="0" w:line="240" w:lineRule="auto"/>
      </w:pPr>
      <w:r>
        <w:continuationSeparator/>
      </w:r>
    </w:p>
  </w:footnote>
  <w:footnote w:id="1">
    <w:p w14:paraId="6693490D" w14:textId="0D48F3E9" w:rsidR="00C739D7" w:rsidRDefault="00C739D7">
      <w:pPr>
        <w:pStyle w:val="Tekstprzypisudolnego"/>
      </w:pPr>
      <w:r w:rsidRPr="00C739D7">
        <w:rPr>
          <w:rStyle w:val="Odwoanieprzypisudolnego"/>
          <w:sz w:val="16"/>
        </w:rPr>
        <w:footnoteRef/>
      </w:r>
      <w:r w:rsidRPr="00C739D7">
        <w:rPr>
          <w:sz w:val="16"/>
        </w:rPr>
        <w:t xml:space="preserve"> Biblioteki, filie i punkty biblioteczne</w:t>
      </w:r>
      <w:r w:rsidR="00965E80">
        <w:rPr>
          <w:sz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0412A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E504133" wp14:editId="0E50413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35DF54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0E50412B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0412D" w14:textId="4BB2C7B8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E504135" wp14:editId="0E50413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504154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504135" id="Schemat blokowy: opóźnienie 6" o:spid="_x0000_s105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E504154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E504137" wp14:editId="0E50413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5B337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FF17EF" w:rsidRPr="00E5458E">
      <w:rPr>
        <w:noProof/>
        <w:lang w:eastAsia="pl-PL"/>
      </w:rPr>
      <w:drawing>
        <wp:inline distT="0" distB="0" distL="0" distR="0" wp14:anchorId="24A4BA9B" wp14:editId="5E97A133">
          <wp:extent cx="1933200" cy="435600"/>
          <wp:effectExtent l="0" t="0" r="0" b="3175"/>
          <wp:docPr id="49" name="Obraz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200" cy="43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50412E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E50413B" wp14:editId="0E50413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504155" w14:textId="2B339F9E" w:rsidR="00F37172" w:rsidRPr="00C97596" w:rsidRDefault="00C739D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27</w:t>
                          </w:r>
                          <w:r w:rsidR="00D63A7E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7.</w:t>
                          </w:r>
                          <w:r w:rsidR="00D63A7E"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50413B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0E504155" w14:textId="2B339F9E" w:rsidR="00F37172" w:rsidRPr="00C97596" w:rsidRDefault="00C739D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27</w:t>
                    </w:r>
                    <w:r w:rsidR="00D63A7E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7.</w:t>
                    </w:r>
                    <w:r w:rsidR="00D63A7E"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04130" w14:textId="77777777" w:rsidR="00607CC5" w:rsidRDefault="00607CC5">
    <w:pPr>
      <w:pStyle w:val="Nagwek"/>
    </w:pPr>
  </w:p>
  <w:p w14:paraId="0E504131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pt;height:130.5pt;visibility:visible;mso-wrap-style:square" o:bullet="t">
        <v:imagedata r:id="rId1" o:title=""/>
      </v:shape>
    </w:pict>
  </w:numPicBullet>
  <w:numPicBullet w:numPicBulletId="1">
    <w:pict>
      <v:shape id="_x0000_i1029" type="#_x0000_t75" style="width:123pt;height:130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FE6"/>
    <w:rsid w:val="00003437"/>
    <w:rsid w:val="00006800"/>
    <w:rsid w:val="0000709F"/>
    <w:rsid w:val="00010425"/>
    <w:rsid w:val="000108B8"/>
    <w:rsid w:val="000152F5"/>
    <w:rsid w:val="00026E2E"/>
    <w:rsid w:val="00030FBE"/>
    <w:rsid w:val="00034B04"/>
    <w:rsid w:val="000352C3"/>
    <w:rsid w:val="000366C1"/>
    <w:rsid w:val="00040F59"/>
    <w:rsid w:val="0004447A"/>
    <w:rsid w:val="0004582E"/>
    <w:rsid w:val="00045EBE"/>
    <w:rsid w:val="000470AA"/>
    <w:rsid w:val="00055FF2"/>
    <w:rsid w:val="00057CA1"/>
    <w:rsid w:val="000662E2"/>
    <w:rsid w:val="00066883"/>
    <w:rsid w:val="00074035"/>
    <w:rsid w:val="00074DD8"/>
    <w:rsid w:val="000806F7"/>
    <w:rsid w:val="00082B09"/>
    <w:rsid w:val="000911BD"/>
    <w:rsid w:val="00096CC8"/>
    <w:rsid w:val="00097840"/>
    <w:rsid w:val="000A2413"/>
    <w:rsid w:val="000A29F3"/>
    <w:rsid w:val="000B0727"/>
    <w:rsid w:val="000B24C4"/>
    <w:rsid w:val="000B5157"/>
    <w:rsid w:val="000C0B0B"/>
    <w:rsid w:val="000C135D"/>
    <w:rsid w:val="000D096D"/>
    <w:rsid w:val="000D1BE1"/>
    <w:rsid w:val="000D1D43"/>
    <w:rsid w:val="000D200E"/>
    <w:rsid w:val="000D225C"/>
    <w:rsid w:val="000D2A5C"/>
    <w:rsid w:val="000D3306"/>
    <w:rsid w:val="000D3D95"/>
    <w:rsid w:val="000D478E"/>
    <w:rsid w:val="000E0867"/>
    <w:rsid w:val="000E0918"/>
    <w:rsid w:val="000E16E9"/>
    <w:rsid w:val="000E54D3"/>
    <w:rsid w:val="000F0B87"/>
    <w:rsid w:val="000F1880"/>
    <w:rsid w:val="001011C3"/>
    <w:rsid w:val="00103AB9"/>
    <w:rsid w:val="00110D87"/>
    <w:rsid w:val="0011459C"/>
    <w:rsid w:val="00114DB9"/>
    <w:rsid w:val="00116087"/>
    <w:rsid w:val="00125034"/>
    <w:rsid w:val="00130296"/>
    <w:rsid w:val="00130A33"/>
    <w:rsid w:val="001416D5"/>
    <w:rsid w:val="001423B6"/>
    <w:rsid w:val="00143C27"/>
    <w:rsid w:val="0014474E"/>
    <w:rsid w:val="001448A7"/>
    <w:rsid w:val="00146621"/>
    <w:rsid w:val="00152C71"/>
    <w:rsid w:val="00154CE7"/>
    <w:rsid w:val="00162325"/>
    <w:rsid w:val="00167EB5"/>
    <w:rsid w:val="001700C9"/>
    <w:rsid w:val="001812A7"/>
    <w:rsid w:val="001825CB"/>
    <w:rsid w:val="00183431"/>
    <w:rsid w:val="00185497"/>
    <w:rsid w:val="00190F08"/>
    <w:rsid w:val="0019212C"/>
    <w:rsid w:val="001951DA"/>
    <w:rsid w:val="001B0BB5"/>
    <w:rsid w:val="001B3B4B"/>
    <w:rsid w:val="001B5179"/>
    <w:rsid w:val="001B540E"/>
    <w:rsid w:val="001B5904"/>
    <w:rsid w:val="001C1ECD"/>
    <w:rsid w:val="001C2DC4"/>
    <w:rsid w:val="001C3269"/>
    <w:rsid w:val="001D0FB9"/>
    <w:rsid w:val="001D1DB4"/>
    <w:rsid w:val="001E1F64"/>
    <w:rsid w:val="001E5089"/>
    <w:rsid w:val="001F21FF"/>
    <w:rsid w:val="001F5D94"/>
    <w:rsid w:val="001F6DC3"/>
    <w:rsid w:val="0020024D"/>
    <w:rsid w:val="002049A1"/>
    <w:rsid w:val="00205E56"/>
    <w:rsid w:val="0021275C"/>
    <w:rsid w:val="002129AC"/>
    <w:rsid w:val="00214BC8"/>
    <w:rsid w:val="002150CD"/>
    <w:rsid w:val="00224BE2"/>
    <w:rsid w:val="002403D5"/>
    <w:rsid w:val="002412E9"/>
    <w:rsid w:val="00242D1D"/>
    <w:rsid w:val="002444EA"/>
    <w:rsid w:val="0024580E"/>
    <w:rsid w:val="00256721"/>
    <w:rsid w:val="002574F9"/>
    <w:rsid w:val="00261488"/>
    <w:rsid w:val="00262B61"/>
    <w:rsid w:val="00267087"/>
    <w:rsid w:val="00276811"/>
    <w:rsid w:val="00282699"/>
    <w:rsid w:val="002919B1"/>
    <w:rsid w:val="002926DF"/>
    <w:rsid w:val="00292782"/>
    <w:rsid w:val="00295F30"/>
    <w:rsid w:val="00296697"/>
    <w:rsid w:val="002B0472"/>
    <w:rsid w:val="002B055A"/>
    <w:rsid w:val="002B4B2A"/>
    <w:rsid w:val="002B6B12"/>
    <w:rsid w:val="002C3739"/>
    <w:rsid w:val="002C4A3F"/>
    <w:rsid w:val="002D2A0F"/>
    <w:rsid w:val="002D4572"/>
    <w:rsid w:val="002E6140"/>
    <w:rsid w:val="002E6985"/>
    <w:rsid w:val="002E71B6"/>
    <w:rsid w:val="002F1901"/>
    <w:rsid w:val="002F272E"/>
    <w:rsid w:val="002F77C8"/>
    <w:rsid w:val="002F78D4"/>
    <w:rsid w:val="00304F22"/>
    <w:rsid w:val="00306C7C"/>
    <w:rsid w:val="00322A7F"/>
    <w:rsid w:val="00322EDD"/>
    <w:rsid w:val="00323BFE"/>
    <w:rsid w:val="003264CD"/>
    <w:rsid w:val="00326745"/>
    <w:rsid w:val="00332320"/>
    <w:rsid w:val="003424F5"/>
    <w:rsid w:val="00344CC9"/>
    <w:rsid w:val="003462B6"/>
    <w:rsid w:val="00347D72"/>
    <w:rsid w:val="00357611"/>
    <w:rsid w:val="0036330B"/>
    <w:rsid w:val="00363469"/>
    <w:rsid w:val="003663C0"/>
    <w:rsid w:val="00367237"/>
    <w:rsid w:val="0037077F"/>
    <w:rsid w:val="00372411"/>
    <w:rsid w:val="00373882"/>
    <w:rsid w:val="003821F4"/>
    <w:rsid w:val="003825B0"/>
    <w:rsid w:val="003843DB"/>
    <w:rsid w:val="00384D57"/>
    <w:rsid w:val="00384F4E"/>
    <w:rsid w:val="00385752"/>
    <w:rsid w:val="00393761"/>
    <w:rsid w:val="00397D18"/>
    <w:rsid w:val="003A0D38"/>
    <w:rsid w:val="003A1B36"/>
    <w:rsid w:val="003A1E43"/>
    <w:rsid w:val="003B1454"/>
    <w:rsid w:val="003B18B6"/>
    <w:rsid w:val="003B5BC7"/>
    <w:rsid w:val="003C0D9D"/>
    <w:rsid w:val="003C59E0"/>
    <w:rsid w:val="003C6C8D"/>
    <w:rsid w:val="003C7B67"/>
    <w:rsid w:val="003D4F95"/>
    <w:rsid w:val="003D5F42"/>
    <w:rsid w:val="003D60A9"/>
    <w:rsid w:val="003F0B79"/>
    <w:rsid w:val="003F4505"/>
    <w:rsid w:val="003F4C97"/>
    <w:rsid w:val="003F60F5"/>
    <w:rsid w:val="003F7FE6"/>
    <w:rsid w:val="00400193"/>
    <w:rsid w:val="00405320"/>
    <w:rsid w:val="00406A70"/>
    <w:rsid w:val="00410B95"/>
    <w:rsid w:val="004128D8"/>
    <w:rsid w:val="004164CB"/>
    <w:rsid w:val="00417684"/>
    <w:rsid w:val="004212E7"/>
    <w:rsid w:val="0042446D"/>
    <w:rsid w:val="00425D87"/>
    <w:rsid w:val="00427BF8"/>
    <w:rsid w:val="00431C02"/>
    <w:rsid w:val="00436578"/>
    <w:rsid w:val="00437093"/>
    <w:rsid w:val="00437395"/>
    <w:rsid w:val="00445047"/>
    <w:rsid w:val="00445659"/>
    <w:rsid w:val="00452390"/>
    <w:rsid w:val="004607F9"/>
    <w:rsid w:val="00461E2D"/>
    <w:rsid w:val="0046260F"/>
    <w:rsid w:val="00463E39"/>
    <w:rsid w:val="004657FC"/>
    <w:rsid w:val="00465D1B"/>
    <w:rsid w:val="004721DB"/>
    <w:rsid w:val="00472984"/>
    <w:rsid w:val="004733F6"/>
    <w:rsid w:val="00473C1B"/>
    <w:rsid w:val="00474E69"/>
    <w:rsid w:val="00480C54"/>
    <w:rsid w:val="0049621B"/>
    <w:rsid w:val="00496311"/>
    <w:rsid w:val="004A1CF0"/>
    <w:rsid w:val="004A7610"/>
    <w:rsid w:val="004C1895"/>
    <w:rsid w:val="004C6D40"/>
    <w:rsid w:val="004D4674"/>
    <w:rsid w:val="004D4C29"/>
    <w:rsid w:val="004D5863"/>
    <w:rsid w:val="004E7157"/>
    <w:rsid w:val="004F0C3C"/>
    <w:rsid w:val="004F261A"/>
    <w:rsid w:val="004F63FC"/>
    <w:rsid w:val="004F7310"/>
    <w:rsid w:val="005023AE"/>
    <w:rsid w:val="00505A92"/>
    <w:rsid w:val="0050673C"/>
    <w:rsid w:val="0050756B"/>
    <w:rsid w:val="00512E9B"/>
    <w:rsid w:val="005139C9"/>
    <w:rsid w:val="005203F1"/>
    <w:rsid w:val="005218B9"/>
    <w:rsid w:val="00521BC3"/>
    <w:rsid w:val="00521CB8"/>
    <w:rsid w:val="00533632"/>
    <w:rsid w:val="005350AD"/>
    <w:rsid w:val="00541E6E"/>
    <w:rsid w:val="0054251F"/>
    <w:rsid w:val="00542831"/>
    <w:rsid w:val="005479FA"/>
    <w:rsid w:val="00551A13"/>
    <w:rsid w:val="005520D8"/>
    <w:rsid w:val="00556CF1"/>
    <w:rsid w:val="00574D6E"/>
    <w:rsid w:val="005750D2"/>
    <w:rsid w:val="005762A7"/>
    <w:rsid w:val="00576E11"/>
    <w:rsid w:val="0058103D"/>
    <w:rsid w:val="0058747F"/>
    <w:rsid w:val="005916D7"/>
    <w:rsid w:val="00597AC1"/>
    <w:rsid w:val="005A255D"/>
    <w:rsid w:val="005A3266"/>
    <w:rsid w:val="005A434D"/>
    <w:rsid w:val="005A54A2"/>
    <w:rsid w:val="005A698C"/>
    <w:rsid w:val="005B0656"/>
    <w:rsid w:val="005B2405"/>
    <w:rsid w:val="005B6AC3"/>
    <w:rsid w:val="005C17F1"/>
    <w:rsid w:val="005C3CCA"/>
    <w:rsid w:val="005D2272"/>
    <w:rsid w:val="005D3370"/>
    <w:rsid w:val="005E0799"/>
    <w:rsid w:val="005E2F27"/>
    <w:rsid w:val="005E5BB0"/>
    <w:rsid w:val="005E7E14"/>
    <w:rsid w:val="005F2FBD"/>
    <w:rsid w:val="005F5A80"/>
    <w:rsid w:val="00602367"/>
    <w:rsid w:val="006044FF"/>
    <w:rsid w:val="00607CC5"/>
    <w:rsid w:val="0062120A"/>
    <w:rsid w:val="00631431"/>
    <w:rsid w:val="00633014"/>
    <w:rsid w:val="0063437B"/>
    <w:rsid w:val="006348EF"/>
    <w:rsid w:val="0063686C"/>
    <w:rsid w:val="0065123F"/>
    <w:rsid w:val="00652456"/>
    <w:rsid w:val="00654124"/>
    <w:rsid w:val="00656553"/>
    <w:rsid w:val="00666BA4"/>
    <w:rsid w:val="006673CA"/>
    <w:rsid w:val="00673C26"/>
    <w:rsid w:val="006812AF"/>
    <w:rsid w:val="0068327D"/>
    <w:rsid w:val="006862C2"/>
    <w:rsid w:val="00694AF0"/>
    <w:rsid w:val="006953F7"/>
    <w:rsid w:val="006A30F1"/>
    <w:rsid w:val="006A4686"/>
    <w:rsid w:val="006A6A71"/>
    <w:rsid w:val="006B0E9E"/>
    <w:rsid w:val="006B3C42"/>
    <w:rsid w:val="006B55A7"/>
    <w:rsid w:val="006B5AE4"/>
    <w:rsid w:val="006D1507"/>
    <w:rsid w:val="006D4054"/>
    <w:rsid w:val="006E02EC"/>
    <w:rsid w:val="007211B1"/>
    <w:rsid w:val="007234D7"/>
    <w:rsid w:val="0072786D"/>
    <w:rsid w:val="0073495B"/>
    <w:rsid w:val="00740C50"/>
    <w:rsid w:val="007460A7"/>
    <w:rsid w:val="00746187"/>
    <w:rsid w:val="00760B58"/>
    <w:rsid w:val="0076139A"/>
    <w:rsid w:val="0076254F"/>
    <w:rsid w:val="00762C40"/>
    <w:rsid w:val="00767D86"/>
    <w:rsid w:val="0077066C"/>
    <w:rsid w:val="0077242A"/>
    <w:rsid w:val="00775A34"/>
    <w:rsid w:val="00777653"/>
    <w:rsid w:val="007801F5"/>
    <w:rsid w:val="0078284C"/>
    <w:rsid w:val="00783A75"/>
    <w:rsid w:val="00783CA4"/>
    <w:rsid w:val="007842FB"/>
    <w:rsid w:val="00786124"/>
    <w:rsid w:val="00790CFA"/>
    <w:rsid w:val="0079514B"/>
    <w:rsid w:val="007A2057"/>
    <w:rsid w:val="007A2DC1"/>
    <w:rsid w:val="007A4ABB"/>
    <w:rsid w:val="007A77DE"/>
    <w:rsid w:val="007B2F8A"/>
    <w:rsid w:val="007B3D06"/>
    <w:rsid w:val="007B6811"/>
    <w:rsid w:val="007C44E5"/>
    <w:rsid w:val="007C510B"/>
    <w:rsid w:val="007D2015"/>
    <w:rsid w:val="007D3319"/>
    <w:rsid w:val="007D335D"/>
    <w:rsid w:val="007D5CEE"/>
    <w:rsid w:val="007E3314"/>
    <w:rsid w:val="007E4B03"/>
    <w:rsid w:val="007E6562"/>
    <w:rsid w:val="007F324B"/>
    <w:rsid w:val="007F43BA"/>
    <w:rsid w:val="00802EA6"/>
    <w:rsid w:val="0080553C"/>
    <w:rsid w:val="00805B46"/>
    <w:rsid w:val="008061AE"/>
    <w:rsid w:val="0081668E"/>
    <w:rsid w:val="00825AE5"/>
    <w:rsid w:val="00825DC2"/>
    <w:rsid w:val="00831BB1"/>
    <w:rsid w:val="00832C6B"/>
    <w:rsid w:val="00834AD3"/>
    <w:rsid w:val="00843795"/>
    <w:rsid w:val="00847F0F"/>
    <w:rsid w:val="00850DA5"/>
    <w:rsid w:val="00852448"/>
    <w:rsid w:val="00852891"/>
    <w:rsid w:val="008558EA"/>
    <w:rsid w:val="0085765D"/>
    <w:rsid w:val="008644C8"/>
    <w:rsid w:val="008648C6"/>
    <w:rsid w:val="00867891"/>
    <w:rsid w:val="00867D83"/>
    <w:rsid w:val="00872CBA"/>
    <w:rsid w:val="008767A1"/>
    <w:rsid w:val="0088258A"/>
    <w:rsid w:val="008857C6"/>
    <w:rsid w:val="00885DA1"/>
    <w:rsid w:val="00886332"/>
    <w:rsid w:val="00890541"/>
    <w:rsid w:val="008A26D9"/>
    <w:rsid w:val="008C0C29"/>
    <w:rsid w:val="008D27C2"/>
    <w:rsid w:val="008E0194"/>
    <w:rsid w:val="008E2DAC"/>
    <w:rsid w:val="008E6D4C"/>
    <w:rsid w:val="008F3638"/>
    <w:rsid w:val="008F4441"/>
    <w:rsid w:val="008F64BC"/>
    <w:rsid w:val="008F6F31"/>
    <w:rsid w:val="008F74DF"/>
    <w:rsid w:val="008F7758"/>
    <w:rsid w:val="00900302"/>
    <w:rsid w:val="009127BA"/>
    <w:rsid w:val="009227A6"/>
    <w:rsid w:val="00933199"/>
    <w:rsid w:val="00933D3E"/>
    <w:rsid w:val="00933EC1"/>
    <w:rsid w:val="00942C02"/>
    <w:rsid w:val="0094716D"/>
    <w:rsid w:val="009530DB"/>
    <w:rsid w:val="00953676"/>
    <w:rsid w:val="00956942"/>
    <w:rsid w:val="00965E80"/>
    <w:rsid w:val="009705EE"/>
    <w:rsid w:val="0097065F"/>
    <w:rsid w:val="00972B13"/>
    <w:rsid w:val="00977927"/>
    <w:rsid w:val="009803C3"/>
    <w:rsid w:val="0098135C"/>
    <w:rsid w:val="0098156A"/>
    <w:rsid w:val="0098237E"/>
    <w:rsid w:val="00991BAC"/>
    <w:rsid w:val="009A0963"/>
    <w:rsid w:val="009A2633"/>
    <w:rsid w:val="009A6732"/>
    <w:rsid w:val="009A6EA0"/>
    <w:rsid w:val="009C1335"/>
    <w:rsid w:val="009C1AB2"/>
    <w:rsid w:val="009C4AA6"/>
    <w:rsid w:val="009C60BA"/>
    <w:rsid w:val="009C7251"/>
    <w:rsid w:val="009C7803"/>
    <w:rsid w:val="009D4ED5"/>
    <w:rsid w:val="009D5441"/>
    <w:rsid w:val="009E1738"/>
    <w:rsid w:val="009E2E91"/>
    <w:rsid w:val="009E3C28"/>
    <w:rsid w:val="009F3464"/>
    <w:rsid w:val="009F5739"/>
    <w:rsid w:val="009F7157"/>
    <w:rsid w:val="00A01C98"/>
    <w:rsid w:val="00A03A44"/>
    <w:rsid w:val="00A10BDA"/>
    <w:rsid w:val="00A139F5"/>
    <w:rsid w:val="00A16085"/>
    <w:rsid w:val="00A16224"/>
    <w:rsid w:val="00A16265"/>
    <w:rsid w:val="00A27EC5"/>
    <w:rsid w:val="00A323A2"/>
    <w:rsid w:val="00A365F4"/>
    <w:rsid w:val="00A41659"/>
    <w:rsid w:val="00A432CE"/>
    <w:rsid w:val="00A47D80"/>
    <w:rsid w:val="00A510DF"/>
    <w:rsid w:val="00A53132"/>
    <w:rsid w:val="00A563F2"/>
    <w:rsid w:val="00A566E8"/>
    <w:rsid w:val="00A642C4"/>
    <w:rsid w:val="00A6516E"/>
    <w:rsid w:val="00A810F9"/>
    <w:rsid w:val="00A82F6D"/>
    <w:rsid w:val="00A8524B"/>
    <w:rsid w:val="00A86ECC"/>
    <w:rsid w:val="00A86FCC"/>
    <w:rsid w:val="00A952A9"/>
    <w:rsid w:val="00A97099"/>
    <w:rsid w:val="00AA6EE0"/>
    <w:rsid w:val="00AA710D"/>
    <w:rsid w:val="00AA74F0"/>
    <w:rsid w:val="00AB3EED"/>
    <w:rsid w:val="00AB5652"/>
    <w:rsid w:val="00AB6D25"/>
    <w:rsid w:val="00AC1B87"/>
    <w:rsid w:val="00AC70B4"/>
    <w:rsid w:val="00AE2D4B"/>
    <w:rsid w:val="00AE2E06"/>
    <w:rsid w:val="00AE4F99"/>
    <w:rsid w:val="00AE7150"/>
    <w:rsid w:val="00AF2392"/>
    <w:rsid w:val="00AF6F4C"/>
    <w:rsid w:val="00B00BCC"/>
    <w:rsid w:val="00B00F33"/>
    <w:rsid w:val="00B0785B"/>
    <w:rsid w:val="00B11B69"/>
    <w:rsid w:val="00B14952"/>
    <w:rsid w:val="00B201DB"/>
    <w:rsid w:val="00B20834"/>
    <w:rsid w:val="00B2275E"/>
    <w:rsid w:val="00B30C29"/>
    <w:rsid w:val="00B31E5A"/>
    <w:rsid w:val="00B335D2"/>
    <w:rsid w:val="00B350B4"/>
    <w:rsid w:val="00B412C0"/>
    <w:rsid w:val="00B4235A"/>
    <w:rsid w:val="00B5529B"/>
    <w:rsid w:val="00B557A4"/>
    <w:rsid w:val="00B653AB"/>
    <w:rsid w:val="00B65F9E"/>
    <w:rsid w:val="00B66B19"/>
    <w:rsid w:val="00B77886"/>
    <w:rsid w:val="00B80845"/>
    <w:rsid w:val="00B80944"/>
    <w:rsid w:val="00B914E9"/>
    <w:rsid w:val="00B944C0"/>
    <w:rsid w:val="00B956EE"/>
    <w:rsid w:val="00BA2BA1"/>
    <w:rsid w:val="00BA3562"/>
    <w:rsid w:val="00BB0DB3"/>
    <w:rsid w:val="00BB46B3"/>
    <w:rsid w:val="00BB4F09"/>
    <w:rsid w:val="00BB6024"/>
    <w:rsid w:val="00BC17B8"/>
    <w:rsid w:val="00BC37A3"/>
    <w:rsid w:val="00BC3FED"/>
    <w:rsid w:val="00BC5877"/>
    <w:rsid w:val="00BC6B5C"/>
    <w:rsid w:val="00BD34E3"/>
    <w:rsid w:val="00BD4E33"/>
    <w:rsid w:val="00BE7506"/>
    <w:rsid w:val="00C030DE"/>
    <w:rsid w:val="00C078BF"/>
    <w:rsid w:val="00C22105"/>
    <w:rsid w:val="00C22B8A"/>
    <w:rsid w:val="00C244B6"/>
    <w:rsid w:val="00C3702F"/>
    <w:rsid w:val="00C4500A"/>
    <w:rsid w:val="00C63AC1"/>
    <w:rsid w:val="00C64A37"/>
    <w:rsid w:val="00C67156"/>
    <w:rsid w:val="00C7158E"/>
    <w:rsid w:val="00C7250B"/>
    <w:rsid w:val="00C7346B"/>
    <w:rsid w:val="00C739D7"/>
    <w:rsid w:val="00C77C0E"/>
    <w:rsid w:val="00C80FA2"/>
    <w:rsid w:val="00C91687"/>
    <w:rsid w:val="00C91EE6"/>
    <w:rsid w:val="00C924A8"/>
    <w:rsid w:val="00C92850"/>
    <w:rsid w:val="00C945FE"/>
    <w:rsid w:val="00C96FAA"/>
    <w:rsid w:val="00C97A04"/>
    <w:rsid w:val="00CA0FB7"/>
    <w:rsid w:val="00CA107B"/>
    <w:rsid w:val="00CA468A"/>
    <w:rsid w:val="00CA484D"/>
    <w:rsid w:val="00CA4FB6"/>
    <w:rsid w:val="00CA789A"/>
    <w:rsid w:val="00CA7BC2"/>
    <w:rsid w:val="00CB38A3"/>
    <w:rsid w:val="00CB4C8D"/>
    <w:rsid w:val="00CB608F"/>
    <w:rsid w:val="00CB63EB"/>
    <w:rsid w:val="00CC11DC"/>
    <w:rsid w:val="00CC214C"/>
    <w:rsid w:val="00CC2C35"/>
    <w:rsid w:val="00CC739E"/>
    <w:rsid w:val="00CC7733"/>
    <w:rsid w:val="00CD1344"/>
    <w:rsid w:val="00CD2619"/>
    <w:rsid w:val="00CD58B7"/>
    <w:rsid w:val="00CE343C"/>
    <w:rsid w:val="00CF0FF0"/>
    <w:rsid w:val="00CF3C2D"/>
    <w:rsid w:val="00CF4099"/>
    <w:rsid w:val="00D00389"/>
    <w:rsid w:val="00D00796"/>
    <w:rsid w:val="00D009B7"/>
    <w:rsid w:val="00D042A2"/>
    <w:rsid w:val="00D060D0"/>
    <w:rsid w:val="00D07F6C"/>
    <w:rsid w:val="00D135E7"/>
    <w:rsid w:val="00D163F4"/>
    <w:rsid w:val="00D2169A"/>
    <w:rsid w:val="00D25721"/>
    <w:rsid w:val="00D261A2"/>
    <w:rsid w:val="00D315F2"/>
    <w:rsid w:val="00D42468"/>
    <w:rsid w:val="00D44B64"/>
    <w:rsid w:val="00D55CE3"/>
    <w:rsid w:val="00D616D2"/>
    <w:rsid w:val="00D63A7E"/>
    <w:rsid w:val="00D63B5F"/>
    <w:rsid w:val="00D70EF7"/>
    <w:rsid w:val="00D77B36"/>
    <w:rsid w:val="00D832D4"/>
    <w:rsid w:val="00D8397C"/>
    <w:rsid w:val="00D86247"/>
    <w:rsid w:val="00D914DD"/>
    <w:rsid w:val="00D94EED"/>
    <w:rsid w:val="00D96026"/>
    <w:rsid w:val="00D979D6"/>
    <w:rsid w:val="00DA79E6"/>
    <w:rsid w:val="00DA7C1C"/>
    <w:rsid w:val="00DB147A"/>
    <w:rsid w:val="00DB1B7A"/>
    <w:rsid w:val="00DB7323"/>
    <w:rsid w:val="00DC6708"/>
    <w:rsid w:val="00DD3FDE"/>
    <w:rsid w:val="00DD6A4F"/>
    <w:rsid w:val="00DE339B"/>
    <w:rsid w:val="00DE53BB"/>
    <w:rsid w:val="00DE6A7C"/>
    <w:rsid w:val="00DF4A59"/>
    <w:rsid w:val="00DF4CEE"/>
    <w:rsid w:val="00DF6274"/>
    <w:rsid w:val="00E01436"/>
    <w:rsid w:val="00E03C1F"/>
    <w:rsid w:val="00E045BD"/>
    <w:rsid w:val="00E04B85"/>
    <w:rsid w:val="00E069D1"/>
    <w:rsid w:val="00E12C34"/>
    <w:rsid w:val="00E15891"/>
    <w:rsid w:val="00E17B77"/>
    <w:rsid w:val="00E23337"/>
    <w:rsid w:val="00E259EA"/>
    <w:rsid w:val="00E27B65"/>
    <w:rsid w:val="00E27BD6"/>
    <w:rsid w:val="00E30353"/>
    <w:rsid w:val="00E32061"/>
    <w:rsid w:val="00E32EED"/>
    <w:rsid w:val="00E331A6"/>
    <w:rsid w:val="00E340A2"/>
    <w:rsid w:val="00E42FF9"/>
    <w:rsid w:val="00E453BB"/>
    <w:rsid w:val="00E4714C"/>
    <w:rsid w:val="00E51AEB"/>
    <w:rsid w:val="00E522A7"/>
    <w:rsid w:val="00E54452"/>
    <w:rsid w:val="00E61351"/>
    <w:rsid w:val="00E63928"/>
    <w:rsid w:val="00E664C5"/>
    <w:rsid w:val="00E671A2"/>
    <w:rsid w:val="00E73323"/>
    <w:rsid w:val="00E76D26"/>
    <w:rsid w:val="00E77DFF"/>
    <w:rsid w:val="00E846F9"/>
    <w:rsid w:val="00E87EA9"/>
    <w:rsid w:val="00EA12CD"/>
    <w:rsid w:val="00EB1390"/>
    <w:rsid w:val="00EB2C71"/>
    <w:rsid w:val="00EB4340"/>
    <w:rsid w:val="00EB556D"/>
    <w:rsid w:val="00EB5A7D"/>
    <w:rsid w:val="00EB6DEB"/>
    <w:rsid w:val="00ED49F4"/>
    <w:rsid w:val="00ED55C0"/>
    <w:rsid w:val="00ED682B"/>
    <w:rsid w:val="00EE32D7"/>
    <w:rsid w:val="00EE3A95"/>
    <w:rsid w:val="00EE41D5"/>
    <w:rsid w:val="00F037A4"/>
    <w:rsid w:val="00F101D7"/>
    <w:rsid w:val="00F1152E"/>
    <w:rsid w:val="00F1322B"/>
    <w:rsid w:val="00F171C5"/>
    <w:rsid w:val="00F23A66"/>
    <w:rsid w:val="00F271D7"/>
    <w:rsid w:val="00F27C8F"/>
    <w:rsid w:val="00F32749"/>
    <w:rsid w:val="00F37172"/>
    <w:rsid w:val="00F4477E"/>
    <w:rsid w:val="00F55F5C"/>
    <w:rsid w:val="00F576E3"/>
    <w:rsid w:val="00F6307D"/>
    <w:rsid w:val="00F64537"/>
    <w:rsid w:val="00F65871"/>
    <w:rsid w:val="00F66583"/>
    <w:rsid w:val="00F67D8F"/>
    <w:rsid w:val="00F731B7"/>
    <w:rsid w:val="00F743DF"/>
    <w:rsid w:val="00F802BE"/>
    <w:rsid w:val="00F80E93"/>
    <w:rsid w:val="00F86024"/>
    <w:rsid w:val="00F8611A"/>
    <w:rsid w:val="00F9064D"/>
    <w:rsid w:val="00F942B0"/>
    <w:rsid w:val="00FA3145"/>
    <w:rsid w:val="00FA5128"/>
    <w:rsid w:val="00FB42D4"/>
    <w:rsid w:val="00FB5906"/>
    <w:rsid w:val="00FB762F"/>
    <w:rsid w:val="00FC1E1B"/>
    <w:rsid w:val="00FC2AED"/>
    <w:rsid w:val="00FC317A"/>
    <w:rsid w:val="00FD0612"/>
    <w:rsid w:val="00FD1452"/>
    <w:rsid w:val="00FD5EA7"/>
    <w:rsid w:val="00FE3405"/>
    <w:rsid w:val="00FE3BF4"/>
    <w:rsid w:val="00FE7F2D"/>
    <w:rsid w:val="00FF17EF"/>
    <w:rsid w:val="00FF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50407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4E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4E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4ED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4E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4ED5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10B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hyperlink" Target="https://bdl.stat.gov.pl/BDL/dane/podgrup/temat" TargetMode="External"/><Relationship Id="rId39" Type="http://schemas.openxmlformats.org/officeDocument/2006/relationships/hyperlink" Target="https://bdl.stat.gov.pl/BDL/dane/podgrup/temat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://stat.gov.pl/metainformacje/slownik-pojec/pojecia-stosowane-w-statystyce-publicznej/3629,pojecie.html" TargetMode="External"/><Relationship Id="rId42" Type="http://schemas.openxmlformats.org/officeDocument/2006/relationships/hyperlink" Target="http://stat.gov.pl/metainformacje/slownik-pojec/pojecia-stosowane-w-statystyce-publicznej/2143,pojecie.html" TargetMode="External"/><Relationship Id="rId47" Type="http://schemas.openxmlformats.org/officeDocument/2006/relationships/hyperlink" Target="http://stat.gov.pl/metainformacje/slownik-pojec/pojecia-stosowane-w-statystyce-publicznej/3629,pojecie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://stat.gov.pl/metainformacje/slownik-pojec/pojecia-stosowane-w-statystyce-publicznej/2143,pojecie.html" TargetMode="External"/><Relationship Id="rId11" Type="http://schemas.openxmlformats.org/officeDocument/2006/relationships/image" Target="media/image3.emf"/><Relationship Id="rId24" Type="http://schemas.openxmlformats.org/officeDocument/2006/relationships/hyperlink" Target="https://stat.gov.pl/download/gfx/portalinformacyjny/pl/defaultaktualnosci/5493/2/14/1/kultura_w_2016.pdf" TargetMode="External"/><Relationship Id="rId32" Type="http://schemas.openxmlformats.org/officeDocument/2006/relationships/hyperlink" Target="http://stat.gov.pl/metainformacje/slownik-pojec/pojecia-stosowane-w-statystyce-publicznej/2140,pojecie.html" TargetMode="External"/><Relationship Id="rId37" Type="http://schemas.openxmlformats.org/officeDocument/2006/relationships/hyperlink" Target="https://stat.gov.pl/download/gfx/portalinformacyjny/pl/defaultaktualnosci/5493/2/14/1/kultura_w_2016.pdf" TargetMode="External"/><Relationship Id="rId40" Type="http://schemas.openxmlformats.org/officeDocument/2006/relationships/hyperlink" Target="http://stat.gov.pl/metainformacje/slownik-pojec/pojecia-stosowane-w-statystyce-publicznej/16,pojecie.html" TargetMode="External"/><Relationship Id="rId45" Type="http://schemas.openxmlformats.org/officeDocument/2006/relationships/hyperlink" Target="http://stat.gov.pl/metainformacje/slownik-pojec/pojecia-stosowane-w-statystyce-publicznej/2140,pojecie.html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2.xml"/><Relationship Id="rId23" Type="http://schemas.openxmlformats.org/officeDocument/2006/relationships/image" Target="media/image8.png"/><Relationship Id="rId28" Type="http://schemas.openxmlformats.org/officeDocument/2006/relationships/hyperlink" Target="http://stat.gov.pl/metainformacje/slownik-pojec/pojecia-stosowane-w-statystyce-publicznej/3677,pojecie.html" TargetMode="External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67,pojecie.html" TargetMode="External"/><Relationship Id="rId44" Type="http://schemas.openxmlformats.org/officeDocument/2006/relationships/hyperlink" Target="http://stat.gov.pl/metainformacje/slownik-pojec/pojecia-stosowane-w-statystyce-publicznej/167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image" Target="media/image7.png"/><Relationship Id="rId27" Type="http://schemas.openxmlformats.org/officeDocument/2006/relationships/hyperlink" Target="http://stat.gov.pl/metainformacje/slownik-pojec/pojecia-stosowane-w-statystyce-publicznej/16,pojecie.html" TargetMode="External"/><Relationship Id="rId30" Type="http://schemas.openxmlformats.org/officeDocument/2006/relationships/hyperlink" Target="http://stat.gov.pl/metainformacje/slownik-pojec/pojecia-stosowane-w-statystyce-publicznej/653,pojecie.html" TargetMode="External"/><Relationship Id="rId43" Type="http://schemas.openxmlformats.org/officeDocument/2006/relationships/hyperlink" Target="http://stat.gov.pl/metainformacje/slownik-pojec/pojecia-stosowane-w-statystyce-publicznej/653,pojecie.html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hyperlink" Target="http://stat.gov.pl/obszary-tematyczne/kultura-turystyka-sport/kultura/biblioteki-publiczne-w-2016-r-,14,1.html" TargetMode="External"/><Relationship Id="rId33" Type="http://schemas.openxmlformats.org/officeDocument/2006/relationships/hyperlink" Target="http://stat.gov.pl/metainformacje/slownik-pojec/pojecia-stosowane-w-statystyce-publicznej/49,pojecie.html" TargetMode="External"/><Relationship Id="rId38" Type="http://schemas.openxmlformats.org/officeDocument/2006/relationships/hyperlink" Target="http://stat.gov.pl/obszary-tematyczne/kultura-turystyka-sport/kultura/biblioteki-publiczne-w-2016-r-,14,1.html" TargetMode="External"/><Relationship Id="rId46" Type="http://schemas.openxmlformats.org/officeDocument/2006/relationships/hyperlink" Target="http://stat.gov.pl/metainformacje/slownik-pojec/pojecia-stosowane-w-statystyce-publicznej/49,pojecie.html" TargetMode="External"/><Relationship Id="rId20" Type="http://schemas.openxmlformats.org/officeDocument/2006/relationships/hyperlink" Target="mailto:obslugaprasowa@stat.gov.pl" TargetMode="External"/><Relationship Id="rId41" Type="http://schemas.openxmlformats.org/officeDocument/2006/relationships/hyperlink" Target="http://stat.gov.pl/metainformacje/slownik-pojec/pojecia-stosowane-w-statystyce-publicznej/3677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18\Informacje%20Sygnalne%20%202017%20r\k-03_SYGNALNA_DANE%20DO%20WYKRES&#211;W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18\Informacje%20Sygnalne%20%202017%20r\k-03_SYGNALNA_DANE%20DO%20WYKRES&#211;W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060285203084375"/>
          <c:y val="8.2926736111111107E-2"/>
          <c:w val="0.43486640810448685"/>
          <c:h val="0.81731359212344556"/>
        </c:manualLayout>
      </c:layout>
      <c:doughnut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rgbClr val="E5EF99"/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rgbClr val="BED600"/>
              </a:solidFill>
              <a:ln w="19050">
                <a:noFill/>
              </a:ln>
              <a:effectLst/>
            </c:spPr>
          </c:dPt>
          <c:dLbls>
            <c:dLbl>
              <c:idx val="0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+mn-ea"/>
                        <a:cs typeface="+mn-cs"/>
                      </a:defRPr>
                    </a:pPr>
                    <a:fld id="{571D7024-2E3E-4A38-AE9B-63EA809ACC95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[WARTOŚĆ]</a:t>
                    </a:fld>
                    <a:r>
                      <a:rPr lang="en-US">
                        <a:solidFill>
                          <a:schemeClr val="bg1"/>
                        </a:solidFill>
                      </a:rPr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+mn-ea"/>
                        <a:cs typeface="+mn-cs"/>
                      </a:defRPr>
                    </a:pPr>
                    <a:fld id="{EE01D0CE-9859-48C2-A453-4E75079B623D}" type="VALUE">
                      <a:rPr lang="en-US"/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B233ADEC-E756-4C5E-9B58-B9D7A578F1C6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9E9FB45-6797-497E-9A69-E04845C95836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F4FE26FD-DB53-4305-8698-8F7E4936183B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C3E94DEE-79DB-499D-B6FF-F8D00CA1C40F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0576648A-5538-4F5C-85F9-C6C7A316D245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WYKRESY!$K$43:$Q$43</c:f>
              <c:strCache>
                <c:ptCount val="7"/>
                <c:pt idx="0">
                  <c:v>do 12 lat</c:v>
                </c:pt>
                <c:pt idx="1">
                  <c:v>13—15</c:v>
                </c:pt>
                <c:pt idx="2">
                  <c:v>16—19</c:v>
                </c:pt>
                <c:pt idx="3">
                  <c:v>20—24</c:v>
                </c:pt>
                <c:pt idx="4">
                  <c:v>25—44</c:v>
                </c:pt>
                <c:pt idx="5">
                  <c:v>45—60</c:v>
                </c:pt>
                <c:pt idx="6">
                  <c:v>powyżej 60 lat</c:v>
                </c:pt>
              </c:strCache>
            </c:strRef>
          </c:cat>
          <c:val>
            <c:numRef>
              <c:f>WYKRESY!$K$44:$Q$44</c:f>
              <c:numCache>
                <c:formatCode>#\ ##0.0</c:formatCode>
                <c:ptCount val="7"/>
                <c:pt idx="0">
                  <c:v>18.63627711618615</c:v>
                </c:pt>
                <c:pt idx="1">
                  <c:v>7.2777828897998997</c:v>
                </c:pt>
                <c:pt idx="2">
                  <c:v>8.0424159054828817</c:v>
                </c:pt>
                <c:pt idx="3">
                  <c:v>8.2937668357620229</c:v>
                </c:pt>
                <c:pt idx="4">
                  <c:v>28.36491843261194</c:v>
                </c:pt>
                <c:pt idx="5">
                  <c:v>16.040667261728185</c:v>
                </c:pt>
                <c:pt idx="6">
                  <c:v>13.344171558428918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4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492324823033483"/>
          <c:y val="0.20449221161467107"/>
          <c:w val="0.18669291338582678"/>
          <c:h val="0.591015576770657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WYKRESY!$B$130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BED600"/>
            </a:solidFill>
            <a:ln>
              <a:noFill/>
            </a:ln>
            <a:effectLst/>
          </c:spPr>
          <c:invertIfNegative val="0"/>
          <c:cat>
            <c:strRef>
              <c:f>WYKRESY!$A$131:$A$146</c:f>
              <c:strCache>
                <c:ptCount val="16"/>
                <c:pt idx="0">
                  <c:v>Pomorskie</c:v>
                </c:pt>
                <c:pt idx="1">
                  <c:v>Małopolskie</c:v>
                </c:pt>
                <c:pt idx="2">
                  <c:v>Mazowieckie</c:v>
                </c:pt>
                <c:pt idx="3">
                  <c:v>Lubuskie</c:v>
                </c:pt>
                <c:pt idx="4">
                  <c:v>Zachodniopomorskie</c:v>
                </c:pt>
                <c:pt idx="5">
                  <c:v>Dolnośląskie</c:v>
                </c:pt>
                <c:pt idx="6">
                  <c:v>Opolskie</c:v>
                </c:pt>
                <c:pt idx="7">
                  <c:v>Śląskie</c:v>
                </c:pt>
                <c:pt idx="8">
                  <c:v>Lubelskie</c:v>
                </c:pt>
                <c:pt idx="9">
                  <c:v>Warmińsko-mazurskie</c:v>
                </c:pt>
                <c:pt idx="10">
                  <c:v>Podlaskie</c:v>
                </c:pt>
                <c:pt idx="11">
                  <c:v>Podkarpackie</c:v>
                </c:pt>
                <c:pt idx="12">
                  <c:v>Kujawsko-pomorskie</c:v>
                </c:pt>
                <c:pt idx="13">
                  <c:v>Łódzkie</c:v>
                </c:pt>
                <c:pt idx="14">
                  <c:v>Wielkopolskie</c:v>
                </c:pt>
                <c:pt idx="15">
                  <c:v>Świętokrzyskie</c:v>
                </c:pt>
              </c:strCache>
            </c:strRef>
          </c:cat>
          <c:val>
            <c:numRef>
              <c:f>WYKRESY!$B$131:$B$146</c:f>
              <c:numCache>
                <c:formatCode>#\ ##0.0</c:formatCode>
                <c:ptCount val="16"/>
                <c:pt idx="0">
                  <c:v>16.819086317019885</c:v>
                </c:pt>
                <c:pt idx="1">
                  <c:v>16.383180675331889</c:v>
                </c:pt>
                <c:pt idx="2">
                  <c:v>17.239217941345601</c:v>
                </c:pt>
                <c:pt idx="3">
                  <c:v>17.738473376423514</c:v>
                </c:pt>
                <c:pt idx="4">
                  <c:v>16.843330438019606</c:v>
                </c:pt>
                <c:pt idx="5">
                  <c:v>16.561623752484174</c:v>
                </c:pt>
                <c:pt idx="6">
                  <c:v>16.644444444444446</c:v>
                </c:pt>
                <c:pt idx="7">
                  <c:v>18.801458117662605</c:v>
                </c:pt>
                <c:pt idx="8">
                  <c:v>17.675010122042917</c:v>
                </c:pt>
                <c:pt idx="9">
                  <c:v>20.220364900814847</c:v>
                </c:pt>
                <c:pt idx="10">
                  <c:v>21.127501745403769</c:v>
                </c:pt>
                <c:pt idx="11">
                  <c:v>19.068148513782411</c:v>
                </c:pt>
                <c:pt idx="12">
                  <c:v>18.120102148734748</c:v>
                </c:pt>
                <c:pt idx="13">
                  <c:v>17.412703035734289</c:v>
                </c:pt>
                <c:pt idx="14">
                  <c:v>18.281120894322623</c:v>
                </c:pt>
                <c:pt idx="15">
                  <c:v>17.579964997083092</c:v>
                </c:pt>
              </c:numCache>
            </c:numRef>
          </c:val>
        </c:ser>
        <c:ser>
          <c:idx val="1"/>
          <c:order val="1"/>
          <c:tx>
            <c:strRef>
              <c:f>WYKRESY!$C$130</c:f>
              <c:strCache>
                <c:ptCount val="1"/>
                <c:pt idx="0">
                  <c:v> miasta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WYKRESY!$A$131:$A$146</c:f>
              <c:strCache>
                <c:ptCount val="16"/>
                <c:pt idx="0">
                  <c:v>Pomorskie</c:v>
                </c:pt>
                <c:pt idx="1">
                  <c:v>Małopolskie</c:v>
                </c:pt>
                <c:pt idx="2">
                  <c:v>Mazowieckie</c:v>
                </c:pt>
                <c:pt idx="3">
                  <c:v>Lubuskie</c:v>
                </c:pt>
                <c:pt idx="4">
                  <c:v>Zachodniopomorskie</c:v>
                </c:pt>
                <c:pt idx="5">
                  <c:v>Dolnośląskie</c:v>
                </c:pt>
                <c:pt idx="6">
                  <c:v>Opolskie</c:v>
                </c:pt>
                <c:pt idx="7">
                  <c:v>Śląskie</c:v>
                </c:pt>
                <c:pt idx="8">
                  <c:v>Lubelskie</c:v>
                </c:pt>
                <c:pt idx="9">
                  <c:v>Warmińsko-mazurskie</c:v>
                </c:pt>
                <c:pt idx="10">
                  <c:v>Podlaskie</c:v>
                </c:pt>
                <c:pt idx="11">
                  <c:v>Podkarpackie</c:v>
                </c:pt>
                <c:pt idx="12">
                  <c:v>Kujawsko-pomorskie</c:v>
                </c:pt>
                <c:pt idx="13">
                  <c:v>Łódzkie</c:v>
                </c:pt>
                <c:pt idx="14">
                  <c:v>Wielkopolskie</c:v>
                </c:pt>
                <c:pt idx="15">
                  <c:v>Świętokrzyskie</c:v>
                </c:pt>
              </c:strCache>
            </c:strRef>
          </c:cat>
          <c:val>
            <c:numRef>
              <c:f>WYKRESY!$C$131:$C$146</c:f>
              <c:numCache>
                <c:formatCode>#\ ##0.0</c:formatCode>
                <c:ptCount val="16"/>
                <c:pt idx="0">
                  <c:v>12.992512631914543</c:v>
                </c:pt>
                <c:pt idx="1">
                  <c:v>14.401927183016008</c:v>
                </c:pt>
                <c:pt idx="2">
                  <c:v>15.023252310231683</c:v>
                </c:pt>
                <c:pt idx="3">
                  <c:v>16.705395863084025</c:v>
                </c:pt>
                <c:pt idx="4">
                  <c:v>16.915638854453388</c:v>
                </c:pt>
                <c:pt idx="5">
                  <c:v>17.711316941348791</c:v>
                </c:pt>
                <c:pt idx="6">
                  <c:v>17.741488864234434</c:v>
                </c:pt>
                <c:pt idx="7">
                  <c:v>18.418870998355054</c:v>
                </c:pt>
                <c:pt idx="8">
                  <c:v>18.555801434607798</c:v>
                </c:pt>
                <c:pt idx="9">
                  <c:v>18.639852926821334</c:v>
                </c:pt>
                <c:pt idx="10">
                  <c:v>18.968874981484223</c:v>
                </c:pt>
                <c:pt idx="11">
                  <c:v>19.658232541622276</c:v>
                </c:pt>
                <c:pt idx="12">
                  <c:v>20.006247822685193</c:v>
                </c:pt>
                <c:pt idx="13">
                  <c:v>20.810052825588482</c:v>
                </c:pt>
                <c:pt idx="14">
                  <c:v>20.895738883578939</c:v>
                </c:pt>
                <c:pt idx="15">
                  <c:v>20.969041595819682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020533536"/>
        <c:axId val="-1020537888"/>
      </c:barChart>
      <c:catAx>
        <c:axId val="-1020533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020537888"/>
        <c:crosses val="autoZero"/>
        <c:auto val="1"/>
        <c:lblAlgn val="ctr"/>
        <c:lblOffset val="100"/>
        <c:noMultiLvlLbl val="0"/>
      </c:catAx>
      <c:valAx>
        <c:axId val="-1020537888"/>
        <c:scaling>
          <c:orientation val="minMax"/>
          <c:max val="22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020533536"/>
        <c:crosses val="autoZero"/>
        <c:crossBetween val="between"/>
        <c:majorUnit val="4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7DC775-808E-4431-BE43-251467B90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723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Biblioteki publiczne w 2017 r.</dc:title>
  <dc:subject/>
  <dc:creator>Zawistowska Beata</dc:creator>
  <cp:keywords/>
  <dc:description/>
  <cp:lastModifiedBy>Koszela Alicja</cp:lastModifiedBy>
  <cp:revision>6</cp:revision>
  <cp:lastPrinted>2018-05-18T07:18:00Z</cp:lastPrinted>
  <dcterms:created xsi:type="dcterms:W3CDTF">2018-07-13T11:15:00Z</dcterms:created>
  <dcterms:modified xsi:type="dcterms:W3CDTF">2018-07-26T11:26:00Z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