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2B07B2A3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="003067CB">
        <w:rPr>
          <w:szCs w:val="40"/>
        </w:rPr>
        <w:t xml:space="preserve"> </w:t>
      </w:r>
      <w:r w:rsidRPr="00B55F47">
        <w:rPr>
          <w:szCs w:val="40"/>
          <w:vertAlign w:val="superscript"/>
        </w:rPr>
        <w:t>a)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05394E" w:rsidRPr="00B55F47">
        <w:rPr>
          <w:szCs w:val="40"/>
          <w:shd w:val="clear" w:color="auto" w:fill="FFFFFF"/>
        </w:rPr>
        <w:t>V</w:t>
      </w:r>
      <w:r w:rsidR="00561AEB">
        <w:rPr>
          <w:szCs w:val="40"/>
          <w:shd w:val="clear" w:color="auto" w:fill="FFFFFF"/>
        </w:rPr>
        <w:t>I</w:t>
      </w:r>
      <w:r w:rsidR="00374B96">
        <w:rPr>
          <w:szCs w:val="40"/>
          <w:shd w:val="clear" w:color="auto" w:fill="FFFFFF"/>
        </w:rPr>
        <w:t>I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Budownictwo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mieszkaniowe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Budownictwo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mieszkaniowe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538B88B0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0B0EA006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3A5793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374B96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,0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0B0EA006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3A5793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374B96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,0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374B96">
        <w:t>siedmiu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>Wzrosła również liczba mieszkań, na których budowę wydano pozwolenia lub dokonano zgłoszenia 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18C93655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użytkowania wzrosła w okresie I-V</w:t>
                            </w:r>
                            <w:r w:rsidR="00374B96">
                              <w:t>I</w:t>
                            </w:r>
                            <w:r w:rsidR="004118C3" w:rsidRPr="00A17F09">
                              <w:t>I</w:t>
                            </w:r>
                            <w:r w:rsidRPr="00A17F09">
                              <w:t xml:space="preserve"> 2018 r. o </w:t>
                            </w:r>
                            <w:r w:rsidR="004118C3" w:rsidRPr="00A17F09">
                              <w:t>3</w:t>
                            </w:r>
                            <w:r w:rsidR="00374B96">
                              <w:t>,0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A27"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14:paraId="220209B6" w14:textId="18C93655" w:rsidR="007F1316" w:rsidRPr="00A17F09" w:rsidRDefault="007F1316" w:rsidP="007F1316">
                      <w:pPr>
                        <w:pStyle w:val="tekstzboku"/>
                      </w:pPr>
                      <w:r w:rsidRPr="00A17F09">
                        <w:t>Liczba mieszkań oddanych do użytkowania wzrosła w okresie I-V</w:t>
                      </w:r>
                      <w:r w:rsidR="00374B96">
                        <w:t>I</w:t>
                      </w:r>
                      <w:r w:rsidR="004118C3" w:rsidRPr="00A17F09">
                        <w:t>I</w:t>
                      </w:r>
                      <w:r w:rsidRPr="00A17F09">
                        <w:t xml:space="preserve"> 2018 r. o </w:t>
                      </w:r>
                      <w:r w:rsidR="004118C3" w:rsidRPr="00A17F09">
                        <w:t>3</w:t>
                      </w:r>
                      <w:r w:rsidR="00374B96">
                        <w:t>,0</w:t>
                      </w:r>
                      <w:r w:rsidRPr="00A17F09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0EA516A8" w:rsidR="007F7483" w:rsidRDefault="007F7483" w:rsidP="004B4738">
      <w:pPr>
        <w:jc w:val="both"/>
        <w:rPr>
          <w:shd w:val="clear" w:color="auto" w:fill="FFFFFF"/>
        </w:rPr>
      </w:pPr>
      <w:r w:rsidRPr="00A519B5">
        <w:rPr>
          <w:shd w:val="clear" w:color="auto" w:fill="FFFFFF"/>
        </w:rPr>
        <w:t>Według wstępnych danych</w:t>
      </w:r>
      <w:r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374B96">
        <w:rPr>
          <w:shd w:val="clear" w:color="auto" w:fill="FFFFFF"/>
        </w:rPr>
        <w:t>lipiec</w:t>
      </w:r>
      <w:r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>
        <w:rPr>
          <w:shd w:val="clear" w:color="auto" w:fill="FFFFFF"/>
        </w:rPr>
        <w:t xml:space="preserve"> </w:t>
      </w:r>
      <w:r w:rsidR="001D1018">
        <w:rPr>
          <w:shd w:val="clear" w:color="auto" w:fill="FFFFFF"/>
        </w:rPr>
        <w:t>98</w:t>
      </w:r>
      <w:r w:rsidR="00374B96">
        <w:rPr>
          <w:shd w:val="clear" w:color="auto" w:fill="FFFFFF"/>
        </w:rPr>
        <w:t>469</w:t>
      </w:r>
      <w:r>
        <w:rPr>
          <w:shd w:val="clear" w:color="auto" w:fill="FFFFFF"/>
        </w:rPr>
        <w:t xml:space="preserve"> mieszka</w:t>
      </w:r>
      <w:r w:rsidR="00D22715">
        <w:rPr>
          <w:shd w:val="clear" w:color="auto" w:fill="FFFFFF"/>
        </w:rPr>
        <w:t>ń</w:t>
      </w:r>
      <w:r>
        <w:rPr>
          <w:shd w:val="clear" w:color="auto" w:fill="FFFFFF"/>
        </w:rPr>
        <w:t xml:space="preserve">, tj. o </w:t>
      </w:r>
      <w:r w:rsidR="004118C3">
        <w:rPr>
          <w:shd w:val="clear" w:color="auto" w:fill="FFFFFF"/>
        </w:rPr>
        <w:t>3</w:t>
      </w:r>
      <w:r w:rsidR="00374B96">
        <w:rPr>
          <w:shd w:val="clear" w:color="auto" w:fill="FFFFFF"/>
        </w:rPr>
        <w:t>,0</w:t>
      </w:r>
      <w:r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>
        <w:rPr>
          <w:b/>
          <w:shd w:val="clear" w:color="auto" w:fill="FFFFFF"/>
        </w:rPr>
        <w:t>,</w:t>
      </w:r>
      <w:r w:rsidRPr="0039056F">
        <w:rPr>
          <w:b/>
          <w:shd w:val="clear" w:color="auto" w:fill="FFFFFF"/>
        </w:rPr>
        <w:t xml:space="preserve"> </w:t>
      </w:r>
      <w:r w:rsidRPr="001A5B50">
        <w:rPr>
          <w:shd w:val="clear" w:color="auto" w:fill="FFFFFF"/>
        </w:rPr>
        <w:t>któ</w:t>
      </w:r>
      <w:r>
        <w:rPr>
          <w:shd w:val="clear" w:color="auto" w:fill="FFFFFF"/>
        </w:rPr>
        <w:t>rz</w:t>
      </w:r>
      <w:r w:rsidRPr="001A5B50">
        <w:rPr>
          <w:shd w:val="clear" w:color="auto" w:fill="FFFFFF"/>
        </w:rPr>
        <w:t>y</w:t>
      </w:r>
      <w:r>
        <w:rPr>
          <w:shd w:val="clear" w:color="auto" w:fill="FFFFFF"/>
        </w:rPr>
        <w:t xml:space="preserve"> oddali do użytkowania </w:t>
      </w:r>
      <w:r w:rsidR="00374B96">
        <w:rPr>
          <w:shd w:val="clear" w:color="auto" w:fill="FFFFFF"/>
        </w:rPr>
        <w:t>57708</w:t>
      </w:r>
      <w:r w:rsidR="00BC207E">
        <w:rPr>
          <w:shd w:val="clear" w:color="auto" w:fill="FFFFFF"/>
        </w:rPr>
        <w:t xml:space="preserve"> mieszkań (</w:t>
      </w:r>
      <w:r>
        <w:rPr>
          <w:shd w:val="clear" w:color="auto" w:fill="FFFFFF"/>
        </w:rPr>
        <w:t xml:space="preserve">o </w:t>
      </w:r>
      <w:r w:rsidR="00374B96">
        <w:rPr>
          <w:shd w:val="clear" w:color="auto" w:fill="FFFFFF"/>
        </w:rPr>
        <w:t>4,7</w:t>
      </w:r>
      <w:r>
        <w:rPr>
          <w:shd w:val="clear" w:color="auto" w:fill="FFFFFF"/>
        </w:rPr>
        <w:t xml:space="preserve">% </w:t>
      </w:r>
      <w:r w:rsidR="004F4FCA">
        <w:rPr>
          <w:shd w:val="clear" w:color="auto" w:fill="FFFFFF"/>
        </w:rPr>
        <w:t>więce</w:t>
      </w:r>
      <w:r w:rsidR="008F5556">
        <w:rPr>
          <w:shd w:val="clear" w:color="auto" w:fill="FFFFFF"/>
        </w:rPr>
        <w:t>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 xml:space="preserve">w analogicznym okresie ub. </w:t>
      </w:r>
      <w:r w:rsidR="00BC207E">
        <w:rPr>
          <w:shd w:val="clear" w:color="auto" w:fill="FFFFFF"/>
        </w:rPr>
        <w:t>r</w:t>
      </w:r>
      <w:r w:rsidR="00E00001">
        <w:rPr>
          <w:shd w:val="clear" w:color="auto" w:fill="FFFFFF"/>
        </w:rPr>
        <w:t>oku</w:t>
      </w:r>
      <w:r w:rsidR="007162C8">
        <w:rPr>
          <w:shd w:val="clear" w:color="auto" w:fill="FFFFFF"/>
        </w:rPr>
        <w:t xml:space="preserve">) </w:t>
      </w:r>
      <w:r w:rsidR="004F4FCA">
        <w:rPr>
          <w:shd w:val="clear" w:color="auto" w:fill="FFFFFF"/>
        </w:rPr>
        <w:t xml:space="preserve">oraz </w:t>
      </w:r>
      <w:r w:rsidRPr="002B67AE">
        <w:rPr>
          <w:b/>
          <w:shd w:val="clear" w:color="auto" w:fill="FFFFFF"/>
        </w:rPr>
        <w:t>inwestorzy</w:t>
      </w:r>
      <w:r>
        <w:rPr>
          <w:b/>
          <w:shd w:val="clear" w:color="auto" w:fill="FFFFFF"/>
        </w:rPr>
        <w:t xml:space="preserve"> </w:t>
      </w:r>
      <w:r w:rsidRPr="0039056F">
        <w:rPr>
          <w:b/>
          <w:shd w:val="clear" w:color="auto" w:fill="FFFFFF"/>
        </w:rPr>
        <w:t>indywidualn</w:t>
      </w:r>
      <w:r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5206F5">
        <w:rPr>
          <w:shd w:val="clear" w:color="auto" w:fill="FFFFFF"/>
        </w:rPr>
        <w:t>3</w:t>
      </w:r>
      <w:r w:rsidR="00374B96">
        <w:rPr>
          <w:shd w:val="clear" w:color="auto" w:fill="FFFFFF"/>
        </w:rPr>
        <w:t>8473</w:t>
      </w:r>
      <w:r w:rsidR="005206F5">
        <w:rPr>
          <w:shd w:val="clear" w:color="auto" w:fill="FFFFFF"/>
        </w:rPr>
        <w:t xml:space="preserve"> </w:t>
      </w:r>
      <w:r w:rsidR="003A18A4">
        <w:rPr>
          <w:shd w:val="clear" w:color="auto" w:fill="FFFFFF"/>
        </w:rPr>
        <w:t>mieszka</w:t>
      </w:r>
      <w:r w:rsidR="00374B96">
        <w:rPr>
          <w:shd w:val="clear" w:color="auto" w:fill="FFFFFF"/>
        </w:rPr>
        <w:t>ń</w:t>
      </w:r>
      <w:r w:rsidR="003A18A4">
        <w:rPr>
          <w:shd w:val="clear" w:color="auto" w:fill="FFFFFF"/>
        </w:rPr>
        <w:t xml:space="preserve">, czyli o </w:t>
      </w:r>
      <w:r w:rsidR="00374B96">
        <w:rPr>
          <w:shd w:val="clear" w:color="auto" w:fill="FFFFFF"/>
        </w:rPr>
        <w:t>0,9</w:t>
      </w:r>
      <w:r w:rsidR="003A18A4">
        <w:rPr>
          <w:shd w:val="clear" w:color="auto" w:fill="FFFFFF"/>
        </w:rPr>
        <w:t>% wię</w:t>
      </w:r>
      <w:r w:rsidR="00AA05AC">
        <w:rPr>
          <w:shd w:val="clear" w:color="auto" w:fill="FFFFFF"/>
        </w:rPr>
        <w:t xml:space="preserve">kszym </w:t>
      </w:r>
      <w:r w:rsidR="0096740A">
        <w:rPr>
          <w:shd w:val="clear" w:color="auto" w:fill="FFFFFF"/>
        </w:rPr>
        <w:t>niż w okresie I-V</w:t>
      </w:r>
      <w:r w:rsidR="005206F5">
        <w:rPr>
          <w:shd w:val="clear" w:color="auto" w:fill="FFFFFF"/>
        </w:rPr>
        <w:t>I</w:t>
      </w:r>
      <w:r w:rsidR="00374B96">
        <w:rPr>
          <w:shd w:val="clear" w:color="auto" w:fill="FFFFFF"/>
        </w:rPr>
        <w:t>I</w:t>
      </w:r>
      <w:r w:rsidR="007162C8">
        <w:rPr>
          <w:shd w:val="clear" w:color="auto" w:fill="FFFFFF"/>
        </w:rPr>
        <w:t xml:space="preserve"> 2017 r</w:t>
      </w:r>
      <w:r>
        <w:rPr>
          <w:shd w:val="clear" w:color="auto" w:fill="FFFFFF"/>
        </w:rPr>
        <w:t xml:space="preserve">. </w:t>
      </w:r>
      <w:r w:rsidR="007162C8">
        <w:rPr>
          <w:shd w:val="clear" w:color="auto" w:fill="FFFFFF"/>
        </w:rPr>
        <w:br/>
      </w:r>
      <w:r>
        <w:rPr>
          <w:shd w:val="clear" w:color="auto" w:fill="FFFFFF"/>
        </w:rPr>
        <w:t xml:space="preserve">W </w:t>
      </w:r>
      <w:r w:rsidR="00525CAC">
        <w:rPr>
          <w:shd w:val="clear" w:color="auto" w:fill="FFFFFF"/>
        </w:rPr>
        <w:t>ramach tych form budownictwa 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374B96">
        <w:rPr>
          <w:shd w:val="clear" w:color="auto" w:fill="FFFFFF"/>
        </w:rPr>
        <w:t>7</w:t>
      </w:r>
      <w:r w:rsidR="00525CAC">
        <w:rPr>
          <w:shd w:val="clear" w:color="auto" w:fill="FFFFFF"/>
        </w:rPr>
        <w:t>% ogółu mieszkań oddanych do użytkowania</w:t>
      </w:r>
      <w:r w:rsidR="007162C8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5206F5">
        <w:rPr>
          <w:shd w:val="clear" w:color="auto" w:fill="FFFFFF"/>
        </w:rPr>
        <w:t>s</w:t>
      </w:r>
      <w:r w:rsidR="00374B96">
        <w:rPr>
          <w:shd w:val="clear" w:color="auto" w:fill="FFFFFF"/>
        </w:rPr>
        <w:t>iedm</w:t>
      </w:r>
      <w:r w:rsidR="005206F5">
        <w:rPr>
          <w:shd w:val="clear" w:color="auto" w:fill="FFFFFF"/>
        </w:rPr>
        <w:t>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>
        <w:rPr>
          <w:shd w:val="clear" w:color="auto" w:fill="FFFFFF"/>
        </w:rPr>
        <w:t>z tego</w:t>
      </w:r>
      <w:r w:rsidR="009609A1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deweloperzy </w:t>
      </w:r>
      <w:r w:rsidR="00434C10">
        <w:rPr>
          <w:shd w:val="clear" w:color="auto" w:fill="FFFFFF"/>
        </w:rPr>
        <w:t>wybudowali</w:t>
      </w:r>
      <w:r w:rsidR="00525CAC">
        <w:rPr>
          <w:shd w:val="clear" w:color="auto" w:fill="FFFFFF"/>
        </w:rPr>
        <w:t xml:space="preserve"> 5</w:t>
      </w:r>
      <w:r w:rsidR="00374B96">
        <w:rPr>
          <w:shd w:val="clear" w:color="auto" w:fill="FFFFFF"/>
        </w:rPr>
        <w:t>8,6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434C10">
        <w:rPr>
          <w:shd w:val="clear" w:color="auto" w:fill="FFFFFF"/>
        </w:rPr>
        <w:t xml:space="preserve"> indywidualni </w:t>
      </w:r>
      <w:r w:rsidR="00AB7945">
        <w:rPr>
          <w:shd w:val="clear" w:color="auto" w:fill="FFFFFF"/>
        </w:rPr>
        <w:t>39</w:t>
      </w:r>
      <w:r w:rsidR="00525CAC">
        <w:rPr>
          <w:shd w:val="clear" w:color="auto" w:fill="FFFFFF"/>
        </w:rPr>
        <w:t>,</w:t>
      </w:r>
      <w:r w:rsidR="00374B96">
        <w:rPr>
          <w:shd w:val="clear" w:color="auto" w:fill="FFFFFF"/>
        </w:rPr>
        <w:t>1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>Więcej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oddały do użytkowania również </w:t>
      </w:r>
      <w:r w:rsidR="00B1192F" w:rsidRPr="008C5B59">
        <w:rPr>
          <w:b/>
          <w:shd w:val="clear" w:color="auto" w:fill="FFFFFF"/>
        </w:rPr>
        <w:t>s</w:t>
      </w:r>
      <w:r w:rsidR="00B1192F" w:rsidRPr="00D34DB9">
        <w:rPr>
          <w:b/>
          <w:shd w:val="clear" w:color="auto" w:fill="FFFFFF"/>
        </w:rPr>
        <w:t>półdzielnie</w:t>
      </w:r>
      <w:r w:rsidR="00B1192F">
        <w:rPr>
          <w:shd w:val="clear" w:color="auto" w:fill="FFFFFF"/>
        </w:rPr>
        <w:t xml:space="preserve"> </w:t>
      </w:r>
      <w:r w:rsidR="00B1192F" w:rsidRPr="007E78A1">
        <w:rPr>
          <w:b/>
          <w:shd w:val="clear" w:color="auto" w:fill="FFFFFF"/>
        </w:rPr>
        <w:t>mi</w:t>
      </w:r>
      <w:r w:rsidR="00B1192F" w:rsidRPr="004A338B">
        <w:rPr>
          <w:b/>
          <w:shd w:val="clear" w:color="auto" w:fill="FFFFFF"/>
        </w:rPr>
        <w:t xml:space="preserve">eszkaniowe </w:t>
      </w:r>
      <w:r w:rsidR="00B1192F">
        <w:rPr>
          <w:shd w:val="clear" w:color="auto" w:fill="FFFFFF"/>
        </w:rPr>
        <w:t>(10</w:t>
      </w:r>
      <w:r w:rsidR="00374B96">
        <w:rPr>
          <w:shd w:val="clear" w:color="auto" w:fill="FFFFFF"/>
        </w:rPr>
        <w:t>81</w:t>
      </w:r>
      <w:r w:rsidR="00B1192F">
        <w:rPr>
          <w:shd w:val="clear" w:color="auto" w:fill="FFFFFF"/>
        </w:rPr>
        <w:t xml:space="preserve"> wobec </w:t>
      </w:r>
      <w:r w:rsidR="00374B96">
        <w:rPr>
          <w:shd w:val="clear" w:color="auto" w:fill="FFFFFF"/>
        </w:rPr>
        <w:t>91</w:t>
      </w:r>
      <w:r w:rsidR="00B1192F">
        <w:rPr>
          <w:shd w:val="clear" w:color="auto" w:fill="FFFFFF"/>
        </w:rPr>
        <w:t>2), w budownictwie społecznym czynszowym wybudowano 533 mieszkania (</w:t>
      </w:r>
      <w:r w:rsidR="00374B96">
        <w:rPr>
          <w:shd w:val="clear" w:color="auto" w:fill="FFFFFF"/>
        </w:rPr>
        <w:t>895</w:t>
      </w:r>
      <w:r w:rsidR="00B1192F">
        <w:rPr>
          <w:shd w:val="clear" w:color="auto" w:fill="FFFFFF"/>
        </w:rPr>
        <w:t xml:space="preserve"> przed rokiem), komunalnym </w:t>
      </w:r>
      <w:r w:rsidR="00374B96">
        <w:rPr>
          <w:shd w:val="clear" w:color="auto" w:fill="FFFFFF"/>
        </w:rPr>
        <w:t>594</w:t>
      </w:r>
      <w:r w:rsidR="00B1192F">
        <w:rPr>
          <w:shd w:val="clear" w:color="auto" w:fill="FFFFFF"/>
        </w:rPr>
        <w:t xml:space="preserve"> mieszka</w:t>
      </w:r>
      <w:r w:rsidR="00374B96">
        <w:rPr>
          <w:shd w:val="clear" w:color="auto" w:fill="FFFFFF"/>
        </w:rPr>
        <w:t>nia</w:t>
      </w:r>
      <w:r w:rsidR="00B1192F">
        <w:rPr>
          <w:shd w:val="clear" w:color="auto" w:fill="FFFFFF"/>
        </w:rPr>
        <w:t xml:space="preserve"> (wobec </w:t>
      </w:r>
      <w:r w:rsidR="00374B96">
        <w:rPr>
          <w:shd w:val="clear" w:color="auto" w:fill="FFFFFF"/>
        </w:rPr>
        <w:t>533</w:t>
      </w:r>
      <w:r w:rsidR="007162C8">
        <w:rPr>
          <w:shd w:val="clear" w:color="auto" w:fill="FFFFFF"/>
        </w:rPr>
        <w:t xml:space="preserve">) </w:t>
      </w:r>
      <w:r w:rsidR="00B1192F">
        <w:rPr>
          <w:shd w:val="clear" w:color="auto" w:fill="FFFFFF"/>
        </w:rPr>
        <w:t xml:space="preserve">i zakładowym </w:t>
      </w:r>
      <w:r w:rsidR="00374B96">
        <w:rPr>
          <w:shd w:val="clear" w:color="auto" w:fill="FFFFFF"/>
        </w:rPr>
        <w:t>80 mieszkań</w:t>
      </w:r>
      <w:r w:rsidR="00B1192F">
        <w:rPr>
          <w:shd w:val="clear" w:color="auto" w:fill="FFFFFF"/>
        </w:rPr>
        <w:t xml:space="preserve"> (wobec </w:t>
      </w:r>
      <w:r w:rsidR="00374B96">
        <w:rPr>
          <w:shd w:val="clear" w:color="auto" w:fill="FFFFFF"/>
        </w:rPr>
        <w:t>61</w:t>
      </w:r>
      <w:r w:rsidR="00B1192F">
        <w:rPr>
          <w:shd w:val="clear" w:color="auto" w:fill="FFFFFF"/>
        </w:rPr>
        <w:t>).</w:t>
      </w:r>
    </w:p>
    <w:p w14:paraId="569A5C30" w14:textId="4D914563" w:rsidR="00A0335F" w:rsidRDefault="00A0335F" w:rsidP="00A0335F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10C0ECE1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1849035" cy="13252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035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75343D7A" w:rsidR="007F1316" w:rsidRPr="007F1316" w:rsidRDefault="007F1316" w:rsidP="00A0335F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Pr="00A17F09">
                              <w:t>wzrosła w okresie I-V</w:t>
                            </w:r>
                            <w:r w:rsidR="005472E2">
                              <w:t>I</w:t>
                            </w:r>
                            <w:r w:rsidR="009E4CAF" w:rsidRPr="00A17F09">
                              <w:t>I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7F1316">
                              <w:rPr>
                                <w:lang w:val="en-US"/>
                              </w:rPr>
                              <w:t xml:space="preserve">o </w:t>
                            </w:r>
                            <w:r w:rsidR="005472E2">
                              <w:rPr>
                                <w:lang w:val="en-US"/>
                              </w:rPr>
                              <w:t>0</w:t>
                            </w:r>
                            <w:r w:rsidR="005206F5">
                              <w:rPr>
                                <w:lang w:val="en-US"/>
                              </w:rPr>
                              <w:t>,4</w:t>
                            </w:r>
                            <w:r w:rsidRPr="007F1316">
                              <w:rPr>
                                <w:lang w:val="en-US"/>
                              </w:rPr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0" type="#_x0000_t202" style="position:absolute;left:0;text-align:left;margin-left:94.4pt;margin-top:.55pt;width:145.6pt;height:104.35pt;z-index:251755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ZqhQIAAHEFAAAOAAAAZHJzL2Uyb0RvYy54bWysVN1P2zAQf5+0/8Hy+0hbWgYVKepATJMQ&#10;oMHEs+vYNML2efa1SffX7+wkpWJ7YdpLcr773ffH+UVrDduqEGtwJR8fjThTTkJVu+eS/3i8/nTK&#10;WUThKmHAqZLvVOQXi48fzhs/VxNYg6lUYGTExXnjS75G9POiiHKtrIhH4JUjoYZgBdIzPBdVEA1Z&#10;t6aYjEYnRQOh8gGkipG4V52QL7J9rZXEO62jQmZKTrFh/ob8XaVvsTgX8+cg/LqWfRjiH6Kwonbk&#10;dG/qSqBgm1D/YcrWMkAEjUcSbAFa11LlHCib8ehNNg9r4VXOhYoT/b5M8f+Zlbfb+8Dqino348wJ&#10;Sz26B6MYqpeI0ChGfCpS4+OcsA+e0Nh+gZYUBn4kZsq91cGmP2XFSE7l3u1LrFpkMimdTs9Gx+RK&#10;kmx8PJlNptl+8aruQ8SvCixLRMkD9TCXVmxvIlIoBB0gyZuD69qY3EfjWFPyk+PZKCvsJaRhXMKq&#10;PBG9mZRSF3qmcGdUwhj3XWmqSM4gMfIsqksT2FbQFAkplcOcfLZL6ITSFMR7FHv8a1TvUe7yGDyD&#10;w72yrR2EnP2bsKuXIWTd4amQB3knEttVm0dhOnR2BdWOGh6g25vo5XVNTbkREe9FoEWhHtPy4x19&#10;tAEqPvQUZ2sIv/7GT3iaX5Jy1tDilTz+3IigODPfHE322Xg6TZuaH9PZ5wk9wqFkdShxG3sJ1JUx&#10;nRkvM5nwaAZSB7BPdCOWySuJhJPku+Q4kJfYnQO6MVItlxlEu+kF3rgHL5Pp1KQ0co/tkwi+n0uk&#10;kb6FYUXF/M14dtik6WC5QdB1nt1U566qff1pr/NI9zcoHY7Dd0a9XsrFbwAAAP//AwBQSwMEFAAG&#10;AAgAAAAhACAmE97eAAAABgEAAA8AAABkcnMvZG93bnJldi54bWxMj0FPwzAMhe9I/IfIk7ixtJVA&#10;XWk6TZUmJASHjV24uU3WVkuc0mRb4ddjTnDz87Pe+1yuZ2fFxUxh8KQgXSYgDLVeD9QpOLxv73MQ&#10;ISJptJ6Mgi8TYF3d3pRYaH+lnbnsYyc4hEKBCvoYx0LK0PbGYVj60RB7Rz85jCynTuoJrxzurMyS&#10;5FE6HIgbehxN3Zv2tD87BS/19g13Tebyb1s/vx434+fh40Gpu8W8eQIRzRz/juEXn9GhYqbGn0kH&#10;YRXwI5G3KQg2s1WagWh4SFY5yKqU//GrHwAAAP//AwBQSwECLQAUAAYACAAAACEAtoM4kv4AAADh&#10;AQAAEwAAAAAAAAAAAAAAAAAAAAAAW0NvbnRlbnRfVHlwZXNdLnhtbFBLAQItABQABgAIAAAAIQA4&#10;/SH/1gAAAJQBAAALAAAAAAAAAAAAAAAAAC8BAABfcmVscy8ucmVsc1BLAQItABQABgAIAAAAIQBc&#10;lKZqhQIAAHEFAAAOAAAAAAAAAAAAAAAAAC4CAABkcnMvZTJvRG9jLnhtbFBLAQItABQABgAIAAAA&#10;IQAgJhPe3gAAAAYBAAAPAAAAAAAAAAAAAAAAAN8EAABkcnMvZG93bnJldi54bWxQSwUGAAAAAAQA&#10;BADzAAAA6gUAAAAA&#10;" filled="f" stroked="f" strokeweight=".5pt">
                <v:textbox>
                  <w:txbxContent>
                    <w:p w14:paraId="30DE246C" w14:textId="75343D7A" w:rsidR="007F1316" w:rsidRPr="007F1316" w:rsidRDefault="007F1316" w:rsidP="00A0335F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A17F09">
                        <w:t>Liczba</w:t>
                      </w:r>
                      <w:r w:rsidR="00D95100" w:rsidRPr="00A17F09">
                        <w:t xml:space="preserve"> mieszkań, na których budowę wydano pozwolenia lub dokonano zgłoszenia </w:t>
                      </w:r>
                      <w:r w:rsidR="004F5A9B" w:rsidRPr="00A17F09">
                        <w:br/>
                      </w:r>
                      <w:r w:rsidR="00D95100" w:rsidRPr="00A17F09">
                        <w:t xml:space="preserve">z projektem budowlanym </w:t>
                      </w:r>
                      <w:r w:rsidRPr="00A17F09">
                        <w:t>wzrosła w okresie I-V</w:t>
                      </w:r>
                      <w:r w:rsidR="005472E2">
                        <w:t>I</w:t>
                      </w:r>
                      <w:r w:rsidR="009E4CAF" w:rsidRPr="00A17F09">
                        <w:t>I</w:t>
                      </w:r>
                      <w:r w:rsidRPr="00A17F09">
                        <w:t xml:space="preserve"> 2018 r. </w:t>
                      </w:r>
                      <w:r w:rsidR="00B64C22" w:rsidRPr="00A17F09">
                        <w:br/>
                      </w:r>
                      <w:r w:rsidRPr="007F1316">
                        <w:rPr>
                          <w:lang w:val="en-US"/>
                        </w:rPr>
                        <w:t xml:space="preserve">o </w:t>
                      </w:r>
                      <w:r w:rsidR="005472E2">
                        <w:rPr>
                          <w:lang w:val="en-US"/>
                        </w:rPr>
                        <w:t>0</w:t>
                      </w:r>
                      <w:r w:rsidR="005206F5">
                        <w:rPr>
                          <w:lang w:val="en-US"/>
                        </w:rPr>
                        <w:t>,4</w:t>
                      </w:r>
                      <w:r w:rsidRPr="007F1316">
                        <w:rPr>
                          <w:lang w:val="en-US"/>
                        </w:rPr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03ED8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okresie </w:t>
      </w:r>
      <w:r w:rsidR="00374B96">
        <w:rPr>
          <w:shd w:val="clear" w:color="auto" w:fill="FFFFFF"/>
        </w:rPr>
        <w:t>siedmiu</w:t>
      </w:r>
      <w:r>
        <w:rPr>
          <w:shd w:val="clear" w:color="auto" w:fill="FFFFFF"/>
        </w:rPr>
        <w:t xml:space="preserve"> miesięcy </w:t>
      </w:r>
      <w:r w:rsidRPr="00003ED8">
        <w:rPr>
          <w:shd w:val="clear" w:color="auto" w:fill="FFFFFF"/>
        </w:rPr>
        <w:t>2018 r</w:t>
      </w:r>
      <w:r>
        <w:rPr>
          <w:shd w:val="clear" w:color="auto" w:fill="FFFFFF"/>
        </w:rPr>
        <w:t>.</w:t>
      </w:r>
      <w:r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Pr="00003ED8">
        <w:rPr>
          <w:shd w:val="clear" w:color="auto" w:fill="FFFFFF"/>
        </w:rPr>
        <w:t>z projektem</w:t>
      </w:r>
      <w:r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>
        <w:rPr>
          <w:shd w:val="clear" w:color="auto" w:fill="FFFFFF"/>
        </w:rPr>
        <w:t xml:space="preserve"> 1</w:t>
      </w:r>
      <w:r w:rsidR="00374B96">
        <w:rPr>
          <w:shd w:val="clear" w:color="auto" w:fill="FFFFFF"/>
        </w:rPr>
        <w:t>51596</w:t>
      </w:r>
      <w:r>
        <w:rPr>
          <w:shd w:val="clear" w:color="auto" w:fill="FFFFFF"/>
        </w:rPr>
        <w:t xml:space="preserve"> mieszkań, tj. o </w:t>
      </w:r>
      <w:r w:rsidR="005472E2">
        <w:rPr>
          <w:shd w:val="clear" w:color="auto" w:fill="FFFFFF"/>
        </w:rPr>
        <w:t>0</w:t>
      </w:r>
      <w:r>
        <w:rPr>
          <w:shd w:val="clear" w:color="auto" w:fill="FFFFFF"/>
        </w:rPr>
        <w:t>,4% 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>
        <w:rPr>
          <w:shd w:val="clear" w:color="auto" w:fill="FFFFFF"/>
        </w:rPr>
        <w:t>największej liczby mieszkań otrzymali i</w:t>
      </w:r>
      <w:r w:rsidRPr="00003ED8">
        <w:rPr>
          <w:shd w:val="clear" w:color="auto" w:fill="FFFFFF"/>
        </w:rPr>
        <w:t xml:space="preserve">nwestorzy budujący </w:t>
      </w:r>
      <w:r w:rsidR="00434C10">
        <w:rPr>
          <w:b/>
          <w:shd w:val="clear" w:color="auto" w:fill="FFFFFF"/>
        </w:rPr>
        <w:t xml:space="preserve">na </w:t>
      </w:r>
      <w:r w:rsidRPr="00427929">
        <w:rPr>
          <w:b/>
          <w:shd w:val="clear" w:color="auto" w:fill="FFFFFF"/>
        </w:rPr>
        <w:t>sprzedaż lub wynajem</w:t>
      </w:r>
      <w:r w:rsidR="00434C10">
        <w:rPr>
          <w:b/>
          <w:shd w:val="clear" w:color="auto" w:fill="FFFFFF"/>
        </w:rPr>
        <w:t xml:space="preserve"> </w:t>
      </w:r>
      <w:r w:rsidR="00434C10">
        <w:rPr>
          <w:shd w:val="clear" w:color="auto" w:fill="FFFFFF"/>
        </w:rPr>
        <w:t>(93043</w:t>
      </w:r>
      <w:r w:rsidR="00434C10"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oraz </w:t>
      </w:r>
      <w:r w:rsidRPr="00324A7E">
        <w:rPr>
          <w:b/>
          <w:shd w:val="clear" w:color="auto" w:fill="FFFFFF"/>
        </w:rPr>
        <w:t>inwestor</w:t>
      </w:r>
      <w:r>
        <w:rPr>
          <w:b/>
          <w:shd w:val="clear" w:color="auto" w:fill="FFFFFF"/>
        </w:rPr>
        <w:t>zy</w:t>
      </w:r>
      <w:r w:rsidRPr="00324A7E">
        <w:rPr>
          <w:b/>
          <w:shd w:val="clear" w:color="auto" w:fill="FFFFFF"/>
        </w:rPr>
        <w:t xml:space="preserve"> indywidualn</w:t>
      </w:r>
      <w:r w:rsidR="00434C10">
        <w:rPr>
          <w:b/>
          <w:shd w:val="clear" w:color="auto" w:fill="FFFFFF"/>
        </w:rPr>
        <w:t xml:space="preserve">i </w:t>
      </w:r>
      <w:r w:rsidR="00434C10" w:rsidRPr="00434C10">
        <w:rPr>
          <w:shd w:val="clear" w:color="auto" w:fill="FFFFFF"/>
        </w:rPr>
        <w:t>(</w:t>
      </w:r>
      <w:r w:rsidR="005472E2">
        <w:rPr>
          <w:shd w:val="clear" w:color="auto" w:fill="FFFFFF"/>
        </w:rPr>
        <w:t>55258</w:t>
      </w:r>
      <w:r w:rsidR="00434C10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  <w:r>
        <w:rPr>
          <w:b/>
          <w:shd w:val="clear" w:color="auto" w:fill="FFFFFF"/>
        </w:rPr>
        <w:t xml:space="preserve"> S</w:t>
      </w:r>
      <w:r w:rsidRPr="00427929">
        <w:rPr>
          <w:b/>
          <w:shd w:val="clear" w:color="auto" w:fill="FFFFFF"/>
        </w:rPr>
        <w:t>półdzielni</w:t>
      </w:r>
      <w:r>
        <w:rPr>
          <w:b/>
          <w:shd w:val="clear" w:color="auto" w:fill="FFFFFF"/>
        </w:rPr>
        <w:t>e</w:t>
      </w:r>
      <w:r w:rsidRPr="00427929">
        <w:rPr>
          <w:b/>
          <w:shd w:val="clear" w:color="auto" w:fill="FFFFFF"/>
        </w:rPr>
        <w:t xml:space="preserve"> mieszkaniow</w:t>
      </w:r>
      <w:r>
        <w:rPr>
          <w:b/>
          <w:shd w:val="clear" w:color="auto" w:fill="FFFFFF"/>
        </w:rPr>
        <w:t>e</w:t>
      </w:r>
      <w:r>
        <w:rPr>
          <w:shd w:val="clear" w:color="auto" w:fill="FFFFFF"/>
        </w:rPr>
        <w:t xml:space="preserve"> otrzymały podstawę prawną do rozpoczęcia budowy 10</w:t>
      </w:r>
      <w:r w:rsidR="001D1018">
        <w:rPr>
          <w:shd w:val="clear" w:color="auto" w:fill="FFFFFF"/>
        </w:rPr>
        <w:t>78</w:t>
      </w:r>
      <w:r>
        <w:rPr>
          <w:shd w:val="clear" w:color="auto" w:fill="FFFFFF"/>
        </w:rPr>
        <w:t xml:space="preserve"> mieszkań (wobec </w:t>
      </w:r>
      <w:r w:rsidR="005472E2">
        <w:rPr>
          <w:shd w:val="clear" w:color="auto" w:fill="FFFFFF"/>
        </w:rPr>
        <w:t>1039</w:t>
      </w:r>
      <w:r>
        <w:rPr>
          <w:shd w:val="clear" w:color="auto" w:fill="FFFFFF"/>
        </w:rPr>
        <w:t xml:space="preserve"> w roku poprzednim)</w:t>
      </w:r>
      <w:r w:rsidRPr="0096740A">
        <w:rPr>
          <w:shd w:val="clear" w:color="auto" w:fill="FFFFFF"/>
        </w:rPr>
        <w:t>,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natomiast</w:t>
      </w:r>
      <w:r w:rsidRPr="005C16BE">
        <w:rPr>
          <w:b/>
          <w:shd w:val="clear" w:color="auto" w:fill="FFFFFF"/>
        </w:rPr>
        <w:t xml:space="preserve"> </w:t>
      </w:r>
      <w:r w:rsidRPr="007E3766">
        <w:rPr>
          <w:b/>
          <w:shd w:val="clear" w:color="auto" w:fill="FFFFFF"/>
        </w:rPr>
        <w:t>p</w:t>
      </w:r>
      <w:r w:rsidRPr="00427929">
        <w:rPr>
          <w:b/>
          <w:shd w:val="clear" w:color="auto" w:fill="FFFFFF"/>
        </w:rPr>
        <w:t>ozostali inwestorzy</w:t>
      </w:r>
      <w:r>
        <w:rPr>
          <w:b/>
          <w:shd w:val="clear" w:color="auto" w:fill="FFFFFF"/>
        </w:rPr>
        <w:t xml:space="preserve"> </w:t>
      </w:r>
      <w:r w:rsidRPr="00B1769B">
        <w:rPr>
          <w:shd w:val="clear" w:color="auto" w:fill="FFFFFF"/>
        </w:rPr>
        <w:t>(budownictwo</w:t>
      </w:r>
      <w:r>
        <w:rPr>
          <w:shd w:val="clear" w:color="auto" w:fill="FFFFFF"/>
        </w:rPr>
        <w:t xml:space="preserve"> społeczne czynszowe, komunalne i zakładowe)</w:t>
      </w:r>
      <w:r w:rsidRPr="005C16BE">
        <w:rPr>
          <w:shd w:val="clear" w:color="auto" w:fill="FFFFFF"/>
        </w:rPr>
        <w:t xml:space="preserve"> </w:t>
      </w:r>
      <w:r w:rsidR="005472E2">
        <w:rPr>
          <w:shd w:val="clear" w:color="auto" w:fill="FFFFFF"/>
        </w:rPr>
        <w:t>2217</w:t>
      </w:r>
      <w:r w:rsidR="00EB562E">
        <w:rPr>
          <w:shd w:val="clear" w:color="auto" w:fill="FFFFFF"/>
        </w:rPr>
        <w:t xml:space="preserve"> mieszkań, </w:t>
      </w:r>
      <w:r>
        <w:rPr>
          <w:shd w:val="clear" w:color="auto" w:fill="FFFFFF"/>
        </w:rPr>
        <w:t xml:space="preserve">tj. o </w:t>
      </w:r>
      <w:r w:rsidR="005472E2">
        <w:rPr>
          <w:shd w:val="clear" w:color="auto" w:fill="FFFFFF"/>
        </w:rPr>
        <w:t>21,4</w:t>
      </w:r>
      <w:r>
        <w:rPr>
          <w:shd w:val="clear" w:color="auto" w:fill="FFFFFF"/>
        </w:rPr>
        <w:t xml:space="preserve">% </w:t>
      </w:r>
      <w:r w:rsidR="005472E2">
        <w:rPr>
          <w:shd w:val="clear" w:color="auto" w:fill="FFFFFF"/>
        </w:rPr>
        <w:t>mniej</w:t>
      </w:r>
      <w:r>
        <w:rPr>
          <w:shd w:val="clear" w:color="auto" w:fill="FFFFFF"/>
        </w:rPr>
        <w:t xml:space="preserve"> niż przed rokiem.</w:t>
      </w:r>
    </w:p>
    <w:p w14:paraId="02C5B72F" w14:textId="4D7CC020" w:rsidR="00EB562E" w:rsidRDefault="00EB562E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0CE27306">
                <wp:simplePos x="0" y="0"/>
                <wp:positionH relativeFrom="column">
                  <wp:posOffset>5288280</wp:posOffset>
                </wp:positionH>
                <wp:positionV relativeFrom="paragraph">
                  <wp:posOffset>6350</wp:posOffset>
                </wp:positionV>
                <wp:extent cx="1645285" cy="777875"/>
                <wp:effectExtent l="0" t="0" r="0" b="3175"/>
                <wp:wrapTight wrapText="bothSides">
                  <wp:wrapPolygon edited="0">
                    <wp:start x="750" y="0"/>
                    <wp:lineTo x="750" y="21159"/>
                    <wp:lineTo x="20758" y="21159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73617AB0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wzrosła w okresie I-V</w:t>
                            </w:r>
                            <w:r w:rsidR="005472E2">
                              <w:rPr>
                                <w:bCs w:val="0"/>
                              </w:rPr>
                              <w:t>I</w:t>
                            </w:r>
                            <w:r>
                              <w:rPr>
                                <w:bCs w:val="0"/>
                              </w:rPr>
                              <w:t xml:space="preserve">I 2018 r. o </w:t>
                            </w:r>
                            <w:r w:rsidR="005472E2">
                              <w:rPr>
                                <w:bCs w:val="0"/>
                              </w:rPr>
                              <w:t>6,6</w:t>
                            </w:r>
                            <w:r>
                              <w:rPr>
                                <w:bCs w:val="0"/>
                              </w:rPr>
                              <w:t>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Pole tekstowe 16" o:spid="_x0000_s1031" type="#_x0000_t202" style="position:absolute;left:0;text-align:left;margin-left:416.4pt;margin-top:.5pt;width:129.55pt;height:61.2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zWEQIAAP8DAAAOAAAAZHJzL2Uyb0RvYy54bWysU9Fu2yAUfZ+0f0C8L3aiOEmtkKpr12lS&#10;11Xq9gEE4xgVuAxI7Ozrd8FpGm1v0/yAwJd77j3nHtbXg9HkIH1QYBmdTkpKpBXQKLtj9Mf3+w8r&#10;SkLktuEarGT0KAO93rx/t+5dLWfQgW6kJwhiQ907RrsYXV0UQXTS8DABJy0GW/CGRzz6XdF43iO6&#10;0cWsLBdFD75xHoQMAf/ejUG6yfhtK0X81rZBRqIZxd5iXn1et2ktNmte7zx3nRKnNvg/dGG4slj0&#10;DHXHIyd7r/6CMkp4CNDGiQBTQNsqITMHZDMt/2Dz3HEnMxcUJ7izTOH/wYrHw5MnqmF0QYnlBkf0&#10;BFqSKF9ChF6S6SJp1LtQ49Vnh5fj8BEGnHXmG9wDiJdALNx23O7kjffQd5I32OM0ZRYXqSNOSCDb&#10;/is0WIzvI2SgofUmCYiSEETHWR3P85FDJCKVXMyr2aqiRGBsuVyullUuwevXbOdD/CzBkLRh1OP8&#10;Mzo/PISYuuH165VUzMK90jp7QFvSM3pVzaqccBExKqJFtTKMrsr0jaZJJD/ZJidHrvS4xwLanlgn&#10;oiPlOGyHLHLuNymyheaIMngYHYkvCDcd+F+U9OhGRsPPPfeSEv3FopRX0/k82Tcf5tVyhgd/Gdle&#10;RrgVCMVopGTc3sZs+ZHyDUreqqzGWyenltFlWaTTi0g2vjznW2/vdvMbAAD//wMAUEsDBBQABgAI&#10;AAAAIQCWx/7y3QAAAAoBAAAPAAAAZHJzL2Rvd25yZXYueG1sTI/BbsIwDIbvSHuHyJN2g4QyJto1&#10;RdMmrkxjGxK30Ji2WuNUTaDd28+cxs3WZ/3+/nw9ulZcsA+NJw3zmQKBVHrbUKXh63MzXYEI0ZA1&#10;rSfU8IsB1sXdJDeZ9QN94GUXK8EhFDKjoY6xy6QMZY3OhJnvkJidfO9M5LWvpO3NwOGulYlST9KZ&#10;hvhDbTp8rbH82Z2dhu/t6bB/VO/Vm1t2gx+VJJdKrR/ux5dnEBHH+H8MV31Wh4Kdjv5MNohWw2qR&#10;sHpkwJWuXKXzFMSRp2SxBFnk8rZC8QcAAP//AwBQSwECLQAUAAYACAAAACEAtoM4kv4AAADhAQAA&#10;EwAAAAAAAAAAAAAAAAAAAAAAW0NvbnRlbnRfVHlwZXNdLnhtbFBLAQItABQABgAIAAAAIQA4/SH/&#10;1gAAAJQBAAALAAAAAAAAAAAAAAAAAC8BAABfcmVscy8ucmVsc1BLAQItABQABgAIAAAAIQC6nZzW&#10;EQIAAP8DAAAOAAAAAAAAAAAAAAAAAC4CAABkcnMvZTJvRG9jLnhtbFBLAQItABQABgAIAAAAIQCW&#10;x/7y3QAAAAoBAAAPAAAAAAAAAAAAAAAAAGsEAABkcnMvZG93bnJldi54bWxQSwUGAAAAAAQABADz&#10;AAAAdQUAAAAA&#10;" filled="f" stroked="f">
                <v:textbox>
                  <w:txbxContent>
                    <w:p w14:paraId="423B94BC" w14:textId="73617AB0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wzrosła w okresie I-V</w:t>
                      </w:r>
                      <w:r w:rsidR="005472E2">
                        <w:rPr>
                          <w:bCs w:val="0"/>
                        </w:rPr>
                        <w:t>I</w:t>
                      </w:r>
                      <w:r>
                        <w:rPr>
                          <w:bCs w:val="0"/>
                        </w:rPr>
                        <w:t xml:space="preserve">I 2018 r. o </w:t>
                      </w:r>
                      <w:r w:rsidR="005472E2">
                        <w:rPr>
                          <w:bCs w:val="0"/>
                        </w:rPr>
                        <w:t>6,6</w:t>
                      </w:r>
                      <w:r>
                        <w:rPr>
                          <w:bCs w:val="0"/>
                        </w:rPr>
                        <w:t>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C10">
        <w:rPr>
          <w:noProof/>
          <w:lang w:eastAsia="pl-PL"/>
        </w:rPr>
        <w:t xml:space="preserve">Od stycznia do lipca 2018 r. rozpoczęto budowę </w:t>
      </w:r>
      <w:r w:rsidR="007162C8">
        <w:rPr>
          <w:shd w:val="clear" w:color="auto" w:fill="FFFFFF"/>
        </w:rPr>
        <w:t xml:space="preserve"> 1</w:t>
      </w:r>
      <w:r w:rsidR="005472E2">
        <w:rPr>
          <w:shd w:val="clear" w:color="auto" w:fill="FFFFFF"/>
        </w:rPr>
        <w:t>32566</w:t>
      </w:r>
      <w:r w:rsidR="00434C10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, tj. o </w:t>
      </w:r>
      <w:r w:rsidR="005472E2">
        <w:rPr>
          <w:shd w:val="clear" w:color="auto" w:fill="FFFFFF"/>
        </w:rPr>
        <w:t>6,6</w:t>
      </w:r>
      <w:r w:rsidR="007162C8">
        <w:rPr>
          <w:shd w:val="clear" w:color="auto" w:fill="FFFFFF"/>
        </w:rPr>
        <w:t xml:space="preserve">%, </w:t>
      </w:r>
      <w:r w:rsidR="002A3E41">
        <w:rPr>
          <w:shd w:val="clear" w:color="auto" w:fill="FFFFFF"/>
        </w:rPr>
        <w:t xml:space="preserve">więcej niż </w:t>
      </w:r>
      <w:r w:rsidR="00434C10">
        <w:rPr>
          <w:shd w:val="clear" w:color="auto" w:fill="FFFFFF"/>
        </w:rPr>
        <w:br/>
      </w:r>
      <w:r w:rsidR="002A3E41">
        <w:rPr>
          <w:shd w:val="clear" w:color="auto" w:fill="FFFFFF"/>
        </w:rPr>
        <w:t>w analo</w:t>
      </w:r>
      <w:r w:rsidR="00434C10">
        <w:rPr>
          <w:shd w:val="clear" w:color="auto" w:fill="FFFFFF"/>
        </w:rPr>
        <w:t xml:space="preserve">gicznym okresie ubiegłego roku. </w:t>
      </w:r>
      <w:r w:rsidR="00434C10">
        <w:rPr>
          <w:b/>
          <w:shd w:val="clear" w:color="auto" w:fill="FFFFFF"/>
        </w:rPr>
        <w:t>D</w:t>
      </w:r>
      <w:r w:rsidRPr="004E22AD">
        <w:rPr>
          <w:b/>
          <w:shd w:val="clear" w:color="auto" w:fill="FFFFFF"/>
        </w:rPr>
        <w:t>e</w:t>
      </w:r>
      <w:r w:rsidRPr="00C6021A">
        <w:rPr>
          <w:b/>
          <w:shd w:val="clear" w:color="auto" w:fill="FFFFFF"/>
        </w:rPr>
        <w:t>weloperzy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5472E2">
        <w:rPr>
          <w:shd w:val="clear" w:color="auto" w:fill="FFFFFF"/>
        </w:rPr>
        <w:t>75879</w:t>
      </w:r>
      <w:r>
        <w:rPr>
          <w:shd w:val="clear" w:color="auto" w:fill="FFFFFF"/>
        </w:rPr>
        <w:t xml:space="preserve"> mieszkań</w:t>
      </w:r>
      <w:r w:rsidRPr="00741554">
        <w:rPr>
          <w:shd w:val="clear" w:color="auto" w:fill="FFFFFF"/>
        </w:rPr>
        <w:t xml:space="preserve">, </w:t>
      </w:r>
      <w:r w:rsidRPr="00741554">
        <w:rPr>
          <w:b/>
          <w:shd w:val="clear" w:color="auto" w:fill="FFFFFF"/>
        </w:rPr>
        <w:t>i</w:t>
      </w:r>
      <w:r w:rsidRPr="00C6021A">
        <w:rPr>
          <w:b/>
          <w:shd w:val="clear" w:color="auto" w:fill="FFFFFF"/>
        </w:rPr>
        <w:t>nwestorzy indywidual</w:t>
      </w:r>
      <w:r>
        <w:rPr>
          <w:b/>
          <w:shd w:val="clear" w:color="auto" w:fill="FFFFFF"/>
        </w:rPr>
        <w:t xml:space="preserve">ni </w:t>
      </w:r>
      <w:r w:rsidR="005472E2">
        <w:rPr>
          <w:shd w:val="clear" w:color="auto" w:fill="FFFFFF"/>
        </w:rPr>
        <w:t>53338</w:t>
      </w:r>
      <w:r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>
        <w:rPr>
          <w:shd w:val="clear" w:color="auto" w:fill="FFFFFF"/>
        </w:rPr>
        <w:t xml:space="preserve">, </w:t>
      </w:r>
      <w:r w:rsidRPr="004E22AD">
        <w:rPr>
          <w:b/>
          <w:shd w:val="clear" w:color="auto" w:fill="FFFFFF"/>
        </w:rPr>
        <w:t>spó</w:t>
      </w:r>
      <w:r w:rsidRPr="00C6021A">
        <w:rPr>
          <w:b/>
          <w:shd w:val="clear" w:color="auto" w:fill="FFFFFF"/>
        </w:rPr>
        <w:t>łdzielnie mieszkaniowe</w:t>
      </w:r>
      <w:r>
        <w:rPr>
          <w:b/>
          <w:shd w:val="clear" w:color="auto" w:fill="FFFFFF"/>
        </w:rPr>
        <w:t xml:space="preserve"> </w:t>
      </w:r>
      <w:r w:rsidR="005472E2">
        <w:rPr>
          <w:shd w:val="clear" w:color="auto" w:fill="FFFFFF"/>
        </w:rPr>
        <w:t>1</w:t>
      </w:r>
      <w:r>
        <w:rPr>
          <w:shd w:val="clear" w:color="auto" w:fill="FFFFFF"/>
        </w:rPr>
        <w:t>5</w:t>
      </w:r>
      <w:r w:rsidR="005472E2">
        <w:rPr>
          <w:shd w:val="clear" w:color="auto" w:fill="FFFFFF"/>
        </w:rPr>
        <w:t>83</w:t>
      </w:r>
      <w:r>
        <w:rPr>
          <w:shd w:val="clear" w:color="auto" w:fill="FFFFFF"/>
        </w:rPr>
        <w:t xml:space="preserve"> mieszkań (wobec 1</w:t>
      </w:r>
      <w:r w:rsidR="005472E2">
        <w:rPr>
          <w:shd w:val="clear" w:color="auto" w:fill="FFFFFF"/>
        </w:rPr>
        <w:t>211</w:t>
      </w:r>
      <w:r>
        <w:rPr>
          <w:shd w:val="clear" w:color="auto" w:fill="FFFFFF"/>
        </w:rPr>
        <w:t xml:space="preserve"> przed rokiem), a </w:t>
      </w:r>
      <w:r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Pr="00C6021A">
        <w:rPr>
          <w:b/>
          <w:shd w:val="clear" w:color="auto" w:fill="FFFFFF"/>
        </w:rPr>
        <w:t>zostali inwestorzy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1</w:t>
      </w:r>
      <w:r w:rsidR="005472E2">
        <w:rPr>
          <w:shd w:val="clear" w:color="auto" w:fill="FFFFFF"/>
        </w:rPr>
        <w:t>766</w:t>
      </w:r>
      <w:r>
        <w:rPr>
          <w:shd w:val="clear" w:color="auto" w:fill="FFFFFF"/>
        </w:rPr>
        <w:t xml:space="preserve"> </w:t>
      </w:r>
      <w:r w:rsidRPr="00525CAC">
        <w:rPr>
          <w:shd w:val="clear" w:color="auto" w:fill="FFFFFF"/>
        </w:rPr>
        <w:t>mieszkań</w:t>
      </w:r>
      <w:r>
        <w:rPr>
          <w:shd w:val="clear" w:color="auto" w:fill="FFFFFF"/>
        </w:rPr>
        <w:t xml:space="preserve"> (przed rokiem 1</w:t>
      </w:r>
      <w:r w:rsidR="005472E2">
        <w:rPr>
          <w:shd w:val="clear" w:color="auto" w:fill="FFFFFF"/>
        </w:rPr>
        <w:t>379</w:t>
      </w:r>
      <w:r>
        <w:rPr>
          <w:shd w:val="clear" w:color="auto" w:fill="FFFFFF"/>
        </w:rPr>
        <w:t>).</w:t>
      </w:r>
      <w:bookmarkStart w:id="0" w:name="_GoBack"/>
      <w:bookmarkEnd w:id="0"/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08052398" w14:textId="77777777" w:rsidR="009609A1" w:rsidRDefault="009609A1" w:rsidP="00467EFF">
      <w:pPr>
        <w:rPr>
          <w:shd w:val="clear" w:color="auto" w:fill="FFFFFF"/>
        </w:rPr>
      </w:pPr>
    </w:p>
    <w:p w14:paraId="483326C1" w14:textId="77777777" w:rsidR="009609A1" w:rsidRDefault="009609A1" w:rsidP="00467EFF">
      <w:pPr>
        <w:rPr>
          <w:shd w:val="clear" w:color="auto" w:fill="FFFFFF"/>
        </w:rPr>
      </w:pPr>
    </w:p>
    <w:p w14:paraId="6D629E37" w14:textId="77777777" w:rsidR="007F7483" w:rsidRPr="00A17F09" w:rsidRDefault="002B18C6" w:rsidP="007F1316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  <w:shd w:val="clear" w:color="auto" w:fill="FFFFFF"/>
        </w:rPr>
      </w:pPr>
      <w:r w:rsidRPr="00A17F09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14:paraId="7B5C9797" w14:textId="77777777"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A30868D" w14:textId="2D068EFB" w:rsidR="004466B1" w:rsidRPr="00A17F09" w:rsidRDefault="006C4BEC" w:rsidP="0046503D">
      <w:pPr>
        <w:pStyle w:val="tytuwykresu"/>
      </w:pPr>
      <w:r w:rsidRPr="006C4BEC">
        <w:rPr>
          <w:noProof/>
          <w:lang w:eastAsia="pl-PL"/>
        </w:rPr>
        <w:lastRenderedPageBreak/>
        <w:drawing>
          <wp:anchor distT="0" distB="0" distL="114300" distR="114300" simplePos="0" relativeHeight="251759616" behindDoc="0" locked="0" layoutInCell="1" allowOverlap="1" wp14:anchorId="4406F65B" wp14:editId="35B99E9C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122545" cy="2132330"/>
            <wp:effectExtent l="0" t="0" r="1905" b="127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BEC">
        <w:t xml:space="preserve"> </w:t>
      </w:r>
      <w:r w:rsidR="002A3E41" w:rsidRPr="00A17F09">
        <w:t>Wykres 1. Ruch budowlany w obszarze budownictwa mieszkaniowego</w:t>
      </w:r>
    </w:p>
    <w:p w14:paraId="22A68B18" w14:textId="77777777" w:rsidR="0052510F" w:rsidRDefault="0052510F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77777777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77777777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Efekty budownictwa </w:t>
                            </w:r>
                            <w:r w:rsidR="007F1316">
                              <w:br/>
                            </w:r>
                            <w:r>
                              <w:t>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2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0lEQIAAAAEAAAOAAAAZHJzL2Uyb0RvYy54bWysU11v2yAUfZ+0/4B4X/whO0utOFXXrtOk&#10;rqvU7QcQjGNU4DIgsbNfvwtOs2h7m+YHBL7cc+8597C+nrQiB+G8BNPSYpFTIgyHTppdS79/u3+3&#10;osQHZjqmwIiWHoWn15u3b9ajbUQJA6hOOIIgxjejbekQgm2yzPNBaOYXYIXBYA9Os4BHt8s6x0ZE&#10;1yor83yZjeA664AL7/Hv3Rykm4Tf94KHr33vRSCqpdhbSKtL6zau2WbNmp1jdpD81Ab7hy40kwaL&#10;nqHuWGBk7+RfUFpyBx76sOCgM+h7yUXigGyK/A82zwOzInFBcbw9y+T/Hyx/PDw5Ijuc3ZISwzTO&#10;6AmUIEG8+ACjIPgfRRqtb/Dus8XbYfoAEyYkwt4+AH/xxMDtwMxO3DgH4yBYh00WMTO7SJ1xfATZ&#10;jl+gw2JsHyABTb3TUUHUhCA6Dut4HpCYAuGx5GpZVnVNCcfYsqjyqk4lWPOabZ0PnwRoEjctdWiA&#10;hM4ODz7EbljzeiUWM3AvlUomUIaMLb2qyzolXES0DOhRJXVLV3n8ZtdEkh9Nl5IDk2reYwFlTqwj&#10;0ZlymLZTUvks5ha6I8rgYLYkPiHcDOB+UjKiHVvqf+yZE5SozwalvCqqKvo3Har6fYkHdxnZXkaY&#10;4QjV0kDJvL0NyfMz5RuUvJdJjTibuZNTy2izJNLpSUQfX57Trd8Pd/ML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mg6dJR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14:paraId="7EC235A4" w14:textId="77777777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Efekty budownictwa </w:t>
                      </w:r>
                      <w:r w:rsidR="007F1316">
                        <w:br/>
                      </w:r>
                      <w:r>
                        <w:t>mieszkaniowego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  <w:r w:rsidR="00163C91">
        <w:rPr>
          <w:color w:val="auto"/>
          <w:sz w:val="18"/>
          <w:szCs w:val="18"/>
        </w:rPr>
        <w:t xml:space="preserve"> </w:t>
      </w:r>
      <w:r w:rsidR="00CC0A96" w:rsidRPr="007F1316">
        <w:rPr>
          <w:color w:val="auto"/>
          <w:sz w:val="18"/>
          <w:szCs w:val="18"/>
          <w:vertAlign w:val="superscript"/>
        </w:rPr>
        <w:t>b)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3023ADF8" w:rsidR="009A7910" w:rsidRPr="00FA5128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693DEF69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63D5D36A" w:rsidR="009A7910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1D1C7EEC" w:rsidR="009A7910" w:rsidRDefault="00371C7E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08167A85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0733AD00" w:rsidR="00ED7983" w:rsidRPr="00FA5128" w:rsidRDefault="005472E2" w:rsidP="005472E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15252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12221EF9" w:rsidR="00ED7983" w:rsidRPr="00FA5128" w:rsidRDefault="005472E2" w:rsidP="004118C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3A5304F7" w:rsidR="00ED7983" w:rsidRPr="00FA5128" w:rsidRDefault="005472E2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131AFFA5" w:rsidR="00ED7983" w:rsidRPr="00FA5128" w:rsidRDefault="005472E2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98469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6C79C852" w:rsidR="00ED7983" w:rsidRPr="00FA5128" w:rsidRDefault="005472E2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2B50B070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5518</w:t>
            </w:r>
          </w:p>
        </w:tc>
        <w:tc>
          <w:tcPr>
            <w:tcW w:w="1206" w:type="dxa"/>
            <w:vAlign w:val="center"/>
          </w:tcPr>
          <w:p w14:paraId="1000158E" w14:textId="1FC99C4F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206" w:type="dxa"/>
            <w:vAlign w:val="center"/>
          </w:tcPr>
          <w:p w14:paraId="6E47A3A0" w14:textId="1230B45D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206" w:type="dxa"/>
            <w:vAlign w:val="center"/>
          </w:tcPr>
          <w:p w14:paraId="4D5D366C" w14:textId="14313C23" w:rsidR="00ED7983" w:rsidRPr="00907546" w:rsidRDefault="005472E2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38473</w:t>
            </w:r>
          </w:p>
        </w:tc>
        <w:tc>
          <w:tcPr>
            <w:tcW w:w="1207" w:type="dxa"/>
            <w:vAlign w:val="center"/>
          </w:tcPr>
          <w:p w14:paraId="0BFDAC79" w14:textId="1856BA7D" w:rsidR="00ED7983" w:rsidRPr="00907546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11B7BDAF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9549</w:t>
            </w:r>
          </w:p>
        </w:tc>
        <w:tc>
          <w:tcPr>
            <w:tcW w:w="1206" w:type="dxa"/>
            <w:vAlign w:val="center"/>
          </w:tcPr>
          <w:p w14:paraId="09BEECC8" w14:textId="1D6726EE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206" w:type="dxa"/>
            <w:vAlign w:val="center"/>
          </w:tcPr>
          <w:p w14:paraId="7C8E66DB" w14:textId="10911380" w:rsidR="00ED7983" w:rsidRPr="00FA5128" w:rsidRDefault="005472E2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120,4</w:t>
            </w:r>
          </w:p>
        </w:tc>
        <w:tc>
          <w:tcPr>
            <w:tcW w:w="1206" w:type="dxa"/>
            <w:vAlign w:val="center"/>
          </w:tcPr>
          <w:p w14:paraId="7E0CD438" w14:textId="2900A9FB" w:rsidR="00ED7983" w:rsidRPr="008A1C80" w:rsidRDefault="005472E2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57708</w:t>
            </w:r>
          </w:p>
        </w:tc>
        <w:tc>
          <w:tcPr>
            <w:tcW w:w="1207" w:type="dxa"/>
            <w:vAlign w:val="center"/>
          </w:tcPr>
          <w:p w14:paraId="4D366181" w14:textId="022EFA7C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4BACDA94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206" w:type="dxa"/>
            <w:vAlign w:val="center"/>
          </w:tcPr>
          <w:p w14:paraId="198D3884" w14:textId="3034902F" w:rsidR="00ED7983" w:rsidRPr="00FA5128" w:rsidRDefault="005472E2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06" w:type="dxa"/>
            <w:vAlign w:val="center"/>
          </w:tcPr>
          <w:p w14:paraId="59BDD4C7" w14:textId="7E8C7DBC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06" w:type="dxa"/>
            <w:vAlign w:val="center"/>
          </w:tcPr>
          <w:p w14:paraId="6298B24E" w14:textId="3B1F11D2" w:rsidR="00ED7983" w:rsidRPr="00C230EE" w:rsidRDefault="005472E2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1081</w:t>
            </w:r>
          </w:p>
        </w:tc>
        <w:tc>
          <w:tcPr>
            <w:tcW w:w="1207" w:type="dxa"/>
            <w:vAlign w:val="center"/>
          </w:tcPr>
          <w:p w14:paraId="16FD3647" w14:textId="5BDB90F6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118,5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77777777" w:rsidR="00B465A7" w:rsidRPr="00C41764" w:rsidRDefault="00B465A7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13522E29" w14:textId="0FBAC062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206" w:type="dxa"/>
            <w:vAlign w:val="center"/>
          </w:tcPr>
          <w:p w14:paraId="52C190C4" w14:textId="7DCACFF9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13,3</w:t>
            </w:r>
          </w:p>
        </w:tc>
        <w:tc>
          <w:tcPr>
            <w:tcW w:w="1206" w:type="dxa"/>
            <w:vAlign w:val="center"/>
          </w:tcPr>
          <w:p w14:paraId="66DBA00B" w14:textId="05AC3452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06" w:type="dxa"/>
            <w:vAlign w:val="center"/>
          </w:tcPr>
          <w:p w14:paraId="1297B4F8" w14:textId="4C99289A" w:rsidR="00B465A7" w:rsidRPr="00F64AC1" w:rsidRDefault="005472E2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1207</w:t>
            </w:r>
          </w:p>
        </w:tc>
        <w:tc>
          <w:tcPr>
            <w:tcW w:w="1207" w:type="dxa"/>
            <w:vAlign w:val="center"/>
          </w:tcPr>
          <w:p w14:paraId="610641F1" w14:textId="31098E60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81,1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0F74E3F7" w14:textId="77777777" w:rsidR="00B465A7" w:rsidRPr="0030115B" w:rsidRDefault="00B465A7" w:rsidP="00B465A7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Mieszkania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których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budowę</w:t>
            </w:r>
            <w:proofErr w:type="spellEnd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rozpoczęto</w:t>
            </w:r>
            <w:proofErr w:type="spellEnd"/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7AC74CDA" w:rsidR="00B465A7" w:rsidRPr="00FA5128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18900</w:t>
            </w:r>
          </w:p>
        </w:tc>
        <w:tc>
          <w:tcPr>
            <w:tcW w:w="1206" w:type="dxa"/>
            <w:vAlign w:val="center"/>
          </w:tcPr>
          <w:p w14:paraId="0AF7D047" w14:textId="74F4373B" w:rsidR="00B465A7" w:rsidRPr="00FA5128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206" w:type="dxa"/>
            <w:vAlign w:val="center"/>
          </w:tcPr>
          <w:p w14:paraId="5FFDFCFF" w14:textId="115633B9" w:rsidR="00B465A7" w:rsidRPr="00FA5128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1206" w:type="dxa"/>
            <w:vAlign w:val="center"/>
          </w:tcPr>
          <w:p w14:paraId="2DDFAE3C" w14:textId="2DC30D41" w:rsidR="00B465A7" w:rsidRPr="00ED7983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132566</w:t>
            </w:r>
          </w:p>
        </w:tc>
        <w:tc>
          <w:tcPr>
            <w:tcW w:w="1207" w:type="dxa"/>
            <w:vAlign w:val="center"/>
          </w:tcPr>
          <w:p w14:paraId="792C0757" w14:textId="6EE78BBC" w:rsidR="00B465A7" w:rsidRPr="00ED7983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106,6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3D87BE2D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8587</w:t>
            </w:r>
          </w:p>
        </w:tc>
        <w:tc>
          <w:tcPr>
            <w:tcW w:w="1206" w:type="dxa"/>
            <w:vAlign w:val="center"/>
          </w:tcPr>
          <w:p w14:paraId="446E2E8F" w14:textId="1B3AA260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51FCF53F" w14:textId="4FD2B537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206" w:type="dxa"/>
            <w:vAlign w:val="center"/>
          </w:tcPr>
          <w:p w14:paraId="70594ECC" w14:textId="431F1601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53338</w:t>
            </w:r>
          </w:p>
        </w:tc>
        <w:tc>
          <w:tcPr>
            <w:tcW w:w="1207" w:type="dxa"/>
            <w:vAlign w:val="center"/>
          </w:tcPr>
          <w:p w14:paraId="2D30CAF1" w14:textId="16EC2A88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72605DD2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9516</w:t>
            </w:r>
          </w:p>
        </w:tc>
        <w:tc>
          <w:tcPr>
            <w:tcW w:w="1206" w:type="dxa"/>
            <w:vAlign w:val="center"/>
          </w:tcPr>
          <w:p w14:paraId="41BCAFA4" w14:textId="1A5E3AF3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7EAB0AFB" w14:textId="21B72239" w:rsidR="00B465A7" w:rsidRPr="00FA5128" w:rsidRDefault="005472E2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1206" w:type="dxa"/>
            <w:vAlign w:val="center"/>
          </w:tcPr>
          <w:p w14:paraId="02D12850" w14:textId="72B6A8ED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75879</w:t>
            </w:r>
          </w:p>
        </w:tc>
        <w:tc>
          <w:tcPr>
            <w:tcW w:w="1207" w:type="dxa"/>
            <w:vAlign w:val="center"/>
          </w:tcPr>
          <w:p w14:paraId="2D04328C" w14:textId="20F3271F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323595D9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358</w:t>
            </w:r>
          </w:p>
        </w:tc>
        <w:tc>
          <w:tcPr>
            <w:tcW w:w="1206" w:type="dxa"/>
            <w:vAlign w:val="center"/>
          </w:tcPr>
          <w:p w14:paraId="05F3AC48" w14:textId="77777777" w:rsidR="003931C0" w:rsidRPr="00292DAC" w:rsidRDefault="004118C3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</w:t>
            </w:r>
            <w:r w:rsidR="00593FB5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2-krotnie</w:t>
            </w:r>
          </w:p>
        </w:tc>
        <w:tc>
          <w:tcPr>
            <w:tcW w:w="1206" w:type="dxa"/>
            <w:vAlign w:val="center"/>
          </w:tcPr>
          <w:p w14:paraId="7024EA7E" w14:textId="5C830828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126,1</w:t>
            </w:r>
          </w:p>
        </w:tc>
        <w:tc>
          <w:tcPr>
            <w:tcW w:w="1206" w:type="dxa"/>
            <w:vAlign w:val="center"/>
          </w:tcPr>
          <w:p w14:paraId="5344E7A5" w14:textId="3CA703AE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1583</w:t>
            </w:r>
          </w:p>
        </w:tc>
        <w:tc>
          <w:tcPr>
            <w:tcW w:w="1207" w:type="dxa"/>
            <w:vAlign w:val="center"/>
          </w:tcPr>
          <w:p w14:paraId="15779928" w14:textId="18914D0F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130,7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77777777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04553CE2" w14:textId="6591BAC2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1206" w:type="dxa"/>
            <w:vAlign w:val="center"/>
          </w:tcPr>
          <w:p w14:paraId="550D69DD" w14:textId="41FC1C32" w:rsidR="003931C0" w:rsidRPr="00FA5128" w:rsidRDefault="005472E2" w:rsidP="005472E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>3-krotnie</w:t>
            </w:r>
          </w:p>
        </w:tc>
        <w:tc>
          <w:tcPr>
            <w:tcW w:w="1206" w:type="dxa"/>
            <w:vAlign w:val="center"/>
          </w:tcPr>
          <w:p w14:paraId="7EA33339" w14:textId="75ADA1D1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1206" w:type="dxa"/>
            <w:vAlign w:val="center"/>
          </w:tcPr>
          <w:p w14:paraId="55F12025" w14:textId="5368E543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1766</w:t>
            </w:r>
          </w:p>
        </w:tc>
        <w:tc>
          <w:tcPr>
            <w:tcW w:w="1207" w:type="dxa"/>
            <w:vAlign w:val="center"/>
          </w:tcPr>
          <w:p w14:paraId="1E6B10D2" w14:textId="294D8CA9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128,1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7777777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Mieszkania, na których budowę wydano pozwolenia lub dokonano zgłoszenia</w:t>
            </w:r>
          </w:p>
          <w:p w14:paraId="40A4D53C" w14:textId="77777777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128EAF34" w:rsidR="003931C0" w:rsidRPr="00FA5128" w:rsidRDefault="005472E2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19658</w:t>
            </w:r>
          </w:p>
        </w:tc>
        <w:tc>
          <w:tcPr>
            <w:tcW w:w="1206" w:type="dxa"/>
            <w:vAlign w:val="center"/>
          </w:tcPr>
          <w:p w14:paraId="32C6DA79" w14:textId="11DD4FD0" w:rsidR="003931C0" w:rsidRPr="00FA5128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206" w:type="dxa"/>
            <w:vAlign w:val="center"/>
          </w:tcPr>
          <w:p w14:paraId="11B81393" w14:textId="654FC034" w:rsidR="003931C0" w:rsidRPr="00FA5128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87,0</w:t>
            </w:r>
          </w:p>
        </w:tc>
        <w:tc>
          <w:tcPr>
            <w:tcW w:w="1206" w:type="dxa"/>
            <w:vAlign w:val="center"/>
          </w:tcPr>
          <w:p w14:paraId="5DD3AA0B" w14:textId="6EC8CB03" w:rsidR="003931C0" w:rsidRPr="005D2FB0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151596</w:t>
            </w:r>
          </w:p>
        </w:tc>
        <w:tc>
          <w:tcPr>
            <w:tcW w:w="1207" w:type="dxa"/>
            <w:vAlign w:val="center"/>
          </w:tcPr>
          <w:p w14:paraId="1C2F5851" w14:textId="577ABD0F" w:rsidR="003931C0" w:rsidRPr="005D2FB0" w:rsidRDefault="005472E2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1DC57C23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8750</w:t>
            </w:r>
          </w:p>
        </w:tc>
        <w:tc>
          <w:tcPr>
            <w:tcW w:w="1206" w:type="dxa"/>
            <w:vAlign w:val="center"/>
          </w:tcPr>
          <w:p w14:paraId="20A28B1C" w14:textId="411BF9C3" w:rsidR="003931C0" w:rsidRPr="00FA5128" w:rsidRDefault="005472E2" w:rsidP="00163C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16BF7822" w14:textId="396A60F9" w:rsidR="003931C0" w:rsidRPr="00FA5128" w:rsidRDefault="005472E2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206" w:type="dxa"/>
            <w:vAlign w:val="center"/>
          </w:tcPr>
          <w:p w14:paraId="4A70645A" w14:textId="2895FE9D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55258</w:t>
            </w:r>
          </w:p>
        </w:tc>
        <w:tc>
          <w:tcPr>
            <w:tcW w:w="1207" w:type="dxa"/>
            <w:vAlign w:val="center"/>
          </w:tcPr>
          <w:p w14:paraId="54C6ACC8" w14:textId="0920B9E7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110E6E19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10788</w:t>
            </w:r>
          </w:p>
        </w:tc>
        <w:tc>
          <w:tcPr>
            <w:tcW w:w="1206" w:type="dxa"/>
            <w:vAlign w:val="center"/>
          </w:tcPr>
          <w:p w14:paraId="799BE49D" w14:textId="06602CC5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6C9E4907" w14:textId="591FEDDC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81,9</w:t>
            </w:r>
          </w:p>
        </w:tc>
        <w:tc>
          <w:tcPr>
            <w:tcW w:w="1206" w:type="dxa"/>
            <w:vAlign w:val="center"/>
          </w:tcPr>
          <w:p w14:paraId="0F648443" w14:textId="1908674B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93043</w:t>
            </w:r>
          </w:p>
        </w:tc>
        <w:tc>
          <w:tcPr>
            <w:tcW w:w="1207" w:type="dxa"/>
            <w:vAlign w:val="center"/>
          </w:tcPr>
          <w:p w14:paraId="1E32B56A" w14:textId="5FA85BD4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09AEA2B9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06" w:type="dxa"/>
            <w:vAlign w:val="center"/>
          </w:tcPr>
          <w:p w14:paraId="260AF30A" w14:textId="68AA08A0" w:rsidR="00D242EC" w:rsidRPr="00FA5128" w:rsidRDefault="005472E2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30,6</w:t>
            </w:r>
          </w:p>
        </w:tc>
        <w:tc>
          <w:tcPr>
            <w:tcW w:w="1206" w:type="dxa"/>
            <w:vAlign w:val="center"/>
          </w:tcPr>
          <w:p w14:paraId="0D1A9B02" w14:textId="7084A693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13,8</w:t>
            </w:r>
          </w:p>
        </w:tc>
        <w:tc>
          <w:tcPr>
            <w:tcW w:w="1206" w:type="dxa"/>
            <w:vAlign w:val="center"/>
          </w:tcPr>
          <w:p w14:paraId="50B94892" w14:textId="203BFE45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1078</w:t>
            </w:r>
          </w:p>
        </w:tc>
        <w:tc>
          <w:tcPr>
            <w:tcW w:w="1207" w:type="dxa"/>
            <w:vAlign w:val="center"/>
          </w:tcPr>
          <w:p w14:paraId="6F21EB01" w14:textId="48AE9E7D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77777777" w:rsidR="00D242EC" w:rsidRPr="00C41764" w:rsidRDefault="00D242EC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5DB4DA74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1B0DF9CE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0E7FB431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7B37D56B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2217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58B6519A" w:rsidR="00D242EC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78,6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5A991A8A" w14:textId="77777777"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</w:p>
    <w:p w14:paraId="3E9C103A" w14:textId="77777777"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A17F09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9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3ECB60CB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7649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"http://stat.gov.pl/obszary-tematyczne/inne-opracowania/informacje-o-sytuacji-spoleczno-gospodarczej/biuletyn-statystyczny-nr-62018,4,77.html"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="00347649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05F53C65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7649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"http://stat.gov.pl/obszary-tematyczne/inne-opracowania/informacje-o-sytuacji-spoleczno-gospodarczej/informacja-o-sytuacji-spoleczno-gospodarczej-kraju-w-pierwszym-polroczu-2018-r-,1,74.html"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Informacja o sytuacji społeczno-gospodarczej kraju w </w:t>
                            </w:r>
                            <w:r w:rsidR="00347649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pierwszym półroczu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2018 r.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77777777" w:rsidR="00707935" w:rsidRDefault="001F23B3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1F23B3" w:rsidP="00AB6D25">
                            <w:hyperlink r:id="rId25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1F23B3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1F23B3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1F23B3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1F23B3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1F23B3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AF9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w5PgIAAHMEAAAOAAAAZHJzL2Uyb0RvYy54bWysVFFv0zAQfkfiP1h+p2lK021R02l0DCEN&#10;mDT4AVfHaazZvmC7Tcqv39npSoEHJMRL5POdv7v7vrssrwej2V46r9BWPJ9MOZNWYK3stuLfvt69&#10;ueTMB7A1aLSy4gfp+fXq9atl35Vyhi3qWjpGINaXfVfxNoSuzDIvWmnAT7CTlpwNOgOBTLfNagc9&#10;oRudzabTRdajqzuHQnpPt7ejk68SftNIEb40jZeB6YpTbSF9Xfpu4jdbLaHcOuhaJY5lwD9UYUBZ&#10;SnqCuoUAbOfUH1BGCYcemzARaDJsGiVk6oG6yae/dfPYQidTL0SO7040+f8HKz7vHxxTdcULziwY&#10;kugBtWRBPvmAvWSzSFHf+ZIiHzuKDcM7HEjq1K7v7lE8eWZx3YLdyhvnsG8l1FRiHl9mZ09HHB9B&#10;Nv0nrCkX7AImoKFxJvJHjDBCJ6kOJ3nkEJigy8VskedTcgnyzYu3RX6RBMygfHneOR8+SDQsHiru&#10;SP8ED/t7H2I5UL6ExGwetarvlNbJiDMn19qxPdC0bLZji3pnqNbx7qqYUv4RJ41oDE+ovyBpy/qK&#10;XxWzYiTpL1mOeOdRRgVaC61MxS8p5ZgUysjse1vTAygDKD2eqSltj1RHdkeew7AZkrAXLwpusD4Q&#10;9w7HLaCtpUOL7gdnPW1Axf33HTjJmf5oSb+rfD6PK5OMeXExI8OdezbnHrCCoCoeOBuP65DWLJZq&#10;8YZ0blRSIA7EWMmxZJrsROFxC+PqnNsp6ue/YvU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RGCcO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3ECB60CB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47649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"http://stat.gov.pl/obszary-tematyczne/inne-opracowania/informacje-o-sytuacji-spoleczno-gospodarczej/biuletyn-statystyczny-nr-62018,4,77.html"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Nr </w:t>
                      </w:r>
                      <w:r w:rsidR="00347649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6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/2018</w:t>
                      </w:r>
                    </w:p>
                    <w:p w14:paraId="1385E699" w14:textId="05F53C65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47649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"http://stat.gov.pl/obszary-tematyczne/inne-opracowania/informacje-o-sytuacji-spoleczno-gospodarczej/informacja-o-sytuacji-spoleczno-gospodarczej-kraju-w-pierwszym-polroczu-2018-r-,1,74.html"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Informacja o sytuacji społecz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n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o-gospodarczej kraju w </w:t>
                      </w:r>
                      <w:r w:rsidR="00347649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pierwszym półroczu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2018 r.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</w:t>
                        </w:r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u</w:t>
                        </w:r>
                      </w:hyperlink>
                    </w:p>
                    <w:p w14:paraId="09ED2317" w14:textId="77777777" w:rsidR="00707935" w:rsidRDefault="00790113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2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790113" w:rsidP="00AB6D25">
                      <w:hyperlink r:id="rId33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a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jące</w:t>
                        </w:r>
                      </w:hyperlink>
                    </w:p>
                    <w:p w14:paraId="207C7DE6" w14:textId="77777777" w:rsidR="004862B6" w:rsidRPr="00D504E4" w:rsidRDefault="00790113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s</w:t>
                        </w:r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tające</w:t>
                        </w:r>
                      </w:hyperlink>
                    </w:p>
                    <w:p w14:paraId="62F6A124" w14:textId="77777777" w:rsidR="004862B6" w:rsidRPr="00D504E4" w:rsidRDefault="00790113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n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  <w:bookmarkStart w:id="1" w:name="_GoBack"/>
                      <w:bookmarkEnd w:id="1"/>
                    </w:p>
                    <w:p w14:paraId="10D31206" w14:textId="77777777" w:rsidR="004862B6" w:rsidRPr="00D504E4" w:rsidRDefault="00790113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w</w:t>
                        </w:r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olenia</w:t>
                        </w:r>
                      </w:hyperlink>
                    </w:p>
                    <w:p w14:paraId="0C67333E" w14:textId="77777777" w:rsidR="004862B6" w:rsidRPr="00D504E4" w:rsidRDefault="00790113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790113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BCCE" w14:textId="77777777" w:rsidR="001F23B3" w:rsidRDefault="001F23B3" w:rsidP="000662E2">
      <w:pPr>
        <w:spacing w:after="0" w:line="240" w:lineRule="auto"/>
      </w:pPr>
      <w:r>
        <w:separator/>
      </w:r>
    </w:p>
  </w:endnote>
  <w:endnote w:type="continuationSeparator" w:id="0">
    <w:p w14:paraId="4C8D9611" w14:textId="77777777" w:rsidR="001F23B3" w:rsidRDefault="001F23B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3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306E" w14:textId="77777777" w:rsidR="001F23B3" w:rsidRDefault="001F23B3" w:rsidP="000662E2">
      <w:pPr>
        <w:spacing w:after="0" w:line="240" w:lineRule="auto"/>
      </w:pPr>
      <w:r>
        <w:separator/>
      </w:r>
    </w:p>
  </w:footnote>
  <w:footnote w:type="continuationSeparator" w:id="0">
    <w:p w14:paraId="56DF47B0" w14:textId="77777777" w:rsidR="001F23B3" w:rsidRDefault="001F23B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4674EC0E" w:rsidR="004862B6" w:rsidRPr="00C97596" w:rsidRDefault="00374B9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20.08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862B6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4674EC0E" w:rsidR="004862B6" w:rsidRPr="00C97596" w:rsidRDefault="00374B9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20.08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862B6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43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3236F"/>
    <w:rsid w:val="0004582E"/>
    <w:rsid w:val="000470AA"/>
    <w:rsid w:val="0005122F"/>
    <w:rsid w:val="00053190"/>
    <w:rsid w:val="0005394E"/>
    <w:rsid w:val="00056AD0"/>
    <w:rsid w:val="00057CA1"/>
    <w:rsid w:val="000657FC"/>
    <w:rsid w:val="000662E2"/>
    <w:rsid w:val="00066883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7C74"/>
    <w:rsid w:val="00130296"/>
    <w:rsid w:val="001409E1"/>
    <w:rsid w:val="001423B6"/>
    <w:rsid w:val="001448A7"/>
    <w:rsid w:val="00146621"/>
    <w:rsid w:val="00152273"/>
    <w:rsid w:val="00162325"/>
    <w:rsid w:val="00163C91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F23B3"/>
    <w:rsid w:val="001F31BD"/>
    <w:rsid w:val="001F3686"/>
    <w:rsid w:val="001F649C"/>
    <w:rsid w:val="00202E71"/>
    <w:rsid w:val="00216F21"/>
    <w:rsid w:val="00217D5E"/>
    <w:rsid w:val="002452B8"/>
    <w:rsid w:val="002574F9"/>
    <w:rsid w:val="002615C6"/>
    <w:rsid w:val="00264835"/>
    <w:rsid w:val="0026524A"/>
    <w:rsid w:val="00270874"/>
    <w:rsid w:val="002722B3"/>
    <w:rsid w:val="00276811"/>
    <w:rsid w:val="00282699"/>
    <w:rsid w:val="00291BB9"/>
    <w:rsid w:val="00292177"/>
    <w:rsid w:val="002926DF"/>
    <w:rsid w:val="00296697"/>
    <w:rsid w:val="002A0BDE"/>
    <w:rsid w:val="002A0E7B"/>
    <w:rsid w:val="002A0F08"/>
    <w:rsid w:val="002A0F5D"/>
    <w:rsid w:val="002A3E41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3DCB"/>
    <w:rsid w:val="002E6140"/>
    <w:rsid w:val="002E6985"/>
    <w:rsid w:val="002E71B6"/>
    <w:rsid w:val="002F1F42"/>
    <w:rsid w:val="002F77C8"/>
    <w:rsid w:val="0030115B"/>
    <w:rsid w:val="00304F22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82"/>
    <w:rsid w:val="00374B96"/>
    <w:rsid w:val="00375215"/>
    <w:rsid w:val="0037526E"/>
    <w:rsid w:val="00383B0F"/>
    <w:rsid w:val="003843DB"/>
    <w:rsid w:val="003854ED"/>
    <w:rsid w:val="00386D02"/>
    <w:rsid w:val="003931C0"/>
    <w:rsid w:val="0039373A"/>
    <w:rsid w:val="00393761"/>
    <w:rsid w:val="00397D18"/>
    <w:rsid w:val="003A09C1"/>
    <w:rsid w:val="003A18A4"/>
    <w:rsid w:val="003A1B36"/>
    <w:rsid w:val="003A2F3A"/>
    <w:rsid w:val="003A5793"/>
    <w:rsid w:val="003B1454"/>
    <w:rsid w:val="003B6350"/>
    <w:rsid w:val="003C1BFD"/>
    <w:rsid w:val="003C34BC"/>
    <w:rsid w:val="003C59E0"/>
    <w:rsid w:val="003C6C8D"/>
    <w:rsid w:val="003D0F50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4C10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B4738"/>
    <w:rsid w:val="004C189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203F1"/>
    <w:rsid w:val="005206F5"/>
    <w:rsid w:val="00521BC3"/>
    <w:rsid w:val="0052510F"/>
    <w:rsid w:val="00525CAC"/>
    <w:rsid w:val="00533632"/>
    <w:rsid w:val="0054251F"/>
    <w:rsid w:val="00546790"/>
    <w:rsid w:val="005472E2"/>
    <w:rsid w:val="005501C7"/>
    <w:rsid w:val="00550618"/>
    <w:rsid w:val="005514D5"/>
    <w:rsid w:val="005520D8"/>
    <w:rsid w:val="0055460F"/>
    <w:rsid w:val="00556CF1"/>
    <w:rsid w:val="0055770D"/>
    <w:rsid w:val="00561AEB"/>
    <w:rsid w:val="005762A7"/>
    <w:rsid w:val="00577BDE"/>
    <w:rsid w:val="00582ED4"/>
    <w:rsid w:val="005916D7"/>
    <w:rsid w:val="00593FB5"/>
    <w:rsid w:val="005A30AB"/>
    <w:rsid w:val="005A698C"/>
    <w:rsid w:val="005C16BE"/>
    <w:rsid w:val="005C4A86"/>
    <w:rsid w:val="005C4E91"/>
    <w:rsid w:val="005D01B4"/>
    <w:rsid w:val="005D2FB0"/>
    <w:rsid w:val="005D6F87"/>
    <w:rsid w:val="005E0799"/>
    <w:rsid w:val="005E48B2"/>
    <w:rsid w:val="005E4E00"/>
    <w:rsid w:val="005F302D"/>
    <w:rsid w:val="005F5A80"/>
    <w:rsid w:val="006044FF"/>
    <w:rsid w:val="006051FC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327D"/>
    <w:rsid w:val="00690C38"/>
    <w:rsid w:val="00694AF0"/>
    <w:rsid w:val="006A1938"/>
    <w:rsid w:val="006A37E8"/>
    <w:rsid w:val="006B0E9E"/>
    <w:rsid w:val="006B5AE4"/>
    <w:rsid w:val="006B6187"/>
    <w:rsid w:val="006C4BEC"/>
    <w:rsid w:val="006D4054"/>
    <w:rsid w:val="006E02EC"/>
    <w:rsid w:val="006E43C9"/>
    <w:rsid w:val="006E4D66"/>
    <w:rsid w:val="006E5888"/>
    <w:rsid w:val="006E6053"/>
    <w:rsid w:val="006F4DB5"/>
    <w:rsid w:val="006F5EF5"/>
    <w:rsid w:val="00707935"/>
    <w:rsid w:val="0071467D"/>
    <w:rsid w:val="007162C8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6254F"/>
    <w:rsid w:val="00763711"/>
    <w:rsid w:val="007702BD"/>
    <w:rsid w:val="00770725"/>
    <w:rsid w:val="00773B09"/>
    <w:rsid w:val="007801F5"/>
    <w:rsid w:val="00780316"/>
    <w:rsid w:val="00783CA4"/>
    <w:rsid w:val="007842FB"/>
    <w:rsid w:val="00786124"/>
    <w:rsid w:val="00790113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553C"/>
    <w:rsid w:val="00805B46"/>
    <w:rsid w:val="00825DC2"/>
    <w:rsid w:val="00834AD3"/>
    <w:rsid w:val="00843795"/>
    <w:rsid w:val="00846E9E"/>
    <w:rsid w:val="00847F0F"/>
    <w:rsid w:val="008500B1"/>
    <w:rsid w:val="00852448"/>
    <w:rsid w:val="00853635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127BA"/>
    <w:rsid w:val="009227A6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5255"/>
    <w:rsid w:val="0096740A"/>
    <w:rsid w:val="009705EE"/>
    <w:rsid w:val="00972B83"/>
    <w:rsid w:val="00977927"/>
    <w:rsid w:val="0098135C"/>
    <w:rsid w:val="0098156A"/>
    <w:rsid w:val="00991BAC"/>
    <w:rsid w:val="00996309"/>
    <w:rsid w:val="009A2FF0"/>
    <w:rsid w:val="009A6EA0"/>
    <w:rsid w:val="009A7910"/>
    <w:rsid w:val="009B0217"/>
    <w:rsid w:val="009B382F"/>
    <w:rsid w:val="009B7341"/>
    <w:rsid w:val="009B7D46"/>
    <w:rsid w:val="009C0CCF"/>
    <w:rsid w:val="009C1335"/>
    <w:rsid w:val="009C1AB2"/>
    <w:rsid w:val="009C7251"/>
    <w:rsid w:val="009E2E91"/>
    <w:rsid w:val="009E3371"/>
    <w:rsid w:val="009E4CAF"/>
    <w:rsid w:val="009E6202"/>
    <w:rsid w:val="009F0127"/>
    <w:rsid w:val="009F16E7"/>
    <w:rsid w:val="009F1C77"/>
    <w:rsid w:val="009F686F"/>
    <w:rsid w:val="00A0335F"/>
    <w:rsid w:val="00A139F5"/>
    <w:rsid w:val="00A17F09"/>
    <w:rsid w:val="00A20421"/>
    <w:rsid w:val="00A21E4A"/>
    <w:rsid w:val="00A27763"/>
    <w:rsid w:val="00A309AB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4A4E"/>
    <w:rsid w:val="00AD5C65"/>
    <w:rsid w:val="00AE19DE"/>
    <w:rsid w:val="00AE2D4B"/>
    <w:rsid w:val="00AE3FB3"/>
    <w:rsid w:val="00AE4F99"/>
    <w:rsid w:val="00AF19C9"/>
    <w:rsid w:val="00B11740"/>
    <w:rsid w:val="00B1192F"/>
    <w:rsid w:val="00B14952"/>
    <w:rsid w:val="00B1769B"/>
    <w:rsid w:val="00B21BA7"/>
    <w:rsid w:val="00B21C01"/>
    <w:rsid w:val="00B31E5A"/>
    <w:rsid w:val="00B407D3"/>
    <w:rsid w:val="00B42455"/>
    <w:rsid w:val="00B465A7"/>
    <w:rsid w:val="00B55F47"/>
    <w:rsid w:val="00B64C22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44CD"/>
    <w:rsid w:val="00BB4F09"/>
    <w:rsid w:val="00BC207E"/>
    <w:rsid w:val="00BD2577"/>
    <w:rsid w:val="00BD4E33"/>
    <w:rsid w:val="00BD5F7F"/>
    <w:rsid w:val="00BD6924"/>
    <w:rsid w:val="00BF01CB"/>
    <w:rsid w:val="00C030DE"/>
    <w:rsid w:val="00C16ABB"/>
    <w:rsid w:val="00C202E0"/>
    <w:rsid w:val="00C2098E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2715"/>
    <w:rsid w:val="00D242EC"/>
    <w:rsid w:val="00D261A2"/>
    <w:rsid w:val="00D30D5C"/>
    <w:rsid w:val="00D30EF4"/>
    <w:rsid w:val="00D45A80"/>
    <w:rsid w:val="00D504E4"/>
    <w:rsid w:val="00D54994"/>
    <w:rsid w:val="00D569E3"/>
    <w:rsid w:val="00D616D2"/>
    <w:rsid w:val="00D63B5F"/>
    <w:rsid w:val="00D67B34"/>
    <w:rsid w:val="00D70EF7"/>
    <w:rsid w:val="00D8211E"/>
    <w:rsid w:val="00D8397C"/>
    <w:rsid w:val="00D83BC5"/>
    <w:rsid w:val="00D83D00"/>
    <w:rsid w:val="00D8674B"/>
    <w:rsid w:val="00D934F6"/>
    <w:rsid w:val="00D94EED"/>
    <w:rsid w:val="00D95100"/>
    <w:rsid w:val="00D96026"/>
    <w:rsid w:val="00DA7C1C"/>
    <w:rsid w:val="00DB147A"/>
    <w:rsid w:val="00DB1B7A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57ED"/>
    <w:rsid w:val="00E4714C"/>
    <w:rsid w:val="00E50B69"/>
    <w:rsid w:val="00E51AEB"/>
    <w:rsid w:val="00E522A7"/>
    <w:rsid w:val="00E54452"/>
    <w:rsid w:val="00E641D0"/>
    <w:rsid w:val="00E664C5"/>
    <w:rsid w:val="00E671A2"/>
    <w:rsid w:val="00E67A9D"/>
    <w:rsid w:val="00E7580A"/>
    <w:rsid w:val="00E76D26"/>
    <w:rsid w:val="00E82DBC"/>
    <w:rsid w:val="00E90AC0"/>
    <w:rsid w:val="00E928D6"/>
    <w:rsid w:val="00E94640"/>
    <w:rsid w:val="00E97120"/>
    <w:rsid w:val="00EA5D60"/>
    <w:rsid w:val="00EB1390"/>
    <w:rsid w:val="00EB1C36"/>
    <w:rsid w:val="00EB20CA"/>
    <w:rsid w:val="00EB2C71"/>
    <w:rsid w:val="00EB4340"/>
    <w:rsid w:val="00EB556D"/>
    <w:rsid w:val="00EB562E"/>
    <w:rsid w:val="00EB5A7D"/>
    <w:rsid w:val="00EB6230"/>
    <w:rsid w:val="00ED04D0"/>
    <w:rsid w:val="00ED55C0"/>
    <w:rsid w:val="00ED682B"/>
    <w:rsid w:val="00ED7983"/>
    <w:rsid w:val="00EE373E"/>
    <w:rsid w:val="00EE41D5"/>
    <w:rsid w:val="00F037A4"/>
    <w:rsid w:val="00F11509"/>
    <w:rsid w:val="00F137F7"/>
    <w:rsid w:val="00F17D27"/>
    <w:rsid w:val="00F26991"/>
    <w:rsid w:val="00F27C8F"/>
    <w:rsid w:val="00F32749"/>
    <w:rsid w:val="00F37172"/>
    <w:rsid w:val="00F374DC"/>
    <w:rsid w:val="00F4477E"/>
    <w:rsid w:val="00F46B76"/>
    <w:rsid w:val="00F539BD"/>
    <w:rsid w:val="00F6158E"/>
    <w:rsid w:val="00F64AC1"/>
    <w:rsid w:val="00F67D8F"/>
    <w:rsid w:val="00F802BE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5C59"/>
    <w:rsid w:val="00FD5EA7"/>
    <w:rsid w:val="00FE6CB4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32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przemysl-budownictwo-srodki-trwale/budownictwo/efekty-dzialalnosci-budowlanej-w-2017-roku,3,13.html" TargetMode="External"/><Relationship Id="rId28" Type="http://schemas.openxmlformats.org/officeDocument/2006/relationships/hyperlink" Target="http://stat.gov.pl/metainformacje/slownik-pojec/pojecia-stosowane-w-statystyce-publicznej/3763,pojecie.html" TargetMode="External"/><Relationship Id="rId36" Type="http://schemas.openxmlformats.org/officeDocument/2006/relationships/hyperlink" Target="http://stat.gov.pl/metainformacje/slownik-pojec/pojecia-stosowane-w-statystyce-publicznej/376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efekty-dzialalnosci-budowlanej-w-2017-roku,3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193D35EC-A6CC-4A67-8EF8-F091A33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6</cp:revision>
  <cp:lastPrinted>2018-08-16T06:26:00Z</cp:lastPrinted>
  <dcterms:created xsi:type="dcterms:W3CDTF">2018-08-14T12:29:00Z</dcterms:created>
  <dcterms:modified xsi:type="dcterms:W3CDTF">2018-08-16T07:49:00Z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