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EF84" w14:textId="77B4F9CF" w:rsidR="002F0EA0" w:rsidRDefault="003B7F4C" w:rsidP="007C1692">
      <w:pPr>
        <w:pStyle w:val="Nagwek1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74E06B1D" wp14:editId="69AE83FC">
            <wp:simplePos x="0" y="0"/>
            <wp:positionH relativeFrom="column">
              <wp:posOffset>9525</wp:posOffset>
            </wp:positionH>
            <wp:positionV relativeFrom="paragraph">
              <wp:posOffset>-76200</wp:posOffset>
            </wp:positionV>
            <wp:extent cx="1551305" cy="535940"/>
            <wp:effectExtent l="0" t="0" r="0" b="0"/>
            <wp:wrapNone/>
            <wp:docPr id="264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61" w:rsidRPr="00F37172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9987D1D" wp14:editId="11DC473F">
                <wp:simplePos x="0" y="0"/>
                <wp:positionH relativeFrom="column">
                  <wp:posOffset>5181600</wp:posOffset>
                </wp:positionH>
                <wp:positionV relativeFrom="paragraph">
                  <wp:posOffset>190500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504" w14:textId="77777777" w:rsidR="00867CB5" w:rsidRPr="003C6C8D" w:rsidRDefault="00867CB5" w:rsidP="00803C61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7D1D" id="Schemat blokowy: opóźnienie 6" o:spid="_x0000_s1026" alt="Seria: INFORMACJE SYGNALNE" style="position:absolute;left:0;text-align:left;margin-left:408pt;margin-top:15pt;width:162.25pt;height:28.15pt;flip:x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vl0vKt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1FE24504" w14:textId="77777777" w:rsidR="00867CB5" w:rsidRPr="003C6C8D" w:rsidRDefault="00867CB5" w:rsidP="00803C61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</w:p>
    <w:p w14:paraId="31306471" w14:textId="7EFCD4FA" w:rsidR="0098135C" w:rsidRDefault="002F0EA0" w:rsidP="002F0EA0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60BA6E" wp14:editId="60836C44">
                <wp:simplePos x="0" y="0"/>
                <wp:positionH relativeFrom="margin">
                  <wp:posOffset>5476875</wp:posOffset>
                </wp:positionH>
                <wp:positionV relativeFrom="paragraph">
                  <wp:posOffset>27000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93CC" w14:textId="73ECB802" w:rsidR="00867CB5" w:rsidRPr="00FE252C" w:rsidRDefault="00201995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31</w:t>
                            </w:r>
                            <w:r w:rsidR="00867CB5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 w:rsidR="00867CB5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03</w:t>
                            </w:r>
                            <w:r w:rsidR="00867CB5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 w:rsidR="00867CB5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DD26A9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="00867CB5"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22F7F378" w14:textId="681CE377" w:rsidR="00867CB5" w:rsidRPr="00FE252C" w:rsidRDefault="00867CB5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DD26A9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</w:p>
                          <w:p w14:paraId="1D440DE6" w14:textId="77777777" w:rsidR="00867CB5" w:rsidRPr="003439F1" w:rsidRDefault="00867CB5" w:rsidP="00803C61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BA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" style="position:absolute;margin-left:431.25pt;margin-top:2.15pt;width:97.5pt;height:46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" filled="f" stroked="f">
                <v:textbox>
                  <w:txbxContent>
                    <w:p w14:paraId="728993CC" w14:textId="73ECB802" w:rsidR="00867CB5" w:rsidRPr="00FE252C" w:rsidRDefault="00201995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31</w:t>
                      </w:r>
                      <w:r w:rsidR="00867CB5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 w:rsidR="00867CB5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03</w:t>
                      </w:r>
                      <w:r w:rsidR="00867CB5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 w:rsidR="00867CB5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DD26A9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="00867CB5"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22F7F378" w14:textId="681CE377" w:rsidR="00867CB5" w:rsidRPr="00FE252C" w:rsidRDefault="00867CB5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DD26A9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</w:p>
                    <w:p w14:paraId="1D440DE6" w14:textId="77777777" w:rsidR="00867CB5" w:rsidRPr="003439F1" w:rsidRDefault="00867CB5" w:rsidP="00803C61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C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BD71EA" wp14:editId="48EC20FE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2EFE" id="Łącznik prosty 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5pt,2.25pt" to="418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DE194B">
        <w:rPr>
          <w:shd w:val="clear" w:color="auto" w:fill="FFFFFF"/>
        </w:rPr>
        <w:t>l</w:t>
      </w:r>
      <w:r w:rsidR="006D6CA2" w:rsidRPr="00A41809">
        <w:rPr>
          <w:shd w:val="clear" w:color="auto" w:fill="FFFFFF"/>
        </w:rPr>
        <w:t>u</w:t>
      </w:r>
      <w:r w:rsidR="00DE194B">
        <w:rPr>
          <w:shd w:val="clear" w:color="auto" w:fill="FFFFFF"/>
        </w:rPr>
        <w:t>tym</w:t>
      </w:r>
      <w:r w:rsidR="006D6CA2" w:rsidRPr="00A41809">
        <w:rPr>
          <w:shd w:val="clear" w:color="auto" w:fill="FFFFFF"/>
        </w:rPr>
        <w:t xml:space="preserve"> 20</w:t>
      </w:r>
      <w:r w:rsidR="009A4E49">
        <w:rPr>
          <w:shd w:val="clear" w:color="auto" w:fill="FFFFFF"/>
        </w:rPr>
        <w:t>2</w:t>
      </w:r>
      <w:r w:rsidR="00DD26A9">
        <w:rPr>
          <w:shd w:val="clear" w:color="auto" w:fill="FFFFFF"/>
        </w:rPr>
        <w:t>5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F866F53" w14:textId="77777777" w:rsidR="00640609" w:rsidRPr="00640609" w:rsidRDefault="00640609" w:rsidP="00640609">
            <w:pPr>
              <w:pStyle w:val="Akapitzlist"/>
              <w:numPr>
                <w:ilvl w:val="0"/>
                <w:numId w:val="13"/>
              </w:numPr>
              <w:spacing w:line="260" w:lineRule="exact"/>
              <w:ind w:left="357" w:hanging="357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640609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Przeciętne zatrudnienie w sektorze przedsiębiorstw w lutym br. zmniejszyło się w skali roku o 0,6%; przed rokiem odnotowano spadek o 1,5%. Spadek przeciętnego zatrudnienia odnotowano w 6 sekcjach, w tym największy w działalności profesjonalnej, naukowej i technicznej (o 6,7%).</w:t>
            </w:r>
          </w:p>
          <w:p w14:paraId="43645B18" w14:textId="73F61541" w:rsidR="003B7F4C" w:rsidRPr="00E77007" w:rsidRDefault="003B7F4C" w:rsidP="00640609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2D555C">
              <w:t xml:space="preserve">Stopa bezrobocia rejestrowanego </w:t>
            </w:r>
            <w:r w:rsidR="00033D15" w:rsidRPr="002D555C">
              <w:t>wyniosła</w:t>
            </w:r>
            <w:r w:rsidR="00083D42" w:rsidRPr="002D555C">
              <w:t xml:space="preserve">, podobnie jak przed </w:t>
            </w:r>
            <w:r w:rsidR="00565978" w:rsidRPr="002D555C">
              <w:t>miesiącem</w:t>
            </w:r>
            <w:r w:rsidR="00083D42" w:rsidRPr="002D555C">
              <w:t>,</w:t>
            </w:r>
            <w:r w:rsidR="00033D15" w:rsidRPr="002D555C">
              <w:t xml:space="preserve"> </w:t>
            </w:r>
            <w:r w:rsidR="00565978" w:rsidRPr="002D555C">
              <w:t>5</w:t>
            </w:r>
            <w:r w:rsidR="00033D15" w:rsidRPr="002D555C">
              <w:t>,</w:t>
            </w:r>
            <w:r w:rsidR="00565978" w:rsidRPr="002D555C">
              <w:t>0</w:t>
            </w:r>
            <w:r w:rsidRPr="002D555C">
              <w:t>%</w:t>
            </w:r>
            <w:r w:rsidR="00FC7235" w:rsidRPr="002D555C">
              <w:t>;</w:t>
            </w:r>
            <w:r w:rsidR="002A01CC" w:rsidRPr="002D555C">
              <w:t xml:space="preserve"> w porównaniu </w:t>
            </w:r>
            <w:r w:rsidR="002D555C" w:rsidRPr="002D555C">
              <w:t>z</w:t>
            </w:r>
            <w:r w:rsidR="002A01CC" w:rsidRPr="002D555C">
              <w:t xml:space="preserve"> </w:t>
            </w:r>
            <w:r w:rsidR="00565978" w:rsidRPr="002D555C">
              <w:t>lut</w:t>
            </w:r>
            <w:r w:rsidR="002D555C" w:rsidRPr="002D555C">
              <w:t>ym</w:t>
            </w:r>
            <w:r w:rsidR="00565978" w:rsidRPr="002D555C">
              <w:t xml:space="preserve"> ub. roku</w:t>
            </w:r>
            <w:r w:rsidR="002A01CC" w:rsidRPr="00352B26">
              <w:t xml:space="preserve"> </w:t>
            </w:r>
            <w:r>
              <w:t>wzrosła o 0,</w:t>
            </w:r>
            <w:r w:rsidR="00737071">
              <w:t>1</w:t>
            </w:r>
            <w:r w:rsidR="002A01CC">
              <w:t xml:space="preserve"> </w:t>
            </w:r>
            <w:proofErr w:type="spellStart"/>
            <w:r w:rsidR="002A01CC">
              <w:t>p.proc</w:t>
            </w:r>
            <w:proofErr w:type="spellEnd"/>
            <w:r w:rsidR="002A01CC">
              <w:t>.</w:t>
            </w:r>
            <w:r w:rsidRPr="00E77007">
              <w:t xml:space="preserve"> </w:t>
            </w:r>
          </w:p>
          <w:p w14:paraId="5113BB95" w14:textId="22D121D8" w:rsidR="00246FFA" w:rsidRPr="00C04B3E" w:rsidRDefault="00A41809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 xml:space="preserve">Wzrost przeciętnych miesięcznych wynagrodzeń brutto w sektorze przedsiębiorstw w ujęciu rocznym wyniósł </w:t>
            </w:r>
            <w:r w:rsidR="00164C5D">
              <w:t>6</w:t>
            </w:r>
            <w:r w:rsidRPr="006B1D33">
              <w:t>,</w:t>
            </w:r>
            <w:r w:rsidR="00164C5D">
              <w:t>5</w:t>
            </w:r>
            <w:r w:rsidRPr="006B1D33">
              <w:t xml:space="preserve">% (przed rokiem odnotowano wzrost o </w:t>
            </w:r>
            <w:r w:rsidR="00EA56DA">
              <w:t>1</w:t>
            </w:r>
            <w:r w:rsidR="00164C5D">
              <w:t>1</w:t>
            </w:r>
            <w:r w:rsidRPr="006B1D33">
              <w:t>,</w:t>
            </w:r>
            <w:r w:rsidR="00164C5D">
              <w:t>4</w:t>
            </w:r>
            <w:r w:rsidRPr="006B1D33">
              <w:t>%).</w:t>
            </w:r>
            <w:r w:rsidR="00C4397D" w:rsidRPr="006B1D33">
              <w:t xml:space="preserve"> Przeciętne wynagrodzenie było wyższe niż w kraju (</w:t>
            </w:r>
            <w:r w:rsidR="00083D42">
              <w:t>8</w:t>
            </w:r>
            <w:r w:rsidR="00164C5D">
              <w:t>750</w:t>
            </w:r>
            <w:r w:rsidR="00EA56DA" w:rsidRPr="00EA56DA">
              <w:t>,</w:t>
            </w:r>
            <w:r w:rsidR="00164C5D">
              <w:t>29</w:t>
            </w:r>
            <w:r w:rsidR="00EA56DA">
              <w:t xml:space="preserve"> </w:t>
            </w:r>
            <w:r w:rsidR="00C4397D" w:rsidRPr="006B1D33">
              <w:t xml:space="preserve">zł wobec </w:t>
            </w:r>
            <w:r w:rsidR="00C04B3E" w:rsidRPr="00C04B3E">
              <w:t>8</w:t>
            </w:r>
            <w:r w:rsidR="00164C5D">
              <w:t>613</w:t>
            </w:r>
            <w:r w:rsidR="00C04B3E" w:rsidRPr="00C04B3E">
              <w:t>,</w:t>
            </w:r>
            <w:r w:rsidR="00164C5D">
              <w:t>14</w:t>
            </w:r>
            <w:r w:rsidR="00C04B3E" w:rsidRPr="00C04B3E">
              <w:t xml:space="preserve"> </w:t>
            </w:r>
            <w:r w:rsidR="00C4397D" w:rsidRPr="00C04B3E">
              <w:t>zł)</w:t>
            </w:r>
            <w:r w:rsidR="00C04B3E" w:rsidRPr="00C04B3E">
              <w:t>, natomiast</w:t>
            </w:r>
            <w:r w:rsidR="00C4397D" w:rsidRPr="00C04B3E">
              <w:t xml:space="preserve"> jego wzrost w ciągu roku był </w:t>
            </w:r>
            <w:r w:rsidR="00C04B3E" w:rsidRPr="00C04B3E">
              <w:t>mniej</w:t>
            </w:r>
            <w:r w:rsidR="00C4397D" w:rsidRPr="00C04B3E">
              <w:t>szy niż w kraju (o 1,</w:t>
            </w:r>
            <w:r w:rsidR="00164C5D">
              <w:t>4</w:t>
            </w:r>
            <w:r w:rsidR="00C16B47" w:rsidRPr="00C04B3E">
              <w:t xml:space="preserve"> </w:t>
            </w:r>
            <w:proofErr w:type="spellStart"/>
            <w:r w:rsidR="00C16B47" w:rsidRPr="00C04B3E">
              <w:t>p.</w:t>
            </w:r>
            <w:r w:rsidR="00C4397D" w:rsidRPr="00C04B3E">
              <w:t>proc</w:t>
            </w:r>
            <w:proofErr w:type="spellEnd"/>
            <w:r w:rsidR="00C4397D" w:rsidRPr="00C04B3E">
              <w:t>.).</w:t>
            </w:r>
          </w:p>
          <w:p w14:paraId="52AC8BED" w14:textId="37492AFD" w:rsidR="00BD3AB8" w:rsidRPr="006B1D33" w:rsidRDefault="007F4133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  <w:rPr>
                <w:color w:val="auto"/>
              </w:rPr>
            </w:pPr>
            <w:r w:rsidRPr="006B1D33">
              <w:rPr>
                <w:color w:val="auto"/>
              </w:rPr>
              <w:t xml:space="preserve">Przeciętne ceny skupu: pszenicy, </w:t>
            </w:r>
            <w:r>
              <w:rPr>
                <w:color w:val="auto"/>
              </w:rPr>
              <w:t xml:space="preserve">żyta, </w:t>
            </w:r>
            <w:r w:rsidRPr="006B1D33">
              <w:rPr>
                <w:color w:val="auto"/>
              </w:rPr>
              <w:t>bydła,</w:t>
            </w:r>
            <w:r>
              <w:rPr>
                <w:color w:val="auto"/>
              </w:rPr>
              <w:t xml:space="preserve"> drobiu i mleka były wy</w:t>
            </w:r>
            <w:r w:rsidRPr="006B1D33">
              <w:rPr>
                <w:color w:val="auto"/>
              </w:rPr>
              <w:t>ższe</w:t>
            </w:r>
            <w:r>
              <w:rPr>
                <w:color w:val="auto"/>
              </w:rPr>
              <w:t xml:space="preserve">, </w:t>
            </w:r>
            <w:r w:rsidR="002C29A9">
              <w:rPr>
                <w:color w:val="auto"/>
              </w:rPr>
              <w:t>n</w:t>
            </w:r>
            <w:r>
              <w:rPr>
                <w:color w:val="auto"/>
              </w:rPr>
              <w:t>a</w:t>
            </w:r>
            <w:r w:rsidR="002C29A9">
              <w:rPr>
                <w:color w:val="auto"/>
              </w:rPr>
              <w:t>tomiast</w:t>
            </w:r>
            <w:r>
              <w:rPr>
                <w:color w:val="auto"/>
              </w:rPr>
              <w:t xml:space="preserve"> trzody chlewnej niższe niż przed rokiem.</w:t>
            </w:r>
          </w:p>
          <w:p w14:paraId="7F095228" w14:textId="40A33EB5" w:rsidR="00246FFA" w:rsidRPr="006B1D33" w:rsidRDefault="007F4133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8371F3">
              <w:rPr>
                <w:spacing w:val="-2"/>
              </w:rPr>
              <w:t>W skali roku z</w:t>
            </w:r>
            <w:r>
              <w:rPr>
                <w:spacing w:val="-2"/>
              </w:rPr>
              <w:t>mniej</w:t>
            </w:r>
            <w:r w:rsidRPr="008371F3">
              <w:rPr>
                <w:spacing w:val="-2"/>
              </w:rPr>
              <w:t xml:space="preserve">szyła się produkcja sprzedana przemysłu (w cenach stałych) o </w:t>
            </w:r>
            <w:r>
              <w:rPr>
                <w:spacing w:val="-2"/>
              </w:rPr>
              <w:t>9,8% (przed rokiem spadek o 7,9</w:t>
            </w:r>
            <w:r w:rsidRPr="008371F3">
              <w:rPr>
                <w:spacing w:val="-2"/>
              </w:rPr>
              <w:t xml:space="preserve">%), a produkcja budowlano-montażowa zwiększyła się (w cenach bieżących) o </w:t>
            </w:r>
            <w:r>
              <w:rPr>
                <w:spacing w:val="-2"/>
              </w:rPr>
              <w:t>2,5</w:t>
            </w:r>
            <w:r w:rsidRPr="008371F3">
              <w:rPr>
                <w:spacing w:val="-2"/>
              </w:rPr>
              <w:t xml:space="preserve">% (w lutym ub. roku wzrost o </w:t>
            </w:r>
            <w:r>
              <w:rPr>
                <w:spacing w:val="-2"/>
              </w:rPr>
              <w:t>9,1</w:t>
            </w:r>
            <w:r w:rsidRPr="008371F3">
              <w:rPr>
                <w:spacing w:val="-2"/>
              </w:rPr>
              <w:t>%).</w:t>
            </w:r>
          </w:p>
          <w:p w14:paraId="23A1C7FD" w14:textId="67E106DD" w:rsidR="00246FFA" w:rsidRPr="006B1D33" w:rsidRDefault="007F4133" w:rsidP="001E6516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>Według wstępnych danych liczba mieszkań odd</w:t>
            </w:r>
            <w:r>
              <w:t>anych do użytkowania była o 19,4</w:t>
            </w:r>
            <w:r w:rsidRPr="006B1D33">
              <w:t xml:space="preserve">% </w:t>
            </w:r>
            <w:r>
              <w:t>mniej</w:t>
            </w:r>
            <w:r w:rsidRPr="006B1D33">
              <w:t>sza niż w lutym ub. roku. Najwięcej mieszkań przekazali inwestorzy budujący na sprzedaż lub wynajem. W ujęciu rocznym z</w:t>
            </w:r>
            <w:r>
              <w:t>mniejs</w:t>
            </w:r>
            <w:r w:rsidRPr="006B1D33">
              <w:t>zyła się liczba mieszkań, na budowę których wydano pozwolenia lub dokonano zgłoszeni</w:t>
            </w:r>
            <w:r>
              <w:t>a z projektem budowlanym (o</w:t>
            </w:r>
            <w:r w:rsidR="002C29A9">
              <w:t> </w:t>
            </w:r>
            <w:r>
              <w:t>17,0</w:t>
            </w:r>
            <w:r w:rsidRPr="006B1D33">
              <w:t xml:space="preserve">%) oraz liczba mieszkań, </w:t>
            </w:r>
            <w:r>
              <w:t>których budowę rozpoczęto (o 47,8</w:t>
            </w:r>
            <w:r w:rsidRPr="006B1D33">
              <w:t>%).</w:t>
            </w:r>
          </w:p>
          <w:p w14:paraId="4832D79D" w14:textId="6B394ECC" w:rsidR="009F5143" w:rsidRPr="006B1D33" w:rsidRDefault="007F4133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8371F3">
              <w:rPr>
                <w:rFonts w:cs="Calibri"/>
                <w:spacing w:val="-2"/>
                <w:szCs w:val="19"/>
              </w:rPr>
              <w:t>W skali roku z</w:t>
            </w:r>
            <w:r>
              <w:rPr>
                <w:rFonts w:cs="Calibri"/>
                <w:spacing w:val="-2"/>
                <w:szCs w:val="19"/>
              </w:rPr>
              <w:t>więk</w:t>
            </w:r>
            <w:r w:rsidRPr="008371F3">
              <w:rPr>
                <w:rFonts w:cs="Calibri"/>
                <w:spacing w:val="-2"/>
                <w:szCs w:val="19"/>
              </w:rPr>
              <w:t>szyła się sprzedaż detaliczn</w:t>
            </w:r>
            <w:r>
              <w:rPr>
                <w:rFonts w:cs="Calibri"/>
                <w:spacing w:val="-2"/>
                <w:szCs w:val="19"/>
              </w:rPr>
              <w:t>a (o 3,5%, wobec spadku o 6,1</w:t>
            </w:r>
            <w:r w:rsidRPr="008371F3">
              <w:rPr>
                <w:rFonts w:cs="Calibri"/>
                <w:spacing w:val="-2"/>
                <w:szCs w:val="19"/>
              </w:rPr>
              <w:t>% w lutym 202</w:t>
            </w:r>
            <w:r>
              <w:rPr>
                <w:rFonts w:cs="Calibri"/>
                <w:spacing w:val="-2"/>
                <w:szCs w:val="19"/>
              </w:rPr>
              <w:t>4</w:t>
            </w:r>
            <w:r w:rsidRPr="008371F3">
              <w:rPr>
                <w:rFonts w:cs="Calibri"/>
                <w:spacing w:val="-2"/>
                <w:szCs w:val="19"/>
              </w:rPr>
              <w:t xml:space="preserve"> r.)</w:t>
            </w:r>
            <w:r w:rsidR="002C29A9">
              <w:rPr>
                <w:rFonts w:cs="Calibri"/>
                <w:spacing w:val="-2"/>
                <w:szCs w:val="19"/>
              </w:rPr>
              <w:t>, natomiast</w:t>
            </w:r>
            <w:r w:rsidRPr="008371F3">
              <w:rPr>
                <w:rFonts w:cs="Calibri"/>
                <w:spacing w:val="-2"/>
                <w:szCs w:val="19"/>
              </w:rPr>
              <w:t xml:space="preserve"> zmniejs</w:t>
            </w:r>
            <w:r>
              <w:rPr>
                <w:rFonts w:cs="Calibri"/>
                <w:spacing w:val="-2"/>
                <w:szCs w:val="19"/>
              </w:rPr>
              <w:t>zyła się sprzedaż hurtowa (o 1,9</w:t>
            </w:r>
            <w:r w:rsidRPr="008371F3">
              <w:rPr>
                <w:rFonts w:cs="Calibri"/>
                <w:spacing w:val="-2"/>
                <w:szCs w:val="19"/>
              </w:rPr>
              <w:t xml:space="preserve">%, wobec </w:t>
            </w:r>
            <w:r>
              <w:rPr>
                <w:rFonts w:cs="Calibri"/>
                <w:spacing w:val="-2"/>
                <w:szCs w:val="19"/>
              </w:rPr>
              <w:t>spadk</w:t>
            </w:r>
            <w:r w:rsidRPr="008371F3">
              <w:rPr>
                <w:rFonts w:cs="Calibri"/>
                <w:spacing w:val="-2"/>
                <w:szCs w:val="19"/>
              </w:rPr>
              <w:t xml:space="preserve">u o </w:t>
            </w:r>
            <w:r>
              <w:rPr>
                <w:rFonts w:cs="Calibri"/>
                <w:spacing w:val="-2"/>
                <w:szCs w:val="19"/>
              </w:rPr>
              <w:t>6,0</w:t>
            </w:r>
            <w:r w:rsidRPr="008371F3">
              <w:rPr>
                <w:rFonts w:cs="Calibri"/>
                <w:spacing w:val="-2"/>
                <w:szCs w:val="19"/>
              </w:rPr>
              <w:t>% przed rokiem).</w:t>
            </w:r>
          </w:p>
          <w:p w14:paraId="5F9EDB11" w14:textId="25D24B6A" w:rsidR="003B0194" w:rsidRPr="0013145F" w:rsidRDefault="003B0194" w:rsidP="001E6516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13145F">
              <w:t xml:space="preserve">W </w:t>
            </w:r>
            <w:r w:rsidRPr="0013145F">
              <w:rPr>
                <w:rFonts w:cs="Calibri"/>
                <w:color w:val="auto"/>
                <w:szCs w:val="19"/>
              </w:rPr>
              <w:t xml:space="preserve">lutym </w:t>
            </w:r>
            <w:r w:rsidRPr="0013145F">
              <w:t xml:space="preserve">br. do rejestru REGON wpisano </w:t>
            </w:r>
            <w:r w:rsidR="00B912C2" w:rsidRPr="0013145F">
              <w:t>2</w:t>
            </w:r>
            <w:r w:rsidR="00072FFF" w:rsidRPr="0013145F">
              <w:t>3</w:t>
            </w:r>
            <w:r w:rsidR="001B0623" w:rsidRPr="0013145F">
              <w:t>4</w:t>
            </w:r>
            <w:r w:rsidR="00B912C2" w:rsidRPr="0013145F">
              <w:t>8</w:t>
            </w:r>
            <w:r w:rsidRPr="0013145F">
              <w:t xml:space="preserve"> now</w:t>
            </w:r>
            <w:r w:rsidR="00072FFF" w:rsidRPr="0013145F">
              <w:t>ych</w:t>
            </w:r>
            <w:r w:rsidRPr="0013145F">
              <w:t xml:space="preserve"> podmiot</w:t>
            </w:r>
            <w:r w:rsidR="00072FFF" w:rsidRPr="0013145F">
              <w:t>ów</w:t>
            </w:r>
            <w:r w:rsidRPr="0013145F">
              <w:t xml:space="preserve">, tj. o </w:t>
            </w:r>
            <w:r w:rsidR="0076618C" w:rsidRPr="0013145F">
              <w:t>1</w:t>
            </w:r>
            <w:r w:rsidR="00072FFF" w:rsidRPr="0013145F">
              <w:t>4</w:t>
            </w:r>
            <w:r w:rsidRPr="0013145F">
              <w:t>,</w:t>
            </w:r>
            <w:r w:rsidR="00B912C2" w:rsidRPr="0013145F">
              <w:t>5</w:t>
            </w:r>
            <w:r w:rsidRPr="0013145F">
              <w:t xml:space="preserve">% </w:t>
            </w:r>
            <w:r w:rsidR="00B912C2" w:rsidRPr="0013145F">
              <w:t>mni</w:t>
            </w:r>
            <w:r w:rsidRPr="0013145F">
              <w:t>ej niż w poprzednim miesiącu, natomiast z ewidencji wykreślono 1</w:t>
            </w:r>
            <w:r w:rsidR="00B912C2" w:rsidRPr="0013145F">
              <w:t>413</w:t>
            </w:r>
            <w:r w:rsidRPr="0013145F">
              <w:t xml:space="preserve"> podmiot</w:t>
            </w:r>
            <w:r w:rsidR="0080532A" w:rsidRPr="0013145F">
              <w:t>ów</w:t>
            </w:r>
            <w:r w:rsidR="00072FFF" w:rsidRPr="0013145F">
              <w:t>, tj. o 2</w:t>
            </w:r>
            <w:r w:rsidR="00B912C2" w:rsidRPr="0013145F">
              <w:t>7</w:t>
            </w:r>
            <w:r w:rsidRPr="0013145F">
              <w:t>,</w:t>
            </w:r>
            <w:r w:rsidR="00B912C2" w:rsidRPr="0013145F">
              <w:t>9</w:t>
            </w:r>
            <w:r w:rsidRPr="0013145F">
              <w:t xml:space="preserve">% </w:t>
            </w:r>
            <w:r w:rsidR="00D306BF" w:rsidRPr="0013145F">
              <w:t>mni</w:t>
            </w:r>
            <w:r w:rsidRPr="0013145F">
              <w:t>ej niż przed miesiącem</w:t>
            </w:r>
            <w:r w:rsidR="00D306BF" w:rsidRPr="0013145F">
              <w:t xml:space="preserve">. </w:t>
            </w:r>
            <w:r w:rsidRPr="0013145F">
              <w:t xml:space="preserve">Według stanu na koniec </w:t>
            </w:r>
            <w:r w:rsidRPr="0013145F">
              <w:rPr>
                <w:rFonts w:cs="Calibri"/>
                <w:color w:val="auto"/>
                <w:spacing w:val="-2"/>
                <w:szCs w:val="19"/>
              </w:rPr>
              <w:t xml:space="preserve">lutego </w:t>
            </w:r>
            <w:r w:rsidRPr="0013145F">
              <w:rPr>
                <w:spacing w:val="-2"/>
              </w:rPr>
              <w:t>br.</w:t>
            </w:r>
            <w:r w:rsidR="0076618C" w:rsidRPr="0013145F">
              <w:rPr>
                <w:spacing w:val="-2"/>
              </w:rPr>
              <w:t xml:space="preserve"> </w:t>
            </w:r>
            <w:r w:rsidRPr="0013145F">
              <w:rPr>
                <w:spacing w:val="-2"/>
              </w:rPr>
              <w:t xml:space="preserve">w rejestrze REGON </w:t>
            </w:r>
            <w:r w:rsidR="00072FFF" w:rsidRPr="0013145F">
              <w:rPr>
                <w:spacing w:val="-2"/>
              </w:rPr>
              <w:t>6</w:t>
            </w:r>
            <w:r w:rsidR="00B912C2" w:rsidRPr="0013145F">
              <w:rPr>
                <w:spacing w:val="-2"/>
              </w:rPr>
              <w:t>9</w:t>
            </w:r>
            <w:r w:rsidRPr="0013145F">
              <w:rPr>
                <w:spacing w:val="-2"/>
              </w:rPr>
              <w:t>,</w:t>
            </w:r>
            <w:r w:rsidR="00B912C2" w:rsidRPr="0013145F">
              <w:rPr>
                <w:spacing w:val="-2"/>
              </w:rPr>
              <w:t>9</w:t>
            </w:r>
            <w:r w:rsidRPr="0013145F">
              <w:rPr>
                <w:spacing w:val="-2"/>
              </w:rPr>
              <w:t xml:space="preserve"> tys. podmiotów miało zawieszoną działalność (o </w:t>
            </w:r>
            <w:r w:rsidR="00072FFF" w:rsidRPr="0013145F">
              <w:rPr>
                <w:spacing w:val="-2"/>
              </w:rPr>
              <w:t>0</w:t>
            </w:r>
            <w:r w:rsidRPr="0013145F">
              <w:rPr>
                <w:spacing w:val="-2"/>
              </w:rPr>
              <w:t>,</w:t>
            </w:r>
            <w:r w:rsidR="00B912C2" w:rsidRPr="0013145F">
              <w:rPr>
                <w:spacing w:val="-2"/>
              </w:rPr>
              <w:t>8</w:t>
            </w:r>
            <w:r w:rsidRPr="0013145F">
              <w:rPr>
                <w:spacing w:val="-2"/>
              </w:rPr>
              <w:t xml:space="preserve">% więcej niż przed miesiącem). </w:t>
            </w:r>
          </w:p>
          <w:p w14:paraId="48C67489" w14:textId="77777777" w:rsidR="001E6516" w:rsidRPr="001E6516" w:rsidRDefault="001E6516" w:rsidP="001E6516">
            <w:pPr>
              <w:pStyle w:val="Akapitzlist"/>
              <w:numPr>
                <w:ilvl w:val="0"/>
                <w:numId w:val="13"/>
              </w:numPr>
              <w:spacing w:line="260" w:lineRule="exact"/>
              <w:ind w:left="357" w:hanging="357"/>
              <w:jc w:val="left"/>
              <w:rPr>
                <w:b/>
                <w:color w:val="001D77"/>
                <w:szCs w:val="19"/>
              </w:rPr>
            </w:pPr>
            <w:r w:rsidRPr="001E6516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W marcu br. w większości badanych obszarów gospodarki oceny koniunktury formułowane przez przedsiębiorców są pozytywne. Najbardziej optymistyczne nastroje gospodarcze panują wśród jednostek zajmujących się zakwaterowaniem i gastronomią. W tej sekcji odnotowano również największy wzrost wartości wskaźnika ogólnego klimatu koniunktury, o 10,4 w skali miesiąca. W przetwórstwie przemysłowym oraz handlu hurtowym podmioty wyrażają pozytywne opinie odnośnie sytuacji gospodarczej, choć zbliżone do tych z lutego br. Mniej korzystnie oceniają koniunkturę jednostki prowadzące działalność w informacji i komunikacji. Jedynie w tej sekcji zarejestrowano pogorszenie opinii – spadek wartości wskaźnika o 2,6 w porównaniu z poprzednim miesiącem. Natomiast najbardziej pesymistyczne oceny, choć wyższe niż w lutym br., dotyczące sytuacji w gospodarce sygnalizują przedsiębiorcy zajmujący się budownictwem. Również podmioty prowadzący działalność w handlu detalicznym, a także w transporcie i gospodarce magazynowej formułują negatywne oceny, na poziomie niezmienionym wobec poprzedniego miesiąca.</w:t>
            </w:r>
          </w:p>
          <w:p w14:paraId="0FE0A72B" w14:textId="11641D58" w:rsidR="00284B90" w:rsidRPr="001E6516" w:rsidRDefault="00284B90" w:rsidP="001E6516">
            <w:pPr>
              <w:spacing w:line="260" w:lineRule="exact"/>
              <w:ind w:left="360"/>
              <w:jc w:val="center"/>
              <w:rPr>
                <w:b/>
                <w:color w:val="001D77"/>
                <w:szCs w:val="19"/>
              </w:rPr>
            </w:pPr>
            <w:r w:rsidRPr="001E6516">
              <w:rPr>
                <w:b/>
                <w:color w:val="001D77"/>
                <w:szCs w:val="19"/>
              </w:rPr>
              <w:t>* * *</w:t>
            </w:r>
          </w:p>
          <w:p w14:paraId="2E8858F1" w14:textId="00255577" w:rsidR="00640609" w:rsidRPr="00B5608E" w:rsidRDefault="00640609" w:rsidP="00640609">
            <w:pPr>
              <w:pStyle w:val="Akapitzlist"/>
              <w:numPr>
                <w:ilvl w:val="0"/>
                <w:numId w:val="13"/>
              </w:numPr>
              <w:spacing w:line="260" w:lineRule="exact"/>
              <w:ind w:left="357" w:hanging="357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 4 kwartale 2024 r. ceny towarów i usług konsumpcyjnych w skali roku zwiększyły się o 4,3% (w 4 kwartale 2023 r. wzrosły o 6,1% w porównaniu </w:t>
            </w:r>
            <w:r w:rsidR="002D555C"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z</w:t>
            </w:r>
            <w:r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analogiczn</w:t>
            </w:r>
            <w:r w:rsidR="002D555C"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ym</w:t>
            </w:r>
            <w:r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okres</w:t>
            </w:r>
            <w:r w:rsidR="002D555C"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em</w:t>
            </w:r>
            <w:r w:rsidRPr="00B5608E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poprzedniego roku).</w:t>
            </w:r>
          </w:p>
          <w:p w14:paraId="54DC5113" w14:textId="7F1828D5" w:rsidR="00284B90" w:rsidRPr="00AF6470" w:rsidRDefault="00D71831" w:rsidP="00A94264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  <w:rPr>
                <w:bCs w:val="0"/>
              </w:rPr>
            </w:pPr>
            <w:r w:rsidRPr="00B5608E">
              <w:t>W 20</w:t>
            </w:r>
            <w:r w:rsidR="00C4397D" w:rsidRPr="00B5608E">
              <w:t>2</w:t>
            </w:r>
            <w:r w:rsidR="00EE4492" w:rsidRPr="00B5608E">
              <w:t>4</w:t>
            </w:r>
            <w:r w:rsidR="00284B90" w:rsidRPr="00B5608E">
              <w:t xml:space="preserve"> r. wyniki finansowe badanych przedsiębiorstw niefinansowych</w:t>
            </w:r>
            <w:r w:rsidR="00B11CE4" w:rsidRPr="00B5608E">
              <w:t xml:space="preserve"> </w:t>
            </w:r>
            <w:r w:rsidR="00AF6470" w:rsidRPr="00AF6470">
              <w:t>były znacznie niższe od uzyskanych rok wcześniej.</w:t>
            </w:r>
            <w:r w:rsidR="00B11CE4" w:rsidRPr="00B5608E">
              <w:t xml:space="preserve"> </w:t>
            </w:r>
            <w:r w:rsidR="00AF6470" w:rsidRPr="00AF6470">
              <w:rPr>
                <w:bCs w:val="0"/>
              </w:rPr>
              <w:t>Pogorszeniu uległy wskaźniki ekonomiczno-finansowe.</w:t>
            </w:r>
          </w:p>
          <w:p w14:paraId="1081E757" w14:textId="08AAD061" w:rsidR="0008199D" w:rsidRPr="006B1D33" w:rsidRDefault="00640609" w:rsidP="00640609">
            <w:pPr>
              <w:pStyle w:val="tekstnapierwszejstronie"/>
              <w:numPr>
                <w:ilvl w:val="0"/>
                <w:numId w:val="13"/>
              </w:numPr>
              <w:tabs>
                <w:tab w:val="num" w:pos="720"/>
              </w:tabs>
              <w:spacing w:line="260" w:lineRule="exact"/>
              <w:ind w:left="357" w:hanging="357"/>
              <w:jc w:val="both"/>
            </w:pPr>
            <w:r w:rsidRPr="00B5608E">
              <w:t>Nakłady inwestycyjne poniesione przez przedsiębiorstwa w 2024 r. były o 4,6% niższe niż przed rokiem. Rozpoczęto o 21,6% więcej inwestycji, a łączna wartość kosztorysowa inwestycji nowo rozpoczętych w skali roku zwiększyła się o 135,7%.</w:t>
            </w:r>
          </w:p>
        </w:tc>
      </w:tr>
    </w:tbl>
    <w:p w14:paraId="7D684F22" w14:textId="77777777" w:rsidR="00591DA8" w:rsidRPr="0079338D" w:rsidRDefault="00591DA8">
      <w:pPr>
        <w:spacing w:before="0" w:after="160" w:line="259" w:lineRule="auto"/>
        <w:rPr>
          <w:shd w:val="clear" w:color="auto" w:fill="FFFFFF"/>
        </w:rPr>
        <w:sectPr w:rsidR="00591DA8" w:rsidRPr="0079338D" w:rsidSect="00803C61">
          <w:footerReference w:type="even" r:id="rId12"/>
          <w:footerReference w:type="default" r:id="rId13"/>
          <w:footerReference w:type="first" r:id="rId14"/>
          <w:pgSz w:w="11906" w:h="16838" w:code="9"/>
          <w:pgMar w:top="720" w:right="720" w:bottom="720" w:left="720" w:header="170" w:footer="284" w:gutter="0"/>
          <w:pgNumType w:start="1"/>
          <w:cols w:space="708"/>
          <w:titlePg/>
          <w:docGrid w:linePitch="360"/>
        </w:sectPr>
      </w:pPr>
    </w:p>
    <w:p w14:paraId="25B0BAB2" w14:textId="77777777" w:rsidR="00F469A3" w:rsidRPr="003439F1" w:rsidRDefault="00770B00" w:rsidP="0030001B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0001B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0001B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6967B007" w14:textId="1B8818EF" w:rsidR="00284B90" w:rsidRPr="00803995" w:rsidRDefault="00035579" w:rsidP="0030001B">
      <w:pPr>
        <w:pStyle w:val="Spistreci"/>
        <w:spacing w:line="220" w:lineRule="exact"/>
      </w:pPr>
      <w:r>
        <w:t>C</w:t>
      </w:r>
      <w:r w:rsidR="00284B90" w:rsidRPr="00803995">
        <w:t>en</w:t>
      </w:r>
      <w:r>
        <w:t>y</w:t>
      </w:r>
      <w:r w:rsidR="00284B90" w:rsidRPr="00803995">
        <w:t xml:space="preserve"> detaliczn</w:t>
      </w:r>
      <w:r>
        <w:t>e</w:t>
      </w:r>
      <w:r w:rsidR="00284B90" w:rsidRPr="00803995">
        <w:tab/>
        <w:t>8</w:t>
      </w:r>
    </w:p>
    <w:p w14:paraId="438BF602" w14:textId="59EB3FE4" w:rsidR="00F469A3" w:rsidRPr="00803995" w:rsidRDefault="009F5143" w:rsidP="0030001B">
      <w:pPr>
        <w:pStyle w:val="Spistreci"/>
        <w:spacing w:line="220" w:lineRule="exact"/>
      </w:pPr>
      <w:r w:rsidRPr="00803995">
        <w:t>Rolnictwo</w:t>
      </w:r>
      <w:r w:rsidR="00F469A3" w:rsidRPr="00803995">
        <w:tab/>
      </w:r>
      <w:r w:rsidR="0068287E">
        <w:t>9</w:t>
      </w:r>
    </w:p>
    <w:p w14:paraId="6B699041" w14:textId="3F99EAD1" w:rsidR="00F469A3" w:rsidRPr="00803995" w:rsidRDefault="009F5143" w:rsidP="0030001B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68287E">
        <w:t>1</w:t>
      </w:r>
    </w:p>
    <w:p w14:paraId="4BCFEC2C" w14:textId="3085E620" w:rsidR="00F469A3" w:rsidRPr="00803995" w:rsidRDefault="009F5143" w:rsidP="0030001B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68287E">
        <w:t>2</w:t>
      </w:r>
    </w:p>
    <w:p w14:paraId="72AF1B61" w14:textId="1C3A5650" w:rsidR="00284B90" w:rsidRPr="00803995" w:rsidRDefault="00284B90" w:rsidP="0030001B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68287E">
        <w:t>4</w:t>
      </w:r>
    </w:p>
    <w:p w14:paraId="72D52C0F" w14:textId="4D9E6A20" w:rsidR="00284B90" w:rsidRPr="00803995" w:rsidRDefault="00284B90" w:rsidP="0030001B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A666FB">
        <w:t>5</w:t>
      </w:r>
    </w:p>
    <w:p w14:paraId="491EE979" w14:textId="34140142" w:rsidR="00284B90" w:rsidRDefault="00284B90" w:rsidP="0030001B">
      <w:pPr>
        <w:pStyle w:val="Spistreci"/>
        <w:spacing w:line="220" w:lineRule="exact"/>
      </w:pPr>
      <w:r w:rsidRPr="00803995">
        <w:t>Nakłady inwestycyjne</w:t>
      </w:r>
      <w:r w:rsidRPr="00803995">
        <w:tab/>
        <w:t>1</w:t>
      </w:r>
      <w:r w:rsidR="0068287E">
        <w:t>6</w:t>
      </w:r>
    </w:p>
    <w:p w14:paraId="19E7CF98" w14:textId="550DED77" w:rsidR="003B0194" w:rsidRDefault="003B0194" w:rsidP="003B0194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A666FB">
        <w:t>17</w:t>
      </w:r>
    </w:p>
    <w:p w14:paraId="6D13B449" w14:textId="4E656572" w:rsidR="003B0194" w:rsidRDefault="003B0194" w:rsidP="003B0194">
      <w:pPr>
        <w:pStyle w:val="Spistreci"/>
        <w:spacing w:line="220" w:lineRule="exact"/>
      </w:pPr>
      <w:r w:rsidRPr="00657644">
        <w:t>Koniunktura gospodarcza</w:t>
      </w:r>
      <w:r>
        <w:tab/>
      </w:r>
      <w:r w:rsidR="00FB4EE5">
        <w:t>1</w:t>
      </w:r>
      <w:r w:rsidR="00A666FB">
        <w:t>9</w:t>
      </w:r>
    </w:p>
    <w:p w14:paraId="6A458380" w14:textId="3984E544" w:rsidR="008E53CC" w:rsidRDefault="008E53CC" w:rsidP="008E53CC">
      <w:pPr>
        <w:pStyle w:val="Spistreci"/>
      </w:pPr>
      <w:r w:rsidRPr="009F5143">
        <w:t>Wybrane dane o województwie dolnośląskim</w:t>
      </w:r>
      <w:r w:rsidRPr="009F5143">
        <w:tab/>
      </w:r>
      <w:r w:rsidR="003257A5">
        <w:t>2</w:t>
      </w:r>
      <w:r w:rsidR="00E7772C">
        <w:t>2</w:t>
      </w:r>
    </w:p>
    <w:p w14:paraId="37D86B87" w14:textId="74F6BEC3" w:rsidR="008E53CC" w:rsidRDefault="008E53CC" w:rsidP="008E53C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A472FE">
        <w:t xml:space="preserve"> 202</w:t>
      </w:r>
      <w:r w:rsidR="00201995">
        <w:t>5</w:t>
      </w:r>
      <w:r w:rsidR="003B0194">
        <w:t xml:space="preserve"> r.</w:t>
      </w:r>
      <w:r w:rsidR="00BB398D">
        <w:t xml:space="preserve"> </w:t>
      </w:r>
      <w:r w:rsidRPr="00803995">
        <w:tab/>
      </w:r>
      <w:r w:rsidR="00B9584A">
        <w:t>2</w:t>
      </w:r>
      <w:r w:rsidR="00E7772C">
        <w:t>5</w:t>
      </w:r>
    </w:p>
    <w:p w14:paraId="5BDDA80E" w14:textId="77777777" w:rsidR="00FC015D" w:rsidRPr="003439F1" w:rsidRDefault="00770B00" w:rsidP="0030001B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0A9ECF2E" w14:textId="1114813A" w:rsidR="00C4397D" w:rsidRPr="005D27BA" w:rsidRDefault="00C4397D" w:rsidP="00C4397D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="00B726C4" w:rsidRPr="001259CB">
        <w:t>dane</w:t>
      </w:r>
      <w:r w:rsidR="00B726C4">
        <w:rPr>
          <w:rStyle w:val="Odwoanieprzypisudolnego"/>
        </w:rPr>
        <w:footnoteReference w:id="1"/>
      </w:r>
      <w:r w:rsidR="00B726C4" w:rsidRPr="001259CB">
        <w:t>:</w:t>
      </w:r>
    </w:p>
    <w:p w14:paraId="097EC2B9" w14:textId="77777777" w:rsidR="00C4397D" w:rsidRPr="005D27BA" w:rsidRDefault="00C4397D" w:rsidP="00C4397D">
      <w:pPr>
        <w:pStyle w:val="Uwagioglne"/>
        <w:spacing w:line="230" w:lineRule="exact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5F00F0B9" w14:textId="77777777" w:rsidR="00C4397D" w:rsidRPr="008412E9" w:rsidRDefault="00C4397D" w:rsidP="00C4397D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 xml:space="preserve">nictwa; handlu hurtowego i detalicznego; naprawy pojazdów samochodowych, włączając motocykle; transportu i gospodarki magazynowej; działalności związanej z zakwaterowaniem i usługami gastronomicznymi; informacji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800833">
        <w:rPr>
          <w:color w:val="595959"/>
          <w:spacing w:val="-3"/>
        </w:rPr>
        <w:t>head</w:t>
      </w:r>
      <w:proofErr w:type="spellEnd"/>
      <w:r w:rsidRPr="00800833">
        <w:rPr>
          <w:color w:val="595959"/>
          <w:spacing w:val="-3"/>
        </w:rPr>
        <w:t xml:space="preserve"> </w:t>
      </w:r>
      <w:proofErr w:type="spellStart"/>
      <w:r w:rsidRPr="00800833">
        <w:rPr>
          <w:color w:val="595959"/>
          <w:spacing w:val="-3"/>
        </w:rPr>
        <w:t>offices</w:t>
      </w:r>
      <w:proofErr w:type="spellEnd"/>
      <w:r w:rsidRPr="008F2343">
        <w:rPr>
          <w:spacing w:val="-3"/>
        </w:rPr>
        <w:t xml:space="preserve">); doradztwa związanego z </w:t>
      </w:r>
      <w:r w:rsidRPr="00F70B3E">
        <w:rPr>
          <w:rFonts w:ascii="Fira Sans Eight" w:hAnsi="Fira Sans Eight"/>
          <w:b/>
          <w:spacing w:val="-2"/>
        </w:rPr>
        <w:t>zarządzaniem; działalności w zakresie architektury i inżynierii; badań i analiz technicznych; reklamy, badania rynku i opinii publicznej</w:t>
      </w:r>
      <w:r w:rsidRPr="008F2343">
        <w:rPr>
          <w:spacing w:val="-4"/>
        </w:rPr>
        <w:t>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21FC7EB" w14:textId="77777777" w:rsidR="00C4397D" w:rsidRDefault="00C4397D" w:rsidP="00C4397D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58454CA0" w14:textId="77777777" w:rsidR="00C4397D" w:rsidRPr="001259CB" w:rsidRDefault="00C4397D" w:rsidP="00C4397D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5997030" w14:textId="1EABAED2" w:rsidR="00C4397D" w:rsidRPr="005D27BA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05697C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1A71C804" w14:textId="77777777" w:rsidR="00C4397D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A130E8F" w14:textId="77777777" w:rsidR="00C4397D" w:rsidRDefault="00C4397D" w:rsidP="00C4397D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D8E012A" w14:textId="77777777" w:rsidR="003B0194" w:rsidRDefault="003B0194" w:rsidP="00007FA9">
      <w:pPr>
        <w:spacing w:before="0" w:after="0" w:line="200" w:lineRule="exact"/>
        <w:jc w:val="left"/>
        <w:rPr>
          <w:shd w:val="clear" w:color="auto" w:fill="FFFFFF"/>
        </w:rPr>
      </w:pPr>
    </w:p>
    <w:p w14:paraId="592F67FD" w14:textId="77777777" w:rsidR="00B726C4" w:rsidRDefault="003B0194" w:rsidP="00B726C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0E917ADE" w14:textId="684C7B9F" w:rsidR="003B0194" w:rsidRDefault="003B0194" w:rsidP="00B726C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marcu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201995">
        <w:rPr>
          <w:rFonts w:ascii="Fira Sans SemiBold" w:hAnsi="Fira Sans SemiBold"/>
          <w:szCs w:val="19"/>
        </w:rPr>
        <w:t>5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801D1" w:rsidRPr="00BB08A5">
          <w:rPr>
            <w:rStyle w:val="Hipercze"/>
            <w:szCs w:val="19"/>
          </w:rPr>
          <w:t>wroclaw.stat.gov.pl</w:t>
        </w:r>
      </w:hyperlink>
      <w:r w:rsidR="002801D1">
        <w:rPr>
          <w:rStyle w:val="Hipercze"/>
          <w:szCs w:val="19"/>
        </w:rPr>
        <w:t xml:space="preserve"> </w:t>
      </w:r>
      <w:r>
        <w:rPr>
          <w:szCs w:val="19"/>
        </w:rPr>
        <w:t xml:space="preserve">w dniu </w:t>
      </w:r>
      <w:r w:rsidR="00201995">
        <w:rPr>
          <w:szCs w:val="19"/>
        </w:rPr>
        <w:t>31</w:t>
      </w:r>
      <w:r>
        <w:rPr>
          <w:szCs w:val="19"/>
        </w:rPr>
        <w:t xml:space="preserve"> marca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201995">
        <w:rPr>
          <w:szCs w:val="19"/>
        </w:rPr>
        <w:t>5</w:t>
      </w:r>
      <w:r w:rsidRPr="00AB627E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2801D1" w:rsidRPr="00FA5128" w14:paraId="74ED835C" w14:textId="77777777" w:rsidTr="00AD4A6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9820279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BA5DBCA" w14:textId="77777777" w:rsidR="002801D1" w:rsidRPr="00BB08A5" w:rsidRDefault="002801D1" w:rsidP="00AD4A6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801D1" w:rsidRPr="00FA5128" w14:paraId="5244D35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6D55C5A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801D1" w:rsidRPr="001C1A94" w14:paraId="4F313DB2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6BB679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04416F4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801D1" w:rsidRPr="001C1A94" w14:paraId="04166165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18B234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1794344" w14:textId="77777777" w:rsidR="002801D1" w:rsidRPr="00BB08A5" w:rsidRDefault="002801D1" w:rsidP="0005697C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801D1" w:rsidRPr="001C1A94" w14:paraId="49CA1AE9" w14:textId="77777777" w:rsidTr="00AD4A6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A3236D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292EE3B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801D1" w:rsidRPr="001C1A94" w14:paraId="3C50FE83" w14:textId="77777777" w:rsidTr="00AD4A6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772F70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C63D0E1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801D1" w:rsidRPr="001C1A94" w14:paraId="7B77E498" w14:textId="77777777" w:rsidTr="00AD4A6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A40B8F7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004993E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801D1" w:rsidRPr="00FA5128" w14:paraId="54C66AE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898BD6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801D1" w:rsidRPr="001C1A94" w14:paraId="6351F952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FF2748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2E46E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801D1" w:rsidRPr="001C1A94" w14:paraId="3188816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6A2D1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11892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801D1" w:rsidRPr="001C1A94" w14:paraId="1125733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D99A65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04FB32" w14:textId="77777777" w:rsidR="002801D1" w:rsidRPr="00AB53D8" w:rsidRDefault="002801D1" w:rsidP="0005697C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801D1" w:rsidRPr="001C1A94" w14:paraId="6881F116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252D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191687" w14:textId="77777777" w:rsidR="002801D1" w:rsidRPr="00AB53D8" w:rsidRDefault="002801D1" w:rsidP="0005697C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801D1" w:rsidRPr="001C1A94" w14:paraId="584CDE91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0AD419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77ADA2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801D1" w:rsidRPr="00FA5128" w14:paraId="71123881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8CD0FB" w14:textId="77777777" w:rsidR="002801D1" w:rsidRPr="00F64837" w:rsidRDefault="002801D1" w:rsidP="00AD4A6D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F3A0D03" w14:textId="77777777" w:rsidR="002801D1" w:rsidRPr="00382C12" w:rsidRDefault="002801D1" w:rsidP="00AD4A6D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801D1" w:rsidRPr="00FA5128" w14:paraId="3A1A75C5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30E95FC" w14:textId="77777777" w:rsidR="002801D1" w:rsidRPr="00F64837" w:rsidRDefault="002801D1" w:rsidP="00AD4A6D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19CDEC1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2801D1" w:rsidRPr="003439F1" w14:paraId="373101EE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424D05F" w14:textId="77777777" w:rsidR="002801D1" w:rsidRPr="00F64837" w:rsidRDefault="002801D1" w:rsidP="00AD4A6D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35AA321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2801D1" w:rsidRPr="003439F1" w14:paraId="51802762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E23D23D" w14:textId="62D97C0F" w:rsidR="002801D1" w:rsidRPr="00F64837" w:rsidRDefault="002801D1" w:rsidP="002D555C">
            <w:pPr>
              <w:spacing w:before="0" w:after="0"/>
              <w:ind w:left="454"/>
            </w:pPr>
            <w:r w:rsidRPr="00F64837">
              <w:t>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F4552A3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2801D1" w:rsidRPr="003439F1" w14:paraId="76A64730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73B14B" w14:textId="77777777" w:rsidR="002801D1" w:rsidRPr="00F64837" w:rsidRDefault="002801D1" w:rsidP="00AD4A6D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D656A28" w14:textId="77777777" w:rsidR="002801D1" w:rsidRPr="00382C12" w:rsidRDefault="002801D1" w:rsidP="00AD4A6D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2801D1" w:rsidRPr="003439F1" w14:paraId="4209C34A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405E14A" w14:textId="77777777" w:rsidR="002801D1" w:rsidRPr="00F64837" w:rsidRDefault="002801D1" w:rsidP="00AD4A6D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0A0C09A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801D1" w:rsidRPr="003439F1" w14:paraId="0B5B92B9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B95C494" w14:textId="77777777" w:rsidR="002801D1" w:rsidRPr="00F64837" w:rsidRDefault="002801D1" w:rsidP="00AD4A6D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BA31B50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801D1" w:rsidRPr="003439F1" w14:paraId="6DA8BD34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31881B2" w14:textId="77777777" w:rsidR="002801D1" w:rsidRDefault="002801D1" w:rsidP="00AD4A6D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E34763C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72314F53" w14:textId="4BCC18DC" w:rsidR="003B0194" w:rsidRDefault="003B0194" w:rsidP="002E13BB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6" w:tooltip="Link do strony internetowej Urzędu Statystycznego we Wrocławiu" w:history="1">
        <w:r w:rsidR="00C4397D" w:rsidRPr="00800833">
          <w:rPr>
            <w:rStyle w:val="Hipercze"/>
            <w:shd w:val="clear" w:color="auto" w:fill="FFFFFF"/>
          </w:rPr>
          <w:t>wroclaw.stat.gov.pl</w:t>
        </w:r>
      </w:hyperlink>
      <w:r w:rsidR="00C4397D"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="00C4397D" w:rsidRPr="00800833">
          <w:rPr>
            <w:rStyle w:val="Hipercze"/>
            <w:shd w:val="clear" w:color="auto" w:fill="FFFFFF"/>
          </w:rPr>
          <w:t>stat.gov.pl</w:t>
        </w:r>
      </w:hyperlink>
      <w:r w:rsidR="00C4397D" w:rsidRPr="009E7912">
        <w:rPr>
          <w:shd w:val="clear" w:color="auto" w:fill="FFFFFF"/>
        </w:rPr>
        <w:t>.</w:t>
      </w:r>
    </w:p>
    <w:p w14:paraId="65ADAD67" w14:textId="77777777" w:rsidR="004A282D" w:rsidRPr="00B85035" w:rsidRDefault="004A282D" w:rsidP="004A282D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2E22ACC" w14:textId="77777777" w:rsidR="004A282D" w:rsidRPr="00B726C4" w:rsidRDefault="004A282D" w:rsidP="004A282D">
      <w:pPr>
        <w:spacing w:before="40" w:after="40"/>
        <w:rPr>
          <w:rFonts w:cs="Calibri"/>
          <w:b/>
          <w:bCs/>
          <w:szCs w:val="19"/>
        </w:rPr>
      </w:pPr>
      <w:r w:rsidRPr="00B726C4">
        <w:rPr>
          <w:rFonts w:cs="Calibri"/>
          <w:b/>
          <w:bCs/>
          <w:szCs w:val="19"/>
        </w:rPr>
        <w:t xml:space="preserve">W przypadku cytowania danych Głównego Urzędu Statystycznego prosimy o zamieszczenie informacji: „Źródło: dane GUS”, </w:t>
      </w:r>
      <w:r w:rsidRPr="00B726C4">
        <w:rPr>
          <w:rFonts w:cs="Calibri"/>
          <w:b/>
          <w:bCs/>
          <w:spacing w:val="2"/>
          <w:szCs w:val="19"/>
        </w:rPr>
        <w:t>a w przypadku publikowania obliczeń dokonanych na danych opublikowanych przez Urząd Statystyczny we Wrocławiu</w:t>
      </w:r>
      <w:r w:rsidRPr="00B726C4">
        <w:rPr>
          <w:rFonts w:cs="Calibri"/>
          <w:b/>
          <w:bCs/>
          <w:szCs w:val="19"/>
        </w:rPr>
        <w:t xml:space="preserve"> prosimy o zamieszczenie informacji: „Źródło: opracowanie własne na podstawie danych GUS”.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585AA02F" w:rsidR="00B3664C" w:rsidRPr="00160C61" w:rsidRDefault="00160C61" w:rsidP="00146CF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>W lutym 20</w:t>
            </w:r>
            <w:r w:rsidR="003B0194">
              <w:rPr>
                <w:rFonts w:ascii="Fira Sans SemiBold" w:hAnsi="Fira Sans SemiBold"/>
              </w:rPr>
              <w:t>2</w:t>
            </w:r>
            <w:r w:rsidR="00A02B2C">
              <w:rPr>
                <w:rFonts w:ascii="Fira Sans SemiBold" w:hAnsi="Fira Sans SemiBold"/>
              </w:rPr>
              <w:t>5</w:t>
            </w:r>
            <w:r w:rsidRPr="00160C61">
              <w:rPr>
                <w:rFonts w:ascii="Fira Sans SemiBold" w:hAnsi="Fira Sans SemiBold"/>
              </w:rPr>
              <w:t xml:space="preserve"> r. </w:t>
            </w:r>
            <w:r w:rsidR="00C4397D" w:rsidRPr="00800833">
              <w:rPr>
                <w:rFonts w:ascii="Fira Sans SemiBold" w:hAnsi="Fira Sans SemiBold"/>
              </w:rPr>
              <w:t>przeciętne zatrudnienie w sektorze przedsiębiorstw z</w:t>
            </w:r>
            <w:r w:rsidR="00A12A4C">
              <w:rPr>
                <w:rFonts w:ascii="Fira Sans SemiBold" w:hAnsi="Fira Sans SemiBold"/>
              </w:rPr>
              <w:t>mniej</w:t>
            </w:r>
            <w:r w:rsidR="00C4397D" w:rsidRPr="00800833">
              <w:rPr>
                <w:rFonts w:ascii="Fira Sans SemiBold" w:hAnsi="Fira Sans SemiBold"/>
              </w:rPr>
              <w:t xml:space="preserve">szyło się w skali roku. </w:t>
            </w:r>
            <w:r w:rsidR="0047669A" w:rsidRPr="00B07937">
              <w:rPr>
                <w:rFonts w:ascii="Fira Sans SemiBold" w:hAnsi="Fira Sans SemiBold"/>
              </w:rPr>
              <w:t xml:space="preserve">Stopa bezrobocia </w:t>
            </w:r>
            <w:r w:rsidR="00146CFE" w:rsidRPr="00B07937">
              <w:rPr>
                <w:rFonts w:ascii="Fira Sans SemiBold" w:hAnsi="Fira Sans SemiBold"/>
              </w:rPr>
              <w:t xml:space="preserve">rejestrowanego wyniosła tyle samo, co </w:t>
            </w:r>
            <w:r w:rsidR="00B07937" w:rsidRPr="00B07937">
              <w:rPr>
                <w:rFonts w:ascii="Fira Sans SemiBold" w:hAnsi="Fira Sans SemiBold"/>
              </w:rPr>
              <w:t>miesiąc</w:t>
            </w:r>
            <w:r w:rsidR="00146CFE" w:rsidRPr="00B07937">
              <w:rPr>
                <w:rFonts w:ascii="Fira Sans SemiBold" w:hAnsi="Fira Sans SemiBold"/>
              </w:rPr>
              <w:t xml:space="preserve"> wcześniej, a w porównaniu z </w:t>
            </w:r>
            <w:r w:rsidR="00B07937" w:rsidRPr="00B07937">
              <w:rPr>
                <w:rFonts w:ascii="Fira Sans SemiBold" w:hAnsi="Fira Sans SemiBold"/>
              </w:rPr>
              <w:t xml:space="preserve">lutym </w:t>
            </w:r>
            <w:r w:rsidR="00146CFE" w:rsidRPr="00B07937">
              <w:rPr>
                <w:rFonts w:ascii="Fira Sans SemiBold" w:hAnsi="Fira Sans SemiBold"/>
              </w:rPr>
              <w:t>poprzedni</w:t>
            </w:r>
            <w:r w:rsidR="00B07937" w:rsidRPr="00B07937">
              <w:rPr>
                <w:rFonts w:ascii="Fira Sans SemiBold" w:hAnsi="Fira Sans SemiBold"/>
              </w:rPr>
              <w:t>ego roku</w:t>
            </w:r>
            <w:r w:rsidR="00146CFE" w:rsidRPr="00B07937">
              <w:rPr>
                <w:rFonts w:ascii="Fira Sans SemiBold" w:hAnsi="Fira Sans SemiBold"/>
              </w:rPr>
              <w:t xml:space="preserve"> </w:t>
            </w:r>
            <w:r w:rsidR="0047669A" w:rsidRPr="00B07937">
              <w:rPr>
                <w:rFonts w:ascii="Fira Sans SemiBold" w:hAnsi="Fira Sans SemiBold"/>
              </w:rPr>
              <w:t>zwiększyła się.</w:t>
            </w:r>
          </w:p>
        </w:tc>
      </w:tr>
    </w:tbl>
    <w:p w14:paraId="3FCC121D" w14:textId="23779B11" w:rsidR="0005697C" w:rsidRPr="00A12A4C" w:rsidRDefault="0050664B" w:rsidP="0005697C">
      <w:pPr>
        <w:pStyle w:val="Akapitzwyky"/>
        <w:spacing w:before="120" w:after="0" w:line="260" w:lineRule="exact"/>
        <w:jc w:val="left"/>
        <w:rPr>
          <w:spacing w:val="-2"/>
          <w:shd w:val="clear" w:color="auto" w:fill="FFFFFF"/>
        </w:rPr>
      </w:pPr>
      <w:r w:rsidRPr="002E13BB">
        <w:rPr>
          <w:b/>
          <w:spacing w:val="-2"/>
          <w:shd w:val="clear" w:color="auto" w:fill="FFFFFF"/>
        </w:rPr>
        <w:t>Przeciętne zatrudnienie w sektorze przedsiębiorstw</w:t>
      </w:r>
      <w:r w:rsidRPr="002E13BB">
        <w:rPr>
          <w:spacing w:val="-2"/>
          <w:shd w:val="clear" w:color="auto" w:fill="FFFFFF"/>
        </w:rPr>
        <w:t xml:space="preserve"> </w:t>
      </w:r>
      <w:r w:rsidR="00AC2C77" w:rsidRPr="002E13BB">
        <w:rPr>
          <w:spacing w:val="-2"/>
          <w:shd w:val="clear" w:color="auto" w:fill="FFFFFF"/>
        </w:rPr>
        <w:t xml:space="preserve">w lutym </w:t>
      </w:r>
      <w:r w:rsidRPr="002E13BB">
        <w:rPr>
          <w:spacing w:val="-2"/>
          <w:shd w:val="clear" w:color="auto" w:fill="FFFFFF"/>
        </w:rPr>
        <w:t xml:space="preserve">br. </w:t>
      </w:r>
      <w:r w:rsidR="00A02B2C" w:rsidRPr="008A473A">
        <w:rPr>
          <w:shd w:val="clear" w:color="auto" w:fill="FFFFFF"/>
        </w:rPr>
        <w:t xml:space="preserve">wyniosło </w:t>
      </w:r>
      <w:r w:rsidR="00A12A4C" w:rsidRPr="00A12A4C">
        <w:rPr>
          <w:spacing w:val="-2"/>
          <w:shd w:val="clear" w:color="auto" w:fill="FFFFFF"/>
        </w:rPr>
        <w:t>49</w:t>
      </w:r>
      <w:r w:rsidR="00FA2DA1">
        <w:rPr>
          <w:spacing w:val="-2"/>
          <w:shd w:val="clear" w:color="auto" w:fill="FFFFFF"/>
        </w:rPr>
        <w:t>3</w:t>
      </w:r>
      <w:r w:rsidR="00A12A4C" w:rsidRPr="00A12A4C">
        <w:rPr>
          <w:spacing w:val="-2"/>
          <w:shd w:val="clear" w:color="auto" w:fill="FFFFFF"/>
        </w:rPr>
        <w:t>,</w:t>
      </w:r>
      <w:r w:rsidR="00FA2DA1">
        <w:rPr>
          <w:spacing w:val="-2"/>
          <w:shd w:val="clear" w:color="auto" w:fill="FFFFFF"/>
        </w:rPr>
        <w:t>8</w:t>
      </w:r>
      <w:r w:rsidR="00A12A4C">
        <w:rPr>
          <w:spacing w:val="-2"/>
          <w:shd w:val="clear" w:color="auto" w:fill="FFFFFF"/>
        </w:rPr>
        <w:t xml:space="preserve"> </w:t>
      </w:r>
      <w:r w:rsidRPr="002E13BB">
        <w:rPr>
          <w:spacing w:val="-2"/>
          <w:shd w:val="clear" w:color="auto" w:fill="FFFFFF"/>
        </w:rPr>
        <w:t xml:space="preserve">tys. </w:t>
      </w:r>
      <w:r w:rsidR="00A02B2C" w:rsidRPr="00185C72">
        <w:rPr>
          <w:spacing w:val="-2"/>
          <w:shd w:val="clear" w:color="auto" w:fill="FFFFFF"/>
        </w:rPr>
        <w:t>osób</w:t>
      </w:r>
      <w:r w:rsidR="00A02B2C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05697C" w:rsidRPr="00E20601">
        <w:rPr>
          <w:shd w:val="clear" w:color="auto" w:fill="FFFFFF"/>
        </w:rPr>
        <w:t>,</w:t>
      </w:r>
      <w:r w:rsidRPr="002E13BB">
        <w:rPr>
          <w:spacing w:val="-2"/>
          <w:shd w:val="clear" w:color="auto" w:fill="FFFFFF"/>
        </w:rPr>
        <w:t xml:space="preserve"> tj. </w:t>
      </w:r>
      <w:r w:rsidR="00A325C3">
        <w:rPr>
          <w:shd w:val="clear" w:color="auto" w:fill="FFFFFF"/>
        </w:rPr>
        <w:t>mniej</w:t>
      </w:r>
      <w:r w:rsidR="00A325C3" w:rsidRPr="0068025C">
        <w:rPr>
          <w:shd w:val="clear" w:color="auto" w:fill="FFFFFF"/>
        </w:rPr>
        <w:t xml:space="preserve"> </w:t>
      </w:r>
      <w:r w:rsidRPr="00557ADD">
        <w:rPr>
          <w:shd w:val="clear" w:color="auto" w:fill="FFFFFF"/>
        </w:rPr>
        <w:t>niż przed rokiem o</w:t>
      </w:r>
      <w:r w:rsidR="00A17217">
        <w:rPr>
          <w:shd w:val="clear" w:color="auto" w:fill="FFFFFF"/>
        </w:rPr>
        <w:t xml:space="preserve"> </w:t>
      </w:r>
      <w:r w:rsidR="00FA2DA1">
        <w:rPr>
          <w:shd w:val="clear" w:color="auto" w:fill="FFFFFF"/>
        </w:rPr>
        <w:t>0</w:t>
      </w:r>
      <w:r w:rsidRPr="00557ADD">
        <w:rPr>
          <w:shd w:val="clear" w:color="auto" w:fill="FFFFFF"/>
        </w:rPr>
        <w:t>,</w:t>
      </w:r>
      <w:r w:rsidR="00FA2DA1">
        <w:rPr>
          <w:shd w:val="clear" w:color="auto" w:fill="FFFFFF"/>
        </w:rPr>
        <w:t>6</w:t>
      </w:r>
      <w:r w:rsidRPr="00557ADD">
        <w:rPr>
          <w:shd w:val="clear" w:color="auto" w:fill="FFFFFF"/>
        </w:rPr>
        <w:t xml:space="preserve">% (wobec </w:t>
      </w:r>
      <w:r w:rsidR="00FA2DA1">
        <w:rPr>
          <w:shd w:val="clear" w:color="auto" w:fill="FFFFFF"/>
        </w:rPr>
        <w:t>spadku</w:t>
      </w:r>
      <w:r w:rsidRPr="00557ADD">
        <w:rPr>
          <w:shd w:val="clear" w:color="auto" w:fill="FFFFFF"/>
        </w:rPr>
        <w:t xml:space="preserve"> o </w:t>
      </w:r>
      <w:r w:rsidR="00A12A4C">
        <w:rPr>
          <w:shd w:val="clear" w:color="auto" w:fill="FFFFFF"/>
        </w:rPr>
        <w:t>1</w:t>
      </w:r>
      <w:r w:rsidRPr="00557ADD">
        <w:rPr>
          <w:shd w:val="clear" w:color="auto" w:fill="FFFFFF"/>
        </w:rPr>
        <w:t>,</w:t>
      </w:r>
      <w:r w:rsidR="00FA2DA1">
        <w:rPr>
          <w:shd w:val="clear" w:color="auto" w:fill="FFFFFF"/>
        </w:rPr>
        <w:t>5</w:t>
      </w:r>
      <w:r w:rsidRPr="00557ADD">
        <w:rPr>
          <w:shd w:val="clear" w:color="auto" w:fill="FFFFFF"/>
        </w:rPr>
        <w:t xml:space="preserve">% </w:t>
      </w:r>
      <w:r w:rsidR="00AC2C77" w:rsidRPr="00557ADD">
        <w:rPr>
          <w:shd w:val="clear" w:color="auto" w:fill="FFFFFF"/>
        </w:rPr>
        <w:t xml:space="preserve">w lutym </w:t>
      </w:r>
      <w:r w:rsidRPr="00557ADD">
        <w:rPr>
          <w:shd w:val="clear" w:color="auto" w:fill="FFFFFF"/>
        </w:rPr>
        <w:t>20</w:t>
      </w:r>
      <w:r w:rsidR="003B0194" w:rsidRPr="00557ADD">
        <w:rPr>
          <w:shd w:val="clear" w:color="auto" w:fill="FFFFFF"/>
        </w:rPr>
        <w:t>2</w:t>
      </w:r>
      <w:r w:rsidR="00A325C3">
        <w:rPr>
          <w:shd w:val="clear" w:color="auto" w:fill="FFFFFF"/>
        </w:rPr>
        <w:t>4</w:t>
      </w:r>
      <w:r w:rsidRPr="00557ADD">
        <w:rPr>
          <w:shd w:val="clear" w:color="auto" w:fill="FFFFFF"/>
        </w:rPr>
        <w:t xml:space="preserve"> r.). </w:t>
      </w:r>
      <w:r w:rsidR="00A325C3">
        <w:rPr>
          <w:shd w:val="clear" w:color="auto" w:fill="FFFFFF"/>
        </w:rPr>
        <w:t>Spadek</w:t>
      </w:r>
      <w:r w:rsidR="00A325C3" w:rsidRPr="0068025C">
        <w:rPr>
          <w:shd w:val="clear" w:color="auto" w:fill="FFFFFF"/>
        </w:rPr>
        <w:t xml:space="preserve"> przeciętnego zatrudnienia odnotowano w</w:t>
      </w:r>
      <w:r w:rsidR="00A325C3">
        <w:rPr>
          <w:shd w:val="clear" w:color="auto" w:fill="FFFFFF"/>
        </w:rPr>
        <w:t> 6</w:t>
      </w:r>
      <w:r w:rsidR="00A325C3" w:rsidRPr="00541838">
        <w:rPr>
          <w:shd w:val="clear" w:color="auto" w:fill="FFFFFF"/>
        </w:rPr>
        <w:t xml:space="preserve"> sekcjach, w tym największy </w:t>
      </w:r>
      <w:r w:rsidR="00A325C3" w:rsidRPr="00A60CB3">
        <w:rPr>
          <w:shd w:val="clear" w:color="auto" w:fill="FFFFFF"/>
        </w:rPr>
        <w:t>w</w:t>
      </w:r>
      <w:bookmarkStart w:id="0" w:name="_Hlk190939758"/>
      <w:r w:rsidR="00FA2DA1">
        <w:rPr>
          <w:shd w:val="clear" w:color="auto" w:fill="FFFFFF"/>
        </w:rPr>
        <w:t> </w:t>
      </w:r>
      <w:r w:rsidR="00A325C3">
        <w:rPr>
          <w:shd w:val="clear" w:color="auto" w:fill="FFFFFF"/>
        </w:rPr>
        <w:t xml:space="preserve">działalności profesjonalnej, naukowej i technicznej </w:t>
      </w:r>
      <w:bookmarkEnd w:id="0"/>
      <w:r w:rsidR="00A325C3" w:rsidRPr="00A60CB3">
        <w:rPr>
          <w:shd w:val="clear" w:color="auto" w:fill="FFFFFF"/>
        </w:rPr>
        <w:t xml:space="preserve">(o </w:t>
      </w:r>
      <w:r w:rsidR="00A325C3">
        <w:rPr>
          <w:shd w:val="clear" w:color="auto" w:fill="FFFFFF"/>
        </w:rPr>
        <w:t>6</w:t>
      </w:r>
      <w:r w:rsidR="00A325C3" w:rsidRPr="00A60CB3">
        <w:rPr>
          <w:shd w:val="clear" w:color="auto" w:fill="FFFFFF"/>
        </w:rPr>
        <w:t>,</w:t>
      </w:r>
      <w:r w:rsidR="00FA2DA1">
        <w:rPr>
          <w:shd w:val="clear" w:color="auto" w:fill="FFFFFF"/>
        </w:rPr>
        <w:t>7</w:t>
      </w:r>
      <w:r w:rsidR="00A325C3" w:rsidRPr="00A60CB3">
        <w:rPr>
          <w:shd w:val="clear" w:color="auto" w:fill="FFFFFF"/>
        </w:rPr>
        <w:t>%)</w:t>
      </w:r>
      <w:r w:rsidR="00A325C3">
        <w:rPr>
          <w:shd w:val="clear" w:color="auto" w:fill="FFFFFF"/>
        </w:rPr>
        <w:t xml:space="preserve"> oraz w pozostałej </w:t>
      </w:r>
      <w:r w:rsidR="00A325C3" w:rsidRPr="00541838">
        <w:rPr>
          <w:shd w:val="clear" w:color="auto" w:fill="FFFFFF"/>
        </w:rPr>
        <w:t xml:space="preserve">działalności </w:t>
      </w:r>
      <w:r w:rsidR="00A325C3">
        <w:rPr>
          <w:shd w:val="clear" w:color="auto" w:fill="FFFFFF"/>
        </w:rPr>
        <w:t>usługow</w:t>
      </w:r>
      <w:r w:rsidR="00A325C3" w:rsidRPr="00541838">
        <w:rPr>
          <w:shd w:val="clear" w:color="auto" w:fill="FFFFFF"/>
        </w:rPr>
        <w:t xml:space="preserve">ej </w:t>
      </w:r>
      <w:r w:rsidR="00A325C3" w:rsidRPr="003F396F">
        <w:rPr>
          <w:spacing w:val="-3"/>
        </w:rPr>
        <w:t>(</w:t>
      </w:r>
      <w:r w:rsidR="00A325C3" w:rsidRPr="003F396F">
        <w:rPr>
          <w:spacing w:val="-3"/>
          <w:shd w:val="clear" w:color="auto" w:fill="FFFFFF"/>
        </w:rPr>
        <w:t>o</w:t>
      </w:r>
      <w:r w:rsidR="00A325C3">
        <w:rPr>
          <w:spacing w:val="-3"/>
          <w:shd w:val="clear" w:color="auto" w:fill="FFFFFF"/>
        </w:rPr>
        <w:t> </w:t>
      </w:r>
      <w:r w:rsidR="00FA2DA1">
        <w:rPr>
          <w:spacing w:val="-3"/>
          <w:shd w:val="clear" w:color="auto" w:fill="FFFFFF"/>
        </w:rPr>
        <w:t>5</w:t>
      </w:r>
      <w:r w:rsidR="00A325C3" w:rsidRPr="003F396F">
        <w:rPr>
          <w:spacing w:val="-3"/>
          <w:shd w:val="clear" w:color="auto" w:fill="FFFFFF"/>
        </w:rPr>
        <w:t>,</w:t>
      </w:r>
      <w:r w:rsidR="00FA2DA1">
        <w:rPr>
          <w:spacing w:val="-3"/>
          <w:shd w:val="clear" w:color="auto" w:fill="FFFFFF"/>
        </w:rPr>
        <w:t>3</w:t>
      </w:r>
      <w:r w:rsidR="00A325C3" w:rsidRPr="003F396F">
        <w:rPr>
          <w:spacing w:val="-3"/>
          <w:shd w:val="clear" w:color="auto" w:fill="FFFFFF"/>
        </w:rPr>
        <w:t xml:space="preserve">%). W </w:t>
      </w:r>
      <w:r w:rsidR="00FA2DA1">
        <w:rPr>
          <w:spacing w:val="-3"/>
          <w:shd w:val="clear" w:color="auto" w:fill="FFFFFF"/>
        </w:rPr>
        <w:t>8</w:t>
      </w:r>
      <w:r w:rsidR="00A325C3" w:rsidRPr="003F396F">
        <w:rPr>
          <w:spacing w:val="-3"/>
          <w:shd w:val="clear" w:color="auto" w:fill="FFFFFF"/>
        </w:rPr>
        <w:t xml:space="preserve"> sekcjach zatrudnienie z</w:t>
      </w:r>
      <w:r w:rsidR="00A325C3">
        <w:rPr>
          <w:spacing w:val="-3"/>
          <w:shd w:val="clear" w:color="auto" w:fill="FFFFFF"/>
        </w:rPr>
        <w:t>więk</w:t>
      </w:r>
      <w:r w:rsidR="00A325C3" w:rsidRPr="003F396F">
        <w:rPr>
          <w:spacing w:val="-3"/>
          <w:shd w:val="clear" w:color="auto" w:fill="FFFFFF"/>
        </w:rPr>
        <w:t xml:space="preserve">szyło się, w tym w </w:t>
      </w:r>
      <w:r w:rsidR="00A325C3">
        <w:rPr>
          <w:spacing w:val="-3"/>
          <w:shd w:val="clear" w:color="auto" w:fill="FFFFFF"/>
        </w:rPr>
        <w:t>działalności związanej z kulturą, rozrywką i rekreacją</w:t>
      </w:r>
      <w:r w:rsidR="00A325C3" w:rsidRPr="003F396F">
        <w:rPr>
          <w:spacing w:val="-3"/>
          <w:shd w:val="clear" w:color="auto" w:fill="FFFFFF"/>
        </w:rPr>
        <w:t xml:space="preserve"> o </w:t>
      </w:r>
      <w:r w:rsidR="00A325C3">
        <w:rPr>
          <w:spacing w:val="-3"/>
          <w:shd w:val="clear" w:color="auto" w:fill="FFFFFF"/>
        </w:rPr>
        <w:t>4</w:t>
      </w:r>
      <w:r w:rsidR="00A325C3" w:rsidRPr="003F396F">
        <w:rPr>
          <w:spacing w:val="-3"/>
          <w:shd w:val="clear" w:color="auto" w:fill="FFFFFF"/>
        </w:rPr>
        <w:t>,</w:t>
      </w:r>
      <w:r w:rsidR="00A325C3">
        <w:rPr>
          <w:spacing w:val="-3"/>
          <w:shd w:val="clear" w:color="auto" w:fill="FFFFFF"/>
        </w:rPr>
        <w:t>9</w:t>
      </w:r>
      <w:r w:rsidR="00A325C3" w:rsidRPr="003F396F">
        <w:rPr>
          <w:spacing w:val="-3"/>
          <w:shd w:val="clear" w:color="auto" w:fill="FFFFFF"/>
        </w:rPr>
        <w:t>%.</w:t>
      </w:r>
    </w:p>
    <w:p w14:paraId="6024729F" w14:textId="17A401C9" w:rsidR="0050664B" w:rsidRPr="008E53CC" w:rsidRDefault="0050664B" w:rsidP="009317F5">
      <w:pPr>
        <w:pStyle w:val="Akapitzwyky"/>
        <w:spacing w:before="120"/>
        <w:jc w:val="left"/>
        <w:rPr>
          <w:shd w:val="clear" w:color="auto" w:fill="FFFFFF"/>
        </w:rPr>
      </w:pPr>
      <w:r w:rsidRPr="00B07937">
        <w:rPr>
          <w:shd w:val="clear" w:color="auto" w:fill="FFFFFF"/>
        </w:rPr>
        <w:t xml:space="preserve">W kraju przeciętne zatrudnienie w sektorze przedsiębiorstw w skali roku </w:t>
      </w:r>
      <w:r w:rsidR="00D861B3" w:rsidRPr="00B07937">
        <w:rPr>
          <w:shd w:val="clear" w:color="auto" w:fill="FFFFFF"/>
        </w:rPr>
        <w:t>z</w:t>
      </w:r>
      <w:r w:rsidR="00BD5F47" w:rsidRPr="00B07937">
        <w:rPr>
          <w:shd w:val="clear" w:color="auto" w:fill="FFFFFF"/>
        </w:rPr>
        <w:t>mniej</w:t>
      </w:r>
      <w:r w:rsidR="00D861B3" w:rsidRPr="00B07937">
        <w:rPr>
          <w:shd w:val="clear" w:color="auto" w:fill="FFFFFF"/>
        </w:rPr>
        <w:t>szyło się</w:t>
      </w:r>
      <w:r w:rsidRPr="00B07937">
        <w:rPr>
          <w:shd w:val="clear" w:color="auto" w:fill="FFFFFF"/>
        </w:rPr>
        <w:t xml:space="preserve"> o </w:t>
      </w:r>
      <w:r w:rsidR="000055F8" w:rsidRPr="00B07937">
        <w:rPr>
          <w:shd w:val="clear" w:color="auto" w:fill="FFFFFF"/>
        </w:rPr>
        <w:t>0</w:t>
      </w:r>
      <w:r w:rsidRPr="00B07937">
        <w:rPr>
          <w:shd w:val="clear" w:color="auto" w:fill="FFFFFF"/>
        </w:rPr>
        <w:t>,</w:t>
      </w:r>
      <w:r w:rsidR="00B07937" w:rsidRPr="00B07937">
        <w:rPr>
          <w:shd w:val="clear" w:color="auto" w:fill="FFFFFF"/>
        </w:rPr>
        <w:t>9</w:t>
      </w:r>
      <w:r w:rsidRPr="00B07937">
        <w:rPr>
          <w:shd w:val="clear" w:color="auto" w:fill="FFFFFF"/>
        </w:rPr>
        <w:t>%.</w:t>
      </w:r>
    </w:p>
    <w:p w14:paraId="714E314C" w14:textId="751ED3C4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4A282D" w:rsidRPr="0082770B" w14:paraId="25746931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248A89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36E7A" w14:textId="171D5FF5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EE4492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5122DD1" w14:textId="68007330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F70B3E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EE4492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4A282D" w:rsidRPr="0082770B" w14:paraId="3F5F56C0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DF45477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1594701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05A8E2" w14:textId="0B1D9589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EE4492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92CD6CB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8390AC6" w14:textId="37E36134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F70B3E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EE4492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92483" w:rsidRPr="0082770B" w14:paraId="44AC8B08" w14:textId="77777777" w:rsidTr="0003147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8FD14D" w14:textId="77777777" w:rsidR="00692483" w:rsidRPr="00AE5178" w:rsidRDefault="00692483" w:rsidP="002D555C">
            <w:pPr>
              <w:tabs>
                <w:tab w:val="left" w:leader="dot" w:pos="4606"/>
              </w:tabs>
              <w:spacing w:before="60" w:after="0" w:line="204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D50BC" w14:textId="07715868" w:rsidR="00692483" w:rsidRPr="00692483" w:rsidRDefault="00692483" w:rsidP="002D555C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692483">
              <w:rPr>
                <w:rFonts w:ascii="Fira Sans SemiBold" w:hAnsi="Fira Sans SemiBold" w:cs="Arial"/>
                <w:sz w:val="16"/>
                <w:szCs w:val="16"/>
              </w:rPr>
              <w:t>493,8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F2D5D" w14:textId="57C9F463" w:rsidR="00692483" w:rsidRPr="00692483" w:rsidRDefault="00692483" w:rsidP="002D555C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92483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C265F" w14:textId="220E6157" w:rsidR="00692483" w:rsidRPr="00692483" w:rsidRDefault="00692483" w:rsidP="002D555C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92483">
              <w:rPr>
                <w:rFonts w:ascii="Fira Sans SemiBold" w:hAnsi="Fira Sans SemiBold" w:cs="Arial"/>
                <w:sz w:val="16"/>
                <w:szCs w:val="16"/>
              </w:rPr>
              <w:t>494,0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8DF54" w14:textId="0044BEF5" w:rsidR="00692483" w:rsidRPr="00692483" w:rsidRDefault="00692483" w:rsidP="002D555C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92483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</w:tr>
      <w:tr w:rsidR="004A282D" w:rsidRPr="0082770B" w14:paraId="5E486CF0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E92DD" w14:textId="77777777" w:rsidR="004A282D" w:rsidRPr="00111E7C" w:rsidRDefault="004A282D" w:rsidP="002D555C">
            <w:pPr>
              <w:tabs>
                <w:tab w:val="left" w:leader="dot" w:pos="4606"/>
              </w:tabs>
              <w:spacing w:before="0" w:after="0" w:line="204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503C7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9473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F1F197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E2AAF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92483" w:rsidRPr="0082770B" w14:paraId="3E357301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82CA6" w14:textId="77777777" w:rsidR="00692483" w:rsidRPr="00111E7C" w:rsidRDefault="00692483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25A0A3" w14:textId="0A8070E9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803C" w14:textId="7C7856BC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42A4E" w14:textId="2FA46990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27C822" w14:textId="517293E6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4A282D" w:rsidRPr="0082770B" w14:paraId="6EADC023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BF1D" w14:textId="77777777" w:rsidR="004A282D" w:rsidRPr="00111E7C" w:rsidRDefault="004A282D" w:rsidP="002D555C">
            <w:pPr>
              <w:tabs>
                <w:tab w:val="left" w:leader="dot" w:pos="4606"/>
              </w:tabs>
              <w:spacing w:before="0" w:after="0" w:line="204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57587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AAC83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8E9CA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DE02C" w14:textId="77777777" w:rsidR="004A282D" w:rsidRPr="00ED2B1F" w:rsidRDefault="004A282D" w:rsidP="002D555C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92483" w:rsidRPr="0082770B" w14:paraId="72078022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0FBD9" w14:textId="77777777" w:rsidR="00692483" w:rsidRPr="00111E7C" w:rsidRDefault="00692483" w:rsidP="002D555C">
            <w:pPr>
              <w:tabs>
                <w:tab w:val="left" w:leader="dot" w:pos="4606"/>
              </w:tabs>
              <w:spacing w:before="0" w:after="0" w:line="204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A7480" w14:textId="5C2E327E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3FC9D" w14:textId="7353E5FC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EC9A9" w14:textId="74AAE90F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B1BD4" w14:textId="5BBBCFAC" w:rsidR="00692483" w:rsidRDefault="00692483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03147F" w:rsidRPr="0082770B" w14:paraId="0D63F299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B9CC0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94A17" w14:textId="051830C3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C341D" w14:textId="0C135AF8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581B9F" w14:textId="5D95A36D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8697F" w14:textId="50AB6370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3147F" w:rsidRPr="0082770B" w14:paraId="5218ACA6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E99AB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16E8" w14:textId="5A12AD88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D7755" w14:textId="19981F30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270" w14:textId="7BF133AC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AEBE7" w14:textId="6F58595F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03147F" w:rsidRPr="0082770B" w14:paraId="55F9CA63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A42AD5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BEEA5" w14:textId="2B699683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EEB6F" w14:textId="0CBFE2F4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2AE3B6" w14:textId="3872696E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E5D2F" w14:textId="1843830B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03147F" w:rsidRPr="0082770B" w14:paraId="3F98FBE2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615FF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6D644" w14:textId="71070DEA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6C7A5" w14:textId="36ADD0CE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5CFB8" w14:textId="45303FFC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EAA53" w14:textId="67137585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03147F" w:rsidRPr="0082770B" w14:paraId="06A4D340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3DCBF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88ED0" w14:textId="70905A63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B8C1E" w14:textId="6CE87775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B2A79" w14:textId="2D3BA822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3A0C" w14:textId="64ADF817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03147F" w:rsidRPr="0082770B" w14:paraId="14ED0D65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8FF82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2673" w14:textId="01137F19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2C5F3" w14:textId="63FF9568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0A949" w14:textId="5F13A0E1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B1D3B" w14:textId="0F0FC4D6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03147F" w:rsidRPr="0082770B" w14:paraId="0726FC91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78E91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53754" w14:textId="6AFF0B33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6583" w14:textId="555D8BFA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B1DD2" w14:textId="00CFD7C1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3C2D9" w14:textId="4094CA19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03147F" w:rsidRPr="0082770B" w14:paraId="618516A3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B3F25B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58949" w14:textId="271A09C3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0BC05" w14:textId="2CF53344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9C118" w14:textId="55BC7EBC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16ED0" w14:textId="3B56D3A1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</w:tr>
      <w:tr w:rsidR="0003147F" w:rsidRPr="0082770B" w14:paraId="56C03EE7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C2511E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AEC6F0" w14:textId="0D019F75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2B343" w14:textId="124F086C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73F585" w14:textId="7D02E48F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EC38A" w14:textId="73072D2B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3147F" w:rsidRPr="0082770B" w14:paraId="6E725C9A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9FF7B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AEA2C" w14:textId="755CC820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687AE" w14:textId="0376570F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4FF50D" w14:textId="6DF68F6C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78E192" w14:textId="26E90C2F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03147F" w:rsidRPr="0082770B" w14:paraId="160D03BD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457737C" w14:textId="77777777" w:rsidR="0003147F" w:rsidRPr="00111E7C" w:rsidRDefault="0003147F" w:rsidP="002D555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F6397C" w14:textId="55853AEB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0810EF" w14:textId="73322D06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7E4DDB" w14:textId="66F62F58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E7DAAC4" w14:textId="0D834007" w:rsidR="0003147F" w:rsidRDefault="0003147F" w:rsidP="002D555C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</w:tbl>
    <w:p w14:paraId="7333E1AA" w14:textId="3D816C36" w:rsidR="00BB7E45" w:rsidRPr="00EA7F46" w:rsidRDefault="00BB7E45" w:rsidP="00EA7F46">
      <w:pPr>
        <w:spacing w:before="100" w:line="240" w:lineRule="auto"/>
        <w:rPr>
          <w:rFonts w:eastAsia="Calibri" w:cs="Times New Roman"/>
          <w:color w:val="000000"/>
          <w:sz w:val="16"/>
          <w:szCs w:val="16"/>
        </w:rPr>
      </w:pPr>
      <w:r w:rsidRPr="00EA7F46">
        <w:rPr>
          <w:rFonts w:eastAsia="Calibri" w:cs="Times New Roman"/>
          <w:color w:val="000000"/>
          <w:sz w:val="16"/>
          <w:szCs w:val="16"/>
        </w:rPr>
        <w:t>a Nie obejmuje działów: Badania naukowe i prace rozwojowe oraz Działalność weterynaryjna.</w:t>
      </w:r>
    </w:p>
    <w:p w14:paraId="28653DC8" w14:textId="3EF2B899" w:rsidR="00AD76A2" w:rsidRDefault="00AD76A2" w:rsidP="009317F5">
      <w:pPr>
        <w:pStyle w:val="Akapitzwyky"/>
        <w:jc w:val="left"/>
      </w:pPr>
      <w:r w:rsidRPr="00AD76A2">
        <w:t xml:space="preserve">W odniesieniu do </w:t>
      </w:r>
      <w:r w:rsidR="00640A9C">
        <w:t>styczn</w:t>
      </w:r>
      <w:r w:rsidR="005C7FA1">
        <w:t>i</w:t>
      </w:r>
      <w:r w:rsidR="00640A9C">
        <w:t>a</w:t>
      </w:r>
      <w:r w:rsidRPr="00AD76A2">
        <w:t xml:space="preserve"> </w:t>
      </w:r>
      <w:r w:rsidR="00640A9C">
        <w:t>b</w:t>
      </w:r>
      <w:r w:rsidRPr="00AD76A2">
        <w:t>r. przeciętne zatrudnienie z</w:t>
      </w:r>
      <w:r w:rsidR="00E048C8">
        <w:t>mniej</w:t>
      </w:r>
      <w:r w:rsidRPr="00AD76A2">
        <w:t xml:space="preserve">szyło się o </w:t>
      </w:r>
      <w:r w:rsidR="005C7FA1">
        <w:t>0</w:t>
      </w:r>
      <w:r w:rsidRPr="00AD76A2">
        <w:t>,</w:t>
      </w:r>
      <w:r w:rsidR="00E048C8">
        <w:t>1</w:t>
      </w:r>
      <w:r w:rsidRPr="00AD76A2">
        <w:t xml:space="preserve">%. </w:t>
      </w:r>
      <w:r w:rsidR="00E048C8">
        <w:t>Spadek</w:t>
      </w:r>
      <w:r w:rsidR="00E048C8" w:rsidRPr="00AD76A2">
        <w:t xml:space="preserve"> </w:t>
      </w:r>
      <w:r w:rsidRPr="00AD76A2">
        <w:t xml:space="preserve">odnotowano w </w:t>
      </w:r>
      <w:r w:rsidR="00FA2DA1">
        <w:t>9</w:t>
      </w:r>
      <w:r w:rsidRPr="00AD76A2">
        <w:t xml:space="preserve"> sekcjach, w tym największy w </w:t>
      </w:r>
      <w:r w:rsidR="00D3577F">
        <w:rPr>
          <w:shd w:val="clear" w:color="auto" w:fill="FFFFFF"/>
        </w:rPr>
        <w:t>budownictwie</w:t>
      </w:r>
      <w:r w:rsidR="00706170">
        <w:rPr>
          <w:shd w:val="clear" w:color="auto" w:fill="FFFFFF"/>
        </w:rPr>
        <w:t xml:space="preserve"> </w:t>
      </w:r>
      <w:r w:rsidRPr="00AD76A2">
        <w:t xml:space="preserve">(o </w:t>
      </w:r>
      <w:r w:rsidR="00D3577F">
        <w:t>0</w:t>
      </w:r>
      <w:r w:rsidRPr="00AD76A2">
        <w:t>,</w:t>
      </w:r>
      <w:r w:rsidR="00D3577F">
        <w:t>8</w:t>
      </w:r>
      <w:r w:rsidRPr="00AD76A2">
        <w:t xml:space="preserve">%). </w:t>
      </w:r>
      <w:r w:rsidR="00E048C8">
        <w:t>Wzrost</w:t>
      </w:r>
      <w:r w:rsidR="00E048C8" w:rsidRPr="00AD76A2">
        <w:t xml:space="preserve"> </w:t>
      </w:r>
      <w:r w:rsidRPr="00AD76A2">
        <w:t>przeciętnego zatrudnienia odnotowano</w:t>
      </w:r>
      <w:r w:rsidR="005E69AA">
        <w:t xml:space="preserve"> </w:t>
      </w:r>
      <w:r w:rsidRPr="00AD76A2">
        <w:t xml:space="preserve">w </w:t>
      </w:r>
      <w:r w:rsidR="00D3577F">
        <w:t>2</w:t>
      </w:r>
      <w:r w:rsidR="005971EC">
        <w:t xml:space="preserve"> </w:t>
      </w:r>
      <w:r w:rsidR="00E048C8">
        <w:t>sekcjach</w:t>
      </w:r>
      <w:r w:rsidR="00D3577F">
        <w:t xml:space="preserve"> </w:t>
      </w:r>
      <w:r w:rsidR="00F04915">
        <w:t xml:space="preserve">– </w:t>
      </w:r>
      <w:r w:rsidR="00E048C8">
        <w:t>w </w:t>
      </w:r>
      <w:r w:rsidR="00E048C8" w:rsidRPr="00A12A4C">
        <w:rPr>
          <w:spacing w:val="-2"/>
          <w:shd w:val="clear" w:color="auto" w:fill="FFFFFF"/>
        </w:rPr>
        <w:t>zakwaterowaniu i</w:t>
      </w:r>
      <w:r w:rsidR="00F04915">
        <w:rPr>
          <w:spacing w:val="-2"/>
          <w:shd w:val="clear" w:color="auto" w:fill="FFFFFF"/>
        </w:rPr>
        <w:t> </w:t>
      </w:r>
      <w:r w:rsidR="00E048C8" w:rsidRPr="00A12A4C">
        <w:rPr>
          <w:spacing w:val="-2"/>
          <w:shd w:val="clear" w:color="auto" w:fill="FFFFFF"/>
        </w:rPr>
        <w:t xml:space="preserve">gastronomii </w:t>
      </w:r>
      <w:r w:rsidR="005E69AA">
        <w:t xml:space="preserve">(o </w:t>
      </w:r>
      <w:r w:rsidR="00F04915">
        <w:t>0</w:t>
      </w:r>
      <w:r w:rsidR="005E69AA">
        <w:t>,</w:t>
      </w:r>
      <w:r w:rsidR="00F04915">
        <w:t>5</w:t>
      </w:r>
      <w:r w:rsidR="005E69AA">
        <w:t>%)</w:t>
      </w:r>
      <w:r w:rsidR="00F04915">
        <w:t xml:space="preserve"> oraz w przetwórstwie przemysłowym (o 0,1%). W 3 sekcjach wysokość przeciętnego zatrudnienia </w:t>
      </w:r>
      <w:r w:rsidR="00E048C8">
        <w:t>nie zmieniła się</w:t>
      </w:r>
      <w:r w:rsidR="00F151B7">
        <w:t xml:space="preserve"> w ciągu miesiąca</w:t>
      </w:r>
      <w:r w:rsidR="00E048C8">
        <w:t>.</w:t>
      </w:r>
    </w:p>
    <w:p w14:paraId="161E3EEB" w14:textId="3B001932" w:rsidR="005C7FA1" w:rsidRPr="00D45204" w:rsidRDefault="005C7FA1" w:rsidP="009317F5">
      <w:pPr>
        <w:pStyle w:val="Akapitzwyky"/>
        <w:jc w:val="left"/>
      </w:pPr>
      <w:r w:rsidRPr="00D45204">
        <w:t>W okresie styczeń</w:t>
      </w:r>
      <w:r w:rsidR="009C083D" w:rsidRPr="00D45204">
        <w:t>–</w:t>
      </w:r>
      <w:r w:rsidRPr="00D45204">
        <w:t xml:space="preserve">luty br. przeciętne zatrudnienie w sektorze przedsiębiorstw </w:t>
      </w:r>
      <w:r w:rsidR="00F151B7" w:rsidRPr="00D45204">
        <w:t>wyniosło</w:t>
      </w:r>
      <w:r w:rsidRPr="00D45204">
        <w:t xml:space="preserve"> </w:t>
      </w:r>
      <w:r w:rsidR="00F151B7" w:rsidRPr="00D45204">
        <w:t>49</w:t>
      </w:r>
      <w:r w:rsidR="00A011BE">
        <w:t>4</w:t>
      </w:r>
      <w:r w:rsidR="00F151B7" w:rsidRPr="00D45204">
        <w:t>,</w:t>
      </w:r>
      <w:r w:rsidR="00A011BE">
        <w:t>0</w:t>
      </w:r>
      <w:r w:rsidR="00F151B7" w:rsidRPr="00D45204">
        <w:t xml:space="preserve"> </w:t>
      </w:r>
      <w:r w:rsidRPr="00D45204">
        <w:t>tys.,</w:t>
      </w:r>
      <w:r w:rsidR="00DF0F2F" w:rsidRPr="00D45204">
        <w:t xml:space="preserve"> </w:t>
      </w:r>
      <w:r w:rsidRPr="00D45204">
        <w:t xml:space="preserve">tj. o </w:t>
      </w:r>
      <w:r w:rsidR="00A011BE">
        <w:t>0</w:t>
      </w:r>
      <w:r w:rsidRPr="00D45204">
        <w:t>,</w:t>
      </w:r>
      <w:r w:rsidR="00A011BE">
        <w:t>7</w:t>
      </w:r>
      <w:r w:rsidRPr="00D45204">
        <w:t xml:space="preserve">% </w:t>
      </w:r>
      <w:r w:rsidR="00A011BE">
        <w:t xml:space="preserve">mniej </w:t>
      </w:r>
      <w:r w:rsidRPr="00D45204">
        <w:t xml:space="preserve">niż przed rokiem. </w:t>
      </w:r>
      <w:r w:rsidR="00F151B7" w:rsidRPr="00D45204">
        <w:t>Spadek</w:t>
      </w:r>
      <w:r w:rsidR="001C5852" w:rsidRPr="00D45204">
        <w:t xml:space="preserve"> przeciętnego zatrudnienia odnotowano w </w:t>
      </w:r>
      <w:r w:rsidR="00A011BE">
        <w:t>5</w:t>
      </w:r>
      <w:r w:rsidR="001C5852" w:rsidRPr="00D45204">
        <w:t xml:space="preserve"> sekcjach, w tym największy w </w:t>
      </w:r>
      <w:r w:rsidR="00A011BE">
        <w:t xml:space="preserve">działalności profesjonalnej, naukowej i technicznej (o 6,7%) oraz w </w:t>
      </w:r>
      <w:r w:rsidR="009B6F66" w:rsidRPr="00D45204">
        <w:rPr>
          <w:shd w:val="clear" w:color="auto" w:fill="FFFFFF"/>
        </w:rPr>
        <w:t xml:space="preserve">pozostałej działalności </w:t>
      </w:r>
      <w:r w:rsidR="009B6F66" w:rsidRPr="00D45204">
        <w:rPr>
          <w:spacing w:val="-2"/>
          <w:shd w:val="clear" w:color="auto" w:fill="FFFFFF"/>
        </w:rPr>
        <w:t xml:space="preserve">usługowej </w:t>
      </w:r>
      <w:r w:rsidR="009B6F66" w:rsidRPr="00D45204">
        <w:rPr>
          <w:spacing w:val="-2"/>
        </w:rPr>
        <w:t xml:space="preserve">(o </w:t>
      </w:r>
      <w:r w:rsidR="00A011BE">
        <w:rPr>
          <w:spacing w:val="-2"/>
        </w:rPr>
        <w:t>5</w:t>
      </w:r>
      <w:r w:rsidR="001C5852" w:rsidRPr="00D45204">
        <w:rPr>
          <w:spacing w:val="-2"/>
        </w:rPr>
        <w:t>,</w:t>
      </w:r>
      <w:r w:rsidR="00A011BE">
        <w:rPr>
          <w:spacing w:val="-2"/>
        </w:rPr>
        <w:t>3</w:t>
      </w:r>
      <w:r w:rsidR="001C5852" w:rsidRPr="00D45204">
        <w:rPr>
          <w:spacing w:val="-2"/>
        </w:rPr>
        <w:t>%)</w:t>
      </w:r>
      <w:r w:rsidR="001C5852" w:rsidRPr="00D45204">
        <w:rPr>
          <w:spacing w:val="-2"/>
          <w:shd w:val="clear" w:color="auto" w:fill="FFFFFF"/>
        </w:rPr>
        <w:t>.</w:t>
      </w:r>
      <w:r w:rsidR="001C5852" w:rsidRPr="00D45204">
        <w:rPr>
          <w:spacing w:val="-2"/>
        </w:rPr>
        <w:t xml:space="preserve"> W </w:t>
      </w:r>
      <w:r w:rsidR="00A011BE">
        <w:rPr>
          <w:spacing w:val="-2"/>
        </w:rPr>
        <w:t>9</w:t>
      </w:r>
      <w:r w:rsidR="001C5852" w:rsidRPr="00D45204">
        <w:rPr>
          <w:spacing w:val="-2"/>
        </w:rPr>
        <w:t xml:space="preserve"> sekcjach zatrudnienie z</w:t>
      </w:r>
      <w:r w:rsidR="00F151B7" w:rsidRPr="00D45204">
        <w:rPr>
          <w:spacing w:val="-2"/>
        </w:rPr>
        <w:t>więk</w:t>
      </w:r>
      <w:r w:rsidR="001C5852" w:rsidRPr="00D45204">
        <w:rPr>
          <w:spacing w:val="-2"/>
        </w:rPr>
        <w:t>szyło się</w:t>
      </w:r>
      <w:r w:rsidR="00D45204" w:rsidRPr="00D45204">
        <w:rPr>
          <w:spacing w:val="-2"/>
        </w:rPr>
        <w:t xml:space="preserve">, w tym </w:t>
      </w:r>
      <w:r w:rsidR="00A011BE">
        <w:rPr>
          <w:spacing w:val="-2"/>
        </w:rPr>
        <w:t>w działalności związanej z kulturą, rozrywk</w:t>
      </w:r>
      <w:r w:rsidR="00C7388B">
        <w:rPr>
          <w:spacing w:val="-2"/>
        </w:rPr>
        <w:t>ą</w:t>
      </w:r>
      <w:r w:rsidR="00A011BE">
        <w:rPr>
          <w:spacing w:val="-2"/>
        </w:rPr>
        <w:t xml:space="preserve"> i rekreacją</w:t>
      </w:r>
      <w:r w:rsidR="00D45204" w:rsidRPr="00D45204">
        <w:rPr>
          <w:spacing w:val="-2"/>
          <w:shd w:val="clear" w:color="auto" w:fill="FFFFFF"/>
        </w:rPr>
        <w:t xml:space="preserve"> </w:t>
      </w:r>
      <w:r w:rsidR="001C5852" w:rsidRPr="00D45204">
        <w:rPr>
          <w:spacing w:val="-2"/>
        </w:rPr>
        <w:t xml:space="preserve">o </w:t>
      </w:r>
      <w:r w:rsidR="00D45204" w:rsidRPr="00D45204">
        <w:rPr>
          <w:spacing w:val="-2"/>
        </w:rPr>
        <w:t>5</w:t>
      </w:r>
      <w:r w:rsidR="001C5852" w:rsidRPr="00D45204">
        <w:rPr>
          <w:spacing w:val="-2"/>
        </w:rPr>
        <w:t>,</w:t>
      </w:r>
      <w:r w:rsidR="00A011BE">
        <w:rPr>
          <w:spacing w:val="-2"/>
        </w:rPr>
        <w:t>0</w:t>
      </w:r>
      <w:r w:rsidR="001C5852" w:rsidRPr="00D45204">
        <w:rPr>
          <w:spacing w:val="-2"/>
        </w:rPr>
        <w:t>%.</w:t>
      </w:r>
    </w:p>
    <w:p w14:paraId="4EFFE16B" w14:textId="785C79EE" w:rsidR="00722779" w:rsidRDefault="005609D8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037120" behindDoc="0" locked="0" layoutInCell="1" allowOverlap="1" wp14:anchorId="4A735F14" wp14:editId="6606906D">
            <wp:simplePos x="0" y="0"/>
            <wp:positionH relativeFrom="column">
              <wp:posOffset>507272</wp:posOffset>
            </wp:positionH>
            <wp:positionV relativeFrom="paragraph">
              <wp:posOffset>305435</wp:posOffset>
            </wp:positionV>
            <wp:extent cx="5612400" cy="2631600"/>
            <wp:effectExtent l="0" t="0" r="7620" b="0"/>
            <wp:wrapNone/>
            <wp:docPr id="11" name="Obraz 11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D01091" w:rsidRPr="00D01091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05697C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116364E9" w14:textId="6783D1A8" w:rsidR="00A325C3" w:rsidRDefault="006C3B31" w:rsidP="005609D8">
      <w:pPr>
        <w:pStyle w:val="Akapitzwyky"/>
        <w:spacing w:before="4000" w:line="220" w:lineRule="exact"/>
        <w:jc w:val="left"/>
      </w:pPr>
      <w:r w:rsidRPr="006A36DA">
        <w:lastRenderedPageBreak/>
        <w:t>W końcu</w:t>
      </w:r>
      <w:r>
        <w:t xml:space="preserve"> lutego br. </w:t>
      </w:r>
      <w:r w:rsidRPr="00310029">
        <w:rPr>
          <w:b/>
        </w:rPr>
        <w:t>liczba bezrobotnych zarejestrowanych</w:t>
      </w:r>
      <w:r>
        <w:t xml:space="preserve"> w urzędach pracy </w:t>
      </w:r>
      <w:r w:rsidR="001C5852" w:rsidRPr="0090631D">
        <w:rPr>
          <w:spacing w:val="-4"/>
        </w:rPr>
        <w:t xml:space="preserve">wyniosła </w:t>
      </w:r>
      <w:r w:rsidR="007E4F5F">
        <w:rPr>
          <w:spacing w:val="-4"/>
        </w:rPr>
        <w:t>60</w:t>
      </w:r>
      <w:r>
        <w:t>,</w:t>
      </w:r>
      <w:r w:rsidR="00FE1E50">
        <w:t>0</w:t>
      </w:r>
      <w:r>
        <w:t xml:space="preserve"> tys. osób i była </w:t>
      </w:r>
      <w:r w:rsidR="00FE1E50">
        <w:t>więk</w:t>
      </w:r>
      <w:r>
        <w:t xml:space="preserve">sza o </w:t>
      </w:r>
      <w:r w:rsidR="002946B0">
        <w:t>3</w:t>
      </w:r>
      <w:r>
        <w:t>,</w:t>
      </w:r>
      <w:r w:rsidR="002946B0">
        <w:t>5</w:t>
      </w:r>
      <w:r>
        <w:t xml:space="preserve">% (tj. </w:t>
      </w:r>
      <w:r w:rsidR="005F3365">
        <w:t xml:space="preserve">o </w:t>
      </w:r>
      <w:r w:rsidR="002946B0">
        <w:t>2,</w:t>
      </w:r>
      <w:r w:rsidR="00FE1E50">
        <w:t>1</w:t>
      </w:r>
      <w:r w:rsidR="002946B0">
        <w:t xml:space="preserve"> tys.</w:t>
      </w:r>
      <w:r w:rsidR="005F3365">
        <w:t xml:space="preserve"> osób) niż w lutym 202</w:t>
      </w:r>
      <w:r w:rsidR="00A325C3">
        <w:t>4</w:t>
      </w:r>
      <w:r>
        <w:t xml:space="preserve"> r.</w:t>
      </w:r>
      <w:r w:rsidR="00FE1E50">
        <w:t xml:space="preserve"> oraz </w:t>
      </w:r>
      <w:r w:rsidR="00DD73D4">
        <w:t>więk</w:t>
      </w:r>
      <w:r w:rsidR="00B62334">
        <w:t xml:space="preserve">sza </w:t>
      </w:r>
      <w:r>
        <w:t xml:space="preserve">o </w:t>
      </w:r>
      <w:r w:rsidR="002946B0">
        <w:t>1</w:t>
      </w:r>
      <w:r>
        <w:t>,</w:t>
      </w:r>
      <w:r w:rsidR="002946B0">
        <w:t>4</w:t>
      </w:r>
      <w:r>
        <w:t xml:space="preserve">% (tj. o </w:t>
      </w:r>
      <w:r w:rsidR="002946B0">
        <w:t>846</w:t>
      </w:r>
      <w:r w:rsidR="001433AB">
        <w:t xml:space="preserve"> osób) </w:t>
      </w:r>
      <w:r>
        <w:t xml:space="preserve">w porównaniu </w:t>
      </w:r>
      <w:r w:rsidR="002D555C">
        <w:t>ze</w:t>
      </w:r>
      <w:r>
        <w:t xml:space="preserve"> styczni</w:t>
      </w:r>
      <w:r w:rsidR="002D555C">
        <w:t>em</w:t>
      </w:r>
      <w:r>
        <w:t xml:space="preserve"> br. </w:t>
      </w:r>
    </w:p>
    <w:p w14:paraId="4977B5D0" w14:textId="2C139E03" w:rsidR="004F0F7D" w:rsidRDefault="006C3B31" w:rsidP="00A325C3">
      <w:pPr>
        <w:pStyle w:val="Akapitzwyky"/>
        <w:spacing w:line="220" w:lineRule="exact"/>
        <w:jc w:val="left"/>
      </w:pPr>
      <w:r>
        <w:t>Kobiety stanowiły 5</w:t>
      </w:r>
      <w:r w:rsidR="002946B0">
        <w:t>0</w:t>
      </w:r>
      <w:r>
        <w:t>,</w:t>
      </w:r>
      <w:r w:rsidR="002946B0">
        <w:t>5</w:t>
      </w:r>
      <w:r>
        <w:t>% ogółu zarejestrowanych bezrobotnych (przed rokiem 5</w:t>
      </w:r>
      <w:r w:rsidR="002946B0">
        <w:t>1</w:t>
      </w:r>
      <w:r>
        <w:t>,</w:t>
      </w:r>
      <w:r w:rsidR="002946B0">
        <w:t>2</w:t>
      </w:r>
      <w:r>
        <w:t>%).</w:t>
      </w:r>
    </w:p>
    <w:p w14:paraId="1086D4A4" w14:textId="5294E576" w:rsidR="004F0F7D" w:rsidRDefault="004F0F7D" w:rsidP="00EE14AF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D23B9">
        <w:t xml:space="preserve"> 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1C5852" w:rsidRPr="002759CD" w14:paraId="008C0F1F" w14:textId="77777777" w:rsidTr="00AD4A6D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E56F02" w14:textId="77777777" w:rsidR="001C5852" w:rsidRPr="002759CD" w:rsidRDefault="001C5852" w:rsidP="00AD4A6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E064BD" w14:textId="53DEDFA6" w:rsidR="001C5852" w:rsidRPr="002759CD" w:rsidRDefault="001C5852" w:rsidP="0005697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325C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5654E" w14:textId="58DD50C6" w:rsidR="001C5852" w:rsidRPr="002759CD" w:rsidRDefault="001C5852" w:rsidP="0005697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325C3">
              <w:rPr>
                <w:rFonts w:cs="Arial"/>
                <w:sz w:val="16"/>
                <w:szCs w:val="16"/>
              </w:rPr>
              <w:t>5</w:t>
            </w:r>
          </w:p>
        </w:tc>
      </w:tr>
      <w:tr w:rsidR="001C5852" w:rsidRPr="002759CD" w14:paraId="54909AEE" w14:textId="77777777" w:rsidTr="00AD4A6D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82CCB11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770480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5F45FC1" w14:textId="5DDF5746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0A489D" w14:textId="6B1D66B5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A325C3" w:rsidRPr="002759CD" w14:paraId="5C3428D5" w14:textId="77777777" w:rsidTr="00AD4A6D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48BE1" w14:textId="77777777" w:rsidR="00A325C3" w:rsidRPr="002759CD" w:rsidRDefault="00A325C3" w:rsidP="00A325C3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71466" w14:textId="1E36AF39" w:rsidR="00A325C3" w:rsidRPr="00005794" w:rsidRDefault="00A325C3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668D7" w14:textId="2482A41F" w:rsidR="00A325C3" w:rsidRPr="002759CD" w:rsidRDefault="00A325C3" w:rsidP="00A325C3">
            <w:pPr>
              <w:spacing w:before="4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0ED81" w14:textId="4FC6A90F" w:rsidR="00A325C3" w:rsidRPr="00005794" w:rsidRDefault="007E4F5F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</w:tr>
      <w:tr w:rsidR="00A325C3" w:rsidRPr="002759CD" w14:paraId="0A2ED932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F4B58" w14:textId="77777777" w:rsidR="00A325C3" w:rsidRPr="002759CD" w:rsidRDefault="00A325C3" w:rsidP="00A325C3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A523F" w14:textId="32ECE604" w:rsidR="00A325C3" w:rsidRPr="00005794" w:rsidRDefault="00A325C3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C22E94" w14:textId="42DF0C6F" w:rsidR="00A325C3" w:rsidRPr="002759CD" w:rsidRDefault="00A325C3" w:rsidP="00A325C3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1A89F" w14:textId="49BA3412" w:rsidR="00A325C3" w:rsidRPr="00005794" w:rsidRDefault="007E4F5F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A325C3" w:rsidRPr="002759CD" w14:paraId="03A5DFBF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F0956" w14:textId="77777777" w:rsidR="00A325C3" w:rsidRPr="002759CD" w:rsidRDefault="00A325C3" w:rsidP="00A325C3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260E98" w14:textId="4540E5CB" w:rsidR="00A325C3" w:rsidRPr="00005794" w:rsidRDefault="00A325C3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ABBB4" w14:textId="01ECC9A2" w:rsidR="00A325C3" w:rsidRPr="002759CD" w:rsidRDefault="00A325C3" w:rsidP="00A325C3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FC42D" w14:textId="27EC9A73" w:rsidR="00A325C3" w:rsidRPr="00005794" w:rsidRDefault="007E4F5F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A325C3" w:rsidRPr="002759CD" w14:paraId="48AF7406" w14:textId="77777777" w:rsidTr="00AD4A6D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55D5C" w14:textId="77777777" w:rsidR="00A325C3" w:rsidRPr="002759CD" w:rsidRDefault="00A325C3" w:rsidP="00A325C3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B4406" w14:textId="3D0E7AD0" w:rsidR="00A325C3" w:rsidRPr="00005794" w:rsidRDefault="00A325C3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991556">
              <w:rPr>
                <w:rFonts w:cs="Arial"/>
                <w:sz w:val="16"/>
                <w:szCs w:val="16"/>
              </w:rPr>
              <w:t>9*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4D7D75" w14:textId="73FFEE04" w:rsidR="00A325C3" w:rsidRPr="002759CD" w:rsidRDefault="00A325C3" w:rsidP="00A325C3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2FD2E532" w14:textId="0246B9FD" w:rsidR="00A325C3" w:rsidRPr="00005794" w:rsidRDefault="00B07937" w:rsidP="00A325C3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3755DD33" w14:textId="6111A07A" w:rsidR="00722779" w:rsidRDefault="006C3B31" w:rsidP="00EE14AF">
      <w:pPr>
        <w:pStyle w:val="Akapitzwyky"/>
        <w:spacing w:before="120" w:after="120"/>
        <w:jc w:val="left"/>
      </w:pPr>
      <w:r w:rsidRPr="005C7600">
        <w:rPr>
          <w:b/>
          <w:spacing w:val="2"/>
        </w:rPr>
        <w:t>Stopa bezrobocia rejestrowanego</w:t>
      </w:r>
      <w:r w:rsidRPr="005C7600">
        <w:rPr>
          <w:spacing w:val="2"/>
        </w:rPr>
        <w:t xml:space="preserve"> w lutym br. wyniosła</w:t>
      </w:r>
      <w:r w:rsidR="000A3FFF">
        <w:rPr>
          <w:spacing w:val="2"/>
        </w:rPr>
        <w:t xml:space="preserve">, podobnie jak </w:t>
      </w:r>
      <w:r w:rsidR="000A3FFF" w:rsidRPr="005C7600">
        <w:rPr>
          <w:spacing w:val="2"/>
        </w:rPr>
        <w:t xml:space="preserve">przed </w:t>
      </w:r>
      <w:r w:rsidR="00690E1F">
        <w:rPr>
          <w:spacing w:val="2"/>
        </w:rPr>
        <w:t>miesiącem</w:t>
      </w:r>
      <w:r w:rsidR="000A3FFF">
        <w:rPr>
          <w:spacing w:val="2"/>
        </w:rPr>
        <w:t>,</w:t>
      </w:r>
      <w:r w:rsidR="00AD57A5" w:rsidRPr="005C7600">
        <w:rPr>
          <w:spacing w:val="2"/>
        </w:rPr>
        <w:t xml:space="preserve"> </w:t>
      </w:r>
      <w:r w:rsidR="00690E1F">
        <w:rPr>
          <w:spacing w:val="2"/>
        </w:rPr>
        <w:t>5</w:t>
      </w:r>
      <w:r w:rsidRPr="005C7600">
        <w:rPr>
          <w:spacing w:val="2"/>
        </w:rPr>
        <w:t>,</w:t>
      </w:r>
      <w:r w:rsidR="00690E1F">
        <w:rPr>
          <w:spacing w:val="2"/>
        </w:rPr>
        <w:t>0</w:t>
      </w:r>
      <w:r w:rsidRPr="005C7600">
        <w:rPr>
          <w:spacing w:val="2"/>
        </w:rPr>
        <w:t>%</w:t>
      </w:r>
      <w:r w:rsidR="001C5852" w:rsidRPr="005C7600">
        <w:rPr>
          <w:spacing w:val="2"/>
        </w:rPr>
        <w:t xml:space="preserve">, </w:t>
      </w:r>
      <w:r w:rsidR="00690E1F">
        <w:rPr>
          <w:spacing w:val="2"/>
        </w:rPr>
        <w:t>a</w:t>
      </w:r>
      <w:r w:rsidR="000A3FFF">
        <w:rPr>
          <w:spacing w:val="2"/>
        </w:rPr>
        <w:t xml:space="preserve"> w porównaniu </w:t>
      </w:r>
      <w:r w:rsidR="002D555C">
        <w:rPr>
          <w:spacing w:val="2"/>
        </w:rPr>
        <w:t>z</w:t>
      </w:r>
      <w:r w:rsidR="000A3FFF">
        <w:rPr>
          <w:spacing w:val="2"/>
        </w:rPr>
        <w:t xml:space="preserve"> </w:t>
      </w:r>
      <w:r w:rsidR="00690E1F">
        <w:rPr>
          <w:spacing w:val="2"/>
        </w:rPr>
        <w:t>lut</w:t>
      </w:r>
      <w:r w:rsidR="002D555C">
        <w:rPr>
          <w:spacing w:val="2"/>
        </w:rPr>
        <w:t>ym</w:t>
      </w:r>
      <w:r w:rsidR="00690E1F">
        <w:rPr>
          <w:spacing w:val="2"/>
        </w:rPr>
        <w:t xml:space="preserve"> ub. roku </w:t>
      </w:r>
      <w:r w:rsidR="000A3FFF">
        <w:rPr>
          <w:spacing w:val="2"/>
        </w:rPr>
        <w:t>było to więc</w:t>
      </w:r>
      <w:r w:rsidR="001C5852" w:rsidRPr="005C7600">
        <w:rPr>
          <w:spacing w:val="2"/>
        </w:rPr>
        <w:t xml:space="preserve">ej </w:t>
      </w:r>
      <w:r w:rsidR="001C5852" w:rsidRPr="005C7600">
        <w:t>o 0,</w:t>
      </w:r>
      <w:r w:rsidR="00033D15" w:rsidRPr="005C7600">
        <w:t>1</w:t>
      </w:r>
      <w:r w:rsidR="000A3FFF">
        <w:t xml:space="preserve"> </w:t>
      </w:r>
      <w:proofErr w:type="spellStart"/>
      <w:r w:rsidR="000A3FFF">
        <w:t>p.proc</w:t>
      </w:r>
      <w:proofErr w:type="spellEnd"/>
      <w:r w:rsidR="000A3FFF">
        <w:t xml:space="preserve">. </w:t>
      </w:r>
      <w:r w:rsidR="00C137BA" w:rsidRPr="005C7600">
        <w:t xml:space="preserve">W rankingu województw, dolnośląskie charakteryzowało się </w:t>
      </w:r>
      <w:r w:rsidR="00690E1F">
        <w:t>średnią</w:t>
      </w:r>
      <w:r w:rsidR="00C137BA" w:rsidRPr="005C7600">
        <w:t xml:space="preserve"> wartością</w:t>
      </w:r>
      <w:r w:rsidR="00C137BA" w:rsidRPr="000A3A97">
        <w:rPr>
          <w:spacing w:val="-4"/>
        </w:rPr>
        <w:t xml:space="preserve"> </w:t>
      </w:r>
      <w:r w:rsidR="00C137BA" w:rsidRPr="005C7600">
        <w:t xml:space="preserve">stopy bezrobocia i pod </w:t>
      </w:r>
      <w:r w:rsidR="000F08D6">
        <w:t>tym względem znajdowało się</w:t>
      </w:r>
      <w:r w:rsidR="00690E1F">
        <w:t>, wraz z województwem pomorskim,</w:t>
      </w:r>
      <w:r w:rsidR="000F08D6">
        <w:t xml:space="preserve"> na 6</w:t>
      </w:r>
      <w:r w:rsidR="00C137BA" w:rsidRPr="005C7600">
        <w:t>. miejscu w kraju (naj</w:t>
      </w:r>
      <w:r w:rsidR="000F08D6">
        <w:t xml:space="preserve">wyższą pozycję zajmowało województwo </w:t>
      </w:r>
      <w:r w:rsidR="00C137BA" w:rsidRPr="005C7600">
        <w:t>wielkopolskie ze</w:t>
      </w:r>
      <w:r w:rsidR="00C137BA" w:rsidRPr="000A3A97">
        <w:rPr>
          <w:spacing w:val="-6"/>
        </w:rPr>
        <w:t xml:space="preserve"> stopą bezrobocia równą </w:t>
      </w:r>
      <w:r w:rsidR="000A3A97" w:rsidRPr="000A3A97">
        <w:rPr>
          <w:spacing w:val="-6"/>
        </w:rPr>
        <w:t>3</w:t>
      </w:r>
      <w:r w:rsidR="00C137BA" w:rsidRPr="000A3A97">
        <w:rPr>
          <w:spacing w:val="-6"/>
        </w:rPr>
        <w:t>,</w:t>
      </w:r>
      <w:r w:rsidR="000F08D6">
        <w:rPr>
          <w:spacing w:val="-6"/>
        </w:rPr>
        <w:t>3</w:t>
      </w:r>
      <w:r w:rsidR="00C137BA" w:rsidRPr="000A3A97">
        <w:rPr>
          <w:spacing w:val="-6"/>
        </w:rPr>
        <w:t>%).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6"/>
        <w:gridCol w:w="5471"/>
      </w:tblGrid>
      <w:tr w:rsidR="004F0F7D" w:rsidRPr="004F0F7D" w14:paraId="7C81E6C7" w14:textId="77777777" w:rsidTr="00EE14AF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28286906" w:rsidR="004F0F7D" w:rsidRDefault="003C438B" w:rsidP="00D2500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01280" behindDoc="1" locked="0" layoutInCell="1" allowOverlap="1" wp14:anchorId="3B50B8AB" wp14:editId="5390265B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434975</wp:posOffset>
                  </wp:positionV>
                  <wp:extent cx="2916936" cy="2679192"/>
                  <wp:effectExtent l="0" t="0" r="0" b="6985"/>
                  <wp:wrapNone/>
                  <wp:docPr id="5" name="Obraz 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="004F0F7D" w:rsidRPr="00640A9C">
              <w:rPr>
                <w:spacing w:val="-6"/>
              </w:rPr>
              <w:t xml:space="preserve">według powiatów </w:t>
            </w:r>
            <w:r w:rsidR="00AC2C77">
              <w:t xml:space="preserve">w lutym </w:t>
            </w:r>
            <w:r w:rsidR="004F0F7D" w:rsidRPr="00657D9F">
              <w:t>20</w:t>
            </w:r>
            <w:r w:rsidR="00303807">
              <w:t>2</w:t>
            </w:r>
            <w:r w:rsidR="00991556">
              <w:t>5</w:t>
            </w:r>
            <w:r w:rsidR="004F0F7D"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5E4BEA03" w:rsidR="00AB429F" w:rsidRPr="004F0F7D" w:rsidRDefault="00AB429F" w:rsidP="00381E32">
            <w:pPr>
              <w:pStyle w:val="Tytuwykresu"/>
              <w:ind w:left="680" w:hanging="680"/>
            </w:pP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F4874" w14:textId="0508DBDD" w:rsidR="006C3B31" w:rsidRPr="007956E8" w:rsidRDefault="006C3B31" w:rsidP="00082AA1">
            <w:pPr>
              <w:tabs>
                <w:tab w:val="left" w:pos="1565"/>
              </w:tabs>
              <w:spacing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6EBB70A4" w14:textId="3966D222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0C6BB2">
              <w:t>4</w:t>
            </w:r>
            <w:r w:rsidRPr="002902A9">
              <w:t>,</w:t>
            </w:r>
            <w:r w:rsidR="00082AA1">
              <w:t>8</w:t>
            </w:r>
            <w:r w:rsidRPr="002902A9">
              <w:t>% wobec 1</w:t>
            </w:r>
            <w:r w:rsidR="000C6BB2">
              <w:t>4</w:t>
            </w:r>
            <w:r w:rsidRPr="002902A9">
              <w:t>,</w:t>
            </w:r>
            <w:r w:rsidR="00082AA1">
              <w:t>7</w:t>
            </w:r>
            <w:r w:rsidRPr="002902A9">
              <w:t>% w lutym 20</w:t>
            </w:r>
            <w:r w:rsidR="00C137BA">
              <w:t>2</w:t>
            </w:r>
            <w:r w:rsidR="00991556">
              <w:t>4</w:t>
            </w:r>
            <w:r w:rsidRPr="002902A9">
              <w:t xml:space="preserve"> r.),</w:t>
            </w:r>
          </w:p>
          <w:p w14:paraId="1F2AF7D7" w14:textId="75ED683C" w:rsidR="00991556" w:rsidRDefault="00991556" w:rsidP="0099155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14,</w:t>
            </w:r>
            <w:r w:rsidR="00082AA1">
              <w:t>3</w:t>
            </w:r>
            <w:r>
              <w:t xml:space="preserve">% wobec </w:t>
            </w:r>
            <w:r w:rsidRPr="002902A9">
              <w:t>1</w:t>
            </w:r>
            <w:r>
              <w:t>4</w:t>
            </w:r>
            <w:r w:rsidRPr="002902A9">
              <w:t>,</w:t>
            </w:r>
            <w:r>
              <w:t>1</w:t>
            </w:r>
            <w:r w:rsidRPr="002902A9">
              <w:t>%),</w:t>
            </w:r>
          </w:p>
          <w:p w14:paraId="4E72B830" w14:textId="42EB19BE" w:rsidR="00991556" w:rsidRDefault="00991556" w:rsidP="0099155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</w:t>
            </w:r>
            <w:r w:rsidRPr="002902A9">
              <w:t xml:space="preserve"> </w:t>
            </w:r>
            <w:r>
              <w:t>(13</w:t>
            </w:r>
            <w:r w:rsidRPr="002902A9">
              <w:t>,</w:t>
            </w:r>
            <w:r w:rsidR="00082AA1">
              <w:t>1</w:t>
            </w:r>
            <w:r w:rsidRPr="002902A9">
              <w:t>%</w:t>
            </w:r>
            <w:r>
              <w:t xml:space="preserve"> wobec 12,</w:t>
            </w:r>
            <w:r w:rsidR="00082AA1">
              <w:t>3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2210F569" w14:textId="139F0A75" w:rsidR="00991556" w:rsidRDefault="00991556" w:rsidP="0099155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</w:t>
            </w:r>
            <w:r>
              <w:t xml:space="preserve"> </w:t>
            </w:r>
            <w:r w:rsidRPr="002902A9">
              <w:t>(1</w:t>
            </w:r>
            <w:r>
              <w:t>2,</w:t>
            </w:r>
            <w:r w:rsidR="00082AA1">
              <w:t>2</w:t>
            </w:r>
            <w:r w:rsidRPr="002902A9">
              <w:t>%</w:t>
            </w:r>
            <w:r>
              <w:t xml:space="preserve"> wobec 1</w:t>
            </w:r>
            <w:r w:rsidR="00082AA1">
              <w:t>3</w:t>
            </w:r>
            <w:r>
              <w:t>,</w:t>
            </w:r>
            <w:r w:rsidR="00082AA1">
              <w:t>3</w:t>
            </w:r>
            <w:r>
              <w:t>%</w:t>
            </w:r>
            <w:r w:rsidRPr="002902A9">
              <w:t>),</w:t>
            </w:r>
          </w:p>
          <w:p w14:paraId="7FA38D2A" w14:textId="2AD1BCF4" w:rsidR="00991556" w:rsidRDefault="00082AA1" w:rsidP="0099155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strzeliński </w:t>
            </w:r>
            <w:r w:rsidR="00991556">
              <w:t>(11,2% wobec 1</w:t>
            </w:r>
            <w:r>
              <w:t>1</w:t>
            </w:r>
            <w:r w:rsidR="00991556">
              <w:t>,</w:t>
            </w:r>
            <w:r>
              <w:t>1</w:t>
            </w:r>
            <w:r w:rsidR="00991556">
              <w:t>%),</w:t>
            </w:r>
          </w:p>
          <w:p w14:paraId="406B8429" w14:textId="4B4AB954" w:rsidR="00991556" w:rsidRDefault="00082AA1" w:rsidP="0099155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ząbkowicki</w:t>
            </w:r>
            <w:r w:rsidR="00991556">
              <w:t xml:space="preserve"> (11,</w:t>
            </w:r>
            <w:r>
              <w:t>2</w:t>
            </w:r>
            <w:r w:rsidR="00991556">
              <w:t>% wobec 11,</w:t>
            </w:r>
            <w:r>
              <w:t>3</w:t>
            </w:r>
            <w:r w:rsidR="00991556">
              <w:t>%).</w:t>
            </w:r>
          </w:p>
          <w:p w14:paraId="77B9F521" w14:textId="77777777" w:rsidR="00991556" w:rsidRPr="0090631D" w:rsidRDefault="00991556" w:rsidP="00991556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33FDE3D5" w14:textId="77777777" w:rsidR="00991556" w:rsidRDefault="00991556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(1,6</w:t>
            </w:r>
            <w:r w:rsidRPr="002902A9">
              <w:t>%</w:t>
            </w:r>
            <w:r>
              <w:t xml:space="preserve"> wobec 1,5%</w:t>
            </w:r>
            <w:r w:rsidRPr="002902A9">
              <w:t>),</w:t>
            </w:r>
          </w:p>
          <w:p w14:paraId="2E1A2B23" w14:textId="076F5A4C" w:rsidR="00991556" w:rsidRDefault="00991556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(3,5% wobec 3,</w:t>
            </w:r>
            <w:r w:rsidR="00082AA1">
              <w:t>3</w:t>
            </w:r>
            <w:r>
              <w:t>%),</w:t>
            </w:r>
          </w:p>
          <w:p w14:paraId="3CF59F81" w14:textId="387EBE23" w:rsidR="00991556" w:rsidRDefault="00082AA1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 xml:space="preserve">polkowicki </w:t>
            </w:r>
            <w:r w:rsidR="00991556">
              <w:t>(4,5% wobec 4,</w:t>
            </w:r>
            <w:r>
              <w:t>4</w:t>
            </w:r>
            <w:r w:rsidR="00991556">
              <w:t>%),</w:t>
            </w:r>
          </w:p>
          <w:p w14:paraId="35F4DDC6" w14:textId="515E5020" w:rsidR="00991556" w:rsidRDefault="00082AA1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lubiński</w:t>
            </w:r>
            <w:r w:rsidR="00991556">
              <w:t xml:space="preserve"> (4,</w:t>
            </w:r>
            <w:r>
              <w:t>6</w:t>
            </w:r>
            <w:r w:rsidR="00991556">
              <w:t>% wobec 4,</w:t>
            </w:r>
            <w:r>
              <w:t>2</w:t>
            </w:r>
            <w:r w:rsidR="00991556">
              <w:t>%)</w:t>
            </w:r>
          </w:p>
          <w:p w14:paraId="2F7E751F" w14:textId="4995CBF7" w:rsidR="00082AA1" w:rsidRDefault="00082AA1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oławski (4,8% wobec 4,5%)</w:t>
            </w:r>
          </w:p>
          <w:p w14:paraId="0DECBA77" w14:textId="77777777" w:rsidR="00991556" w:rsidRPr="002902A9" w:rsidRDefault="00991556" w:rsidP="00991556">
            <w:pPr>
              <w:spacing w:before="60" w:after="60" w:line="228" w:lineRule="exact"/>
              <w:ind w:left="482" w:hanging="306"/>
            </w:pPr>
            <w:r w:rsidRPr="002902A9">
              <w:t>oraz miast</w:t>
            </w:r>
            <w:r>
              <w:t>a</w:t>
            </w:r>
            <w:r w:rsidRPr="002902A9">
              <w:t xml:space="preserve"> na prawach powiatu:</w:t>
            </w:r>
          </w:p>
          <w:p w14:paraId="4DBA3049" w14:textId="3402704D" w:rsidR="00991556" w:rsidRPr="00F3477D" w:rsidRDefault="00991556" w:rsidP="0099155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(1,</w:t>
            </w:r>
            <w:r w:rsidR="00082AA1">
              <w:t>8</w:t>
            </w:r>
            <w:r>
              <w:t>% wobec 1,</w:t>
            </w:r>
            <w:r w:rsidR="00082AA1">
              <w:t>7</w:t>
            </w:r>
            <w:r>
              <w:t>%),</w:t>
            </w:r>
          </w:p>
          <w:p w14:paraId="201FBC27" w14:textId="4203BEE0" w:rsidR="004F0F7D" w:rsidRPr="004F0F7D" w:rsidRDefault="00991556" w:rsidP="00991556">
            <w:pPr>
              <w:numPr>
                <w:ilvl w:val="0"/>
                <w:numId w:val="7"/>
              </w:numPr>
              <w:spacing w:before="60" w:after="60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Jelenia Góra (4,</w:t>
            </w:r>
            <w:r w:rsidR="00082AA1">
              <w:t>6</w:t>
            </w:r>
            <w:r>
              <w:t>% wobec 4,</w:t>
            </w:r>
            <w:r w:rsidR="00082AA1">
              <w:t>5</w:t>
            </w:r>
            <w:r>
              <w:t>%).</w:t>
            </w:r>
          </w:p>
        </w:tc>
      </w:tr>
    </w:tbl>
    <w:p w14:paraId="18A4EF07" w14:textId="5E20FE8A" w:rsidR="006C3B31" w:rsidRPr="00B82805" w:rsidRDefault="006C3B31" w:rsidP="00EE14AF">
      <w:pPr>
        <w:pStyle w:val="Akapitzwyky"/>
        <w:spacing w:before="120"/>
        <w:jc w:val="left"/>
      </w:pPr>
      <w:r w:rsidRPr="00B82805">
        <w:t>Dystans pomiędzy powiatem górowskim − plasującym się na ostatnim miejscu − a powiatem wrocławskim mającym najniższy poziom bezrobocia, wynosił 1</w:t>
      </w:r>
      <w:r w:rsidR="00E309F9">
        <w:t>3</w:t>
      </w:r>
      <w:r w:rsidRPr="00B82805">
        <w:t>,</w:t>
      </w:r>
      <w:r w:rsidR="00082AA1">
        <w:t>2</w:t>
      </w:r>
      <w:r w:rsidRPr="00B82805">
        <w:t xml:space="preserve"> </w:t>
      </w:r>
      <w:proofErr w:type="spellStart"/>
      <w:r w:rsidRPr="00B82805">
        <w:t>p.proc</w:t>
      </w:r>
      <w:proofErr w:type="spellEnd"/>
      <w:r w:rsidRPr="00B82805">
        <w:t>.</w:t>
      </w:r>
    </w:p>
    <w:p w14:paraId="5C847572" w14:textId="1116A3FD" w:rsidR="00B82805" w:rsidRPr="00B82805" w:rsidRDefault="00991556" w:rsidP="00B82805">
      <w:pPr>
        <w:pStyle w:val="Tytuwykresu"/>
        <w:spacing w:before="60" w:after="60"/>
        <w:ind w:left="0" w:firstLine="0"/>
        <w:rPr>
          <w:b w:val="0"/>
          <w:lang w:eastAsia="pl-PL"/>
        </w:rPr>
      </w:pPr>
      <w:r w:rsidRPr="00082AA1">
        <w:rPr>
          <w:b w:val="0"/>
          <w:spacing w:val="-1"/>
          <w:lang w:eastAsia="pl-PL"/>
        </w:rPr>
        <w:t>W ujęciu rocznym stopa bezrobocia wzrosła w 2</w:t>
      </w:r>
      <w:r w:rsidR="00082AA1" w:rsidRPr="00082AA1">
        <w:rPr>
          <w:b w:val="0"/>
          <w:spacing w:val="-1"/>
          <w:lang w:eastAsia="pl-PL"/>
        </w:rPr>
        <w:t>2</w:t>
      </w:r>
      <w:r w:rsidRPr="00082AA1">
        <w:rPr>
          <w:b w:val="0"/>
          <w:spacing w:val="-1"/>
          <w:lang w:eastAsia="pl-PL"/>
        </w:rPr>
        <w:t xml:space="preserve"> powiatach, w tym w największym stopniu w powiatach kamiennogórskim</w:t>
      </w:r>
      <w:r w:rsidRPr="00082AA1">
        <w:rPr>
          <w:b w:val="0"/>
          <w:lang w:eastAsia="pl-PL"/>
        </w:rPr>
        <w:t xml:space="preserve"> (o</w:t>
      </w:r>
      <w:r w:rsidRPr="00082AA1">
        <w:rPr>
          <w:b w:val="0"/>
          <w:spacing w:val="-2"/>
          <w:lang w:eastAsia="pl-PL"/>
        </w:rPr>
        <w:t xml:space="preserve"> 1,</w:t>
      </w:r>
      <w:r w:rsidR="00082AA1" w:rsidRPr="00082AA1">
        <w:rPr>
          <w:b w:val="0"/>
          <w:spacing w:val="-2"/>
          <w:lang w:eastAsia="pl-PL"/>
        </w:rPr>
        <w:t>4</w:t>
      </w:r>
      <w:r w:rsidRPr="00082AA1">
        <w:rPr>
          <w:b w:val="0"/>
          <w:spacing w:val="-2"/>
          <w:lang w:eastAsia="pl-PL"/>
        </w:rPr>
        <w:t xml:space="preserve"> </w:t>
      </w:r>
      <w:proofErr w:type="spellStart"/>
      <w:r w:rsidRPr="00082AA1">
        <w:rPr>
          <w:b w:val="0"/>
          <w:spacing w:val="-2"/>
          <w:lang w:eastAsia="pl-PL"/>
        </w:rPr>
        <w:t>p.proc</w:t>
      </w:r>
      <w:proofErr w:type="spellEnd"/>
      <w:r w:rsidRPr="00082AA1">
        <w:rPr>
          <w:b w:val="0"/>
          <w:spacing w:val="-2"/>
          <w:lang w:eastAsia="pl-PL"/>
        </w:rPr>
        <w:t xml:space="preserve">.) i kłodzkim (o </w:t>
      </w:r>
      <w:r w:rsidR="00082AA1" w:rsidRPr="00082AA1">
        <w:rPr>
          <w:b w:val="0"/>
          <w:spacing w:val="-2"/>
          <w:lang w:eastAsia="pl-PL"/>
        </w:rPr>
        <w:t>0</w:t>
      </w:r>
      <w:r w:rsidRPr="00082AA1">
        <w:rPr>
          <w:b w:val="0"/>
          <w:spacing w:val="-2"/>
          <w:lang w:eastAsia="pl-PL"/>
        </w:rPr>
        <w:t>,</w:t>
      </w:r>
      <w:r w:rsidR="00082AA1" w:rsidRPr="00082AA1">
        <w:rPr>
          <w:b w:val="0"/>
          <w:spacing w:val="-2"/>
          <w:lang w:eastAsia="pl-PL"/>
        </w:rPr>
        <w:t>8</w:t>
      </w:r>
      <w:r w:rsidRPr="00082AA1">
        <w:rPr>
          <w:b w:val="0"/>
          <w:spacing w:val="-2"/>
          <w:lang w:eastAsia="pl-PL"/>
        </w:rPr>
        <w:t xml:space="preserve"> </w:t>
      </w:r>
      <w:proofErr w:type="spellStart"/>
      <w:r w:rsidRPr="00082AA1">
        <w:rPr>
          <w:b w:val="0"/>
          <w:spacing w:val="-2"/>
          <w:lang w:eastAsia="pl-PL"/>
        </w:rPr>
        <w:t>p.proc</w:t>
      </w:r>
      <w:proofErr w:type="spellEnd"/>
      <w:r w:rsidRPr="00082AA1">
        <w:rPr>
          <w:b w:val="0"/>
          <w:spacing w:val="-2"/>
          <w:lang w:eastAsia="pl-PL"/>
        </w:rPr>
        <w:t xml:space="preserve">.), zmniejszyła się w </w:t>
      </w:r>
      <w:r w:rsidR="00082AA1" w:rsidRPr="00082AA1">
        <w:rPr>
          <w:b w:val="0"/>
          <w:spacing w:val="-2"/>
          <w:lang w:eastAsia="pl-PL"/>
        </w:rPr>
        <w:t>4</w:t>
      </w:r>
      <w:r w:rsidRPr="00082AA1">
        <w:rPr>
          <w:b w:val="0"/>
          <w:spacing w:val="-2"/>
          <w:lang w:eastAsia="pl-PL"/>
        </w:rPr>
        <w:t xml:space="preserve"> powiatach, w tym najbardziej w w</w:t>
      </w:r>
      <w:r w:rsidR="00082AA1" w:rsidRPr="00082AA1">
        <w:rPr>
          <w:b w:val="0"/>
          <w:spacing w:val="-2"/>
          <w:lang w:eastAsia="pl-PL"/>
        </w:rPr>
        <w:t>ałbrzy</w:t>
      </w:r>
      <w:r w:rsidRPr="00082AA1">
        <w:rPr>
          <w:b w:val="0"/>
          <w:spacing w:val="-2"/>
          <w:lang w:eastAsia="pl-PL"/>
        </w:rPr>
        <w:t xml:space="preserve">skim (o </w:t>
      </w:r>
      <w:r w:rsidR="00082AA1" w:rsidRPr="00082AA1">
        <w:rPr>
          <w:b w:val="0"/>
          <w:spacing w:val="-2"/>
          <w:lang w:eastAsia="pl-PL"/>
        </w:rPr>
        <w:t>1</w:t>
      </w:r>
      <w:r w:rsidRPr="00082AA1">
        <w:rPr>
          <w:b w:val="0"/>
          <w:spacing w:val="-2"/>
          <w:lang w:eastAsia="pl-PL"/>
        </w:rPr>
        <w:t>,</w:t>
      </w:r>
      <w:r w:rsidR="00082AA1" w:rsidRPr="00082AA1">
        <w:rPr>
          <w:b w:val="0"/>
          <w:spacing w:val="-2"/>
          <w:lang w:eastAsia="pl-PL"/>
        </w:rPr>
        <w:t>1</w:t>
      </w:r>
      <w:r w:rsidRPr="00082AA1">
        <w:rPr>
          <w:b w:val="0"/>
          <w:spacing w:val="-2"/>
          <w:lang w:eastAsia="pl-PL"/>
        </w:rPr>
        <w:t xml:space="preserve"> </w:t>
      </w:r>
      <w:proofErr w:type="spellStart"/>
      <w:r w:rsidRPr="00082AA1">
        <w:rPr>
          <w:b w:val="0"/>
          <w:spacing w:val="-2"/>
          <w:lang w:eastAsia="pl-PL"/>
        </w:rPr>
        <w:t>p.proc</w:t>
      </w:r>
      <w:proofErr w:type="spellEnd"/>
      <w:r w:rsidRPr="00082AA1">
        <w:rPr>
          <w:b w:val="0"/>
          <w:spacing w:val="-2"/>
          <w:lang w:eastAsia="pl-PL"/>
        </w:rPr>
        <w:t>.),</w:t>
      </w:r>
      <w:r w:rsidRPr="00991556">
        <w:rPr>
          <w:b w:val="0"/>
          <w:lang w:eastAsia="pl-PL"/>
        </w:rPr>
        <w:t xml:space="preserve"> a w </w:t>
      </w:r>
      <w:r w:rsidR="00082AA1">
        <w:rPr>
          <w:b w:val="0"/>
          <w:lang w:eastAsia="pl-PL"/>
        </w:rPr>
        <w:t>4</w:t>
      </w:r>
      <w:r w:rsidRPr="00991556">
        <w:rPr>
          <w:b w:val="0"/>
          <w:lang w:eastAsia="pl-PL"/>
        </w:rPr>
        <w:t xml:space="preserve"> (</w:t>
      </w:r>
      <w:r w:rsidR="00082AA1">
        <w:rPr>
          <w:b w:val="0"/>
          <w:lang w:eastAsia="pl-PL"/>
        </w:rPr>
        <w:t xml:space="preserve">głogowski, </w:t>
      </w:r>
      <w:r w:rsidRPr="00991556">
        <w:rPr>
          <w:b w:val="0"/>
          <w:lang w:eastAsia="pl-PL"/>
        </w:rPr>
        <w:t>karkonoski, milicki</w:t>
      </w:r>
      <w:r w:rsidR="00082AA1">
        <w:rPr>
          <w:b w:val="0"/>
          <w:lang w:eastAsia="pl-PL"/>
        </w:rPr>
        <w:t>, Legnica</w:t>
      </w:r>
      <w:r w:rsidRPr="00991556">
        <w:rPr>
          <w:b w:val="0"/>
          <w:lang w:eastAsia="pl-PL"/>
        </w:rPr>
        <w:t>) pozostała na tym samym poziomie.</w:t>
      </w:r>
      <w:r w:rsidR="00D744B4" w:rsidRPr="00FD1876">
        <w:rPr>
          <w:b w:val="0"/>
        </w:rPr>
        <w:t xml:space="preserve"> </w:t>
      </w:r>
    </w:p>
    <w:p w14:paraId="4865A2C8" w14:textId="38F89620" w:rsidR="00227530" w:rsidRPr="0079338D" w:rsidRDefault="005609D8" w:rsidP="00EE14AF">
      <w:pPr>
        <w:pStyle w:val="Tytuwykresu"/>
        <w:spacing w:after="0"/>
      </w:pPr>
      <w:r>
        <w:rPr>
          <w:noProof/>
          <w:spacing w:val="3"/>
          <w:lang w:eastAsia="pl-PL"/>
        </w:rPr>
        <w:drawing>
          <wp:anchor distT="0" distB="0" distL="114300" distR="114300" simplePos="0" relativeHeight="252038144" behindDoc="0" locked="0" layoutInCell="1" allowOverlap="1" wp14:anchorId="44ACE2C0" wp14:editId="74C5118B">
            <wp:simplePos x="0" y="0"/>
            <wp:positionH relativeFrom="column">
              <wp:posOffset>507272</wp:posOffset>
            </wp:positionH>
            <wp:positionV relativeFrom="paragraph">
              <wp:posOffset>217170</wp:posOffset>
            </wp:positionV>
            <wp:extent cx="5612400" cy="2631600"/>
            <wp:effectExtent l="0" t="0" r="7620" b="0"/>
            <wp:wrapNone/>
            <wp:docPr id="12" name="Obraz 12" descr="Wykres liniowy prezentuje wysokość stopy bezroboc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liniowy prezentuje wysokość stopy bezroboc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89AC6B6" w14:textId="5CD7B021" w:rsidR="006C3B31" w:rsidRDefault="006C3B31" w:rsidP="005609D8">
      <w:pPr>
        <w:pStyle w:val="Akapitzwyky"/>
        <w:spacing w:before="4000" w:line="260" w:lineRule="exact"/>
        <w:jc w:val="left"/>
      </w:pPr>
      <w:r w:rsidRPr="00DF0F2F">
        <w:rPr>
          <w:spacing w:val="3"/>
        </w:rPr>
        <w:lastRenderedPageBreak/>
        <w:t xml:space="preserve">W lutym br. </w:t>
      </w:r>
      <w:r w:rsidRPr="00DF0F2F">
        <w:rPr>
          <w:b/>
          <w:spacing w:val="3"/>
        </w:rPr>
        <w:t>w urzędach pracy zarejestrowano</w:t>
      </w:r>
      <w:r w:rsidRPr="00DF0F2F">
        <w:rPr>
          <w:spacing w:val="3"/>
        </w:rPr>
        <w:t xml:space="preserve"> </w:t>
      </w:r>
      <w:r w:rsidR="006E691E">
        <w:rPr>
          <w:spacing w:val="3"/>
        </w:rPr>
        <w:t>7</w:t>
      </w:r>
      <w:r w:rsidRPr="00DF0F2F">
        <w:rPr>
          <w:spacing w:val="3"/>
        </w:rPr>
        <w:t>,</w:t>
      </w:r>
      <w:r w:rsidR="006E691E">
        <w:rPr>
          <w:spacing w:val="3"/>
        </w:rPr>
        <w:t>6</w:t>
      </w:r>
      <w:r w:rsidRPr="00DF0F2F">
        <w:rPr>
          <w:spacing w:val="3"/>
        </w:rPr>
        <w:t xml:space="preserve"> tys. nowych bezrobotnych, tj. o </w:t>
      </w:r>
      <w:r w:rsidR="006E691E">
        <w:rPr>
          <w:spacing w:val="3"/>
        </w:rPr>
        <w:t>8</w:t>
      </w:r>
      <w:r w:rsidRPr="00DF0F2F">
        <w:rPr>
          <w:spacing w:val="3"/>
        </w:rPr>
        <w:t>,</w:t>
      </w:r>
      <w:r w:rsidR="006E691E">
        <w:rPr>
          <w:spacing w:val="3"/>
        </w:rPr>
        <w:t>0</w:t>
      </w:r>
      <w:r w:rsidRPr="00DF0F2F">
        <w:rPr>
          <w:spacing w:val="3"/>
        </w:rPr>
        <w:t xml:space="preserve">% </w:t>
      </w:r>
      <w:r w:rsidR="006E691E">
        <w:rPr>
          <w:spacing w:val="3"/>
        </w:rPr>
        <w:t>mni</w:t>
      </w:r>
      <w:r w:rsidRPr="00DF0F2F">
        <w:rPr>
          <w:spacing w:val="3"/>
        </w:rPr>
        <w:t>ej niż w lutym 20</w:t>
      </w:r>
      <w:r w:rsidR="00C137BA" w:rsidRPr="00DF0F2F">
        <w:rPr>
          <w:spacing w:val="3"/>
        </w:rPr>
        <w:t>2</w:t>
      </w:r>
      <w:r w:rsidR="00991556">
        <w:rPr>
          <w:spacing w:val="3"/>
        </w:rPr>
        <w:t>4</w:t>
      </w:r>
      <w:r w:rsidRPr="00DF0F2F">
        <w:rPr>
          <w:spacing w:val="3"/>
        </w:rPr>
        <w:t xml:space="preserve"> r.</w:t>
      </w:r>
      <w:r w:rsidR="006E691E">
        <w:rPr>
          <w:spacing w:val="3"/>
        </w:rPr>
        <w:t xml:space="preserve"> oraz</w:t>
      </w:r>
      <w:r w:rsidR="00B800DA">
        <w:rPr>
          <w:spacing w:val="3"/>
        </w:rPr>
        <w:t xml:space="preserve"> </w:t>
      </w:r>
      <w:r w:rsidRPr="00DF0F2F">
        <w:rPr>
          <w:spacing w:val="3"/>
        </w:rPr>
        <w:t>o</w:t>
      </w:r>
      <w:r w:rsidRPr="00204CA9">
        <w:rPr>
          <w:spacing w:val="-2"/>
        </w:rPr>
        <w:t xml:space="preserve"> </w:t>
      </w:r>
      <w:r w:rsidR="00B800DA">
        <w:rPr>
          <w:spacing w:val="-2"/>
        </w:rPr>
        <w:t>1</w:t>
      </w:r>
      <w:r w:rsidR="006E691E">
        <w:rPr>
          <w:spacing w:val="-2"/>
        </w:rPr>
        <w:t>9</w:t>
      </w:r>
      <w:r w:rsidRPr="00204CA9">
        <w:rPr>
          <w:spacing w:val="-2"/>
        </w:rPr>
        <w:t>,</w:t>
      </w:r>
      <w:r w:rsidR="006E691E">
        <w:rPr>
          <w:spacing w:val="-2"/>
        </w:rPr>
        <w:t>6</w:t>
      </w:r>
      <w:r w:rsidRPr="00204CA9">
        <w:rPr>
          <w:spacing w:val="-2"/>
        </w:rPr>
        <w:t xml:space="preserve">% </w:t>
      </w:r>
      <w:r>
        <w:rPr>
          <w:spacing w:val="-2"/>
        </w:rPr>
        <w:t>mni</w:t>
      </w:r>
      <w:r w:rsidRPr="00204CA9">
        <w:rPr>
          <w:spacing w:val="-2"/>
        </w:rPr>
        <w:t xml:space="preserve">ej niż przed miesiącem. Osoby rejestrujące się po raz kolejny stanowiły </w:t>
      </w:r>
      <w:r w:rsidR="00B800DA">
        <w:rPr>
          <w:spacing w:val="-2"/>
        </w:rPr>
        <w:t>7</w:t>
      </w:r>
      <w:r w:rsidR="00F52E9A">
        <w:rPr>
          <w:spacing w:val="-2"/>
        </w:rPr>
        <w:t>5</w:t>
      </w:r>
      <w:r w:rsidRPr="00204CA9">
        <w:rPr>
          <w:spacing w:val="-2"/>
        </w:rPr>
        <w:t>,</w:t>
      </w:r>
      <w:r w:rsidR="006E691E">
        <w:rPr>
          <w:spacing w:val="-2"/>
        </w:rPr>
        <w:t>6</w:t>
      </w:r>
      <w:r w:rsidRPr="00204CA9">
        <w:rPr>
          <w:spacing w:val="-2"/>
        </w:rPr>
        <w:t>% nowo zarejestrowanych</w:t>
      </w:r>
      <w:r>
        <w:t xml:space="preserve"> (w lutym 20</w:t>
      </w:r>
      <w:r w:rsidR="00C137BA">
        <w:t>2</w:t>
      </w:r>
      <w:r w:rsidR="00991556">
        <w:t>4</w:t>
      </w:r>
      <w:r>
        <w:t xml:space="preserve"> r. – </w:t>
      </w:r>
      <w:r w:rsidR="00F52E9A">
        <w:t>7</w:t>
      </w:r>
      <w:r w:rsidR="006E691E">
        <w:t>5</w:t>
      </w:r>
      <w:r>
        <w:t>,</w:t>
      </w:r>
      <w:r w:rsidR="006E691E">
        <w:t>4</w:t>
      </w:r>
      <w:r>
        <w:t>%). Udział osób rejestrujących się po raz pierwszy z</w:t>
      </w:r>
      <w:r w:rsidR="006E691E">
        <w:t>mniej</w:t>
      </w:r>
      <w:r>
        <w:t xml:space="preserve">szył się w skali roku o </w:t>
      </w:r>
      <w:r w:rsidR="006E691E">
        <w:t>0</w:t>
      </w:r>
      <w:r>
        <w:t>,</w:t>
      </w:r>
      <w:r w:rsidR="006E691E">
        <w:t>2</w:t>
      </w:r>
      <w:r>
        <w:t xml:space="preserve"> </w:t>
      </w:r>
      <w:proofErr w:type="spellStart"/>
      <w:r>
        <w:t>p.proc</w:t>
      </w:r>
      <w:proofErr w:type="spellEnd"/>
      <w:r>
        <w:t xml:space="preserve">. (do </w:t>
      </w:r>
      <w:r w:rsidR="00B800DA">
        <w:t>2</w:t>
      </w:r>
      <w:r w:rsidR="00F52E9A">
        <w:t>4</w:t>
      </w:r>
      <w:r>
        <w:t>,</w:t>
      </w:r>
      <w:r w:rsidR="006E691E">
        <w:t>4</w:t>
      </w:r>
      <w:r>
        <w:t xml:space="preserve">%). </w:t>
      </w:r>
    </w:p>
    <w:p w14:paraId="08FF7112" w14:textId="05DA344F" w:rsidR="002D5F0B" w:rsidRPr="00A5744A" w:rsidRDefault="006C3B31" w:rsidP="001B7324">
      <w:pPr>
        <w:pStyle w:val="Akapitzwyky"/>
        <w:spacing w:line="260" w:lineRule="exact"/>
        <w:jc w:val="left"/>
      </w:pPr>
      <w:r w:rsidRPr="006E691E">
        <w:t xml:space="preserve">Jednocześnie w lutym br. </w:t>
      </w:r>
      <w:r w:rsidRPr="006E691E">
        <w:rPr>
          <w:b/>
        </w:rPr>
        <w:t>z ewidencji bezrobotnych wyrejestrowano</w:t>
      </w:r>
      <w:r w:rsidRPr="006E691E">
        <w:t xml:space="preserve"> </w:t>
      </w:r>
      <w:r w:rsidR="00B87CA7" w:rsidRPr="006E691E">
        <w:t>6</w:t>
      </w:r>
      <w:r w:rsidRPr="006E691E">
        <w:t>,</w:t>
      </w:r>
      <w:r w:rsidR="006E691E" w:rsidRPr="006E691E">
        <w:t>7</w:t>
      </w:r>
      <w:r w:rsidRPr="006E691E">
        <w:t xml:space="preserve"> tys. osób, tj. </w:t>
      </w:r>
      <w:r w:rsidR="006E691E" w:rsidRPr="006E691E">
        <w:t>więc</w:t>
      </w:r>
      <w:r w:rsidRPr="006E691E">
        <w:t xml:space="preserve">ej o </w:t>
      </w:r>
      <w:r w:rsidR="006E691E" w:rsidRPr="006E691E">
        <w:t>2</w:t>
      </w:r>
      <w:r w:rsidRPr="006E691E">
        <w:t>,</w:t>
      </w:r>
      <w:r w:rsidR="006E691E" w:rsidRPr="006E691E">
        <w:t>7</w:t>
      </w:r>
      <w:r w:rsidRPr="006E691E">
        <w:t>% niż w lutym 20</w:t>
      </w:r>
      <w:r w:rsidR="00C137BA" w:rsidRPr="006E691E">
        <w:t>2</w:t>
      </w:r>
      <w:r w:rsidR="00991556" w:rsidRPr="006E691E">
        <w:t>4</w:t>
      </w:r>
      <w:r w:rsidR="002D5F0B" w:rsidRPr="006E691E">
        <w:t xml:space="preserve"> r.</w:t>
      </w:r>
      <w:r w:rsidR="006E691E" w:rsidRPr="006E691E">
        <w:t xml:space="preserve"> oraz</w:t>
      </w:r>
      <w:r w:rsidRPr="006E691E">
        <w:t xml:space="preserve"> </w:t>
      </w:r>
      <w:r w:rsidRPr="00A5744A">
        <w:t xml:space="preserve">o </w:t>
      </w:r>
      <w:r w:rsidR="002D5F0B" w:rsidRPr="00A5744A">
        <w:t>1</w:t>
      </w:r>
      <w:r w:rsidR="006E691E" w:rsidRPr="00A5744A">
        <w:t>7</w:t>
      </w:r>
      <w:r w:rsidRPr="00A5744A">
        <w:t>,</w:t>
      </w:r>
      <w:r w:rsidR="006E691E" w:rsidRPr="00A5744A">
        <w:t>2</w:t>
      </w:r>
      <w:r w:rsidRPr="00A5744A">
        <w:t>% więcej niż miesiąc wcześniej. Z tytułu podjęcia pracy (głównej przyczyny wyrejestrowania) z rejestru bezrobotnych wyłączono</w:t>
      </w:r>
      <w:r w:rsidR="006E691E" w:rsidRPr="00A5744A">
        <w:t xml:space="preserve">, podobnie jak przed rokiem, </w:t>
      </w:r>
      <w:r w:rsidR="002D5F0B" w:rsidRPr="00A5744A">
        <w:t>3</w:t>
      </w:r>
      <w:r w:rsidRPr="00A5744A">
        <w:t>,</w:t>
      </w:r>
      <w:r w:rsidR="00EE0C93" w:rsidRPr="00A5744A">
        <w:t>7</w:t>
      </w:r>
      <w:r w:rsidRPr="00A5744A">
        <w:t xml:space="preserve"> tys. osób. Udział tej kategorii osób w ogólnej liczbie wyrejestrowanych </w:t>
      </w:r>
      <w:r w:rsidRPr="00A5744A">
        <w:rPr>
          <w:spacing w:val="-3"/>
        </w:rPr>
        <w:t>z</w:t>
      </w:r>
      <w:r w:rsidR="00B2593F" w:rsidRPr="00A5744A">
        <w:rPr>
          <w:spacing w:val="-3"/>
        </w:rPr>
        <w:t>mniej</w:t>
      </w:r>
      <w:r w:rsidRPr="00A5744A">
        <w:rPr>
          <w:spacing w:val="-3"/>
        </w:rPr>
        <w:t xml:space="preserve">szył się w ujęciu rocznym o </w:t>
      </w:r>
      <w:r w:rsidR="00B2593F" w:rsidRPr="00A5744A">
        <w:rPr>
          <w:spacing w:val="-3"/>
        </w:rPr>
        <w:t>0</w:t>
      </w:r>
      <w:r w:rsidRPr="00A5744A">
        <w:rPr>
          <w:spacing w:val="-3"/>
        </w:rPr>
        <w:t>,</w:t>
      </w:r>
      <w:r w:rsidR="00B2593F" w:rsidRPr="00A5744A">
        <w:rPr>
          <w:spacing w:val="-3"/>
        </w:rPr>
        <w:t>7</w:t>
      </w:r>
      <w:r w:rsidRPr="00A5744A">
        <w:rPr>
          <w:spacing w:val="-3"/>
        </w:rPr>
        <w:t xml:space="preserve"> </w:t>
      </w:r>
      <w:proofErr w:type="spellStart"/>
      <w:r w:rsidRPr="00A5744A">
        <w:rPr>
          <w:spacing w:val="-3"/>
        </w:rPr>
        <w:t>p.proc</w:t>
      </w:r>
      <w:proofErr w:type="spellEnd"/>
      <w:r w:rsidRPr="00A5744A">
        <w:rPr>
          <w:spacing w:val="-3"/>
        </w:rPr>
        <w:t xml:space="preserve">. (do </w:t>
      </w:r>
      <w:r w:rsidR="003E2775" w:rsidRPr="00A5744A">
        <w:rPr>
          <w:spacing w:val="-3"/>
        </w:rPr>
        <w:t>5</w:t>
      </w:r>
      <w:r w:rsidR="00B2593F" w:rsidRPr="00A5744A">
        <w:rPr>
          <w:spacing w:val="-3"/>
        </w:rPr>
        <w:t>5</w:t>
      </w:r>
      <w:r w:rsidRPr="00A5744A">
        <w:rPr>
          <w:spacing w:val="-3"/>
        </w:rPr>
        <w:t>,</w:t>
      </w:r>
      <w:r w:rsidR="00B2593F" w:rsidRPr="00A5744A">
        <w:rPr>
          <w:spacing w:val="-3"/>
        </w:rPr>
        <w:t>4</w:t>
      </w:r>
      <w:r w:rsidRPr="00A5744A">
        <w:rPr>
          <w:spacing w:val="-3"/>
        </w:rPr>
        <w:t xml:space="preserve">%). </w:t>
      </w:r>
      <w:r w:rsidR="00EE0C93" w:rsidRPr="00A5744A">
        <w:rPr>
          <w:spacing w:val="-3"/>
        </w:rPr>
        <w:t>Z</w:t>
      </w:r>
      <w:r w:rsidR="00B2593F" w:rsidRPr="00A5744A">
        <w:rPr>
          <w:spacing w:val="-3"/>
        </w:rPr>
        <w:t>mniej</w:t>
      </w:r>
      <w:r w:rsidR="00EE0C93" w:rsidRPr="00A5744A">
        <w:rPr>
          <w:spacing w:val="-3"/>
        </w:rPr>
        <w:t>szył się także udział osób wyrejestrowanych w wyniku dobrowolnej rezygnacji ze statusu bezrobotnego (o 0,</w:t>
      </w:r>
      <w:r w:rsidR="00A5744A" w:rsidRPr="00A5744A">
        <w:rPr>
          <w:spacing w:val="-3"/>
        </w:rPr>
        <w:t>5</w:t>
      </w:r>
      <w:r w:rsidR="00EE0C93" w:rsidRPr="00A5744A">
        <w:rPr>
          <w:spacing w:val="-3"/>
        </w:rPr>
        <w:t xml:space="preserve"> </w:t>
      </w:r>
      <w:proofErr w:type="spellStart"/>
      <w:r w:rsidR="00EE0C93" w:rsidRPr="00A5744A">
        <w:rPr>
          <w:spacing w:val="-3"/>
        </w:rPr>
        <w:t>p.proc</w:t>
      </w:r>
      <w:proofErr w:type="spellEnd"/>
      <w:r w:rsidR="00EE0C93" w:rsidRPr="00A5744A">
        <w:rPr>
          <w:spacing w:val="-3"/>
        </w:rPr>
        <w:t>. do 6,</w:t>
      </w:r>
      <w:r w:rsidR="00A5744A" w:rsidRPr="00A5744A">
        <w:rPr>
          <w:spacing w:val="-3"/>
        </w:rPr>
        <w:t>4</w:t>
      </w:r>
      <w:r w:rsidR="00EE0C93" w:rsidRPr="00A5744A">
        <w:rPr>
          <w:spacing w:val="-3"/>
        </w:rPr>
        <w:t>%)</w:t>
      </w:r>
      <w:r w:rsidR="00A5744A" w:rsidRPr="00A5744A">
        <w:rPr>
          <w:spacing w:val="-3"/>
        </w:rPr>
        <w:t xml:space="preserve">, odmowy bez uzasadnionej przyczyny przyjęcia propozycji odpowiedniej pracy lub innej formy pomocy (o 0,4 </w:t>
      </w:r>
      <w:proofErr w:type="spellStart"/>
      <w:r w:rsidR="00A5744A" w:rsidRPr="00A5744A">
        <w:rPr>
          <w:spacing w:val="-3"/>
        </w:rPr>
        <w:t>p.proc</w:t>
      </w:r>
      <w:proofErr w:type="spellEnd"/>
      <w:r w:rsidR="00A5744A" w:rsidRPr="00A5744A">
        <w:rPr>
          <w:spacing w:val="-3"/>
        </w:rPr>
        <w:t>. do 0,4%), z powodu niepotwierdzenia gotowości do pracy (o 0,2 </w:t>
      </w:r>
      <w:proofErr w:type="spellStart"/>
      <w:r w:rsidR="00A5744A" w:rsidRPr="00A5744A">
        <w:rPr>
          <w:spacing w:val="-3"/>
        </w:rPr>
        <w:t>p.proc</w:t>
      </w:r>
      <w:proofErr w:type="spellEnd"/>
      <w:r w:rsidR="00A5744A" w:rsidRPr="00A5744A">
        <w:rPr>
          <w:spacing w:val="-3"/>
        </w:rPr>
        <w:t xml:space="preserve">. </w:t>
      </w:r>
      <w:r w:rsidR="00A5744A" w:rsidRPr="00A5744A">
        <w:t xml:space="preserve">do 17,2%), a także nabycia praw do świadczenia przedemerytalnego (o 0,2 </w:t>
      </w:r>
      <w:proofErr w:type="spellStart"/>
      <w:r w:rsidR="00A5744A" w:rsidRPr="00A5744A">
        <w:t>p.proc</w:t>
      </w:r>
      <w:proofErr w:type="spellEnd"/>
      <w:r w:rsidR="00A5744A" w:rsidRPr="00A5744A">
        <w:t xml:space="preserve">. do 0,4%). </w:t>
      </w:r>
      <w:r w:rsidR="00C459A9" w:rsidRPr="00A5744A">
        <w:t>Z</w:t>
      </w:r>
      <w:r w:rsidR="00A5744A" w:rsidRPr="00A5744A">
        <w:t>więk</w:t>
      </w:r>
      <w:r w:rsidR="00C459A9" w:rsidRPr="00A5744A">
        <w:t>szył się natomiast udział osób wyłączonych z ewidencji w związku z rozpoczęciem szkolenia lub stażu u pracodawców (</w:t>
      </w:r>
      <w:r w:rsidR="00A5744A" w:rsidRPr="00A5744A">
        <w:t xml:space="preserve">o 1,5 </w:t>
      </w:r>
      <w:proofErr w:type="spellStart"/>
      <w:r w:rsidR="00A5744A" w:rsidRPr="00A5744A">
        <w:t>p.proc</w:t>
      </w:r>
      <w:proofErr w:type="spellEnd"/>
      <w:r w:rsidR="00A5744A" w:rsidRPr="00A5744A">
        <w:t>. do 9</w:t>
      </w:r>
      <w:r w:rsidR="00C459A9" w:rsidRPr="00A5744A">
        <w:t>,</w:t>
      </w:r>
      <w:r w:rsidR="00A5744A" w:rsidRPr="00A5744A">
        <w:t>0</w:t>
      </w:r>
      <w:r w:rsidR="00C459A9" w:rsidRPr="00A5744A">
        <w:t>%)</w:t>
      </w:r>
      <w:r w:rsidR="00A5744A" w:rsidRPr="00A5744A">
        <w:t>.</w:t>
      </w:r>
      <w:r w:rsidR="00C459A9" w:rsidRPr="00A5744A">
        <w:t xml:space="preserve"> </w:t>
      </w:r>
    </w:p>
    <w:p w14:paraId="3B997CE3" w14:textId="7DDE6E09" w:rsidR="006C3B31" w:rsidRPr="00DF0F2F" w:rsidRDefault="006C3B31" w:rsidP="001B7324">
      <w:pPr>
        <w:pStyle w:val="Akapitzwyky"/>
        <w:spacing w:line="260" w:lineRule="exact"/>
        <w:jc w:val="left"/>
        <w:rPr>
          <w:color w:val="FF0000"/>
        </w:rPr>
      </w:pPr>
      <w:r w:rsidRPr="00DF0F2F">
        <w:rPr>
          <w:spacing w:val="-2"/>
        </w:rPr>
        <w:t>Większość bezrobotnych pozostających w ewidencji urzędów pracy to osoby, które wcześniej pracowały zawodowo – w koń</w:t>
      </w:r>
      <w:r w:rsidR="00DF0F2F">
        <w:t>-</w:t>
      </w:r>
      <w:proofErr w:type="spellStart"/>
      <w:r w:rsidRPr="00DF0F2F">
        <w:t>cu</w:t>
      </w:r>
      <w:proofErr w:type="spellEnd"/>
      <w:r w:rsidRPr="00DF0F2F">
        <w:t xml:space="preserve"> lutego br. zbiorowość ta liczyła </w:t>
      </w:r>
      <w:r w:rsidR="00DF0F2F" w:rsidRPr="00DF0F2F">
        <w:t>5</w:t>
      </w:r>
      <w:r w:rsidR="00B86A19">
        <w:t>5</w:t>
      </w:r>
      <w:r w:rsidRPr="00DF0F2F">
        <w:t>,</w:t>
      </w:r>
      <w:r w:rsidR="007F7F5B">
        <w:t>1</w:t>
      </w:r>
      <w:r w:rsidRPr="00DF0F2F">
        <w:t xml:space="preserve"> tys., tj. 9</w:t>
      </w:r>
      <w:r w:rsidR="00843536">
        <w:t>1</w:t>
      </w:r>
      <w:r w:rsidRPr="00DF0F2F">
        <w:t>,</w:t>
      </w:r>
      <w:r w:rsidR="00B86A19">
        <w:t>8</w:t>
      </w:r>
      <w:r w:rsidRPr="00DF0F2F">
        <w:t xml:space="preserve">% ogółu zarejestrowanych (przed rokiem </w:t>
      </w:r>
      <w:r w:rsidR="00843536">
        <w:t>5</w:t>
      </w:r>
      <w:r w:rsidR="00B86A19">
        <w:t>3</w:t>
      </w:r>
      <w:r w:rsidRPr="00DF0F2F">
        <w:t>,</w:t>
      </w:r>
      <w:r w:rsidR="00B86A19">
        <w:t>1</w:t>
      </w:r>
      <w:r w:rsidRPr="00DF0F2F">
        <w:t xml:space="preserve"> tys., tj. 9</w:t>
      </w:r>
      <w:r w:rsidR="007F7F5B">
        <w:t>1</w:t>
      </w:r>
      <w:r w:rsidRPr="00DF0F2F">
        <w:t>,</w:t>
      </w:r>
      <w:r w:rsidR="00B86A19">
        <w:t>7</w:t>
      </w:r>
      <w:r w:rsidRPr="00DF0F2F">
        <w:t>% ogółu).</w:t>
      </w:r>
    </w:p>
    <w:p w14:paraId="0A58F699" w14:textId="547FE479" w:rsidR="006C3B31" w:rsidRPr="00843536" w:rsidRDefault="006C3B31" w:rsidP="001B7324">
      <w:pPr>
        <w:pStyle w:val="Akapitzwyky"/>
        <w:spacing w:line="260" w:lineRule="exact"/>
        <w:jc w:val="left"/>
        <w:rPr>
          <w:spacing w:val="3"/>
        </w:rPr>
      </w:pPr>
      <w:r w:rsidRPr="00843536">
        <w:rPr>
          <w:b/>
          <w:spacing w:val="3"/>
        </w:rPr>
        <w:t>Bez prawa do zasiłku</w:t>
      </w:r>
      <w:r w:rsidRPr="00843536">
        <w:rPr>
          <w:spacing w:val="3"/>
        </w:rPr>
        <w:t xml:space="preserve"> pozostawało </w:t>
      </w:r>
      <w:r w:rsidR="00B86A19">
        <w:rPr>
          <w:spacing w:val="3"/>
        </w:rPr>
        <w:t>50</w:t>
      </w:r>
      <w:r w:rsidRPr="00843536">
        <w:rPr>
          <w:spacing w:val="3"/>
        </w:rPr>
        <w:t>,</w:t>
      </w:r>
      <w:r w:rsidR="00B86A19">
        <w:rPr>
          <w:spacing w:val="3"/>
        </w:rPr>
        <w:t>3</w:t>
      </w:r>
      <w:r w:rsidRPr="00843536">
        <w:rPr>
          <w:spacing w:val="3"/>
        </w:rPr>
        <w:t xml:space="preserve"> tys. bezrobotnych, a ich udział w liczbie bezrobotnych ogółem z</w:t>
      </w:r>
      <w:r w:rsidR="00843536" w:rsidRPr="00843536">
        <w:rPr>
          <w:spacing w:val="3"/>
        </w:rPr>
        <w:t>mniej</w:t>
      </w:r>
      <w:r w:rsidRPr="00843536">
        <w:rPr>
          <w:spacing w:val="3"/>
        </w:rPr>
        <w:t>szył się</w:t>
      </w:r>
      <w:r w:rsidR="00705E3B" w:rsidRPr="00843536">
        <w:rPr>
          <w:spacing w:val="3"/>
        </w:rPr>
        <w:t xml:space="preserve"> </w:t>
      </w:r>
      <w:r w:rsidRPr="00843536">
        <w:rPr>
          <w:spacing w:val="3"/>
        </w:rPr>
        <w:t>w porównaniu z lutym 20</w:t>
      </w:r>
      <w:r w:rsidR="00C137BA" w:rsidRPr="00843536">
        <w:rPr>
          <w:spacing w:val="3"/>
        </w:rPr>
        <w:t>2</w:t>
      </w:r>
      <w:r w:rsidR="00293EDD">
        <w:rPr>
          <w:spacing w:val="3"/>
        </w:rPr>
        <w:t>4</w:t>
      </w:r>
      <w:r w:rsidRPr="00843536">
        <w:rPr>
          <w:spacing w:val="3"/>
        </w:rPr>
        <w:t xml:space="preserve"> r. </w:t>
      </w:r>
      <w:r w:rsidRPr="00843536">
        <w:rPr>
          <w:spacing w:val="3"/>
        </w:rPr>
        <w:sym w:font="Symbol" w:char="F02D"/>
      </w:r>
      <w:r w:rsidRPr="00843536">
        <w:rPr>
          <w:spacing w:val="3"/>
        </w:rPr>
        <w:t xml:space="preserve"> o </w:t>
      </w:r>
      <w:r w:rsidR="00B86A19">
        <w:rPr>
          <w:spacing w:val="3"/>
        </w:rPr>
        <w:t>0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1</w:t>
      </w:r>
      <w:r w:rsidRPr="00843536">
        <w:rPr>
          <w:spacing w:val="3"/>
        </w:rPr>
        <w:t xml:space="preserve"> </w:t>
      </w:r>
      <w:proofErr w:type="spellStart"/>
      <w:r w:rsidRPr="00843536">
        <w:rPr>
          <w:spacing w:val="3"/>
        </w:rPr>
        <w:t>p.proc</w:t>
      </w:r>
      <w:proofErr w:type="spellEnd"/>
      <w:r w:rsidRPr="00843536">
        <w:rPr>
          <w:spacing w:val="3"/>
        </w:rPr>
        <w:t>. (do 8</w:t>
      </w:r>
      <w:r w:rsidR="00B86A19">
        <w:rPr>
          <w:spacing w:val="3"/>
        </w:rPr>
        <w:t>3</w:t>
      </w:r>
      <w:r w:rsidRPr="00843536">
        <w:rPr>
          <w:spacing w:val="3"/>
        </w:rPr>
        <w:t>,</w:t>
      </w:r>
      <w:r w:rsidR="00B86A19">
        <w:rPr>
          <w:spacing w:val="3"/>
        </w:rPr>
        <w:t>9</w:t>
      </w:r>
      <w:r w:rsidRPr="00843536">
        <w:rPr>
          <w:spacing w:val="3"/>
        </w:rPr>
        <w:t>%).</w:t>
      </w:r>
    </w:p>
    <w:p w14:paraId="0EC8797E" w14:textId="52A7B576" w:rsidR="00D802C8" w:rsidRDefault="00D802C8" w:rsidP="001B7324">
      <w:pPr>
        <w:pStyle w:val="Akapitzwyky"/>
        <w:spacing w:line="260" w:lineRule="exact"/>
        <w:jc w:val="left"/>
      </w:pPr>
      <w:r>
        <w:t>W</w:t>
      </w:r>
      <w:r w:rsidRPr="0068795D">
        <w:t xml:space="preserve"> </w:t>
      </w:r>
      <w:r>
        <w:t xml:space="preserve">końcu lutego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3"/>
      </w:r>
      <w:r w:rsidRPr="00F92998">
        <w:t xml:space="preserve">, które stanowiły </w:t>
      </w:r>
      <w:r>
        <w:t>4</w:t>
      </w:r>
      <w:r w:rsidR="00A26DD3">
        <w:t>4</w:t>
      </w:r>
      <w:r w:rsidRPr="00F92998">
        <w:t>,</w:t>
      </w:r>
      <w:r w:rsidR="00A26DD3">
        <w:t>1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A26DD3">
        <w:rPr>
          <w:spacing w:val="-2"/>
        </w:rPr>
        <w:t>0</w:t>
      </w:r>
      <w:r w:rsidRPr="00BA4C11">
        <w:rPr>
          <w:spacing w:val="-2"/>
        </w:rPr>
        <w:t>,</w:t>
      </w:r>
      <w:r w:rsidR="00A26DD3">
        <w:rPr>
          <w:spacing w:val="-2"/>
        </w:rPr>
        <w:t>9</w:t>
      </w:r>
      <w:r w:rsidRPr="00BA4C11">
        <w:rPr>
          <w:spacing w:val="-2"/>
        </w:rPr>
        <w:t xml:space="preserve"> </w:t>
      </w:r>
      <w:proofErr w:type="spellStart"/>
      <w:r w:rsidRPr="00BA4C11">
        <w:rPr>
          <w:spacing w:val="-2"/>
        </w:rPr>
        <w:t>p.proc</w:t>
      </w:r>
      <w:proofErr w:type="spellEnd"/>
      <w:r w:rsidRPr="00BA4C11">
        <w:rPr>
          <w:spacing w:val="-2"/>
        </w:rPr>
        <w:t>. niż rok wcześniej). Znaczną (</w:t>
      </w:r>
      <w:r>
        <w:rPr>
          <w:spacing w:val="-2"/>
        </w:rPr>
        <w:t>jednak mniejszą o 0,</w:t>
      </w:r>
      <w:r w:rsidR="00A26DD3">
        <w:rPr>
          <w:spacing w:val="-2"/>
        </w:rPr>
        <w:t>5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p.proc</w:t>
      </w:r>
      <w:proofErr w:type="spellEnd"/>
      <w:r>
        <w:rPr>
          <w:spacing w:val="-2"/>
        </w:rPr>
        <w:t>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="00A26DD3" w:rsidRPr="00163BD8">
        <w:rPr>
          <w:spacing w:val="-2"/>
        </w:rPr>
        <w:t xml:space="preserve">bezrobotnych </w:t>
      </w:r>
      <w:r w:rsidR="00A26DD3" w:rsidRPr="00BB077A">
        <w:t>osób</w:t>
      </w:r>
      <w:r w:rsidR="00A26DD3">
        <w:t xml:space="preserve"> do 30. roku życia (o 0,2</w:t>
      </w:r>
      <w:r w:rsidR="00A26DD3" w:rsidRPr="00BB077A">
        <w:t xml:space="preserve"> </w:t>
      </w:r>
      <w:proofErr w:type="spellStart"/>
      <w:r w:rsidR="00A26DD3" w:rsidRPr="00BB077A">
        <w:t>p.proc</w:t>
      </w:r>
      <w:proofErr w:type="spellEnd"/>
      <w:r w:rsidR="00A26DD3" w:rsidRPr="00BB077A">
        <w:t>.)</w:t>
      </w:r>
      <w:r w:rsidR="00A26DD3">
        <w:t xml:space="preserve">. </w:t>
      </w:r>
      <w:r w:rsidR="00A26DD3" w:rsidRPr="00BB077A">
        <w:t>Zmniejszył się natomiast odsetek</w:t>
      </w:r>
      <w:r w:rsidR="00A26DD3" w:rsidRPr="00BA4C11">
        <w:t xml:space="preserve"> </w:t>
      </w:r>
      <w:r w:rsidRPr="00163BD8">
        <w:rPr>
          <w:spacing w:val="-2"/>
        </w:rPr>
        <w:t xml:space="preserve">bezrobotnych </w:t>
      </w:r>
      <w:r w:rsidR="00E76310" w:rsidRPr="00BB077A">
        <w:t>osób</w:t>
      </w:r>
      <w:r w:rsidR="00E76310" w:rsidRPr="008C5A4D">
        <w:rPr>
          <w:spacing w:val="-3"/>
        </w:rPr>
        <w:t xml:space="preserve"> </w:t>
      </w:r>
      <w:r w:rsidR="00E76310" w:rsidRPr="00BA4C11">
        <w:rPr>
          <w:spacing w:val="-3"/>
        </w:rPr>
        <w:t>z niepełno</w:t>
      </w:r>
      <w:r w:rsidR="00E76310" w:rsidRPr="00BB077A">
        <w:t>sprawności</w:t>
      </w:r>
      <w:r w:rsidR="00E76310">
        <w:t>ą</w:t>
      </w:r>
      <w:r w:rsidR="00E76310" w:rsidRPr="00BB077A">
        <w:t xml:space="preserve"> (o </w:t>
      </w:r>
      <w:r w:rsidR="00A26DD3">
        <w:t>2</w:t>
      </w:r>
      <w:r w:rsidR="00E76310" w:rsidRPr="00BB077A">
        <w:t>,</w:t>
      </w:r>
      <w:r w:rsidR="00A26DD3">
        <w:t>5</w:t>
      </w:r>
      <w:r w:rsidR="00E76310" w:rsidRPr="00BB077A">
        <w:t xml:space="preserve"> </w:t>
      </w:r>
      <w:proofErr w:type="spellStart"/>
      <w:r w:rsidR="00E76310" w:rsidRPr="00BB077A">
        <w:t>p.proc</w:t>
      </w:r>
      <w:proofErr w:type="spellEnd"/>
      <w:r w:rsidR="00E76310" w:rsidRPr="00BB077A">
        <w:t>.)</w:t>
      </w:r>
      <w:r w:rsidR="00A26DD3">
        <w:t>,</w:t>
      </w:r>
      <w:r w:rsidR="00A26DD3" w:rsidRPr="00A26DD3">
        <w:t xml:space="preserve"> </w:t>
      </w:r>
      <w:r w:rsidR="00A26DD3" w:rsidRPr="00BA4C11">
        <w:t xml:space="preserve">posiadających co najmniej jedno dziecko w wieku do 6. roku życia (o </w:t>
      </w:r>
      <w:r w:rsidR="00A26DD3">
        <w:t>1</w:t>
      </w:r>
      <w:r w:rsidR="00A26DD3" w:rsidRPr="00BA4C11">
        <w:t>,</w:t>
      </w:r>
      <w:r w:rsidR="00A26DD3">
        <w:t>7</w:t>
      </w:r>
      <w:r w:rsidR="00A26DD3" w:rsidRPr="00BA4C11">
        <w:t xml:space="preserve"> </w:t>
      </w:r>
      <w:proofErr w:type="spellStart"/>
      <w:r w:rsidR="00A26DD3" w:rsidRPr="00BA4C11">
        <w:t>p.proc</w:t>
      </w:r>
      <w:proofErr w:type="spellEnd"/>
      <w:r w:rsidR="00A26DD3" w:rsidRPr="00BA4C11">
        <w:t>.)</w:t>
      </w:r>
      <w:r w:rsidR="00A26DD3">
        <w:t xml:space="preserve">, a także </w:t>
      </w:r>
      <w:r w:rsidR="00A26DD3" w:rsidRPr="00BA4C11">
        <w:rPr>
          <w:spacing w:val="-3"/>
        </w:rPr>
        <w:t>korzystających ze świadczeń</w:t>
      </w:r>
      <w:r w:rsidR="00A26DD3" w:rsidRPr="0080363C">
        <w:rPr>
          <w:spacing w:val="-2"/>
        </w:rPr>
        <w:t xml:space="preserve"> </w:t>
      </w:r>
      <w:r w:rsidR="00A26DD3" w:rsidRPr="00BA4C11">
        <w:t>pomocy społecznej (</w:t>
      </w:r>
      <w:r w:rsidR="00A26DD3">
        <w:t>o 0,1</w:t>
      </w:r>
      <w:r w:rsidR="00A26DD3" w:rsidRPr="00BB077A">
        <w:t xml:space="preserve"> </w:t>
      </w:r>
      <w:proofErr w:type="spellStart"/>
      <w:r w:rsidR="00A26DD3" w:rsidRPr="00BB077A">
        <w:t>p.proc</w:t>
      </w:r>
      <w:proofErr w:type="spellEnd"/>
      <w:r w:rsidR="00A26DD3" w:rsidRPr="00BB077A">
        <w:t>.)</w:t>
      </w:r>
      <w:r w:rsidR="00A26DD3" w:rsidRPr="00BA4C11">
        <w:t>.</w:t>
      </w:r>
      <w:r w:rsidR="00E76310" w:rsidRPr="00E76310">
        <w:t xml:space="preserve"> </w:t>
      </w:r>
    </w:p>
    <w:p w14:paraId="6751B463" w14:textId="00A0A32C" w:rsidR="00D802C8" w:rsidRPr="0068795D" w:rsidRDefault="00D802C8" w:rsidP="00A26DD3">
      <w:pPr>
        <w:pStyle w:val="tytutabelki"/>
      </w:pPr>
      <w:r w:rsidRPr="00E45D42">
        <w:t xml:space="preserve">Tablica 3. </w:t>
      </w:r>
      <w:r w:rsidRPr="003D4549">
        <w:t>Udział wybranych kategorii bezrobotnych będących w szczególnej sytuacji na rynku pracy w ogólnej liczbie bezrobotnych zarejestrowanych</w:t>
      </w:r>
      <w:r>
        <w:t xml:space="preserve"> </w:t>
      </w:r>
      <w:r w:rsidRPr="00907810">
        <w:rPr>
          <w:b w:val="0"/>
        </w:rPr>
        <w:t>(stan w końcu miesiąca)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D802C8" w:rsidRPr="00290658" w14:paraId="20026A64" w14:textId="77777777" w:rsidTr="00AD4A6D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F37378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A18175" w14:textId="13CE3533" w:rsidR="00D802C8" w:rsidRPr="00595529" w:rsidRDefault="00D802C8" w:rsidP="001B732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293ED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F04E8D" w14:textId="4F71E007" w:rsidR="00D802C8" w:rsidRPr="00595529" w:rsidRDefault="00D802C8" w:rsidP="001B732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293EDD">
              <w:rPr>
                <w:color w:val="000000"/>
                <w:sz w:val="16"/>
                <w:szCs w:val="16"/>
              </w:rPr>
              <w:t>5</w:t>
            </w:r>
          </w:p>
        </w:tc>
      </w:tr>
      <w:tr w:rsidR="00D802C8" w:rsidRPr="00290658" w14:paraId="798DEE8F" w14:textId="77777777" w:rsidTr="00AD4A6D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17B838DA" w14:textId="77777777" w:rsidR="00D802C8" w:rsidRPr="00595529" w:rsidRDefault="00D802C8" w:rsidP="00D802C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69B15B" w14:textId="4F9397B0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C59F57" w14:textId="31DB9177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7E97B0" w14:textId="71A3D014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D802C8" w:rsidRPr="00290658" w14:paraId="182C5414" w14:textId="77777777" w:rsidTr="00AD4A6D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505E9EC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EEBD3E1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293EDD" w:rsidRPr="00290658" w14:paraId="0B0AF0B0" w14:textId="77777777" w:rsidTr="00F67034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A247F9" w14:textId="77777777" w:rsidR="00293EDD" w:rsidRPr="00595529" w:rsidRDefault="00293EDD" w:rsidP="00293EDD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B00AF4" w14:textId="28AA10C2" w:rsidR="00293EDD" w:rsidRPr="00005794" w:rsidRDefault="00293EDD" w:rsidP="00F67034">
            <w:pPr>
              <w:spacing w:before="6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0F0E8" w14:textId="440029A6" w:rsidR="00293EDD" w:rsidRPr="00595529" w:rsidRDefault="00293EDD" w:rsidP="00F6703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46CBF2" w14:textId="3E7BBB70" w:rsidR="00293EDD" w:rsidRPr="00595529" w:rsidRDefault="0098329B" w:rsidP="00F6703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</w:tr>
      <w:tr w:rsidR="00293EDD" w:rsidRPr="00290658" w14:paraId="56F794DE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C04763" w14:textId="77777777" w:rsidR="00293EDD" w:rsidRPr="00595529" w:rsidRDefault="00293EDD" w:rsidP="00293EDD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F6454" w14:textId="1F51AAA3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8A94D" w14:textId="554A9FE4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C3F76A" w14:textId="79E0C324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293EDD" w:rsidRPr="00290658" w14:paraId="479C9EE8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16F01F" w14:textId="4E4867AC" w:rsidR="00293EDD" w:rsidRPr="00595529" w:rsidRDefault="00293EDD" w:rsidP="00293EDD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>
              <w:rPr>
                <w:color w:val="000000"/>
                <w:szCs w:val="19"/>
                <w:vertAlign w:val="superscript"/>
              </w:rPr>
              <w:t>3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6CF8B" w14:textId="1B0BDF9F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4F21E" w14:textId="2AE4DED2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D954F2" w14:textId="1B8EF244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</w:tr>
      <w:tr w:rsidR="00293EDD" w:rsidRPr="00290658" w14:paraId="6327824F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88FFB3" w14:textId="77777777" w:rsidR="00293EDD" w:rsidRPr="00595529" w:rsidRDefault="00293EDD" w:rsidP="00293EDD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65290" w14:textId="318E9747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A44A9" w14:textId="2944F4D5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090C3E" w14:textId="65B364BF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</w:tr>
      <w:tr w:rsidR="00293EDD" w:rsidRPr="00290658" w14:paraId="50114C8F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BEFE17" w14:textId="77777777" w:rsidR="00293EDD" w:rsidRPr="00595529" w:rsidRDefault="00293EDD" w:rsidP="00293EDD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6C00D" w14:textId="464E4154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28AC4" w14:textId="55716159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B24517" w14:textId="430E18A4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293EDD" w:rsidRPr="00290658" w14:paraId="7F2DEF0F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B2F58C" w14:textId="77777777" w:rsidR="00293EDD" w:rsidRPr="00595529" w:rsidRDefault="00293EDD" w:rsidP="00293EDD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82CF67" w14:textId="432D18BE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5B9090" w14:textId="79B08897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C5BE9A" w14:textId="457AD042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293EDD" w:rsidRPr="00290658" w14:paraId="47AE1B2F" w14:textId="77777777" w:rsidTr="00F6703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0391FD7" w14:textId="77777777" w:rsidR="00293EDD" w:rsidRPr="00595529" w:rsidRDefault="00293EDD" w:rsidP="00293EDD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74BA7" w14:textId="341B1A13" w:rsidR="00293EDD" w:rsidRPr="00005794" w:rsidRDefault="00293EDD" w:rsidP="00F6703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6E299F" w14:textId="04751354" w:rsidR="00293EDD" w:rsidRPr="00595529" w:rsidRDefault="00293EDD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43F9E70" w14:textId="063F2638" w:rsidR="00293EDD" w:rsidRPr="00595529" w:rsidRDefault="0098329B" w:rsidP="00F6703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</w:tbl>
    <w:p w14:paraId="5650C1D6" w14:textId="57F46E93" w:rsidR="004344D7" w:rsidRPr="0079338D" w:rsidRDefault="005609D8" w:rsidP="00FF7B41">
      <w:pPr>
        <w:pStyle w:val="Tytuwykresu"/>
        <w:spacing w:before="200"/>
        <w:rPr>
          <w:b w:val="0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2039168" behindDoc="0" locked="0" layoutInCell="1" allowOverlap="1" wp14:anchorId="3DF85396" wp14:editId="50E1755C">
            <wp:simplePos x="0" y="0"/>
            <wp:positionH relativeFrom="column">
              <wp:posOffset>526322</wp:posOffset>
            </wp:positionH>
            <wp:positionV relativeFrom="paragraph">
              <wp:posOffset>279400</wp:posOffset>
            </wp:positionV>
            <wp:extent cx="5611106" cy="2631600"/>
            <wp:effectExtent l="0" t="0" r="8890" b="0"/>
            <wp:wrapNone/>
            <wp:docPr id="19" name="Obraz 19" descr="Wykres słupkowy pionowy prezentuje liczbę bezrobotnych przypadających na 1 ofertę pracy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słupkowy pionowy prezentuje liczbę bezrobotnych przypadających na 1 ofertę pracy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106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223980EF" w14:textId="6234337A" w:rsidR="006C3B31" w:rsidRPr="006C3B31" w:rsidRDefault="006C3B31" w:rsidP="00D47A9A">
      <w:pPr>
        <w:pStyle w:val="Akapitzwyky"/>
        <w:spacing w:before="4000" w:line="230" w:lineRule="exact"/>
        <w:jc w:val="left"/>
        <w:rPr>
          <w:spacing w:val="-4"/>
        </w:rPr>
      </w:pPr>
      <w:r w:rsidRPr="006C3B31">
        <w:rPr>
          <w:spacing w:val="-4"/>
        </w:rPr>
        <w:lastRenderedPageBreak/>
        <w:t xml:space="preserve">W lutym br. do powiatowych urzędów pracy zgłoszono </w:t>
      </w:r>
      <w:r w:rsidR="00822799">
        <w:rPr>
          <w:spacing w:val="-4"/>
        </w:rPr>
        <w:t>4942</w:t>
      </w:r>
      <w:r w:rsidRPr="006C3B31">
        <w:rPr>
          <w:spacing w:val="-4"/>
        </w:rPr>
        <w:t xml:space="preserve"> </w:t>
      </w:r>
      <w:r w:rsidRPr="006C3B31">
        <w:rPr>
          <w:b/>
          <w:spacing w:val="-4"/>
        </w:rPr>
        <w:t>ofert</w:t>
      </w:r>
      <w:r w:rsidR="00822799">
        <w:rPr>
          <w:b/>
          <w:spacing w:val="-4"/>
        </w:rPr>
        <w:t>y</w:t>
      </w:r>
      <w:r w:rsidRPr="006C3B31">
        <w:rPr>
          <w:b/>
          <w:spacing w:val="-4"/>
        </w:rPr>
        <w:t xml:space="preserve"> zatrudnienia</w:t>
      </w:r>
      <w:r w:rsidRPr="006C3B31">
        <w:rPr>
          <w:rStyle w:val="Odwoanieprzypisudolnego"/>
          <w:spacing w:val="-4"/>
          <w:sz w:val="18"/>
        </w:rPr>
        <w:footnoteReference w:id="4"/>
      </w:r>
      <w:r w:rsidRPr="006C3B31">
        <w:rPr>
          <w:spacing w:val="-4"/>
        </w:rPr>
        <w:t xml:space="preserve">, tj. o </w:t>
      </w:r>
      <w:r w:rsidR="00272F26">
        <w:rPr>
          <w:spacing w:val="-4"/>
        </w:rPr>
        <w:t>2</w:t>
      </w:r>
      <w:r w:rsidR="00F653D7">
        <w:rPr>
          <w:spacing w:val="-4"/>
        </w:rPr>
        <w:t>,</w:t>
      </w:r>
      <w:r w:rsidR="00822799">
        <w:rPr>
          <w:spacing w:val="-4"/>
        </w:rPr>
        <w:t>0</w:t>
      </w:r>
      <w:r w:rsidR="00F653D7">
        <w:rPr>
          <w:spacing w:val="-4"/>
        </w:rPr>
        <w:t xml:space="preserve"> tys.</w:t>
      </w:r>
      <w:r w:rsidRPr="006C3B31">
        <w:rPr>
          <w:spacing w:val="-4"/>
        </w:rPr>
        <w:t xml:space="preserve"> ofert </w:t>
      </w:r>
      <w:r w:rsidR="00272F26">
        <w:rPr>
          <w:spacing w:val="-4"/>
        </w:rPr>
        <w:t>mni</w:t>
      </w:r>
      <w:r w:rsidRPr="006C3B31">
        <w:rPr>
          <w:spacing w:val="-4"/>
        </w:rPr>
        <w:t>ej niż przed rokiem</w:t>
      </w:r>
      <w:r w:rsidR="00E6541A">
        <w:rPr>
          <w:spacing w:val="-4"/>
        </w:rPr>
        <w:t xml:space="preserve"> oraz </w:t>
      </w:r>
      <w:r w:rsidRPr="006C3B31">
        <w:rPr>
          <w:spacing w:val="-4"/>
        </w:rPr>
        <w:t>o</w:t>
      </w:r>
      <w:r w:rsidR="00E6541A">
        <w:rPr>
          <w:spacing w:val="-4"/>
        </w:rPr>
        <w:t> </w:t>
      </w:r>
      <w:r w:rsidR="00822799">
        <w:rPr>
          <w:spacing w:val="-4"/>
        </w:rPr>
        <w:t>876</w:t>
      </w:r>
      <w:r w:rsidRPr="006C3B31">
        <w:rPr>
          <w:spacing w:val="-4"/>
        </w:rPr>
        <w:t xml:space="preserve"> </w:t>
      </w:r>
      <w:r w:rsidR="00E6541A">
        <w:rPr>
          <w:spacing w:val="-4"/>
        </w:rPr>
        <w:t>mni</w:t>
      </w:r>
      <w:r w:rsidRPr="006C3B31">
        <w:rPr>
          <w:spacing w:val="-4"/>
        </w:rPr>
        <w:t xml:space="preserve">ej niż przed miesiącem. W końcu lutego br. </w:t>
      </w:r>
      <w:r w:rsidR="00822799">
        <w:rPr>
          <w:spacing w:val="-4"/>
        </w:rPr>
        <w:t>3697</w:t>
      </w:r>
      <w:r w:rsidRPr="006C3B31">
        <w:rPr>
          <w:spacing w:val="-4"/>
        </w:rPr>
        <w:t xml:space="preserve"> miejsc pracy pozostawał</w:t>
      </w:r>
      <w:r w:rsidR="00F653D7">
        <w:rPr>
          <w:spacing w:val="-4"/>
        </w:rPr>
        <w:t>o</w:t>
      </w:r>
      <w:r w:rsidRPr="006C3B31">
        <w:rPr>
          <w:spacing w:val="-4"/>
        </w:rPr>
        <w:t xml:space="preserve"> nierozdysponowan</w:t>
      </w:r>
      <w:r w:rsidR="00F653D7">
        <w:rPr>
          <w:spacing w:val="-4"/>
        </w:rPr>
        <w:t>ych</w:t>
      </w:r>
      <w:r w:rsidRPr="006C3B31">
        <w:rPr>
          <w:spacing w:val="-4"/>
        </w:rPr>
        <w:t>,</w:t>
      </w:r>
      <w:r>
        <w:rPr>
          <w:spacing w:val="-4"/>
        </w:rPr>
        <w:t xml:space="preserve"> </w:t>
      </w:r>
      <w:r w:rsidRPr="006C3B31">
        <w:rPr>
          <w:spacing w:val="-4"/>
        </w:rPr>
        <w:t xml:space="preserve">co oznacza, że na 1 ofertę pracy przypadało </w:t>
      </w:r>
      <w:r w:rsidR="00E6541A">
        <w:rPr>
          <w:spacing w:val="-4"/>
        </w:rPr>
        <w:t>1</w:t>
      </w:r>
      <w:r w:rsidR="00822799">
        <w:rPr>
          <w:spacing w:val="-4"/>
        </w:rPr>
        <w:t>6</w:t>
      </w:r>
      <w:r w:rsidRPr="006C3B31">
        <w:rPr>
          <w:spacing w:val="-4"/>
        </w:rPr>
        <w:t xml:space="preserve"> bezrobotnych </w:t>
      </w:r>
      <w:r w:rsidR="00986EB9">
        <w:rPr>
          <w:spacing w:val="-4"/>
        </w:rPr>
        <w:t>(</w:t>
      </w:r>
      <w:r w:rsidR="00E6541A" w:rsidRPr="006C3B31">
        <w:rPr>
          <w:spacing w:val="-4"/>
        </w:rPr>
        <w:t xml:space="preserve">przed rokiem </w:t>
      </w:r>
      <w:r w:rsidR="00E6541A">
        <w:rPr>
          <w:spacing w:val="-4"/>
        </w:rPr>
        <w:t xml:space="preserve">– </w:t>
      </w:r>
      <w:r w:rsidR="00822799">
        <w:rPr>
          <w:spacing w:val="-4"/>
        </w:rPr>
        <w:t>11</w:t>
      </w:r>
      <w:r w:rsidR="00E6541A">
        <w:rPr>
          <w:spacing w:val="-4"/>
        </w:rPr>
        <w:t xml:space="preserve"> </w:t>
      </w:r>
      <w:r w:rsidR="00E6541A" w:rsidRPr="006C3B31">
        <w:rPr>
          <w:spacing w:val="-4"/>
        </w:rPr>
        <w:t>bezrobotnych</w:t>
      </w:r>
      <w:r w:rsidR="00E6541A">
        <w:rPr>
          <w:spacing w:val="-4"/>
        </w:rPr>
        <w:t>,</w:t>
      </w:r>
      <w:r w:rsidR="00E6541A" w:rsidRPr="006C3B31">
        <w:rPr>
          <w:spacing w:val="-4"/>
        </w:rPr>
        <w:t xml:space="preserve"> </w:t>
      </w:r>
      <w:r w:rsidRPr="006C3B31">
        <w:rPr>
          <w:spacing w:val="-4"/>
        </w:rPr>
        <w:t>przed</w:t>
      </w:r>
      <w:r w:rsidR="00272F26">
        <w:rPr>
          <w:spacing w:val="-4"/>
        </w:rPr>
        <w:t xml:space="preserve"> </w:t>
      </w:r>
      <w:r w:rsidR="00272F26" w:rsidRPr="006C3B31">
        <w:rPr>
          <w:spacing w:val="-4"/>
        </w:rPr>
        <w:t>miesiącem</w:t>
      </w:r>
      <w:r w:rsidR="00272F26">
        <w:rPr>
          <w:spacing w:val="-4"/>
        </w:rPr>
        <w:t xml:space="preserve"> </w:t>
      </w:r>
      <w:r w:rsidR="009C083D">
        <w:rPr>
          <w:spacing w:val="-4"/>
        </w:rPr>
        <w:t>–</w:t>
      </w:r>
      <w:r w:rsidR="00E535BC">
        <w:rPr>
          <w:spacing w:val="-4"/>
        </w:rPr>
        <w:t xml:space="preserve"> </w:t>
      </w:r>
      <w:r w:rsidR="00E6541A">
        <w:rPr>
          <w:spacing w:val="-4"/>
        </w:rPr>
        <w:t>1</w:t>
      </w:r>
      <w:r w:rsidR="00822799">
        <w:rPr>
          <w:spacing w:val="-4"/>
        </w:rPr>
        <w:t>3</w:t>
      </w:r>
      <w:r w:rsidR="00F653D7" w:rsidRPr="006C3B31">
        <w:rPr>
          <w:spacing w:val="-4"/>
        </w:rPr>
        <w:t xml:space="preserve"> bezrobotnych</w:t>
      </w:r>
      <w:r w:rsidR="00986EB9">
        <w:rPr>
          <w:spacing w:val="-4"/>
        </w:rPr>
        <w:t>)</w:t>
      </w:r>
      <w:r w:rsidRPr="006C3B31">
        <w:rPr>
          <w:spacing w:val="-4"/>
        </w:rPr>
        <w:t>.</w:t>
      </w:r>
    </w:p>
    <w:p w14:paraId="084BBA3C" w14:textId="2265F5A7" w:rsidR="00722779" w:rsidRPr="00C213DD" w:rsidRDefault="006C3B31" w:rsidP="00D47A9A">
      <w:pPr>
        <w:pStyle w:val="Akapitzwyky"/>
        <w:spacing w:line="230" w:lineRule="exact"/>
        <w:jc w:val="left"/>
        <w:rPr>
          <w:spacing w:val="2"/>
        </w:rPr>
      </w:pPr>
      <w:r w:rsidRPr="00C213DD">
        <w:rPr>
          <w:spacing w:val="2"/>
        </w:rPr>
        <w:t xml:space="preserve">W końcu lutego br. w województwie zgłoszono zwolnienia grupowe z </w:t>
      </w:r>
      <w:r w:rsidR="00822799">
        <w:rPr>
          <w:spacing w:val="2"/>
        </w:rPr>
        <w:t>7</w:t>
      </w:r>
      <w:r w:rsidRPr="00C213DD">
        <w:rPr>
          <w:spacing w:val="2"/>
        </w:rPr>
        <w:t xml:space="preserve"> zakładów (</w:t>
      </w:r>
      <w:r w:rsidR="00822799">
        <w:rPr>
          <w:spacing w:val="2"/>
        </w:rPr>
        <w:t>6</w:t>
      </w:r>
      <w:r w:rsidRPr="00C213DD">
        <w:rPr>
          <w:spacing w:val="2"/>
        </w:rPr>
        <w:t xml:space="preserve"> z sektora prywatnego) i</w:t>
      </w:r>
      <w:r w:rsidR="001D4F38">
        <w:rPr>
          <w:spacing w:val="2"/>
        </w:rPr>
        <w:t> </w:t>
      </w:r>
      <w:r w:rsidRPr="00C213DD">
        <w:rPr>
          <w:spacing w:val="2"/>
        </w:rPr>
        <w:t xml:space="preserve">objęły one </w:t>
      </w:r>
      <w:r w:rsidR="001D4F38">
        <w:rPr>
          <w:spacing w:val="2"/>
        </w:rPr>
        <w:t>1</w:t>
      </w:r>
      <w:r w:rsidR="00216E60">
        <w:rPr>
          <w:spacing w:val="2"/>
        </w:rPr>
        <w:t>27</w:t>
      </w:r>
      <w:r w:rsidR="001E4708">
        <w:rPr>
          <w:spacing w:val="2"/>
        </w:rPr>
        <w:t>8</w:t>
      </w:r>
      <w:r w:rsidRPr="00C213DD">
        <w:rPr>
          <w:spacing w:val="2"/>
        </w:rPr>
        <w:t xml:space="preserve"> pracowników. Rok wcześniej dotyczyło to </w:t>
      </w:r>
      <w:r w:rsidR="00822799">
        <w:rPr>
          <w:spacing w:val="2"/>
        </w:rPr>
        <w:t>14</w:t>
      </w:r>
      <w:r w:rsidRPr="00C213DD">
        <w:rPr>
          <w:spacing w:val="2"/>
        </w:rPr>
        <w:t xml:space="preserve"> zakładów (</w:t>
      </w:r>
      <w:r w:rsidR="001D4F38">
        <w:rPr>
          <w:spacing w:val="2"/>
        </w:rPr>
        <w:t>wszystkie</w:t>
      </w:r>
      <w:r w:rsidR="001D4F38" w:rsidRPr="00C213DD">
        <w:rPr>
          <w:spacing w:val="2"/>
        </w:rPr>
        <w:t xml:space="preserve"> </w:t>
      </w:r>
      <w:r w:rsidR="00F653D7" w:rsidRPr="00C213DD">
        <w:rPr>
          <w:spacing w:val="2"/>
        </w:rPr>
        <w:t xml:space="preserve">z sektora prywatnego) i </w:t>
      </w:r>
      <w:r w:rsidR="00822799">
        <w:rPr>
          <w:spacing w:val="2"/>
        </w:rPr>
        <w:t>1846</w:t>
      </w:r>
      <w:r w:rsidRPr="00C213DD">
        <w:rPr>
          <w:spacing w:val="2"/>
        </w:rPr>
        <w:t xml:space="preserve"> pracowników, a</w:t>
      </w:r>
      <w:r w:rsidR="00216E60">
        <w:rPr>
          <w:spacing w:val="2"/>
        </w:rPr>
        <w:t> </w:t>
      </w:r>
      <w:r w:rsidRPr="00C213DD">
        <w:rPr>
          <w:spacing w:val="2"/>
        </w:rPr>
        <w:t xml:space="preserve">miesiąc wcześniej – </w:t>
      </w:r>
      <w:r w:rsidR="00216E60">
        <w:rPr>
          <w:spacing w:val="2"/>
        </w:rPr>
        <w:t>7</w:t>
      </w:r>
      <w:r w:rsidRPr="00C213DD">
        <w:rPr>
          <w:spacing w:val="2"/>
        </w:rPr>
        <w:t xml:space="preserve"> zakładów (</w:t>
      </w:r>
      <w:r w:rsidR="00216E60">
        <w:rPr>
          <w:spacing w:val="2"/>
        </w:rPr>
        <w:t>6</w:t>
      </w:r>
      <w:r w:rsidRPr="00C213DD">
        <w:rPr>
          <w:spacing w:val="2"/>
        </w:rPr>
        <w:t xml:space="preserve"> z sektora prywatnego) i </w:t>
      </w:r>
      <w:r w:rsidR="001D4F38">
        <w:rPr>
          <w:spacing w:val="2"/>
        </w:rPr>
        <w:t>1</w:t>
      </w:r>
      <w:r w:rsidR="00216E60">
        <w:rPr>
          <w:spacing w:val="2"/>
        </w:rPr>
        <w:t>53</w:t>
      </w:r>
      <w:r w:rsidR="001D4F38">
        <w:rPr>
          <w:spacing w:val="2"/>
        </w:rPr>
        <w:t>7</w:t>
      </w:r>
      <w:r w:rsidRPr="00C213DD">
        <w:rPr>
          <w:spacing w:val="2"/>
        </w:rPr>
        <w:t xml:space="preserve"> os</w:t>
      </w:r>
      <w:r w:rsidR="00986EB9" w:rsidRPr="00C213DD">
        <w:rPr>
          <w:spacing w:val="2"/>
        </w:rPr>
        <w:t>ó</w:t>
      </w:r>
      <w:r w:rsidRPr="00C213DD">
        <w:rPr>
          <w:spacing w:val="2"/>
        </w:rPr>
        <w:t>b</w:t>
      </w:r>
      <w:r w:rsidR="00293805" w:rsidRPr="00C213DD">
        <w:rPr>
          <w:spacing w:val="2"/>
        </w:rPr>
        <w:t>.</w:t>
      </w:r>
    </w:p>
    <w:p w14:paraId="5C34382F" w14:textId="558987EB" w:rsidR="00293805" w:rsidRDefault="00293805" w:rsidP="00EE1B67">
      <w:pPr>
        <w:pStyle w:val="Nagwek1"/>
        <w:spacing w:before="240" w:after="240" w:line="230" w:lineRule="exact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77F8FE7E" w:rsidR="00ED375F" w:rsidRPr="00160C61" w:rsidRDefault="004D2E6C" w:rsidP="00D47A9A">
            <w:pPr>
              <w:pStyle w:val="tekstnapierwszejstronie"/>
              <w:numPr>
                <w:ilvl w:val="0"/>
                <w:numId w:val="0"/>
              </w:numPr>
              <w:spacing w:line="23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lutym 202</w:t>
            </w:r>
            <w:r w:rsidR="00293EDD">
              <w:rPr>
                <w:rFonts w:ascii="Fira Sans SemiBold" w:hAnsi="Fira Sans SemiBold"/>
              </w:rPr>
              <w:t>5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1A44DE" w:rsidRPr="001A44DE">
              <w:rPr>
                <w:rFonts w:ascii="Fira Sans SemiBold" w:hAnsi="Fira Sans SemiBold"/>
              </w:rPr>
              <w:t xml:space="preserve">przeciętne miesięczne wynagrodzenia brutto w sektorze przedsiębiorstw </w:t>
            </w:r>
            <w:r w:rsidR="001B7324" w:rsidRPr="00A60CB3">
              <w:rPr>
                <w:rFonts w:ascii="Fira Sans SemiBold" w:hAnsi="Fira Sans SemiBold"/>
                <w:color w:val="auto"/>
              </w:rPr>
              <w:t xml:space="preserve">wzrosło w skali </w:t>
            </w:r>
            <w:r w:rsidR="00932109" w:rsidRPr="00A60CB3">
              <w:rPr>
                <w:rFonts w:ascii="Fira Sans SemiBold" w:hAnsi="Fira Sans SemiBold"/>
                <w:color w:val="auto"/>
              </w:rPr>
              <w:t xml:space="preserve">miesiąca </w:t>
            </w:r>
            <w:r w:rsidR="00932109">
              <w:rPr>
                <w:rFonts w:ascii="Fira Sans SemiBold" w:hAnsi="Fira Sans SemiBold"/>
                <w:color w:val="auto"/>
              </w:rPr>
              <w:t>i </w:t>
            </w:r>
            <w:r w:rsidR="001B7324" w:rsidRPr="00A60CB3">
              <w:rPr>
                <w:rFonts w:ascii="Fira Sans SemiBold" w:hAnsi="Fira Sans SemiBold"/>
                <w:color w:val="auto"/>
              </w:rPr>
              <w:t>w</w:t>
            </w:r>
            <w:r w:rsidR="00932109">
              <w:rPr>
                <w:rFonts w:ascii="Fira Sans SemiBold" w:hAnsi="Fira Sans SemiBold"/>
                <w:color w:val="auto"/>
              </w:rPr>
              <w:t> </w:t>
            </w:r>
            <w:r w:rsidR="001B7324" w:rsidRPr="00A60CB3">
              <w:rPr>
                <w:rFonts w:ascii="Fira Sans SemiBold" w:hAnsi="Fira Sans SemiBold"/>
                <w:color w:val="auto"/>
              </w:rPr>
              <w:t>skali</w:t>
            </w:r>
            <w:r w:rsidR="00932109">
              <w:rPr>
                <w:rFonts w:ascii="Fira Sans SemiBold" w:hAnsi="Fira Sans SemiBold"/>
                <w:color w:val="auto"/>
              </w:rPr>
              <w:t xml:space="preserve"> </w:t>
            </w:r>
            <w:r w:rsidR="00932109" w:rsidRPr="00A60CB3">
              <w:rPr>
                <w:rFonts w:ascii="Fira Sans SemiBold" w:hAnsi="Fira Sans SemiBold"/>
                <w:color w:val="auto"/>
              </w:rPr>
              <w:t>roku</w:t>
            </w:r>
            <w:r w:rsidR="001B7324" w:rsidRPr="00A60CB3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5A5C393E" w14:textId="6959F34C" w:rsidR="00293805" w:rsidRPr="00B32C26" w:rsidRDefault="00293805" w:rsidP="00D47A9A">
      <w:pPr>
        <w:pStyle w:val="Akapitzwyky"/>
        <w:spacing w:before="120" w:line="230" w:lineRule="exact"/>
        <w:jc w:val="left"/>
      </w:pPr>
      <w:r w:rsidRPr="00293EDD">
        <w:rPr>
          <w:b/>
          <w:spacing w:val="-2"/>
        </w:rPr>
        <w:t xml:space="preserve">Przeciętne miesięczne wynagrodzenie brutto w sektorze </w:t>
      </w:r>
      <w:r w:rsidR="00293EDD" w:rsidRPr="00293EDD">
        <w:rPr>
          <w:b/>
          <w:spacing w:val="-2"/>
        </w:rPr>
        <w:t>przedsiębiorstw</w:t>
      </w:r>
      <w:r w:rsidR="00293EDD" w:rsidRPr="00293EDD">
        <w:rPr>
          <w:rStyle w:val="Odwoanieprzypisudolnego"/>
          <w:b/>
          <w:spacing w:val="-2"/>
        </w:rPr>
        <w:footnoteReference w:id="5"/>
      </w:r>
      <w:r w:rsidR="00293EDD" w:rsidRPr="00293EDD">
        <w:rPr>
          <w:spacing w:val="-2"/>
        </w:rPr>
        <w:t xml:space="preserve"> </w:t>
      </w:r>
      <w:r w:rsidRPr="00293EDD">
        <w:rPr>
          <w:spacing w:val="-2"/>
        </w:rPr>
        <w:t xml:space="preserve">w województwie </w:t>
      </w:r>
      <w:r w:rsidR="00AC2C77" w:rsidRPr="00293EDD">
        <w:rPr>
          <w:spacing w:val="-2"/>
        </w:rPr>
        <w:t xml:space="preserve">w lutym </w:t>
      </w:r>
      <w:r w:rsidRPr="00293EDD">
        <w:rPr>
          <w:spacing w:val="-2"/>
        </w:rPr>
        <w:t xml:space="preserve">br. </w:t>
      </w:r>
      <w:r w:rsidR="00B32C26" w:rsidRPr="00293EDD">
        <w:rPr>
          <w:spacing w:val="-2"/>
        </w:rPr>
        <w:t>wyniosło</w:t>
      </w:r>
      <w:r w:rsidRPr="00293EDD">
        <w:rPr>
          <w:spacing w:val="-2"/>
        </w:rPr>
        <w:t xml:space="preserve"> </w:t>
      </w:r>
      <w:r w:rsidR="00B32C26" w:rsidRPr="00293EDD">
        <w:rPr>
          <w:spacing w:val="-2"/>
        </w:rPr>
        <w:t>8</w:t>
      </w:r>
      <w:r w:rsidR="002D629F">
        <w:rPr>
          <w:spacing w:val="-2"/>
        </w:rPr>
        <w:t>750</w:t>
      </w:r>
      <w:r w:rsidR="00B32C26" w:rsidRPr="00293EDD">
        <w:rPr>
          <w:spacing w:val="-2"/>
        </w:rPr>
        <w:t>,</w:t>
      </w:r>
      <w:r w:rsidR="002D629F">
        <w:rPr>
          <w:spacing w:val="-2"/>
        </w:rPr>
        <w:t>29</w:t>
      </w:r>
      <w:r w:rsidR="00B32C26" w:rsidRPr="00293EDD">
        <w:rPr>
          <w:spacing w:val="-2"/>
        </w:rPr>
        <w:t xml:space="preserve"> </w:t>
      </w:r>
      <w:r w:rsidRPr="00293EDD">
        <w:rPr>
          <w:spacing w:val="-2"/>
        </w:rPr>
        <w:t>zł</w:t>
      </w:r>
      <w:r w:rsidRPr="00B32C26">
        <w:t xml:space="preserve"> i</w:t>
      </w:r>
      <w:r w:rsidR="00293EDD">
        <w:t> </w:t>
      </w:r>
      <w:r w:rsidRPr="00B32C26">
        <w:t xml:space="preserve">było wyższe o </w:t>
      </w:r>
      <w:r w:rsidR="002D629F">
        <w:t>6</w:t>
      </w:r>
      <w:r w:rsidRPr="00B32C26">
        <w:t>,</w:t>
      </w:r>
      <w:r w:rsidR="002D629F">
        <w:t>5</w:t>
      </w:r>
      <w:r w:rsidRPr="00B32C26">
        <w:t xml:space="preserve">% w relacji do </w:t>
      </w:r>
      <w:r w:rsidR="00437676" w:rsidRPr="00B32C26">
        <w:t>lutego</w:t>
      </w:r>
      <w:r w:rsidRPr="00B32C26">
        <w:t xml:space="preserve"> poprzedniego roku (</w:t>
      </w:r>
      <w:r w:rsidR="00AC2C77" w:rsidRPr="00B32C26">
        <w:t xml:space="preserve">w lutym </w:t>
      </w:r>
      <w:r w:rsidRPr="00B32C26">
        <w:t>20</w:t>
      </w:r>
      <w:r w:rsidR="00C137BA" w:rsidRPr="00B32C26">
        <w:t>2</w:t>
      </w:r>
      <w:r w:rsidR="00293EDD">
        <w:t>4</w:t>
      </w:r>
      <w:r w:rsidR="00943B1C" w:rsidRPr="00B32C26">
        <w:t xml:space="preserve"> r. wzrosło o </w:t>
      </w:r>
      <w:r w:rsidR="00BF3EDD" w:rsidRPr="00B32C26">
        <w:t>1</w:t>
      </w:r>
      <w:r w:rsidR="002D629F">
        <w:t>1</w:t>
      </w:r>
      <w:r w:rsidRPr="00B32C26">
        <w:t>,</w:t>
      </w:r>
      <w:r w:rsidR="002D629F">
        <w:t>4</w:t>
      </w:r>
      <w:r w:rsidRPr="00B32C26">
        <w:t>% w skali roku).</w:t>
      </w:r>
      <w:r w:rsidR="002D555C">
        <w:rPr>
          <w:rStyle w:val="Odwoanieprzypisudolnego"/>
        </w:rPr>
        <w:footnoteReference w:id="6"/>
      </w:r>
    </w:p>
    <w:p w14:paraId="1F0CD505" w14:textId="73A3EB59" w:rsidR="00293805" w:rsidRPr="00B32C26" w:rsidRDefault="00293805" w:rsidP="00D47A9A">
      <w:pPr>
        <w:pStyle w:val="Akapitzwyky"/>
        <w:spacing w:line="230" w:lineRule="exact"/>
        <w:jc w:val="left"/>
      </w:pPr>
      <w:r w:rsidRPr="00510348">
        <w:t xml:space="preserve">W kraju przeciętne wynagrodzenie </w:t>
      </w:r>
      <w:r w:rsidR="00AC2C77" w:rsidRPr="00510348">
        <w:t xml:space="preserve">w lutym </w:t>
      </w:r>
      <w:r w:rsidRPr="00510348">
        <w:t xml:space="preserve">br. wyniosło </w:t>
      </w:r>
      <w:r w:rsidR="00BD5F47" w:rsidRPr="00510348">
        <w:t>8</w:t>
      </w:r>
      <w:r w:rsidR="00510348" w:rsidRPr="00510348">
        <w:t>613</w:t>
      </w:r>
      <w:r w:rsidR="00BD5F47" w:rsidRPr="00510348">
        <w:t>,</w:t>
      </w:r>
      <w:r w:rsidR="00510348" w:rsidRPr="00510348">
        <w:t>14</w:t>
      </w:r>
      <w:r w:rsidR="00BD5F47" w:rsidRPr="00510348">
        <w:t xml:space="preserve"> </w:t>
      </w:r>
      <w:r w:rsidRPr="00510348">
        <w:t xml:space="preserve">zł i wzrosło w ciągu roku o </w:t>
      </w:r>
      <w:r w:rsidR="00510348" w:rsidRPr="00510348">
        <w:t>7</w:t>
      </w:r>
      <w:r w:rsidRPr="00510348">
        <w:t>,</w:t>
      </w:r>
      <w:r w:rsidR="00BD5F47" w:rsidRPr="00510348">
        <w:t>9</w:t>
      </w:r>
      <w:r w:rsidRPr="00510348">
        <w:t>%.</w:t>
      </w:r>
    </w:p>
    <w:p w14:paraId="00E34305" w14:textId="4B094E6A" w:rsidR="00C137BA" w:rsidRDefault="00C137BA" w:rsidP="00D47A9A">
      <w:pPr>
        <w:pStyle w:val="tytutabelki"/>
        <w:spacing w:line="230" w:lineRule="exact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B58D6" w:rsidRPr="0082770B" w14:paraId="284EF165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B5950A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2357DA" w14:textId="5C5CD10D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4161" w14:textId="204A1E70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F70B3E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9B58D6" w:rsidRPr="0082770B" w14:paraId="0D677C22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78F6A48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3ED4E02" w14:textId="24C45C1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D67453" w14:textId="1F4D5494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396693" w14:textId="1043909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20E7BF" w14:textId="4A68ECD8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F70B3E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3147F" w:rsidRPr="0082770B" w14:paraId="25586330" w14:textId="77777777" w:rsidTr="0003147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1CD7C" w14:textId="77777777" w:rsidR="0003147F" w:rsidRPr="00AE5178" w:rsidRDefault="0003147F" w:rsidP="0003147F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038A" w14:textId="55F82924" w:rsidR="0003147F" w:rsidRPr="0003147F" w:rsidRDefault="0003147F" w:rsidP="0003147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3147F">
              <w:rPr>
                <w:rFonts w:ascii="Fira Sans SemiBold" w:hAnsi="Fira Sans SemiBold" w:cs="Arial"/>
                <w:sz w:val="16"/>
                <w:szCs w:val="16"/>
              </w:rPr>
              <w:t>8750,29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5716A" w14:textId="2C4F3706" w:rsidR="0003147F" w:rsidRPr="0003147F" w:rsidRDefault="0003147F" w:rsidP="0003147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147F">
              <w:rPr>
                <w:rFonts w:ascii="Fira Sans SemiBold" w:hAnsi="Fira Sans SemiBold"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CD6C3" w14:textId="75FEBF10" w:rsidR="0003147F" w:rsidRPr="0003147F" w:rsidRDefault="0003147F" w:rsidP="0003147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147F">
              <w:rPr>
                <w:rFonts w:ascii="Fira Sans SemiBold" w:hAnsi="Fira Sans SemiBold" w:cs="Arial"/>
                <w:sz w:val="16"/>
                <w:szCs w:val="16"/>
              </w:rPr>
              <w:t>8784,58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7B5DB" w14:textId="48F4B981" w:rsidR="0003147F" w:rsidRPr="0003147F" w:rsidRDefault="0003147F" w:rsidP="0003147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3147F">
              <w:rPr>
                <w:rFonts w:ascii="Fira Sans SemiBold" w:hAnsi="Fira Sans SemiBold" w:cs="Arial"/>
                <w:sz w:val="16"/>
                <w:szCs w:val="16"/>
              </w:rPr>
              <w:t>107,5</w:t>
            </w:r>
          </w:p>
        </w:tc>
      </w:tr>
      <w:tr w:rsidR="009B58D6" w:rsidRPr="0082770B" w14:paraId="7233475B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1DDA3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08EB4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F7D15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E8BD6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7584D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3147F" w:rsidRPr="0082770B" w14:paraId="45FFECC3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454F8B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9471C" w14:textId="2E1761A0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9121,01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9DF2E" w14:textId="52090ECA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3B1AA" w14:textId="40894927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9106,00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F3AB50" w14:textId="6DC83AFA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9B58D6" w:rsidRPr="0082770B" w14:paraId="26BD28F6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C05F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2B396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4860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55E44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E5D46" w14:textId="77777777" w:rsidR="009B58D6" w:rsidRPr="00ED2B1F" w:rsidRDefault="009B58D6" w:rsidP="0003147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3147F" w:rsidRPr="0082770B" w14:paraId="6C2993CE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939D0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AF3D" w14:textId="22B1E640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8553,37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E865D" w14:textId="1DDAD8E1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5510A" w14:textId="6FBEE8F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8637,46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A966" w14:textId="09FCDCB3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03147F" w:rsidRPr="0082770B" w14:paraId="614FBE98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8472A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EDD84" w14:textId="38FCCDF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7381,04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4E0D3" w14:textId="5575A18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1F09E" w14:textId="1CC3292A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7549,07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8C1CD" w14:textId="060EF7A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03147F" w:rsidRPr="0082770B" w14:paraId="542546B7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FC75A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FA462" w14:textId="0740129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7956,85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21187" w14:textId="40152E66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3E48" w14:textId="07A1E436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8465,91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BD52FC" w14:textId="68BCA755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03147F" w:rsidRPr="0082770B" w14:paraId="42952D84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6CB06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7846" w14:textId="286C5F2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7649,97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E0020" w14:textId="608BAEB0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BEA3" w14:textId="69B98D5F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7756,15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96C86" w14:textId="0E7163E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03147F" w:rsidRPr="0082770B" w14:paraId="3093959E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FFCD0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2ABED" w14:textId="2F119DEF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7681,63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A8061" w14:textId="51E4A294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C0EEA" w14:textId="4B3DEFEA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7811,53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4DC47" w14:textId="2229D048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03147F" w:rsidRPr="0082770B" w14:paraId="7297198B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F91C3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7A4A2" w14:textId="39281FB1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6594,96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39693" w14:textId="5354925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42FF7" w14:textId="6E7F8AB7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6494,37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0D0CE" w14:textId="2DF990A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03147F" w:rsidRPr="0082770B" w14:paraId="022B675C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BD7DE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5288E" w14:textId="5A2E5DF5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14506,78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19F50" w14:textId="3FD7684E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97DBA" w14:textId="45C94C2E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14388,83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93536" w14:textId="567C645D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03147F" w:rsidRPr="0082770B" w14:paraId="768437A7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8E8F2" w14:textId="777777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7D726A" w14:textId="7D2333F3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7684,49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B4FEF" w14:textId="4A8CEE4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64E61" w14:textId="1B9D32E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7699,78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9AED1" w14:textId="78B72C25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03147F" w:rsidRPr="0082770B" w14:paraId="1575FD96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57F68E" w14:textId="4AA2D677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A8D36" w14:textId="26259249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10879,38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8327A" w14:textId="0A69C454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52E57" w14:textId="169D7AC6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11300,70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6F860B" w14:textId="327BB08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03147F" w:rsidRPr="0082770B" w14:paraId="0195FEAE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E0FB3" w14:textId="44927424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D264F" w14:textId="4E2F3601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7322,99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38E33" w14:textId="0437A8D9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30AC7" w14:textId="6655303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7054,46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13C5F" w14:textId="6D26E42C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3147F" w:rsidRPr="0082770B" w14:paraId="27F98CED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7F77B" w14:textId="65FAC97F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E1236" w14:textId="080C6F6A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7604,92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D6F9F" w14:textId="601AD9B2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FDD9B" w14:textId="011E779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7534,84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58203" w14:textId="08DF250B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03147F" w:rsidRPr="0082770B" w14:paraId="08F781B8" w14:textId="77777777" w:rsidTr="0003147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BA01FCA" w14:textId="0A626133" w:rsidR="0003147F" w:rsidRPr="00111E7C" w:rsidRDefault="0003147F" w:rsidP="0003147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F04AFF" w14:textId="739CBF28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6856,82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79DE78" w14:textId="5F5E54A8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588685" w14:textId="40E2A1A6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6901,59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22D8FEE" w14:textId="5160375E" w:rsidR="0003147F" w:rsidRDefault="0003147F" w:rsidP="0003147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</w:tbl>
    <w:p w14:paraId="0EAF9A80" w14:textId="4CD3E489" w:rsidR="00C137BA" w:rsidRPr="00EA7F46" w:rsidRDefault="00C137BA" w:rsidP="00EA7F46">
      <w:pPr>
        <w:pStyle w:val="Notkapodtablic"/>
        <w:spacing w:before="60" w:after="60" w:line="160" w:lineRule="exact"/>
        <w:ind w:firstLine="0"/>
        <w:rPr>
          <w:sz w:val="16"/>
          <w:szCs w:val="16"/>
        </w:rPr>
      </w:pPr>
      <w:r w:rsidRPr="00EA7F46">
        <w:rPr>
          <w:sz w:val="16"/>
          <w:szCs w:val="16"/>
        </w:rPr>
        <w:t>a Nie obejmuje działów: Badania naukowe i prace rozwojowe oraz Działalność weterynaryjna.</w:t>
      </w:r>
    </w:p>
    <w:p w14:paraId="4FB6403B" w14:textId="28C27C29" w:rsidR="00C137BA" w:rsidRPr="00B32C26" w:rsidRDefault="00C137BA" w:rsidP="00D47A9A">
      <w:pPr>
        <w:pStyle w:val="Akapitzwyky"/>
        <w:spacing w:before="120" w:after="120" w:line="230" w:lineRule="exact"/>
        <w:jc w:val="left"/>
      </w:pPr>
      <w:r w:rsidRPr="00B32C26">
        <w:t xml:space="preserve">W porównaniu </w:t>
      </w:r>
      <w:r w:rsidR="002D555C">
        <w:t>z</w:t>
      </w:r>
      <w:r w:rsidRPr="00B32C26">
        <w:t xml:space="preserve"> lut</w:t>
      </w:r>
      <w:r w:rsidR="002D555C">
        <w:t>ym</w:t>
      </w:r>
      <w:r w:rsidRPr="00B32C26">
        <w:t xml:space="preserve"> 202</w:t>
      </w:r>
      <w:r w:rsidR="00293EDD">
        <w:t>4</w:t>
      </w:r>
      <w:r w:rsidRPr="00B32C26">
        <w:t xml:space="preserve"> r. </w:t>
      </w:r>
      <w:r w:rsidR="009B58D6" w:rsidRPr="00B32C26">
        <w:t>wzrost przeciętnych wynagrodzeń odnotowano w</w:t>
      </w:r>
      <w:r w:rsidR="002D629F">
        <w:t xml:space="preserve"> 12</w:t>
      </w:r>
      <w:r w:rsidR="009B58D6" w:rsidRPr="00B32C26">
        <w:t xml:space="preserve"> sekcjach sektora przedsiębiorstw, w</w:t>
      </w:r>
      <w:r w:rsidR="002D629F">
        <w:t> </w:t>
      </w:r>
      <w:r w:rsidR="009B58D6" w:rsidRPr="00B32C26">
        <w:t xml:space="preserve">tym </w:t>
      </w:r>
      <w:r w:rsidR="00B32C26">
        <w:t xml:space="preserve">największy </w:t>
      </w:r>
      <w:r w:rsidR="009B58D6" w:rsidRPr="00B32C26">
        <w:t xml:space="preserve">w </w:t>
      </w:r>
      <w:r w:rsidR="002D629F">
        <w:rPr>
          <w:spacing w:val="-2"/>
        </w:rPr>
        <w:t>działalności związanej z kulturą, rozrywką i rekreacją (o 11,5%)</w:t>
      </w:r>
      <w:r w:rsidR="00F233A6">
        <w:rPr>
          <w:spacing w:val="-2"/>
        </w:rPr>
        <w:t>. W pozostałej</w:t>
      </w:r>
      <w:r w:rsidR="00B32C26">
        <w:t xml:space="preserve"> działalności </w:t>
      </w:r>
      <w:r w:rsidR="00F233A6">
        <w:t>usługowej wynagrodzenie było niższe niż rok wcześniej</w:t>
      </w:r>
      <w:r w:rsidR="009B58D6" w:rsidRPr="00B32C26">
        <w:t xml:space="preserve"> </w:t>
      </w:r>
      <w:r w:rsidR="00B32C26">
        <w:t>(</w:t>
      </w:r>
      <w:r w:rsidR="009B58D6" w:rsidRPr="00B32C26">
        <w:t xml:space="preserve">o </w:t>
      </w:r>
      <w:r w:rsidR="00F233A6">
        <w:t>3</w:t>
      </w:r>
      <w:r w:rsidR="00B652F6" w:rsidRPr="00B32C26">
        <w:t>,</w:t>
      </w:r>
      <w:r w:rsidR="00B32C26">
        <w:t>7</w:t>
      </w:r>
      <w:r w:rsidR="00ED6FDC" w:rsidRPr="00B32C26">
        <w:t>%</w:t>
      </w:r>
      <w:r w:rsidR="00B32C26">
        <w:t>)</w:t>
      </w:r>
      <w:r w:rsidR="006025F3" w:rsidRPr="00B32C26">
        <w:t>.</w:t>
      </w:r>
      <w:r w:rsidR="009B58D6" w:rsidRPr="00B32C26">
        <w:t xml:space="preserve"> </w:t>
      </w:r>
    </w:p>
    <w:p w14:paraId="4A54DDF5" w14:textId="640A7E73" w:rsidR="00293805" w:rsidRPr="00293805" w:rsidRDefault="002D555C" w:rsidP="00D47A9A">
      <w:pPr>
        <w:pStyle w:val="Tytuwykresu"/>
        <w:spacing w:after="80"/>
      </w:pPr>
      <w:r>
        <w:rPr>
          <w:noProof/>
          <w:lang w:eastAsia="pl-PL"/>
        </w:rPr>
        <w:drawing>
          <wp:anchor distT="0" distB="0" distL="114300" distR="114300" simplePos="0" relativeHeight="252040192" behindDoc="0" locked="0" layoutInCell="1" allowOverlap="1" wp14:anchorId="486A5C92" wp14:editId="39CF77FA">
            <wp:simplePos x="0" y="0"/>
            <wp:positionH relativeFrom="margin">
              <wp:posOffset>521970</wp:posOffset>
            </wp:positionH>
            <wp:positionV relativeFrom="paragraph">
              <wp:posOffset>363220</wp:posOffset>
            </wp:positionV>
            <wp:extent cx="5900400" cy="2412000"/>
            <wp:effectExtent l="0" t="0" r="5715" b="7620"/>
            <wp:wrapNone/>
            <wp:docPr id="28" name="Obraz 28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lutym </w:t>
      </w:r>
      <w:r w:rsidR="00293805">
        <w:t>20</w:t>
      </w:r>
      <w:r w:rsidR="004D2E6C">
        <w:t>2</w:t>
      </w:r>
      <w:r w:rsidR="00C355D4">
        <w:t>5</w:t>
      </w:r>
      <w:r w:rsidR="00293805">
        <w:t xml:space="preserve"> r.</w:t>
      </w:r>
    </w:p>
    <w:p w14:paraId="2A89D1C2" w14:textId="411852D7" w:rsidR="009B58D6" w:rsidRDefault="001071CD" w:rsidP="005609D8">
      <w:pPr>
        <w:pStyle w:val="Akapitzwyky"/>
        <w:spacing w:before="4000"/>
        <w:jc w:val="left"/>
      </w:pPr>
      <w:r>
        <w:lastRenderedPageBreak/>
        <w:t xml:space="preserve">W odniesieniu do przeciętnego wynagrodzenia w sektorze przedsiębiorstw w województwie w lutym br. </w:t>
      </w:r>
      <w:r w:rsidR="009B58D6" w:rsidRPr="00907810">
        <w:t xml:space="preserve">najwyższe wynagrodzenie otrzymali pracujący w informacji i komunikacji (wyższe o </w:t>
      </w:r>
      <w:r w:rsidR="009B58D6">
        <w:t>6</w:t>
      </w:r>
      <w:r w:rsidR="006D4DC7">
        <w:t>5</w:t>
      </w:r>
      <w:r w:rsidR="009B58D6" w:rsidRPr="00907810">
        <w:t>,</w:t>
      </w:r>
      <w:r w:rsidR="00DE79D9">
        <w:t>8</w:t>
      </w:r>
      <w:r w:rsidR="009B58D6" w:rsidRPr="00907810">
        <w:t>%), a także w działalności profesjonalnej, naukowej i technicznej (o 2</w:t>
      </w:r>
      <w:r w:rsidR="00DE79D9">
        <w:t>4</w:t>
      </w:r>
      <w:r w:rsidR="009B58D6" w:rsidRPr="00907810">
        <w:t>,</w:t>
      </w:r>
      <w:r w:rsidR="00DE79D9">
        <w:t>3</w:t>
      </w:r>
      <w:r w:rsidR="009B58D6" w:rsidRPr="00907810">
        <w:t xml:space="preserve">%). </w:t>
      </w:r>
      <w:r w:rsidR="009B58D6">
        <w:t xml:space="preserve">W pozostałych sekcjach poziom płac był niższy od przeciętnej. </w:t>
      </w:r>
      <w:r w:rsidR="009B58D6" w:rsidRPr="00907810">
        <w:t>Stosunkowo najniższe przeciętne wynagrodzenie brutto wystąpiło w zakwaterowaniu i gastronomii (o 2</w:t>
      </w:r>
      <w:r w:rsidR="00DE79D9">
        <w:t>4</w:t>
      </w:r>
      <w:r w:rsidR="009B58D6" w:rsidRPr="00907810">
        <w:t>,</w:t>
      </w:r>
      <w:r w:rsidR="00DE79D9">
        <w:t>6</w:t>
      </w:r>
      <w:r w:rsidR="009B58D6" w:rsidRPr="00907810">
        <w:t xml:space="preserve">% niższe od przeciętnego wynagrodzenia </w:t>
      </w:r>
      <w:r w:rsidR="009B58D6" w:rsidRPr="006D4DC7">
        <w:rPr>
          <w:spacing w:val="3"/>
        </w:rPr>
        <w:t xml:space="preserve">w sektorze przedsiębiorstw), </w:t>
      </w:r>
      <w:r w:rsidR="00DE79D9">
        <w:rPr>
          <w:spacing w:val="3"/>
        </w:rPr>
        <w:t xml:space="preserve">w pozostałej działalności usługowej </w:t>
      </w:r>
      <w:r w:rsidR="00DE79D9" w:rsidRPr="00907810">
        <w:t xml:space="preserve">(niższe o </w:t>
      </w:r>
      <w:r w:rsidR="00DE79D9">
        <w:t>21</w:t>
      </w:r>
      <w:r w:rsidR="00DE79D9" w:rsidRPr="00907810">
        <w:t>,</w:t>
      </w:r>
      <w:r w:rsidR="00DE79D9">
        <w:t>6</w:t>
      </w:r>
      <w:r w:rsidR="00DE79D9" w:rsidRPr="00907810">
        <w:t>%)</w:t>
      </w:r>
      <w:r w:rsidR="00DE79D9">
        <w:t>, w</w:t>
      </w:r>
      <w:r w:rsidR="009B58D6" w:rsidRPr="006D4DC7">
        <w:rPr>
          <w:spacing w:val="3"/>
        </w:rPr>
        <w:t xml:space="preserve"> administrowaniu i działalności wspierającej (niższe o </w:t>
      </w:r>
      <w:r w:rsidR="00FE7D8D">
        <w:rPr>
          <w:spacing w:val="3"/>
        </w:rPr>
        <w:t>1</w:t>
      </w:r>
      <w:r w:rsidR="00DE79D9">
        <w:rPr>
          <w:spacing w:val="3"/>
        </w:rPr>
        <w:t>6</w:t>
      </w:r>
      <w:r w:rsidR="009B58D6" w:rsidRPr="006D4DC7">
        <w:rPr>
          <w:spacing w:val="3"/>
        </w:rPr>
        <w:t>,</w:t>
      </w:r>
      <w:r w:rsidR="00DE79D9">
        <w:rPr>
          <w:spacing w:val="3"/>
        </w:rPr>
        <w:t>3</w:t>
      </w:r>
      <w:r w:rsidR="009B58D6" w:rsidRPr="006D4DC7">
        <w:rPr>
          <w:spacing w:val="3"/>
        </w:rPr>
        <w:t>%)</w:t>
      </w:r>
      <w:r w:rsidR="009B58D6" w:rsidRPr="00907810">
        <w:t xml:space="preserve"> </w:t>
      </w:r>
      <w:r w:rsidR="00DE79D9" w:rsidRPr="00907810">
        <w:t>oraz</w:t>
      </w:r>
      <w:r w:rsidR="00DE79D9">
        <w:t xml:space="preserve"> w </w:t>
      </w:r>
      <w:r w:rsidR="006D4DC7">
        <w:t>dostawie wody, gospodarowaniu ściekami i odpadami; rekultywacji (niższe o 1</w:t>
      </w:r>
      <w:r w:rsidR="00DE79D9">
        <w:t>5</w:t>
      </w:r>
      <w:r w:rsidR="006D4DC7">
        <w:t>,</w:t>
      </w:r>
      <w:r w:rsidR="00DE79D9">
        <w:t>6</w:t>
      </w:r>
      <w:r w:rsidR="006D4DC7">
        <w:t>%)</w:t>
      </w:r>
      <w:r w:rsidR="009B58D6">
        <w:t>.</w:t>
      </w:r>
    </w:p>
    <w:p w14:paraId="1E6E51A0" w14:textId="689E9029" w:rsidR="00293805" w:rsidRDefault="00704A60" w:rsidP="00CB4503">
      <w:pPr>
        <w:pStyle w:val="Akapitzwyky"/>
        <w:jc w:val="left"/>
      </w:pPr>
      <w:r w:rsidRPr="00704A60">
        <w:t xml:space="preserve">W relacji do </w:t>
      </w:r>
      <w:r w:rsidR="00E445B8">
        <w:t>stycznia</w:t>
      </w:r>
      <w:r w:rsidRPr="00704A60">
        <w:t xml:space="preserve"> </w:t>
      </w:r>
      <w:r w:rsidR="00E445B8">
        <w:t>b</w:t>
      </w:r>
      <w:r w:rsidRPr="00704A60">
        <w:t>r. przeciętne miesięczne wynagrodzenie brutto ukształtował</w:t>
      </w:r>
      <w:r w:rsidR="00BA101E">
        <w:t xml:space="preserve">o się na poziomie </w:t>
      </w:r>
      <w:r w:rsidR="004B616F">
        <w:t>ni</w:t>
      </w:r>
      <w:r w:rsidR="00BA101E">
        <w:t xml:space="preserve">ższym o </w:t>
      </w:r>
      <w:r w:rsidR="00FE7D8D">
        <w:t>0</w:t>
      </w:r>
      <w:r w:rsidR="00BA101E">
        <w:t>,</w:t>
      </w:r>
      <w:r w:rsidR="004B616F">
        <w:t>6</w:t>
      </w:r>
      <w:r w:rsidRPr="00704A60">
        <w:t>%.</w:t>
      </w:r>
    </w:p>
    <w:p w14:paraId="093E1ECD" w14:textId="0FB6D97A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D01091" w:rsidRPr="00D01091">
        <w:t xml:space="preserve">Dynamika przeciętnego miesięcznego wynagrodzenia brutto w sektorze przedsiębiorstw </w:t>
      </w:r>
      <w:r w:rsidRPr="00704A60">
        <w:rPr>
          <w:b w:val="0"/>
        </w:rPr>
        <w:t>(przeciętna miesięczna 20</w:t>
      </w:r>
      <w:r w:rsidR="001B7324">
        <w:rPr>
          <w:b w:val="0"/>
        </w:rPr>
        <w:t>2</w:t>
      </w:r>
      <w:r w:rsidRPr="00704A60">
        <w:rPr>
          <w:b w:val="0"/>
        </w:rPr>
        <w:t>1 = 100)</w:t>
      </w:r>
    </w:p>
    <w:p w14:paraId="6B217CD1" w14:textId="26AC1F94" w:rsidR="009C410D" w:rsidRDefault="005609D8" w:rsidP="005609D8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51C2B910" wp14:editId="13AFA505">
            <wp:simplePos x="0" y="0"/>
            <wp:positionH relativeFrom="column">
              <wp:posOffset>523875</wp:posOffset>
            </wp:positionH>
            <wp:positionV relativeFrom="paragraph">
              <wp:posOffset>15875</wp:posOffset>
            </wp:positionV>
            <wp:extent cx="5615940" cy="2633866"/>
            <wp:effectExtent l="0" t="0" r="3810" b="0"/>
            <wp:wrapNone/>
            <wp:docPr id="30" name="Obraz 30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3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10D">
        <w:t>W okresie styczeń</w:t>
      </w:r>
      <w:r w:rsidR="009C083D">
        <w:t>–</w:t>
      </w:r>
      <w:r w:rsidR="009C410D">
        <w:t xml:space="preserve">luty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FE7D8D" w:rsidRPr="00FE7D8D">
        <w:t>87</w:t>
      </w:r>
      <w:r w:rsidR="004B616F">
        <w:t>84</w:t>
      </w:r>
      <w:r w:rsidR="00FE7D8D" w:rsidRPr="00FE7D8D">
        <w:t>,5</w:t>
      </w:r>
      <w:r w:rsidR="004B616F">
        <w:t>8</w:t>
      </w:r>
      <w:r w:rsidR="00FE7D8D">
        <w:t xml:space="preserve"> </w:t>
      </w:r>
      <w:r w:rsidR="008551E9">
        <w:t xml:space="preserve">zł, tj. o </w:t>
      </w:r>
      <w:r w:rsidR="004B616F">
        <w:t>7</w:t>
      </w:r>
      <w:r w:rsidR="008551E9">
        <w:t>,</w:t>
      </w:r>
      <w:r w:rsidR="004B616F">
        <w:t>5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05344D">
        <w:t>1</w:t>
      </w:r>
      <w:r w:rsidR="004B616F">
        <w:t>2</w:t>
      </w:r>
      <w:r w:rsidR="008551E9">
        <w:t>,</w:t>
      </w:r>
      <w:r w:rsidR="00FE7D8D">
        <w:t>0</w:t>
      </w:r>
      <w:r w:rsidR="008551E9">
        <w:t>% przed rokiem).</w:t>
      </w:r>
    </w:p>
    <w:p w14:paraId="75E8F4BD" w14:textId="164B9FC7" w:rsidR="009205BD" w:rsidRDefault="009205BD" w:rsidP="00EE1B67">
      <w:pPr>
        <w:pStyle w:val="Nagwek1"/>
        <w:spacing w:after="2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06C1FA5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40D8C09" w14:textId="13C0FD23" w:rsidR="00E57456" w:rsidRPr="002D4116" w:rsidRDefault="00E57456" w:rsidP="000C3DB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2D4116">
              <w:rPr>
                <w:rFonts w:ascii="Fira Sans SemiBold" w:hAnsi="Fira Sans SemiBold"/>
                <w:spacing w:val="-2"/>
              </w:rPr>
              <w:t xml:space="preserve">Ceny towarów i usług konsumpcyjnych w województwie dolnośląskim w </w:t>
            </w:r>
            <w:r w:rsidR="00AF0079" w:rsidRPr="002D4116">
              <w:rPr>
                <w:rFonts w:ascii="Fira Sans SemiBold" w:hAnsi="Fira Sans SemiBold"/>
                <w:spacing w:val="-2"/>
              </w:rPr>
              <w:t>4</w:t>
            </w:r>
            <w:r w:rsidRPr="002D4116">
              <w:rPr>
                <w:rFonts w:ascii="Fira Sans SemiBold" w:hAnsi="Fira Sans SemiBold"/>
                <w:spacing w:val="-2"/>
              </w:rPr>
              <w:t xml:space="preserve"> kwartale 202</w:t>
            </w:r>
            <w:r w:rsidR="00B944EE" w:rsidRPr="002D4116">
              <w:rPr>
                <w:rFonts w:ascii="Fira Sans SemiBold" w:hAnsi="Fira Sans SemiBold"/>
                <w:spacing w:val="-2"/>
              </w:rPr>
              <w:t>4</w:t>
            </w:r>
            <w:r w:rsidR="00874B82" w:rsidRPr="002D4116">
              <w:rPr>
                <w:rFonts w:ascii="Fira Sans SemiBold" w:hAnsi="Fira Sans SemiBold"/>
                <w:spacing w:val="-2"/>
              </w:rPr>
              <w:t xml:space="preserve"> r. wzrosły w mniej</w:t>
            </w:r>
            <w:r w:rsidRPr="002D4116">
              <w:rPr>
                <w:rFonts w:ascii="Fira Sans SemiBold" w:hAnsi="Fira Sans SemiBold"/>
                <w:spacing w:val="-2"/>
              </w:rPr>
              <w:t>szym stopniu</w:t>
            </w:r>
            <w:r w:rsidRPr="002D4116">
              <w:rPr>
                <w:rFonts w:ascii="Fira Sans SemiBold" w:hAnsi="Fira Sans SemiBold"/>
              </w:rPr>
              <w:t xml:space="preserve"> niż rok wcześniej – o </w:t>
            </w:r>
            <w:r w:rsidR="000C3DB8" w:rsidRPr="002D4116">
              <w:rPr>
                <w:rFonts w:ascii="Fira Sans SemiBold" w:hAnsi="Fira Sans SemiBold"/>
              </w:rPr>
              <w:t>4</w:t>
            </w:r>
            <w:r w:rsidRPr="002D4116">
              <w:rPr>
                <w:rFonts w:ascii="Fira Sans SemiBold" w:hAnsi="Fira Sans SemiBold"/>
              </w:rPr>
              <w:t>,</w:t>
            </w:r>
            <w:r w:rsidR="000C3DB8" w:rsidRPr="002D4116">
              <w:rPr>
                <w:rFonts w:ascii="Fira Sans SemiBold" w:hAnsi="Fira Sans SemiBold"/>
              </w:rPr>
              <w:t>3</w:t>
            </w:r>
            <w:r w:rsidRPr="002D4116">
              <w:rPr>
                <w:rFonts w:ascii="Fira Sans SemiBold" w:hAnsi="Fira Sans SemiBold"/>
              </w:rPr>
              <w:t xml:space="preserve">% </w:t>
            </w:r>
            <w:r w:rsidR="009B58D6" w:rsidRPr="002D4116">
              <w:rPr>
                <w:rFonts w:ascii="Fira Sans SemiBold" w:hAnsi="Fira Sans SemiBold"/>
              </w:rPr>
              <w:t xml:space="preserve">w skali roku </w:t>
            </w:r>
            <w:r w:rsidRPr="002D4116">
              <w:rPr>
                <w:rFonts w:ascii="Fira Sans SemiBold" w:hAnsi="Fira Sans SemiBold"/>
              </w:rPr>
              <w:t xml:space="preserve">(w </w:t>
            </w:r>
            <w:r w:rsidR="00AF0079" w:rsidRPr="002D4116">
              <w:rPr>
                <w:rFonts w:ascii="Fira Sans SemiBold" w:hAnsi="Fira Sans SemiBold"/>
              </w:rPr>
              <w:t>4</w:t>
            </w:r>
            <w:r w:rsidR="009B58D6" w:rsidRPr="002D4116">
              <w:rPr>
                <w:rFonts w:ascii="Fira Sans SemiBold" w:hAnsi="Fira Sans SemiBold"/>
              </w:rPr>
              <w:t xml:space="preserve"> kwartale 202</w:t>
            </w:r>
            <w:r w:rsidR="00B944EE" w:rsidRPr="002D4116">
              <w:rPr>
                <w:rFonts w:ascii="Fira Sans SemiBold" w:hAnsi="Fira Sans SemiBold"/>
              </w:rPr>
              <w:t>3</w:t>
            </w:r>
            <w:r w:rsidRPr="002D4116">
              <w:rPr>
                <w:rFonts w:ascii="Fira Sans SemiBold" w:hAnsi="Fira Sans SemiBold"/>
              </w:rPr>
              <w:t xml:space="preserve"> r. odnotowano wzrost o </w:t>
            </w:r>
            <w:r w:rsidR="00874B82" w:rsidRPr="002D4116">
              <w:rPr>
                <w:rFonts w:ascii="Fira Sans SemiBold" w:hAnsi="Fira Sans SemiBold"/>
              </w:rPr>
              <w:t>6</w:t>
            </w:r>
            <w:r w:rsidRPr="002D4116">
              <w:rPr>
                <w:rFonts w:ascii="Fira Sans SemiBold" w:hAnsi="Fira Sans SemiBold"/>
              </w:rPr>
              <w:t>,</w:t>
            </w:r>
            <w:r w:rsidR="000C3DB8" w:rsidRPr="002D4116">
              <w:rPr>
                <w:rFonts w:ascii="Fira Sans SemiBold" w:hAnsi="Fira Sans SemiBold"/>
              </w:rPr>
              <w:t>1</w:t>
            </w:r>
            <w:r w:rsidRPr="002D4116">
              <w:rPr>
                <w:rFonts w:ascii="Fira Sans SemiBold" w:hAnsi="Fira Sans SemiBold"/>
              </w:rPr>
              <w:t xml:space="preserve">%), </w:t>
            </w:r>
            <w:r w:rsidR="000C3DB8" w:rsidRPr="002D4116">
              <w:rPr>
                <w:rFonts w:ascii="Fira Sans SemiBold" w:hAnsi="Fira Sans SemiBold"/>
              </w:rPr>
              <w:t xml:space="preserve">natomiast w </w:t>
            </w:r>
            <w:r w:rsidR="002D4116" w:rsidRPr="002D4116">
              <w:rPr>
                <w:rFonts w:ascii="Fira Sans SemiBold" w:hAnsi="Fira Sans SemiBold"/>
              </w:rPr>
              <w:t xml:space="preserve">nieco </w:t>
            </w:r>
            <w:r w:rsidR="000C3DB8" w:rsidRPr="002D4116">
              <w:rPr>
                <w:rFonts w:ascii="Fira Sans SemiBold" w:hAnsi="Fira Sans SemiBold"/>
              </w:rPr>
              <w:t>większym</w:t>
            </w:r>
            <w:r w:rsidR="000C3DB8" w:rsidRPr="002D4116">
              <w:rPr>
                <w:rFonts w:ascii="Fira Sans SemiBold" w:hAnsi="Fira Sans SemiBold"/>
                <w:spacing w:val="-2"/>
              </w:rPr>
              <w:t xml:space="preserve"> stopniu</w:t>
            </w:r>
            <w:r w:rsidRPr="002D4116">
              <w:rPr>
                <w:rFonts w:ascii="Fira Sans SemiBold" w:hAnsi="Fira Sans SemiBold"/>
              </w:rPr>
              <w:t xml:space="preserve"> niż w kwartale poprzednim (kiedy odnotowano wzrost o </w:t>
            </w:r>
            <w:r w:rsidR="000C3DB8" w:rsidRPr="002D4116">
              <w:rPr>
                <w:rFonts w:ascii="Fira Sans SemiBold" w:hAnsi="Fira Sans SemiBold"/>
              </w:rPr>
              <w:t>4</w:t>
            </w:r>
            <w:r w:rsidRPr="002D4116">
              <w:rPr>
                <w:rFonts w:ascii="Fira Sans SemiBold" w:hAnsi="Fira Sans SemiBold"/>
              </w:rPr>
              <w:t>,</w:t>
            </w:r>
            <w:r w:rsidR="000C3DB8" w:rsidRPr="002D4116">
              <w:rPr>
                <w:rFonts w:ascii="Fira Sans SemiBold" w:hAnsi="Fira Sans SemiBold"/>
              </w:rPr>
              <w:t>2</w:t>
            </w:r>
            <w:r w:rsidRPr="002D4116">
              <w:rPr>
                <w:rFonts w:ascii="Fira Sans SemiBold" w:hAnsi="Fira Sans SemiBold"/>
              </w:rPr>
              <w:t xml:space="preserve">%). </w:t>
            </w:r>
            <w:r w:rsidR="009B58D6" w:rsidRPr="002D4116">
              <w:rPr>
                <w:rFonts w:ascii="Fira Sans SemiBold" w:hAnsi="Fira Sans SemiBold"/>
              </w:rPr>
              <w:t>Najbardziej podrożał</w:t>
            </w:r>
            <w:r w:rsidR="00874B82" w:rsidRPr="002D4116">
              <w:rPr>
                <w:rFonts w:ascii="Fira Sans SemiBold" w:hAnsi="Fira Sans SemiBold"/>
              </w:rPr>
              <w:t xml:space="preserve">y </w:t>
            </w:r>
            <w:r w:rsidR="000C3DB8" w:rsidRPr="002D4116">
              <w:rPr>
                <w:rFonts w:ascii="Fira Sans SemiBold" w:hAnsi="Fira Sans SemiBold"/>
              </w:rPr>
              <w:t xml:space="preserve">towary i usługi związane </w:t>
            </w:r>
            <w:r w:rsidR="000C3DB8" w:rsidRPr="002D4116">
              <w:rPr>
                <w:rFonts w:ascii="Fira Sans SemiBold" w:hAnsi="Fira Sans SemiBold"/>
                <w:spacing w:val="-2"/>
              </w:rPr>
              <w:t xml:space="preserve">z edukacją (o 8,8%) oraz z mieszkaniem (o 7,0%). Spadek cen dotyczył transportu (o 3,7%) oraz odzieży i obuwia </w:t>
            </w:r>
            <w:r w:rsidR="00342CFE" w:rsidRPr="002D4116">
              <w:rPr>
                <w:rFonts w:ascii="Fira Sans SemiBold" w:hAnsi="Fira Sans SemiBold"/>
                <w:spacing w:val="-2"/>
              </w:rPr>
              <w:t xml:space="preserve">(o </w:t>
            </w:r>
            <w:r w:rsidR="000C3DB8" w:rsidRPr="002D4116">
              <w:rPr>
                <w:rFonts w:ascii="Fira Sans SemiBold" w:hAnsi="Fira Sans SemiBold"/>
                <w:spacing w:val="-2"/>
              </w:rPr>
              <w:t>2</w:t>
            </w:r>
            <w:r w:rsidR="00342CFE" w:rsidRPr="002D4116">
              <w:rPr>
                <w:rFonts w:ascii="Fira Sans SemiBold" w:hAnsi="Fira Sans SemiBold"/>
                <w:spacing w:val="-2"/>
              </w:rPr>
              <w:t>,</w:t>
            </w:r>
            <w:r w:rsidR="000C3DB8" w:rsidRPr="002D4116">
              <w:rPr>
                <w:rFonts w:ascii="Fira Sans SemiBold" w:hAnsi="Fira Sans SemiBold"/>
                <w:spacing w:val="-2"/>
              </w:rPr>
              <w:t>4</w:t>
            </w:r>
            <w:r w:rsidR="00342CFE" w:rsidRPr="002D4116">
              <w:rPr>
                <w:rFonts w:ascii="Fira Sans SemiBold" w:hAnsi="Fira Sans SemiBold"/>
                <w:spacing w:val="-2"/>
              </w:rPr>
              <w:t>%)</w:t>
            </w:r>
            <w:r w:rsidR="000C3DB8" w:rsidRPr="002D4116">
              <w:rPr>
                <w:rFonts w:ascii="Fira Sans SemiBold" w:hAnsi="Fira Sans SemiBold"/>
                <w:spacing w:val="-2"/>
              </w:rPr>
              <w:t>.</w:t>
            </w:r>
            <w:r w:rsidR="00874B82" w:rsidRPr="002D4116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3D06982" w14:textId="03D80953" w:rsidR="002D4116" w:rsidRPr="002D4116" w:rsidRDefault="002D4116" w:rsidP="002D4116">
      <w:pPr>
        <w:spacing w:before="60" w:after="60"/>
        <w:jc w:val="left"/>
        <w:rPr>
          <w:lang w:eastAsia="pl-PL"/>
        </w:rPr>
      </w:pPr>
      <w:r w:rsidRPr="002D4116">
        <w:rPr>
          <w:lang w:eastAsia="pl-PL"/>
        </w:rPr>
        <w:t>Wzrost cen w województwie dolnośląskim dotyczył większości grup badanych towarów i usług, przy czym tych związanych z rekreacją i kulturą należał do najwyższych w kraju (</w:t>
      </w:r>
      <w:r>
        <w:rPr>
          <w:lang w:eastAsia="pl-PL"/>
        </w:rPr>
        <w:t xml:space="preserve">o </w:t>
      </w:r>
      <w:r w:rsidRPr="002D4116">
        <w:rPr>
          <w:lang w:eastAsia="pl-PL"/>
        </w:rPr>
        <w:t xml:space="preserve">5,9%; wyższy wzrost odnotowano jedynie w województwach małopolskim, mazowieckim i świętokrzyskim). </w:t>
      </w:r>
    </w:p>
    <w:p w14:paraId="282EC021" w14:textId="346B3EA4" w:rsidR="002D4116" w:rsidRPr="00B66A5A" w:rsidRDefault="004C3BDC" w:rsidP="00CB4503">
      <w:pPr>
        <w:spacing w:before="60" w:after="60" w:line="260" w:lineRule="exact"/>
        <w:jc w:val="left"/>
        <w:rPr>
          <w:lang w:eastAsia="pl-PL"/>
        </w:rPr>
      </w:pPr>
      <w:r w:rsidRPr="00B66A5A">
        <w:rPr>
          <w:lang w:eastAsia="pl-PL"/>
        </w:rPr>
        <w:t xml:space="preserve">W </w:t>
      </w:r>
      <w:r w:rsidR="00290947" w:rsidRPr="00B66A5A">
        <w:rPr>
          <w:lang w:eastAsia="pl-PL"/>
        </w:rPr>
        <w:t>4</w:t>
      </w:r>
      <w:r w:rsidRPr="00B66A5A">
        <w:rPr>
          <w:lang w:eastAsia="pl-PL"/>
        </w:rPr>
        <w:t xml:space="preserve"> kwartale 202</w:t>
      </w:r>
      <w:r w:rsidR="00684BF7" w:rsidRPr="00B66A5A">
        <w:rPr>
          <w:lang w:eastAsia="pl-PL"/>
        </w:rPr>
        <w:t>4</w:t>
      </w:r>
      <w:r w:rsidRPr="00B66A5A">
        <w:rPr>
          <w:lang w:eastAsia="pl-PL"/>
        </w:rPr>
        <w:t xml:space="preserve"> r. </w:t>
      </w:r>
      <w:r w:rsidR="009E5263" w:rsidRPr="00B66A5A">
        <w:rPr>
          <w:lang w:eastAsia="pl-PL"/>
        </w:rPr>
        <w:t xml:space="preserve">w kraju </w:t>
      </w:r>
      <w:r w:rsidR="00B5392A" w:rsidRPr="00B66A5A">
        <w:rPr>
          <w:lang w:eastAsia="pl-PL"/>
        </w:rPr>
        <w:t>wystąpił</w:t>
      </w:r>
      <w:r w:rsidR="009E5263" w:rsidRPr="00B66A5A">
        <w:rPr>
          <w:lang w:eastAsia="pl-PL"/>
        </w:rPr>
        <w:t xml:space="preserve"> większy (o 0,</w:t>
      </w:r>
      <w:r w:rsidR="002D4116" w:rsidRPr="00B66A5A">
        <w:rPr>
          <w:lang w:eastAsia="pl-PL"/>
        </w:rPr>
        <w:t>5</w:t>
      </w:r>
      <w:r w:rsidR="009E5263" w:rsidRPr="00B66A5A">
        <w:rPr>
          <w:lang w:eastAsia="pl-PL"/>
        </w:rPr>
        <w:t xml:space="preserve"> </w:t>
      </w:r>
      <w:proofErr w:type="spellStart"/>
      <w:r w:rsidR="009E5263" w:rsidRPr="00B66A5A">
        <w:rPr>
          <w:lang w:eastAsia="pl-PL"/>
        </w:rPr>
        <w:t>p.proc</w:t>
      </w:r>
      <w:proofErr w:type="spellEnd"/>
      <w:r w:rsidR="009E5263" w:rsidRPr="00B66A5A">
        <w:rPr>
          <w:lang w:eastAsia="pl-PL"/>
        </w:rPr>
        <w:t xml:space="preserve">.) niż w woj. dolnośląskim wzrost cen towarów i usług </w:t>
      </w:r>
      <w:proofErr w:type="spellStart"/>
      <w:r w:rsidR="009E5263" w:rsidRPr="00B66A5A">
        <w:rPr>
          <w:lang w:eastAsia="pl-PL"/>
        </w:rPr>
        <w:t>konsump-cyjnych</w:t>
      </w:r>
      <w:proofErr w:type="spellEnd"/>
      <w:r w:rsidR="009E5263" w:rsidRPr="00B66A5A">
        <w:rPr>
          <w:lang w:eastAsia="pl-PL"/>
        </w:rPr>
        <w:t xml:space="preserve"> w skali roku (o </w:t>
      </w:r>
      <w:r w:rsidR="002D4116" w:rsidRPr="00B66A5A">
        <w:rPr>
          <w:lang w:eastAsia="pl-PL"/>
        </w:rPr>
        <w:t>4</w:t>
      </w:r>
      <w:r w:rsidR="009E5263" w:rsidRPr="00B66A5A">
        <w:rPr>
          <w:lang w:eastAsia="pl-PL"/>
        </w:rPr>
        <w:t>,</w:t>
      </w:r>
      <w:r w:rsidR="002D4116" w:rsidRPr="00B66A5A">
        <w:rPr>
          <w:lang w:eastAsia="pl-PL"/>
        </w:rPr>
        <w:t>8</w:t>
      </w:r>
      <w:r w:rsidR="009E5263" w:rsidRPr="00B66A5A">
        <w:rPr>
          <w:lang w:eastAsia="pl-PL"/>
        </w:rPr>
        <w:t xml:space="preserve">%). Wzrost cen notowany w Dolnośląskim </w:t>
      </w:r>
      <w:r w:rsidR="009B58D6" w:rsidRPr="00B66A5A">
        <w:rPr>
          <w:lang w:eastAsia="pl-PL"/>
        </w:rPr>
        <w:t xml:space="preserve">na tle innych województw </w:t>
      </w:r>
      <w:r w:rsidR="00B5392A" w:rsidRPr="00B66A5A">
        <w:rPr>
          <w:lang w:eastAsia="pl-PL"/>
        </w:rPr>
        <w:t xml:space="preserve">należał do </w:t>
      </w:r>
      <w:r w:rsidR="00B66A5A" w:rsidRPr="00B66A5A">
        <w:rPr>
          <w:lang w:eastAsia="pl-PL"/>
        </w:rPr>
        <w:t>niższych</w:t>
      </w:r>
      <w:r w:rsidR="007B0855" w:rsidRPr="00B66A5A">
        <w:rPr>
          <w:lang w:eastAsia="pl-PL"/>
        </w:rPr>
        <w:t>.</w:t>
      </w:r>
      <w:r w:rsidR="00B5392A" w:rsidRPr="00B66A5A">
        <w:rPr>
          <w:lang w:eastAsia="pl-PL"/>
        </w:rPr>
        <w:t xml:space="preserve"> </w:t>
      </w:r>
      <w:r w:rsidR="007B0855" w:rsidRPr="00B66A5A">
        <w:rPr>
          <w:lang w:eastAsia="pl-PL"/>
        </w:rPr>
        <w:t xml:space="preserve">Największy wzrost wystąpił </w:t>
      </w:r>
      <w:r w:rsidR="00B5392A" w:rsidRPr="00B66A5A">
        <w:rPr>
          <w:lang w:eastAsia="pl-PL"/>
        </w:rPr>
        <w:t xml:space="preserve">w województwie </w:t>
      </w:r>
      <w:r w:rsidR="00B66A5A" w:rsidRPr="00B66A5A">
        <w:rPr>
          <w:lang w:eastAsia="pl-PL"/>
        </w:rPr>
        <w:t>śląskim</w:t>
      </w:r>
      <w:r w:rsidR="00B5392A" w:rsidRPr="00B66A5A">
        <w:rPr>
          <w:lang w:eastAsia="pl-PL"/>
        </w:rPr>
        <w:t xml:space="preserve"> (</w:t>
      </w:r>
      <w:r w:rsidR="00342CFE" w:rsidRPr="00B66A5A">
        <w:rPr>
          <w:lang w:eastAsia="pl-PL"/>
        </w:rPr>
        <w:t xml:space="preserve">o </w:t>
      </w:r>
      <w:r w:rsidR="00B66A5A" w:rsidRPr="00B66A5A">
        <w:rPr>
          <w:lang w:eastAsia="pl-PL"/>
        </w:rPr>
        <w:t>5</w:t>
      </w:r>
      <w:r w:rsidR="00B5392A" w:rsidRPr="00B66A5A">
        <w:rPr>
          <w:lang w:eastAsia="pl-PL"/>
        </w:rPr>
        <w:t>,</w:t>
      </w:r>
      <w:r w:rsidR="00B66A5A" w:rsidRPr="00B66A5A">
        <w:rPr>
          <w:lang w:eastAsia="pl-PL"/>
        </w:rPr>
        <w:t>5</w:t>
      </w:r>
      <w:r w:rsidR="00B5392A" w:rsidRPr="00B66A5A">
        <w:rPr>
          <w:lang w:eastAsia="pl-PL"/>
        </w:rPr>
        <w:t>%)</w:t>
      </w:r>
      <w:r w:rsidR="007B0855" w:rsidRPr="00B66A5A">
        <w:rPr>
          <w:lang w:eastAsia="pl-PL"/>
        </w:rPr>
        <w:t>, a najmniejszy — w opolskim (o 4,</w:t>
      </w:r>
      <w:r w:rsidR="00B66A5A" w:rsidRPr="00B66A5A">
        <w:rPr>
          <w:lang w:eastAsia="pl-PL"/>
        </w:rPr>
        <w:t>0</w:t>
      </w:r>
      <w:r w:rsidR="007B0855" w:rsidRPr="00B66A5A">
        <w:rPr>
          <w:lang w:eastAsia="pl-PL"/>
        </w:rPr>
        <w:t>%)</w:t>
      </w:r>
      <w:r w:rsidRPr="00B66A5A">
        <w:rPr>
          <w:lang w:eastAsia="pl-PL"/>
        </w:rPr>
        <w:t>.</w:t>
      </w:r>
      <w:r w:rsidR="009B58D6" w:rsidRPr="00B66A5A">
        <w:rPr>
          <w:lang w:eastAsia="pl-PL"/>
        </w:rPr>
        <w:t xml:space="preserve"> </w:t>
      </w:r>
    </w:p>
    <w:p w14:paraId="75454A1C" w14:textId="77777777" w:rsidR="00BF7BD4" w:rsidRDefault="00BF7BD4" w:rsidP="00BF7BD4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3 i 4 kwartale w latach 2023-2024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F7BD4" w:rsidRPr="0082770B" w14:paraId="524EB767" w14:textId="77777777" w:rsidTr="00E5745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7E390130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BEF99BA" w14:textId="003FFD0F" w:rsidR="00BF7BD4" w:rsidRPr="0082770B" w:rsidRDefault="00BF7BD4" w:rsidP="001B732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290947">
              <w:rPr>
                <w:rFonts w:cs="Arial"/>
                <w:spacing w:val="-2"/>
                <w:sz w:val="16"/>
                <w:szCs w:val="16"/>
              </w:rPr>
              <w:t>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1E9682F" w14:textId="59E18CA9" w:rsidR="00BF7BD4" w:rsidRPr="0082770B" w:rsidRDefault="00BF7BD4" w:rsidP="001B732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1259F">
              <w:rPr>
                <w:rFonts w:cs="Arial"/>
                <w:spacing w:val="-2"/>
                <w:sz w:val="16"/>
                <w:szCs w:val="16"/>
              </w:rPr>
              <w:t>2</w:t>
            </w:r>
            <w:r w:rsidR="00C355D4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BF7BD4" w:rsidRPr="0082770B" w14:paraId="3EEB20B9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DECC93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5AFB4A" w14:textId="295C9A9F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488F" w14:textId="21F9BD41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576766" w14:textId="5BAF2715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6788A" w14:textId="35106FA8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BF7BD4" w:rsidRPr="0082770B" w14:paraId="68F5857D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D5323D6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929F48" w14:textId="77777777" w:rsidR="00BF7BD4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A12729" w:rsidRPr="00555BFB" w14:paraId="33F1C603" w14:textId="77777777" w:rsidTr="00136FC3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F01AD" w14:textId="77777777" w:rsidR="00A12729" w:rsidRPr="00555BFB" w:rsidRDefault="00A12729" w:rsidP="00A12729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0C00797" w14:textId="0F7C1BDD" w:rsidR="00A12729" w:rsidRPr="001A23F2" w:rsidRDefault="00A12729" w:rsidP="00A1272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7C0639">
              <w:rPr>
                <w:b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EFF91C" w14:textId="274597C5" w:rsidR="00A12729" w:rsidRPr="001A23F2" w:rsidRDefault="00A12729" w:rsidP="00A12729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74B82">
              <w:rPr>
                <w:b/>
                <w:sz w:val="16"/>
                <w:szCs w:val="16"/>
              </w:rPr>
              <w:t>106,1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346510" w14:textId="5D3B3A04" w:rsidR="00A12729" w:rsidRPr="00DA3974" w:rsidRDefault="00A12729" w:rsidP="00A12729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CA6C42">
              <w:rPr>
                <w:rFonts w:cs="Arial"/>
                <w:b/>
                <w:sz w:val="16"/>
                <w:szCs w:val="16"/>
              </w:rPr>
              <w:t>104,2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5F201" w14:textId="1A802EFB" w:rsidR="00A12729" w:rsidRPr="00A12729" w:rsidRDefault="00A12729" w:rsidP="00A12729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12729">
              <w:rPr>
                <w:rFonts w:cs="Arial"/>
                <w:b/>
                <w:sz w:val="16"/>
                <w:szCs w:val="16"/>
              </w:rPr>
              <w:t>104,3</w:t>
            </w:r>
          </w:p>
        </w:tc>
      </w:tr>
      <w:tr w:rsidR="00A12729" w:rsidRPr="00555BFB" w14:paraId="319A9CB9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63D07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A00A82" w14:textId="33DC3A08" w:rsidR="00A12729" w:rsidRPr="001A23F2" w:rsidRDefault="00A12729" w:rsidP="00A1272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7C0639">
              <w:rPr>
                <w:sz w:val="16"/>
                <w:szCs w:val="16"/>
              </w:rPr>
              <w:t>112,4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C01CAF" w14:textId="22AB1A1A" w:rsidR="00A12729" w:rsidRPr="001A23F2" w:rsidRDefault="00A12729" w:rsidP="00A12729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1917EE" w14:textId="442D86CA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BB55" w14:textId="4297212F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A12729" w:rsidRPr="00555BFB" w14:paraId="31507086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2DD1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995EC6" w14:textId="19151F14" w:rsidR="00A12729" w:rsidRPr="001A23F2" w:rsidRDefault="00A12729" w:rsidP="00A1272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5C671" w14:textId="5A560E9E" w:rsidR="00A12729" w:rsidRPr="001A23F2" w:rsidRDefault="00A12729" w:rsidP="00A1272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110,8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2AC847" w14:textId="2198DD55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1FC7F" w14:textId="3AE0E549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A12729" w:rsidRPr="00555BFB" w14:paraId="0CFE7ADC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99D18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0C8873" w14:textId="327BA0C3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B5873" w14:textId="4BD318C1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DD2837" w14:textId="006FD994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CAA4F" w14:textId="60C8F9DC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A12729" w:rsidRPr="00555BFB" w14:paraId="056DA8E0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BFB74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AA4716" w14:textId="7C697BA0" w:rsidR="00A12729" w:rsidRPr="001A23F2" w:rsidRDefault="00A12729" w:rsidP="00A12729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60ECE" w14:textId="75B8AF52" w:rsidR="00A12729" w:rsidRPr="001A23F2" w:rsidRDefault="00A12729" w:rsidP="00A12729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2B953" w14:textId="5DFAB21E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C5962" w14:textId="19264CAF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A12729" w:rsidRPr="00555BFB" w14:paraId="4C08E0C9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F43A2F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668FD15" w14:textId="492AC2EB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20A09" w14:textId="08847B08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7DB55" w14:textId="7590214E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5FA1C" w14:textId="6D588E4B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A12729" w:rsidRPr="00555BFB" w14:paraId="25442888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5CFC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8FDA7B" w14:textId="5D708439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D7D99" w14:textId="408D5FE4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95,5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8130D" w14:textId="355AB508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FA39A" w14:textId="7957C057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A12729" w:rsidRPr="00555BFB" w14:paraId="7FD87798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3BE3A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358239" w14:textId="0AA477DC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1A5AA" w14:textId="6296F814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D463F" w14:textId="73DFCBF2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B069" w14:textId="367AB56E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A12729" w:rsidRPr="00555BFB" w14:paraId="3E726EF0" w14:textId="77777777" w:rsidTr="00136FC3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E70FF0D" w14:textId="77777777" w:rsidR="00A12729" w:rsidRPr="00555BFB" w:rsidRDefault="00A12729" w:rsidP="00A12729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FF560E0" w14:textId="54B80A34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925255" w14:textId="336C5F28" w:rsidR="00A12729" w:rsidRPr="001A23F2" w:rsidRDefault="00A12729" w:rsidP="00A12729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110,1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F6D625D" w14:textId="6B9FED29" w:rsidR="00A12729" w:rsidRPr="001A23F2" w:rsidRDefault="00A12729" w:rsidP="00A1272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CA6C42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26381AD" w14:textId="1C8EFF20" w:rsidR="00A12729" w:rsidRPr="00A12729" w:rsidRDefault="00A12729" w:rsidP="00A1272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12729">
              <w:rPr>
                <w:rFonts w:cs="Arial"/>
                <w:sz w:val="16"/>
                <w:szCs w:val="16"/>
              </w:rPr>
              <w:t>108,8</w:t>
            </w:r>
          </w:p>
        </w:tc>
      </w:tr>
    </w:tbl>
    <w:p w14:paraId="1FD7B872" w14:textId="64485C0B" w:rsidR="005E605F" w:rsidRDefault="00E52C28" w:rsidP="00EE1B67">
      <w:pPr>
        <w:pStyle w:val="Nagwek1"/>
        <w:spacing w:after="240"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12849D8" w:rsidR="00E445B8" w:rsidRPr="00A63ACC" w:rsidRDefault="007F4133" w:rsidP="001B732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A63ACC">
              <w:rPr>
                <w:rFonts w:ascii="Fira Sans SemiBold" w:hAnsi="Fira Sans SemiBold"/>
              </w:rPr>
              <w:t xml:space="preserve">Na rynku rolnym w lutym br. przeciętne ceny skupu pszenicy </w:t>
            </w:r>
            <w:r>
              <w:rPr>
                <w:rFonts w:ascii="Fira Sans SemiBold" w:hAnsi="Fira Sans SemiBold"/>
              </w:rPr>
              <w:t>i</w:t>
            </w:r>
            <w:r w:rsidRPr="00A63ACC">
              <w:rPr>
                <w:rFonts w:ascii="Fira Sans SemiBold" w:hAnsi="Fira Sans SemiBold"/>
              </w:rPr>
              <w:t xml:space="preserve"> żyta </w:t>
            </w:r>
            <w:r>
              <w:rPr>
                <w:rFonts w:ascii="Fira Sans SemiBold" w:hAnsi="Fira Sans SemiBold"/>
              </w:rPr>
              <w:t xml:space="preserve">były </w:t>
            </w:r>
            <w:r w:rsidRPr="00A63ACC">
              <w:rPr>
                <w:rFonts w:ascii="Fira Sans SemiBold" w:hAnsi="Fira Sans SemiBold"/>
              </w:rPr>
              <w:t>wyższe w ujęciu miesięcznym</w:t>
            </w:r>
            <w:r>
              <w:rPr>
                <w:rFonts w:ascii="Fira Sans SemiBold" w:hAnsi="Fira Sans SemiBold"/>
              </w:rPr>
              <w:t xml:space="preserve"> oraz</w:t>
            </w:r>
            <w:r w:rsidRPr="00A63ACC">
              <w:rPr>
                <w:rFonts w:ascii="Fira Sans SemiBold" w:hAnsi="Fira Sans SemiBold"/>
              </w:rPr>
              <w:t xml:space="preserve"> w ujęciu rocznym. W skali roku za </w:t>
            </w:r>
            <w:r>
              <w:rPr>
                <w:rFonts w:ascii="Fira Sans SemiBold" w:hAnsi="Fira Sans SemiBold"/>
              </w:rPr>
              <w:t>żywiec wołowy i drobiowy</w:t>
            </w:r>
            <w:r w:rsidRPr="00A63ACC">
              <w:rPr>
                <w:rFonts w:ascii="Fira Sans SemiBold" w:hAnsi="Fira Sans SemiBold"/>
              </w:rPr>
              <w:t xml:space="preserve"> płacono </w:t>
            </w:r>
            <w:r>
              <w:rPr>
                <w:rFonts w:ascii="Fira Sans SemiBold" w:hAnsi="Fira Sans SemiBold"/>
              </w:rPr>
              <w:t>więc</w:t>
            </w:r>
            <w:r w:rsidRPr="00A63ACC">
              <w:rPr>
                <w:rFonts w:ascii="Fira Sans SemiBold" w:hAnsi="Fira Sans SemiBold"/>
              </w:rPr>
              <w:t xml:space="preserve">ej, </w:t>
            </w:r>
            <w:r>
              <w:rPr>
                <w:rFonts w:ascii="Fira Sans SemiBold" w:hAnsi="Fira Sans SemiBold"/>
              </w:rPr>
              <w:t xml:space="preserve">a za wieprzowy mniej. W skali </w:t>
            </w:r>
            <w:r w:rsidRPr="00A63ACC">
              <w:rPr>
                <w:rFonts w:ascii="Fira Sans SemiBold" w:hAnsi="Fira Sans SemiBold"/>
              </w:rPr>
              <w:t xml:space="preserve">miesiąca </w:t>
            </w:r>
            <w:r>
              <w:rPr>
                <w:rFonts w:ascii="Fira Sans SemiBold" w:hAnsi="Fira Sans SemiBold"/>
              </w:rPr>
              <w:t>wzrosła cena żywca drobiowego, a spadła cena wołowego i wieprzowego</w:t>
            </w:r>
            <w:r w:rsidRPr="00A63ACC">
              <w:rPr>
                <w:rFonts w:ascii="Fira Sans SemiBold" w:hAnsi="Fira Sans SemiBold"/>
              </w:rPr>
              <w:t xml:space="preserve">. W relacji do lutego ub. roku </w:t>
            </w:r>
            <w:r>
              <w:rPr>
                <w:rFonts w:ascii="Fira Sans SemiBold" w:hAnsi="Fira Sans SemiBold"/>
              </w:rPr>
              <w:t xml:space="preserve">wzrosła </w:t>
            </w:r>
            <w:r w:rsidRPr="00A63ACC">
              <w:rPr>
                <w:rFonts w:ascii="Fira Sans SemiBold" w:hAnsi="Fira Sans SemiBold"/>
              </w:rPr>
              <w:t>przeciętna cena skupu mleka</w:t>
            </w:r>
            <w:r>
              <w:rPr>
                <w:rFonts w:ascii="Fira Sans SemiBold" w:hAnsi="Fira Sans SemiBold"/>
              </w:rPr>
              <w:t xml:space="preserve">, </w:t>
            </w:r>
            <w:r w:rsidR="0059197C">
              <w:rPr>
                <w:rFonts w:ascii="Fira Sans SemiBold" w:hAnsi="Fira Sans SemiBold"/>
              </w:rPr>
              <w:t>n</w:t>
            </w:r>
            <w:r>
              <w:rPr>
                <w:rFonts w:ascii="Fira Sans SemiBold" w:hAnsi="Fira Sans SemiBold"/>
              </w:rPr>
              <w:t>a</w:t>
            </w:r>
            <w:r w:rsidR="0059197C">
              <w:rPr>
                <w:rFonts w:ascii="Fira Sans SemiBold" w:hAnsi="Fira Sans SemiBold"/>
              </w:rPr>
              <w:t>tomiast była niższa</w:t>
            </w:r>
            <w:r>
              <w:rPr>
                <w:rFonts w:ascii="Fira Sans SemiBold" w:hAnsi="Fira Sans SemiBold"/>
              </w:rPr>
              <w:t xml:space="preserve"> w porównaniu </w:t>
            </w:r>
            <w:r w:rsidR="0059197C">
              <w:rPr>
                <w:rFonts w:ascii="Fira Sans SemiBold" w:hAnsi="Fira Sans SemiBold"/>
              </w:rPr>
              <w:t>ze</w:t>
            </w:r>
            <w:r w:rsidRPr="00A63ACC">
              <w:rPr>
                <w:rFonts w:ascii="Fira Sans SemiBold" w:hAnsi="Fira Sans SemiBold"/>
              </w:rPr>
              <w:t xml:space="preserve"> styczni</w:t>
            </w:r>
            <w:r w:rsidR="0059197C">
              <w:rPr>
                <w:rFonts w:ascii="Fira Sans SemiBold" w:hAnsi="Fira Sans SemiBold"/>
              </w:rPr>
              <w:t>em</w:t>
            </w:r>
            <w:r w:rsidRPr="00A63ACC">
              <w:rPr>
                <w:rFonts w:ascii="Fira Sans SemiBold" w:hAnsi="Fira Sans SemiBold"/>
              </w:rPr>
              <w:t xml:space="preserve"> br.</w:t>
            </w:r>
          </w:p>
        </w:tc>
      </w:tr>
    </w:tbl>
    <w:p w14:paraId="21D5B6BD" w14:textId="439F51AB" w:rsidR="00BD3AB8" w:rsidRPr="00487DE1" w:rsidRDefault="007F4133" w:rsidP="001B7324">
      <w:pPr>
        <w:pStyle w:val="Akapitzwyky"/>
        <w:spacing w:before="120"/>
        <w:jc w:val="left"/>
        <w:rPr>
          <w:spacing w:val="-4"/>
        </w:rPr>
      </w:pPr>
      <w:r w:rsidRPr="00C457A1">
        <w:rPr>
          <w:spacing w:val="-2"/>
        </w:rPr>
        <w:t>W lutym br. średnia temperatura powietrza</w:t>
      </w:r>
      <w:r w:rsidRPr="00C457A1">
        <w:rPr>
          <w:rStyle w:val="Odwoanieprzypisudolnego"/>
          <w:rFonts w:cs="Calibri"/>
          <w:spacing w:val="-2"/>
          <w:sz w:val="18"/>
        </w:rPr>
        <w:footnoteReference w:id="7"/>
      </w:r>
      <w:r w:rsidRPr="00C457A1">
        <w:rPr>
          <w:spacing w:val="-2"/>
        </w:rPr>
        <w:t xml:space="preserve"> na obszarze województwa dolnośląskiego wyniosła </w:t>
      </w:r>
      <w:r>
        <w:rPr>
          <w:spacing w:val="-2"/>
        </w:rPr>
        <w:t>0,0</w:t>
      </w:r>
      <w:r w:rsidRPr="00C457A1">
        <w:rPr>
          <w:spacing w:val="-2"/>
        </w:rPr>
        <w:t xml:space="preserve">°C i była </w:t>
      </w:r>
      <w:r>
        <w:rPr>
          <w:spacing w:val="-2"/>
        </w:rPr>
        <w:t>ni</w:t>
      </w:r>
      <w:r w:rsidRPr="00C457A1">
        <w:rPr>
          <w:spacing w:val="-2"/>
        </w:rPr>
        <w:t xml:space="preserve">ższa o </w:t>
      </w:r>
      <w:r>
        <w:rPr>
          <w:spacing w:val="-2"/>
        </w:rPr>
        <w:t>0,4</w:t>
      </w:r>
      <w:r w:rsidRPr="00C457A1">
        <w:rPr>
          <w:spacing w:val="-2"/>
        </w:rPr>
        <w:t>°C</w:t>
      </w:r>
      <w:r w:rsidRPr="00C73E0A">
        <w:t xml:space="preserve"> od średniej temperatury w okresie 19</w:t>
      </w:r>
      <w:r>
        <w:t>9</w:t>
      </w:r>
      <w:r w:rsidRPr="00C73E0A">
        <w:t>1–</w:t>
      </w:r>
      <w:r>
        <w:t>202</w:t>
      </w:r>
      <w:r w:rsidRPr="00C73E0A">
        <w:t xml:space="preserve">0. Przeciętna suma opadów atmosferycznych wyniosła </w:t>
      </w:r>
      <w:r>
        <w:t>9,0</w:t>
      </w:r>
      <w:r w:rsidRPr="00C73E0A">
        <w:t xml:space="preserve"> mm i była</w:t>
      </w:r>
      <w:r>
        <w:t xml:space="preserve"> </w:t>
      </w:r>
      <w:r w:rsidR="00DE7BDF">
        <w:t xml:space="preserve">znacznie </w:t>
      </w:r>
      <w:r>
        <w:rPr>
          <w:spacing w:val="2"/>
        </w:rPr>
        <w:t>ni</w:t>
      </w:r>
      <w:r w:rsidRPr="00032A04">
        <w:rPr>
          <w:spacing w:val="2"/>
        </w:rPr>
        <w:t xml:space="preserve">ższa od średniej sumy w </w:t>
      </w:r>
      <w:r>
        <w:rPr>
          <w:spacing w:val="2"/>
        </w:rPr>
        <w:t xml:space="preserve">ww. </w:t>
      </w:r>
      <w:proofErr w:type="spellStart"/>
      <w:r>
        <w:rPr>
          <w:spacing w:val="2"/>
        </w:rPr>
        <w:t>wieloleciu</w:t>
      </w:r>
      <w:proofErr w:type="spellEnd"/>
      <w:r>
        <w:rPr>
          <w:spacing w:val="2"/>
        </w:rPr>
        <w:t xml:space="preserve"> wynoszącej ok. 27 mm. Odnotowano od 2 dni z pokrywą śnieżną we Wrocławiu, do 10 w Jeleniej Górze.</w:t>
      </w:r>
    </w:p>
    <w:p w14:paraId="6FC7CFE1" w14:textId="7064300D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C35B8D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CB4050" w:rsidRPr="006B1531" w14:paraId="3C534860" w14:textId="77777777" w:rsidTr="00AD4A6D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75712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42AAC" w14:textId="0F51DC5C" w:rsidR="00CB4050" w:rsidRPr="009C66D6" w:rsidRDefault="00CB4050" w:rsidP="001B732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201995">
              <w:rPr>
                <w:rFonts w:cs="Calibri"/>
                <w:sz w:val="16"/>
                <w:szCs w:val="16"/>
              </w:rPr>
              <w:t xml:space="preserve"> 2024</w:t>
            </w:r>
            <w:r>
              <w:rPr>
                <w:rFonts w:cs="Calibri"/>
                <w:sz w:val="16"/>
                <w:szCs w:val="16"/>
              </w:rPr>
              <w:t>–02 202</w:t>
            </w:r>
            <w:r w:rsidR="00201995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6560038" w14:textId="1DDB0AFA" w:rsidR="00CB4050" w:rsidRPr="009C66D6" w:rsidRDefault="00CB4050" w:rsidP="001B732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</w:t>
            </w:r>
            <w:r w:rsidR="00201995">
              <w:rPr>
                <w:rFonts w:cs="Calibri"/>
                <w:sz w:val="16"/>
                <w:szCs w:val="16"/>
              </w:rPr>
              <w:t>5</w:t>
            </w:r>
          </w:p>
        </w:tc>
      </w:tr>
      <w:tr w:rsidR="00CB4050" w:rsidRPr="006B1531" w14:paraId="7BC8A5CD" w14:textId="77777777" w:rsidTr="00AD4A6D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0C5128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9253E9" w14:textId="2F07B3CA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813D7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A9C618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9216641" w14:textId="08589838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813D7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15C95CC" w14:textId="0B7EC419" w:rsidR="00CB4050" w:rsidRPr="006B1531" w:rsidRDefault="00CB4050" w:rsidP="001B732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</w:t>
            </w:r>
            <w:r w:rsidR="00684BF7">
              <w:rPr>
                <w:rFonts w:cs="Calibri"/>
                <w:sz w:val="16"/>
                <w:szCs w:val="16"/>
              </w:rPr>
              <w:t>4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57EB5FD7" w14:textId="382A05CE" w:rsidR="00CB4050" w:rsidRPr="006B1531" w:rsidRDefault="00CB4050" w:rsidP="001B732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01 202</w:t>
            </w:r>
            <w:r w:rsidR="00684BF7">
              <w:rPr>
                <w:rFonts w:cs="Calibri"/>
                <w:sz w:val="16"/>
                <w:szCs w:val="16"/>
              </w:rPr>
              <w:t>5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7F4133" w:rsidRPr="006B1531" w14:paraId="2A88E697" w14:textId="77777777" w:rsidTr="00AD4A6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DA7F3" w14:textId="77777777" w:rsidR="007F4133" w:rsidRPr="006B1531" w:rsidRDefault="007F4133" w:rsidP="007F4133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1067E" w14:textId="00AF7FFF" w:rsidR="007F4133" w:rsidRPr="006B1531" w:rsidRDefault="007F4133" w:rsidP="007F413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12FB38" w14:textId="67CE0F82" w:rsidR="007F4133" w:rsidRPr="006B1531" w:rsidRDefault="007F4133" w:rsidP="007F413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3C7F50" w14:textId="6735DF11" w:rsidR="007F4133" w:rsidRPr="006B1531" w:rsidRDefault="007F4133" w:rsidP="007F413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ED1674" w14:textId="18BB899D" w:rsidR="007F4133" w:rsidRPr="006B1531" w:rsidRDefault="007F4133" w:rsidP="007F413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831351" w14:textId="6D9AF7DE" w:rsidR="007F4133" w:rsidRPr="006B1531" w:rsidRDefault="007F4133" w:rsidP="007F413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92,8</w:t>
            </w:r>
          </w:p>
        </w:tc>
      </w:tr>
      <w:tr w:rsidR="007F4133" w:rsidRPr="006B1531" w14:paraId="3281D39A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02F25D" w14:textId="77777777" w:rsidR="007F4133" w:rsidRPr="009326C8" w:rsidRDefault="007F4133" w:rsidP="007F4133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18CCE0" w14:textId="77777777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788737" w14:textId="77777777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E81AA7" w14:textId="77777777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53520E" w14:textId="77777777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B7FD7AD" w14:textId="77777777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7F4133" w:rsidRPr="006B1531" w14:paraId="7BBA035F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F86EC" w14:textId="77777777" w:rsidR="007F4133" w:rsidRPr="009326C8" w:rsidRDefault="007F4133" w:rsidP="007F413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07EC9E" w14:textId="6D23E373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454,7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0D3DEB" w14:textId="14D9B0E2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0D3603" w14:textId="7E639C8C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E0287" w14:textId="4E79ADE1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13F565" w14:textId="2D1076DE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</w:tr>
      <w:tr w:rsidR="007F4133" w:rsidRPr="006B1531" w14:paraId="5035A190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A2051FE" w14:textId="77777777" w:rsidR="007F4133" w:rsidRPr="009326C8" w:rsidRDefault="007F4133" w:rsidP="007F413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64821" w14:textId="6BACEC3A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739DF12" w14:textId="63EF5525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22FA183" w14:textId="6FA251D1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853EE9C" w14:textId="4129B5EA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6F5D692" w14:textId="78349690" w:rsidR="007F4133" w:rsidRPr="006B1531" w:rsidRDefault="007F4133" w:rsidP="007F413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</w:tr>
    </w:tbl>
    <w:p w14:paraId="476D4D7C" w14:textId="0959271D" w:rsidR="00543520" w:rsidRPr="00EA7F46" w:rsidRDefault="00FD068E" w:rsidP="00EA7F46">
      <w:pPr>
        <w:pStyle w:val="Akapitzwyky"/>
        <w:spacing w:line="160" w:lineRule="exact"/>
        <w:jc w:val="left"/>
        <w:rPr>
          <w:sz w:val="16"/>
          <w:szCs w:val="16"/>
        </w:rPr>
      </w:pPr>
      <w:r w:rsidRPr="00EA7F46">
        <w:rPr>
          <w:sz w:val="16"/>
          <w:szCs w:val="16"/>
        </w:rPr>
        <w:t xml:space="preserve">a </w:t>
      </w:r>
      <w:r w:rsidR="007A014C" w:rsidRPr="00EA7F46">
        <w:rPr>
          <w:sz w:val="16"/>
          <w:szCs w:val="16"/>
        </w:rPr>
        <w:t>W okresie styczeń</w:t>
      </w:r>
      <w:r w:rsidR="009C083D" w:rsidRPr="00EA7F46">
        <w:rPr>
          <w:sz w:val="16"/>
          <w:szCs w:val="16"/>
        </w:rPr>
        <w:t>–</w:t>
      </w:r>
      <w:r w:rsidR="007A014C" w:rsidRPr="00EA7F46">
        <w:rPr>
          <w:sz w:val="16"/>
          <w:szCs w:val="16"/>
        </w:rPr>
        <w:t>luty br. b</w:t>
      </w:r>
      <w:r w:rsidRPr="00EA7F46">
        <w:rPr>
          <w:sz w:val="16"/>
          <w:szCs w:val="16"/>
        </w:rPr>
        <w:t>ez skupu realizowanego przez osoby fizyczne. b Obejmuje: pszenicę, żyto, jęczmień, owies, pszenżyto; łącznie z mieszankami zbożowymi, bez ziarna siewnego.</w:t>
      </w:r>
    </w:p>
    <w:p w14:paraId="649B28DA" w14:textId="7CADE4FE" w:rsidR="00BD3AB8" w:rsidRDefault="007F4133" w:rsidP="001B7324">
      <w:pPr>
        <w:pStyle w:val="Akapitzwyky"/>
        <w:spacing w:before="120"/>
        <w:jc w:val="left"/>
      </w:pPr>
      <w:r w:rsidRPr="00D22AD8">
        <w:t>W okresie od lipca 20</w:t>
      </w:r>
      <w:r>
        <w:t>24</w:t>
      </w:r>
      <w:r w:rsidRPr="00D22AD8">
        <w:t xml:space="preserve"> r. do </w:t>
      </w:r>
      <w:r>
        <w:t>lutego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618,9 </w:t>
      </w:r>
      <w:r w:rsidRPr="00D22AD8">
        <w:t xml:space="preserve">tys. ton i był </w:t>
      </w:r>
      <w:r>
        <w:t>mniejszy o 37,6</w:t>
      </w:r>
      <w:r w:rsidRPr="00D22AD8">
        <w:t>% niż w tym samym okresie poprzedniego r</w:t>
      </w:r>
      <w:r>
        <w:t>oku.</w:t>
      </w:r>
      <w:r w:rsidRPr="00D22AD8">
        <w:t xml:space="preserve"> </w:t>
      </w:r>
      <w:r>
        <w:t>P</w:t>
      </w:r>
      <w:r w:rsidRPr="00D22AD8">
        <w:t>szenicy</w:t>
      </w:r>
      <w:r>
        <w:t xml:space="preserve"> i żyta skupiono mniej odpowiednio o 33,7% i 48,7%</w:t>
      </w:r>
      <w:r w:rsidRPr="00D22AD8">
        <w:t xml:space="preserve">. </w:t>
      </w:r>
      <w:r>
        <w:t>W lutym br. łącznie skupiono 54,1</w:t>
      </w:r>
      <w:r w:rsidRPr="00D22AD8">
        <w:t xml:space="preserve"> tys. ton zbóż podstawowych, tj.</w:t>
      </w:r>
      <w:r>
        <w:t xml:space="preserve"> mniej niż przed rokiem (o 31,8%) oraz przed miesiącem (7,2%).</w:t>
      </w:r>
      <w:r w:rsidRPr="00D22AD8">
        <w:t xml:space="preserve"> Skup </w:t>
      </w:r>
      <w:r>
        <w:t>pszenicy zmniejszył</w:t>
      </w:r>
      <w:r w:rsidRPr="00D22AD8">
        <w:t xml:space="preserve"> się </w:t>
      </w:r>
      <w:r>
        <w:t>zarówno w skali roku, jak i w skali miesiąca (odpowiednio o 31,5% i 5,4%), podczas gdy skup żyta był niższy niż przed rokiem (o 72,8%) oraz wyższy niż przed miesiącem (o 7,1%).</w:t>
      </w:r>
    </w:p>
    <w:p w14:paraId="6846D98B" w14:textId="292343C8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C35B8D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a, trzody chlewnej i drobiu oraz mleka.&#10;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5B03E7" w:rsidRPr="0082152D" w14:paraId="6E67885E" w14:textId="77777777" w:rsidTr="00AD4A6D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1941C" w14:textId="77777777" w:rsidR="005B03E7" w:rsidRPr="006B1531" w:rsidRDefault="005B03E7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1BB063" w14:textId="2534663D" w:rsidR="005B03E7" w:rsidRPr="006B1531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F70B3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4ACB57" w14:textId="145883CE" w:rsidR="005B03E7" w:rsidRPr="006B1531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5B03E7" w:rsidRPr="0082152D" w14:paraId="660F2354" w14:textId="77777777" w:rsidTr="00AD4A6D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E76E18" w14:textId="77777777" w:rsidR="005B03E7" w:rsidRPr="006B1531" w:rsidRDefault="005B03E7" w:rsidP="005B03E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775096" w14:textId="73CCFD04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813D7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55B3102" w14:textId="32281097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F70B3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673DB25" w14:textId="76663CC8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813D7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5AABD83" w14:textId="012AAF9A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2234FE5E" w14:textId="42C790A7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01 202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F4133" w:rsidRPr="0082152D" w14:paraId="6C197C4E" w14:textId="77777777" w:rsidTr="00AD4A6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CB3CC8" w14:textId="77777777" w:rsidR="007F4133" w:rsidRPr="006B1531" w:rsidRDefault="007F4133" w:rsidP="007F4133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E7BABF" w14:textId="2C750301" w:rsidR="007F4133" w:rsidRPr="006B1531" w:rsidRDefault="007F4133" w:rsidP="007F413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F3EF0D" w14:textId="20011302" w:rsidR="007F4133" w:rsidRPr="006B1531" w:rsidRDefault="007F4133" w:rsidP="007F413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26B25F" w14:textId="6442FECE" w:rsidR="007F4133" w:rsidRPr="006B1531" w:rsidRDefault="007F4133" w:rsidP="007F413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95A887" w14:textId="7935FED2" w:rsidR="007F4133" w:rsidRPr="006B1531" w:rsidRDefault="007F4133" w:rsidP="007F413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6EF77D" w14:textId="277DC443" w:rsidR="007F4133" w:rsidRPr="006B1531" w:rsidRDefault="007F4133" w:rsidP="007F413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84,3</w:t>
            </w:r>
          </w:p>
        </w:tc>
      </w:tr>
      <w:tr w:rsidR="007F4133" w:rsidRPr="0082152D" w14:paraId="1343B481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C2ACF4" w14:textId="77777777" w:rsidR="007F4133" w:rsidRPr="006B1531" w:rsidRDefault="007F4133" w:rsidP="007F4133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1E6C7" w14:textId="77777777" w:rsidR="007F4133" w:rsidRPr="006B1531" w:rsidRDefault="007F4133" w:rsidP="007F413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F4DD6" w14:textId="77777777" w:rsidR="007F4133" w:rsidRPr="006B1531" w:rsidRDefault="007F4133" w:rsidP="007F413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49FA02" w14:textId="77777777" w:rsidR="007F4133" w:rsidRPr="006B1531" w:rsidRDefault="007F4133" w:rsidP="007F413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0914D1" w14:textId="77777777" w:rsidR="007F4133" w:rsidRPr="006B1531" w:rsidRDefault="007F4133" w:rsidP="007F413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F705397" w14:textId="77777777" w:rsidR="007F4133" w:rsidRPr="006B1531" w:rsidRDefault="007F4133" w:rsidP="007F4133">
            <w:pPr>
              <w:spacing w:before="0" w:after="0" w:line="180" w:lineRule="exact"/>
              <w:jc w:val="right"/>
            </w:pPr>
          </w:p>
        </w:tc>
      </w:tr>
      <w:tr w:rsidR="007F4133" w:rsidRPr="0082152D" w14:paraId="36EA6B05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707B07" w14:textId="77777777" w:rsidR="007F4133" w:rsidRPr="006B1531" w:rsidRDefault="007F4133" w:rsidP="007F413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2C7DEF" w14:textId="1EDF0F7D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E7EAC1" w14:textId="6E61FD62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25B90A" w14:textId="404283AD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38A70D" w14:textId="52C24D0D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6D5F36" w14:textId="0312D753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69,1</w:t>
            </w:r>
          </w:p>
        </w:tc>
      </w:tr>
      <w:tr w:rsidR="007F4133" w:rsidRPr="0082152D" w14:paraId="4115885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185CD6" w14:textId="77777777" w:rsidR="007F4133" w:rsidRPr="006B1531" w:rsidRDefault="007F4133" w:rsidP="007F413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E6EBB" w14:textId="04DB3857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DAF8D8" w14:textId="690D0306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92227" w14:textId="3339EE77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F00808" w14:textId="507E07FF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712140" w14:textId="0E05A765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268,6</w:t>
            </w:r>
          </w:p>
        </w:tc>
      </w:tr>
      <w:tr w:rsidR="007F4133" w:rsidRPr="0082152D" w14:paraId="2E3A90C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1B4CC3" w14:textId="77777777" w:rsidR="007F4133" w:rsidRPr="006B1531" w:rsidRDefault="007F4133" w:rsidP="007F413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5CBDAB" w14:textId="09F3746F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E50118" w14:textId="5BC67647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7C37E" w14:textId="67B46539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3A771" w14:textId="0E9C16F9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FB7EC1" w14:textId="152A0B14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77,6</w:t>
            </w:r>
          </w:p>
        </w:tc>
      </w:tr>
      <w:tr w:rsidR="007F4133" w:rsidRPr="0082152D" w14:paraId="07DEEF3F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7CFD90A" w14:textId="77777777" w:rsidR="007F4133" w:rsidRPr="006B1531" w:rsidRDefault="007F4133" w:rsidP="007F4133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BC60C75" w14:textId="08F7AFB9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7D8A458" w14:textId="211CFB30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D259484" w14:textId="6FDD3601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BF6FE8" w14:textId="146DAED7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C34FD1C" w14:textId="4ED925ED" w:rsidR="007F4133" w:rsidRPr="006B1531" w:rsidRDefault="007F4133" w:rsidP="007F413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</w:t>
            </w:r>
          </w:p>
        </w:tc>
      </w:tr>
    </w:tbl>
    <w:p w14:paraId="2136C40B" w14:textId="77777777" w:rsidR="00E52C28" w:rsidRPr="00EA7F46" w:rsidRDefault="00EB29F4" w:rsidP="00EA7F46">
      <w:pPr>
        <w:pStyle w:val="Notkapodtablic"/>
        <w:spacing w:before="60" w:after="60" w:line="160" w:lineRule="exact"/>
        <w:ind w:firstLine="0"/>
        <w:rPr>
          <w:sz w:val="16"/>
          <w:szCs w:val="16"/>
        </w:rPr>
      </w:pPr>
      <w:r w:rsidRPr="00EA7F46">
        <w:rPr>
          <w:sz w:val="16"/>
          <w:szCs w:val="16"/>
        </w:rPr>
        <w:t>a Bez skupu realizowanego przez osoby fizyczne. b Obejmuje bydło, cielęta, trzodę chlewną, owce, konie i drób; w wadze żywej. c W milionach litrów.</w:t>
      </w:r>
    </w:p>
    <w:p w14:paraId="51AF57B0" w14:textId="77777777" w:rsidR="007F4133" w:rsidRPr="00867CB5" w:rsidRDefault="007F4133" w:rsidP="007F4133">
      <w:pPr>
        <w:pStyle w:val="Akapitzwyky"/>
        <w:spacing w:before="120"/>
        <w:jc w:val="left"/>
      </w:pPr>
      <w:r w:rsidRPr="00867CB5">
        <w:rPr>
          <w:spacing w:val="-2"/>
        </w:rPr>
        <w:t xml:space="preserve">W lutym br. </w:t>
      </w:r>
      <w:r w:rsidRPr="00867CB5">
        <w:rPr>
          <w:b/>
          <w:spacing w:val="-2"/>
        </w:rPr>
        <w:t>skup żywca rzeźnego</w:t>
      </w:r>
      <w:r w:rsidRPr="00867CB5">
        <w:rPr>
          <w:spacing w:val="-2"/>
        </w:rPr>
        <w:t xml:space="preserve"> ogółem wyniósł</w:t>
      </w:r>
      <w:r>
        <w:rPr>
          <w:spacing w:val="-2"/>
        </w:rPr>
        <w:t xml:space="preserve"> 5,4</w:t>
      </w:r>
      <w:r w:rsidRPr="00867CB5">
        <w:rPr>
          <w:spacing w:val="-2"/>
        </w:rPr>
        <w:t xml:space="preserve"> tys. ton, tj. więcej niż przed rokiem (o </w:t>
      </w:r>
      <w:r>
        <w:rPr>
          <w:spacing w:val="-2"/>
        </w:rPr>
        <w:t>20,9</w:t>
      </w:r>
      <w:r w:rsidRPr="00867CB5">
        <w:rPr>
          <w:spacing w:val="-2"/>
        </w:rPr>
        <w:t>%) oraz mniej niż przed miesiącem</w:t>
      </w:r>
      <w:r w:rsidRPr="00867CB5">
        <w:t xml:space="preserve"> (o </w:t>
      </w:r>
      <w:r>
        <w:t>15,7</w:t>
      </w:r>
      <w:r w:rsidRPr="00867CB5">
        <w:t>%). W skali roku z</w:t>
      </w:r>
      <w:r>
        <w:t>mniej</w:t>
      </w:r>
      <w:r w:rsidRPr="00867CB5">
        <w:t xml:space="preserve">szył się skup </w:t>
      </w:r>
      <w:r>
        <w:t xml:space="preserve">bydła i </w:t>
      </w:r>
      <w:r w:rsidRPr="00867CB5">
        <w:t xml:space="preserve">trzody chlewnej (odpowiednio o </w:t>
      </w:r>
      <w:r>
        <w:t>38</w:t>
      </w:r>
      <w:r w:rsidRPr="00867CB5">
        <w:t xml:space="preserve">,5% i </w:t>
      </w:r>
      <w:r>
        <w:t>5,4</w:t>
      </w:r>
      <w:r w:rsidRPr="00867CB5">
        <w:t>%), a z</w:t>
      </w:r>
      <w:r>
        <w:t>więk</w:t>
      </w:r>
      <w:r w:rsidRPr="00867CB5">
        <w:t xml:space="preserve">szył się skup </w:t>
      </w:r>
      <w:r>
        <w:t>drobiu</w:t>
      </w:r>
      <w:r w:rsidRPr="00867CB5">
        <w:t xml:space="preserve"> (o</w:t>
      </w:r>
      <w:r>
        <w:t xml:space="preserve"> 29,5</w:t>
      </w:r>
      <w:r w:rsidRPr="00867CB5">
        <w:t xml:space="preserve">%). W skali miesiąca skupiono mniej żywca wołowego i drobiowego (odpowiednio o </w:t>
      </w:r>
      <w:r>
        <w:t>30,9</w:t>
      </w:r>
      <w:r w:rsidRPr="00867CB5">
        <w:t xml:space="preserve">% i </w:t>
      </w:r>
      <w:r>
        <w:t>22,4</w:t>
      </w:r>
      <w:r w:rsidRPr="00867CB5">
        <w:t>%), a</w:t>
      </w:r>
      <w:r>
        <w:t> </w:t>
      </w:r>
      <w:r w:rsidRPr="00867CB5">
        <w:t>więcej żywca wieprzowego (o 1</w:t>
      </w:r>
      <w:r>
        <w:t>68,6</w:t>
      </w:r>
      <w:r w:rsidRPr="00867CB5">
        <w:t>%).</w:t>
      </w:r>
    </w:p>
    <w:p w14:paraId="6CEE48B9" w14:textId="4EC3EA5B" w:rsidR="00BD3AB8" w:rsidRPr="00867CB5" w:rsidRDefault="007F4133" w:rsidP="007F4133">
      <w:pPr>
        <w:pStyle w:val="Akapitzwyky"/>
      </w:pPr>
      <w:r w:rsidRPr="00867CB5">
        <w:t>W lutym br. skupiono 1</w:t>
      </w:r>
      <w:r>
        <w:t>3,6</w:t>
      </w:r>
      <w:r w:rsidRPr="00867CB5">
        <w:t xml:space="preserve"> mln l mleka, tj. </w:t>
      </w:r>
      <w:r>
        <w:t>mni</w:t>
      </w:r>
      <w:r w:rsidRPr="00867CB5">
        <w:t xml:space="preserve">ej o </w:t>
      </w:r>
      <w:r>
        <w:t>3,4</w:t>
      </w:r>
      <w:r w:rsidRPr="00867CB5">
        <w:t xml:space="preserve">% niż przed rokiem oraz o </w:t>
      </w:r>
      <w:r>
        <w:t>5</w:t>
      </w:r>
      <w:r w:rsidRPr="00867CB5">
        <w:t>,7% mniej niż w styczniu br.</w:t>
      </w:r>
    </w:p>
    <w:p w14:paraId="1F8B36F5" w14:textId="5F47631B" w:rsidR="00E52C28" w:rsidRDefault="00DD4C7F" w:rsidP="00DD4C7F">
      <w:pPr>
        <w:pStyle w:val="tytutabelki"/>
      </w:pPr>
      <w:r w:rsidRPr="00E45D42">
        <w:t xml:space="preserve">Tablica </w:t>
      </w:r>
      <w:r w:rsidR="00C35B8D">
        <w:t>8</w:t>
      </w:r>
      <w:r w:rsidRPr="00E45D42">
        <w:t>.</w:t>
      </w:r>
      <w:r>
        <w:t xml:space="preserve"> </w:t>
      </w:r>
      <w:r w:rsidRPr="00DD4C7F">
        <w:t xml:space="preserve">Przeciętne ceny w skupie podstawowych produktów rolnych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w skupie pszenicy, żyta, bydła, trzody chlewnej i drobiu oraz mleka. Dane do tablicy dostępne są w załączonym pliku Excel."/>
      </w:tblPr>
      <w:tblGrid>
        <w:gridCol w:w="2703"/>
        <w:gridCol w:w="1549"/>
        <w:gridCol w:w="1566"/>
        <w:gridCol w:w="1557"/>
        <w:gridCol w:w="1557"/>
        <w:gridCol w:w="1549"/>
      </w:tblGrid>
      <w:tr w:rsidR="007E5A61" w:rsidRPr="0082152D" w14:paraId="5FE012F7" w14:textId="77777777" w:rsidTr="00AD4A6D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4B8D1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E20C" w14:textId="205FE0DB" w:rsidR="007E5A61" w:rsidRPr="00C27194" w:rsidRDefault="007E5A61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F70B3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D6C213" w14:textId="5E70AD66" w:rsidR="007E5A61" w:rsidRPr="00C27194" w:rsidRDefault="007E5A61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684BF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7E5A61" w:rsidRPr="0082152D" w14:paraId="5517DD2F" w14:textId="77777777" w:rsidTr="001B7324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44732F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3A9AB" w14:textId="77777777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0C590" w14:textId="12638045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F70B3E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02 202</w:t>
            </w:r>
            <w:r w:rsidR="00684BF7">
              <w:rPr>
                <w:color w:val="000000"/>
                <w:sz w:val="16"/>
                <w:szCs w:val="16"/>
              </w:rPr>
              <w:t>4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7E0E1" w14:textId="113EDF6D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B0117" w14:textId="2F8C8235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02 202</w:t>
            </w:r>
            <w:r w:rsidR="00684BF7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591D0" w14:textId="170C3B65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01 202</w:t>
            </w:r>
            <w:r w:rsidR="00684BF7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E5A61" w:rsidRPr="0082152D" w14:paraId="398FCC68" w14:textId="77777777" w:rsidTr="001B7324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F8D4166" w14:textId="77777777" w:rsidR="007E5A61" w:rsidRPr="00BD4E42" w:rsidRDefault="007E5A61" w:rsidP="00AD4A6D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29A0E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9ACE72D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2D65E4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AAACAC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AF4251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F4133" w:rsidRPr="0082152D" w14:paraId="4F07120B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CA18759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24BCE" w14:textId="70507372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90,40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B2FBF3" w14:textId="5969CE9B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85226" w14:textId="4B27E341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90,57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45079" w14:textId="54461160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C01589" w14:textId="1F1564C5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  <w:tr w:rsidR="007F4133" w:rsidRPr="0082152D" w14:paraId="1E351841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D4C11B3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FFAD6" w14:textId="12C7ABB1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72,41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56B26A" w14:textId="11125BC7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78213" w14:textId="085796CC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75,14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15C63A" w14:textId="2340B7C0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62892B" w14:textId="04D5F79A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108,1</w:t>
            </w:r>
          </w:p>
        </w:tc>
      </w:tr>
      <w:tr w:rsidR="007F4133" w:rsidRPr="0082152D" w14:paraId="5A5E0875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F04316" w14:textId="77777777" w:rsidR="007F4133" w:rsidRPr="00BD4E42" w:rsidRDefault="007F4133" w:rsidP="007F4133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9C27" w14:textId="77777777" w:rsidR="007F4133" w:rsidRPr="00BD4E42" w:rsidRDefault="007F4133" w:rsidP="007F413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55311" w14:textId="77777777" w:rsidR="007F4133" w:rsidRPr="00BD4E42" w:rsidRDefault="007F4133" w:rsidP="007F413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9748" w14:textId="77777777" w:rsidR="007F4133" w:rsidRPr="00BD4E42" w:rsidRDefault="007F4133" w:rsidP="007F413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87268" w14:textId="77777777" w:rsidR="007F4133" w:rsidRPr="00BD4E42" w:rsidRDefault="007F4133" w:rsidP="007F413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69E409" w14:textId="77777777" w:rsidR="007F4133" w:rsidRPr="00BD4E42" w:rsidRDefault="007F4133" w:rsidP="007F413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F4133" w:rsidRPr="0082152D" w14:paraId="0738F937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774C84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BF3FE4" w14:textId="1F8880ED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10,15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02E2CB" w14:textId="52C6BD7E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38533" w14:textId="2D6069DC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9CE52" w14:textId="66C9E3A7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CCDCA2" w14:textId="6A2F697D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7F4133" w:rsidRPr="0082152D" w14:paraId="7063A0F5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FBD5599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9A547" w14:textId="37EEC8DC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5,75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964E56" w14:textId="5E9C81B4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82643" w14:textId="3528B1CE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F0BD44" w14:textId="7539F663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9CD3E" w14:textId="4BAE29E7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7F4133" w:rsidRPr="0082152D" w14:paraId="06E8BB29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922C440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9ECD" w14:textId="738A5928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5,63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0BBFE5" w14:textId="1D8B565C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D681E" w14:textId="057CC099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201C04" w14:textId="1DF55166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DFAC7C" w14:textId="67408926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103,9</w:t>
            </w:r>
          </w:p>
        </w:tc>
      </w:tr>
      <w:tr w:rsidR="007F4133" w:rsidRPr="0082152D" w14:paraId="2861EA53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960CA85" w14:textId="77777777" w:rsidR="007F4133" w:rsidRPr="00BD4E42" w:rsidRDefault="007F4133" w:rsidP="007F413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39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4613C2" w14:textId="31DA6181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235,21</w:t>
            </w:r>
          </w:p>
        </w:tc>
        <w:tc>
          <w:tcPr>
            <w:tcW w:w="747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87098DE" w14:textId="21DB5E84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A580FA" w14:textId="77C5C0D2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231,05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251AD4A" w14:textId="78833471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271F21C" w14:textId="5C7FD281" w:rsidR="007F4133" w:rsidRPr="00BD4E42" w:rsidRDefault="007F4133" w:rsidP="007F413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</w:tr>
    </w:tbl>
    <w:p w14:paraId="355D53F0" w14:textId="77777777" w:rsidR="001B7324" w:rsidRPr="00EA7F46" w:rsidRDefault="007C49E8" w:rsidP="00EA7F46">
      <w:pPr>
        <w:pStyle w:val="Tekstpodstawowy"/>
        <w:spacing w:before="60" w:after="60" w:line="160" w:lineRule="exact"/>
        <w:ind w:firstLine="0"/>
        <w:rPr>
          <w:color w:val="000000"/>
          <w:sz w:val="16"/>
          <w:szCs w:val="16"/>
        </w:rPr>
      </w:pPr>
      <w:r w:rsidRPr="00EA7F46">
        <w:rPr>
          <w:color w:val="000000"/>
          <w:sz w:val="16"/>
          <w:szCs w:val="16"/>
        </w:rPr>
        <w:t>a Bez ziarna siewnego.</w:t>
      </w:r>
    </w:p>
    <w:p w14:paraId="73A4FE7D" w14:textId="439BC82B" w:rsidR="001B7324" w:rsidRDefault="007F4133" w:rsidP="001B7324">
      <w:pPr>
        <w:pStyle w:val="Akapitzwyky"/>
        <w:spacing w:before="0" w:line="260" w:lineRule="exact"/>
        <w:jc w:val="left"/>
      </w:pPr>
      <w:r>
        <w:lastRenderedPageBreak/>
        <w:t xml:space="preserve">W lutym br. </w:t>
      </w:r>
      <w:r>
        <w:rPr>
          <w:b/>
        </w:rPr>
        <w:t>przeciętna cena</w:t>
      </w:r>
      <w:r w:rsidRPr="00310029">
        <w:rPr>
          <w:b/>
        </w:rPr>
        <w:t xml:space="preserve"> skupu</w:t>
      </w:r>
      <w:r>
        <w:t xml:space="preserve"> pszenicy oraz żyta była wyższa niż w lutym ub. roku (odpowiednio o 17,1% i 28,6%). Podobnie w relacji do w stycznia br. cena skupu obu zbóż była wyższa </w:t>
      </w:r>
      <w:r w:rsidR="00F70B3E">
        <w:t>–</w:t>
      </w:r>
      <w:r>
        <w:t xml:space="preserve"> pszenicy o 0,4%, a żyta o 8,1%.</w:t>
      </w:r>
    </w:p>
    <w:p w14:paraId="14E5863F" w14:textId="123956C8" w:rsidR="00E52C28" w:rsidRDefault="00DD4C7F" w:rsidP="00EA2342">
      <w:pPr>
        <w:pStyle w:val="Tytuwykresu"/>
        <w:spacing w:before="0" w:after="0"/>
      </w:pPr>
      <w:r w:rsidRPr="00203BD1">
        <w:t xml:space="preserve">Wykres </w:t>
      </w:r>
      <w:r w:rsidR="006C3B31" w:rsidRPr="00203BD1">
        <w:t>6</w:t>
      </w:r>
      <w:r w:rsidRPr="00203BD1">
        <w:t>. Przeciętne ceny skupu zbóż</w:t>
      </w:r>
      <w:r w:rsidR="00203BD1" w:rsidRPr="00203BD1">
        <w:t xml:space="preserve"> i targowiskowe ceny ziemniaków</w:t>
      </w:r>
    </w:p>
    <w:p w14:paraId="0F6AF9CC" w14:textId="6C4902AD" w:rsidR="00BD3AB8" w:rsidRPr="00867CB5" w:rsidRDefault="005C471B" w:rsidP="005C471B">
      <w:pPr>
        <w:spacing w:before="4160"/>
        <w:jc w:val="left"/>
      </w:pPr>
      <w:r w:rsidRPr="00401776">
        <w:rPr>
          <w:noProof/>
          <w:spacing w:val="-1"/>
          <w:lang w:eastAsia="pl-PL"/>
        </w:rPr>
        <w:drawing>
          <wp:anchor distT="0" distB="0" distL="114300" distR="114300" simplePos="0" relativeHeight="252063744" behindDoc="0" locked="0" layoutInCell="1" allowOverlap="1" wp14:anchorId="3C7C0071" wp14:editId="5A208519">
            <wp:simplePos x="0" y="0"/>
            <wp:positionH relativeFrom="column">
              <wp:posOffset>533400</wp:posOffset>
            </wp:positionH>
            <wp:positionV relativeFrom="paragraph">
              <wp:posOffset>22225</wp:posOffset>
            </wp:positionV>
            <wp:extent cx="5615940" cy="2633345"/>
            <wp:effectExtent l="0" t="0" r="3810" b="0"/>
            <wp:wrapNone/>
            <wp:docPr id="3" name="Obraz 3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D8" w:rsidRPr="00867CB5">
        <w:rPr>
          <w:noProof/>
          <w:lang w:eastAsia="pl-PL"/>
        </w:rPr>
        <w:drawing>
          <wp:anchor distT="0" distB="0" distL="114300" distR="114300" simplePos="0" relativeHeight="252042240" behindDoc="0" locked="0" layoutInCell="1" allowOverlap="1" wp14:anchorId="23B3966B" wp14:editId="3A298072">
            <wp:simplePos x="0" y="0"/>
            <wp:positionH relativeFrom="column">
              <wp:posOffset>536713</wp:posOffset>
            </wp:positionH>
            <wp:positionV relativeFrom="paragraph">
              <wp:posOffset>53661</wp:posOffset>
            </wp:positionV>
            <wp:extent cx="5616000" cy="2633895"/>
            <wp:effectExtent l="0" t="0" r="381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06. Przeciętne ceny skupu zbóż i targowiskowe ceny ziemniaków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33" w:rsidRPr="007F4133">
        <w:rPr>
          <w:spacing w:val="-1"/>
        </w:rPr>
        <w:t xml:space="preserve"> </w:t>
      </w:r>
      <w:r w:rsidR="007F4133" w:rsidRPr="00401776">
        <w:rPr>
          <w:spacing w:val="-1"/>
        </w:rPr>
        <w:t>W skali roku cena skupu żywca wołowego i drobiowego wzrosła (odpowiednio o 6,9% i 6,0%), a żywca wieprzowego spadła (o</w:t>
      </w:r>
      <w:r w:rsidR="007F4133" w:rsidRPr="00401776">
        <w:rPr>
          <w:spacing w:val="-2"/>
        </w:rPr>
        <w:t xml:space="preserve"> 24,6%).  W skali miesiąca więcej płacono za drób (o 3,9%), a mniej za trzodę chlewną i bydło (odpowiednio o 2,0% i 1,1%).</w:t>
      </w:r>
    </w:p>
    <w:p w14:paraId="242F2F19" w14:textId="7A04E30B" w:rsidR="000448C6" w:rsidRDefault="00600466" w:rsidP="000448C6">
      <w:pPr>
        <w:pStyle w:val="Tytuwykresu"/>
        <w:spacing w:before="0" w:after="0"/>
      </w:pPr>
      <w:r w:rsidRPr="00AD76A2">
        <w:t xml:space="preserve">Wykres </w:t>
      </w:r>
      <w:r w:rsidR="006C3B31">
        <w:t>7</w:t>
      </w:r>
      <w:r w:rsidRPr="00AD76A2">
        <w:t>.</w:t>
      </w:r>
      <w:r>
        <w:t xml:space="preserve"> </w:t>
      </w:r>
      <w:r w:rsidR="000448C6">
        <w:t>Przeciętne ceny skupu żywca i mleka</w:t>
      </w:r>
    </w:p>
    <w:p w14:paraId="0EC529F1" w14:textId="77777777" w:rsidR="007F4133" w:rsidRDefault="007F4133" w:rsidP="005C471B">
      <w:pPr>
        <w:spacing w:before="4200" w:after="60"/>
        <w:jc w:val="left"/>
      </w:pPr>
      <w:r>
        <w:rPr>
          <w:noProof/>
          <w:lang w:eastAsia="pl-PL"/>
        </w:rPr>
        <w:drawing>
          <wp:anchor distT="0" distB="0" distL="114300" distR="114300" simplePos="0" relativeHeight="252065792" behindDoc="0" locked="0" layoutInCell="1" allowOverlap="1" wp14:anchorId="78275021" wp14:editId="6B57CC30">
            <wp:simplePos x="0" y="0"/>
            <wp:positionH relativeFrom="column">
              <wp:posOffset>485775</wp:posOffset>
            </wp:positionH>
            <wp:positionV relativeFrom="paragraph">
              <wp:posOffset>16510</wp:posOffset>
            </wp:positionV>
            <wp:extent cx="5616000" cy="2635200"/>
            <wp:effectExtent l="0" t="0" r="3810" b="0"/>
            <wp:wrapNone/>
            <wp:docPr id="34" name="Obraz 34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8A8">
        <w:rPr>
          <w:spacing w:val="2"/>
        </w:rPr>
        <w:t>Średnia cena skupu mleka w lutym br. ukształt</w:t>
      </w:r>
      <w:r>
        <w:rPr>
          <w:spacing w:val="2"/>
        </w:rPr>
        <w:t xml:space="preserve">owała się na poziomie 231,05 zł za 1 </w:t>
      </w:r>
      <w:proofErr w:type="spellStart"/>
      <w:r>
        <w:rPr>
          <w:spacing w:val="2"/>
        </w:rPr>
        <w:t>hl</w:t>
      </w:r>
      <w:proofErr w:type="spellEnd"/>
      <w:r>
        <w:rPr>
          <w:spacing w:val="2"/>
        </w:rPr>
        <w:t>, tj. wy</w:t>
      </w:r>
      <w:r w:rsidRPr="001818A8">
        <w:rPr>
          <w:spacing w:val="2"/>
        </w:rPr>
        <w:t>ższym niż w lutym ub. roku</w:t>
      </w:r>
      <w:r w:rsidRPr="006D1BFF">
        <w:rPr>
          <w:spacing w:val="4"/>
        </w:rPr>
        <w:t xml:space="preserve"> (o</w:t>
      </w:r>
      <w:r>
        <w:rPr>
          <w:spacing w:val="4"/>
        </w:rPr>
        <w:t xml:space="preserve"> 10,8%) oraz niższym</w:t>
      </w:r>
      <w:r>
        <w:t xml:space="preserve"> w relacji do stycznia br. (o 3,4%).  </w:t>
      </w:r>
    </w:p>
    <w:p w14:paraId="539D7F3C" w14:textId="3CE6AA7D" w:rsidR="00790137" w:rsidRPr="00DD4C7F" w:rsidRDefault="007F4133" w:rsidP="005C471B">
      <w:pPr>
        <w:pStyle w:val="Akapitzwyky"/>
        <w:spacing w:before="0" w:after="0"/>
        <w:jc w:val="left"/>
      </w:pPr>
      <w:r w:rsidRPr="00DD4C7F">
        <w:t xml:space="preserve">Cena 1 kg żywca wieprzowego (w wadze żywej) </w:t>
      </w:r>
      <w:r>
        <w:t xml:space="preserve">w lutym </w:t>
      </w:r>
      <w:r w:rsidRPr="00DD4C7F">
        <w:t xml:space="preserve">br. równoważyła wartość </w:t>
      </w:r>
      <w:r>
        <w:t xml:space="preserve">7,6 </w:t>
      </w:r>
      <w:r w:rsidRPr="00DD4C7F">
        <w:t xml:space="preserve">kg żyta (według cen w skupie), wobec </w:t>
      </w:r>
      <w:r>
        <w:t xml:space="preserve">8,4 </w:t>
      </w:r>
      <w:r w:rsidRPr="00DD4C7F">
        <w:t xml:space="preserve">przed miesiącem i </w:t>
      </w:r>
      <w:r>
        <w:t>13,0</w:t>
      </w:r>
      <w:r w:rsidRPr="00DD4C7F">
        <w:t xml:space="preserve"> </w:t>
      </w:r>
      <w:r>
        <w:t xml:space="preserve">w lutym </w:t>
      </w:r>
      <w:r w:rsidRPr="00DD4C7F">
        <w:t>20</w:t>
      </w:r>
      <w:r>
        <w:t>24</w:t>
      </w:r>
      <w:r w:rsidRPr="00DD4C7F">
        <w:t xml:space="preserve"> r.</w:t>
      </w:r>
    </w:p>
    <w:p w14:paraId="20776C8B" w14:textId="48D93F1D" w:rsidR="00DD4C7F" w:rsidRDefault="005609D8" w:rsidP="005C471B">
      <w:pPr>
        <w:pStyle w:val="Tytuwykresu"/>
        <w:spacing w:after="100" w:afterAutospacing="1"/>
      </w:pPr>
      <w:r>
        <w:rPr>
          <w:noProof/>
          <w:lang w:eastAsia="pl-PL"/>
        </w:rPr>
        <w:drawing>
          <wp:anchor distT="0" distB="0" distL="114300" distR="114300" simplePos="0" relativeHeight="252044288" behindDoc="0" locked="0" layoutInCell="1" allowOverlap="1" wp14:anchorId="2F40BB76" wp14:editId="4DFF18C1">
            <wp:simplePos x="0" y="0"/>
            <wp:positionH relativeFrom="column">
              <wp:posOffset>506095</wp:posOffset>
            </wp:positionH>
            <wp:positionV relativeFrom="paragraph">
              <wp:posOffset>234950</wp:posOffset>
            </wp:positionV>
            <wp:extent cx="5616000" cy="2635200"/>
            <wp:effectExtent l="0" t="0" r="3810" b="0"/>
            <wp:wrapNone/>
            <wp:docPr id="36" name="Obraz 36" descr="Wykres liniowy prezentuje relację cen skupu 1 kg żywca wieprzowego do cen 1 kg żyta w skupie w poszczególnych miesiącach w latach 2022-2025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liniowy prezentuje relację cen skupu 1 kg żywca wieprzowego do cen 1 kg żyta w skupie w poszczególnych miesiącach w latach 2022-2025 w województwie dolnośląskim i w Polsce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6C3B31">
        <w:t>8</w:t>
      </w:r>
      <w:r w:rsidR="00DD4C7F" w:rsidRPr="00AD76A2">
        <w:t>.</w:t>
      </w:r>
      <w:r w:rsidR="00DD4C7F">
        <w:t xml:space="preserve"> </w:t>
      </w:r>
      <w:r w:rsidR="000448C6">
        <w:t xml:space="preserve">Relacja </w:t>
      </w:r>
      <w:r w:rsidR="000448C6" w:rsidRPr="00D01091">
        <w:t>przeciętnych</w:t>
      </w:r>
      <w:r w:rsidR="000448C6">
        <w:t xml:space="preserve"> cen skupu 1 kg żywca wieprzowego do cen 1 kg żyta w skupie </w:t>
      </w:r>
    </w:p>
    <w:p w14:paraId="5FCEDBC0" w14:textId="1D7581C2" w:rsidR="00DD4C7F" w:rsidRDefault="00DD4C7F" w:rsidP="005609D8">
      <w:pPr>
        <w:pStyle w:val="Nagwek1"/>
        <w:spacing w:before="4200" w:line="240" w:lineRule="exact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6FAEEBE2" w:rsidR="009205BD" w:rsidRPr="0016745E" w:rsidRDefault="007F4133" w:rsidP="00C1579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w lutym br. osiągnęła wartość (w cenach bieżących) </w:t>
            </w:r>
            <w:r>
              <w:rPr>
                <w:rFonts w:ascii="Fira Sans SemiBold" w:hAnsi="Fira Sans SemiBold"/>
              </w:rPr>
              <w:t>17275,9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>
              <w:rPr>
                <w:rFonts w:ascii="Fira Sans SemiBold" w:hAnsi="Fira Sans SemiBold"/>
              </w:rPr>
              <w:t>9,8% ni</w:t>
            </w:r>
            <w:r w:rsidRPr="0016745E">
              <w:rPr>
                <w:rFonts w:ascii="Fira Sans SemiBold" w:hAnsi="Fira Sans SemiBold"/>
              </w:rPr>
              <w:t xml:space="preserve">ższa niż przed rokiem (wówczas notowano </w:t>
            </w:r>
            <w:r>
              <w:rPr>
                <w:rFonts w:ascii="Fira Sans SemiBold" w:hAnsi="Fira Sans SemiBold"/>
              </w:rPr>
              <w:t>spadek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>
              <w:rPr>
                <w:rFonts w:ascii="Fira Sans SemiBold" w:hAnsi="Fira Sans SemiBold"/>
              </w:rPr>
              <w:t>7,9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2,5</w:t>
            </w:r>
            <w:r w:rsidRPr="0016745E">
              <w:rPr>
                <w:rFonts w:ascii="Fira Sans SemiBold" w:hAnsi="Fira Sans SemiBold"/>
              </w:rPr>
              <w:t xml:space="preserve">% (przed rokiem </w:t>
            </w:r>
            <w:r w:rsidR="004E4213">
              <w:rPr>
                <w:rFonts w:ascii="Fira Sans SemiBold" w:hAnsi="Fira Sans SemiBold"/>
              </w:rPr>
              <w:t xml:space="preserve">wystąpił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>
              <w:rPr>
                <w:rFonts w:ascii="Fira Sans SemiBold" w:hAnsi="Fira Sans SemiBold"/>
              </w:rPr>
              <w:t>9,1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27E704D8" w14:textId="77777777" w:rsidR="007F4133" w:rsidRPr="008072A5" w:rsidRDefault="007F4133" w:rsidP="007F4133">
      <w:pPr>
        <w:pStyle w:val="Akapitzwyky"/>
        <w:jc w:val="left"/>
      </w:pPr>
      <w:r w:rsidRPr="008072A5">
        <w:t xml:space="preserve">Produkcja sprzedana w przetwórstwie przemysłowym, stanowiąca </w:t>
      </w:r>
      <w:r>
        <w:t>78,8</w:t>
      </w:r>
      <w:r w:rsidRPr="008072A5">
        <w:t xml:space="preserve">% produkcji przemysłowej ogółem, w porównaniu </w:t>
      </w:r>
      <w:r w:rsidRPr="008072A5">
        <w:rPr>
          <w:spacing w:val="-2"/>
        </w:rPr>
        <w:t xml:space="preserve">z lutym ub. roku zmniejszyła się (w cenach stałych) o </w:t>
      </w:r>
      <w:r>
        <w:rPr>
          <w:spacing w:val="-2"/>
        </w:rPr>
        <w:t>9,0</w:t>
      </w:r>
      <w:r w:rsidRPr="008072A5">
        <w:rPr>
          <w:spacing w:val="-2"/>
        </w:rPr>
        <w:t xml:space="preserve">% (wobec </w:t>
      </w:r>
      <w:r>
        <w:rPr>
          <w:spacing w:val="-2"/>
        </w:rPr>
        <w:t>spadk</w:t>
      </w:r>
      <w:r w:rsidRPr="008072A5">
        <w:rPr>
          <w:spacing w:val="-2"/>
        </w:rPr>
        <w:t>u o 1</w:t>
      </w:r>
      <w:r>
        <w:rPr>
          <w:spacing w:val="-2"/>
        </w:rPr>
        <w:t>0,6</w:t>
      </w:r>
      <w:r w:rsidRPr="008072A5">
        <w:rPr>
          <w:spacing w:val="-2"/>
        </w:rPr>
        <w:t>% w lutym 202</w:t>
      </w:r>
      <w:r>
        <w:rPr>
          <w:spacing w:val="-2"/>
        </w:rPr>
        <w:t>4</w:t>
      </w:r>
      <w:r w:rsidRPr="008072A5">
        <w:rPr>
          <w:spacing w:val="-2"/>
        </w:rPr>
        <w:t xml:space="preserve"> r.). W sekcji dostawa wody; </w:t>
      </w:r>
      <w:r w:rsidRPr="008072A5">
        <w:t xml:space="preserve">gospodarowanie ściekami i odpadami; rekultywacja odnotowano wzrost o </w:t>
      </w:r>
      <w:r>
        <w:t>3,8</w:t>
      </w:r>
      <w:r w:rsidRPr="008072A5">
        <w:t xml:space="preserve">% (wobec </w:t>
      </w:r>
      <w:r>
        <w:t>wzrost</w:t>
      </w:r>
      <w:r w:rsidRPr="008072A5">
        <w:t xml:space="preserve">u o </w:t>
      </w:r>
      <w:r>
        <w:t>9,8</w:t>
      </w:r>
      <w:r w:rsidRPr="008072A5">
        <w:t>% w lutym 202</w:t>
      </w:r>
      <w:r>
        <w:t>4</w:t>
      </w:r>
      <w:r w:rsidRPr="008072A5">
        <w:t xml:space="preserve"> r.).</w:t>
      </w:r>
    </w:p>
    <w:p w14:paraId="5766B52C" w14:textId="5E5B6D0E" w:rsidR="00600466" w:rsidRPr="008072A5" w:rsidRDefault="007F4133" w:rsidP="007F4133">
      <w:pPr>
        <w:pStyle w:val="Akapitzwyky"/>
        <w:spacing w:before="120"/>
        <w:jc w:val="left"/>
      </w:pPr>
      <w:r w:rsidRPr="00C73631">
        <w:t xml:space="preserve">Wyższy </w:t>
      </w:r>
      <w:r w:rsidRPr="00C73631">
        <w:rPr>
          <w:szCs w:val="19"/>
        </w:rPr>
        <w:t>niż w lutym ub. roku poziom produkcji sprzedanej wystąpił w 14 (spośród 31 występujących w województwie) działach przemysłu, w</w:t>
      </w:r>
      <w:r w:rsidRPr="008072A5">
        <w:rPr>
          <w:szCs w:val="19"/>
        </w:rPr>
        <w:t xml:space="preserve"> tym m.in. w produkcji</w:t>
      </w:r>
      <w:r w:rsidR="004E4213">
        <w:rPr>
          <w:szCs w:val="19"/>
        </w:rPr>
        <w:t>:</w:t>
      </w:r>
      <w:r w:rsidRPr="008072A5">
        <w:rPr>
          <w:szCs w:val="19"/>
        </w:rPr>
        <w:t xml:space="preserve"> </w:t>
      </w:r>
      <w:r w:rsidRPr="00C73631">
        <w:rPr>
          <w:rFonts w:cs="Calibri"/>
          <w:szCs w:val="19"/>
        </w:rPr>
        <w:t>komputerów, wyrobów elektronicznych i optycznych (o 32,8%), maszyn</w:t>
      </w:r>
      <w:r>
        <w:rPr>
          <w:rFonts w:cs="Calibri"/>
          <w:szCs w:val="19"/>
        </w:rPr>
        <w:t xml:space="preserve"> i urządzeń (o 8,0%) oraz papieru i wyrobów z papieru (o 6,4%).</w:t>
      </w:r>
      <w:r>
        <w:rPr>
          <w:szCs w:val="19"/>
        </w:rPr>
        <w:t xml:space="preserve"> </w:t>
      </w:r>
      <w:r w:rsidRPr="008072A5">
        <w:rPr>
          <w:szCs w:val="19"/>
        </w:rPr>
        <w:t>Największy spadek odnotowano w produkcji</w:t>
      </w:r>
      <w:r w:rsidR="004E4213">
        <w:rPr>
          <w:szCs w:val="19"/>
        </w:rPr>
        <w:t>:</w:t>
      </w:r>
      <w:r w:rsidRPr="008072A5">
        <w:rPr>
          <w:szCs w:val="19"/>
        </w:rPr>
        <w:t xml:space="preserve"> </w:t>
      </w:r>
      <w:r w:rsidRPr="008072A5">
        <w:rPr>
          <w:rFonts w:cs="Calibri"/>
          <w:szCs w:val="19"/>
        </w:rPr>
        <w:t>chemikaliów i wyrobów chemicznych</w:t>
      </w:r>
      <w:r w:rsidRPr="008072A5">
        <w:rPr>
          <w:szCs w:val="19"/>
        </w:rPr>
        <w:t xml:space="preserve"> (o </w:t>
      </w:r>
      <w:r>
        <w:rPr>
          <w:szCs w:val="19"/>
        </w:rPr>
        <w:t>28,2</w:t>
      </w:r>
      <w:r w:rsidRPr="008072A5">
        <w:rPr>
          <w:szCs w:val="19"/>
        </w:rPr>
        <w:t>%)</w:t>
      </w:r>
      <w:r>
        <w:rPr>
          <w:szCs w:val="19"/>
        </w:rPr>
        <w:t xml:space="preserve">, </w:t>
      </w:r>
      <w:r w:rsidRPr="008072A5">
        <w:rPr>
          <w:rFonts w:cs="Calibri"/>
          <w:szCs w:val="19"/>
        </w:rPr>
        <w:t>wyrobów z</w:t>
      </w:r>
      <w:r>
        <w:rPr>
          <w:rFonts w:cs="Calibri"/>
          <w:szCs w:val="19"/>
        </w:rPr>
        <w:t xml:space="preserve"> metali (o 11,5%) oraz </w:t>
      </w:r>
      <w:r w:rsidRPr="008072A5">
        <w:rPr>
          <w:rFonts w:cs="Calibri"/>
          <w:szCs w:val="19"/>
        </w:rPr>
        <w:t>artykułów spożywczych (o 1</w:t>
      </w:r>
      <w:r>
        <w:rPr>
          <w:rFonts w:cs="Calibri"/>
          <w:szCs w:val="19"/>
        </w:rPr>
        <w:t>0,8</w:t>
      </w:r>
      <w:r w:rsidRPr="008072A5">
        <w:rPr>
          <w:rFonts w:cs="Calibri"/>
          <w:szCs w:val="19"/>
        </w:rPr>
        <w:t>%)</w:t>
      </w:r>
      <w:r>
        <w:rPr>
          <w:rFonts w:cs="Calibri"/>
          <w:szCs w:val="19"/>
        </w:rPr>
        <w:t>.</w:t>
      </w:r>
    </w:p>
    <w:p w14:paraId="5826FC0A" w14:textId="02CDEF96" w:rsidR="003A6BF2" w:rsidRDefault="003A6BF2" w:rsidP="003A6BF2">
      <w:pPr>
        <w:pStyle w:val="tytutabelki"/>
      </w:pPr>
      <w:r w:rsidRPr="00E45D42">
        <w:t xml:space="preserve">Tablica </w:t>
      </w:r>
      <w:r w:rsidR="00C35B8D">
        <w:t>9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A4511E" w:rsidRPr="009819BB" w14:paraId="1D6AAA03" w14:textId="77777777" w:rsidTr="00AD4A6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E5B446" w14:textId="77777777" w:rsidR="00A4511E" w:rsidRPr="009819BB" w:rsidRDefault="00A4511E" w:rsidP="00A4511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41AB88" w14:textId="33FF29FD" w:rsidR="00A4511E" w:rsidRPr="009819BB" w:rsidRDefault="00A4511E" w:rsidP="0077313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684BF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5E72E6" w14:textId="1E298851" w:rsidR="00A4511E" w:rsidRPr="009819BB" w:rsidRDefault="00A4511E" w:rsidP="0077313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F70B3E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684BF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A4511E" w:rsidRPr="009819BB" w14:paraId="2B39C18D" w14:textId="77777777" w:rsidTr="00AD4A6D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009015E" w14:textId="77777777" w:rsidR="00A4511E" w:rsidRPr="009819BB" w:rsidRDefault="00A4511E" w:rsidP="00AD4A6D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86498B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C01D87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F4133" w:rsidRPr="009819BB" w14:paraId="08065612" w14:textId="77777777" w:rsidTr="00EF1200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FB4A" w14:textId="1D0762E8" w:rsidR="007F4133" w:rsidRPr="009819BB" w:rsidRDefault="007F4133" w:rsidP="007F4133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2F2126" w14:textId="25610045" w:rsidR="007F4133" w:rsidRPr="009819BB" w:rsidRDefault="007F4133" w:rsidP="007F413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90,2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176B6B" w14:textId="15542BAA" w:rsidR="007F4133" w:rsidRPr="009819BB" w:rsidRDefault="007F4133" w:rsidP="007F413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92,1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0E60D" w14:textId="591BCF01" w:rsidR="007F4133" w:rsidRPr="009819BB" w:rsidRDefault="007F4133" w:rsidP="007F413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7F4133" w:rsidRPr="009819BB" w14:paraId="09EE47D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09FBE" w14:textId="77777777" w:rsidR="007F4133" w:rsidRPr="009819BB" w:rsidRDefault="007F4133" w:rsidP="007F4133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D267F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DAB453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493FE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F4133" w:rsidRPr="009819BB" w14:paraId="7FBBF07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273F" w14:textId="77777777" w:rsidR="007F4133" w:rsidRPr="009819BB" w:rsidRDefault="007F4133" w:rsidP="007F4133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C5B34" w14:textId="1AE146B0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23A006" w14:textId="4F6181F0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EE09E" w14:textId="6AC2B046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78,6</w:t>
            </w:r>
          </w:p>
        </w:tc>
      </w:tr>
      <w:tr w:rsidR="007F4133" w:rsidRPr="009819BB" w14:paraId="11064A2D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470EC" w14:textId="277E6A72" w:rsidR="007F4133" w:rsidRPr="009819BB" w:rsidRDefault="007F4133" w:rsidP="007F4133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0566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74D09B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386C6" w14:textId="7777777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F4133" w:rsidRPr="009819BB" w14:paraId="7274B368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85792" w14:textId="77777777" w:rsidR="007F4133" w:rsidRPr="009819BB" w:rsidRDefault="007F4133" w:rsidP="007F4133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450DC" w14:textId="49F15056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ED313" w14:textId="49A3C417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460DD" w14:textId="2AA67FD2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6,2</w:t>
            </w:r>
          </w:p>
        </w:tc>
      </w:tr>
      <w:tr w:rsidR="007F4133" w:rsidRPr="009819BB" w14:paraId="17B5F2C6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394AC" w14:textId="77777777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3B2F93" w14:textId="5082707B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9CF0E0" w14:textId="37220CAE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17D04" w14:textId="304D3B90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  <w:tr w:rsidR="007F4133" w:rsidRPr="009819BB" w14:paraId="02F139BE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F5432" w14:textId="77777777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DD9D5" w14:textId="1DF2E0AD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5A87C9" w14:textId="09A20CC4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807D5" w14:textId="28D06C5C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7F4133" w:rsidRPr="009819BB" w14:paraId="7256ED59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0ECCF" w14:textId="77777777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9C9A6" w14:textId="5ED9BEE4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49A6DE" w14:textId="627D16E1" w:rsidR="007F4133" w:rsidRPr="00CD2F5E" w:rsidRDefault="007F4133" w:rsidP="007F4133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936A04" w14:textId="73E39EB6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</w:tr>
      <w:tr w:rsidR="007F4133" w:rsidRPr="009819BB" w14:paraId="5DA26B5B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C5DA1" w14:textId="684E9611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0AB5A" w14:textId="7E4C984F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BA6892" w14:textId="5B7C19FD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A90D1" w14:textId="42FDF286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</w:tr>
      <w:tr w:rsidR="007F4133" w:rsidRPr="009819BB" w14:paraId="53693CF2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D5C33" w14:textId="77777777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6D7B6" w14:textId="234DE2F0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4E2A05" w14:textId="7E07C602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130,6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EF7E8" w14:textId="0B443D1B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7F4133" w:rsidRPr="009819BB" w14:paraId="21F3E250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4769A8" w14:textId="77777777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D0F8C" w14:textId="53E8EA62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3A4C92" w14:textId="29748692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8474B" w14:textId="765B6820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7F4133" w:rsidRPr="009819BB" w14:paraId="0056140A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D747" w14:textId="32655901" w:rsidR="007F4133" w:rsidRPr="009819BB" w:rsidRDefault="007F4133" w:rsidP="007F413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88BD1" w14:textId="2BB692B4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8C6A3" w14:textId="1626DFA1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942D7" w14:textId="6C5DEDF7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24,2</w:t>
            </w:r>
          </w:p>
        </w:tc>
      </w:tr>
      <w:tr w:rsidR="007F4133" w:rsidRPr="009819BB" w14:paraId="1B463B40" w14:textId="77777777" w:rsidTr="00EF120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14B869F" w14:textId="77777777" w:rsidR="007F4133" w:rsidRPr="009819BB" w:rsidRDefault="007F4133" w:rsidP="007F4133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784413" w14:textId="6A7F0BB2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5D86B9A" w14:textId="26F0AC51" w:rsidR="007F4133" w:rsidRPr="00CD2F5E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A4B1CF" w14:textId="7A0F748B" w:rsidR="007F4133" w:rsidRPr="009819BB" w:rsidRDefault="007F4133" w:rsidP="007F413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2CA94A60" w14:textId="227EDD07" w:rsidR="009326C8" w:rsidRDefault="007F4133" w:rsidP="00EB0364">
      <w:pPr>
        <w:pStyle w:val="Akapitzwyky"/>
        <w:spacing w:before="120"/>
        <w:jc w:val="left"/>
      </w:pPr>
      <w:r w:rsidRPr="005D5528">
        <w:t>W porównaniu z</w:t>
      </w:r>
      <w:r>
        <w:t>e</w:t>
      </w:r>
      <w:r w:rsidRPr="005D5528">
        <w:t xml:space="preserve"> </w:t>
      </w:r>
      <w:r>
        <w:t>styczniem</w:t>
      </w:r>
      <w:r w:rsidRPr="005D5528">
        <w:t xml:space="preserve"> </w:t>
      </w:r>
      <w:r>
        <w:t>b</w:t>
      </w:r>
      <w:r w:rsidRPr="005D5528">
        <w:t xml:space="preserve">r. </w:t>
      </w:r>
      <w:r w:rsidRPr="007C2DB9">
        <w:t xml:space="preserve">produkcja sprzedana przemysłu zwiększyła się (w cenach stałych) o </w:t>
      </w:r>
      <w:r>
        <w:t>1,2</w:t>
      </w:r>
      <w:r w:rsidRPr="007C2DB9">
        <w:t xml:space="preserve">%, a w przetwórstwie przemysłowym </w:t>
      </w:r>
      <w:r>
        <w:t>o 2,0%.</w:t>
      </w:r>
    </w:p>
    <w:p w14:paraId="52F24C63" w14:textId="35E4C480" w:rsidR="00B94AEB" w:rsidRDefault="009B6654" w:rsidP="00B94AEB">
      <w:pPr>
        <w:pStyle w:val="Tytuwykresu"/>
        <w:rPr>
          <w:b w:val="0"/>
        </w:rPr>
      </w:pPr>
      <w:r>
        <w:rPr>
          <w:noProof/>
          <w:spacing w:val="1"/>
          <w:lang w:eastAsia="pl-PL"/>
        </w:rPr>
        <w:drawing>
          <wp:anchor distT="0" distB="0" distL="114300" distR="114300" simplePos="0" relativeHeight="252045312" behindDoc="0" locked="0" layoutInCell="1" allowOverlap="1" wp14:anchorId="2CB992F4" wp14:editId="5E2A4324">
            <wp:simplePos x="0" y="0"/>
            <wp:positionH relativeFrom="column">
              <wp:posOffset>523875</wp:posOffset>
            </wp:positionH>
            <wp:positionV relativeFrom="paragraph">
              <wp:posOffset>210202</wp:posOffset>
            </wp:positionV>
            <wp:extent cx="5616000" cy="2633895"/>
            <wp:effectExtent l="0" t="0" r="3810" b="0"/>
            <wp:wrapNone/>
            <wp:docPr id="38" name="Obraz 38" descr="Wykres liniowy prezentuje dynamikę produkcji sprzedanej przemysłu w cenach stałych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liniowy prezentuje dynamikę produkcji sprzedanej przemysłu w cenach stałych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EB" w:rsidRPr="00AD76A2">
        <w:t xml:space="preserve">Wykres </w:t>
      </w:r>
      <w:r w:rsidR="00B94AEB">
        <w:t>9</w:t>
      </w:r>
      <w:r w:rsidR="00B94AEB" w:rsidRPr="00AD76A2">
        <w:t>.</w:t>
      </w:r>
      <w:r w:rsidR="00B94AEB">
        <w:t xml:space="preserve"> </w:t>
      </w:r>
      <w:r w:rsidR="00D01091" w:rsidRPr="00D01091">
        <w:t xml:space="preserve">Dynamika produkcji sprzedanej przemysłu </w:t>
      </w:r>
      <w:r w:rsidR="00B94AEB" w:rsidRPr="00DD4C7F">
        <w:rPr>
          <w:b w:val="0"/>
        </w:rPr>
        <w:t>(przeciętna miesięczna 20</w:t>
      </w:r>
      <w:r w:rsidR="00773138">
        <w:rPr>
          <w:b w:val="0"/>
        </w:rPr>
        <w:t>2</w:t>
      </w:r>
      <w:r w:rsidR="00B94AEB" w:rsidRPr="00DD4C7F">
        <w:rPr>
          <w:b w:val="0"/>
        </w:rPr>
        <w:t>1 = 100; ceny stałe)</w:t>
      </w:r>
    </w:p>
    <w:p w14:paraId="3EEE89C9" w14:textId="77777777" w:rsidR="007F4133" w:rsidRPr="00675C9C" w:rsidRDefault="007F4133" w:rsidP="007F4133">
      <w:pPr>
        <w:pStyle w:val="Akapitzwyky"/>
        <w:spacing w:before="4200"/>
        <w:jc w:val="left"/>
      </w:pPr>
      <w:r w:rsidRPr="00675C9C">
        <w:t xml:space="preserve">Na 1 zatrudnionego produkcja sprzedana w lutym br. wyniosła (w cenach bieżących) </w:t>
      </w:r>
      <w:r>
        <w:t>77,3</w:t>
      </w:r>
      <w:r w:rsidRPr="00675C9C">
        <w:t xml:space="preserve"> tys. zł i była (w cenach stałych) o</w:t>
      </w:r>
      <w:r>
        <w:t> 8,0</w:t>
      </w:r>
      <w:r w:rsidRPr="00675C9C">
        <w:t xml:space="preserve">% niższa niż przed rokiem, przy mniejszym o </w:t>
      </w:r>
      <w:r>
        <w:t>2,0</w:t>
      </w:r>
      <w:r w:rsidRPr="00675C9C">
        <w:t xml:space="preserve">% przeciętnym zatrudnieniu i wzroście przeciętnego miesięcznego wynagrodzenia brutto o </w:t>
      </w:r>
      <w:r>
        <w:t>6,9</w:t>
      </w:r>
      <w:r w:rsidRPr="00675C9C">
        <w:t>%.</w:t>
      </w:r>
    </w:p>
    <w:p w14:paraId="6028A907" w14:textId="77777777" w:rsidR="007F4133" w:rsidRPr="00675C9C" w:rsidRDefault="007F4133" w:rsidP="007F4133">
      <w:pPr>
        <w:pStyle w:val="Akapitzwyky"/>
        <w:spacing w:line="230" w:lineRule="exact"/>
        <w:jc w:val="left"/>
      </w:pPr>
      <w:r w:rsidRPr="00675C9C">
        <w:t>W okresie styczeń–luty br. produkcja sprzedana przemysłu wyniosła (w cenach bieżących) 3</w:t>
      </w:r>
      <w:r>
        <w:t>4408,8</w:t>
      </w:r>
      <w:r w:rsidRPr="00675C9C">
        <w:t xml:space="preserve"> mln zł i była (w cenach stałych) niższa w porównaniu z analogicznym okresem ub. roku – o </w:t>
      </w:r>
      <w:r>
        <w:t>7,9</w:t>
      </w:r>
      <w:r w:rsidRPr="00675C9C">
        <w:t xml:space="preserve">%. W przetwórstwie przemysłowym produkcja </w:t>
      </w:r>
      <w:r w:rsidRPr="00675C9C">
        <w:rPr>
          <w:spacing w:val="-2"/>
        </w:rPr>
        <w:t xml:space="preserve">zmniejszyła się o </w:t>
      </w:r>
      <w:r>
        <w:rPr>
          <w:spacing w:val="-2"/>
        </w:rPr>
        <w:t>8,0</w:t>
      </w:r>
      <w:r w:rsidRPr="00675C9C">
        <w:rPr>
          <w:spacing w:val="-2"/>
        </w:rPr>
        <w:t xml:space="preserve">%, a w sekcji dostawa wody; gospodarowanie ściekami i odpadami; rekultywacja zwiększyła się o </w:t>
      </w:r>
      <w:r>
        <w:rPr>
          <w:spacing w:val="-2"/>
        </w:rPr>
        <w:t>3</w:t>
      </w:r>
      <w:r w:rsidRPr="00675C9C">
        <w:rPr>
          <w:spacing w:val="-2"/>
        </w:rPr>
        <w:t>,6%.</w:t>
      </w:r>
    </w:p>
    <w:p w14:paraId="12E9568D" w14:textId="77777777" w:rsidR="007F4133" w:rsidRPr="00675C9C" w:rsidRDefault="007F4133" w:rsidP="007F4133">
      <w:pPr>
        <w:pStyle w:val="Akapitzwyky"/>
        <w:spacing w:line="230" w:lineRule="exact"/>
        <w:jc w:val="left"/>
      </w:pPr>
      <w:r w:rsidRPr="00675C9C">
        <w:rPr>
          <w:b/>
        </w:rPr>
        <w:t>Produkcja sprzedana budownictwa</w:t>
      </w:r>
      <w:r w:rsidRPr="00675C9C">
        <w:t xml:space="preserve"> (w cenach bieżących) w lutym br. wyniosła 1</w:t>
      </w:r>
      <w:r>
        <w:t>248,1</w:t>
      </w:r>
      <w:r w:rsidRPr="00675C9C">
        <w:t xml:space="preserve"> mln zł i była o </w:t>
      </w:r>
      <w:r>
        <w:t>9,1</w:t>
      </w:r>
      <w:r w:rsidRPr="00675C9C">
        <w:t xml:space="preserve">% </w:t>
      </w:r>
      <w:r>
        <w:t>ni</w:t>
      </w:r>
      <w:r w:rsidRPr="00675C9C">
        <w:t>ższa niż w</w:t>
      </w:r>
      <w:r>
        <w:t> </w:t>
      </w:r>
      <w:r w:rsidRPr="00675C9C">
        <w:t>lutym ub. roku (kiedy odnotowano wzrost o 2</w:t>
      </w:r>
      <w:r>
        <w:t>6,3</w:t>
      </w:r>
      <w:r w:rsidRPr="00675C9C">
        <w:t>%).</w:t>
      </w:r>
    </w:p>
    <w:p w14:paraId="1CAA0D02" w14:textId="77777777" w:rsidR="007F4133" w:rsidRPr="00675C9C" w:rsidRDefault="007F4133" w:rsidP="007F4133">
      <w:pPr>
        <w:pStyle w:val="Akapitzwyky"/>
        <w:spacing w:line="250" w:lineRule="exact"/>
        <w:jc w:val="left"/>
      </w:pPr>
      <w:r w:rsidRPr="00675C9C">
        <w:t xml:space="preserve">W porównaniu ze styczniem br. produkcja sprzedana budownictwa zwiększyła się o </w:t>
      </w:r>
      <w:r>
        <w:t>4,9</w:t>
      </w:r>
      <w:r w:rsidRPr="00675C9C">
        <w:t>%.</w:t>
      </w:r>
    </w:p>
    <w:p w14:paraId="42C1B887" w14:textId="77777777" w:rsidR="007F4133" w:rsidRPr="00675C9C" w:rsidRDefault="007F4133" w:rsidP="007F4133">
      <w:pPr>
        <w:pStyle w:val="Akapitzwyky"/>
        <w:spacing w:line="250" w:lineRule="exact"/>
        <w:jc w:val="left"/>
      </w:pPr>
      <w:r w:rsidRPr="00675C9C">
        <w:lastRenderedPageBreak/>
        <w:t xml:space="preserve">Wydajność pracy w budownictwie, mierzona wartością produkcji sprzedanej budownictwa w przeliczeniu na 1 zatrudnionego, w lutym br. ukształtowała się na poziomie </w:t>
      </w:r>
      <w:r>
        <w:t>43,8</w:t>
      </w:r>
      <w:r w:rsidRPr="00675C9C">
        <w:t xml:space="preserve"> tys. zł (w cenach bieżących) i była o </w:t>
      </w:r>
      <w:r>
        <w:t>9,3</w:t>
      </w:r>
      <w:r w:rsidRPr="00675C9C">
        <w:t xml:space="preserve">% </w:t>
      </w:r>
      <w:r>
        <w:t>ni</w:t>
      </w:r>
      <w:r w:rsidRPr="00675C9C">
        <w:t xml:space="preserve">ższa niż przed rokiem, przy </w:t>
      </w:r>
      <w:r>
        <w:t>większ</w:t>
      </w:r>
      <w:r w:rsidRPr="00675C9C">
        <w:t>ym o 0,</w:t>
      </w:r>
      <w:r>
        <w:t>3</w:t>
      </w:r>
      <w:r w:rsidRPr="00675C9C">
        <w:t xml:space="preserve">% przeciętnym zatrudnieniu i wyższym o </w:t>
      </w:r>
      <w:r>
        <w:t>2,5</w:t>
      </w:r>
      <w:r w:rsidRPr="00675C9C">
        <w:t xml:space="preserve">% przeciętnym miesięcznym wynagrodzeniu brutto. </w:t>
      </w:r>
    </w:p>
    <w:p w14:paraId="1CD0F2BB" w14:textId="77777777" w:rsidR="007F4133" w:rsidRPr="00675C9C" w:rsidRDefault="007F4133" w:rsidP="007F4133">
      <w:pPr>
        <w:pStyle w:val="Akapitzwyky"/>
        <w:spacing w:line="250" w:lineRule="exact"/>
        <w:jc w:val="left"/>
      </w:pPr>
      <w:r w:rsidRPr="00675C9C">
        <w:t>W okresie styczeń–luty br. produkcja sprzedana budownictwa osiągnęła wartość 25</w:t>
      </w:r>
      <w:r>
        <w:t>0</w:t>
      </w:r>
      <w:r w:rsidRPr="00675C9C">
        <w:t>3,</w:t>
      </w:r>
      <w:r>
        <w:t>9</w:t>
      </w:r>
      <w:r w:rsidRPr="00675C9C">
        <w:t xml:space="preserve"> mln zł, tj. o </w:t>
      </w:r>
      <w:r>
        <w:t>0,4</w:t>
      </w:r>
      <w:r w:rsidRPr="00675C9C">
        <w:t>% niższą w porównaniu z analogicznym okresem ub. roku (w analogicznym okresie 202</w:t>
      </w:r>
      <w:r>
        <w:t>4</w:t>
      </w:r>
      <w:r w:rsidRPr="00675C9C">
        <w:t xml:space="preserve"> r. notowano </w:t>
      </w:r>
      <w:r>
        <w:t>spadek</w:t>
      </w:r>
      <w:r w:rsidRPr="00675C9C">
        <w:t xml:space="preserve"> o 3</w:t>
      </w:r>
      <w:r>
        <w:t>,3</w:t>
      </w:r>
      <w:r w:rsidRPr="00675C9C">
        <w:t>%).</w:t>
      </w:r>
    </w:p>
    <w:p w14:paraId="16FCA1B0" w14:textId="1CE83EE5" w:rsidR="007F4133" w:rsidRPr="00675C9C" w:rsidRDefault="007F4133" w:rsidP="007F4133">
      <w:pPr>
        <w:pStyle w:val="Akapitzwyky"/>
        <w:spacing w:line="250" w:lineRule="exact"/>
        <w:jc w:val="left"/>
      </w:pPr>
      <w:r w:rsidRPr="00675C9C">
        <w:rPr>
          <w:b/>
        </w:rPr>
        <w:t>Produkcja budowlano-montażowa</w:t>
      </w:r>
      <w:r w:rsidRPr="00675C9C">
        <w:t xml:space="preserve"> (w cenach bieżących) w lutym br. ukształtowała się na poziomie 5</w:t>
      </w:r>
      <w:r>
        <w:t>91,6</w:t>
      </w:r>
      <w:r w:rsidRPr="00675C9C">
        <w:t xml:space="preserve"> mln zł i stanowiła 4</w:t>
      </w:r>
      <w:r>
        <w:t>7,4</w:t>
      </w:r>
      <w:r w:rsidRPr="00675C9C">
        <w:t xml:space="preserve">% ogółu produkcji sprzedanej budownictwa. W porównaniu </w:t>
      </w:r>
      <w:r w:rsidR="004E4213">
        <w:t>z</w:t>
      </w:r>
      <w:r w:rsidRPr="00675C9C">
        <w:t xml:space="preserve"> lut</w:t>
      </w:r>
      <w:r w:rsidR="004E4213">
        <w:t>ym</w:t>
      </w:r>
      <w:r w:rsidRPr="00675C9C">
        <w:t xml:space="preserve"> ub. roku produkcja budowlano-montażowa zwiększyła się o </w:t>
      </w:r>
      <w:r>
        <w:t>2,5</w:t>
      </w:r>
      <w:r w:rsidRPr="00675C9C">
        <w:t>%, a w odniesieniu do stycznia br. z</w:t>
      </w:r>
      <w:r>
        <w:t>więk</w:t>
      </w:r>
      <w:r w:rsidRPr="00675C9C">
        <w:t>szyła – o</w:t>
      </w:r>
      <w:r>
        <w:t xml:space="preserve"> 8,5</w:t>
      </w:r>
      <w:r w:rsidRPr="00675C9C">
        <w:t>%.</w:t>
      </w:r>
    </w:p>
    <w:p w14:paraId="46A76B37" w14:textId="5F83D029" w:rsidR="009326C8" w:rsidRDefault="007F4133" w:rsidP="007F4133">
      <w:pPr>
        <w:pStyle w:val="Akapitzwyky"/>
        <w:spacing w:line="250" w:lineRule="exact"/>
        <w:jc w:val="left"/>
      </w:pPr>
      <w:r w:rsidRPr="00675C9C">
        <w:t>W strukturze produkcji budowlano-montażowej największy udział (</w:t>
      </w:r>
      <w:r>
        <w:t>50,0</w:t>
      </w:r>
      <w:r w:rsidRPr="00675C9C">
        <w:t xml:space="preserve">%) miały podmioty, których podstawowym rodzajem działalności są roboty budowlane specjalistyczne. W skali roku wartość produkcji zrealizowanej w tym dziale </w:t>
      </w:r>
      <w:r w:rsidR="00E73A68">
        <w:t>zmniejszyła się</w:t>
      </w:r>
      <w:r w:rsidRPr="00675C9C">
        <w:t xml:space="preserve"> o </w:t>
      </w:r>
      <w:r>
        <w:t>15,8</w:t>
      </w:r>
      <w:r w:rsidRPr="00675C9C">
        <w:t xml:space="preserve">%. </w:t>
      </w:r>
      <w:r>
        <w:t>Spadek</w:t>
      </w:r>
      <w:r w:rsidRPr="00675C9C">
        <w:t xml:space="preserve"> zanotowały również podmioty, których podstawowym rodzajem działalności jest budowa budynków (o</w:t>
      </w:r>
      <w:r>
        <w:t> 4,7</w:t>
      </w:r>
      <w:r w:rsidRPr="00675C9C">
        <w:t xml:space="preserve">%), natomiast </w:t>
      </w:r>
      <w:r>
        <w:t>wzrost</w:t>
      </w:r>
      <w:r w:rsidRPr="00675C9C">
        <w:t xml:space="preserve"> </w:t>
      </w:r>
      <w:r w:rsidR="00E73A68" w:rsidRPr="00675C9C">
        <w:t>–</w:t>
      </w:r>
      <w:r w:rsidR="00E73A68">
        <w:t xml:space="preserve"> </w:t>
      </w:r>
      <w:r w:rsidRPr="00675C9C">
        <w:t xml:space="preserve">podmioty zajmujące się budową obiektów inżynierii lądowej i wodnej (o </w:t>
      </w:r>
      <w:r>
        <w:t>58</w:t>
      </w:r>
      <w:r w:rsidRPr="00675C9C">
        <w:t>,2%).</w:t>
      </w:r>
    </w:p>
    <w:p w14:paraId="1FC9038F" w14:textId="5E3D2CBA" w:rsidR="009326C8" w:rsidRDefault="009326C8" w:rsidP="00EF1200">
      <w:pPr>
        <w:pStyle w:val="tytutabelki"/>
      </w:pPr>
      <w:r w:rsidRPr="00E45D42">
        <w:t xml:space="preserve">Tablica </w:t>
      </w:r>
      <w:r w:rsidR="00C35B8D">
        <w:t>10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1C068E" w:rsidRPr="009819BB" w14:paraId="700ECC67" w14:textId="77777777" w:rsidTr="00AD4A6D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CCACF6" w14:textId="77777777" w:rsidR="001C068E" w:rsidRPr="009819BB" w:rsidRDefault="001C068E" w:rsidP="001C068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142B0B" w14:textId="4E04DF96" w:rsidR="001C068E" w:rsidRPr="009819BB" w:rsidRDefault="001C068E" w:rsidP="0077313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684BF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C3F805" w14:textId="76A04BAF" w:rsidR="001C068E" w:rsidRPr="009819BB" w:rsidRDefault="001C068E" w:rsidP="0077313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F70B3E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684BF7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1C068E" w:rsidRPr="009819BB" w14:paraId="7B60C87A" w14:textId="77777777" w:rsidTr="00AD4A6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2C47D8A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710BCD2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28AC24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F4133" w:rsidRPr="009819BB" w14:paraId="098132D6" w14:textId="77777777" w:rsidTr="00F67034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7E3A2" w14:textId="77777777" w:rsidR="007F4133" w:rsidRPr="009819BB" w:rsidRDefault="007F4133" w:rsidP="007F4133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4ACAC" w14:textId="00007017" w:rsidR="007F4133" w:rsidRPr="009819BB" w:rsidRDefault="007F4133" w:rsidP="00F67034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10EC3" w14:textId="2BD8C679" w:rsidR="007F4133" w:rsidRPr="009819BB" w:rsidRDefault="007F4133" w:rsidP="00F67034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0253C" w14:textId="3642D891" w:rsidR="007F4133" w:rsidRPr="009819BB" w:rsidRDefault="007F4133" w:rsidP="00F67034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F4133" w:rsidRPr="009819BB" w14:paraId="10EFDA23" w14:textId="77777777" w:rsidTr="00F6703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7EC85" w14:textId="77777777" w:rsidR="007F4133" w:rsidRPr="009819BB" w:rsidRDefault="007F4133" w:rsidP="007F413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98DAC" w14:textId="3D7AF450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CD3C7" w14:textId="30FB7F66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56066" w14:textId="3B5339D5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15,4</w:t>
            </w:r>
          </w:p>
        </w:tc>
      </w:tr>
      <w:tr w:rsidR="007F4133" w:rsidRPr="009819BB" w14:paraId="1106A1E8" w14:textId="77777777" w:rsidTr="00F6703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02337" w14:textId="77777777" w:rsidR="007F4133" w:rsidRPr="009819BB" w:rsidRDefault="007F4133" w:rsidP="007F413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3DF28" w14:textId="02DE68B0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4C3C5" w14:textId="2962E648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725EC" w14:textId="5229106E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7F4133" w:rsidRPr="009819BB" w14:paraId="3FB1964B" w14:textId="77777777" w:rsidTr="00F6703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67E0C96" w14:textId="77777777" w:rsidR="007F4133" w:rsidRPr="009819BB" w:rsidRDefault="007F4133" w:rsidP="007F413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B59F05" w14:textId="0C682641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A27C6E" w14:textId="12903A5F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A8C33F3" w14:textId="421C0F2D" w:rsidR="007F4133" w:rsidRPr="009819BB" w:rsidRDefault="007F4133" w:rsidP="00F670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</w:tr>
    </w:tbl>
    <w:p w14:paraId="62B2CA31" w14:textId="1C7E406C" w:rsidR="007F4133" w:rsidRDefault="007F4133" w:rsidP="007F4133">
      <w:pPr>
        <w:pStyle w:val="Akapitzwyky"/>
        <w:spacing w:before="120"/>
        <w:jc w:val="left"/>
      </w:pPr>
      <w:r w:rsidRPr="00341E67">
        <w:t xml:space="preserve">W porównaniu </w:t>
      </w:r>
      <w:r w:rsidR="004E4213">
        <w:t>ze</w:t>
      </w:r>
      <w:r w:rsidRPr="00341E67">
        <w:t xml:space="preserve"> </w:t>
      </w:r>
      <w:r>
        <w:t>styczni</w:t>
      </w:r>
      <w:r w:rsidR="004E4213">
        <w:t>em</w:t>
      </w:r>
      <w:r w:rsidRPr="00341E67">
        <w:t xml:space="preserve"> </w:t>
      </w:r>
      <w:r>
        <w:t>b</w:t>
      </w:r>
      <w:r w:rsidRPr="00341E67">
        <w:t xml:space="preserve">r. </w:t>
      </w:r>
      <w:r>
        <w:t>największy wzrost</w:t>
      </w:r>
      <w:r w:rsidRPr="00341E67">
        <w:t xml:space="preserve"> produkcji budowlano-montażowej </w:t>
      </w:r>
      <w:r>
        <w:t xml:space="preserve">odnotowano </w:t>
      </w:r>
      <w:r w:rsidRPr="00341E67">
        <w:t xml:space="preserve">w podmiotach, których podstawowym rodzajem działalności </w:t>
      </w:r>
      <w:r>
        <w:t xml:space="preserve">jest </w:t>
      </w:r>
      <w:r w:rsidRPr="00FC78AC">
        <w:t>budowa obiek</w:t>
      </w:r>
      <w:r>
        <w:t xml:space="preserve">tów inżynierii lądowej i wodnej (o 21,0%). Mniejszy wzrost zanotowano w przypadku podmiotów których </w:t>
      </w:r>
      <w:r w:rsidRPr="00D72085">
        <w:t>podstawowym rodzajem działalnośc</w:t>
      </w:r>
      <w:r>
        <w:t xml:space="preserve">i jest budowa budynków oraz </w:t>
      </w:r>
      <w:r w:rsidRPr="00FC78AC">
        <w:t xml:space="preserve">roboty budowlane specjalistyczne </w:t>
      </w:r>
      <w:r>
        <w:t>(odpowiednio o 3,2% i 2,9%).</w:t>
      </w:r>
    </w:p>
    <w:p w14:paraId="24F5343B" w14:textId="000397C4" w:rsidR="001C13EB" w:rsidRDefault="007F4133" w:rsidP="007F4133">
      <w:pPr>
        <w:pStyle w:val="Akapitzwyky"/>
        <w:jc w:val="left"/>
      </w:pPr>
      <w:r w:rsidRPr="004C2B75">
        <w:t>W okresie styczeń</w:t>
      </w:r>
      <w:r>
        <w:t>–</w:t>
      </w:r>
      <w:r w:rsidRPr="004C2B75">
        <w:t xml:space="preserve">luty br. produkcja budowlano-montażowa ukształtowała się na poziomie </w:t>
      </w:r>
      <w:r>
        <w:t>1085,9</w:t>
      </w:r>
      <w:r w:rsidRPr="004C2B75">
        <w:t xml:space="preserve"> mln zł i stanowiła </w:t>
      </w:r>
      <w:r>
        <w:t>43,4</w:t>
      </w:r>
      <w:r w:rsidRPr="004C2B75">
        <w:t xml:space="preserve">% wartości ogółu produkcji sprzedanej budownictwa. W ciągu roku jej wartość </w:t>
      </w:r>
      <w:r>
        <w:t>zmniejszyła się o 4,5%.</w:t>
      </w:r>
      <w:r w:rsidRPr="004C2B75">
        <w:t xml:space="preserve"> W strukturze produkcji budowlano-montażowej największy udział miały podmioty, których podstawowym rodzajem działalności był</w:t>
      </w:r>
      <w:r>
        <w:t>y</w:t>
      </w:r>
      <w:r w:rsidRPr="004C2B75">
        <w:t xml:space="preserve"> </w:t>
      </w:r>
      <w:r>
        <w:t>r</w:t>
      </w:r>
      <w:r w:rsidRPr="007A061C">
        <w:t>oboty budowlane specjalistyczne</w:t>
      </w:r>
      <w:r w:rsidRPr="00E23B70">
        <w:t xml:space="preserve"> (</w:t>
      </w:r>
      <w:r>
        <w:t>51,0</w:t>
      </w:r>
      <w:r w:rsidRPr="00E23B70">
        <w:t>%).</w:t>
      </w:r>
    </w:p>
    <w:p w14:paraId="69A206B4" w14:textId="77777777" w:rsidR="00341E67" w:rsidRDefault="00341E67" w:rsidP="00EF1200">
      <w:pPr>
        <w:pStyle w:val="Nagwek1"/>
        <w:spacing w:before="320" w:after="320" w:line="230" w:lineRule="exac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4CF49283" w:rsidR="0016745E" w:rsidRPr="0016745E" w:rsidRDefault="007F4133" w:rsidP="00980B2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BD3AB8">
              <w:rPr>
                <w:rFonts w:ascii="Fira Sans SemiBold" w:hAnsi="Fira Sans SemiBold"/>
              </w:rPr>
              <w:t>W lu</w:t>
            </w:r>
            <w:r>
              <w:rPr>
                <w:rFonts w:ascii="Fira Sans SemiBold" w:hAnsi="Fira Sans SemiBold"/>
              </w:rPr>
              <w:t>tym br. w porównaniu z lutym 2024</w:t>
            </w:r>
            <w:r w:rsidRPr="00BD3AB8">
              <w:rPr>
                <w:rFonts w:ascii="Fira Sans SemiBold" w:hAnsi="Fira Sans SemiBold"/>
              </w:rPr>
              <w:t xml:space="preserve"> r. z</w:t>
            </w:r>
            <w:r>
              <w:rPr>
                <w:rFonts w:ascii="Fira Sans SemiBold" w:hAnsi="Fira Sans SemiBold"/>
              </w:rPr>
              <w:t>mniejs</w:t>
            </w:r>
            <w:r w:rsidRPr="00BD3AB8">
              <w:rPr>
                <w:rFonts w:ascii="Fira Sans SemiBold" w:hAnsi="Fira Sans SemiBold"/>
              </w:rPr>
              <w:t>zyła się liczba mieszkań oddan</w:t>
            </w:r>
            <w:r>
              <w:rPr>
                <w:rFonts w:ascii="Fira Sans SemiBold" w:hAnsi="Fira Sans SemiBold"/>
              </w:rPr>
              <w:t xml:space="preserve">ych do użytkowania, </w:t>
            </w:r>
            <w:r w:rsidRPr="00BD3AB8">
              <w:rPr>
                <w:rFonts w:ascii="Fira Sans SemiBold" w:hAnsi="Fira Sans SemiBold"/>
              </w:rPr>
              <w:t>liczba mieszkań, na budowę których wydano pozwolenia lub dokonano</w:t>
            </w:r>
            <w:r>
              <w:rPr>
                <w:rFonts w:ascii="Fira Sans SemiBold" w:hAnsi="Fira Sans SemiBold"/>
              </w:rPr>
              <w:t xml:space="preserve"> zgłoszenia z projektem budowla</w:t>
            </w:r>
            <w:r w:rsidRPr="00BD3AB8">
              <w:rPr>
                <w:rFonts w:ascii="Fira Sans SemiBold" w:hAnsi="Fira Sans SemiBold"/>
              </w:rPr>
              <w:t>nym oraz liczba mieszkań</w:t>
            </w:r>
            <w:r>
              <w:rPr>
                <w:rFonts w:ascii="Fira Sans SemiBold" w:hAnsi="Fira Sans SemiBold"/>
              </w:rPr>
              <w:t>,</w:t>
            </w:r>
            <w:r w:rsidRPr="00BD3AB8">
              <w:rPr>
                <w:rFonts w:ascii="Fira Sans SemiBold" w:hAnsi="Fira Sans SemiBold"/>
              </w:rPr>
              <w:t xml:space="preserve"> których budowę rozpoczęto.</w:t>
            </w:r>
          </w:p>
        </w:tc>
      </w:tr>
    </w:tbl>
    <w:p w14:paraId="7A7AAE4D" w14:textId="77777777" w:rsidR="007F4133" w:rsidRDefault="007F4133" w:rsidP="007F4133">
      <w:pPr>
        <w:pStyle w:val="Akapitzwyky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8"/>
      </w:r>
      <w:r>
        <w:t xml:space="preserve"> w lutym br. w województwie </w:t>
      </w:r>
      <w:r w:rsidRPr="00310029">
        <w:rPr>
          <w:b/>
        </w:rPr>
        <w:t>przekazano do użytkowania</w:t>
      </w:r>
      <w:r>
        <w:t xml:space="preserve"> 1254 mieszkania, tj. o 19,4% mniej niż przed rokiem. W kraju oddano do użytkowania o 7,7% mniej mieszkań niż rok wcześniej.</w:t>
      </w:r>
    </w:p>
    <w:p w14:paraId="4F7DB7B5" w14:textId="77777777" w:rsidR="007F4133" w:rsidRDefault="007F4133" w:rsidP="007F4133">
      <w:pPr>
        <w:pStyle w:val="Akapitzwyky"/>
        <w:jc w:val="left"/>
      </w:pPr>
      <w:r w:rsidRPr="00A37EC6">
        <w:t>W lutym br. inw</w:t>
      </w:r>
      <w:r>
        <w:t>estorzy indywidualni przekazali 350</w:t>
      </w:r>
      <w:r w:rsidRPr="00A37EC6">
        <w:t xml:space="preserve"> mieszka</w:t>
      </w:r>
      <w:r>
        <w:t>ń</w:t>
      </w:r>
      <w:r w:rsidRPr="00A37EC6">
        <w:t>, a inwestorzy bud</w:t>
      </w:r>
      <w:r>
        <w:t>ujący na sprzedaż lub wynajem – 812</w:t>
      </w:r>
      <w:r w:rsidRPr="00A37EC6">
        <w:t xml:space="preserve"> mieszka</w:t>
      </w:r>
      <w:r>
        <w:t>ń</w:t>
      </w:r>
      <w:r w:rsidRPr="00A37EC6">
        <w:t xml:space="preserve"> (przed rokiem w tych formach budownictwa oddano odpowiednio </w:t>
      </w:r>
      <w:r>
        <w:t>407</w:t>
      </w:r>
      <w:r w:rsidRPr="00A37EC6">
        <w:t xml:space="preserve"> i </w:t>
      </w:r>
      <w:r>
        <w:t>1148 mieszkań</w:t>
      </w:r>
      <w:r w:rsidRPr="00A37EC6">
        <w:t>).</w:t>
      </w:r>
      <w:r>
        <w:t xml:space="preserve"> Ponadto oddano do użytkowania 92 mieszkania społeczne czynszowe.</w:t>
      </w:r>
    </w:p>
    <w:p w14:paraId="1188271A" w14:textId="24FD7EC9" w:rsidR="00BE19AF" w:rsidRPr="00A37EC6" w:rsidRDefault="007F4133" w:rsidP="00E73A68">
      <w:pPr>
        <w:pStyle w:val="Akapitzwyky"/>
        <w:spacing w:before="120"/>
        <w:jc w:val="left"/>
      </w:pPr>
      <w:r w:rsidRPr="00C65AE7">
        <w:t xml:space="preserve">Mieszkania oddane do użytkowania w województwie dolnośląskim w lutym br. stanowiły </w:t>
      </w:r>
      <w:r>
        <w:t>8,4</w:t>
      </w:r>
      <w:r w:rsidRPr="00C65AE7">
        <w:t>% mieszkań oddanych do</w:t>
      </w:r>
      <w:r>
        <w:t> </w:t>
      </w:r>
      <w:r w:rsidRPr="00C65AE7">
        <w:t>użytkowania w kraju.</w:t>
      </w:r>
    </w:p>
    <w:p w14:paraId="589970E7" w14:textId="70C86E59" w:rsidR="00341E67" w:rsidRPr="00341E67" w:rsidRDefault="00341E67" w:rsidP="00EE4492">
      <w:pPr>
        <w:pStyle w:val="tytutabelki"/>
      </w:pPr>
      <w:r w:rsidRPr="00E45D42">
        <w:t xml:space="preserve">Tablica </w:t>
      </w:r>
      <w:r>
        <w:t>1</w:t>
      </w:r>
      <w:r w:rsidR="00C35B8D">
        <w:t>1</w:t>
      </w:r>
      <w:r w:rsidRPr="00E45D42">
        <w:t>.</w:t>
      </w:r>
      <w:r>
        <w:t xml:space="preserve"> Liczba mieszkań oddanych do użytkowania </w:t>
      </w:r>
      <w:r w:rsidR="00AC2C77">
        <w:t xml:space="preserve">w </w:t>
      </w:r>
      <w:r w:rsidR="00B8545A">
        <w:t>okresie styczeń</w:t>
      </w:r>
      <w:r w:rsidR="009C083D">
        <w:t>–</w:t>
      </w:r>
      <w:r w:rsidR="00AC2C77">
        <w:t xml:space="preserve">luty </w:t>
      </w:r>
      <w: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7E677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C6612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3C286FE2" w:rsidR="00341E67" w:rsidRPr="00BD4E42" w:rsidRDefault="007E6779" w:rsidP="00980B2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1D7386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4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7F4133" w:rsidRPr="0082152D" w14:paraId="4D4202EB" w14:textId="77777777" w:rsidTr="00C6612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623015F3" w:rsidR="007F4133" w:rsidRPr="00BD4E42" w:rsidRDefault="007F4133" w:rsidP="007F4133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3D2B258A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2499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3B4BEF4F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6B286ACF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80,1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0896817C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88,1</w:t>
            </w:r>
          </w:p>
        </w:tc>
      </w:tr>
      <w:tr w:rsidR="007F4133" w:rsidRPr="0082152D" w14:paraId="7B550F43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15D6F96F" w:rsidR="007F4133" w:rsidRPr="00BD4E42" w:rsidRDefault="007F4133" w:rsidP="007F4133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10F2364F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371A3A62" w:rsidR="007F4133" w:rsidRPr="003C2A8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043E9899" w:rsidR="007F4133" w:rsidRPr="0086225E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7070D4A2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631828">
              <w:rPr>
                <w:rFonts w:cs="Arial"/>
                <w:sz w:val="16"/>
                <w:szCs w:val="16"/>
              </w:rPr>
              <w:t>138,0</w:t>
            </w:r>
          </w:p>
        </w:tc>
      </w:tr>
      <w:tr w:rsidR="007F4133" w:rsidRPr="0082152D" w14:paraId="1E6573E2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1E5AAB6C" w:rsidR="007F4133" w:rsidRPr="00BD4E42" w:rsidRDefault="007F4133" w:rsidP="007F413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339A4DC1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41A5A52D" w:rsidR="007F4133" w:rsidRPr="003C2A8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0ABE94CE" w:rsidR="007F4133" w:rsidRPr="0086225E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4C5F5410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</w:tr>
      <w:tr w:rsidR="007F4133" w:rsidRPr="0082152D" w14:paraId="6F7AB4D9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0DF5D" w14:textId="7170CFE5" w:rsidR="007F4133" w:rsidRPr="00B36AFC" w:rsidRDefault="007F4133" w:rsidP="007F413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65C608" w14:textId="0028D09E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6AF32E" w14:textId="38D7F8F8" w:rsidR="007F4133" w:rsidRPr="003C2A8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FF01F" w14:textId="50770515" w:rsidR="007F4133" w:rsidRPr="0086225E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ABA8E1" w14:textId="010AC755" w:rsidR="007F4133" w:rsidRPr="00BD4E42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7F4133" w:rsidRPr="00EB436F" w14:paraId="4EB5BCB7" w14:textId="77777777" w:rsidTr="007E677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75491536" w:rsidR="007F4133" w:rsidRPr="00EB436F" w:rsidRDefault="007F4133" w:rsidP="007F413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158DAD0C" w:rsidR="007F4133" w:rsidRPr="00EB436F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77345C6E" w:rsidR="007F4133" w:rsidRPr="00EB436F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2ECAE0B6" w:rsidR="007F4133" w:rsidRPr="00EB436F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381B61D6" w:rsidR="007F4133" w:rsidRPr="00EB436F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</w:tr>
    </w:tbl>
    <w:p w14:paraId="63A7C280" w14:textId="77777777" w:rsidR="00EF1200" w:rsidRPr="002F772D" w:rsidRDefault="00EF1200" w:rsidP="00EA7F46">
      <w:pPr>
        <w:pStyle w:val="Tytuwykresu"/>
        <w:spacing w:before="60" w:after="6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23F86095" w14:textId="2FC731E0" w:rsidR="00BD3AB8" w:rsidRPr="004B7DC2" w:rsidRDefault="007F4133" w:rsidP="00EE4492">
      <w:pPr>
        <w:pStyle w:val="Tytuwykresu"/>
        <w:ind w:left="0" w:firstLine="0"/>
        <w:rPr>
          <w:b w:val="0"/>
          <w:lang w:eastAsia="pl-PL"/>
        </w:rPr>
      </w:pPr>
      <w:r w:rsidRPr="003C234B">
        <w:rPr>
          <w:b w:val="0"/>
          <w:spacing w:val="2"/>
          <w:lang w:eastAsia="pl-PL"/>
        </w:rPr>
        <w:lastRenderedPageBreak/>
        <w:t>W okresie styczeń–lu</w:t>
      </w:r>
      <w:r>
        <w:rPr>
          <w:b w:val="0"/>
          <w:spacing w:val="2"/>
          <w:lang w:eastAsia="pl-PL"/>
        </w:rPr>
        <w:t>ty br. oddano do użytkowania 2499 mieszkań, tj. o 612</w:t>
      </w:r>
      <w:r w:rsidRPr="003C234B">
        <w:rPr>
          <w:b w:val="0"/>
          <w:spacing w:val="2"/>
          <w:lang w:eastAsia="pl-PL"/>
        </w:rPr>
        <w:t xml:space="preserve"> </w:t>
      </w:r>
      <w:r>
        <w:rPr>
          <w:b w:val="0"/>
          <w:spacing w:val="2"/>
          <w:lang w:eastAsia="pl-PL"/>
        </w:rPr>
        <w:t>mni</w:t>
      </w:r>
      <w:r w:rsidRPr="003C234B">
        <w:rPr>
          <w:b w:val="0"/>
          <w:spacing w:val="2"/>
          <w:lang w:eastAsia="pl-PL"/>
        </w:rPr>
        <w:t>ej niż w analogicznym okresie ub. roku. W</w:t>
      </w:r>
      <w:r>
        <w:rPr>
          <w:b w:val="0"/>
          <w:lang w:eastAsia="pl-PL"/>
        </w:rPr>
        <w:t xml:space="preserve"> budownictwie przeznaczonym na sprzedaż i wynajem odnotowano spadek o 27,5%, a w budownictwie</w:t>
      </w:r>
      <w:r w:rsidRPr="00C702F0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indywidualnym spadek o 11,2%.</w:t>
      </w:r>
    </w:p>
    <w:p w14:paraId="7F4A60D9" w14:textId="15810C0A" w:rsidR="00DD4C7F" w:rsidRPr="006378D2" w:rsidRDefault="009B6654" w:rsidP="00B8545A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46336" behindDoc="0" locked="0" layoutInCell="1" allowOverlap="1" wp14:anchorId="25A26FA8" wp14:editId="1C8CF249">
            <wp:simplePos x="0" y="0"/>
            <wp:positionH relativeFrom="column">
              <wp:posOffset>694553</wp:posOffset>
            </wp:positionH>
            <wp:positionV relativeFrom="paragraph">
              <wp:posOffset>285750</wp:posOffset>
            </wp:positionV>
            <wp:extent cx="5540400" cy="2678400"/>
            <wp:effectExtent l="0" t="0" r="3175" b="8255"/>
            <wp:wrapNone/>
            <wp:docPr id="39" name="Obraz 39" descr="Wykres liniowy prezentuje dynamikę mieszkań oddanych do użytkowan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liniowy prezentuje dynamikę mieszkań oddanych do użytkowan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67" w:rsidRPr="00AD76A2">
        <w:t xml:space="preserve">Wykres </w:t>
      </w:r>
      <w:r w:rsidR="00341E67">
        <w:t>1</w:t>
      </w:r>
      <w:r w:rsidR="006C3B31">
        <w:t>0</w:t>
      </w:r>
      <w:r w:rsidR="00341E67" w:rsidRPr="00AD76A2">
        <w:t>.</w:t>
      </w:r>
      <w:r w:rsidR="00341E67">
        <w:t xml:space="preserve"> </w:t>
      </w:r>
      <w:r w:rsidR="003C7CEB" w:rsidRPr="003C7CEB">
        <w:t xml:space="preserve">Dynamika mieszkań oddanych do użytkowania </w:t>
      </w:r>
      <w:r w:rsidR="00341E67" w:rsidRPr="006378D2">
        <w:rPr>
          <w:b w:val="0"/>
        </w:rPr>
        <w:t>(analogiczny okres 20</w:t>
      </w:r>
      <w:r w:rsidR="00980B22">
        <w:rPr>
          <w:b w:val="0"/>
        </w:rPr>
        <w:t>2</w:t>
      </w:r>
      <w:r w:rsidR="00341E67" w:rsidRPr="006378D2">
        <w:rPr>
          <w:b w:val="0"/>
        </w:rPr>
        <w:t>1 = 100)</w:t>
      </w:r>
    </w:p>
    <w:p w14:paraId="1B7F19D3" w14:textId="77777777" w:rsidR="007F4133" w:rsidRPr="00980B22" w:rsidRDefault="007F4133" w:rsidP="005C471B">
      <w:pPr>
        <w:pStyle w:val="Akapitzwyky"/>
        <w:spacing w:before="4440"/>
        <w:jc w:val="left"/>
      </w:pPr>
      <w:r w:rsidRPr="00161FAB">
        <w:rPr>
          <w:spacing w:val="-2"/>
        </w:rPr>
        <w:t>Przeciętna powierzchnia mieszkania oddanego do użytkowania w okresie dwóch miesięcy br. wyniosła 88,1 m</w:t>
      </w:r>
      <w:r w:rsidRPr="00161FAB">
        <w:rPr>
          <w:spacing w:val="-2"/>
          <w:vertAlign w:val="superscript"/>
        </w:rPr>
        <w:t>2</w:t>
      </w:r>
      <w:r w:rsidRPr="00161FAB">
        <w:rPr>
          <w:spacing w:val="-2"/>
        </w:rPr>
        <w:t xml:space="preserve"> i była o 6,8 m</w:t>
      </w:r>
      <w:r w:rsidRPr="00161FAB">
        <w:rPr>
          <w:spacing w:val="-2"/>
          <w:vertAlign w:val="superscript"/>
        </w:rPr>
        <w:t>2</w:t>
      </w:r>
      <w:r w:rsidRPr="00980B22">
        <w:t xml:space="preserve"> </w:t>
      </w:r>
      <w:r>
        <w:t>więk</w:t>
      </w:r>
      <w:r w:rsidRPr="00980B22">
        <w:t>sza niż w okresie styczeń–luty 202</w:t>
      </w:r>
      <w:r>
        <w:t>4</w:t>
      </w:r>
      <w:r w:rsidRPr="00980B22">
        <w:t xml:space="preserve"> r. Największe mieszkania wybudow</w:t>
      </w:r>
      <w:r>
        <w:t>ali inwestorzy indywidualni (138,0 </w:t>
      </w:r>
      <w:r w:rsidRPr="00980B22">
        <w:t>m</w:t>
      </w:r>
      <w:r w:rsidRPr="00980B22">
        <w:rPr>
          <w:vertAlign w:val="superscript"/>
        </w:rPr>
        <w:t>2</w:t>
      </w:r>
      <w:r w:rsidRPr="00980B22">
        <w:t>). Spadek przeciętnej powierzchni oddanego mieszkania odnotowano w budownictwie indywidualnym.</w:t>
      </w:r>
    </w:p>
    <w:p w14:paraId="760E6A1F" w14:textId="77777777" w:rsidR="007F4133" w:rsidRPr="00980B22" w:rsidRDefault="007F4133" w:rsidP="007F4133">
      <w:pPr>
        <w:pStyle w:val="Akapitzwyky"/>
        <w:spacing w:before="120"/>
        <w:jc w:val="left"/>
      </w:pPr>
      <w:r w:rsidRPr="00980B22">
        <w:t>Od początku roku najwięcej mieszkań przekazano do użytkowania na teren</w:t>
      </w:r>
      <w:r>
        <w:t xml:space="preserve">ie Wrocławia 35,7% (893 </w:t>
      </w:r>
      <w:r w:rsidRPr="00980B22">
        <w:t>mieszka</w:t>
      </w:r>
      <w:r>
        <w:t>nia</w:t>
      </w:r>
      <w:r w:rsidRPr="00980B22">
        <w:t>) ogółu oddanych w województwie, a następn</w:t>
      </w:r>
      <w:r>
        <w:t>ie w powiecie wrocławskim – 16,6% (416 mieszkań</w:t>
      </w:r>
      <w:r w:rsidRPr="00980B22">
        <w:t>). Najmniej mieszkań przekazano w</w:t>
      </w:r>
      <w:r>
        <w:t> Jeleniej Górze i Legnicy – po 0,1</w:t>
      </w:r>
      <w:r w:rsidRPr="00980B22">
        <w:t>% (</w:t>
      </w:r>
      <w:r>
        <w:t>po 3 mieszkania</w:t>
      </w:r>
      <w:r w:rsidRPr="00980B22">
        <w:t>)</w:t>
      </w:r>
      <w:r>
        <w:t xml:space="preserve"> oraz w Wałbrzychu – 0,2% (6 mieszkań)</w:t>
      </w:r>
      <w:r w:rsidRPr="00980B22">
        <w:t>.</w:t>
      </w:r>
    </w:p>
    <w:p w14:paraId="4BCC8251" w14:textId="220A297D" w:rsidR="00980B22" w:rsidRPr="00980B22" w:rsidRDefault="007F4133" w:rsidP="007F4133">
      <w:pPr>
        <w:pStyle w:val="Tytuwykresu"/>
        <w:ind w:left="0" w:firstLine="0"/>
        <w:rPr>
          <w:b w:val="0"/>
          <w:lang w:eastAsia="pl-PL"/>
        </w:rPr>
      </w:pPr>
      <w:r w:rsidRPr="007653F8">
        <w:rPr>
          <w:b w:val="0"/>
          <w:spacing w:val="2"/>
          <w:lang w:eastAsia="pl-PL"/>
        </w:rPr>
        <w:t>Mieszkania o największej przeciętnej powierzchni użytkowej powstały w Legnicy (1</w:t>
      </w:r>
      <w:r>
        <w:rPr>
          <w:b w:val="0"/>
          <w:spacing w:val="2"/>
          <w:lang w:eastAsia="pl-PL"/>
        </w:rPr>
        <w:t>90,0</w:t>
      </w:r>
      <w:r w:rsidRPr="007653F8">
        <w:rPr>
          <w:b w:val="0"/>
          <w:spacing w:val="2"/>
          <w:lang w:eastAsia="pl-PL"/>
        </w:rPr>
        <w:t xml:space="preserve"> m</w:t>
      </w:r>
      <w:r w:rsidRPr="007653F8">
        <w:rPr>
          <w:b w:val="0"/>
          <w:spacing w:val="2"/>
          <w:vertAlign w:val="superscript"/>
          <w:lang w:eastAsia="pl-PL"/>
        </w:rPr>
        <w:t>2</w:t>
      </w:r>
      <w:r w:rsidRPr="007653F8">
        <w:rPr>
          <w:b w:val="0"/>
          <w:spacing w:val="2"/>
          <w:lang w:eastAsia="pl-PL"/>
        </w:rPr>
        <w:t>)</w:t>
      </w:r>
      <w:r>
        <w:rPr>
          <w:b w:val="0"/>
          <w:spacing w:val="2"/>
          <w:lang w:eastAsia="pl-PL"/>
        </w:rPr>
        <w:t xml:space="preserve">, Wałbrzychu (162,8 </w:t>
      </w:r>
      <w:r w:rsidRPr="007653F8">
        <w:rPr>
          <w:b w:val="0"/>
          <w:spacing w:val="2"/>
          <w:lang w:eastAsia="pl-PL"/>
        </w:rPr>
        <w:t>m</w:t>
      </w:r>
      <w:r w:rsidRPr="007653F8">
        <w:rPr>
          <w:b w:val="0"/>
          <w:spacing w:val="2"/>
          <w:vertAlign w:val="superscript"/>
          <w:lang w:eastAsia="pl-PL"/>
        </w:rPr>
        <w:t>2</w:t>
      </w:r>
      <w:r w:rsidRPr="007653F8">
        <w:rPr>
          <w:b w:val="0"/>
          <w:spacing w:val="2"/>
          <w:lang w:eastAsia="pl-PL"/>
        </w:rPr>
        <w:t>)</w:t>
      </w:r>
      <w:r>
        <w:rPr>
          <w:b w:val="0"/>
          <w:lang w:eastAsia="pl-PL"/>
        </w:rPr>
        <w:t xml:space="preserve"> oraz w powiecie ząbkowickim </w:t>
      </w:r>
      <w:r w:rsidRPr="00980B22">
        <w:rPr>
          <w:b w:val="0"/>
          <w:lang w:eastAsia="pl-PL"/>
        </w:rPr>
        <w:t>(</w:t>
      </w:r>
      <w:r>
        <w:rPr>
          <w:b w:val="0"/>
          <w:lang w:eastAsia="pl-PL"/>
        </w:rPr>
        <w:t>161,9</w:t>
      </w:r>
      <w:r w:rsidRPr="00980B22">
        <w:rPr>
          <w:b w:val="0"/>
          <w:lang w:eastAsia="pl-PL"/>
        </w:rPr>
        <w:t xml:space="preserve"> m</w:t>
      </w:r>
      <w:r w:rsidRPr="00350557">
        <w:rPr>
          <w:b w:val="0"/>
          <w:vertAlign w:val="superscript"/>
          <w:lang w:eastAsia="pl-PL"/>
        </w:rPr>
        <w:t>2</w:t>
      </w:r>
      <w:r w:rsidRPr="00980B22">
        <w:rPr>
          <w:b w:val="0"/>
          <w:lang w:eastAsia="pl-PL"/>
        </w:rPr>
        <w:t>). Najmniejsze mieszkania wybudowano w</w:t>
      </w:r>
      <w:r>
        <w:rPr>
          <w:b w:val="0"/>
          <w:lang w:eastAsia="pl-PL"/>
        </w:rPr>
        <w:t xml:space="preserve"> powiecie kamiennogórskim</w:t>
      </w:r>
      <w:r w:rsidRPr="00980B22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(56,9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), Wrocławiu (57,3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 oraz w powiecie głogowskim (60,2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).</w:t>
      </w:r>
    </w:p>
    <w:p w14:paraId="5C75D32B" w14:textId="5172CC4F" w:rsidR="00980B22" w:rsidRDefault="009B6654" w:rsidP="00980B22">
      <w:pPr>
        <w:pStyle w:val="Tytuwykresu"/>
        <w:ind w:left="0" w:firstLine="0"/>
      </w:pPr>
      <w:r>
        <w:rPr>
          <w:rFonts w:cs="Arial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47360" behindDoc="0" locked="0" layoutInCell="1" allowOverlap="1" wp14:anchorId="520A53F5" wp14:editId="7B13E228">
            <wp:simplePos x="0" y="0"/>
            <wp:positionH relativeFrom="column">
              <wp:posOffset>625475</wp:posOffset>
            </wp:positionH>
            <wp:positionV relativeFrom="paragraph">
              <wp:posOffset>190500</wp:posOffset>
            </wp:positionV>
            <wp:extent cx="5479200" cy="2484000"/>
            <wp:effectExtent l="0" t="0" r="7620" b="0"/>
            <wp:wrapNone/>
            <wp:docPr id="40" name="Obraz 40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B22" w:rsidRPr="00D41322">
        <w:t>Wykres 1</w:t>
      </w:r>
      <w:r w:rsidR="00980B22">
        <w:t>1</w:t>
      </w:r>
      <w:r w:rsidR="00980B22" w:rsidRPr="00D41322">
        <w:t xml:space="preserve">. </w:t>
      </w:r>
      <w:r w:rsidR="00980B22" w:rsidRPr="006A382B">
        <w:t xml:space="preserve">Struktura mieszkań oddanych do użytkowania według powiatów w </w:t>
      </w:r>
      <w:r w:rsidR="00980B22">
        <w:t>okresie styczeń</w:t>
      </w:r>
      <w:r w:rsidR="00F70B3E">
        <w:t>–</w:t>
      </w:r>
      <w:r w:rsidR="00980B22">
        <w:t>luty b</w:t>
      </w:r>
      <w:r w:rsidR="00980B22" w:rsidRPr="006A382B">
        <w:t>r.</w:t>
      </w:r>
    </w:p>
    <w:p w14:paraId="1307C257" w14:textId="77777777" w:rsidR="007F4133" w:rsidRPr="00437ADB" w:rsidRDefault="007F4133" w:rsidP="007F4133">
      <w:pPr>
        <w:spacing w:before="4100"/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lutym br. starostwa powiatowe wydały </w:t>
      </w:r>
      <w:r w:rsidRPr="00437ADB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 xml:space="preserve">1998 </w:t>
      </w:r>
      <w:r w:rsidRPr="00437ADB">
        <w:rPr>
          <w:rFonts w:cs="Arial"/>
          <w:color w:val="000000" w:themeColor="text1"/>
          <w:szCs w:val="19"/>
        </w:rPr>
        <w:t xml:space="preserve">nowych mieszkań. Było to o </w:t>
      </w:r>
      <w:r>
        <w:rPr>
          <w:rFonts w:cs="Arial"/>
          <w:color w:val="000000" w:themeColor="text1"/>
          <w:szCs w:val="19"/>
        </w:rPr>
        <w:t>17,0% mniej</w:t>
      </w:r>
      <w:r w:rsidRPr="00437ADB">
        <w:rPr>
          <w:rFonts w:cs="Arial"/>
          <w:color w:val="000000" w:themeColor="text1"/>
          <w:szCs w:val="19"/>
        </w:rPr>
        <w:t xml:space="preserve"> niż w analogicznym miesiącu ub. roku. Najwięcej pozwoleń (</w:t>
      </w:r>
      <w:r>
        <w:rPr>
          <w:rFonts w:cs="Arial"/>
          <w:color w:val="000000" w:themeColor="text1"/>
          <w:szCs w:val="19"/>
        </w:rPr>
        <w:t>79,6</w:t>
      </w:r>
      <w:r w:rsidRPr="00437ADB">
        <w:rPr>
          <w:rFonts w:cs="Arial"/>
          <w:color w:val="000000" w:themeColor="text1"/>
          <w:szCs w:val="19"/>
        </w:rPr>
        <w:t xml:space="preserve">% ogólnej liczby) dotyczyło mieszkań </w:t>
      </w:r>
      <w:r>
        <w:rPr>
          <w:rFonts w:cs="Arial"/>
          <w:color w:val="000000" w:themeColor="text1"/>
          <w:szCs w:val="19"/>
        </w:rPr>
        <w:t>przeznaczonych na sprzedaż i wynajem</w:t>
      </w:r>
      <w:r w:rsidRPr="00437ADB">
        <w:rPr>
          <w:rFonts w:cs="Arial"/>
          <w:color w:val="000000" w:themeColor="text1"/>
          <w:szCs w:val="19"/>
        </w:rPr>
        <w:t>.</w:t>
      </w:r>
    </w:p>
    <w:p w14:paraId="606728A9" w14:textId="2BB7392E" w:rsidR="00291B28" w:rsidRPr="00437ADB" w:rsidRDefault="007F4133" w:rsidP="007F4133">
      <w:pPr>
        <w:autoSpaceDE w:val="0"/>
        <w:autoSpaceDN w:val="0"/>
        <w:adjustRightInd w:val="0"/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omawianym miesiącu </w:t>
      </w:r>
      <w:r w:rsidRPr="00437ADB">
        <w:rPr>
          <w:rFonts w:cs="Arial"/>
          <w:b/>
          <w:color w:val="000000" w:themeColor="text1"/>
          <w:szCs w:val="19"/>
        </w:rPr>
        <w:t>rozpoczęto budowę</w:t>
      </w:r>
      <w:r w:rsidRPr="00437ADB">
        <w:rPr>
          <w:rFonts w:cs="Arial"/>
          <w:color w:val="000000" w:themeColor="text1"/>
          <w:szCs w:val="19"/>
        </w:rPr>
        <w:t xml:space="preserve"> </w:t>
      </w:r>
      <w:r>
        <w:rPr>
          <w:rFonts w:cs="Arial"/>
          <w:color w:val="000000" w:themeColor="text1"/>
          <w:szCs w:val="19"/>
        </w:rPr>
        <w:t>891</w:t>
      </w:r>
      <w:r w:rsidRPr="00437ADB">
        <w:rPr>
          <w:rFonts w:cs="Arial"/>
          <w:color w:val="000000" w:themeColor="text1"/>
          <w:szCs w:val="19"/>
        </w:rPr>
        <w:t xml:space="preserve"> mieszkań, czyli w relacji do poprzedniego roku </w:t>
      </w:r>
      <w:r>
        <w:rPr>
          <w:rFonts w:cs="Arial"/>
          <w:color w:val="000000" w:themeColor="text1"/>
          <w:szCs w:val="19"/>
        </w:rPr>
        <w:t>mniej</w:t>
      </w:r>
      <w:r w:rsidRPr="00437ADB">
        <w:rPr>
          <w:rFonts w:cs="Arial"/>
          <w:color w:val="000000" w:themeColor="text1"/>
          <w:szCs w:val="19"/>
        </w:rPr>
        <w:t xml:space="preserve"> o </w:t>
      </w:r>
      <w:r>
        <w:rPr>
          <w:rFonts w:cs="Arial"/>
          <w:color w:val="000000" w:themeColor="text1"/>
          <w:szCs w:val="19"/>
        </w:rPr>
        <w:t>47,8</w:t>
      </w:r>
      <w:r w:rsidRPr="00437ADB">
        <w:rPr>
          <w:rFonts w:cs="Arial"/>
          <w:color w:val="000000" w:themeColor="text1"/>
          <w:szCs w:val="19"/>
        </w:rPr>
        <w:t xml:space="preserve">%. Najwięcej mieszkań (tj. </w:t>
      </w:r>
      <w:r>
        <w:rPr>
          <w:rFonts w:cs="Arial"/>
          <w:color w:val="000000" w:themeColor="text1"/>
          <w:szCs w:val="19"/>
        </w:rPr>
        <w:t>54,4</w:t>
      </w:r>
      <w:r w:rsidRPr="00437ADB">
        <w:rPr>
          <w:rFonts w:cs="Arial"/>
          <w:color w:val="000000" w:themeColor="text1"/>
          <w:szCs w:val="19"/>
        </w:rPr>
        <w:t>%) mają wybudować inwestorzy budujący na sprzedaż lub wynajem.</w:t>
      </w:r>
    </w:p>
    <w:p w14:paraId="1374161A" w14:textId="77777777" w:rsidR="00291B28" w:rsidRDefault="00291B28" w:rsidP="000415A4">
      <w:pPr>
        <w:pStyle w:val="tytutabelki"/>
        <w:ind w:left="910" w:hanging="910"/>
      </w:pPr>
    </w:p>
    <w:p w14:paraId="4CF0D8F9" w14:textId="77777777" w:rsidR="00291B28" w:rsidRDefault="00291B28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12A473DC" w14:textId="6780A2C2" w:rsidR="00DD4C7F" w:rsidRDefault="00341E67" w:rsidP="000415A4">
      <w:pPr>
        <w:pStyle w:val="tytutabelki"/>
        <w:ind w:left="910" w:hanging="910"/>
      </w:pPr>
      <w:r w:rsidRPr="00E45D42">
        <w:lastRenderedPageBreak/>
        <w:t xml:space="preserve">Tablica </w:t>
      </w:r>
      <w:r>
        <w:t>1</w:t>
      </w:r>
      <w:r w:rsidR="00C35B8D">
        <w:t>2</w:t>
      </w:r>
      <w:r w:rsidRPr="00E45D42">
        <w:t>.</w:t>
      </w:r>
      <w:r>
        <w:t xml:space="preserve"> Liczba mieszkań, na których budowę wydano pozwolenia lub dokonano zgłoszenia z projektem budowlanym</w:t>
      </w:r>
      <w:r w:rsidR="00AE7E23">
        <w:t xml:space="preserve"> </w:t>
      </w:r>
      <w:r>
        <w:t>i</w:t>
      </w:r>
      <w:r w:rsidR="00AE7E23">
        <w:t> </w:t>
      </w:r>
      <w:r>
        <w:t xml:space="preserve">których budowę rozpoczęto </w:t>
      </w:r>
      <w:r w:rsidR="00AC2C77">
        <w:t xml:space="preserve">w </w:t>
      </w:r>
      <w:r w:rsidR="00B8545A" w:rsidRPr="00B8545A">
        <w:t>okresie styczeń</w:t>
      </w:r>
      <w:r w:rsidR="009C083D">
        <w:t>–</w:t>
      </w:r>
      <w:r w:rsidR="00B8545A" w:rsidRPr="00B8545A">
        <w:t xml:space="preserve">luty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91B28" w:rsidRPr="00B2370B" w14:paraId="669D84C3" w14:textId="77777777" w:rsidTr="00AD4A6D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4FE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39F06A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C910F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91B28" w:rsidRPr="00B2370B" w14:paraId="5D87FC63" w14:textId="77777777" w:rsidTr="00AD4A6D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FB1849" w14:textId="77777777" w:rsidR="00291B28" w:rsidRPr="00B2370B" w:rsidRDefault="00291B28" w:rsidP="00291B28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F947F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075CC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C3ECA5" w14:textId="046DA204" w:rsidR="00291B28" w:rsidRPr="00B2370B" w:rsidRDefault="00291B28" w:rsidP="00980B2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5A7878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C5741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13C3346" w14:textId="31D00090" w:rsidR="00291B28" w:rsidRPr="00B2370B" w:rsidRDefault="00291B28" w:rsidP="00980B2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F4133" w:rsidRPr="00B2370B" w14:paraId="45BA0961" w14:textId="77777777" w:rsidTr="00AD4A6D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A5AC0" w14:textId="4C4B99C0" w:rsidR="007F4133" w:rsidRPr="00B2370B" w:rsidRDefault="007F4133" w:rsidP="007F4133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84A18" w14:textId="03A65E75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3957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2F6C75" w14:textId="20825B50" w:rsidR="007F4133" w:rsidRPr="00987E06" w:rsidRDefault="007F4133" w:rsidP="007F4133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0BA83" w14:textId="43F5D75E" w:rsidR="007F4133" w:rsidRPr="00987E06" w:rsidRDefault="007F4133" w:rsidP="007F413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E03718" w14:textId="4953F9AE" w:rsidR="007F4133" w:rsidRPr="00987E06" w:rsidRDefault="007F4133" w:rsidP="007F413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2172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AE3ECD" w14:textId="359E5B75" w:rsidR="007F4133" w:rsidRPr="00987E06" w:rsidRDefault="007F4133" w:rsidP="007F4133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AC2951" w14:textId="172769C7" w:rsidR="007F4133" w:rsidRPr="00987E06" w:rsidRDefault="007F4133" w:rsidP="007F4133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59,1</w:t>
            </w:r>
          </w:p>
        </w:tc>
      </w:tr>
      <w:tr w:rsidR="007F4133" w:rsidRPr="00B2370B" w14:paraId="7CFBB094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698F2" w14:textId="36DC3E2D" w:rsidR="007F4133" w:rsidRPr="00B2370B" w:rsidRDefault="007F4133" w:rsidP="007F4133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263310" w14:textId="5E11BBB3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81BAAA" w14:textId="695ABC02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2DB09" w14:textId="58EB8DD7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F9A27E" w14:textId="5FAD4745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DB746C" w14:textId="15941DED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0E12FF" w14:textId="6E4CCA3D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</w:tr>
      <w:tr w:rsidR="007F4133" w:rsidRPr="00B2370B" w14:paraId="6C65F257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21161" w14:textId="543E3678" w:rsidR="007F4133" w:rsidRPr="00B2370B" w:rsidRDefault="007F4133" w:rsidP="007F4133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>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519A91" w14:textId="12F76865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3042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38ED6" w14:textId="386CA343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AB596B" w14:textId="3AC02080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92481F" w14:textId="77AB9C33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5969F" w14:textId="0D94383B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CFFE91" w14:textId="0A3DF1E6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</w:tr>
      <w:tr w:rsidR="007F4133" w:rsidRPr="00B2370B" w14:paraId="4CE3F6E6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C23AE" w14:textId="4D0AAE30" w:rsidR="007F4133" w:rsidRPr="00B2370B" w:rsidRDefault="007F4133" w:rsidP="007F4133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219152" w14:textId="0575BC75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D0B8BB" w14:textId="10CB74F3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B8B6A" w14:textId="68525AB4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304529" w14:textId="3A6E8FB8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A2610" w14:textId="3E8C6800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F30A6D" w14:textId="2B7E9FE4" w:rsidR="007F4133" w:rsidRPr="00987E06" w:rsidRDefault="007F4133" w:rsidP="007F413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</w:tr>
    </w:tbl>
    <w:p w14:paraId="380617E3" w14:textId="77777777" w:rsidR="00EB0364" w:rsidRPr="00EA7F46" w:rsidRDefault="00EB0364" w:rsidP="00EB0364">
      <w:pPr>
        <w:pStyle w:val="Tytuwykresu"/>
        <w:spacing w:before="60" w:after="20" w:line="160" w:lineRule="exact"/>
        <w:ind w:left="0" w:firstLine="0"/>
        <w:rPr>
          <w:b w:val="0"/>
          <w:sz w:val="16"/>
          <w:szCs w:val="16"/>
          <w:lang w:eastAsia="pl-PL"/>
        </w:rPr>
      </w:pPr>
      <w:r w:rsidRPr="00EA7F46">
        <w:rPr>
          <w:b w:val="0"/>
          <w:sz w:val="16"/>
          <w:szCs w:val="16"/>
          <w:lang w:eastAsia="pl-PL"/>
        </w:rPr>
        <w:t>a Realizowane na użytek własny inwestora. b Łącznie z budownictwem osób fizycznych przeznaczonym na sprzedaż lub wynajem w celu osiągnięcia zysku.</w:t>
      </w:r>
    </w:p>
    <w:p w14:paraId="705342DC" w14:textId="77777777" w:rsidR="00341E67" w:rsidRPr="00F34D0D" w:rsidRDefault="00341E67" w:rsidP="00EC13EC">
      <w:pPr>
        <w:pStyle w:val="Nagwek1"/>
        <w:spacing w:line="26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408B3787" w:rsidR="00496824" w:rsidRPr="0016745E" w:rsidRDefault="007F4133" w:rsidP="00EC13EC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703D95">
              <w:rPr>
                <w:rFonts w:ascii="Fira Sans SemiBold" w:hAnsi="Fira Sans SemiBold"/>
              </w:rPr>
              <w:t>W lutym br. sprzedaż detaliczna</w:t>
            </w:r>
            <w:r>
              <w:rPr>
                <w:rFonts w:ascii="Fira Sans SemiBold" w:hAnsi="Fira Sans SemiBold"/>
              </w:rPr>
              <w:t xml:space="preserve"> była wy</w:t>
            </w:r>
            <w:r w:rsidRPr="00703D95">
              <w:rPr>
                <w:rFonts w:ascii="Fira Sans SemiBold" w:hAnsi="Fira Sans SemiBold"/>
              </w:rPr>
              <w:t>ższa</w:t>
            </w:r>
            <w:r>
              <w:rPr>
                <w:rFonts w:ascii="Fira Sans SemiBold" w:hAnsi="Fira Sans SemiBold"/>
              </w:rPr>
              <w:t xml:space="preserve">, a sprzedaż hurtowa niższa </w:t>
            </w:r>
            <w:r w:rsidRPr="00703D95">
              <w:rPr>
                <w:rFonts w:ascii="Fira Sans SemiBold" w:hAnsi="Fira Sans SemiBold"/>
              </w:rPr>
              <w:t>niż przed rokiem.</w:t>
            </w:r>
          </w:p>
        </w:tc>
      </w:tr>
    </w:tbl>
    <w:p w14:paraId="5C52BF8C" w14:textId="6FBEB172" w:rsidR="007F4133" w:rsidRPr="00DD015C" w:rsidRDefault="007F4133" w:rsidP="00EC13EC">
      <w:pPr>
        <w:pStyle w:val="Akapitzwyky"/>
        <w:spacing w:before="120" w:line="260" w:lineRule="exact"/>
        <w:jc w:val="left"/>
        <w:rPr>
          <w:szCs w:val="19"/>
        </w:rPr>
      </w:pPr>
      <w:r w:rsidRPr="00310029">
        <w:rPr>
          <w:b/>
        </w:rPr>
        <w:t>Sprzedaż detaliczna</w:t>
      </w:r>
      <w:r>
        <w:t xml:space="preserve"> zrealizowana przez przedsiębiorstwa handlowe i niehandlowe w lutym br. była o 3,5% wyższa niż w lutym 2024 r. (kiedy notowano spadek o 6,1%). Największy wzrost sprzedaży detalicznej odnotowano w grupach </w:t>
      </w:r>
      <w:r w:rsidRPr="00DD015C">
        <w:rPr>
          <w:rFonts w:cs="Arial"/>
          <w:szCs w:val="19"/>
        </w:rPr>
        <w:t>pozostała sprzedaż detaliczna w niewyspecjalizowanych sklepach (</w:t>
      </w:r>
      <w:r>
        <w:rPr>
          <w:rFonts w:cs="Arial"/>
          <w:szCs w:val="19"/>
        </w:rPr>
        <w:t>o 107,0</w:t>
      </w:r>
      <w:r w:rsidRPr="00DD015C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</w:t>
      </w:r>
      <w:r w:rsidRPr="00F373A4">
        <w:rPr>
          <w:rFonts w:cs="Arial"/>
          <w:szCs w:val="19"/>
        </w:rPr>
        <w:t>oraz paliwa stałe, ciekłe i gazowe (o 50,4%).</w:t>
      </w:r>
      <w:r>
        <w:rPr>
          <w:szCs w:val="19"/>
        </w:rPr>
        <w:t xml:space="preserve"> </w:t>
      </w:r>
      <w:r w:rsidRPr="00142055">
        <w:rPr>
          <w:spacing w:val="3"/>
        </w:rPr>
        <w:t xml:space="preserve">Spadek sprzedaży detalicznej odnotowano m.in. w </w:t>
      </w:r>
      <w:r>
        <w:rPr>
          <w:spacing w:val="3"/>
          <w:szCs w:val="19"/>
        </w:rPr>
        <w:t>grupach:</w:t>
      </w:r>
      <w:r w:rsidRPr="00142055">
        <w:rPr>
          <w:spacing w:val="3"/>
          <w:szCs w:val="19"/>
        </w:rPr>
        <w:t xml:space="preserve"> </w:t>
      </w:r>
      <w:r>
        <w:t>m</w:t>
      </w:r>
      <w:r w:rsidRPr="00536972">
        <w:t xml:space="preserve">eble, RTV, AGD </w:t>
      </w:r>
      <w:r w:rsidRPr="00B607CD">
        <w:rPr>
          <w:spacing w:val="-2"/>
        </w:rPr>
        <w:t xml:space="preserve">(o </w:t>
      </w:r>
      <w:r>
        <w:rPr>
          <w:spacing w:val="-2"/>
        </w:rPr>
        <w:t>16,9</w:t>
      </w:r>
      <w:r w:rsidRPr="00F373A4">
        <w:rPr>
          <w:spacing w:val="-2"/>
          <w:szCs w:val="19"/>
        </w:rPr>
        <w:t xml:space="preserve">%), </w:t>
      </w:r>
      <w:r w:rsidRPr="00F373A4">
        <w:rPr>
          <w:rFonts w:cs="Arial"/>
          <w:szCs w:val="19"/>
        </w:rPr>
        <w:t>pojazdy samochodowe, motocykle, części</w:t>
      </w:r>
      <w:r w:rsidRPr="00F373A4">
        <w:rPr>
          <w:spacing w:val="-2"/>
          <w:szCs w:val="19"/>
        </w:rPr>
        <w:t xml:space="preserve"> (o 15,1%)</w:t>
      </w:r>
      <w:r w:rsidR="00EC13EC">
        <w:rPr>
          <w:spacing w:val="-2"/>
          <w:szCs w:val="19"/>
        </w:rPr>
        <w:t>,</w:t>
      </w:r>
      <w:r w:rsidRPr="00F373A4">
        <w:t xml:space="preserve"> </w:t>
      </w:r>
      <w:r>
        <w:t>tekstylia</w:t>
      </w:r>
      <w:r w:rsidRPr="00436A75">
        <w:t>, odzież, obuwie</w:t>
      </w:r>
      <w:r>
        <w:t xml:space="preserve"> (o 9,3%)</w:t>
      </w:r>
      <w:r>
        <w:rPr>
          <w:spacing w:val="-2"/>
        </w:rPr>
        <w:t>.</w:t>
      </w:r>
    </w:p>
    <w:p w14:paraId="6D8B3958" w14:textId="4572932E" w:rsidR="007F4133" w:rsidRDefault="007F4133" w:rsidP="00EC13EC">
      <w:pPr>
        <w:pStyle w:val="Akapitzwyky"/>
        <w:spacing w:line="260" w:lineRule="exact"/>
        <w:jc w:val="left"/>
      </w:pPr>
      <w:r>
        <w:t xml:space="preserve">W porównaniu </w:t>
      </w:r>
      <w:r w:rsidR="004E4213">
        <w:t>ze</w:t>
      </w:r>
      <w:r>
        <w:t xml:space="preserve"> styczni</w:t>
      </w:r>
      <w:r w:rsidR="004E4213">
        <w:t>em</w:t>
      </w:r>
      <w:r>
        <w:t xml:space="preserve"> br. sprzedaż detaliczna zmniejszyła się o 7,2%. Największy wzrost w skali miesiąca odnotowano </w:t>
      </w:r>
      <w:r>
        <w:rPr>
          <w:spacing w:val="4"/>
        </w:rPr>
        <w:t>w grupie</w:t>
      </w:r>
      <w:r w:rsidRPr="0096687A">
        <w:rPr>
          <w:spacing w:val="4"/>
        </w:rPr>
        <w:t xml:space="preserve"> </w:t>
      </w:r>
      <w:r>
        <w:t>p</w:t>
      </w:r>
      <w:r w:rsidRPr="00436A75">
        <w:t>rasa, książki, pozostała sprzedaż w wyspecjalizowanych sklepach</w:t>
      </w:r>
      <w:r w:rsidRPr="0096687A">
        <w:rPr>
          <w:rFonts w:cs="Arial"/>
          <w:spacing w:val="4"/>
          <w:szCs w:val="19"/>
        </w:rPr>
        <w:t xml:space="preserve"> </w:t>
      </w:r>
      <w:r>
        <w:rPr>
          <w:rFonts w:cs="Arial"/>
          <w:spacing w:val="4"/>
          <w:szCs w:val="19"/>
        </w:rPr>
        <w:t xml:space="preserve">(o 24,4%). </w:t>
      </w:r>
      <w:r w:rsidRPr="0096687A">
        <w:rPr>
          <w:spacing w:val="4"/>
        </w:rPr>
        <w:t xml:space="preserve">Największy spadek w skali miesiąca wystąpił natomiast w grupach </w:t>
      </w:r>
      <w:r>
        <w:t>tekstylia</w:t>
      </w:r>
      <w:r w:rsidRPr="00436A75">
        <w:t>, odzież, obuwie</w:t>
      </w:r>
      <w:r>
        <w:t xml:space="preserve"> (o 16,8%) </w:t>
      </w:r>
      <w:r w:rsidR="00EC13EC">
        <w:t>oraz</w:t>
      </w:r>
      <w:r>
        <w:t xml:space="preserve"> m</w:t>
      </w:r>
      <w:r w:rsidRPr="00536972">
        <w:t xml:space="preserve">eble, RTV, AGD </w:t>
      </w:r>
      <w:r w:rsidRPr="00B607CD">
        <w:rPr>
          <w:spacing w:val="-2"/>
        </w:rPr>
        <w:t xml:space="preserve">(o </w:t>
      </w:r>
      <w:r>
        <w:rPr>
          <w:spacing w:val="-2"/>
        </w:rPr>
        <w:t>13,5</w:t>
      </w:r>
      <w:r w:rsidRPr="00F373A4">
        <w:rPr>
          <w:spacing w:val="-2"/>
          <w:szCs w:val="19"/>
        </w:rPr>
        <w:t>%)</w:t>
      </w:r>
      <w:r>
        <w:rPr>
          <w:rFonts w:cs="Arial"/>
          <w:szCs w:val="19"/>
        </w:rPr>
        <w:t>.</w:t>
      </w:r>
    </w:p>
    <w:p w14:paraId="6ABECFC3" w14:textId="1123DCDB" w:rsidR="00A8302A" w:rsidRDefault="007F4133" w:rsidP="00EC13EC">
      <w:pPr>
        <w:pStyle w:val="Akapitzwyky"/>
        <w:spacing w:line="260" w:lineRule="exact"/>
        <w:jc w:val="left"/>
      </w:pPr>
      <w:r w:rsidRPr="001C13EB">
        <w:t>W okresie styczeń</w:t>
      </w:r>
      <w:r>
        <w:t>–</w:t>
      </w:r>
      <w:r w:rsidRPr="001C13EB">
        <w:t xml:space="preserve">luty br. sprzedaż detaliczna była </w:t>
      </w:r>
      <w:r>
        <w:t>wyższa</w:t>
      </w:r>
      <w:r w:rsidRPr="001C13EB">
        <w:t xml:space="preserve"> o </w:t>
      </w:r>
      <w:r>
        <w:t>6,0</w:t>
      </w:r>
      <w:r w:rsidRPr="001C13EB">
        <w:t xml:space="preserve">% niż w analogicznym okresie poprzedniego roku (wobec </w:t>
      </w:r>
      <w:r>
        <w:t>spadku</w:t>
      </w:r>
      <w:r w:rsidRPr="001C13EB">
        <w:t xml:space="preserve"> o </w:t>
      </w:r>
      <w:r>
        <w:t>6,1</w:t>
      </w:r>
      <w:r w:rsidRPr="001C13EB">
        <w:t>% w okresie styczeń</w:t>
      </w:r>
      <w:r>
        <w:t>–</w:t>
      </w:r>
      <w:r w:rsidRPr="001C13EB">
        <w:t>luty 20</w:t>
      </w:r>
      <w:r>
        <w:t>24</w:t>
      </w:r>
      <w:r w:rsidRPr="001C13EB">
        <w:t xml:space="preserve"> r.).</w:t>
      </w:r>
      <w:r w:rsidR="00A8302A" w:rsidRPr="001C13EB">
        <w:t xml:space="preserve"> </w:t>
      </w:r>
    </w:p>
    <w:p w14:paraId="1211BA8B" w14:textId="18E0E28E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C35B8D">
        <w:t>3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 przemysłu. Dane do tablicy dostępne są w załączonym pliku Excel."/>
      </w:tblPr>
      <w:tblGrid>
        <w:gridCol w:w="4973"/>
        <w:gridCol w:w="1984"/>
        <w:gridCol w:w="1844"/>
        <w:gridCol w:w="1676"/>
      </w:tblGrid>
      <w:tr w:rsidR="00291B28" w:rsidRPr="00003E9E" w14:paraId="4A27C8FC" w14:textId="77777777" w:rsidTr="00291B28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62B5A9" w14:textId="77777777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DFD223" w14:textId="50451C76" w:rsidR="00291B28" w:rsidRPr="00003E9E" w:rsidRDefault="00291B28" w:rsidP="00980B2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EE4492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8D55F7" w14:textId="3F721D41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F70B3E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80B22">
              <w:rPr>
                <w:rFonts w:cs="Calibri"/>
                <w:color w:val="000000"/>
                <w:sz w:val="16"/>
                <w:szCs w:val="16"/>
              </w:rPr>
              <w:t>2</w:t>
            </w:r>
            <w:r w:rsidR="00EE4492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291B28" w:rsidRPr="00003E9E" w14:paraId="13A6F255" w14:textId="77777777" w:rsidTr="00291B28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5646E2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EA360D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7286491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F4133" w:rsidRPr="00003E9E" w14:paraId="3BB143D3" w14:textId="77777777" w:rsidTr="00291B28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B70B0" w14:textId="77777777" w:rsidR="007F4133" w:rsidRPr="00003E9E" w:rsidRDefault="007F4133" w:rsidP="007F4133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EC030" w14:textId="0D959C92" w:rsidR="007F4133" w:rsidRPr="00C51DB7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103,5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FF0BE" w14:textId="3FA45425" w:rsidR="007F4133" w:rsidRPr="00C51DB7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F373E0" w14:textId="1E3CF7BE" w:rsidR="007F4133" w:rsidRPr="00C51DB7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F4133" w:rsidRPr="00003E9E" w14:paraId="4F89411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3BB43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3C95D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0CE52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382250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133" w:rsidRPr="00003E9E" w14:paraId="399252BA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2C3A7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68D5A1" w14:textId="23F907DF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853E8" w14:textId="23AFB34E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17E3FE" w14:textId="267E8124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7F4133" w:rsidRPr="00003E9E" w14:paraId="3B34FAD1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7C800A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8CAA2" w14:textId="5E2D18B2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2A23C" w14:textId="03193D9C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66BB86" w14:textId="7A5D2E15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7F4133" w:rsidRPr="00003E9E" w14:paraId="1DB58FD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2873DA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F12898" w14:textId="63BDE679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207,0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F241C" w14:textId="073F90B1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093EA9" w14:textId="2C9E9CE2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7F4133" w:rsidRPr="00003E9E" w14:paraId="606F97B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5D1382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25697" w14:textId="5BF567FC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BC11" w14:textId="70A31F3D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BBB084" w14:textId="3CF24831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7F4133" w:rsidRPr="00003E9E" w14:paraId="0E3FA78D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41C0034" w14:textId="645F94B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14091A0" w14:textId="35C86255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51F6C96" w14:textId="63712B3F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1957894" w14:textId="0794FDF6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7F4133" w:rsidRPr="00003E9E" w14:paraId="1ECB171B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B0B8159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36E04DB" w14:textId="79DF7352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EBD1102" w14:textId="0C581065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42768E" w14:textId="2979B30E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7F4133" w:rsidRPr="00003E9E" w14:paraId="0875793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0422166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40847E8" w14:textId="3CD6FB0D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CBB60E1" w14:textId="1E69E8D5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806A28" w14:textId="6015F550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7F4133" w:rsidRPr="00003E9E" w14:paraId="7724E7C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DB90AFB" w14:textId="77777777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6EF49" w14:textId="4570F845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C76B4E2" w14:textId="19F152B9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51063B7C" w14:textId="59FF4D03" w:rsidR="007F4133" w:rsidRPr="00003E9E" w:rsidRDefault="007F4133" w:rsidP="007F4133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</w:tbl>
    <w:p w14:paraId="63A57A1E" w14:textId="77777777" w:rsidR="00341E67" w:rsidRPr="00EA7F46" w:rsidRDefault="00341E67" w:rsidP="00EA7F46">
      <w:pPr>
        <w:pStyle w:val="Notkapodtablic"/>
        <w:spacing w:before="60" w:line="160" w:lineRule="exact"/>
        <w:ind w:firstLine="0"/>
        <w:rPr>
          <w:sz w:val="16"/>
          <w:szCs w:val="16"/>
        </w:rPr>
      </w:pPr>
      <w:r w:rsidRPr="00EA7F46">
        <w:rPr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54B1089" w14:textId="2A86D401" w:rsidR="007F4133" w:rsidRDefault="007F4133" w:rsidP="00EC13EC">
      <w:pPr>
        <w:pStyle w:val="Akapitzwyky"/>
        <w:spacing w:before="120" w:line="260" w:lineRule="exact"/>
        <w:jc w:val="lef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lutym </w:t>
      </w:r>
      <w:r w:rsidRPr="00341E67">
        <w:t xml:space="preserve">br. była </w:t>
      </w:r>
      <w:r>
        <w:t>niższa</w:t>
      </w:r>
      <w:r w:rsidRPr="00341E67">
        <w:t xml:space="preserve"> o </w:t>
      </w:r>
      <w:r>
        <w:t>0,2</w:t>
      </w:r>
      <w:r w:rsidRPr="00341E67">
        <w:t xml:space="preserve">% w relacji do </w:t>
      </w:r>
      <w:r>
        <w:t>lutego</w:t>
      </w:r>
      <w:r w:rsidRPr="00341E67">
        <w:t xml:space="preserve"> 20</w:t>
      </w:r>
      <w:r>
        <w:t>24</w:t>
      </w:r>
      <w:r w:rsidRPr="00341E67">
        <w:t xml:space="preserve"> r., a w porównaniu </w:t>
      </w:r>
      <w:r w:rsidR="004E4213">
        <w:t>z</w:t>
      </w:r>
      <w:r w:rsidRPr="00341E67">
        <w:t xml:space="preserve"> poprzedni</w:t>
      </w:r>
      <w:r w:rsidR="004E4213">
        <w:t>m</w:t>
      </w:r>
      <w:r w:rsidRPr="00341E67">
        <w:t xml:space="preserve"> miesiąc</w:t>
      </w:r>
      <w:r w:rsidR="004E4213">
        <w:t>em</w:t>
      </w:r>
      <w:r w:rsidRPr="00341E67">
        <w:t xml:space="preserve"> – </w:t>
      </w:r>
      <w:r>
        <w:t>niższa</w:t>
      </w:r>
      <w:r w:rsidRPr="00341E67">
        <w:t xml:space="preserve"> o </w:t>
      </w:r>
      <w:r>
        <w:t>14,9</w:t>
      </w:r>
      <w:r w:rsidRPr="00341E67">
        <w:t xml:space="preserve">%. W przedsiębiorstwach hurtowych odnotowano </w:t>
      </w:r>
      <w:r>
        <w:t>wzrost</w:t>
      </w:r>
      <w:r w:rsidRPr="00341E67">
        <w:t xml:space="preserve"> sprzedaży hurtowej w skali roku – o </w:t>
      </w:r>
      <w:r>
        <w:t xml:space="preserve">5,2% oraz spadek w skali miesiąca </w:t>
      </w:r>
      <w:r w:rsidRPr="00341E67">
        <w:t>–</w:t>
      </w:r>
      <w:r>
        <w:t xml:space="preserve"> o 17,9%.</w:t>
      </w:r>
    </w:p>
    <w:p w14:paraId="171F308B" w14:textId="32F91D53" w:rsidR="001C13EB" w:rsidRDefault="007F4133" w:rsidP="00EC13EC">
      <w:pPr>
        <w:pStyle w:val="Akapitzwyky"/>
        <w:spacing w:before="120" w:line="260" w:lineRule="exact"/>
        <w:jc w:val="left"/>
      </w:pPr>
      <w:r w:rsidRPr="00B400A4">
        <w:t>W okresie styczeń</w:t>
      </w:r>
      <w:r>
        <w:t>–</w:t>
      </w:r>
      <w:r w:rsidRPr="00B400A4">
        <w:t xml:space="preserve">luty br., w porównaniu </w:t>
      </w:r>
      <w:r w:rsidR="004E4213">
        <w:t>z</w:t>
      </w:r>
      <w:r w:rsidRPr="00B400A4">
        <w:t xml:space="preserve"> analogiczn</w:t>
      </w:r>
      <w:r w:rsidR="004E4213">
        <w:t>ym</w:t>
      </w:r>
      <w:r w:rsidRPr="00B400A4">
        <w:t xml:space="preserve"> okres</w:t>
      </w:r>
      <w:r w:rsidR="004E4213">
        <w:t>em</w:t>
      </w:r>
      <w:r w:rsidRPr="00B400A4">
        <w:t xml:space="preserve"> ub. roku</w:t>
      </w:r>
      <w:r>
        <w:t>,</w:t>
      </w:r>
      <w:r w:rsidRPr="00B400A4">
        <w:t xml:space="preserve"> sprzedaż hurtowa w przedsiębiorstwach handlowych z</w:t>
      </w:r>
      <w:r>
        <w:t>więk</w:t>
      </w:r>
      <w:r w:rsidRPr="00B400A4">
        <w:t xml:space="preserve">szyła się o </w:t>
      </w:r>
      <w:r>
        <w:t>2,2</w:t>
      </w:r>
      <w:r w:rsidRPr="00B400A4">
        <w:t xml:space="preserve">%, a w przedsiębiorstwach hurtowych </w:t>
      </w:r>
      <w:r>
        <w:t xml:space="preserve">wzrosła </w:t>
      </w:r>
      <w:r w:rsidRPr="00B400A4">
        <w:t>o</w:t>
      </w:r>
      <w:r>
        <w:t xml:space="preserve"> 8,7</w:t>
      </w:r>
      <w:r w:rsidRPr="00B400A4">
        <w:t>%.</w:t>
      </w:r>
    </w:p>
    <w:p w14:paraId="4B7FAEB9" w14:textId="6AD85F03" w:rsidR="00DD4C7F" w:rsidRPr="007C6BDC" w:rsidRDefault="007C6BDC" w:rsidP="00CB4503">
      <w:pPr>
        <w:pStyle w:val="Nagwek1"/>
        <w:spacing w:line="240" w:lineRule="exact"/>
      </w:pPr>
      <w:r w:rsidRPr="007C6BDC">
        <w:lastRenderedPageBreak/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A762B" w:rsidRPr="00A76DDA" w14:paraId="4438E22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92439E" w14:textId="62440B55" w:rsidR="002A762B" w:rsidRPr="00A76DDA" w:rsidRDefault="002A762B" w:rsidP="00A506F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EA04C3">
              <w:rPr>
                <w:rFonts w:ascii="Fira Sans SemiBold" w:hAnsi="Fira Sans SemiBold"/>
              </w:rPr>
              <w:t>W 20</w:t>
            </w:r>
            <w:r w:rsidR="001D7386" w:rsidRPr="00EA04C3">
              <w:rPr>
                <w:rFonts w:ascii="Fira Sans SemiBold" w:hAnsi="Fira Sans SemiBold"/>
              </w:rPr>
              <w:t>2</w:t>
            </w:r>
            <w:r w:rsidR="00EE4492">
              <w:rPr>
                <w:rFonts w:ascii="Fira Sans SemiBold" w:hAnsi="Fira Sans SemiBold"/>
              </w:rPr>
              <w:t>4</w:t>
            </w:r>
            <w:r w:rsidRPr="00EA04C3">
              <w:rPr>
                <w:rFonts w:ascii="Fira Sans SemiBold" w:hAnsi="Fira Sans SemiBold"/>
              </w:rPr>
              <w:t xml:space="preserve"> r. wyniki finansowe badanych przedsiębiorstw niefinansowych </w:t>
            </w:r>
            <w:r w:rsidR="00AF6470" w:rsidRPr="00AF6470">
              <w:rPr>
                <w:rFonts w:ascii="Fira Sans SemiBold" w:hAnsi="Fira Sans SemiBold"/>
              </w:rPr>
              <w:t>były znacznie niższe od uzyskanych rok wcześniej. Pogorszeniu uległy wskaźniki ekonomiczno-finansowe.</w:t>
            </w:r>
            <w:r w:rsidRPr="00EA04C3">
              <w:rPr>
                <w:rFonts w:ascii="Fira Sans SemiBold" w:hAnsi="Fira Sans SemiBold"/>
              </w:rPr>
              <w:t xml:space="preserve"> W skali roku </w:t>
            </w:r>
            <w:r w:rsidR="00A506F0" w:rsidRPr="00EA04C3">
              <w:rPr>
                <w:rFonts w:ascii="Fira Sans SemiBold" w:hAnsi="Fira Sans SemiBold"/>
              </w:rPr>
              <w:t>wartość przychodów</w:t>
            </w:r>
            <w:r w:rsidR="00A506F0">
              <w:rPr>
                <w:rFonts w:ascii="Fira Sans SemiBold" w:hAnsi="Fira Sans SemiBold"/>
              </w:rPr>
              <w:t xml:space="preserve"> </w:t>
            </w:r>
            <w:r w:rsidR="00A506F0" w:rsidRPr="00EA04C3">
              <w:rPr>
                <w:rFonts w:ascii="Fira Sans SemiBold" w:hAnsi="Fira Sans SemiBold"/>
              </w:rPr>
              <w:t>z całokształtu działalności z</w:t>
            </w:r>
            <w:r w:rsidR="00A506F0">
              <w:rPr>
                <w:rFonts w:ascii="Fira Sans SemiBold" w:hAnsi="Fira Sans SemiBold"/>
              </w:rPr>
              <w:t>mniej</w:t>
            </w:r>
            <w:r w:rsidR="00A506F0" w:rsidRPr="00EA04C3">
              <w:rPr>
                <w:rFonts w:ascii="Fira Sans SemiBold" w:hAnsi="Fira Sans SemiBold"/>
              </w:rPr>
              <w:t>szył</w:t>
            </w:r>
            <w:r w:rsidR="00A506F0">
              <w:rPr>
                <w:rFonts w:ascii="Fira Sans SemiBold" w:hAnsi="Fira Sans SemiBold"/>
              </w:rPr>
              <w:t>a</w:t>
            </w:r>
            <w:r w:rsidR="00A506F0" w:rsidRPr="00EA04C3">
              <w:rPr>
                <w:rFonts w:ascii="Fira Sans SemiBold" w:hAnsi="Fira Sans SemiBold"/>
              </w:rPr>
              <w:t xml:space="preserve"> się w większym stopniu niż</w:t>
            </w:r>
            <w:r w:rsidR="00A506F0">
              <w:rPr>
                <w:rFonts w:ascii="Fira Sans SemiBold" w:hAnsi="Fira Sans SemiBold"/>
              </w:rPr>
              <w:t xml:space="preserve"> </w:t>
            </w:r>
            <w:r w:rsidRPr="00EA04C3">
              <w:rPr>
                <w:rFonts w:ascii="Fira Sans SemiBold" w:hAnsi="Fira Sans SemiBold"/>
              </w:rPr>
              <w:t xml:space="preserve">koszty </w:t>
            </w:r>
            <w:r w:rsidR="00A506F0">
              <w:rPr>
                <w:rFonts w:ascii="Fira Sans SemiBold" w:hAnsi="Fira Sans SemiBold"/>
              </w:rPr>
              <w:t xml:space="preserve">ich </w:t>
            </w:r>
            <w:r w:rsidRPr="00EA04C3">
              <w:rPr>
                <w:rFonts w:ascii="Fira Sans SemiBold" w:hAnsi="Fira Sans SemiBold"/>
              </w:rPr>
              <w:t>uzyskania,</w:t>
            </w:r>
            <w:r w:rsidR="00AD4692" w:rsidRPr="00EA04C3">
              <w:rPr>
                <w:rFonts w:ascii="Fira Sans SemiBold" w:hAnsi="Fira Sans SemiBold"/>
              </w:rPr>
              <w:t xml:space="preserve"> </w:t>
            </w:r>
            <w:r w:rsidRPr="00EA04C3">
              <w:rPr>
                <w:rFonts w:ascii="Fira Sans SemiBold" w:hAnsi="Fira Sans SemiBold"/>
              </w:rPr>
              <w:t>w</w:t>
            </w:r>
            <w:r w:rsidR="00A506F0">
              <w:rPr>
                <w:rFonts w:ascii="Fira Sans SemiBold" w:hAnsi="Fira Sans SemiBold"/>
              </w:rPr>
              <w:t> </w:t>
            </w:r>
            <w:r w:rsidRPr="00EA04C3">
              <w:rPr>
                <w:rFonts w:ascii="Fira Sans SemiBold" w:hAnsi="Fira Sans SemiBold"/>
              </w:rPr>
              <w:t xml:space="preserve">wyniku czego </w:t>
            </w:r>
            <w:r w:rsidR="00567A55" w:rsidRPr="00EA04C3">
              <w:rPr>
                <w:rFonts w:ascii="Fira Sans SemiBold" w:hAnsi="Fira Sans SemiBold"/>
              </w:rPr>
              <w:t>wzrósł</w:t>
            </w:r>
            <w:r w:rsidRPr="00EA04C3">
              <w:rPr>
                <w:rFonts w:ascii="Fira Sans SemiBold" w:hAnsi="Fira Sans SemiBold"/>
              </w:rPr>
              <w:t xml:space="preserve"> wskaźnik poziomu kosztów</w:t>
            </w:r>
            <w:r w:rsidRPr="00A76DDA">
              <w:rPr>
                <w:rFonts w:ascii="Fira Sans SemiBold" w:hAnsi="Fira Sans SemiBold"/>
              </w:rPr>
              <w:t>.</w:t>
            </w:r>
          </w:p>
        </w:tc>
      </w:tr>
    </w:tbl>
    <w:p w14:paraId="381D277C" w14:textId="488ADF86" w:rsidR="002A762B" w:rsidRDefault="002A762B" w:rsidP="00220A57">
      <w:pPr>
        <w:jc w:val="left"/>
      </w:pPr>
      <w:r w:rsidRPr="00A76DDA">
        <w:t>Przychody z całokształtu działalności w 20</w:t>
      </w:r>
      <w:r w:rsidR="00395025">
        <w:t>2</w:t>
      </w:r>
      <w:r w:rsidR="00EE4492">
        <w:t>4</w:t>
      </w:r>
      <w:r w:rsidRPr="00A76DDA">
        <w:t xml:space="preserve"> r. były o </w:t>
      </w:r>
      <w:r w:rsidR="00EA04C3">
        <w:t>8</w:t>
      </w:r>
      <w:r w:rsidRPr="00A76DDA">
        <w:t>,</w:t>
      </w:r>
      <w:r w:rsidR="00A506F0">
        <w:t>0</w:t>
      </w:r>
      <w:r w:rsidRPr="00A76DDA">
        <w:t xml:space="preserve">% </w:t>
      </w:r>
      <w:r w:rsidR="00A506F0">
        <w:t>ni</w:t>
      </w:r>
      <w:r w:rsidRPr="00A76DDA">
        <w:t xml:space="preserve">ższe od osiągniętych w </w:t>
      </w:r>
      <w:r w:rsidR="00A506F0">
        <w:t xml:space="preserve">2023 </w:t>
      </w:r>
      <w:r w:rsidRPr="00A76DDA">
        <w:t>r</w:t>
      </w:r>
      <w:r w:rsidR="00A506F0">
        <w:t>.</w:t>
      </w:r>
      <w:r w:rsidRPr="00A76DDA">
        <w:t xml:space="preserve">, a koszty </w:t>
      </w:r>
      <w:r w:rsidRPr="00CA21F2">
        <w:rPr>
          <w:spacing w:val="-2"/>
        </w:rPr>
        <w:t>uzyskania tych przychodów z</w:t>
      </w:r>
      <w:r w:rsidR="00A506F0">
        <w:rPr>
          <w:spacing w:val="-2"/>
        </w:rPr>
        <w:t>mniej</w:t>
      </w:r>
      <w:r w:rsidRPr="00CA21F2">
        <w:rPr>
          <w:spacing w:val="-2"/>
        </w:rPr>
        <w:t xml:space="preserve">szyły się o </w:t>
      </w:r>
      <w:r w:rsidR="00A506F0">
        <w:rPr>
          <w:spacing w:val="-2"/>
        </w:rPr>
        <w:t>7</w:t>
      </w:r>
      <w:r w:rsidRPr="00CA21F2">
        <w:rPr>
          <w:spacing w:val="-2"/>
        </w:rPr>
        <w:t>,</w:t>
      </w:r>
      <w:r w:rsidR="00A506F0">
        <w:rPr>
          <w:spacing w:val="-2"/>
        </w:rPr>
        <w:t>3</w:t>
      </w:r>
      <w:r w:rsidRPr="00CA21F2">
        <w:rPr>
          <w:spacing w:val="-2"/>
        </w:rPr>
        <w:t xml:space="preserve">%. Przychody netto ze sprzedaży produktów, towarów i materiałów </w:t>
      </w:r>
      <w:r w:rsidR="00A506F0">
        <w:rPr>
          <w:spacing w:val="-2"/>
        </w:rPr>
        <w:t>zmniejszyły się</w:t>
      </w:r>
      <w:r w:rsidRPr="00CA21F2">
        <w:rPr>
          <w:spacing w:val="-2"/>
        </w:rPr>
        <w:t xml:space="preserve"> w re</w:t>
      </w:r>
      <w:r w:rsidRPr="00A76DDA">
        <w:t>lacji do poprzedniego roku o</w:t>
      </w:r>
      <w:r w:rsidR="00CA21F2">
        <w:t xml:space="preserve"> </w:t>
      </w:r>
      <w:r w:rsidR="00EA04C3">
        <w:t>7</w:t>
      </w:r>
      <w:r w:rsidRPr="00A76DDA">
        <w:t>,</w:t>
      </w:r>
      <w:r w:rsidR="00A506F0">
        <w:t>5</w:t>
      </w:r>
      <w:r w:rsidRPr="00A76DDA">
        <w:t xml:space="preserve">%, a koszty tej działalności </w:t>
      </w:r>
      <w:r w:rsidR="002557F5" w:rsidRPr="00A76DDA">
        <w:sym w:font="Symbol" w:char="F02D"/>
      </w:r>
      <w:r w:rsidRPr="00A76DDA">
        <w:t xml:space="preserve"> o </w:t>
      </w:r>
      <w:r w:rsidR="00A506F0">
        <w:t>7</w:t>
      </w:r>
      <w:r w:rsidRPr="00A76DDA">
        <w:t>,</w:t>
      </w:r>
      <w:r w:rsidR="00A506F0">
        <w:t>1</w:t>
      </w:r>
      <w:r w:rsidRPr="00A76DDA">
        <w:t xml:space="preserve">%. W ujęciu wartościowym największy </w:t>
      </w:r>
      <w:r w:rsidR="00A506F0">
        <w:t>spadek</w:t>
      </w:r>
      <w:r w:rsidRPr="00A76DDA">
        <w:t xml:space="preserve"> przychodów </w:t>
      </w:r>
      <w:r w:rsidRPr="004242CF">
        <w:rPr>
          <w:spacing w:val="-3"/>
        </w:rPr>
        <w:t>netto ze sprzedaży produktów, towarów i materiałów zanotowano w sekcjach</w:t>
      </w:r>
      <w:r w:rsidR="00A40A73" w:rsidRPr="004242CF">
        <w:rPr>
          <w:spacing w:val="-3"/>
        </w:rPr>
        <w:t xml:space="preserve"> </w:t>
      </w:r>
      <w:r w:rsidR="004242CF" w:rsidRPr="004242CF">
        <w:rPr>
          <w:spacing w:val="-3"/>
        </w:rPr>
        <w:t>obsługa rynku nieruchomości (</w:t>
      </w:r>
      <w:r w:rsidR="000D7A4A">
        <w:rPr>
          <w:spacing w:val="-3"/>
        </w:rPr>
        <w:t>spadek</w:t>
      </w:r>
      <w:r w:rsidR="004242CF" w:rsidRPr="004242CF">
        <w:rPr>
          <w:spacing w:val="-3"/>
        </w:rPr>
        <w:t xml:space="preserve"> o </w:t>
      </w:r>
      <w:r w:rsidR="000D7A4A">
        <w:rPr>
          <w:spacing w:val="-3"/>
        </w:rPr>
        <w:t>50</w:t>
      </w:r>
      <w:r w:rsidR="004242CF" w:rsidRPr="004242CF">
        <w:rPr>
          <w:spacing w:val="-3"/>
        </w:rPr>
        <w:t>,</w:t>
      </w:r>
      <w:r w:rsidR="000D7A4A">
        <w:rPr>
          <w:spacing w:val="-3"/>
        </w:rPr>
        <w:t>1</w:t>
      </w:r>
      <w:r w:rsidR="004242CF" w:rsidRPr="004242CF">
        <w:rPr>
          <w:spacing w:val="-3"/>
        </w:rPr>
        <w:t>%)</w:t>
      </w:r>
      <w:r w:rsidR="004242CF">
        <w:t xml:space="preserve"> oraz </w:t>
      </w:r>
      <w:r w:rsidR="000D7A4A">
        <w:rPr>
          <w:spacing w:val="-3"/>
        </w:rPr>
        <w:t>pozostała działalność usługowa</w:t>
      </w:r>
      <w:r w:rsidR="004242CF">
        <w:t xml:space="preserve"> (o </w:t>
      </w:r>
      <w:r w:rsidR="000D7A4A">
        <w:t>48</w:t>
      </w:r>
      <w:r w:rsidR="004242CF">
        <w:t>,</w:t>
      </w:r>
      <w:r w:rsidR="000D7A4A">
        <w:t>2</w:t>
      </w:r>
      <w:r w:rsidR="004242CF">
        <w:t>%)</w:t>
      </w:r>
      <w:r w:rsidRPr="00A76DDA">
        <w:t>.</w:t>
      </w:r>
    </w:p>
    <w:p w14:paraId="3B43A28C" w14:textId="51B84CC0" w:rsidR="007122EB" w:rsidRPr="00A76DDA" w:rsidRDefault="007122EB" w:rsidP="00CB4503">
      <w:pPr>
        <w:pStyle w:val="Akapitzwyky"/>
        <w:jc w:val="left"/>
      </w:pPr>
      <w:r w:rsidRPr="00CB4503">
        <w:rPr>
          <w:spacing w:val="-3"/>
        </w:rPr>
        <w:t xml:space="preserve">Wynik finansowy ze sprzedaży produktów, towarów i materiałów był o </w:t>
      </w:r>
      <w:r w:rsidR="00182E72">
        <w:rPr>
          <w:spacing w:val="-3"/>
        </w:rPr>
        <w:t>14</w:t>
      </w:r>
      <w:r w:rsidRPr="00CB4503">
        <w:rPr>
          <w:spacing w:val="-3"/>
        </w:rPr>
        <w:t>,</w:t>
      </w:r>
      <w:r w:rsidR="00182E72">
        <w:rPr>
          <w:spacing w:val="-3"/>
        </w:rPr>
        <w:t>1</w:t>
      </w:r>
      <w:r w:rsidRPr="00CB4503">
        <w:rPr>
          <w:spacing w:val="-3"/>
        </w:rPr>
        <w:t xml:space="preserve">% </w:t>
      </w:r>
      <w:r w:rsidR="004242CF">
        <w:rPr>
          <w:spacing w:val="-3"/>
        </w:rPr>
        <w:t>ni</w:t>
      </w:r>
      <w:r w:rsidRPr="00CB4503">
        <w:rPr>
          <w:spacing w:val="-3"/>
        </w:rPr>
        <w:t xml:space="preserve">ższy niż przed rokiem i wyniósł </w:t>
      </w:r>
      <w:r w:rsidR="00182E72" w:rsidRPr="00182E72">
        <w:rPr>
          <w:spacing w:val="-3"/>
        </w:rPr>
        <w:t>15170,3</w:t>
      </w:r>
      <w:r w:rsidR="00182E72">
        <w:rPr>
          <w:spacing w:val="-3"/>
        </w:rPr>
        <w:t xml:space="preserve"> </w:t>
      </w:r>
      <w:r w:rsidRPr="00CB4503">
        <w:rPr>
          <w:spacing w:val="-3"/>
        </w:rPr>
        <w:t>mln zł.</w:t>
      </w:r>
      <w:r w:rsidR="003C234B">
        <w:rPr>
          <w:spacing w:val="-3"/>
        </w:rPr>
        <w:t xml:space="preserve"> </w:t>
      </w:r>
      <w:r w:rsidRPr="00A76DDA">
        <w:t xml:space="preserve">W skali roku </w:t>
      </w:r>
      <w:r w:rsidR="00D13CF5">
        <w:t xml:space="preserve">znacznie </w:t>
      </w:r>
      <w:r w:rsidRPr="00A76DDA">
        <w:t>po</w:t>
      </w:r>
      <w:r w:rsidR="00182E72">
        <w:t>gorszy</w:t>
      </w:r>
      <w:r w:rsidR="004242CF">
        <w:t>ł</w:t>
      </w:r>
      <w:r w:rsidRPr="00A76DDA">
        <w:t xml:space="preserve"> się wynik na operacjach finansowych (z </w:t>
      </w:r>
      <w:r w:rsidR="00182E72">
        <w:t xml:space="preserve">1606,4 </w:t>
      </w:r>
      <w:r w:rsidR="004242CF" w:rsidRPr="00A76DDA">
        <w:t xml:space="preserve">mln zł </w:t>
      </w:r>
      <w:r w:rsidR="004242CF">
        <w:t>do</w:t>
      </w:r>
      <w:r w:rsidR="00182E72">
        <w:t xml:space="preserve"> 444,6</w:t>
      </w:r>
      <w:r w:rsidR="005D44A4" w:rsidRPr="00A76DDA">
        <w:t xml:space="preserve"> </w:t>
      </w:r>
      <w:r w:rsidRPr="00A76DDA">
        <w:t>mln zł)</w:t>
      </w:r>
      <w:r>
        <w:t xml:space="preserve">, </w:t>
      </w:r>
      <w:r w:rsidR="00182E72">
        <w:t>mniej</w:t>
      </w:r>
      <w:r w:rsidR="00AD4692">
        <w:t>szy był</w:t>
      </w:r>
      <w:r w:rsidRPr="00A76DDA">
        <w:t xml:space="preserve"> </w:t>
      </w:r>
      <w:r w:rsidR="00D13CF5">
        <w:t xml:space="preserve">także </w:t>
      </w:r>
      <w:r w:rsidRPr="00A76DDA">
        <w:t>wynik na pozostałej działalności operacyjnej (</w:t>
      </w:r>
      <w:r w:rsidR="00182E72">
        <w:t>spadek</w:t>
      </w:r>
      <w:r w:rsidR="00B51B9A">
        <w:t xml:space="preserve"> </w:t>
      </w:r>
      <w:r w:rsidRPr="00A76DDA">
        <w:t xml:space="preserve">z </w:t>
      </w:r>
      <w:r w:rsidR="00182E72">
        <w:t xml:space="preserve">137,1 </w:t>
      </w:r>
      <w:r w:rsidRPr="00A76DDA">
        <w:t xml:space="preserve">mln zł do </w:t>
      </w:r>
      <w:r w:rsidR="00182E72">
        <w:t xml:space="preserve">minus </w:t>
      </w:r>
      <w:r w:rsidR="005D44A4">
        <w:t>3</w:t>
      </w:r>
      <w:r w:rsidR="00182E72">
        <w:t>88</w:t>
      </w:r>
      <w:r w:rsidR="005D44A4">
        <w:t>,</w:t>
      </w:r>
      <w:r w:rsidR="00182E72">
        <w:t>5</w:t>
      </w:r>
      <w:r w:rsidR="005D44A4">
        <w:t xml:space="preserve"> </w:t>
      </w:r>
      <w:r w:rsidRPr="00A76DDA">
        <w:t xml:space="preserve">mln zł). W rezultacie, wynik finansowy na działalności gospodarczej ukształtował się na poziomie </w:t>
      </w:r>
      <w:r w:rsidR="00182E72" w:rsidRPr="00182E72">
        <w:t>15226,3</w:t>
      </w:r>
      <w:r w:rsidR="00182E72">
        <w:t xml:space="preserve"> </w:t>
      </w:r>
      <w:r w:rsidRPr="00A76DDA">
        <w:t xml:space="preserve">mln zł i był o </w:t>
      </w:r>
      <w:r w:rsidR="00182E72">
        <w:t>2</w:t>
      </w:r>
      <w:r>
        <w:t>1</w:t>
      </w:r>
      <w:r w:rsidRPr="00A76DDA">
        <w:t>,</w:t>
      </w:r>
      <w:r w:rsidR="00182E72">
        <w:t>6</w:t>
      </w:r>
      <w:r w:rsidRPr="00A76DDA">
        <w:t xml:space="preserve">% </w:t>
      </w:r>
      <w:r w:rsidR="001B02B5">
        <w:t>niż</w:t>
      </w:r>
      <w:r w:rsidRPr="00A76DDA">
        <w:t>szy niż w 20</w:t>
      </w:r>
      <w:r w:rsidR="007E6779">
        <w:t>2</w:t>
      </w:r>
      <w:r w:rsidR="00182E72">
        <w:t>3</w:t>
      </w:r>
      <w:r w:rsidRPr="00A76DDA">
        <w:t xml:space="preserve"> r.</w:t>
      </w:r>
    </w:p>
    <w:p w14:paraId="5C1C0A60" w14:textId="31597E5D" w:rsidR="00F42A8E" w:rsidRDefault="002A762B" w:rsidP="00593EDC">
      <w:pPr>
        <w:pStyle w:val="tytutabelki"/>
      </w:pPr>
      <w:r w:rsidRPr="008B72FC">
        <w:t>Tablica 1</w:t>
      </w:r>
      <w:r w:rsidR="00C35B8D">
        <w:t>4</w:t>
      </w:r>
      <w:r w:rsidRPr="008B72FC">
        <w:t xml:space="preserve">. </w:t>
      </w:r>
      <w:r w:rsidR="00593EDC" w:rsidRPr="008B72FC">
        <w:t>Przychody, koszty oraz wyniki 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wskaźniki dotyczące finansów przedsiębiorstw prezentowane w procentach dla okresów narastających lat 2023 i 2024. &#10;Dane do tablicy dostępne są w załączonym pliku Excel."/>
      </w:tblPr>
      <w:tblGrid>
        <w:gridCol w:w="5578"/>
        <w:gridCol w:w="1794"/>
        <w:gridCol w:w="1559"/>
        <w:gridCol w:w="1546"/>
      </w:tblGrid>
      <w:tr w:rsidR="00853C0E" w:rsidRPr="008B72FC" w14:paraId="166129AA" w14:textId="06D4CB0A" w:rsidTr="00777F91">
        <w:trPr>
          <w:trHeight w:val="167"/>
        </w:trPr>
        <w:tc>
          <w:tcPr>
            <w:tcW w:w="2662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11A8ACB5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56" w:type="pct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1E16B82A" w14:textId="7ED31E6A" w:rsidR="00853C0E" w:rsidRPr="008B72FC" w:rsidRDefault="00BC4494" w:rsidP="00980B2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="00853C0E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2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2C7DF914" w14:textId="0FEFCD51" w:rsidR="00853C0E" w:rsidRPr="008B72FC" w:rsidRDefault="00BC4494" w:rsidP="00980B2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="00853C0E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853C0E" w:rsidRPr="008B72FC" w14:paraId="6CDBE34D" w14:textId="77C941D0" w:rsidTr="00777F91">
        <w:trPr>
          <w:trHeight w:val="166"/>
        </w:trPr>
        <w:tc>
          <w:tcPr>
            <w:tcW w:w="266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560BEFF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8C350D" w14:textId="480E022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</w:t>
            </w:r>
            <w:r w:rsidR="00A506F0" w:rsidRPr="00A506F0">
              <w:rPr>
                <w:rFonts w:cs="Arial"/>
                <w:color w:val="000000"/>
                <w:sz w:val="16"/>
                <w:szCs w:val="16"/>
              </w:rPr>
              <w:t>milionach złotych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7EEEC8B0" w14:textId="25912BF6" w:rsidR="00853C0E" w:rsidRPr="008B72FC" w:rsidRDefault="00490BB1" w:rsidP="00EA04C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="00853C0E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3</w:t>
            </w:r>
            <w:r w:rsidR="00EA04C3">
              <w:rPr>
                <w:rFonts w:cs="Arial"/>
                <w:color w:val="000000"/>
                <w:sz w:val="16"/>
                <w:szCs w:val="16"/>
              </w:rPr>
              <w:t xml:space="preserve"> =</w:t>
            </w:r>
            <w:r w:rsidR="00853C0E">
              <w:rPr>
                <w:rFonts w:cs="Arial"/>
                <w:color w:val="000000"/>
                <w:sz w:val="16"/>
                <w:szCs w:val="16"/>
              </w:rPr>
              <w:t xml:space="preserve"> 100</w:t>
            </w:r>
          </w:p>
        </w:tc>
      </w:tr>
      <w:tr w:rsidR="00EE4492" w:rsidRPr="008B72FC" w14:paraId="20AA2367" w14:textId="2995F928" w:rsidTr="0047796E">
        <w:trPr>
          <w:trHeight w:val="198"/>
        </w:trPr>
        <w:tc>
          <w:tcPr>
            <w:tcW w:w="26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8828A4" w14:textId="00364514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85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8BD2CE" w14:textId="6E3F3241" w:rsidR="00EE4492" w:rsidRPr="008B72FC" w:rsidRDefault="00EE4492" w:rsidP="00EE4492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E422E">
              <w:rPr>
                <w:rFonts w:cs="Arial"/>
                <w:bCs/>
                <w:sz w:val="16"/>
                <w:szCs w:val="16"/>
              </w:rPr>
              <w:t>391434,9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22D74B" w14:textId="11D393DE" w:rsidR="00EE4492" w:rsidRPr="009A2A98" w:rsidRDefault="003C15B6" w:rsidP="00EE4492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3C15B6">
              <w:rPr>
                <w:rFonts w:cs="Arial"/>
                <w:bCs/>
                <w:sz w:val="16"/>
                <w:szCs w:val="16"/>
              </w:rPr>
              <w:t>360151,4</w:t>
            </w:r>
          </w:p>
        </w:tc>
        <w:tc>
          <w:tcPr>
            <w:tcW w:w="7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438B0" w14:textId="708D4E46" w:rsidR="00EE4492" w:rsidRPr="009A2A98" w:rsidRDefault="003C15B6" w:rsidP="00EE4492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92,0</w:t>
            </w:r>
          </w:p>
        </w:tc>
      </w:tr>
      <w:tr w:rsidR="00EE4492" w:rsidRPr="008B72FC" w14:paraId="10092857" w14:textId="607FAAE0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E103" w14:textId="0BC918A4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F10B95" w14:textId="0977D96F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374566,1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A55FE4A" w14:textId="7ED49A01" w:rsidR="00EE4492" w:rsidRPr="008B72FC" w:rsidRDefault="00BA574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A574D">
              <w:rPr>
                <w:rFonts w:cs="Arial"/>
                <w:sz w:val="16"/>
                <w:szCs w:val="16"/>
              </w:rPr>
              <w:t>346556,0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B45CB" w14:textId="56A469DC" w:rsidR="00EE4492" w:rsidRPr="008B72FC" w:rsidRDefault="00BA574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BA574D">
              <w:rPr>
                <w:rFonts w:cs="Arial"/>
                <w:sz w:val="16"/>
                <w:szCs w:val="16"/>
              </w:rPr>
              <w:t>92,5</w:t>
            </w:r>
          </w:p>
        </w:tc>
      </w:tr>
      <w:tr w:rsidR="00EE4492" w:rsidRPr="008B72FC" w14:paraId="7878D2FB" w14:textId="3D413E3C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5D4D2C" w14:textId="748B1308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67A55" w14:textId="55DD2781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372025,2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6FF78F" w14:textId="5CD9A806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691">
              <w:rPr>
                <w:rFonts w:cs="Arial"/>
                <w:sz w:val="16"/>
                <w:szCs w:val="16"/>
              </w:rPr>
              <w:t>344925,1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D5433" w14:textId="6D16E9D1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</w:tr>
      <w:tr w:rsidR="00EE4492" w:rsidRPr="008B72FC" w14:paraId="54A61E57" w14:textId="3393D82F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42E390" w14:textId="4632DD4B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20F93B" w14:textId="204151D6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356899,9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06382E" w14:textId="2CC93221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691">
              <w:rPr>
                <w:rFonts w:cs="Arial"/>
                <w:sz w:val="16"/>
                <w:szCs w:val="16"/>
              </w:rPr>
              <w:t>331385,7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94AA1" w14:textId="0A5EE275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691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EE4492" w:rsidRPr="008B72FC" w14:paraId="1076F131" w14:textId="3010EE3D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E6E373" w14:textId="23556221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05F36" w14:textId="04ED4DA5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17666,2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416971" w14:textId="221D8276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691">
              <w:rPr>
                <w:rFonts w:cs="Arial"/>
                <w:sz w:val="16"/>
                <w:szCs w:val="16"/>
              </w:rPr>
              <w:t>15170,3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05548" w14:textId="7B14049C" w:rsidR="00EE4492" w:rsidRPr="008B72FC" w:rsidRDefault="007A0691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  <w:r w:rsidR="004747A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EE4492" w:rsidRPr="008B72FC" w14:paraId="1D484614" w14:textId="00246AB3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0F8FCF" w14:textId="3F991F46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DC13" w14:textId="1EC870AF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63C9F9" w14:textId="1961F678" w:rsidR="00EE4492" w:rsidRPr="008B72FC" w:rsidRDefault="00F70B3E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A17E65" w:rsidRPr="00A17E65">
              <w:rPr>
                <w:rFonts w:cs="Arial"/>
                <w:sz w:val="16"/>
                <w:szCs w:val="16"/>
              </w:rPr>
              <w:t>388,5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E09B5" w14:textId="5E5A7668" w:rsidR="00EE4492" w:rsidRPr="008B72FC" w:rsidRDefault="00A17E65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EE4492" w:rsidRPr="008B72FC" w14:paraId="21CD1FCB" w14:textId="6B670C77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B520F7" w14:textId="0B8B5049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BE8A4E" w14:textId="0A97B6D4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1606,4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CCC5CD" w14:textId="5CFD0375" w:rsidR="00EE4492" w:rsidRPr="008B72FC" w:rsidRDefault="00670CE0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670CE0">
              <w:rPr>
                <w:rFonts w:cs="Arial"/>
                <w:sz w:val="16"/>
                <w:szCs w:val="16"/>
              </w:rPr>
              <w:t>444,6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23C6" w14:textId="70E12185" w:rsidR="00670CE0" w:rsidRPr="008B72FC" w:rsidRDefault="00670CE0" w:rsidP="00670CE0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</w:tr>
      <w:tr w:rsidR="00EE4492" w:rsidRPr="008B72FC" w14:paraId="51EC6E28" w14:textId="5A784C28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3FF98C" w14:textId="0E81C1F0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565CC" w14:textId="794DA0E7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19409,7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F195A" w14:textId="3E611A2E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bookmarkStart w:id="1" w:name="_Hlk193801821"/>
            <w:r w:rsidRPr="004747AD">
              <w:rPr>
                <w:rFonts w:cs="Arial"/>
                <w:sz w:val="16"/>
                <w:szCs w:val="16"/>
              </w:rPr>
              <w:t>15226,3</w:t>
            </w:r>
            <w:bookmarkEnd w:id="1"/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0E7E43" w14:textId="1CEB5CEC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</w:tr>
      <w:tr w:rsidR="00EE4492" w:rsidRPr="008B72FC" w14:paraId="73636C07" w14:textId="4B0EA11D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23E218" w14:textId="6BC63413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A5588F" w14:textId="3222BF78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15528,7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355F" w14:textId="3FB2865F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47AD">
              <w:rPr>
                <w:rFonts w:cs="Arial"/>
                <w:sz w:val="16"/>
                <w:szCs w:val="16"/>
              </w:rPr>
              <w:t>12287,3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7A809" w14:textId="193A0F80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</w:tr>
      <w:tr w:rsidR="00EE4492" w:rsidRPr="008B72FC" w14:paraId="128D4DE9" w14:textId="57061438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7695C9" w14:textId="43079FC6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D435F" w14:textId="7A183AAD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19020,7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E5706" w14:textId="6D2365FD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47AD">
              <w:rPr>
                <w:rFonts w:cs="Arial"/>
                <w:sz w:val="16"/>
                <w:szCs w:val="16"/>
              </w:rPr>
              <w:t>16944,8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295F7" w14:textId="6F4D72BD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</w:tr>
      <w:tr w:rsidR="00EE4492" w:rsidRPr="008B72FC" w14:paraId="1739AA77" w14:textId="587FF49A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764AD3E9" w14:textId="0F395B93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09A9D" w14:textId="0E90081F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3492,0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85460" w14:textId="723B4F1A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47AD">
              <w:rPr>
                <w:rFonts w:cs="Arial"/>
                <w:sz w:val="16"/>
                <w:szCs w:val="16"/>
              </w:rPr>
              <w:t>4657,5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FD7A9E9" w14:textId="75F3A9A4" w:rsidR="00EE4492" w:rsidRPr="008B72FC" w:rsidRDefault="004747AD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133,4</w:t>
            </w:r>
          </w:p>
        </w:tc>
      </w:tr>
    </w:tbl>
    <w:p w14:paraId="1E25C5B6" w14:textId="2D256146" w:rsidR="002557F5" w:rsidRPr="00346489" w:rsidRDefault="002557F5" w:rsidP="00F06ED6">
      <w:pPr>
        <w:pStyle w:val="Akapitzwyky"/>
        <w:spacing w:before="240"/>
        <w:jc w:val="left"/>
      </w:pPr>
      <w:r w:rsidRPr="00346489">
        <w:t>Obciążenia wyniku finansowego brutto z</w:t>
      </w:r>
      <w:r w:rsidR="001B02B5" w:rsidRPr="00346489">
        <w:t>mniej</w:t>
      </w:r>
      <w:r w:rsidRPr="00346489">
        <w:t xml:space="preserve">szyły się w skali roku o </w:t>
      </w:r>
      <w:r w:rsidR="00F27C85" w:rsidRPr="00346489">
        <w:t>24</w:t>
      </w:r>
      <w:r w:rsidRPr="00346489">
        <w:t>,</w:t>
      </w:r>
      <w:r w:rsidR="00F27C85" w:rsidRPr="00346489">
        <w:t>3</w:t>
      </w:r>
      <w:r w:rsidRPr="00346489">
        <w:t xml:space="preserve">% do </w:t>
      </w:r>
      <w:r w:rsidR="00F27C85" w:rsidRPr="00346489">
        <w:t>29</w:t>
      </w:r>
      <w:r w:rsidR="001B02B5" w:rsidRPr="00346489">
        <w:t>3</w:t>
      </w:r>
      <w:r w:rsidR="00F27C85" w:rsidRPr="00346489">
        <w:t>9</w:t>
      </w:r>
      <w:r w:rsidR="001B02B5" w:rsidRPr="00346489">
        <w:t xml:space="preserve">,0 </w:t>
      </w:r>
      <w:r w:rsidRPr="00346489">
        <w:t xml:space="preserve">mln zł. </w:t>
      </w:r>
      <w:r w:rsidR="00F27C85" w:rsidRPr="00346489">
        <w:t>Zmniejszyła się r</w:t>
      </w:r>
      <w:r w:rsidRPr="00346489">
        <w:t xml:space="preserve">elacja obciążenia wyniku finansowego do zysku brutto </w:t>
      </w:r>
      <w:r w:rsidRPr="00346489">
        <w:sym w:font="Symbol" w:char="F02D"/>
      </w:r>
      <w:r w:rsidRPr="00346489">
        <w:t xml:space="preserve"> </w:t>
      </w:r>
      <w:r w:rsidR="00346489" w:rsidRPr="00346489">
        <w:t xml:space="preserve">z </w:t>
      </w:r>
      <w:r w:rsidR="009A2A98" w:rsidRPr="00346489">
        <w:t>1</w:t>
      </w:r>
      <w:r w:rsidR="00346F5B" w:rsidRPr="00346489">
        <w:t>7</w:t>
      </w:r>
      <w:r w:rsidRPr="00346489">
        <w:t>,</w:t>
      </w:r>
      <w:r w:rsidR="00346F5B" w:rsidRPr="00346489">
        <w:t>0</w:t>
      </w:r>
      <w:r w:rsidRPr="00346489">
        <w:t>%</w:t>
      </w:r>
      <w:r w:rsidR="00346489" w:rsidRPr="00346489">
        <w:t xml:space="preserve"> do 14,6%</w:t>
      </w:r>
      <w:r w:rsidRPr="00346489">
        <w:t>. Wynik finansowy netto ukształtowa</w:t>
      </w:r>
      <w:r w:rsidR="00021AF2" w:rsidRPr="00346489">
        <w:t xml:space="preserve">ł się na poziomie </w:t>
      </w:r>
      <w:r w:rsidR="00346489" w:rsidRPr="00346489">
        <w:t xml:space="preserve">12287,3 </w:t>
      </w:r>
      <w:r w:rsidR="00021AF2" w:rsidRPr="00346489">
        <w:t>mln zł</w:t>
      </w:r>
      <w:r w:rsidR="009A2A98" w:rsidRPr="00346489">
        <w:t xml:space="preserve"> </w:t>
      </w:r>
      <w:r w:rsidRPr="00346489">
        <w:t xml:space="preserve">i był </w:t>
      </w:r>
      <w:r w:rsidR="00346F5B" w:rsidRPr="00346489">
        <w:t xml:space="preserve">o </w:t>
      </w:r>
      <w:r w:rsidR="00346489">
        <w:t>20</w:t>
      </w:r>
      <w:r w:rsidR="00346F5B" w:rsidRPr="00346489">
        <w:t>,</w:t>
      </w:r>
      <w:r w:rsidR="00346489">
        <w:t>9</w:t>
      </w:r>
      <w:r w:rsidR="00346F5B" w:rsidRPr="00346489">
        <w:t>%</w:t>
      </w:r>
      <w:r w:rsidR="00FB3546" w:rsidRPr="00346489">
        <w:t xml:space="preserve"> </w:t>
      </w:r>
      <w:r w:rsidR="001B02B5" w:rsidRPr="00346489">
        <w:t>ni</w:t>
      </w:r>
      <w:r w:rsidRPr="00346489">
        <w:t xml:space="preserve">ższy w porównaniu </w:t>
      </w:r>
      <w:r w:rsidR="002D555C" w:rsidRPr="00346489">
        <w:t>z</w:t>
      </w:r>
      <w:r w:rsidRPr="00346489">
        <w:t xml:space="preserve"> uzyskan</w:t>
      </w:r>
      <w:r w:rsidR="002D555C" w:rsidRPr="00346489">
        <w:t>ym</w:t>
      </w:r>
      <w:r w:rsidRPr="00346489">
        <w:t xml:space="preserve"> przed rokiem; zysk netto z</w:t>
      </w:r>
      <w:r w:rsidR="001B02B5" w:rsidRPr="00346489">
        <w:t>mniej</w:t>
      </w:r>
      <w:r w:rsidRPr="00346489">
        <w:t xml:space="preserve">szył się o </w:t>
      </w:r>
      <w:r w:rsidR="00346F5B" w:rsidRPr="00346489">
        <w:t>10</w:t>
      </w:r>
      <w:r w:rsidRPr="00346489">
        <w:t>,</w:t>
      </w:r>
      <w:r w:rsidR="00346489">
        <w:t>9</w:t>
      </w:r>
      <w:r w:rsidRPr="00346489">
        <w:t xml:space="preserve">%, a strata netto </w:t>
      </w:r>
      <w:r w:rsidR="00346F5B" w:rsidRPr="00346489">
        <w:t>wzrosła</w:t>
      </w:r>
      <w:r w:rsidRPr="00346489">
        <w:t xml:space="preserve"> o </w:t>
      </w:r>
      <w:r w:rsidR="00346489">
        <w:t>33</w:t>
      </w:r>
      <w:r w:rsidRPr="00346489">
        <w:t>,</w:t>
      </w:r>
      <w:r w:rsidR="00346489">
        <w:t>4</w:t>
      </w:r>
      <w:r w:rsidRPr="00346489">
        <w:t>%.</w:t>
      </w:r>
    </w:p>
    <w:p w14:paraId="2A1E8FD7" w14:textId="15DE92AA" w:rsidR="002557F5" w:rsidRPr="008B72FC" w:rsidRDefault="002557F5" w:rsidP="00220A57">
      <w:pPr>
        <w:pStyle w:val="Akapitzwyky"/>
        <w:jc w:val="left"/>
      </w:pPr>
      <w:r w:rsidRPr="008B72FC">
        <w:t>W 20</w:t>
      </w:r>
      <w:r w:rsidR="00395025">
        <w:t>2</w:t>
      </w:r>
      <w:r w:rsidR="00EE4492">
        <w:t>4</w:t>
      </w:r>
      <w:r w:rsidRPr="008B72FC">
        <w:t xml:space="preserve"> r. zysk netto wykazało </w:t>
      </w:r>
      <w:r w:rsidR="00896015">
        <w:t>7</w:t>
      </w:r>
      <w:r w:rsidR="00A920D2">
        <w:t>4</w:t>
      </w:r>
      <w:r w:rsidRPr="008B72FC">
        <w:t>,</w:t>
      </w:r>
      <w:r w:rsidR="00A920D2">
        <w:t>2</w:t>
      </w:r>
      <w:r w:rsidRPr="008B72FC">
        <w:t xml:space="preserve">% badanych przedsiębiorstw (wobec </w:t>
      </w:r>
      <w:r w:rsidR="00A920D2">
        <w:t>7</w:t>
      </w:r>
      <w:r w:rsidR="00360EB1">
        <w:t>8</w:t>
      </w:r>
      <w:r w:rsidRPr="008B72FC">
        <w:t>,</w:t>
      </w:r>
      <w:r w:rsidR="00A920D2">
        <w:t>0</w:t>
      </w:r>
      <w:r w:rsidRPr="008B72FC">
        <w:t>% przed rokiem). Udział przychodów przedsię</w:t>
      </w:r>
      <w:r w:rsidRPr="003C234B">
        <w:rPr>
          <w:spacing w:val="4"/>
        </w:rPr>
        <w:t xml:space="preserve">biorstw wykazujących zysk netto w ogólnej kwocie przychodów z całokształtu działalności </w:t>
      </w:r>
      <w:r w:rsidR="00E13705" w:rsidRPr="003C234B">
        <w:rPr>
          <w:spacing w:val="4"/>
        </w:rPr>
        <w:t>z</w:t>
      </w:r>
      <w:r w:rsidR="00360EB1">
        <w:rPr>
          <w:spacing w:val="4"/>
        </w:rPr>
        <w:t>mniej</w:t>
      </w:r>
      <w:r w:rsidR="00E13705" w:rsidRPr="003C234B">
        <w:rPr>
          <w:spacing w:val="4"/>
        </w:rPr>
        <w:t>szył</w:t>
      </w:r>
      <w:r w:rsidRPr="003C234B">
        <w:rPr>
          <w:spacing w:val="4"/>
        </w:rPr>
        <w:t xml:space="preserve"> się w skali roku</w:t>
      </w:r>
      <w:r w:rsidR="003C234B" w:rsidRPr="003C234B">
        <w:rPr>
          <w:spacing w:val="4"/>
        </w:rPr>
        <w:t xml:space="preserve"> </w:t>
      </w:r>
      <w:r w:rsidR="009A2A98" w:rsidRPr="003C234B">
        <w:rPr>
          <w:spacing w:val="4"/>
        </w:rPr>
        <w:t>z</w:t>
      </w:r>
      <w:r w:rsidR="00183FE5">
        <w:t xml:space="preserve"> </w:t>
      </w:r>
      <w:r w:rsidR="00360EB1">
        <w:t>8</w:t>
      </w:r>
      <w:r w:rsidR="00C978B6">
        <w:t>0</w:t>
      </w:r>
      <w:r w:rsidRPr="008B72FC">
        <w:t>,</w:t>
      </w:r>
      <w:r w:rsidR="00C978B6">
        <w:t>1</w:t>
      </w:r>
      <w:r w:rsidRPr="008B72FC">
        <w:t xml:space="preserve">% do </w:t>
      </w:r>
      <w:r w:rsidR="00C978B6">
        <w:t>75</w:t>
      </w:r>
      <w:r w:rsidRPr="008B72FC">
        <w:t>,</w:t>
      </w:r>
      <w:r w:rsidR="00896015">
        <w:t>1</w:t>
      </w:r>
      <w:r w:rsidRPr="008B72FC">
        <w:t xml:space="preserve">%. </w:t>
      </w:r>
    </w:p>
    <w:p w14:paraId="7180F1D6" w14:textId="71C74A34" w:rsidR="002557F5" w:rsidRPr="008B72FC" w:rsidRDefault="002557F5" w:rsidP="00220A57">
      <w:pPr>
        <w:pStyle w:val="Akapitzwyky"/>
        <w:jc w:val="left"/>
      </w:pPr>
      <w:r w:rsidRPr="008B72FC">
        <w:t xml:space="preserve">W przetwórstwie przemysłowym zysk netto odnotowało </w:t>
      </w:r>
      <w:r w:rsidR="00A920D2">
        <w:t>6</w:t>
      </w:r>
      <w:r w:rsidR="00235885">
        <w:t>7</w:t>
      </w:r>
      <w:r w:rsidRPr="008B72FC">
        <w:t>,</w:t>
      </w:r>
      <w:r w:rsidR="00A920D2">
        <w:t>8</w:t>
      </w:r>
      <w:r w:rsidRPr="008B72FC">
        <w:t>% przedsiębiorstw (w 20</w:t>
      </w:r>
      <w:r w:rsidR="007E6779">
        <w:t>2</w:t>
      </w:r>
      <w:r w:rsidR="00EE4492">
        <w:t>3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A920D2">
        <w:t>75</w:t>
      </w:r>
      <w:r w:rsidRPr="008B72FC">
        <w:t>,</w:t>
      </w:r>
      <w:r w:rsidR="00A920D2">
        <w:t>5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C978B6">
        <w:t>67</w:t>
      </w:r>
      <w:r w:rsidR="009A2A98">
        <w:t>,</w:t>
      </w:r>
      <w:r w:rsidR="00C978B6">
        <w:t>6</w:t>
      </w:r>
      <w:r w:rsidR="009A2A98">
        <w:t xml:space="preserve">% (przed rokiem </w:t>
      </w:r>
      <w:r w:rsidR="00997197">
        <w:t>8</w:t>
      </w:r>
      <w:r w:rsidR="00C978B6">
        <w:t>1</w:t>
      </w:r>
      <w:r w:rsidRPr="008B72FC">
        <w:t>,</w:t>
      </w:r>
      <w:r w:rsidR="00C978B6">
        <w:t>1</w:t>
      </w:r>
      <w:r w:rsidRPr="008B72FC">
        <w:t>%).</w:t>
      </w:r>
    </w:p>
    <w:p w14:paraId="4411AF3C" w14:textId="39FDEDBC" w:rsidR="002A762B" w:rsidRPr="008B72FC" w:rsidRDefault="00283C13" w:rsidP="00283C13">
      <w:pPr>
        <w:pStyle w:val="tytutabelki"/>
      </w:pPr>
      <w:r w:rsidRPr="008B72FC">
        <w:t>Tablica 1</w:t>
      </w:r>
      <w:r w:rsidR="00C35B8D">
        <w:t>5</w:t>
      </w:r>
      <w:r w:rsidRPr="008B72FC">
        <w:t>. Podstawowe wskaźniki ekonomiczno-finansowe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ezentująca podstawowe dane i wskaźniki w poszczególnych miesiącach 2023 i 2024 roku. &#10;Dane do tablicy dostępne są w załączonym pliku Excel."/>
      </w:tblPr>
      <w:tblGrid>
        <w:gridCol w:w="5387"/>
        <w:gridCol w:w="2546"/>
        <w:gridCol w:w="2544"/>
      </w:tblGrid>
      <w:tr w:rsidR="00283C13" w:rsidRPr="008B72FC" w14:paraId="0AA87958" w14:textId="77777777" w:rsidTr="007122EB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7030A0"/>
              <w:right w:val="single" w:sz="4" w:space="0" w:color="522398"/>
            </w:tcBorders>
            <w:vAlign w:val="center"/>
          </w:tcPr>
          <w:p w14:paraId="2DB4D2BC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D05335E" w14:textId="505D9EB0" w:rsidR="00283C13" w:rsidRPr="008B72FC" w:rsidRDefault="00490BB1" w:rsidP="002E399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="00283C13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0520D" w14:textId="67B07CCD" w:rsidR="00283C13" w:rsidRPr="008B72FC" w:rsidRDefault="00490BB1" w:rsidP="002E399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F70B3E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="00283C13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395025">
              <w:rPr>
                <w:rFonts w:cs="Arial"/>
                <w:color w:val="000000"/>
                <w:sz w:val="16"/>
                <w:szCs w:val="16"/>
              </w:rPr>
              <w:t>2</w:t>
            </w:r>
            <w:r w:rsidR="00EE4492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283C13" w:rsidRPr="008B72FC" w14:paraId="13867D69" w14:textId="77777777" w:rsidTr="007122EB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43D66B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85C294" w14:textId="29373A4B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EE4492" w:rsidRPr="008B72FC" w14:paraId="44FA5E94" w14:textId="77777777" w:rsidTr="00AD4A6D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5F039" w14:textId="06C8B251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D94B3" w14:textId="63575C3E" w:rsidR="00EE4492" w:rsidRPr="008B72FC" w:rsidRDefault="00EE4492" w:rsidP="00EE4492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7796E">
              <w:rPr>
                <w:rFonts w:cstheme="minorHAnsi"/>
                <w:spacing w:val="-2"/>
                <w:sz w:val="16"/>
                <w:szCs w:val="16"/>
              </w:rPr>
              <w:t>95,0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1E5046" w14:textId="35386219" w:rsidR="00EE4492" w:rsidRPr="00414303" w:rsidRDefault="0013145F" w:rsidP="00EE4492">
            <w:pPr>
              <w:spacing w:before="60" w:after="0" w:line="200" w:lineRule="exact"/>
              <w:ind w:right="57"/>
              <w:jc w:val="right"/>
              <w:rPr>
                <w:rFonts w:cstheme="minorHAnsi"/>
                <w:spacing w:val="-2"/>
                <w:sz w:val="16"/>
                <w:szCs w:val="16"/>
              </w:rPr>
            </w:pPr>
            <w:r>
              <w:rPr>
                <w:rFonts w:cstheme="minorHAnsi"/>
                <w:spacing w:val="-2"/>
                <w:sz w:val="16"/>
                <w:szCs w:val="16"/>
              </w:rPr>
              <w:t>95,8</w:t>
            </w:r>
          </w:p>
        </w:tc>
      </w:tr>
      <w:tr w:rsidR="00EE4492" w:rsidRPr="008B72FC" w14:paraId="4E8CCE45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93EABE" w14:textId="2095EF7F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11C11" w14:textId="297AB395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BE95FC" w14:textId="75C9E978" w:rsidR="00EE4492" w:rsidRPr="008B72FC" w:rsidRDefault="0013145F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EE4492" w:rsidRPr="008B72FC" w14:paraId="3AA0C27E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132A30" w14:textId="206B0BC5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467391" w14:textId="634814AC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CC4C87" w14:textId="07CBA854" w:rsidR="00EE4492" w:rsidRPr="008B72FC" w:rsidRDefault="0013145F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EE4492" w:rsidRPr="008B72FC" w14:paraId="7E2DF952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522188" w14:textId="11A46C6F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D3C5E" w14:textId="5F4DF781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61B372" w14:textId="2D0C734E" w:rsidR="00EE4492" w:rsidRPr="008B72FC" w:rsidRDefault="0013145F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EE4492" w:rsidRPr="008B72FC" w14:paraId="209768F0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C2C7FC" w14:textId="6FD244EF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7ED87F" w14:textId="4D1CF4B7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448B0E" w14:textId="32EC6A34" w:rsidR="00EE4492" w:rsidRPr="008B72FC" w:rsidRDefault="0013145F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EE4492" w:rsidRPr="008B72FC" w14:paraId="7B8C97C6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6BA17249" w14:textId="573F8D36" w:rsidR="00EE4492" w:rsidRPr="008B72FC" w:rsidRDefault="00EE4492" w:rsidP="00EE449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AA5614" w14:textId="6AE4FD0D" w:rsidR="00EE4492" w:rsidRPr="008B72FC" w:rsidRDefault="00EE4492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0B504F9" w14:textId="5CB7B4C1" w:rsidR="00EE4492" w:rsidRPr="008B72FC" w:rsidRDefault="0013145F" w:rsidP="00EE4492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</w:tr>
    </w:tbl>
    <w:p w14:paraId="6AD627B9" w14:textId="784E8CB9" w:rsidR="007C40A4" w:rsidRPr="00933CCC" w:rsidRDefault="00C8048B" w:rsidP="00C8048B">
      <w:pPr>
        <w:pStyle w:val="Akapitzwyky"/>
        <w:spacing w:before="120"/>
        <w:jc w:val="left"/>
      </w:pPr>
      <w:r w:rsidRPr="00933CCC">
        <w:t>W relacji do 202</w:t>
      </w:r>
      <w:r w:rsidR="00EE4492" w:rsidRPr="00933CCC">
        <w:t>3</w:t>
      </w:r>
      <w:r w:rsidRPr="00933CCC">
        <w:t xml:space="preserve"> r. w badanych przedsiębiorstwach niefinansowych odnotowano po</w:t>
      </w:r>
      <w:r w:rsidR="00E61CC0" w:rsidRPr="00933CCC">
        <w:t>gorszenie</w:t>
      </w:r>
      <w:r w:rsidRPr="00933CCC">
        <w:t xml:space="preserve"> większości podstawowych wskaźników ekonomiczno-finansowych. W skali roku wskaźnik poziomu kosztów z całokształtu działalności z</w:t>
      </w:r>
      <w:r w:rsidR="00E61CC0" w:rsidRPr="00933CCC">
        <w:t>więk</w:t>
      </w:r>
      <w:r w:rsidRPr="00933CCC">
        <w:t xml:space="preserve">szył się o </w:t>
      </w:r>
      <w:r w:rsidR="00933CCC">
        <w:t>0</w:t>
      </w:r>
      <w:r w:rsidRPr="00933CCC">
        <w:t>,</w:t>
      </w:r>
      <w:r w:rsidR="00933CCC">
        <w:t>8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>. Z</w:t>
      </w:r>
      <w:r w:rsidR="00021786" w:rsidRPr="00933CCC">
        <w:t>mniej</w:t>
      </w:r>
      <w:r w:rsidRPr="00933CCC">
        <w:t xml:space="preserve">szył się wskaźnik rentowności ze sprzedaży produktów, towarów i materiałów </w:t>
      </w:r>
      <w:r w:rsidRPr="00933CCC">
        <w:sym w:font="Symbol" w:char="F02D"/>
      </w:r>
      <w:r w:rsidRPr="00933CCC">
        <w:t xml:space="preserve"> o </w:t>
      </w:r>
      <w:r w:rsidR="00933CCC">
        <w:t>0</w:t>
      </w:r>
      <w:r w:rsidRPr="00933CCC">
        <w:t>,</w:t>
      </w:r>
      <w:r w:rsidR="00933CCC">
        <w:t>7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 xml:space="preserve">. </w:t>
      </w:r>
      <w:r w:rsidR="00E61CC0" w:rsidRPr="00933CCC">
        <w:t>W</w:t>
      </w:r>
      <w:r w:rsidRPr="00933CCC">
        <w:t xml:space="preserve">skaźnik rentowności obrotu brutto </w:t>
      </w:r>
      <w:r w:rsidR="00E61CC0" w:rsidRPr="00933CCC">
        <w:t xml:space="preserve">był mniejszy </w:t>
      </w:r>
      <w:r w:rsidRPr="00933CCC">
        <w:t xml:space="preserve">o </w:t>
      </w:r>
      <w:r w:rsidR="00933CCC">
        <w:t>0</w:t>
      </w:r>
      <w:r w:rsidRPr="00933CCC">
        <w:t>,</w:t>
      </w:r>
      <w:r w:rsidR="00933CCC">
        <w:t>8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>.</w:t>
      </w:r>
      <w:r w:rsidR="00E61CC0" w:rsidRPr="00933CCC">
        <w:t>,</w:t>
      </w:r>
      <w:r w:rsidRPr="00933CCC">
        <w:t xml:space="preserve"> </w:t>
      </w:r>
      <w:r w:rsidR="00E61CC0" w:rsidRPr="00933CCC">
        <w:t>a</w:t>
      </w:r>
      <w:r w:rsidRPr="00933CCC">
        <w:t xml:space="preserve"> netto o </w:t>
      </w:r>
      <w:r w:rsidR="00933CCC">
        <w:t>0</w:t>
      </w:r>
      <w:r w:rsidRPr="00933CCC">
        <w:t>,</w:t>
      </w:r>
      <w:r w:rsidR="00933CCC">
        <w:t>6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 xml:space="preserve">. Wskaźnik płynności finansowej I stopnia był </w:t>
      </w:r>
      <w:r w:rsidR="00E61CC0" w:rsidRPr="00933CCC">
        <w:t xml:space="preserve">większy o </w:t>
      </w:r>
      <w:r w:rsidR="00933CCC">
        <w:t>0</w:t>
      </w:r>
      <w:r w:rsidRPr="00933CCC">
        <w:t>,</w:t>
      </w:r>
      <w:r w:rsidR="00933CCC">
        <w:t>7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 xml:space="preserve">., a wskaźnik płynności finansowej II stopnia </w:t>
      </w:r>
      <w:r w:rsidRPr="00933CCC">
        <w:sym w:font="Symbol" w:char="F02D"/>
      </w:r>
      <w:r w:rsidRPr="00933CCC">
        <w:t xml:space="preserve"> o </w:t>
      </w:r>
      <w:r w:rsidR="00933CCC">
        <w:t>4</w:t>
      </w:r>
      <w:r w:rsidRPr="00933CCC">
        <w:t>,</w:t>
      </w:r>
      <w:r w:rsidR="00933CCC">
        <w:t>4</w:t>
      </w:r>
      <w:r w:rsidRPr="00933CCC">
        <w:t xml:space="preserve"> </w:t>
      </w:r>
      <w:proofErr w:type="spellStart"/>
      <w:r w:rsidRPr="00933CCC">
        <w:t>p.proc</w:t>
      </w:r>
      <w:proofErr w:type="spellEnd"/>
      <w:r w:rsidRPr="00933CCC">
        <w:t>.</w:t>
      </w:r>
    </w:p>
    <w:p w14:paraId="15511B51" w14:textId="77777777" w:rsidR="007C40A4" w:rsidRDefault="007C40A4">
      <w:pPr>
        <w:spacing w:before="0" w:after="160" w:line="259" w:lineRule="auto"/>
        <w:jc w:val="left"/>
        <w:rPr>
          <w:b/>
        </w:rPr>
      </w:pPr>
      <w:r>
        <w:br w:type="page"/>
      </w:r>
    </w:p>
    <w:p w14:paraId="44935BC2" w14:textId="3A790F8D" w:rsidR="00021AF2" w:rsidRPr="008B72FC" w:rsidRDefault="005C471B" w:rsidP="00021AF2">
      <w:pPr>
        <w:pStyle w:val="Tytuwykresu"/>
        <w:spacing w:before="360"/>
        <w:rPr>
          <w:b w:val="0"/>
        </w:rPr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048384" behindDoc="0" locked="0" layoutInCell="1" allowOverlap="1" wp14:anchorId="5E0A3A2F" wp14:editId="418C2E91">
            <wp:simplePos x="0" y="0"/>
            <wp:positionH relativeFrom="column">
              <wp:posOffset>600075</wp:posOffset>
            </wp:positionH>
            <wp:positionV relativeFrom="paragraph">
              <wp:posOffset>173355</wp:posOffset>
            </wp:positionV>
            <wp:extent cx="5507990" cy="2386330"/>
            <wp:effectExtent l="0" t="0" r="0" b="0"/>
            <wp:wrapNone/>
            <wp:docPr id="41" name="Obraz 41" descr="Wykres słupkowy pionowy prezentuje wysokość wskaźnika rentowności obrotu netto w poszczególnych kwartał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słupkowy pionowy prezentuje wysokość wskaźnika rentowności obrotu netto w poszczególnych kwartałach w latach 2022-2024 dla województwa dolnośląskiego i Polski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F2" w:rsidRPr="008B72FC">
        <w:t>Wykres 1</w:t>
      </w:r>
      <w:r w:rsidR="00AF136B">
        <w:t>2</w:t>
      </w:r>
      <w:r w:rsidR="00021AF2" w:rsidRPr="008B72FC">
        <w:t>. Wskaźnik rentowności obrotu netto</w:t>
      </w:r>
    </w:p>
    <w:p w14:paraId="3B779589" w14:textId="559B1B74" w:rsidR="00790BD9" w:rsidRDefault="007122EB" w:rsidP="005C471B">
      <w:pPr>
        <w:pStyle w:val="Akapitzwyky"/>
        <w:spacing w:before="3960" w:line="260" w:lineRule="exact"/>
        <w:jc w:val="left"/>
        <w:rPr>
          <w:spacing w:val="-2"/>
        </w:rPr>
      </w:pPr>
      <w:r w:rsidRPr="00E90511">
        <w:rPr>
          <w:spacing w:val="-2"/>
        </w:rPr>
        <w:t>Najbardziej rentowne rodzaje działalności to</w:t>
      </w:r>
      <w:r w:rsidR="00B90C8C" w:rsidRPr="00E90511">
        <w:rPr>
          <w:spacing w:val="-2"/>
        </w:rPr>
        <w:t>:</w:t>
      </w:r>
      <w:r w:rsidRPr="00E90511">
        <w:rPr>
          <w:spacing w:val="-2"/>
        </w:rPr>
        <w:t xml:space="preserve"> </w:t>
      </w:r>
      <w:r w:rsidR="006E67C5" w:rsidRPr="00E90511">
        <w:rPr>
          <w:spacing w:val="-2"/>
        </w:rPr>
        <w:t>administrowanie i działalność wspierająca</w:t>
      </w:r>
      <w:r w:rsidR="006E67C5">
        <w:rPr>
          <w:spacing w:val="-2"/>
        </w:rPr>
        <w:t xml:space="preserve"> </w:t>
      </w:r>
      <w:r w:rsidR="006E67C5" w:rsidRPr="00E90511">
        <w:rPr>
          <w:spacing w:val="-2"/>
        </w:rPr>
        <w:t>(wskaźnik rentowności obrotu netto 1</w:t>
      </w:r>
      <w:r w:rsidR="006E67C5">
        <w:rPr>
          <w:spacing w:val="-2"/>
        </w:rPr>
        <w:t>3</w:t>
      </w:r>
      <w:r w:rsidR="006E67C5" w:rsidRPr="00E90511">
        <w:rPr>
          <w:spacing w:val="-2"/>
        </w:rPr>
        <w:t>,</w:t>
      </w:r>
      <w:r w:rsidR="006E67C5">
        <w:rPr>
          <w:spacing w:val="-2"/>
        </w:rPr>
        <w:t>1</w:t>
      </w:r>
      <w:r w:rsidR="006E67C5" w:rsidRPr="00E90511">
        <w:rPr>
          <w:spacing w:val="-2"/>
        </w:rPr>
        <w:t>%),</w:t>
      </w:r>
      <w:r w:rsidR="006E67C5" w:rsidRPr="006E67C5">
        <w:rPr>
          <w:spacing w:val="-2"/>
        </w:rPr>
        <w:t xml:space="preserve"> </w:t>
      </w:r>
      <w:r w:rsidR="006E67C5">
        <w:rPr>
          <w:spacing w:val="-2"/>
        </w:rPr>
        <w:t xml:space="preserve">informacja i komunikacja (12,5%) </w:t>
      </w:r>
      <w:r w:rsidR="006E67C5" w:rsidRPr="00E90511">
        <w:rPr>
          <w:spacing w:val="-2"/>
        </w:rPr>
        <w:t>oraz</w:t>
      </w:r>
      <w:r w:rsidR="006E67C5">
        <w:rPr>
          <w:spacing w:val="-2"/>
        </w:rPr>
        <w:t xml:space="preserve"> </w:t>
      </w:r>
      <w:r w:rsidR="00790BD9">
        <w:rPr>
          <w:spacing w:val="-2"/>
        </w:rPr>
        <w:t xml:space="preserve">obsługa rynku nieruchomości </w:t>
      </w:r>
      <w:r w:rsidR="00790BD9" w:rsidRPr="00E90511">
        <w:rPr>
          <w:spacing w:val="-2"/>
        </w:rPr>
        <w:t>(1</w:t>
      </w:r>
      <w:r w:rsidR="006E67C5">
        <w:rPr>
          <w:spacing w:val="-2"/>
        </w:rPr>
        <w:t>2</w:t>
      </w:r>
      <w:r w:rsidR="00790BD9" w:rsidRPr="00E90511">
        <w:rPr>
          <w:spacing w:val="-2"/>
        </w:rPr>
        <w:t>,</w:t>
      </w:r>
      <w:r w:rsidR="006E67C5">
        <w:rPr>
          <w:spacing w:val="-2"/>
        </w:rPr>
        <w:t>5</w:t>
      </w:r>
      <w:r w:rsidR="00790BD9" w:rsidRPr="00E90511">
        <w:rPr>
          <w:spacing w:val="-2"/>
        </w:rPr>
        <w:t>%)</w:t>
      </w:r>
      <w:r w:rsidR="006E67C5">
        <w:rPr>
          <w:spacing w:val="-2"/>
        </w:rPr>
        <w:t>.</w:t>
      </w:r>
      <w:r w:rsidR="00790BD9">
        <w:rPr>
          <w:spacing w:val="-2"/>
        </w:rPr>
        <w:t xml:space="preserve"> </w:t>
      </w:r>
    </w:p>
    <w:p w14:paraId="477A614C" w14:textId="6CD8F302" w:rsidR="007122EB" w:rsidRPr="00233B14" w:rsidRDefault="007122EB" w:rsidP="002D47F2">
      <w:pPr>
        <w:pStyle w:val="Akapitzwyky"/>
        <w:spacing w:line="260" w:lineRule="exact"/>
        <w:jc w:val="left"/>
      </w:pPr>
      <w:r w:rsidRPr="00BF2B00">
        <w:rPr>
          <w:spacing w:val="-2"/>
        </w:rPr>
        <w:t>W relacji do poprzedniego roku po</w:t>
      </w:r>
      <w:r w:rsidR="00790BD9">
        <w:rPr>
          <w:spacing w:val="-2"/>
        </w:rPr>
        <w:t xml:space="preserve">gorszenie </w:t>
      </w:r>
      <w:r w:rsidRPr="00BF2B00">
        <w:rPr>
          <w:spacing w:val="-2"/>
        </w:rPr>
        <w:t xml:space="preserve">wskaźnika rentowności obrotu netto odnotowano w </w:t>
      </w:r>
      <w:r w:rsidR="00CA5B18">
        <w:rPr>
          <w:spacing w:val="-2"/>
        </w:rPr>
        <w:t>9</w:t>
      </w:r>
      <w:r w:rsidRPr="00BF2B00">
        <w:rPr>
          <w:spacing w:val="-2"/>
        </w:rPr>
        <w:t xml:space="preserve"> sekcjach, w tym największ</w:t>
      </w:r>
      <w:r w:rsidR="00790BD9">
        <w:rPr>
          <w:spacing w:val="-2"/>
        </w:rPr>
        <w:t>e</w:t>
      </w:r>
      <w:r>
        <w:t xml:space="preserve"> </w:t>
      </w:r>
      <w:r w:rsidRPr="008A365C">
        <w:rPr>
          <w:spacing w:val="2"/>
        </w:rPr>
        <w:t>w</w:t>
      </w:r>
      <w:r w:rsidR="00CA5B18">
        <w:rPr>
          <w:spacing w:val="2"/>
        </w:rPr>
        <w:t xml:space="preserve"> edukacji (z 3,0% do minus 1,7%) i budownictwie (z 8,8% do 5,7%),</w:t>
      </w:r>
      <w:r w:rsidR="00CA5B18" w:rsidRPr="00CA5B18">
        <w:rPr>
          <w:spacing w:val="-2"/>
        </w:rPr>
        <w:t xml:space="preserve"> </w:t>
      </w:r>
      <w:r w:rsidR="00CA5B18">
        <w:rPr>
          <w:spacing w:val="-2"/>
        </w:rPr>
        <w:t xml:space="preserve">natomiast poprawę –w 8 sekcjach, w tym największą w </w:t>
      </w:r>
      <w:r w:rsidR="00CA5B18" w:rsidRPr="00E90511">
        <w:rPr>
          <w:spacing w:val="-2"/>
        </w:rPr>
        <w:t>informacj</w:t>
      </w:r>
      <w:r w:rsidR="00CA5B18">
        <w:rPr>
          <w:spacing w:val="-2"/>
        </w:rPr>
        <w:t>i</w:t>
      </w:r>
      <w:r w:rsidR="00CA5B18" w:rsidRPr="00E90511">
        <w:rPr>
          <w:spacing w:val="-2"/>
        </w:rPr>
        <w:t xml:space="preserve"> i komunikacj</w:t>
      </w:r>
      <w:r w:rsidR="00CA5B18">
        <w:rPr>
          <w:spacing w:val="-2"/>
        </w:rPr>
        <w:t xml:space="preserve">i (z 8,3% do 12,5%) oraz w pozostałej działalności usługowej </w:t>
      </w:r>
      <w:r w:rsidR="00CA5B18" w:rsidRPr="008A365C">
        <w:rPr>
          <w:spacing w:val="2"/>
        </w:rPr>
        <w:t>(z</w:t>
      </w:r>
      <w:r w:rsidR="00CA5B18">
        <w:rPr>
          <w:spacing w:val="2"/>
        </w:rPr>
        <w:t xml:space="preserve"> minus</w:t>
      </w:r>
      <w:r w:rsidR="00CA5B18" w:rsidRPr="008A365C">
        <w:rPr>
          <w:spacing w:val="2"/>
        </w:rPr>
        <w:t xml:space="preserve"> </w:t>
      </w:r>
      <w:r w:rsidR="00CA5B18">
        <w:rPr>
          <w:spacing w:val="2"/>
        </w:rPr>
        <w:t>2</w:t>
      </w:r>
      <w:r w:rsidR="00CA5B18" w:rsidRPr="008A365C">
        <w:rPr>
          <w:spacing w:val="2"/>
        </w:rPr>
        <w:t>,</w:t>
      </w:r>
      <w:r w:rsidR="00CA5B18">
        <w:rPr>
          <w:spacing w:val="2"/>
        </w:rPr>
        <w:t>6</w:t>
      </w:r>
      <w:r w:rsidR="00CA5B18" w:rsidRPr="008A365C">
        <w:rPr>
          <w:spacing w:val="2"/>
        </w:rPr>
        <w:t xml:space="preserve">% do </w:t>
      </w:r>
      <w:r w:rsidR="00CA5B18">
        <w:rPr>
          <w:spacing w:val="2"/>
        </w:rPr>
        <w:t>0</w:t>
      </w:r>
      <w:r w:rsidR="00CA5B18">
        <w:t>,4%).</w:t>
      </w:r>
      <w:r w:rsidRPr="008A365C">
        <w:rPr>
          <w:spacing w:val="2"/>
        </w:rPr>
        <w:t xml:space="preserve"> </w:t>
      </w:r>
    </w:p>
    <w:p w14:paraId="1879A636" w14:textId="58DC3ACB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Wartość aktywów obrotowych badanych przedsiębiorstw na koniec 20</w:t>
      </w:r>
      <w:r w:rsidR="007E6779">
        <w:t>2</w:t>
      </w:r>
      <w:r w:rsidR="00C50FBA">
        <w:t>4</w:t>
      </w:r>
      <w:r w:rsidRPr="00233B14">
        <w:t xml:space="preserve"> r. </w:t>
      </w:r>
      <w:r w:rsidR="00AD280F">
        <w:t>w</w:t>
      </w:r>
      <w:r w:rsidRPr="00233B14">
        <w:t xml:space="preserve">yniosła </w:t>
      </w:r>
      <w:r w:rsidR="00C50FBA" w:rsidRPr="00C50FBA">
        <w:t>127768,7</w:t>
      </w:r>
      <w:r w:rsidR="00C50FBA">
        <w:t xml:space="preserve"> </w:t>
      </w:r>
      <w:r w:rsidRPr="00233B14">
        <w:t xml:space="preserve">mln zł i była o </w:t>
      </w:r>
      <w:r w:rsidR="00C50FBA">
        <w:t>3</w:t>
      </w:r>
      <w:r w:rsidRPr="00233B14">
        <w:t>,</w:t>
      </w:r>
      <w:r w:rsidR="00C50FBA">
        <w:t>9</w:t>
      </w:r>
      <w:r w:rsidR="005F71CA">
        <w:t xml:space="preserve">% </w:t>
      </w:r>
      <w:r w:rsidR="00C50FBA">
        <w:t>ni</w:t>
      </w:r>
      <w:r w:rsidR="005F71CA">
        <w:t>ższa niż w końcu 20</w:t>
      </w:r>
      <w:r w:rsidR="007E6779">
        <w:t>2</w:t>
      </w:r>
      <w:r w:rsidR="00EE4492">
        <w:t>3</w:t>
      </w:r>
      <w:r w:rsidRPr="00233B14">
        <w:t xml:space="preserve"> r. </w:t>
      </w:r>
      <w:r w:rsidR="00732E20">
        <w:t>W</w:t>
      </w:r>
      <w:r w:rsidRPr="00233B14">
        <w:t>artość</w:t>
      </w:r>
      <w:r w:rsidR="002B52E6" w:rsidRPr="002B52E6">
        <w:t xml:space="preserve"> </w:t>
      </w:r>
      <w:r w:rsidR="00732E20" w:rsidRPr="00233B14">
        <w:t xml:space="preserve">zapasów </w:t>
      </w:r>
      <w:r w:rsidR="00C50FBA">
        <w:t>zmniejszyła się</w:t>
      </w:r>
      <w:r w:rsidR="00732E20" w:rsidRPr="00233B14">
        <w:t xml:space="preserve"> </w:t>
      </w:r>
      <w:r w:rsidR="00155D6A" w:rsidRPr="00233B14">
        <w:t xml:space="preserve">o </w:t>
      </w:r>
      <w:r w:rsidR="00C50FBA">
        <w:t>9</w:t>
      </w:r>
      <w:r w:rsidR="00155D6A" w:rsidRPr="00233B14">
        <w:t>,</w:t>
      </w:r>
      <w:r w:rsidR="00C50FBA">
        <w:t>5</w:t>
      </w:r>
      <w:r w:rsidR="00732E20">
        <w:t>%</w:t>
      </w:r>
      <w:r w:rsidR="00155D6A">
        <w:t>,</w:t>
      </w:r>
      <w:r w:rsidR="00155D6A" w:rsidRPr="00155D6A">
        <w:t xml:space="preserve"> </w:t>
      </w:r>
      <w:r w:rsidR="00C50FBA" w:rsidRPr="00233B14">
        <w:t>inwestycji krótkoterminowych</w:t>
      </w:r>
      <w:r w:rsidR="00C50FBA">
        <w:t xml:space="preserve"> o 3,6%,</w:t>
      </w:r>
      <w:r w:rsidR="00C50FBA" w:rsidRPr="00C50FBA">
        <w:t xml:space="preserve"> </w:t>
      </w:r>
      <w:r w:rsidR="00C50FBA" w:rsidRPr="00233B14">
        <w:t xml:space="preserve">krótkoterminowych rozliczeń międzyokresowych o </w:t>
      </w:r>
      <w:r w:rsidR="00C50FBA">
        <w:t>0</w:t>
      </w:r>
      <w:r w:rsidR="00C50FBA" w:rsidRPr="00233B14">
        <w:t>,</w:t>
      </w:r>
      <w:r w:rsidR="00C50FBA">
        <w:t>6</w:t>
      </w:r>
      <w:r w:rsidR="00C50FBA" w:rsidRPr="00233B14">
        <w:t>%</w:t>
      </w:r>
      <w:r w:rsidR="00C50FBA">
        <w:t>, natomiast wartość</w:t>
      </w:r>
      <w:r w:rsidR="00732E20">
        <w:t xml:space="preserve"> </w:t>
      </w:r>
      <w:r w:rsidR="00155D6A" w:rsidRPr="00233B14">
        <w:t>należności krótkoterminowych</w:t>
      </w:r>
      <w:r w:rsidR="00155D6A">
        <w:t xml:space="preserve"> </w:t>
      </w:r>
      <w:r w:rsidR="00C50FBA">
        <w:t xml:space="preserve">wzrosła </w:t>
      </w:r>
      <w:r w:rsidR="00155D6A">
        <w:t xml:space="preserve">o </w:t>
      </w:r>
      <w:r w:rsidR="00C50FBA">
        <w:t>0</w:t>
      </w:r>
      <w:r w:rsidR="00155D6A">
        <w:t>,</w:t>
      </w:r>
      <w:r w:rsidR="00C50FBA">
        <w:t>9</w:t>
      </w:r>
      <w:r w:rsidR="00155D6A">
        <w:t>%.</w:t>
      </w:r>
      <w:r w:rsidRPr="00233B14">
        <w:t xml:space="preserve"> </w:t>
      </w:r>
    </w:p>
    <w:p w14:paraId="6D01AF26" w14:textId="6AB6576F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 rzeczowej strukturze aktywów obrotowych z</w:t>
      </w:r>
      <w:r w:rsidR="001E62C0">
        <w:t>więk</w:t>
      </w:r>
      <w:r w:rsidRPr="00233B14">
        <w:t>szył się udział</w:t>
      </w:r>
      <w:r w:rsidR="005F71CA" w:rsidRPr="005F71CA">
        <w:t xml:space="preserve"> </w:t>
      </w:r>
      <w:r w:rsidR="009076E0" w:rsidRPr="00233B14">
        <w:t>należności krótkoterminowych (</w:t>
      </w:r>
      <w:r w:rsidR="009076E0">
        <w:t>z 38,5% do 40,4%)</w:t>
      </w:r>
      <w:r w:rsidR="009076E0" w:rsidRPr="009076E0">
        <w:t xml:space="preserve"> </w:t>
      </w:r>
      <w:r w:rsidR="009076E0">
        <w:t xml:space="preserve">oraz </w:t>
      </w:r>
      <w:r w:rsidR="00585E55" w:rsidRPr="00233B14">
        <w:t xml:space="preserve">inwestycji krótkoterminowych (z </w:t>
      </w:r>
      <w:r w:rsidR="009076E0">
        <w:t>23</w:t>
      </w:r>
      <w:r w:rsidR="00585E55" w:rsidRPr="00233B14">
        <w:t>,</w:t>
      </w:r>
      <w:r w:rsidR="009076E0">
        <w:t>8</w:t>
      </w:r>
      <w:r w:rsidR="00585E55" w:rsidRPr="00233B14">
        <w:t xml:space="preserve">% do </w:t>
      </w:r>
      <w:r w:rsidR="00585E55">
        <w:t>23</w:t>
      </w:r>
      <w:r w:rsidR="00585E55" w:rsidRPr="00233B14">
        <w:t>,</w:t>
      </w:r>
      <w:r w:rsidR="009076E0">
        <w:t>9</w:t>
      </w:r>
      <w:r w:rsidR="00585E55" w:rsidRPr="00233B14">
        <w:t>%)</w:t>
      </w:r>
      <w:r w:rsidR="009076E0">
        <w:t>,</w:t>
      </w:r>
      <w:r w:rsidR="009076E0" w:rsidRPr="009076E0">
        <w:t xml:space="preserve"> </w:t>
      </w:r>
      <w:r w:rsidR="009076E0" w:rsidRPr="00233B14">
        <w:t xml:space="preserve">natomiast </w:t>
      </w:r>
      <w:r w:rsidR="009076E0">
        <w:t>zmniejszył się</w:t>
      </w:r>
      <w:r w:rsidR="009076E0" w:rsidRPr="00233B14">
        <w:t xml:space="preserve"> udział</w:t>
      </w:r>
      <w:r w:rsidR="009076E0">
        <w:t xml:space="preserve"> </w:t>
      </w:r>
      <w:r w:rsidR="009076E0" w:rsidRPr="00233B14">
        <w:t>zapasów (</w:t>
      </w:r>
      <w:r w:rsidR="009076E0">
        <w:t>z 35</w:t>
      </w:r>
      <w:r w:rsidR="009076E0" w:rsidRPr="00233B14">
        <w:t>,</w:t>
      </w:r>
      <w:r w:rsidR="009076E0">
        <w:t>7</w:t>
      </w:r>
      <w:r w:rsidR="009076E0" w:rsidRPr="00233B14">
        <w:t>%</w:t>
      </w:r>
      <w:r w:rsidR="009076E0">
        <w:t xml:space="preserve"> do 33,6%)</w:t>
      </w:r>
      <w:r w:rsidR="001E62C0">
        <w:t>.</w:t>
      </w:r>
      <w:r w:rsidR="001E62C0" w:rsidRPr="001E62C0">
        <w:t xml:space="preserve"> </w:t>
      </w:r>
    </w:p>
    <w:p w14:paraId="74A941EF" w14:textId="0AEE6F80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 xml:space="preserve">Relacja zobowiązań krótkoterminowych do aktywów obrotowych wyniosła </w:t>
      </w:r>
      <w:r w:rsidR="00BB5484">
        <w:t>7</w:t>
      </w:r>
      <w:r w:rsidR="004C4555">
        <w:t>1</w:t>
      </w:r>
      <w:r w:rsidRPr="00233B14">
        <w:t>,</w:t>
      </w:r>
      <w:r w:rsidR="004C4555">
        <w:t>1</w:t>
      </w:r>
      <w:r w:rsidR="00D643F4">
        <w:t xml:space="preserve">% (wobec </w:t>
      </w:r>
      <w:r w:rsidR="005C0EE2">
        <w:t>7</w:t>
      </w:r>
      <w:r w:rsidR="004C4555">
        <w:t>2</w:t>
      </w:r>
      <w:r w:rsidR="005C0EE2">
        <w:t>,</w:t>
      </w:r>
      <w:r w:rsidR="004C4555">
        <w:t>4</w:t>
      </w:r>
      <w:r w:rsidRPr="00233B14">
        <w:t>% rok wcześniej).</w:t>
      </w:r>
    </w:p>
    <w:p w14:paraId="54FEDE4A" w14:textId="41645FA5" w:rsidR="002A762B" w:rsidRPr="002E399A" w:rsidRDefault="00021AF2" w:rsidP="002D47F2">
      <w:pPr>
        <w:pStyle w:val="Akapitzwyky"/>
        <w:spacing w:line="260" w:lineRule="exact"/>
        <w:jc w:val="left"/>
      </w:pPr>
      <w:r w:rsidRPr="002E399A">
        <w:rPr>
          <w:spacing w:val="-2"/>
        </w:rPr>
        <w:t>W końcu 20</w:t>
      </w:r>
      <w:r w:rsidR="00395025" w:rsidRPr="002E399A">
        <w:rPr>
          <w:spacing w:val="-2"/>
        </w:rPr>
        <w:t>2</w:t>
      </w:r>
      <w:r w:rsidR="00EE4492">
        <w:rPr>
          <w:spacing w:val="-2"/>
        </w:rPr>
        <w:t>4</w:t>
      </w:r>
      <w:r w:rsidRPr="002E399A">
        <w:rPr>
          <w:spacing w:val="-2"/>
        </w:rPr>
        <w:t xml:space="preserve"> r. zobowiązania długo- i krótkoterminowe (bez funduszy specjalnych) wyniosły </w:t>
      </w:r>
      <w:r w:rsidR="00B939DA" w:rsidRPr="00B939DA">
        <w:rPr>
          <w:spacing w:val="-2"/>
        </w:rPr>
        <w:t>138481,7</w:t>
      </w:r>
      <w:r w:rsidR="00D35D14" w:rsidRPr="00D35D14">
        <w:rPr>
          <w:spacing w:val="-2"/>
        </w:rPr>
        <w:t xml:space="preserve"> </w:t>
      </w:r>
      <w:r w:rsidRPr="002E399A">
        <w:rPr>
          <w:spacing w:val="-2"/>
        </w:rPr>
        <w:t xml:space="preserve">mln zł i były o </w:t>
      </w:r>
      <w:r w:rsidR="003D7936" w:rsidRPr="002E399A">
        <w:rPr>
          <w:spacing w:val="-2"/>
        </w:rPr>
        <w:t>1</w:t>
      </w:r>
      <w:r w:rsidR="00D35D14">
        <w:rPr>
          <w:spacing w:val="-2"/>
        </w:rPr>
        <w:t>2</w:t>
      </w:r>
      <w:r w:rsidRPr="002E399A">
        <w:rPr>
          <w:spacing w:val="-2"/>
        </w:rPr>
        <w:t>,</w:t>
      </w:r>
      <w:r w:rsidR="00B939DA">
        <w:rPr>
          <w:spacing w:val="-2"/>
        </w:rPr>
        <w:t>1</w:t>
      </w:r>
      <w:r w:rsidRPr="002E399A">
        <w:rPr>
          <w:spacing w:val="-2"/>
        </w:rPr>
        <w:t>%</w:t>
      </w:r>
      <w:r w:rsidRPr="002E399A">
        <w:t xml:space="preserve"> </w:t>
      </w:r>
      <w:r w:rsidR="00B939DA">
        <w:t>wy</w:t>
      </w:r>
      <w:r w:rsidRPr="002E399A">
        <w:rPr>
          <w:spacing w:val="-2"/>
        </w:rPr>
        <w:t xml:space="preserve">ższe niż przed rokiem. Zobowiązania długoterminowe stanowiły </w:t>
      </w:r>
      <w:r w:rsidR="00BD7EEC" w:rsidRPr="002E399A">
        <w:rPr>
          <w:spacing w:val="-2"/>
        </w:rPr>
        <w:t>3</w:t>
      </w:r>
      <w:r w:rsidR="00B939DA">
        <w:rPr>
          <w:spacing w:val="-2"/>
        </w:rPr>
        <w:t>4</w:t>
      </w:r>
      <w:r w:rsidRPr="002E399A">
        <w:rPr>
          <w:spacing w:val="-2"/>
        </w:rPr>
        <w:t>,</w:t>
      </w:r>
      <w:r w:rsidR="00D35D14">
        <w:rPr>
          <w:spacing w:val="-2"/>
        </w:rPr>
        <w:t>4</w:t>
      </w:r>
      <w:r w:rsidRPr="002E399A">
        <w:rPr>
          <w:spacing w:val="-2"/>
        </w:rPr>
        <w:t xml:space="preserve">% ogółu zobowiązań (wobec </w:t>
      </w:r>
      <w:r w:rsidR="003D7936" w:rsidRPr="002E399A">
        <w:rPr>
          <w:spacing w:val="-2"/>
        </w:rPr>
        <w:t>3</w:t>
      </w:r>
      <w:r w:rsidR="00B939DA">
        <w:rPr>
          <w:spacing w:val="-2"/>
        </w:rPr>
        <w:t>9</w:t>
      </w:r>
      <w:r w:rsidRPr="002E399A">
        <w:rPr>
          <w:spacing w:val="-2"/>
        </w:rPr>
        <w:t>,</w:t>
      </w:r>
      <w:r w:rsidR="00B939DA">
        <w:rPr>
          <w:spacing w:val="-2"/>
        </w:rPr>
        <w:t>4</w:t>
      </w:r>
      <w:r w:rsidRPr="002E399A">
        <w:rPr>
          <w:spacing w:val="-2"/>
        </w:rPr>
        <w:t>% w końcu 20</w:t>
      </w:r>
      <w:r w:rsidR="007E6779" w:rsidRPr="002E399A">
        <w:rPr>
          <w:spacing w:val="-2"/>
        </w:rPr>
        <w:t>2</w:t>
      </w:r>
      <w:r w:rsidR="00EE4492">
        <w:rPr>
          <w:spacing w:val="-2"/>
        </w:rPr>
        <w:t>3</w:t>
      </w:r>
      <w:r w:rsidRPr="002E399A">
        <w:rPr>
          <w:spacing w:val="-2"/>
        </w:rPr>
        <w:t xml:space="preserve"> r.).</w:t>
      </w:r>
      <w:r w:rsidRPr="002E399A">
        <w:t xml:space="preserve"> Wartość zobowiązań długoterminowych wyniosła </w:t>
      </w:r>
      <w:r w:rsidR="00B939DA" w:rsidRPr="00B939DA">
        <w:t>47655,2</w:t>
      </w:r>
      <w:r w:rsidR="00B939DA">
        <w:t xml:space="preserve"> </w:t>
      </w:r>
      <w:r w:rsidR="00A31542" w:rsidRPr="002E399A">
        <w:t xml:space="preserve">mln zł i była o </w:t>
      </w:r>
      <w:r w:rsidR="00B939DA">
        <w:t>2</w:t>
      </w:r>
      <w:r w:rsidR="00A31542" w:rsidRPr="002E399A">
        <w:t>,</w:t>
      </w:r>
      <w:r w:rsidR="00B939DA">
        <w:t>0</w:t>
      </w:r>
      <w:r w:rsidR="00D35D14">
        <w:t>% mniejs</w:t>
      </w:r>
      <w:r w:rsidRPr="002E399A">
        <w:t xml:space="preserve">za niż rok wcześniej. Zobowiązania krótkoterminowe badanych przedsiębiorstw wyniosły </w:t>
      </w:r>
      <w:r w:rsidR="00B939DA" w:rsidRPr="00B939DA">
        <w:t>90826,5</w:t>
      </w:r>
      <w:r w:rsidR="00D35D14" w:rsidRPr="00D35D14">
        <w:t xml:space="preserve"> </w:t>
      </w:r>
      <w:r w:rsidRPr="002E399A">
        <w:t xml:space="preserve">mln zł i w skali roku były </w:t>
      </w:r>
      <w:r w:rsidR="00B939DA">
        <w:t>mniej</w:t>
      </w:r>
      <w:r w:rsidRPr="002E399A">
        <w:t xml:space="preserve">sze o </w:t>
      </w:r>
      <w:r w:rsidR="00B939DA">
        <w:t>5</w:t>
      </w:r>
      <w:r w:rsidRPr="002E399A">
        <w:t>,</w:t>
      </w:r>
      <w:r w:rsidR="00B939DA">
        <w:t>7</w:t>
      </w:r>
      <w:r w:rsidRPr="002E399A">
        <w:t>%.</w:t>
      </w:r>
    </w:p>
    <w:p w14:paraId="3EF65560" w14:textId="56F2990D" w:rsidR="00021AF2" w:rsidRDefault="007C6BDC" w:rsidP="00EE1B67">
      <w:pPr>
        <w:pStyle w:val="Nagwek1"/>
        <w:spacing w:after="240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D6CFB" w:rsidRPr="00997E30" w14:paraId="08486521" w14:textId="77777777" w:rsidTr="0004650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3517D80" w14:textId="334F0A0C" w:rsidR="004D6CFB" w:rsidRPr="00997E30" w:rsidRDefault="004D6CFB" w:rsidP="00F514D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szCs w:val="19"/>
              </w:rPr>
            </w:pPr>
            <w:r w:rsidRPr="003C234B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C234B">
              <w:rPr>
                <w:rFonts w:ascii="Fira Sans SemiBold" w:hAnsi="Fira Sans SemiBold" w:cstheme="minorHAnsi"/>
                <w:spacing w:val="-2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>w 20</w:t>
            </w:r>
            <w:r w:rsidR="00395025">
              <w:rPr>
                <w:rFonts w:ascii="Fira Sans SemiBold" w:hAnsi="Fira Sans SemiBold" w:cstheme="minorHAnsi"/>
                <w:szCs w:val="19"/>
              </w:rPr>
              <w:t>2</w:t>
            </w:r>
            <w:r w:rsidR="00EE4492">
              <w:rPr>
                <w:rFonts w:ascii="Fira Sans SemiBold" w:hAnsi="Fira Sans SemiBold" w:cstheme="minorHAnsi"/>
                <w:szCs w:val="19"/>
              </w:rPr>
              <w:t>4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r. osiągnęły wartość </w:t>
            </w:r>
            <w:r w:rsidR="00F514DE" w:rsidRPr="00F514DE">
              <w:rPr>
                <w:rFonts w:ascii="Fira Sans SemiBold" w:hAnsi="Fira Sans SemiBold" w:cstheme="minorHAnsi"/>
                <w:szCs w:val="19"/>
              </w:rPr>
              <w:t>2</w:t>
            </w:r>
            <w:r w:rsidR="0067116C">
              <w:rPr>
                <w:rFonts w:ascii="Fira Sans SemiBold" w:hAnsi="Fira Sans SemiBold" w:cstheme="minorHAnsi"/>
                <w:szCs w:val="19"/>
              </w:rPr>
              <w:t>33</w:t>
            </w:r>
            <w:r w:rsidR="00F514DE" w:rsidRPr="00F514DE">
              <w:rPr>
                <w:rFonts w:ascii="Fira Sans SemiBold" w:hAnsi="Fira Sans SemiBold" w:cstheme="minorHAnsi"/>
                <w:szCs w:val="19"/>
              </w:rPr>
              <w:t>4</w:t>
            </w:r>
            <w:r w:rsidR="0067116C">
              <w:rPr>
                <w:rFonts w:ascii="Fira Sans SemiBold" w:hAnsi="Fira Sans SemiBold" w:cstheme="minorHAnsi"/>
                <w:szCs w:val="19"/>
              </w:rPr>
              <w:t>9</w:t>
            </w:r>
            <w:r w:rsidR="00F514DE" w:rsidRPr="00F514DE">
              <w:rPr>
                <w:rFonts w:ascii="Fira Sans SemiBold" w:hAnsi="Fira Sans SemiBold" w:cstheme="minorHAnsi"/>
                <w:szCs w:val="19"/>
              </w:rPr>
              <w:t>,</w:t>
            </w:r>
            <w:r w:rsidR="0067116C">
              <w:rPr>
                <w:rFonts w:ascii="Fira Sans SemiBold" w:hAnsi="Fira Sans SemiBold" w:cstheme="minorHAnsi"/>
                <w:szCs w:val="19"/>
              </w:rPr>
              <w:t>9</w:t>
            </w:r>
            <w:r w:rsidR="00F514DE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>mln zł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i były (w cenach bieżących) o </w:t>
            </w:r>
            <w:r w:rsidR="0067116C">
              <w:rPr>
                <w:rFonts w:ascii="Fira Sans SemiBold" w:hAnsi="Fira Sans SemiBold" w:cstheme="minorHAnsi"/>
                <w:szCs w:val="19"/>
              </w:rPr>
              <w:t>4</w:t>
            </w:r>
            <w:r w:rsidR="002E6107">
              <w:rPr>
                <w:rFonts w:ascii="Fira Sans SemiBold" w:hAnsi="Fira Sans SemiBold" w:cstheme="minorHAnsi"/>
                <w:szCs w:val="19"/>
              </w:rPr>
              <w:t>,</w:t>
            </w:r>
            <w:r w:rsidR="0067116C">
              <w:rPr>
                <w:rFonts w:ascii="Fira Sans SemiBold" w:hAnsi="Fira Sans SemiBold" w:cstheme="minorHAnsi"/>
                <w:szCs w:val="19"/>
              </w:rPr>
              <w:t>6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67116C">
              <w:rPr>
                <w:rFonts w:ascii="Fira Sans SemiBold" w:hAnsi="Fira Sans SemiBold" w:cstheme="minorHAnsi"/>
                <w:szCs w:val="19"/>
              </w:rPr>
              <w:t>ni</w:t>
            </w:r>
            <w:r w:rsidRPr="00997E30">
              <w:rPr>
                <w:rFonts w:ascii="Fira Sans SemiBold" w:hAnsi="Fira Sans SemiBold" w:cstheme="minorHAnsi"/>
                <w:szCs w:val="19"/>
              </w:rPr>
              <w:t>ższe niż w 20</w:t>
            </w:r>
            <w:r w:rsidR="007E6779">
              <w:rPr>
                <w:rFonts w:ascii="Fira Sans SemiBold" w:hAnsi="Fira Sans SemiBold" w:cstheme="minorHAnsi"/>
                <w:szCs w:val="19"/>
              </w:rPr>
              <w:t>2</w:t>
            </w:r>
            <w:r w:rsidR="00EE4492">
              <w:rPr>
                <w:rFonts w:ascii="Fira Sans SemiBold" w:hAnsi="Fira Sans SemiBold" w:cstheme="minorHAnsi"/>
                <w:szCs w:val="19"/>
              </w:rPr>
              <w:t>3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0035C8">
              <w:rPr>
                <w:rFonts w:ascii="Fira Sans SemiBold" w:hAnsi="Fira Sans SemiBold" w:cstheme="minorHAnsi"/>
                <w:szCs w:val="19"/>
              </w:rPr>
              <w:t>wzrost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o </w:t>
            </w:r>
            <w:r w:rsidR="0067116C">
              <w:rPr>
                <w:rFonts w:ascii="Fira Sans SemiBold" w:hAnsi="Fira Sans SemiBold" w:cstheme="minorHAnsi"/>
                <w:szCs w:val="19"/>
              </w:rPr>
              <w:t>9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67116C">
              <w:rPr>
                <w:rFonts w:ascii="Fira Sans SemiBold" w:hAnsi="Fira Sans SemiBold" w:cstheme="minorHAnsi"/>
                <w:szCs w:val="19"/>
              </w:rPr>
              <w:t>0</w:t>
            </w:r>
            <w:r w:rsidRPr="00997E30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21FD601" w14:textId="14764FDC" w:rsidR="004D6CFB" w:rsidRPr="00387475" w:rsidRDefault="004D6CFB" w:rsidP="002D47F2">
      <w:pPr>
        <w:pStyle w:val="Akapitzwyky"/>
        <w:spacing w:before="120" w:line="260" w:lineRule="exact"/>
        <w:jc w:val="left"/>
      </w:pPr>
      <w:r w:rsidRPr="00387475">
        <w:t>Nakłady</w:t>
      </w:r>
      <w:r w:rsidR="00757496" w:rsidRPr="00387475">
        <w:t xml:space="preserve"> na </w:t>
      </w:r>
      <w:r w:rsidR="004F2FE9" w:rsidRPr="00387475">
        <w:t>zakupy z</w:t>
      </w:r>
      <w:r w:rsidR="00A8420C" w:rsidRPr="00387475">
        <w:t>mniej</w:t>
      </w:r>
      <w:r w:rsidR="004F2FE9" w:rsidRPr="00387475">
        <w:t xml:space="preserve">szyły się o </w:t>
      </w:r>
      <w:r w:rsidR="00A8420C" w:rsidRPr="00387475">
        <w:t>3</w:t>
      </w:r>
      <w:r w:rsidR="004F2FE9" w:rsidRPr="00387475">
        <w:t>,</w:t>
      </w:r>
      <w:r w:rsidR="00A8420C" w:rsidRPr="00387475">
        <w:t>9</w:t>
      </w:r>
      <w:r w:rsidR="004F2FE9" w:rsidRPr="00387475">
        <w:t xml:space="preserve">%, przy czym nakłady na maszyny, urządzenia techniczne, narzędzia i wyposażenie były </w:t>
      </w:r>
      <w:r w:rsidR="00A8420C" w:rsidRPr="00387475">
        <w:t>ni</w:t>
      </w:r>
      <w:r w:rsidR="004F2FE9" w:rsidRPr="00387475">
        <w:t xml:space="preserve">ższe o </w:t>
      </w:r>
      <w:r w:rsidR="00A8420C" w:rsidRPr="00387475">
        <w:t>9</w:t>
      </w:r>
      <w:r w:rsidR="004F2FE9" w:rsidRPr="00387475">
        <w:t>,</w:t>
      </w:r>
      <w:r w:rsidR="00F514DE" w:rsidRPr="00387475">
        <w:t>2</w:t>
      </w:r>
      <w:r w:rsidR="004F2FE9" w:rsidRPr="00387475">
        <w:t xml:space="preserve">%, a na </w:t>
      </w:r>
      <w:r w:rsidR="00A8420C" w:rsidRPr="00387475">
        <w:t>budynki i budowle o 7,6%. Natomiast nakłady na środki transportu były</w:t>
      </w:r>
      <w:r w:rsidR="00757496" w:rsidRPr="00387475">
        <w:t xml:space="preserve"> </w:t>
      </w:r>
      <w:r w:rsidR="003055BB" w:rsidRPr="00387475">
        <w:t>wy</w:t>
      </w:r>
      <w:r w:rsidR="002E6107" w:rsidRPr="00387475">
        <w:t xml:space="preserve">ższe </w:t>
      </w:r>
      <w:r w:rsidR="00757496" w:rsidRPr="00387475">
        <w:t xml:space="preserve">o </w:t>
      </w:r>
      <w:r w:rsidR="00A8420C" w:rsidRPr="00387475">
        <w:t>4</w:t>
      </w:r>
      <w:r w:rsidR="00757496" w:rsidRPr="00387475">
        <w:t>,</w:t>
      </w:r>
      <w:r w:rsidR="00A8420C" w:rsidRPr="00387475">
        <w:t>3</w:t>
      </w:r>
      <w:r w:rsidR="00757496" w:rsidRPr="00387475">
        <w:t xml:space="preserve">%. </w:t>
      </w:r>
      <w:r w:rsidRPr="00387475">
        <w:t>Udział zaku</w:t>
      </w:r>
      <w:r w:rsidR="00BA25BA" w:rsidRPr="00387475">
        <w:t xml:space="preserve">pów w nakładach ogółem wyniósł </w:t>
      </w:r>
      <w:r w:rsidR="004F2FE9" w:rsidRPr="00387475">
        <w:t>7</w:t>
      </w:r>
      <w:r w:rsidR="00366A1E" w:rsidRPr="00387475">
        <w:t>4</w:t>
      </w:r>
      <w:r w:rsidRPr="00387475">
        <w:t>,</w:t>
      </w:r>
      <w:r w:rsidR="00A8420C" w:rsidRPr="00387475">
        <w:t>6</w:t>
      </w:r>
      <w:r w:rsidRPr="00387475">
        <w:t xml:space="preserve">% i był </w:t>
      </w:r>
      <w:r w:rsidR="00A8420C" w:rsidRPr="00387475">
        <w:t>więk</w:t>
      </w:r>
      <w:r w:rsidR="002E6107" w:rsidRPr="00387475">
        <w:t>szy</w:t>
      </w:r>
      <w:r w:rsidRPr="00387475">
        <w:t xml:space="preserve"> niż przed rokiem (o </w:t>
      </w:r>
      <w:r w:rsidR="00A8420C" w:rsidRPr="00387475">
        <w:t>0</w:t>
      </w:r>
      <w:r w:rsidR="00BA25BA" w:rsidRPr="00387475">
        <w:t>,</w:t>
      </w:r>
      <w:r w:rsidR="00A8420C" w:rsidRPr="00387475">
        <w:t>5</w:t>
      </w:r>
      <w:r w:rsidRPr="00387475">
        <w:t xml:space="preserve"> </w:t>
      </w:r>
      <w:proofErr w:type="spellStart"/>
      <w:r w:rsidRPr="00387475">
        <w:t>p.proc</w:t>
      </w:r>
      <w:proofErr w:type="spellEnd"/>
      <w:r w:rsidRPr="00387475">
        <w:t>.).</w:t>
      </w:r>
    </w:p>
    <w:p w14:paraId="360240F9" w14:textId="1F6806A8" w:rsidR="00021AF2" w:rsidRPr="00387475" w:rsidRDefault="004D6CFB" w:rsidP="002D47F2">
      <w:pPr>
        <w:pStyle w:val="Akapitzwyky"/>
        <w:spacing w:line="260" w:lineRule="exact"/>
        <w:jc w:val="left"/>
      </w:pPr>
      <w:r w:rsidRPr="00387475">
        <w:t>W 20</w:t>
      </w:r>
      <w:r w:rsidR="00395025" w:rsidRPr="00387475">
        <w:t>2</w:t>
      </w:r>
      <w:r w:rsidR="00EE4492" w:rsidRPr="00387475">
        <w:t>4</w:t>
      </w:r>
      <w:r w:rsidRPr="00387475">
        <w:t xml:space="preserve"> r. inwestowały głównie przedsiębiorstwa prowadzące działalność w zakresie</w:t>
      </w:r>
      <w:r w:rsidR="000035C8" w:rsidRPr="00387475">
        <w:t xml:space="preserve"> administrowania i działalności wspierającej (na które przypadało 3</w:t>
      </w:r>
      <w:r w:rsidR="00C52911" w:rsidRPr="00387475">
        <w:t>9</w:t>
      </w:r>
      <w:r w:rsidR="000035C8" w:rsidRPr="00387475">
        <w:t>,</w:t>
      </w:r>
      <w:r w:rsidR="00C52911" w:rsidRPr="00387475">
        <w:t>8</w:t>
      </w:r>
      <w:r w:rsidR="000035C8" w:rsidRPr="00387475">
        <w:t>% ogółu poniesionych nakładów wobec 3</w:t>
      </w:r>
      <w:r w:rsidR="00366A1E" w:rsidRPr="00387475">
        <w:t>6</w:t>
      </w:r>
      <w:r w:rsidR="000035C8" w:rsidRPr="00387475">
        <w:t>,</w:t>
      </w:r>
      <w:r w:rsidR="00C52911" w:rsidRPr="00387475">
        <w:t>4</w:t>
      </w:r>
      <w:r w:rsidR="000035C8" w:rsidRPr="00387475">
        <w:t>% w 202</w:t>
      </w:r>
      <w:r w:rsidR="00C52911" w:rsidRPr="00387475">
        <w:t>3</w:t>
      </w:r>
      <w:r w:rsidR="000035C8" w:rsidRPr="00387475">
        <w:t xml:space="preserve"> r.) oraz</w:t>
      </w:r>
      <w:r w:rsidRPr="00387475">
        <w:t xml:space="preserve"> </w:t>
      </w:r>
      <w:r w:rsidR="004F2FE9" w:rsidRPr="00387475">
        <w:t xml:space="preserve">przetwórstwa przemysłowego </w:t>
      </w:r>
      <w:r w:rsidRPr="00387475">
        <w:t>(</w:t>
      </w:r>
      <w:r w:rsidR="00C52911" w:rsidRPr="00387475">
        <w:t>25</w:t>
      </w:r>
      <w:r w:rsidRPr="00387475">
        <w:t>,</w:t>
      </w:r>
      <w:r w:rsidR="00C52911" w:rsidRPr="00387475">
        <w:t>5</w:t>
      </w:r>
      <w:r w:rsidRPr="00387475">
        <w:t xml:space="preserve">% wobec </w:t>
      </w:r>
      <w:r w:rsidR="00366A1E" w:rsidRPr="00387475">
        <w:t>3</w:t>
      </w:r>
      <w:r w:rsidR="00C52911" w:rsidRPr="00387475">
        <w:t>0</w:t>
      </w:r>
      <w:r w:rsidR="002E6107" w:rsidRPr="00387475">
        <w:t>,</w:t>
      </w:r>
      <w:r w:rsidR="00C52911" w:rsidRPr="00387475">
        <w:t>9</w:t>
      </w:r>
      <w:r w:rsidR="002E6107" w:rsidRPr="00387475">
        <w:t xml:space="preserve">% </w:t>
      </w:r>
      <w:r w:rsidRPr="00387475">
        <w:t xml:space="preserve">w roku poprzednim). Podmioty prowadzące działalność w zakresie handlu; napraw pojazdów samochodowych zrealizowały </w:t>
      </w:r>
      <w:r w:rsidR="00C52911" w:rsidRPr="00387475">
        <w:t>5</w:t>
      </w:r>
      <w:r w:rsidRPr="00387475">
        <w:t>,</w:t>
      </w:r>
      <w:r w:rsidR="00C52911" w:rsidRPr="00387475">
        <w:t>3</w:t>
      </w:r>
      <w:r w:rsidRPr="00387475">
        <w:t xml:space="preserve">% ogółu nakładów (przed rokiem – </w:t>
      </w:r>
      <w:r w:rsidR="003055BB" w:rsidRPr="00387475">
        <w:t>4</w:t>
      </w:r>
      <w:r w:rsidRPr="00387475">
        <w:t>,</w:t>
      </w:r>
      <w:r w:rsidR="00C52911" w:rsidRPr="00387475">
        <w:t>8</w:t>
      </w:r>
      <w:r w:rsidRPr="00387475">
        <w:t>%).</w:t>
      </w:r>
    </w:p>
    <w:p w14:paraId="25A4A2A4" w14:textId="6E7EEEA2" w:rsidR="007C40A4" w:rsidRPr="00387475" w:rsidRDefault="004D6CFB" w:rsidP="002D47F2">
      <w:pPr>
        <w:pStyle w:val="Akapitzwyky"/>
        <w:spacing w:line="260" w:lineRule="exact"/>
        <w:jc w:val="left"/>
      </w:pPr>
      <w:r w:rsidRPr="00387475">
        <w:t>W relacji do 20</w:t>
      </w:r>
      <w:r w:rsidR="00E126A9" w:rsidRPr="00387475">
        <w:t>2</w:t>
      </w:r>
      <w:r w:rsidR="00EE4492" w:rsidRPr="00387475">
        <w:t>3</w:t>
      </w:r>
      <w:r w:rsidRPr="00387475">
        <w:t xml:space="preserve"> r. </w:t>
      </w:r>
      <w:r w:rsidR="007F49ED" w:rsidRPr="00387475">
        <w:t>wzrost</w:t>
      </w:r>
      <w:r w:rsidRPr="00387475">
        <w:t xml:space="preserve"> wartości nakładów inwestycyjnych odnotowano w </w:t>
      </w:r>
      <w:r w:rsidR="00C931F8" w:rsidRPr="00387475">
        <w:t>6</w:t>
      </w:r>
      <w:r w:rsidRPr="00387475">
        <w:t xml:space="preserve"> sekcjach (na 16 ogółem)</w:t>
      </w:r>
      <w:r w:rsidR="004D5665" w:rsidRPr="00387475">
        <w:t>, w tym największy</w:t>
      </w:r>
      <w:r w:rsidR="00584673" w:rsidRPr="00387475">
        <w:t>, ponad 2-krotny,</w:t>
      </w:r>
      <w:r w:rsidRPr="00387475">
        <w:t xml:space="preserve"> dotyczył jednostek należących do sekcji</w:t>
      </w:r>
      <w:r w:rsidR="00584673" w:rsidRPr="00387475">
        <w:t xml:space="preserve"> </w:t>
      </w:r>
      <w:r w:rsidR="00C931F8" w:rsidRPr="00387475">
        <w:t>edukacja (wzrost o 100,8%). Bardzo duży wzrost wystąpił także w</w:t>
      </w:r>
      <w:r w:rsidR="00387475">
        <w:t> </w:t>
      </w:r>
      <w:r w:rsidR="00C931F8" w:rsidRPr="00387475">
        <w:t xml:space="preserve">opiece zdrowotnej i pomocy społecznej (o 68,8%) oraz działalności profesjonalnej, naukowej i technicznej (o 59,5%). </w:t>
      </w:r>
      <w:r w:rsidR="00D53BE8" w:rsidRPr="00387475">
        <w:t>Natomiast spadek wystąpił w 10 sekcjach,</w:t>
      </w:r>
      <w:r w:rsidR="00FA73E1" w:rsidRPr="00387475">
        <w:t xml:space="preserve"> w tym największy w obsłudze rynku nieruchomości (o 42,0),a także dostawie wody; gospodarowaniu ściekami i odpadami; rekultywacji</w:t>
      </w:r>
      <w:r w:rsidR="007F49ED" w:rsidRPr="00387475">
        <w:t xml:space="preserve"> (o </w:t>
      </w:r>
      <w:r w:rsidR="00FA73E1" w:rsidRPr="00387475">
        <w:t>3</w:t>
      </w:r>
      <w:r w:rsidR="009C383B" w:rsidRPr="00387475">
        <w:t>3</w:t>
      </w:r>
      <w:r w:rsidR="007F49ED" w:rsidRPr="00387475">
        <w:t>,</w:t>
      </w:r>
      <w:r w:rsidR="00FA73E1" w:rsidRPr="00387475">
        <w:t>9</w:t>
      </w:r>
      <w:r w:rsidR="007F49ED" w:rsidRPr="00387475">
        <w:t>%)</w:t>
      </w:r>
      <w:r w:rsidR="005A64E3" w:rsidRPr="00387475">
        <w:t>.</w:t>
      </w:r>
    </w:p>
    <w:p w14:paraId="65B9E836" w14:textId="77777777" w:rsidR="007C40A4" w:rsidRPr="00387475" w:rsidRDefault="007C40A4">
      <w:pPr>
        <w:spacing w:before="0" w:after="160" w:line="259" w:lineRule="auto"/>
        <w:jc w:val="left"/>
        <w:rPr>
          <w:lang w:eastAsia="pl-PL"/>
        </w:rPr>
      </w:pPr>
      <w:r w:rsidRPr="00387475">
        <w:br w:type="page"/>
      </w:r>
    </w:p>
    <w:p w14:paraId="5AB4B7C5" w14:textId="330F9320" w:rsidR="003C3FD0" w:rsidRDefault="003C3FD0" w:rsidP="00474563">
      <w:pPr>
        <w:pStyle w:val="Tytuwykresu"/>
        <w:spacing w:before="240" w:after="0"/>
      </w:pPr>
      <w:r w:rsidRPr="00AD76A2">
        <w:lastRenderedPageBreak/>
        <w:t xml:space="preserve">Wykres </w:t>
      </w:r>
      <w:r>
        <w:t>1</w:t>
      </w:r>
      <w:r w:rsidR="00AF136B">
        <w:t>3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61FAD515" w14:textId="712AC36A" w:rsidR="003C3FD0" w:rsidRPr="004D6CFB" w:rsidRDefault="003C3FD0" w:rsidP="003C3FD0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 xml:space="preserve">wzrost/spadek w % w porównaniu </w:t>
      </w:r>
      <w:r w:rsidR="002D555C">
        <w:rPr>
          <w:b w:val="0"/>
        </w:rPr>
        <w:t>z</w:t>
      </w:r>
      <w:r w:rsidRPr="004D6CFB">
        <w:rPr>
          <w:b w:val="0"/>
        </w:rPr>
        <w:t xml:space="preserve"> rok</w:t>
      </w:r>
      <w:r w:rsidR="002D555C">
        <w:rPr>
          <w:b w:val="0"/>
        </w:rPr>
        <w:t>iem</w:t>
      </w:r>
      <w:r w:rsidRPr="004D6CFB">
        <w:rPr>
          <w:b w:val="0"/>
        </w:rPr>
        <w:t xml:space="preserve"> poprzedni</w:t>
      </w:r>
      <w:r w:rsidR="002D555C">
        <w:rPr>
          <w:b w:val="0"/>
        </w:rPr>
        <w:t>m</w:t>
      </w:r>
    </w:p>
    <w:p w14:paraId="2811845B" w14:textId="7E2D36F3" w:rsidR="00474563" w:rsidRPr="00E267E1" w:rsidRDefault="009B6654" w:rsidP="009B6654">
      <w:pPr>
        <w:pStyle w:val="Akapitzwyky"/>
        <w:spacing w:before="3600" w:line="260" w:lineRule="exact"/>
        <w:jc w:val="left"/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6A8D596B" wp14:editId="4A4CBD02">
            <wp:simplePos x="0" y="0"/>
            <wp:positionH relativeFrom="column">
              <wp:posOffset>600075</wp:posOffset>
            </wp:positionH>
            <wp:positionV relativeFrom="paragraph">
              <wp:posOffset>47625</wp:posOffset>
            </wp:positionV>
            <wp:extent cx="5536692" cy="2093976"/>
            <wp:effectExtent l="0" t="0" r="6985" b="1905"/>
            <wp:wrapNone/>
            <wp:docPr id="42" name="Obraz 42" descr="Wykres słupkowy pionowy prezentuje wysokość nakładów inwestycyjnych ogółem, a także na budynki i budowle, maszyny, urządzenia techniczne, narzędzia i wyposażenie oraz środki transportu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słupkowy pionowy prezentuje wysokość nakładów inwestycyjnych ogółem, a także na budynki i budowle, maszyny, urządzenia techniczne, narzędzia i wyposażenie oraz środki transportu w latach 2022-2024 w województwie dolnośląskim.&#10;Dane do wykresu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563" w:rsidRPr="00E267E1">
        <w:t>W 202</w:t>
      </w:r>
      <w:r w:rsidR="00EE4492">
        <w:t>4</w:t>
      </w:r>
      <w:r w:rsidR="00474563" w:rsidRPr="00E267E1">
        <w:t xml:space="preserve"> r. inwestorzy przedsiębiorstw mających siedzibę na terenie województwa dolnośląskiego rozpoczęli </w:t>
      </w:r>
      <w:r w:rsidR="00474563" w:rsidRPr="00E267E1">
        <w:rPr>
          <w:b/>
        </w:rPr>
        <w:t>realizację</w:t>
      </w:r>
      <w:r w:rsidR="00474563" w:rsidRPr="00E267E1">
        <w:t xml:space="preserve"> </w:t>
      </w:r>
      <w:r w:rsidR="00387475">
        <w:t>3138</w:t>
      </w:r>
      <w:r w:rsidR="00474563" w:rsidRPr="00E267E1">
        <w:t xml:space="preserve"> </w:t>
      </w:r>
      <w:r w:rsidR="00474563" w:rsidRPr="00E267E1">
        <w:rPr>
          <w:b/>
        </w:rPr>
        <w:t>nowych inwestycji</w:t>
      </w:r>
      <w:r w:rsidR="00474563" w:rsidRPr="00E267E1">
        <w:t xml:space="preserve">, tj. o </w:t>
      </w:r>
      <w:r w:rsidR="00E267E1">
        <w:t>2</w:t>
      </w:r>
      <w:r w:rsidR="00692D9C">
        <w:t>1</w:t>
      </w:r>
      <w:r w:rsidR="00474563" w:rsidRPr="00E267E1">
        <w:t>,</w:t>
      </w:r>
      <w:r w:rsidR="00E267E1">
        <w:t>6</w:t>
      </w:r>
      <w:r w:rsidR="00474563" w:rsidRPr="00E267E1">
        <w:t xml:space="preserve">% </w:t>
      </w:r>
      <w:r w:rsidR="00692D9C">
        <w:t>więc</w:t>
      </w:r>
      <w:r w:rsidR="00474563" w:rsidRPr="00E267E1">
        <w:t>ej niż przed rokiem. Łączna wartość kosztorysowa rozpoczętych inwestycji wyniosła</w:t>
      </w:r>
      <w:r w:rsidR="003C234B" w:rsidRPr="00E267E1">
        <w:t xml:space="preserve"> </w:t>
      </w:r>
      <w:r w:rsidR="00692D9C">
        <w:t>11742</w:t>
      </w:r>
      <w:r w:rsidR="00E267E1" w:rsidRPr="00E267E1">
        <w:t>,</w:t>
      </w:r>
      <w:r w:rsidR="00692D9C">
        <w:t>7</w:t>
      </w:r>
      <w:r w:rsidR="00E267E1">
        <w:t xml:space="preserve"> </w:t>
      </w:r>
      <w:r w:rsidR="00474563" w:rsidRPr="00E267E1">
        <w:t>mln zł i w skali roku z</w:t>
      </w:r>
      <w:r w:rsidR="0078069E" w:rsidRPr="00E267E1">
        <w:t>więk</w:t>
      </w:r>
      <w:r w:rsidR="00474563" w:rsidRPr="00E267E1">
        <w:t xml:space="preserve">szyła się </w:t>
      </w:r>
      <w:r w:rsidR="00692D9C">
        <w:t xml:space="preserve">ponad 2-krotnie (wzrost </w:t>
      </w:r>
      <w:r w:rsidR="00474563" w:rsidRPr="00E267E1">
        <w:t xml:space="preserve">o </w:t>
      </w:r>
      <w:r w:rsidR="00692D9C">
        <w:t>13</w:t>
      </w:r>
      <w:r w:rsidR="00E267E1">
        <w:t>5</w:t>
      </w:r>
      <w:r w:rsidR="00474563" w:rsidRPr="00E267E1">
        <w:t>,</w:t>
      </w:r>
      <w:r w:rsidR="00692D9C">
        <w:t>7</w:t>
      </w:r>
      <w:r w:rsidR="00474563" w:rsidRPr="00E267E1">
        <w:t>%</w:t>
      </w:r>
      <w:r w:rsidR="00692D9C">
        <w:t>)</w:t>
      </w:r>
      <w:r w:rsidR="00474563" w:rsidRPr="00E267E1">
        <w:t xml:space="preserve">. </w:t>
      </w:r>
    </w:p>
    <w:p w14:paraId="430F57B9" w14:textId="435403FD" w:rsidR="00474563" w:rsidRPr="00E267E1" w:rsidRDefault="00474563" w:rsidP="002D47F2">
      <w:pPr>
        <w:pStyle w:val="Akapitzwyky"/>
        <w:spacing w:line="260" w:lineRule="exact"/>
        <w:jc w:val="left"/>
      </w:pPr>
      <w:r w:rsidRPr="00E267E1">
        <w:t xml:space="preserve">Najwięcej inwestycji rozpoczęto w przemyśle – </w:t>
      </w:r>
      <w:r w:rsidR="00692D9C">
        <w:t>84</w:t>
      </w:r>
      <w:r w:rsidRPr="00E267E1">
        <w:t>,</w:t>
      </w:r>
      <w:r w:rsidR="00692D9C">
        <w:t>1</w:t>
      </w:r>
      <w:r w:rsidRPr="00E267E1">
        <w:t>% ogółu (w 202</w:t>
      </w:r>
      <w:r w:rsidR="00EE4492">
        <w:t>3</w:t>
      </w:r>
      <w:r w:rsidRPr="00E267E1">
        <w:t xml:space="preserve"> r. 7</w:t>
      </w:r>
      <w:r w:rsidR="00692D9C">
        <w:t>7</w:t>
      </w:r>
      <w:r w:rsidRPr="00E267E1">
        <w:t>,</w:t>
      </w:r>
      <w:r w:rsidR="000A5DD9">
        <w:t>4</w:t>
      </w:r>
      <w:r w:rsidRPr="00E267E1">
        <w:t xml:space="preserve">%), w tym w przetwórstwie przemysłowym – </w:t>
      </w:r>
      <w:r w:rsidR="00692D9C">
        <w:t>62</w:t>
      </w:r>
      <w:r w:rsidRPr="00E267E1">
        <w:t>,</w:t>
      </w:r>
      <w:r w:rsidR="00692D9C">
        <w:t>5</w:t>
      </w:r>
      <w:r w:rsidRPr="00E267E1">
        <w:t xml:space="preserve">% (rok wcześniej – </w:t>
      </w:r>
      <w:r w:rsidR="00FF077E" w:rsidRPr="00E267E1">
        <w:t>5</w:t>
      </w:r>
      <w:r w:rsidR="00692D9C">
        <w:t>3</w:t>
      </w:r>
      <w:r w:rsidRPr="00E267E1">
        <w:t>,</w:t>
      </w:r>
      <w:r w:rsidR="00692D9C">
        <w:t>0</w:t>
      </w:r>
      <w:r w:rsidRPr="00E267E1">
        <w:t>%).</w:t>
      </w:r>
    </w:p>
    <w:p w14:paraId="3EA524AE" w14:textId="446073C2" w:rsidR="00474563" w:rsidRPr="00E267E1" w:rsidRDefault="00474563" w:rsidP="002D47F2">
      <w:pPr>
        <w:pStyle w:val="Akapitzwyky"/>
        <w:spacing w:line="260" w:lineRule="exact"/>
        <w:jc w:val="left"/>
      </w:pPr>
      <w:r w:rsidRPr="00E267E1">
        <w:t xml:space="preserve">Na ulepszenie (tj. przebudowę, rozbudowę, rekonstrukcję lub modernizację) istniejących środków trwałych przypadało </w:t>
      </w:r>
      <w:r w:rsidR="000A5DD9">
        <w:t>4</w:t>
      </w:r>
      <w:r w:rsidR="000A7540">
        <w:t>3</w:t>
      </w:r>
      <w:r w:rsidRPr="00E267E1">
        <w:t>,</w:t>
      </w:r>
      <w:r w:rsidR="000A7540">
        <w:t>9</w:t>
      </w:r>
      <w:r w:rsidRPr="00E267E1">
        <w:t xml:space="preserve">% wartości kosztorysowej wszystkich inwestycji nowo rozpoczętych (przed rokiem </w:t>
      </w:r>
      <w:r w:rsidR="000A7540">
        <w:t>4</w:t>
      </w:r>
      <w:r w:rsidRPr="00E267E1">
        <w:t>2,</w:t>
      </w:r>
      <w:r w:rsidR="000A7540">
        <w:t>7</w:t>
      </w:r>
      <w:r w:rsidRPr="00E267E1">
        <w:t>%).</w:t>
      </w:r>
    </w:p>
    <w:p w14:paraId="30422326" w14:textId="0CC253D2" w:rsidR="000A5DD9" w:rsidRDefault="00474563" w:rsidP="00DD3556">
      <w:pPr>
        <w:pStyle w:val="Akapitzwyky"/>
        <w:spacing w:line="260" w:lineRule="exact"/>
        <w:jc w:val="left"/>
      </w:pPr>
      <w:r w:rsidRPr="00E267E1">
        <w:t xml:space="preserve">W skali roku </w:t>
      </w:r>
      <w:r w:rsidR="00CC021C" w:rsidRPr="00E267E1">
        <w:t>największy</w:t>
      </w:r>
      <w:r w:rsidRPr="00E267E1">
        <w:t xml:space="preserve"> </w:t>
      </w:r>
      <w:r w:rsidR="0036232F" w:rsidRPr="00E267E1">
        <w:t>wzrost</w:t>
      </w:r>
      <w:r w:rsidRPr="00E267E1">
        <w:t xml:space="preserve"> wartości kosztorysowej inwestycji nowo rozpoczętych odnotowano w</w:t>
      </w:r>
      <w:r w:rsidR="000A5DD9">
        <w:t> </w:t>
      </w:r>
      <w:r w:rsidR="000A7540" w:rsidRPr="00E267E1">
        <w:t>administrowaniu i</w:t>
      </w:r>
      <w:r w:rsidR="000A7540">
        <w:t> </w:t>
      </w:r>
      <w:r w:rsidR="000A7540" w:rsidRPr="00E267E1">
        <w:t>działalności wspierającej</w:t>
      </w:r>
      <w:r w:rsidR="000A7540">
        <w:t>, budownictwie, obsłudze rynku nieruchomości oraz przetwórstwie przemysłowym.</w:t>
      </w:r>
      <w:r w:rsidR="000A7540" w:rsidRPr="000A7540">
        <w:t xml:space="preserve"> </w:t>
      </w:r>
      <w:r w:rsidR="000A7540" w:rsidRPr="00E267E1">
        <w:t>Spadek wartości kosztorysowej inwestycji rozpoczętych miał miejsce</w:t>
      </w:r>
      <w:r w:rsidR="000A7540">
        <w:t xml:space="preserve"> w trzech sekcjach: </w:t>
      </w:r>
      <w:r w:rsidR="00CF1D91" w:rsidRPr="00E267E1">
        <w:t>informacj</w:t>
      </w:r>
      <w:r w:rsidR="00CF1D91">
        <w:t>a</w:t>
      </w:r>
      <w:r w:rsidR="00CF1D91" w:rsidRPr="00E267E1">
        <w:t xml:space="preserve"> i komunikacj</w:t>
      </w:r>
      <w:r w:rsidR="00CF1D91">
        <w:t>a, opieka zdrowotna i pomoc społeczna, zakwaterowanie i gastronomia</w:t>
      </w:r>
      <w:r w:rsidR="000A5DD9">
        <w:t>.</w:t>
      </w:r>
    </w:p>
    <w:p w14:paraId="1EF922BE" w14:textId="77777777" w:rsidR="002F0EA0" w:rsidRDefault="002F0EA0" w:rsidP="00FB19C3">
      <w:pPr>
        <w:pStyle w:val="Nagwek1"/>
        <w:spacing w:after="32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3629ED74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B69974" w14:textId="7BC96396" w:rsidR="002F0EA0" w:rsidRPr="0016745E" w:rsidRDefault="002F0EA0" w:rsidP="00DF603A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D306BF" w:rsidRPr="008344A7">
              <w:rPr>
                <w:rFonts w:ascii="Fira Sans SemiBold" w:hAnsi="Fira Sans SemiBold"/>
                <w:color w:val="auto"/>
                <w:spacing w:val="-2"/>
              </w:rPr>
              <w:t>lutym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202</w:t>
            </w:r>
            <w:r w:rsidR="00EE4492">
              <w:rPr>
                <w:rFonts w:ascii="Fira Sans SemiBold" w:hAnsi="Fira Sans SemiBold"/>
                <w:color w:val="auto"/>
                <w:spacing w:val="-2"/>
              </w:rPr>
              <w:t>5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r. liczba podmiotów gospodarki narodowej wzrosła o 0,</w:t>
            </w:r>
            <w:r w:rsidR="003C4374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% w stosunku do poprzedniego miesiąca. </w:t>
            </w:r>
            <w:r w:rsidR="007C40A4" w:rsidRPr="008344A7">
              <w:rPr>
                <w:rFonts w:ascii="Fira Sans SemiBold" w:hAnsi="Fira Sans SemiBold"/>
                <w:color w:val="auto"/>
                <w:spacing w:val="-2"/>
              </w:rPr>
              <w:t>W skali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 miesiąca odnotowano znaczny </w:t>
            </w:r>
            <w:r w:rsidR="003C4374">
              <w:rPr>
                <w:rFonts w:ascii="Fira Sans SemiBold" w:hAnsi="Fira Sans SemiBold"/>
                <w:color w:val="auto"/>
                <w:spacing w:val="-2"/>
              </w:rPr>
              <w:t xml:space="preserve">spadek </w:t>
            </w:r>
            <w:r w:rsidR="007C40A4" w:rsidRPr="00800833">
              <w:rPr>
                <w:rFonts w:ascii="Fira Sans SemiBold" w:hAnsi="Fira Sans SemiBold"/>
                <w:color w:val="auto"/>
              </w:rPr>
              <w:t>liczb</w:t>
            </w:r>
            <w:r w:rsidR="007C40A4">
              <w:rPr>
                <w:rFonts w:ascii="Fira Sans SemiBold" w:hAnsi="Fira Sans SemiBold"/>
                <w:color w:val="auto"/>
              </w:rPr>
              <w:t>y</w:t>
            </w:r>
            <w:r w:rsidR="007C40A4"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DF603A">
              <w:rPr>
                <w:rFonts w:ascii="Fira Sans SemiBold" w:hAnsi="Fira Sans SemiBold"/>
                <w:color w:val="auto"/>
              </w:rPr>
              <w:t xml:space="preserve"> do </w:t>
            </w:r>
            <w:r w:rsidR="00DF603A" w:rsidRPr="00592B0F">
              <w:rPr>
                <w:rFonts w:ascii="Fira Sans SemiBold" w:hAnsi="Fira Sans SemiBold"/>
                <w:color w:val="auto"/>
                <w:spacing w:val="-2"/>
              </w:rPr>
              <w:t>rejestru REGON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 xml:space="preserve"> (o 14,</w:t>
            </w:r>
            <w:r w:rsidR="003C4374">
              <w:rPr>
                <w:rFonts w:ascii="Fira Sans SemiBold" w:hAnsi="Fira Sans SemiBold"/>
                <w:color w:val="auto"/>
                <w:spacing w:val="-2"/>
              </w:rPr>
              <w:t>5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%) oraz znaczny spadek liczby jednostek</w:t>
            </w:r>
            <w:r w:rsidR="007C40A4">
              <w:rPr>
                <w:rFonts w:ascii="Fira Sans SemiBold" w:hAnsi="Fira Sans SemiBold"/>
                <w:color w:val="auto"/>
              </w:rPr>
              <w:t xml:space="preserve"> wyk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ych z ewidencji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 xml:space="preserve"> (o 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3C4374">
              <w:rPr>
                <w:rFonts w:ascii="Fira Sans SemiBold" w:hAnsi="Fira Sans SemiBold"/>
                <w:color w:val="auto"/>
                <w:spacing w:val="-2"/>
              </w:rPr>
              <w:t>7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3C4374">
              <w:rPr>
                <w:rFonts w:ascii="Fira Sans SemiBold" w:hAnsi="Fira Sans SemiBold"/>
                <w:color w:val="auto"/>
                <w:spacing w:val="-2"/>
              </w:rPr>
              <w:t>9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%)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. </w:t>
            </w:r>
            <w:r w:rsidR="008B6C9C">
              <w:rPr>
                <w:rFonts w:ascii="Fira Sans SemiBold" w:hAnsi="Fira Sans SemiBold"/>
                <w:color w:val="auto"/>
              </w:rPr>
              <w:t xml:space="preserve">W końcu </w:t>
            </w:r>
            <w:r w:rsidR="007C40A4">
              <w:rPr>
                <w:rFonts w:ascii="Fira Sans SemiBold" w:hAnsi="Fira Sans SemiBold"/>
                <w:color w:val="auto"/>
              </w:rPr>
              <w:t>lutego br.</w:t>
            </w:r>
            <w:r w:rsidR="008B6C9C">
              <w:rPr>
                <w:rFonts w:ascii="Fira Sans SemiBold" w:hAnsi="Fira Sans SemiBold"/>
                <w:color w:val="auto"/>
              </w:rPr>
              <w:t>, w porównaniu ze styczniem br.,</w:t>
            </w:r>
            <w:r>
              <w:rPr>
                <w:rFonts w:ascii="Fira Sans SemiBold" w:hAnsi="Fira Sans SemiBold"/>
                <w:color w:val="auto"/>
              </w:rPr>
              <w:t xml:space="preserve"> odnotowano 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 w:rsidR="00DF603A">
              <w:rPr>
                <w:rFonts w:ascii="Fira Sans SemiBold" w:hAnsi="Fira Sans SemiBold"/>
                <w:color w:val="auto"/>
              </w:rPr>
              <w:t>0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3C4374">
              <w:rPr>
                <w:rFonts w:ascii="Fira Sans SemiBold" w:hAnsi="Fira Sans SemiBold"/>
                <w:color w:val="auto"/>
              </w:rPr>
              <w:t>8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01874DB7" w14:textId="37C50B6F" w:rsidR="002F0EA0" w:rsidRDefault="002F0EA0" w:rsidP="002D47F2">
      <w:pPr>
        <w:pStyle w:val="Akapitzwyky"/>
        <w:spacing w:before="120" w:after="120" w:line="260" w:lineRule="exact"/>
        <w:jc w:val="left"/>
      </w:pPr>
      <w:r w:rsidRPr="003C234B">
        <w:rPr>
          <w:spacing w:val="4"/>
        </w:rPr>
        <w:t xml:space="preserve">Według stanu na koniec </w:t>
      </w:r>
      <w:r w:rsidR="00D306BF" w:rsidRPr="003C234B">
        <w:rPr>
          <w:spacing w:val="4"/>
        </w:rPr>
        <w:t>lutego</w:t>
      </w:r>
      <w:r w:rsidRPr="003C234B">
        <w:rPr>
          <w:spacing w:val="4"/>
        </w:rPr>
        <w:t xml:space="preserve"> br. w rejestrze REGON wpisanych było </w:t>
      </w:r>
      <w:r w:rsidR="00C56A31">
        <w:rPr>
          <w:spacing w:val="4"/>
        </w:rPr>
        <w:t>4</w:t>
      </w:r>
      <w:r w:rsidR="001D0820">
        <w:rPr>
          <w:spacing w:val="4"/>
        </w:rPr>
        <w:t>57</w:t>
      </w:r>
      <w:r w:rsidRPr="003C234B">
        <w:rPr>
          <w:spacing w:val="4"/>
        </w:rPr>
        <w:t>,</w:t>
      </w:r>
      <w:r w:rsidR="001D0820">
        <w:rPr>
          <w:spacing w:val="4"/>
        </w:rPr>
        <w:t>5</w:t>
      </w:r>
      <w:r w:rsidRPr="003C234B">
        <w:rPr>
          <w:spacing w:val="4"/>
        </w:rPr>
        <w:t xml:space="preserve"> tys. </w:t>
      </w:r>
      <w:r w:rsidRPr="003C234B">
        <w:rPr>
          <w:b/>
          <w:spacing w:val="4"/>
        </w:rPr>
        <w:t>podmiotów gospodarki narodowej</w:t>
      </w:r>
      <w:r w:rsidRPr="003C234B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9"/>
      </w:r>
      <w:r w:rsidRPr="003C234B">
        <w:rPr>
          <w:spacing w:val="4"/>
        </w:rPr>
        <w:t>,</w:t>
      </w:r>
      <w:r w:rsidR="003C234B" w:rsidRPr="003C234B">
        <w:rPr>
          <w:spacing w:val="4"/>
        </w:rPr>
        <w:t xml:space="preserve"> </w:t>
      </w:r>
      <w:r w:rsidRPr="003C234B">
        <w:rPr>
          <w:spacing w:val="4"/>
        </w:rPr>
        <w:t>tj. o</w:t>
      </w:r>
      <w:r w:rsidRPr="007F1AFA">
        <w:t xml:space="preserve"> </w:t>
      </w:r>
      <w:r w:rsidR="00155F19">
        <w:t>3</w:t>
      </w:r>
      <w:r>
        <w:t>,</w:t>
      </w:r>
      <w:r w:rsidR="001D0820">
        <w:t>1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D0820">
        <w:t>2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D306BF">
        <w:t>stycznia br</w:t>
      </w:r>
      <w:r w:rsidRPr="007F1AFA">
        <w:t>.</w:t>
      </w:r>
    </w:p>
    <w:p w14:paraId="3EBD1F67" w14:textId="4938ECD5" w:rsidR="002F0EA0" w:rsidRPr="007F1AFA" w:rsidRDefault="002F0EA0" w:rsidP="002D47F2">
      <w:pPr>
        <w:pStyle w:val="Akapitzwyky"/>
        <w:spacing w:before="40" w:after="120" w:line="260" w:lineRule="exact"/>
        <w:jc w:val="left"/>
      </w:pPr>
      <w:r w:rsidRPr="00C56A31">
        <w:rPr>
          <w:spacing w:val="-2"/>
        </w:rPr>
        <w:t xml:space="preserve">Liczba zarejestrowanych </w:t>
      </w:r>
      <w:r w:rsidRPr="00C56A31">
        <w:rPr>
          <w:b/>
          <w:spacing w:val="-2"/>
        </w:rPr>
        <w:t>osób fizycznych</w:t>
      </w:r>
      <w:r w:rsidRPr="00C56A31">
        <w:rPr>
          <w:spacing w:val="-2"/>
        </w:rPr>
        <w:t xml:space="preserve"> prowadzących działalność gospodarczą wyniosła </w:t>
      </w:r>
      <w:r w:rsidR="001D0820">
        <w:rPr>
          <w:spacing w:val="-2"/>
        </w:rPr>
        <w:t>30</w:t>
      </w:r>
      <w:r w:rsidR="00DC18BD">
        <w:rPr>
          <w:spacing w:val="-2"/>
        </w:rPr>
        <w:t>4</w:t>
      </w:r>
      <w:r w:rsidRPr="00C56A31">
        <w:rPr>
          <w:spacing w:val="-2"/>
        </w:rPr>
        <w:t>,</w:t>
      </w:r>
      <w:r w:rsidR="001D0820">
        <w:rPr>
          <w:spacing w:val="-2"/>
        </w:rPr>
        <w:t>5</w:t>
      </w:r>
      <w:r w:rsidRPr="00C56A31">
        <w:rPr>
          <w:spacing w:val="-2"/>
        </w:rPr>
        <w:t xml:space="preserve"> tys. i w porównaniu</w:t>
      </w:r>
      <w:r w:rsidR="003C234B" w:rsidRPr="00C56A31">
        <w:rPr>
          <w:spacing w:val="-2"/>
        </w:rPr>
        <w:t xml:space="preserve"> </w:t>
      </w:r>
      <w:r w:rsidRPr="00C56A31">
        <w:rPr>
          <w:spacing w:val="-2"/>
        </w:rPr>
        <w:t xml:space="preserve">z </w:t>
      </w:r>
      <w:proofErr w:type="spellStart"/>
      <w:r w:rsidRPr="00C56A31">
        <w:rPr>
          <w:spacing w:val="-2"/>
        </w:rPr>
        <w:t>ana</w:t>
      </w:r>
      <w:proofErr w:type="spellEnd"/>
      <w:r w:rsidR="00C56A31">
        <w:t>-</w:t>
      </w:r>
      <w:r w:rsidRPr="000B40E7">
        <w:t xml:space="preserve">logicznym okresem </w:t>
      </w:r>
      <w:r>
        <w:t>202</w:t>
      </w:r>
      <w:r w:rsidR="001D0820">
        <w:t>4</w:t>
      </w:r>
      <w:r w:rsidRPr="000B40E7">
        <w:t xml:space="preserve"> r</w:t>
      </w:r>
      <w:r w:rsidR="00DC18BD">
        <w:t>.</w:t>
      </w:r>
      <w:r w:rsidRPr="000B40E7">
        <w:t xml:space="preserve"> wzrosła o </w:t>
      </w:r>
      <w:r w:rsidR="00155F19">
        <w:t>3</w:t>
      </w:r>
      <w:r>
        <w:t>,</w:t>
      </w:r>
      <w:r w:rsidR="00155F19">
        <w:t>4</w:t>
      </w:r>
      <w:r w:rsidRPr="000B40E7">
        <w:t>%. Do rejestru REGON wpisa</w:t>
      </w:r>
      <w:r>
        <w:t>n</w:t>
      </w:r>
      <w:r w:rsidRPr="000B40E7">
        <w:t xml:space="preserve">ych było </w:t>
      </w:r>
      <w:r w:rsidR="00C56A31">
        <w:t>8</w:t>
      </w:r>
      <w:r w:rsidR="001D0820">
        <w:t>6</w:t>
      </w:r>
      <w:r>
        <w:t>,</w:t>
      </w:r>
      <w:r w:rsidR="001D0820">
        <w:t>2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C56A31">
        <w:t>5</w:t>
      </w:r>
      <w:r w:rsidR="001D0820">
        <w:t>9</w:t>
      </w:r>
      <w:r>
        <w:t>,</w:t>
      </w:r>
      <w:r w:rsidR="001D0820">
        <w:t>4</w:t>
      </w:r>
      <w:r>
        <w:t xml:space="preserve"> tys.</w:t>
      </w:r>
      <w:r w:rsidRPr="000B40E7">
        <w:t xml:space="preserve"> handlowych</w:t>
      </w:r>
      <w:r>
        <w:t>.</w:t>
      </w:r>
      <w:r w:rsidRPr="000B40E7">
        <w:t xml:space="preserve"> Liczba tych podmiotów wzrosła w skali roku odpowiednio o </w:t>
      </w:r>
      <w:r w:rsidR="001D0820">
        <w:t>2</w:t>
      </w:r>
      <w:r>
        <w:t>,</w:t>
      </w:r>
      <w:r w:rsidR="001D0820">
        <w:t>9</w:t>
      </w:r>
      <w:r w:rsidRPr="000B40E7">
        <w:t>%</w:t>
      </w:r>
      <w:r w:rsidR="00C56A31">
        <w:t xml:space="preserve"> i</w:t>
      </w:r>
      <w:r>
        <w:t xml:space="preserve"> </w:t>
      </w:r>
      <w:r w:rsidR="001D0820">
        <w:t>4</w:t>
      </w:r>
      <w:r>
        <w:t>,</w:t>
      </w:r>
      <w:r w:rsidR="001D0820">
        <w:t>4</w:t>
      </w:r>
      <w:r>
        <w:t>%.</w:t>
      </w:r>
    </w:p>
    <w:p w14:paraId="786A758D" w14:textId="72DAC505" w:rsidR="002F0EA0" w:rsidRPr="00F8127B" w:rsidRDefault="002F0EA0" w:rsidP="002D47F2">
      <w:pPr>
        <w:pStyle w:val="Akapitzwyky"/>
        <w:spacing w:before="40" w:after="120"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 w:rsidR="00DC18BD">
        <w:t xml:space="preserve"> (97,</w:t>
      </w:r>
      <w:r w:rsidR="00C91CC9">
        <w:t>5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C91CC9">
        <w:t>0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CD433A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421A24">
        <w:t>3</w:t>
      </w:r>
      <w:r>
        <w:t>,</w:t>
      </w:r>
      <w:r w:rsidR="00421A24">
        <w:t>2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3D4E9DB" w14:textId="662F34C9" w:rsidR="007C40A4" w:rsidRDefault="00624910" w:rsidP="002D47F2">
      <w:pPr>
        <w:pStyle w:val="Akapitzwyky"/>
        <w:spacing w:before="40" w:after="120" w:line="260" w:lineRule="exact"/>
        <w:jc w:val="left"/>
      </w:pPr>
      <w:r>
        <w:rPr>
          <w:spacing w:val="-2"/>
        </w:rPr>
        <w:t>W ciągu miesiąca</w:t>
      </w:r>
      <w:r w:rsidR="007C40A4" w:rsidRPr="00713C9A">
        <w:rPr>
          <w:spacing w:val="-2"/>
        </w:rPr>
        <w:t xml:space="preserve"> największy wzrost liczby podmiotów odnotowano w sekcj</w:t>
      </w:r>
      <w:r w:rsidR="0000464A">
        <w:rPr>
          <w:spacing w:val="-2"/>
        </w:rPr>
        <w:t>ach dostawa wody; gospodarowanie ściekami i odpadami; rekultywacja (o 1,7%) oraz administrowanie i</w:t>
      </w:r>
      <w:r>
        <w:rPr>
          <w:spacing w:val="-2"/>
        </w:rPr>
        <w:t xml:space="preserve"> działalność </w:t>
      </w:r>
      <w:r w:rsidR="0000464A">
        <w:rPr>
          <w:spacing w:val="-2"/>
        </w:rPr>
        <w:t>wspierająca</w:t>
      </w:r>
      <w:r>
        <w:rPr>
          <w:spacing w:val="-2"/>
        </w:rPr>
        <w:t xml:space="preserve"> (o </w:t>
      </w:r>
      <w:r w:rsidR="0000464A">
        <w:rPr>
          <w:spacing w:val="-2"/>
        </w:rPr>
        <w:t>1</w:t>
      </w:r>
      <w:r>
        <w:rPr>
          <w:spacing w:val="-2"/>
        </w:rPr>
        <w:t>,</w:t>
      </w:r>
      <w:r w:rsidR="0000464A">
        <w:rPr>
          <w:spacing w:val="-2"/>
        </w:rPr>
        <w:t>6</w:t>
      </w:r>
      <w:r>
        <w:rPr>
          <w:spacing w:val="-2"/>
        </w:rPr>
        <w:t xml:space="preserve">%), natomiast </w:t>
      </w:r>
      <w:r w:rsidRPr="00713C9A">
        <w:rPr>
          <w:spacing w:val="-2"/>
        </w:rPr>
        <w:t xml:space="preserve">w ciągu roku </w:t>
      </w:r>
      <w:r>
        <w:rPr>
          <w:spacing w:val="-2"/>
        </w:rPr>
        <w:t>— w sekcj</w:t>
      </w:r>
      <w:r w:rsidR="0000464A">
        <w:rPr>
          <w:spacing w:val="-2"/>
        </w:rPr>
        <w:t>ach</w:t>
      </w:r>
      <w:r>
        <w:rPr>
          <w:spacing w:val="-2"/>
        </w:rPr>
        <w:t xml:space="preserve"> </w:t>
      </w:r>
      <w:r w:rsidR="0000464A">
        <w:rPr>
          <w:spacing w:val="-2"/>
        </w:rPr>
        <w:t xml:space="preserve">administrowanie i działalność wspierająca (o 6,7%) oraz </w:t>
      </w:r>
      <w:r w:rsidR="007C40A4" w:rsidRPr="00713C9A">
        <w:rPr>
          <w:spacing w:val="-2"/>
        </w:rPr>
        <w:t>informacja i komu</w:t>
      </w:r>
      <w:r w:rsidR="007C40A4" w:rsidRPr="00141F5A">
        <w:rPr>
          <w:spacing w:val="-2"/>
        </w:rPr>
        <w:t xml:space="preserve">nikacja (o </w:t>
      </w:r>
      <w:r w:rsidR="0000464A">
        <w:rPr>
          <w:spacing w:val="-2"/>
        </w:rPr>
        <w:t>6</w:t>
      </w:r>
      <w:r w:rsidR="00DC18BD">
        <w:rPr>
          <w:spacing w:val="-2"/>
        </w:rPr>
        <w:t>,</w:t>
      </w:r>
      <w:r w:rsidR="0000464A">
        <w:rPr>
          <w:spacing w:val="-2"/>
        </w:rPr>
        <w:t>6</w:t>
      </w:r>
      <w:r w:rsidR="007C40A4">
        <w:rPr>
          <w:spacing w:val="-2"/>
        </w:rPr>
        <w:t>%</w:t>
      </w:r>
      <w:r w:rsidR="007C40A4" w:rsidRPr="00141F5A">
        <w:rPr>
          <w:spacing w:val="-2"/>
        </w:rPr>
        <w:t>).</w:t>
      </w:r>
      <w:r w:rsidR="007C40A4">
        <w:t xml:space="preserve"> </w:t>
      </w:r>
    </w:p>
    <w:p w14:paraId="1B933C99" w14:textId="0A337A15" w:rsidR="002F0EA0" w:rsidRDefault="002F0EA0" w:rsidP="002332A7">
      <w:pPr>
        <w:pStyle w:val="Akapitzwyky"/>
        <w:spacing w:line="260" w:lineRule="exact"/>
        <w:jc w:val="left"/>
      </w:pPr>
      <w:r w:rsidRPr="005811E9">
        <w:rPr>
          <w:spacing w:val="-2"/>
        </w:rPr>
        <w:t xml:space="preserve">W </w:t>
      </w:r>
      <w:r w:rsidR="00FB19C3" w:rsidRPr="005811E9">
        <w:rPr>
          <w:spacing w:val="-2"/>
        </w:rPr>
        <w:t>lutym</w:t>
      </w:r>
      <w:r w:rsidRPr="005811E9">
        <w:rPr>
          <w:spacing w:val="-2"/>
        </w:rPr>
        <w:t xml:space="preserve"> br. do rejestru REGON wpisano </w:t>
      </w:r>
      <w:r w:rsidR="002C1DFC">
        <w:rPr>
          <w:spacing w:val="-2"/>
        </w:rPr>
        <w:t>2</w:t>
      </w:r>
      <w:r w:rsidR="00CB2549">
        <w:rPr>
          <w:spacing w:val="-2"/>
        </w:rPr>
        <w:t>3</w:t>
      </w:r>
      <w:r w:rsidR="001B0623">
        <w:rPr>
          <w:spacing w:val="-2"/>
        </w:rPr>
        <w:t>4</w:t>
      </w:r>
      <w:r w:rsidR="002C1DFC">
        <w:rPr>
          <w:spacing w:val="-2"/>
        </w:rPr>
        <w:t>8</w:t>
      </w:r>
      <w:r w:rsidRPr="005811E9">
        <w:rPr>
          <w:spacing w:val="-2"/>
        </w:rPr>
        <w:t xml:space="preserve"> </w:t>
      </w:r>
      <w:r w:rsidRPr="005811E9">
        <w:rPr>
          <w:b/>
          <w:spacing w:val="-2"/>
        </w:rPr>
        <w:t>now</w:t>
      </w:r>
      <w:r w:rsidR="00CB2549">
        <w:rPr>
          <w:b/>
          <w:spacing w:val="-2"/>
        </w:rPr>
        <w:t>ych</w:t>
      </w:r>
      <w:r w:rsidR="00FB19C3" w:rsidRPr="005811E9">
        <w:rPr>
          <w:b/>
          <w:spacing w:val="-2"/>
        </w:rPr>
        <w:t xml:space="preserve"> podmiot</w:t>
      </w:r>
      <w:r w:rsidR="00CB2549">
        <w:rPr>
          <w:b/>
          <w:spacing w:val="-2"/>
        </w:rPr>
        <w:t>ów</w:t>
      </w:r>
      <w:r w:rsidRPr="005811E9">
        <w:rPr>
          <w:spacing w:val="-2"/>
        </w:rPr>
        <w:t xml:space="preserve">, tj. o </w:t>
      </w:r>
      <w:r w:rsidR="00F149F8" w:rsidRPr="005811E9">
        <w:rPr>
          <w:spacing w:val="-2"/>
        </w:rPr>
        <w:t>1</w:t>
      </w:r>
      <w:r w:rsidR="00CB2549">
        <w:rPr>
          <w:spacing w:val="-2"/>
        </w:rPr>
        <w:t>4</w:t>
      </w:r>
      <w:r w:rsidRPr="005811E9">
        <w:rPr>
          <w:spacing w:val="-2"/>
        </w:rPr>
        <w:t>,</w:t>
      </w:r>
      <w:r w:rsidR="002C1DFC">
        <w:rPr>
          <w:spacing w:val="-2"/>
        </w:rPr>
        <w:t>5</w:t>
      </w:r>
      <w:r w:rsidRPr="005811E9">
        <w:rPr>
          <w:spacing w:val="-2"/>
        </w:rPr>
        <w:t xml:space="preserve">% </w:t>
      </w:r>
      <w:r w:rsidR="002C1DFC">
        <w:rPr>
          <w:spacing w:val="-2"/>
        </w:rPr>
        <w:t>mni</w:t>
      </w:r>
      <w:r w:rsidRPr="005811E9">
        <w:rPr>
          <w:spacing w:val="-2"/>
        </w:rPr>
        <w:t>ej niż w poprzednim miesiącu. Wśród nowo</w:t>
      </w:r>
      <w:r w:rsidRPr="003C234B">
        <w:t xml:space="preserve"> </w:t>
      </w:r>
      <w:r w:rsidRPr="003C234B">
        <w:rPr>
          <w:spacing w:val="-2"/>
        </w:rPr>
        <w:t xml:space="preserve">zarejestrowanych jednostek przeważały osoby fizyczne prowadzące działalność gospodarczą, których wpisano </w:t>
      </w:r>
      <w:r w:rsidR="002C1DFC">
        <w:rPr>
          <w:spacing w:val="-2"/>
        </w:rPr>
        <w:t>1812</w:t>
      </w:r>
      <w:r w:rsidR="003C234B" w:rsidRPr="003C234B">
        <w:rPr>
          <w:spacing w:val="-2"/>
        </w:rPr>
        <w:t xml:space="preserve"> </w:t>
      </w:r>
      <w:r w:rsidRPr="003C234B">
        <w:rPr>
          <w:spacing w:val="-2"/>
        </w:rPr>
        <w:t xml:space="preserve">(o </w:t>
      </w:r>
      <w:r w:rsidR="002C1DFC">
        <w:rPr>
          <w:spacing w:val="-2"/>
        </w:rPr>
        <w:t>17</w:t>
      </w:r>
      <w:r w:rsidRPr="003C234B">
        <w:rPr>
          <w:spacing w:val="-2"/>
        </w:rPr>
        <w:t>,</w:t>
      </w:r>
      <w:r w:rsidR="002C1DFC">
        <w:rPr>
          <w:spacing w:val="-2"/>
        </w:rPr>
        <w:t>3</w:t>
      </w:r>
      <w:r w:rsidRPr="003C234B">
        <w:rPr>
          <w:spacing w:val="-2"/>
        </w:rPr>
        <w:t>%</w:t>
      </w:r>
      <w:r w:rsidRPr="003C234B">
        <w:t xml:space="preserve"> </w:t>
      </w:r>
      <w:r w:rsidR="001B0623" w:rsidRPr="001B0623">
        <w:rPr>
          <w:spacing w:val="2"/>
        </w:rPr>
        <w:t>mni</w:t>
      </w:r>
      <w:r w:rsidRPr="001B0623">
        <w:rPr>
          <w:spacing w:val="2"/>
        </w:rPr>
        <w:t xml:space="preserve">ej niż w </w:t>
      </w:r>
      <w:r w:rsidR="00FB19C3" w:rsidRPr="001B0623">
        <w:rPr>
          <w:spacing w:val="2"/>
        </w:rPr>
        <w:t>styczniu</w:t>
      </w:r>
      <w:r w:rsidRPr="001B0623">
        <w:rPr>
          <w:spacing w:val="2"/>
        </w:rPr>
        <w:t xml:space="preserve"> </w:t>
      </w:r>
      <w:r w:rsidR="00FB19C3" w:rsidRPr="001B0623">
        <w:rPr>
          <w:spacing w:val="2"/>
        </w:rPr>
        <w:t>b</w:t>
      </w:r>
      <w:r w:rsidRPr="001B0623">
        <w:rPr>
          <w:spacing w:val="2"/>
        </w:rPr>
        <w:t>r.). Liczba nowo zarejestrowanych spółek handlowych (</w:t>
      </w:r>
      <w:r w:rsidR="002C1DFC">
        <w:rPr>
          <w:spacing w:val="2"/>
        </w:rPr>
        <w:t>3</w:t>
      </w:r>
      <w:r w:rsidR="00CB2549">
        <w:rPr>
          <w:spacing w:val="2"/>
        </w:rPr>
        <w:t>6</w:t>
      </w:r>
      <w:r w:rsidR="002C1DFC">
        <w:rPr>
          <w:spacing w:val="2"/>
        </w:rPr>
        <w:t>0</w:t>
      </w:r>
      <w:r w:rsidRPr="001B0623">
        <w:rPr>
          <w:spacing w:val="2"/>
        </w:rPr>
        <w:t xml:space="preserve">) była </w:t>
      </w:r>
      <w:r w:rsidR="002C1DFC">
        <w:rPr>
          <w:spacing w:val="2"/>
        </w:rPr>
        <w:t>mniej</w:t>
      </w:r>
      <w:r w:rsidRPr="001B0623">
        <w:rPr>
          <w:spacing w:val="2"/>
        </w:rPr>
        <w:t xml:space="preserve">sza o </w:t>
      </w:r>
      <w:r w:rsidR="002C1DFC">
        <w:rPr>
          <w:spacing w:val="2"/>
        </w:rPr>
        <w:t>0</w:t>
      </w:r>
      <w:r w:rsidRPr="001B0623">
        <w:rPr>
          <w:spacing w:val="2"/>
        </w:rPr>
        <w:t>,</w:t>
      </w:r>
      <w:r w:rsidR="002C1DFC">
        <w:rPr>
          <w:spacing w:val="2"/>
        </w:rPr>
        <w:t>3</w:t>
      </w:r>
      <w:r w:rsidRPr="001B0623">
        <w:rPr>
          <w:spacing w:val="2"/>
        </w:rPr>
        <w:t>%, w tym spółek z</w:t>
      </w:r>
      <w:r w:rsidR="00CB2549">
        <w:rPr>
          <w:spacing w:val="2"/>
        </w:rPr>
        <w:t> </w:t>
      </w:r>
      <w:r w:rsidRPr="005811E9">
        <w:rPr>
          <w:spacing w:val="-2"/>
        </w:rPr>
        <w:t>ogra</w:t>
      </w:r>
      <w:r w:rsidRPr="003C234B">
        <w:t>niczoną odpowiedzialnością (</w:t>
      </w:r>
      <w:r w:rsidR="002C1DFC">
        <w:t>3</w:t>
      </w:r>
      <w:r w:rsidR="001B0623">
        <w:t>4</w:t>
      </w:r>
      <w:r w:rsidR="00CB2549">
        <w:t>5</w:t>
      </w:r>
      <w:r w:rsidRPr="003C234B">
        <w:t xml:space="preserve">) </w:t>
      </w:r>
      <w:r w:rsidR="00CB2549">
        <w:t>większa</w:t>
      </w:r>
      <w:r w:rsidRPr="003C234B">
        <w:t xml:space="preserve"> o </w:t>
      </w:r>
      <w:r w:rsidR="002C1DFC">
        <w:t>1</w:t>
      </w:r>
      <w:r w:rsidRPr="003C234B">
        <w:t>,</w:t>
      </w:r>
      <w:r w:rsidR="002C1DFC">
        <w:t>5</w:t>
      </w:r>
      <w:r w:rsidRPr="003C234B">
        <w:t>%</w:t>
      </w:r>
      <w:r w:rsidR="00FB19C3" w:rsidRPr="003C234B">
        <w:t>, a</w:t>
      </w:r>
      <w:r w:rsidRPr="003C234B">
        <w:t xml:space="preserve"> spółek </w:t>
      </w:r>
      <w:r w:rsidR="002C1DFC">
        <w:t>akcyjnych</w:t>
      </w:r>
      <w:r w:rsidRPr="003C234B">
        <w:t xml:space="preserve"> (</w:t>
      </w:r>
      <w:r w:rsidR="002C1DFC">
        <w:t>5</w:t>
      </w:r>
      <w:r w:rsidRPr="003C234B">
        <w:t xml:space="preserve">) – </w:t>
      </w:r>
      <w:r w:rsidR="00F149F8">
        <w:t xml:space="preserve">mniejsza </w:t>
      </w:r>
      <w:r w:rsidRPr="003C234B">
        <w:t xml:space="preserve">o </w:t>
      </w:r>
      <w:r w:rsidR="00CB2549">
        <w:t>2</w:t>
      </w:r>
      <w:r w:rsidR="002C1DFC">
        <w:t>8</w:t>
      </w:r>
      <w:r w:rsidRPr="003C234B">
        <w:t>,</w:t>
      </w:r>
      <w:r w:rsidR="002C1DFC">
        <w:t>6</w:t>
      </w:r>
      <w:r w:rsidRPr="003C234B">
        <w:t>%.</w:t>
      </w:r>
    </w:p>
    <w:p w14:paraId="5AD5AA14" w14:textId="77777777" w:rsidR="009B57CF" w:rsidRPr="00551958" w:rsidRDefault="009B57CF" w:rsidP="009B57CF">
      <w:pPr>
        <w:pStyle w:val="Akapitzwyky"/>
        <w:spacing w:before="120" w:after="0" w:line="270" w:lineRule="exact"/>
        <w:jc w:val="left"/>
        <w:rPr>
          <w:spacing w:val="4"/>
        </w:rPr>
      </w:pPr>
      <w:r w:rsidRPr="00551958">
        <w:rPr>
          <w:spacing w:val="4"/>
        </w:rPr>
        <w:lastRenderedPageBreak/>
        <w:t>Pod względem liczby nowych podmiotów wpisanych w styczniu br. do rejestru Regon województwo dolnośląskie zajmowało 5. lokatę w kraju (po województwach: mazowieckim, małopolskim, wielkopolskim, śląskim).</w:t>
      </w:r>
    </w:p>
    <w:p w14:paraId="7A8872E6" w14:textId="1B2870CA" w:rsidR="002D47F2" w:rsidRDefault="002F0EA0" w:rsidP="002332A7">
      <w:pPr>
        <w:pStyle w:val="Akapitzwyky"/>
        <w:spacing w:after="0" w:line="260" w:lineRule="exact"/>
      </w:pPr>
      <w:r w:rsidRPr="007F1AFA">
        <w:t>W</w:t>
      </w:r>
      <w:r>
        <w:t xml:space="preserve"> </w:t>
      </w:r>
      <w:r w:rsidR="00FB19C3">
        <w:t>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A25BF2">
        <w:t>413</w:t>
      </w:r>
      <w:r>
        <w:t xml:space="preserve"> </w:t>
      </w:r>
      <w:r w:rsidRPr="007F1AFA">
        <w:t>podmiot</w:t>
      </w:r>
      <w:r w:rsidR="003C5943">
        <w:t>ów</w:t>
      </w:r>
      <w:r w:rsidRPr="007F1AFA">
        <w:t xml:space="preserve"> (o </w:t>
      </w:r>
      <w:r w:rsidR="005B0550">
        <w:t>2</w:t>
      </w:r>
      <w:r w:rsidR="00A25BF2">
        <w:t>7</w:t>
      </w:r>
      <w:r>
        <w:t>,</w:t>
      </w:r>
      <w:r w:rsidR="00A25BF2">
        <w:t>9</w:t>
      </w:r>
      <w:r w:rsidRPr="007F1AFA">
        <w:t xml:space="preserve">% </w:t>
      </w:r>
      <w:r w:rsidR="00FB19C3">
        <w:t>mni</w:t>
      </w:r>
      <w:r>
        <w:t>ej niż przed miesiącem</w:t>
      </w:r>
      <w:r w:rsidRPr="007F1AFA">
        <w:t xml:space="preserve">), w tym </w:t>
      </w:r>
      <w:r>
        <w:t>1</w:t>
      </w:r>
      <w:r w:rsidR="00A25BF2">
        <w:t>179</w:t>
      </w:r>
      <w:r w:rsidRPr="007F1AFA">
        <w:t xml:space="preserve"> </w:t>
      </w:r>
      <w:r w:rsidRPr="003C5943">
        <w:rPr>
          <w:spacing w:val="4"/>
        </w:rPr>
        <w:t>os</w:t>
      </w:r>
      <w:r w:rsidR="00A25BF2">
        <w:rPr>
          <w:spacing w:val="4"/>
        </w:rPr>
        <w:t>ó</w:t>
      </w:r>
      <w:r w:rsidRPr="003C5943">
        <w:rPr>
          <w:spacing w:val="4"/>
        </w:rPr>
        <w:t>b fizyczn</w:t>
      </w:r>
      <w:r w:rsidR="00A25BF2">
        <w:rPr>
          <w:spacing w:val="4"/>
        </w:rPr>
        <w:t>ych</w:t>
      </w:r>
      <w:r w:rsidRPr="003C5943">
        <w:rPr>
          <w:spacing w:val="4"/>
        </w:rPr>
        <w:t xml:space="preserve"> prowadząc</w:t>
      </w:r>
      <w:r w:rsidR="00A25BF2">
        <w:rPr>
          <w:spacing w:val="4"/>
        </w:rPr>
        <w:t>ych</w:t>
      </w:r>
      <w:r w:rsidRPr="003C5943">
        <w:rPr>
          <w:spacing w:val="4"/>
        </w:rPr>
        <w:t xml:space="preserve"> działalność gospodarczą (odpowiednio o </w:t>
      </w:r>
      <w:r w:rsidR="00A25BF2">
        <w:rPr>
          <w:spacing w:val="4"/>
        </w:rPr>
        <w:t>26</w:t>
      </w:r>
      <w:r w:rsidRPr="003C5943">
        <w:rPr>
          <w:spacing w:val="4"/>
        </w:rPr>
        <w:t>,</w:t>
      </w:r>
      <w:r w:rsidR="00A25BF2">
        <w:rPr>
          <w:spacing w:val="4"/>
        </w:rPr>
        <w:t>5</w:t>
      </w:r>
      <w:r w:rsidRPr="003C5943">
        <w:rPr>
          <w:spacing w:val="4"/>
        </w:rPr>
        <w:t xml:space="preserve">% </w:t>
      </w:r>
      <w:r w:rsidR="00FB19C3" w:rsidRPr="003C5943">
        <w:rPr>
          <w:spacing w:val="4"/>
        </w:rPr>
        <w:t>mni</w:t>
      </w:r>
      <w:r w:rsidRPr="003C5943">
        <w:rPr>
          <w:spacing w:val="4"/>
        </w:rPr>
        <w:t xml:space="preserve">ej) i </w:t>
      </w:r>
      <w:r w:rsidR="00FB19C3" w:rsidRPr="003C5943">
        <w:rPr>
          <w:spacing w:val="4"/>
        </w:rPr>
        <w:t>1</w:t>
      </w:r>
      <w:r w:rsidR="00A25BF2">
        <w:rPr>
          <w:spacing w:val="4"/>
        </w:rPr>
        <w:t>66</w:t>
      </w:r>
      <w:r w:rsidRPr="003C5943">
        <w:rPr>
          <w:spacing w:val="4"/>
        </w:rPr>
        <w:t xml:space="preserve"> spół</w:t>
      </w:r>
      <w:r w:rsidR="00FB19C3" w:rsidRPr="003C5943">
        <w:rPr>
          <w:spacing w:val="4"/>
        </w:rPr>
        <w:t>e</w:t>
      </w:r>
      <w:r w:rsidRPr="003C5943">
        <w:rPr>
          <w:spacing w:val="4"/>
        </w:rPr>
        <w:t>k handlow</w:t>
      </w:r>
      <w:r w:rsidR="00FB19C3" w:rsidRPr="003C5943">
        <w:rPr>
          <w:spacing w:val="4"/>
        </w:rPr>
        <w:t>ych</w:t>
      </w:r>
      <w:r w:rsidRPr="003C5943">
        <w:rPr>
          <w:spacing w:val="4"/>
        </w:rPr>
        <w:t xml:space="preserve"> (</w:t>
      </w:r>
      <w:r w:rsidR="003C5943" w:rsidRPr="003C5943">
        <w:rPr>
          <w:spacing w:val="4"/>
        </w:rPr>
        <w:t>mni</w:t>
      </w:r>
      <w:r w:rsidR="00261036" w:rsidRPr="003C5943">
        <w:rPr>
          <w:spacing w:val="4"/>
        </w:rPr>
        <w:t>ej o</w:t>
      </w:r>
      <w:r w:rsidR="001D69F0">
        <w:rPr>
          <w:spacing w:val="4"/>
        </w:rPr>
        <w:t> </w:t>
      </w:r>
      <w:r w:rsidR="00A25BF2">
        <w:rPr>
          <w:spacing w:val="4"/>
        </w:rPr>
        <w:t>2</w:t>
      </w:r>
      <w:r w:rsidR="001D69F0">
        <w:t>6</w:t>
      </w:r>
      <w:r w:rsidR="003C5943">
        <w:t>,</w:t>
      </w:r>
      <w:r w:rsidR="00A25BF2">
        <w:t>2</w:t>
      </w:r>
      <w:r>
        <w:t xml:space="preserve">%), w tym </w:t>
      </w:r>
      <w:r w:rsidR="001D69F0">
        <w:t>1</w:t>
      </w:r>
      <w:r w:rsidR="00A25BF2">
        <w:t>3</w:t>
      </w:r>
      <w:r w:rsidR="001D69F0">
        <w:t>2</w:t>
      </w:r>
      <w:r>
        <w:t xml:space="preserve"> spółk</w:t>
      </w:r>
      <w:r w:rsidR="00A25BF2">
        <w:t>i</w:t>
      </w:r>
      <w:r>
        <w:t xml:space="preserve"> z ograniczoną odpowiedzialnością (</w:t>
      </w:r>
      <w:r w:rsidR="003C5943">
        <w:t>mni</w:t>
      </w:r>
      <w:r w:rsidR="00FB19C3">
        <w:t xml:space="preserve">ej o </w:t>
      </w:r>
      <w:r w:rsidR="001D69F0">
        <w:t>2</w:t>
      </w:r>
      <w:r w:rsidR="00A25BF2">
        <w:t>8</w:t>
      </w:r>
      <w:r w:rsidR="00FB19C3">
        <w:t>,</w:t>
      </w:r>
      <w:r w:rsidR="00A25BF2">
        <w:t>6</w:t>
      </w:r>
      <w:r w:rsidR="00FB19C3">
        <w:t>%</w:t>
      </w:r>
      <w:r>
        <w:t>).</w:t>
      </w:r>
    </w:p>
    <w:p w14:paraId="19A2AA56" w14:textId="29728A0D" w:rsidR="009B57CF" w:rsidRDefault="009B57CF" w:rsidP="002332A7">
      <w:pPr>
        <w:pStyle w:val="Akapitzwyky"/>
        <w:spacing w:after="0" w:line="260" w:lineRule="exact"/>
      </w:pPr>
      <w:r w:rsidRPr="00551958">
        <w:rPr>
          <w:spacing w:val="4"/>
        </w:rPr>
        <w:t xml:space="preserve">Pod względem liczby podmiotów wyrejestrowanych z rejestru Regon w styczniu br. województwo dolnośląskie zajmowało 5. lokatę w kraju (po województwach: mazowieckim, </w:t>
      </w:r>
      <w:r w:rsidR="00A25BF2" w:rsidRPr="00551958">
        <w:rPr>
          <w:spacing w:val="4"/>
        </w:rPr>
        <w:t>wielkopolskim</w:t>
      </w:r>
      <w:r w:rsidR="00A25BF2">
        <w:rPr>
          <w:spacing w:val="4"/>
        </w:rPr>
        <w:t>,</w:t>
      </w:r>
      <w:r w:rsidR="00A25BF2" w:rsidRPr="00551958">
        <w:rPr>
          <w:spacing w:val="4"/>
        </w:rPr>
        <w:t xml:space="preserve"> </w:t>
      </w:r>
      <w:r w:rsidRPr="00551958">
        <w:rPr>
          <w:spacing w:val="4"/>
        </w:rPr>
        <w:t>śląskim, małopolskim).</w:t>
      </w:r>
    </w:p>
    <w:p w14:paraId="5FACE008" w14:textId="28C4C0F8" w:rsidR="002F0EA0" w:rsidRDefault="009B6654" w:rsidP="006D26FE">
      <w:pPr>
        <w:pStyle w:val="Tytuwykresu"/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50432" behindDoc="0" locked="0" layoutInCell="1" allowOverlap="1" wp14:anchorId="6AC6F397" wp14:editId="070C9E82">
            <wp:simplePos x="0" y="0"/>
            <wp:positionH relativeFrom="column">
              <wp:posOffset>628650</wp:posOffset>
            </wp:positionH>
            <wp:positionV relativeFrom="paragraph">
              <wp:posOffset>288925</wp:posOffset>
            </wp:positionV>
            <wp:extent cx="4334400" cy="6660000"/>
            <wp:effectExtent l="0" t="0" r="9525" b="7620"/>
            <wp:wrapNone/>
            <wp:docPr id="43" name="Obraz 43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EA0">
        <w:t>Wykres</w:t>
      </w:r>
      <w:r w:rsidR="002F0EA0" w:rsidRPr="00724771">
        <w:t xml:space="preserve"> </w:t>
      </w:r>
      <w:r w:rsidR="00D01091">
        <w:t>1</w:t>
      </w:r>
      <w:r w:rsidR="00AF136B">
        <w:t>4</w:t>
      </w:r>
      <w:r w:rsidR="002F0EA0">
        <w:t xml:space="preserve">. Podmioty gospodarki narodowej nowo zarejestrowane i wyrejestrowane w </w:t>
      </w:r>
      <w:r w:rsidR="00C66126">
        <w:t>lutym</w:t>
      </w:r>
      <w:r w:rsidR="002F0EA0" w:rsidRPr="007A07E6">
        <w:t xml:space="preserve"> </w:t>
      </w:r>
      <w:r w:rsidR="002F0EA0">
        <w:t>202</w:t>
      </w:r>
      <w:r w:rsidR="00EE4492">
        <w:t>5</w:t>
      </w:r>
      <w:r w:rsidR="002F0EA0">
        <w:t xml:space="preserve"> r. </w:t>
      </w:r>
      <w:r w:rsidR="002F0EA0" w:rsidRPr="00724771">
        <w:t xml:space="preserve"> </w:t>
      </w:r>
    </w:p>
    <w:p w14:paraId="1A790989" w14:textId="49AC35F4" w:rsidR="002E399A" w:rsidRDefault="002E399A" w:rsidP="009B6654">
      <w:pPr>
        <w:spacing w:before="1080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lutego</w:t>
      </w:r>
      <w:r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 w:rsidR="008D0633">
        <w:rPr>
          <w:rFonts w:cs="FiraSans-Regular"/>
          <w:color w:val="000000" w:themeColor="text1"/>
          <w:szCs w:val="19"/>
        </w:rPr>
        <w:t>6</w:t>
      </w:r>
      <w:r w:rsidR="00A25BF2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>,</w:t>
      </w:r>
      <w:r w:rsidR="00A25BF2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A25BF2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482DC6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(92,</w:t>
      </w:r>
      <w:r w:rsidR="00A25BF2">
        <w:rPr>
          <w:rFonts w:cs="FiraSans-Regular"/>
          <w:color w:val="000000" w:themeColor="text1"/>
          <w:spacing w:val="2"/>
          <w:szCs w:val="19"/>
        </w:rPr>
        <w:t>9</w:t>
      </w:r>
      <w:r w:rsidRPr="00482DC6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A25BF2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 xml:space="preserve">%, spółek handlowych – o </w:t>
      </w:r>
      <w:r w:rsidR="00A25BF2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A25BF2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%, a cywilnych – 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A25BF2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>%.</w:t>
      </w:r>
    </w:p>
    <w:p w14:paraId="5E3D9480" w14:textId="3CEC2338" w:rsidR="002E399A" w:rsidRDefault="002E399A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BFCA8B7" w14:textId="782AAE05" w:rsidR="002E399A" w:rsidRDefault="002E399A" w:rsidP="002E399A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 w:rsidR="00EA7F4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6E13AC3" w14:textId="68EF8042" w:rsidR="002E399A" w:rsidRPr="002D6B62" w:rsidRDefault="005F3FC1" w:rsidP="002E399A">
      <w:pPr>
        <w:pStyle w:val="Tytuwykresu"/>
        <w:spacing w:before="0"/>
        <w:ind w:hanging="142"/>
        <w:rPr>
          <w:b w:val="0"/>
        </w:rPr>
      </w:pPr>
      <w:r>
        <w:rPr>
          <w:rFonts w:cs="FiraSans-Regular"/>
          <w:noProof/>
          <w:color w:val="000000" w:themeColor="text1"/>
          <w:spacing w:val="2"/>
          <w:szCs w:val="19"/>
          <w:lang w:eastAsia="pl-PL"/>
        </w:rPr>
        <w:drawing>
          <wp:anchor distT="0" distB="0" distL="114300" distR="114300" simplePos="0" relativeHeight="252051456" behindDoc="0" locked="0" layoutInCell="1" allowOverlap="1" wp14:anchorId="22C5B098" wp14:editId="26C481EB">
            <wp:simplePos x="0" y="0"/>
            <wp:positionH relativeFrom="column">
              <wp:posOffset>495300</wp:posOffset>
            </wp:positionH>
            <wp:positionV relativeFrom="paragraph">
              <wp:posOffset>171450</wp:posOffset>
            </wp:positionV>
            <wp:extent cx="4338828" cy="3895344"/>
            <wp:effectExtent l="0" t="0" r="5080" b="0"/>
            <wp:wrapNone/>
            <wp:docPr id="44" name="Obraz 4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BD">
        <w:rPr>
          <w:rFonts w:cs="FiraSans-Regular"/>
          <w:noProof/>
          <w:color w:val="000000" w:themeColor="text1"/>
          <w:spacing w:val="2"/>
          <w:szCs w:val="19"/>
          <w:lang w:eastAsia="pl-PL"/>
        </w:rPr>
        <w:t xml:space="preserve"> </w:t>
      </w:r>
      <w:r w:rsidR="002E399A" w:rsidRPr="002D6B62">
        <w:rPr>
          <w:b w:val="0"/>
        </w:rPr>
        <w:t xml:space="preserve">Stan w końcu </w:t>
      </w:r>
      <w:r w:rsidR="002E399A">
        <w:rPr>
          <w:b w:val="0"/>
        </w:rPr>
        <w:t>lutego 202</w:t>
      </w:r>
      <w:r w:rsidR="00EE4492">
        <w:rPr>
          <w:b w:val="0"/>
        </w:rPr>
        <w:t>5</w:t>
      </w:r>
      <w:r w:rsidR="002E399A">
        <w:rPr>
          <w:b w:val="0"/>
        </w:rPr>
        <w:t xml:space="preserve"> r.</w:t>
      </w:r>
    </w:p>
    <w:p w14:paraId="08DFEB7C" w14:textId="051707BB" w:rsidR="002E399A" w:rsidRPr="00FC773E" w:rsidRDefault="002E399A" w:rsidP="00EE1B67">
      <w:pPr>
        <w:autoSpaceDE w:val="0"/>
        <w:autoSpaceDN w:val="0"/>
        <w:adjustRightInd w:val="0"/>
        <w:spacing w:before="636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>Podmioty z zawieszoną działalnością na koniec lutego br. stanowiły 1</w:t>
      </w:r>
      <w:r w:rsidR="00F920D5">
        <w:rPr>
          <w:rFonts w:cs="FiraSans-Regular"/>
          <w:color w:val="000000" w:themeColor="text1"/>
          <w:spacing w:val="2"/>
          <w:szCs w:val="19"/>
        </w:rPr>
        <w:t>5</w:t>
      </w:r>
      <w:r w:rsidRPr="002332A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6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w rejestrze REGON (w kraju </w:t>
      </w:r>
      <w:r w:rsidR="009746DB">
        <w:rPr>
          <w:rFonts w:cs="FiraSans-Regular"/>
          <w:color w:val="000000" w:themeColor="text1"/>
          <w:spacing w:val="2"/>
          <w:szCs w:val="19"/>
        </w:rPr>
        <w:t xml:space="preserve">również </w:t>
      </w:r>
      <w:r w:rsidRPr="00C80FC7">
        <w:rPr>
          <w:rFonts w:cs="FiraSans-Regular"/>
          <w:color w:val="000000" w:themeColor="text1"/>
          <w:spacing w:val="2"/>
          <w:szCs w:val="19"/>
        </w:rPr>
        <w:t>1</w:t>
      </w:r>
      <w:r w:rsidR="00F920D5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F920D5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2</w:t>
      </w:r>
      <w:r w:rsidR="009746DB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746DB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 w:rsidR="009746DB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1</w:t>
      </w:r>
      <w:r w:rsidRPr="00C80FC7">
        <w:rPr>
          <w:rFonts w:cs="FiraSans-Regular"/>
          <w:color w:val="000000" w:themeColor="text1"/>
          <w:spacing w:val="2"/>
          <w:szCs w:val="19"/>
        </w:rPr>
        <w:t>% oraz dział</w:t>
      </w:r>
      <w:r w:rsidR="00236E48">
        <w:rPr>
          <w:rFonts w:cs="FiraSans-Regular"/>
          <w:color w:val="000000" w:themeColor="text1"/>
          <w:spacing w:val="2"/>
          <w:szCs w:val="19"/>
        </w:rPr>
        <w:t>alność profesjonalna, naukowa i 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F920D5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F920D5"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 w:rsidR="009746DB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14F10ABF" w14:textId="7E940298" w:rsidR="002F0EA0" w:rsidRPr="00656BDD" w:rsidRDefault="002F0EA0" w:rsidP="00EE1B67">
      <w:pPr>
        <w:pStyle w:val="Nagwek1"/>
        <w:spacing w:after="320" w:line="260" w:lineRule="exact"/>
      </w:pPr>
      <w:r w:rsidRPr="00656BDD">
        <w:t>Koniunktura gospodarcza</w:t>
      </w:r>
      <w:r w:rsidR="0030366A">
        <w:rPr>
          <w:rStyle w:val="Odwoanieprzypisudolnego"/>
        </w:rPr>
        <w:footnoteReference w:id="10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7A9A4A71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E360CE9" w14:textId="1444FFF8" w:rsidR="002F0EA0" w:rsidRPr="00034686" w:rsidRDefault="001E6516" w:rsidP="00E06B4B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1E6516">
              <w:rPr>
                <w:rFonts w:ascii="Fira Sans SemiBold" w:hAnsi="Fira Sans SemiBold"/>
                <w:szCs w:val="19"/>
              </w:rPr>
              <w:t xml:space="preserve">W marcu br. w większości badanych obszarów gospodarki oceny koniunktury formułowane przez przedsiębiorców są pozytywne. Najbardziej optymistyczne nastroje gospodarcze panują wśród jednostek zajmujących się zakwaterowaniem i gastronomią. W tej sekcji odnotowano również największy wzrost wartości wskaźnika ogólnego klimatu koniunktury, o 10,4 w skali miesiąca. W przetwórstwie przemysłowym oraz handlu hurtowym podmioty wyrażają pozytywne opinie odnośnie sytuacji gospodarczej, choć zbliżone do tych z lutego br. Mniej korzystnie oceniają koniunkturę jednostki prowadzące działalność w informacji i komunikacji. Jedynie w tej sekcji zarejestrowano pogorszenie opinii – spadek wartości wskaźnika o 2,6 w porównaniu z poprzednim miesiącem. Natomiast najbardziej pesymistyczne oceny, </w:t>
            </w:r>
            <w:r w:rsidRPr="001E6516">
              <w:rPr>
                <w:rFonts w:ascii="Fira Sans SemiBold" w:hAnsi="Fira Sans SemiBold"/>
                <w:spacing w:val="-2"/>
                <w:szCs w:val="19"/>
              </w:rPr>
              <w:t>choć wyższe niż w lutym br., dotyczące sytuacji w gospodarce sygnalizują przedsiębiorcy zajmujący się budownictwem</w:t>
            </w:r>
            <w:r w:rsidRPr="001E6516">
              <w:rPr>
                <w:rFonts w:ascii="Fira Sans SemiBold" w:hAnsi="Fira Sans SemiBold"/>
                <w:szCs w:val="19"/>
              </w:rPr>
              <w:t>. Również podmioty prowadzący działalność w handlu detalicznym, a także w transporcie i gospodarce magazynowej formułują negatywne oceny, na poziomie niezmienionym wobec poprzedniego miesiąca.</w:t>
            </w:r>
          </w:p>
        </w:tc>
      </w:tr>
    </w:tbl>
    <w:p w14:paraId="51FBE4FD" w14:textId="79660183" w:rsidR="002D47F2" w:rsidRDefault="002F0EA0" w:rsidP="00E06B4B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  <w:r w:rsidR="002D47F2"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45621CF3" w14:textId="73AB6A6C" w:rsidR="002F0EA0" w:rsidRPr="007F1AFA" w:rsidRDefault="00FF27BD" w:rsidP="002F0EA0">
      <w:pPr>
        <w:pStyle w:val="Tytuwykresu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052480" behindDoc="0" locked="0" layoutInCell="1" allowOverlap="1" wp14:anchorId="39CF3DEB" wp14:editId="03A0F489">
            <wp:simplePos x="0" y="0"/>
            <wp:positionH relativeFrom="column">
              <wp:posOffset>657225</wp:posOffset>
            </wp:positionH>
            <wp:positionV relativeFrom="paragraph">
              <wp:posOffset>219075</wp:posOffset>
            </wp:positionV>
            <wp:extent cx="5609844" cy="4005072"/>
            <wp:effectExtent l="0" t="0" r="0" b="0"/>
            <wp:wrapNone/>
            <wp:docPr id="2" name="Obraz 2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A0" w:rsidRPr="00656BDD">
        <w:t xml:space="preserve">Wykres </w:t>
      </w:r>
      <w:r w:rsidR="004B622C">
        <w:t>1</w:t>
      </w:r>
      <w:r w:rsidR="00AF136B">
        <w:t>5</w:t>
      </w:r>
      <w:r w:rsidR="002F0EA0">
        <w:t xml:space="preserve">. </w:t>
      </w:r>
      <w:r w:rsidR="002F0EA0" w:rsidRPr="00656BDD">
        <w:t xml:space="preserve">Wskaźniki ogólnego klimatu koniunktury według rodzaju działalności </w:t>
      </w:r>
      <w:r w:rsidR="002F0EA0" w:rsidRPr="009A66EA">
        <w:rPr>
          <w:b w:val="0"/>
        </w:rPr>
        <w:t>(sekcje i działy PKD 2007)</w:t>
      </w:r>
    </w:p>
    <w:p w14:paraId="349BE9B8" w14:textId="3A1FDE99" w:rsidR="00733AF9" w:rsidRDefault="00733AF9" w:rsidP="00FF27BD">
      <w:pPr>
        <w:spacing w:before="636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>rynku pracy</w:t>
      </w:r>
      <w:r w:rsidR="002E399A" w:rsidRPr="00222208">
        <w:rPr>
          <w:color w:val="000000"/>
          <w:sz w:val="20"/>
          <w:szCs w:val="20"/>
        </w:rPr>
        <w:t xml:space="preserve"> 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14:paraId="417CE882" w14:textId="795C7F03" w:rsidR="00B70DF0" w:rsidRPr="00196817" w:rsidRDefault="00B70DF0" w:rsidP="00B70DF0">
      <w:pPr>
        <w:spacing w:line="260" w:lineRule="exact"/>
        <w:jc w:val="left"/>
        <w:rPr>
          <w:color w:val="000000"/>
          <w:szCs w:val="19"/>
        </w:rPr>
      </w:pPr>
      <w:r w:rsidRPr="00196817">
        <w:rPr>
          <w:color w:val="000000"/>
          <w:szCs w:val="19"/>
        </w:rPr>
        <w:t xml:space="preserve">W przypadku zatrudnienia pracowników relatywnie trudnych do zastąpienia wśród prezentowanych działalności odsetek podmiotów, które </w:t>
      </w:r>
      <w:r w:rsidR="001624EE" w:rsidRPr="00196817">
        <w:rPr>
          <w:color w:val="000000"/>
          <w:szCs w:val="19"/>
        </w:rPr>
        <w:t xml:space="preserve">w najbliższych trzech miesiącach </w:t>
      </w:r>
      <w:r w:rsidRPr="00196817">
        <w:rPr>
          <w:color w:val="000000"/>
          <w:szCs w:val="19"/>
        </w:rPr>
        <w:t xml:space="preserve">zamierzają zwiększyć zatrudnienie jest </w:t>
      </w:r>
      <w:r w:rsidR="004B211E">
        <w:rPr>
          <w:color w:val="000000"/>
          <w:szCs w:val="19"/>
        </w:rPr>
        <w:t>zdecydowanie</w:t>
      </w:r>
      <w:r w:rsidRPr="00196817">
        <w:rPr>
          <w:color w:val="000000"/>
          <w:szCs w:val="19"/>
        </w:rPr>
        <w:t xml:space="preserve"> </w:t>
      </w:r>
      <w:r w:rsidR="004B211E">
        <w:rPr>
          <w:color w:val="000000"/>
          <w:szCs w:val="19"/>
        </w:rPr>
        <w:t>mniej</w:t>
      </w:r>
      <w:r w:rsidRPr="00196817">
        <w:rPr>
          <w:color w:val="000000"/>
          <w:szCs w:val="19"/>
        </w:rPr>
        <w:t xml:space="preserve">szy niż tych, które planują je </w:t>
      </w:r>
      <w:r w:rsidR="004B211E">
        <w:rPr>
          <w:color w:val="000000"/>
          <w:szCs w:val="19"/>
        </w:rPr>
        <w:t>zwiększyć</w:t>
      </w:r>
      <w:r w:rsidRPr="00196817">
        <w:rPr>
          <w:color w:val="000000"/>
          <w:szCs w:val="19"/>
        </w:rPr>
        <w:t xml:space="preserve">. Natomiast w przypadku pracowników łatwych do zastąpienia odsetek podmiotów, które zamierzają zwiększyć zatrudnienie </w:t>
      </w:r>
      <w:r w:rsidR="004B211E">
        <w:rPr>
          <w:color w:val="000000"/>
          <w:szCs w:val="19"/>
        </w:rPr>
        <w:t xml:space="preserve">również </w:t>
      </w:r>
      <w:r w:rsidRPr="00196817">
        <w:rPr>
          <w:color w:val="000000"/>
          <w:szCs w:val="19"/>
        </w:rPr>
        <w:t xml:space="preserve">jest </w:t>
      </w:r>
      <w:r w:rsidR="004B211E">
        <w:rPr>
          <w:color w:val="000000"/>
          <w:szCs w:val="19"/>
        </w:rPr>
        <w:t xml:space="preserve">przeważnie </w:t>
      </w:r>
      <w:r w:rsidR="00C60FD2" w:rsidRPr="00196817">
        <w:rPr>
          <w:color w:val="000000"/>
          <w:szCs w:val="19"/>
        </w:rPr>
        <w:t>mniej</w:t>
      </w:r>
      <w:r w:rsidRPr="00196817">
        <w:rPr>
          <w:color w:val="000000"/>
          <w:szCs w:val="19"/>
        </w:rPr>
        <w:t>szy niż tych, które planują je ograniczyć</w:t>
      </w:r>
      <w:r w:rsidR="004B211E">
        <w:rPr>
          <w:color w:val="000000"/>
          <w:szCs w:val="19"/>
        </w:rPr>
        <w:t>. Jedynie w przetwórstwie przemysłowym i w usługach występuje odmienna sytuacja</w:t>
      </w:r>
      <w:r w:rsidRPr="00196817">
        <w:rPr>
          <w:color w:val="000000"/>
          <w:szCs w:val="19"/>
        </w:rPr>
        <w:t>.</w:t>
      </w:r>
    </w:p>
    <w:p w14:paraId="5C61F702" w14:textId="3047F497" w:rsidR="00733AF9" w:rsidRPr="001624EE" w:rsidRDefault="00733AF9" w:rsidP="00B70DF0">
      <w:pPr>
        <w:spacing w:line="280" w:lineRule="exact"/>
        <w:jc w:val="left"/>
        <w:rPr>
          <w:color w:val="000000"/>
          <w:szCs w:val="19"/>
        </w:rPr>
      </w:pPr>
      <w:r w:rsidRPr="001624EE">
        <w:rPr>
          <w:color w:val="000000"/>
          <w:szCs w:val="19"/>
        </w:rPr>
        <w:t xml:space="preserve">Zdecydowana większość przedsiębiorców pytanych o </w:t>
      </w:r>
      <w:r w:rsidRPr="001624EE">
        <w:rPr>
          <w:b/>
          <w:color w:val="000000"/>
          <w:szCs w:val="19"/>
        </w:rPr>
        <w:t>oczekiwania związane z poziomem zatrudnienia</w:t>
      </w:r>
      <w:r w:rsidRPr="001624EE">
        <w:rPr>
          <w:color w:val="000000"/>
          <w:szCs w:val="19"/>
        </w:rPr>
        <w:t xml:space="preserve"> w ich firmach odpowiedziała, że planuje utrzymać jego poziom </w:t>
      </w:r>
      <w:r w:rsidRPr="001624EE">
        <w:rPr>
          <w:color w:val="000000"/>
          <w:szCs w:val="19"/>
        </w:rPr>
        <w:sym w:font="Symbol" w:char="F02D"/>
      </w:r>
      <w:r w:rsidRPr="001624EE">
        <w:rPr>
          <w:color w:val="000000"/>
          <w:szCs w:val="19"/>
        </w:rPr>
        <w:t xml:space="preserve"> zarówno w przypadku pracowników </w:t>
      </w:r>
      <w:r w:rsidR="001624EE" w:rsidRPr="001624EE">
        <w:rPr>
          <w:color w:val="000000"/>
          <w:szCs w:val="19"/>
        </w:rPr>
        <w:t>łatwych do zastąpienia</w:t>
      </w:r>
      <w:r w:rsidRPr="001624EE">
        <w:rPr>
          <w:color w:val="000000"/>
          <w:szCs w:val="19"/>
        </w:rPr>
        <w:t xml:space="preserve"> (7</w:t>
      </w:r>
      <w:r w:rsidR="00395185" w:rsidRPr="001624EE">
        <w:rPr>
          <w:color w:val="000000"/>
          <w:szCs w:val="19"/>
        </w:rPr>
        <w:t>5</w:t>
      </w:r>
      <w:r w:rsidRPr="001624EE">
        <w:rPr>
          <w:color w:val="000000"/>
          <w:szCs w:val="19"/>
        </w:rPr>
        <w:t>%</w:t>
      </w:r>
      <w:r w:rsidRPr="001624EE">
        <w:rPr>
          <w:color w:val="000000"/>
          <w:szCs w:val="19"/>
        </w:rPr>
        <w:sym w:font="Symbol" w:char="F02D"/>
      </w:r>
      <w:r w:rsidR="00395185" w:rsidRPr="001624EE">
        <w:rPr>
          <w:color w:val="000000"/>
          <w:szCs w:val="19"/>
        </w:rPr>
        <w:t>8</w:t>
      </w:r>
      <w:r w:rsidR="004B211E">
        <w:rPr>
          <w:color w:val="000000"/>
          <w:szCs w:val="19"/>
        </w:rPr>
        <w:t>7</w:t>
      </w:r>
      <w:r w:rsidRPr="001624EE">
        <w:rPr>
          <w:color w:val="000000"/>
          <w:szCs w:val="19"/>
        </w:rPr>
        <w:t xml:space="preserve">%), jak i </w:t>
      </w:r>
      <w:r w:rsidR="001624EE" w:rsidRPr="001624EE">
        <w:rPr>
          <w:color w:val="000000"/>
          <w:szCs w:val="19"/>
        </w:rPr>
        <w:t>trudnych do zastąpienia</w:t>
      </w:r>
      <w:r w:rsidRPr="001624EE">
        <w:rPr>
          <w:color w:val="000000"/>
          <w:szCs w:val="19"/>
        </w:rPr>
        <w:t xml:space="preserve"> (</w:t>
      </w:r>
      <w:r w:rsidR="00395185" w:rsidRPr="001624EE">
        <w:rPr>
          <w:color w:val="000000"/>
          <w:szCs w:val="19"/>
        </w:rPr>
        <w:t>8</w:t>
      </w:r>
      <w:r w:rsidR="001624EE" w:rsidRPr="001624EE">
        <w:rPr>
          <w:color w:val="000000"/>
          <w:szCs w:val="19"/>
        </w:rPr>
        <w:t>1</w:t>
      </w:r>
      <w:r w:rsidRPr="001624EE">
        <w:rPr>
          <w:color w:val="000000"/>
          <w:szCs w:val="19"/>
        </w:rPr>
        <w:t>%</w:t>
      </w:r>
      <w:r w:rsidR="00F70B3E">
        <w:rPr>
          <w:color w:val="000000"/>
          <w:szCs w:val="19"/>
        </w:rPr>
        <w:t>–</w:t>
      </w:r>
      <w:r w:rsidRPr="001624EE">
        <w:rPr>
          <w:color w:val="000000"/>
          <w:szCs w:val="19"/>
        </w:rPr>
        <w:t>9</w:t>
      </w:r>
      <w:r w:rsidR="004B211E">
        <w:rPr>
          <w:color w:val="000000"/>
          <w:szCs w:val="19"/>
        </w:rPr>
        <w:t>3</w:t>
      </w:r>
      <w:r w:rsidRPr="001624EE">
        <w:rPr>
          <w:color w:val="000000"/>
          <w:szCs w:val="19"/>
        </w:rPr>
        <w:t xml:space="preserve">%). W </w:t>
      </w:r>
      <w:r w:rsidR="001624EE" w:rsidRPr="001624EE">
        <w:rPr>
          <w:color w:val="000000"/>
          <w:szCs w:val="19"/>
        </w:rPr>
        <w:t>budownictwie</w:t>
      </w:r>
      <w:r w:rsidRPr="001624EE">
        <w:rPr>
          <w:color w:val="000000"/>
          <w:szCs w:val="19"/>
        </w:rPr>
        <w:t xml:space="preserve"> znaczny odsetek firm planuje zwiększenie zatrudnienia</w:t>
      </w:r>
      <w:r w:rsidR="00395185" w:rsidRPr="001624EE">
        <w:rPr>
          <w:color w:val="000000"/>
          <w:szCs w:val="19"/>
        </w:rPr>
        <w:t xml:space="preserve"> pracowników </w:t>
      </w:r>
      <w:r w:rsidR="004B211E">
        <w:rPr>
          <w:color w:val="000000"/>
          <w:szCs w:val="19"/>
        </w:rPr>
        <w:t>łatwych</w:t>
      </w:r>
      <w:r w:rsidR="001624EE" w:rsidRPr="001624EE">
        <w:rPr>
          <w:color w:val="000000"/>
          <w:szCs w:val="19"/>
        </w:rPr>
        <w:t xml:space="preserve"> do zastąpienia </w:t>
      </w:r>
      <w:r w:rsidR="00395185" w:rsidRPr="001624EE">
        <w:rPr>
          <w:color w:val="000000"/>
          <w:szCs w:val="19"/>
        </w:rPr>
        <w:t>(1</w:t>
      </w:r>
      <w:r w:rsidR="004B211E">
        <w:rPr>
          <w:color w:val="000000"/>
          <w:szCs w:val="19"/>
        </w:rPr>
        <w:t>1</w:t>
      </w:r>
      <w:r w:rsidR="00395185" w:rsidRPr="001624EE">
        <w:rPr>
          <w:color w:val="000000"/>
          <w:szCs w:val="19"/>
        </w:rPr>
        <w:t>%)</w:t>
      </w:r>
      <w:r w:rsidRPr="001624EE">
        <w:rPr>
          <w:color w:val="000000"/>
          <w:szCs w:val="19"/>
        </w:rPr>
        <w:t>.</w:t>
      </w:r>
    </w:p>
    <w:p w14:paraId="354DE649" w14:textId="6A2DF5BC" w:rsidR="00733AF9" w:rsidRDefault="00733AF9" w:rsidP="00733AF9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 w:rsidR="000A6F77"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</w:t>
      </w:r>
      <w:r w:rsidR="000A6F77">
        <w:rPr>
          <w:i/>
          <w:color w:val="000000"/>
          <w:szCs w:val="19"/>
        </w:rPr>
        <w:t xml:space="preserve"> (w porównaniu z aktualną sytuacją)</w:t>
      </w:r>
      <w:r w:rsidRPr="00F349A2">
        <w:rPr>
          <w:i/>
          <w:color w:val="000000"/>
          <w:szCs w:val="19"/>
        </w:rPr>
        <w:t>:</w:t>
      </w:r>
    </w:p>
    <w:p w14:paraId="358C2556" w14:textId="043B8712" w:rsidR="00FF27BD" w:rsidRDefault="00717032" w:rsidP="00717032">
      <w:pPr>
        <w:spacing w:before="3360" w:after="160" w:line="28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56576" behindDoc="0" locked="0" layoutInCell="1" allowOverlap="1" wp14:anchorId="41D7EF30" wp14:editId="3737DA04">
            <wp:simplePos x="0" y="0"/>
            <wp:positionH relativeFrom="column">
              <wp:posOffset>704850</wp:posOffset>
            </wp:positionH>
            <wp:positionV relativeFrom="paragraph">
              <wp:posOffset>24130</wp:posOffset>
            </wp:positionV>
            <wp:extent cx="5234940" cy="1943099"/>
            <wp:effectExtent l="0" t="0" r="3810" b="635"/>
            <wp:wrapNone/>
            <wp:docPr id="6" name="Obraz 6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AF9">
        <w:rPr>
          <w:color w:val="000000"/>
          <w:szCs w:val="19"/>
        </w:rPr>
        <w:t xml:space="preserve">Zgodnie z deklaracją pracodawców na </w:t>
      </w:r>
      <w:r w:rsidR="00733AF9" w:rsidRPr="00F6524F">
        <w:rPr>
          <w:b/>
          <w:color w:val="000000"/>
          <w:szCs w:val="19"/>
        </w:rPr>
        <w:t>poziom wynagrodzeń</w:t>
      </w:r>
      <w:r w:rsidR="00733AF9">
        <w:rPr>
          <w:color w:val="000000"/>
          <w:szCs w:val="19"/>
        </w:rPr>
        <w:t xml:space="preserve"> pracowników w ich firmie w istotnym stopniu </w:t>
      </w:r>
      <w:r w:rsidR="007B786C">
        <w:t>nadal będzie wpływać</w:t>
      </w:r>
      <w:r w:rsidR="007B786C">
        <w:rPr>
          <w:color w:val="000000"/>
          <w:szCs w:val="19"/>
        </w:rPr>
        <w:t xml:space="preserve"> głównie </w:t>
      </w:r>
      <w:r w:rsidR="00733AF9">
        <w:rPr>
          <w:color w:val="000000"/>
          <w:szCs w:val="19"/>
        </w:rPr>
        <w:t>sytuacja finansowa firmy (5</w:t>
      </w:r>
      <w:r w:rsidR="00386ADC">
        <w:rPr>
          <w:color w:val="000000"/>
          <w:szCs w:val="19"/>
        </w:rPr>
        <w:t>7</w:t>
      </w:r>
      <w:r w:rsidR="00733AF9">
        <w:rPr>
          <w:color w:val="000000"/>
          <w:szCs w:val="19"/>
        </w:rPr>
        <w:t>%</w:t>
      </w:r>
      <w:r w:rsidR="00F70B3E">
        <w:rPr>
          <w:color w:val="000000"/>
          <w:szCs w:val="19"/>
        </w:rPr>
        <w:t>–</w:t>
      </w:r>
      <w:r w:rsidR="00196817">
        <w:rPr>
          <w:color w:val="000000"/>
          <w:szCs w:val="19"/>
        </w:rPr>
        <w:t>6</w:t>
      </w:r>
      <w:r w:rsidR="00386ADC">
        <w:rPr>
          <w:color w:val="000000"/>
          <w:szCs w:val="19"/>
        </w:rPr>
        <w:t>7</w:t>
      </w:r>
      <w:r w:rsidR="00733AF9">
        <w:rPr>
          <w:color w:val="000000"/>
          <w:szCs w:val="19"/>
        </w:rPr>
        <w:t xml:space="preserve">%) oraz potrzeba utrzymania realnej wartości </w:t>
      </w:r>
      <w:r w:rsidR="007B786C">
        <w:rPr>
          <w:color w:val="000000"/>
          <w:szCs w:val="19"/>
        </w:rPr>
        <w:t>płac</w:t>
      </w:r>
      <w:r w:rsidR="00733AF9">
        <w:rPr>
          <w:color w:val="000000"/>
          <w:szCs w:val="19"/>
        </w:rPr>
        <w:t xml:space="preserve"> </w:t>
      </w:r>
      <w:r w:rsidR="00733AF9">
        <w:rPr>
          <w:color w:val="000000"/>
          <w:szCs w:val="19"/>
        </w:rPr>
        <w:sym w:font="Symbol" w:char="F02D"/>
      </w:r>
      <w:r w:rsidR="00733AF9">
        <w:rPr>
          <w:color w:val="000000"/>
          <w:szCs w:val="19"/>
        </w:rPr>
        <w:t xml:space="preserve"> podwyżki inflacyjne (</w:t>
      </w:r>
      <w:r w:rsidR="00386ADC">
        <w:rPr>
          <w:color w:val="000000"/>
          <w:szCs w:val="19"/>
        </w:rPr>
        <w:t>38</w:t>
      </w:r>
      <w:r w:rsidR="00733AF9">
        <w:rPr>
          <w:color w:val="000000"/>
          <w:szCs w:val="19"/>
        </w:rPr>
        <w:t>%</w:t>
      </w:r>
      <w:r w:rsidR="00F70B3E">
        <w:rPr>
          <w:color w:val="000000"/>
          <w:szCs w:val="19"/>
        </w:rPr>
        <w:t>–</w:t>
      </w:r>
      <w:r w:rsidR="00386ADC">
        <w:rPr>
          <w:color w:val="000000"/>
          <w:szCs w:val="19"/>
        </w:rPr>
        <w:t>5</w:t>
      </w:r>
      <w:r w:rsidR="00196817">
        <w:rPr>
          <w:color w:val="000000"/>
          <w:szCs w:val="19"/>
        </w:rPr>
        <w:t>6</w:t>
      </w:r>
      <w:r w:rsidR="00733AF9">
        <w:rPr>
          <w:color w:val="000000"/>
          <w:szCs w:val="19"/>
        </w:rPr>
        <w:t>%).</w:t>
      </w:r>
    </w:p>
    <w:p w14:paraId="5C8119D9" w14:textId="59CED3D3" w:rsidR="00FF27BD" w:rsidRDefault="00FF27BD" w:rsidP="000A6F77">
      <w:pPr>
        <w:spacing w:before="0" w:after="3600" w:line="259" w:lineRule="auto"/>
        <w:ind w:left="567" w:hanging="567"/>
        <w:jc w:val="left"/>
        <w:rPr>
          <w:i/>
          <w:color w:val="000000"/>
          <w:spacing w:val="4"/>
          <w:szCs w:val="19"/>
        </w:rPr>
      </w:pPr>
      <w:r>
        <w:rPr>
          <w:color w:val="000000"/>
          <w:szCs w:val="19"/>
        </w:rPr>
        <w:br w:type="page"/>
      </w:r>
      <w:r w:rsidR="00733AF9"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0A6F77">
        <w:rPr>
          <w:i/>
          <w:color w:val="000000"/>
          <w:spacing w:val="4"/>
          <w:szCs w:val="19"/>
        </w:rPr>
        <w:t>2</w:t>
      </w:r>
      <w:r w:rsidR="00733AF9" w:rsidRPr="00D424F9">
        <w:rPr>
          <w:i/>
          <w:color w:val="000000"/>
          <w:spacing w:val="4"/>
          <w:szCs w:val="19"/>
        </w:rPr>
        <w:t xml:space="preserve">. </w:t>
      </w:r>
      <w:r w:rsidR="00733AF9" w:rsidRPr="00F349A2">
        <w:rPr>
          <w:i/>
          <w:color w:val="000000"/>
          <w:spacing w:val="4"/>
          <w:szCs w:val="19"/>
        </w:rPr>
        <w:t xml:space="preserve">Które z poniższych czynników i w jakim stopniu wpłyną na poziom wynagrodzenia pracowników w Państwa </w:t>
      </w:r>
      <w:r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2054528" behindDoc="0" locked="0" layoutInCell="1" allowOverlap="1" wp14:anchorId="36E4C91F" wp14:editId="372E33EF">
            <wp:simplePos x="0" y="0"/>
            <wp:positionH relativeFrom="column">
              <wp:posOffset>723900</wp:posOffset>
            </wp:positionH>
            <wp:positionV relativeFrom="paragraph">
              <wp:posOffset>401320</wp:posOffset>
            </wp:positionV>
            <wp:extent cx="5193665" cy="2008095"/>
            <wp:effectExtent l="0" t="0" r="6985" b="0"/>
            <wp:wrapNone/>
            <wp:docPr id="7" name="Obraz 7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0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AF9" w:rsidRPr="00F349A2">
        <w:rPr>
          <w:i/>
          <w:color w:val="000000"/>
          <w:spacing w:val="4"/>
          <w:szCs w:val="19"/>
        </w:rPr>
        <w:t>firmie w najbliższych trzech miesiącach:</w:t>
      </w:r>
    </w:p>
    <w:p w14:paraId="5F4FB509" w14:textId="387369A4" w:rsidR="00733AF9" w:rsidRDefault="00733AF9" w:rsidP="00FF27BD">
      <w:pPr>
        <w:spacing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D14166">
        <w:rPr>
          <w:color w:val="000000"/>
          <w:szCs w:val="19"/>
        </w:rPr>
        <w:t>60</w:t>
      </w:r>
      <w:r w:rsidR="00E87F4C">
        <w:rPr>
          <w:color w:val="000000"/>
          <w:szCs w:val="19"/>
        </w:rPr>
        <w:t>%</w:t>
      </w:r>
      <w:r w:rsidR="00F70B3E">
        <w:rPr>
          <w:color w:val="000000"/>
          <w:szCs w:val="19"/>
        </w:rPr>
        <w:t>–</w:t>
      </w:r>
      <w:r w:rsidR="00773C6D">
        <w:rPr>
          <w:color w:val="000000"/>
          <w:szCs w:val="19"/>
        </w:rPr>
        <w:t>7</w:t>
      </w:r>
      <w:r w:rsidR="00D14166">
        <w:rPr>
          <w:color w:val="000000"/>
          <w:szCs w:val="19"/>
        </w:rPr>
        <w:t>5</w:t>
      </w:r>
      <w:r>
        <w:rPr>
          <w:color w:val="000000"/>
          <w:szCs w:val="19"/>
        </w:rPr>
        <w:t>%).</w:t>
      </w:r>
    </w:p>
    <w:p w14:paraId="0FE0F1A4" w14:textId="364D75EE" w:rsidR="00733AF9" w:rsidRDefault="00733AF9" w:rsidP="000A6F77">
      <w:pPr>
        <w:spacing w:after="0" w:line="230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0A6F77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252B1A5D" w14:textId="7F02830A" w:rsidR="002F0EA0" w:rsidRPr="00BB041A" w:rsidRDefault="00FF27BD" w:rsidP="00FF27BD">
      <w:pPr>
        <w:spacing w:before="3480" w:after="40" w:line="26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055552" behindDoc="0" locked="0" layoutInCell="1" allowOverlap="1" wp14:anchorId="16CF244A" wp14:editId="47C43BD6">
            <wp:simplePos x="0" y="0"/>
            <wp:positionH relativeFrom="column">
              <wp:posOffset>735330</wp:posOffset>
            </wp:positionH>
            <wp:positionV relativeFrom="paragraph">
              <wp:posOffset>59055</wp:posOffset>
            </wp:positionV>
            <wp:extent cx="5179178" cy="1993392"/>
            <wp:effectExtent l="0" t="0" r="2540" b="6985"/>
            <wp:wrapNone/>
            <wp:doc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7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0EA0" w:rsidRPr="00BB041A">
        <w:rPr>
          <w:b/>
          <w:color w:val="522398"/>
          <w:szCs w:val="19"/>
        </w:rPr>
        <w:t>* * *</w:t>
      </w:r>
    </w:p>
    <w:p w14:paraId="089B5A57" w14:textId="77777777" w:rsidR="007C40A4" w:rsidRDefault="007C40A4" w:rsidP="007C40A4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8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62356AD8" w14:textId="77777777" w:rsidR="00EE4492" w:rsidRDefault="00BA3963" w:rsidP="00EE4492">
      <w:pPr>
        <w:tabs>
          <w:tab w:val="left" w:pos="5103"/>
        </w:tabs>
        <w:spacing w:line="220" w:lineRule="exact"/>
        <w:rPr>
          <w:rFonts w:cs="Arial"/>
          <w:sz w:val="20"/>
        </w:rPr>
      </w:pPr>
      <w:r>
        <w:rPr>
          <w:rFonts w:cs="Calibri"/>
          <w:szCs w:val="19"/>
        </w:rPr>
        <w:br w:type="page"/>
      </w:r>
      <w:r w:rsidR="00EE4492" w:rsidRPr="004A1D19">
        <w:rPr>
          <w:rFonts w:cs="Arial"/>
          <w:sz w:val="20"/>
        </w:rPr>
        <w:lastRenderedPageBreak/>
        <w:t>Opracowanie merytoryczne:</w:t>
      </w:r>
      <w:r w:rsidR="00EE4492">
        <w:rPr>
          <w:rFonts w:cs="Arial"/>
          <w:sz w:val="20"/>
        </w:rPr>
        <w:tab/>
      </w:r>
      <w:r w:rsidR="00EE4492" w:rsidRPr="004A1D19">
        <w:rPr>
          <w:rFonts w:cs="Arial"/>
          <w:sz w:val="20"/>
        </w:rPr>
        <w:t>Rozpowszechnianie:</w:t>
      </w:r>
    </w:p>
    <w:p w14:paraId="3650D5F5" w14:textId="77777777" w:rsidR="00EE4492" w:rsidRDefault="00EE4492" w:rsidP="00EE4492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562CEAA6" w14:textId="77777777" w:rsidR="00EE4492" w:rsidRPr="00236A47" w:rsidRDefault="00EE4492" w:rsidP="00EE4492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5568C6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1432C98F" w14:textId="77777777" w:rsidR="00EE4492" w:rsidRDefault="00EE4492" w:rsidP="00EE4492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7B6B31F6" w14:textId="77777777" w:rsidR="00EE4492" w:rsidRDefault="00EE4492" w:rsidP="00EE4492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58624" behindDoc="0" locked="0" layoutInCell="1" allowOverlap="1" wp14:anchorId="382617A9" wp14:editId="74F74D3E">
            <wp:simplePos x="0" y="0"/>
            <wp:positionH relativeFrom="column">
              <wp:posOffset>3236595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8A15A" w14:textId="77777777" w:rsidR="00EE4492" w:rsidRPr="00277921" w:rsidRDefault="00EE4492" w:rsidP="00EE4492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</w:t>
      </w:r>
      <w:hyperlink r:id="rId40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7B02E49D" w14:textId="77777777" w:rsidR="00EE4492" w:rsidRPr="00277921" w:rsidRDefault="00EE4492" w:rsidP="00EE4492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061696" behindDoc="0" locked="0" layoutInCell="1" allowOverlap="1" wp14:anchorId="022BC476" wp14:editId="641C9DE9">
            <wp:simplePos x="0" y="0"/>
            <wp:positionH relativeFrom="column">
              <wp:posOffset>3255645</wp:posOffset>
            </wp:positionH>
            <wp:positionV relativeFrom="paragraph">
              <wp:posOffset>71120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42CFD583" w14:textId="5FAF886A" w:rsidR="00BA3963" w:rsidRPr="00BD3277" w:rsidRDefault="00EE4492" w:rsidP="00BD3277">
      <w:pPr>
        <w:tabs>
          <w:tab w:val="left" w:pos="5103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38E2D295" wp14:editId="70B56DED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AB1D" w14:textId="77777777" w:rsidR="00EE4492" w:rsidRPr="00B238EA" w:rsidRDefault="00EE4492" w:rsidP="00EE4492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1A12BD7" w14:textId="77777777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6F1B8256" w14:textId="49FEE0AE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B73D95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"https://stat.gov.pl/obszary-tematyczne/inne-opracowania/informacje-o-sytuacji-spoleczno-gospodarczej/biuletyn-statystyczny-nr-22025,4,159.html"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0D641608" w14:textId="4AE51080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D31D1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"https://stat.gov.pl/obszary-tematyczne/koniunktura/koniunktura/koniunktura-gospodarcza-marzec-2025-r-,3,148.html"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 w:rsidR="006D31D1"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53ADDCE3" w14:textId="54B7C6B5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52A5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"https://stat.gov.pl/obszary-tematyczne/podmioty-gospodarcze-wyniki-finansowe/zmiany-strukturalne-grup-podmiotow/miesieczna-informacja-o-podmiotach-gospodarki-narodowej-w-rejestrze-regon-luty-2025,4,94.html"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4FFFE235" w14:textId="7E1100D0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52A5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"https://stat.gov.pl/obszary-tematyczne/podmioty-gospodarcze-wyniki-finansowe/zmiany-strukturalne-grup-podmiotow/informacja-o-podmiotach-gospodarki-narodowej-wpisanych-do-rejestru-regon-luty-2025,8,60.html"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09877CB7" w14:textId="35F377D7" w:rsidR="00B73D95" w:rsidRPr="00B73D95" w:rsidRDefault="00EE4492" w:rsidP="00B73D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="00B73D95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B73D95">
                              <w:rPr>
                                <w:rStyle w:val="Hipercze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"https://stat.gov.pl/obszary-tematyczne/podmioty-gospodarcze-wyniki-finansowe/zmiany-strukturalne-grup-podmiotow/informacja-o-podmiotach-gospodarki-narodowej-wpisanych-do-rejestru-regon-luty-2025,8,60.html" \o "Link do publikacji Informacja o podmiotach gospodarki narodowej wpisanych do rejestru REGON - luty 2025 "</w:instrText>
                            </w:r>
                            <w:r w:rsidR="00B73D95">
                              <w:rPr>
                                <w:rStyle w:val="Hipercze"/>
                              </w:rPr>
                            </w:r>
                            <w:r w:rsidR="00B73D95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B73D95" w:rsidRPr="00B73D95">
                              <w:rPr>
                                <w:rStyle w:val="Hipercze"/>
                              </w:rPr>
                              <w:t xml:space="preserve">Zmiany strukturalne grup podmiotów gospodarki narodowej w rejestrze REGON, 2024 r. </w:t>
                            </w:r>
                          </w:p>
                          <w:p w14:paraId="5DF5ED3C" w14:textId="30666FCA" w:rsidR="00EE4492" w:rsidRPr="00820742" w:rsidRDefault="00B73D95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="00EE4492"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EE4492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      </w:r>
                            <w:r w:rsidR="00EE4492"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="00EE4492"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="00EE4492"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E9B0FCE" w14:textId="26308ADF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EE38BB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"https://wroclaw.stat.gov.pl/opracowania-biezace/opracowania-sygnalne/inne-opracowania/koniunktura-gospodarcza-w-lutym-2025-r-,3,155.html"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DBA3916" w14:textId="095B4B05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EE38BB"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4C2CE65F" w14:textId="48870872" w:rsidR="00EE4492" w:rsidRPr="00820742" w:rsidRDefault="00EE4492" w:rsidP="00EE449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EE38BB"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18E9B22" w14:textId="7F5BE856" w:rsidR="00EE4492" w:rsidRPr="00820742" w:rsidRDefault="00EE4492" w:rsidP="00EE449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06E25247" w14:textId="77777777" w:rsidR="00EE4492" w:rsidRPr="0024032A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37B2910" w14:textId="77777777" w:rsidR="00EE4492" w:rsidRPr="0066313C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16E3184B" w14:textId="77777777" w:rsidR="00EE4492" w:rsidRPr="0082074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informacji o rejestrze REGON" w:history="1">
                              <w:r w:rsidR="00EE4492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2127A1AE" w14:textId="77777777" w:rsidR="00EE4492" w:rsidRPr="00820742" w:rsidRDefault="00EE4492" w:rsidP="00EE449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8725F0A" w14:textId="77777777" w:rsidR="00EE4492" w:rsidRPr="0024032A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26B4B968" w14:textId="77777777" w:rsidR="00EE4492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7E399C26" w14:textId="77777777" w:rsidR="00EE4492" w:rsidRPr="00B238EA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="00EE449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0328680D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="00EE4492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402C7325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="00EE4492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044A23AC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Nakłady inwestycyjne" w:history="1">
                              <w:r w:rsidR="00EE4492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2B471DB5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Podmiot gospodarki narodowej" w:history="1">
                              <w:r w:rsidR="00EE4492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624B6046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sprzedana przemysłu" w:history="1">
                              <w:r w:rsidR="00EE449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0B94E20" w14:textId="77777777" w:rsidR="00EE4492" w:rsidRPr="00B238EA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budowlano-montażowa" w:history="1">
                              <w:r w:rsidR="00EE449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5FF6DC4B" w14:textId="77777777" w:rsidR="00EE4492" w:rsidRPr="00B238EA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="00EE449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C6E0BB5" w14:textId="77777777" w:rsidR="00EE4492" w:rsidRPr="00B238EA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4C3D141" w14:textId="77777777" w:rsidR="00EE4492" w:rsidRPr="00BA10F0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273F94CA" w14:textId="77777777" w:rsidR="00EE4492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D3BCB9E" w14:textId="77777777" w:rsidR="00EE4492" w:rsidRPr="005613AF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09FF5C1F" w14:textId="77777777" w:rsidR="00EE4492" w:rsidRDefault="00EE4492" w:rsidP="00EE4492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47DBE12" w14:textId="77777777" w:rsidR="00EE4492" w:rsidRPr="00C03A13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06F183D9" w14:textId="77777777" w:rsidR="00EE4492" w:rsidRDefault="00EE4492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A5BBDFF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topa bezrobocia rejestrowanego" w:history="1">
                              <w:r w:rsidR="00EE449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C94D93F" w14:textId="77777777" w:rsidR="00EE4492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skaźnik cen towarów i usług konsumpcyjnych" w:history="1">
                              <w:r w:rsidR="00EE449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655F183B" w14:textId="77777777" w:rsidR="00EE4492" w:rsidRPr="000C1749" w:rsidRDefault="00000000" w:rsidP="00EE449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Wynagrodzenia do obliczania przeciętnego miesięcznego wynagrodzenia" w:history="1">
                              <w:r w:rsidR="00EE4492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  <w:p w14:paraId="0C31812E" w14:textId="77777777" w:rsidR="00EE4492" w:rsidRPr="000C1749" w:rsidRDefault="00EE4492" w:rsidP="00EE4492">
                            <w:pPr>
                              <w:spacing w:before="3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D295" id="Pole tekstowe 31" o:spid="_x0000_s1028" type="#_x0000_t202" alt="Obiekt ozdobny" style="position:absolute;left:0;text-align:left;margin-left:0;margin-top:152.6pt;width:516.5pt;height:601.5pt;z-index:-251255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0WGwIAADM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" fillcolor="#f2f2f2" strokecolor="white">
                <v:textbox>
                  <w:txbxContent>
                    <w:p w14:paraId="21B0AB1D" w14:textId="77777777" w:rsidR="00EE4492" w:rsidRPr="00B238EA" w:rsidRDefault="00EE4492" w:rsidP="00EE4492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1A12BD7" w14:textId="77777777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6F1B8256" w14:textId="49FEE0AE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B73D95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"https://stat.gov.pl/obszary-tematyczne/inne-opracowania/informacje-o-sytuacji-spoleczno-gospodarczej/biuletyn-statystyczny-nr-22025,4,159.html"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0D641608" w14:textId="4AE51080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D31D1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"https://stat.gov.pl/obszary-tematyczne/koniunktura/koniunktura/koniunktura-gospodarcza-marzec-2025-r-,3,148.html"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 w:rsidR="006D31D1"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53ADDCE3" w14:textId="54B7C6B5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52A53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"https://stat.gov.pl/obszary-tematyczne/podmioty-gospodarcze-wyniki-finansowe/zmiany-strukturalne-grup-podmiotow/miesieczna-informacja-o-podmiotach-gospodarki-narodowej-w-rejestrze-regon-luty-2025,4,94.html"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4FFFE235" w14:textId="7E1100D0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52A53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"https://stat.gov.pl/obszary-tematyczne/podmioty-gospodarcze-wyniki-finansowe/zmiany-strukturalne-grup-podmiotow/informacja-o-podmiotach-gospodarki-narodowej-wpisanych-do-rejestru-regon-luty-2025,8,60.html"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09877CB7" w14:textId="35F377D7" w:rsidR="00B73D95" w:rsidRPr="00B73D95" w:rsidRDefault="00EE4492" w:rsidP="00B73D95">
                      <w:pPr>
                        <w:spacing w:before="60" w:after="60"/>
                        <w:jc w:val="left"/>
                        <w:rPr>
                          <w:rStyle w:val="Hipercze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="00B73D95">
                        <w:rPr>
                          <w:rStyle w:val="Hipercze"/>
                        </w:rPr>
                        <w:fldChar w:fldCharType="begin"/>
                      </w:r>
                      <w:r w:rsidR="00B73D95">
                        <w:rPr>
                          <w:rStyle w:val="Hipercze"/>
                        </w:rPr>
                        <w:instrText>HYPERLINK "https://stat.gov.pl/obszary-tematyczne/podmioty-gospodarcze-wyniki-finansowe/zmiany-strukturalne-grup-podmiotow/informacja-o-podmiotach-gospodarki-narodowej-wpisanych-do-rejestru-regon-luty-2025,8,60.html" \o "Link do publikacji Informacja o podmiotach gospodarki narodowej wpisanych do rejestru REGON - luty 2025 "</w:instrText>
                      </w:r>
                      <w:r w:rsidR="00B73D95">
                        <w:rPr>
                          <w:rStyle w:val="Hipercze"/>
                        </w:rPr>
                      </w:r>
                      <w:r w:rsidR="00B73D95">
                        <w:rPr>
                          <w:rStyle w:val="Hipercze"/>
                        </w:rPr>
                        <w:fldChar w:fldCharType="separate"/>
                      </w:r>
                      <w:r w:rsidR="00B73D95" w:rsidRPr="00B73D95">
                        <w:rPr>
                          <w:rStyle w:val="Hipercze"/>
                        </w:rPr>
                        <w:t xml:space="preserve">Zmiany strukturalne grup podmiotów gospodarki narodowej w rejestrze REGON, 2024 r. </w:t>
                      </w:r>
                    </w:p>
                    <w:p w14:paraId="5DF5ED3C" w14:textId="30666FCA" w:rsidR="00EE4492" w:rsidRPr="00820742" w:rsidRDefault="00B73D95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="00EE4492"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EE4492"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</w:r>
                      <w:r w:rsidR="00EE4492" w:rsidRPr="00820742">
                        <w:rPr>
                          <w:rStyle w:val="Hipercze"/>
                          <w:szCs w:val="19"/>
                        </w:rPr>
                      </w:r>
                      <w:r w:rsidR="00EE4492"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="00EE4492"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E9B0FCE" w14:textId="26308ADF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EE38BB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"https://wroclaw.stat.gov.pl/opracowania-biezace/opracowania-sygnalne/inne-opracowania/koniunktura-gospodarcza-w-lutym-2025-r-,3,155.html"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DBA3916" w14:textId="095B4B05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EE38BB"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4C2CE65F" w14:textId="48870872" w:rsidR="00EE4492" w:rsidRPr="00820742" w:rsidRDefault="00EE4492" w:rsidP="00EE449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EE38BB"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718E9B22" w14:textId="7F5BE856" w:rsidR="00EE4492" w:rsidRPr="00820742" w:rsidRDefault="00EE4492" w:rsidP="00EE449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06E25247" w14:textId="77777777" w:rsidR="00EE4492" w:rsidRPr="0024032A" w:rsidRDefault="00EE4492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37B2910" w14:textId="77777777" w:rsidR="00EE4492" w:rsidRPr="0066313C" w:rsidRDefault="00EE4492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16E3184B" w14:textId="77777777" w:rsidR="00EE4492" w:rsidRPr="00820742" w:rsidRDefault="00000000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informacji o rejestrze REGON" w:history="1">
                        <w:r w:rsidR="00EE4492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2127A1AE" w14:textId="77777777" w:rsidR="00EE4492" w:rsidRPr="00820742" w:rsidRDefault="00EE4492" w:rsidP="00EE449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08725F0A" w14:textId="77777777" w:rsidR="00EE4492" w:rsidRPr="0024032A" w:rsidRDefault="00EE4492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26B4B968" w14:textId="77777777" w:rsidR="00EE4492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2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7E399C26" w14:textId="77777777" w:rsidR="00EE4492" w:rsidRPr="00B238EA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Ceny targowiskowe" w:history="1">
                        <w:r w:rsidR="00EE449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0328680D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Koniunktura gospodarcza" w:history="1">
                        <w:r w:rsidR="00EE4492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402C7325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Mieszkania oddane do użytkowania" w:history="1">
                        <w:r w:rsidR="00EE4492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044A23AC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Nakłady inwestycyjne" w:history="1">
                        <w:r w:rsidR="00EE4492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2B471DB5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Podmiot gospodarki narodowej" w:history="1">
                        <w:r w:rsidR="00EE4492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624B6046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sprzedana przemysłu" w:history="1">
                        <w:r w:rsidR="00EE449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0B94E20" w14:textId="77777777" w:rsidR="00EE4492" w:rsidRPr="00B238EA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budowlano-montażowa" w:history="1">
                        <w:r w:rsidR="00EE4492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5FF6DC4B" w14:textId="77777777" w:rsidR="00EE4492" w:rsidRPr="00B238EA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Przeciętne miesięczne wynagrodzenie brutto" w:history="1">
                        <w:r w:rsidR="00EE4492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C6E0BB5" w14:textId="77777777" w:rsidR="00EE4492" w:rsidRPr="00B238EA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44C3D141" w14:textId="77777777" w:rsidR="00EE4492" w:rsidRPr="00BA10F0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273F94CA" w14:textId="77777777" w:rsidR="00EE4492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D3BCB9E" w14:textId="77777777" w:rsidR="00EE4492" w:rsidRPr="005613AF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09FF5C1F" w14:textId="77777777" w:rsidR="00EE4492" w:rsidRDefault="00EE4492" w:rsidP="00EE4492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247DBE12" w14:textId="77777777" w:rsidR="00EE4492" w:rsidRPr="00C03A13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06F183D9" w14:textId="77777777" w:rsidR="00EE4492" w:rsidRDefault="00EE4492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A5BBDFF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Stopa bezrobocia rejestrowanego" w:history="1">
                        <w:r w:rsidR="00EE4492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C94D93F" w14:textId="77777777" w:rsidR="00EE4492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tooltip="Link do pojęcia Wskaźnik cen towarów i usług konsumpcyjnych" w:history="1">
                        <w:r w:rsidR="00EE4492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655F183B" w14:textId="77777777" w:rsidR="00EE4492" w:rsidRPr="000C1749" w:rsidRDefault="00000000" w:rsidP="00EE449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6" w:tooltip="Link do pojęcia Wynagrodzenia do obliczania przeciętnego miesięcznego wynagrodzenia" w:history="1">
                        <w:r w:rsidR="00EE4492"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  <w:p w14:paraId="0C31812E" w14:textId="77777777" w:rsidR="00EE4492" w:rsidRPr="000C1749" w:rsidRDefault="00EE4492" w:rsidP="00EE4492">
                      <w:pPr>
                        <w:spacing w:before="3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059648" behindDoc="0" locked="0" layoutInCell="1" allowOverlap="1" wp14:anchorId="7B470818" wp14:editId="6F0E693E">
            <wp:simplePos x="0" y="0"/>
            <wp:positionH relativeFrom="column">
              <wp:posOffset>3255645</wp:posOffset>
            </wp:positionH>
            <wp:positionV relativeFrom="paragraph">
              <wp:posOffset>36830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>
        <w:rPr>
          <w:rStyle w:val="Hipercze"/>
          <w:sz w:val="20"/>
          <w:u w:val="none"/>
          <w:lang w:val="en-US"/>
        </w:rPr>
        <w:t xml:space="preserve">        </w:t>
      </w:r>
      <w:hyperlink r:id="rId79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  <w:r w:rsidRPr="00E67328">
        <w:rPr>
          <w:lang w:val="en-US"/>
        </w:rPr>
        <w:t xml:space="preserve"> </w:t>
      </w:r>
    </w:p>
    <w:sectPr w:rsidR="00BA3963" w:rsidRPr="00BD3277" w:rsidSect="00670AB4">
      <w:headerReference w:type="default" r:id="rId80"/>
      <w:footerReference w:type="default" r:id="rId81"/>
      <w:type w:val="evenPage"/>
      <w:pgSz w:w="11906" w:h="16838" w:code="9"/>
      <w:pgMar w:top="720" w:right="709" w:bottom="720" w:left="720" w:header="170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8619D" w14:textId="77777777" w:rsidR="008C0B11" w:rsidRDefault="008C0B11" w:rsidP="000662E2">
      <w:pPr>
        <w:spacing w:after="0" w:line="240" w:lineRule="auto"/>
      </w:pPr>
      <w:r>
        <w:separator/>
      </w:r>
    </w:p>
  </w:endnote>
  <w:endnote w:type="continuationSeparator" w:id="0">
    <w:p w14:paraId="6606B283" w14:textId="77777777" w:rsidR="008C0B11" w:rsidRDefault="008C0B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D8B806-D42A-48FB-AAF9-3EC7CC0F5FF1}"/>
    <w:embedBold r:id="rId2" w:fontKey="{3F79106F-9D76-4E32-AF42-C59D79933770}"/>
    <w:embedItalic r:id="rId3" w:fontKey="{68AE08FA-BE8F-4D14-B01E-73613CD7188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6CE52FC-3DD8-468B-A6C0-D7AE89CB19F7}"/>
    <w:embedBold r:id="rId5" w:fontKey="{579E5A9C-6151-4D38-9C20-B9A8BDA97571}"/>
    <w:embedItalic r:id="rId6" w:fontKey="{540CF9C8-DB80-47D6-882E-61EB01598F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D252EAB-0E78-4068-827B-887EC1ABF26B}"/>
    <w:embedBold r:id="rId8" w:fontKey="{6CDAA2DD-F1DE-4771-BA72-68D88AF7E6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836FD4A-9AF1-4DCC-8E82-0D0DEC61EB2E}"/>
    <w:embedItalic r:id="rId10" w:fontKey="{3989822C-528B-47F0-B8C4-86D48A89D2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EF1F765-C821-4AE8-B1C4-172BCF366B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CC67B7B-3B19-4478-8199-0037DB1775F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DC9DE2B-C98B-4700-BA20-2D2B4191F784}"/>
    <w:embedBold r:id="rId14" w:fontKey="{9FCFD8D1-5762-4376-9D79-9B7A514346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AC7C08DE-7AD8-42AF-B950-0044E9C2A977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Eight">
    <w:panose1 w:val="020B0203050000020004"/>
    <w:charset w:val="EE"/>
    <w:family w:val="swiss"/>
    <w:pitch w:val="variable"/>
    <w:sig w:usb0="600002FF" w:usb1="02000001" w:usb2="00000000" w:usb3="00000000" w:csb0="0000019F" w:csb1="00000000"/>
    <w:embedBold r:id="rId16" w:fontKey="{645C7EC8-BBBF-4635-9484-906B08926E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6527906"/>
      <w:docPartObj>
        <w:docPartGallery w:val="Page Numbers (Bottom of Page)"/>
        <w:docPartUnique/>
      </w:docPartObj>
    </w:sdtPr>
    <w:sdtContent>
      <w:p w14:paraId="355DD93B" w14:textId="77777777" w:rsidR="00867CB5" w:rsidRDefault="00867CB5" w:rsidP="005301F7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26B">
          <w:rPr>
            <w:noProof/>
          </w:rPr>
          <w:t>20</w:t>
        </w:r>
        <w:r>
          <w:fldChar w:fldCharType="end"/>
        </w:r>
      </w:p>
      <w:p w14:paraId="3E286889" w14:textId="6C637603" w:rsidR="00867CB5" w:rsidRDefault="00000000" w:rsidP="005301F7">
        <w:pPr>
          <w:pStyle w:val="Stopka"/>
          <w:jc w:val="lef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Content>
      <w:p w14:paraId="40818A21" w14:textId="77777777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49CE3C9" w14:textId="77777777" w:rsidR="00867CB5" w:rsidRDefault="00867CB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Content>
      <w:p w14:paraId="632D9903" w14:textId="21DFD29C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26B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867CB5" w:rsidRDefault="00867CB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Content>
      <w:p w14:paraId="2D9989B8" w14:textId="30891277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26B">
          <w:rPr>
            <w:noProof/>
          </w:rPr>
          <w:t>21</w:t>
        </w:r>
        <w:r>
          <w:fldChar w:fldCharType="end"/>
        </w:r>
      </w:p>
    </w:sdtContent>
  </w:sdt>
  <w:p w14:paraId="764530DB" w14:textId="77777777" w:rsidR="00867CB5" w:rsidRDefault="00867CB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608B3" w14:textId="77777777" w:rsidR="008C0B11" w:rsidRDefault="008C0B11" w:rsidP="000662E2">
      <w:pPr>
        <w:spacing w:after="0" w:line="240" w:lineRule="auto"/>
      </w:pPr>
      <w:r>
        <w:separator/>
      </w:r>
    </w:p>
  </w:footnote>
  <w:footnote w:type="continuationSeparator" w:id="0">
    <w:p w14:paraId="2964CED4" w14:textId="77777777" w:rsidR="008C0B11" w:rsidRDefault="008C0B11" w:rsidP="000662E2">
      <w:pPr>
        <w:spacing w:after="0" w:line="240" w:lineRule="auto"/>
      </w:pPr>
      <w:r>
        <w:continuationSeparator/>
      </w:r>
    </w:p>
  </w:footnote>
  <w:footnote w:id="1">
    <w:p w14:paraId="5AAE5015" w14:textId="77777777" w:rsidR="00B726C4" w:rsidRPr="006B6200" w:rsidRDefault="00B726C4" w:rsidP="00B726C4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  <w:r w:rsidRPr="006B6200">
        <w:rPr>
          <w:sz w:val="16"/>
          <w:szCs w:val="16"/>
        </w:rPr>
        <w:t>.</w:t>
      </w:r>
    </w:p>
  </w:footnote>
  <w:footnote w:id="2">
    <w:p w14:paraId="58614C32" w14:textId="77777777" w:rsidR="00A02B2C" w:rsidRPr="00185C72" w:rsidRDefault="00A02B2C" w:rsidP="00A02B2C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3BE99E55" w14:textId="77777777" w:rsidR="00867CB5" w:rsidRPr="00D33BFE" w:rsidRDefault="00867CB5" w:rsidP="00D802C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14:paraId="03AD9BDD" w14:textId="77777777" w:rsidR="00867CB5" w:rsidRPr="00EE4492" w:rsidRDefault="00867CB5" w:rsidP="006C3B31">
      <w:pPr>
        <w:pStyle w:val="Przypisdolny"/>
        <w:rPr>
          <w:sz w:val="16"/>
        </w:rPr>
      </w:pPr>
      <w:r w:rsidRPr="00EE4492">
        <w:rPr>
          <w:rStyle w:val="Odwoanieprzypisudolnego"/>
          <w:sz w:val="16"/>
        </w:rPr>
        <w:footnoteRef/>
      </w:r>
      <w:r w:rsidRPr="00EE4492">
        <w:rPr>
          <w:sz w:val="16"/>
        </w:rPr>
        <w:t xml:space="preserve"> Dotyczy wolnych miejsc pracy i miejsc aktywizacji zawodowej.</w:t>
      </w:r>
    </w:p>
  </w:footnote>
  <w:footnote w:id="5">
    <w:p w14:paraId="36757E8C" w14:textId="77777777" w:rsidR="00293EDD" w:rsidRPr="006B6200" w:rsidRDefault="00293EDD" w:rsidP="00293EDD">
      <w:pPr>
        <w:pStyle w:val="Tekstprzypisudolnego"/>
        <w:spacing w:before="0" w:line="20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6">
    <w:p w14:paraId="72A503D4" w14:textId="5051B824" w:rsidR="002D555C" w:rsidRPr="002D555C" w:rsidRDefault="002D555C" w:rsidP="002D555C">
      <w:pPr>
        <w:pStyle w:val="Tekstprzypisudolnego"/>
        <w:spacing w:before="0" w:line="200" w:lineRule="exact"/>
        <w:rPr>
          <w:rFonts w:eastAsia="Times New Roman" w:cs="Times New Roman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 styczniu 2025 r. ustawowe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minimalne wynagrodzenie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za pracę wzrosło do 4666 zł,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tj. o 8,5% względem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ostatniego wzrostu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 lipcu 2024 r., kiedy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wynosiło 4300 zł, co miało też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wpływ na zmiany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przeciętnych miesięcznych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wynagrodzeń brutto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2D555C">
        <w:rPr>
          <w:rFonts w:eastAsia="Times New Roman" w:cs="Times New Roman"/>
          <w:sz w:val="16"/>
          <w:szCs w:val="16"/>
          <w:lang w:eastAsia="pl-PL"/>
        </w:rPr>
        <w:t>w sektorze przedsiębiorstw</w:t>
      </w:r>
      <w:r w:rsidR="00EE1B67">
        <w:rPr>
          <w:rFonts w:eastAsia="Times New Roman" w:cs="Times New Roman"/>
          <w:sz w:val="16"/>
          <w:szCs w:val="16"/>
          <w:lang w:eastAsia="pl-PL"/>
        </w:rPr>
        <w:t>.</w:t>
      </w:r>
    </w:p>
  </w:footnote>
  <w:footnote w:id="7">
    <w:p w14:paraId="2C57A0DC" w14:textId="77777777" w:rsidR="007F4133" w:rsidRPr="00D66077" w:rsidRDefault="007F4133" w:rsidP="007F4133">
      <w:pPr>
        <w:pStyle w:val="Przypisdolny"/>
        <w:spacing w:before="40"/>
        <w:rPr>
          <w:sz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D66077">
        <w:rPr>
          <w:sz w:val="16"/>
        </w:rPr>
        <w:t>Przeciętne wartości temperatury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8">
    <w:p w14:paraId="2BF5AB4E" w14:textId="77777777" w:rsidR="007F4133" w:rsidRPr="00CE55B4" w:rsidRDefault="007F4133" w:rsidP="007F4133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9">
    <w:p w14:paraId="11A3B0C3" w14:textId="77777777" w:rsidR="00867CB5" w:rsidRPr="00F8127B" w:rsidRDefault="00867CB5" w:rsidP="00A8621B">
      <w:pPr>
        <w:pStyle w:val="Default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10">
    <w:p w14:paraId="0F3484CC" w14:textId="0608B0DB" w:rsidR="00867CB5" w:rsidRPr="0030366A" w:rsidRDefault="00867CB5" w:rsidP="0030366A">
      <w:pPr>
        <w:pStyle w:val="Tekstprzypisudolnego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0366A">
        <w:rPr>
          <w:sz w:val="16"/>
          <w:szCs w:val="16"/>
        </w:rPr>
        <w:t xml:space="preserve">Badanie zostało przeprowadzone od 1 do 10 dnia </w:t>
      </w:r>
      <w:r>
        <w:rPr>
          <w:sz w:val="16"/>
          <w:szCs w:val="16"/>
        </w:rPr>
        <w:t xml:space="preserve">marca </w:t>
      </w:r>
      <w:r w:rsidRPr="0030366A">
        <w:rPr>
          <w:sz w:val="16"/>
          <w:szCs w:val="16"/>
        </w:rPr>
        <w:t>b</w:t>
      </w:r>
      <w:r>
        <w:rPr>
          <w:sz w:val="16"/>
          <w:szCs w:val="16"/>
        </w:rPr>
        <w:t>r.</w:t>
      </w:r>
      <w:r w:rsidRPr="0030366A">
        <w:rPr>
          <w:sz w:val="16"/>
          <w:szCs w:val="16"/>
        </w:rPr>
        <w:t xml:space="preserve"> na próbie jednostek przemysłowych, budowlanych, handlowych i usługowych. </w:t>
      </w:r>
      <w:r w:rsidRPr="0030366A">
        <w:rPr>
          <w:spacing w:val="2"/>
          <w:sz w:val="16"/>
          <w:szCs w:val="16"/>
        </w:rPr>
        <w:t>Odpowiedzi na cały dodatkowy blok pytań są udzielane na zasadzie dobrowolności. We wszystkich pytaniach prezentowany jest procent (wa</w:t>
      </w:r>
      <w:r w:rsidRPr="0030366A">
        <w:rPr>
          <w:sz w:val="16"/>
          <w:szCs w:val="16"/>
        </w:rPr>
        <w:t>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3499" w14:textId="77777777" w:rsidR="00867CB5" w:rsidRDefault="00867CB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9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0D140C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47030">
    <w:abstractNumId w:val="4"/>
  </w:num>
  <w:num w:numId="2" w16cid:durableId="1725830077">
    <w:abstractNumId w:val="1"/>
  </w:num>
  <w:num w:numId="3" w16cid:durableId="447090409">
    <w:abstractNumId w:val="12"/>
  </w:num>
  <w:num w:numId="4" w16cid:durableId="1425495992">
    <w:abstractNumId w:val="13"/>
  </w:num>
  <w:num w:numId="5" w16cid:durableId="1318849582">
    <w:abstractNumId w:val="6"/>
  </w:num>
  <w:num w:numId="6" w16cid:durableId="2014139346">
    <w:abstractNumId w:val="8"/>
  </w:num>
  <w:num w:numId="7" w16cid:durableId="1789658629">
    <w:abstractNumId w:val="5"/>
  </w:num>
  <w:num w:numId="8" w16cid:durableId="1286808328">
    <w:abstractNumId w:val="11"/>
  </w:num>
  <w:num w:numId="9" w16cid:durableId="392316413">
    <w:abstractNumId w:val="2"/>
  </w:num>
  <w:num w:numId="10" w16cid:durableId="1723863536">
    <w:abstractNumId w:val="10"/>
  </w:num>
  <w:num w:numId="11" w16cid:durableId="1050298556">
    <w:abstractNumId w:val="3"/>
  </w:num>
  <w:num w:numId="12" w16cid:durableId="2126000678">
    <w:abstractNumId w:val="9"/>
  </w:num>
  <w:num w:numId="13" w16cid:durableId="551309090">
    <w:abstractNumId w:val="7"/>
  </w:num>
  <w:num w:numId="14" w16cid:durableId="2043020682">
    <w:abstractNumId w:val="8"/>
  </w:num>
  <w:num w:numId="15" w16cid:durableId="2055107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45"/>
    <w:rsid w:val="00001029"/>
    <w:rsid w:val="00001C5B"/>
    <w:rsid w:val="000026D6"/>
    <w:rsid w:val="00003437"/>
    <w:rsid w:val="000035C8"/>
    <w:rsid w:val="0000464A"/>
    <w:rsid w:val="00005040"/>
    <w:rsid w:val="000055F8"/>
    <w:rsid w:val="0000709F"/>
    <w:rsid w:val="00007FA9"/>
    <w:rsid w:val="00010393"/>
    <w:rsid w:val="000108B8"/>
    <w:rsid w:val="0001259F"/>
    <w:rsid w:val="000152F5"/>
    <w:rsid w:val="00015888"/>
    <w:rsid w:val="00015CCA"/>
    <w:rsid w:val="00017197"/>
    <w:rsid w:val="00017B94"/>
    <w:rsid w:val="00021786"/>
    <w:rsid w:val="00021AF2"/>
    <w:rsid w:val="00022215"/>
    <w:rsid w:val="000269DD"/>
    <w:rsid w:val="00027A4A"/>
    <w:rsid w:val="0003147F"/>
    <w:rsid w:val="00033D15"/>
    <w:rsid w:val="00034C4B"/>
    <w:rsid w:val="00035579"/>
    <w:rsid w:val="0003583B"/>
    <w:rsid w:val="00035BCD"/>
    <w:rsid w:val="00035BDA"/>
    <w:rsid w:val="0004017B"/>
    <w:rsid w:val="000413C6"/>
    <w:rsid w:val="000415A4"/>
    <w:rsid w:val="000448C6"/>
    <w:rsid w:val="0004582E"/>
    <w:rsid w:val="0004650F"/>
    <w:rsid w:val="00046D8A"/>
    <w:rsid w:val="000470AA"/>
    <w:rsid w:val="00052978"/>
    <w:rsid w:val="0005344D"/>
    <w:rsid w:val="0005697C"/>
    <w:rsid w:val="0005768B"/>
    <w:rsid w:val="00057CA1"/>
    <w:rsid w:val="000617A3"/>
    <w:rsid w:val="000662E2"/>
    <w:rsid w:val="00066883"/>
    <w:rsid w:val="00070AB8"/>
    <w:rsid w:val="00072A0A"/>
    <w:rsid w:val="00072FFF"/>
    <w:rsid w:val="00074DD8"/>
    <w:rsid w:val="000806F7"/>
    <w:rsid w:val="0008108E"/>
    <w:rsid w:val="0008199D"/>
    <w:rsid w:val="00081BB0"/>
    <w:rsid w:val="000824A5"/>
    <w:rsid w:val="00082AA1"/>
    <w:rsid w:val="00083D42"/>
    <w:rsid w:val="0008428E"/>
    <w:rsid w:val="000843AF"/>
    <w:rsid w:val="000845F5"/>
    <w:rsid w:val="00085D2A"/>
    <w:rsid w:val="000912A2"/>
    <w:rsid w:val="00091F93"/>
    <w:rsid w:val="00093186"/>
    <w:rsid w:val="000939CA"/>
    <w:rsid w:val="00097840"/>
    <w:rsid w:val="000A0547"/>
    <w:rsid w:val="000A13EC"/>
    <w:rsid w:val="000A1961"/>
    <w:rsid w:val="000A2C6F"/>
    <w:rsid w:val="000A3A97"/>
    <w:rsid w:val="000A3FFF"/>
    <w:rsid w:val="000A5039"/>
    <w:rsid w:val="000A5DD9"/>
    <w:rsid w:val="000A5E23"/>
    <w:rsid w:val="000A6F77"/>
    <w:rsid w:val="000A736B"/>
    <w:rsid w:val="000A7540"/>
    <w:rsid w:val="000A7E80"/>
    <w:rsid w:val="000B0727"/>
    <w:rsid w:val="000B5621"/>
    <w:rsid w:val="000B7C84"/>
    <w:rsid w:val="000C0190"/>
    <w:rsid w:val="000C125C"/>
    <w:rsid w:val="000C135D"/>
    <w:rsid w:val="000C3DB8"/>
    <w:rsid w:val="000C6BB2"/>
    <w:rsid w:val="000D1D43"/>
    <w:rsid w:val="000D225C"/>
    <w:rsid w:val="000D244E"/>
    <w:rsid w:val="000D2A5C"/>
    <w:rsid w:val="000D2FA9"/>
    <w:rsid w:val="000D2FB5"/>
    <w:rsid w:val="000D3D6F"/>
    <w:rsid w:val="000D3DDF"/>
    <w:rsid w:val="000D48C4"/>
    <w:rsid w:val="000D6D15"/>
    <w:rsid w:val="000D7A4A"/>
    <w:rsid w:val="000E0918"/>
    <w:rsid w:val="000E1555"/>
    <w:rsid w:val="000E1AB3"/>
    <w:rsid w:val="000E1DB4"/>
    <w:rsid w:val="000E25FB"/>
    <w:rsid w:val="000E2869"/>
    <w:rsid w:val="000E749F"/>
    <w:rsid w:val="000F03A1"/>
    <w:rsid w:val="000F08D6"/>
    <w:rsid w:val="000F1B72"/>
    <w:rsid w:val="000F25B4"/>
    <w:rsid w:val="000F4F17"/>
    <w:rsid w:val="00100C3D"/>
    <w:rsid w:val="001011C3"/>
    <w:rsid w:val="00104481"/>
    <w:rsid w:val="00105222"/>
    <w:rsid w:val="001071CD"/>
    <w:rsid w:val="00110490"/>
    <w:rsid w:val="00110D87"/>
    <w:rsid w:val="0011262C"/>
    <w:rsid w:val="00114DB9"/>
    <w:rsid w:val="00116087"/>
    <w:rsid w:val="001209B0"/>
    <w:rsid w:val="001221BC"/>
    <w:rsid w:val="00124BF3"/>
    <w:rsid w:val="00125576"/>
    <w:rsid w:val="001259CB"/>
    <w:rsid w:val="001271D9"/>
    <w:rsid w:val="00130296"/>
    <w:rsid w:val="0013145F"/>
    <w:rsid w:val="00132198"/>
    <w:rsid w:val="00134F1B"/>
    <w:rsid w:val="001365E4"/>
    <w:rsid w:val="00142055"/>
    <w:rsid w:val="001423B6"/>
    <w:rsid w:val="001433AB"/>
    <w:rsid w:val="001448A7"/>
    <w:rsid w:val="0014616F"/>
    <w:rsid w:val="00146621"/>
    <w:rsid w:val="00146996"/>
    <w:rsid w:val="00146CFE"/>
    <w:rsid w:val="0014796F"/>
    <w:rsid w:val="00151854"/>
    <w:rsid w:val="00152174"/>
    <w:rsid w:val="00155D6A"/>
    <w:rsid w:val="00155F19"/>
    <w:rsid w:val="00160C61"/>
    <w:rsid w:val="00162325"/>
    <w:rsid w:val="00162440"/>
    <w:rsid w:val="001624EE"/>
    <w:rsid w:val="001636D3"/>
    <w:rsid w:val="00164C5D"/>
    <w:rsid w:val="0016745E"/>
    <w:rsid w:val="00173456"/>
    <w:rsid w:val="001770AB"/>
    <w:rsid w:val="00180CC2"/>
    <w:rsid w:val="001818A8"/>
    <w:rsid w:val="00182E72"/>
    <w:rsid w:val="00183F35"/>
    <w:rsid w:val="00183FE5"/>
    <w:rsid w:val="00184ED0"/>
    <w:rsid w:val="001859BB"/>
    <w:rsid w:val="00186388"/>
    <w:rsid w:val="0018796A"/>
    <w:rsid w:val="00192253"/>
    <w:rsid w:val="00192473"/>
    <w:rsid w:val="001951DA"/>
    <w:rsid w:val="00196817"/>
    <w:rsid w:val="00196F67"/>
    <w:rsid w:val="001973CB"/>
    <w:rsid w:val="001A17B7"/>
    <w:rsid w:val="001A23F2"/>
    <w:rsid w:val="001A2475"/>
    <w:rsid w:val="001A3341"/>
    <w:rsid w:val="001A44DE"/>
    <w:rsid w:val="001A7E65"/>
    <w:rsid w:val="001B02B5"/>
    <w:rsid w:val="001B0623"/>
    <w:rsid w:val="001B0B13"/>
    <w:rsid w:val="001B32A5"/>
    <w:rsid w:val="001B3742"/>
    <w:rsid w:val="001B40A6"/>
    <w:rsid w:val="001B7208"/>
    <w:rsid w:val="001B7324"/>
    <w:rsid w:val="001C068E"/>
    <w:rsid w:val="001C13EB"/>
    <w:rsid w:val="001C1664"/>
    <w:rsid w:val="001C1A94"/>
    <w:rsid w:val="001C3269"/>
    <w:rsid w:val="001C48C9"/>
    <w:rsid w:val="001C5852"/>
    <w:rsid w:val="001C690B"/>
    <w:rsid w:val="001D0820"/>
    <w:rsid w:val="001D18DC"/>
    <w:rsid w:val="001D1DB4"/>
    <w:rsid w:val="001D3139"/>
    <w:rsid w:val="001D32ED"/>
    <w:rsid w:val="001D4A14"/>
    <w:rsid w:val="001D4F38"/>
    <w:rsid w:val="001D69F0"/>
    <w:rsid w:val="001D7386"/>
    <w:rsid w:val="001E0884"/>
    <w:rsid w:val="001E0B2E"/>
    <w:rsid w:val="001E4275"/>
    <w:rsid w:val="001E4708"/>
    <w:rsid w:val="001E4AED"/>
    <w:rsid w:val="001E62C0"/>
    <w:rsid w:val="001E6516"/>
    <w:rsid w:val="001F2B72"/>
    <w:rsid w:val="001F439B"/>
    <w:rsid w:val="001F5101"/>
    <w:rsid w:val="001F590B"/>
    <w:rsid w:val="00201995"/>
    <w:rsid w:val="00201A70"/>
    <w:rsid w:val="0020207D"/>
    <w:rsid w:val="00202E9A"/>
    <w:rsid w:val="00203BD1"/>
    <w:rsid w:val="00203E95"/>
    <w:rsid w:val="00204CA9"/>
    <w:rsid w:val="00207144"/>
    <w:rsid w:val="002105D7"/>
    <w:rsid w:val="00212A0B"/>
    <w:rsid w:val="002136CF"/>
    <w:rsid w:val="002137F0"/>
    <w:rsid w:val="00216E60"/>
    <w:rsid w:val="00217AD7"/>
    <w:rsid w:val="00220A57"/>
    <w:rsid w:val="00220B78"/>
    <w:rsid w:val="00222E8B"/>
    <w:rsid w:val="0022301B"/>
    <w:rsid w:val="00223415"/>
    <w:rsid w:val="00226CAD"/>
    <w:rsid w:val="00227530"/>
    <w:rsid w:val="00231640"/>
    <w:rsid w:val="002319B7"/>
    <w:rsid w:val="002332A7"/>
    <w:rsid w:val="00233B14"/>
    <w:rsid w:val="00235885"/>
    <w:rsid w:val="00236E48"/>
    <w:rsid w:val="0024056B"/>
    <w:rsid w:val="00241FF4"/>
    <w:rsid w:val="002430BE"/>
    <w:rsid w:val="00243142"/>
    <w:rsid w:val="00244F9B"/>
    <w:rsid w:val="00246FFA"/>
    <w:rsid w:val="002557F5"/>
    <w:rsid w:val="002565D0"/>
    <w:rsid w:val="002574F9"/>
    <w:rsid w:val="00261036"/>
    <w:rsid w:val="00261A98"/>
    <w:rsid w:val="00262B61"/>
    <w:rsid w:val="00263427"/>
    <w:rsid w:val="0026764A"/>
    <w:rsid w:val="0027035C"/>
    <w:rsid w:val="00272F26"/>
    <w:rsid w:val="002735C6"/>
    <w:rsid w:val="00273BC0"/>
    <w:rsid w:val="00276811"/>
    <w:rsid w:val="002801AE"/>
    <w:rsid w:val="002801D1"/>
    <w:rsid w:val="002805AB"/>
    <w:rsid w:val="00282699"/>
    <w:rsid w:val="002827D5"/>
    <w:rsid w:val="002827DD"/>
    <w:rsid w:val="00283C13"/>
    <w:rsid w:val="00284B90"/>
    <w:rsid w:val="00285397"/>
    <w:rsid w:val="00290947"/>
    <w:rsid w:val="00291B28"/>
    <w:rsid w:val="00291BE5"/>
    <w:rsid w:val="002926DF"/>
    <w:rsid w:val="00293805"/>
    <w:rsid w:val="00293EDD"/>
    <w:rsid w:val="002946B0"/>
    <w:rsid w:val="00296697"/>
    <w:rsid w:val="00297B59"/>
    <w:rsid w:val="002A01CC"/>
    <w:rsid w:val="002A2C9E"/>
    <w:rsid w:val="002A3C25"/>
    <w:rsid w:val="002A6456"/>
    <w:rsid w:val="002A762B"/>
    <w:rsid w:val="002B0472"/>
    <w:rsid w:val="002B2FC7"/>
    <w:rsid w:val="002B3767"/>
    <w:rsid w:val="002B3A33"/>
    <w:rsid w:val="002B3E7E"/>
    <w:rsid w:val="002B4A5A"/>
    <w:rsid w:val="002B52E6"/>
    <w:rsid w:val="002B5B4C"/>
    <w:rsid w:val="002B6892"/>
    <w:rsid w:val="002B6B12"/>
    <w:rsid w:val="002C1DFC"/>
    <w:rsid w:val="002C29A9"/>
    <w:rsid w:val="002D3053"/>
    <w:rsid w:val="002D31F9"/>
    <w:rsid w:val="002D355A"/>
    <w:rsid w:val="002D4116"/>
    <w:rsid w:val="002D47F2"/>
    <w:rsid w:val="002D4C25"/>
    <w:rsid w:val="002D555C"/>
    <w:rsid w:val="002D5F0B"/>
    <w:rsid w:val="002D629F"/>
    <w:rsid w:val="002D671D"/>
    <w:rsid w:val="002E13BB"/>
    <w:rsid w:val="002E16C7"/>
    <w:rsid w:val="002E1A30"/>
    <w:rsid w:val="002E313C"/>
    <w:rsid w:val="002E399A"/>
    <w:rsid w:val="002E3FE1"/>
    <w:rsid w:val="002E46FE"/>
    <w:rsid w:val="002E6107"/>
    <w:rsid w:val="002E6140"/>
    <w:rsid w:val="002E6985"/>
    <w:rsid w:val="002E71B6"/>
    <w:rsid w:val="002E7A4D"/>
    <w:rsid w:val="002F00CD"/>
    <w:rsid w:val="002F0741"/>
    <w:rsid w:val="002F0EA0"/>
    <w:rsid w:val="002F3848"/>
    <w:rsid w:val="002F6919"/>
    <w:rsid w:val="002F6D5B"/>
    <w:rsid w:val="002F77C8"/>
    <w:rsid w:val="0030001B"/>
    <w:rsid w:val="003020F0"/>
    <w:rsid w:val="00302E92"/>
    <w:rsid w:val="00302FEC"/>
    <w:rsid w:val="0030366A"/>
    <w:rsid w:val="00303807"/>
    <w:rsid w:val="00304F22"/>
    <w:rsid w:val="00304F4F"/>
    <w:rsid w:val="0030551B"/>
    <w:rsid w:val="003055BB"/>
    <w:rsid w:val="00306C7C"/>
    <w:rsid w:val="00307920"/>
    <w:rsid w:val="00310029"/>
    <w:rsid w:val="003102DA"/>
    <w:rsid w:val="003117A3"/>
    <w:rsid w:val="0031305D"/>
    <w:rsid w:val="0031585D"/>
    <w:rsid w:val="003167DB"/>
    <w:rsid w:val="00322EDD"/>
    <w:rsid w:val="00323AC6"/>
    <w:rsid w:val="003240BD"/>
    <w:rsid w:val="003240FA"/>
    <w:rsid w:val="003257A5"/>
    <w:rsid w:val="00325D9D"/>
    <w:rsid w:val="003264FB"/>
    <w:rsid w:val="0032749D"/>
    <w:rsid w:val="00330FD8"/>
    <w:rsid w:val="00331310"/>
    <w:rsid w:val="00332320"/>
    <w:rsid w:val="003324FC"/>
    <w:rsid w:val="003326B2"/>
    <w:rsid w:val="00332DC3"/>
    <w:rsid w:val="003330C8"/>
    <w:rsid w:val="00336A21"/>
    <w:rsid w:val="00337251"/>
    <w:rsid w:val="00341E67"/>
    <w:rsid w:val="0034271E"/>
    <w:rsid w:val="00342B6D"/>
    <w:rsid w:val="00342CFE"/>
    <w:rsid w:val="003439F1"/>
    <w:rsid w:val="00344B2D"/>
    <w:rsid w:val="00344F38"/>
    <w:rsid w:val="00345EF7"/>
    <w:rsid w:val="00346489"/>
    <w:rsid w:val="00346F5B"/>
    <w:rsid w:val="00347D72"/>
    <w:rsid w:val="00354551"/>
    <w:rsid w:val="00357611"/>
    <w:rsid w:val="00360EB1"/>
    <w:rsid w:val="0036232F"/>
    <w:rsid w:val="003629C4"/>
    <w:rsid w:val="00363892"/>
    <w:rsid w:val="003644A0"/>
    <w:rsid w:val="00366617"/>
    <w:rsid w:val="00366A1E"/>
    <w:rsid w:val="00367237"/>
    <w:rsid w:val="0037077F"/>
    <w:rsid w:val="00371850"/>
    <w:rsid w:val="00371B2F"/>
    <w:rsid w:val="00372411"/>
    <w:rsid w:val="00373882"/>
    <w:rsid w:val="00376104"/>
    <w:rsid w:val="00381E32"/>
    <w:rsid w:val="003843DB"/>
    <w:rsid w:val="0038541D"/>
    <w:rsid w:val="00386ADC"/>
    <w:rsid w:val="003871BF"/>
    <w:rsid w:val="00387475"/>
    <w:rsid w:val="00392022"/>
    <w:rsid w:val="003933B2"/>
    <w:rsid w:val="00393761"/>
    <w:rsid w:val="00395025"/>
    <w:rsid w:val="003950E6"/>
    <w:rsid w:val="00395185"/>
    <w:rsid w:val="0039606E"/>
    <w:rsid w:val="00397D18"/>
    <w:rsid w:val="003A194E"/>
    <w:rsid w:val="003A1B36"/>
    <w:rsid w:val="003A4D14"/>
    <w:rsid w:val="003A6BF2"/>
    <w:rsid w:val="003B0194"/>
    <w:rsid w:val="003B1454"/>
    <w:rsid w:val="003B18B6"/>
    <w:rsid w:val="003B1BE4"/>
    <w:rsid w:val="003B2052"/>
    <w:rsid w:val="003B3C9E"/>
    <w:rsid w:val="003B7F4C"/>
    <w:rsid w:val="003C15B6"/>
    <w:rsid w:val="003C234B"/>
    <w:rsid w:val="003C2A82"/>
    <w:rsid w:val="003C36CB"/>
    <w:rsid w:val="003C3845"/>
    <w:rsid w:val="003C3A89"/>
    <w:rsid w:val="003C3FD0"/>
    <w:rsid w:val="003C4374"/>
    <w:rsid w:val="003C438B"/>
    <w:rsid w:val="003C5943"/>
    <w:rsid w:val="003C59E0"/>
    <w:rsid w:val="003C6360"/>
    <w:rsid w:val="003C6C8D"/>
    <w:rsid w:val="003C7CEB"/>
    <w:rsid w:val="003D1F0D"/>
    <w:rsid w:val="003D295B"/>
    <w:rsid w:val="003D30E1"/>
    <w:rsid w:val="003D333E"/>
    <w:rsid w:val="003D40D5"/>
    <w:rsid w:val="003D4F95"/>
    <w:rsid w:val="003D5F42"/>
    <w:rsid w:val="003D60A9"/>
    <w:rsid w:val="003D7936"/>
    <w:rsid w:val="003D7D4F"/>
    <w:rsid w:val="003E2775"/>
    <w:rsid w:val="003E4163"/>
    <w:rsid w:val="003E5C88"/>
    <w:rsid w:val="003E5E97"/>
    <w:rsid w:val="003F08B9"/>
    <w:rsid w:val="003F0A80"/>
    <w:rsid w:val="003F15C2"/>
    <w:rsid w:val="003F209B"/>
    <w:rsid w:val="003F26AA"/>
    <w:rsid w:val="003F392E"/>
    <w:rsid w:val="003F4C97"/>
    <w:rsid w:val="003F7FE6"/>
    <w:rsid w:val="00400193"/>
    <w:rsid w:val="004002B0"/>
    <w:rsid w:val="004007C0"/>
    <w:rsid w:val="00403146"/>
    <w:rsid w:val="0040426B"/>
    <w:rsid w:val="00405359"/>
    <w:rsid w:val="00405D92"/>
    <w:rsid w:val="004078D0"/>
    <w:rsid w:val="00410539"/>
    <w:rsid w:val="00411594"/>
    <w:rsid w:val="00414303"/>
    <w:rsid w:val="00415FA3"/>
    <w:rsid w:val="004172A5"/>
    <w:rsid w:val="004207FA"/>
    <w:rsid w:val="004212E7"/>
    <w:rsid w:val="00421A24"/>
    <w:rsid w:val="00423012"/>
    <w:rsid w:val="004242CF"/>
    <w:rsid w:val="004243E5"/>
    <w:rsid w:val="0042446D"/>
    <w:rsid w:val="00426AFC"/>
    <w:rsid w:val="00427BF8"/>
    <w:rsid w:val="00431C02"/>
    <w:rsid w:val="00432237"/>
    <w:rsid w:val="00432E0E"/>
    <w:rsid w:val="004344D7"/>
    <w:rsid w:val="00436A75"/>
    <w:rsid w:val="00436BD3"/>
    <w:rsid w:val="00436DB7"/>
    <w:rsid w:val="00436E01"/>
    <w:rsid w:val="00437395"/>
    <w:rsid w:val="00437676"/>
    <w:rsid w:val="00437ADB"/>
    <w:rsid w:val="004416A2"/>
    <w:rsid w:val="0044381E"/>
    <w:rsid w:val="00445047"/>
    <w:rsid w:val="00446BF6"/>
    <w:rsid w:val="004516A0"/>
    <w:rsid w:val="0045181E"/>
    <w:rsid w:val="00451BB3"/>
    <w:rsid w:val="004529A5"/>
    <w:rsid w:val="004529B4"/>
    <w:rsid w:val="004561C5"/>
    <w:rsid w:val="00456E51"/>
    <w:rsid w:val="00461042"/>
    <w:rsid w:val="004627B4"/>
    <w:rsid w:val="00463E39"/>
    <w:rsid w:val="00464598"/>
    <w:rsid w:val="004657FC"/>
    <w:rsid w:val="004703CB"/>
    <w:rsid w:val="00472CB7"/>
    <w:rsid w:val="004733F6"/>
    <w:rsid w:val="00474563"/>
    <w:rsid w:val="004747AD"/>
    <w:rsid w:val="00474E69"/>
    <w:rsid w:val="0047669A"/>
    <w:rsid w:val="0047796E"/>
    <w:rsid w:val="00482DC6"/>
    <w:rsid w:val="0048396F"/>
    <w:rsid w:val="004861C1"/>
    <w:rsid w:val="00487DE1"/>
    <w:rsid w:val="004901A6"/>
    <w:rsid w:val="00490BB1"/>
    <w:rsid w:val="00490DD9"/>
    <w:rsid w:val="00494529"/>
    <w:rsid w:val="0049621B"/>
    <w:rsid w:val="00496824"/>
    <w:rsid w:val="004A1126"/>
    <w:rsid w:val="004A265E"/>
    <w:rsid w:val="004A282D"/>
    <w:rsid w:val="004A688D"/>
    <w:rsid w:val="004A7B0C"/>
    <w:rsid w:val="004B211E"/>
    <w:rsid w:val="004B231C"/>
    <w:rsid w:val="004B3CD5"/>
    <w:rsid w:val="004B616F"/>
    <w:rsid w:val="004B622C"/>
    <w:rsid w:val="004B652F"/>
    <w:rsid w:val="004B7DC2"/>
    <w:rsid w:val="004C1895"/>
    <w:rsid w:val="004C2B75"/>
    <w:rsid w:val="004C2DCF"/>
    <w:rsid w:val="004C3BDC"/>
    <w:rsid w:val="004C4555"/>
    <w:rsid w:val="004C6C0D"/>
    <w:rsid w:val="004C6D40"/>
    <w:rsid w:val="004C7506"/>
    <w:rsid w:val="004D2E6C"/>
    <w:rsid w:val="004D5665"/>
    <w:rsid w:val="004D6CFB"/>
    <w:rsid w:val="004E08B9"/>
    <w:rsid w:val="004E4213"/>
    <w:rsid w:val="004E422E"/>
    <w:rsid w:val="004E5922"/>
    <w:rsid w:val="004E6511"/>
    <w:rsid w:val="004E6895"/>
    <w:rsid w:val="004F0C3C"/>
    <w:rsid w:val="004F0F7D"/>
    <w:rsid w:val="004F1178"/>
    <w:rsid w:val="004F1E5F"/>
    <w:rsid w:val="004F236C"/>
    <w:rsid w:val="004F2FE9"/>
    <w:rsid w:val="004F5678"/>
    <w:rsid w:val="004F63FC"/>
    <w:rsid w:val="004F7DF2"/>
    <w:rsid w:val="005005C9"/>
    <w:rsid w:val="00501AE0"/>
    <w:rsid w:val="0050226B"/>
    <w:rsid w:val="005056D2"/>
    <w:rsid w:val="00505A92"/>
    <w:rsid w:val="0050664B"/>
    <w:rsid w:val="00510348"/>
    <w:rsid w:val="00513F67"/>
    <w:rsid w:val="005158AF"/>
    <w:rsid w:val="00520037"/>
    <w:rsid w:val="005203F1"/>
    <w:rsid w:val="00521AAD"/>
    <w:rsid w:val="00521BC3"/>
    <w:rsid w:val="00526D1B"/>
    <w:rsid w:val="005301F7"/>
    <w:rsid w:val="00533632"/>
    <w:rsid w:val="00533953"/>
    <w:rsid w:val="00533E67"/>
    <w:rsid w:val="0053408D"/>
    <w:rsid w:val="00536972"/>
    <w:rsid w:val="005369E4"/>
    <w:rsid w:val="0053750A"/>
    <w:rsid w:val="00541B71"/>
    <w:rsid w:val="00541E6E"/>
    <w:rsid w:val="0054251F"/>
    <w:rsid w:val="00543520"/>
    <w:rsid w:val="00543ED5"/>
    <w:rsid w:val="00550F9B"/>
    <w:rsid w:val="005520D8"/>
    <w:rsid w:val="00553D76"/>
    <w:rsid w:val="005559A1"/>
    <w:rsid w:val="00556CF1"/>
    <w:rsid w:val="0055712A"/>
    <w:rsid w:val="00557ADD"/>
    <w:rsid w:val="005609D8"/>
    <w:rsid w:val="00562235"/>
    <w:rsid w:val="00562842"/>
    <w:rsid w:val="00563166"/>
    <w:rsid w:val="00563D98"/>
    <w:rsid w:val="005640A6"/>
    <w:rsid w:val="00565978"/>
    <w:rsid w:val="00567A55"/>
    <w:rsid w:val="0057166B"/>
    <w:rsid w:val="00571D71"/>
    <w:rsid w:val="00573C00"/>
    <w:rsid w:val="0057416F"/>
    <w:rsid w:val="005762A7"/>
    <w:rsid w:val="005811E9"/>
    <w:rsid w:val="00583711"/>
    <w:rsid w:val="00584673"/>
    <w:rsid w:val="00585E55"/>
    <w:rsid w:val="00590D37"/>
    <w:rsid w:val="005916D7"/>
    <w:rsid w:val="0059197C"/>
    <w:rsid w:val="00591DA8"/>
    <w:rsid w:val="00592443"/>
    <w:rsid w:val="00593EDC"/>
    <w:rsid w:val="00594C46"/>
    <w:rsid w:val="00594E33"/>
    <w:rsid w:val="00596F71"/>
    <w:rsid w:val="005971EC"/>
    <w:rsid w:val="005A140A"/>
    <w:rsid w:val="005A2F8A"/>
    <w:rsid w:val="005A64E3"/>
    <w:rsid w:val="005A698C"/>
    <w:rsid w:val="005B03E7"/>
    <w:rsid w:val="005B0550"/>
    <w:rsid w:val="005B31E7"/>
    <w:rsid w:val="005B4293"/>
    <w:rsid w:val="005B6B5A"/>
    <w:rsid w:val="005B7BC9"/>
    <w:rsid w:val="005C0717"/>
    <w:rsid w:val="005C0EE2"/>
    <w:rsid w:val="005C471B"/>
    <w:rsid w:val="005C57F5"/>
    <w:rsid w:val="005C6183"/>
    <w:rsid w:val="005C7600"/>
    <w:rsid w:val="005C7FA1"/>
    <w:rsid w:val="005D04D9"/>
    <w:rsid w:val="005D082B"/>
    <w:rsid w:val="005D1789"/>
    <w:rsid w:val="005D27BA"/>
    <w:rsid w:val="005D44A4"/>
    <w:rsid w:val="005D5528"/>
    <w:rsid w:val="005E04E6"/>
    <w:rsid w:val="005E0726"/>
    <w:rsid w:val="005E0799"/>
    <w:rsid w:val="005E1501"/>
    <w:rsid w:val="005E2C95"/>
    <w:rsid w:val="005E34B8"/>
    <w:rsid w:val="005E3629"/>
    <w:rsid w:val="005E3972"/>
    <w:rsid w:val="005E3BA8"/>
    <w:rsid w:val="005E4034"/>
    <w:rsid w:val="005E5A26"/>
    <w:rsid w:val="005E5FF2"/>
    <w:rsid w:val="005E605F"/>
    <w:rsid w:val="005E6477"/>
    <w:rsid w:val="005E69AA"/>
    <w:rsid w:val="005F136E"/>
    <w:rsid w:val="005F3365"/>
    <w:rsid w:val="005F3BA8"/>
    <w:rsid w:val="005F3FC1"/>
    <w:rsid w:val="005F5A80"/>
    <w:rsid w:val="005F71CA"/>
    <w:rsid w:val="005F7D7E"/>
    <w:rsid w:val="00600466"/>
    <w:rsid w:val="00601C98"/>
    <w:rsid w:val="0060243A"/>
    <w:rsid w:val="006025F3"/>
    <w:rsid w:val="006044FF"/>
    <w:rsid w:val="00604DBB"/>
    <w:rsid w:val="00605D73"/>
    <w:rsid w:val="00607CC5"/>
    <w:rsid w:val="006102F3"/>
    <w:rsid w:val="00611D57"/>
    <w:rsid w:val="006126DA"/>
    <w:rsid w:val="00613BEB"/>
    <w:rsid w:val="0062027E"/>
    <w:rsid w:val="00624444"/>
    <w:rsid w:val="00624910"/>
    <w:rsid w:val="00631FC3"/>
    <w:rsid w:val="00632302"/>
    <w:rsid w:val="00633014"/>
    <w:rsid w:val="0063437B"/>
    <w:rsid w:val="00635CFB"/>
    <w:rsid w:val="006378D2"/>
    <w:rsid w:val="00637D08"/>
    <w:rsid w:val="00640609"/>
    <w:rsid w:val="00640A9C"/>
    <w:rsid w:val="0064227E"/>
    <w:rsid w:val="00643B9A"/>
    <w:rsid w:val="00645E39"/>
    <w:rsid w:val="0065068C"/>
    <w:rsid w:val="00651DDA"/>
    <w:rsid w:val="0065289C"/>
    <w:rsid w:val="00652A53"/>
    <w:rsid w:val="00653126"/>
    <w:rsid w:val="00657D9F"/>
    <w:rsid w:val="00661503"/>
    <w:rsid w:val="00663021"/>
    <w:rsid w:val="00666C11"/>
    <w:rsid w:val="006673CA"/>
    <w:rsid w:val="00670AB4"/>
    <w:rsid w:val="00670CE0"/>
    <w:rsid w:val="0067116C"/>
    <w:rsid w:val="00672A8A"/>
    <w:rsid w:val="00673C26"/>
    <w:rsid w:val="00675C9C"/>
    <w:rsid w:val="00677AE9"/>
    <w:rsid w:val="006812AF"/>
    <w:rsid w:val="0068287E"/>
    <w:rsid w:val="0068327D"/>
    <w:rsid w:val="00684BF7"/>
    <w:rsid w:val="00684C35"/>
    <w:rsid w:val="00684DBE"/>
    <w:rsid w:val="00685120"/>
    <w:rsid w:val="00686426"/>
    <w:rsid w:val="00690A10"/>
    <w:rsid w:val="00690E1F"/>
    <w:rsid w:val="00691081"/>
    <w:rsid w:val="00691E27"/>
    <w:rsid w:val="00692483"/>
    <w:rsid w:val="00692CE4"/>
    <w:rsid w:val="00692D9C"/>
    <w:rsid w:val="00694AF0"/>
    <w:rsid w:val="006A0A43"/>
    <w:rsid w:val="006A3065"/>
    <w:rsid w:val="006A4686"/>
    <w:rsid w:val="006B073C"/>
    <w:rsid w:val="006B0E9E"/>
    <w:rsid w:val="006B1D33"/>
    <w:rsid w:val="006B2A42"/>
    <w:rsid w:val="006B446A"/>
    <w:rsid w:val="006B559E"/>
    <w:rsid w:val="006B5AE4"/>
    <w:rsid w:val="006B5EDD"/>
    <w:rsid w:val="006B77DF"/>
    <w:rsid w:val="006C03F8"/>
    <w:rsid w:val="006C242F"/>
    <w:rsid w:val="006C3B0B"/>
    <w:rsid w:val="006C3B31"/>
    <w:rsid w:val="006C4431"/>
    <w:rsid w:val="006C51E2"/>
    <w:rsid w:val="006C6F18"/>
    <w:rsid w:val="006D1507"/>
    <w:rsid w:val="006D195F"/>
    <w:rsid w:val="006D23B9"/>
    <w:rsid w:val="006D26FE"/>
    <w:rsid w:val="006D31D1"/>
    <w:rsid w:val="006D4054"/>
    <w:rsid w:val="006D4B72"/>
    <w:rsid w:val="006D4DC7"/>
    <w:rsid w:val="006D50A9"/>
    <w:rsid w:val="006D6CA2"/>
    <w:rsid w:val="006E02EC"/>
    <w:rsid w:val="006E0627"/>
    <w:rsid w:val="006E67C5"/>
    <w:rsid w:val="006E691E"/>
    <w:rsid w:val="006F06EE"/>
    <w:rsid w:val="006F3842"/>
    <w:rsid w:val="006F4767"/>
    <w:rsid w:val="006F5A2A"/>
    <w:rsid w:val="006F7788"/>
    <w:rsid w:val="007043FC"/>
    <w:rsid w:val="00704A60"/>
    <w:rsid w:val="00705E3B"/>
    <w:rsid w:val="00706170"/>
    <w:rsid w:val="00706C2B"/>
    <w:rsid w:val="00710CDA"/>
    <w:rsid w:val="007122EB"/>
    <w:rsid w:val="0071699A"/>
    <w:rsid w:val="00717032"/>
    <w:rsid w:val="00720434"/>
    <w:rsid w:val="007211B1"/>
    <w:rsid w:val="00722779"/>
    <w:rsid w:val="0073009D"/>
    <w:rsid w:val="00731B2C"/>
    <w:rsid w:val="00732E20"/>
    <w:rsid w:val="00733AF9"/>
    <w:rsid w:val="007350ED"/>
    <w:rsid w:val="00737071"/>
    <w:rsid w:val="00743DDB"/>
    <w:rsid w:val="00746187"/>
    <w:rsid w:val="00750FD8"/>
    <w:rsid w:val="00752690"/>
    <w:rsid w:val="007557B4"/>
    <w:rsid w:val="00757496"/>
    <w:rsid w:val="0076091A"/>
    <w:rsid w:val="00760B53"/>
    <w:rsid w:val="0076254F"/>
    <w:rsid w:val="00762EE7"/>
    <w:rsid w:val="0076618C"/>
    <w:rsid w:val="00767D53"/>
    <w:rsid w:val="00770B00"/>
    <w:rsid w:val="00770ED0"/>
    <w:rsid w:val="00773138"/>
    <w:rsid w:val="00773778"/>
    <w:rsid w:val="00773C6D"/>
    <w:rsid w:val="00774DD3"/>
    <w:rsid w:val="00777DBB"/>
    <w:rsid w:val="00777F91"/>
    <w:rsid w:val="007801F5"/>
    <w:rsid w:val="0078069E"/>
    <w:rsid w:val="00782524"/>
    <w:rsid w:val="00783CA4"/>
    <w:rsid w:val="007840E9"/>
    <w:rsid w:val="007842FB"/>
    <w:rsid w:val="00786124"/>
    <w:rsid w:val="00787DB3"/>
    <w:rsid w:val="00787EC9"/>
    <w:rsid w:val="00790137"/>
    <w:rsid w:val="00790BD9"/>
    <w:rsid w:val="007914EA"/>
    <w:rsid w:val="00793010"/>
    <w:rsid w:val="0079338D"/>
    <w:rsid w:val="0079514B"/>
    <w:rsid w:val="007A014C"/>
    <w:rsid w:val="007A061C"/>
    <w:rsid w:val="007A0691"/>
    <w:rsid w:val="007A2D5B"/>
    <w:rsid w:val="007A2DC1"/>
    <w:rsid w:val="007A3371"/>
    <w:rsid w:val="007A4592"/>
    <w:rsid w:val="007A4D18"/>
    <w:rsid w:val="007B0855"/>
    <w:rsid w:val="007B4F6F"/>
    <w:rsid w:val="007B6023"/>
    <w:rsid w:val="007B77AC"/>
    <w:rsid w:val="007B786C"/>
    <w:rsid w:val="007C1692"/>
    <w:rsid w:val="007C2466"/>
    <w:rsid w:val="007C2DB9"/>
    <w:rsid w:val="007C40A4"/>
    <w:rsid w:val="007C49E8"/>
    <w:rsid w:val="007C4F01"/>
    <w:rsid w:val="007C55DD"/>
    <w:rsid w:val="007C64B7"/>
    <w:rsid w:val="007C6BDC"/>
    <w:rsid w:val="007C73A8"/>
    <w:rsid w:val="007D0D6D"/>
    <w:rsid w:val="007D1896"/>
    <w:rsid w:val="007D26E4"/>
    <w:rsid w:val="007D3319"/>
    <w:rsid w:val="007D335D"/>
    <w:rsid w:val="007D7E0F"/>
    <w:rsid w:val="007D7FD5"/>
    <w:rsid w:val="007E092E"/>
    <w:rsid w:val="007E111C"/>
    <w:rsid w:val="007E3314"/>
    <w:rsid w:val="007E4110"/>
    <w:rsid w:val="007E4B03"/>
    <w:rsid w:val="007E4F5F"/>
    <w:rsid w:val="007E5831"/>
    <w:rsid w:val="007E5A61"/>
    <w:rsid w:val="007E6779"/>
    <w:rsid w:val="007F0958"/>
    <w:rsid w:val="007F17F2"/>
    <w:rsid w:val="007F324B"/>
    <w:rsid w:val="007F4133"/>
    <w:rsid w:val="007F44C3"/>
    <w:rsid w:val="007F49ED"/>
    <w:rsid w:val="007F7F5B"/>
    <w:rsid w:val="00800A4B"/>
    <w:rsid w:val="00801BA5"/>
    <w:rsid w:val="00803254"/>
    <w:rsid w:val="00803341"/>
    <w:rsid w:val="00803995"/>
    <w:rsid w:val="00803C61"/>
    <w:rsid w:val="0080466F"/>
    <w:rsid w:val="0080532A"/>
    <w:rsid w:val="0080553C"/>
    <w:rsid w:val="00805B46"/>
    <w:rsid w:val="00805E49"/>
    <w:rsid w:val="008067EC"/>
    <w:rsid w:val="008072A5"/>
    <w:rsid w:val="008105E5"/>
    <w:rsid w:val="0081139A"/>
    <w:rsid w:val="00812C1D"/>
    <w:rsid w:val="00813D7B"/>
    <w:rsid w:val="00816624"/>
    <w:rsid w:val="008173A1"/>
    <w:rsid w:val="008201EC"/>
    <w:rsid w:val="00822799"/>
    <w:rsid w:val="00822E7A"/>
    <w:rsid w:val="00822F4C"/>
    <w:rsid w:val="0082376C"/>
    <w:rsid w:val="00825B03"/>
    <w:rsid w:val="00825DC2"/>
    <w:rsid w:val="008344A7"/>
    <w:rsid w:val="00834AD3"/>
    <w:rsid w:val="00837A74"/>
    <w:rsid w:val="0084036D"/>
    <w:rsid w:val="0084123C"/>
    <w:rsid w:val="008412E9"/>
    <w:rsid w:val="008415DB"/>
    <w:rsid w:val="0084350C"/>
    <w:rsid w:val="00843536"/>
    <w:rsid w:val="00843795"/>
    <w:rsid w:val="00845BFA"/>
    <w:rsid w:val="00847F0F"/>
    <w:rsid w:val="008503B8"/>
    <w:rsid w:val="00852448"/>
    <w:rsid w:val="00853C0E"/>
    <w:rsid w:val="008551E9"/>
    <w:rsid w:val="00855A40"/>
    <w:rsid w:val="00855D74"/>
    <w:rsid w:val="00856669"/>
    <w:rsid w:val="0086225E"/>
    <w:rsid w:val="00865F71"/>
    <w:rsid w:val="008679FB"/>
    <w:rsid w:val="00867CB5"/>
    <w:rsid w:val="00874B82"/>
    <w:rsid w:val="008754F7"/>
    <w:rsid w:val="00880F32"/>
    <w:rsid w:val="0088258A"/>
    <w:rsid w:val="00884D0E"/>
    <w:rsid w:val="00885539"/>
    <w:rsid w:val="00886332"/>
    <w:rsid w:val="00886E8A"/>
    <w:rsid w:val="00887902"/>
    <w:rsid w:val="0089119E"/>
    <w:rsid w:val="008918CB"/>
    <w:rsid w:val="00895550"/>
    <w:rsid w:val="00896015"/>
    <w:rsid w:val="00896FF3"/>
    <w:rsid w:val="008975B3"/>
    <w:rsid w:val="008A26D9"/>
    <w:rsid w:val="008A365C"/>
    <w:rsid w:val="008A5673"/>
    <w:rsid w:val="008B1858"/>
    <w:rsid w:val="008B3589"/>
    <w:rsid w:val="008B3CF6"/>
    <w:rsid w:val="008B6C9C"/>
    <w:rsid w:val="008B6ED6"/>
    <w:rsid w:val="008B72FC"/>
    <w:rsid w:val="008C0B11"/>
    <w:rsid w:val="008C0C29"/>
    <w:rsid w:val="008C32CB"/>
    <w:rsid w:val="008C3CE0"/>
    <w:rsid w:val="008C55FD"/>
    <w:rsid w:val="008C6CA3"/>
    <w:rsid w:val="008D0633"/>
    <w:rsid w:val="008D0F14"/>
    <w:rsid w:val="008D16C4"/>
    <w:rsid w:val="008D3E5C"/>
    <w:rsid w:val="008D49FD"/>
    <w:rsid w:val="008D7FB5"/>
    <w:rsid w:val="008E0969"/>
    <w:rsid w:val="008E1A3C"/>
    <w:rsid w:val="008E1BDA"/>
    <w:rsid w:val="008E3A75"/>
    <w:rsid w:val="008E53CC"/>
    <w:rsid w:val="008E6E02"/>
    <w:rsid w:val="008F2343"/>
    <w:rsid w:val="008F3638"/>
    <w:rsid w:val="008F3D9F"/>
    <w:rsid w:val="008F4441"/>
    <w:rsid w:val="008F6A8F"/>
    <w:rsid w:val="008F6F31"/>
    <w:rsid w:val="008F72CC"/>
    <w:rsid w:val="008F74DF"/>
    <w:rsid w:val="00902408"/>
    <w:rsid w:val="00902E29"/>
    <w:rsid w:val="00904774"/>
    <w:rsid w:val="009048DA"/>
    <w:rsid w:val="00904A78"/>
    <w:rsid w:val="009072FE"/>
    <w:rsid w:val="009076E0"/>
    <w:rsid w:val="00911297"/>
    <w:rsid w:val="00911B86"/>
    <w:rsid w:val="009127BA"/>
    <w:rsid w:val="00912892"/>
    <w:rsid w:val="00915035"/>
    <w:rsid w:val="00916B21"/>
    <w:rsid w:val="00917D33"/>
    <w:rsid w:val="009205BD"/>
    <w:rsid w:val="009208A1"/>
    <w:rsid w:val="00920998"/>
    <w:rsid w:val="009227A6"/>
    <w:rsid w:val="009246E5"/>
    <w:rsid w:val="00925F03"/>
    <w:rsid w:val="00930BDD"/>
    <w:rsid w:val="009317F5"/>
    <w:rsid w:val="00932109"/>
    <w:rsid w:val="009321EA"/>
    <w:rsid w:val="009326C8"/>
    <w:rsid w:val="00933CCC"/>
    <w:rsid w:val="00933EC1"/>
    <w:rsid w:val="0093664A"/>
    <w:rsid w:val="009400F1"/>
    <w:rsid w:val="00941EFE"/>
    <w:rsid w:val="0094286B"/>
    <w:rsid w:val="00943B1C"/>
    <w:rsid w:val="00944BB0"/>
    <w:rsid w:val="00945CE6"/>
    <w:rsid w:val="009472AB"/>
    <w:rsid w:val="00950D33"/>
    <w:rsid w:val="00951C7D"/>
    <w:rsid w:val="00952B91"/>
    <w:rsid w:val="00952C59"/>
    <w:rsid w:val="00952FCD"/>
    <w:rsid w:val="009530DB"/>
    <w:rsid w:val="00953676"/>
    <w:rsid w:val="00955FA7"/>
    <w:rsid w:val="0095702B"/>
    <w:rsid w:val="009617B8"/>
    <w:rsid w:val="009658EC"/>
    <w:rsid w:val="0096687A"/>
    <w:rsid w:val="00966DAE"/>
    <w:rsid w:val="009705EE"/>
    <w:rsid w:val="00971D4A"/>
    <w:rsid w:val="00972094"/>
    <w:rsid w:val="0097461F"/>
    <w:rsid w:val="009746DB"/>
    <w:rsid w:val="00974D44"/>
    <w:rsid w:val="00977163"/>
    <w:rsid w:val="009771A1"/>
    <w:rsid w:val="00977927"/>
    <w:rsid w:val="00977936"/>
    <w:rsid w:val="00977AFF"/>
    <w:rsid w:val="00980B22"/>
    <w:rsid w:val="0098135C"/>
    <w:rsid w:val="0098156A"/>
    <w:rsid w:val="009820BA"/>
    <w:rsid w:val="009822D3"/>
    <w:rsid w:val="0098329B"/>
    <w:rsid w:val="009843DD"/>
    <w:rsid w:val="009849B3"/>
    <w:rsid w:val="00985097"/>
    <w:rsid w:val="00986EB9"/>
    <w:rsid w:val="00990884"/>
    <w:rsid w:val="009910FD"/>
    <w:rsid w:val="00991556"/>
    <w:rsid w:val="00991BAC"/>
    <w:rsid w:val="00995D23"/>
    <w:rsid w:val="00997197"/>
    <w:rsid w:val="00997E30"/>
    <w:rsid w:val="009A06CE"/>
    <w:rsid w:val="009A0CB7"/>
    <w:rsid w:val="009A19D5"/>
    <w:rsid w:val="009A1F1D"/>
    <w:rsid w:val="009A2A98"/>
    <w:rsid w:val="009A4E49"/>
    <w:rsid w:val="009A6C86"/>
    <w:rsid w:val="009A6EA0"/>
    <w:rsid w:val="009B0272"/>
    <w:rsid w:val="009B1E87"/>
    <w:rsid w:val="009B4CD4"/>
    <w:rsid w:val="009B57CF"/>
    <w:rsid w:val="009B58D6"/>
    <w:rsid w:val="009B6654"/>
    <w:rsid w:val="009B6F66"/>
    <w:rsid w:val="009C083D"/>
    <w:rsid w:val="009C1335"/>
    <w:rsid w:val="009C1AB2"/>
    <w:rsid w:val="009C383B"/>
    <w:rsid w:val="009C410D"/>
    <w:rsid w:val="009C57CD"/>
    <w:rsid w:val="009C7251"/>
    <w:rsid w:val="009D0063"/>
    <w:rsid w:val="009D0494"/>
    <w:rsid w:val="009D5E1D"/>
    <w:rsid w:val="009D6D4B"/>
    <w:rsid w:val="009E2E91"/>
    <w:rsid w:val="009E5263"/>
    <w:rsid w:val="009E6AFC"/>
    <w:rsid w:val="009E7912"/>
    <w:rsid w:val="009F4704"/>
    <w:rsid w:val="009F4A32"/>
    <w:rsid w:val="009F5143"/>
    <w:rsid w:val="009F5404"/>
    <w:rsid w:val="009F592D"/>
    <w:rsid w:val="00A011BE"/>
    <w:rsid w:val="00A02AB9"/>
    <w:rsid w:val="00A02B2C"/>
    <w:rsid w:val="00A03CA1"/>
    <w:rsid w:val="00A040CE"/>
    <w:rsid w:val="00A04852"/>
    <w:rsid w:val="00A053F3"/>
    <w:rsid w:val="00A0610E"/>
    <w:rsid w:val="00A06470"/>
    <w:rsid w:val="00A10A07"/>
    <w:rsid w:val="00A12729"/>
    <w:rsid w:val="00A12A4C"/>
    <w:rsid w:val="00A12C8B"/>
    <w:rsid w:val="00A1321D"/>
    <w:rsid w:val="00A139F5"/>
    <w:rsid w:val="00A15551"/>
    <w:rsid w:val="00A17217"/>
    <w:rsid w:val="00A17E65"/>
    <w:rsid w:val="00A214AA"/>
    <w:rsid w:val="00A22504"/>
    <w:rsid w:val="00A25BF2"/>
    <w:rsid w:val="00A25F96"/>
    <w:rsid w:val="00A26503"/>
    <w:rsid w:val="00A26DD3"/>
    <w:rsid w:val="00A27814"/>
    <w:rsid w:val="00A30862"/>
    <w:rsid w:val="00A30C80"/>
    <w:rsid w:val="00A30FDF"/>
    <w:rsid w:val="00A31542"/>
    <w:rsid w:val="00A32209"/>
    <w:rsid w:val="00A325C3"/>
    <w:rsid w:val="00A360D5"/>
    <w:rsid w:val="00A36541"/>
    <w:rsid w:val="00A365F4"/>
    <w:rsid w:val="00A36BE5"/>
    <w:rsid w:val="00A37EC6"/>
    <w:rsid w:val="00A40A73"/>
    <w:rsid w:val="00A40ABA"/>
    <w:rsid w:val="00A41809"/>
    <w:rsid w:val="00A441D1"/>
    <w:rsid w:val="00A4447E"/>
    <w:rsid w:val="00A44D22"/>
    <w:rsid w:val="00A4511E"/>
    <w:rsid w:val="00A454F7"/>
    <w:rsid w:val="00A46B79"/>
    <w:rsid w:val="00A472FE"/>
    <w:rsid w:val="00A47D80"/>
    <w:rsid w:val="00A505C1"/>
    <w:rsid w:val="00A506F0"/>
    <w:rsid w:val="00A53132"/>
    <w:rsid w:val="00A537B3"/>
    <w:rsid w:val="00A53ADC"/>
    <w:rsid w:val="00A547CA"/>
    <w:rsid w:val="00A56065"/>
    <w:rsid w:val="00A563F2"/>
    <w:rsid w:val="00A566E8"/>
    <w:rsid w:val="00A5744A"/>
    <w:rsid w:val="00A614FB"/>
    <w:rsid w:val="00A61D1D"/>
    <w:rsid w:val="00A63ACC"/>
    <w:rsid w:val="00A65371"/>
    <w:rsid w:val="00A666FB"/>
    <w:rsid w:val="00A7069C"/>
    <w:rsid w:val="00A7196D"/>
    <w:rsid w:val="00A71C40"/>
    <w:rsid w:val="00A72BE4"/>
    <w:rsid w:val="00A75C25"/>
    <w:rsid w:val="00A760FF"/>
    <w:rsid w:val="00A76BCE"/>
    <w:rsid w:val="00A76DDA"/>
    <w:rsid w:val="00A810F9"/>
    <w:rsid w:val="00A8136C"/>
    <w:rsid w:val="00A81D96"/>
    <w:rsid w:val="00A8302A"/>
    <w:rsid w:val="00A8420C"/>
    <w:rsid w:val="00A84DA9"/>
    <w:rsid w:val="00A85266"/>
    <w:rsid w:val="00A8526D"/>
    <w:rsid w:val="00A8621B"/>
    <w:rsid w:val="00A86546"/>
    <w:rsid w:val="00A868E7"/>
    <w:rsid w:val="00A86A98"/>
    <w:rsid w:val="00A86ECC"/>
    <w:rsid w:val="00A86FCC"/>
    <w:rsid w:val="00A8797F"/>
    <w:rsid w:val="00A920D2"/>
    <w:rsid w:val="00A92635"/>
    <w:rsid w:val="00A96FE9"/>
    <w:rsid w:val="00AA4241"/>
    <w:rsid w:val="00AA6BC9"/>
    <w:rsid w:val="00AA710D"/>
    <w:rsid w:val="00AB20DD"/>
    <w:rsid w:val="00AB290F"/>
    <w:rsid w:val="00AB429F"/>
    <w:rsid w:val="00AB4654"/>
    <w:rsid w:val="00AB4D76"/>
    <w:rsid w:val="00AB5256"/>
    <w:rsid w:val="00AB53D8"/>
    <w:rsid w:val="00AB5895"/>
    <w:rsid w:val="00AB6D25"/>
    <w:rsid w:val="00AC2045"/>
    <w:rsid w:val="00AC2C77"/>
    <w:rsid w:val="00AC3400"/>
    <w:rsid w:val="00AC4F1C"/>
    <w:rsid w:val="00AC512E"/>
    <w:rsid w:val="00AC6D23"/>
    <w:rsid w:val="00AC7106"/>
    <w:rsid w:val="00AC768C"/>
    <w:rsid w:val="00AD14C3"/>
    <w:rsid w:val="00AD1B86"/>
    <w:rsid w:val="00AD280F"/>
    <w:rsid w:val="00AD4673"/>
    <w:rsid w:val="00AD4692"/>
    <w:rsid w:val="00AD4750"/>
    <w:rsid w:val="00AD4A6D"/>
    <w:rsid w:val="00AD5315"/>
    <w:rsid w:val="00AD57A5"/>
    <w:rsid w:val="00AD766F"/>
    <w:rsid w:val="00AD76A2"/>
    <w:rsid w:val="00AD7A08"/>
    <w:rsid w:val="00AE0B67"/>
    <w:rsid w:val="00AE2D4B"/>
    <w:rsid w:val="00AE4C61"/>
    <w:rsid w:val="00AE4F99"/>
    <w:rsid w:val="00AE5583"/>
    <w:rsid w:val="00AE6E6C"/>
    <w:rsid w:val="00AE7E23"/>
    <w:rsid w:val="00AF0079"/>
    <w:rsid w:val="00AF11BF"/>
    <w:rsid w:val="00AF12EB"/>
    <w:rsid w:val="00AF136B"/>
    <w:rsid w:val="00AF1A46"/>
    <w:rsid w:val="00AF1AEE"/>
    <w:rsid w:val="00AF3571"/>
    <w:rsid w:val="00AF6470"/>
    <w:rsid w:val="00B00712"/>
    <w:rsid w:val="00B028CB"/>
    <w:rsid w:val="00B047FD"/>
    <w:rsid w:val="00B06ADE"/>
    <w:rsid w:val="00B07937"/>
    <w:rsid w:val="00B07BDA"/>
    <w:rsid w:val="00B11B69"/>
    <w:rsid w:val="00B11CE4"/>
    <w:rsid w:val="00B14952"/>
    <w:rsid w:val="00B20747"/>
    <w:rsid w:val="00B21502"/>
    <w:rsid w:val="00B23E24"/>
    <w:rsid w:val="00B244E9"/>
    <w:rsid w:val="00B25666"/>
    <w:rsid w:val="00B2593F"/>
    <w:rsid w:val="00B26E77"/>
    <w:rsid w:val="00B2739A"/>
    <w:rsid w:val="00B27D4F"/>
    <w:rsid w:val="00B30413"/>
    <w:rsid w:val="00B31E5A"/>
    <w:rsid w:val="00B32BAF"/>
    <w:rsid w:val="00B32C26"/>
    <w:rsid w:val="00B33A4F"/>
    <w:rsid w:val="00B3551F"/>
    <w:rsid w:val="00B3624A"/>
    <w:rsid w:val="00B3664C"/>
    <w:rsid w:val="00B400A4"/>
    <w:rsid w:val="00B40C23"/>
    <w:rsid w:val="00B42337"/>
    <w:rsid w:val="00B42F17"/>
    <w:rsid w:val="00B4318D"/>
    <w:rsid w:val="00B44F08"/>
    <w:rsid w:val="00B4699C"/>
    <w:rsid w:val="00B509C6"/>
    <w:rsid w:val="00B51B9A"/>
    <w:rsid w:val="00B51CC5"/>
    <w:rsid w:val="00B5392A"/>
    <w:rsid w:val="00B5574B"/>
    <w:rsid w:val="00B5608E"/>
    <w:rsid w:val="00B603B5"/>
    <w:rsid w:val="00B607CD"/>
    <w:rsid w:val="00B61F57"/>
    <w:rsid w:val="00B62334"/>
    <w:rsid w:val="00B62C39"/>
    <w:rsid w:val="00B652F6"/>
    <w:rsid w:val="00B653AB"/>
    <w:rsid w:val="00B65F9E"/>
    <w:rsid w:val="00B66A5A"/>
    <w:rsid w:val="00B66B19"/>
    <w:rsid w:val="00B67E4B"/>
    <w:rsid w:val="00B701B0"/>
    <w:rsid w:val="00B70DF0"/>
    <w:rsid w:val="00B726C4"/>
    <w:rsid w:val="00B73D95"/>
    <w:rsid w:val="00B75811"/>
    <w:rsid w:val="00B77A6F"/>
    <w:rsid w:val="00B800DA"/>
    <w:rsid w:val="00B812E8"/>
    <w:rsid w:val="00B82445"/>
    <w:rsid w:val="00B82805"/>
    <w:rsid w:val="00B8545A"/>
    <w:rsid w:val="00B85A60"/>
    <w:rsid w:val="00B85F7B"/>
    <w:rsid w:val="00B86A19"/>
    <w:rsid w:val="00B87096"/>
    <w:rsid w:val="00B87CA7"/>
    <w:rsid w:val="00B90C8C"/>
    <w:rsid w:val="00B91236"/>
    <w:rsid w:val="00B912C2"/>
    <w:rsid w:val="00B914E9"/>
    <w:rsid w:val="00B93564"/>
    <w:rsid w:val="00B939DA"/>
    <w:rsid w:val="00B94202"/>
    <w:rsid w:val="00B944EE"/>
    <w:rsid w:val="00B94AEB"/>
    <w:rsid w:val="00B956EE"/>
    <w:rsid w:val="00B9584A"/>
    <w:rsid w:val="00BA101E"/>
    <w:rsid w:val="00BA1B86"/>
    <w:rsid w:val="00BA25BA"/>
    <w:rsid w:val="00BA2BA1"/>
    <w:rsid w:val="00BA3562"/>
    <w:rsid w:val="00BA3963"/>
    <w:rsid w:val="00BA4696"/>
    <w:rsid w:val="00BA550B"/>
    <w:rsid w:val="00BA574D"/>
    <w:rsid w:val="00BB2505"/>
    <w:rsid w:val="00BB25FE"/>
    <w:rsid w:val="00BB398D"/>
    <w:rsid w:val="00BB4F09"/>
    <w:rsid w:val="00BB5484"/>
    <w:rsid w:val="00BB7CBE"/>
    <w:rsid w:val="00BB7E45"/>
    <w:rsid w:val="00BC2360"/>
    <w:rsid w:val="00BC2C70"/>
    <w:rsid w:val="00BC4494"/>
    <w:rsid w:val="00BC54B2"/>
    <w:rsid w:val="00BC570D"/>
    <w:rsid w:val="00BC64E3"/>
    <w:rsid w:val="00BD13A8"/>
    <w:rsid w:val="00BD16AD"/>
    <w:rsid w:val="00BD3277"/>
    <w:rsid w:val="00BD3AB8"/>
    <w:rsid w:val="00BD4625"/>
    <w:rsid w:val="00BD477D"/>
    <w:rsid w:val="00BD4DCC"/>
    <w:rsid w:val="00BD4E33"/>
    <w:rsid w:val="00BD5E8F"/>
    <w:rsid w:val="00BD5F47"/>
    <w:rsid w:val="00BD648F"/>
    <w:rsid w:val="00BD7EEC"/>
    <w:rsid w:val="00BE05D6"/>
    <w:rsid w:val="00BE19AF"/>
    <w:rsid w:val="00BE3D0D"/>
    <w:rsid w:val="00BE47E7"/>
    <w:rsid w:val="00BE50E0"/>
    <w:rsid w:val="00BE5F97"/>
    <w:rsid w:val="00BF1451"/>
    <w:rsid w:val="00BF156A"/>
    <w:rsid w:val="00BF1AD1"/>
    <w:rsid w:val="00BF2037"/>
    <w:rsid w:val="00BF2319"/>
    <w:rsid w:val="00BF2B00"/>
    <w:rsid w:val="00BF2D20"/>
    <w:rsid w:val="00BF3EDD"/>
    <w:rsid w:val="00BF51BF"/>
    <w:rsid w:val="00BF5E4A"/>
    <w:rsid w:val="00BF78D6"/>
    <w:rsid w:val="00BF7BD4"/>
    <w:rsid w:val="00C030DE"/>
    <w:rsid w:val="00C031B0"/>
    <w:rsid w:val="00C04B3E"/>
    <w:rsid w:val="00C12418"/>
    <w:rsid w:val="00C137BA"/>
    <w:rsid w:val="00C15793"/>
    <w:rsid w:val="00C16B47"/>
    <w:rsid w:val="00C213DD"/>
    <w:rsid w:val="00C22105"/>
    <w:rsid w:val="00C221BE"/>
    <w:rsid w:val="00C22424"/>
    <w:rsid w:val="00C244B6"/>
    <w:rsid w:val="00C31FF1"/>
    <w:rsid w:val="00C33E60"/>
    <w:rsid w:val="00C355D4"/>
    <w:rsid w:val="00C35B8D"/>
    <w:rsid w:val="00C3702F"/>
    <w:rsid w:val="00C42C7A"/>
    <w:rsid w:val="00C4342B"/>
    <w:rsid w:val="00C4397D"/>
    <w:rsid w:val="00C4500A"/>
    <w:rsid w:val="00C459A9"/>
    <w:rsid w:val="00C463B7"/>
    <w:rsid w:val="00C50FBA"/>
    <w:rsid w:val="00C52911"/>
    <w:rsid w:val="00C538A3"/>
    <w:rsid w:val="00C56A31"/>
    <w:rsid w:val="00C56DD5"/>
    <w:rsid w:val="00C60FD2"/>
    <w:rsid w:val="00C6193F"/>
    <w:rsid w:val="00C61CB9"/>
    <w:rsid w:val="00C64A37"/>
    <w:rsid w:val="00C65AE7"/>
    <w:rsid w:val="00C66126"/>
    <w:rsid w:val="00C7131D"/>
    <w:rsid w:val="00C7158E"/>
    <w:rsid w:val="00C7250B"/>
    <w:rsid w:val="00C7346B"/>
    <w:rsid w:val="00C7388B"/>
    <w:rsid w:val="00C75A64"/>
    <w:rsid w:val="00C77C0E"/>
    <w:rsid w:val="00C8048B"/>
    <w:rsid w:val="00C80709"/>
    <w:rsid w:val="00C80FC7"/>
    <w:rsid w:val="00C81316"/>
    <w:rsid w:val="00C81BCD"/>
    <w:rsid w:val="00C84A29"/>
    <w:rsid w:val="00C86CC4"/>
    <w:rsid w:val="00C90BE9"/>
    <w:rsid w:val="00C91687"/>
    <w:rsid w:val="00C91CC9"/>
    <w:rsid w:val="00C92346"/>
    <w:rsid w:val="00C924A8"/>
    <w:rsid w:val="00C931F8"/>
    <w:rsid w:val="00C935D2"/>
    <w:rsid w:val="00C938E1"/>
    <w:rsid w:val="00C940E6"/>
    <w:rsid w:val="00C945FE"/>
    <w:rsid w:val="00C952FE"/>
    <w:rsid w:val="00C96AF5"/>
    <w:rsid w:val="00C96FAA"/>
    <w:rsid w:val="00C97471"/>
    <w:rsid w:val="00C978B6"/>
    <w:rsid w:val="00C97A04"/>
    <w:rsid w:val="00CA107B"/>
    <w:rsid w:val="00CA1992"/>
    <w:rsid w:val="00CA21F2"/>
    <w:rsid w:val="00CA46D5"/>
    <w:rsid w:val="00CA484D"/>
    <w:rsid w:val="00CA4FB6"/>
    <w:rsid w:val="00CA5B18"/>
    <w:rsid w:val="00CB2549"/>
    <w:rsid w:val="00CB3AA5"/>
    <w:rsid w:val="00CB4050"/>
    <w:rsid w:val="00CB4503"/>
    <w:rsid w:val="00CB4D70"/>
    <w:rsid w:val="00CB5C24"/>
    <w:rsid w:val="00CB5DE0"/>
    <w:rsid w:val="00CB740A"/>
    <w:rsid w:val="00CB77AA"/>
    <w:rsid w:val="00CC0088"/>
    <w:rsid w:val="00CC021C"/>
    <w:rsid w:val="00CC04E0"/>
    <w:rsid w:val="00CC1435"/>
    <w:rsid w:val="00CC72E2"/>
    <w:rsid w:val="00CC739E"/>
    <w:rsid w:val="00CD0D62"/>
    <w:rsid w:val="00CD1889"/>
    <w:rsid w:val="00CD3904"/>
    <w:rsid w:val="00CD398E"/>
    <w:rsid w:val="00CD426C"/>
    <w:rsid w:val="00CD433A"/>
    <w:rsid w:val="00CD58B7"/>
    <w:rsid w:val="00CD5C88"/>
    <w:rsid w:val="00CD6449"/>
    <w:rsid w:val="00CD73F7"/>
    <w:rsid w:val="00CE038C"/>
    <w:rsid w:val="00CE5B3C"/>
    <w:rsid w:val="00CE62E0"/>
    <w:rsid w:val="00CF15B7"/>
    <w:rsid w:val="00CF1D91"/>
    <w:rsid w:val="00CF2BB2"/>
    <w:rsid w:val="00CF3E79"/>
    <w:rsid w:val="00CF4099"/>
    <w:rsid w:val="00D00729"/>
    <w:rsid w:val="00D00796"/>
    <w:rsid w:val="00D01091"/>
    <w:rsid w:val="00D01798"/>
    <w:rsid w:val="00D0587C"/>
    <w:rsid w:val="00D10851"/>
    <w:rsid w:val="00D10E68"/>
    <w:rsid w:val="00D13CF5"/>
    <w:rsid w:val="00D14166"/>
    <w:rsid w:val="00D201C0"/>
    <w:rsid w:val="00D2033A"/>
    <w:rsid w:val="00D21949"/>
    <w:rsid w:val="00D22AD8"/>
    <w:rsid w:val="00D25008"/>
    <w:rsid w:val="00D257ED"/>
    <w:rsid w:val="00D25C56"/>
    <w:rsid w:val="00D261A2"/>
    <w:rsid w:val="00D306BF"/>
    <w:rsid w:val="00D307B8"/>
    <w:rsid w:val="00D312B3"/>
    <w:rsid w:val="00D351F6"/>
    <w:rsid w:val="00D3577F"/>
    <w:rsid w:val="00D35D14"/>
    <w:rsid w:val="00D45204"/>
    <w:rsid w:val="00D4534E"/>
    <w:rsid w:val="00D467F0"/>
    <w:rsid w:val="00D47A9A"/>
    <w:rsid w:val="00D519A3"/>
    <w:rsid w:val="00D51F6B"/>
    <w:rsid w:val="00D5321B"/>
    <w:rsid w:val="00D533DC"/>
    <w:rsid w:val="00D53BE8"/>
    <w:rsid w:val="00D570DE"/>
    <w:rsid w:val="00D61602"/>
    <w:rsid w:val="00D616D2"/>
    <w:rsid w:val="00D62062"/>
    <w:rsid w:val="00D63B5F"/>
    <w:rsid w:val="00D63CAB"/>
    <w:rsid w:val="00D643F4"/>
    <w:rsid w:val="00D6726B"/>
    <w:rsid w:val="00D70AAF"/>
    <w:rsid w:val="00D70EF7"/>
    <w:rsid w:val="00D71831"/>
    <w:rsid w:val="00D72085"/>
    <w:rsid w:val="00D744B4"/>
    <w:rsid w:val="00D74E65"/>
    <w:rsid w:val="00D762D3"/>
    <w:rsid w:val="00D76A07"/>
    <w:rsid w:val="00D77700"/>
    <w:rsid w:val="00D802C8"/>
    <w:rsid w:val="00D81B29"/>
    <w:rsid w:val="00D8397C"/>
    <w:rsid w:val="00D8525F"/>
    <w:rsid w:val="00D861B3"/>
    <w:rsid w:val="00D86AE3"/>
    <w:rsid w:val="00D949D6"/>
    <w:rsid w:val="00D94EED"/>
    <w:rsid w:val="00D96026"/>
    <w:rsid w:val="00D97A64"/>
    <w:rsid w:val="00DA38E9"/>
    <w:rsid w:val="00DA3974"/>
    <w:rsid w:val="00DA7C1C"/>
    <w:rsid w:val="00DB0228"/>
    <w:rsid w:val="00DB147A"/>
    <w:rsid w:val="00DB1B7A"/>
    <w:rsid w:val="00DB40FC"/>
    <w:rsid w:val="00DC0963"/>
    <w:rsid w:val="00DC18BD"/>
    <w:rsid w:val="00DC2FF8"/>
    <w:rsid w:val="00DC6708"/>
    <w:rsid w:val="00DC7743"/>
    <w:rsid w:val="00DD1E4F"/>
    <w:rsid w:val="00DD26A9"/>
    <w:rsid w:val="00DD3556"/>
    <w:rsid w:val="00DD4C7F"/>
    <w:rsid w:val="00DD73D4"/>
    <w:rsid w:val="00DE08FE"/>
    <w:rsid w:val="00DE0DC7"/>
    <w:rsid w:val="00DE10F1"/>
    <w:rsid w:val="00DE1664"/>
    <w:rsid w:val="00DE194B"/>
    <w:rsid w:val="00DE79D9"/>
    <w:rsid w:val="00DE7BDF"/>
    <w:rsid w:val="00DF0104"/>
    <w:rsid w:val="00DF0F2F"/>
    <w:rsid w:val="00DF1627"/>
    <w:rsid w:val="00DF47ED"/>
    <w:rsid w:val="00DF603A"/>
    <w:rsid w:val="00DF6A47"/>
    <w:rsid w:val="00E01436"/>
    <w:rsid w:val="00E045BD"/>
    <w:rsid w:val="00E048C8"/>
    <w:rsid w:val="00E06B4B"/>
    <w:rsid w:val="00E06EA6"/>
    <w:rsid w:val="00E126A9"/>
    <w:rsid w:val="00E13705"/>
    <w:rsid w:val="00E149BA"/>
    <w:rsid w:val="00E17B77"/>
    <w:rsid w:val="00E22A10"/>
    <w:rsid w:val="00E22B40"/>
    <w:rsid w:val="00E22E92"/>
    <w:rsid w:val="00E23337"/>
    <w:rsid w:val="00E2363D"/>
    <w:rsid w:val="00E23B70"/>
    <w:rsid w:val="00E259EA"/>
    <w:rsid w:val="00E25C0C"/>
    <w:rsid w:val="00E267E1"/>
    <w:rsid w:val="00E279BA"/>
    <w:rsid w:val="00E309F9"/>
    <w:rsid w:val="00E3156E"/>
    <w:rsid w:val="00E32061"/>
    <w:rsid w:val="00E343D4"/>
    <w:rsid w:val="00E40BE5"/>
    <w:rsid w:val="00E41D64"/>
    <w:rsid w:val="00E42FF9"/>
    <w:rsid w:val="00E445B8"/>
    <w:rsid w:val="00E45D42"/>
    <w:rsid w:val="00E4714C"/>
    <w:rsid w:val="00E50F55"/>
    <w:rsid w:val="00E51AEB"/>
    <w:rsid w:val="00E522A7"/>
    <w:rsid w:val="00E52B61"/>
    <w:rsid w:val="00E52C28"/>
    <w:rsid w:val="00E535BC"/>
    <w:rsid w:val="00E53A94"/>
    <w:rsid w:val="00E54452"/>
    <w:rsid w:val="00E54ADA"/>
    <w:rsid w:val="00E560EA"/>
    <w:rsid w:val="00E57456"/>
    <w:rsid w:val="00E577E3"/>
    <w:rsid w:val="00E6065F"/>
    <w:rsid w:val="00E6077E"/>
    <w:rsid w:val="00E61CC0"/>
    <w:rsid w:val="00E63837"/>
    <w:rsid w:val="00E63950"/>
    <w:rsid w:val="00E6541A"/>
    <w:rsid w:val="00E664C5"/>
    <w:rsid w:val="00E667B4"/>
    <w:rsid w:val="00E671A2"/>
    <w:rsid w:val="00E67A14"/>
    <w:rsid w:val="00E71F91"/>
    <w:rsid w:val="00E7280F"/>
    <w:rsid w:val="00E73A68"/>
    <w:rsid w:val="00E76310"/>
    <w:rsid w:val="00E76419"/>
    <w:rsid w:val="00E76D26"/>
    <w:rsid w:val="00E76FE6"/>
    <w:rsid w:val="00E7772C"/>
    <w:rsid w:val="00E77C16"/>
    <w:rsid w:val="00E82A3E"/>
    <w:rsid w:val="00E87F4C"/>
    <w:rsid w:val="00E90148"/>
    <w:rsid w:val="00E90511"/>
    <w:rsid w:val="00E926B4"/>
    <w:rsid w:val="00E93155"/>
    <w:rsid w:val="00E959A7"/>
    <w:rsid w:val="00E96637"/>
    <w:rsid w:val="00E9688C"/>
    <w:rsid w:val="00EA04C3"/>
    <w:rsid w:val="00EA10FC"/>
    <w:rsid w:val="00EA2342"/>
    <w:rsid w:val="00EA4A32"/>
    <w:rsid w:val="00EA56DA"/>
    <w:rsid w:val="00EA6326"/>
    <w:rsid w:val="00EA6BEA"/>
    <w:rsid w:val="00EA7F46"/>
    <w:rsid w:val="00EB0364"/>
    <w:rsid w:val="00EB1390"/>
    <w:rsid w:val="00EB29F4"/>
    <w:rsid w:val="00EB2C71"/>
    <w:rsid w:val="00EB4340"/>
    <w:rsid w:val="00EB436F"/>
    <w:rsid w:val="00EB495F"/>
    <w:rsid w:val="00EB507D"/>
    <w:rsid w:val="00EB556D"/>
    <w:rsid w:val="00EB5A7D"/>
    <w:rsid w:val="00EC13EC"/>
    <w:rsid w:val="00EC2C70"/>
    <w:rsid w:val="00EC3603"/>
    <w:rsid w:val="00EC73ED"/>
    <w:rsid w:val="00ED01D9"/>
    <w:rsid w:val="00ED090A"/>
    <w:rsid w:val="00ED1DA5"/>
    <w:rsid w:val="00ED203A"/>
    <w:rsid w:val="00ED32E6"/>
    <w:rsid w:val="00ED375F"/>
    <w:rsid w:val="00ED4CD8"/>
    <w:rsid w:val="00ED55C0"/>
    <w:rsid w:val="00ED682B"/>
    <w:rsid w:val="00ED6FDC"/>
    <w:rsid w:val="00EE0C93"/>
    <w:rsid w:val="00EE14AF"/>
    <w:rsid w:val="00EE1B67"/>
    <w:rsid w:val="00EE2F23"/>
    <w:rsid w:val="00EE31FB"/>
    <w:rsid w:val="00EE3212"/>
    <w:rsid w:val="00EE38BB"/>
    <w:rsid w:val="00EE41D5"/>
    <w:rsid w:val="00EE41FB"/>
    <w:rsid w:val="00EE4492"/>
    <w:rsid w:val="00EE4BC6"/>
    <w:rsid w:val="00EE4FFE"/>
    <w:rsid w:val="00EE78B6"/>
    <w:rsid w:val="00EF1200"/>
    <w:rsid w:val="00EF315E"/>
    <w:rsid w:val="00EF58AE"/>
    <w:rsid w:val="00EF6ECC"/>
    <w:rsid w:val="00F037A4"/>
    <w:rsid w:val="00F04915"/>
    <w:rsid w:val="00F06ED6"/>
    <w:rsid w:val="00F13C87"/>
    <w:rsid w:val="00F14950"/>
    <w:rsid w:val="00F149F8"/>
    <w:rsid w:val="00F151B7"/>
    <w:rsid w:val="00F15374"/>
    <w:rsid w:val="00F16054"/>
    <w:rsid w:val="00F16B08"/>
    <w:rsid w:val="00F20877"/>
    <w:rsid w:val="00F221E5"/>
    <w:rsid w:val="00F233A6"/>
    <w:rsid w:val="00F2561C"/>
    <w:rsid w:val="00F25DC7"/>
    <w:rsid w:val="00F264C8"/>
    <w:rsid w:val="00F27C85"/>
    <w:rsid w:val="00F27C8F"/>
    <w:rsid w:val="00F3056A"/>
    <w:rsid w:val="00F32749"/>
    <w:rsid w:val="00F32FCE"/>
    <w:rsid w:val="00F358A8"/>
    <w:rsid w:val="00F359B1"/>
    <w:rsid w:val="00F36FD5"/>
    <w:rsid w:val="00F37172"/>
    <w:rsid w:val="00F41B56"/>
    <w:rsid w:val="00F42A8E"/>
    <w:rsid w:val="00F4477E"/>
    <w:rsid w:val="00F45647"/>
    <w:rsid w:val="00F469A3"/>
    <w:rsid w:val="00F46D46"/>
    <w:rsid w:val="00F509D4"/>
    <w:rsid w:val="00F50FDD"/>
    <w:rsid w:val="00F514DE"/>
    <w:rsid w:val="00F52E9A"/>
    <w:rsid w:val="00F53D20"/>
    <w:rsid w:val="00F5538A"/>
    <w:rsid w:val="00F60893"/>
    <w:rsid w:val="00F633E8"/>
    <w:rsid w:val="00F65153"/>
    <w:rsid w:val="00F653D7"/>
    <w:rsid w:val="00F65415"/>
    <w:rsid w:val="00F67034"/>
    <w:rsid w:val="00F67D30"/>
    <w:rsid w:val="00F67D8F"/>
    <w:rsid w:val="00F70621"/>
    <w:rsid w:val="00F70B3E"/>
    <w:rsid w:val="00F72434"/>
    <w:rsid w:val="00F771B7"/>
    <w:rsid w:val="00F802BE"/>
    <w:rsid w:val="00F80E93"/>
    <w:rsid w:val="00F82334"/>
    <w:rsid w:val="00F84280"/>
    <w:rsid w:val="00F86024"/>
    <w:rsid w:val="00F8611A"/>
    <w:rsid w:val="00F86764"/>
    <w:rsid w:val="00F87AC2"/>
    <w:rsid w:val="00F902CA"/>
    <w:rsid w:val="00F9084E"/>
    <w:rsid w:val="00F90CF2"/>
    <w:rsid w:val="00F920D5"/>
    <w:rsid w:val="00F94104"/>
    <w:rsid w:val="00F94881"/>
    <w:rsid w:val="00F94A0E"/>
    <w:rsid w:val="00F95D1E"/>
    <w:rsid w:val="00F96ED0"/>
    <w:rsid w:val="00F97F67"/>
    <w:rsid w:val="00FA1024"/>
    <w:rsid w:val="00FA2DA1"/>
    <w:rsid w:val="00FA2EBD"/>
    <w:rsid w:val="00FA5128"/>
    <w:rsid w:val="00FA5DB6"/>
    <w:rsid w:val="00FA73E1"/>
    <w:rsid w:val="00FA7E33"/>
    <w:rsid w:val="00FB0F41"/>
    <w:rsid w:val="00FB19C3"/>
    <w:rsid w:val="00FB3546"/>
    <w:rsid w:val="00FB42D4"/>
    <w:rsid w:val="00FB4EE5"/>
    <w:rsid w:val="00FB5059"/>
    <w:rsid w:val="00FB5906"/>
    <w:rsid w:val="00FB762F"/>
    <w:rsid w:val="00FB7CA6"/>
    <w:rsid w:val="00FC015D"/>
    <w:rsid w:val="00FC1953"/>
    <w:rsid w:val="00FC2AED"/>
    <w:rsid w:val="00FC32E5"/>
    <w:rsid w:val="00FC38B6"/>
    <w:rsid w:val="00FC3A00"/>
    <w:rsid w:val="00FC3C80"/>
    <w:rsid w:val="00FC45F1"/>
    <w:rsid w:val="00FC4ED9"/>
    <w:rsid w:val="00FC7235"/>
    <w:rsid w:val="00FC76C2"/>
    <w:rsid w:val="00FC7894"/>
    <w:rsid w:val="00FC78AC"/>
    <w:rsid w:val="00FD068E"/>
    <w:rsid w:val="00FD3506"/>
    <w:rsid w:val="00FD3759"/>
    <w:rsid w:val="00FD3B6A"/>
    <w:rsid w:val="00FD435E"/>
    <w:rsid w:val="00FD5EA7"/>
    <w:rsid w:val="00FE1E50"/>
    <w:rsid w:val="00FE252C"/>
    <w:rsid w:val="00FE5351"/>
    <w:rsid w:val="00FE7B31"/>
    <w:rsid w:val="00FE7D8D"/>
    <w:rsid w:val="00FF077E"/>
    <w:rsid w:val="00FF1BEB"/>
    <w:rsid w:val="00FF2614"/>
    <w:rsid w:val="00FF27BD"/>
    <w:rsid w:val="00FF5D47"/>
    <w:rsid w:val="00FF6362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Listapunktowana">
    <w:name w:val="List Bullet"/>
    <w:basedOn w:val="Normalny"/>
    <w:uiPriority w:val="99"/>
    <w:unhideWhenUsed/>
    <w:rsid w:val="005301F7"/>
    <w:pPr>
      <w:numPr>
        <w:numId w:val="15"/>
      </w:numPr>
      <w:contextualSpacing/>
    </w:pPr>
  </w:style>
  <w:style w:type="paragraph" w:customStyle="1" w:styleId="Default">
    <w:name w:val="Default"/>
    <w:rsid w:val="002F0EA0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F0EA0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3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362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image" Target="media/image3.emf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4598,pojecie.html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s://dbw.stat.gov.pl/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://stat.gov.pl/metainformacje/slownik-pojec/pojecia-stosowane-w-statystyce-publicznej/886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77" Type="http://schemas.openxmlformats.org/officeDocument/2006/relationships/image" Target="media/image26.emf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://stat.gov.pl/metainformacje/slownik-pojec/pojecia-stosowane-w-statystyce-publicznej/2331,pojecie.html" TargetMode="External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s://stat.gov.pl/metainformacje/slownik-pojec/pojecia-stosowane-w-statystyce-publicznej/742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5.emf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3234,pojecie.html" TargetMode="External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s://stat.gov.pl/metainformacje/slownik-pojec/pojecia-stosowane-w-statystyce-publicznej/4598,pojecie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s://stat.gov.pl/metainformacje/slownik-pojec/pojecia-stosowane-w-statystyce-publicznej/701,pojecie.html" TargetMode="External"/><Relationship Id="rId60" Type="http://schemas.openxmlformats.org/officeDocument/2006/relationships/hyperlink" Target="https://dbw.stat.gov.pl/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hyperlink" Target="mailto:A.Ilczuk@stat.gov.pl" TargetMode="External"/><Relationship Id="rId8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9" Type="http://schemas.openxmlformats.org/officeDocument/2006/relationships/image" Target="media/image24.png"/><Relationship Id="rId34" Type="http://schemas.openxmlformats.org/officeDocument/2006/relationships/image" Target="media/image20.jpg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://stat.gov.pl/metainformacje/slownik-pojec/pojecia-stosowane-w-statystyce-publicznej/2331,pojecie.html" TargetMode="External"/><Relationship Id="rId76" Type="http://schemas.openxmlformats.org/officeDocument/2006/relationships/hyperlink" Target="https://stat.gov.pl/metainformacje/slownik-pojec/pojecia-stosowane-w-statystyce-publicznej/742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0.jpg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s://stat.gov.pl/metainformacje/slownik-pojec/pojecia-stosowane-w-statystyce-publicznej/3234,pojecie.html" TargetMode="External"/><Relationship Id="rId66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50D44A-F3B8-43E9-B956-3DABD21509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22</Pages>
  <Words>8154</Words>
  <Characters>48925</Characters>
  <Application>Microsoft Office Word</Application>
  <DocSecurity>0</DocSecurity>
  <Lines>407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8</cp:revision>
  <cp:lastPrinted>2024-03-15T07:39:00Z</cp:lastPrinted>
  <dcterms:created xsi:type="dcterms:W3CDTF">2025-03-26T18:47:00Z</dcterms:created>
  <dcterms:modified xsi:type="dcterms:W3CDTF">2025-03-28T11:18:00Z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