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8445D" w14:textId="369FC76A" w:rsidR="00921AAD" w:rsidRDefault="00921AAD" w:rsidP="00FD2363">
      <w:pPr>
        <w:pStyle w:val="tytuinformacji"/>
        <w:spacing w:after="240" w:line="280" w:lineRule="exact"/>
        <w:rPr>
          <w:rStyle w:val="tytuinformacjiZnak"/>
          <w:noProof/>
        </w:rPr>
      </w:pPr>
      <w:r w:rsidRPr="00921AAD">
        <w:rPr>
          <w:rStyle w:val="tytuinformacjiZnak"/>
          <w:noProof/>
        </w:rPr>
        <w:t>Turystyka w województwie dolnośląskim w 202</w:t>
      </w:r>
      <w:r w:rsidR="008A202B">
        <w:rPr>
          <w:rStyle w:val="tytuinformacjiZnak"/>
          <w:noProof/>
        </w:rPr>
        <w:t>4</w:t>
      </w:r>
      <w:r w:rsidRPr="00921AAD">
        <w:rPr>
          <w:rStyle w:val="tytuinformacjiZnak"/>
          <w:noProof/>
        </w:rPr>
        <w:t xml:space="preserve"> r.</w:t>
      </w:r>
    </w:p>
    <w:p w14:paraId="3303ABB5" w14:textId="77777777" w:rsidR="003919F4" w:rsidRDefault="00921AAD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69580A" wp14:editId="08FB1097">
                <wp:simplePos x="0" y="0"/>
                <wp:positionH relativeFrom="margin">
                  <wp:align>left</wp:align>
                </wp:positionH>
                <wp:positionV relativeFrom="paragraph">
                  <wp:posOffset>283210</wp:posOffset>
                </wp:positionV>
                <wp:extent cx="2172970" cy="1187450"/>
                <wp:effectExtent l="0" t="0" r="0" b="0"/>
                <wp:wrapSquare wrapText="bothSides"/>
                <wp:docPr id="26" name="Pole tekstowe 2" descr="6,7% wzrost liczby turystów korzysta-jących z turystycznych obiektów noclegowych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7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33A27" w14:textId="6BF4E872" w:rsidR="009E1583" w:rsidRPr="00E67CF2" w:rsidRDefault="009E1583" w:rsidP="00E67CF2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E67CF2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E67CF2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1D6832" w:rsidRPr="00E67CF2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6,7</w:t>
                            </w:r>
                            <w:r w:rsidRPr="00E67CF2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F1ABF83" w14:textId="77777777" w:rsidR="009E1583" w:rsidRPr="007D605C" w:rsidRDefault="009E1583" w:rsidP="0049305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921AAD">
                              <w:t xml:space="preserve"> liczby turystów korzystających z</w:t>
                            </w:r>
                            <w:r>
                              <w:t xml:space="preserve"> turystycznych obiektów noclego</w:t>
                            </w:r>
                            <w:r w:rsidRPr="00921AAD">
                              <w:t>wych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69580A" id="Pole tekstowe 2" o:spid="_x0000_s1026" alt="6,7% wzrost liczby turystów korzysta-jących z turystycznych obiektów noclegowych r/r&#10;" style="position:absolute;margin-left:0;margin-top:22.3pt;width:171.1pt;height:93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" fillcolor="#001d77" stroked="f">
                <v:stroke joinstyle="miter"/>
                <v:textbox>
                  <w:txbxContent>
                    <w:p w14:paraId="45433A27" w14:textId="6BF4E872" w:rsidR="009E1583" w:rsidRPr="00E67CF2" w:rsidRDefault="009E1583" w:rsidP="00E67CF2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E67CF2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E67CF2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 xml:space="preserve"> </w:t>
                      </w:r>
                      <w:r w:rsidR="001D6832" w:rsidRPr="00E67CF2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6,7</w:t>
                      </w:r>
                      <w:r w:rsidRPr="00E67CF2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3F1ABF83" w14:textId="77777777" w:rsidR="009E1583" w:rsidRPr="007D605C" w:rsidRDefault="009E1583" w:rsidP="0049305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921AAD">
                        <w:t xml:space="preserve"> liczby turystów korzystających z</w:t>
                      </w:r>
                      <w:r>
                        <w:t xml:space="preserve"> turystycznych obiektów noclego</w:t>
                      </w:r>
                      <w:r w:rsidRPr="00921AAD">
                        <w:t>wych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Dotyczy turystycznych obiektów noclegowych posiadających 10 lub wi</w:t>
      </w:r>
      <w:r w:rsidR="00724561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ęcej miejsc noclego</w: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wych</w:t>
      </w:r>
    </w:p>
    <w:p w14:paraId="2EDF056A" w14:textId="5EE97777" w:rsidR="00662ECD" w:rsidRPr="00961F74" w:rsidRDefault="00936576" w:rsidP="00E67CF2">
      <w:pPr>
        <w:pStyle w:val="LID"/>
        <w:spacing w:before="360" w:after="240"/>
        <w:rPr>
          <w:spacing w:val="2"/>
        </w:rPr>
      </w:pPr>
      <w:r w:rsidRPr="00936576">
        <w:rPr>
          <w:spacing w:val="2"/>
        </w:rPr>
        <w:t xml:space="preserve">W </w:t>
      </w:r>
      <w:r w:rsidR="00921AAD" w:rsidRPr="00921AAD">
        <w:rPr>
          <w:spacing w:val="2"/>
        </w:rPr>
        <w:t>202</w:t>
      </w:r>
      <w:r w:rsidR="001D6832">
        <w:rPr>
          <w:spacing w:val="2"/>
        </w:rPr>
        <w:t>4</w:t>
      </w:r>
      <w:r w:rsidR="00921AAD" w:rsidRPr="00921AAD">
        <w:rPr>
          <w:spacing w:val="2"/>
        </w:rPr>
        <w:t xml:space="preserve"> r. z</w:t>
      </w:r>
      <w:r w:rsidR="00D6515A">
        <w:rPr>
          <w:spacing w:val="2"/>
        </w:rPr>
        <w:t xml:space="preserve"> turystycznych obiektów noclego</w:t>
      </w:r>
      <w:r w:rsidR="00921AAD" w:rsidRPr="00921AAD">
        <w:rPr>
          <w:spacing w:val="2"/>
        </w:rPr>
        <w:t>wych w woje</w:t>
      </w:r>
      <w:r w:rsidR="00D6515A">
        <w:rPr>
          <w:spacing w:val="2"/>
        </w:rPr>
        <w:t>wództwie dolnośląskim skorzysta</w:t>
      </w:r>
      <w:r w:rsidR="00921AAD" w:rsidRPr="00921AAD">
        <w:rPr>
          <w:spacing w:val="2"/>
        </w:rPr>
        <w:t xml:space="preserve">ło </w:t>
      </w:r>
      <w:r w:rsidR="00013838">
        <w:rPr>
          <w:spacing w:val="2"/>
        </w:rPr>
        <w:t>4,</w:t>
      </w:r>
      <w:r w:rsidR="001D6832">
        <w:rPr>
          <w:spacing w:val="2"/>
        </w:rPr>
        <w:t>5</w:t>
      </w:r>
      <w:r w:rsidR="00E2739C">
        <w:rPr>
          <w:spacing w:val="2"/>
        </w:rPr>
        <w:t> </w:t>
      </w:r>
      <w:r w:rsidR="00921AAD" w:rsidRPr="00921AAD">
        <w:rPr>
          <w:spacing w:val="2"/>
        </w:rPr>
        <w:t xml:space="preserve">mln turystów, którym udzielono </w:t>
      </w:r>
      <w:r w:rsidR="001D6832">
        <w:rPr>
          <w:spacing w:val="2"/>
        </w:rPr>
        <w:t>11,3</w:t>
      </w:r>
      <w:r w:rsidR="00921AAD" w:rsidRPr="00921AAD">
        <w:rPr>
          <w:spacing w:val="2"/>
        </w:rPr>
        <w:t xml:space="preserve"> mln noclegów. W porównaniu </w:t>
      </w:r>
      <w:r w:rsidR="00FD2363">
        <w:rPr>
          <w:spacing w:val="2"/>
        </w:rPr>
        <w:t>z</w:t>
      </w:r>
      <w:r w:rsidR="00921AAD" w:rsidRPr="00921AAD">
        <w:rPr>
          <w:spacing w:val="2"/>
        </w:rPr>
        <w:t xml:space="preserve"> 20</w:t>
      </w:r>
      <w:r w:rsidR="00724561">
        <w:rPr>
          <w:spacing w:val="2"/>
        </w:rPr>
        <w:t>2</w:t>
      </w:r>
      <w:r w:rsidR="001D6832">
        <w:rPr>
          <w:spacing w:val="2"/>
        </w:rPr>
        <w:t>3</w:t>
      </w:r>
      <w:r w:rsidR="00921AAD" w:rsidRPr="00921AAD">
        <w:rPr>
          <w:spacing w:val="2"/>
        </w:rPr>
        <w:t xml:space="preserve"> r. było to </w:t>
      </w:r>
      <w:r w:rsidR="00724561">
        <w:rPr>
          <w:spacing w:val="2"/>
        </w:rPr>
        <w:t>więcej</w:t>
      </w:r>
      <w:r w:rsidR="00921AAD" w:rsidRPr="00921AAD">
        <w:rPr>
          <w:spacing w:val="2"/>
        </w:rPr>
        <w:t xml:space="preserve"> odpowiednio o </w:t>
      </w:r>
      <w:r w:rsidR="001D6832">
        <w:rPr>
          <w:spacing w:val="2"/>
        </w:rPr>
        <w:t>6,7</w:t>
      </w:r>
      <w:r w:rsidR="00921AAD" w:rsidRPr="00921AAD">
        <w:rPr>
          <w:spacing w:val="2"/>
        </w:rPr>
        <w:t xml:space="preserve">% i o </w:t>
      </w:r>
      <w:r w:rsidR="001D6832">
        <w:rPr>
          <w:spacing w:val="2"/>
        </w:rPr>
        <w:t>6,2</w:t>
      </w:r>
      <w:r w:rsidR="00921AAD" w:rsidRPr="00921AAD">
        <w:rPr>
          <w:spacing w:val="2"/>
        </w:rPr>
        <w:t>%. Stopień wyko-rzystania miejsc noclegowych w 202</w:t>
      </w:r>
      <w:r w:rsidR="001D6832">
        <w:rPr>
          <w:spacing w:val="2"/>
        </w:rPr>
        <w:t>4</w:t>
      </w:r>
      <w:r w:rsidR="00921AAD" w:rsidRPr="00921AAD">
        <w:rPr>
          <w:spacing w:val="2"/>
        </w:rPr>
        <w:t xml:space="preserve"> r. wyniósł </w:t>
      </w:r>
      <w:r w:rsidR="001D6832">
        <w:rPr>
          <w:spacing w:val="2"/>
        </w:rPr>
        <w:t>39,3</w:t>
      </w:r>
      <w:r w:rsidR="00921AAD" w:rsidRPr="00921AAD">
        <w:rPr>
          <w:spacing w:val="2"/>
        </w:rPr>
        <w:t>% (</w:t>
      </w:r>
      <w:r w:rsidR="00724561">
        <w:rPr>
          <w:spacing w:val="2"/>
        </w:rPr>
        <w:t xml:space="preserve">wobec </w:t>
      </w:r>
      <w:r w:rsidR="001D6832">
        <w:rPr>
          <w:spacing w:val="2"/>
        </w:rPr>
        <w:t>40,5</w:t>
      </w:r>
      <w:r w:rsidR="00724561">
        <w:rPr>
          <w:spacing w:val="2"/>
        </w:rPr>
        <w:t>%</w:t>
      </w:r>
      <w:r w:rsidR="00256A02">
        <w:rPr>
          <w:spacing w:val="2"/>
        </w:rPr>
        <w:t xml:space="preserve"> przed rokiem)</w:t>
      </w:r>
      <w:r w:rsidR="00921AAD" w:rsidRPr="00921AAD">
        <w:rPr>
          <w:spacing w:val="2"/>
        </w:rPr>
        <w:t>.</w:t>
      </w:r>
    </w:p>
    <w:p w14:paraId="3CDF7200" w14:textId="2DDA0BE7" w:rsidR="00921AAD" w:rsidRPr="00074DD8" w:rsidRDefault="00921AAD" w:rsidP="0020288B">
      <w:pPr>
        <w:pStyle w:val="Nagwek1"/>
        <w:spacing w:before="360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148D13E7" wp14:editId="315519C0">
                <wp:simplePos x="0" y="0"/>
                <wp:positionH relativeFrom="column">
                  <wp:posOffset>5247787</wp:posOffset>
                </wp:positionH>
                <wp:positionV relativeFrom="paragraph">
                  <wp:posOffset>147368</wp:posOffset>
                </wp:positionV>
                <wp:extent cx="1780540" cy="1254125"/>
                <wp:effectExtent l="0" t="0" r="0" b="3175"/>
                <wp:wrapTight wrapText="bothSides">
                  <wp:wrapPolygon edited="0">
                    <wp:start x="693" y="0"/>
                    <wp:lineTo x="693" y="21327"/>
                    <wp:lineTo x="20799" y="21327"/>
                    <wp:lineTo x="20799" y="0"/>
                    <wp:lineTo x="693" y="0"/>
                  </wp:wrapPolygon>
                </wp:wrapTight>
                <wp:docPr id="22" name="Pole tekstowe 22" descr="W ciągu roku liczba obiektów noclegowych w bazie nocle-gowej turystyki w wojewódz-twie dolnośląskim zwiększyła się o 134 obiekty i była na poziomie 1048 obiektów (wg stanu na dzień 31 lipc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254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B1B02" w14:textId="4225C14D" w:rsidR="009E1583" w:rsidRPr="00632154" w:rsidRDefault="009E1583" w:rsidP="00921AAD">
                            <w:pPr>
                              <w:pStyle w:val="tekstzboku"/>
                            </w:pPr>
                            <w:r w:rsidRPr="00F426A7">
                              <w:t xml:space="preserve">W ciągu roku liczba obiektów noclegowych w bazie noclegowej turystyki w województwie dolnośląskim </w:t>
                            </w:r>
                            <w:r w:rsidR="001D6832">
                              <w:t>zwiększyła</w:t>
                            </w:r>
                            <w:r w:rsidR="00535CE1">
                              <w:t xml:space="preserve"> się</w:t>
                            </w:r>
                            <w:r w:rsidR="001D6832">
                              <w:t xml:space="preserve"> o 134 obiekty</w:t>
                            </w:r>
                            <w:r w:rsidR="00535CE1">
                              <w:t xml:space="preserve"> i </w:t>
                            </w:r>
                            <w:r w:rsidR="000511B4">
                              <w:t>osiągnęła</w:t>
                            </w:r>
                            <w:r w:rsidR="00535CE1">
                              <w:t xml:space="preserve"> poziom </w:t>
                            </w:r>
                            <w:r w:rsidR="001D6832">
                              <w:t>1048</w:t>
                            </w:r>
                            <w:r w:rsidR="00535CE1">
                              <w:t xml:space="preserve"> obiektów (wg stanu na dzień 31 lipca)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D13E7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7" type="#_x0000_t202" alt="W ciągu roku liczba obiektów noclegowych w bazie nocle-gowej turystyki w wojewódz-twie dolnośląskim zwiększyła się o 134 obiekty i była na poziomie 1048 obiektów (wg stanu na dzień 31 lipca)" style="position:absolute;margin-left:413.2pt;margin-top:11.6pt;width:140.2pt;height:98.75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" filled="f" stroked="f">
                <v:textbox>
                  <w:txbxContent>
                    <w:p w14:paraId="138B1B02" w14:textId="4225C14D" w:rsidR="009E1583" w:rsidRPr="00632154" w:rsidRDefault="009E1583" w:rsidP="00921AAD">
                      <w:pPr>
                        <w:pStyle w:val="tekstzboku"/>
                      </w:pPr>
                      <w:r w:rsidRPr="00F426A7">
                        <w:t xml:space="preserve">W ciągu roku liczba obiektów noclegowych w bazie noclegowej turystyki w województwie dolnośląskim </w:t>
                      </w:r>
                      <w:r w:rsidR="001D6832">
                        <w:t>zwiększyła</w:t>
                      </w:r>
                      <w:r w:rsidR="00535CE1">
                        <w:t xml:space="preserve"> się</w:t>
                      </w:r>
                      <w:r w:rsidR="001D6832">
                        <w:t xml:space="preserve"> o 134 obiekty</w:t>
                      </w:r>
                      <w:r w:rsidR="00535CE1">
                        <w:t xml:space="preserve"> i </w:t>
                      </w:r>
                      <w:r w:rsidR="000511B4">
                        <w:t>osiągnęła</w:t>
                      </w:r>
                      <w:r w:rsidR="00535CE1">
                        <w:t xml:space="preserve"> poziom </w:t>
                      </w:r>
                      <w:r w:rsidR="001D6832">
                        <w:t>1048</w:t>
                      </w:r>
                      <w:r w:rsidR="00535CE1">
                        <w:t xml:space="preserve"> obiektów (wg stanu na dzień 31 lipca)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noProof/>
          <w:spacing w:val="-2"/>
          <w:szCs w:val="19"/>
        </w:rPr>
        <w:t>Turystyczne obiekty noclegowe</w:t>
      </w:r>
      <w:r>
        <w:t xml:space="preserve"> według stanu na dzień 31 lipca 202</w:t>
      </w:r>
      <w:r w:rsidR="001D6832">
        <w:t>4</w:t>
      </w:r>
      <w:r>
        <w:t xml:space="preserve"> r.</w:t>
      </w:r>
    </w:p>
    <w:p w14:paraId="63253035" w14:textId="2F281145" w:rsidR="00921AAD" w:rsidRPr="00535CE1" w:rsidRDefault="00921AAD" w:rsidP="00E67CF2">
      <w:pPr>
        <w:spacing w:line="288" w:lineRule="auto"/>
        <w:rPr>
          <w:shd w:val="clear" w:color="auto" w:fill="FFFFFF"/>
        </w:rPr>
      </w:pPr>
      <w:r w:rsidRPr="00535CE1">
        <w:rPr>
          <w:shd w:val="clear" w:color="auto" w:fill="FFFFFF"/>
        </w:rPr>
        <w:t>W lipcu 202</w:t>
      </w:r>
      <w:r w:rsidR="00A524E8">
        <w:rPr>
          <w:shd w:val="clear" w:color="auto" w:fill="FFFFFF"/>
        </w:rPr>
        <w:t>4</w:t>
      </w:r>
      <w:r w:rsidRPr="00535CE1">
        <w:rPr>
          <w:shd w:val="clear" w:color="auto" w:fill="FFFFFF"/>
        </w:rPr>
        <w:t xml:space="preserve"> r. w województwie dolnośląskim prowadziło działalność</w:t>
      </w:r>
      <w:r w:rsidRPr="00535CE1">
        <w:rPr>
          <w:vertAlign w:val="superscript"/>
        </w:rPr>
        <w:footnoteReference w:id="1"/>
      </w:r>
      <w:r w:rsidR="00E21AE2" w:rsidRPr="00535CE1">
        <w:rPr>
          <w:shd w:val="clear" w:color="auto" w:fill="FFFFFF"/>
        </w:rPr>
        <w:t xml:space="preserve"> </w:t>
      </w:r>
      <w:r w:rsidR="00E677E8">
        <w:rPr>
          <w:shd w:val="clear" w:color="auto" w:fill="FFFFFF"/>
        </w:rPr>
        <w:t>1048</w:t>
      </w:r>
      <w:r w:rsidRPr="00535CE1">
        <w:rPr>
          <w:shd w:val="clear" w:color="auto" w:fill="FFFFFF"/>
        </w:rPr>
        <w:t xml:space="preserve"> turystycznych obiektów noclegowych, na które składał</w:t>
      </w:r>
      <w:r w:rsidR="00E677E8">
        <w:rPr>
          <w:shd w:val="clear" w:color="auto" w:fill="FFFFFF"/>
        </w:rPr>
        <w:t>o</w:t>
      </w:r>
      <w:r w:rsidRPr="00535CE1">
        <w:rPr>
          <w:shd w:val="clear" w:color="auto" w:fill="FFFFFF"/>
        </w:rPr>
        <w:t xml:space="preserve"> się 4</w:t>
      </w:r>
      <w:r w:rsidR="00E677E8">
        <w:rPr>
          <w:shd w:val="clear" w:color="auto" w:fill="FFFFFF"/>
        </w:rPr>
        <w:t>97</w:t>
      </w:r>
      <w:r w:rsidRPr="00535CE1">
        <w:rPr>
          <w:shd w:val="clear" w:color="auto" w:fill="FFFFFF"/>
        </w:rPr>
        <w:t xml:space="preserve"> obiekt</w:t>
      </w:r>
      <w:r w:rsidR="00E677E8">
        <w:rPr>
          <w:shd w:val="clear" w:color="auto" w:fill="FFFFFF"/>
        </w:rPr>
        <w:t>ów</w:t>
      </w:r>
      <w:r w:rsidRPr="00535CE1">
        <w:rPr>
          <w:shd w:val="clear" w:color="auto" w:fill="FFFFFF"/>
        </w:rPr>
        <w:t xml:space="preserve"> hotelow</w:t>
      </w:r>
      <w:r w:rsidR="00E677E8">
        <w:rPr>
          <w:shd w:val="clear" w:color="auto" w:fill="FFFFFF"/>
        </w:rPr>
        <w:t>ych</w:t>
      </w:r>
      <w:r w:rsidRPr="00535CE1">
        <w:rPr>
          <w:rStyle w:val="Odwoanieprzypisudolnego"/>
          <w:shd w:val="clear" w:color="auto" w:fill="FFFFFF"/>
        </w:rPr>
        <w:footnoteReference w:id="2"/>
      </w:r>
      <w:r w:rsidRPr="00535CE1">
        <w:rPr>
          <w:shd w:val="clear" w:color="auto" w:fill="FFFFFF"/>
        </w:rPr>
        <w:t xml:space="preserve"> i </w:t>
      </w:r>
      <w:r w:rsidR="00E677E8">
        <w:rPr>
          <w:shd w:val="clear" w:color="auto" w:fill="FFFFFF"/>
        </w:rPr>
        <w:t>551</w:t>
      </w:r>
      <w:r w:rsidRPr="00535CE1">
        <w:rPr>
          <w:shd w:val="clear" w:color="auto" w:fill="FFFFFF"/>
        </w:rPr>
        <w:t xml:space="preserve"> pozostał</w:t>
      </w:r>
      <w:r w:rsidR="002C1ABF" w:rsidRPr="00535CE1">
        <w:rPr>
          <w:shd w:val="clear" w:color="auto" w:fill="FFFFFF"/>
        </w:rPr>
        <w:t>ych</w:t>
      </w:r>
      <w:r w:rsidRPr="00535CE1">
        <w:rPr>
          <w:shd w:val="clear" w:color="auto" w:fill="FFFFFF"/>
        </w:rPr>
        <w:t xml:space="preserve"> </w:t>
      </w:r>
      <w:r w:rsidRPr="00535CE1">
        <w:rPr>
          <w:spacing w:val="-2"/>
          <w:shd w:val="clear" w:color="auto" w:fill="FFFFFF"/>
        </w:rPr>
        <w:t>obiekt</w:t>
      </w:r>
      <w:r w:rsidR="002C1ABF" w:rsidRPr="00535CE1">
        <w:rPr>
          <w:spacing w:val="-2"/>
          <w:shd w:val="clear" w:color="auto" w:fill="FFFFFF"/>
        </w:rPr>
        <w:t>ów</w:t>
      </w:r>
      <w:r w:rsidRPr="00535CE1">
        <w:rPr>
          <w:rStyle w:val="Odwoanieprzypisudolnego"/>
          <w:spacing w:val="-2"/>
          <w:shd w:val="clear" w:color="auto" w:fill="FFFFFF"/>
        </w:rPr>
        <w:footnoteReference w:id="3"/>
      </w:r>
      <w:r w:rsidRPr="00535CE1">
        <w:rPr>
          <w:spacing w:val="-2"/>
          <w:shd w:val="clear" w:color="auto" w:fill="FFFFFF"/>
        </w:rPr>
        <w:t>. Najliczniejszą grupę wśród obiektów hotelowych, podobnie jak w latach poprzednich,</w:t>
      </w:r>
      <w:r w:rsidRPr="00535CE1">
        <w:rPr>
          <w:shd w:val="clear" w:color="auto" w:fill="FFFFFF"/>
        </w:rPr>
        <w:t xml:space="preserve"> stanowiły hotele. Było ich 2</w:t>
      </w:r>
      <w:r w:rsidR="002C1ABF" w:rsidRPr="00535CE1">
        <w:rPr>
          <w:shd w:val="clear" w:color="auto" w:fill="FFFFFF"/>
        </w:rPr>
        <w:t>8</w:t>
      </w:r>
      <w:r w:rsidR="00DA625D">
        <w:rPr>
          <w:shd w:val="clear" w:color="auto" w:fill="FFFFFF"/>
        </w:rPr>
        <w:t>9</w:t>
      </w:r>
      <w:r w:rsidRPr="00535CE1">
        <w:rPr>
          <w:shd w:val="clear" w:color="auto" w:fill="FFFFFF"/>
        </w:rPr>
        <w:t xml:space="preserve">, tj. o </w:t>
      </w:r>
      <w:r w:rsidR="00DA625D">
        <w:rPr>
          <w:shd w:val="clear" w:color="auto" w:fill="FFFFFF"/>
        </w:rPr>
        <w:t>9</w:t>
      </w:r>
      <w:r w:rsidRPr="00535CE1">
        <w:rPr>
          <w:shd w:val="clear" w:color="auto" w:fill="FFFFFF"/>
        </w:rPr>
        <w:t xml:space="preserve"> obiekt</w:t>
      </w:r>
      <w:r w:rsidR="00DA625D">
        <w:rPr>
          <w:shd w:val="clear" w:color="auto" w:fill="FFFFFF"/>
        </w:rPr>
        <w:t>ów</w:t>
      </w:r>
      <w:r w:rsidRPr="00535CE1">
        <w:rPr>
          <w:shd w:val="clear" w:color="auto" w:fill="FFFFFF"/>
        </w:rPr>
        <w:t xml:space="preserve"> </w:t>
      </w:r>
      <w:r w:rsidR="009D3EEE" w:rsidRPr="00535CE1">
        <w:rPr>
          <w:shd w:val="clear" w:color="auto" w:fill="FFFFFF"/>
        </w:rPr>
        <w:t>więcej</w:t>
      </w:r>
      <w:r w:rsidRPr="00535CE1">
        <w:rPr>
          <w:shd w:val="clear" w:color="auto" w:fill="FFFFFF"/>
        </w:rPr>
        <w:t xml:space="preserve"> niż w 20</w:t>
      </w:r>
      <w:r w:rsidR="00350AE4" w:rsidRPr="00535CE1">
        <w:rPr>
          <w:shd w:val="clear" w:color="auto" w:fill="FFFFFF"/>
        </w:rPr>
        <w:t>2</w:t>
      </w:r>
      <w:r w:rsidR="00DA625D">
        <w:rPr>
          <w:shd w:val="clear" w:color="auto" w:fill="FFFFFF"/>
        </w:rPr>
        <w:t>3</w:t>
      </w:r>
      <w:r w:rsidRPr="00535CE1">
        <w:rPr>
          <w:shd w:val="clear" w:color="auto" w:fill="FFFFFF"/>
        </w:rPr>
        <w:t xml:space="preserve"> r. Drugą grupą, pod względem </w:t>
      </w:r>
      <w:r w:rsidRPr="00535CE1">
        <w:rPr>
          <w:spacing w:val="2"/>
          <w:shd w:val="clear" w:color="auto" w:fill="FFFFFF"/>
        </w:rPr>
        <w:t xml:space="preserve">wielkości zasobów, były inne obiekty hotelowe, których liczba w ciągu roku </w:t>
      </w:r>
      <w:r w:rsidR="00535CE1" w:rsidRPr="00535CE1">
        <w:rPr>
          <w:spacing w:val="2"/>
          <w:shd w:val="clear" w:color="auto" w:fill="FFFFFF"/>
        </w:rPr>
        <w:t>zwiększyła</w:t>
      </w:r>
      <w:r w:rsidRPr="00535CE1">
        <w:rPr>
          <w:spacing w:val="2"/>
          <w:shd w:val="clear" w:color="auto" w:fill="FFFFFF"/>
        </w:rPr>
        <w:t xml:space="preserve"> się</w:t>
      </w:r>
      <w:r w:rsidR="009D3EEE" w:rsidRPr="00535CE1">
        <w:rPr>
          <w:shd w:val="clear" w:color="auto" w:fill="FFFFFF"/>
        </w:rPr>
        <w:t xml:space="preserve"> (z</w:t>
      </w:r>
      <w:r w:rsidR="00DA625D">
        <w:rPr>
          <w:shd w:val="clear" w:color="auto" w:fill="FFFFFF"/>
        </w:rPr>
        <w:t>e</w:t>
      </w:r>
      <w:r w:rsidRPr="00535CE1">
        <w:rPr>
          <w:shd w:val="clear" w:color="auto" w:fill="FFFFFF"/>
        </w:rPr>
        <w:t xml:space="preserve"> </w:t>
      </w:r>
      <w:r w:rsidR="00DA625D">
        <w:rPr>
          <w:shd w:val="clear" w:color="auto" w:fill="FFFFFF"/>
        </w:rPr>
        <w:t>101</w:t>
      </w:r>
      <w:r w:rsidR="009D3EEE" w:rsidRPr="00535CE1">
        <w:rPr>
          <w:shd w:val="clear" w:color="auto" w:fill="FFFFFF"/>
        </w:rPr>
        <w:t xml:space="preserve"> do </w:t>
      </w:r>
      <w:r w:rsidR="00535CE1" w:rsidRPr="00535CE1">
        <w:rPr>
          <w:shd w:val="clear" w:color="auto" w:fill="FFFFFF"/>
        </w:rPr>
        <w:t>1</w:t>
      </w:r>
      <w:r w:rsidR="00DA625D">
        <w:rPr>
          <w:shd w:val="clear" w:color="auto" w:fill="FFFFFF"/>
        </w:rPr>
        <w:t>33</w:t>
      </w:r>
      <w:r w:rsidRPr="00535CE1">
        <w:rPr>
          <w:shd w:val="clear" w:color="auto" w:fill="FFFFFF"/>
        </w:rPr>
        <w:t>). Do grupy tej zaliczają się hotele, motele, pensjonaty, którym nie została nadana żadna kategoria, a także obiekty świadczące usługi hotelowe</w:t>
      </w:r>
      <w:r w:rsidRPr="00535CE1">
        <w:rPr>
          <w:rStyle w:val="Odwoanieprzypisudolnego"/>
          <w:shd w:val="clear" w:color="auto" w:fill="FFFFFF"/>
        </w:rPr>
        <w:footnoteReference w:id="4"/>
      </w:r>
      <w:r w:rsidRPr="00535CE1">
        <w:rPr>
          <w:shd w:val="clear" w:color="auto" w:fill="FFFFFF"/>
        </w:rPr>
        <w:t xml:space="preserve"> – m.in. domy gościnne i zajazdy. </w:t>
      </w:r>
    </w:p>
    <w:p w14:paraId="24B742AA" w14:textId="2D0349B0" w:rsidR="00921AAD" w:rsidRPr="008C4D02" w:rsidRDefault="00921AAD" w:rsidP="00E67CF2">
      <w:pPr>
        <w:spacing w:line="288" w:lineRule="auto"/>
        <w:rPr>
          <w:spacing w:val="-2"/>
          <w:shd w:val="clear" w:color="auto" w:fill="FFFFFF"/>
        </w:rPr>
      </w:pPr>
      <w:r w:rsidRPr="00535CE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8178C9E" wp14:editId="0BF7F255">
                <wp:simplePos x="0" y="0"/>
                <wp:positionH relativeFrom="column">
                  <wp:posOffset>5195846</wp:posOffset>
                </wp:positionH>
                <wp:positionV relativeFrom="paragraph">
                  <wp:posOffset>832899</wp:posOffset>
                </wp:positionV>
                <wp:extent cx="1820545" cy="962025"/>
                <wp:effectExtent l="0" t="0" r="0" b="0"/>
                <wp:wrapTight wrapText="bothSides">
                  <wp:wrapPolygon edited="0">
                    <wp:start x="678" y="0"/>
                    <wp:lineTo x="678" y="20958"/>
                    <wp:lineTo x="20794" y="20958"/>
                    <wp:lineTo x="20794" y="0"/>
                    <wp:lineTo x="678" y="0"/>
                  </wp:wrapPolygon>
                </wp:wrapTight>
                <wp:docPr id="23" name="Pole tekstowe 23" descr="Liderami pod względem liczebności bazy noclegowej w województwie dolnośląskim są powiaty karkonoski i kłodzki oraz miasto Wrocła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8B690" w14:textId="77777777" w:rsidR="009E1583" w:rsidRPr="00632154" w:rsidRDefault="009E1583" w:rsidP="00921AAD">
                            <w:pPr>
                              <w:pStyle w:val="tekstzboku"/>
                            </w:pPr>
                            <w:r>
                              <w:t xml:space="preserve">Liderami pod względem </w:t>
                            </w:r>
                            <w:r w:rsidRPr="00936166">
                              <w:rPr>
                                <w:spacing w:val="2"/>
                              </w:rPr>
                              <w:t>liczebności bazy noclegowej</w:t>
                            </w:r>
                            <w:r>
                              <w:t xml:space="preserve"> w województwie dolnośląskim są powiaty karkonoski i </w:t>
                            </w:r>
                            <w:r w:rsidRPr="00387579">
                              <w:t>kłodzki</w:t>
                            </w:r>
                            <w:r>
                              <w:t xml:space="preserve"> oraz</w:t>
                            </w:r>
                            <w:r w:rsidRPr="00387579">
                              <w:t xml:space="preserve"> miasto </w:t>
                            </w:r>
                            <w:r>
                              <w:t xml:space="preserve">Wrocław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78C9E" id="_x0000_t202" coordsize="21600,21600" o:spt="202" path="m,l,21600r21600,l21600,xe">
                <v:stroke joinstyle="miter"/>
                <v:path gradientshapeok="t" o:connecttype="rect"/>
              </v:shapetype>
              <v:shape id="Pole tekstowe 23" o:spid="_x0000_s1028" type="#_x0000_t202" alt="Liderami pod względem liczebności bazy noclegowej w województwie dolnośląskim są powiaty karkonoski i kłodzki oraz miasto Wrocław " style="position:absolute;margin-left:409.1pt;margin-top:65.6pt;width:143.35pt;height:75.7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" filled="f" stroked="f">
                <v:textbox>
                  <w:txbxContent>
                    <w:p w14:paraId="0D98B690" w14:textId="77777777" w:rsidR="009E1583" w:rsidRPr="00632154" w:rsidRDefault="009E1583" w:rsidP="00921AAD">
                      <w:pPr>
                        <w:pStyle w:val="tekstzboku"/>
                      </w:pPr>
                      <w:r>
                        <w:t xml:space="preserve">Liderami pod względem </w:t>
                      </w:r>
                      <w:r w:rsidRPr="00936166">
                        <w:rPr>
                          <w:spacing w:val="2"/>
                        </w:rPr>
                        <w:t>liczebności bazy noclegowej</w:t>
                      </w:r>
                      <w:r>
                        <w:t xml:space="preserve"> w województwie dolnośląskim są powiaty karkonoski i </w:t>
                      </w:r>
                      <w:r w:rsidRPr="00387579">
                        <w:t>kłodzki</w:t>
                      </w:r>
                      <w:r>
                        <w:t xml:space="preserve"> oraz</w:t>
                      </w:r>
                      <w:r w:rsidRPr="00387579">
                        <w:t xml:space="preserve"> miasto </w:t>
                      </w:r>
                      <w:r>
                        <w:t xml:space="preserve">Wrocław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35CE1">
        <w:rPr>
          <w:shd w:val="clear" w:color="auto" w:fill="FFFFFF"/>
        </w:rPr>
        <w:t>W ciągu roku liczba pozostałych obiektów noclegowych z</w:t>
      </w:r>
      <w:r w:rsidR="00DA625D">
        <w:rPr>
          <w:shd w:val="clear" w:color="auto" w:fill="FFFFFF"/>
        </w:rPr>
        <w:t>większyła</w:t>
      </w:r>
      <w:r w:rsidRPr="00535CE1">
        <w:rPr>
          <w:shd w:val="clear" w:color="auto" w:fill="FFFFFF"/>
        </w:rPr>
        <w:t xml:space="preserve"> się</w:t>
      </w:r>
      <w:r w:rsidR="00FD2363" w:rsidRPr="00535CE1">
        <w:rPr>
          <w:shd w:val="clear" w:color="auto" w:fill="FFFFFF"/>
        </w:rPr>
        <w:t xml:space="preserve"> </w:t>
      </w:r>
      <w:r w:rsidR="00352ACD" w:rsidRPr="00535CE1">
        <w:rPr>
          <w:shd w:val="clear" w:color="auto" w:fill="FFFFFF"/>
        </w:rPr>
        <w:t>z</w:t>
      </w:r>
      <w:r w:rsidRPr="00535CE1">
        <w:rPr>
          <w:shd w:val="clear" w:color="auto" w:fill="FFFFFF"/>
        </w:rPr>
        <w:t xml:space="preserve"> </w:t>
      </w:r>
      <w:r w:rsidR="00535CE1" w:rsidRPr="00535CE1">
        <w:rPr>
          <w:spacing w:val="-2"/>
          <w:shd w:val="clear" w:color="auto" w:fill="FFFFFF"/>
        </w:rPr>
        <w:t>4</w:t>
      </w:r>
      <w:r w:rsidR="00DA625D">
        <w:rPr>
          <w:spacing w:val="-2"/>
          <w:shd w:val="clear" w:color="auto" w:fill="FFFFFF"/>
        </w:rPr>
        <w:t>61</w:t>
      </w:r>
      <w:r w:rsidRPr="00535CE1">
        <w:rPr>
          <w:spacing w:val="-2"/>
          <w:shd w:val="clear" w:color="auto" w:fill="FFFFFF"/>
        </w:rPr>
        <w:t> </w:t>
      </w:r>
      <w:r w:rsidR="00352ACD" w:rsidRPr="00535CE1">
        <w:rPr>
          <w:spacing w:val="-2"/>
          <w:shd w:val="clear" w:color="auto" w:fill="FFFFFF"/>
        </w:rPr>
        <w:t xml:space="preserve">do </w:t>
      </w:r>
      <w:r w:rsidR="00DA625D">
        <w:rPr>
          <w:spacing w:val="-2"/>
          <w:shd w:val="clear" w:color="auto" w:fill="FFFFFF"/>
        </w:rPr>
        <w:t>551</w:t>
      </w:r>
      <w:r w:rsidRPr="00535CE1">
        <w:rPr>
          <w:spacing w:val="-2"/>
          <w:shd w:val="clear" w:color="auto" w:fill="FFFFFF"/>
        </w:rPr>
        <w:t>. Wśród nich najliczniej reprezentowane były pokoje gościnne i kwatery prywatne (</w:t>
      </w:r>
      <w:r w:rsidR="00DA625D">
        <w:rPr>
          <w:spacing w:val="-2"/>
          <w:shd w:val="clear" w:color="auto" w:fill="FFFFFF"/>
        </w:rPr>
        <w:t>218</w:t>
      </w:r>
      <w:r w:rsidRPr="00535CE1">
        <w:rPr>
          <w:spacing w:val="-2"/>
          <w:shd w:val="clear" w:color="auto" w:fill="FFFFFF"/>
        </w:rPr>
        <w:t xml:space="preserve"> obiek</w:t>
      </w:r>
      <w:r w:rsidR="00EE1889" w:rsidRPr="00535CE1">
        <w:rPr>
          <w:spacing w:val="-2"/>
          <w:shd w:val="clear" w:color="auto" w:fill="FFFFFF"/>
        </w:rPr>
        <w:t>t</w:t>
      </w:r>
      <w:r w:rsidR="00535CE1" w:rsidRPr="00535CE1">
        <w:rPr>
          <w:spacing w:val="-2"/>
          <w:shd w:val="clear" w:color="auto" w:fill="FFFFFF"/>
        </w:rPr>
        <w:t>ów wobec 15</w:t>
      </w:r>
      <w:r w:rsidR="00DA625D">
        <w:rPr>
          <w:spacing w:val="-2"/>
          <w:shd w:val="clear" w:color="auto" w:fill="FFFFFF"/>
        </w:rPr>
        <w:t>1</w:t>
      </w:r>
      <w:r w:rsidR="00535CE1" w:rsidRPr="00535CE1">
        <w:rPr>
          <w:spacing w:val="-2"/>
          <w:shd w:val="clear" w:color="auto" w:fill="FFFFFF"/>
        </w:rPr>
        <w:t xml:space="preserve"> </w:t>
      </w:r>
      <w:r w:rsidR="00535CE1">
        <w:rPr>
          <w:spacing w:val="-2"/>
          <w:shd w:val="clear" w:color="auto" w:fill="FFFFFF"/>
        </w:rPr>
        <w:t>w 202</w:t>
      </w:r>
      <w:r w:rsidR="00DA625D">
        <w:rPr>
          <w:spacing w:val="-2"/>
          <w:shd w:val="clear" w:color="auto" w:fill="FFFFFF"/>
        </w:rPr>
        <w:t>3</w:t>
      </w:r>
      <w:r w:rsidR="00535CE1">
        <w:rPr>
          <w:spacing w:val="-2"/>
          <w:shd w:val="clear" w:color="auto" w:fill="FFFFFF"/>
        </w:rPr>
        <w:t xml:space="preserve"> r.</w:t>
      </w:r>
      <w:r w:rsidR="00535CE1" w:rsidRPr="00535CE1">
        <w:rPr>
          <w:spacing w:val="-2"/>
          <w:shd w:val="clear" w:color="auto" w:fill="FFFFFF"/>
        </w:rPr>
        <w:t>)</w:t>
      </w:r>
      <w:r w:rsidRPr="00535CE1">
        <w:rPr>
          <w:spacing w:val="-2"/>
          <w:shd w:val="clear" w:color="auto" w:fill="FFFFFF"/>
        </w:rPr>
        <w:t xml:space="preserve">. </w:t>
      </w:r>
      <w:r w:rsidRPr="008C4D02">
        <w:rPr>
          <w:spacing w:val="-2"/>
          <w:shd w:val="clear" w:color="auto" w:fill="FFFFFF"/>
        </w:rPr>
        <w:t xml:space="preserve">Na drugiej pozycji pod względem liczebności znalazły się </w:t>
      </w:r>
      <w:r w:rsidR="00851352">
        <w:rPr>
          <w:spacing w:val="-2"/>
          <w:shd w:val="clear" w:color="auto" w:fill="FFFFFF"/>
        </w:rPr>
        <w:t>kwatery agroturystyczne</w:t>
      </w:r>
      <w:r w:rsidRPr="008C4D02">
        <w:rPr>
          <w:spacing w:val="-2"/>
          <w:shd w:val="clear" w:color="auto" w:fill="FFFFFF"/>
        </w:rPr>
        <w:t xml:space="preserve"> (</w:t>
      </w:r>
      <w:r w:rsidR="00535CE1" w:rsidRPr="008C4D02">
        <w:rPr>
          <w:spacing w:val="-2"/>
          <w:shd w:val="clear" w:color="auto" w:fill="FFFFFF"/>
        </w:rPr>
        <w:t>5</w:t>
      </w:r>
      <w:r w:rsidR="00851352">
        <w:rPr>
          <w:spacing w:val="-2"/>
          <w:shd w:val="clear" w:color="auto" w:fill="FFFFFF"/>
        </w:rPr>
        <w:t>8</w:t>
      </w:r>
      <w:r w:rsidRPr="008C4D02">
        <w:rPr>
          <w:spacing w:val="-2"/>
          <w:shd w:val="clear" w:color="auto" w:fill="FFFFFF"/>
        </w:rPr>
        <w:t xml:space="preserve"> obiekt</w:t>
      </w:r>
      <w:r w:rsidR="00535CE1" w:rsidRPr="008C4D02">
        <w:rPr>
          <w:spacing w:val="-2"/>
          <w:shd w:val="clear" w:color="auto" w:fill="FFFFFF"/>
        </w:rPr>
        <w:t>ów</w:t>
      </w:r>
      <w:r w:rsidR="00B33076" w:rsidRPr="008C4D02">
        <w:rPr>
          <w:spacing w:val="-2"/>
          <w:shd w:val="clear" w:color="auto" w:fill="FFFFFF"/>
        </w:rPr>
        <w:t xml:space="preserve">, </w:t>
      </w:r>
      <w:r w:rsidRPr="008C4D02">
        <w:rPr>
          <w:spacing w:val="-2"/>
          <w:shd w:val="clear" w:color="auto" w:fill="FFFFFF"/>
        </w:rPr>
        <w:t>przed rokiem</w:t>
      </w:r>
      <w:r w:rsidR="00B33076" w:rsidRPr="008C4D02">
        <w:rPr>
          <w:spacing w:val="-2"/>
          <w:shd w:val="clear" w:color="auto" w:fill="FFFFFF"/>
        </w:rPr>
        <w:t xml:space="preserve"> – </w:t>
      </w:r>
      <w:r w:rsidR="00DA625D">
        <w:rPr>
          <w:spacing w:val="-2"/>
          <w:shd w:val="clear" w:color="auto" w:fill="FFFFFF"/>
        </w:rPr>
        <w:t>5</w:t>
      </w:r>
      <w:r w:rsidR="00851352">
        <w:rPr>
          <w:spacing w:val="-2"/>
          <w:shd w:val="clear" w:color="auto" w:fill="FFFFFF"/>
        </w:rPr>
        <w:t>4</w:t>
      </w:r>
      <w:r w:rsidRPr="008C4D02">
        <w:rPr>
          <w:spacing w:val="-2"/>
          <w:shd w:val="clear" w:color="auto" w:fill="FFFFFF"/>
        </w:rPr>
        <w:t xml:space="preserve">), a następnie </w:t>
      </w:r>
      <w:r w:rsidR="00851352">
        <w:rPr>
          <w:spacing w:val="-2"/>
          <w:shd w:val="clear" w:color="auto" w:fill="FFFFFF"/>
        </w:rPr>
        <w:t>ośrodki wczasowe</w:t>
      </w:r>
      <w:r w:rsidRPr="008C4D02">
        <w:rPr>
          <w:spacing w:val="-2"/>
          <w:shd w:val="clear" w:color="auto" w:fill="FFFFFF"/>
        </w:rPr>
        <w:t xml:space="preserve"> – </w:t>
      </w:r>
      <w:r w:rsidR="00EE1889" w:rsidRPr="008C4D02">
        <w:rPr>
          <w:spacing w:val="-2"/>
          <w:shd w:val="clear" w:color="auto" w:fill="FFFFFF"/>
        </w:rPr>
        <w:t>5</w:t>
      </w:r>
      <w:r w:rsidR="00851352">
        <w:rPr>
          <w:spacing w:val="-2"/>
          <w:shd w:val="clear" w:color="auto" w:fill="FFFFFF"/>
        </w:rPr>
        <w:t>5</w:t>
      </w:r>
      <w:r w:rsidRPr="008C4D02">
        <w:rPr>
          <w:spacing w:val="-2"/>
          <w:shd w:val="clear" w:color="auto" w:fill="FFFFFF"/>
        </w:rPr>
        <w:t xml:space="preserve"> (</w:t>
      </w:r>
      <w:r w:rsidR="00DA625D">
        <w:rPr>
          <w:spacing w:val="-2"/>
          <w:shd w:val="clear" w:color="auto" w:fill="FFFFFF"/>
        </w:rPr>
        <w:t>5</w:t>
      </w:r>
      <w:r w:rsidR="00851352">
        <w:rPr>
          <w:spacing w:val="-2"/>
          <w:shd w:val="clear" w:color="auto" w:fill="FFFFFF"/>
        </w:rPr>
        <w:t>9</w:t>
      </w:r>
      <w:r w:rsidR="00B33076" w:rsidRPr="008C4D02">
        <w:rPr>
          <w:spacing w:val="-2"/>
          <w:shd w:val="clear" w:color="auto" w:fill="FFFFFF"/>
        </w:rPr>
        <w:t xml:space="preserve"> w 202</w:t>
      </w:r>
      <w:r w:rsidR="00DA625D">
        <w:rPr>
          <w:spacing w:val="-2"/>
          <w:shd w:val="clear" w:color="auto" w:fill="FFFFFF"/>
        </w:rPr>
        <w:t>3</w:t>
      </w:r>
      <w:r w:rsidRPr="008C4D02">
        <w:rPr>
          <w:spacing w:val="-2"/>
          <w:shd w:val="clear" w:color="auto" w:fill="FFFFFF"/>
        </w:rPr>
        <w:t xml:space="preserve"> r.) </w:t>
      </w:r>
      <w:r w:rsidR="008C4D02" w:rsidRPr="008C4D02">
        <w:rPr>
          <w:spacing w:val="-2"/>
          <w:shd w:val="clear" w:color="auto" w:fill="FFFFFF"/>
        </w:rPr>
        <w:br/>
      </w:r>
      <w:r w:rsidRPr="008C4D02">
        <w:rPr>
          <w:spacing w:val="-2"/>
          <w:shd w:val="clear" w:color="auto" w:fill="FFFFFF"/>
        </w:rPr>
        <w:t xml:space="preserve">i zakłady uzdrowiskowe </w:t>
      </w:r>
      <w:r w:rsidR="00B33076" w:rsidRPr="008C4D02">
        <w:rPr>
          <w:spacing w:val="-2"/>
          <w:shd w:val="clear" w:color="auto" w:fill="FFFFFF"/>
        </w:rPr>
        <w:t>(3</w:t>
      </w:r>
      <w:r w:rsidR="008C4D02" w:rsidRPr="008C4D02">
        <w:rPr>
          <w:spacing w:val="-2"/>
          <w:shd w:val="clear" w:color="auto" w:fill="FFFFFF"/>
        </w:rPr>
        <w:t>9</w:t>
      </w:r>
      <w:r w:rsidR="00B33076" w:rsidRPr="008C4D02">
        <w:rPr>
          <w:spacing w:val="-2"/>
          <w:shd w:val="clear" w:color="auto" w:fill="FFFFFF"/>
        </w:rPr>
        <w:t xml:space="preserve"> </w:t>
      </w:r>
      <w:r w:rsidR="00851352">
        <w:rPr>
          <w:spacing w:val="-2"/>
          <w:shd w:val="clear" w:color="auto" w:fill="FFFFFF"/>
        </w:rPr>
        <w:t>– tyle samo co w 2023 r.</w:t>
      </w:r>
      <w:r w:rsidR="00B33076" w:rsidRPr="008C4D02">
        <w:rPr>
          <w:spacing w:val="-2"/>
          <w:shd w:val="clear" w:color="auto" w:fill="FFFFFF"/>
        </w:rPr>
        <w:t>)</w:t>
      </w:r>
      <w:r w:rsidRPr="008C4D02">
        <w:rPr>
          <w:spacing w:val="-2"/>
          <w:shd w:val="clear" w:color="auto" w:fill="FFFFFF"/>
        </w:rPr>
        <w:t xml:space="preserve">. </w:t>
      </w:r>
    </w:p>
    <w:p w14:paraId="25852C55" w14:textId="3569D347" w:rsidR="00921AAD" w:rsidRDefault="00921AAD" w:rsidP="0023275C">
      <w:pPr>
        <w:spacing w:line="288" w:lineRule="auto"/>
        <w:rPr>
          <w:shd w:val="clear" w:color="auto" w:fill="FFFFFF"/>
        </w:rPr>
      </w:pPr>
      <w:r>
        <w:rPr>
          <w:spacing w:val="-2"/>
          <w:shd w:val="clear" w:color="auto" w:fill="FFFFFF"/>
        </w:rPr>
        <w:t xml:space="preserve">Niezmiennie, największa baza noclegowa turystyki na Dolnym Śląsku znajduje się w powiecie </w:t>
      </w:r>
      <w:r w:rsidR="00B33076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kłodzkim, gdzie w końcu lipca 202</w:t>
      </w:r>
      <w:r w:rsidR="00C5083A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r. odnotowano odpowiednio </w:t>
      </w:r>
      <w:r w:rsidR="00B33076">
        <w:rPr>
          <w:spacing w:val="-2"/>
          <w:shd w:val="clear" w:color="auto" w:fill="FFFFFF"/>
        </w:rPr>
        <w:t>2</w:t>
      </w:r>
      <w:r w:rsidR="00E21AE2">
        <w:rPr>
          <w:spacing w:val="-2"/>
          <w:shd w:val="clear" w:color="auto" w:fill="FFFFFF"/>
        </w:rPr>
        <w:t>6</w:t>
      </w:r>
      <w:r w:rsidR="00C5083A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i </w:t>
      </w:r>
      <w:r w:rsidR="00C5083A">
        <w:rPr>
          <w:spacing w:val="-2"/>
          <w:shd w:val="clear" w:color="auto" w:fill="FFFFFF"/>
        </w:rPr>
        <w:t>229</w:t>
      </w:r>
      <w:r>
        <w:rPr>
          <w:spacing w:val="-2"/>
          <w:shd w:val="clear" w:color="auto" w:fill="FFFFFF"/>
        </w:rPr>
        <w:t xml:space="preserve"> obiektów noclegowych (wobec odpowiednio </w:t>
      </w:r>
      <w:r w:rsidR="00EE1889">
        <w:rPr>
          <w:spacing w:val="-2"/>
          <w:shd w:val="clear" w:color="auto" w:fill="FFFFFF"/>
        </w:rPr>
        <w:t>2</w:t>
      </w:r>
      <w:r w:rsidR="00C5083A">
        <w:rPr>
          <w:spacing w:val="-2"/>
          <w:shd w:val="clear" w:color="auto" w:fill="FFFFFF"/>
        </w:rPr>
        <w:t>60</w:t>
      </w:r>
      <w:r>
        <w:rPr>
          <w:spacing w:val="-2"/>
          <w:shd w:val="clear" w:color="auto" w:fill="FFFFFF"/>
        </w:rPr>
        <w:t xml:space="preserve"> i </w:t>
      </w:r>
      <w:r w:rsidR="00EE1889">
        <w:rPr>
          <w:spacing w:val="-2"/>
          <w:shd w:val="clear" w:color="auto" w:fill="FFFFFF"/>
        </w:rPr>
        <w:t>1</w:t>
      </w:r>
      <w:r w:rsidR="00C5083A">
        <w:rPr>
          <w:spacing w:val="-2"/>
          <w:shd w:val="clear" w:color="auto" w:fill="FFFFFF"/>
        </w:rPr>
        <w:t>98</w:t>
      </w:r>
      <w:r>
        <w:rPr>
          <w:spacing w:val="-2"/>
          <w:shd w:val="clear" w:color="auto" w:fill="FFFFFF"/>
        </w:rPr>
        <w:t xml:space="preserve"> obiektów w 20</w:t>
      </w:r>
      <w:r w:rsidR="00B33076">
        <w:rPr>
          <w:spacing w:val="-2"/>
          <w:shd w:val="clear" w:color="auto" w:fill="FFFFFF"/>
        </w:rPr>
        <w:t>2</w:t>
      </w:r>
      <w:r w:rsidR="00C5083A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r.). Stosunkowo dużo </w:t>
      </w:r>
      <w:r w:rsidRPr="006E64EF">
        <w:rPr>
          <w:spacing w:val="-4"/>
          <w:shd w:val="clear" w:color="auto" w:fill="FFFFFF"/>
        </w:rPr>
        <w:t>turystycznych obiektów noclegowych, szczególnie obiektów hotelowych</w:t>
      </w:r>
      <w:r w:rsidR="00A524E8">
        <w:rPr>
          <w:spacing w:val="-4"/>
          <w:shd w:val="clear" w:color="auto" w:fill="FFFFFF"/>
        </w:rPr>
        <w:t>,</w:t>
      </w:r>
      <w:r w:rsidRPr="006E64EF">
        <w:rPr>
          <w:spacing w:val="-4"/>
          <w:shd w:val="clear" w:color="auto" w:fill="FFFFFF"/>
        </w:rPr>
        <w:t xml:space="preserve"> </w:t>
      </w:r>
      <w:r w:rsidRPr="002C1ABF">
        <w:rPr>
          <w:spacing w:val="-4"/>
          <w:shd w:val="clear" w:color="auto" w:fill="FFFFFF"/>
        </w:rPr>
        <w:t>stanowiących</w:t>
      </w:r>
      <w:r w:rsidR="00C5083A">
        <w:rPr>
          <w:spacing w:val="-4"/>
          <w:shd w:val="clear" w:color="auto" w:fill="FFFFFF"/>
        </w:rPr>
        <w:t xml:space="preserve"> blisko</w:t>
      </w:r>
      <w:r w:rsidRPr="002C1ABF">
        <w:rPr>
          <w:spacing w:val="-4"/>
          <w:shd w:val="clear" w:color="auto" w:fill="FFFFFF"/>
        </w:rPr>
        <w:t xml:space="preserve"> ⅔ </w:t>
      </w:r>
      <w:r w:rsidRPr="006E64EF">
        <w:rPr>
          <w:spacing w:val="-4"/>
          <w:shd w:val="clear" w:color="auto" w:fill="FFFFFF"/>
        </w:rPr>
        <w:t>obiektów</w:t>
      </w:r>
      <w:r>
        <w:rPr>
          <w:spacing w:val="-2"/>
          <w:shd w:val="clear" w:color="auto" w:fill="FFFFFF"/>
        </w:rPr>
        <w:t xml:space="preserve"> ogółem, znajduje się we Wrocławiu (w końcu lipca 202</w:t>
      </w:r>
      <w:r w:rsidR="00C5083A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r. </w:t>
      </w:r>
      <w:r w:rsidR="00424253">
        <w:rPr>
          <w:spacing w:val="-2"/>
          <w:shd w:val="clear" w:color="auto" w:fill="FFFFFF"/>
        </w:rPr>
        <w:t>odnotowano</w:t>
      </w:r>
      <w:r>
        <w:rPr>
          <w:spacing w:val="-2"/>
          <w:shd w:val="clear" w:color="auto" w:fill="FFFFFF"/>
        </w:rPr>
        <w:t xml:space="preserve"> </w:t>
      </w:r>
      <w:r w:rsidR="00C5083A">
        <w:rPr>
          <w:spacing w:val="-2"/>
          <w:shd w:val="clear" w:color="auto" w:fill="FFFFFF"/>
        </w:rPr>
        <w:t>110</w:t>
      </w:r>
      <w:r>
        <w:rPr>
          <w:spacing w:val="-2"/>
          <w:shd w:val="clear" w:color="auto" w:fill="FFFFFF"/>
        </w:rPr>
        <w:t xml:space="preserve"> obiekt</w:t>
      </w:r>
      <w:r w:rsidR="00C5083A">
        <w:rPr>
          <w:spacing w:val="-2"/>
          <w:shd w:val="clear" w:color="auto" w:fill="FFFFFF"/>
        </w:rPr>
        <w:t>ów</w:t>
      </w:r>
      <w:r>
        <w:rPr>
          <w:spacing w:val="-2"/>
          <w:shd w:val="clear" w:color="auto" w:fill="FFFFFF"/>
        </w:rPr>
        <w:t xml:space="preserve"> ogółem, w tym 6</w:t>
      </w:r>
      <w:r w:rsidR="00C5083A">
        <w:rPr>
          <w:spacing w:val="-2"/>
          <w:shd w:val="clear" w:color="auto" w:fill="FFFFFF"/>
        </w:rPr>
        <w:t>8</w:t>
      </w:r>
      <w:r>
        <w:rPr>
          <w:spacing w:val="-2"/>
          <w:shd w:val="clear" w:color="auto" w:fill="FFFFFF"/>
        </w:rPr>
        <w:t xml:space="preserve"> obiekt</w:t>
      </w:r>
      <w:r w:rsidR="00C5083A">
        <w:rPr>
          <w:spacing w:val="-2"/>
          <w:shd w:val="clear" w:color="auto" w:fill="FFFFFF"/>
        </w:rPr>
        <w:t>ów</w:t>
      </w:r>
      <w:r>
        <w:rPr>
          <w:spacing w:val="-2"/>
          <w:shd w:val="clear" w:color="auto" w:fill="FFFFFF"/>
        </w:rPr>
        <w:t xml:space="preserve"> hotelow</w:t>
      </w:r>
      <w:r w:rsidR="00C5083A">
        <w:rPr>
          <w:spacing w:val="-2"/>
          <w:shd w:val="clear" w:color="auto" w:fill="FFFFFF"/>
        </w:rPr>
        <w:t>ych</w:t>
      </w:r>
      <w:r w:rsidR="00AE1886">
        <w:rPr>
          <w:spacing w:val="-2"/>
          <w:shd w:val="clear" w:color="auto" w:fill="FFFFFF"/>
        </w:rPr>
        <w:t xml:space="preserve"> </w:t>
      </w:r>
      <w:r w:rsidR="00F747E6">
        <w:rPr>
          <w:spacing w:val="-2"/>
          <w:shd w:val="clear" w:color="auto" w:fill="FFFFFF"/>
        </w:rPr>
        <w:t xml:space="preserve">– </w:t>
      </w:r>
      <w:r w:rsidR="00E21AE2">
        <w:rPr>
          <w:spacing w:val="-2"/>
          <w:shd w:val="clear" w:color="auto" w:fill="FFFFFF"/>
        </w:rPr>
        <w:t>w 202</w:t>
      </w:r>
      <w:r w:rsidR="00C5083A">
        <w:rPr>
          <w:spacing w:val="-2"/>
          <w:shd w:val="clear" w:color="auto" w:fill="FFFFFF"/>
        </w:rPr>
        <w:t>3</w:t>
      </w:r>
      <w:r w:rsidR="00E21AE2">
        <w:rPr>
          <w:spacing w:val="-2"/>
          <w:shd w:val="clear" w:color="auto" w:fill="FFFFFF"/>
        </w:rPr>
        <w:t xml:space="preserve"> r. odpowiednio 9</w:t>
      </w:r>
      <w:r w:rsidR="00C5083A">
        <w:rPr>
          <w:spacing w:val="-2"/>
          <w:shd w:val="clear" w:color="auto" w:fill="FFFFFF"/>
        </w:rPr>
        <w:t>2</w:t>
      </w:r>
      <w:r w:rsidR="00E21AE2">
        <w:rPr>
          <w:spacing w:val="-2"/>
          <w:shd w:val="clear" w:color="auto" w:fill="FFFFFF"/>
        </w:rPr>
        <w:t xml:space="preserve"> i 6</w:t>
      </w:r>
      <w:r w:rsidR="00C5083A">
        <w:rPr>
          <w:spacing w:val="-2"/>
          <w:shd w:val="clear" w:color="auto" w:fill="FFFFFF"/>
        </w:rPr>
        <w:t>4</w:t>
      </w:r>
      <w:r w:rsidR="002C1ABF">
        <w:rPr>
          <w:spacing w:val="-2"/>
          <w:shd w:val="clear" w:color="auto" w:fill="FFFFFF"/>
        </w:rPr>
        <w:t>)</w:t>
      </w:r>
      <w:r>
        <w:rPr>
          <w:spacing w:val="-2"/>
          <w:shd w:val="clear" w:color="auto" w:fill="FFFFFF"/>
        </w:rPr>
        <w:t>.</w:t>
      </w:r>
    </w:p>
    <w:p w14:paraId="010271AE" w14:textId="6ACBE708" w:rsidR="00754F80" w:rsidRDefault="00C5083A" w:rsidP="0023275C">
      <w:pPr>
        <w:spacing w:after="0" w:line="288" w:lineRule="auto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921AAD">
        <w:rPr>
          <w:shd w:val="clear" w:color="auto" w:fill="FFFFFF"/>
        </w:rPr>
        <w:t xml:space="preserve">ojewództwo dolnośląskie </w:t>
      </w:r>
      <w:r>
        <w:rPr>
          <w:shd w:val="clear" w:color="auto" w:fill="FFFFFF"/>
        </w:rPr>
        <w:t>utrzymuje pozycj</w:t>
      </w:r>
      <w:r w:rsidR="00A524E8">
        <w:rPr>
          <w:shd w:val="clear" w:color="auto" w:fill="FFFFFF"/>
        </w:rPr>
        <w:t>ę</w:t>
      </w:r>
      <w:r w:rsidR="00921AAD">
        <w:rPr>
          <w:shd w:val="clear" w:color="auto" w:fill="FFFFFF"/>
        </w:rPr>
        <w:t xml:space="preserve"> region</w:t>
      </w:r>
      <w:r>
        <w:rPr>
          <w:shd w:val="clear" w:color="auto" w:fill="FFFFFF"/>
        </w:rPr>
        <w:t>u</w:t>
      </w:r>
      <w:r w:rsidR="00754F80">
        <w:rPr>
          <w:shd w:val="clear" w:color="auto" w:fill="FFFFFF"/>
        </w:rPr>
        <w:t xml:space="preserve"> atrakcyjn</w:t>
      </w:r>
      <w:r>
        <w:rPr>
          <w:shd w:val="clear" w:color="auto" w:fill="FFFFFF"/>
        </w:rPr>
        <w:t>ego</w:t>
      </w:r>
      <w:r w:rsidR="00754F80">
        <w:rPr>
          <w:shd w:val="clear" w:color="auto" w:fill="FFFFFF"/>
        </w:rPr>
        <w:t xml:space="preserve"> turystycznie.</w:t>
      </w:r>
      <w:r w:rsidR="00921AAD">
        <w:rPr>
          <w:shd w:val="clear" w:color="auto" w:fill="FFFFFF"/>
        </w:rPr>
        <w:t xml:space="preserve"> </w:t>
      </w:r>
    </w:p>
    <w:p w14:paraId="55CFC78C" w14:textId="6D909A44" w:rsidR="00921AAD" w:rsidRPr="00CE785E" w:rsidRDefault="00921AAD" w:rsidP="0023275C">
      <w:pPr>
        <w:spacing w:line="288" w:lineRule="auto"/>
        <w:rPr>
          <w:shd w:val="clear" w:color="auto" w:fill="FFFFFF"/>
        </w:rPr>
      </w:pPr>
      <w:r w:rsidRPr="00CE785E">
        <w:rPr>
          <w:shd w:val="clear" w:color="auto" w:fill="FFFFFF"/>
        </w:rPr>
        <w:t xml:space="preserve">W </w:t>
      </w:r>
      <w:r w:rsidR="00315B91" w:rsidRPr="00CE785E">
        <w:rPr>
          <w:shd w:val="clear" w:color="auto" w:fill="FFFFFF"/>
        </w:rPr>
        <w:t>porównaniu</w:t>
      </w:r>
      <w:r w:rsidRPr="00CE785E">
        <w:rPr>
          <w:shd w:val="clear" w:color="auto" w:fill="FFFFFF"/>
        </w:rPr>
        <w:t xml:space="preserve"> </w:t>
      </w:r>
      <w:r w:rsidR="00FD2363" w:rsidRPr="00CE785E">
        <w:rPr>
          <w:shd w:val="clear" w:color="auto" w:fill="FFFFFF"/>
        </w:rPr>
        <w:t>z</w:t>
      </w:r>
      <w:r w:rsidRPr="00CE785E">
        <w:rPr>
          <w:shd w:val="clear" w:color="auto" w:fill="FFFFFF"/>
        </w:rPr>
        <w:t xml:space="preserve"> 31 lipca 20</w:t>
      </w:r>
      <w:r w:rsidR="00754F80" w:rsidRPr="00CE785E">
        <w:rPr>
          <w:shd w:val="clear" w:color="auto" w:fill="FFFFFF"/>
        </w:rPr>
        <w:t>2</w:t>
      </w:r>
      <w:r w:rsidR="00C5083A">
        <w:rPr>
          <w:shd w:val="clear" w:color="auto" w:fill="FFFFFF"/>
        </w:rPr>
        <w:t>3</w:t>
      </w:r>
      <w:r w:rsidRPr="00CE785E">
        <w:rPr>
          <w:shd w:val="clear" w:color="auto" w:fill="FFFFFF"/>
        </w:rPr>
        <w:t xml:space="preserve"> r. liczba miejsc noclegowych z</w:t>
      </w:r>
      <w:r w:rsidR="00315B91" w:rsidRPr="00CE785E">
        <w:rPr>
          <w:shd w:val="clear" w:color="auto" w:fill="FFFFFF"/>
        </w:rPr>
        <w:t>większyła</w:t>
      </w:r>
      <w:r w:rsidRPr="00CE785E">
        <w:rPr>
          <w:shd w:val="clear" w:color="auto" w:fill="FFFFFF"/>
        </w:rPr>
        <w:t xml:space="preserve"> się o </w:t>
      </w:r>
      <w:r w:rsidR="000F34DE">
        <w:rPr>
          <w:shd w:val="clear" w:color="auto" w:fill="FFFFFF"/>
        </w:rPr>
        <w:t>13,2</w:t>
      </w:r>
      <w:r w:rsidR="00315B91" w:rsidRPr="00CE785E">
        <w:rPr>
          <w:shd w:val="clear" w:color="auto" w:fill="FFFFFF"/>
        </w:rPr>
        <w:t>% (z </w:t>
      </w:r>
      <w:r w:rsidR="000F34DE">
        <w:rPr>
          <w:shd w:val="clear" w:color="auto" w:fill="FFFFFF"/>
        </w:rPr>
        <w:t>75,8</w:t>
      </w:r>
      <w:r w:rsidR="00315B91" w:rsidRPr="00CE785E">
        <w:rPr>
          <w:shd w:val="clear" w:color="auto" w:fill="FFFFFF"/>
        </w:rPr>
        <w:t xml:space="preserve"> </w:t>
      </w:r>
      <w:r w:rsidRPr="00CE785E">
        <w:rPr>
          <w:shd w:val="clear" w:color="auto" w:fill="FFFFFF"/>
        </w:rPr>
        <w:t xml:space="preserve">tys. do </w:t>
      </w:r>
      <w:r w:rsidR="000F34DE">
        <w:rPr>
          <w:shd w:val="clear" w:color="auto" w:fill="FFFFFF"/>
        </w:rPr>
        <w:t>85,8</w:t>
      </w:r>
      <w:r w:rsidR="00315B91" w:rsidRPr="00CE785E">
        <w:rPr>
          <w:shd w:val="clear" w:color="auto" w:fill="FFFFFF"/>
        </w:rPr>
        <w:t xml:space="preserve"> tys.).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W ujęciu podregionów województwa dolnośląskiego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zwiększenie</w:t>
      </w:r>
      <w:r w:rsidRPr="00CE785E">
        <w:rPr>
          <w:shd w:val="clear" w:color="auto" w:fill="FFFFFF"/>
        </w:rPr>
        <w:t xml:space="preserve"> liczby miejsc noclegowych </w:t>
      </w:r>
      <w:r w:rsidR="00315B91" w:rsidRPr="00CE785E">
        <w:rPr>
          <w:shd w:val="clear" w:color="auto" w:fill="FFFFFF"/>
        </w:rPr>
        <w:t xml:space="preserve">odnotowano </w:t>
      </w:r>
      <w:r w:rsidR="00BC3CE9" w:rsidRPr="00CE785E">
        <w:rPr>
          <w:shd w:val="clear" w:color="auto" w:fill="FFFFFF"/>
        </w:rPr>
        <w:t>w</w:t>
      </w:r>
      <w:r w:rsidR="00CE785E" w:rsidRPr="00CE785E">
        <w:rPr>
          <w:shd w:val="clear" w:color="auto" w:fill="FFFFFF"/>
        </w:rPr>
        <w:t>e wszystkich podregionach, w tym największ</w:t>
      </w:r>
      <w:r w:rsidR="00F747E6">
        <w:rPr>
          <w:shd w:val="clear" w:color="auto" w:fill="FFFFFF"/>
        </w:rPr>
        <w:t>e</w:t>
      </w:r>
      <w:r w:rsidR="00CE785E" w:rsidRPr="00CE785E">
        <w:rPr>
          <w:shd w:val="clear" w:color="auto" w:fill="FFFFFF"/>
        </w:rPr>
        <w:t xml:space="preserve"> w</w:t>
      </w:r>
      <w:r w:rsidR="00BC3CE9" w:rsidRPr="00CE785E">
        <w:rPr>
          <w:shd w:val="clear" w:color="auto" w:fill="FFFFFF"/>
        </w:rPr>
        <w:t> </w:t>
      </w:r>
      <w:r w:rsidRPr="00CE785E">
        <w:rPr>
          <w:shd w:val="clear" w:color="auto" w:fill="FFFFFF"/>
        </w:rPr>
        <w:t>podregion</w:t>
      </w:r>
      <w:r w:rsidR="00315B91" w:rsidRPr="00CE785E">
        <w:rPr>
          <w:shd w:val="clear" w:color="auto" w:fill="FFFFFF"/>
        </w:rPr>
        <w:t>ie</w:t>
      </w:r>
      <w:r w:rsidRPr="00CE785E">
        <w:rPr>
          <w:shd w:val="clear" w:color="auto" w:fill="FFFFFF"/>
        </w:rPr>
        <w:t xml:space="preserve"> </w:t>
      </w:r>
      <w:r w:rsidR="000F34DE">
        <w:rPr>
          <w:shd w:val="clear" w:color="auto" w:fill="FFFFFF"/>
        </w:rPr>
        <w:t xml:space="preserve">jeleniogórskim i </w:t>
      </w:r>
      <w:r w:rsidR="00CE785E" w:rsidRPr="00CE785E">
        <w:rPr>
          <w:shd w:val="clear" w:color="auto" w:fill="FFFFFF"/>
        </w:rPr>
        <w:t>wrocławskim</w:t>
      </w:r>
      <w:r w:rsidR="00BC3CE9" w:rsidRPr="00CE785E">
        <w:rPr>
          <w:shd w:val="clear" w:color="auto" w:fill="FFFFFF"/>
        </w:rPr>
        <w:t xml:space="preserve"> (</w:t>
      </w:r>
      <w:r w:rsidR="000F34DE">
        <w:rPr>
          <w:shd w:val="clear" w:color="auto" w:fill="FFFFFF"/>
        </w:rPr>
        <w:t>odpowiednio o 18,3% i o 18,2</w:t>
      </w:r>
      <w:r w:rsidRPr="00CE785E">
        <w:rPr>
          <w:shd w:val="clear" w:color="auto" w:fill="FFFFFF"/>
        </w:rPr>
        <w:t>%)</w:t>
      </w:r>
      <w:r w:rsidR="00CE785E" w:rsidRPr="00CE785E">
        <w:rPr>
          <w:shd w:val="clear" w:color="auto" w:fill="FFFFFF"/>
        </w:rPr>
        <w:t>.</w:t>
      </w:r>
    </w:p>
    <w:p w14:paraId="1F272D90" w14:textId="477D4932" w:rsidR="00921AAD" w:rsidRPr="00C70661" w:rsidRDefault="00921AAD" w:rsidP="0023275C">
      <w:pPr>
        <w:spacing w:line="288" w:lineRule="auto"/>
        <w:rPr>
          <w:spacing w:val="-4"/>
          <w:shd w:val="clear" w:color="auto" w:fill="FFFFFF"/>
        </w:rPr>
      </w:pPr>
      <w:r w:rsidRPr="00807A77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0B28B42C" wp14:editId="3BD92086">
                <wp:simplePos x="0" y="0"/>
                <wp:positionH relativeFrom="column">
                  <wp:posOffset>5218722</wp:posOffset>
                </wp:positionH>
                <wp:positionV relativeFrom="paragraph">
                  <wp:posOffset>809900</wp:posOffset>
                </wp:positionV>
                <wp:extent cx="1725295" cy="1077595"/>
                <wp:effectExtent l="0" t="0" r="0" b="0"/>
                <wp:wrapTight wrapText="bothSides">
                  <wp:wrapPolygon edited="0">
                    <wp:start x="715" y="0"/>
                    <wp:lineTo x="715" y="21002"/>
                    <wp:lineTo x="20749" y="21002"/>
                    <wp:lineTo x="20749" y="0"/>
                    <wp:lineTo x="715" y="0"/>
                  </wp:wrapPolygon>
                </wp:wrapTight>
                <wp:docPr id="29" name="Pole tekstowe 29" descr="Wskaźnik gęstości bazy noclegowej ukształtował się w 2024 r. na poziomie 4,30 (wobec 3,80 w 2023 r.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D4BAD" w14:textId="32DC83CB" w:rsidR="009E1583" w:rsidRPr="00D616D2" w:rsidRDefault="009E1583" w:rsidP="00921AA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Wskaźnik gęstości bazy noclegowej ukształtował się w 202</w:t>
                            </w:r>
                            <w:r w:rsidR="00386EDE">
                              <w:t>4</w:t>
                            </w:r>
                            <w:r>
                              <w:t xml:space="preserve"> r. na poziomie </w:t>
                            </w:r>
                            <w:r w:rsidR="00386EDE">
                              <w:t>4,30</w:t>
                            </w:r>
                            <w:r>
                              <w:t xml:space="preserve"> (wobec 3,</w:t>
                            </w:r>
                            <w:r w:rsidR="00386EDE">
                              <w:t>80</w:t>
                            </w:r>
                            <w:r w:rsidR="00807A77">
                              <w:t xml:space="preserve"> w 202</w:t>
                            </w:r>
                            <w:r w:rsidR="00386EDE">
                              <w:t>3</w:t>
                            </w:r>
                            <w:r>
                              <w:t xml:space="preserve"> r.)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8B42C" id="Pole tekstowe 29" o:spid="_x0000_s1029" type="#_x0000_t202" alt="Wskaźnik gęstości bazy noclegowej ukształtował się w 2024 r. na poziomie 4,30 (wobec 3,80 w 2023 r.) " style="position:absolute;margin-left:410.9pt;margin-top:63.75pt;width:135.85pt;height:84.8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" filled="f" stroked="f">
                <v:textbox>
                  <w:txbxContent>
                    <w:p w14:paraId="421D4BAD" w14:textId="32DC83CB" w:rsidR="009E1583" w:rsidRPr="00D616D2" w:rsidRDefault="009E1583" w:rsidP="00921AAD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Wskaźnik gęstości bazy noclegowej ukształtował się w 202</w:t>
                      </w:r>
                      <w:r w:rsidR="00386EDE">
                        <w:t>4</w:t>
                      </w:r>
                      <w:r>
                        <w:t xml:space="preserve"> r. na poziomie </w:t>
                      </w:r>
                      <w:r w:rsidR="00386EDE">
                        <w:t>4,30</w:t>
                      </w:r>
                      <w:r>
                        <w:t xml:space="preserve"> (wobec 3,</w:t>
                      </w:r>
                      <w:r w:rsidR="00386EDE">
                        <w:t>80</w:t>
                      </w:r>
                      <w:r w:rsidR="00807A77">
                        <w:t xml:space="preserve"> w 202</w:t>
                      </w:r>
                      <w:r w:rsidR="00386EDE">
                        <w:t>3</w:t>
                      </w:r>
                      <w:r>
                        <w:t xml:space="preserve"> r.)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07A77">
        <w:rPr>
          <w:shd w:val="clear" w:color="auto" w:fill="FFFFFF"/>
        </w:rPr>
        <w:t>Województwo dolnośląskie należy do regionów o stosunkowo dobrze rozwiniętej bazie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o czym świadczy m.in. wskaźnik gęstości bazy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ukazujący relację liczby miejsc noclegowych dostępnych na danym terenie w przeliczeniu na 1 km</w:t>
      </w:r>
      <w:r w:rsidRPr="00807A77">
        <w:rPr>
          <w:shd w:val="clear" w:color="auto" w:fill="FFFFFF"/>
          <w:vertAlign w:val="superscript"/>
        </w:rPr>
        <w:t>2</w:t>
      </w:r>
      <w:r w:rsidRPr="00807A77">
        <w:rPr>
          <w:shd w:val="clear" w:color="auto" w:fill="FFFFFF"/>
        </w:rPr>
        <w:t xml:space="preserve"> (niniejszy wskaźnik zaliczany jest do wskaźników zagospodarowania turystycznego). W 202</w:t>
      </w:r>
      <w:r w:rsidR="00873BE5">
        <w:rPr>
          <w:shd w:val="clear" w:color="auto" w:fill="FFFFFF"/>
        </w:rPr>
        <w:t>4</w:t>
      </w:r>
      <w:r w:rsidRPr="00807A77">
        <w:rPr>
          <w:shd w:val="clear" w:color="auto" w:fill="FFFFFF"/>
        </w:rPr>
        <w:t xml:space="preserve"> r. wartość tego wskaźnika </w:t>
      </w:r>
      <w:r w:rsidRPr="00807A77">
        <w:rPr>
          <w:spacing w:val="2"/>
          <w:shd w:val="clear" w:color="auto" w:fill="FFFFFF"/>
        </w:rPr>
        <w:t xml:space="preserve">dla województwa ukształtowała się na poziomie </w:t>
      </w:r>
      <w:r w:rsidR="009D6544">
        <w:rPr>
          <w:spacing w:val="2"/>
          <w:shd w:val="clear" w:color="auto" w:fill="FFFFFF"/>
        </w:rPr>
        <w:t>4,30</w:t>
      </w:r>
      <w:r w:rsidRPr="00807A77">
        <w:rPr>
          <w:spacing w:val="2"/>
          <w:shd w:val="clear" w:color="auto" w:fill="FFFFFF"/>
        </w:rPr>
        <w:t xml:space="preserve"> i była </w:t>
      </w:r>
      <w:r w:rsidR="004B0C65" w:rsidRPr="00807A77">
        <w:rPr>
          <w:spacing w:val="2"/>
          <w:shd w:val="clear" w:color="auto" w:fill="FFFFFF"/>
        </w:rPr>
        <w:t>wyższa</w:t>
      </w:r>
      <w:r w:rsidR="00B95810" w:rsidRPr="00807A77">
        <w:rPr>
          <w:spacing w:val="2"/>
          <w:shd w:val="clear" w:color="auto" w:fill="FFFFFF"/>
        </w:rPr>
        <w:t xml:space="preserve"> niż w </w:t>
      </w:r>
      <w:r w:rsidRPr="00807A77">
        <w:rPr>
          <w:spacing w:val="2"/>
          <w:shd w:val="clear" w:color="auto" w:fill="FFFFFF"/>
        </w:rPr>
        <w:t>20</w:t>
      </w:r>
      <w:r w:rsidR="003B40B6" w:rsidRPr="00807A77">
        <w:rPr>
          <w:spacing w:val="2"/>
          <w:shd w:val="clear" w:color="auto" w:fill="FFFFFF"/>
        </w:rPr>
        <w:t>2</w:t>
      </w:r>
      <w:r w:rsidR="000F34DE">
        <w:rPr>
          <w:spacing w:val="2"/>
          <w:shd w:val="clear" w:color="auto" w:fill="FFFFFF"/>
        </w:rPr>
        <w:t>3</w:t>
      </w:r>
      <w:r w:rsidR="004B0C65" w:rsidRPr="00807A77">
        <w:rPr>
          <w:spacing w:val="2"/>
          <w:shd w:val="clear" w:color="auto" w:fill="FFFFFF"/>
        </w:rPr>
        <w:t xml:space="preserve"> </w:t>
      </w:r>
      <w:r w:rsidRPr="00807A77">
        <w:rPr>
          <w:spacing w:val="2"/>
          <w:shd w:val="clear" w:color="auto" w:fill="FFFFFF"/>
        </w:rPr>
        <w:t xml:space="preserve">r. </w:t>
      </w:r>
      <w:r w:rsidRPr="006B6744">
        <w:rPr>
          <w:spacing w:val="2"/>
        </w:rPr>
        <w:t>(3,</w:t>
      </w:r>
      <w:r w:rsidR="009D6544">
        <w:rPr>
          <w:spacing w:val="2"/>
        </w:rPr>
        <w:t>80</w:t>
      </w:r>
      <w:r w:rsidRPr="006B6744">
        <w:rPr>
          <w:spacing w:val="2"/>
        </w:rPr>
        <w:t>). Należy zwrócić uwagę na uśredniony charakter tego pomiaru, na wartość którego składają się zarówno tereny typowo turystyczne, jak i o bardzo niskim rozwoju tych funkcji.</w:t>
      </w:r>
      <w:r w:rsidRPr="00807A77">
        <w:rPr>
          <w:shd w:val="clear" w:color="auto" w:fill="FFFFFF"/>
        </w:rPr>
        <w:t xml:space="preserve"> Oceniając bowiem zagospodarowanie turystyczne województwa uwagę zwracają silne dysproporcje </w:t>
      </w:r>
      <w:r w:rsidRPr="005D5FE3">
        <w:rPr>
          <w:shd w:val="clear" w:color="auto" w:fill="FFFFFF"/>
        </w:rPr>
        <w:t>w rozwoju funkcji turystycznej między powiatami. Wartość wskaźnika gęstości bazy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ustalona dla powiatów województwa dolnośląskiego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kształtowała się w 202</w:t>
      </w:r>
      <w:r w:rsidR="000F34DE">
        <w:rPr>
          <w:shd w:val="clear" w:color="auto" w:fill="FFFFFF"/>
        </w:rPr>
        <w:t>4</w:t>
      </w:r>
      <w:r w:rsidR="004B0C65">
        <w:rPr>
          <w:shd w:val="clear" w:color="auto" w:fill="FFFFFF"/>
        </w:rPr>
        <w:t xml:space="preserve"> r. na poziomie od 0,0</w:t>
      </w:r>
      <w:r w:rsidR="00807A77">
        <w:rPr>
          <w:shd w:val="clear" w:color="auto" w:fill="FFFFFF"/>
        </w:rPr>
        <w:t>5</w:t>
      </w:r>
      <w:r w:rsidR="004B0C65">
        <w:rPr>
          <w:shd w:val="clear" w:color="auto" w:fill="FFFFFF"/>
        </w:rPr>
        <w:t xml:space="preserve"> do </w:t>
      </w:r>
      <w:r w:rsidR="00386EDE">
        <w:rPr>
          <w:shd w:val="clear" w:color="auto" w:fill="FFFFFF"/>
        </w:rPr>
        <w:t>54,30</w:t>
      </w:r>
      <w:r w:rsidRPr="005D5FE3">
        <w:rPr>
          <w:shd w:val="clear" w:color="auto" w:fill="FFFFFF"/>
        </w:rPr>
        <w:t> miejsca noclegowego na 1 km</w:t>
      </w:r>
      <w:r w:rsidRPr="005D5FE3">
        <w:rPr>
          <w:shd w:val="clear" w:color="auto" w:fill="FFFFFF"/>
          <w:vertAlign w:val="superscript"/>
        </w:rPr>
        <w:t>2</w:t>
      </w:r>
      <w:r w:rsidRPr="00C70661">
        <w:rPr>
          <w:spacing w:val="-4"/>
          <w:shd w:val="clear" w:color="auto" w:fill="FFFFFF"/>
        </w:rPr>
        <w:t xml:space="preserve">. </w:t>
      </w:r>
      <w:r w:rsidR="004B0C65">
        <w:rPr>
          <w:spacing w:val="-4"/>
          <w:shd w:val="clear" w:color="auto" w:fill="FFFFFF"/>
        </w:rPr>
        <w:t xml:space="preserve">Wskaźnik gęstości bazy noclegowej na poziomie </w:t>
      </w:r>
      <w:r w:rsidR="00386EDE">
        <w:rPr>
          <w:spacing w:val="-4"/>
          <w:shd w:val="clear" w:color="auto" w:fill="FFFFFF"/>
        </w:rPr>
        <w:t>8</w:t>
      </w:r>
      <w:r w:rsidR="00807A77">
        <w:rPr>
          <w:spacing w:val="-4"/>
          <w:shd w:val="clear" w:color="auto" w:fill="FFFFFF"/>
        </w:rPr>
        <w:t>, 9 i 1</w:t>
      </w:r>
      <w:r w:rsidR="00386EDE">
        <w:rPr>
          <w:spacing w:val="-4"/>
          <w:shd w:val="clear" w:color="auto" w:fill="FFFFFF"/>
        </w:rPr>
        <w:t>3</w:t>
      </w:r>
      <w:r w:rsidR="004B0C65">
        <w:rPr>
          <w:spacing w:val="-4"/>
          <w:shd w:val="clear" w:color="auto" w:fill="FFFFFF"/>
        </w:rPr>
        <w:t xml:space="preserve"> miejsc noclegowych w przeliczeniu na 1 km</w:t>
      </w:r>
      <w:r w:rsidR="004B0C65" w:rsidRPr="004B0C65">
        <w:rPr>
          <w:spacing w:val="-4"/>
          <w:shd w:val="clear" w:color="auto" w:fill="FFFFFF"/>
          <w:vertAlign w:val="superscript"/>
        </w:rPr>
        <w:t>2</w:t>
      </w:r>
      <w:r w:rsidR="00807A77">
        <w:rPr>
          <w:spacing w:val="-4"/>
          <w:shd w:val="clear" w:color="auto" w:fill="FFFFFF"/>
        </w:rPr>
        <w:t xml:space="preserve"> powierzchni odnotowano odpowiednio w Wałbrzychu oraz </w:t>
      </w:r>
      <w:r w:rsidR="004B0C65">
        <w:rPr>
          <w:spacing w:val="-4"/>
          <w:shd w:val="clear" w:color="auto" w:fill="FFFFFF"/>
        </w:rPr>
        <w:t>po</w:t>
      </w:r>
      <w:r w:rsidR="00807A77">
        <w:rPr>
          <w:spacing w:val="-4"/>
          <w:shd w:val="clear" w:color="auto" w:fill="FFFFFF"/>
        </w:rPr>
        <w:t>wi</w:t>
      </w:r>
      <w:r w:rsidR="00F747E6">
        <w:rPr>
          <w:spacing w:val="-4"/>
          <w:shd w:val="clear" w:color="auto" w:fill="FFFFFF"/>
        </w:rPr>
        <w:t>atach</w:t>
      </w:r>
      <w:r w:rsidR="00807A77">
        <w:rPr>
          <w:spacing w:val="-4"/>
          <w:shd w:val="clear" w:color="auto" w:fill="FFFFFF"/>
        </w:rPr>
        <w:t xml:space="preserve"> kłodzkim i lubańskim</w:t>
      </w:r>
      <w:r w:rsidR="004B0C65">
        <w:rPr>
          <w:spacing w:val="-4"/>
          <w:shd w:val="clear" w:color="auto" w:fill="FFFFFF"/>
        </w:rPr>
        <w:t>. W pozostałych miastac</w:t>
      </w:r>
      <w:r w:rsidR="00FF5712">
        <w:rPr>
          <w:spacing w:val="-4"/>
          <w:shd w:val="clear" w:color="auto" w:fill="FFFFFF"/>
        </w:rPr>
        <w:t>h na prawach po</w:t>
      </w:r>
      <w:r w:rsidR="004B0C65">
        <w:rPr>
          <w:spacing w:val="-4"/>
          <w:shd w:val="clear" w:color="auto" w:fill="FFFFFF"/>
        </w:rPr>
        <w:t xml:space="preserve">wiatu wskaźnik był na poziomie </w:t>
      </w:r>
      <w:r w:rsidR="00386EDE">
        <w:rPr>
          <w:spacing w:val="-4"/>
          <w:shd w:val="clear" w:color="auto" w:fill="FFFFFF"/>
        </w:rPr>
        <w:t>38</w:t>
      </w:r>
      <w:r w:rsidR="004B0C65">
        <w:rPr>
          <w:spacing w:val="-4"/>
          <w:shd w:val="clear" w:color="auto" w:fill="FFFFFF"/>
        </w:rPr>
        <w:t xml:space="preserve"> w Jeleniej Górze</w:t>
      </w:r>
      <w:r w:rsidR="00386EDE">
        <w:rPr>
          <w:spacing w:val="-4"/>
          <w:shd w:val="clear" w:color="auto" w:fill="FFFFFF"/>
        </w:rPr>
        <w:t xml:space="preserve"> (przed rokiem 25)</w:t>
      </w:r>
      <w:r w:rsidR="004B0C65">
        <w:rPr>
          <w:spacing w:val="-4"/>
          <w:shd w:val="clear" w:color="auto" w:fill="FFFFFF"/>
        </w:rPr>
        <w:t xml:space="preserve">, </w:t>
      </w:r>
      <w:r w:rsidR="00807A77">
        <w:rPr>
          <w:spacing w:val="-4"/>
          <w:shd w:val="clear" w:color="auto" w:fill="FFFFFF"/>
        </w:rPr>
        <w:t>2</w:t>
      </w:r>
      <w:r w:rsidR="00386EDE">
        <w:rPr>
          <w:spacing w:val="-4"/>
          <w:shd w:val="clear" w:color="auto" w:fill="FFFFFF"/>
        </w:rPr>
        <w:t>5</w:t>
      </w:r>
      <w:r w:rsidR="004B0C65">
        <w:rPr>
          <w:spacing w:val="-4"/>
          <w:shd w:val="clear" w:color="auto" w:fill="FFFFFF"/>
        </w:rPr>
        <w:t xml:space="preserve"> – w Legnicy</w:t>
      </w:r>
      <w:r w:rsidR="00386EDE">
        <w:rPr>
          <w:spacing w:val="-4"/>
          <w:shd w:val="clear" w:color="auto" w:fill="FFFFFF"/>
        </w:rPr>
        <w:t xml:space="preserve"> (wobec 23)</w:t>
      </w:r>
      <w:r w:rsidR="004B0C65">
        <w:rPr>
          <w:spacing w:val="-4"/>
          <w:shd w:val="clear" w:color="auto" w:fill="FFFFFF"/>
        </w:rPr>
        <w:t xml:space="preserve"> i </w:t>
      </w:r>
      <w:r w:rsidR="00807A77">
        <w:rPr>
          <w:spacing w:val="-4"/>
          <w:shd w:val="clear" w:color="auto" w:fill="FFFFFF"/>
        </w:rPr>
        <w:t>5</w:t>
      </w:r>
      <w:r w:rsidR="00386EDE">
        <w:rPr>
          <w:spacing w:val="-4"/>
          <w:shd w:val="clear" w:color="auto" w:fill="FFFFFF"/>
        </w:rPr>
        <w:t>4</w:t>
      </w:r>
      <w:r w:rsidR="004B0C65">
        <w:rPr>
          <w:spacing w:val="-4"/>
          <w:shd w:val="clear" w:color="auto" w:fill="FFFFFF"/>
        </w:rPr>
        <w:t xml:space="preserve"> – we Wrocławiu</w:t>
      </w:r>
      <w:r w:rsidR="00386EDE">
        <w:rPr>
          <w:spacing w:val="-4"/>
          <w:shd w:val="clear" w:color="auto" w:fill="FFFFFF"/>
        </w:rPr>
        <w:t xml:space="preserve"> (50)</w:t>
      </w:r>
      <w:r w:rsidR="004B0C65">
        <w:rPr>
          <w:spacing w:val="-4"/>
          <w:shd w:val="clear" w:color="auto" w:fill="FFFFFF"/>
        </w:rPr>
        <w:t>. Wysokim poziom</w:t>
      </w:r>
      <w:r w:rsidR="00952006">
        <w:rPr>
          <w:spacing w:val="-4"/>
          <w:shd w:val="clear" w:color="auto" w:fill="FFFFFF"/>
        </w:rPr>
        <w:t>em</w:t>
      </w:r>
      <w:r w:rsidR="004B0C65">
        <w:rPr>
          <w:spacing w:val="-4"/>
          <w:shd w:val="clear" w:color="auto" w:fill="FFFFFF"/>
        </w:rPr>
        <w:t xml:space="preserve"> gęstości bazy noclegowej </w:t>
      </w:r>
      <w:r w:rsidR="00952006">
        <w:rPr>
          <w:spacing w:val="-4"/>
          <w:shd w:val="clear" w:color="auto" w:fill="FFFFFF"/>
        </w:rPr>
        <w:t xml:space="preserve">może </w:t>
      </w:r>
      <w:r w:rsidR="004B0C65">
        <w:rPr>
          <w:spacing w:val="-4"/>
          <w:shd w:val="clear" w:color="auto" w:fill="FFFFFF"/>
        </w:rPr>
        <w:t xml:space="preserve">pochwalić się </w:t>
      </w:r>
      <w:r w:rsidR="00952006">
        <w:rPr>
          <w:spacing w:val="-4"/>
          <w:shd w:val="clear" w:color="auto" w:fill="FFFFFF"/>
        </w:rPr>
        <w:t>również powiat karkonoski (</w:t>
      </w:r>
      <w:r w:rsidR="00807A77">
        <w:rPr>
          <w:spacing w:val="-4"/>
          <w:shd w:val="clear" w:color="auto" w:fill="FFFFFF"/>
        </w:rPr>
        <w:t>3</w:t>
      </w:r>
      <w:r w:rsidR="00386EDE">
        <w:rPr>
          <w:spacing w:val="-4"/>
          <w:shd w:val="clear" w:color="auto" w:fill="FFFFFF"/>
        </w:rPr>
        <w:t>9 wobec 36 w 2023 r.</w:t>
      </w:r>
      <w:r w:rsidR="00952006">
        <w:rPr>
          <w:spacing w:val="-4"/>
          <w:shd w:val="clear" w:color="auto" w:fill="FFFFFF"/>
        </w:rPr>
        <w:t>).</w:t>
      </w:r>
      <w:r w:rsidR="00807A77">
        <w:rPr>
          <w:spacing w:val="-4"/>
          <w:shd w:val="clear" w:color="auto" w:fill="FFFFFF"/>
        </w:rPr>
        <w:t xml:space="preserve"> W </w:t>
      </w:r>
      <w:r w:rsidR="00B95810">
        <w:rPr>
          <w:spacing w:val="-4"/>
          <w:shd w:val="clear" w:color="auto" w:fill="FFFFFF"/>
        </w:rPr>
        <w:t xml:space="preserve">pozostałych powiatach wskaźnik kształtował się na poziomie 4 </w:t>
      </w:r>
      <w:r w:rsidR="00807A77">
        <w:rPr>
          <w:spacing w:val="-4"/>
          <w:shd w:val="clear" w:color="auto" w:fill="FFFFFF"/>
        </w:rPr>
        <w:t>lub mniej miejsca noclegowe</w:t>
      </w:r>
      <w:r w:rsidR="00A524E8">
        <w:rPr>
          <w:spacing w:val="-4"/>
          <w:shd w:val="clear" w:color="auto" w:fill="FFFFFF"/>
        </w:rPr>
        <w:t>go</w:t>
      </w:r>
      <w:r w:rsidR="00807A77">
        <w:rPr>
          <w:spacing w:val="-4"/>
          <w:shd w:val="clear" w:color="auto" w:fill="FFFFFF"/>
        </w:rPr>
        <w:t xml:space="preserve"> w </w:t>
      </w:r>
      <w:r w:rsidR="00B95810">
        <w:rPr>
          <w:spacing w:val="-4"/>
          <w:shd w:val="clear" w:color="auto" w:fill="FFFFFF"/>
        </w:rPr>
        <w:t>przeliczeniu na 1 km</w:t>
      </w:r>
      <w:r w:rsidR="00B95810" w:rsidRPr="00B95810">
        <w:rPr>
          <w:spacing w:val="-4"/>
          <w:shd w:val="clear" w:color="auto" w:fill="FFFFFF"/>
          <w:vertAlign w:val="superscript"/>
        </w:rPr>
        <w:t>2</w:t>
      </w:r>
      <w:r w:rsidR="00B95810">
        <w:rPr>
          <w:spacing w:val="-4"/>
          <w:shd w:val="clear" w:color="auto" w:fill="FFFFFF"/>
        </w:rPr>
        <w:t xml:space="preserve"> powierzchni ogółem.</w:t>
      </w:r>
    </w:p>
    <w:p w14:paraId="3D0BBB3D" w14:textId="77777777" w:rsidR="00921AAD" w:rsidRPr="00435AA3" w:rsidRDefault="00921AAD" w:rsidP="00D6515A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Turyści w obiektach noclegowych</w:t>
      </w:r>
    </w:p>
    <w:p w14:paraId="061AE968" w14:textId="740E7D80" w:rsidR="00921AAD" w:rsidRDefault="00921AAD" w:rsidP="0023275C">
      <w:pPr>
        <w:spacing w:line="288" w:lineRule="auto"/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6D71CD20" wp14:editId="028E211D">
                <wp:simplePos x="0" y="0"/>
                <wp:positionH relativeFrom="column">
                  <wp:posOffset>5210844</wp:posOffset>
                </wp:positionH>
                <wp:positionV relativeFrom="paragraph">
                  <wp:posOffset>419804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30" name="Pole tekstowe 30" descr="W 2024 r. w porównaniu z rokiem poprzednim zwiększyła się liczba obcokrajowców korzystających z turystycznych obiektów noclegowych o 9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A42DE" w14:textId="3DE6F065"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613A64">
                              <w:t>4</w:t>
                            </w:r>
                            <w:r>
                              <w:t xml:space="preserve"> r. w porównaniu z rokiem poprzednim zwiększyła się liczba obcokrajowców korzystających z turystycznych obiektów noclegowych </w:t>
                            </w:r>
                            <w:r w:rsidR="001D4B32">
                              <w:t>o </w:t>
                            </w:r>
                            <w:r w:rsidR="00613A64">
                              <w:t>9,0</w:t>
                            </w:r>
                            <w:r w:rsidR="008308DD">
                              <w:t>%</w:t>
                            </w:r>
                          </w:p>
                          <w:p w14:paraId="16E42048" w14:textId="77777777"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1CD20" id="Pole tekstowe 30" o:spid="_x0000_s1030" type="#_x0000_t202" alt="W 2024 r. w porównaniu z rokiem poprzednim zwiększyła się liczba obcokrajowców korzystających z turystycznych obiektów noclegowych o 9,0%" style="position:absolute;margin-left:410.3pt;margin-top:33.05pt;width:135.85pt;height:85.7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" filled="f" stroked="f">
                <v:textbox>
                  <w:txbxContent>
                    <w:p w14:paraId="37FA42DE" w14:textId="3DE6F065" w:rsidR="009E1583" w:rsidRPr="00074DD8" w:rsidRDefault="009E1583" w:rsidP="00921AAD">
                      <w:pPr>
                        <w:pStyle w:val="tekstzboku"/>
                      </w:pPr>
                      <w:r>
                        <w:t>W 202</w:t>
                      </w:r>
                      <w:r w:rsidR="00613A64">
                        <w:t>4</w:t>
                      </w:r>
                      <w:r>
                        <w:t xml:space="preserve"> r. w porównaniu z rokiem poprzednim zwiększyła się liczba obcokrajowców korzystających z turystycznych obiektów noclegowych </w:t>
                      </w:r>
                      <w:r w:rsidR="001D4B32">
                        <w:t>o </w:t>
                      </w:r>
                      <w:r w:rsidR="00613A64">
                        <w:t>9,0</w:t>
                      </w:r>
                      <w:r w:rsidR="008308DD">
                        <w:t>%</w:t>
                      </w:r>
                    </w:p>
                    <w:p w14:paraId="16E42048" w14:textId="77777777"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365AC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</w:t>
      </w:r>
      <w:r w:rsidR="0002283D">
        <w:rPr>
          <w:spacing w:val="-4"/>
          <w:shd w:val="clear" w:color="auto" w:fill="FFFFFF"/>
        </w:rPr>
        <w:t>4</w:t>
      </w:r>
      <w:r w:rsidRPr="00C365AC">
        <w:rPr>
          <w:spacing w:val="-4"/>
          <w:shd w:val="clear" w:color="auto" w:fill="FFFFFF"/>
        </w:rPr>
        <w:t xml:space="preserve"> r. z turystycznych obiektów noclegowych </w:t>
      </w:r>
      <w:r>
        <w:rPr>
          <w:spacing w:val="-4"/>
          <w:shd w:val="clear" w:color="auto" w:fill="FFFFFF"/>
        </w:rPr>
        <w:t xml:space="preserve">w </w:t>
      </w:r>
      <w:r w:rsidRPr="00C365AC">
        <w:rPr>
          <w:spacing w:val="-4"/>
          <w:shd w:val="clear" w:color="auto" w:fill="FFFFFF"/>
        </w:rPr>
        <w:t>województw</w:t>
      </w:r>
      <w:r>
        <w:rPr>
          <w:spacing w:val="-4"/>
          <w:shd w:val="clear" w:color="auto" w:fill="FFFFFF"/>
        </w:rPr>
        <w:t>ie</w:t>
      </w:r>
      <w:r w:rsidRPr="00C365AC">
        <w:rPr>
          <w:spacing w:val="-4"/>
          <w:shd w:val="clear" w:color="auto" w:fill="FFFFFF"/>
        </w:rPr>
        <w:t xml:space="preserve"> dolnośląski</w:t>
      </w:r>
      <w:r>
        <w:rPr>
          <w:spacing w:val="-4"/>
          <w:shd w:val="clear" w:color="auto" w:fill="FFFFFF"/>
        </w:rPr>
        <w:t>m</w:t>
      </w:r>
      <w:r w:rsidRPr="00C365AC">
        <w:rPr>
          <w:spacing w:val="-4"/>
          <w:shd w:val="clear" w:color="auto" w:fill="FFFFFF"/>
        </w:rPr>
        <w:t xml:space="preserve"> skorzystało </w:t>
      </w:r>
      <w:r w:rsidRPr="00C365AC">
        <w:rPr>
          <w:spacing w:val="-4"/>
          <w:shd w:val="clear" w:color="auto" w:fill="FFFFFF"/>
        </w:rPr>
        <w:br/>
      </w:r>
      <w:r w:rsidR="0002283D">
        <w:rPr>
          <w:spacing w:val="-4"/>
          <w:shd w:val="clear" w:color="auto" w:fill="FFFFFF"/>
        </w:rPr>
        <w:t>4476,2</w:t>
      </w:r>
      <w:r w:rsidRPr="00C365AC">
        <w:rPr>
          <w:spacing w:val="-4"/>
          <w:shd w:val="clear" w:color="auto" w:fill="FFFFFF"/>
        </w:rPr>
        <w:t xml:space="preserve"> tys. turystów, którym udzielono </w:t>
      </w:r>
      <w:r w:rsidR="0002283D">
        <w:rPr>
          <w:spacing w:val="-4"/>
          <w:shd w:val="clear" w:color="auto" w:fill="FFFFFF"/>
        </w:rPr>
        <w:t>11256,6</w:t>
      </w:r>
      <w:r w:rsidRPr="00C365AC">
        <w:rPr>
          <w:spacing w:val="-4"/>
          <w:shd w:val="clear" w:color="auto" w:fill="FFFFFF"/>
        </w:rPr>
        <w:t xml:space="preserve"> tys. noclegów (</w:t>
      </w:r>
      <w:r w:rsidR="009135E3">
        <w:rPr>
          <w:spacing w:val="-4"/>
          <w:shd w:val="clear" w:color="auto" w:fill="FFFFFF"/>
        </w:rPr>
        <w:t xml:space="preserve">wzrost </w:t>
      </w:r>
      <w:r w:rsidRPr="00C365AC">
        <w:rPr>
          <w:spacing w:val="-4"/>
          <w:shd w:val="clear" w:color="auto" w:fill="FFFFFF"/>
        </w:rPr>
        <w:t xml:space="preserve">odpowiednio o </w:t>
      </w:r>
      <w:r w:rsidR="0002283D">
        <w:rPr>
          <w:spacing w:val="-4"/>
          <w:shd w:val="clear" w:color="auto" w:fill="FFFFFF"/>
        </w:rPr>
        <w:t>6,7</w:t>
      </w:r>
      <w:r w:rsidRPr="00C365AC">
        <w:rPr>
          <w:spacing w:val="-4"/>
          <w:shd w:val="clear" w:color="auto" w:fill="FFFFFF"/>
        </w:rPr>
        <w:t>% i o </w:t>
      </w:r>
      <w:r w:rsidR="0002283D">
        <w:rPr>
          <w:spacing w:val="-4"/>
          <w:shd w:val="clear" w:color="auto" w:fill="FFFFFF"/>
        </w:rPr>
        <w:t>6,2</w:t>
      </w:r>
      <w:r w:rsidRPr="00C365AC">
        <w:rPr>
          <w:spacing w:val="-4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w </w:t>
      </w:r>
      <w:r w:rsidRPr="00C365AC">
        <w:rPr>
          <w:spacing w:val="-2"/>
          <w:shd w:val="clear" w:color="auto" w:fill="FFFFFF"/>
        </w:rPr>
        <w:t>relacji do 20</w:t>
      </w:r>
      <w:r w:rsidR="009135E3">
        <w:rPr>
          <w:spacing w:val="-2"/>
          <w:shd w:val="clear" w:color="auto" w:fill="FFFFFF"/>
        </w:rPr>
        <w:t>2</w:t>
      </w:r>
      <w:r w:rsidR="0002283D">
        <w:rPr>
          <w:spacing w:val="-2"/>
          <w:shd w:val="clear" w:color="auto" w:fill="FFFFFF"/>
        </w:rPr>
        <w:t>3</w:t>
      </w:r>
      <w:r w:rsidRPr="00C365AC">
        <w:rPr>
          <w:spacing w:val="-2"/>
          <w:shd w:val="clear" w:color="auto" w:fill="FFFFFF"/>
        </w:rPr>
        <w:t xml:space="preserve"> r.). Największą liczbę turystów zaobserwowano </w:t>
      </w:r>
      <w:r w:rsidR="004605B4" w:rsidRPr="00C365AC">
        <w:rPr>
          <w:spacing w:val="-2"/>
          <w:shd w:val="clear" w:color="auto" w:fill="FFFFFF"/>
        </w:rPr>
        <w:t>w podregionie jeleniogórskim (</w:t>
      </w:r>
      <w:r w:rsidR="0002283D">
        <w:rPr>
          <w:spacing w:val="-2"/>
          <w:shd w:val="clear" w:color="auto" w:fill="FFFFFF"/>
        </w:rPr>
        <w:t>blisko 40</w:t>
      </w:r>
      <w:r w:rsidR="004605B4">
        <w:rPr>
          <w:spacing w:val="-2"/>
          <w:shd w:val="clear" w:color="auto" w:fill="FFFFFF"/>
        </w:rPr>
        <w:t>%</w:t>
      </w:r>
      <w:r w:rsidR="0002283D">
        <w:rPr>
          <w:spacing w:val="-2"/>
          <w:shd w:val="clear" w:color="auto" w:fill="FFFFFF"/>
        </w:rPr>
        <w:t xml:space="preserve"> ogółu korzystających z noclegów w regionie Dolnego Śląska</w:t>
      </w:r>
      <w:r w:rsidR="004605B4" w:rsidRPr="00C365AC">
        <w:rPr>
          <w:spacing w:val="-2"/>
          <w:shd w:val="clear" w:color="auto" w:fill="FFFFFF"/>
        </w:rPr>
        <w:t xml:space="preserve">), w tym szczególnie w powiecie </w:t>
      </w:r>
      <w:r w:rsidR="004605B4">
        <w:rPr>
          <w:spacing w:val="-2"/>
          <w:shd w:val="clear" w:color="auto" w:fill="FFFFFF"/>
        </w:rPr>
        <w:t>karkonoskim</w:t>
      </w:r>
      <w:r w:rsidR="004605B4" w:rsidRPr="00C365AC">
        <w:rPr>
          <w:spacing w:val="-2"/>
          <w:shd w:val="clear" w:color="auto" w:fill="FFFFFF"/>
        </w:rPr>
        <w:t xml:space="preserve"> (</w:t>
      </w:r>
      <w:r w:rsidR="00613A64">
        <w:rPr>
          <w:spacing w:val="-2"/>
          <w:shd w:val="clear" w:color="auto" w:fill="FFFFFF"/>
        </w:rPr>
        <w:t>25,5</w:t>
      </w:r>
      <w:r w:rsidR="004605B4">
        <w:rPr>
          <w:spacing w:val="-2"/>
          <w:shd w:val="clear" w:color="auto" w:fill="FFFFFF"/>
        </w:rPr>
        <w:t>%) oraz</w:t>
      </w:r>
      <w:r w:rsidR="004605B4" w:rsidRPr="00C365AC">
        <w:rPr>
          <w:spacing w:val="-2"/>
          <w:shd w:val="clear" w:color="auto" w:fill="FFFFFF"/>
        </w:rPr>
        <w:t xml:space="preserve"> </w:t>
      </w:r>
      <w:r w:rsidR="004605B4">
        <w:rPr>
          <w:spacing w:val="-2"/>
          <w:shd w:val="clear" w:color="auto" w:fill="FFFFFF"/>
        </w:rPr>
        <w:t>w stolicy Dolnego Śląska –</w:t>
      </w:r>
      <w:r w:rsidR="00F747E6">
        <w:rPr>
          <w:spacing w:val="-2"/>
          <w:shd w:val="clear" w:color="auto" w:fill="FFFFFF"/>
        </w:rPr>
        <w:t xml:space="preserve"> </w:t>
      </w:r>
      <w:r w:rsidRPr="00C365AC">
        <w:rPr>
          <w:spacing w:val="-2"/>
          <w:shd w:val="clear" w:color="auto" w:fill="FFFFFF"/>
        </w:rPr>
        <w:t>Wrocławiu (</w:t>
      </w:r>
      <w:r w:rsidR="008308DD">
        <w:rPr>
          <w:spacing w:val="-2"/>
          <w:shd w:val="clear" w:color="auto" w:fill="FFFFFF"/>
        </w:rPr>
        <w:t>30,</w:t>
      </w:r>
      <w:r w:rsidR="00613A64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>% ogółu turystów w województwie</w:t>
      </w:r>
      <w:r w:rsidR="00F747E6">
        <w:rPr>
          <w:spacing w:val="-2"/>
          <w:shd w:val="clear" w:color="auto" w:fill="FFFFFF"/>
        </w:rPr>
        <w:t>).</w:t>
      </w:r>
    </w:p>
    <w:p w14:paraId="5178F0E1" w14:textId="38F01E18" w:rsidR="00921AAD" w:rsidRDefault="00921AAD" w:rsidP="0023275C">
      <w:pPr>
        <w:spacing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ogółu turystów korzystających z bazy noclegowej turystyki w województwie </w:t>
      </w:r>
      <w:r w:rsidR="008308DD">
        <w:rPr>
          <w:spacing w:val="-2"/>
          <w:shd w:val="clear" w:color="auto" w:fill="FFFFFF"/>
        </w:rPr>
        <w:t>17,</w:t>
      </w:r>
      <w:r w:rsidR="00613A64">
        <w:rPr>
          <w:spacing w:val="-2"/>
          <w:shd w:val="clear" w:color="auto" w:fill="FFFFFF"/>
        </w:rPr>
        <w:t>7</w:t>
      </w:r>
      <w:r>
        <w:rPr>
          <w:spacing w:val="-2"/>
          <w:shd w:val="clear" w:color="auto" w:fill="FFFFFF"/>
        </w:rPr>
        <w:t>% stanowili turyści zagraniczni (</w:t>
      </w:r>
      <w:r w:rsidR="00613A64">
        <w:rPr>
          <w:spacing w:val="-2"/>
          <w:shd w:val="clear" w:color="auto" w:fill="FFFFFF"/>
        </w:rPr>
        <w:t>792,9</w:t>
      </w:r>
      <w:r>
        <w:rPr>
          <w:spacing w:val="-2"/>
          <w:shd w:val="clear" w:color="auto" w:fill="FFFFFF"/>
        </w:rPr>
        <w:t xml:space="preserve"> tys.). W relacji do 20</w:t>
      </w:r>
      <w:r w:rsidR="009135E3">
        <w:rPr>
          <w:spacing w:val="-2"/>
          <w:shd w:val="clear" w:color="auto" w:fill="FFFFFF"/>
        </w:rPr>
        <w:t>2</w:t>
      </w:r>
      <w:r w:rsidR="00613A64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r. liczba turystów zagranicznych </w:t>
      </w:r>
      <w:r w:rsidR="00E42FA6">
        <w:rPr>
          <w:spacing w:val="-2"/>
          <w:shd w:val="clear" w:color="auto" w:fill="FFFFFF"/>
        </w:rPr>
        <w:t>zwiększyła</w:t>
      </w:r>
      <w:r>
        <w:rPr>
          <w:spacing w:val="-2"/>
          <w:shd w:val="clear" w:color="auto" w:fill="FFFFFF"/>
        </w:rPr>
        <w:t xml:space="preserve"> się </w:t>
      </w:r>
      <w:r w:rsidR="008308DD">
        <w:rPr>
          <w:spacing w:val="-2"/>
          <w:shd w:val="clear" w:color="auto" w:fill="FFFFFF"/>
        </w:rPr>
        <w:t xml:space="preserve">o </w:t>
      </w:r>
      <w:r w:rsidR="00613A64">
        <w:rPr>
          <w:spacing w:val="-2"/>
          <w:shd w:val="clear" w:color="auto" w:fill="FFFFFF"/>
        </w:rPr>
        <w:t>9,0</w:t>
      </w:r>
      <w:r w:rsidR="008308DD">
        <w:rPr>
          <w:spacing w:val="-2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, a ich udział w ogólnej liczbie </w:t>
      </w:r>
      <w:r w:rsidRPr="00EE4DBB">
        <w:rPr>
          <w:spacing w:val="-2"/>
          <w:shd w:val="clear" w:color="auto" w:fill="FFFFFF"/>
        </w:rPr>
        <w:t xml:space="preserve">turystów </w:t>
      </w:r>
      <w:r w:rsidR="00E42FA6">
        <w:rPr>
          <w:spacing w:val="-2"/>
          <w:shd w:val="clear" w:color="auto" w:fill="FFFFFF"/>
        </w:rPr>
        <w:t xml:space="preserve">wzrósł </w:t>
      </w:r>
      <w:r w:rsidRPr="00EE4DBB">
        <w:rPr>
          <w:spacing w:val="-2"/>
          <w:shd w:val="clear" w:color="auto" w:fill="FFFFFF"/>
        </w:rPr>
        <w:t xml:space="preserve">o </w:t>
      </w:r>
      <w:r w:rsidR="00613A64">
        <w:rPr>
          <w:spacing w:val="-2"/>
          <w:shd w:val="clear" w:color="auto" w:fill="FFFFFF"/>
        </w:rPr>
        <w:t>0,4</w:t>
      </w:r>
      <w:r w:rsidRPr="00EE4DBB">
        <w:rPr>
          <w:spacing w:val="-2"/>
          <w:shd w:val="clear" w:color="auto" w:fill="FFFFFF"/>
        </w:rPr>
        <w:t xml:space="preserve"> </w:t>
      </w:r>
      <w:proofErr w:type="spellStart"/>
      <w:r w:rsidRPr="00EE4DBB">
        <w:rPr>
          <w:spacing w:val="-2"/>
          <w:shd w:val="clear" w:color="auto" w:fill="FFFFFF"/>
        </w:rPr>
        <w:t>p.proc</w:t>
      </w:r>
      <w:proofErr w:type="spellEnd"/>
      <w:r w:rsidRPr="00EE4DBB">
        <w:rPr>
          <w:spacing w:val="-2"/>
          <w:shd w:val="clear" w:color="auto" w:fill="FFFFFF"/>
        </w:rPr>
        <w:t>.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urystyczne obiekty noclegowe i ich wykorzystanie według podregionów województwa dolnośląskiego w 2023 r."/>
        <w:tblDescription w:val="Tablica złożona z 6 kolumn. W pierwszej kolumnie - wyszczególnienie wedłyg podregionów województwa dolnosląskiego, w drugiej kolumnie - liczba obiektów, w trzeciej kolumnie - liczba miejsc noclegowych, w czwartej kolumnie - liczba korzystających, piąta kolumna - liczba udzielonych noclegów, szósta kolumna - liczba wynajętych pokoi"/>
      </w:tblPr>
      <w:tblGrid>
        <w:gridCol w:w="1843"/>
        <w:gridCol w:w="1276"/>
        <w:gridCol w:w="1276"/>
        <w:gridCol w:w="1134"/>
        <w:gridCol w:w="1134"/>
        <w:gridCol w:w="1134"/>
      </w:tblGrid>
      <w:tr w:rsidR="00921AAD" w:rsidRPr="00E67CF2" w14:paraId="368CD2DE" w14:textId="77777777" w:rsidTr="00815050">
        <w:tc>
          <w:tcPr>
            <w:tcW w:w="7797" w:type="dxa"/>
            <w:gridSpan w:val="6"/>
            <w:tcBorders>
              <w:bottom w:val="single" w:sz="4" w:space="0" w:color="212492"/>
            </w:tcBorders>
            <w:shd w:val="clear" w:color="auto" w:fill="auto"/>
            <w:vAlign w:val="center"/>
          </w:tcPr>
          <w:p w14:paraId="27BDC720" w14:textId="105C432A" w:rsidR="00921AAD" w:rsidRPr="00E67CF2" w:rsidRDefault="00921AAD" w:rsidP="0020288B">
            <w:pPr>
              <w:spacing w:before="360" w:line="240" w:lineRule="auto"/>
              <w:ind w:left="783" w:hanging="828"/>
              <w:outlineLvl w:val="0"/>
              <w:rPr>
                <w:rFonts w:eastAsia="Times New Roman" w:cs="Arial"/>
                <w:b/>
                <w:szCs w:val="19"/>
                <w:lang w:eastAsia="pl-PL"/>
              </w:rPr>
            </w:pP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>Tablica 1.</w:t>
            </w:r>
            <w:r w:rsidRPr="00E67CF2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 xml:space="preserve">Turystyczne obiekty noclegowe i ich wykorzystanie według podregionów 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br/>
              <w:t>województwa dolnośląskiego w 202</w:t>
            </w:r>
            <w:r w:rsidR="00A524E8">
              <w:rPr>
                <w:rFonts w:eastAsia="Times New Roman" w:cs="Arial"/>
                <w:b/>
                <w:szCs w:val="19"/>
                <w:lang w:eastAsia="pl-PL"/>
              </w:rPr>
              <w:t>4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 xml:space="preserve"> r.</w:t>
            </w:r>
          </w:p>
        </w:tc>
      </w:tr>
      <w:tr w:rsidR="00921AAD" w:rsidRPr="00E67CF2" w14:paraId="4B04CF8B" w14:textId="77777777" w:rsidTr="00815050">
        <w:trPr>
          <w:trHeight w:val="464"/>
        </w:trPr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8269FC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D28D27F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proofErr w:type="spellStart"/>
            <w:r w:rsidRPr="00E67CF2">
              <w:rPr>
                <w:rFonts w:eastAsia="Times New Roman" w:cs="Arial"/>
                <w:szCs w:val="19"/>
                <w:lang w:eastAsia="pl-PL"/>
              </w:rPr>
              <w:t>Obiekty</w:t>
            </w:r>
            <w:r w:rsidRPr="00E67CF2">
              <w:rPr>
                <w:rFonts w:eastAsia="Times New Roman" w:cs="Arial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22025D5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 xml:space="preserve">Miejsca </w:t>
            </w:r>
            <w:r w:rsidRPr="00E67CF2">
              <w:rPr>
                <w:rFonts w:eastAsia="Times New Roman" w:cs="Arial"/>
                <w:szCs w:val="19"/>
                <w:lang w:eastAsia="pl-PL"/>
              </w:rPr>
              <w:br/>
            </w:r>
            <w:proofErr w:type="spellStart"/>
            <w:r w:rsidRPr="00E67CF2">
              <w:rPr>
                <w:rFonts w:eastAsia="Times New Roman" w:cs="Arial"/>
                <w:szCs w:val="19"/>
                <w:lang w:eastAsia="pl-PL"/>
              </w:rPr>
              <w:t>noclegowe</w:t>
            </w:r>
            <w:r w:rsidRPr="00E67CF2">
              <w:rPr>
                <w:rFonts w:eastAsia="Times New Roman" w:cs="Arial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658321A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Korzystający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86BB21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Udzielone noclegi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BC5B6DB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 xml:space="preserve">Wynajęte </w:t>
            </w:r>
            <w:r w:rsidRPr="00E67CF2">
              <w:rPr>
                <w:rFonts w:eastAsia="Times New Roman" w:cs="Arial"/>
                <w:szCs w:val="19"/>
                <w:lang w:eastAsia="pl-PL"/>
              </w:rPr>
              <w:br/>
              <w:t>pokoje</w:t>
            </w:r>
          </w:p>
        </w:tc>
      </w:tr>
      <w:tr w:rsidR="0002283D" w:rsidRPr="00E67CF2" w14:paraId="0F809079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9AD520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b/>
                <w:szCs w:val="19"/>
                <w:lang w:eastAsia="pl-PL"/>
              </w:rPr>
            </w:pP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>Ogółem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8EEE6FE" w14:textId="4CAD390E" w:rsidR="0002283D" w:rsidRPr="00E67CF2" w:rsidRDefault="0002283D" w:rsidP="0020288B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1 048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208B38" w14:textId="47E5A6A5" w:rsidR="0002283D" w:rsidRPr="00E67CF2" w:rsidRDefault="0002283D" w:rsidP="0020288B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85 849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89C13A" w14:textId="6629F430" w:rsidR="0002283D" w:rsidRPr="00E67CF2" w:rsidRDefault="0002283D" w:rsidP="0020288B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4 476 240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EC6BEC3" w14:textId="6F077F3E" w:rsidR="0002283D" w:rsidRPr="00E67CF2" w:rsidRDefault="0002283D" w:rsidP="0020288B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11 256 592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39911FDF" w14:textId="1078F4FA" w:rsidR="0002283D" w:rsidRPr="00E67CF2" w:rsidRDefault="0002283D" w:rsidP="0020288B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4 091 512</w:t>
            </w:r>
          </w:p>
        </w:tc>
      </w:tr>
      <w:tr w:rsidR="0002283D" w:rsidRPr="00E67CF2" w14:paraId="58724672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3318FE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Podregiony: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D52BA78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C83A2D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6CAD1C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39E011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3455BE4C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</w:tr>
      <w:tr w:rsidR="0002283D" w:rsidRPr="00E67CF2" w14:paraId="3D1337C4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055F47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72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jeleniogórski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24F4CA" w14:textId="279A4285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444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CFECF5" w14:textId="07088951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39 518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7C24B58" w14:textId="2F2D636F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1 781 938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3D14EBB" w14:textId="36A43899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5 152 808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0FC614A8" w14:textId="35A06BAC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1 695 836</w:t>
            </w:r>
          </w:p>
        </w:tc>
      </w:tr>
      <w:tr w:rsidR="0002283D" w:rsidRPr="00E67CF2" w14:paraId="3282E375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4F1FAA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72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legnicko-głogowski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77E7ED8" w14:textId="3BA389B2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58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D5063F" w14:textId="193C8FF5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3 889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95DA0A9" w14:textId="0A35BA9E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201 182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E9644F" w14:textId="326CE9BA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375 133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4FBA20A3" w14:textId="0EDDB27B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193 781</w:t>
            </w:r>
          </w:p>
        </w:tc>
      </w:tr>
      <w:tr w:rsidR="0002283D" w:rsidRPr="00E67CF2" w14:paraId="160A1E40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5CDBF7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wałbrzyski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6F721E" w14:textId="50AADE1E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354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79A525" w14:textId="228B9F36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21 459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C1316B" w14:textId="6112CEBA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852 334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919975" w14:textId="59E01F95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2 861 208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14B8F134" w14:textId="3A61F8A5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679 600</w:t>
            </w:r>
          </w:p>
        </w:tc>
      </w:tr>
      <w:tr w:rsidR="0002283D" w:rsidRPr="00E67CF2" w14:paraId="62B356BD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37463C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wrocławski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8E1C20" w14:textId="54760FEE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82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D9D789" w14:textId="5C487D4C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5 084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A2E696E" w14:textId="47CB9FD9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293 703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8F5F75" w14:textId="5CE69933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541 293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744DAB58" w14:textId="3EDD86DF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266 734</w:t>
            </w:r>
          </w:p>
        </w:tc>
      </w:tr>
      <w:tr w:rsidR="0002283D" w:rsidRPr="00E67CF2" w14:paraId="11BF110A" w14:textId="77777777" w:rsidTr="00815050">
        <w:tc>
          <w:tcPr>
            <w:tcW w:w="1843" w:type="dxa"/>
            <w:tcBorders>
              <w:top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137B23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Miasto Wrocław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2767A577" w14:textId="08C7ACF5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110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4E437F1A" w14:textId="73269EA6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15 899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0E6FDD1E" w14:textId="625D5A87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1 347 083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7482851D" w14:textId="532FAFBA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2 326 150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</w:tcBorders>
            <w:shd w:val="clear" w:color="auto" w:fill="auto"/>
          </w:tcPr>
          <w:p w14:paraId="4E3992BC" w14:textId="3AA2CA5C" w:rsidR="0002283D" w:rsidRPr="00E67CF2" w:rsidRDefault="0002283D" w:rsidP="0020288B">
            <w:pPr>
              <w:jc w:val="right"/>
              <w:rPr>
                <w:szCs w:val="19"/>
              </w:rPr>
            </w:pPr>
            <w:r w:rsidRPr="00E67CF2">
              <w:rPr>
                <w:szCs w:val="19"/>
              </w:rPr>
              <w:t>1 255 561</w:t>
            </w:r>
          </w:p>
        </w:tc>
      </w:tr>
      <w:tr w:rsidR="00921AAD" w:rsidRPr="00B3065D" w14:paraId="382C060B" w14:textId="77777777" w:rsidTr="00815050">
        <w:tc>
          <w:tcPr>
            <w:tcW w:w="7797" w:type="dxa"/>
            <w:gridSpan w:val="6"/>
            <w:shd w:val="clear" w:color="auto" w:fill="auto"/>
            <w:vAlign w:val="bottom"/>
          </w:tcPr>
          <w:p w14:paraId="69FD5ED5" w14:textId="77777777" w:rsidR="00921AAD" w:rsidRPr="00E67CF2" w:rsidRDefault="00921AAD" w:rsidP="006324A8">
            <w:pPr>
              <w:spacing w:after="40" w:line="240" w:lineRule="auto"/>
              <w:rPr>
                <w:rFonts w:cs="Calibri"/>
                <w:sz w:val="16"/>
                <w:szCs w:val="16"/>
              </w:rPr>
            </w:pPr>
            <w:r w:rsidRPr="00E67CF2">
              <w:rPr>
                <w:sz w:val="16"/>
                <w:szCs w:val="16"/>
              </w:rPr>
              <w:t xml:space="preserve">a Stan w dniu 31 </w:t>
            </w:r>
            <w:r w:rsidR="006324A8" w:rsidRPr="00E67CF2">
              <w:rPr>
                <w:sz w:val="16"/>
                <w:szCs w:val="16"/>
              </w:rPr>
              <w:t>lipca</w:t>
            </w:r>
            <w:r w:rsidRPr="00E67CF2">
              <w:rPr>
                <w:sz w:val="16"/>
                <w:szCs w:val="16"/>
              </w:rPr>
              <w:t>.</w:t>
            </w:r>
          </w:p>
        </w:tc>
      </w:tr>
    </w:tbl>
    <w:p w14:paraId="0BF0A6B8" w14:textId="735CD105" w:rsidR="00921AAD" w:rsidRDefault="00921AAD" w:rsidP="0023275C">
      <w:pPr>
        <w:spacing w:before="80"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wyróżniających się pod względem atrakcyjności turystycznej powiatach </w:t>
      </w:r>
      <w:r w:rsidR="00A265A4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 odnotowano nieznaczny odsetek turystów zagranicznych korzystających z bazy noclegowej turystyki</w:t>
      </w:r>
      <w:r w:rsidR="00A265A4">
        <w:rPr>
          <w:spacing w:val="-2"/>
          <w:shd w:val="clear" w:color="auto" w:fill="FFFFFF"/>
        </w:rPr>
        <w:t xml:space="preserve"> (odpowiednio </w:t>
      </w:r>
      <w:r w:rsidR="00D17F9A">
        <w:rPr>
          <w:spacing w:val="-2"/>
          <w:shd w:val="clear" w:color="auto" w:fill="FFFFFF"/>
        </w:rPr>
        <w:t>12,8</w:t>
      </w:r>
      <w:r>
        <w:rPr>
          <w:spacing w:val="-2"/>
          <w:shd w:val="clear" w:color="auto" w:fill="FFFFFF"/>
        </w:rPr>
        <w:t xml:space="preserve">% i </w:t>
      </w:r>
      <w:r w:rsidR="00D17F9A">
        <w:rPr>
          <w:spacing w:val="-2"/>
          <w:shd w:val="clear" w:color="auto" w:fill="FFFFFF"/>
        </w:rPr>
        <w:t>4,9</w:t>
      </w:r>
      <w:r w:rsidR="005918DC">
        <w:rPr>
          <w:spacing w:val="-2"/>
          <w:shd w:val="clear" w:color="auto" w:fill="FFFFFF"/>
        </w:rPr>
        <w:t>%)</w:t>
      </w:r>
      <w:r>
        <w:rPr>
          <w:spacing w:val="-2"/>
          <w:shd w:val="clear" w:color="auto" w:fill="FFFFFF"/>
        </w:rPr>
        <w:t>. Największy odsetek turystów zagranicznych, znacznie przekraczający średnią w województwie, odnotowano w powiecie zgorzeleckim (</w:t>
      </w:r>
      <w:r w:rsidR="00A869A5">
        <w:rPr>
          <w:spacing w:val="-2"/>
          <w:shd w:val="clear" w:color="auto" w:fill="FFFFFF"/>
        </w:rPr>
        <w:t>59,</w:t>
      </w:r>
      <w:r w:rsidR="00D17F9A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% wobec </w:t>
      </w:r>
      <w:r w:rsidR="00D17F9A">
        <w:rPr>
          <w:spacing w:val="-2"/>
          <w:shd w:val="clear" w:color="auto" w:fill="FFFFFF"/>
        </w:rPr>
        <w:lastRenderedPageBreak/>
        <w:t>59,9</w:t>
      </w:r>
      <w:r>
        <w:rPr>
          <w:spacing w:val="-2"/>
          <w:shd w:val="clear" w:color="auto" w:fill="FFFFFF"/>
        </w:rPr>
        <w:t>%</w:t>
      </w:r>
      <w:r w:rsidRPr="00B960D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7AF3E546" wp14:editId="7E7449CC">
                <wp:simplePos x="0" y="0"/>
                <wp:positionH relativeFrom="column">
                  <wp:posOffset>5206365</wp:posOffset>
                </wp:positionH>
                <wp:positionV relativeFrom="paragraph">
                  <wp:posOffset>177165</wp:posOffset>
                </wp:positionV>
                <wp:extent cx="1725295" cy="1330325"/>
                <wp:effectExtent l="0" t="0" r="0" b="3175"/>
                <wp:wrapTight wrapText="bothSides">
                  <wp:wrapPolygon edited="0">
                    <wp:start x="715" y="0"/>
                    <wp:lineTo x="715" y="21342"/>
                    <wp:lineTo x="20749" y="21342"/>
                    <wp:lineTo x="20749" y="0"/>
                    <wp:lineTo x="715" y="0"/>
                  </wp:wrapPolygon>
                </wp:wrapTight>
                <wp:docPr id="32" name="Pole tekstowe 32" descr="Powiat zgorzelecki charakteryzował się bardzo wysokim odsetkiem turystów zagranicznych w stosunku do średniej wojewódz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3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E14A6" w14:textId="77777777"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 xml:space="preserve">Powiat zgorzelecki charakteryzował się </w:t>
                            </w:r>
                            <w:r w:rsidR="00882407">
                              <w:t xml:space="preserve">bardzo </w:t>
                            </w:r>
                            <w:r>
                              <w:t>wysokim odsetkiem turystów zagranicznych w stosunku do średniej wojewódzkiej</w:t>
                            </w:r>
                          </w:p>
                          <w:p w14:paraId="5DCAF321" w14:textId="77777777"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E546" id="Pole tekstowe 32" o:spid="_x0000_s1031" type="#_x0000_t202" alt="Powiat zgorzelecki charakteryzował się bardzo wysokim odsetkiem turystów zagranicznych w stosunku do średniej wojewódzkiej" style="position:absolute;margin-left:409.95pt;margin-top:13.95pt;width:135.85pt;height:104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" filled="f" stroked="f">
                <v:textbox>
                  <w:txbxContent>
                    <w:p w14:paraId="37DE14A6" w14:textId="77777777" w:rsidR="009E1583" w:rsidRPr="00074DD8" w:rsidRDefault="009E1583" w:rsidP="00921AAD">
                      <w:pPr>
                        <w:pStyle w:val="tekstzboku"/>
                      </w:pPr>
                      <w:r>
                        <w:t xml:space="preserve">Powiat zgorzelecki charakteryzował się </w:t>
                      </w:r>
                      <w:r w:rsidR="00882407">
                        <w:t xml:space="preserve">bardzo </w:t>
                      </w:r>
                      <w:r>
                        <w:t>wysokim odsetkiem turystów zagranicznych w stosunku do średniej wojewódzkiej</w:t>
                      </w:r>
                    </w:p>
                    <w:p w14:paraId="5DCAF321" w14:textId="77777777"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 xml:space="preserve"> rok wcześniej). </w:t>
      </w:r>
      <w:r w:rsidR="00A869A5">
        <w:rPr>
          <w:spacing w:val="-2"/>
          <w:shd w:val="clear" w:color="auto" w:fill="FFFFFF"/>
        </w:rPr>
        <w:t>Stosunkowo w</w:t>
      </w:r>
      <w:r w:rsidRPr="00130CEF">
        <w:rPr>
          <w:spacing w:val="-2"/>
          <w:shd w:val="clear" w:color="auto" w:fill="FFFFFF"/>
        </w:rPr>
        <w:t xml:space="preserve">ysoki odsetek turystów zagranicznych odnotowano </w:t>
      </w:r>
      <w:r>
        <w:rPr>
          <w:spacing w:val="-2"/>
          <w:shd w:val="clear" w:color="auto" w:fill="FFFFFF"/>
        </w:rPr>
        <w:t xml:space="preserve">także </w:t>
      </w:r>
      <w:r w:rsidR="00A869A5">
        <w:rPr>
          <w:spacing w:val="-2"/>
          <w:shd w:val="clear" w:color="auto" w:fill="FFFFFF"/>
        </w:rPr>
        <w:t>w </w:t>
      </w:r>
      <w:r>
        <w:rPr>
          <w:spacing w:val="-2"/>
          <w:shd w:val="clear" w:color="auto" w:fill="FFFFFF"/>
        </w:rPr>
        <w:t xml:space="preserve">powiecie </w:t>
      </w:r>
      <w:r w:rsidR="005918DC">
        <w:rPr>
          <w:spacing w:val="-2"/>
          <w:shd w:val="clear" w:color="auto" w:fill="FFFFFF"/>
        </w:rPr>
        <w:t>złotoryjskim (</w:t>
      </w:r>
      <w:r w:rsidR="00D17F9A">
        <w:rPr>
          <w:spacing w:val="-2"/>
          <w:shd w:val="clear" w:color="auto" w:fill="FFFFFF"/>
        </w:rPr>
        <w:t>43,9</w:t>
      </w:r>
      <w:r w:rsidR="005918DC">
        <w:rPr>
          <w:spacing w:val="-2"/>
          <w:shd w:val="clear" w:color="auto" w:fill="FFFFFF"/>
        </w:rPr>
        <w:t xml:space="preserve">%) i </w:t>
      </w:r>
      <w:r>
        <w:rPr>
          <w:spacing w:val="-2"/>
          <w:shd w:val="clear" w:color="auto" w:fill="FFFFFF"/>
        </w:rPr>
        <w:t>bolesławieckim (</w:t>
      </w:r>
      <w:r w:rsidR="00D17F9A">
        <w:rPr>
          <w:spacing w:val="-2"/>
          <w:shd w:val="clear" w:color="auto" w:fill="FFFFFF"/>
        </w:rPr>
        <w:t>36,0</w:t>
      </w:r>
      <w:r>
        <w:rPr>
          <w:spacing w:val="-2"/>
          <w:shd w:val="clear" w:color="auto" w:fill="FFFFFF"/>
        </w:rPr>
        <w:t>%)</w:t>
      </w:r>
      <w:r w:rsidR="00A869A5">
        <w:rPr>
          <w:spacing w:val="-2"/>
          <w:shd w:val="clear" w:color="auto" w:fill="FFFFFF"/>
        </w:rPr>
        <w:t xml:space="preserve"> oraz w Legnicy (</w:t>
      </w:r>
      <w:r w:rsidR="00D17F9A">
        <w:rPr>
          <w:spacing w:val="-2"/>
          <w:shd w:val="clear" w:color="auto" w:fill="FFFFFF"/>
        </w:rPr>
        <w:t>29,4</w:t>
      </w:r>
      <w:r w:rsidR="00A869A5">
        <w:rPr>
          <w:spacing w:val="-2"/>
          <w:shd w:val="clear" w:color="auto" w:fill="FFFFFF"/>
        </w:rPr>
        <w:t>%)</w:t>
      </w:r>
      <w:r w:rsidR="00A265A4">
        <w:rPr>
          <w:spacing w:val="-2"/>
          <w:shd w:val="clear" w:color="auto" w:fill="FFFFFF"/>
        </w:rPr>
        <w:t>.</w:t>
      </w:r>
      <w:r>
        <w:rPr>
          <w:spacing w:val="-2"/>
          <w:shd w:val="clear" w:color="auto" w:fill="FFFFFF"/>
        </w:rPr>
        <w:t xml:space="preserve"> </w:t>
      </w:r>
      <w:r w:rsidR="00A265A4">
        <w:rPr>
          <w:spacing w:val="-2"/>
          <w:shd w:val="clear" w:color="auto" w:fill="FFFFFF"/>
        </w:rPr>
        <w:t>W</w:t>
      </w:r>
      <w:r>
        <w:rPr>
          <w:spacing w:val="-2"/>
          <w:shd w:val="clear" w:color="auto" w:fill="FFFFFF"/>
        </w:rPr>
        <w:t xml:space="preserve">e Wrocławiu </w:t>
      </w:r>
      <w:r w:rsidR="00A30453">
        <w:rPr>
          <w:spacing w:val="-2"/>
          <w:shd w:val="clear" w:color="auto" w:fill="FFFFFF"/>
        </w:rPr>
        <w:t xml:space="preserve">odsetek turystów zagranicznych kształtował się na poziomie </w:t>
      </w:r>
      <w:r w:rsidR="00A869A5">
        <w:rPr>
          <w:spacing w:val="-2"/>
          <w:shd w:val="clear" w:color="auto" w:fill="FFFFFF"/>
        </w:rPr>
        <w:t>26,</w:t>
      </w:r>
      <w:r w:rsidR="00D17F9A">
        <w:rPr>
          <w:spacing w:val="-2"/>
          <w:shd w:val="clear" w:color="auto" w:fill="FFFFFF"/>
        </w:rPr>
        <w:t>2</w:t>
      </w:r>
      <w:r w:rsidR="00A30453">
        <w:rPr>
          <w:spacing w:val="-2"/>
          <w:shd w:val="clear" w:color="auto" w:fill="FFFFFF"/>
        </w:rPr>
        <w:t xml:space="preserve">%. </w:t>
      </w:r>
    </w:p>
    <w:p w14:paraId="2A38A8B4" w14:textId="29D5638F" w:rsidR="005918DC" w:rsidRDefault="005918DC" w:rsidP="0023275C">
      <w:pPr>
        <w:spacing w:before="80"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Wśród turystów zagranicznych ok. 9</w:t>
      </w:r>
      <w:r w:rsidR="00493095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% stanowili mieszkańcy Europy, w tym </w:t>
      </w:r>
      <w:r w:rsidR="00493095">
        <w:rPr>
          <w:spacing w:val="-2"/>
          <w:shd w:val="clear" w:color="auto" w:fill="FFFFFF"/>
        </w:rPr>
        <w:t>31,9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</w:t>
      </w:r>
      <w:r w:rsidR="00295A7A">
        <w:rPr>
          <w:spacing w:val="-2"/>
          <w:shd w:val="clear" w:color="auto" w:fill="FFFFFF"/>
        </w:rPr>
        <w:t xml:space="preserve">mieszkańcy </w:t>
      </w:r>
      <w:r>
        <w:rPr>
          <w:spacing w:val="-2"/>
          <w:shd w:val="clear" w:color="auto" w:fill="FFFFFF"/>
        </w:rPr>
        <w:t>Niemiec i </w:t>
      </w:r>
      <w:r w:rsidR="00493095">
        <w:rPr>
          <w:spacing w:val="-2"/>
          <w:shd w:val="clear" w:color="auto" w:fill="FFFFFF"/>
        </w:rPr>
        <w:t>19,2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Czech. </w:t>
      </w:r>
      <w:r w:rsidRPr="005918DC">
        <w:rPr>
          <w:spacing w:val="-2"/>
          <w:shd w:val="clear" w:color="auto" w:fill="FFFFFF"/>
        </w:rPr>
        <w:t xml:space="preserve">Turyści z Ukrainy stanowili </w:t>
      </w:r>
      <w:r w:rsidR="008E4970">
        <w:rPr>
          <w:spacing w:val="-2"/>
          <w:shd w:val="clear" w:color="auto" w:fill="FFFFFF"/>
        </w:rPr>
        <w:t>9,</w:t>
      </w:r>
      <w:r w:rsidR="00493095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>% ogółu turystów zagranicznych.</w:t>
      </w:r>
    </w:p>
    <w:p w14:paraId="5AACBC48" w14:textId="5BAEBB79" w:rsidR="00921AAD" w:rsidRPr="00995FF7" w:rsidRDefault="00921AAD" w:rsidP="0023275C">
      <w:pPr>
        <w:spacing w:line="288" w:lineRule="auto"/>
        <w:rPr>
          <w:spacing w:val="-2"/>
          <w:shd w:val="clear" w:color="auto" w:fill="FFFFFF"/>
        </w:rPr>
      </w:pPr>
      <w:r w:rsidRPr="00995FF7">
        <w:rPr>
          <w:spacing w:val="-2"/>
          <w:shd w:val="clear" w:color="auto" w:fill="FFFFFF"/>
        </w:rPr>
        <w:t>Nadal turyści korzystający z bazy noclegowej najchętniej wybierali</w:t>
      </w:r>
      <w:r w:rsidR="00A30453" w:rsidRPr="00995FF7">
        <w:rPr>
          <w:spacing w:val="-2"/>
          <w:shd w:val="clear" w:color="auto" w:fill="FFFFFF"/>
        </w:rPr>
        <w:t xml:space="preserve"> hotele. W 202</w:t>
      </w:r>
      <w:r w:rsidR="00C80F0F">
        <w:rPr>
          <w:spacing w:val="-2"/>
          <w:shd w:val="clear" w:color="auto" w:fill="FFFFFF"/>
        </w:rPr>
        <w:t>4</w:t>
      </w:r>
      <w:r w:rsidR="00A30453" w:rsidRPr="00995FF7">
        <w:rPr>
          <w:spacing w:val="-2"/>
          <w:shd w:val="clear" w:color="auto" w:fill="FFFFFF"/>
        </w:rPr>
        <w:t xml:space="preserve"> r. z hoteli sko</w:t>
      </w:r>
      <w:r w:rsidRPr="00995FF7">
        <w:rPr>
          <w:spacing w:val="-2"/>
          <w:shd w:val="clear" w:color="auto" w:fill="FFFFFF"/>
        </w:rPr>
        <w:t xml:space="preserve">rzystało </w:t>
      </w:r>
      <w:r w:rsidR="00FF6739">
        <w:rPr>
          <w:spacing w:val="-2"/>
          <w:shd w:val="clear" w:color="auto" w:fill="FFFFFF"/>
        </w:rPr>
        <w:t>2913,7</w:t>
      </w:r>
      <w:r w:rsidRPr="00995FF7">
        <w:rPr>
          <w:spacing w:val="-2"/>
          <w:shd w:val="clear" w:color="auto" w:fill="FFFFFF"/>
        </w:rPr>
        <w:t xml:space="preserve"> tys., tj. </w:t>
      </w:r>
      <w:r w:rsidR="00FF6739">
        <w:rPr>
          <w:spacing w:val="-2"/>
          <w:shd w:val="clear" w:color="auto" w:fill="FFFFFF"/>
        </w:rPr>
        <w:t>65,1</w:t>
      </w:r>
      <w:r w:rsidRPr="00995FF7">
        <w:rPr>
          <w:spacing w:val="-2"/>
          <w:shd w:val="clear" w:color="auto" w:fill="FFFFFF"/>
        </w:rPr>
        <w:t xml:space="preserve">% ogółu korzystających z bazy noclegowej turystyki. Wśród pozostałych obiektów </w:t>
      </w:r>
      <w:r w:rsidR="00A30453" w:rsidRPr="00995FF7">
        <w:rPr>
          <w:spacing w:val="-2"/>
          <w:shd w:val="clear" w:color="auto" w:fill="FFFFFF"/>
        </w:rPr>
        <w:t>największą</w:t>
      </w:r>
      <w:r w:rsidRPr="00995FF7">
        <w:rPr>
          <w:spacing w:val="-2"/>
          <w:shd w:val="clear" w:color="auto" w:fill="FFFFFF"/>
        </w:rPr>
        <w:t xml:space="preserve"> popularnością cieszyły się </w:t>
      </w:r>
      <w:r w:rsidR="00FF6739">
        <w:rPr>
          <w:spacing w:val="-2"/>
          <w:shd w:val="clear" w:color="auto" w:fill="FFFFFF"/>
        </w:rPr>
        <w:t>pokoje gościnne i kwatery prywatne</w:t>
      </w:r>
      <w:r w:rsidR="00FF6739" w:rsidRPr="00995FF7">
        <w:rPr>
          <w:spacing w:val="-2"/>
          <w:shd w:val="clear" w:color="auto" w:fill="FFFFFF"/>
        </w:rPr>
        <w:t xml:space="preserve"> </w:t>
      </w:r>
      <w:r w:rsidRPr="00995FF7">
        <w:rPr>
          <w:spacing w:val="-2"/>
          <w:shd w:val="clear" w:color="auto" w:fill="FFFFFF"/>
        </w:rPr>
        <w:t xml:space="preserve">– </w:t>
      </w:r>
      <w:r w:rsidR="00FF6739">
        <w:rPr>
          <w:spacing w:val="-2"/>
          <w:shd w:val="clear" w:color="auto" w:fill="FFFFFF"/>
        </w:rPr>
        <w:t>179,3</w:t>
      </w:r>
      <w:r w:rsidRPr="00995FF7">
        <w:rPr>
          <w:spacing w:val="-2"/>
          <w:shd w:val="clear" w:color="auto" w:fill="FFFFFF"/>
        </w:rPr>
        <w:t xml:space="preserve"> tys. korzystających (4,</w:t>
      </w:r>
      <w:r w:rsidR="00FF6739">
        <w:rPr>
          <w:spacing w:val="-2"/>
          <w:shd w:val="clear" w:color="auto" w:fill="FFFFFF"/>
        </w:rPr>
        <w:t>0</w:t>
      </w:r>
      <w:r w:rsidR="003976C3" w:rsidRPr="00995FF7">
        <w:rPr>
          <w:spacing w:val="-2"/>
          <w:shd w:val="clear" w:color="auto" w:fill="FFFFFF"/>
        </w:rPr>
        <w:t xml:space="preserve">%), a następnie </w:t>
      </w:r>
      <w:r w:rsidR="00FF6739" w:rsidRPr="00995FF7">
        <w:rPr>
          <w:spacing w:val="-2"/>
          <w:shd w:val="clear" w:color="auto" w:fill="FFFFFF"/>
        </w:rPr>
        <w:t>ośrodki wczasowe</w:t>
      </w:r>
      <w:r w:rsidR="00FF6739">
        <w:rPr>
          <w:spacing w:val="-2"/>
          <w:shd w:val="clear" w:color="auto" w:fill="FFFFFF"/>
        </w:rPr>
        <w:t xml:space="preserve"> </w:t>
      </w:r>
      <w:r w:rsidR="00995FF7" w:rsidRPr="00995FF7">
        <w:rPr>
          <w:spacing w:val="-2"/>
          <w:shd w:val="clear" w:color="auto" w:fill="FFFFFF"/>
        </w:rPr>
        <w:t xml:space="preserve">– </w:t>
      </w:r>
      <w:r w:rsidR="00FF6739">
        <w:rPr>
          <w:spacing w:val="-2"/>
          <w:shd w:val="clear" w:color="auto" w:fill="FFFFFF"/>
        </w:rPr>
        <w:t>161,0</w:t>
      </w:r>
      <w:r w:rsidR="00995FF7" w:rsidRPr="00995FF7">
        <w:rPr>
          <w:spacing w:val="-2"/>
          <w:shd w:val="clear" w:color="auto" w:fill="FFFFFF"/>
        </w:rPr>
        <w:t xml:space="preserve"> tys. (3,</w:t>
      </w:r>
      <w:r w:rsidR="00FF6739">
        <w:rPr>
          <w:spacing w:val="-2"/>
          <w:shd w:val="clear" w:color="auto" w:fill="FFFFFF"/>
        </w:rPr>
        <w:t>6</w:t>
      </w:r>
      <w:r w:rsidR="00995FF7" w:rsidRPr="00995FF7">
        <w:rPr>
          <w:spacing w:val="-2"/>
          <w:shd w:val="clear" w:color="auto" w:fill="FFFFFF"/>
        </w:rPr>
        <w:t xml:space="preserve">%), </w:t>
      </w:r>
      <w:r w:rsidR="003976C3" w:rsidRPr="00995FF7">
        <w:rPr>
          <w:spacing w:val="-2"/>
          <w:shd w:val="clear" w:color="auto" w:fill="FFFFFF"/>
        </w:rPr>
        <w:t xml:space="preserve">hostele – </w:t>
      </w:r>
      <w:r w:rsidR="00FF6739">
        <w:rPr>
          <w:spacing w:val="-2"/>
          <w:shd w:val="clear" w:color="auto" w:fill="FFFFFF"/>
        </w:rPr>
        <w:t>101,4 </w:t>
      </w:r>
      <w:r w:rsidR="003976C3" w:rsidRPr="00995FF7">
        <w:rPr>
          <w:spacing w:val="-2"/>
          <w:shd w:val="clear" w:color="auto" w:fill="FFFFFF"/>
        </w:rPr>
        <w:t>tys. (2,</w:t>
      </w:r>
      <w:r w:rsidR="00FF6739">
        <w:rPr>
          <w:spacing w:val="-2"/>
          <w:shd w:val="clear" w:color="auto" w:fill="FFFFFF"/>
        </w:rPr>
        <w:t>3</w:t>
      </w:r>
      <w:r w:rsidR="003976C3" w:rsidRPr="00995FF7">
        <w:rPr>
          <w:spacing w:val="-2"/>
          <w:shd w:val="clear" w:color="auto" w:fill="FFFFFF"/>
        </w:rPr>
        <w:t>%) i</w:t>
      </w:r>
      <w:r w:rsidR="00995FF7" w:rsidRPr="00995FF7">
        <w:rPr>
          <w:spacing w:val="-2"/>
          <w:shd w:val="clear" w:color="auto" w:fill="FFFFFF"/>
        </w:rPr>
        <w:t xml:space="preserve"> zakłady uzdrowiskowe – </w:t>
      </w:r>
      <w:r w:rsidR="00FF6739">
        <w:rPr>
          <w:spacing w:val="-2"/>
          <w:shd w:val="clear" w:color="auto" w:fill="FFFFFF"/>
        </w:rPr>
        <w:t>81,7</w:t>
      </w:r>
      <w:r w:rsidR="00995FF7" w:rsidRPr="00995FF7">
        <w:rPr>
          <w:spacing w:val="-2"/>
          <w:shd w:val="clear" w:color="auto" w:fill="FFFFFF"/>
        </w:rPr>
        <w:t xml:space="preserve"> tys. (</w:t>
      </w:r>
      <w:r w:rsidR="00FF6739">
        <w:rPr>
          <w:spacing w:val="-2"/>
          <w:shd w:val="clear" w:color="auto" w:fill="FFFFFF"/>
        </w:rPr>
        <w:t>1,8</w:t>
      </w:r>
      <w:r w:rsidR="00995FF7" w:rsidRPr="00995FF7">
        <w:rPr>
          <w:spacing w:val="-2"/>
          <w:shd w:val="clear" w:color="auto" w:fill="FFFFFF"/>
        </w:rPr>
        <w:t>%)</w:t>
      </w:r>
      <w:r w:rsidR="003976C3" w:rsidRPr="00995FF7">
        <w:rPr>
          <w:spacing w:val="-2"/>
          <w:shd w:val="clear" w:color="auto" w:fill="FFFFFF"/>
        </w:rPr>
        <w:t>.</w:t>
      </w:r>
      <w:r w:rsidRPr="00995FF7">
        <w:rPr>
          <w:spacing w:val="-2"/>
          <w:shd w:val="clear" w:color="auto" w:fill="FFFFFF"/>
        </w:rPr>
        <w:t xml:space="preserve"> </w:t>
      </w:r>
    </w:p>
    <w:p w14:paraId="2FC00D85" w14:textId="73BE3C40" w:rsidR="00921AAD" w:rsidRPr="00995FF7" w:rsidRDefault="0023275C" w:rsidP="0023275C">
      <w:pPr>
        <w:spacing w:line="288" w:lineRule="auto"/>
        <w:rPr>
          <w:shd w:val="clear" w:color="auto" w:fill="FFFFFF"/>
        </w:rPr>
      </w:pPr>
      <w:r w:rsidRPr="007D4E5E">
        <w:rPr>
          <w:b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62418064" wp14:editId="1F04CA61">
                <wp:simplePos x="0" y="0"/>
                <wp:positionH relativeFrom="rightMargin">
                  <wp:posOffset>111760</wp:posOffset>
                </wp:positionH>
                <wp:positionV relativeFrom="page">
                  <wp:posOffset>2449195</wp:posOffset>
                </wp:positionV>
                <wp:extent cx="1792605" cy="914400"/>
                <wp:effectExtent l="0" t="0" r="0" b="0"/>
                <wp:wrapTight wrapText="bothSides">
                  <wp:wrapPolygon edited="0">
                    <wp:start x="689" y="0"/>
                    <wp:lineTo x="689" y="21150"/>
                    <wp:lineTo x="20888" y="21150"/>
                    <wp:lineTo x="20888" y="0"/>
                    <wp:lineTo x="689" y="0"/>
                  </wp:wrapPolygon>
                </wp:wrapTight>
                <wp:docPr id="34" name="Pole tekstowe 34" descr="W 2024 r. najwyższy stopień wykorzystania miejsc noclegowych spośród obiektów turystycznych dotyczył zakładów uzdrowis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39AFF" w14:textId="538E0038" w:rsidR="009E1583" w:rsidRPr="00D616D2" w:rsidRDefault="009E1583" w:rsidP="00921AA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417AC1">
                              <w:t>4</w:t>
                            </w:r>
                            <w:r>
                              <w:t xml:space="preserve"> r. </w:t>
                            </w:r>
                            <w:r w:rsidRPr="000356F0">
                              <w:t>najwyższy</w:t>
                            </w:r>
                            <w:r>
                              <w:t xml:space="preserve"> stopień wykorzystania miejsc noclegowych </w:t>
                            </w:r>
                            <w:r w:rsidR="005B4534">
                              <w:t xml:space="preserve">spośród obiektów turystycznych </w:t>
                            </w:r>
                            <w:r w:rsidR="009320F6">
                              <w:t>dotyczył zakładów uzdrowiskowych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18064" id="Pole tekstowe 34" o:spid="_x0000_s1032" type="#_x0000_t202" alt="W 2024 r. najwyższy stopień wykorzystania miejsc noclegowych spośród obiektów turystycznych dotyczył zakładów uzdrowiskowych" style="position:absolute;margin-left:8.8pt;margin-top:192.85pt;width:141.15pt;height:1in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" filled="f" stroked="f">
                <v:textbox>
                  <w:txbxContent>
                    <w:p w14:paraId="5C039AFF" w14:textId="538E0038" w:rsidR="009E1583" w:rsidRPr="00D616D2" w:rsidRDefault="009E1583" w:rsidP="00921AA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417AC1">
                        <w:t>4</w:t>
                      </w:r>
                      <w:r>
                        <w:t xml:space="preserve"> r. </w:t>
                      </w:r>
                      <w:r w:rsidRPr="000356F0">
                        <w:t>najwyższy</w:t>
                      </w:r>
                      <w:r>
                        <w:t xml:space="preserve"> stopień wykorzystania miejsc noclegowych </w:t>
                      </w:r>
                      <w:r w:rsidR="005B4534">
                        <w:t xml:space="preserve">spośród obiektów turystycznych </w:t>
                      </w:r>
                      <w:r w:rsidR="009320F6">
                        <w:t>dotyczył zakładów uzdrowiskowych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21AAD" w:rsidRPr="006B6744">
        <w:rPr>
          <w:spacing w:val="-2"/>
          <w:shd w:val="clear" w:color="auto" w:fill="FFFFFF"/>
        </w:rPr>
        <w:t>Turyści zagraniczni najczęściej zatrzymywali się w obiektach hotelowych (</w:t>
      </w:r>
      <w:r w:rsidR="00FF6739">
        <w:rPr>
          <w:spacing w:val="-2"/>
          <w:shd w:val="clear" w:color="auto" w:fill="FFFFFF"/>
        </w:rPr>
        <w:t>89,8</w:t>
      </w:r>
      <w:r w:rsidR="00921AAD" w:rsidRPr="006B6744">
        <w:rPr>
          <w:spacing w:val="-2"/>
          <w:shd w:val="clear" w:color="auto" w:fill="FFFFFF"/>
        </w:rPr>
        <w:t xml:space="preserve">% ogółu zagranicznych turystów). Tylko </w:t>
      </w:r>
      <w:r w:rsidR="00FF6739">
        <w:rPr>
          <w:spacing w:val="-2"/>
          <w:shd w:val="clear" w:color="auto" w:fill="FFFFFF"/>
        </w:rPr>
        <w:t>10</w:t>
      </w:r>
      <w:r w:rsidR="00921AAD" w:rsidRPr="006B6744">
        <w:rPr>
          <w:spacing w:val="-2"/>
          <w:shd w:val="clear" w:color="auto" w:fill="FFFFFF"/>
        </w:rPr>
        <w:t xml:space="preserve"> turystów zagranicznych na 100 </w:t>
      </w:r>
      <w:r w:rsidR="00FF6739">
        <w:rPr>
          <w:spacing w:val="-2"/>
          <w:shd w:val="clear" w:color="auto" w:fill="FFFFFF"/>
        </w:rPr>
        <w:t xml:space="preserve">(przed rokiem 8) </w:t>
      </w:r>
      <w:r w:rsidR="00921AAD" w:rsidRPr="006B6744">
        <w:rPr>
          <w:spacing w:val="-2"/>
          <w:shd w:val="clear" w:color="auto" w:fill="FFFFFF"/>
        </w:rPr>
        <w:t>korzystało z pozostałych obiektów –</w:t>
      </w:r>
      <w:r w:rsidR="00921AAD" w:rsidRPr="00995FF7">
        <w:rPr>
          <w:shd w:val="clear" w:color="auto" w:fill="FFFFFF"/>
        </w:rPr>
        <w:t xml:space="preserve"> innych niż hotelowe.</w:t>
      </w:r>
    </w:p>
    <w:p w14:paraId="75D3685A" w14:textId="6E28FF6D" w:rsidR="00921AAD" w:rsidRPr="00995FF7" w:rsidRDefault="00921AAD" w:rsidP="0023275C">
      <w:pPr>
        <w:spacing w:line="288" w:lineRule="auto"/>
        <w:rPr>
          <w:shd w:val="clear" w:color="auto" w:fill="FFFFFF"/>
        </w:rPr>
      </w:pPr>
      <w:r w:rsidRPr="00995FF7">
        <w:rPr>
          <w:shd w:val="clear" w:color="auto" w:fill="FFFFFF"/>
        </w:rPr>
        <w:t>Obcokrajowcy najczęściej zatrzymywali się w obiektach noclegowych zlokalizowanych we Wrocławiu. W 202</w:t>
      </w:r>
      <w:r w:rsidR="00FB3D48">
        <w:rPr>
          <w:shd w:val="clear" w:color="auto" w:fill="FFFFFF"/>
        </w:rPr>
        <w:t>4</w:t>
      </w:r>
      <w:r w:rsidRPr="00995FF7">
        <w:rPr>
          <w:shd w:val="clear" w:color="auto" w:fill="FFFFFF"/>
        </w:rPr>
        <w:t xml:space="preserve"> r. do Wrocławia przybyło </w:t>
      </w:r>
      <w:r w:rsidR="00FB3D48">
        <w:rPr>
          <w:shd w:val="clear" w:color="auto" w:fill="FFFFFF"/>
        </w:rPr>
        <w:t>352,8</w:t>
      </w:r>
      <w:r w:rsidRPr="00995FF7">
        <w:rPr>
          <w:shd w:val="clear" w:color="auto" w:fill="FFFFFF"/>
        </w:rPr>
        <w:t xml:space="preserve"> tys. turystów zagranicznych, którzy stanowili </w:t>
      </w:r>
      <w:r w:rsidR="00FB3D48">
        <w:rPr>
          <w:shd w:val="clear" w:color="auto" w:fill="FFFFFF"/>
        </w:rPr>
        <w:t>44,5</w:t>
      </w:r>
      <w:r w:rsidRPr="00995FF7">
        <w:rPr>
          <w:shd w:val="clear" w:color="auto" w:fill="FFFFFF"/>
        </w:rPr>
        <w:t>% ogółu turystów zagranicznych korzystających z bazy noclegowej w województwie dolnośląskim. Kolejn</w:t>
      </w:r>
      <w:r w:rsidR="00995FF7" w:rsidRPr="00995FF7">
        <w:rPr>
          <w:shd w:val="clear" w:color="auto" w:fill="FFFFFF"/>
        </w:rPr>
        <w:t>y rejon</w:t>
      </w:r>
      <w:r w:rsidRPr="00995FF7">
        <w:rPr>
          <w:shd w:val="clear" w:color="auto" w:fill="FFFFFF"/>
        </w:rPr>
        <w:t xml:space="preserve"> województwa dolnośląskiego najchętniej odwiedzan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przez t</w:t>
      </w:r>
      <w:r w:rsidR="00BE0440">
        <w:rPr>
          <w:shd w:val="clear" w:color="auto" w:fill="FFFFFF"/>
        </w:rPr>
        <w:t>urystów zagranicznych to powiat</w:t>
      </w:r>
      <w:r w:rsidRPr="00995FF7">
        <w:rPr>
          <w:shd w:val="clear" w:color="auto" w:fill="FFFFFF"/>
        </w:rPr>
        <w:t xml:space="preserve"> </w:t>
      </w:r>
      <w:r w:rsidR="00A30453" w:rsidRPr="00995FF7">
        <w:rPr>
          <w:shd w:val="clear" w:color="auto" w:fill="FFFFFF"/>
        </w:rPr>
        <w:t>karkonoski</w:t>
      </w:r>
      <w:r w:rsidRPr="00995FF7">
        <w:rPr>
          <w:shd w:val="clear" w:color="auto" w:fill="FFFFFF"/>
        </w:rPr>
        <w:t>, któr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w 202</w:t>
      </w:r>
      <w:r w:rsidR="00FB3D48">
        <w:rPr>
          <w:shd w:val="clear" w:color="auto" w:fill="FFFFFF"/>
        </w:rPr>
        <w:t>4</w:t>
      </w:r>
      <w:r w:rsidRPr="00995FF7">
        <w:rPr>
          <w:shd w:val="clear" w:color="auto" w:fill="FFFFFF"/>
        </w:rPr>
        <w:t xml:space="preserve"> r. przyj</w:t>
      </w:r>
      <w:r w:rsidR="00995FF7" w:rsidRPr="00995FF7">
        <w:rPr>
          <w:shd w:val="clear" w:color="auto" w:fill="FFFFFF"/>
        </w:rPr>
        <w:t>ął</w:t>
      </w:r>
      <w:r w:rsidRPr="00995FF7">
        <w:rPr>
          <w:shd w:val="clear" w:color="auto" w:fill="FFFFFF"/>
        </w:rPr>
        <w:t xml:space="preserve"> odpowiednio </w:t>
      </w:r>
      <w:r w:rsidR="00FB3D48">
        <w:rPr>
          <w:shd w:val="clear" w:color="auto" w:fill="FFFFFF"/>
        </w:rPr>
        <w:t>146,2</w:t>
      </w:r>
      <w:r w:rsidRPr="00995FF7">
        <w:rPr>
          <w:shd w:val="clear" w:color="auto" w:fill="FFFFFF"/>
        </w:rPr>
        <w:t> tys. turystów zagranicznych.</w:t>
      </w:r>
    </w:p>
    <w:p w14:paraId="4A573802" w14:textId="64616BD8" w:rsidR="00921AAD" w:rsidRDefault="00921AAD" w:rsidP="00921AAD">
      <w:pPr>
        <w:pStyle w:val="Nagwek1"/>
        <w:spacing w:before="360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14:paraId="0F0C938C" w14:textId="7E38C88B" w:rsidR="00921AAD" w:rsidRPr="008714F0" w:rsidRDefault="00921AAD" w:rsidP="0023275C">
      <w:pPr>
        <w:pStyle w:val="tytuwykresu"/>
        <w:spacing w:line="288" w:lineRule="auto"/>
        <w:rPr>
          <w:b w:val="0"/>
          <w:spacing w:val="0"/>
          <w:sz w:val="19"/>
          <w:szCs w:val="19"/>
        </w:rPr>
      </w:pPr>
      <w:r w:rsidRPr="008714F0">
        <w:rPr>
          <w:b w:val="0"/>
          <w:spacing w:val="0"/>
          <w:sz w:val="19"/>
          <w:szCs w:val="19"/>
        </w:rPr>
        <w:t>W 202</w:t>
      </w:r>
      <w:r w:rsidR="00417AC1">
        <w:rPr>
          <w:b w:val="0"/>
          <w:spacing w:val="0"/>
          <w:sz w:val="19"/>
          <w:szCs w:val="19"/>
        </w:rPr>
        <w:t>4</w:t>
      </w:r>
      <w:r w:rsidRPr="008714F0">
        <w:rPr>
          <w:b w:val="0"/>
          <w:spacing w:val="0"/>
          <w:sz w:val="19"/>
          <w:szCs w:val="19"/>
        </w:rPr>
        <w:t xml:space="preserve"> r. w województwie dolnośląskim stopień wykorzystania miejsc noclegowych łącznie we wszystkich turystycznych obiektach noclegowych wyniósł </w:t>
      </w:r>
      <w:r w:rsidR="00417AC1">
        <w:rPr>
          <w:b w:val="0"/>
          <w:spacing w:val="0"/>
          <w:sz w:val="19"/>
          <w:szCs w:val="19"/>
        </w:rPr>
        <w:t>39,3</w:t>
      </w:r>
      <w:r w:rsidRPr="008714F0">
        <w:rPr>
          <w:b w:val="0"/>
          <w:spacing w:val="0"/>
          <w:sz w:val="19"/>
          <w:szCs w:val="19"/>
        </w:rPr>
        <w:t xml:space="preserve">% i był </w:t>
      </w:r>
      <w:r w:rsidR="00417AC1">
        <w:rPr>
          <w:b w:val="0"/>
          <w:spacing w:val="0"/>
          <w:sz w:val="19"/>
          <w:szCs w:val="19"/>
        </w:rPr>
        <w:t xml:space="preserve">niższy </w:t>
      </w:r>
      <w:r w:rsidRPr="008714F0">
        <w:rPr>
          <w:b w:val="0"/>
          <w:spacing w:val="0"/>
          <w:sz w:val="19"/>
          <w:szCs w:val="19"/>
        </w:rPr>
        <w:t xml:space="preserve">o </w:t>
      </w:r>
      <w:r w:rsidR="00796513">
        <w:rPr>
          <w:b w:val="0"/>
          <w:spacing w:val="0"/>
          <w:sz w:val="19"/>
          <w:szCs w:val="19"/>
        </w:rPr>
        <w:t>1,</w:t>
      </w:r>
      <w:r w:rsidR="00417AC1">
        <w:rPr>
          <w:b w:val="0"/>
          <w:spacing w:val="0"/>
          <w:sz w:val="19"/>
          <w:szCs w:val="19"/>
        </w:rPr>
        <w:t>2</w:t>
      </w:r>
      <w:r w:rsidRPr="008714F0">
        <w:rPr>
          <w:b w:val="0"/>
          <w:spacing w:val="0"/>
          <w:sz w:val="19"/>
          <w:szCs w:val="19"/>
        </w:rPr>
        <w:t xml:space="preserve"> </w:t>
      </w:r>
      <w:proofErr w:type="spellStart"/>
      <w:r w:rsidRPr="008714F0">
        <w:rPr>
          <w:b w:val="0"/>
          <w:spacing w:val="0"/>
          <w:sz w:val="19"/>
          <w:szCs w:val="19"/>
        </w:rPr>
        <w:t>p.proc</w:t>
      </w:r>
      <w:proofErr w:type="spellEnd"/>
      <w:r w:rsidRPr="008714F0">
        <w:rPr>
          <w:b w:val="0"/>
          <w:spacing w:val="0"/>
          <w:sz w:val="19"/>
          <w:szCs w:val="19"/>
        </w:rPr>
        <w:t>. niż przed rokiem</w:t>
      </w:r>
      <w:r>
        <w:rPr>
          <w:b w:val="0"/>
          <w:spacing w:val="0"/>
          <w:sz w:val="19"/>
          <w:szCs w:val="19"/>
        </w:rPr>
        <w:t>.</w:t>
      </w:r>
      <w:r w:rsidRPr="008714F0">
        <w:rPr>
          <w:b w:val="0"/>
          <w:spacing w:val="0"/>
          <w:sz w:val="19"/>
          <w:szCs w:val="19"/>
        </w:rPr>
        <w:t xml:space="preserve"> </w:t>
      </w:r>
      <w:r w:rsidR="00726BA0" w:rsidRPr="006B6744">
        <w:rPr>
          <w:b w:val="0"/>
          <w:spacing w:val="2"/>
          <w:sz w:val="19"/>
          <w:szCs w:val="19"/>
        </w:rPr>
        <w:t xml:space="preserve">Najwyższe wykorzystanie odnotowano w miesiącach wakacyjnych </w:t>
      </w:r>
      <w:r w:rsidR="00C80F0F">
        <w:rPr>
          <w:b w:val="0"/>
          <w:spacing w:val="2"/>
          <w:sz w:val="19"/>
          <w:szCs w:val="19"/>
        </w:rPr>
        <w:t xml:space="preserve">– </w:t>
      </w:r>
      <w:r w:rsidR="00726BA0" w:rsidRPr="006B6744">
        <w:rPr>
          <w:b w:val="0"/>
          <w:spacing w:val="2"/>
          <w:sz w:val="19"/>
          <w:szCs w:val="19"/>
        </w:rPr>
        <w:t xml:space="preserve">sierpniu </w:t>
      </w:r>
      <w:r w:rsidR="00726BA0" w:rsidRPr="006B6744">
        <w:rPr>
          <w:b w:val="0"/>
          <w:sz w:val="19"/>
          <w:szCs w:val="19"/>
        </w:rPr>
        <w:t xml:space="preserve">i lipcu (odpowiednio </w:t>
      </w:r>
      <w:r w:rsidR="00417AC1">
        <w:rPr>
          <w:b w:val="0"/>
          <w:sz w:val="19"/>
          <w:szCs w:val="19"/>
        </w:rPr>
        <w:t>52,8</w:t>
      </w:r>
      <w:r w:rsidR="00726BA0" w:rsidRPr="006B6744">
        <w:rPr>
          <w:b w:val="0"/>
          <w:sz w:val="19"/>
          <w:szCs w:val="19"/>
        </w:rPr>
        <w:t xml:space="preserve">% i </w:t>
      </w:r>
      <w:r w:rsidR="00417AC1">
        <w:rPr>
          <w:b w:val="0"/>
          <w:sz w:val="19"/>
          <w:szCs w:val="19"/>
        </w:rPr>
        <w:t>48,3</w:t>
      </w:r>
      <w:r w:rsidR="00726BA0" w:rsidRPr="006B6744">
        <w:rPr>
          <w:b w:val="0"/>
          <w:sz w:val="19"/>
          <w:szCs w:val="19"/>
        </w:rPr>
        <w:t xml:space="preserve">%), a następnie w </w:t>
      </w:r>
      <w:r w:rsidR="00417AC1">
        <w:rPr>
          <w:b w:val="0"/>
          <w:sz w:val="19"/>
          <w:szCs w:val="19"/>
        </w:rPr>
        <w:t>maju i czerwcu</w:t>
      </w:r>
      <w:r w:rsidR="00726BA0" w:rsidRPr="006B6744">
        <w:rPr>
          <w:b w:val="0"/>
          <w:sz w:val="19"/>
          <w:szCs w:val="19"/>
        </w:rPr>
        <w:t xml:space="preserve"> (</w:t>
      </w:r>
      <w:r w:rsidR="00417AC1">
        <w:rPr>
          <w:b w:val="0"/>
          <w:sz w:val="19"/>
          <w:szCs w:val="19"/>
        </w:rPr>
        <w:t>odpowiednio 40,7% i 41,2</w:t>
      </w:r>
      <w:r w:rsidR="00726BA0" w:rsidRPr="006B6744">
        <w:rPr>
          <w:b w:val="0"/>
          <w:sz w:val="19"/>
          <w:szCs w:val="19"/>
        </w:rPr>
        <w:t>%).</w:t>
      </w:r>
    </w:p>
    <w:p w14:paraId="70852E22" w14:textId="06AB468D" w:rsidR="00921AAD" w:rsidRPr="000A42BF" w:rsidRDefault="00654A93" w:rsidP="0023275C">
      <w:pPr>
        <w:pStyle w:val="tytuwykresu"/>
        <w:spacing w:before="0" w:line="288" w:lineRule="auto"/>
        <w:rPr>
          <w:b w:val="0"/>
          <w:color w:val="000000" w:themeColor="text1"/>
          <w:sz w:val="19"/>
          <w:szCs w:val="19"/>
        </w:rPr>
      </w:pPr>
      <w:r>
        <w:rPr>
          <w:b w:val="0"/>
          <w:sz w:val="19"/>
          <w:szCs w:val="19"/>
        </w:rPr>
        <w:t>Według rodzajów obiektów</w:t>
      </w:r>
      <w:r w:rsidR="00921AAD" w:rsidRPr="00785600">
        <w:rPr>
          <w:b w:val="0"/>
          <w:sz w:val="19"/>
          <w:szCs w:val="19"/>
        </w:rPr>
        <w:t xml:space="preserve"> w 20</w:t>
      </w:r>
      <w:r w:rsidR="00921AAD">
        <w:rPr>
          <w:b w:val="0"/>
          <w:sz w:val="19"/>
          <w:szCs w:val="19"/>
        </w:rPr>
        <w:t>2</w:t>
      </w:r>
      <w:r w:rsidR="00417AC1">
        <w:rPr>
          <w:b w:val="0"/>
          <w:sz w:val="19"/>
          <w:szCs w:val="19"/>
        </w:rPr>
        <w:t>4</w:t>
      </w:r>
      <w:r w:rsidR="00921AAD" w:rsidRPr="00785600">
        <w:rPr>
          <w:b w:val="0"/>
          <w:sz w:val="19"/>
          <w:szCs w:val="19"/>
        </w:rPr>
        <w:t xml:space="preserve"> r. najwyższy wskaźnik wykorzystania pojemności noclegowej odnotowan</w:t>
      </w:r>
      <w:r w:rsidR="00921AAD">
        <w:rPr>
          <w:b w:val="0"/>
          <w:sz w:val="19"/>
          <w:szCs w:val="19"/>
        </w:rPr>
        <w:t xml:space="preserve">o w zakładach uzdrowiskowych – </w:t>
      </w:r>
      <w:r w:rsidR="00417AC1">
        <w:rPr>
          <w:b w:val="0"/>
          <w:sz w:val="19"/>
          <w:szCs w:val="19"/>
        </w:rPr>
        <w:t>72,9</w:t>
      </w:r>
      <w:r w:rsidR="00921AAD" w:rsidRPr="00785600">
        <w:rPr>
          <w:b w:val="0"/>
          <w:sz w:val="19"/>
          <w:szCs w:val="19"/>
        </w:rPr>
        <w:t xml:space="preserve">% (przed rokiem – </w:t>
      </w:r>
      <w:r w:rsidR="00417AC1">
        <w:rPr>
          <w:b w:val="0"/>
          <w:sz w:val="19"/>
          <w:szCs w:val="19"/>
        </w:rPr>
        <w:t>76,7</w:t>
      </w:r>
      <w:r w:rsidR="00921AAD" w:rsidRPr="00785600">
        <w:rPr>
          <w:b w:val="0"/>
          <w:sz w:val="19"/>
          <w:szCs w:val="19"/>
        </w:rPr>
        <w:t>%). Na</w:t>
      </w:r>
      <w:r w:rsidR="00921AAD">
        <w:rPr>
          <w:b w:val="0"/>
          <w:sz w:val="19"/>
          <w:szCs w:val="19"/>
        </w:rPr>
        <w:t>jwy</w:t>
      </w:r>
      <w:r w:rsidR="00921AAD" w:rsidRPr="00785600">
        <w:rPr>
          <w:b w:val="0"/>
          <w:sz w:val="19"/>
          <w:szCs w:val="19"/>
        </w:rPr>
        <w:t>ższe wykorzystanie w tych ob</w:t>
      </w:r>
      <w:r w:rsidR="00921AAD">
        <w:rPr>
          <w:b w:val="0"/>
          <w:sz w:val="19"/>
          <w:szCs w:val="19"/>
        </w:rPr>
        <w:t xml:space="preserve">iektach </w:t>
      </w:r>
      <w:r w:rsidR="008614C9">
        <w:rPr>
          <w:b w:val="0"/>
          <w:sz w:val="19"/>
          <w:szCs w:val="19"/>
        </w:rPr>
        <w:t xml:space="preserve">(na poziomie powyżej 70%) </w:t>
      </w:r>
      <w:r w:rsidR="00921AAD">
        <w:rPr>
          <w:b w:val="0"/>
          <w:sz w:val="19"/>
          <w:szCs w:val="19"/>
        </w:rPr>
        <w:t xml:space="preserve">obserwowano </w:t>
      </w:r>
      <w:r w:rsidR="000D1FD0">
        <w:rPr>
          <w:b w:val="0"/>
          <w:sz w:val="19"/>
          <w:szCs w:val="19"/>
        </w:rPr>
        <w:t xml:space="preserve">od </w:t>
      </w:r>
      <w:r w:rsidR="00417AC1">
        <w:rPr>
          <w:b w:val="0"/>
          <w:sz w:val="19"/>
          <w:szCs w:val="19"/>
        </w:rPr>
        <w:t>marca</w:t>
      </w:r>
      <w:r w:rsidR="000D1FD0">
        <w:rPr>
          <w:b w:val="0"/>
          <w:sz w:val="19"/>
          <w:szCs w:val="19"/>
        </w:rPr>
        <w:t xml:space="preserve"> do </w:t>
      </w:r>
      <w:r w:rsidR="009E1583">
        <w:rPr>
          <w:b w:val="0"/>
          <w:sz w:val="19"/>
          <w:szCs w:val="19"/>
        </w:rPr>
        <w:t>listopada</w:t>
      </w:r>
      <w:r w:rsidR="000D1FD0">
        <w:rPr>
          <w:b w:val="0"/>
          <w:sz w:val="19"/>
          <w:szCs w:val="19"/>
        </w:rPr>
        <w:t xml:space="preserve"> (najwyższe </w:t>
      </w:r>
      <w:r w:rsidR="00417AC1">
        <w:rPr>
          <w:b w:val="0"/>
          <w:sz w:val="19"/>
          <w:szCs w:val="19"/>
        </w:rPr>
        <w:t>w czerwcu i sierpniu</w:t>
      </w:r>
      <w:r w:rsidR="000D1FD0">
        <w:rPr>
          <w:b w:val="0"/>
          <w:sz w:val="19"/>
          <w:szCs w:val="19"/>
        </w:rPr>
        <w:t xml:space="preserve"> – </w:t>
      </w:r>
      <w:r w:rsidR="00417AC1">
        <w:rPr>
          <w:b w:val="0"/>
          <w:sz w:val="19"/>
          <w:szCs w:val="19"/>
        </w:rPr>
        <w:t>81,8% i 81,0</w:t>
      </w:r>
      <w:r w:rsidR="000D1FD0">
        <w:rPr>
          <w:b w:val="0"/>
          <w:sz w:val="19"/>
          <w:szCs w:val="19"/>
        </w:rPr>
        <w:t>%)</w:t>
      </w:r>
      <w:r w:rsidR="00921AAD" w:rsidRPr="00785600">
        <w:rPr>
          <w:b w:val="0"/>
          <w:sz w:val="19"/>
          <w:szCs w:val="19"/>
        </w:rPr>
        <w:t xml:space="preserve">. </w:t>
      </w:r>
      <w:r w:rsidRPr="000A42BF">
        <w:rPr>
          <w:b w:val="0"/>
          <w:color w:val="000000" w:themeColor="text1"/>
          <w:sz w:val="19"/>
          <w:szCs w:val="19"/>
        </w:rPr>
        <w:t>Dolnośląskie zakłady uzdrowiskowe zlokalizowane są w 3 powiatach województwa dolnośląskiego (lubańskim – gmina Świeradów-Zdrój</w:t>
      </w:r>
      <w:r w:rsidR="00DD06F4" w:rsidRPr="000A42BF">
        <w:rPr>
          <w:b w:val="0"/>
          <w:color w:val="000000" w:themeColor="text1"/>
          <w:sz w:val="19"/>
          <w:szCs w:val="19"/>
        </w:rPr>
        <w:t>;</w:t>
      </w:r>
      <w:r w:rsidR="008614C9" w:rsidRPr="000A42BF">
        <w:rPr>
          <w:b w:val="0"/>
          <w:color w:val="000000" w:themeColor="text1"/>
          <w:sz w:val="19"/>
          <w:szCs w:val="19"/>
        </w:rPr>
        <w:t xml:space="preserve"> kłodzkim – gminy: </w:t>
      </w:r>
      <w:r w:rsidRPr="000A42BF">
        <w:rPr>
          <w:b w:val="0"/>
          <w:color w:val="000000" w:themeColor="text1"/>
          <w:sz w:val="19"/>
          <w:szCs w:val="19"/>
        </w:rPr>
        <w:t xml:space="preserve">Duszniki-Zdrój, </w:t>
      </w:r>
      <w:proofErr w:type="spellStart"/>
      <w:r w:rsidRPr="000A42BF">
        <w:rPr>
          <w:b w:val="0"/>
          <w:color w:val="000000" w:themeColor="text1"/>
          <w:sz w:val="19"/>
          <w:szCs w:val="19"/>
        </w:rPr>
        <w:t>Kudowa-Zdrój</w:t>
      </w:r>
      <w:proofErr w:type="spellEnd"/>
      <w:r w:rsidRPr="000A42BF">
        <w:rPr>
          <w:b w:val="0"/>
          <w:color w:val="000000" w:themeColor="text1"/>
          <w:sz w:val="19"/>
          <w:szCs w:val="19"/>
        </w:rPr>
        <w:t>, Polanica-Zdrój, Bystrzyca Kłodzka, Lądek-Zdrój</w:t>
      </w:r>
      <w:r w:rsidR="00DD06F4" w:rsidRPr="000A42BF">
        <w:rPr>
          <w:b w:val="0"/>
          <w:color w:val="000000" w:themeColor="text1"/>
          <w:sz w:val="19"/>
          <w:szCs w:val="19"/>
        </w:rPr>
        <w:t>; wałbrzyskim – gminy: Jedlina-Zdrój, Szczawno-Zdrój</w:t>
      </w:r>
      <w:r w:rsidRPr="000A42BF">
        <w:rPr>
          <w:b w:val="0"/>
          <w:color w:val="000000" w:themeColor="text1"/>
          <w:sz w:val="19"/>
          <w:szCs w:val="19"/>
        </w:rPr>
        <w:t>)</w:t>
      </w:r>
      <w:r w:rsidR="00DD06F4" w:rsidRPr="000A42BF">
        <w:rPr>
          <w:b w:val="0"/>
          <w:color w:val="000000" w:themeColor="text1"/>
          <w:sz w:val="19"/>
          <w:szCs w:val="19"/>
        </w:rPr>
        <w:t xml:space="preserve"> </w:t>
      </w:r>
      <w:r w:rsidRPr="000A42BF">
        <w:rPr>
          <w:b w:val="0"/>
          <w:color w:val="000000" w:themeColor="text1"/>
          <w:sz w:val="19"/>
          <w:szCs w:val="19"/>
        </w:rPr>
        <w:t xml:space="preserve">oraz w Jeleniej Górze. </w:t>
      </w:r>
    </w:p>
    <w:p w14:paraId="4047CB1C" w14:textId="7BF5F9D6" w:rsidR="00F467C5" w:rsidRDefault="00F467C5" w:rsidP="0023275C">
      <w:pPr>
        <w:pStyle w:val="tytuwykresu"/>
        <w:spacing w:before="0" w:line="288" w:lineRule="auto"/>
        <w:rPr>
          <w:b w:val="0"/>
          <w:sz w:val="19"/>
          <w:szCs w:val="19"/>
        </w:rPr>
      </w:pPr>
      <w:r>
        <w:rPr>
          <w:b w:val="0"/>
          <w:sz w:val="19"/>
          <w:szCs w:val="19"/>
        </w:rPr>
        <w:t>W 202</w:t>
      </w:r>
      <w:r w:rsidR="00873BE5">
        <w:rPr>
          <w:b w:val="0"/>
          <w:sz w:val="19"/>
          <w:szCs w:val="19"/>
        </w:rPr>
        <w:t>4</w:t>
      </w:r>
      <w:r>
        <w:rPr>
          <w:b w:val="0"/>
          <w:sz w:val="19"/>
          <w:szCs w:val="19"/>
        </w:rPr>
        <w:t xml:space="preserve"> r. pod względem stopnia wykorzystania miejsc noclegowych, na drugiej pozycji – po zakładach uzdrowiskowych – znalazły się </w:t>
      </w:r>
      <w:r w:rsidR="00294F79">
        <w:rPr>
          <w:b w:val="0"/>
          <w:sz w:val="19"/>
          <w:szCs w:val="19"/>
        </w:rPr>
        <w:t>hostele (</w:t>
      </w:r>
      <w:r w:rsidR="000A42BF">
        <w:rPr>
          <w:b w:val="0"/>
          <w:sz w:val="19"/>
          <w:szCs w:val="19"/>
        </w:rPr>
        <w:t>45,6</w:t>
      </w:r>
      <w:r w:rsidR="00294F79">
        <w:rPr>
          <w:b w:val="0"/>
          <w:sz w:val="19"/>
          <w:szCs w:val="19"/>
        </w:rPr>
        <w:t xml:space="preserve">%), </w:t>
      </w:r>
      <w:r w:rsidR="000A42BF">
        <w:rPr>
          <w:b w:val="0"/>
          <w:sz w:val="19"/>
          <w:szCs w:val="19"/>
        </w:rPr>
        <w:t xml:space="preserve">a następnie </w:t>
      </w:r>
      <w:r>
        <w:rPr>
          <w:b w:val="0"/>
          <w:sz w:val="19"/>
          <w:szCs w:val="19"/>
        </w:rPr>
        <w:t>hotele (4</w:t>
      </w:r>
      <w:r w:rsidR="00294F79">
        <w:rPr>
          <w:b w:val="0"/>
          <w:sz w:val="19"/>
          <w:szCs w:val="19"/>
        </w:rPr>
        <w:t>2</w:t>
      </w:r>
      <w:r>
        <w:rPr>
          <w:b w:val="0"/>
          <w:sz w:val="19"/>
          <w:szCs w:val="19"/>
        </w:rPr>
        <w:t>,</w:t>
      </w:r>
      <w:r w:rsidR="000A42BF">
        <w:rPr>
          <w:b w:val="0"/>
          <w:sz w:val="19"/>
          <w:szCs w:val="19"/>
        </w:rPr>
        <w:t>5</w:t>
      </w:r>
      <w:r>
        <w:rPr>
          <w:b w:val="0"/>
          <w:sz w:val="19"/>
          <w:szCs w:val="19"/>
        </w:rPr>
        <w:t>%) i motele (</w:t>
      </w:r>
      <w:r w:rsidR="000A42BF">
        <w:rPr>
          <w:b w:val="0"/>
          <w:sz w:val="19"/>
          <w:szCs w:val="19"/>
        </w:rPr>
        <w:t>42,4</w:t>
      </w:r>
      <w:r>
        <w:rPr>
          <w:b w:val="0"/>
          <w:sz w:val="19"/>
          <w:szCs w:val="19"/>
        </w:rPr>
        <w:t>%).</w:t>
      </w:r>
    </w:p>
    <w:p w14:paraId="664529BB" w14:textId="77777777" w:rsidR="002D2478" w:rsidRDefault="002D2478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020DB3CA" w14:textId="77777777" w:rsidR="002D2478" w:rsidRDefault="002D2478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1D47B549" w14:textId="409BA1CF" w:rsidR="00495ADE" w:rsidRDefault="002D2478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756544" behindDoc="0" locked="0" layoutInCell="1" allowOverlap="1" wp14:anchorId="4138CBDE" wp14:editId="5339459B">
            <wp:simplePos x="0" y="0"/>
            <wp:positionH relativeFrom="margin">
              <wp:align>left</wp:align>
            </wp:positionH>
            <wp:positionV relativeFrom="paragraph">
              <wp:posOffset>377825</wp:posOffset>
            </wp:positionV>
            <wp:extent cx="5105400" cy="3459480"/>
            <wp:effectExtent l="0" t="0" r="0" b="7620"/>
            <wp:wrapSquare wrapText="bothSides"/>
            <wp:docPr id="9" name="Obraz 9" descr="Mapa 1. Stopień wykorzystania miejsc noclegowych w powiatach województwa &#10;dolnośląskiego w 2024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Mapa 1. Stopień wykorzystania miejsc noclegowych w powiatach województwa &#10;dolnośląskiego w 2024 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F0D4E">
        <w:rPr>
          <w:b/>
          <w:spacing w:val="-2"/>
          <w:sz w:val="18"/>
          <w:shd w:val="clear" w:color="auto" w:fill="FFFFFF"/>
        </w:rPr>
        <w:t>Mapa</w:t>
      </w:r>
      <w:r w:rsidR="00495ADE">
        <w:rPr>
          <w:b/>
          <w:spacing w:val="-2"/>
          <w:sz w:val="18"/>
          <w:shd w:val="clear" w:color="auto" w:fill="FFFFFF"/>
        </w:rPr>
        <w:t xml:space="preserve"> 1. </w:t>
      </w:r>
      <w:r w:rsidR="00752422" w:rsidRPr="00752422">
        <w:rPr>
          <w:b/>
          <w:spacing w:val="-2"/>
          <w:sz w:val="18"/>
          <w:shd w:val="clear" w:color="auto" w:fill="FFFFFF"/>
        </w:rPr>
        <w:t>Stopień wykorzystania miejsc noclegowych</w:t>
      </w:r>
      <w:r w:rsidR="00752422">
        <w:rPr>
          <w:b/>
          <w:spacing w:val="-2"/>
          <w:sz w:val="18"/>
          <w:shd w:val="clear" w:color="auto" w:fill="FFFFFF"/>
        </w:rPr>
        <w:t xml:space="preserve"> </w:t>
      </w:r>
      <w:r w:rsidR="00363CD6">
        <w:rPr>
          <w:b/>
          <w:spacing w:val="-2"/>
          <w:sz w:val="18"/>
          <w:shd w:val="clear" w:color="auto" w:fill="FFFFFF"/>
        </w:rPr>
        <w:t xml:space="preserve">w powiatach województwa </w:t>
      </w:r>
      <w:r w:rsidR="00363CD6">
        <w:rPr>
          <w:b/>
          <w:spacing w:val="-2"/>
          <w:sz w:val="18"/>
          <w:shd w:val="clear" w:color="auto" w:fill="FFFFFF"/>
        </w:rPr>
        <w:br/>
        <w:t xml:space="preserve">dolnośląskiego </w:t>
      </w:r>
      <w:r w:rsidR="00752422">
        <w:rPr>
          <w:b/>
          <w:spacing w:val="-2"/>
          <w:sz w:val="18"/>
          <w:shd w:val="clear" w:color="auto" w:fill="FFFFFF"/>
        </w:rPr>
        <w:t>w 202</w:t>
      </w:r>
      <w:r w:rsidR="00C3082E">
        <w:rPr>
          <w:b/>
          <w:spacing w:val="-2"/>
          <w:sz w:val="18"/>
          <w:shd w:val="clear" w:color="auto" w:fill="FFFFFF"/>
        </w:rPr>
        <w:t>4</w:t>
      </w:r>
      <w:r w:rsidR="00752422">
        <w:rPr>
          <w:b/>
          <w:spacing w:val="-2"/>
          <w:sz w:val="18"/>
          <w:shd w:val="clear" w:color="auto" w:fill="FFFFFF"/>
        </w:rPr>
        <w:t xml:space="preserve"> r.</w:t>
      </w:r>
      <w:r w:rsidRPr="002D2478">
        <w:rPr>
          <w:b/>
          <w:noProof/>
          <w:spacing w:val="-2"/>
          <w:sz w:val="18"/>
          <w:shd w:val="clear" w:color="auto" w:fill="FFFFFF"/>
          <w:lang w:eastAsia="pl-PL"/>
        </w:rPr>
        <w:t xml:space="preserve"> </w:t>
      </w:r>
    </w:p>
    <w:p w14:paraId="6E8D34EF" w14:textId="16EF4068" w:rsidR="00921AAD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 w:rsidRPr="00785600">
        <w:rPr>
          <w:b w:val="0"/>
          <w:color w:val="000000" w:themeColor="text1"/>
          <w:sz w:val="19"/>
          <w:szCs w:val="19"/>
        </w:rPr>
        <w:t xml:space="preserve">Stopień wykorzystania miejsc noclegowych we wszystkich obiektach noclegowych turystyki różnił się istotnie między powiatami i </w:t>
      </w:r>
      <w:r>
        <w:rPr>
          <w:b w:val="0"/>
          <w:color w:val="000000" w:themeColor="text1"/>
          <w:sz w:val="19"/>
          <w:szCs w:val="19"/>
        </w:rPr>
        <w:t>w 202</w:t>
      </w:r>
      <w:r w:rsidR="000A42BF">
        <w:rPr>
          <w:b w:val="0"/>
          <w:color w:val="000000" w:themeColor="text1"/>
          <w:sz w:val="19"/>
          <w:szCs w:val="19"/>
        </w:rPr>
        <w:t>4</w:t>
      </w:r>
      <w:r>
        <w:rPr>
          <w:b w:val="0"/>
          <w:color w:val="000000" w:themeColor="text1"/>
          <w:sz w:val="19"/>
          <w:szCs w:val="19"/>
        </w:rPr>
        <w:t xml:space="preserve"> r. </w:t>
      </w:r>
      <w:r w:rsidRPr="00785600">
        <w:rPr>
          <w:b w:val="0"/>
          <w:color w:val="000000" w:themeColor="text1"/>
          <w:sz w:val="19"/>
          <w:szCs w:val="19"/>
        </w:rPr>
        <w:t xml:space="preserve">wahał się od </w:t>
      </w:r>
      <w:r w:rsidR="00BC2F49">
        <w:rPr>
          <w:b w:val="0"/>
          <w:color w:val="000000" w:themeColor="text1"/>
          <w:sz w:val="19"/>
          <w:szCs w:val="19"/>
        </w:rPr>
        <w:t>7</w:t>
      </w:r>
      <w:r w:rsidRPr="00785600">
        <w:rPr>
          <w:b w:val="0"/>
          <w:color w:val="000000" w:themeColor="text1"/>
          <w:sz w:val="19"/>
          <w:szCs w:val="19"/>
        </w:rPr>
        <w:t xml:space="preserve">% do </w:t>
      </w:r>
      <w:r w:rsidR="00783E11">
        <w:rPr>
          <w:b w:val="0"/>
          <w:color w:val="000000" w:themeColor="text1"/>
          <w:sz w:val="19"/>
          <w:szCs w:val="19"/>
        </w:rPr>
        <w:t>50</w:t>
      </w:r>
      <w:r w:rsidRPr="00785600">
        <w:rPr>
          <w:b w:val="0"/>
          <w:color w:val="000000" w:themeColor="text1"/>
          <w:sz w:val="19"/>
          <w:szCs w:val="19"/>
        </w:rPr>
        <w:t xml:space="preserve">%. Spośród 30 powiatów województwa dolnośląskiego wskaźnik wykorzystania pojemności noclegowej, który przekraczał średni poziom </w:t>
      </w:r>
      <w:r>
        <w:rPr>
          <w:b w:val="0"/>
          <w:color w:val="000000" w:themeColor="text1"/>
          <w:sz w:val="19"/>
          <w:szCs w:val="19"/>
        </w:rPr>
        <w:t>dla</w:t>
      </w:r>
      <w:r w:rsidRPr="00785600">
        <w:rPr>
          <w:b w:val="0"/>
          <w:color w:val="000000" w:themeColor="text1"/>
          <w:sz w:val="19"/>
          <w:szCs w:val="19"/>
        </w:rPr>
        <w:t xml:space="preserve"> województw</w:t>
      </w:r>
      <w:r>
        <w:rPr>
          <w:b w:val="0"/>
          <w:color w:val="000000" w:themeColor="text1"/>
          <w:sz w:val="19"/>
          <w:szCs w:val="19"/>
        </w:rPr>
        <w:t>a</w:t>
      </w:r>
      <w:r w:rsidRPr="00785600">
        <w:rPr>
          <w:b w:val="0"/>
          <w:color w:val="000000" w:themeColor="text1"/>
          <w:sz w:val="19"/>
          <w:szCs w:val="19"/>
        </w:rPr>
        <w:t>, wystąpił</w:t>
      </w:r>
      <w:r>
        <w:rPr>
          <w:b w:val="0"/>
          <w:color w:val="000000" w:themeColor="text1"/>
          <w:sz w:val="19"/>
          <w:szCs w:val="19"/>
        </w:rPr>
        <w:t xml:space="preserve"> </w:t>
      </w:r>
      <w:r w:rsidR="00783E11">
        <w:rPr>
          <w:b w:val="0"/>
          <w:color w:val="000000" w:themeColor="text1"/>
          <w:sz w:val="19"/>
          <w:szCs w:val="19"/>
        </w:rPr>
        <w:t xml:space="preserve">w Wałbrzychu (41,5%), </w:t>
      </w:r>
      <w:r w:rsidR="00807DE0">
        <w:rPr>
          <w:b w:val="0"/>
          <w:color w:val="000000" w:themeColor="text1"/>
          <w:sz w:val="19"/>
          <w:szCs w:val="19"/>
        </w:rPr>
        <w:t>we Wrocławiu (</w:t>
      </w:r>
      <w:r w:rsidR="00A31E40">
        <w:rPr>
          <w:b w:val="0"/>
          <w:color w:val="000000" w:themeColor="text1"/>
          <w:sz w:val="19"/>
          <w:szCs w:val="19"/>
        </w:rPr>
        <w:t>43,8</w:t>
      </w:r>
      <w:r w:rsidR="00807DE0">
        <w:rPr>
          <w:b w:val="0"/>
          <w:color w:val="000000" w:themeColor="text1"/>
          <w:sz w:val="19"/>
          <w:szCs w:val="19"/>
        </w:rPr>
        <w:t xml:space="preserve">%) </w:t>
      </w:r>
      <w:r w:rsidR="000E012A">
        <w:rPr>
          <w:b w:val="0"/>
          <w:color w:val="000000" w:themeColor="text1"/>
          <w:sz w:val="19"/>
          <w:szCs w:val="19"/>
        </w:rPr>
        <w:t>i </w:t>
      </w:r>
      <w:r>
        <w:rPr>
          <w:b w:val="0"/>
          <w:color w:val="000000" w:themeColor="text1"/>
          <w:sz w:val="19"/>
          <w:szCs w:val="19"/>
        </w:rPr>
        <w:t>w</w:t>
      </w:r>
      <w:r w:rsidR="000E012A">
        <w:rPr>
          <w:b w:val="0"/>
          <w:color w:val="000000" w:themeColor="text1"/>
          <w:sz w:val="19"/>
          <w:szCs w:val="19"/>
        </w:rPr>
        <w:t> </w:t>
      </w:r>
      <w:r w:rsidRPr="00785600">
        <w:rPr>
          <w:b w:val="0"/>
          <w:color w:val="000000" w:themeColor="text1"/>
          <w:sz w:val="19"/>
          <w:szCs w:val="19"/>
        </w:rPr>
        <w:t xml:space="preserve">Jeleniej </w:t>
      </w:r>
      <w:r>
        <w:rPr>
          <w:b w:val="0"/>
          <w:color w:val="000000" w:themeColor="text1"/>
          <w:sz w:val="19"/>
          <w:szCs w:val="19"/>
        </w:rPr>
        <w:t>Górze (</w:t>
      </w:r>
      <w:r w:rsidR="00783E11">
        <w:rPr>
          <w:b w:val="0"/>
          <w:color w:val="000000" w:themeColor="text1"/>
          <w:sz w:val="19"/>
          <w:szCs w:val="19"/>
        </w:rPr>
        <w:t>44,5</w:t>
      </w:r>
      <w:r>
        <w:rPr>
          <w:b w:val="0"/>
          <w:color w:val="000000" w:themeColor="text1"/>
          <w:sz w:val="19"/>
          <w:szCs w:val="19"/>
        </w:rPr>
        <w:t>%)</w:t>
      </w:r>
      <w:r w:rsidR="001052C6">
        <w:rPr>
          <w:b w:val="0"/>
          <w:color w:val="000000" w:themeColor="text1"/>
          <w:sz w:val="19"/>
          <w:szCs w:val="19"/>
        </w:rPr>
        <w:t xml:space="preserve"> </w:t>
      </w:r>
      <w:r>
        <w:rPr>
          <w:b w:val="0"/>
          <w:color w:val="000000" w:themeColor="text1"/>
          <w:sz w:val="19"/>
          <w:szCs w:val="19"/>
        </w:rPr>
        <w:t>oraz w </w:t>
      </w:r>
      <w:r w:rsidRPr="00785600">
        <w:rPr>
          <w:b w:val="0"/>
          <w:color w:val="000000" w:themeColor="text1"/>
          <w:sz w:val="19"/>
          <w:szCs w:val="19"/>
        </w:rPr>
        <w:t xml:space="preserve">powiatach: </w:t>
      </w:r>
      <w:r w:rsidR="000E012A">
        <w:rPr>
          <w:b w:val="0"/>
          <w:color w:val="000000" w:themeColor="text1"/>
          <w:sz w:val="19"/>
          <w:szCs w:val="19"/>
        </w:rPr>
        <w:t>kłodzkim (</w:t>
      </w:r>
      <w:r w:rsidR="00783E11">
        <w:rPr>
          <w:b w:val="0"/>
          <w:color w:val="000000" w:themeColor="text1"/>
          <w:sz w:val="19"/>
          <w:szCs w:val="19"/>
        </w:rPr>
        <w:t>41,7</w:t>
      </w:r>
      <w:r w:rsidR="000E012A">
        <w:rPr>
          <w:b w:val="0"/>
          <w:color w:val="000000" w:themeColor="text1"/>
          <w:sz w:val="19"/>
          <w:szCs w:val="19"/>
        </w:rPr>
        <w:t xml:space="preserve">%), </w:t>
      </w:r>
      <w:r w:rsidR="00783E11" w:rsidRPr="00785600">
        <w:rPr>
          <w:b w:val="0"/>
          <w:color w:val="000000" w:themeColor="text1"/>
          <w:sz w:val="19"/>
          <w:szCs w:val="19"/>
        </w:rPr>
        <w:t>lubańskim (</w:t>
      </w:r>
      <w:r w:rsidR="00783E11">
        <w:rPr>
          <w:b w:val="0"/>
          <w:color w:val="000000" w:themeColor="text1"/>
          <w:sz w:val="19"/>
          <w:szCs w:val="19"/>
        </w:rPr>
        <w:t xml:space="preserve">45,5%), </w:t>
      </w:r>
      <w:r w:rsidR="00807DE0">
        <w:rPr>
          <w:b w:val="0"/>
          <w:color w:val="000000" w:themeColor="text1"/>
          <w:sz w:val="19"/>
          <w:szCs w:val="19"/>
        </w:rPr>
        <w:t>wałbrzyskim (</w:t>
      </w:r>
      <w:r w:rsidR="00783E11">
        <w:rPr>
          <w:b w:val="0"/>
          <w:color w:val="000000" w:themeColor="text1"/>
          <w:sz w:val="19"/>
          <w:szCs w:val="19"/>
        </w:rPr>
        <w:t>45,8</w:t>
      </w:r>
      <w:r w:rsidR="00807DE0">
        <w:rPr>
          <w:b w:val="0"/>
          <w:color w:val="000000" w:themeColor="text1"/>
          <w:sz w:val="19"/>
          <w:szCs w:val="19"/>
        </w:rPr>
        <w:t xml:space="preserve">%) oraz </w:t>
      </w:r>
      <w:r w:rsidR="000E012A">
        <w:rPr>
          <w:b w:val="0"/>
          <w:color w:val="000000" w:themeColor="text1"/>
          <w:sz w:val="19"/>
          <w:szCs w:val="19"/>
        </w:rPr>
        <w:t>bolesławieckim (</w:t>
      </w:r>
      <w:r w:rsidR="00783E11">
        <w:rPr>
          <w:b w:val="0"/>
          <w:color w:val="000000" w:themeColor="text1"/>
          <w:sz w:val="19"/>
          <w:szCs w:val="19"/>
        </w:rPr>
        <w:t>49,4</w:t>
      </w:r>
      <w:r w:rsidR="00807DE0">
        <w:rPr>
          <w:b w:val="0"/>
          <w:color w:val="000000" w:themeColor="text1"/>
          <w:sz w:val="19"/>
          <w:szCs w:val="19"/>
        </w:rPr>
        <w:t>%)</w:t>
      </w:r>
      <w:r w:rsidRPr="00785600">
        <w:rPr>
          <w:b w:val="0"/>
          <w:color w:val="000000" w:themeColor="text1"/>
          <w:sz w:val="19"/>
          <w:szCs w:val="19"/>
        </w:rPr>
        <w:t xml:space="preserve">. </w:t>
      </w:r>
    </w:p>
    <w:p w14:paraId="3A34AFDB" w14:textId="69F5706F" w:rsidR="00921AAD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  <w:sz w:val="19"/>
          <w:szCs w:val="19"/>
        </w:rPr>
        <w:t xml:space="preserve">W skali roku </w:t>
      </w:r>
      <w:r w:rsidR="00783E11">
        <w:rPr>
          <w:b w:val="0"/>
          <w:color w:val="000000" w:themeColor="text1"/>
          <w:sz w:val="19"/>
          <w:szCs w:val="19"/>
        </w:rPr>
        <w:t>tylko w 8</w:t>
      </w:r>
      <w:r>
        <w:rPr>
          <w:b w:val="0"/>
          <w:color w:val="000000" w:themeColor="text1"/>
          <w:sz w:val="19"/>
          <w:szCs w:val="19"/>
        </w:rPr>
        <w:t xml:space="preserve"> powiat</w:t>
      </w:r>
      <w:r w:rsidR="006D2B48">
        <w:rPr>
          <w:b w:val="0"/>
          <w:color w:val="000000" w:themeColor="text1"/>
          <w:sz w:val="19"/>
          <w:szCs w:val="19"/>
        </w:rPr>
        <w:t>ach stopień wykorzystania miejsc noclegowych zwiększył się, w</w:t>
      </w:r>
      <w:r w:rsidR="00783E11">
        <w:rPr>
          <w:b w:val="0"/>
          <w:color w:val="000000" w:themeColor="text1"/>
          <w:sz w:val="19"/>
          <w:szCs w:val="19"/>
        </w:rPr>
        <w:t> </w:t>
      </w:r>
      <w:r w:rsidR="006D2B48">
        <w:rPr>
          <w:b w:val="0"/>
          <w:color w:val="000000" w:themeColor="text1"/>
          <w:sz w:val="19"/>
          <w:szCs w:val="19"/>
        </w:rPr>
        <w:t>tym w </w:t>
      </w:r>
      <w:r w:rsidR="000E012A">
        <w:rPr>
          <w:b w:val="0"/>
          <w:color w:val="000000" w:themeColor="text1"/>
          <w:sz w:val="19"/>
          <w:szCs w:val="19"/>
        </w:rPr>
        <w:t xml:space="preserve">największym stopniu w powiecie </w:t>
      </w:r>
      <w:r w:rsidR="00783E11">
        <w:rPr>
          <w:b w:val="0"/>
          <w:color w:val="000000" w:themeColor="text1"/>
          <w:sz w:val="19"/>
          <w:szCs w:val="19"/>
        </w:rPr>
        <w:t>polkowickim</w:t>
      </w:r>
      <w:r w:rsidR="00C76FD5">
        <w:rPr>
          <w:b w:val="0"/>
          <w:color w:val="000000" w:themeColor="text1"/>
          <w:sz w:val="19"/>
          <w:szCs w:val="19"/>
        </w:rPr>
        <w:t xml:space="preserve"> (z </w:t>
      </w:r>
      <w:r w:rsidR="00783E11">
        <w:rPr>
          <w:b w:val="0"/>
          <w:color w:val="000000" w:themeColor="text1"/>
          <w:sz w:val="19"/>
          <w:szCs w:val="19"/>
        </w:rPr>
        <w:t>26,3</w:t>
      </w:r>
      <w:r w:rsidR="00C76FD5">
        <w:rPr>
          <w:b w:val="0"/>
          <w:color w:val="000000" w:themeColor="text1"/>
          <w:sz w:val="19"/>
          <w:szCs w:val="19"/>
        </w:rPr>
        <w:t xml:space="preserve">% do </w:t>
      </w:r>
      <w:r w:rsidR="00783E11">
        <w:rPr>
          <w:b w:val="0"/>
          <w:color w:val="000000" w:themeColor="text1"/>
          <w:sz w:val="19"/>
          <w:szCs w:val="19"/>
        </w:rPr>
        <w:t>32,9</w:t>
      </w:r>
      <w:r w:rsidR="00C76FD5">
        <w:rPr>
          <w:b w:val="0"/>
          <w:color w:val="000000" w:themeColor="text1"/>
          <w:sz w:val="19"/>
          <w:szCs w:val="19"/>
        </w:rPr>
        <w:t>%)</w:t>
      </w:r>
      <w:r w:rsidR="000E012A">
        <w:rPr>
          <w:b w:val="0"/>
          <w:color w:val="000000" w:themeColor="text1"/>
          <w:sz w:val="19"/>
          <w:szCs w:val="19"/>
        </w:rPr>
        <w:t>.</w:t>
      </w:r>
      <w:r w:rsidR="00783E11">
        <w:rPr>
          <w:b w:val="0"/>
          <w:color w:val="000000" w:themeColor="text1"/>
          <w:sz w:val="19"/>
          <w:szCs w:val="19"/>
        </w:rPr>
        <w:t xml:space="preserve"> Z kolei największy spadek wskaźnika odnotowano w Jeleniej Górze (z 56,9% do 44,5%) i powiecie lubińskim (z 29,8% do 21,8%).</w:t>
      </w:r>
    </w:p>
    <w:p w14:paraId="124B484B" w14:textId="77777777" w:rsidR="00921AAD" w:rsidRDefault="00921AAD" w:rsidP="0020288B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14:paraId="6D210FA7" w14:textId="34FD1CD5" w:rsidR="00921AAD" w:rsidRPr="00DD772F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 w:rsidRPr="006B6744">
        <w:rPr>
          <w:b w:val="0"/>
          <w:color w:val="000000" w:themeColor="text1"/>
          <w:spacing w:val="0"/>
          <w:sz w:val="19"/>
          <w:szCs w:val="19"/>
        </w:rPr>
        <w:t>W 202</w:t>
      </w:r>
      <w:r w:rsidR="00C42F20">
        <w:rPr>
          <w:b w:val="0"/>
          <w:color w:val="000000" w:themeColor="text1"/>
          <w:spacing w:val="0"/>
          <w:sz w:val="19"/>
          <w:szCs w:val="19"/>
        </w:rPr>
        <w:t>4</w:t>
      </w:r>
      <w:r w:rsidRPr="006B6744">
        <w:rPr>
          <w:b w:val="0"/>
          <w:color w:val="000000" w:themeColor="text1"/>
          <w:spacing w:val="0"/>
          <w:sz w:val="19"/>
          <w:szCs w:val="19"/>
        </w:rPr>
        <w:t xml:space="preserve"> r. w obiektach hotelowych (w hotelach, motelach, pensjonatach i innych obiektach hotelowych)</w:t>
      </w:r>
      <w:r w:rsidRPr="00DD772F">
        <w:rPr>
          <w:b w:val="0"/>
          <w:color w:val="000000" w:themeColor="text1"/>
          <w:sz w:val="19"/>
          <w:szCs w:val="19"/>
        </w:rPr>
        <w:t xml:space="preserve"> wynajęto </w:t>
      </w:r>
      <w:r w:rsidR="003F4AF1">
        <w:rPr>
          <w:b w:val="0"/>
          <w:color w:val="000000" w:themeColor="text1"/>
          <w:sz w:val="19"/>
          <w:szCs w:val="19"/>
        </w:rPr>
        <w:t>4091,5</w:t>
      </w:r>
      <w:r w:rsidRPr="00DD772F">
        <w:rPr>
          <w:b w:val="0"/>
          <w:color w:val="000000" w:themeColor="text1"/>
          <w:sz w:val="19"/>
          <w:szCs w:val="19"/>
        </w:rPr>
        <w:t xml:space="preserve"> tys. pokoi (o </w:t>
      </w:r>
      <w:r w:rsidR="003F4AF1">
        <w:rPr>
          <w:b w:val="0"/>
          <w:color w:val="000000" w:themeColor="text1"/>
          <w:sz w:val="19"/>
          <w:szCs w:val="19"/>
        </w:rPr>
        <w:t>6,4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3452F9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3F4AF1">
        <w:rPr>
          <w:b w:val="0"/>
          <w:color w:val="000000" w:themeColor="text1"/>
          <w:sz w:val="19"/>
          <w:szCs w:val="19"/>
        </w:rPr>
        <w:t>3</w:t>
      </w:r>
      <w:r w:rsidRPr="00DD772F">
        <w:rPr>
          <w:b w:val="0"/>
          <w:color w:val="000000" w:themeColor="text1"/>
          <w:sz w:val="19"/>
          <w:szCs w:val="19"/>
        </w:rPr>
        <w:t xml:space="preserve"> r.), w tym </w:t>
      </w:r>
      <w:r w:rsidR="003F4AF1">
        <w:rPr>
          <w:b w:val="0"/>
          <w:color w:val="000000" w:themeColor="text1"/>
          <w:sz w:val="19"/>
          <w:szCs w:val="19"/>
        </w:rPr>
        <w:t>22,0</w:t>
      </w:r>
      <w:r w:rsidR="00701544">
        <w:rPr>
          <w:b w:val="0"/>
          <w:color w:val="000000" w:themeColor="text1"/>
          <w:sz w:val="19"/>
          <w:szCs w:val="19"/>
        </w:rPr>
        <w:t xml:space="preserve">% turystom zagranicznym </w:t>
      </w:r>
      <w:r w:rsidRPr="00DD772F">
        <w:rPr>
          <w:b w:val="0"/>
          <w:color w:val="000000" w:themeColor="text1"/>
          <w:sz w:val="19"/>
          <w:szCs w:val="19"/>
        </w:rPr>
        <w:t>(w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3F4AF1">
        <w:rPr>
          <w:b w:val="0"/>
          <w:color w:val="000000" w:themeColor="text1"/>
          <w:sz w:val="19"/>
          <w:szCs w:val="19"/>
        </w:rPr>
        <w:t>3</w:t>
      </w:r>
      <w:r w:rsidRPr="00DD772F">
        <w:rPr>
          <w:b w:val="0"/>
          <w:color w:val="000000" w:themeColor="text1"/>
          <w:sz w:val="19"/>
          <w:szCs w:val="19"/>
        </w:rPr>
        <w:t xml:space="preserve"> r. – </w:t>
      </w:r>
      <w:r w:rsidR="003F4AF1">
        <w:rPr>
          <w:b w:val="0"/>
          <w:color w:val="000000" w:themeColor="text1"/>
          <w:sz w:val="19"/>
          <w:szCs w:val="19"/>
        </w:rPr>
        <w:t>21,6</w:t>
      </w:r>
      <w:r w:rsidRPr="00DD772F">
        <w:rPr>
          <w:b w:val="0"/>
          <w:color w:val="000000" w:themeColor="text1"/>
          <w:sz w:val="19"/>
          <w:szCs w:val="19"/>
        </w:rPr>
        <w:t xml:space="preserve">%). Najwięcej, bo aż </w:t>
      </w:r>
      <w:r w:rsidR="008B625A">
        <w:rPr>
          <w:b w:val="0"/>
          <w:color w:val="000000" w:themeColor="text1"/>
          <w:sz w:val="19"/>
          <w:szCs w:val="19"/>
        </w:rPr>
        <w:t>3304,8</w:t>
      </w:r>
      <w:r w:rsidRPr="00DD772F">
        <w:rPr>
          <w:b w:val="0"/>
          <w:color w:val="000000" w:themeColor="text1"/>
          <w:sz w:val="19"/>
          <w:szCs w:val="19"/>
        </w:rPr>
        <w:t xml:space="preserve"> tys. pokoi wynajęto w hotelach (o </w:t>
      </w:r>
      <w:r w:rsidR="008B625A">
        <w:rPr>
          <w:b w:val="0"/>
          <w:color w:val="000000" w:themeColor="text1"/>
          <w:sz w:val="19"/>
          <w:szCs w:val="19"/>
        </w:rPr>
        <w:t>1,7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4E05A4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 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8B625A">
        <w:rPr>
          <w:b w:val="0"/>
          <w:color w:val="000000" w:themeColor="text1"/>
          <w:sz w:val="19"/>
          <w:szCs w:val="19"/>
        </w:rPr>
        <w:t>3</w:t>
      </w:r>
      <w:r w:rsidR="004E05A4" w:rsidRPr="00DD772F">
        <w:rPr>
          <w:b w:val="0"/>
          <w:color w:val="000000" w:themeColor="text1"/>
          <w:sz w:val="19"/>
          <w:szCs w:val="19"/>
        </w:rPr>
        <w:t xml:space="preserve"> </w:t>
      </w:r>
      <w:r w:rsidRPr="00DD772F">
        <w:rPr>
          <w:b w:val="0"/>
          <w:color w:val="000000" w:themeColor="text1"/>
          <w:sz w:val="19"/>
          <w:szCs w:val="19"/>
        </w:rPr>
        <w:t xml:space="preserve">r.), w tym </w:t>
      </w:r>
      <w:r w:rsidR="008B625A">
        <w:rPr>
          <w:b w:val="0"/>
          <w:color w:val="000000" w:themeColor="text1"/>
          <w:sz w:val="19"/>
          <w:szCs w:val="19"/>
        </w:rPr>
        <w:t>804,4</w:t>
      </w:r>
      <w:r w:rsidRPr="00DD772F">
        <w:rPr>
          <w:b w:val="0"/>
          <w:color w:val="000000" w:themeColor="text1"/>
          <w:sz w:val="19"/>
          <w:szCs w:val="19"/>
        </w:rPr>
        <w:t xml:space="preserve"> tys. turystom zagranicznym.</w:t>
      </w:r>
    </w:p>
    <w:p w14:paraId="28627287" w14:textId="4E898E55" w:rsidR="00921AAD" w:rsidRPr="00E40E70" w:rsidRDefault="00921AAD" w:rsidP="0023275C">
      <w:pPr>
        <w:pStyle w:val="tytuwykresu"/>
        <w:spacing w:line="288" w:lineRule="auto"/>
        <w:rPr>
          <w:b w:val="0"/>
          <w:sz w:val="19"/>
          <w:szCs w:val="19"/>
        </w:rPr>
      </w:pPr>
      <w:r w:rsidRPr="00E40E70">
        <w:rPr>
          <w:b w:val="0"/>
          <w:sz w:val="19"/>
          <w:szCs w:val="19"/>
        </w:rPr>
        <w:t xml:space="preserve">Wykorzystanie pokoi w hotelach, motelach, pensjonatach </w:t>
      </w:r>
      <w:r w:rsidR="00C76FD5" w:rsidRPr="00E40E70">
        <w:rPr>
          <w:b w:val="0"/>
          <w:sz w:val="19"/>
          <w:szCs w:val="19"/>
        </w:rPr>
        <w:t>i innych obiektach hotelowych w </w:t>
      </w:r>
      <w:r w:rsidRPr="00E40E70">
        <w:rPr>
          <w:b w:val="0"/>
          <w:sz w:val="19"/>
          <w:szCs w:val="19"/>
        </w:rPr>
        <w:t>ciągu całego 202</w:t>
      </w:r>
      <w:r w:rsidR="008B625A">
        <w:rPr>
          <w:b w:val="0"/>
          <w:sz w:val="19"/>
          <w:szCs w:val="19"/>
        </w:rPr>
        <w:t>4</w:t>
      </w:r>
      <w:r w:rsidRPr="00E40E70">
        <w:rPr>
          <w:b w:val="0"/>
          <w:sz w:val="19"/>
          <w:szCs w:val="19"/>
        </w:rPr>
        <w:t xml:space="preserve"> r. wyniosło </w:t>
      </w:r>
      <w:r w:rsidR="00041BF3" w:rsidRPr="00E40E70">
        <w:rPr>
          <w:b w:val="0"/>
          <w:sz w:val="19"/>
          <w:szCs w:val="19"/>
        </w:rPr>
        <w:t>48,</w:t>
      </w:r>
      <w:r w:rsidR="008B625A">
        <w:rPr>
          <w:b w:val="0"/>
          <w:sz w:val="19"/>
          <w:szCs w:val="19"/>
        </w:rPr>
        <w:t>4</w:t>
      </w:r>
      <w:r w:rsidRPr="00E40E70">
        <w:rPr>
          <w:b w:val="0"/>
          <w:sz w:val="19"/>
          <w:szCs w:val="19"/>
        </w:rPr>
        <w:t>% (</w:t>
      </w:r>
      <w:r w:rsidR="008B625A">
        <w:rPr>
          <w:b w:val="0"/>
          <w:sz w:val="19"/>
          <w:szCs w:val="19"/>
        </w:rPr>
        <w:t>48,3</w:t>
      </w:r>
      <w:r w:rsidRPr="00E40E70">
        <w:rPr>
          <w:b w:val="0"/>
          <w:sz w:val="19"/>
          <w:szCs w:val="19"/>
        </w:rPr>
        <w:t>% w 20</w:t>
      </w:r>
      <w:r w:rsidR="004E05A4" w:rsidRPr="00E40E70">
        <w:rPr>
          <w:b w:val="0"/>
          <w:sz w:val="19"/>
          <w:szCs w:val="19"/>
        </w:rPr>
        <w:t>2</w:t>
      </w:r>
      <w:r w:rsidR="008B625A">
        <w:rPr>
          <w:b w:val="0"/>
          <w:sz w:val="19"/>
          <w:szCs w:val="19"/>
        </w:rPr>
        <w:t>3</w:t>
      </w:r>
      <w:r w:rsidRPr="00E40E70">
        <w:rPr>
          <w:b w:val="0"/>
          <w:sz w:val="19"/>
          <w:szCs w:val="19"/>
        </w:rPr>
        <w:t xml:space="preserve"> r.), przy czy</w:t>
      </w:r>
      <w:r w:rsidR="00DD772F" w:rsidRPr="00E40E70">
        <w:rPr>
          <w:b w:val="0"/>
          <w:sz w:val="19"/>
          <w:szCs w:val="19"/>
        </w:rPr>
        <w:t>m stopień wykorzystania pokoi w </w:t>
      </w:r>
      <w:r w:rsidRPr="00E40E70">
        <w:rPr>
          <w:b w:val="0"/>
          <w:sz w:val="19"/>
          <w:szCs w:val="19"/>
        </w:rPr>
        <w:t xml:space="preserve">hotelach kształtował się na poziomie </w:t>
      </w:r>
      <w:r w:rsidR="00E40E70" w:rsidRPr="00E40E70">
        <w:rPr>
          <w:b w:val="0"/>
          <w:sz w:val="19"/>
          <w:szCs w:val="19"/>
        </w:rPr>
        <w:t>50,8</w:t>
      </w:r>
      <w:r w:rsidRPr="00E40E70">
        <w:rPr>
          <w:b w:val="0"/>
          <w:sz w:val="19"/>
          <w:szCs w:val="19"/>
        </w:rPr>
        <w:t>% (</w:t>
      </w:r>
      <w:r w:rsidR="008B625A">
        <w:rPr>
          <w:b w:val="0"/>
          <w:sz w:val="19"/>
          <w:szCs w:val="19"/>
        </w:rPr>
        <w:t xml:space="preserve">takim samym jak </w:t>
      </w:r>
      <w:r w:rsidRPr="00E40E70">
        <w:rPr>
          <w:b w:val="0"/>
          <w:sz w:val="19"/>
          <w:szCs w:val="19"/>
        </w:rPr>
        <w:t>w 20</w:t>
      </w:r>
      <w:r w:rsidR="004E05A4" w:rsidRPr="00E40E70">
        <w:rPr>
          <w:b w:val="0"/>
          <w:sz w:val="19"/>
          <w:szCs w:val="19"/>
        </w:rPr>
        <w:t>2</w:t>
      </w:r>
      <w:r w:rsidR="008B625A">
        <w:rPr>
          <w:b w:val="0"/>
          <w:sz w:val="19"/>
          <w:szCs w:val="19"/>
        </w:rPr>
        <w:t>3</w:t>
      </w:r>
      <w:r w:rsidRPr="00E40E70">
        <w:rPr>
          <w:b w:val="0"/>
          <w:sz w:val="19"/>
          <w:szCs w:val="19"/>
        </w:rPr>
        <w:t xml:space="preserve"> r</w:t>
      </w:r>
      <w:r w:rsidR="008B625A">
        <w:rPr>
          <w:b w:val="0"/>
          <w:sz w:val="19"/>
          <w:szCs w:val="19"/>
        </w:rPr>
        <w:t>.</w:t>
      </w:r>
      <w:r w:rsidRPr="00E40E70">
        <w:rPr>
          <w:b w:val="0"/>
          <w:sz w:val="19"/>
          <w:szCs w:val="19"/>
        </w:rPr>
        <w:t xml:space="preserve">). Spośród powiatów województwa dolnośląskiego liderami pod względem wykorzystania pokoi w obiektach hotelowych był </w:t>
      </w:r>
      <w:r w:rsidR="00DE12FB" w:rsidRPr="00E40E70">
        <w:rPr>
          <w:b w:val="0"/>
          <w:sz w:val="19"/>
          <w:szCs w:val="19"/>
        </w:rPr>
        <w:t>Wrocław</w:t>
      </w:r>
      <w:r w:rsidRPr="00E40E70">
        <w:rPr>
          <w:b w:val="0"/>
          <w:sz w:val="19"/>
          <w:szCs w:val="19"/>
        </w:rPr>
        <w:t xml:space="preserve"> (</w:t>
      </w:r>
      <w:r w:rsidR="00E40E70" w:rsidRPr="00E40E70">
        <w:rPr>
          <w:b w:val="0"/>
          <w:sz w:val="19"/>
          <w:szCs w:val="19"/>
        </w:rPr>
        <w:t>57,</w:t>
      </w:r>
      <w:r w:rsidR="008B625A">
        <w:rPr>
          <w:b w:val="0"/>
          <w:sz w:val="19"/>
          <w:szCs w:val="19"/>
        </w:rPr>
        <w:t>5</w:t>
      </w:r>
      <w:r w:rsidR="00BC3CE9" w:rsidRPr="00E40E70">
        <w:rPr>
          <w:b w:val="0"/>
          <w:sz w:val="19"/>
          <w:szCs w:val="19"/>
        </w:rPr>
        <w:t>%)</w:t>
      </w:r>
      <w:r w:rsidR="00E40E70" w:rsidRPr="00E40E70">
        <w:rPr>
          <w:b w:val="0"/>
          <w:sz w:val="19"/>
          <w:szCs w:val="19"/>
        </w:rPr>
        <w:t xml:space="preserve">, </w:t>
      </w:r>
      <w:r w:rsidR="008B625A">
        <w:rPr>
          <w:b w:val="0"/>
          <w:sz w:val="19"/>
          <w:szCs w:val="19"/>
        </w:rPr>
        <w:t>powiat wrocławski</w:t>
      </w:r>
      <w:r w:rsidR="00E40E70" w:rsidRPr="00E40E70">
        <w:rPr>
          <w:b w:val="0"/>
          <w:sz w:val="19"/>
          <w:szCs w:val="19"/>
        </w:rPr>
        <w:t xml:space="preserve"> (</w:t>
      </w:r>
      <w:r w:rsidR="008B625A">
        <w:rPr>
          <w:b w:val="0"/>
          <w:sz w:val="19"/>
          <w:szCs w:val="19"/>
        </w:rPr>
        <w:t>55,4</w:t>
      </w:r>
      <w:r w:rsidR="00E40E70" w:rsidRPr="00E40E70">
        <w:rPr>
          <w:b w:val="0"/>
          <w:sz w:val="19"/>
          <w:szCs w:val="19"/>
        </w:rPr>
        <w:t>%) oraz</w:t>
      </w:r>
      <w:r w:rsidR="00BC3CE9" w:rsidRPr="00E40E70">
        <w:rPr>
          <w:b w:val="0"/>
          <w:sz w:val="19"/>
          <w:szCs w:val="19"/>
        </w:rPr>
        <w:t xml:space="preserve"> </w:t>
      </w:r>
      <w:r w:rsidR="00E40E70" w:rsidRPr="00E40E70">
        <w:rPr>
          <w:b w:val="0"/>
          <w:sz w:val="19"/>
          <w:szCs w:val="19"/>
        </w:rPr>
        <w:t xml:space="preserve">powiat </w:t>
      </w:r>
      <w:r w:rsidR="00DE12FB" w:rsidRPr="00E40E70">
        <w:rPr>
          <w:b w:val="0"/>
          <w:sz w:val="19"/>
          <w:szCs w:val="19"/>
        </w:rPr>
        <w:t>lubański</w:t>
      </w:r>
      <w:r w:rsidR="00E40E70" w:rsidRPr="00E40E70">
        <w:rPr>
          <w:b w:val="0"/>
          <w:sz w:val="19"/>
          <w:szCs w:val="19"/>
        </w:rPr>
        <w:t xml:space="preserve"> (</w:t>
      </w:r>
      <w:r w:rsidR="008B625A">
        <w:rPr>
          <w:b w:val="0"/>
          <w:sz w:val="19"/>
          <w:szCs w:val="19"/>
        </w:rPr>
        <w:t>53,5</w:t>
      </w:r>
      <w:r w:rsidR="00E40E70" w:rsidRPr="00E40E70">
        <w:rPr>
          <w:b w:val="0"/>
          <w:sz w:val="19"/>
          <w:szCs w:val="19"/>
        </w:rPr>
        <w:t>%)</w:t>
      </w:r>
      <w:r w:rsidRPr="00E40E70">
        <w:rPr>
          <w:b w:val="0"/>
          <w:sz w:val="19"/>
          <w:szCs w:val="19"/>
        </w:rPr>
        <w:t>.</w:t>
      </w:r>
    </w:p>
    <w:p w14:paraId="63D07E6E" w14:textId="6A4A861E" w:rsidR="00921AAD" w:rsidRDefault="0075484B" w:rsidP="0020288B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2F2FC9BE" wp14:editId="1B8E64FD">
                <wp:simplePos x="0" y="0"/>
                <wp:positionH relativeFrom="page">
                  <wp:posOffset>5703409</wp:posOffset>
                </wp:positionH>
                <wp:positionV relativeFrom="margin">
                  <wp:posOffset>114101</wp:posOffset>
                </wp:positionV>
                <wp:extent cx="1724025" cy="948519"/>
                <wp:effectExtent l="0" t="0" r="0" b="4445"/>
                <wp:wrapTight wrapText="bothSides">
                  <wp:wrapPolygon edited="0">
                    <wp:start x="716" y="0"/>
                    <wp:lineTo x="716" y="21267"/>
                    <wp:lineTo x="20765" y="21267"/>
                    <wp:lineTo x="20765" y="0"/>
                    <wp:lineTo x="716" y="0"/>
                  </wp:wrapPolygon>
                </wp:wrapTight>
                <wp:docPr id="41" name="Pole tekstowe 41" descr="W 2024 r. turystom zagranicznym udzielono 16,1% ogółu udzielonych noclegów w województw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302A9" w14:textId="2CD60B66" w:rsidR="009E1583" w:rsidRPr="00074DD8" w:rsidRDefault="009E1583" w:rsidP="003976C3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1F4A3F">
                              <w:t>4</w:t>
                            </w:r>
                            <w:r>
                              <w:t xml:space="preserve"> r. turystom zagranicznym udzielono </w:t>
                            </w:r>
                            <w:r w:rsidR="001F4A3F">
                              <w:t>16,1</w:t>
                            </w:r>
                            <w:r>
                              <w:t xml:space="preserve">% ogółu udzielonych noclegów w województwie </w:t>
                            </w:r>
                          </w:p>
                          <w:p w14:paraId="5459FE03" w14:textId="77777777" w:rsidR="009E1583" w:rsidRPr="00D616D2" w:rsidRDefault="009E1583" w:rsidP="003976C3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FC9BE" id="Pole tekstowe 41" o:spid="_x0000_s1033" type="#_x0000_t202" alt="W 2024 r. turystom zagranicznym udzielono 16,1% ogółu udzielonych noclegów w województwie " style="position:absolute;margin-left:449.1pt;margin-top:9pt;width:135.75pt;height:74.7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" filled="f" stroked="f">
                <v:textbox>
                  <w:txbxContent>
                    <w:p w14:paraId="601302A9" w14:textId="2CD60B66" w:rsidR="009E1583" w:rsidRPr="00074DD8" w:rsidRDefault="009E1583" w:rsidP="003976C3">
                      <w:pPr>
                        <w:pStyle w:val="tekstzboku"/>
                      </w:pPr>
                      <w:r>
                        <w:t>W 202</w:t>
                      </w:r>
                      <w:r w:rsidR="001F4A3F">
                        <w:t>4</w:t>
                      </w:r>
                      <w:r>
                        <w:t xml:space="preserve"> r. turystom zagranicznym udzielono </w:t>
                      </w:r>
                      <w:r w:rsidR="001F4A3F">
                        <w:t>16,1</w:t>
                      </w:r>
                      <w:r>
                        <w:t xml:space="preserve">% ogółu udzielonych noclegów w województwie </w:t>
                      </w:r>
                    </w:p>
                    <w:p w14:paraId="5459FE03" w14:textId="77777777" w:rsidR="009E1583" w:rsidRPr="00D616D2" w:rsidRDefault="009E1583" w:rsidP="003976C3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921AAD">
        <w:rPr>
          <w:rFonts w:ascii="Fira Sans" w:hAnsi="Fira Sans"/>
          <w:b/>
          <w:noProof/>
          <w:spacing w:val="-2"/>
          <w:szCs w:val="19"/>
        </w:rPr>
        <w:t xml:space="preserve">Udzielone noclegi </w:t>
      </w:r>
      <w:r w:rsidR="00921AAD" w:rsidRPr="00B07BC2">
        <w:rPr>
          <w:rFonts w:ascii="Fira Sans" w:hAnsi="Fira Sans"/>
          <w:b/>
          <w:noProof/>
          <w:spacing w:val="-2"/>
          <w:szCs w:val="19"/>
        </w:rPr>
        <w:t>w obiektach noclegowych</w:t>
      </w:r>
    </w:p>
    <w:p w14:paraId="508F368C" w14:textId="3DCFDC7D" w:rsidR="00921AAD" w:rsidRPr="00DD772F" w:rsidRDefault="00921AAD" w:rsidP="0023275C">
      <w:pPr>
        <w:pStyle w:val="tytuwykresu"/>
        <w:spacing w:after="600" w:line="288" w:lineRule="auto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1F4A3F">
        <w:rPr>
          <w:b w:val="0"/>
          <w:sz w:val="19"/>
          <w:szCs w:val="19"/>
        </w:rPr>
        <w:t>4</w:t>
      </w:r>
      <w:r w:rsidRPr="00DD772F">
        <w:rPr>
          <w:b w:val="0"/>
          <w:sz w:val="19"/>
          <w:szCs w:val="19"/>
        </w:rPr>
        <w:t xml:space="preserve"> r. udzielono </w:t>
      </w:r>
      <w:r w:rsidR="001F4A3F">
        <w:rPr>
          <w:b w:val="0"/>
          <w:sz w:val="19"/>
          <w:szCs w:val="19"/>
        </w:rPr>
        <w:t>11256,6</w:t>
      </w:r>
      <w:r w:rsidRPr="00DD772F">
        <w:rPr>
          <w:b w:val="0"/>
          <w:sz w:val="19"/>
          <w:szCs w:val="19"/>
        </w:rPr>
        <w:t xml:space="preserve"> tys. noclegów (o </w:t>
      </w:r>
      <w:r w:rsidR="001F4A3F">
        <w:rPr>
          <w:b w:val="0"/>
          <w:sz w:val="19"/>
          <w:szCs w:val="19"/>
        </w:rPr>
        <w:t>6,2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1F4A3F">
        <w:rPr>
          <w:b w:val="0"/>
          <w:sz w:val="19"/>
          <w:szCs w:val="19"/>
        </w:rPr>
        <w:t>3</w:t>
      </w:r>
      <w:r w:rsidRPr="00DD772F">
        <w:rPr>
          <w:b w:val="0"/>
          <w:sz w:val="19"/>
          <w:szCs w:val="19"/>
        </w:rPr>
        <w:t xml:space="preserve"> r.), w tym turystom zagranicznym – </w:t>
      </w:r>
      <w:r w:rsidR="001F4A3F">
        <w:rPr>
          <w:b w:val="0"/>
          <w:sz w:val="19"/>
          <w:szCs w:val="19"/>
        </w:rPr>
        <w:t>1815,7</w:t>
      </w:r>
      <w:r w:rsidRPr="00DD772F">
        <w:rPr>
          <w:b w:val="0"/>
          <w:sz w:val="19"/>
          <w:szCs w:val="19"/>
        </w:rPr>
        <w:t xml:space="preserve"> tys. (o </w:t>
      </w:r>
      <w:r w:rsidR="001F4A3F">
        <w:rPr>
          <w:b w:val="0"/>
          <w:sz w:val="19"/>
          <w:szCs w:val="19"/>
        </w:rPr>
        <w:t>12,3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roku poprzednim). Turyści zagraniczni jako miejsce swojego zakwaterowania najczęściej wybierali hotele, w których łącznie udzielono zagranicznym gościom </w:t>
      </w:r>
      <w:r w:rsidR="001F4A3F">
        <w:rPr>
          <w:b w:val="0"/>
          <w:sz w:val="19"/>
          <w:szCs w:val="19"/>
        </w:rPr>
        <w:t>1375,7</w:t>
      </w:r>
      <w:r w:rsidRPr="00DD772F">
        <w:rPr>
          <w:b w:val="0"/>
          <w:sz w:val="19"/>
          <w:szCs w:val="19"/>
        </w:rPr>
        <w:t xml:space="preserve"> tys. noclegów (o </w:t>
      </w:r>
      <w:r w:rsidR="001F4A3F">
        <w:rPr>
          <w:b w:val="0"/>
          <w:sz w:val="19"/>
          <w:szCs w:val="19"/>
        </w:rPr>
        <w:t>5,7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1F4A3F">
        <w:rPr>
          <w:b w:val="0"/>
          <w:sz w:val="19"/>
          <w:szCs w:val="19"/>
        </w:rPr>
        <w:t>3</w:t>
      </w:r>
      <w:r w:rsidRPr="00DD772F">
        <w:rPr>
          <w:b w:val="0"/>
          <w:sz w:val="19"/>
          <w:szCs w:val="19"/>
        </w:rPr>
        <w:t xml:space="preserve"> r.).</w:t>
      </w:r>
    </w:p>
    <w:p w14:paraId="212C8AFA" w14:textId="64D280E2" w:rsidR="00921AAD" w:rsidRPr="005C0DBA" w:rsidRDefault="00921AAD" w:rsidP="0020288B">
      <w:pPr>
        <w:spacing w:before="360" w:line="240" w:lineRule="auto"/>
        <w:ind w:left="851" w:hanging="851"/>
        <w:jc w:val="both"/>
        <w:rPr>
          <w:b/>
          <w:spacing w:val="-2"/>
          <w:szCs w:val="19"/>
          <w:shd w:val="clear" w:color="auto" w:fill="FFFFFF"/>
        </w:rPr>
      </w:pPr>
      <w:r w:rsidRPr="005C0DBA">
        <w:rPr>
          <w:b/>
          <w:spacing w:val="-2"/>
          <w:szCs w:val="19"/>
          <w:shd w:val="clear" w:color="auto" w:fill="FFFFFF"/>
        </w:rPr>
        <w:lastRenderedPageBreak/>
        <w:t>Tablica 2.</w:t>
      </w:r>
      <w:r w:rsidRPr="005C0DBA">
        <w:rPr>
          <w:b/>
          <w:spacing w:val="-2"/>
          <w:szCs w:val="19"/>
          <w:shd w:val="clear" w:color="auto" w:fill="FFFFFF"/>
        </w:rPr>
        <w:tab/>
        <w:t>Udzielone noclegi i stopień wykorzystania miejsc noclegowych w turystycznych obiektach noclegowych w województwie dolnośląskim</w:t>
      </w:r>
    </w:p>
    <w:tbl>
      <w:tblPr>
        <w:tblStyle w:val="Siatkatabelijasna1"/>
        <w:tblpPr w:leftFromText="141" w:rightFromText="141" w:vertAnchor="text" w:horzAnchor="margin" w:tblpY="1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Udzielone noclegi i stopień wykorzystania miejsc noclegowych w turystycznych obiektach noclegowych w województwie dolnośląskim"/>
        <w:tblDescription w:val="Tabela złożona z 5 kolumn. Pierwsza kolumna - wyszczególnienie na rodzaje obiektów noclegowych, druga kolumna - liczba udzielonych noclegów w 2024 roku., trzecia kolumna - dynamika liczby udzielonych noclegów 2023=100, czwarta kolumna - stopień wykorzystania miejsc noclegowych w % w 2023 roku, piąta kolumna - stopień wykorzystania miejsc noclegowych w % w 2024 roku"/>
      </w:tblPr>
      <w:tblGrid>
        <w:gridCol w:w="2305"/>
        <w:gridCol w:w="1589"/>
        <w:gridCol w:w="1509"/>
        <w:gridCol w:w="1333"/>
        <w:gridCol w:w="1331"/>
      </w:tblGrid>
      <w:tr w:rsidR="00921AAD" w:rsidRPr="00FA5128" w14:paraId="73348B63" w14:textId="77777777" w:rsidTr="0012400A">
        <w:trPr>
          <w:trHeight w:val="369"/>
          <w:tblHeader/>
        </w:trPr>
        <w:tc>
          <w:tcPr>
            <w:tcW w:w="1429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DC64CC" w14:textId="77777777" w:rsidR="00921AAD" w:rsidRPr="005C0DBA" w:rsidRDefault="00921AAD" w:rsidP="0020288B">
            <w:pPr>
              <w:pStyle w:val="Nagwek1"/>
              <w:tabs>
                <w:tab w:val="right" w:leader="dot" w:pos="4139"/>
              </w:tabs>
              <w:spacing w:before="12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C0DBA">
              <w:rPr>
                <w:rFonts w:ascii="Fira Sans" w:hAnsi="Fira Sans"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92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613C6FE" w14:textId="77777777" w:rsidR="00921AAD" w:rsidRPr="005C0DBA" w:rsidRDefault="00921AAD" w:rsidP="0020288B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C0DBA">
              <w:rPr>
                <w:rFonts w:ascii="Fira Sans" w:hAnsi="Fira Sans"/>
                <w:color w:val="000000" w:themeColor="text1"/>
                <w:sz w:val="19"/>
                <w:szCs w:val="19"/>
              </w:rPr>
              <w:t>Udzielone noclegi</w:t>
            </w:r>
          </w:p>
        </w:tc>
        <w:tc>
          <w:tcPr>
            <w:tcW w:w="1651" w:type="pct"/>
            <w:gridSpan w:val="2"/>
            <w:tcBorders>
              <w:top w:val="single" w:sz="4" w:space="0" w:color="212492"/>
              <w:bottom w:val="single" w:sz="4" w:space="0" w:color="212492"/>
            </w:tcBorders>
          </w:tcPr>
          <w:p w14:paraId="4FC5D2CB" w14:textId="77777777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Stopień wykorzystania miejsc noclegowych (w %)</w:t>
            </w:r>
          </w:p>
        </w:tc>
      </w:tr>
      <w:tr w:rsidR="00921AAD" w:rsidRPr="00FA5128" w14:paraId="624493FB" w14:textId="77777777" w:rsidTr="0020288B">
        <w:trPr>
          <w:trHeight w:val="64"/>
          <w:tblHeader/>
        </w:trPr>
        <w:tc>
          <w:tcPr>
            <w:tcW w:w="1429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1D44668" w14:textId="77777777" w:rsidR="00921AAD" w:rsidRPr="005C0DBA" w:rsidRDefault="00921AAD" w:rsidP="0020288B">
            <w:pPr>
              <w:pStyle w:val="Nagwek1"/>
              <w:tabs>
                <w:tab w:val="right" w:leader="dot" w:pos="4139"/>
              </w:tabs>
              <w:spacing w:before="12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79DDDEC" w14:textId="5DA7D899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202</w:t>
            </w:r>
            <w:r w:rsidR="009E2B03" w:rsidRPr="005C0DBA">
              <w:rPr>
                <w:color w:val="000000" w:themeColor="text1"/>
                <w:szCs w:val="19"/>
              </w:rPr>
              <w:t>4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E576DEA" w14:textId="65A9D894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</w:t>
            </w:r>
            <w:r w:rsidR="001F6A91" w:rsidRPr="005C0DBA">
              <w:rPr>
                <w:color w:val="000000" w:themeColor="text1"/>
                <w:szCs w:val="19"/>
              </w:rPr>
              <w:t>2</w:t>
            </w:r>
            <w:r w:rsidR="009E2B03" w:rsidRPr="005C0DBA">
              <w:rPr>
                <w:color w:val="000000" w:themeColor="text1"/>
                <w:szCs w:val="19"/>
              </w:rPr>
              <w:t>3</w:t>
            </w:r>
            <w:r w:rsidRPr="005C0DBA">
              <w:rPr>
                <w:color w:val="000000" w:themeColor="text1"/>
                <w:szCs w:val="19"/>
              </w:rPr>
              <w:t xml:space="preserve"> = 100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B209948" w14:textId="0E7CCCA4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</w:t>
            </w:r>
            <w:r w:rsidR="001F6A91" w:rsidRPr="005C0DBA">
              <w:rPr>
                <w:color w:val="000000" w:themeColor="text1"/>
                <w:szCs w:val="19"/>
              </w:rPr>
              <w:t>2</w:t>
            </w:r>
            <w:r w:rsidR="009E2B03" w:rsidRPr="005C0DBA">
              <w:rPr>
                <w:color w:val="000000" w:themeColor="text1"/>
                <w:szCs w:val="19"/>
              </w:rPr>
              <w:t>3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A50883" w14:textId="360C89A6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202</w:t>
            </w:r>
            <w:r w:rsidR="009E2B03" w:rsidRPr="005C0DBA">
              <w:rPr>
                <w:color w:val="000000" w:themeColor="text1"/>
                <w:szCs w:val="19"/>
              </w:rPr>
              <w:t>4</w:t>
            </w:r>
          </w:p>
        </w:tc>
      </w:tr>
      <w:tr w:rsidR="009E2B03" w:rsidRPr="009B247B" w14:paraId="6F3BCF47" w14:textId="77777777" w:rsidTr="0020288B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7BEDF0E7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b/>
                <w:sz w:val="19"/>
                <w:szCs w:val="19"/>
              </w:rPr>
            </w:pPr>
            <w:r w:rsidRPr="005C0DBA">
              <w:rPr>
                <w:b/>
                <w:sz w:val="19"/>
                <w:szCs w:val="19"/>
              </w:rPr>
              <w:t>Obiekty ogółem</w:t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14:paraId="723FBD42" w14:textId="2CD4BBFA" w:rsidR="009E2B03" w:rsidRPr="005C0DBA" w:rsidRDefault="009E2B03" w:rsidP="0020288B">
            <w:pPr>
              <w:spacing w:line="160" w:lineRule="exact"/>
              <w:jc w:val="right"/>
              <w:rPr>
                <w:b/>
                <w:szCs w:val="19"/>
              </w:rPr>
            </w:pPr>
            <w:r w:rsidRPr="005C0DBA">
              <w:rPr>
                <w:b/>
                <w:szCs w:val="19"/>
              </w:rPr>
              <w:t>11 256 592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14:paraId="124C8A2F" w14:textId="68D4E38F" w:rsidR="009E2B03" w:rsidRPr="005C0DBA" w:rsidRDefault="009E2B03" w:rsidP="0020288B">
            <w:pPr>
              <w:spacing w:line="160" w:lineRule="exact"/>
              <w:jc w:val="right"/>
              <w:rPr>
                <w:b/>
                <w:szCs w:val="19"/>
              </w:rPr>
            </w:pPr>
            <w:r w:rsidRPr="005C0DBA">
              <w:rPr>
                <w:b/>
                <w:szCs w:val="19"/>
              </w:rPr>
              <w:t>106,2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1D5DF4A2" w14:textId="0CD4E8EB" w:rsidR="009E2B03" w:rsidRPr="005C0DBA" w:rsidRDefault="009E2B03" w:rsidP="0020288B">
            <w:pPr>
              <w:spacing w:line="160" w:lineRule="exact"/>
              <w:jc w:val="right"/>
              <w:rPr>
                <w:b/>
                <w:bCs/>
                <w:szCs w:val="19"/>
              </w:rPr>
            </w:pPr>
            <w:r w:rsidRPr="005C0DBA">
              <w:rPr>
                <w:b/>
                <w:bCs/>
                <w:szCs w:val="19"/>
              </w:rPr>
              <w:t>40,5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14:paraId="387EB03C" w14:textId="0541458C" w:rsidR="009E2B03" w:rsidRPr="005C0DBA" w:rsidRDefault="009E2B03" w:rsidP="0020288B">
            <w:pPr>
              <w:spacing w:line="160" w:lineRule="exact"/>
              <w:jc w:val="right"/>
              <w:rPr>
                <w:b/>
                <w:szCs w:val="19"/>
              </w:rPr>
            </w:pPr>
            <w:r w:rsidRPr="005C0DBA">
              <w:rPr>
                <w:b/>
                <w:szCs w:val="19"/>
              </w:rPr>
              <w:t>39,3</w:t>
            </w:r>
          </w:p>
        </w:tc>
      </w:tr>
      <w:tr w:rsidR="009E2B03" w:rsidRPr="00104D14" w14:paraId="40D186EB" w14:textId="77777777" w:rsidTr="0020288B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48BBCB2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Obiekty hotelowe </w:t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5FD2D3B3" w14:textId="602BEB25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7 901 895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36106E78" w14:textId="6DA56791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106,5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2F6AAF69" w14:textId="71A12D9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41,0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2AD8235E" w14:textId="70E4BF4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40,6</w:t>
            </w:r>
          </w:p>
        </w:tc>
      </w:tr>
      <w:tr w:rsidR="009E2B03" w:rsidRPr="00104D14" w14:paraId="6EB9A4D8" w14:textId="77777777" w:rsidTr="0020288B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4131C0EF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hotele </w:t>
            </w:r>
            <w:r w:rsidRPr="005C0DBA">
              <w:rPr>
                <w:color w:val="000000" w:themeColor="text1"/>
                <w:sz w:val="19"/>
                <w:szCs w:val="19"/>
              </w:rPr>
              <w:br w:type="page"/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2CC36951" w14:textId="0FE8DF1C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6 143 177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5FAC0FC2" w14:textId="7D831F2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101,3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66E55C51" w14:textId="607F1D5B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42,8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</w:tcPr>
          <w:p w14:paraId="08137D46" w14:textId="128B0D71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42,5</w:t>
            </w:r>
          </w:p>
        </w:tc>
      </w:tr>
      <w:tr w:rsidR="009E2B03" w:rsidRPr="00104D14" w14:paraId="505D2674" w14:textId="77777777" w:rsidTr="0020288B">
        <w:trPr>
          <w:trHeight w:val="5"/>
        </w:trPr>
        <w:tc>
          <w:tcPr>
            <w:tcW w:w="1429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2F5D812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motele </w:t>
            </w:r>
          </w:p>
        </w:tc>
        <w:tc>
          <w:tcPr>
            <w:tcW w:w="98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</w:tcPr>
          <w:p w14:paraId="0C6F1012" w14:textId="73C3E18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33 657</w:t>
            </w:r>
          </w:p>
        </w:tc>
        <w:tc>
          <w:tcPr>
            <w:tcW w:w="93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</w:tcPr>
          <w:p w14:paraId="1BC83ABD" w14:textId="2A4E462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110,5</w:t>
            </w:r>
          </w:p>
        </w:tc>
        <w:tc>
          <w:tcPr>
            <w:tcW w:w="826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</w:tcPr>
          <w:p w14:paraId="6B8220FA" w14:textId="269FFE5A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41,4</w:t>
            </w:r>
          </w:p>
        </w:tc>
        <w:tc>
          <w:tcPr>
            <w:tcW w:w="82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</w:tcPr>
          <w:p w14:paraId="7A37F91F" w14:textId="7B8F6B4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42,4</w:t>
            </w:r>
          </w:p>
        </w:tc>
      </w:tr>
      <w:tr w:rsidR="009E2B03" w:rsidRPr="00104D14" w14:paraId="739CA97C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099044A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pensjonaty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9463DB0" w14:textId="3CAFE64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308 385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06B94243" w14:textId="17E50D5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100,7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0C2FB619" w14:textId="4C4E16F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24,9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1D698193" w14:textId="4812C08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24,3</w:t>
            </w:r>
          </w:p>
        </w:tc>
      </w:tr>
      <w:tr w:rsidR="009E2B03" w:rsidRPr="00104D14" w14:paraId="6816E8E2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C1EE604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inne obiekty hotelowe</w:t>
            </w:r>
            <w:r w:rsidRPr="005C0DBA">
              <w:rPr>
                <w:color w:val="000000" w:themeColor="text1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86B1DEB" w14:textId="432179AC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1 416 676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30677A84" w14:textId="493CD88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139,2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0CD3F1FF" w14:textId="68DB549D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39,1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9F78786" w14:textId="1271F1EA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38,7</w:t>
            </w:r>
          </w:p>
        </w:tc>
      </w:tr>
      <w:tr w:rsidR="009E2B03" w:rsidRPr="00104D14" w14:paraId="62E7D3F1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1F111B3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>Pozostałe obiekty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840D393" w14:textId="7645937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3 354 697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5A01762F" w14:textId="3E4AC54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105,4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051FC35E" w14:textId="4F6D428A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39,2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2E969BE8" w14:textId="385A47D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36,6</w:t>
            </w:r>
          </w:p>
        </w:tc>
      </w:tr>
      <w:tr w:rsidR="009E2B03" w:rsidRPr="00104D14" w14:paraId="24068ABE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72BABB62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domy wycieczkowe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00B3A1F4" w14:textId="6636860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52 240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0658D128" w14:textId="557EE44C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152,5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185C91E6" w14:textId="3714E64D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26,9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255E387" w14:textId="7A82046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30,3</w:t>
            </w:r>
          </w:p>
        </w:tc>
      </w:tr>
      <w:tr w:rsidR="009E2B03" w:rsidRPr="00104D14" w14:paraId="43A56FB0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A0558C4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schroniska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A2B2475" w14:textId="54C1BAD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67 688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54225A65" w14:textId="0009179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90,8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44F2AFE1" w14:textId="55477465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27,9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2D5226C0" w14:textId="68EFB75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26,3</w:t>
            </w:r>
          </w:p>
        </w:tc>
      </w:tr>
      <w:tr w:rsidR="009E2B03" w:rsidRPr="00104D14" w14:paraId="69BD7050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CBA87E8" w14:textId="2726B5B2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schroniska </w:t>
            </w:r>
            <w:r w:rsidR="00C80F0F">
              <w:rPr>
                <w:color w:val="000000" w:themeColor="text1"/>
                <w:sz w:val="19"/>
                <w:szCs w:val="19"/>
              </w:rPr>
              <w:br/>
              <w:t xml:space="preserve">     </w:t>
            </w:r>
            <w:r w:rsidRPr="005C0DBA">
              <w:rPr>
                <w:color w:val="000000" w:themeColor="text1"/>
                <w:sz w:val="19"/>
                <w:szCs w:val="19"/>
              </w:rPr>
              <w:t xml:space="preserve">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5AFCA85F" w14:textId="272A090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36 780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29D41D3A" w14:textId="77DAEFD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115,8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4972164F" w14:textId="5D7D528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20,3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8CE9F2E" w14:textId="4F5948DD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24,0</w:t>
            </w:r>
          </w:p>
        </w:tc>
      </w:tr>
      <w:tr w:rsidR="009E2B03" w:rsidRPr="00104D14" w14:paraId="0E339B7E" w14:textId="77777777" w:rsidTr="00D04FA4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38AADA4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szkolne schroniska </w:t>
            </w:r>
            <w:r w:rsidRPr="005C0DBA">
              <w:rPr>
                <w:color w:val="000000" w:themeColor="text1"/>
                <w:sz w:val="19"/>
                <w:szCs w:val="19"/>
              </w:rPr>
              <w:br/>
              <w:t xml:space="preserve">   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14:paraId="1A343ABB" w14:textId="12A8FE21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34 368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14:paraId="60BDDCB7" w14:textId="2530123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137,3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14:paraId="6EC94EF1" w14:textId="2B4E5F1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14,3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14:paraId="3BE6540F" w14:textId="2F4D3255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15,1</w:t>
            </w:r>
          </w:p>
        </w:tc>
      </w:tr>
      <w:tr w:rsidR="009E2B03" w:rsidRPr="00104D14" w14:paraId="2775D0F8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6CE0F4A8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wczasowe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0D16C09A" w14:textId="7829EE6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521 281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3CE79941" w14:textId="4037292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93,2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1BEF2D21" w14:textId="77FBFE8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32,6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41A30EA6" w14:textId="3F90BDD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31,3</w:t>
            </w:r>
          </w:p>
        </w:tc>
      </w:tr>
      <w:tr w:rsidR="009E2B03" w:rsidRPr="00104D14" w14:paraId="288FAD8F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6DDE8BB0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kolonijne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0DA1D7BA" w14:textId="7BAB20DB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51 470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14DDA68E" w14:textId="1F33D72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184,9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164B60F7" w14:textId="2E3E441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38,6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64D3B33A" w14:textId="2ED0E96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38,7</w:t>
            </w:r>
          </w:p>
        </w:tc>
      </w:tr>
      <w:tr w:rsidR="009E2B03" w:rsidRPr="00104D14" w14:paraId="2B5B90FF" w14:textId="77777777" w:rsidTr="00D04FA4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B021999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szkoleniowo-</w:t>
            </w:r>
            <w:r w:rsidRPr="005C0DBA">
              <w:rPr>
                <w:color w:val="000000" w:themeColor="text1"/>
                <w:sz w:val="19"/>
                <w:szCs w:val="19"/>
              </w:rPr>
              <w:br/>
              <w:t xml:space="preserve">   -wypoczynkowe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14:paraId="0A9CC379" w14:textId="6F186A1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227 229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14:paraId="3B03B7F9" w14:textId="22D2B0CB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98,1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14:paraId="18B59C15" w14:textId="424A3348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31,2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14:paraId="0A319631" w14:textId="1F97FD8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29,6</w:t>
            </w:r>
          </w:p>
        </w:tc>
      </w:tr>
      <w:tr w:rsidR="009E2B03" w:rsidRPr="00104D14" w14:paraId="328F2FE8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72D64D24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domy pracy twórczej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25A5B5C" w14:textId="5BFC368B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7F6FA6DE" w14:textId="2C82A4F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796199AB" w14:textId="53E1C175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0511B40" w14:textId="4233A3B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</w:tr>
      <w:tr w:rsidR="009E2B03" w:rsidRPr="00104D14" w14:paraId="4653D921" w14:textId="77777777" w:rsidTr="00D04FA4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A2D9FF6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zespoły domków </w:t>
            </w:r>
            <w:r w:rsidRPr="005C0DBA">
              <w:rPr>
                <w:sz w:val="19"/>
                <w:szCs w:val="19"/>
              </w:rPr>
              <w:br/>
              <w:t xml:space="preserve">   turystycznych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14:paraId="035E818E" w14:textId="5B74851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305 606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14:paraId="5B9CC840" w14:textId="1390711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154,9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14:paraId="28BB2AC6" w14:textId="7FAC3648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51,0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14:paraId="2F64BA82" w14:textId="7A2BB4E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33,7</w:t>
            </w:r>
          </w:p>
        </w:tc>
      </w:tr>
      <w:tr w:rsidR="009E2B03" w:rsidRPr="00104D14" w14:paraId="6083CC2D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19BDA0E8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kempingi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1AD29690" w14:textId="2022217D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80 059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1BE6C138" w14:textId="274E350D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92,1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7E8F4FF1" w14:textId="272E3ED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27,5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5AFABF25" w14:textId="79C790E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28,4</w:t>
            </w:r>
          </w:p>
        </w:tc>
      </w:tr>
      <w:tr w:rsidR="009E2B03" w:rsidRPr="00104D14" w14:paraId="190B1F50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B3CBD1B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pola biwakowe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42F77B9" w14:textId="30360C9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4C10AF8D" w14:textId="0C9C20C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372B88AB" w14:textId="3FB87C1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1C26D6CC" w14:textId="11E6EC8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</w:tr>
      <w:tr w:rsidR="009E2B03" w:rsidRPr="00104D14" w14:paraId="59BBFB0B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ABCF350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hostele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1DCF2732" w14:textId="3140F9A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167 505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2F1F688E" w14:textId="43DABB7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101,3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62FADCAF" w14:textId="1865C217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44,4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4CF12241" w14:textId="6BF5197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45,6</w:t>
            </w:r>
          </w:p>
        </w:tc>
      </w:tr>
      <w:tr w:rsidR="009E2B03" w:rsidRPr="00104D14" w14:paraId="0EFFF059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1B9AB043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zakłady uzdrowiskowe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1868B6F6" w14:textId="24B61ED0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1 116 215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043FACD3" w14:textId="3955832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95,5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19D5C9A3" w14:textId="60396B6A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76,7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9A5216C" w14:textId="34DFFBC6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72,9</w:t>
            </w:r>
          </w:p>
        </w:tc>
      </w:tr>
      <w:tr w:rsidR="009E2B03" w:rsidRPr="00104D14" w14:paraId="06206350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0BB43E15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pokoje gościnne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1CBE6481" w14:textId="79C8CC4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483 746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4F22572B" w14:textId="2094D28C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125,9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7376F033" w14:textId="0010454A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29,3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4E9BDBA" w14:textId="0FCA9E4B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28,9</w:t>
            </w:r>
          </w:p>
        </w:tc>
      </w:tr>
      <w:tr w:rsidR="009E2B03" w:rsidRPr="00104D14" w14:paraId="267AD63A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38EA644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kwatery agroturystyczne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328D4D01" w14:textId="2752B5C3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59 850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71CFF215" w14:textId="085E0FDE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110,0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5186FDD9" w14:textId="0701B81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16,5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42C54F2A" w14:textId="6B27620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17,1</w:t>
            </w:r>
          </w:p>
        </w:tc>
      </w:tr>
      <w:tr w:rsidR="009E2B03" w:rsidRPr="00104D14" w14:paraId="695CAED3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1792BFC" w14:textId="77777777" w:rsidR="009E2B03" w:rsidRPr="005C0DBA" w:rsidRDefault="009E2B03" w:rsidP="0020288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inne </w:t>
            </w:r>
            <w:proofErr w:type="spellStart"/>
            <w:r w:rsidRPr="005C0DBA">
              <w:rPr>
                <w:sz w:val="19"/>
                <w:szCs w:val="19"/>
              </w:rPr>
              <w:t>obiekty</w:t>
            </w:r>
            <w:r w:rsidRPr="005C0DBA">
              <w:rPr>
                <w:sz w:val="19"/>
                <w:szCs w:val="19"/>
                <w:vertAlign w:val="superscript"/>
              </w:rPr>
              <w:t>a</w:t>
            </w:r>
            <w:proofErr w:type="spellEnd"/>
            <w:r w:rsidRPr="005C0DBA">
              <w:rPr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3099563D" w14:textId="2B13C332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127 096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058E2706" w14:textId="1B93644F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102,9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397BC1E2" w14:textId="1316D104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23,6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5BC9D77D" w14:textId="60E8D559" w:rsidR="009E2B03" w:rsidRPr="005C0DBA" w:rsidRDefault="009E2B03" w:rsidP="0020288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22,8</w:t>
            </w:r>
          </w:p>
        </w:tc>
      </w:tr>
    </w:tbl>
    <w:p w14:paraId="23ABBB62" w14:textId="77777777" w:rsidR="00921AAD" w:rsidRPr="00202501" w:rsidRDefault="00921AAD" w:rsidP="00921AAD">
      <w:pPr>
        <w:spacing w:after="0" w:line="240" w:lineRule="auto"/>
        <w:jc w:val="both"/>
        <w:rPr>
          <w:spacing w:val="-2"/>
          <w:sz w:val="16"/>
          <w:szCs w:val="16"/>
          <w:shd w:val="clear" w:color="auto" w:fill="FFFFFF"/>
        </w:rPr>
      </w:pPr>
      <w:r w:rsidRPr="00202501">
        <w:rPr>
          <w:rFonts w:eastAsia="Times New Roman"/>
          <w:sz w:val="16"/>
          <w:szCs w:val="16"/>
          <w:lang w:eastAsia="pl-PL"/>
        </w:rPr>
        <w:t xml:space="preserve">a W tym obiekty, które nie odpowiadały warunkom kategoryzacji przewidzianym dla poszczególnych rodzajów obiektów.  </w:t>
      </w:r>
    </w:p>
    <w:p w14:paraId="0E405334" w14:textId="23EECABD" w:rsidR="00921AAD" w:rsidRPr="00DD772F" w:rsidRDefault="00D6515A" w:rsidP="0023275C">
      <w:pPr>
        <w:pStyle w:val="tytuwykresu"/>
        <w:spacing w:before="360" w:line="288" w:lineRule="auto"/>
        <w:rPr>
          <w:b w:val="0"/>
          <w:sz w:val="19"/>
          <w:szCs w:val="19"/>
        </w:rPr>
      </w:pPr>
      <w:r w:rsidRPr="00DD772F">
        <w:rPr>
          <w:b w:val="0"/>
          <w:noProof/>
          <w:sz w:val="19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6269B771" wp14:editId="2214D8AF">
                <wp:simplePos x="0" y="0"/>
                <wp:positionH relativeFrom="rightMargin">
                  <wp:posOffset>155888</wp:posOffset>
                </wp:positionH>
                <wp:positionV relativeFrom="paragraph">
                  <wp:posOffset>969020</wp:posOffset>
                </wp:positionV>
                <wp:extent cx="1725295" cy="1159510"/>
                <wp:effectExtent l="0" t="0" r="0" b="2540"/>
                <wp:wrapTight wrapText="bothSides">
                  <wp:wrapPolygon edited="0">
                    <wp:start x="715" y="0"/>
                    <wp:lineTo x="715" y="21292"/>
                    <wp:lineTo x="20749" y="21292"/>
                    <wp:lineTo x="20749" y="0"/>
                    <wp:lineTo x="715" y="0"/>
                  </wp:wrapPolygon>
                </wp:wrapTight>
                <wp:docPr id="36" name="Pole tekstowe 36" descr="W 2024 r. największy wzrost liczby udzielonych noclegów w relacji do 2023 r. odnotowano w powiatach złotoryjskim, zgorzeleckim, trzebnickim i głog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9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425BF" w14:textId="29C0E6A3" w:rsidR="009E1583" w:rsidRPr="00A55BE3" w:rsidRDefault="009E1583" w:rsidP="00921AAD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A55BE3">
                              <w:rPr>
                                <w:spacing w:val="-2"/>
                              </w:rPr>
                              <w:t>W 20</w:t>
                            </w:r>
                            <w:r>
                              <w:rPr>
                                <w:spacing w:val="-2"/>
                              </w:rPr>
                              <w:t>2</w:t>
                            </w:r>
                            <w:r w:rsidR="00D110F4">
                              <w:rPr>
                                <w:spacing w:val="-2"/>
                              </w:rPr>
                              <w:t>4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EB45A3">
                              <w:rPr>
                                <w:spacing w:val="-2"/>
                              </w:rPr>
                              <w:t xml:space="preserve">największy </w:t>
                            </w:r>
                            <w:r>
                              <w:rPr>
                                <w:spacing w:val="-2"/>
                              </w:rPr>
                              <w:t>wzrost liczby udzielonych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noclegów </w:t>
                            </w:r>
                            <w:r>
                              <w:rPr>
                                <w:spacing w:val="-2"/>
                              </w:rPr>
                              <w:t>w relacji do 202</w:t>
                            </w:r>
                            <w:r w:rsidR="00D110F4">
                              <w:rPr>
                                <w:spacing w:val="-2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 xml:space="preserve"> r. odnotowano w </w:t>
                            </w:r>
                            <w:r w:rsidR="005808B2">
                              <w:rPr>
                                <w:spacing w:val="-2"/>
                              </w:rPr>
                              <w:t xml:space="preserve">powiatach </w:t>
                            </w:r>
                            <w:r w:rsidR="00C22C6D">
                              <w:rPr>
                                <w:spacing w:val="-2"/>
                              </w:rPr>
                              <w:t>złotoryjskim, zgorzeleckim, trzebnickim i głogowskim</w:t>
                            </w:r>
                          </w:p>
                          <w:p w14:paraId="09A8DD6B" w14:textId="77777777" w:rsidR="009E1583" w:rsidRPr="00A55BE3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771" id="Pole tekstowe 36" o:spid="_x0000_s1034" type="#_x0000_t202" alt="W 2024 r. największy wzrost liczby udzielonych noclegów w relacji do 2023 r. odnotowano w powiatach złotoryjskim, zgorzeleckim, trzebnickim i głogowskim" style="position:absolute;margin-left:12.25pt;margin-top:76.3pt;width:135.85pt;height:91.3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" filled="f" stroked="f">
                <v:textbox>
                  <w:txbxContent>
                    <w:p w14:paraId="158425BF" w14:textId="29C0E6A3" w:rsidR="009E1583" w:rsidRPr="00A55BE3" w:rsidRDefault="009E1583" w:rsidP="00921AAD">
                      <w:pPr>
                        <w:pStyle w:val="tekstzboku"/>
                        <w:rPr>
                          <w:spacing w:val="-2"/>
                        </w:rPr>
                      </w:pPr>
                      <w:r w:rsidRPr="00A55BE3">
                        <w:rPr>
                          <w:spacing w:val="-2"/>
                        </w:rPr>
                        <w:t>W 20</w:t>
                      </w:r>
                      <w:r>
                        <w:rPr>
                          <w:spacing w:val="-2"/>
                        </w:rPr>
                        <w:t>2</w:t>
                      </w:r>
                      <w:r w:rsidR="00D110F4">
                        <w:rPr>
                          <w:spacing w:val="-2"/>
                        </w:rPr>
                        <w:t>4</w:t>
                      </w:r>
                      <w:r w:rsidRPr="00A55BE3">
                        <w:rPr>
                          <w:spacing w:val="-2"/>
                        </w:rPr>
                        <w:t xml:space="preserve"> r. </w:t>
                      </w:r>
                      <w:r w:rsidR="00EB45A3">
                        <w:rPr>
                          <w:spacing w:val="-2"/>
                        </w:rPr>
                        <w:t xml:space="preserve">największy </w:t>
                      </w:r>
                      <w:r>
                        <w:rPr>
                          <w:spacing w:val="-2"/>
                        </w:rPr>
                        <w:t>wzrost liczby udzielonych</w:t>
                      </w:r>
                      <w:r w:rsidRPr="00A55BE3">
                        <w:rPr>
                          <w:spacing w:val="-2"/>
                        </w:rPr>
                        <w:t xml:space="preserve"> noclegów </w:t>
                      </w:r>
                      <w:r>
                        <w:rPr>
                          <w:spacing w:val="-2"/>
                        </w:rPr>
                        <w:t>w relacji do 202</w:t>
                      </w:r>
                      <w:r w:rsidR="00D110F4">
                        <w:rPr>
                          <w:spacing w:val="-2"/>
                        </w:rPr>
                        <w:t>3</w:t>
                      </w:r>
                      <w:r>
                        <w:rPr>
                          <w:spacing w:val="-2"/>
                        </w:rPr>
                        <w:t xml:space="preserve"> r. odnotowano w </w:t>
                      </w:r>
                      <w:r w:rsidR="005808B2">
                        <w:rPr>
                          <w:spacing w:val="-2"/>
                        </w:rPr>
                        <w:t xml:space="preserve">powiatach </w:t>
                      </w:r>
                      <w:r w:rsidR="00C22C6D">
                        <w:rPr>
                          <w:spacing w:val="-2"/>
                        </w:rPr>
                        <w:t>złotoryjskim, zgorzeleckim, trzebnickim i głogowskim</w:t>
                      </w:r>
                    </w:p>
                    <w:p w14:paraId="09A8DD6B" w14:textId="77777777" w:rsidR="009E1583" w:rsidRPr="00A55BE3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21AAD" w:rsidRPr="00DD772F">
        <w:rPr>
          <w:b w:val="0"/>
          <w:color w:val="000000" w:themeColor="text1"/>
          <w:sz w:val="19"/>
          <w:szCs w:val="19"/>
        </w:rPr>
        <w:t>W 202</w:t>
      </w:r>
      <w:r w:rsidR="001F4A3F">
        <w:rPr>
          <w:b w:val="0"/>
          <w:color w:val="000000" w:themeColor="text1"/>
          <w:sz w:val="19"/>
          <w:szCs w:val="19"/>
        </w:rPr>
        <w:t>4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w obiektach hotelowych zanotowano w skali roku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 udzielonych noclegów </w:t>
      </w:r>
      <w:r w:rsidR="00921AAD" w:rsidRPr="00DD772F">
        <w:rPr>
          <w:b w:val="0"/>
          <w:color w:val="000000" w:themeColor="text1"/>
          <w:sz w:val="19"/>
          <w:szCs w:val="19"/>
        </w:rPr>
        <w:br/>
        <w:t xml:space="preserve">o </w:t>
      </w:r>
      <w:r w:rsidR="001F4A3F">
        <w:rPr>
          <w:b w:val="0"/>
          <w:color w:val="000000" w:themeColor="text1"/>
          <w:sz w:val="19"/>
          <w:szCs w:val="19"/>
        </w:rPr>
        <w:t>6,5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%, a w pozostałej bazie noclegowej </w:t>
      </w:r>
      <w:r w:rsidR="00921AAD" w:rsidRPr="00DD772F">
        <w:rPr>
          <w:b w:val="0"/>
          <w:color w:val="000000" w:themeColor="text1"/>
          <w:sz w:val="19"/>
          <w:szCs w:val="19"/>
        </w:rPr>
        <w:sym w:font="Symbol" w:char="F02D"/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 </w:t>
      </w:r>
      <w:r w:rsidR="001F4A3F">
        <w:rPr>
          <w:b w:val="0"/>
          <w:color w:val="000000" w:themeColor="text1"/>
          <w:sz w:val="19"/>
          <w:szCs w:val="19"/>
        </w:rPr>
        <w:t>5,4</w:t>
      </w:r>
      <w:r w:rsidR="00921AAD" w:rsidRPr="00DD772F">
        <w:rPr>
          <w:b w:val="0"/>
          <w:color w:val="000000" w:themeColor="text1"/>
          <w:sz w:val="19"/>
          <w:szCs w:val="19"/>
        </w:rPr>
        <w:t>%. W relacji do 20</w:t>
      </w:r>
      <w:r w:rsidR="001E1AE5" w:rsidRPr="00DD772F">
        <w:rPr>
          <w:b w:val="0"/>
          <w:color w:val="000000" w:themeColor="text1"/>
          <w:sz w:val="19"/>
          <w:szCs w:val="19"/>
        </w:rPr>
        <w:t>2</w:t>
      </w:r>
      <w:r w:rsidR="001F4A3F">
        <w:rPr>
          <w:b w:val="0"/>
          <w:color w:val="000000" w:themeColor="text1"/>
          <w:sz w:val="19"/>
          <w:szCs w:val="19"/>
        </w:rPr>
        <w:t>3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największy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</w:t>
      </w:r>
      <w:r w:rsidR="005E457D">
        <w:rPr>
          <w:b w:val="0"/>
          <w:color w:val="000000" w:themeColor="text1"/>
          <w:sz w:val="19"/>
          <w:szCs w:val="19"/>
        </w:rPr>
        <w:t xml:space="preserve"> udzielonych noclegów wystąpił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: </w:t>
      </w:r>
      <w:r w:rsidR="003B5023">
        <w:rPr>
          <w:b w:val="0"/>
          <w:color w:val="000000" w:themeColor="text1"/>
          <w:sz w:val="19"/>
          <w:szCs w:val="19"/>
        </w:rPr>
        <w:t xml:space="preserve">w </w:t>
      </w:r>
      <w:r w:rsidR="003B5023" w:rsidRPr="00DD772F">
        <w:rPr>
          <w:b w:val="0"/>
          <w:color w:val="000000" w:themeColor="text1"/>
          <w:sz w:val="19"/>
          <w:szCs w:val="19"/>
        </w:rPr>
        <w:t>zespołach domków turystycznych (</w:t>
      </w:r>
      <w:r w:rsidR="00726BA0">
        <w:rPr>
          <w:b w:val="0"/>
          <w:color w:val="000000" w:themeColor="text1"/>
          <w:sz w:val="19"/>
          <w:szCs w:val="19"/>
        </w:rPr>
        <w:t xml:space="preserve">z </w:t>
      </w:r>
      <w:r w:rsidR="001F4A3F">
        <w:rPr>
          <w:b w:val="0"/>
          <w:color w:val="000000" w:themeColor="text1"/>
          <w:sz w:val="19"/>
          <w:szCs w:val="19"/>
        </w:rPr>
        <w:t>197,3</w:t>
      </w:r>
      <w:r w:rsidR="00726BA0">
        <w:rPr>
          <w:b w:val="0"/>
          <w:color w:val="000000" w:themeColor="text1"/>
          <w:sz w:val="19"/>
          <w:szCs w:val="19"/>
        </w:rPr>
        <w:t xml:space="preserve"> tys. do </w:t>
      </w:r>
      <w:r w:rsidR="001F4A3F">
        <w:rPr>
          <w:b w:val="0"/>
          <w:color w:val="000000" w:themeColor="text1"/>
          <w:sz w:val="19"/>
          <w:szCs w:val="19"/>
        </w:rPr>
        <w:t>305,6</w:t>
      </w:r>
      <w:r w:rsidR="00726BA0">
        <w:rPr>
          <w:b w:val="0"/>
          <w:color w:val="000000" w:themeColor="text1"/>
          <w:sz w:val="19"/>
          <w:szCs w:val="19"/>
        </w:rPr>
        <w:t> </w:t>
      </w:r>
      <w:r w:rsidR="003B5023">
        <w:rPr>
          <w:b w:val="0"/>
          <w:color w:val="000000" w:themeColor="text1"/>
          <w:sz w:val="19"/>
          <w:szCs w:val="19"/>
        </w:rPr>
        <w:t>tys.)</w:t>
      </w:r>
      <w:r w:rsidR="001F4A3F">
        <w:rPr>
          <w:b w:val="0"/>
          <w:color w:val="000000" w:themeColor="text1"/>
          <w:sz w:val="19"/>
          <w:szCs w:val="19"/>
        </w:rPr>
        <w:t xml:space="preserve"> oraz</w:t>
      </w:r>
      <w:r w:rsidR="003B5023">
        <w:rPr>
          <w:b w:val="0"/>
          <w:color w:val="000000" w:themeColor="text1"/>
          <w:sz w:val="19"/>
          <w:szCs w:val="19"/>
        </w:rPr>
        <w:t xml:space="preserve"> </w:t>
      </w:r>
      <w:r w:rsidR="005E457D">
        <w:rPr>
          <w:b w:val="0"/>
          <w:color w:val="000000" w:themeColor="text1"/>
          <w:sz w:val="19"/>
          <w:szCs w:val="19"/>
        </w:rPr>
        <w:t xml:space="preserve">w </w:t>
      </w:r>
      <w:r w:rsidR="003B5023">
        <w:rPr>
          <w:b w:val="0"/>
          <w:color w:val="000000" w:themeColor="text1"/>
          <w:sz w:val="19"/>
          <w:szCs w:val="19"/>
        </w:rPr>
        <w:t>ośrodkach kolonijnych</w:t>
      </w:r>
      <w:r w:rsidR="005E457D">
        <w:rPr>
          <w:b w:val="0"/>
          <w:color w:val="000000" w:themeColor="text1"/>
          <w:sz w:val="19"/>
          <w:szCs w:val="19"/>
        </w:rPr>
        <w:t xml:space="preserve"> (z </w:t>
      </w:r>
      <w:r w:rsidR="001F4A3F">
        <w:rPr>
          <w:b w:val="0"/>
          <w:color w:val="000000" w:themeColor="text1"/>
          <w:sz w:val="19"/>
          <w:szCs w:val="19"/>
        </w:rPr>
        <w:t>27,8</w:t>
      </w:r>
      <w:r w:rsidR="005E457D">
        <w:rPr>
          <w:b w:val="0"/>
          <w:color w:val="000000" w:themeColor="text1"/>
          <w:sz w:val="19"/>
          <w:szCs w:val="19"/>
        </w:rPr>
        <w:t xml:space="preserve"> tys. do </w:t>
      </w:r>
      <w:r w:rsidR="001F4A3F">
        <w:rPr>
          <w:b w:val="0"/>
          <w:color w:val="000000" w:themeColor="text1"/>
          <w:sz w:val="19"/>
          <w:szCs w:val="19"/>
        </w:rPr>
        <w:t>51,5</w:t>
      </w:r>
      <w:r w:rsidR="005E457D">
        <w:rPr>
          <w:b w:val="0"/>
          <w:color w:val="000000" w:themeColor="text1"/>
          <w:sz w:val="19"/>
          <w:szCs w:val="19"/>
        </w:rPr>
        <w:t xml:space="preserve"> ty</w:t>
      </w:r>
      <w:r w:rsidR="003B5023">
        <w:rPr>
          <w:b w:val="0"/>
          <w:color w:val="000000" w:themeColor="text1"/>
          <w:sz w:val="19"/>
          <w:szCs w:val="19"/>
        </w:rPr>
        <w:t>s.)</w:t>
      </w:r>
      <w:r w:rsidR="005E457D">
        <w:rPr>
          <w:b w:val="0"/>
          <w:color w:val="000000" w:themeColor="text1"/>
          <w:sz w:val="19"/>
          <w:szCs w:val="19"/>
        </w:rPr>
        <w:t>.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Natomiast </w:t>
      </w:r>
      <w:r w:rsidR="001E1AE5" w:rsidRPr="00DD772F">
        <w:rPr>
          <w:b w:val="0"/>
          <w:color w:val="000000" w:themeColor="text1"/>
          <w:sz w:val="19"/>
          <w:szCs w:val="19"/>
        </w:rPr>
        <w:t>spadek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odnotowano</w:t>
      </w:r>
      <w:r w:rsidR="001F4A3F">
        <w:rPr>
          <w:b w:val="0"/>
          <w:color w:val="000000" w:themeColor="text1"/>
          <w:sz w:val="19"/>
          <w:szCs w:val="19"/>
        </w:rPr>
        <w:t>: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302FC5" w:rsidRPr="00DD772F">
        <w:rPr>
          <w:b w:val="0"/>
          <w:color w:val="000000" w:themeColor="text1"/>
          <w:sz w:val="19"/>
          <w:szCs w:val="19"/>
        </w:rPr>
        <w:t>w</w:t>
      </w:r>
      <w:r w:rsidR="001F4A3F">
        <w:rPr>
          <w:b w:val="0"/>
          <w:color w:val="000000" w:themeColor="text1"/>
          <w:sz w:val="19"/>
          <w:szCs w:val="19"/>
        </w:rPr>
        <w:t xml:space="preserve"> schroniskach</w:t>
      </w:r>
      <w:r w:rsidR="00CF5815">
        <w:rPr>
          <w:b w:val="0"/>
          <w:color w:val="000000" w:themeColor="text1"/>
          <w:sz w:val="19"/>
          <w:szCs w:val="19"/>
        </w:rPr>
        <w:t xml:space="preserve">, </w:t>
      </w:r>
      <w:r w:rsidR="001F4A3F">
        <w:rPr>
          <w:b w:val="0"/>
          <w:color w:val="000000" w:themeColor="text1"/>
          <w:sz w:val="19"/>
          <w:szCs w:val="19"/>
        </w:rPr>
        <w:t>na kempingach, w ośrodkach wczasowych</w:t>
      </w:r>
      <w:r w:rsidR="00D04FA4">
        <w:rPr>
          <w:b w:val="0"/>
          <w:color w:val="000000" w:themeColor="text1"/>
          <w:sz w:val="19"/>
          <w:szCs w:val="19"/>
        </w:rPr>
        <w:t xml:space="preserve">, </w:t>
      </w:r>
      <w:r w:rsidR="001F4A3F">
        <w:rPr>
          <w:b w:val="0"/>
          <w:color w:val="000000" w:themeColor="text1"/>
          <w:sz w:val="19"/>
          <w:szCs w:val="19"/>
        </w:rPr>
        <w:t xml:space="preserve">zakładach uzdrowiskowych </w:t>
      </w:r>
      <w:r w:rsidR="00D04FA4">
        <w:rPr>
          <w:b w:val="0"/>
          <w:color w:val="000000" w:themeColor="text1"/>
          <w:sz w:val="19"/>
          <w:szCs w:val="19"/>
        </w:rPr>
        <w:t>oraz w ośrodkach szkoleniowo-wypoczynkowych</w:t>
      </w:r>
      <w:r w:rsidR="00302FC5" w:rsidRPr="00DD772F">
        <w:rPr>
          <w:b w:val="0"/>
          <w:color w:val="000000" w:themeColor="text1"/>
          <w:sz w:val="19"/>
          <w:szCs w:val="19"/>
        </w:rPr>
        <w:t>.</w:t>
      </w:r>
    </w:p>
    <w:p w14:paraId="54C4B8FF" w14:textId="0D042151" w:rsidR="00921AAD" w:rsidRPr="009E56C0" w:rsidRDefault="00921AAD" w:rsidP="0023275C">
      <w:pPr>
        <w:pStyle w:val="tytuwykresu"/>
        <w:spacing w:line="288" w:lineRule="auto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D110F4">
        <w:rPr>
          <w:b w:val="0"/>
          <w:sz w:val="19"/>
          <w:szCs w:val="19"/>
        </w:rPr>
        <w:t>4</w:t>
      </w:r>
      <w:r w:rsidRPr="00DD772F">
        <w:rPr>
          <w:b w:val="0"/>
          <w:sz w:val="19"/>
          <w:szCs w:val="19"/>
        </w:rPr>
        <w:t xml:space="preserve"> r. najwięcej noclegów udzielono w dwóch powiatach należących do jednych z najbardziej atrakcyjnych rejonów turystycznych województwa dolnośląskiego, tj. </w:t>
      </w:r>
      <w:r w:rsidR="00B37AC0" w:rsidRPr="00DD772F">
        <w:rPr>
          <w:b w:val="0"/>
          <w:sz w:val="19"/>
          <w:szCs w:val="19"/>
        </w:rPr>
        <w:t>karkonoskim</w:t>
      </w:r>
      <w:r w:rsidRPr="00DD772F">
        <w:rPr>
          <w:b w:val="0"/>
          <w:sz w:val="19"/>
          <w:szCs w:val="19"/>
        </w:rPr>
        <w:t xml:space="preserve"> (</w:t>
      </w:r>
      <w:r w:rsidR="00132721">
        <w:rPr>
          <w:b w:val="0"/>
          <w:sz w:val="19"/>
          <w:szCs w:val="19"/>
        </w:rPr>
        <w:t>3171,6</w:t>
      </w:r>
      <w:r w:rsid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tys.) i</w:t>
      </w:r>
      <w:r w:rsidR="00BC3CE9" w:rsidRP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kłodzkim (</w:t>
      </w:r>
      <w:r w:rsidR="00132721">
        <w:rPr>
          <w:b w:val="0"/>
          <w:sz w:val="19"/>
          <w:szCs w:val="19"/>
        </w:rPr>
        <w:t>2084,1</w:t>
      </w:r>
      <w:r w:rsidRPr="00DD772F">
        <w:rPr>
          <w:b w:val="0"/>
          <w:sz w:val="19"/>
          <w:szCs w:val="19"/>
        </w:rPr>
        <w:t xml:space="preserve"> tys.) oraz we Wrocławiu (</w:t>
      </w:r>
      <w:r w:rsidR="00132721">
        <w:rPr>
          <w:b w:val="0"/>
          <w:sz w:val="19"/>
          <w:szCs w:val="19"/>
        </w:rPr>
        <w:t>2326,2</w:t>
      </w:r>
      <w:r w:rsidRPr="00DD772F">
        <w:rPr>
          <w:b w:val="0"/>
          <w:sz w:val="19"/>
          <w:szCs w:val="19"/>
        </w:rPr>
        <w:t xml:space="preserve"> tys.). Na te trzy </w:t>
      </w:r>
      <w:r w:rsidR="00EB45A3">
        <w:rPr>
          <w:b w:val="0"/>
          <w:sz w:val="19"/>
          <w:szCs w:val="19"/>
        </w:rPr>
        <w:t>jednostki</w:t>
      </w:r>
      <w:r w:rsidRPr="00DD772F">
        <w:rPr>
          <w:b w:val="0"/>
          <w:sz w:val="19"/>
          <w:szCs w:val="19"/>
        </w:rPr>
        <w:t xml:space="preserve"> przypadało </w:t>
      </w:r>
      <w:r w:rsidR="00452F00" w:rsidRPr="00DD772F">
        <w:rPr>
          <w:b w:val="0"/>
          <w:sz w:val="19"/>
          <w:szCs w:val="19"/>
        </w:rPr>
        <w:t xml:space="preserve">około </w:t>
      </w:r>
      <w:r w:rsidR="009E56C0">
        <w:rPr>
          <w:b w:val="0"/>
          <w:sz w:val="19"/>
          <w:szCs w:val="19"/>
        </w:rPr>
        <w:t>67</w:t>
      </w:r>
      <w:r w:rsidR="00452F00" w:rsidRPr="00DD772F">
        <w:rPr>
          <w:b w:val="0"/>
          <w:sz w:val="19"/>
          <w:szCs w:val="19"/>
        </w:rPr>
        <w:t>%</w:t>
      </w:r>
      <w:r w:rsidRPr="00DD772F">
        <w:rPr>
          <w:b w:val="0"/>
          <w:sz w:val="19"/>
          <w:szCs w:val="19"/>
        </w:rPr>
        <w:t xml:space="preserve"> noclegów udzielonych w </w:t>
      </w:r>
      <w:r w:rsidR="00132721">
        <w:rPr>
          <w:b w:val="0"/>
          <w:sz w:val="19"/>
          <w:szCs w:val="19"/>
        </w:rPr>
        <w:t xml:space="preserve">całym </w:t>
      </w:r>
      <w:r w:rsidRPr="00DD772F">
        <w:rPr>
          <w:b w:val="0"/>
          <w:sz w:val="19"/>
          <w:szCs w:val="19"/>
        </w:rPr>
        <w:t xml:space="preserve">województwie </w:t>
      </w:r>
      <w:r w:rsidRPr="009E56C0">
        <w:rPr>
          <w:b w:val="0"/>
          <w:sz w:val="19"/>
          <w:szCs w:val="19"/>
        </w:rPr>
        <w:t xml:space="preserve">dolnośląskim. </w:t>
      </w:r>
      <w:r w:rsidR="00452F00" w:rsidRPr="009E56C0">
        <w:rPr>
          <w:b w:val="0"/>
          <w:sz w:val="19"/>
          <w:szCs w:val="19"/>
        </w:rPr>
        <w:t>W 2</w:t>
      </w:r>
      <w:r w:rsidR="00132721">
        <w:rPr>
          <w:b w:val="0"/>
          <w:sz w:val="19"/>
          <w:szCs w:val="19"/>
        </w:rPr>
        <w:t>5</w:t>
      </w:r>
      <w:r w:rsidR="00452F00" w:rsidRPr="009E56C0">
        <w:rPr>
          <w:b w:val="0"/>
          <w:sz w:val="19"/>
          <w:szCs w:val="19"/>
        </w:rPr>
        <w:t xml:space="preserve"> </w:t>
      </w:r>
      <w:r w:rsidRPr="009E56C0">
        <w:rPr>
          <w:b w:val="0"/>
          <w:sz w:val="19"/>
          <w:szCs w:val="19"/>
        </w:rPr>
        <w:t>powiatach w</w:t>
      </w:r>
      <w:r w:rsidR="00C22C6D">
        <w:rPr>
          <w:b w:val="0"/>
          <w:sz w:val="19"/>
          <w:szCs w:val="19"/>
        </w:rPr>
        <w:t> </w:t>
      </w:r>
      <w:r w:rsidR="00726BA0">
        <w:rPr>
          <w:b w:val="0"/>
          <w:sz w:val="19"/>
          <w:szCs w:val="19"/>
        </w:rPr>
        <w:t>porównaniu</w:t>
      </w:r>
      <w:r w:rsidRPr="009E56C0">
        <w:rPr>
          <w:b w:val="0"/>
          <w:sz w:val="19"/>
          <w:szCs w:val="19"/>
        </w:rPr>
        <w:t xml:space="preserve"> do roku 20</w:t>
      </w:r>
      <w:r w:rsidR="00452F00" w:rsidRPr="009E56C0">
        <w:rPr>
          <w:b w:val="0"/>
          <w:sz w:val="19"/>
          <w:szCs w:val="19"/>
        </w:rPr>
        <w:t>2</w:t>
      </w:r>
      <w:r w:rsidR="00132721">
        <w:rPr>
          <w:b w:val="0"/>
          <w:sz w:val="19"/>
          <w:szCs w:val="19"/>
        </w:rPr>
        <w:t>3</w:t>
      </w:r>
      <w:r w:rsidRPr="009E56C0">
        <w:rPr>
          <w:b w:val="0"/>
          <w:sz w:val="19"/>
          <w:szCs w:val="19"/>
        </w:rPr>
        <w:t xml:space="preserve"> odnotowano </w:t>
      </w:r>
      <w:r w:rsidR="00452F00" w:rsidRPr="009E56C0">
        <w:rPr>
          <w:b w:val="0"/>
          <w:sz w:val="19"/>
          <w:szCs w:val="19"/>
        </w:rPr>
        <w:t>wzrost</w:t>
      </w:r>
      <w:r w:rsidRPr="009E56C0">
        <w:rPr>
          <w:b w:val="0"/>
          <w:sz w:val="19"/>
          <w:szCs w:val="19"/>
        </w:rPr>
        <w:t xml:space="preserve"> liczby udzielonych noclegów, </w:t>
      </w:r>
      <w:r w:rsidR="00EB45A3" w:rsidRPr="009E56C0">
        <w:rPr>
          <w:b w:val="0"/>
          <w:sz w:val="19"/>
          <w:szCs w:val="19"/>
        </w:rPr>
        <w:t xml:space="preserve">w tym największy w powiatach: </w:t>
      </w:r>
      <w:r w:rsidR="00132721">
        <w:rPr>
          <w:b w:val="0"/>
          <w:sz w:val="19"/>
          <w:szCs w:val="19"/>
        </w:rPr>
        <w:t>złotoryjskim (o 27,1%), zgorzeleckim</w:t>
      </w:r>
      <w:r w:rsidR="00C22C6D">
        <w:rPr>
          <w:b w:val="0"/>
          <w:sz w:val="19"/>
          <w:szCs w:val="19"/>
        </w:rPr>
        <w:t xml:space="preserve"> (o 23,3%)</w:t>
      </w:r>
      <w:r w:rsidR="00132721">
        <w:rPr>
          <w:b w:val="0"/>
          <w:sz w:val="19"/>
          <w:szCs w:val="19"/>
        </w:rPr>
        <w:t>, trzebnickim</w:t>
      </w:r>
      <w:r w:rsidR="00C22C6D">
        <w:rPr>
          <w:b w:val="0"/>
          <w:sz w:val="19"/>
          <w:szCs w:val="19"/>
        </w:rPr>
        <w:t xml:space="preserve"> (o 22,1%)</w:t>
      </w:r>
      <w:r w:rsidR="00132721">
        <w:rPr>
          <w:b w:val="0"/>
          <w:sz w:val="19"/>
          <w:szCs w:val="19"/>
        </w:rPr>
        <w:t xml:space="preserve"> i głogowskim</w:t>
      </w:r>
      <w:r w:rsidR="00C22C6D">
        <w:rPr>
          <w:b w:val="0"/>
          <w:sz w:val="19"/>
          <w:szCs w:val="19"/>
        </w:rPr>
        <w:t xml:space="preserve"> </w:t>
      </w:r>
      <w:r w:rsidR="00C22C6D">
        <w:rPr>
          <w:b w:val="0"/>
          <w:sz w:val="19"/>
          <w:szCs w:val="19"/>
        </w:rPr>
        <w:br/>
        <w:t>(o 20,5%)</w:t>
      </w:r>
      <w:r w:rsidR="00EB45A3" w:rsidRPr="009E56C0">
        <w:rPr>
          <w:b w:val="0"/>
          <w:sz w:val="19"/>
          <w:szCs w:val="19"/>
        </w:rPr>
        <w:t>.</w:t>
      </w:r>
      <w:r w:rsidRPr="009E56C0">
        <w:rPr>
          <w:b w:val="0"/>
          <w:sz w:val="19"/>
          <w:szCs w:val="19"/>
        </w:rPr>
        <w:t xml:space="preserve"> </w:t>
      </w:r>
      <w:r w:rsidR="00C22C6D">
        <w:rPr>
          <w:b w:val="0"/>
          <w:sz w:val="19"/>
          <w:szCs w:val="19"/>
        </w:rPr>
        <w:t xml:space="preserve">Z kolei, liczba udzielonych noclegów w obiektach noclegowych w skali roku zmniejszyła się w trzech powiatach: dzierżoniowskim, lubińskim i milickim oraz w dwóch miastach na prawach powiatu: w Legnicy i w Wałbrzychu. </w:t>
      </w:r>
    </w:p>
    <w:p w14:paraId="19F9F6F1" w14:textId="5F6F9A20" w:rsidR="00921AAD" w:rsidRDefault="00921AAD" w:rsidP="0023275C">
      <w:pPr>
        <w:pStyle w:val="tytuwykresu"/>
        <w:spacing w:line="288" w:lineRule="auto"/>
        <w:rPr>
          <w:b w:val="0"/>
          <w:spacing w:val="0"/>
          <w:sz w:val="19"/>
          <w:szCs w:val="19"/>
        </w:rPr>
      </w:pPr>
      <w:r w:rsidRPr="006B6744">
        <w:rPr>
          <w:b w:val="0"/>
          <w:spacing w:val="2"/>
          <w:sz w:val="19"/>
          <w:szCs w:val="19"/>
        </w:rPr>
        <w:t xml:space="preserve">Walory turystyczne województwa dolnośląskiego przyczyniają się do tego, że </w:t>
      </w:r>
      <w:r w:rsidR="00C22C6D">
        <w:rPr>
          <w:b w:val="0"/>
          <w:spacing w:val="2"/>
          <w:sz w:val="19"/>
          <w:szCs w:val="19"/>
        </w:rPr>
        <w:t>jest on</w:t>
      </w:r>
      <w:r w:rsidRPr="006B6744">
        <w:rPr>
          <w:b w:val="0"/>
          <w:spacing w:val="2"/>
          <w:sz w:val="19"/>
          <w:szCs w:val="19"/>
        </w:rPr>
        <w:t xml:space="preserve"> atrakcyjn</w:t>
      </w:r>
      <w:r w:rsidR="00C22C6D">
        <w:rPr>
          <w:b w:val="0"/>
          <w:spacing w:val="2"/>
          <w:sz w:val="19"/>
          <w:szCs w:val="19"/>
        </w:rPr>
        <w:t>y</w:t>
      </w:r>
      <w:r w:rsidRPr="006B6744">
        <w:rPr>
          <w:b w:val="0"/>
          <w:spacing w:val="2"/>
          <w:sz w:val="19"/>
          <w:szCs w:val="19"/>
        </w:rPr>
        <w:t xml:space="preserve"> dla turystów poszukujących miejsc noclegowych. Duży wpływ na rozwój turystyki Dolnego Śląska, poza obszarem Sudetów, będącym jednym z wiodących regionów turystycznych w Polsce, ma stolica województwa – Wrocław, którego bogata oferta kulturalna i rekreacyjna sprawia, że perspektywy rozwoju branż</w:t>
      </w:r>
      <w:r w:rsidR="00B95893" w:rsidRPr="006B6744">
        <w:rPr>
          <w:b w:val="0"/>
          <w:spacing w:val="2"/>
          <w:sz w:val="19"/>
          <w:szCs w:val="19"/>
        </w:rPr>
        <w:t>y turystyczno-hotelarskiej są w </w:t>
      </w:r>
      <w:r w:rsidRPr="006B6744">
        <w:rPr>
          <w:b w:val="0"/>
          <w:spacing w:val="2"/>
          <w:sz w:val="19"/>
          <w:szCs w:val="19"/>
        </w:rPr>
        <w:t>mieście naprawdę obiecujące</w:t>
      </w:r>
      <w:r w:rsidRPr="00DD772F">
        <w:rPr>
          <w:b w:val="0"/>
          <w:spacing w:val="0"/>
          <w:sz w:val="19"/>
          <w:szCs w:val="19"/>
        </w:rPr>
        <w:t>.</w:t>
      </w:r>
    </w:p>
    <w:p w14:paraId="33C9FB90" w14:textId="77777777" w:rsidR="00E670AA" w:rsidRPr="0023275C" w:rsidRDefault="00E54FC6" w:rsidP="0023275C">
      <w:pPr>
        <w:spacing w:before="240" w:after="0" w:line="288" w:lineRule="auto"/>
        <w:rPr>
          <w:szCs w:val="19"/>
          <w:shd w:val="clear" w:color="auto" w:fill="FFFFFF"/>
        </w:rPr>
      </w:pPr>
      <w:r w:rsidRPr="0023275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2ED8462C" w14:textId="77777777" w:rsidR="00532707" w:rsidRDefault="00532707" w:rsidP="00E670AA">
      <w:pPr>
        <w:ind w:left="851" w:hanging="851"/>
        <w:rPr>
          <w:sz w:val="18"/>
        </w:rPr>
        <w:sectPr w:rsidR="00532707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1D668E85" w14:textId="77777777"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14:paraId="027636E6" w14:textId="77777777"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14:paraId="0C24B9F9" w14:textId="1AD5BD43"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Dyrektor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14:paraId="77FF4392" w14:textId="77777777"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14:paraId="16D03F21" w14:textId="77777777" w:rsidR="00192A20" w:rsidRDefault="000A75EF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4035D52A" wp14:editId="3577FED9">
            <wp:simplePos x="0" y="0"/>
            <wp:positionH relativeFrom="column">
              <wp:posOffset>3239770</wp:posOffset>
            </wp:positionH>
            <wp:positionV relativeFrom="paragraph">
              <wp:posOffset>151130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28C5C" w14:textId="77777777" w:rsidR="00192A20" w:rsidRPr="0072755E" w:rsidRDefault="000A75EF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53472" behindDoc="0" locked="0" layoutInCell="1" allowOverlap="1" wp14:anchorId="5D3EB0C9" wp14:editId="4910F7D8">
            <wp:simplePos x="0" y="0"/>
            <wp:positionH relativeFrom="margin">
              <wp:posOffset>3239770</wp:posOffset>
            </wp:positionH>
            <wp:positionV relativeFrom="margin">
              <wp:posOffset>1317316</wp:posOffset>
            </wp:positionV>
            <wp:extent cx="252095" cy="255270"/>
            <wp:effectExtent l="0" t="0" r="0" b="0"/>
            <wp:wrapNone/>
            <wp:docPr id="39" name="Obraz 39" descr="Ikonk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_twitter.e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A20" w:rsidRPr="0072755E">
        <w:rPr>
          <w:rFonts w:cs="Arial"/>
          <w:b/>
          <w:color w:val="000000"/>
          <w:szCs w:val="19"/>
        </w:rPr>
        <w:t>Dolnośląski Ośrodek Badań Regionalnych</w:t>
      </w:r>
      <w:r w:rsidR="00192A20" w:rsidRPr="0072755E">
        <w:rPr>
          <w:rFonts w:cs="Arial"/>
          <w:b/>
          <w:color w:val="000000"/>
          <w:szCs w:val="19"/>
        </w:rPr>
        <w:tab/>
      </w:r>
      <w:r w:rsidR="00192A20" w:rsidRPr="0072755E">
        <w:rPr>
          <w:rFonts w:cs="Arial"/>
          <w:b/>
          <w:color w:val="000000"/>
          <w:szCs w:val="19"/>
        </w:rPr>
        <w:tab/>
      </w:r>
      <w:hyperlink r:id="rId18" w:tooltip="Link do strony internetowej Urzędu Statystycznego we Wrocławiu" w:history="1">
        <w:r w:rsidR="00192A20" w:rsidRPr="00236A47">
          <w:rPr>
            <w:rStyle w:val="Hipercze"/>
            <w:szCs w:val="19"/>
          </w:rPr>
          <w:t>wroclaw.stat.gov.pl</w:t>
        </w:r>
      </w:hyperlink>
    </w:p>
    <w:p w14:paraId="389F882E" w14:textId="77777777" w:rsidR="00192A20" w:rsidRPr="0072755E" w:rsidRDefault="000A75EF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2B00F7BB" wp14:editId="14CA71AF">
            <wp:simplePos x="0" y="0"/>
            <wp:positionH relativeFrom="column">
              <wp:posOffset>3240405</wp:posOffset>
            </wp:positionH>
            <wp:positionV relativeFrom="paragraph">
              <wp:posOffset>283519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72755E">
        <w:rPr>
          <w:rFonts w:cs="Arial"/>
          <w:color w:val="000000"/>
          <w:szCs w:val="19"/>
          <w:lang w:val="fi-FI"/>
        </w:rPr>
        <w:t>tel. 71 371 63 71</w:t>
      </w:r>
      <w:r w:rsidR="00192A20" w:rsidRPr="0072755E">
        <w:rPr>
          <w:rFonts w:cs="Arial"/>
          <w:color w:val="000000"/>
          <w:szCs w:val="19"/>
          <w:lang w:val="fi-FI"/>
        </w:rPr>
        <w:tab/>
      </w:r>
      <w:r w:rsidR="00192A20" w:rsidRPr="0072755E">
        <w:rPr>
          <w:rFonts w:cs="Arial"/>
          <w:color w:val="000000"/>
          <w:szCs w:val="19"/>
          <w:lang w:val="fi-FI"/>
        </w:rPr>
        <w:tab/>
      </w:r>
      <w:hyperlink r:id="rId20" w:tooltip="Link do profilu Urzędu Statystycznego we Wrocławiu na Twitterze" w:history="1">
        <w:r w:rsidR="00192A20" w:rsidRPr="002C0D3C">
          <w:rPr>
            <w:rStyle w:val="Hipercze"/>
            <w:position w:val="6"/>
            <w:szCs w:val="19"/>
            <w:lang w:val="en-US"/>
          </w:rPr>
          <w:t>@WROCLAW_STAT</w:t>
        </w:r>
      </w:hyperlink>
    </w:p>
    <w:p w14:paraId="5B380F9F" w14:textId="77777777" w:rsidR="00192A20" w:rsidRDefault="00896B23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05073" wp14:editId="6BFB301B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E8B1C" w14:textId="77777777" w:rsidR="009E1583" w:rsidRDefault="009E15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05073" id="Text Box 35" o:spid="_x0000_s1035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" strokecolor="white">
                <v:textbox>
                  <w:txbxContent>
                    <w:p w14:paraId="5A9E8B1C" w14:textId="77777777" w:rsidR="009E1583" w:rsidRDefault="009E1583"/>
                  </w:txbxContent>
                </v:textbox>
              </v:shape>
            </w:pict>
          </mc:Fallback>
        </mc:AlternateContent>
      </w:r>
      <w:r w:rsidR="006C46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715DF8" wp14:editId="7E2EA4C5">
                <wp:simplePos x="0" y="0"/>
                <wp:positionH relativeFrom="margin">
                  <wp:posOffset>-70485</wp:posOffset>
                </wp:positionH>
                <wp:positionV relativeFrom="paragraph">
                  <wp:posOffset>572135</wp:posOffset>
                </wp:positionV>
                <wp:extent cx="6559550" cy="5016500"/>
                <wp:effectExtent l="0" t="0" r="12700" b="1270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016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901F3" w14:textId="171BC1C1" w:rsidR="009E1583" w:rsidRPr="005E0DC2" w:rsidRDefault="009E1583" w:rsidP="00FA0360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"https://stat.gov.pl/obszary-tematyczne/kultura-turystyka-sport/turystyka/wykorzystanie-turystycznych-obiektow-noclegowych-w-2024-r-,18,3.html" \o "Link do opracowania pt. Wykorzystanie turystycznej bazy noclegowej w 2024 r."</w:instrTex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</w:p>
                          <w:p w14:paraId="6BDCB3B2" w14:textId="1577C6A6" w:rsidR="009E1583" w:rsidRPr="005E0DC2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Wykorzystanie </w:t>
                            </w:r>
                            <w:r w:rsidR="00FD23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turystycznych obiektów noclegowych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w 202</w:t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14:paraId="0CE6AD80" w14:textId="345FB4EC" w:rsidR="009E1583" w:rsidRPr="002D713F" w:rsidRDefault="005E0DC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"https://stat.gov.pl/obszary-tematyczne/kultura-turystyka-sport/turystyka/turysci-w-bazie-noclegowej-grudzien-2024-r-,5,149.html" \o "Link do opracowania pt. Turyści w bazie noclegowej. Grudzień 2024 roku"</w:instrText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Turyści w bazie noclegowej. Grudzień 202</w:t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089AC877" w14:textId="72F9B201" w:rsidR="009E1583" w:rsidRPr="00417883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"https://wroclaw.stat.gov.pl/opracowania-biezace/komunikaty-i-biuletyny/inne-opracowania/biuletyn-statystyczny-wojewodztwa-dolnoslaskiego-w-4-kwartale-2024-r-,2,58.html" \o "Link do opracowania pt. Biuletyn statystyczny województwa dolnośląskiego - 4 kwartał 2024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Biuletyn statystyczny województwa dolnośląskiego 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- 4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kwartał 20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35094337" w14:textId="2A2C419C" w:rsidR="009E1583" w:rsidRPr="009D22F7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"https://wroclaw.stat.gov.pl/opracowania-biezace/komunikaty-i-biuletyny/inne-opracowania/sytuacja-spoleczno-gospodarcza-wroclawia-w-czwartym-kwartale-2024-r-,3,59.html" \o "Link do opracowania pt. Sytuacja społeczno-gospodarcza Wrocławia za 4 kwartał 2024 r. "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Sytuacja społeczno-gospodarcza Wrocławia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– </w:t>
                            </w:r>
                            <w:r w:rsidR="00FD236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4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kwartał 202</w:t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14:paraId="3F64617C" w14:textId="77777777" w:rsidR="009E1583" w:rsidRDefault="009D22F7" w:rsidP="00D6515A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08FC96FC" w14:textId="77777777" w:rsidR="009E1583" w:rsidRPr="00505A92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D38F938" w14:textId="77777777" w:rsidR="009E1583" w:rsidRPr="009D22F7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\o "Link do bazy pt. Bank Danych Lokalnych"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6DBDB19B" w14:textId="77777777" w:rsidR="009E1583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1" w:tooltip="Link do bazy pt. Atlas Regionów" w:history="1">
                              <w:r w:rsidR="009E1583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Regionów</w:t>
                              </w:r>
                            </w:hyperlink>
                          </w:p>
                          <w:p w14:paraId="21538677" w14:textId="661C2187" w:rsidR="009E1583" w:rsidRDefault="00000000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anchor="/" w:tooltip="Link do bazy pt. Strateg" w:history="1">
                              <w:r w:rsidR="009E1583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14:paraId="1C5A4026" w14:textId="77777777" w:rsidR="00FD2363" w:rsidRPr="00FD2363" w:rsidRDefault="00FD2363" w:rsidP="00FD2363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D236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14:paraId="4D5BBF21" w14:textId="77777777" w:rsidR="00FD2363" w:rsidRDefault="00FD236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3C04036" w14:textId="77777777" w:rsidR="009E1583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116C2EB0" w14:textId="77777777" w:rsidR="009E1583" w:rsidRPr="00DE528D" w:rsidRDefault="00000000" w:rsidP="00D6515A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3" w:tooltip="Link do słownika pojęć i definicji pt. Korzystający z noclegów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Korzystający z noclegów</w:t>
                              </w:r>
                            </w:hyperlink>
                          </w:p>
                          <w:p w14:paraId="7E47CBF5" w14:textId="77777777" w:rsidR="009E1583" w:rsidRPr="00DE528D" w:rsidRDefault="00000000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4" w:tooltip="Link do słownika pojęć i definicji pt. Noclegi udzielone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236874C9" w14:textId="77777777" w:rsidR="009E1583" w:rsidRPr="005704D1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t>Nominalna liczba miejsc noclegowych</w:t>
                            </w:r>
                          </w:p>
                          <w:p w14:paraId="79550361" w14:textId="77777777" w:rsidR="009E1583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end"/>
                            </w:r>
                            <w:hyperlink r:id="rId25" w:tooltip="Link do słownika pojęć i definicji pt. Stopień wykorzystania miejsc noclegowych w turystycznych obiektach noclegowych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szCs w:val="19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14:paraId="4D6FA190" w14:textId="77777777" w:rsidR="009E1583" w:rsidRPr="005704D1" w:rsidRDefault="009E1583" w:rsidP="00D6515A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"https://stat.gov.pl/metainformacje/slownik-pojec/pojecia-stosowane-w-statystyce-publicznej/539,pojecie.html" \o "Link do słownika pojęć i definicji pt. Turysta"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cstheme="minorBidi"/>
                              </w:rPr>
                              <w:t>Turysta</w:t>
                            </w:r>
                          </w:p>
                          <w:p w14:paraId="4E95FEEF" w14:textId="77777777" w:rsidR="009E1583" w:rsidRPr="00DE528D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="Fira Sans Light" w:hAnsi="Fira Sans" w:cstheme="minorBidi"/>
                                <w:i w:val="0"/>
                                <w:iCs w:val="0"/>
                              </w:rPr>
                              <w:fldChar w:fldCharType="end"/>
                            </w:r>
                            <w:hyperlink r:id="rId26" w:tooltip="Link do słownika pojęć i definicji pt. Turystyczny obiekt noclegowy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</w:rPr>
                                <w:t>Turystyczny obiekt noclegowy</w:t>
                              </w:r>
                            </w:hyperlink>
                          </w:p>
                          <w:p w14:paraId="6B61E6B2" w14:textId="77777777" w:rsidR="009E1583" w:rsidRPr="00DE528D" w:rsidRDefault="00000000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7" w:tooltip="Link do słownika pojęć i definicji pt. Turyści zagraniczni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25DC2CA2" w14:textId="77777777" w:rsidR="009E1583" w:rsidRPr="00236A47" w:rsidRDefault="009E1583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15DF8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-5.55pt;margin-top:45.05pt;width:516.5pt;height:3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" fillcolor="#f2f2f2" strokecolor="window">
                <v:textbox>
                  <w:txbxContent>
                    <w:p w14:paraId="604901F3" w14:textId="171BC1C1" w:rsidR="009E1583" w:rsidRPr="005E0DC2" w:rsidRDefault="009E1583" w:rsidP="00FA0360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"https://stat.gov.pl/obszary-tematyczne/kultura-turystyka-sport/turystyka/wykorzystanie-turystycznych-obiektow-noclegowych-w-2024-r-,18,3.html" \o "Link do opracowania pt. Wykorzystanie turystycznej bazy noclegowej w 2024 r."</w:instrTex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</w:p>
                    <w:p w14:paraId="6BDCB3B2" w14:textId="1577C6A6" w:rsidR="009E1583" w:rsidRPr="005E0DC2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Wykorzystanie </w:t>
                      </w:r>
                      <w:r w:rsidR="00FD23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turystycznych obiektów noclegowych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w 202</w:t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14:paraId="0CE6AD80" w14:textId="345FB4EC" w:rsidR="009E1583" w:rsidRPr="002D713F" w:rsidRDefault="005E0DC2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"https://stat.gov.pl/obszary-tematyczne/kultura-turystyka-sport/turystyka/turysci-w-bazie-noclegowej-grudzien-2024-r-,5,149.html" \o "Link do opracowania pt. Turyści w bazie noclegowej. Grudzień 2024 roku"</w:instrText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Turyści w bazie noclegowej. Grudzień 202</w:t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14:paraId="089AC877" w14:textId="72F9B201" w:rsidR="009E1583" w:rsidRPr="00417883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"https://wroclaw.stat.gov.pl/opracowania-biezace/komunikaty-i-biuletyny/inne-opracowania/biuletyn-statystyczny-wojewodztwa-dolnoslaskiego-w-4-kwartale-2024-r-,2,58.html" \o "Link do opracowania pt. Biuletyn statystyczny województwa dolnośląskiego - 4 kwartał 2024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Biuletyn statystyczny województwa dolnośląskiego 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- 4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kwartał 20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35094337" w14:textId="2A2C419C" w:rsidR="009E1583" w:rsidRPr="009D22F7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"https://wroclaw.stat.gov.pl/opracowania-biezace/komunikaty-i-biuletyny/inne-opracowania/sytuacja-spoleczno-gospodarcza-wroclawia-w-czwartym-kwartale-2024-r-,3,59.html" \o "Link do opracowania pt. Sytuacja społeczno-gospodarcza Wrocławia za 4 kwartał 2024 r. "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Sytuacja społeczno-gospodarcza Wrocławia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– </w:t>
                      </w:r>
                      <w:r w:rsidR="00FD236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4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kwartał 202</w:t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14:paraId="3F64617C" w14:textId="77777777" w:rsidR="009E1583" w:rsidRDefault="009D22F7" w:rsidP="00D6515A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08FC96FC" w14:textId="77777777" w:rsidR="009E1583" w:rsidRPr="00505A92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D38F938" w14:textId="77777777" w:rsidR="009E1583" w:rsidRPr="009D22F7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\o "Link do bazy pt. Bank Danych Lokalnych"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14:paraId="6DBDB19B" w14:textId="77777777" w:rsidR="009E1583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8" w:tooltip="Link do bazy pt. Atlas Regionów" w:history="1">
                        <w:r w:rsidR="009E1583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Regionów</w:t>
                        </w:r>
                      </w:hyperlink>
                    </w:p>
                    <w:p w14:paraId="21538677" w14:textId="661C2187" w:rsidR="009E1583" w:rsidRDefault="00000000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29" w:anchor="/" w:tooltip="Link do bazy pt. Strateg" w:history="1"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</w:t>
                        </w:r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t</w:t>
                        </w:r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eg</w:t>
                        </w:r>
                      </w:hyperlink>
                    </w:p>
                    <w:p w14:paraId="1C5A4026" w14:textId="77777777" w:rsidR="00FD2363" w:rsidRPr="00FD2363" w:rsidRDefault="00FD2363" w:rsidP="00FD2363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D236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14:paraId="4D5BBF21" w14:textId="77777777" w:rsidR="00FD2363" w:rsidRDefault="00FD236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53C04036" w14:textId="77777777" w:rsidR="009E1583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116C2EB0" w14:textId="77777777" w:rsidR="009E1583" w:rsidRPr="00DE528D" w:rsidRDefault="00000000" w:rsidP="00D6515A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30" w:tooltip="Link do słownika pojęć i definicji pt. Korzystający z noclegów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Korzystający z noclegów</w:t>
                        </w:r>
                      </w:hyperlink>
                    </w:p>
                    <w:p w14:paraId="7E47CBF5" w14:textId="77777777" w:rsidR="009E1583" w:rsidRPr="00DE528D" w:rsidRDefault="00000000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1" w:tooltip="Link do słownika pojęć i definicji pt. Noclegi udzielone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Noclegi udzielone w turystycznych obiektach noclegowych</w:t>
                        </w:r>
                      </w:hyperlink>
                    </w:p>
                    <w:p w14:paraId="236874C9" w14:textId="77777777" w:rsidR="009E1583" w:rsidRPr="005704D1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t>Nominalna liczba miejsc noclegowych</w:t>
                      </w:r>
                    </w:p>
                    <w:p w14:paraId="79550361" w14:textId="77777777" w:rsidR="009E1583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end"/>
                      </w:r>
                      <w:hyperlink r:id="rId32" w:tooltip="Link do słownika pojęć i definicji pt. Stopień wykorzystania miejsc noclegowych w turystycznych obiektach noclegowych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  <w:szCs w:val="19"/>
                          </w:rPr>
                          <w:t>Stopień wykorzystania miejsc noclegowych w turystycznych obiektach noclegowych</w:t>
                        </w:r>
                      </w:hyperlink>
                    </w:p>
                    <w:p w14:paraId="4D6FA190" w14:textId="77777777" w:rsidR="009E1583" w:rsidRPr="005704D1" w:rsidRDefault="009E1583" w:rsidP="00D6515A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"https://stat.gov.pl/metainformacje/slownik-pojec/pojecia-stosowane-w-statystyce-publicznej/539,pojecie.html" \o "Link do słownika pojęć i definicji pt. Turysta" </w:instrText>
                      </w:r>
                      <w:r>
                        <w:rPr>
                          <w:rStyle w:val="Hipercze"/>
                          <w:rFonts w:cstheme="minorBidi"/>
                        </w:rPr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cstheme="minorBidi"/>
                        </w:rPr>
                        <w:t>Turysta</w:t>
                      </w:r>
                    </w:p>
                    <w:p w14:paraId="4E95FEEF" w14:textId="77777777" w:rsidR="009E1583" w:rsidRPr="00DE528D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</w:rPr>
                      </w:pPr>
                      <w:r>
                        <w:rPr>
                          <w:rStyle w:val="Hipercze"/>
                          <w:rFonts w:ascii="Fira Sans" w:eastAsia="Fira Sans Light" w:hAnsi="Fira Sans" w:cstheme="minorBidi"/>
                          <w:i w:val="0"/>
                          <w:iCs w:val="0"/>
                        </w:rPr>
                        <w:fldChar w:fldCharType="end"/>
                      </w:r>
                      <w:hyperlink r:id="rId33" w:tooltip="Link do słownika pojęć i definicji pt. Turystyczny obiekt noclegowy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</w:rPr>
                          <w:t>Turystyczny obiekt noclegowy</w:t>
                        </w:r>
                      </w:hyperlink>
                    </w:p>
                    <w:p w14:paraId="6B61E6B2" w14:textId="77777777" w:rsidR="009E1583" w:rsidRPr="00DE528D" w:rsidRDefault="00000000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4" w:tooltip="Link do słownika pojęć i definicji pt. Turyści zagraniczni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Turyści zagraniczni w turystycznych obiektach noclegowych</w:t>
                        </w:r>
                      </w:hyperlink>
                    </w:p>
                    <w:p w14:paraId="25DC2CA2" w14:textId="77777777" w:rsidR="009E1583" w:rsidRPr="00236A47" w:rsidRDefault="009E1583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5" w:tooltip="email A.Ilczuk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6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@USWroclaw</w:t>
        </w:r>
      </w:hyperlink>
    </w:p>
    <w:p w14:paraId="10BC2879" w14:textId="7FEB9B96" w:rsidR="00692D13" w:rsidRPr="00013838" w:rsidRDefault="00692D13" w:rsidP="00E76D26">
      <w:pPr>
        <w:rPr>
          <w:szCs w:val="19"/>
          <w:lang w:val="en-US"/>
        </w:rPr>
      </w:pPr>
    </w:p>
    <w:sectPr w:rsidR="00692D13" w:rsidRPr="00013838" w:rsidSect="00447971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8C487" w14:textId="77777777" w:rsidR="00303D95" w:rsidRDefault="00303D95" w:rsidP="000662E2">
      <w:pPr>
        <w:spacing w:after="0" w:line="240" w:lineRule="auto"/>
      </w:pPr>
      <w:r>
        <w:separator/>
      </w:r>
    </w:p>
  </w:endnote>
  <w:endnote w:type="continuationSeparator" w:id="0">
    <w:p w14:paraId="0064F0CC" w14:textId="77777777" w:rsidR="00303D95" w:rsidRDefault="00303D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DC33A24-1BCE-4195-9B24-605D0342451B}"/>
    <w:embedBold r:id="rId2" w:fontKey="{3BB57798-5BB8-4893-8D3A-BB0EBD9051F1}"/>
    <w:embedItalic r:id="rId3" w:fontKey="{AA883CCB-62C1-4937-A289-78CD1505C77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885F7853-0085-4931-AF38-2665BABBD639}"/>
    <w:embedBold r:id="rId5" w:fontKey="{C33292AA-F0E2-41C1-9454-8C5F66919652}"/>
    <w:embedItalic r:id="rId6" w:fontKey="{B0706013-503D-4D5B-928C-0AB8F5F5A2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1CE9EBA-D690-4FC9-A1D0-D70057030F1D}"/>
    <w:embedBold r:id="rId8" w:fontKey="{9BA90931-FC3D-4BF8-AD65-884F9636A17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4BD2DCD1-0554-4E09-845C-37A3C7355A56}"/>
    <w:embedItalic r:id="rId10" w:fontKey="{465625D7-1211-47F8-B125-2C6215BBB3A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876DC1CF-63DE-4590-8B98-75104D71F7E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559A631A-B3B9-4FEA-8782-F599364F2A3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FF2593E-CFC3-40F5-B08C-F07E4BB4F0F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9FFC5685-9B11-4CBC-9506-A23BD88D50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A409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A62B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A8F8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5494E" w14:textId="77777777" w:rsidR="00303D95" w:rsidRDefault="00303D95" w:rsidP="000662E2">
      <w:pPr>
        <w:spacing w:after="0" w:line="240" w:lineRule="auto"/>
      </w:pPr>
      <w:r>
        <w:separator/>
      </w:r>
    </w:p>
  </w:footnote>
  <w:footnote w:type="continuationSeparator" w:id="0">
    <w:p w14:paraId="25E9CA01" w14:textId="77777777" w:rsidR="00303D95" w:rsidRDefault="00303D95" w:rsidP="000662E2">
      <w:pPr>
        <w:spacing w:after="0" w:line="240" w:lineRule="auto"/>
      </w:pPr>
      <w:r>
        <w:continuationSeparator/>
      </w:r>
    </w:p>
  </w:footnote>
  <w:footnote w:id="1">
    <w:p w14:paraId="793758C9" w14:textId="77777777"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14:paraId="5B561486" w14:textId="77777777"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14:paraId="105E3C1D" w14:textId="77777777"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14:paraId="0A34D970" w14:textId="77777777"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</w:t>
      </w:r>
      <w:r>
        <w:rPr>
          <w:i/>
          <w:sz w:val="16"/>
          <w:szCs w:val="16"/>
        </w:rPr>
        <w:t>:</w:t>
      </w:r>
      <w:r w:rsidRPr="00B31783">
        <w:rPr>
          <w:i/>
          <w:sz w:val="16"/>
          <w:szCs w:val="16"/>
        </w:rPr>
        <w:t xml:space="preserve">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F65F" w14:textId="77777777"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DF2D4FF" wp14:editId="37E1E49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3BDBED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14:paraId="5F436D28" w14:textId="77777777" w:rsidR="009E1583" w:rsidRDefault="009E15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5BEC0" w14:textId="77777777"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0B90A1" wp14:editId="06B86288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14B54E" w14:textId="77777777" w:rsidR="009E1583" w:rsidRPr="003C6C8D" w:rsidRDefault="009E1583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B90A1" id="Schemat blokowy: opóźnienie 6" o:spid="_x0000_s1037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0qnwMAAIc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0A14B54E" w14:textId="77777777" w:rsidR="009E1583" w:rsidRPr="003C6C8D" w:rsidRDefault="009E1583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AA8C090" wp14:editId="66F0474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1A9102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 wp14:anchorId="2AEA5484" wp14:editId="7AB925DD">
          <wp:extent cx="1504950" cy="495300"/>
          <wp:effectExtent l="0" t="0" r="0" b="0"/>
          <wp:docPr id="8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3AD4E" w14:textId="77777777"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BEE8E4A" wp14:editId="255EA11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9.05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8ABAC" w14:textId="5A060E92" w:rsidR="009E1583" w:rsidRPr="00C97596" w:rsidRDefault="00A524E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 w:rsidR="008A202B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9E1583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E8E4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: 29.05.2025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" filled="f" stroked="f">
              <v:textbox>
                <w:txbxContent>
                  <w:p w14:paraId="5118ABAC" w14:textId="5A060E92" w:rsidR="009E1583" w:rsidRPr="00C97596" w:rsidRDefault="00A524E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 w:rsidR="008A202B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9E1583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4E70F" w14:textId="25B9F981" w:rsidR="009E1583" w:rsidRDefault="009E1583">
    <w:pPr>
      <w:pStyle w:val="Nagwek"/>
    </w:pPr>
  </w:p>
  <w:p w14:paraId="2EF0F11C" w14:textId="77777777" w:rsidR="009E1583" w:rsidRDefault="009E15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4.5pt;visibility:visible" o:bullet="t">
        <v:imagedata r:id="rId1" o:title=""/>
      </v:shape>
    </w:pict>
  </w:numPicBullet>
  <w:numPicBullet w:numPicBulletId="1">
    <w:pict>
      <v:shape id="_x0000_i1031" type="#_x0000_t75" style="width:124.5pt;height:124.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926111565">
    <w:abstractNumId w:val="5"/>
  </w:num>
  <w:num w:numId="2" w16cid:durableId="1920292066">
    <w:abstractNumId w:val="2"/>
  </w:num>
  <w:num w:numId="3" w16cid:durableId="203299477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1766512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375012237">
    <w:abstractNumId w:val="6"/>
  </w:num>
  <w:num w:numId="6" w16cid:durableId="1969779660">
    <w:abstractNumId w:val="4"/>
  </w:num>
  <w:num w:numId="7" w16cid:durableId="704407090">
    <w:abstractNumId w:val="1"/>
  </w:num>
  <w:num w:numId="8" w16cid:durableId="1833179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24"/>
    <w:rsid w:val="00000ED3"/>
    <w:rsid w:val="00001C5B"/>
    <w:rsid w:val="00003437"/>
    <w:rsid w:val="0000709F"/>
    <w:rsid w:val="00007388"/>
    <w:rsid w:val="00007E9F"/>
    <w:rsid w:val="000108B8"/>
    <w:rsid w:val="0001248A"/>
    <w:rsid w:val="00013838"/>
    <w:rsid w:val="00014072"/>
    <w:rsid w:val="000152F5"/>
    <w:rsid w:val="0002159D"/>
    <w:rsid w:val="0002283D"/>
    <w:rsid w:val="00022F62"/>
    <w:rsid w:val="00024AF4"/>
    <w:rsid w:val="00026F46"/>
    <w:rsid w:val="00030387"/>
    <w:rsid w:val="0003087D"/>
    <w:rsid w:val="000320ED"/>
    <w:rsid w:val="00032AD8"/>
    <w:rsid w:val="000356F0"/>
    <w:rsid w:val="00036037"/>
    <w:rsid w:val="00041BF3"/>
    <w:rsid w:val="0004240C"/>
    <w:rsid w:val="00042DD3"/>
    <w:rsid w:val="000433AD"/>
    <w:rsid w:val="000437B9"/>
    <w:rsid w:val="00044DF9"/>
    <w:rsid w:val="0004582E"/>
    <w:rsid w:val="000461E9"/>
    <w:rsid w:val="000470AA"/>
    <w:rsid w:val="000474BF"/>
    <w:rsid w:val="0004770A"/>
    <w:rsid w:val="00047C26"/>
    <w:rsid w:val="000511B4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336B"/>
    <w:rsid w:val="00074DD8"/>
    <w:rsid w:val="000806F7"/>
    <w:rsid w:val="00081B39"/>
    <w:rsid w:val="00081DA0"/>
    <w:rsid w:val="0008342D"/>
    <w:rsid w:val="0008344E"/>
    <w:rsid w:val="00086D36"/>
    <w:rsid w:val="00090E25"/>
    <w:rsid w:val="00094EBD"/>
    <w:rsid w:val="000959C2"/>
    <w:rsid w:val="00095D4A"/>
    <w:rsid w:val="00095E95"/>
    <w:rsid w:val="000A01A6"/>
    <w:rsid w:val="000A0CA1"/>
    <w:rsid w:val="000A1495"/>
    <w:rsid w:val="000A368F"/>
    <w:rsid w:val="000A42BF"/>
    <w:rsid w:val="000A75EF"/>
    <w:rsid w:val="000A7AD0"/>
    <w:rsid w:val="000A7E02"/>
    <w:rsid w:val="000A7F5D"/>
    <w:rsid w:val="000B010B"/>
    <w:rsid w:val="000B0727"/>
    <w:rsid w:val="000B4FB3"/>
    <w:rsid w:val="000C135D"/>
    <w:rsid w:val="000C287A"/>
    <w:rsid w:val="000C4F42"/>
    <w:rsid w:val="000C7EA7"/>
    <w:rsid w:val="000D0304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12A"/>
    <w:rsid w:val="000E057A"/>
    <w:rsid w:val="000E0918"/>
    <w:rsid w:val="000E5166"/>
    <w:rsid w:val="000E6E1D"/>
    <w:rsid w:val="000F0039"/>
    <w:rsid w:val="000F0D4E"/>
    <w:rsid w:val="000F34DE"/>
    <w:rsid w:val="000F531D"/>
    <w:rsid w:val="000F6019"/>
    <w:rsid w:val="000F61E2"/>
    <w:rsid w:val="000F7DA3"/>
    <w:rsid w:val="001011C3"/>
    <w:rsid w:val="00104BC1"/>
    <w:rsid w:val="00105234"/>
    <w:rsid w:val="001052C6"/>
    <w:rsid w:val="00106A2E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00A"/>
    <w:rsid w:val="001242B3"/>
    <w:rsid w:val="00124C21"/>
    <w:rsid w:val="0012565C"/>
    <w:rsid w:val="0012653A"/>
    <w:rsid w:val="00130296"/>
    <w:rsid w:val="0013091C"/>
    <w:rsid w:val="00132721"/>
    <w:rsid w:val="001328F5"/>
    <w:rsid w:val="001330C6"/>
    <w:rsid w:val="00134A4E"/>
    <w:rsid w:val="00135417"/>
    <w:rsid w:val="00136257"/>
    <w:rsid w:val="001377A2"/>
    <w:rsid w:val="0014005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5701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70A2"/>
    <w:rsid w:val="001B7C90"/>
    <w:rsid w:val="001C080B"/>
    <w:rsid w:val="001C2649"/>
    <w:rsid w:val="001C3269"/>
    <w:rsid w:val="001C5E73"/>
    <w:rsid w:val="001D04ED"/>
    <w:rsid w:val="001D0522"/>
    <w:rsid w:val="001D0CD8"/>
    <w:rsid w:val="001D1D7A"/>
    <w:rsid w:val="001D1DB4"/>
    <w:rsid w:val="001D23ED"/>
    <w:rsid w:val="001D350D"/>
    <w:rsid w:val="001D4B32"/>
    <w:rsid w:val="001D62D6"/>
    <w:rsid w:val="001D6832"/>
    <w:rsid w:val="001D7478"/>
    <w:rsid w:val="001E1746"/>
    <w:rsid w:val="001E1AE5"/>
    <w:rsid w:val="001E3D78"/>
    <w:rsid w:val="001E5DC8"/>
    <w:rsid w:val="001E7767"/>
    <w:rsid w:val="001F0EF8"/>
    <w:rsid w:val="001F15F7"/>
    <w:rsid w:val="001F1EBD"/>
    <w:rsid w:val="001F2499"/>
    <w:rsid w:val="001F39E0"/>
    <w:rsid w:val="001F431F"/>
    <w:rsid w:val="001F4A3F"/>
    <w:rsid w:val="001F55C3"/>
    <w:rsid w:val="001F6A91"/>
    <w:rsid w:val="0020054F"/>
    <w:rsid w:val="00200924"/>
    <w:rsid w:val="00200F45"/>
    <w:rsid w:val="002014A8"/>
    <w:rsid w:val="00202501"/>
    <w:rsid w:val="0020288B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275C"/>
    <w:rsid w:val="00233EE8"/>
    <w:rsid w:val="002349F6"/>
    <w:rsid w:val="00235764"/>
    <w:rsid w:val="0023694B"/>
    <w:rsid w:val="00236A06"/>
    <w:rsid w:val="00236A47"/>
    <w:rsid w:val="00236B74"/>
    <w:rsid w:val="00236DF6"/>
    <w:rsid w:val="002424B7"/>
    <w:rsid w:val="00242B17"/>
    <w:rsid w:val="00242DA8"/>
    <w:rsid w:val="00243B0E"/>
    <w:rsid w:val="00243BDE"/>
    <w:rsid w:val="00247A8C"/>
    <w:rsid w:val="00247DF5"/>
    <w:rsid w:val="0025146D"/>
    <w:rsid w:val="00256A02"/>
    <w:rsid w:val="002574F9"/>
    <w:rsid w:val="00260C84"/>
    <w:rsid w:val="00262B61"/>
    <w:rsid w:val="00262CEA"/>
    <w:rsid w:val="00262D8D"/>
    <w:rsid w:val="00264445"/>
    <w:rsid w:val="00264875"/>
    <w:rsid w:val="00264D5E"/>
    <w:rsid w:val="00267042"/>
    <w:rsid w:val="0026770B"/>
    <w:rsid w:val="00274C32"/>
    <w:rsid w:val="00274D44"/>
    <w:rsid w:val="00276811"/>
    <w:rsid w:val="002769BF"/>
    <w:rsid w:val="00277012"/>
    <w:rsid w:val="00282699"/>
    <w:rsid w:val="00282FA0"/>
    <w:rsid w:val="00285491"/>
    <w:rsid w:val="00285AD6"/>
    <w:rsid w:val="00285CC8"/>
    <w:rsid w:val="002862A5"/>
    <w:rsid w:val="00291695"/>
    <w:rsid w:val="002926DF"/>
    <w:rsid w:val="00294F79"/>
    <w:rsid w:val="00295A7A"/>
    <w:rsid w:val="00295E9D"/>
    <w:rsid w:val="00296697"/>
    <w:rsid w:val="00296CA9"/>
    <w:rsid w:val="002A02CE"/>
    <w:rsid w:val="002A2CBF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3D7"/>
    <w:rsid w:val="002B7C6E"/>
    <w:rsid w:val="002B7CDF"/>
    <w:rsid w:val="002C0534"/>
    <w:rsid w:val="002C06F4"/>
    <w:rsid w:val="002C0787"/>
    <w:rsid w:val="002C1ABF"/>
    <w:rsid w:val="002C3EB2"/>
    <w:rsid w:val="002C4D82"/>
    <w:rsid w:val="002D1D8F"/>
    <w:rsid w:val="002D2478"/>
    <w:rsid w:val="002D265F"/>
    <w:rsid w:val="002D2C7D"/>
    <w:rsid w:val="002D3C43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2FC5"/>
    <w:rsid w:val="00303C93"/>
    <w:rsid w:val="00303D95"/>
    <w:rsid w:val="00304F22"/>
    <w:rsid w:val="0030590A"/>
    <w:rsid w:val="00306C7C"/>
    <w:rsid w:val="003076BF"/>
    <w:rsid w:val="00315B91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5E13"/>
    <w:rsid w:val="00326289"/>
    <w:rsid w:val="00330778"/>
    <w:rsid w:val="00331FED"/>
    <w:rsid w:val="00332320"/>
    <w:rsid w:val="00332A9B"/>
    <w:rsid w:val="00333535"/>
    <w:rsid w:val="00333BF0"/>
    <w:rsid w:val="00336A61"/>
    <w:rsid w:val="0033738A"/>
    <w:rsid w:val="003419B5"/>
    <w:rsid w:val="0034289D"/>
    <w:rsid w:val="00343ABC"/>
    <w:rsid w:val="00344CD6"/>
    <w:rsid w:val="003452F9"/>
    <w:rsid w:val="00346733"/>
    <w:rsid w:val="00347D72"/>
    <w:rsid w:val="00350AE4"/>
    <w:rsid w:val="00351B45"/>
    <w:rsid w:val="00352AB2"/>
    <w:rsid w:val="00352ACD"/>
    <w:rsid w:val="0035476D"/>
    <w:rsid w:val="00357130"/>
    <w:rsid w:val="00357611"/>
    <w:rsid w:val="00357780"/>
    <w:rsid w:val="00360542"/>
    <w:rsid w:val="00362FB2"/>
    <w:rsid w:val="003633D8"/>
    <w:rsid w:val="0036346C"/>
    <w:rsid w:val="00363CD6"/>
    <w:rsid w:val="0036404E"/>
    <w:rsid w:val="0036513A"/>
    <w:rsid w:val="003662D4"/>
    <w:rsid w:val="00367237"/>
    <w:rsid w:val="0037077F"/>
    <w:rsid w:val="00371E0A"/>
    <w:rsid w:val="00372411"/>
    <w:rsid w:val="00373882"/>
    <w:rsid w:val="00373B05"/>
    <w:rsid w:val="00374EB7"/>
    <w:rsid w:val="00377982"/>
    <w:rsid w:val="0038169C"/>
    <w:rsid w:val="00381D66"/>
    <w:rsid w:val="00382C88"/>
    <w:rsid w:val="00382E63"/>
    <w:rsid w:val="003843DB"/>
    <w:rsid w:val="003845BD"/>
    <w:rsid w:val="003866B7"/>
    <w:rsid w:val="00386EDE"/>
    <w:rsid w:val="00390C56"/>
    <w:rsid w:val="003919F4"/>
    <w:rsid w:val="00391DDF"/>
    <w:rsid w:val="00392E1B"/>
    <w:rsid w:val="00393761"/>
    <w:rsid w:val="003942B4"/>
    <w:rsid w:val="003947BE"/>
    <w:rsid w:val="00394BE3"/>
    <w:rsid w:val="00397419"/>
    <w:rsid w:val="003976C3"/>
    <w:rsid w:val="00397D18"/>
    <w:rsid w:val="003A1AD9"/>
    <w:rsid w:val="003A1B36"/>
    <w:rsid w:val="003A2B3E"/>
    <w:rsid w:val="003A2E1C"/>
    <w:rsid w:val="003A3149"/>
    <w:rsid w:val="003A435E"/>
    <w:rsid w:val="003A7DFC"/>
    <w:rsid w:val="003A7E3B"/>
    <w:rsid w:val="003B1454"/>
    <w:rsid w:val="003B18B6"/>
    <w:rsid w:val="003B2394"/>
    <w:rsid w:val="003B2E17"/>
    <w:rsid w:val="003B40B6"/>
    <w:rsid w:val="003B5023"/>
    <w:rsid w:val="003C2132"/>
    <w:rsid w:val="003C34FE"/>
    <w:rsid w:val="003C4CB8"/>
    <w:rsid w:val="003C59E0"/>
    <w:rsid w:val="003C6C8D"/>
    <w:rsid w:val="003D10DD"/>
    <w:rsid w:val="003D3E59"/>
    <w:rsid w:val="003D4F95"/>
    <w:rsid w:val="003D5F42"/>
    <w:rsid w:val="003D60A9"/>
    <w:rsid w:val="003E0E4E"/>
    <w:rsid w:val="003E4A96"/>
    <w:rsid w:val="003E559E"/>
    <w:rsid w:val="003F2CC1"/>
    <w:rsid w:val="003F4AF1"/>
    <w:rsid w:val="003F4C97"/>
    <w:rsid w:val="003F535D"/>
    <w:rsid w:val="003F77A9"/>
    <w:rsid w:val="003F7C65"/>
    <w:rsid w:val="003F7FE6"/>
    <w:rsid w:val="00400193"/>
    <w:rsid w:val="00400E88"/>
    <w:rsid w:val="0040576C"/>
    <w:rsid w:val="004074F1"/>
    <w:rsid w:val="004077EE"/>
    <w:rsid w:val="004109A4"/>
    <w:rsid w:val="0041123A"/>
    <w:rsid w:val="00411676"/>
    <w:rsid w:val="004129D9"/>
    <w:rsid w:val="00414DD2"/>
    <w:rsid w:val="004172D4"/>
    <w:rsid w:val="004179D9"/>
    <w:rsid w:val="00417AC1"/>
    <w:rsid w:val="004212E7"/>
    <w:rsid w:val="00424253"/>
    <w:rsid w:val="0042446D"/>
    <w:rsid w:val="00425A75"/>
    <w:rsid w:val="00426D05"/>
    <w:rsid w:val="004273CC"/>
    <w:rsid w:val="004278AB"/>
    <w:rsid w:val="00427BF8"/>
    <w:rsid w:val="004301E6"/>
    <w:rsid w:val="00431C02"/>
    <w:rsid w:val="0043531B"/>
    <w:rsid w:val="00437395"/>
    <w:rsid w:val="00440247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4778"/>
    <w:rsid w:val="00455106"/>
    <w:rsid w:val="004555DC"/>
    <w:rsid w:val="004557F3"/>
    <w:rsid w:val="00455CE4"/>
    <w:rsid w:val="004566E5"/>
    <w:rsid w:val="004605B4"/>
    <w:rsid w:val="0046162F"/>
    <w:rsid w:val="00463511"/>
    <w:rsid w:val="004637C2"/>
    <w:rsid w:val="00463E39"/>
    <w:rsid w:val="00464B96"/>
    <w:rsid w:val="004657FC"/>
    <w:rsid w:val="00465E13"/>
    <w:rsid w:val="004704C8"/>
    <w:rsid w:val="0047099D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3095"/>
    <w:rsid w:val="0049498F"/>
    <w:rsid w:val="00495ADE"/>
    <w:rsid w:val="0049621B"/>
    <w:rsid w:val="00497509"/>
    <w:rsid w:val="004A3680"/>
    <w:rsid w:val="004A435C"/>
    <w:rsid w:val="004A5725"/>
    <w:rsid w:val="004A7682"/>
    <w:rsid w:val="004B02B5"/>
    <w:rsid w:val="004B0C6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C7774"/>
    <w:rsid w:val="004D0546"/>
    <w:rsid w:val="004D310D"/>
    <w:rsid w:val="004D3580"/>
    <w:rsid w:val="004D5F4D"/>
    <w:rsid w:val="004E05A4"/>
    <w:rsid w:val="004E1196"/>
    <w:rsid w:val="004E1579"/>
    <w:rsid w:val="004E3738"/>
    <w:rsid w:val="004E3C56"/>
    <w:rsid w:val="004E4CCD"/>
    <w:rsid w:val="004E5CD2"/>
    <w:rsid w:val="004E77C7"/>
    <w:rsid w:val="004E7CE5"/>
    <w:rsid w:val="004F0C3C"/>
    <w:rsid w:val="004F29C0"/>
    <w:rsid w:val="004F4D84"/>
    <w:rsid w:val="004F53FA"/>
    <w:rsid w:val="004F61FD"/>
    <w:rsid w:val="004F63FC"/>
    <w:rsid w:val="004F7236"/>
    <w:rsid w:val="005017A1"/>
    <w:rsid w:val="00501DC1"/>
    <w:rsid w:val="00502944"/>
    <w:rsid w:val="00503AB5"/>
    <w:rsid w:val="0050432D"/>
    <w:rsid w:val="00505A92"/>
    <w:rsid w:val="005073A7"/>
    <w:rsid w:val="0051120F"/>
    <w:rsid w:val="00511D0C"/>
    <w:rsid w:val="00513F9F"/>
    <w:rsid w:val="005168ED"/>
    <w:rsid w:val="00517C2D"/>
    <w:rsid w:val="00517F8C"/>
    <w:rsid w:val="005203F1"/>
    <w:rsid w:val="00521BC3"/>
    <w:rsid w:val="00522B65"/>
    <w:rsid w:val="005268BB"/>
    <w:rsid w:val="00527A44"/>
    <w:rsid w:val="00532707"/>
    <w:rsid w:val="005328DA"/>
    <w:rsid w:val="0053346F"/>
    <w:rsid w:val="00533632"/>
    <w:rsid w:val="00533ED6"/>
    <w:rsid w:val="00535CE1"/>
    <w:rsid w:val="00536122"/>
    <w:rsid w:val="005368A2"/>
    <w:rsid w:val="00536A40"/>
    <w:rsid w:val="00537D47"/>
    <w:rsid w:val="0054061C"/>
    <w:rsid w:val="005410BA"/>
    <w:rsid w:val="00541E6E"/>
    <w:rsid w:val="0054251F"/>
    <w:rsid w:val="0054652A"/>
    <w:rsid w:val="005467B9"/>
    <w:rsid w:val="005478A3"/>
    <w:rsid w:val="00551413"/>
    <w:rsid w:val="005520D8"/>
    <w:rsid w:val="00552F72"/>
    <w:rsid w:val="00554FA7"/>
    <w:rsid w:val="0055519B"/>
    <w:rsid w:val="00556CF1"/>
    <w:rsid w:val="005578AB"/>
    <w:rsid w:val="0056206F"/>
    <w:rsid w:val="00562312"/>
    <w:rsid w:val="00564DB1"/>
    <w:rsid w:val="005671E8"/>
    <w:rsid w:val="005704D1"/>
    <w:rsid w:val="00572264"/>
    <w:rsid w:val="005735C1"/>
    <w:rsid w:val="005752C9"/>
    <w:rsid w:val="005762A7"/>
    <w:rsid w:val="00577499"/>
    <w:rsid w:val="005774DF"/>
    <w:rsid w:val="0057757C"/>
    <w:rsid w:val="00577FB0"/>
    <w:rsid w:val="005808B2"/>
    <w:rsid w:val="0058305D"/>
    <w:rsid w:val="00586A39"/>
    <w:rsid w:val="005914F1"/>
    <w:rsid w:val="005916D7"/>
    <w:rsid w:val="005918DC"/>
    <w:rsid w:val="0059251F"/>
    <w:rsid w:val="0059393D"/>
    <w:rsid w:val="005946DC"/>
    <w:rsid w:val="00595704"/>
    <w:rsid w:val="005968DA"/>
    <w:rsid w:val="005977EB"/>
    <w:rsid w:val="005A0AD9"/>
    <w:rsid w:val="005A698C"/>
    <w:rsid w:val="005A6B3C"/>
    <w:rsid w:val="005B220C"/>
    <w:rsid w:val="005B3438"/>
    <w:rsid w:val="005B3461"/>
    <w:rsid w:val="005B3BDB"/>
    <w:rsid w:val="005B4534"/>
    <w:rsid w:val="005C0DBA"/>
    <w:rsid w:val="005C0ECD"/>
    <w:rsid w:val="005C1F7B"/>
    <w:rsid w:val="005C4403"/>
    <w:rsid w:val="005C550D"/>
    <w:rsid w:val="005C6800"/>
    <w:rsid w:val="005C6A33"/>
    <w:rsid w:val="005D2269"/>
    <w:rsid w:val="005D2D44"/>
    <w:rsid w:val="005D3BFF"/>
    <w:rsid w:val="005E0799"/>
    <w:rsid w:val="005E0DA3"/>
    <w:rsid w:val="005E0DC2"/>
    <w:rsid w:val="005E26FF"/>
    <w:rsid w:val="005E457D"/>
    <w:rsid w:val="005E5384"/>
    <w:rsid w:val="005E7E9B"/>
    <w:rsid w:val="005F0A48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36EC"/>
    <w:rsid w:val="006044FF"/>
    <w:rsid w:val="00605558"/>
    <w:rsid w:val="00606D81"/>
    <w:rsid w:val="00607CC5"/>
    <w:rsid w:val="0061019F"/>
    <w:rsid w:val="006125A2"/>
    <w:rsid w:val="00613A64"/>
    <w:rsid w:val="00613F25"/>
    <w:rsid w:val="00615473"/>
    <w:rsid w:val="006162EE"/>
    <w:rsid w:val="00620323"/>
    <w:rsid w:val="00626B7C"/>
    <w:rsid w:val="006276F6"/>
    <w:rsid w:val="00630FAD"/>
    <w:rsid w:val="006324A8"/>
    <w:rsid w:val="00633014"/>
    <w:rsid w:val="0063437B"/>
    <w:rsid w:val="00634683"/>
    <w:rsid w:val="0063489E"/>
    <w:rsid w:val="00634C2D"/>
    <w:rsid w:val="00635F4C"/>
    <w:rsid w:val="006365AF"/>
    <w:rsid w:val="0064115E"/>
    <w:rsid w:val="006414AE"/>
    <w:rsid w:val="0065013C"/>
    <w:rsid w:val="00654243"/>
    <w:rsid w:val="00654A9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50D0"/>
    <w:rsid w:val="00676AB4"/>
    <w:rsid w:val="0068026E"/>
    <w:rsid w:val="006812AF"/>
    <w:rsid w:val="006813F7"/>
    <w:rsid w:val="0068327D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B6744"/>
    <w:rsid w:val="006C1F65"/>
    <w:rsid w:val="006C468E"/>
    <w:rsid w:val="006D1038"/>
    <w:rsid w:val="006D1507"/>
    <w:rsid w:val="006D2B48"/>
    <w:rsid w:val="006D2F65"/>
    <w:rsid w:val="006D399A"/>
    <w:rsid w:val="006D4054"/>
    <w:rsid w:val="006D4081"/>
    <w:rsid w:val="006D6113"/>
    <w:rsid w:val="006E02EC"/>
    <w:rsid w:val="006E2258"/>
    <w:rsid w:val="006E35D7"/>
    <w:rsid w:val="006E3D0A"/>
    <w:rsid w:val="006E5EF0"/>
    <w:rsid w:val="006F0B26"/>
    <w:rsid w:val="006F16B2"/>
    <w:rsid w:val="006F3B6D"/>
    <w:rsid w:val="006F616D"/>
    <w:rsid w:val="00700909"/>
    <w:rsid w:val="00701544"/>
    <w:rsid w:val="00702C7F"/>
    <w:rsid w:val="007030C0"/>
    <w:rsid w:val="0070472D"/>
    <w:rsid w:val="00705656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6BA0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2422"/>
    <w:rsid w:val="0075484B"/>
    <w:rsid w:val="00754F80"/>
    <w:rsid w:val="00756664"/>
    <w:rsid w:val="00756EB1"/>
    <w:rsid w:val="00757906"/>
    <w:rsid w:val="00757D85"/>
    <w:rsid w:val="00762168"/>
    <w:rsid w:val="0076254F"/>
    <w:rsid w:val="00763B79"/>
    <w:rsid w:val="007704C4"/>
    <w:rsid w:val="007717BB"/>
    <w:rsid w:val="00771EF9"/>
    <w:rsid w:val="0077299B"/>
    <w:rsid w:val="0077767F"/>
    <w:rsid w:val="007801F5"/>
    <w:rsid w:val="00781A59"/>
    <w:rsid w:val="00781BA8"/>
    <w:rsid w:val="00783549"/>
    <w:rsid w:val="00783CA4"/>
    <w:rsid w:val="00783E11"/>
    <w:rsid w:val="007842FB"/>
    <w:rsid w:val="00784328"/>
    <w:rsid w:val="007847ED"/>
    <w:rsid w:val="007848B4"/>
    <w:rsid w:val="00785CB6"/>
    <w:rsid w:val="00786124"/>
    <w:rsid w:val="00790B83"/>
    <w:rsid w:val="00790ED8"/>
    <w:rsid w:val="00791988"/>
    <w:rsid w:val="00794F46"/>
    <w:rsid w:val="0079514B"/>
    <w:rsid w:val="007952CE"/>
    <w:rsid w:val="00796513"/>
    <w:rsid w:val="00796AFC"/>
    <w:rsid w:val="00796E32"/>
    <w:rsid w:val="00797A1D"/>
    <w:rsid w:val="00797BC2"/>
    <w:rsid w:val="007A23AA"/>
    <w:rsid w:val="007A2DC1"/>
    <w:rsid w:val="007A3484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5180"/>
    <w:rsid w:val="007C58EA"/>
    <w:rsid w:val="007C6A83"/>
    <w:rsid w:val="007D2099"/>
    <w:rsid w:val="007D3319"/>
    <w:rsid w:val="007D335D"/>
    <w:rsid w:val="007D434B"/>
    <w:rsid w:val="007D4378"/>
    <w:rsid w:val="007D586B"/>
    <w:rsid w:val="007D69D3"/>
    <w:rsid w:val="007D75FB"/>
    <w:rsid w:val="007E085A"/>
    <w:rsid w:val="007E3314"/>
    <w:rsid w:val="007E4B03"/>
    <w:rsid w:val="007E6DD7"/>
    <w:rsid w:val="007F04A2"/>
    <w:rsid w:val="007F13A4"/>
    <w:rsid w:val="007F324B"/>
    <w:rsid w:val="007F32FC"/>
    <w:rsid w:val="007F3CFC"/>
    <w:rsid w:val="007F456F"/>
    <w:rsid w:val="007F4615"/>
    <w:rsid w:val="007F7ABC"/>
    <w:rsid w:val="00800D32"/>
    <w:rsid w:val="0080101C"/>
    <w:rsid w:val="008024A9"/>
    <w:rsid w:val="008026C7"/>
    <w:rsid w:val="00804BB1"/>
    <w:rsid w:val="0080553C"/>
    <w:rsid w:val="008056DE"/>
    <w:rsid w:val="00805B46"/>
    <w:rsid w:val="00807A77"/>
    <w:rsid w:val="00807DE0"/>
    <w:rsid w:val="00807E1E"/>
    <w:rsid w:val="008119FD"/>
    <w:rsid w:val="00813592"/>
    <w:rsid w:val="00815050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08DD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AD4"/>
    <w:rsid w:val="00847F0F"/>
    <w:rsid w:val="008510AB"/>
    <w:rsid w:val="0085115E"/>
    <w:rsid w:val="00851352"/>
    <w:rsid w:val="00851C45"/>
    <w:rsid w:val="00852448"/>
    <w:rsid w:val="00854AB5"/>
    <w:rsid w:val="0085651B"/>
    <w:rsid w:val="00857EE6"/>
    <w:rsid w:val="008614C9"/>
    <w:rsid w:val="008644E1"/>
    <w:rsid w:val="008656D3"/>
    <w:rsid w:val="00865AD3"/>
    <w:rsid w:val="00873BE5"/>
    <w:rsid w:val="00880C48"/>
    <w:rsid w:val="00881268"/>
    <w:rsid w:val="0088194C"/>
    <w:rsid w:val="00882407"/>
    <w:rsid w:val="0088258A"/>
    <w:rsid w:val="00885210"/>
    <w:rsid w:val="00886332"/>
    <w:rsid w:val="008901CE"/>
    <w:rsid w:val="008952AD"/>
    <w:rsid w:val="00896B23"/>
    <w:rsid w:val="00896FAC"/>
    <w:rsid w:val="008A10CF"/>
    <w:rsid w:val="008A202B"/>
    <w:rsid w:val="008A26D9"/>
    <w:rsid w:val="008A73DB"/>
    <w:rsid w:val="008A7E8E"/>
    <w:rsid w:val="008B1573"/>
    <w:rsid w:val="008B625A"/>
    <w:rsid w:val="008B6CC9"/>
    <w:rsid w:val="008B77F6"/>
    <w:rsid w:val="008C0267"/>
    <w:rsid w:val="008C0C29"/>
    <w:rsid w:val="008C0DCA"/>
    <w:rsid w:val="008C1115"/>
    <w:rsid w:val="008C13A0"/>
    <w:rsid w:val="008C26DE"/>
    <w:rsid w:val="008C4D02"/>
    <w:rsid w:val="008C7B1A"/>
    <w:rsid w:val="008D247B"/>
    <w:rsid w:val="008D712A"/>
    <w:rsid w:val="008D7FA0"/>
    <w:rsid w:val="008E14E8"/>
    <w:rsid w:val="008E277E"/>
    <w:rsid w:val="008E4650"/>
    <w:rsid w:val="008E4970"/>
    <w:rsid w:val="008E5BC4"/>
    <w:rsid w:val="008E60A9"/>
    <w:rsid w:val="008E7B07"/>
    <w:rsid w:val="008F1F2A"/>
    <w:rsid w:val="008F210F"/>
    <w:rsid w:val="008F2687"/>
    <w:rsid w:val="008F3514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20F6"/>
    <w:rsid w:val="009329AF"/>
    <w:rsid w:val="00933EC1"/>
    <w:rsid w:val="009348D3"/>
    <w:rsid w:val="0093578D"/>
    <w:rsid w:val="00936576"/>
    <w:rsid w:val="00937B9D"/>
    <w:rsid w:val="00941F76"/>
    <w:rsid w:val="00943954"/>
    <w:rsid w:val="009456BC"/>
    <w:rsid w:val="009478C3"/>
    <w:rsid w:val="00947E4B"/>
    <w:rsid w:val="00952006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0A8"/>
    <w:rsid w:val="00971985"/>
    <w:rsid w:val="009726DE"/>
    <w:rsid w:val="00972CB5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95FF7"/>
    <w:rsid w:val="009A0B8C"/>
    <w:rsid w:val="009A27BD"/>
    <w:rsid w:val="009A2F51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22F7"/>
    <w:rsid w:val="009D3AB6"/>
    <w:rsid w:val="009D3EEE"/>
    <w:rsid w:val="009D4AA0"/>
    <w:rsid w:val="009D4E46"/>
    <w:rsid w:val="009D6363"/>
    <w:rsid w:val="009D6544"/>
    <w:rsid w:val="009E0C2B"/>
    <w:rsid w:val="009E1583"/>
    <w:rsid w:val="009E2B03"/>
    <w:rsid w:val="009E2E91"/>
    <w:rsid w:val="009E446A"/>
    <w:rsid w:val="009E475D"/>
    <w:rsid w:val="009E56C0"/>
    <w:rsid w:val="009E6406"/>
    <w:rsid w:val="009F2851"/>
    <w:rsid w:val="009F2BF8"/>
    <w:rsid w:val="009F2F6F"/>
    <w:rsid w:val="009F51D3"/>
    <w:rsid w:val="009F7661"/>
    <w:rsid w:val="00A03AFA"/>
    <w:rsid w:val="00A03B67"/>
    <w:rsid w:val="00A07243"/>
    <w:rsid w:val="00A07EC5"/>
    <w:rsid w:val="00A11C11"/>
    <w:rsid w:val="00A139F5"/>
    <w:rsid w:val="00A16546"/>
    <w:rsid w:val="00A20060"/>
    <w:rsid w:val="00A2285E"/>
    <w:rsid w:val="00A23DAD"/>
    <w:rsid w:val="00A265A4"/>
    <w:rsid w:val="00A2692E"/>
    <w:rsid w:val="00A30453"/>
    <w:rsid w:val="00A31E36"/>
    <w:rsid w:val="00A31E40"/>
    <w:rsid w:val="00A33B26"/>
    <w:rsid w:val="00A365F4"/>
    <w:rsid w:val="00A42F20"/>
    <w:rsid w:val="00A433B7"/>
    <w:rsid w:val="00A433D5"/>
    <w:rsid w:val="00A440E4"/>
    <w:rsid w:val="00A47D80"/>
    <w:rsid w:val="00A50B5D"/>
    <w:rsid w:val="00A524E8"/>
    <w:rsid w:val="00A5302E"/>
    <w:rsid w:val="00A53132"/>
    <w:rsid w:val="00A53C71"/>
    <w:rsid w:val="00A546DC"/>
    <w:rsid w:val="00A54E94"/>
    <w:rsid w:val="00A54F35"/>
    <w:rsid w:val="00A563F2"/>
    <w:rsid w:val="00A566E8"/>
    <w:rsid w:val="00A6075E"/>
    <w:rsid w:val="00A619F8"/>
    <w:rsid w:val="00A65493"/>
    <w:rsid w:val="00A6684C"/>
    <w:rsid w:val="00A67389"/>
    <w:rsid w:val="00A7100E"/>
    <w:rsid w:val="00A73164"/>
    <w:rsid w:val="00A75091"/>
    <w:rsid w:val="00A75274"/>
    <w:rsid w:val="00A810F9"/>
    <w:rsid w:val="00A81466"/>
    <w:rsid w:val="00A84607"/>
    <w:rsid w:val="00A846E1"/>
    <w:rsid w:val="00A851FF"/>
    <w:rsid w:val="00A869A5"/>
    <w:rsid w:val="00A86ECC"/>
    <w:rsid w:val="00A86FCC"/>
    <w:rsid w:val="00A87FA8"/>
    <w:rsid w:val="00A91472"/>
    <w:rsid w:val="00A94DE1"/>
    <w:rsid w:val="00A94E3A"/>
    <w:rsid w:val="00A951BD"/>
    <w:rsid w:val="00A95FA3"/>
    <w:rsid w:val="00AA23E1"/>
    <w:rsid w:val="00AA30A0"/>
    <w:rsid w:val="00AA3AA5"/>
    <w:rsid w:val="00AA4800"/>
    <w:rsid w:val="00AA54F0"/>
    <w:rsid w:val="00AA6166"/>
    <w:rsid w:val="00AA710D"/>
    <w:rsid w:val="00AB0AEC"/>
    <w:rsid w:val="00AB0AF6"/>
    <w:rsid w:val="00AB0CA3"/>
    <w:rsid w:val="00AB29C8"/>
    <w:rsid w:val="00AB528C"/>
    <w:rsid w:val="00AB6D25"/>
    <w:rsid w:val="00AC1337"/>
    <w:rsid w:val="00AC2335"/>
    <w:rsid w:val="00AC2824"/>
    <w:rsid w:val="00AC707D"/>
    <w:rsid w:val="00AC7C00"/>
    <w:rsid w:val="00AD02B9"/>
    <w:rsid w:val="00AD0E9A"/>
    <w:rsid w:val="00AD46BA"/>
    <w:rsid w:val="00AD4B64"/>
    <w:rsid w:val="00AE0353"/>
    <w:rsid w:val="00AE1886"/>
    <w:rsid w:val="00AE2D4B"/>
    <w:rsid w:val="00AE42C5"/>
    <w:rsid w:val="00AE4F99"/>
    <w:rsid w:val="00AE6EA3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A12"/>
    <w:rsid w:val="00B16C44"/>
    <w:rsid w:val="00B208CC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3686"/>
    <w:rsid w:val="00B450BC"/>
    <w:rsid w:val="00B53C97"/>
    <w:rsid w:val="00B5623E"/>
    <w:rsid w:val="00B63782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4ECA"/>
    <w:rsid w:val="00B956EE"/>
    <w:rsid w:val="00B95810"/>
    <w:rsid w:val="00B95893"/>
    <w:rsid w:val="00BA0AA8"/>
    <w:rsid w:val="00BA16B0"/>
    <w:rsid w:val="00BA2BA1"/>
    <w:rsid w:val="00BA34D6"/>
    <w:rsid w:val="00BA4878"/>
    <w:rsid w:val="00BA6160"/>
    <w:rsid w:val="00BB0C00"/>
    <w:rsid w:val="00BB1647"/>
    <w:rsid w:val="00BB4F09"/>
    <w:rsid w:val="00BB7D2D"/>
    <w:rsid w:val="00BC05D5"/>
    <w:rsid w:val="00BC1507"/>
    <w:rsid w:val="00BC2F49"/>
    <w:rsid w:val="00BC3CE9"/>
    <w:rsid w:val="00BC5152"/>
    <w:rsid w:val="00BC7BDD"/>
    <w:rsid w:val="00BD32FC"/>
    <w:rsid w:val="00BD34FE"/>
    <w:rsid w:val="00BD374A"/>
    <w:rsid w:val="00BD4E33"/>
    <w:rsid w:val="00BD6B8B"/>
    <w:rsid w:val="00BD7D43"/>
    <w:rsid w:val="00BE0440"/>
    <w:rsid w:val="00BE097E"/>
    <w:rsid w:val="00BE1030"/>
    <w:rsid w:val="00BE6B9F"/>
    <w:rsid w:val="00BF1C23"/>
    <w:rsid w:val="00BF45CD"/>
    <w:rsid w:val="00BF45EF"/>
    <w:rsid w:val="00BF5F56"/>
    <w:rsid w:val="00C003A5"/>
    <w:rsid w:val="00C030DE"/>
    <w:rsid w:val="00C12D39"/>
    <w:rsid w:val="00C138C7"/>
    <w:rsid w:val="00C13DBB"/>
    <w:rsid w:val="00C1753F"/>
    <w:rsid w:val="00C2044E"/>
    <w:rsid w:val="00C20C11"/>
    <w:rsid w:val="00C20FD7"/>
    <w:rsid w:val="00C22105"/>
    <w:rsid w:val="00C227E0"/>
    <w:rsid w:val="00C22C6D"/>
    <w:rsid w:val="00C2379A"/>
    <w:rsid w:val="00C244B6"/>
    <w:rsid w:val="00C25B1C"/>
    <w:rsid w:val="00C26F87"/>
    <w:rsid w:val="00C3082E"/>
    <w:rsid w:val="00C34904"/>
    <w:rsid w:val="00C35B7D"/>
    <w:rsid w:val="00C361C0"/>
    <w:rsid w:val="00C36678"/>
    <w:rsid w:val="00C3702F"/>
    <w:rsid w:val="00C3738C"/>
    <w:rsid w:val="00C42130"/>
    <w:rsid w:val="00C42F20"/>
    <w:rsid w:val="00C43D49"/>
    <w:rsid w:val="00C441B5"/>
    <w:rsid w:val="00C47E20"/>
    <w:rsid w:val="00C5083A"/>
    <w:rsid w:val="00C50E2D"/>
    <w:rsid w:val="00C5133D"/>
    <w:rsid w:val="00C52942"/>
    <w:rsid w:val="00C52F93"/>
    <w:rsid w:val="00C5302A"/>
    <w:rsid w:val="00C54AC6"/>
    <w:rsid w:val="00C54BFA"/>
    <w:rsid w:val="00C55286"/>
    <w:rsid w:val="00C600B7"/>
    <w:rsid w:val="00C60F61"/>
    <w:rsid w:val="00C61947"/>
    <w:rsid w:val="00C61A79"/>
    <w:rsid w:val="00C61BBA"/>
    <w:rsid w:val="00C62040"/>
    <w:rsid w:val="00C63F12"/>
    <w:rsid w:val="00C64A37"/>
    <w:rsid w:val="00C6514D"/>
    <w:rsid w:val="00C65169"/>
    <w:rsid w:val="00C70EE0"/>
    <w:rsid w:val="00C7158E"/>
    <w:rsid w:val="00C71789"/>
    <w:rsid w:val="00C7180A"/>
    <w:rsid w:val="00C72016"/>
    <w:rsid w:val="00C7250B"/>
    <w:rsid w:val="00C72DD2"/>
    <w:rsid w:val="00C7346B"/>
    <w:rsid w:val="00C734DE"/>
    <w:rsid w:val="00C74484"/>
    <w:rsid w:val="00C751E9"/>
    <w:rsid w:val="00C75E9C"/>
    <w:rsid w:val="00C76FD5"/>
    <w:rsid w:val="00C77C0E"/>
    <w:rsid w:val="00C80B00"/>
    <w:rsid w:val="00C80F0F"/>
    <w:rsid w:val="00C81208"/>
    <w:rsid w:val="00C827EF"/>
    <w:rsid w:val="00C82841"/>
    <w:rsid w:val="00C834C2"/>
    <w:rsid w:val="00C86F40"/>
    <w:rsid w:val="00C90E70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B74"/>
    <w:rsid w:val="00CB3DA4"/>
    <w:rsid w:val="00CB4056"/>
    <w:rsid w:val="00CB43B0"/>
    <w:rsid w:val="00CB48EE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5977"/>
    <w:rsid w:val="00CD6FD6"/>
    <w:rsid w:val="00CD701B"/>
    <w:rsid w:val="00CE0442"/>
    <w:rsid w:val="00CE1543"/>
    <w:rsid w:val="00CE215E"/>
    <w:rsid w:val="00CE3756"/>
    <w:rsid w:val="00CE5B00"/>
    <w:rsid w:val="00CE5F66"/>
    <w:rsid w:val="00CE74BC"/>
    <w:rsid w:val="00CE7587"/>
    <w:rsid w:val="00CE785E"/>
    <w:rsid w:val="00CF19CF"/>
    <w:rsid w:val="00CF1ABE"/>
    <w:rsid w:val="00CF4099"/>
    <w:rsid w:val="00CF4EBC"/>
    <w:rsid w:val="00CF5815"/>
    <w:rsid w:val="00CF59A6"/>
    <w:rsid w:val="00D00494"/>
    <w:rsid w:val="00D00796"/>
    <w:rsid w:val="00D01DC1"/>
    <w:rsid w:val="00D020C4"/>
    <w:rsid w:val="00D021F2"/>
    <w:rsid w:val="00D04419"/>
    <w:rsid w:val="00D04FA4"/>
    <w:rsid w:val="00D05613"/>
    <w:rsid w:val="00D05F6A"/>
    <w:rsid w:val="00D10728"/>
    <w:rsid w:val="00D110F4"/>
    <w:rsid w:val="00D14AF9"/>
    <w:rsid w:val="00D1641E"/>
    <w:rsid w:val="00D17F9A"/>
    <w:rsid w:val="00D2295E"/>
    <w:rsid w:val="00D230C8"/>
    <w:rsid w:val="00D23211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36C52"/>
    <w:rsid w:val="00D4028E"/>
    <w:rsid w:val="00D421FF"/>
    <w:rsid w:val="00D435F0"/>
    <w:rsid w:val="00D45197"/>
    <w:rsid w:val="00D45D5F"/>
    <w:rsid w:val="00D46C5C"/>
    <w:rsid w:val="00D517DB"/>
    <w:rsid w:val="00D5195D"/>
    <w:rsid w:val="00D51971"/>
    <w:rsid w:val="00D53297"/>
    <w:rsid w:val="00D53BD9"/>
    <w:rsid w:val="00D54542"/>
    <w:rsid w:val="00D54D5D"/>
    <w:rsid w:val="00D616D2"/>
    <w:rsid w:val="00D61E74"/>
    <w:rsid w:val="00D63B5F"/>
    <w:rsid w:val="00D6515A"/>
    <w:rsid w:val="00D66BAF"/>
    <w:rsid w:val="00D6730B"/>
    <w:rsid w:val="00D70EF7"/>
    <w:rsid w:val="00D7155D"/>
    <w:rsid w:val="00D74684"/>
    <w:rsid w:val="00D81026"/>
    <w:rsid w:val="00D8127C"/>
    <w:rsid w:val="00D82B38"/>
    <w:rsid w:val="00D8397C"/>
    <w:rsid w:val="00D84810"/>
    <w:rsid w:val="00D84D61"/>
    <w:rsid w:val="00D92107"/>
    <w:rsid w:val="00D9437D"/>
    <w:rsid w:val="00D94EED"/>
    <w:rsid w:val="00D96026"/>
    <w:rsid w:val="00D962DB"/>
    <w:rsid w:val="00D96ABC"/>
    <w:rsid w:val="00D979C4"/>
    <w:rsid w:val="00DA077F"/>
    <w:rsid w:val="00DA4FA9"/>
    <w:rsid w:val="00DA56CD"/>
    <w:rsid w:val="00DA625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212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6F4"/>
    <w:rsid w:val="00DD0B46"/>
    <w:rsid w:val="00DD3688"/>
    <w:rsid w:val="00DD4B8C"/>
    <w:rsid w:val="00DD5E7D"/>
    <w:rsid w:val="00DD762E"/>
    <w:rsid w:val="00DD772F"/>
    <w:rsid w:val="00DE0F5C"/>
    <w:rsid w:val="00DE12FB"/>
    <w:rsid w:val="00DE3971"/>
    <w:rsid w:val="00DE5583"/>
    <w:rsid w:val="00DE5735"/>
    <w:rsid w:val="00DE7043"/>
    <w:rsid w:val="00DF36CE"/>
    <w:rsid w:val="00DF3DD8"/>
    <w:rsid w:val="00DF6AF8"/>
    <w:rsid w:val="00E01436"/>
    <w:rsid w:val="00E0455C"/>
    <w:rsid w:val="00E045BD"/>
    <w:rsid w:val="00E0531A"/>
    <w:rsid w:val="00E07056"/>
    <w:rsid w:val="00E1055A"/>
    <w:rsid w:val="00E12534"/>
    <w:rsid w:val="00E16073"/>
    <w:rsid w:val="00E17B77"/>
    <w:rsid w:val="00E219FB"/>
    <w:rsid w:val="00E21AE2"/>
    <w:rsid w:val="00E22022"/>
    <w:rsid w:val="00E221D1"/>
    <w:rsid w:val="00E23337"/>
    <w:rsid w:val="00E23AE1"/>
    <w:rsid w:val="00E24903"/>
    <w:rsid w:val="00E259EA"/>
    <w:rsid w:val="00E25EA8"/>
    <w:rsid w:val="00E260D2"/>
    <w:rsid w:val="00E2739C"/>
    <w:rsid w:val="00E32061"/>
    <w:rsid w:val="00E3518E"/>
    <w:rsid w:val="00E36FFE"/>
    <w:rsid w:val="00E3707B"/>
    <w:rsid w:val="00E40E70"/>
    <w:rsid w:val="00E423EE"/>
    <w:rsid w:val="00E42FA6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434"/>
    <w:rsid w:val="00E61831"/>
    <w:rsid w:val="00E61DD9"/>
    <w:rsid w:val="00E664C5"/>
    <w:rsid w:val="00E66775"/>
    <w:rsid w:val="00E670AA"/>
    <w:rsid w:val="00E671A2"/>
    <w:rsid w:val="00E677E8"/>
    <w:rsid w:val="00E67AFC"/>
    <w:rsid w:val="00E67CF2"/>
    <w:rsid w:val="00E72BA1"/>
    <w:rsid w:val="00E73A73"/>
    <w:rsid w:val="00E74C2D"/>
    <w:rsid w:val="00E76D26"/>
    <w:rsid w:val="00E80306"/>
    <w:rsid w:val="00E804E9"/>
    <w:rsid w:val="00E8090B"/>
    <w:rsid w:val="00E8228C"/>
    <w:rsid w:val="00E83849"/>
    <w:rsid w:val="00E84382"/>
    <w:rsid w:val="00E916D4"/>
    <w:rsid w:val="00EA1CAD"/>
    <w:rsid w:val="00EA69A7"/>
    <w:rsid w:val="00EA7DFA"/>
    <w:rsid w:val="00EB05D8"/>
    <w:rsid w:val="00EB1390"/>
    <w:rsid w:val="00EB2C71"/>
    <w:rsid w:val="00EB4340"/>
    <w:rsid w:val="00EB45A3"/>
    <w:rsid w:val="00EB4CD1"/>
    <w:rsid w:val="00EB556D"/>
    <w:rsid w:val="00EB5A7D"/>
    <w:rsid w:val="00EC1B8F"/>
    <w:rsid w:val="00EC7CB5"/>
    <w:rsid w:val="00ED31D7"/>
    <w:rsid w:val="00ED3929"/>
    <w:rsid w:val="00ED5428"/>
    <w:rsid w:val="00ED55C0"/>
    <w:rsid w:val="00ED56FE"/>
    <w:rsid w:val="00ED5C94"/>
    <w:rsid w:val="00ED682B"/>
    <w:rsid w:val="00ED7905"/>
    <w:rsid w:val="00EE1889"/>
    <w:rsid w:val="00EE1A1E"/>
    <w:rsid w:val="00EE3AA0"/>
    <w:rsid w:val="00EE41D5"/>
    <w:rsid w:val="00EE5A9F"/>
    <w:rsid w:val="00EE6A52"/>
    <w:rsid w:val="00EF0AE5"/>
    <w:rsid w:val="00EF0D57"/>
    <w:rsid w:val="00EF0ED3"/>
    <w:rsid w:val="00EF18F5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81C"/>
    <w:rsid w:val="00F2506E"/>
    <w:rsid w:val="00F257DB"/>
    <w:rsid w:val="00F26008"/>
    <w:rsid w:val="00F265A0"/>
    <w:rsid w:val="00F27C8F"/>
    <w:rsid w:val="00F30190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2E3D"/>
    <w:rsid w:val="00F43258"/>
    <w:rsid w:val="00F4477E"/>
    <w:rsid w:val="00F46733"/>
    <w:rsid w:val="00F467C5"/>
    <w:rsid w:val="00F5488E"/>
    <w:rsid w:val="00F6124A"/>
    <w:rsid w:val="00F612E9"/>
    <w:rsid w:val="00F622D3"/>
    <w:rsid w:val="00F66ADD"/>
    <w:rsid w:val="00F67D8F"/>
    <w:rsid w:val="00F70021"/>
    <w:rsid w:val="00F70414"/>
    <w:rsid w:val="00F70EE0"/>
    <w:rsid w:val="00F72227"/>
    <w:rsid w:val="00F72D09"/>
    <w:rsid w:val="00F747E6"/>
    <w:rsid w:val="00F75072"/>
    <w:rsid w:val="00F759EF"/>
    <w:rsid w:val="00F76554"/>
    <w:rsid w:val="00F802BE"/>
    <w:rsid w:val="00F811FB"/>
    <w:rsid w:val="00F827BE"/>
    <w:rsid w:val="00F83FDE"/>
    <w:rsid w:val="00F85721"/>
    <w:rsid w:val="00F86024"/>
    <w:rsid w:val="00F8611A"/>
    <w:rsid w:val="00F86E5E"/>
    <w:rsid w:val="00F87818"/>
    <w:rsid w:val="00F87B4E"/>
    <w:rsid w:val="00F9020C"/>
    <w:rsid w:val="00F91B5F"/>
    <w:rsid w:val="00F91C52"/>
    <w:rsid w:val="00F9453A"/>
    <w:rsid w:val="00F9515F"/>
    <w:rsid w:val="00F963E6"/>
    <w:rsid w:val="00F97203"/>
    <w:rsid w:val="00F975E8"/>
    <w:rsid w:val="00F97AC9"/>
    <w:rsid w:val="00FA0360"/>
    <w:rsid w:val="00FA5128"/>
    <w:rsid w:val="00FA5E66"/>
    <w:rsid w:val="00FA6B8A"/>
    <w:rsid w:val="00FB3D48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363"/>
    <w:rsid w:val="00FD27C3"/>
    <w:rsid w:val="00FD2FAF"/>
    <w:rsid w:val="00FD3775"/>
    <w:rsid w:val="00FD41DF"/>
    <w:rsid w:val="00FD5EA7"/>
    <w:rsid w:val="00FD6431"/>
    <w:rsid w:val="00FD6F18"/>
    <w:rsid w:val="00FD76B5"/>
    <w:rsid w:val="00FE0745"/>
    <w:rsid w:val="00FE2C2E"/>
    <w:rsid w:val="00FE5B29"/>
    <w:rsid w:val="00FE7B13"/>
    <w:rsid w:val="00FF0972"/>
    <w:rsid w:val="00FF42D5"/>
    <w:rsid w:val="00FF5712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068C"/>
  <w15:chartTrackingRefBased/>
  <w15:docId w15:val="{12A2B5F9-26D9-4B50-91BC-E7A677AF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976C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roclaw.stat.gov.pl/" TargetMode="External"/><Relationship Id="rId26" Type="http://schemas.openxmlformats.org/officeDocument/2006/relationships/hyperlink" Target="https://stat.gov.pl/metainformacje/slownik-pojec/pojecia-stosowane-w-statystyce-publicznej/245,pojecie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bdl.stat.gov.pl/bdl/pages/regionalareas/AtlasRegionowBDL.aspx" TargetMode="External"/><Relationship Id="rId34" Type="http://schemas.openxmlformats.org/officeDocument/2006/relationships/hyperlink" Target="https://stat.gov.pl/metainformacje/slownik-pojec/pojecia-stosowane-w-statystyce-publicznej/3462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emf"/><Relationship Id="rId25" Type="http://schemas.openxmlformats.org/officeDocument/2006/relationships/hyperlink" Target="https://stat.gov.pl/metainformacje/slownik-pojec/pojecia-stosowane-w-statystyce-publicznej/1239,pojecie.html" TargetMode="External"/><Relationship Id="rId33" Type="http://schemas.openxmlformats.org/officeDocument/2006/relationships/hyperlink" Target="https://stat.gov.pl/metainformacje/slownik-pojec/pojecia-stosowane-w-statystyce-publicznej/245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witter.com/Wroclaw_STAT" TargetMode="External"/><Relationship Id="rId29" Type="http://schemas.openxmlformats.org/officeDocument/2006/relationships/hyperlink" Target="https://strateg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stat.gov.pl/metainformacje/slownik-pojec/pojecia-stosowane-w-statystyce-publicznej/1233,pojecie.html" TargetMode="External"/><Relationship Id="rId32" Type="http://schemas.openxmlformats.org/officeDocument/2006/relationships/hyperlink" Target="https://stat.gov.pl/metainformacje/slownik-pojec/pojecia-stosowane-w-statystyce-publicznej/123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129,pojecie.html" TargetMode="External"/><Relationship Id="rId28" Type="http://schemas.openxmlformats.org/officeDocument/2006/relationships/hyperlink" Target="https://bdl.stat.gov.pl/bdl/pages/regionalareas/AtlasRegionowBDL.aspx" TargetMode="External"/><Relationship Id="rId36" Type="http://schemas.openxmlformats.org/officeDocument/2006/relationships/hyperlink" Target="https://www.facebook.com/USWroclaw/?modal=admin_todo_tour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rateg.stat.gov.pl/" TargetMode="External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stat.gov.pl/metainformacje/slownik-pojec/pojecia-stosowane-w-statystyce-publicznej/2129,pojecie.html" TargetMode="External"/><Relationship Id="rId35" Type="http://schemas.openxmlformats.org/officeDocument/2006/relationships/hyperlink" Target="mailto:A.Ilczuk@stat.gov.p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F8A7BA-43DF-4CDD-BE3A-BA3CE41111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132</TotalTime>
  <Pages>7</Pages>
  <Words>2113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Turystyka w województwie dolnośląskim</vt:lpstr>
    </vt:vector>
  </TitlesOfParts>
  <Company/>
  <LinksUpToDate>false</LinksUpToDate>
  <CharactersWithSpaces>14762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Turystyka w województwie dolnośląskim</dc:title>
  <dc:subject/>
  <dc:creator/>
  <cp:keywords/>
  <dc:description/>
  <cp:lastModifiedBy>Jung Radosław</cp:lastModifiedBy>
  <cp:revision>5</cp:revision>
  <cp:lastPrinted>2025-05-26T06:13:00Z</cp:lastPrinted>
  <dcterms:created xsi:type="dcterms:W3CDTF">2025-05-26T06:13:00Z</dcterms:created>
  <dcterms:modified xsi:type="dcterms:W3CDTF">2025-05-29T08:08:00Z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