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784210AB" w:rsidR="00393761" w:rsidRPr="004A045D" w:rsidRDefault="005444B4" w:rsidP="00F049AB">
      <w:pPr>
        <w:pStyle w:val="Tytuinfomacjisygnalnej"/>
        <w:rPr>
          <w:sz w:val="32"/>
          <w:highlight w:val="black"/>
        </w:rPr>
      </w:pPr>
      <w:r w:rsidRPr="004A045D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A08852F">
                <wp:simplePos x="0" y="0"/>
                <wp:positionH relativeFrom="margin">
                  <wp:posOffset>26670</wp:posOffset>
                </wp:positionH>
                <wp:positionV relativeFrom="paragraph">
                  <wp:posOffset>741045</wp:posOffset>
                </wp:positionV>
                <wp:extent cx="2154555" cy="1223010"/>
                <wp:effectExtent l="0" t="0" r="0" b="0"/>
                <wp:wrapSquare wrapText="bothSides"/>
                <wp:docPr id="6" name="Pole tekstowe 2" descr="Ikona strzałki. Strzałka skierowana grotem w górę, co oznacza wzrost r/r liczby turystów korzystających z turystycznych obiektów noclegowych o 9,6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2301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86BFF0D" w:rsidR="00B12374" w:rsidRPr="004A045D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A045D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5B3BD8" w:rsidRPr="004A045D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9,6</w:t>
                            </w:r>
                            <w:r w:rsidR="00475019" w:rsidRPr="004A045D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1BC3F6BC" w:rsidR="00B12374" w:rsidRPr="004A045D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511719" w:rsidRPr="004A045D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4A045D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511719" w:rsidRPr="004A045D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9,6%" style="position:absolute;margin-left:2.1pt;margin-top:58.35pt;width:169.65pt;height:9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" fillcolor="black" stroked="f">
                <v:stroke joinstyle="miter"/>
                <v:textbox>
                  <w:txbxContent>
                    <w:p w14:paraId="30951E30" w14:textId="086BFF0D" w:rsidR="00B12374" w:rsidRPr="004A045D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4A045D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4A045D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5B3BD8" w:rsidRPr="004A045D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9,6</w:t>
                      </w:r>
                      <w:r w:rsidR="00475019" w:rsidRPr="004A045D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1BC3F6BC" w:rsidR="00B12374" w:rsidRPr="004A045D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 xml:space="preserve">Wzrost </w:t>
                      </w:r>
                      <w:r w:rsidR="00511719" w:rsidRPr="004A045D">
                        <w:rPr>
                          <w:shd w:val="clear" w:color="auto" w:fill="000000"/>
                        </w:rPr>
                        <w:t xml:space="preserve">r/r </w:t>
                      </w:r>
                      <w:r w:rsidRPr="004A045D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511719" w:rsidRPr="004A045D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4A045D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A826B9E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5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4DF02FD" w:rsidR="00B27FA3" w:rsidRPr="004A045D" w:rsidRDefault="00615791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DB07C6" w:rsidRPr="004A045D">
                              <w:rPr>
                                <w:shd w:val="clear" w:color="auto" w:fill="000000"/>
                              </w:rPr>
                              <w:t>.05.202</w:t>
                            </w:r>
                            <w:r w:rsidR="008F1FD8" w:rsidRPr="004A045D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B27FA3" w:rsidRPr="004A045D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informacji sygnalnej — opis: Data publikacji informacji sygnalnej 29 maja 2025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" fillcolor="black" stroked="f">
                <v:fill color2="black" type="pattern"/>
                <v:textbox>
                  <w:txbxContent>
                    <w:p w14:paraId="275F7779" w14:textId="44DF02FD" w:rsidR="00B27FA3" w:rsidRPr="004A045D" w:rsidRDefault="00615791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>29</w:t>
                      </w:r>
                      <w:r w:rsidR="00DB07C6" w:rsidRPr="004A045D">
                        <w:rPr>
                          <w:shd w:val="clear" w:color="auto" w:fill="000000"/>
                        </w:rPr>
                        <w:t>.05.202</w:t>
                      </w:r>
                      <w:r w:rsidR="008F1FD8" w:rsidRPr="004A045D">
                        <w:rPr>
                          <w:shd w:val="clear" w:color="auto" w:fill="000000"/>
                        </w:rPr>
                        <w:t>5</w:t>
                      </w:r>
                      <w:r w:rsidR="00B27FA3" w:rsidRPr="004A045D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4A045D">
        <w:rPr>
          <w:highlight w:val="black"/>
        </w:rPr>
        <w:t>Turystyka</w:t>
      </w:r>
      <w:r w:rsidR="00967321" w:rsidRPr="004A045D">
        <w:rPr>
          <w:rStyle w:val="Odwoanieprzypisudolnego"/>
          <w:highlight w:val="black"/>
        </w:rPr>
        <w:footnoteReference w:id="1"/>
      </w:r>
      <w:r w:rsidR="006340B6" w:rsidRPr="004A045D">
        <w:rPr>
          <w:highlight w:val="black"/>
        </w:rPr>
        <w:t xml:space="preserve"> w województwie mazowieckim w </w:t>
      </w:r>
      <w:r w:rsidR="002B0726" w:rsidRPr="004A045D">
        <w:rPr>
          <w:highlight w:val="black"/>
        </w:rPr>
        <w:t>202</w:t>
      </w:r>
      <w:r w:rsidR="00733CB3" w:rsidRPr="004A045D">
        <w:rPr>
          <w:highlight w:val="black"/>
        </w:rPr>
        <w:t>4</w:t>
      </w:r>
      <w:r w:rsidR="006340B6" w:rsidRPr="004A045D">
        <w:rPr>
          <w:highlight w:val="black"/>
        </w:rPr>
        <w:t xml:space="preserve"> r</w:t>
      </w:r>
      <w:r w:rsidR="00967321" w:rsidRPr="004A045D">
        <w:rPr>
          <w:highlight w:val="black"/>
        </w:rPr>
        <w:t>.</w:t>
      </w:r>
    </w:p>
    <w:p w14:paraId="1E690351" w14:textId="236D0AFD" w:rsidR="00DE58F1" w:rsidRPr="004A045D" w:rsidRDefault="005444B4" w:rsidP="00586B57">
      <w:pPr>
        <w:pStyle w:val="Lead"/>
        <w:rPr>
          <w:highlight w:val="black"/>
        </w:rPr>
      </w:pPr>
      <w:r w:rsidRPr="004A045D">
        <w:rPr>
          <w:highlight w:val="black"/>
        </w:rPr>
        <w:t>W 202</w:t>
      </w:r>
      <w:r w:rsidR="005B3BD8" w:rsidRPr="004A045D">
        <w:rPr>
          <w:highlight w:val="black"/>
        </w:rPr>
        <w:t>4</w:t>
      </w:r>
      <w:r w:rsidR="005B59EC" w:rsidRPr="004A045D">
        <w:rPr>
          <w:highlight w:val="black"/>
        </w:rPr>
        <w:t xml:space="preserve"> r. z tur</w:t>
      </w:r>
      <w:r w:rsidR="00DB07C6" w:rsidRPr="004A045D">
        <w:rPr>
          <w:highlight w:val="black"/>
        </w:rPr>
        <w:t xml:space="preserve">ystycznych obiektów noclegowych </w:t>
      </w:r>
      <w:r w:rsidR="005B59EC" w:rsidRPr="004A045D">
        <w:rPr>
          <w:highlight w:val="black"/>
        </w:rPr>
        <w:t xml:space="preserve">w </w:t>
      </w:r>
      <w:r w:rsidR="00DB07C6" w:rsidRPr="004A045D">
        <w:rPr>
          <w:highlight w:val="black"/>
        </w:rPr>
        <w:t> </w:t>
      </w:r>
      <w:r w:rsidR="005B59EC" w:rsidRPr="004A045D">
        <w:rPr>
          <w:highlight w:val="black"/>
        </w:rPr>
        <w:t>województwi</w:t>
      </w:r>
      <w:r w:rsidRPr="004A045D">
        <w:rPr>
          <w:highlight w:val="black"/>
        </w:rPr>
        <w:t xml:space="preserve">e mazowieckim skorzystało </w:t>
      </w:r>
      <w:r w:rsidR="00CD29EC" w:rsidRPr="004A045D">
        <w:rPr>
          <w:highlight w:val="black"/>
        </w:rPr>
        <w:t>6</w:t>
      </w:r>
      <w:r w:rsidR="005B3BD8" w:rsidRPr="004A045D">
        <w:rPr>
          <w:highlight w:val="black"/>
        </w:rPr>
        <w:t>869,3</w:t>
      </w:r>
      <w:r w:rsidR="00C91DE9" w:rsidRPr="004A045D">
        <w:rPr>
          <w:highlight w:val="black"/>
        </w:rPr>
        <w:t> </w:t>
      </w:r>
      <w:r w:rsidR="005B59EC" w:rsidRPr="004A045D">
        <w:rPr>
          <w:highlight w:val="black"/>
        </w:rPr>
        <w:t>tys. t</w:t>
      </w:r>
      <w:r w:rsidR="00475019" w:rsidRPr="004A045D">
        <w:rPr>
          <w:highlight w:val="black"/>
        </w:rPr>
        <w:t>urystów</w:t>
      </w:r>
      <w:r w:rsidR="00CD29EC" w:rsidRPr="004A045D">
        <w:rPr>
          <w:highlight w:val="black"/>
        </w:rPr>
        <w:t>, którym udzielono 1</w:t>
      </w:r>
      <w:r w:rsidR="005B3BD8" w:rsidRPr="004A045D">
        <w:rPr>
          <w:highlight w:val="black"/>
        </w:rPr>
        <w:t>1144</w:t>
      </w:r>
      <w:r w:rsidR="00CD29EC" w:rsidRPr="004A045D">
        <w:rPr>
          <w:highlight w:val="black"/>
        </w:rPr>
        <w:t>,</w:t>
      </w:r>
      <w:r w:rsidR="005B3BD8" w:rsidRPr="004A045D">
        <w:rPr>
          <w:highlight w:val="black"/>
        </w:rPr>
        <w:t>9</w:t>
      </w:r>
      <w:r w:rsidR="00480AFC" w:rsidRPr="004A045D">
        <w:rPr>
          <w:highlight w:val="black"/>
        </w:rPr>
        <w:t> </w:t>
      </w:r>
      <w:r w:rsidR="005B59EC" w:rsidRPr="004A045D">
        <w:rPr>
          <w:highlight w:val="black"/>
        </w:rPr>
        <w:t>tys. noclegów. W po</w:t>
      </w:r>
      <w:r w:rsidRPr="004A045D">
        <w:rPr>
          <w:highlight w:val="black"/>
        </w:rPr>
        <w:t>równaniu z 202</w:t>
      </w:r>
      <w:r w:rsidR="005B3BD8" w:rsidRPr="004A045D">
        <w:rPr>
          <w:highlight w:val="black"/>
        </w:rPr>
        <w:t>3</w:t>
      </w:r>
      <w:r w:rsidR="00CD29EC" w:rsidRPr="004A045D">
        <w:rPr>
          <w:highlight w:val="black"/>
        </w:rPr>
        <w:t xml:space="preserve"> </w:t>
      </w:r>
      <w:r w:rsidR="00475019" w:rsidRPr="004A045D">
        <w:rPr>
          <w:highlight w:val="black"/>
        </w:rPr>
        <w:t xml:space="preserve">r. było to </w:t>
      </w:r>
      <w:r w:rsidR="009B4A91" w:rsidRPr="004A045D">
        <w:rPr>
          <w:highlight w:val="black"/>
        </w:rPr>
        <w:t xml:space="preserve">odpowiednio o </w:t>
      </w:r>
      <w:r w:rsidR="005B3BD8" w:rsidRPr="004A045D">
        <w:rPr>
          <w:highlight w:val="black"/>
        </w:rPr>
        <w:t>9,6</w:t>
      </w:r>
      <w:r w:rsidR="009B4A91" w:rsidRPr="004A045D">
        <w:rPr>
          <w:highlight w:val="black"/>
        </w:rPr>
        <w:t xml:space="preserve">% i </w:t>
      </w:r>
      <w:r w:rsidR="005B3BD8" w:rsidRPr="004A045D">
        <w:rPr>
          <w:highlight w:val="black"/>
        </w:rPr>
        <w:t>7</w:t>
      </w:r>
      <w:r w:rsidR="00CD29EC" w:rsidRPr="004A045D">
        <w:rPr>
          <w:highlight w:val="black"/>
        </w:rPr>
        <w:t>,1</w:t>
      </w:r>
      <w:r w:rsidR="009B4A91" w:rsidRPr="004A045D">
        <w:rPr>
          <w:highlight w:val="black"/>
        </w:rPr>
        <w:t>% więcej</w:t>
      </w:r>
      <w:r w:rsidRPr="004A045D">
        <w:rPr>
          <w:highlight w:val="black"/>
        </w:rPr>
        <w:t xml:space="preserve">. </w:t>
      </w:r>
      <w:r w:rsidR="00475019" w:rsidRPr="004A045D">
        <w:rPr>
          <w:highlight w:val="black"/>
        </w:rPr>
        <w:t xml:space="preserve">Stopień wykorzystania miejsc </w:t>
      </w:r>
      <w:r w:rsidRPr="004A045D">
        <w:rPr>
          <w:highlight w:val="black"/>
        </w:rPr>
        <w:t>noclegowych wyniós</w:t>
      </w:r>
      <w:r w:rsidR="00CD29EC" w:rsidRPr="004A045D">
        <w:rPr>
          <w:highlight w:val="black"/>
        </w:rPr>
        <w:t xml:space="preserve">ł </w:t>
      </w:r>
      <w:r w:rsidR="005B3BD8" w:rsidRPr="004A045D">
        <w:rPr>
          <w:highlight w:val="black"/>
        </w:rPr>
        <w:t>45,2</w:t>
      </w:r>
      <w:r w:rsidR="00F75295" w:rsidRPr="004A045D">
        <w:rPr>
          <w:highlight w:val="black"/>
        </w:rPr>
        <w:t>% i</w:t>
      </w:r>
      <w:r w:rsidR="009B4A91" w:rsidRPr="004A045D">
        <w:rPr>
          <w:highlight w:val="black"/>
        </w:rPr>
        <w:t> </w:t>
      </w:r>
      <w:r w:rsidR="00F75295" w:rsidRPr="004A045D">
        <w:rPr>
          <w:highlight w:val="black"/>
        </w:rPr>
        <w:t xml:space="preserve">w ciągu roku </w:t>
      </w:r>
      <w:r w:rsidR="00CD29EC" w:rsidRPr="004A045D">
        <w:rPr>
          <w:highlight w:val="black"/>
        </w:rPr>
        <w:t>z</w:t>
      </w:r>
      <w:r w:rsidR="005B3BD8" w:rsidRPr="004A045D">
        <w:rPr>
          <w:highlight w:val="black"/>
        </w:rPr>
        <w:t xml:space="preserve">większył </w:t>
      </w:r>
      <w:r w:rsidR="00CD29EC" w:rsidRPr="004A045D">
        <w:rPr>
          <w:highlight w:val="black"/>
        </w:rPr>
        <w:t xml:space="preserve">się o </w:t>
      </w:r>
      <w:r w:rsidR="005B3BD8" w:rsidRPr="004A045D">
        <w:rPr>
          <w:highlight w:val="black"/>
        </w:rPr>
        <w:t>0,5</w:t>
      </w:r>
      <w:r w:rsidR="00475019" w:rsidRPr="004A045D">
        <w:rPr>
          <w:highlight w:val="black"/>
        </w:rPr>
        <w:t xml:space="preserve"> p. proc.</w:t>
      </w:r>
    </w:p>
    <w:p w14:paraId="5DF90428" w14:textId="4F5EEDB0" w:rsidR="006340B6" w:rsidRPr="004A045D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highlight w:val="black"/>
        </w:rPr>
      </w:pPr>
      <w:r w:rsidRPr="004A045D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7A46BE11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0" y="0"/>
                    <wp:lineTo x="0" y="21183"/>
                    <wp:lineTo x="21322" y="21183"/>
                    <wp:lineTo x="21322" y="0"/>
                    <wp:lineTo x="0" y="0"/>
                  </wp:wrapPolygon>
                </wp:wrapTight>
                <wp:docPr id="16" name="Pole tekstowe 2" descr="W końcu lipca 2024 r. turyści mieli do dyspozycji 567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41DD46EC" w:rsidR="00B12374" w:rsidRPr="004A045D" w:rsidRDefault="00D378EF" w:rsidP="00BA006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>W końcu lipca 202</w:t>
                            </w:r>
                            <w:r w:rsidR="00CF65CF" w:rsidRPr="004A045D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B12374" w:rsidRPr="004A045D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Pr="004A045D">
                              <w:rPr>
                                <w:shd w:val="clear" w:color="auto" w:fill="000000"/>
                              </w:rPr>
                              <w:t>. turyści mieli do dyspozycji 5</w:t>
                            </w:r>
                            <w:r w:rsidR="00CF65CF" w:rsidRPr="004A045D">
                              <w:rPr>
                                <w:shd w:val="clear" w:color="auto" w:fill="000000"/>
                              </w:rPr>
                              <w:t>67</w:t>
                            </w:r>
                            <w:r w:rsidR="00B12374" w:rsidRPr="004A045D">
                              <w:rPr>
                                <w:shd w:val="clear" w:color="auto" w:fill="000000"/>
                              </w:rPr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Tytuł: Istotna informacja — opis: W końcu lipca 2024 r. turyści mieli do dyspozycji 567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" fillcolor="black" stroked="f">
                <v:fill color2="black" type="pattern"/>
                <v:textbox>
                  <w:txbxContent>
                    <w:p w14:paraId="43933641" w14:textId="41DD46EC" w:rsidR="00B12374" w:rsidRPr="004A045D" w:rsidRDefault="00D378EF" w:rsidP="00BA006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>W końcu lipca 202</w:t>
                      </w:r>
                      <w:r w:rsidR="00CF65CF" w:rsidRPr="004A045D">
                        <w:rPr>
                          <w:shd w:val="clear" w:color="auto" w:fill="000000"/>
                        </w:rPr>
                        <w:t>4</w:t>
                      </w:r>
                      <w:r w:rsidR="00B12374" w:rsidRPr="004A045D">
                        <w:rPr>
                          <w:shd w:val="clear" w:color="auto" w:fill="000000"/>
                        </w:rPr>
                        <w:t xml:space="preserve"> r</w:t>
                      </w:r>
                      <w:r w:rsidRPr="004A045D">
                        <w:rPr>
                          <w:shd w:val="clear" w:color="auto" w:fill="000000"/>
                        </w:rPr>
                        <w:t>. turyści mieli do dyspozycji 5</w:t>
                      </w:r>
                      <w:r w:rsidR="00CF65CF" w:rsidRPr="004A045D">
                        <w:rPr>
                          <w:shd w:val="clear" w:color="auto" w:fill="000000"/>
                        </w:rPr>
                        <w:t>67</w:t>
                      </w:r>
                      <w:r w:rsidR="00B12374" w:rsidRPr="004A045D">
                        <w:rPr>
                          <w:shd w:val="clear" w:color="auto" w:fill="000000"/>
                        </w:rPr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4A045D">
        <w:rPr>
          <w:rFonts w:cs="Arial"/>
          <w:b/>
          <w:highlight w:val="black"/>
        </w:rPr>
        <w:t>Turystyczna baza noclegowa</w:t>
      </w:r>
    </w:p>
    <w:p w14:paraId="598449CB" w14:textId="6266362A" w:rsidR="006340B6" w:rsidRPr="004A045D" w:rsidRDefault="006340B6" w:rsidP="00D378EF">
      <w:pPr>
        <w:rPr>
          <w:highlight w:val="black"/>
        </w:rPr>
      </w:pPr>
      <w:r w:rsidRPr="004A045D">
        <w:rPr>
          <w:highlight w:val="black"/>
        </w:rPr>
        <w:t>W</w:t>
      </w:r>
      <w:r w:rsidR="00D378EF" w:rsidRPr="004A045D">
        <w:rPr>
          <w:highlight w:val="black"/>
        </w:rPr>
        <w:t xml:space="preserve"> końcu lipca 202</w:t>
      </w:r>
      <w:r w:rsidR="00CF65CF" w:rsidRPr="004A045D">
        <w:rPr>
          <w:highlight w:val="black"/>
        </w:rPr>
        <w:t>4</w:t>
      </w:r>
      <w:r w:rsidRPr="004A045D">
        <w:rPr>
          <w:highlight w:val="black"/>
        </w:rPr>
        <w:t xml:space="preserve"> r. turystyczna baza noclegowa na terenie województwa mazowieckiego </w:t>
      </w:r>
      <w:r w:rsidR="00D378EF" w:rsidRPr="004A045D">
        <w:rPr>
          <w:highlight w:val="black"/>
        </w:rPr>
        <w:t>liczyła 5</w:t>
      </w:r>
      <w:r w:rsidR="00CF65CF" w:rsidRPr="004A045D">
        <w:rPr>
          <w:highlight w:val="black"/>
        </w:rPr>
        <w:t>67</w:t>
      </w:r>
      <w:r w:rsidRPr="004A045D">
        <w:rPr>
          <w:highlight w:val="black"/>
        </w:rPr>
        <w:t xml:space="preserve"> obiektów, w tym </w:t>
      </w:r>
      <w:r w:rsidR="00076469" w:rsidRPr="004A045D">
        <w:rPr>
          <w:highlight w:val="black"/>
        </w:rPr>
        <w:t>5</w:t>
      </w:r>
      <w:r w:rsidR="00CF65CF" w:rsidRPr="004A045D">
        <w:rPr>
          <w:highlight w:val="black"/>
        </w:rPr>
        <w:t>3</w:t>
      </w:r>
      <w:r w:rsidR="00076469" w:rsidRPr="004A045D">
        <w:rPr>
          <w:highlight w:val="black"/>
        </w:rPr>
        <w:t>6</w:t>
      </w:r>
      <w:r w:rsidRPr="004A045D">
        <w:rPr>
          <w:highlight w:val="black"/>
        </w:rPr>
        <w:t xml:space="preserve"> o charakterze całorocznym. W ciągu roku liczba obiektów nocl</w:t>
      </w:r>
      <w:r w:rsidR="001B05BE" w:rsidRPr="004A045D">
        <w:rPr>
          <w:highlight w:val="black"/>
        </w:rPr>
        <w:t>ego</w:t>
      </w:r>
      <w:r w:rsidR="00D378EF" w:rsidRPr="004A045D">
        <w:rPr>
          <w:highlight w:val="black"/>
        </w:rPr>
        <w:t>wych z</w:t>
      </w:r>
      <w:r w:rsidR="00CF65CF" w:rsidRPr="004A045D">
        <w:rPr>
          <w:highlight w:val="black"/>
        </w:rPr>
        <w:t xml:space="preserve">większyła </w:t>
      </w:r>
      <w:r w:rsidR="00D378EF" w:rsidRPr="004A045D">
        <w:rPr>
          <w:highlight w:val="black"/>
        </w:rPr>
        <w:t xml:space="preserve">się o </w:t>
      </w:r>
      <w:r w:rsidR="00CF65CF" w:rsidRPr="004A045D">
        <w:rPr>
          <w:highlight w:val="black"/>
        </w:rPr>
        <w:t>26</w:t>
      </w:r>
      <w:r w:rsidRPr="004A045D">
        <w:rPr>
          <w:highlight w:val="black"/>
        </w:rPr>
        <w:t>. Ponad połowa (</w:t>
      </w:r>
      <w:r w:rsidR="00076469" w:rsidRPr="004A045D">
        <w:rPr>
          <w:highlight w:val="black"/>
        </w:rPr>
        <w:t>5</w:t>
      </w:r>
      <w:r w:rsidR="00CF65CF" w:rsidRPr="004A045D">
        <w:rPr>
          <w:highlight w:val="black"/>
        </w:rPr>
        <w:t>9,1</w:t>
      </w:r>
      <w:r w:rsidRPr="004A045D">
        <w:rPr>
          <w:highlight w:val="black"/>
        </w:rPr>
        <w:t>%) turystycznych obiektów noclegowych zlokalizowana była na terenie regionu warszawskiego stołecznego.</w:t>
      </w:r>
    </w:p>
    <w:p w14:paraId="2639AA4F" w14:textId="77777777" w:rsidR="0035664A" w:rsidRDefault="0035664A" w:rsidP="00567141">
      <w:pPr>
        <w:pStyle w:val="Tytuwykresu0"/>
        <w:numPr>
          <w:ilvl w:val="0"/>
          <w:numId w:val="0"/>
        </w:numPr>
        <w:ind w:left="851" w:hanging="851"/>
        <w:rPr>
          <w:rFonts w:ascii="Fira Sans" w:hAnsi="Fira Sans"/>
          <w:highlight w:val="black"/>
        </w:rPr>
      </w:pPr>
      <w:r w:rsidRPr="004A045D">
        <w:rPr>
          <w:rFonts w:ascii="Fira Sans" w:hAnsi="Fira Sans"/>
          <w:highlight w:val="black"/>
        </w:rPr>
        <w:t>Wykres 1. Struktura turystycznych obiektów i miejsc noclegowych według rodzajów w końcu lipca 2024 r.</w:t>
      </w:r>
    </w:p>
    <w:p w14:paraId="557FCFA0" w14:textId="235E9BF7" w:rsidR="0035664A" w:rsidRPr="002C597A" w:rsidRDefault="002C597A" w:rsidP="002C597A">
      <w:pPr>
        <w:pStyle w:val="Tytuwykresu0"/>
        <w:numPr>
          <w:ilvl w:val="0"/>
          <w:numId w:val="0"/>
        </w:numPr>
        <w:ind w:left="709" w:hanging="709"/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inline distT="0" distB="0" distL="0" distR="0" wp14:anchorId="78B6C9FD" wp14:editId="070E3836">
            <wp:extent cx="4764034" cy="2502413"/>
            <wp:effectExtent l="0" t="0" r="0" b="0"/>
            <wp:docPr id="15" name="Obraz 15" descr="Na wykresie skumulowanym słupkowym przedstawiono strukturę turystycznych obiektów i miejsc noclegowych według rodzajów w końcu lipca 2024 roku. Dane do wykresu dostępne w załączonym pliku excel." title="Wykres 1. Struktura turystycznych obiektów i miejsc noclegowych według rodzaj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a woj 2024 —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5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A619" w14:textId="2056670D" w:rsidR="00C437CA" w:rsidRPr="004A045D" w:rsidRDefault="0088551D" w:rsidP="0035664A">
      <w:pPr>
        <w:rPr>
          <w:highlight w:val="black"/>
        </w:rPr>
      </w:pPr>
      <w:r w:rsidRPr="004A045D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06F694B4">
                <wp:simplePos x="0" y="0"/>
                <wp:positionH relativeFrom="column">
                  <wp:posOffset>5228590</wp:posOffset>
                </wp:positionH>
                <wp:positionV relativeFrom="paragraph">
                  <wp:posOffset>805180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93" y="21185"/>
                    <wp:lineTo x="21293" y="0"/>
                    <wp:lineTo x="0" y="0"/>
                  </wp:wrapPolygon>
                </wp:wrapTight>
                <wp:docPr id="5" name="Pole tekstowe 2" descr="W turystycznych obiektach noclegowych w województwie mazowieckim przygotowano do dyspozycji turystów 72,1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68DF97E0" w:rsidR="00B12374" w:rsidRPr="004A045D" w:rsidRDefault="00B12374" w:rsidP="004D171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>W turystycznych obiektach noclegowych w województwie mazowieckim przygoto</w:t>
                            </w:r>
                            <w:r w:rsidR="00D378EF" w:rsidRPr="004A045D">
                              <w:rPr>
                                <w:shd w:val="clear" w:color="auto" w:fill="000000"/>
                              </w:rPr>
                              <w:t xml:space="preserve">wano do dyspozycji turystów </w:t>
                            </w:r>
                            <w:r w:rsidR="009A1F21" w:rsidRPr="004A045D">
                              <w:rPr>
                                <w:shd w:val="clear" w:color="auto" w:fill="000000"/>
                              </w:rPr>
                              <w:t>72,1</w:t>
                            </w:r>
                            <w:r w:rsidRPr="004A045D">
                              <w:rPr>
                                <w:shd w:val="clear" w:color="auto" w:fill="000000"/>
                              </w:rPr>
                              <w:t xml:space="preserve">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Tytuł: Istotna informacja — opis: W turystycznych obiektach noclegowych w województwie mazowieckim przygotowano do dyspozycji turystów 72,1 tys. miejsc noclegowych" style="position:absolute;margin-left:411.7pt;margin-top:63.4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" fillcolor="black" stroked="f">
                <v:fill color2="black" type="pattern"/>
                <v:textbox>
                  <w:txbxContent>
                    <w:p w14:paraId="518CF334" w14:textId="68DF97E0" w:rsidR="00B12374" w:rsidRPr="004A045D" w:rsidRDefault="00B12374" w:rsidP="004D171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>W turystycznych obiektach noclegowych w województwie mazowieckim przygoto</w:t>
                      </w:r>
                      <w:r w:rsidR="00D378EF" w:rsidRPr="004A045D">
                        <w:rPr>
                          <w:shd w:val="clear" w:color="auto" w:fill="000000"/>
                        </w:rPr>
                        <w:t xml:space="preserve">wano do dyspozycji turystów </w:t>
                      </w:r>
                      <w:r w:rsidR="009A1F21" w:rsidRPr="004A045D">
                        <w:rPr>
                          <w:shd w:val="clear" w:color="auto" w:fill="000000"/>
                        </w:rPr>
                        <w:t>72,1</w:t>
                      </w:r>
                      <w:r w:rsidRPr="004A045D">
                        <w:rPr>
                          <w:shd w:val="clear" w:color="auto" w:fill="000000"/>
                        </w:rPr>
                        <w:t xml:space="preserve">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A91" w:rsidRPr="004A045D">
        <w:rPr>
          <w:highlight w:val="black"/>
        </w:rPr>
        <w:t>Biorąc pod uwagę standard świadczonych usług noclegowych, n</w:t>
      </w:r>
      <w:r w:rsidR="006340B6" w:rsidRPr="004A045D">
        <w:rPr>
          <w:highlight w:val="black"/>
        </w:rPr>
        <w:t>a bazę noclegową skład</w:t>
      </w:r>
      <w:r w:rsidR="0092609D" w:rsidRPr="004A045D">
        <w:rPr>
          <w:highlight w:val="black"/>
        </w:rPr>
        <w:t>ały</w:t>
      </w:r>
      <w:r w:rsidR="00D378EF" w:rsidRPr="004A045D">
        <w:rPr>
          <w:highlight w:val="black"/>
        </w:rPr>
        <w:t xml:space="preserve"> się 3</w:t>
      </w:r>
      <w:r w:rsidR="00630037" w:rsidRPr="004A045D">
        <w:rPr>
          <w:highlight w:val="black"/>
        </w:rPr>
        <w:t>5</w:t>
      </w:r>
      <w:r w:rsidR="0092609D" w:rsidRPr="004A045D">
        <w:rPr>
          <w:highlight w:val="black"/>
        </w:rPr>
        <w:t>4 obiekty hotelowe</w:t>
      </w:r>
      <w:r w:rsidR="00D378EF" w:rsidRPr="004A045D">
        <w:rPr>
          <w:highlight w:val="black"/>
        </w:rPr>
        <w:t xml:space="preserve"> </w:t>
      </w:r>
      <w:r w:rsidR="00B013EF" w:rsidRPr="004A045D">
        <w:rPr>
          <w:highlight w:val="black"/>
        </w:rPr>
        <w:t xml:space="preserve">(hotele, motele, pensjonaty i inne obiekty hotelowe) </w:t>
      </w:r>
      <w:r w:rsidR="00D378EF" w:rsidRPr="004A045D">
        <w:rPr>
          <w:highlight w:val="black"/>
        </w:rPr>
        <w:t xml:space="preserve">oraz </w:t>
      </w:r>
      <w:r w:rsidR="00630037" w:rsidRPr="004A045D">
        <w:rPr>
          <w:highlight w:val="black"/>
        </w:rPr>
        <w:t>213</w:t>
      </w:r>
      <w:r w:rsidR="0092609D" w:rsidRPr="004A045D">
        <w:rPr>
          <w:highlight w:val="black"/>
        </w:rPr>
        <w:t xml:space="preserve"> pozostałych obiektów</w:t>
      </w:r>
      <w:r w:rsidR="006340B6" w:rsidRPr="004A045D">
        <w:rPr>
          <w:highlight w:val="black"/>
        </w:rPr>
        <w:t>. Najliczniejszą grupę wśród obiektów hotelowych, podobnie jak w latach poprzednich, stanowiły</w:t>
      </w:r>
      <w:r w:rsidR="00D378EF" w:rsidRPr="004A045D">
        <w:rPr>
          <w:highlight w:val="black"/>
        </w:rPr>
        <w:t xml:space="preserve"> hotele – 2</w:t>
      </w:r>
      <w:r w:rsidR="00630037" w:rsidRPr="004A045D">
        <w:rPr>
          <w:highlight w:val="black"/>
        </w:rPr>
        <w:t>63 obiekty</w:t>
      </w:r>
      <w:r w:rsidR="00D378EF" w:rsidRPr="004A045D">
        <w:rPr>
          <w:highlight w:val="black"/>
        </w:rPr>
        <w:t xml:space="preserve"> (o </w:t>
      </w:r>
      <w:r w:rsidR="00630037" w:rsidRPr="004A045D">
        <w:rPr>
          <w:highlight w:val="black"/>
        </w:rPr>
        <w:t>4 więcej</w:t>
      </w:r>
      <w:r w:rsidR="0092609D" w:rsidRPr="004A045D">
        <w:rPr>
          <w:highlight w:val="black"/>
        </w:rPr>
        <w:t xml:space="preserve"> </w:t>
      </w:r>
      <w:r w:rsidR="00D378EF" w:rsidRPr="004A045D">
        <w:rPr>
          <w:highlight w:val="black"/>
        </w:rPr>
        <w:t>niż w 202</w:t>
      </w:r>
      <w:r w:rsidR="00630037" w:rsidRPr="004A045D">
        <w:rPr>
          <w:highlight w:val="black"/>
        </w:rPr>
        <w:t>3</w:t>
      </w:r>
      <w:r w:rsidR="006340B6" w:rsidRPr="004A045D">
        <w:rPr>
          <w:highlight w:val="black"/>
        </w:rPr>
        <w:t xml:space="preserve">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 w:rsidRPr="004A045D">
        <w:rPr>
          <w:highlight w:val="black"/>
        </w:rPr>
        <w:t xml:space="preserve"> </w:t>
      </w:r>
      <w:r w:rsidR="008C7310" w:rsidRPr="004A045D">
        <w:rPr>
          <w:highlight w:val="black"/>
        </w:rPr>
        <w:t>W </w:t>
      </w:r>
      <w:r w:rsidR="00D378EF" w:rsidRPr="004A045D">
        <w:rPr>
          <w:highlight w:val="black"/>
        </w:rPr>
        <w:t>dniu 31 lipca 202</w:t>
      </w:r>
      <w:r w:rsidR="00630037" w:rsidRPr="004A045D">
        <w:rPr>
          <w:highlight w:val="black"/>
        </w:rPr>
        <w:t>4</w:t>
      </w:r>
      <w:r w:rsidR="006340B6" w:rsidRPr="004A045D">
        <w:rPr>
          <w:highlight w:val="black"/>
        </w:rPr>
        <w:t xml:space="preserve"> r. tego rodzaju obiektów było </w:t>
      </w:r>
      <w:r w:rsidR="00630037" w:rsidRPr="004A045D">
        <w:rPr>
          <w:highlight w:val="black"/>
        </w:rPr>
        <w:t>74</w:t>
      </w:r>
      <w:r w:rsidR="00D378EF" w:rsidRPr="004A045D">
        <w:rPr>
          <w:highlight w:val="black"/>
        </w:rPr>
        <w:t xml:space="preserve"> (o </w:t>
      </w:r>
      <w:r w:rsidR="00630037" w:rsidRPr="004A045D">
        <w:rPr>
          <w:highlight w:val="black"/>
        </w:rPr>
        <w:t>6</w:t>
      </w:r>
      <w:r w:rsidR="0092609D" w:rsidRPr="004A045D">
        <w:rPr>
          <w:highlight w:val="black"/>
        </w:rPr>
        <w:t xml:space="preserve"> więcej</w:t>
      </w:r>
      <w:r w:rsidR="006340B6" w:rsidRPr="004A045D">
        <w:rPr>
          <w:highlight w:val="black"/>
        </w:rPr>
        <w:t xml:space="preserve"> niż przed rokiem). Wśró</w:t>
      </w:r>
      <w:r w:rsidR="006340B6" w:rsidRPr="004A045D">
        <w:rPr>
          <w:spacing w:val="-2"/>
          <w:highlight w:val="black"/>
        </w:rPr>
        <w:t xml:space="preserve">d pozostałych obiektów najliczniejsze były pokoje gościnne – </w:t>
      </w:r>
      <w:r w:rsidR="009A1F21" w:rsidRPr="004A045D">
        <w:rPr>
          <w:spacing w:val="-2"/>
          <w:highlight w:val="black"/>
        </w:rPr>
        <w:t>70</w:t>
      </w:r>
      <w:r w:rsidR="006340B6" w:rsidRPr="004A045D">
        <w:rPr>
          <w:spacing w:val="-2"/>
          <w:highlight w:val="black"/>
        </w:rPr>
        <w:t xml:space="preserve"> (</w:t>
      </w:r>
      <w:r w:rsidR="00E73113" w:rsidRPr="004A045D">
        <w:rPr>
          <w:spacing w:val="-2"/>
          <w:highlight w:val="black"/>
        </w:rPr>
        <w:t>o </w:t>
      </w:r>
      <w:r w:rsidR="009A1F21" w:rsidRPr="004A045D">
        <w:rPr>
          <w:spacing w:val="-2"/>
          <w:highlight w:val="black"/>
        </w:rPr>
        <w:t>14</w:t>
      </w:r>
      <w:r w:rsidR="0092609D" w:rsidRPr="004A045D">
        <w:rPr>
          <w:spacing w:val="-2"/>
          <w:highlight w:val="black"/>
        </w:rPr>
        <w:t xml:space="preserve"> </w:t>
      </w:r>
      <w:r w:rsidR="009A1F21" w:rsidRPr="004A045D">
        <w:rPr>
          <w:spacing w:val="-2"/>
          <w:highlight w:val="black"/>
        </w:rPr>
        <w:t>więcej</w:t>
      </w:r>
      <w:r w:rsidR="0092609D" w:rsidRPr="004A045D">
        <w:rPr>
          <w:spacing w:val="-2"/>
          <w:highlight w:val="black"/>
        </w:rPr>
        <w:t xml:space="preserve"> niż w 202</w:t>
      </w:r>
      <w:r w:rsidR="009A1F21" w:rsidRPr="004A045D">
        <w:rPr>
          <w:spacing w:val="-2"/>
          <w:highlight w:val="black"/>
        </w:rPr>
        <w:t>3</w:t>
      </w:r>
      <w:r w:rsidR="006340B6" w:rsidRPr="004A045D">
        <w:rPr>
          <w:spacing w:val="-2"/>
          <w:highlight w:val="black"/>
        </w:rPr>
        <w:t xml:space="preserve"> r.).</w:t>
      </w:r>
    </w:p>
    <w:p w14:paraId="0D2CAE7F" w14:textId="34BC0FE9" w:rsidR="00FA105B" w:rsidRPr="004A045D" w:rsidRDefault="00FA105B" w:rsidP="00FA105B">
      <w:pPr>
        <w:spacing w:before="0" w:after="0"/>
        <w:rPr>
          <w:highlight w:val="black"/>
        </w:rPr>
      </w:pPr>
      <w:r w:rsidRPr="004A045D">
        <w:rPr>
          <w:highlight w:val="black"/>
        </w:rPr>
        <w:t>W końcu lipca 202</w:t>
      </w:r>
      <w:r w:rsidR="009A1F21" w:rsidRPr="004A045D">
        <w:rPr>
          <w:highlight w:val="black"/>
        </w:rPr>
        <w:t>4</w:t>
      </w:r>
      <w:r w:rsidRPr="004A045D">
        <w:rPr>
          <w:highlight w:val="black"/>
        </w:rPr>
        <w:t xml:space="preserve"> r. w turystycznych obiektach noclegowych na p</w:t>
      </w:r>
      <w:r w:rsidR="00633A38" w:rsidRPr="004A045D">
        <w:rPr>
          <w:highlight w:val="black"/>
        </w:rPr>
        <w:t>rzyjęcie turystów przygotowane</w:t>
      </w:r>
      <w:r w:rsidRPr="004A045D">
        <w:rPr>
          <w:highlight w:val="black"/>
        </w:rPr>
        <w:t xml:space="preserve"> były </w:t>
      </w:r>
      <w:r w:rsidR="009A1F21" w:rsidRPr="004A045D">
        <w:rPr>
          <w:highlight w:val="black"/>
        </w:rPr>
        <w:t>72143</w:t>
      </w:r>
      <w:r w:rsidRPr="004A045D">
        <w:rPr>
          <w:highlight w:val="black"/>
        </w:rPr>
        <w:t xml:space="preserve"> miejsc</w:t>
      </w:r>
      <w:r w:rsidR="00633A38" w:rsidRPr="004A045D">
        <w:rPr>
          <w:highlight w:val="black"/>
        </w:rPr>
        <w:t>a</w:t>
      </w:r>
      <w:r w:rsidRPr="004A045D">
        <w:rPr>
          <w:highlight w:val="black"/>
        </w:rPr>
        <w:t xml:space="preserve"> noclegow</w:t>
      </w:r>
      <w:r w:rsidR="00633A38" w:rsidRPr="004A045D">
        <w:rPr>
          <w:highlight w:val="black"/>
        </w:rPr>
        <w:t>e</w:t>
      </w:r>
      <w:r w:rsidRPr="004A045D">
        <w:rPr>
          <w:highlight w:val="black"/>
        </w:rPr>
        <w:t xml:space="preserve"> (o </w:t>
      </w:r>
      <w:r w:rsidR="009A1F21" w:rsidRPr="004A045D">
        <w:rPr>
          <w:highlight w:val="black"/>
        </w:rPr>
        <w:t>7,</w:t>
      </w:r>
      <w:r w:rsidR="00F26FCC" w:rsidRPr="004A045D">
        <w:rPr>
          <w:highlight w:val="black"/>
        </w:rPr>
        <w:t>8</w:t>
      </w:r>
      <w:r w:rsidRPr="004A045D">
        <w:rPr>
          <w:highlight w:val="black"/>
        </w:rPr>
        <w:t xml:space="preserve">% </w:t>
      </w:r>
      <w:r w:rsidR="00602CB6" w:rsidRPr="004A045D">
        <w:rPr>
          <w:highlight w:val="black"/>
        </w:rPr>
        <w:t>więcej</w:t>
      </w:r>
      <w:r w:rsidRPr="004A045D">
        <w:rPr>
          <w:highlight w:val="black"/>
        </w:rPr>
        <w:t xml:space="preserve"> niż w analogicznym okresie 202</w:t>
      </w:r>
      <w:r w:rsidR="009A1F21" w:rsidRPr="004A045D">
        <w:rPr>
          <w:highlight w:val="black"/>
        </w:rPr>
        <w:t>3</w:t>
      </w:r>
      <w:r w:rsidRPr="004A045D">
        <w:rPr>
          <w:highlight w:val="black"/>
        </w:rPr>
        <w:t xml:space="preserve"> r.). </w:t>
      </w:r>
      <w:r w:rsidRPr="004A045D">
        <w:rPr>
          <w:highlight w:val="black"/>
        </w:rPr>
        <w:lastRenderedPageBreak/>
        <w:t xml:space="preserve">W ogólnej liczbie miejsc </w:t>
      </w:r>
      <w:r w:rsidR="00633A38" w:rsidRPr="004A045D">
        <w:rPr>
          <w:highlight w:val="black"/>
        </w:rPr>
        <w:t>96,</w:t>
      </w:r>
      <w:r w:rsidR="009A1F21" w:rsidRPr="004A045D">
        <w:rPr>
          <w:highlight w:val="black"/>
        </w:rPr>
        <w:t>1</w:t>
      </w:r>
      <w:r w:rsidRPr="004A045D">
        <w:rPr>
          <w:highlight w:val="black"/>
        </w:rPr>
        <w:t xml:space="preserve">% stanowiły miejsca całoroczne </w:t>
      </w:r>
      <w:r w:rsidR="00633A38" w:rsidRPr="004A045D">
        <w:rPr>
          <w:highlight w:val="black"/>
        </w:rPr>
        <w:t>(o 0,1</w:t>
      </w:r>
      <w:r w:rsidRPr="004A045D">
        <w:rPr>
          <w:highlight w:val="black"/>
        </w:rPr>
        <w:t xml:space="preserve"> p. proc. więcej niż przed rokiem). Większoś</w:t>
      </w:r>
      <w:r w:rsidR="00471900" w:rsidRPr="004A045D">
        <w:rPr>
          <w:highlight w:val="black"/>
        </w:rPr>
        <w:t>ć (76,</w:t>
      </w:r>
      <w:r w:rsidR="009A1F21" w:rsidRPr="004A045D">
        <w:rPr>
          <w:highlight w:val="black"/>
        </w:rPr>
        <w:t>5</w:t>
      </w:r>
      <w:r w:rsidRPr="004A045D">
        <w:rPr>
          <w:highlight w:val="black"/>
        </w:rPr>
        <w:t xml:space="preserve">%) miejsc noclegowych oferowały obiekty zlokalizowane na terenie regionu warszawskiego stołecznego. </w:t>
      </w:r>
    </w:p>
    <w:p w14:paraId="062EE40E" w14:textId="281B32F3" w:rsidR="00FA105B" w:rsidRPr="004A045D" w:rsidRDefault="00FA105B" w:rsidP="00FA105B">
      <w:pPr>
        <w:rPr>
          <w:highlight w:val="black"/>
        </w:rPr>
      </w:pPr>
      <w:r w:rsidRPr="004A045D">
        <w:rPr>
          <w:highlight w:val="black"/>
        </w:rPr>
        <w:t xml:space="preserve">Z opracowanych danych wynika, że jeden obiekt w województwie dysponował średnio </w:t>
      </w:r>
      <w:r w:rsidR="00D020B3" w:rsidRPr="004A045D">
        <w:rPr>
          <w:highlight w:val="black"/>
        </w:rPr>
        <w:t>12</w:t>
      </w:r>
      <w:r w:rsidR="009A1F21" w:rsidRPr="004A045D">
        <w:rPr>
          <w:highlight w:val="black"/>
        </w:rPr>
        <w:t>7</w:t>
      </w:r>
      <w:r w:rsidRPr="004A045D">
        <w:rPr>
          <w:highlight w:val="black"/>
        </w:rPr>
        <w:t xml:space="preserve"> miejscami noclegowymi</w:t>
      </w:r>
      <w:r w:rsidR="009A1F21" w:rsidRPr="004A045D">
        <w:rPr>
          <w:highlight w:val="black"/>
        </w:rPr>
        <w:t xml:space="preserve"> (przed rokiem 124)</w:t>
      </w:r>
      <w:r w:rsidRPr="004A045D">
        <w:rPr>
          <w:highlight w:val="black"/>
        </w:rPr>
        <w:t xml:space="preserve">. W regionie warszawskim stołecznym obiekty były </w:t>
      </w:r>
      <w:r w:rsidR="00E03414" w:rsidRPr="004A045D">
        <w:rPr>
          <w:highlight w:val="black"/>
        </w:rPr>
        <w:t xml:space="preserve">średnio </w:t>
      </w:r>
      <w:r w:rsidRPr="004A045D">
        <w:rPr>
          <w:highlight w:val="black"/>
        </w:rPr>
        <w:t>ponad dwukrotnie większe niż w regionie mazowieckim regionalnym (odpowiednio 1</w:t>
      </w:r>
      <w:r w:rsidR="00D020B3" w:rsidRPr="004A045D">
        <w:rPr>
          <w:highlight w:val="black"/>
        </w:rPr>
        <w:t>6</w:t>
      </w:r>
      <w:r w:rsidR="009A1F21" w:rsidRPr="004A045D">
        <w:rPr>
          <w:highlight w:val="black"/>
        </w:rPr>
        <w:t>5</w:t>
      </w:r>
      <w:r w:rsidRPr="004A045D">
        <w:rPr>
          <w:highlight w:val="black"/>
        </w:rPr>
        <w:t xml:space="preserve"> </w:t>
      </w:r>
      <w:r w:rsidR="00E03414" w:rsidRPr="004A045D">
        <w:rPr>
          <w:highlight w:val="black"/>
        </w:rPr>
        <w:t>wobec</w:t>
      </w:r>
      <w:r w:rsidRPr="004A045D">
        <w:rPr>
          <w:highlight w:val="black"/>
        </w:rPr>
        <w:t xml:space="preserve"> </w:t>
      </w:r>
      <w:r w:rsidR="009A1F21" w:rsidRPr="004A045D">
        <w:rPr>
          <w:highlight w:val="black"/>
        </w:rPr>
        <w:t>73</w:t>
      </w:r>
      <w:r w:rsidRPr="004A045D">
        <w:rPr>
          <w:highlight w:val="black"/>
        </w:rPr>
        <w:t xml:space="preserve"> miejsc noclegowych).</w:t>
      </w:r>
      <w:r w:rsidRPr="004A045D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7D26C198" w14:textId="77777777" w:rsidR="0035664A" w:rsidRPr="004A045D" w:rsidRDefault="00FA105B" w:rsidP="0035664A">
      <w:pPr>
        <w:rPr>
          <w:highlight w:val="black"/>
        </w:rPr>
      </w:pPr>
      <w:r w:rsidRPr="004A045D">
        <w:rPr>
          <w:highlight w:val="black"/>
        </w:rPr>
        <w:t>Najwięcej miejsc noclegowych oferowały hotele (</w:t>
      </w:r>
      <w:r w:rsidR="009A1F21" w:rsidRPr="004A045D">
        <w:rPr>
          <w:highlight w:val="black"/>
        </w:rPr>
        <w:t>50783</w:t>
      </w:r>
      <w:r w:rsidRPr="004A045D">
        <w:rPr>
          <w:highlight w:val="black"/>
        </w:rPr>
        <w:t xml:space="preserve">), tj. </w:t>
      </w:r>
      <w:r w:rsidR="009A1F21" w:rsidRPr="004A045D">
        <w:rPr>
          <w:highlight w:val="black"/>
        </w:rPr>
        <w:t>70,4</w:t>
      </w:r>
      <w:r w:rsidRPr="004A045D">
        <w:rPr>
          <w:highlight w:val="black"/>
        </w:rPr>
        <w:t xml:space="preserve">% wszystkich miejsc noclegowych w województwie. W porównaniu z analogicznym okresem ub. roku liczba miejsc noclegowych w hotelach </w:t>
      </w:r>
      <w:r w:rsidR="00524A3A" w:rsidRPr="004A045D">
        <w:rPr>
          <w:highlight w:val="black"/>
        </w:rPr>
        <w:t>wzrosła</w:t>
      </w:r>
      <w:r w:rsidRPr="004A045D">
        <w:rPr>
          <w:highlight w:val="black"/>
        </w:rPr>
        <w:t xml:space="preserve"> o </w:t>
      </w:r>
      <w:r w:rsidR="00524A3A" w:rsidRPr="004A045D">
        <w:rPr>
          <w:highlight w:val="black"/>
        </w:rPr>
        <w:t>5,</w:t>
      </w:r>
      <w:r w:rsidR="009A1F21" w:rsidRPr="004A045D">
        <w:rPr>
          <w:highlight w:val="black"/>
        </w:rPr>
        <w:t>6</w:t>
      </w:r>
      <w:r w:rsidRPr="004A045D">
        <w:rPr>
          <w:highlight w:val="black"/>
        </w:rPr>
        <w:t>%. W 202</w:t>
      </w:r>
      <w:r w:rsidR="009A1F21" w:rsidRPr="004A045D">
        <w:rPr>
          <w:highlight w:val="black"/>
        </w:rPr>
        <w:t>4</w:t>
      </w:r>
      <w:r w:rsidRPr="004A045D">
        <w:rPr>
          <w:highlight w:val="black"/>
        </w:rPr>
        <w:t xml:space="preserve"> r. na 1 hotel przypadał</w:t>
      </w:r>
      <w:r w:rsidR="009A1F21" w:rsidRPr="004A045D">
        <w:rPr>
          <w:highlight w:val="black"/>
        </w:rPr>
        <w:t>y</w:t>
      </w:r>
      <w:r w:rsidRPr="004A045D">
        <w:rPr>
          <w:highlight w:val="black"/>
        </w:rPr>
        <w:t xml:space="preserve"> średnio </w:t>
      </w:r>
      <w:r w:rsidR="009A1F21" w:rsidRPr="004A045D">
        <w:rPr>
          <w:highlight w:val="black"/>
        </w:rPr>
        <w:t>193</w:t>
      </w:r>
      <w:r w:rsidRPr="004A045D">
        <w:rPr>
          <w:highlight w:val="black"/>
        </w:rPr>
        <w:t xml:space="preserve"> miejsc</w:t>
      </w:r>
      <w:r w:rsidR="009A1F21" w:rsidRPr="004A045D">
        <w:rPr>
          <w:highlight w:val="black"/>
        </w:rPr>
        <w:t>a</w:t>
      </w:r>
      <w:r w:rsidRPr="004A045D">
        <w:rPr>
          <w:highlight w:val="black"/>
        </w:rPr>
        <w:t xml:space="preserve"> noclegowe (o </w:t>
      </w:r>
      <w:r w:rsidR="009A1F21" w:rsidRPr="004A045D">
        <w:rPr>
          <w:highlight w:val="black"/>
        </w:rPr>
        <w:t>7</w:t>
      </w:r>
      <w:r w:rsidRPr="004A045D">
        <w:rPr>
          <w:highlight w:val="black"/>
        </w:rPr>
        <w:t xml:space="preserve"> </w:t>
      </w:r>
      <w:r w:rsidR="00524A3A" w:rsidRPr="004A045D">
        <w:rPr>
          <w:highlight w:val="black"/>
        </w:rPr>
        <w:t>więcej</w:t>
      </w:r>
      <w:r w:rsidRPr="004A045D">
        <w:rPr>
          <w:highlight w:val="black"/>
        </w:rPr>
        <w:t xml:space="preserve"> niż przed rokiem).</w:t>
      </w:r>
    </w:p>
    <w:p w14:paraId="4A049B0C" w14:textId="3E10DAAC" w:rsidR="00323C41" w:rsidRDefault="00323C41" w:rsidP="002C597A">
      <w:pPr>
        <w:pStyle w:val="Tytuwykresu0"/>
        <w:numPr>
          <w:ilvl w:val="0"/>
          <w:numId w:val="0"/>
        </w:numPr>
        <w:ind w:left="709" w:hanging="709"/>
        <w:rPr>
          <w:highlight w:val="black"/>
        </w:rPr>
      </w:pPr>
      <w:r w:rsidRPr="004A045D">
        <w:rPr>
          <w:highlight w:val="black"/>
        </w:rPr>
        <w:t>Mapa 1. Miejsca noclegowe w turystycznych obiektach noclegowych według powiatów w końcu lipca 202</w:t>
      </w:r>
      <w:r w:rsidR="008F1FD8" w:rsidRPr="004A045D">
        <w:rPr>
          <w:highlight w:val="black"/>
        </w:rPr>
        <w:t>4</w:t>
      </w:r>
      <w:r w:rsidRPr="004A045D">
        <w:rPr>
          <w:highlight w:val="black"/>
        </w:rPr>
        <w:t xml:space="preserve"> r. </w:t>
      </w:r>
    </w:p>
    <w:p w14:paraId="7391C5D6" w14:textId="0E0940A2" w:rsidR="002C597A" w:rsidRDefault="002C597A" w:rsidP="002C597A">
      <w:pPr>
        <w:pStyle w:val="Tytuwykresu0"/>
        <w:numPr>
          <w:ilvl w:val="0"/>
          <w:numId w:val="0"/>
        </w:numPr>
        <w:ind w:left="709" w:hanging="709"/>
        <w:rPr>
          <w:highlight w:val="black"/>
        </w:rPr>
      </w:pPr>
      <w:r>
        <w:rPr>
          <w:lang w:val="en-US" w:eastAsia="en-US"/>
        </w:rPr>
        <w:drawing>
          <wp:inline distT="0" distB="0" distL="0" distR="0" wp14:anchorId="1401390E" wp14:editId="73A23382">
            <wp:extent cx="5111506" cy="4742698"/>
            <wp:effectExtent l="0" t="0" r="0" b="1270"/>
            <wp:docPr id="19" name="Obraz 19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powiat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 woj 2024 —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506" cy="47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A3529" w14:textId="5D6E8283" w:rsidR="00373797" w:rsidRPr="004A045D" w:rsidRDefault="006340B6" w:rsidP="00FB6EE6">
      <w:pPr>
        <w:spacing w:before="360"/>
        <w:rPr>
          <w:highlight w:val="black"/>
        </w:rPr>
      </w:pPr>
      <w:r w:rsidRPr="004A045D">
        <w:rPr>
          <w:highlight w:val="black"/>
        </w:rPr>
        <w:t xml:space="preserve">Rozmieszczenie zasobów turystycznej bazy noclegowej w województwie mazowieckim jest nierównomierne. W </w:t>
      </w:r>
      <w:r w:rsidR="00486B2C" w:rsidRPr="004A045D">
        <w:rPr>
          <w:highlight w:val="black"/>
        </w:rPr>
        <w:t>końcu lipca 202</w:t>
      </w:r>
      <w:r w:rsidR="008F1FD8" w:rsidRPr="004A045D">
        <w:rPr>
          <w:highlight w:val="black"/>
        </w:rPr>
        <w:t>4</w:t>
      </w:r>
      <w:r w:rsidRPr="004A045D">
        <w:rPr>
          <w:highlight w:val="black"/>
        </w:rPr>
        <w:t xml:space="preserve"> r. najwięcej obiektów noclegowych turystyki było zlokalizowanych na terenie m.st. Warszawy</w:t>
      </w:r>
      <w:r w:rsidR="00837093" w:rsidRPr="004A045D">
        <w:rPr>
          <w:highlight w:val="black"/>
        </w:rPr>
        <w:t>. Działalność prowadził</w:t>
      </w:r>
      <w:r w:rsidR="008F1FD8" w:rsidRPr="004A045D">
        <w:rPr>
          <w:highlight w:val="black"/>
        </w:rPr>
        <w:t>o</w:t>
      </w:r>
      <w:r w:rsidRPr="004A045D">
        <w:rPr>
          <w:highlight w:val="black"/>
        </w:rPr>
        <w:t xml:space="preserve"> tutaj </w:t>
      </w:r>
      <w:r w:rsidR="008F1FD8" w:rsidRPr="004A045D">
        <w:rPr>
          <w:highlight w:val="black"/>
        </w:rPr>
        <w:t>190</w:t>
      </w:r>
      <w:r w:rsidRPr="004A045D">
        <w:rPr>
          <w:highlight w:val="black"/>
        </w:rPr>
        <w:t xml:space="preserve"> </w:t>
      </w:r>
      <w:r w:rsidR="00486B2C" w:rsidRPr="004A045D">
        <w:rPr>
          <w:highlight w:val="black"/>
        </w:rPr>
        <w:t>turyst</w:t>
      </w:r>
      <w:r w:rsidR="00837093" w:rsidRPr="004A045D">
        <w:rPr>
          <w:highlight w:val="black"/>
        </w:rPr>
        <w:t>yczn</w:t>
      </w:r>
      <w:r w:rsidR="008F1FD8" w:rsidRPr="004A045D">
        <w:rPr>
          <w:highlight w:val="black"/>
        </w:rPr>
        <w:t>ych</w:t>
      </w:r>
      <w:r w:rsidR="00837093" w:rsidRPr="004A045D">
        <w:rPr>
          <w:highlight w:val="black"/>
        </w:rPr>
        <w:t xml:space="preserve"> obiekt</w:t>
      </w:r>
      <w:r w:rsidR="008F1FD8" w:rsidRPr="004A045D">
        <w:rPr>
          <w:highlight w:val="black"/>
        </w:rPr>
        <w:t>ów</w:t>
      </w:r>
      <w:r w:rsidRPr="004A045D">
        <w:rPr>
          <w:highlight w:val="black"/>
        </w:rPr>
        <w:t xml:space="preserve">, które oferowały </w:t>
      </w:r>
      <w:r w:rsidR="008F1FD8" w:rsidRPr="004A045D">
        <w:rPr>
          <w:highlight w:val="black"/>
        </w:rPr>
        <w:t>42137</w:t>
      </w:r>
      <w:r w:rsidRPr="004A045D">
        <w:rPr>
          <w:highlight w:val="black"/>
        </w:rPr>
        <w:t xml:space="preserve"> miejsc</w:t>
      </w:r>
      <w:r w:rsidR="008F1FD8" w:rsidRPr="004A045D">
        <w:rPr>
          <w:highlight w:val="black"/>
        </w:rPr>
        <w:t xml:space="preserve"> noclegowych</w:t>
      </w:r>
      <w:r w:rsidRPr="004A045D">
        <w:rPr>
          <w:highlight w:val="black"/>
        </w:rPr>
        <w:t xml:space="preserve"> </w:t>
      </w:r>
      <w:r w:rsidR="00837093" w:rsidRPr="004A045D">
        <w:rPr>
          <w:highlight w:val="black"/>
        </w:rPr>
        <w:t>(5</w:t>
      </w:r>
      <w:r w:rsidR="008F1FD8" w:rsidRPr="004A045D">
        <w:rPr>
          <w:highlight w:val="black"/>
        </w:rPr>
        <w:t>8,4</w:t>
      </w:r>
      <w:r w:rsidRPr="004A045D">
        <w:rPr>
          <w:highlight w:val="black"/>
        </w:rPr>
        <w:t>% wszystkich miejsc w województwie). Poza stolicą największą liczbę miejsc noclegowych odnotowano w powiatach legionowskim (3</w:t>
      </w:r>
      <w:r w:rsidR="008F1FD8" w:rsidRPr="004A045D">
        <w:rPr>
          <w:highlight w:val="black"/>
        </w:rPr>
        <w:t>174</w:t>
      </w:r>
      <w:r w:rsidRPr="004A045D">
        <w:rPr>
          <w:highlight w:val="black"/>
        </w:rPr>
        <w:t xml:space="preserve"> miejsc</w:t>
      </w:r>
      <w:r w:rsidR="008F1FD8" w:rsidRPr="004A045D">
        <w:rPr>
          <w:highlight w:val="black"/>
        </w:rPr>
        <w:t>a</w:t>
      </w:r>
      <w:r w:rsidRPr="004A045D">
        <w:rPr>
          <w:highlight w:val="black"/>
        </w:rPr>
        <w:t xml:space="preserve"> w 2</w:t>
      </w:r>
      <w:r w:rsidR="008F1FD8" w:rsidRPr="004A045D">
        <w:rPr>
          <w:highlight w:val="black"/>
        </w:rPr>
        <w:t>0</w:t>
      </w:r>
      <w:r w:rsidRPr="004A045D">
        <w:rPr>
          <w:highlight w:val="black"/>
        </w:rPr>
        <w:t xml:space="preserve"> obiektach) i </w:t>
      </w:r>
      <w:r w:rsidR="00486B2C" w:rsidRPr="004A045D">
        <w:rPr>
          <w:highlight w:val="black"/>
        </w:rPr>
        <w:t>p</w:t>
      </w:r>
      <w:r w:rsidR="008F1FD8" w:rsidRPr="004A045D">
        <w:rPr>
          <w:highlight w:val="black"/>
        </w:rPr>
        <w:t xml:space="preserve">ruszkowskim </w:t>
      </w:r>
      <w:r w:rsidR="00486B2C" w:rsidRPr="004A045D">
        <w:rPr>
          <w:highlight w:val="black"/>
        </w:rPr>
        <w:t>(</w:t>
      </w:r>
      <w:r w:rsidR="00837093" w:rsidRPr="004A045D">
        <w:rPr>
          <w:highlight w:val="black"/>
        </w:rPr>
        <w:t>1</w:t>
      </w:r>
      <w:r w:rsidR="008F1FD8" w:rsidRPr="004A045D">
        <w:rPr>
          <w:highlight w:val="black"/>
        </w:rPr>
        <w:t>753</w:t>
      </w:r>
      <w:r w:rsidRPr="004A045D">
        <w:rPr>
          <w:highlight w:val="black"/>
        </w:rPr>
        <w:t xml:space="preserve"> miejsc</w:t>
      </w:r>
      <w:r w:rsidR="008F1FD8" w:rsidRPr="004A045D">
        <w:rPr>
          <w:highlight w:val="black"/>
        </w:rPr>
        <w:t>a</w:t>
      </w:r>
      <w:r w:rsidRPr="004A045D">
        <w:rPr>
          <w:highlight w:val="black"/>
        </w:rPr>
        <w:t xml:space="preserve"> w 2</w:t>
      </w:r>
      <w:r w:rsidR="008F1FD8" w:rsidRPr="004A045D">
        <w:rPr>
          <w:highlight w:val="black"/>
        </w:rPr>
        <w:t>3</w:t>
      </w:r>
      <w:r w:rsidRPr="004A045D">
        <w:rPr>
          <w:highlight w:val="black"/>
        </w:rPr>
        <w:t xml:space="preserve"> obiektach).</w:t>
      </w:r>
    </w:p>
    <w:p w14:paraId="4AA21E01" w14:textId="648B561A" w:rsidR="00F861A9" w:rsidRPr="004A045D" w:rsidRDefault="00FF0D57" w:rsidP="00384108">
      <w:pPr>
        <w:rPr>
          <w:highlight w:val="black"/>
        </w:rPr>
      </w:pPr>
      <w:r w:rsidRPr="004A045D">
        <w:rPr>
          <w:highlight w:val="black"/>
        </w:rPr>
        <w:t>W końcu lipca 202</w:t>
      </w:r>
      <w:r w:rsidR="00FC54E0" w:rsidRPr="004A045D">
        <w:rPr>
          <w:highlight w:val="black"/>
        </w:rPr>
        <w:t>4</w:t>
      </w:r>
      <w:r w:rsidRPr="004A045D">
        <w:rPr>
          <w:highlight w:val="black"/>
        </w:rPr>
        <w:t xml:space="preserve"> r. w turystycznych obiekta</w:t>
      </w:r>
      <w:r w:rsidR="007A02CA" w:rsidRPr="004A045D">
        <w:rPr>
          <w:highlight w:val="black"/>
        </w:rPr>
        <w:t>ch noclegowych funkcjonowało 5</w:t>
      </w:r>
      <w:r w:rsidR="00FC54E0" w:rsidRPr="004A045D">
        <w:rPr>
          <w:highlight w:val="black"/>
        </w:rPr>
        <w:t>55</w:t>
      </w:r>
      <w:r w:rsidRPr="004A045D">
        <w:rPr>
          <w:highlight w:val="black"/>
        </w:rPr>
        <w:t xml:space="preserve"> placówek gastronomicznych (o </w:t>
      </w:r>
      <w:r w:rsidR="00FC54E0" w:rsidRPr="004A045D">
        <w:rPr>
          <w:highlight w:val="black"/>
        </w:rPr>
        <w:t>21 mniej</w:t>
      </w:r>
      <w:r w:rsidRPr="004A045D">
        <w:rPr>
          <w:highlight w:val="black"/>
        </w:rPr>
        <w:t xml:space="preserve"> niż w roku poprzednim). Największą grupę stanowiły restauracje – 2</w:t>
      </w:r>
      <w:r w:rsidR="00FF57E8" w:rsidRPr="004A045D">
        <w:rPr>
          <w:highlight w:val="black"/>
        </w:rPr>
        <w:t>78</w:t>
      </w:r>
      <w:r w:rsidR="007A02CA" w:rsidRPr="004A045D">
        <w:rPr>
          <w:highlight w:val="black"/>
        </w:rPr>
        <w:t xml:space="preserve"> (</w:t>
      </w:r>
      <w:r w:rsidR="00FF57E8" w:rsidRPr="004A045D">
        <w:rPr>
          <w:highlight w:val="black"/>
        </w:rPr>
        <w:t>50,1</w:t>
      </w:r>
      <w:r w:rsidRPr="004A045D">
        <w:rPr>
          <w:highlight w:val="black"/>
        </w:rPr>
        <w:t xml:space="preserve">%), </w:t>
      </w:r>
      <w:r w:rsidR="007A02CA" w:rsidRPr="004A045D">
        <w:rPr>
          <w:highlight w:val="black"/>
        </w:rPr>
        <w:t>następnie bary i kawiarnie – 1</w:t>
      </w:r>
      <w:r w:rsidR="00FF57E8" w:rsidRPr="004A045D">
        <w:rPr>
          <w:highlight w:val="black"/>
        </w:rPr>
        <w:t>61</w:t>
      </w:r>
      <w:r w:rsidRPr="004A045D">
        <w:rPr>
          <w:highlight w:val="black"/>
        </w:rPr>
        <w:t xml:space="preserve"> (</w:t>
      </w:r>
      <w:r w:rsidR="007A02CA" w:rsidRPr="004A045D">
        <w:rPr>
          <w:highlight w:val="black"/>
        </w:rPr>
        <w:t>29,</w:t>
      </w:r>
      <w:r w:rsidR="00FF57E8" w:rsidRPr="004A045D">
        <w:rPr>
          <w:highlight w:val="black"/>
        </w:rPr>
        <w:t>0</w:t>
      </w:r>
      <w:r w:rsidRPr="004A045D">
        <w:rPr>
          <w:highlight w:val="black"/>
        </w:rPr>
        <w:t>%), stołówki – 6</w:t>
      </w:r>
      <w:r w:rsidR="00FF57E8" w:rsidRPr="004A045D">
        <w:rPr>
          <w:highlight w:val="black"/>
        </w:rPr>
        <w:t>9</w:t>
      </w:r>
      <w:r w:rsidRPr="004A045D">
        <w:rPr>
          <w:highlight w:val="black"/>
        </w:rPr>
        <w:t xml:space="preserve"> (</w:t>
      </w:r>
      <w:r w:rsidR="007A02CA" w:rsidRPr="004A045D">
        <w:rPr>
          <w:highlight w:val="black"/>
        </w:rPr>
        <w:t>1</w:t>
      </w:r>
      <w:r w:rsidR="00FF57E8" w:rsidRPr="004A045D">
        <w:rPr>
          <w:highlight w:val="black"/>
        </w:rPr>
        <w:t>2,4</w:t>
      </w:r>
      <w:r w:rsidRPr="004A045D">
        <w:rPr>
          <w:highlight w:val="black"/>
        </w:rPr>
        <w:t xml:space="preserve">%) oraz punkty gastronomiczne – </w:t>
      </w:r>
      <w:r w:rsidR="00FF57E8" w:rsidRPr="004A045D">
        <w:rPr>
          <w:highlight w:val="black"/>
        </w:rPr>
        <w:t>47</w:t>
      </w:r>
      <w:r w:rsidRPr="004A045D">
        <w:rPr>
          <w:highlight w:val="black"/>
        </w:rPr>
        <w:t xml:space="preserve"> (</w:t>
      </w:r>
      <w:r w:rsidR="00FF57E8" w:rsidRPr="004A045D">
        <w:rPr>
          <w:highlight w:val="black"/>
        </w:rPr>
        <w:t>8,5</w:t>
      </w:r>
      <w:r w:rsidRPr="004A045D">
        <w:rPr>
          <w:highlight w:val="black"/>
        </w:rPr>
        <w:t>%).</w:t>
      </w:r>
    </w:p>
    <w:p w14:paraId="6E078AA1" w14:textId="198DFD19" w:rsidR="006340B6" w:rsidRPr="004A045D" w:rsidRDefault="006340B6" w:rsidP="002C597A">
      <w:pPr>
        <w:pStyle w:val="Tytutablicy"/>
        <w:numPr>
          <w:ilvl w:val="0"/>
          <w:numId w:val="0"/>
        </w:numPr>
        <w:rPr>
          <w:highlight w:val="black"/>
        </w:rPr>
      </w:pPr>
      <w:r w:rsidRPr="004A045D">
        <w:rPr>
          <w:highlight w:val="black"/>
        </w:rPr>
        <w:lastRenderedPageBreak/>
        <w:t>Tablica 1. Turystyczne obiekty no</w:t>
      </w:r>
      <w:r w:rsidR="001630B2" w:rsidRPr="004A045D">
        <w:rPr>
          <w:highlight w:val="black"/>
        </w:rPr>
        <w:t xml:space="preserve">clegowe w </w:t>
      </w:r>
      <w:r w:rsidR="00826CBD" w:rsidRPr="004A045D">
        <w:rPr>
          <w:highlight w:val="black"/>
        </w:rPr>
        <w:t>końcu lipca 202</w:t>
      </w:r>
      <w:r w:rsidR="00B57A1C" w:rsidRPr="004A045D">
        <w:rPr>
          <w:highlight w:val="black"/>
        </w:rPr>
        <w:t>4</w:t>
      </w:r>
      <w:r w:rsidR="004761B1" w:rsidRPr="004A045D">
        <w:rPr>
          <w:highlight w:val="black"/>
        </w:rPr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4 roku"/>
        <w:tblDescription w:val="Dane do tabeli dostępne w załączonym pliku excel."/>
      </w:tblPr>
      <w:tblGrid>
        <w:gridCol w:w="2842"/>
        <w:gridCol w:w="1274"/>
        <w:gridCol w:w="1274"/>
        <w:gridCol w:w="1274"/>
        <w:gridCol w:w="1274"/>
      </w:tblGrid>
      <w:tr w:rsidR="009744BD" w:rsidRPr="004A045D" w14:paraId="27376E84" w14:textId="77777777" w:rsidTr="004A045D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E3488" w14:textId="77777777" w:rsidR="009744BD" w:rsidRPr="004A045D" w:rsidRDefault="009744BD" w:rsidP="00384108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3120A90" w14:textId="682F303F" w:rsidR="009744BD" w:rsidRPr="004A045D" w:rsidRDefault="009744BD" w:rsidP="00384108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62C2941" w14:textId="4650ECF1" w:rsidR="009744BD" w:rsidRPr="004A045D" w:rsidRDefault="009744BD" w:rsidP="00384108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Liczba miejsc noclegowych</w:t>
            </w:r>
          </w:p>
        </w:tc>
      </w:tr>
      <w:tr w:rsidR="004A045D" w:rsidRPr="004A045D" w14:paraId="408CD2D8" w14:textId="77777777" w:rsidTr="004A045D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49797DF" w14:textId="77777777" w:rsidR="006340B6" w:rsidRPr="004A045D" w:rsidRDefault="006340B6" w:rsidP="00F40A9A">
            <w:pPr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6A9F84B" w14:textId="0C48C0B7" w:rsidR="006340B6" w:rsidRPr="004A045D" w:rsidRDefault="00826CBD" w:rsidP="00B57A1C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045D">
              <w:rPr>
                <w:rFonts w:eastAsia="Times New Roman" w:cs="Arial"/>
                <w:szCs w:val="19"/>
                <w:highlight w:val="black"/>
                <w:lang w:eastAsia="pl-PL"/>
              </w:rPr>
              <w:t>202</w:t>
            </w:r>
            <w:r w:rsidR="00B57A1C" w:rsidRPr="004A045D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70428" w14:textId="0768D540" w:rsidR="006340B6" w:rsidRPr="004A045D" w:rsidRDefault="00826CBD" w:rsidP="00B57A1C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202</w:t>
            </w:r>
            <w:r w:rsidR="00B57A1C" w:rsidRPr="004A045D">
              <w:rPr>
                <w:highlight w:val="black"/>
              </w:rPr>
              <w:t>3</w:t>
            </w:r>
            <w:r w:rsidR="006340B6" w:rsidRPr="004A045D">
              <w:rPr>
                <w:highlight w:val="black"/>
              </w:rPr>
              <w:t xml:space="preserve">=100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F571AC4" w14:textId="6271D461" w:rsidR="006340B6" w:rsidRPr="004A045D" w:rsidRDefault="00826CBD" w:rsidP="00B57A1C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202</w:t>
            </w:r>
            <w:r w:rsidR="00B57A1C" w:rsidRPr="004A045D">
              <w:rPr>
                <w:highlight w:val="black"/>
              </w:rPr>
              <w:t>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BAABFCC" w14:textId="080ADFC0" w:rsidR="006340B6" w:rsidRPr="004A045D" w:rsidRDefault="00826CBD" w:rsidP="00B57A1C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202</w:t>
            </w:r>
            <w:r w:rsidR="00B57A1C" w:rsidRPr="004A045D">
              <w:rPr>
                <w:highlight w:val="black"/>
              </w:rPr>
              <w:t>3</w:t>
            </w:r>
            <w:r w:rsidR="006340B6" w:rsidRPr="004A045D">
              <w:rPr>
                <w:highlight w:val="black"/>
              </w:rPr>
              <w:t>=100</w:t>
            </w:r>
          </w:p>
        </w:tc>
      </w:tr>
      <w:tr w:rsidR="004A045D" w:rsidRPr="004A045D" w14:paraId="0D7B064A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18B39" w14:textId="77777777" w:rsidR="006340B6" w:rsidRPr="004A045D" w:rsidRDefault="006340B6" w:rsidP="00384108">
            <w:pPr>
              <w:pStyle w:val="Tablicabocz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Ogółem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6F2FC" w14:textId="550E8D28" w:rsidR="006340B6" w:rsidRPr="004A045D" w:rsidRDefault="009A2817" w:rsidP="00B57A1C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5</w:t>
            </w:r>
            <w:r w:rsidR="00B57A1C" w:rsidRPr="004A045D">
              <w:rPr>
                <w:b/>
                <w:highlight w:val="black"/>
              </w:rPr>
              <w:t>67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6468F7" w14:textId="042F2544" w:rsidR="006340B6" w:rsidRPr="004A045D" w:rsidRDefault="00B57A1C" w:rsidP="00B57A1C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104,8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BA724" w14:textId="23877DEE" w:rsidR="006340B6" w:rsidRPr="004A045D" w:rsidRDefault="00B57A1C" w:rsidP="00B57A1C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72143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6E80100" w14:textId="024981DA" w:rsidR="006340B6" w:rsidRPr="004A045D" w:rsidRDefault="00826CBD" w:rsidP="00F26FCC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10</w:t>
            </w:r>
            <w:r w:rsidR="00B57A1C" w:rsidRPr="004A045D">
              <w:rPr>
                <w:b/>
                <w:highlight w:val="black"/>
              </w:rPr>
              <w:t>7,</w:t>
            </w:r>
            <w:r w:rsidR="00F26FCC" w:rsidRPr="004A045D">
              <w:rPr>
                <w:b/>
                <w:highlight w:val="black"/>
              </w:rPr>
              <w:t>8</w:t>
            </w:r>
          </w:p>
        </w:tc>
      </w:tr>
      <w:tr w:rsidR="004A045D" w:rsidRPr="004A045D" w14:paraId="5E96AF27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ACFB95" w14:textId="77777777" w:rsidR="006340B6" w:rsidRPr="004A045D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C4D88" w14:textId="5A5010F5" w:rsidR="006340B6" w:rsidRPr="004A045D" w:rsidRDefault="00826CBD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</w:t>
            </w:r>
            <w:r w:rsidR="00B57A1C" w:rsidRPr="004A045D">
              <w:rPr>
                <w:highlight w:val="black"/>
              </w:rPr>
              <w:t>36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774268" w14:textId="47B22993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105,9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B6E1D" w14:textId="0F5EEC3D" w:rsidR="006340B6" w:rsidRPr="004A045D" w:rsidRDefault="00826CBD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6</w:t>
            </w:r>
            <w:r w:rsidR="00B57A1C" w:rsidRPr="004A045D">
              <w:rPr>
                <w:highlight w:val="black"/>
              </w:rPr>
              <w:t>9317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FC42AC" w14:textId="6E13EB4D" w:rsidR="006340B6" w:rsidRPr="004A045D" w:rsidRDefault="00826CBD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</w:t>
            </w:r>
            <w:r w:rsidR="00B57A1C" w:rsidRPr="004A045D">
              <w:rPr>
                <w:highlight w:val="black"/>
              </w:rPr>
              <w:t>8,0</w:t>
            </w:r>
          </w:p>
        </w:tc>
      </w:tr>
      <w:tr w:rsidR="004A045D" w:rsidRPr="004A045D" w14:paraId="07FF37F1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A4FF2" w14:textId="77777777" w:rsidR="006340B6" w:rsidRPr="004A045D" w:rsidRDefault="006340B6" w:rsidP="00384108">
            <w:pPr>
              <w:pStyle w:val="Tablicaboczekwcicie1"/>
              <w:rPr>
                <w:highlight w:val="black"/>
              </w:rPr>
            </w:pPr>
            <w:r w:rsidRPr="004A045D">
              <w:rPr>
                <w:highlight w:val="black"/>
              </w:rPr>
              <w:t xml:space="preserve">obiekty hotelowe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9DC84" w14:textId="523EDA27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3</w:t>
            </w:r>
            <w:r w:rsidR="00B57A1C" w:rsidRPr="004A045D">
              <w:rPr>
                <w:highlight w:val="black"/>
              </w:rPr>
              <w:t>5</w:t>
            </w:r>
            <w:r w:rsidRPr="004A045D">
              <w:rPr>
                <w:highlight w:val="black"/>
              </w:rPr>
              <w:t>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3D997A" w14:textId="1871431E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102,9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5E23E" w14:textId="1400D7C3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</w:t>
            </w:r>
            <w:r w:rsidR="00B57A1C" w:rsidRPr="004A045D">
              <w:rPr>
                <w:highlight w:val="black"/>
              </w:rPr>
              <w:t>8410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535475B" w14:textId="73796014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106,</w:t>
            </w:r>
            <w:r w:rsidR="00B57A1C" w:rsidRPr="004A045D">
              <w:rPr>
                <w:highlight w:val="black"/>
              </w:rPr>
              <w:t>0</w:t>
            </w:r>
          </w:p>
        </w:tc>
      </w:tr>
      <w:tr w:rsidR="004A045D" w:rsidRPr="004A045D" w14:paraId="06AC76B4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1CFC5" w14:textId="77777777" w:rsidR="006340B6" w:rsidRPr="004A045D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CB3BF" w14:textId="363CD563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2</w:t>
            </w:r>
            <w:r w:rsidR="00B57A1C" w:rsidRPr="004A045D">
              <w:rPr>
                <w:highlight w:val="black"/>
              </w:rPr>
              <w:t>63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897E7" w14:textId="77D382D1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101,5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859F3" w14:textId="5AE6EF9C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50783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FA1BC" w14:textId="3678AE61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105,</w:t>
            </w:r>
            <w:r w:rsidR="00B57A1C" w:rsidRPr="004A045D">
              <w:rPr>
                <w:highlight w:val="black"/>
              </w:rPr>
              <w:t>6</w:t>
            </w:r>
          </w:p>
        </w:tc>
      </w:tr>
      <w:tr w:rsidR="004A045D" w:rsidRPr="004A045D" w14:paraId="0F7F80F5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1527CDB" w14:textId="77777777" w:rsidR="006340B6" w:rsidRPr="004A045D" w:rsidRDefault="006340B6" w:rsidP="00384108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CB080" w14:textId="3CF9D6A5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213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5C21A0" w14:textId="03F79C4F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108,1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2CC2B" w14:textId="3001B40D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</w:t>
            </w:r>
            <w:r w:rsidR="00B57A1C" w:rsidRPr="004A045D">
              <w:rPr>
                <w:highlight w:val="black"/>
              </w:rPr>
              <w:t>3733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DDF6DAE" w14:textId="265F8DD4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116,5</w:t>
            </w:r>
          </w:p>
        </w:tc>
      </w:tr>
      <w:tr w:rsidR="004A045D" w:rsidRPr="004A045D" w14:paraId="1B7284E3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2FB31" w14:textId="77777777" w:rsidR="006340B6" w:rsidRPr="004A045D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4A045D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B4585" w14:textId="75F9DF7D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3</w:t>
            </w:r>
            <w:r w:rsidR="00B57A1C" w:rsidRPr="004A045D">
              <w:rPr>
                <w:highlight w:val="black"/>
              </w:rPr>
              <w:t>35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B410" w14:textId="4B50F980" w:rsidR="006340B6" w:rsidRPr="004A045D" w:rsidRDefault="00B57A1C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106,3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C538" w14:textId="5C8615CF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</w:t>
            </w:r>
            <w:r w:rsidR="00B57A1C" w:rsidRPr="004A045D">
              <w:rPr>
                <w:highlight w:val="black"/>
              </w:rPr>
              <w:t>5209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8D57B" w14:textId="62BD0993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</w:t>
            </w:r>
            <w:r w:rsidR="00B57A1C" w:rsidRPr="004A045D">
              <w:rPr>
                <w:highlight w:val="black"/>
              </w:rPr>
              <w:t>7,4</w:t>
            </w:r>
          </w:p>
        </w:tc>
      </w:tr>
      <w:tr w:rsidR="009744BD" w:rsidRPr="004A045D" w14:paraId="3203D4B2" w14:textId="77777777" w:rsidTr="004A045D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60AA98" w14:textId="77777777" w:rsidR="006340B6" w:rsidRPr="004A045D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4A045D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D508C" w14:textId="1173C0F7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2</w:t>
            </w:r>
            <w:r w:rsidR="00B57A1C" w:rsidRPr="004A045D">
              <w:rPr>
                <w:highlight w:val="black"/>
              </w:rPr>
              <w:t>32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880811" w14:textId="15E48F13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</w:t>
            </w:r>
            <w:r w:rsidR="00B57A1C" w:rsidRPr="004A045D">
              <w:rPr>
                <w:highlight w:val="black"/>
              </w:rPr>
              <w:t>2,7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AA3BBC" w14:textId="76084A8A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</w:t>
            </w:r>
            <w:r w:rsidR="00B57A1C" w:rsidRPr="004A045D">
              <w:rPr>
                <w:highlight w:val="black"/>
              </w:rPr>
              <w:t>6934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EC260AE" w14:textId="0412ABB3" w:rsidR="006340B6" w:rsidRPr="004A045D" w:rsidRDefault="00310F10" w:rsidP="00B57A1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10</w:t>
            </w:r>
            <w:r w:rsidR="00B57A1C" w:rsidRPr="004A045D">
              <w:rPr>
                <w:highlight w:val="black"/>
              </w:rPr>
              <w:t>9,4</w:t>
            </w:r>
          </w:p>
        </w:tc>
      </w:tr>
    </w:tbl>
    <w:p w14:paraId="24D7C36E" w14:textId="77777777" w:rsidR="006340B6" w:rsidRPr="004A045D" w:rsidRDefault="006340B6" w:rsidP="002C597A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A045D">
        <w:rPr>
          <w:rFonts w:ascii="Fira Sans" w:hAnsi="Fira Sans"/>
          <w:b/>
          <w:highlight w:val="black"/>
        </w:rPr>
        <w:t>Wykorzystanie obiektów noclegowych turystyki</w:t>
      </w:r>
    </w:p>
    <w:p w14:paraId="04711128" w14:textId="39C31FAD" w:rsidR="006340B6" w:rsidRPr="004A045D" w:rsidRDefault="006340B6" w:rsidP="006340B6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4A045D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3CB3810D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1300" y="21103"/>
                    <wp:lineTo x="21300" y="0"/>
                    <wp:lineTo x="0" y="0"/>
                  </wp:wrapPolygon>
                </wp:wrapTight>
                <wp:docPr id="20" name="Pole tekstowe 2" descr="Turyści najczęściej korzystali z noclegów w hotelach (85,4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50F27C53" w:rsidR="00B12374" w:rsidRPr="004A045D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>Turyści najczęściej korzystali z</w:t>
                            </w:r>
                            <w:r w:rsidR="00CB7C48" w:rsidRPr="004A045D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9B4A91" w:rsidRPr="004A045D">
                              <w:rPr>
                                <w:shd w:val="clear" w:color="auto" w:fill="000000"/>
                              </w:rPr>
                              <w:t>noclegów w hotelach (</w:t>
                            </w:r>
                            <w:r w:rsidR="0015741A" w:rsidRPr="004A045D">
                              <w:rPr>
                                <w:shd w:val="clear" w:color="auto" w:fill="000000"/>
                              </w:rPr>
                              <w:t>85,</w:t>
                            </w:r>
                            <w:r w:rsidR="00D15C67" w:rsidRPr="004A045D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4A045D">
                              <w:rPr>
                                <w:shd w:val="clear" w:color="auto" w:fill="000000"/>
                              </w:rP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0" type="#_x0000_t202" alt="Tytuł: Istotna informacja — opis: Turyści najczęściej korzystali z noclegów w hotelach (85,4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" fillcolor="black" stroked="f">
                <v:fill color2="black" type="pattern"/>
                <v:textbox>
                  <w:txbxContent>
                    <w:p w14:paraId="676852AD" w14:textId="50F27C53" w:rsidR="00B12374" w:rsidRPr="004A045D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>Turyści najczęściej korzystali z</w:t>
                      </w:r>
                      <w:r w:rsidR="00CB7C48" w:rsidRPr="004A045D">
                        <w:rPr>
                          <w:shd w:val="clear" w:color="auto" w:fill="000000"/>
                        </w:rPr>
                        <w:t> </w:t>
                      </w:r>
                      <w:r w:rsidR="009B4A91" w:rsidRPr="004A045D">
                        <w:rPr>
                          <w:shd w:val="clear" w:color="auto" w:fill="000000"/>
                        </w:rPr>
                        <w:t>noclegów w hotelach (</w:t>
                      </w:r>
                      <w:r w:rsidR="0015741A" w:rsidRPr="004A045D">
                        <w:rPr>
                          <w:shd w:val="clear" w:color="auto" w:fill="000000"/>
                        </w:rPr>
                        <w:t>85,</w:t>
                      </w:r>
                      <w:r w:rsidR="00D15C67" w:rsidRPr="004A045D">
                        <w:rPr>
                          <w:shd w:val="clear" w:color="auto" w:fill="000000"/>
                        </w:rPr>
                        <w:t>4</w:t>
                      </w:r>
                      <w:r w:rsidRPr="004A045D">
                        <w:rPr>
                          <w:shd w:val="clear" w:color="auto" w:fill="000000"/>
                        </w:rP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23E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Pr="004A045D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15741A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6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869,3</w:t>
      </w:r>
      <w:r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15741A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863,8</w:t>
      </w:r>
      <w:r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215A96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turystów zagranicznych (</w:t>
      </w:r>
      <w:r w:rsidR="0015741A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7,1</w:t>
      </w:r>
      <w:r w:rsidR="00215A96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%)</w:t>
      </w:r>
      <w:r w:rsidR="003C0821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 w stosunku do 202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="003C0821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</w:t>
      </w:r>
      <w:r w:rsidR="009B4A91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odpowiednio o 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9,6</w:t>
      </w:r>
      <w:r w:rsidR="009B4A91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i </w:t>
      </w:r>
      <w:r w:rsidR="0015741A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D15C67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4,1</w:t>
      </w:r>
      <w:r w:rsidR="009B4A91" w:rsidRPr="004A045D">
        <w:rPr>
          <w:rFonts w:eastAsia="Times New Roman" w:cs="Arial"/>
          <w:bCs/>
          <w:spacing w:val="-4"/>
          <w:szCs w:val="19"/>
          <w:highlight w:val="black"/>
          <w:lang w:eastAsia="pl-PL"/>
        </w:rPr>
        <w:t>% więcej.</w:t>
      </w:r>
    </w:p>
    <w:p w14:paraId="35AC4922" w14:textId="77777777" w:rsidR="007D41C1" w:rsidRPr="004A045D" w:rsidRDefault="003C0821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4A045D">
        <w:rPr>
          <w:rFonts w:eastAsia="Times New Roman" w:cs="Arial"/>
          <w:spacing w:val="-4"/>
          <w:szCs w:val="19"/>
          <w:highlight w:val="black"/>
          <w:lang w:eastAsia="pl-PL"/>
        </w:rPr>
        <w:t>Podobnie jak w 202</w:t>
      </w:r>
      <w:r w:rsidR="00D15C67" w:rsidRPr="004A045D">
        <w:rPr>
          <w:rFonts w:eastAsia="Times New Roman" w:cs="Arial"/>
          <w:spacing w:val="-4"/>
          <w:szCs w:val="19"/>
          <w:highlight w:val="black"/>
          <w:lang w:eastAsia="pl-PL"/>
        </w:rPr>
        <w:t>3</w:t>
      </w:r>
      <w:r w:rsidR="006340B6" w:rsidRPr="004A045D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 największym zainteresowaniem cieszyły się hotele, z których skorzystało </w:t>
      </w:r>
      <w:r w:rsidR="0015741A" w:rsidRPr="004A045D">
        <w:rPr>
          <w:rFonts w:eastAsia="Times New Roman" w:cs="Arial"/>
          <w:spacing w:val="-4"/>
          <w:szCs w:val="19"/>
          <w:highlight w:val="black"/>
          <w:lang w:eastAsia="pl-PL"/>
        </w:rPr>
        <w:t>5</w:t>
      </w:r>
      <w:r w:rsidR="00D15C67" w:rsidRPr="004A045D">
        <w:rPr>
          <w:rFonts w:eastAsia="Times New Roman" w:cs="Arial"/>
          <w:spacing w:val="-4"/>
          <w:szCs w:val="19"/>
          <w:highlight w:val="black"/>
          <w:lang w:eastAsia="pl-PL"/>
        </w:rPr>
        <w:t>863,8</w:t>
      </w:r>
      <w:r w:rsidR="006340B6" w:rsidRPr="004A045D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</w:t>
      </w:r>
      <w:r w:rsidR="00215A96" w:rsidRPr="004A045D">
        <w:rPr>
          <w:rFonts w:eastAsia="Times New Roman" w:cs="Arial"/>
          <w:spacing w:val="-4"/>
          <w:szCs w:val="19"/>
          <w:highlight w:val="black"/>
          <w:lang w:eastAsia="pl-PL"/>
        </w:rPr>
        <w:t xml:space="preserve">ów, co stanowiło </w:t>
      </w:r>
      <w:r w:rsidR="0015741A" w:rsidRPr="004A045D">
        <w:rPr>
          <w:rFonts w:eastAsia="Times New Roman" w:cs="Arial"/>
          <w:spacing w:val="-4"/>
          <w:szCs w:val="19"/>
          <w:highlight w:val="black"/>
          <w:lang w:eastAsia="pl-PL"/>
        </w:rPr>
        <w:t>85,</w:t>
      </w:r>
      <w:r w:rsidR="00D15C67" w:rsidRPr="004A045D">
        <w:rPr>
          <w:rFonts w:eastAsia="Times New Roman" w:cs="Arial"/>
          <w:spacing w:val="-4"/>
          <w:szCs w:val="19"/>
          <w:highlight w:val="black"/>
          <w:lang w:eastAsia="pl-PL"/>
        </w:rPr>
        <w:t>4</w:t>
      </w:r>
      <w:r w:rsidR="006340B6" w:rsidRPr="004A045D">
        <w:rPr>
          <w:rFonts w:eastAsia="Times New Roman" w:cs="Arial"/>
          <w:spacing w:val="-4"/>
          <w:szCs w:val="19"/>
          <w:highlight w:val="black"/>
          <w:lang w:eastAsia="pl-PL"/>
        </w:rPr>
        <w:t xml:space="preserve">% ogółu korzystających z bazy noclegowej województwa mazowieckiego. </w:t>
      </w:r>
    </w:p>
    <w:p w14:paraId="00ABD5DF" w14:textId="2D7E5CF8" w:rsidR="006340B6" w:rsidRPr="004A045D" w:rsidRDefault="007D41C1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4A045D">
        <w:rPr>
          <w:rFonts w:eastAsia="Times New Roman" w:cs="Arial"/>
          <w:spacing w:val="-4"/>
          <w:szCs w:val="19"/>
          <w:highlight w:val="black"/>
          <w:lang w:eastAsia="pl-PL"/>
        </w:rPr>
        <w:t>Większość turystów (87,1%) wybierała obiekty noclegowe położone na terenie regionu warszawskiego stołecznego, z czego 73,7% skorzystało z noclegów w samej stolicy. Warszawa wyróżnia się cennym dziedzictwem kulturowym, które sprzyja rozwojowi turystyki kulturowej i miejskiej. Metropolitalny charakter oraz stołeczność miasta dodatkowo wspierają rozwój turystyki biznesowej. Istotnym elementem potencjału turystycznego Warszawy jest bardzo dobra dostępność komunikacyjna oraz rozbudowana infrastruktura turystyczna.</w:t>
      </w:r>
    </w:p>
    <w:p w14:paraId="6FFEFFEB" w14:textId="6903369B" w:rsidR="00AC0A5E" w:rsidRDefault="00D773FB" w:rsidP="002C597A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 w:rsidRPr="004A045D">
        <w:rPr>
          <w:highlight w:val="black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4B3C728C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0" y="0"/>
                    <wp:lineTo x="0" y="21022"/>
                    <wp:lineTo x="21293" y="21022"/>
                    <wp:lineTo x="21293" y="0"/>
                    <wp:lineTo x="0" y="0"/>
                  </wp:wrapPolygon>
                </wp:wrapTight>
                <wp:docPr id="25" name="Pole tekstowe 2" descr="Z turystycznych obiektów noclegowych w 2024 r. skorzystało 1863,8 tys. turystów zagranicznych, najwięcej z Ukrainy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5EC645D7" w:rsidR="00B12374" w:rsidRPr="004A045D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174B94" w:rsidRPr="004A045D">
                              <w:rPr>
                                <w:shd w:val="clear" w:color="auto" w:fill="000000"/>
                              </w:rPr>
                              <w:t>clegowych w 202</w:t>
                            </w:r>
                            <w:r w:rsidR="004F03D0" w:rsidRPr="004A045D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174B94" w:rsidRPr="004A045D">
                              <w:rPr>
                                <w:shd w:val="clear" w:color="auto" w:fill="000000"/>
                              </w:rPr>
                              <w:t xml:space="preserve"> r. skorzystało </w:t>
                            </w:r>
                            <w:r w:rsidR="003060F6" w:rsidRPr="004A045D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4F03D0" w:rsidRPr="004A045D">
                              <w:rPr>
                                <w:shd w:val="clear" w:color="auto" w:fill="000000"/>
                              </w:rPr>
                              <w:t>863,8</w:t>
                            </w:r>
                            <w:r w:rsidRPr="004A045D">
                              <w:rPr>
                                <w:shd w:val="clear" w:color="auto" w:fill="000000"/>
                              </w:rPr>
                              <w:t xml:space="preserve"> tys. turystów zagra</w:t>
                            </w:r>
                            <w:r w:rsidR="004D5BA8" w:rsidRPr="004A045D">
                              <w:rPr>
                                <w:shd w:val="clear" w:color="auto" w:fill="000000"/>
                              </w:rPr>
                              <w:t xml:space="preserve">nicznych, najwięcej </w:t>
                            </w:r>
                            <w:r w:rsidR="009B4A91" w:rsidRPr="004A045D">
                              <w:rPr>
                                <w:shd w:val="clear" w:color="auto" w:fill="000000"/>
                              </w:rPr>
                              <w:t>z Ukrainy</w:t>
                            </w:r>
                          </w:p>
                          <w:p w14:paraId="40A70B4D" w14:textId="77777777" w:rsidR="00B12374" w:rsidRPr="004A045D" w:rsidRDefault="00B12374" w:rsidP="006340B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1" type="#_x0000_t202" alt="Tytuł: Istotna informacja — opis: Z turystycznych obiektów noclegowych w 2024 r. skorzystało 1863,8 tys. turystów zagranicznych, najwięcej z Ukrainy&#10;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" fillcolor="black" stroked="f">
                <v:fill color2="black" type="pattern"/>
                <v:textbox>
                  <w:txbxContent>
                    <w:p w14:paraId="22CD7FA8" w14:textId="5EC645D7" w:rsidR="00B12374" w:rsidRPr="004A045D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>Z turystycznych obiektów no</w:t>
                      </w:r>
                      <w:r w:rsidR="00174B94" w:rsidRPr="004A045D">
                        <w:rPr>
                          <w:shd w:val="clear" w:color="auto" w:fill="000000"/>
                        </w:rPr>
                        <w:t>clegowych w 202</w:t>
                      </w:r>
                      <w:r w:rsidR="004F03D0" w:rsidRPr="004A045D">
                        <w:rPr>
                          <w:shd w:val="clear" w:color="auto" w:fill="000000"/>
                        </w:rPr>
                        <w:t>4</w:t>
                      </w:r>
                      <w:r w:rsidR="00174B94" w:rsidRPr="004A045D">
                        <w:rPr>
                          <w:shd w:val="clear" w:color="auto" w:fill="000000"/>
                        </w:rPr>
                        <w:t xml:space="preserve"> r. skorzystało </w:t>
                      </w:r>
                      <w:r w:rsidR="003060F6" w:rsidRPr="004A045D">
                        <w:rPr>
                          <w:shd w:val="clear" w:color="auto" w:fill="000000"/>
                        </w:rPr>
                        <w:t>1</w:t>
                      </w:r>
                      <w:r w:rsidR="004F03D0" w:rsidRPr="004A045D">
                        <w:rPr>
                          <w:shd w:val="clear" w:color="auto" w:fill="000000"/>
                        </w:rPr>
                        <w:t>863,8</w:t>
                      </w:r>
                      <w:r w:rsidRPr="004A045D">
                        <w:rPr>
                          <w:shd w:val="clear" w:color="auto" w:fill="000000"/>
                        </w:rPr>
                        <w:t xml:space="preserve"> tys. turystów zagra</w:t>
                      </w:r>
                      <w:r w:rsidR="004D5BA8" w:rsidRPr="004A045D">
                        <w:rPr>
                          <w:shd w:val="clear" w:color="auto" w:fill="000000"/>
                        </w:rPr>
                        <w:t xml:space="preserve">nicznych, najwięcej </w:t>
                      </w:r>
                      <w:r w:rsidR="009B4A91" w:rsidRPr="004A045D">
                        <w:rPr>
                          <w:shd w:val="clear" w:color="auto" w:fill="000000"/>
                        </w:rPr>
                        <w:t>z Ukrainy</w:t>
                      </w:r>
                    </w:p>
                    <w:p w14:paraId="40A70B4D" w14:textId="77777777" w:rsidR="00B12374" w:rsidRPr="004A045D" w:rsidRDefault="00B12374" w:rsidP="006340B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4A045D">
        <w:rPr>
          <w:highlight w:val="black"/>
        </w:rPr>
        <w:t>W</w:t>
      </w:r>
      <w:r w:rsidR="006340B6" w:rsidRPr="004A045D">
        <w:rPr>
          <w:rFonts w:ascii="Fira Sans" w:hAnsi="Fira Sans"/>
          <w:highlight w:val="black"/>
        </w:rPr>
        <w:t>ykres 2. Struktura turystów zagranicznych według kraju stałego zamieszkania</w:t>
      </w:r>
      <w:r w:rsidR="007658F0" w:rsidRPr="004A045D">
        <w:rPr>
          <w:rFonts w:ascii="Fira Sans" w:hAnsi="Fira Sans"/>
          <w:highlight w:val="black"/>
        </w:rPr>
        <w:t xml:space="preserve"> w 202</w:t>
      </w:r>
      <w:r w:rsidR="00733CB3" w:rsidRPr="004A045D">
        <w:rPr>
          <w:rFonts w:ascii="Fira Sans" w:hAnsi="Fira Sans"/>
          <w:highlight w:val="black"/>
        </w:rPr>
        <w:t>4</w:t>
      </w:r>
      <w:r w:rsidR="006340B6" w:rsidRPr="004A045D">
        <w:rPr>
          <w:rFonts w:ascii="Fira Sans" w:hAnsi="Fira Sans"/>
          <w:highlight w:val="black"/>
        </w:rPr>
        <w:t xml:space="preserve"> r.</w:t>
      </w:r>
    </w:p>
    <w:p w14:paraId="24ACD375" w14:textId="457665AE" w:rsidR="00AC0A5E" w:rsidRPr="004A045D" w:rsidRDefault="00AC0A5E" w:rsidP="002C597A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inline distT="0" distB="0" distL="0" distR="0" wp14:anchorId="6A279535" wp14:editId="16CDFC15">
            <wp:extent cx="3834392" cy="2054356"/>
            <wp:effectExtent l="0" t="0" r="0" b="3175"/>
            <wp:docPr id="23" name="Obraz 23" descr="Na wykresie kołowym przedstawiono strukturę turystów zagranicznych według kraju stałego zamieszkania w 2024 roku. Dane do wykresu dostępne w załączonym pliku excel." title="Wykres 2. Struktura turystów zagranicznych według kraju stałego zamieszkania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a woj 2024 —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392" cy="205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448B1" w14:textId="46979FD9" w:rsidR="006340B6" w:rsidRPr="004A045D" w:rsidRDefault="00D773FB" w:rsidP="00C44B38">
      <w:pPr>
        <w:spacing w:before="360"/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>Wśród turystów</w:t>
      </w:r>
      <w:r w:rsidR="006340B6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zagranicznych 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>korzystających z bazy noclegowej województwa</w:t>
      </w:r>
      <w:r w:rsidR="006340B6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mazowieckie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>go przeważali turyści</w:t>
      </w:r>
      <w:r w:rsidR="006340B6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z Europy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>. W 202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4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r. z n</w:t>
      </w:r>
      <w:r w:rsidR="00E03414" w:rsidRPr="004A045D">
        <w:rPr>
          <w:rFonts w:eastAsia="Times New Roman" w:cs="Arial"/>
          <w:spacing w:val="-2"/>
          <w:szCs w:val="19"/>
          <w:highlight w:val="black"/>
          <w:lang w:eastAsia="pl-PL"/>
        </w:rPr>
        <w:t>oclegów w turystycznych obiektach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noclegowych skorzystało 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1343,9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gości z krajów europe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jskich, a ich udział wyniósł </w:t>
      </w:r>
      <w:r w:rsidR="003060F6" w:rsidRPr="004A045D">
        <w:rPr>
          <w:rFonts w:eastAsia="Times New Roman" w:cs="Arial"/>
          <w:spacing w:val="-2"/>
          <w:szCs w:val="19"/>
          <w:highlight w:val="black"/>
          <w:lang w:eastAsia="pl-PL"/>
        </w:rPr>
        <w:t>7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2,1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%. </w:t>
      </w:r>
      <w:r w:rsidR="001630B2" w:rsidRPr="004A045D">
        <w:rPr>
          <w:rFonts w:eastAsia="Times New Roman" w:cs="Arial"/>
          <w:spacing w:val="-2"/>
          <w:szCs w:val="19"/>
          <w:highlight w:val="black"/>
          <w:lang w:eastAsia="pl-PL"/>
        </w:rPr>
        <w:t>Wśród wszystkich krajów n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>ajwięce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>j turystów przyjechało z Ukrainy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3060F6" w:rsidRPr="004A045D">
        <w:rPr>
          <w:rFonts w:eastAsia="Times New Roman" w:cs="Arial"/>
          <w:spacing w:val="-2"/>
          <w:szCs w:val="19"/>
          <w:highlight w:val="black"/>
          <w:lang w:eastAsia="pl-PL"/>
        </w:rPr>
        <w:t>3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08,8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tys., </w:t>
      </w:r>
      <w:r w:rsidR="00480AFC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następnie ze 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Stanów Zjednoczonych 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233,3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tys., 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>Niemiec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3060F6" w:rsidRPr="004A045D">
        <w:rPr>
          <w:rFonts w:eastAsia="Times New Roman" w:cs="Arial"/>
          <w:spacing w:val="-2"/>
          <w:szCs w:val="19"/>
          <w:highlight w:val="black"/>
          <w:lang w:eastAsia="pl-PL"/>
        </w:rPr>
        <w:t>1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74,7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</w:t>
      </w:r>
      <w:r w:rsidR="00174B94"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oraz Wielkiej Brytanii </w:t>
      </w:r>
      <w:r w:rsidR="003060F6" w:rsidRPr="004A045D">
        <w:rPr>
          <w:rFonts w:eastAsia="Times New Roman" w:cs="Arial"/>
          <w:spacing w:val="-2"/>
          <w:szCs w:val="19"/>
          <w:highlight w:val="black"/>
          <w:lang w:eastAsia="pl-PL"/>
        </w:rPr>
        <w:t>14</w:t>
      </w:r>
      <w:r w:rsidR="00671445" w:rsidRPr="004A045D">
        <w:rPr>
          <w:rFonts w:eastAsia="Times New Roman" w:cs="Arial"/>
          <w:spacing w:val="-2"/>
          <w:szCs w:val="19"/>
          <w:highlight w:val="black"/>
          <w:lang w:eastAsia="pl-PL"/>
        </w:rPr>
        <w:t>7,4</w:t>
      </w:r>
      <w:r w:rsidRPr="004A045D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</w:t>
      </w:r>
    </w:p>
    <w:p w14:paraId="26958B5D" w14:textId="72919801" w:rsidR="006340B6" w:rsidRPr="004A045D" w:rsidRDefault="00E53FE5" w:rsidP="006340B6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lastRenderedPageBreak/>
        <w:t>Turystom, którzy w 202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4</w:t>
      </w:r>
      <w:r w:rsidR="006340B6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="001E7C73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mazowieckie udzielono </w:t>
      </w:r>
      <w:r w:rsidR="0093778B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1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1144,9</w:t>
      </w:r>
      <w:r w:rsidR="001E7C73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noclegów (</w:t>
      </w:r>
      <w:r w:rsidR="009B4A91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 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7</w:t>
      </w:r>
      <w:r w:rsidR="00480AFC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,1</w:t>
      </w:r>
      <w:r w:rsidR="009B4A91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%</w:t>
      </w:r>
      <w:r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więcej niż w 202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3</w:t>
      </w:r>
      <w:r w:rsidR="006340B6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="003972D8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w tym 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3219,6</w:t>
      </w:r>
      <w:r w:rsidR="0093778B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(28,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9</w:t>
      </w:r>
      <w:r w:rsidR="006340B6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%) turystom zagranicznym. Liczba</w:t>
      </w:r>
      <w:r w:rsidR="006340B6" w:rsidRPr="004A045D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6340B6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</w:t>
      </w:r>
      <w:r w:rsidR="00EF3141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</w:t>
      </w:r>
      <w:r w:rsidR="003972D8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ych obcokrajowcom wzrosła o </w:t>
      </w:r>
      <w:r w:rsidR="0093778B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1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0</w:t>
      </w:r>
      <w:r w:rsidR="0093778B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,3</w:t>
      </w:r>
      <w:r w:rsidR="006340B6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%.</w:t>
      </w:r>
      <w:r w:rsidR="00EF3141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hotelach udzielono 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9004,3</w:t>
      </w:r>
      <w:r w:rsidR="003972D8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 tys. noclegów, czyli 80,</w:t>
      </w:r>
      <w:r w:rsidR="00691C4F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8</w:t>
      </w:r>
      <w:r w:rsidR="006340B6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 wszystkich udzielonych noclegów w województwie. </w:t>
      </w:r>
    </w:p>
    <w:p w14:paraId="52103930" w14:textId="4465F398" w:rsidR="006340B6" w:rsidRPr="004A045D" w:rsidRDefault="006340B6" w:rsidP="00AC0A5E">
      <w:pPr>
        <w:pStyle w:val="Tytutablicy"/>
        <w:numPr>
          <w:ilvl w:val="0"/>
          <w:numId w:val="0"/>
        </w:numPr>
        <w:ind w:left="709" w:hanging="709"/>
        <w:rPr>
          <w:highlight w:val="black"/>
        </w:rPr>
      </w:pPr>
      <w:r w:rsidRPr="004A045D">
        <w:rPr>
          <w:highlight w:val="black"/>
        </w:rPr>
        <w:t>Tablica 2. Turyści korzystający z noclegów oraz udzielone noclegi w turystyczny</w:t>
      </w:r>
      <w:r w:rsidR="0068638D" w:rsidRPr="004A045D">
        <w:rPr>
          <w:highlight w:val="black"/>
        </w:rPr>
        <w:t xml:space="preserve">ch obiektach </w:t>
      </w:r>
      <w:r w:rsidR="00EE1A59" w:rsidRPr="004A045D">
        <w:rPr>
          <w:highlight w:val="black"/>
        </w:rPr>
        <w:t>noclegowych w 202</w:t>
      </w:r>
      <w:r w:rsidR="00EE146D" w:rsidRPr="004A045D">
        <w:rPr>
          <w:highlight w:val="black"/>
        </w:rPr>
        <w:t>4</w:t>
      </w:r>
      <w:r w:rsidRPr="004A045D">
        <w:rPr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4 roku"/>
        <w:tblDescription w:val=" Dane do tabeli dostępne w załączonym pliku excel."/>
      </w:tblPr>
      <w:tblGrid>
        <w:gridCol w:w="2977"/>
        <w:gridCol w:w="1275"/>
        <w:gridCol w:w="1276"/>
        <w:gridCol w:w="1276"/>
        <w:gridCol w:w="1276"/>
      </w:tblGrid>
      <w:tr w:rsidR="006340B6" w:rsidRPr="004A045D" w14:paraId="3B6AAB4F" w14:textId="77777777" w:rsidTr="004A045D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36ECE70" w14:textId="77777777" w:rsidR="006340B6" w:rsidRPr="004A045D" w:rsidRDefault="006340B6" w:rsidP="00345F6C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CF27D05" w14:textId="09260D9D" w:rsidR="006340B6" w:rsidRPr="004A045D" w:rsidRDefault="006340B6" w:rsidP="00345F6C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 xml:space="preserve">Turyści korzystający </w:t>
            </w:r>
            <w:r w:rsidR="00345F6C" w:rsidRPr="004A045D">
              <w:rPr>
                <w:highlight w:val="black"/>
              </w:rPr>
              <w:br/>
            </w:r>
            <w:r w:rsidRPr="004A045D">
              <w:rPr>
                <w:highlight w:val="black"/>
              </w:rP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DB31CF4" w14:textId="77777777" w:rsidR="006340B6" w:rsidRPr="004A045D" w:rsidRDefault="006340B6" w:rsidP="00345F6C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Udzielone noclegi</w:t>
            </w:r>
          </w:p>
        </w:tc>
      </w:tr>
      <w:tr w:rsidR="004A045D" w:rsidRPr="004A045D" w14:paraId="6DEF5532" w14:textId="77777777" w:rsidTr="004A045D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ADA68" w14:textId="77777777" w:rsidR="006340B6" w:rsidRPr="004A045D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9800E" w14:textId="77777777" w:rsidR="006340B6" w:rsidRPr="004A045D" w:rsidRDefault="006340B6" w:rsidP="00345F6C">
            <w:pPr>
              <w:pStyle w:val="Tablicagwkarodek"/>
              <w:rPr>
                <w:highlight w:val="black"/>
              </w:rPr>
            </w:pPr>
            <w:r w:rsidRPr="004A045D">
              <w:rPr>
                <w:bCs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125C60" w14:textId="083C4366" w:rsidR="006340B6" w:rsidRPr="004A045D" w:rsidRDefault="001E65DD" w:rsidP="00EE146D">
            <w:pPr>
              <w:pStyle w:val="Tablicagwkarodek"/>
              <w:rPr>
                <w:highlight w:val="black"/>
              </w:rPr>
            </w:pPr>
            <w:r w:rsidRPr="004A045D">
              <w:rPr>
                <w:bCs/>
                <w:highlight w:val="black"/>
              </w:rPr>
              <w:t>202</w:t>
            </w:r>
            <w:r w:rsidR="00EE146D" w:rsidRPr="004A045D">
              <w:rPr>
                <w:bCs/>
                <w:highlight w:val="black"/>
              </w:rPr>
              <w:t>3</w:t>
            </w:r>
            <w:r w:rsidR="006340B6" w:rsidRPr="004A045D">
              <w:rPr>
                <w:bCs/>
                <w:highlight w:val="black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E86B2" w14:textId="77777777" w:rsidR="006340B6" w:rsidRPr="004A045D" w:rsidRDefault="006340B6" w:rsidP="00345F6C">
            <w:pPr>
              <w:pStyle w:val="Tablicagwkarodek"/>
              <w:rPr>
                <w:highlight w:val="black"/>
              </w:rPr>
            </w:pPr>
            <w:r w:rsidRPr="004A045D">
              <w:rPr>
                <w:bCs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3240DE" w14:textId="0D251DF6" w:rsidR="006340B6" w:rsidRPr="004A045D" w:rsidRDefault="00EE1A59" w:rsidP="00EE146D">
            <w:pPr>
              <w:pStyle w:val="Tablicagwkarodek"/>
              <w:rPr>
                <w:highlight w:val="black"/>
              </w:rPr>
            </w:pPr>
            <w:r w:rsidRPr="004A045D">
              <w:rPr>
                <w:bCs/>
                <w:highlight w:val="black"/>
              </w:rPr>
              <w:t>202</w:t>
            </w:r>
            <w:r w:rsidR="00EE146D" w:rsidRPr="004A045D">
              <w:rPr>
                <w:bCs/>
                <w:highlight w:val="black"/>
              </w:rPr>
              <w:t>3</w:t>
            </w:r>
            <w:r w:rsidR="006340B6" w:rsidRPr="004A045D">
              <w:rPr>
                <w:bCs/>
                <w:highlight w:val="black"/>
              </w:rPr>
              <w:t>=100</w:t>
            </w:r>
          </w:p>
        </w:tc>
      </w:tr>
      <w:tr w:rsidR="004A045D" w:rsidRPr="004A045D" w14:paraId="071E6E0B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4431F" w14:textId="77777777" w:rsidR="006340B6" w:rsidRPr="004A045D" w:rsidRDefault="006340B6" w:rsidP="00345F6C">
            <w:pPr>
              <w:pStyle w:val="Tablicabocz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FBBB9" w14:textId="0C7016CC" w:rsidR="006340B6" w:rsidRPr="004A045D" w:rsidRDefault="001E65DD" w:rsidP="00EE146D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6</w:t>
            </w:r>
            <w:r w:rsidR="00EE146D" w:rsidRPr="004A045D">
              <w:rPr>
                <w:b/>
                <w:highlight w:val="black"/>
              </w:rPr>
              <w:t>869,3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1A2A4" w14:textId="0B1D8170" w:rsidR="006340B6" w:rsidRPr="004A045D" w:rsidRDefault="001E65DD" w:rsidP="00EE146D">
            <w:pPr>
              <w:pStyle w:val="Tablicadanerodek"/>
              <w:rPr>
                <w:rFonts w:cs="Arial"/>
                <w:b/>
                <w:highlight w:val="black"/>
              </w:rPr>
            </w:pPr>
            <w:r w:rsidRPr="004A045D">
              <w:rPr>
                <w:rFonts w:cs="Arial"/>
                <w:b/>
                <w:highlight w:val="black"/>
              </w:rPr>
              <w:t>10</w:t>
            </w:r>
            <w:r w:rsidR="00EE146D" w:rsidRPr="004A045D">
              <w:rPr>
                <w:rFonts w:cs="Arial"/>
                <w:b/>
                <w:highlight w:val="black"/>
              </w:rPr>
              <w:t>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3FC7" w14:textId="7DD32AB4" w:rsidR="006340B6" w:rsidRPr="004A045D" w:rsidRDefault="00EE146D" w:rsidP="00EE146D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11144,9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6072BC" w14:textId="5070F562" w:rsidR="006340B6" w:rsidRPr="004A045D" w:rsidRDefault="001E65DD" w:rsidP="00EE146D">
            <w:pPr>
              <w:pStyle w:val="Tablicadanerodek"/>
              <w:rPr>
                <w:rFonts w:cs="Arial"/>
                <w:b/>
                <w:highlight w:val="black"/>
              </w:rPr>
            </w:pPr>
            <w:r w:rsidRPr="004A045D">
              <w:rPr>
                <w:rFonts w:cs="Arial"/>
                <w:b/>
                <w:highlight w:val="black"/>
              </w:rPr>
              <w:t>10</w:t>
            </w:r>
            <w:r w:rsidR="00EE146D" w:rsidRPr="004A045D">
              <w:rPr>
                <w:rFonts w:cs="Arial"/>
                <w:b/>
                <w:highlight w:val="black"/>
              </w:rPr>
              <w:t>7,1</w:t>
            </w:r>
          </w:p>
        </w:tc>
      </w:tr>
      <w:tr w:rsidR="004A045D" w:rsidRPr="004A045D" w14:paraId="48D54736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704402" w14:textId="77777777" w:rsidR="006340B6" w:rsidRPr="004A045D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w tym turyści zagraniczni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DDA6B" w14:textId="73B9F13A" w:rsidR="006340B6" w:rsidRPr="004A045D" w:rsidRDefault="001E65D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</w:t>
            </w:r>
            <w:r w:rsidR="00EE146D" w:rsidRPr="004A045D">
              <w:rPr>
                <w:highlight w:val="black"/>
              </w:rPr>
              <w:t>863,8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0FE9A" w14:textId="33F2ABFB" w:rsidR="006340B6" w:rsidRPr="004A045D" w:rsidRDefault="00EE146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114,1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461F0" w14:textId="299145E6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3219,6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7E2819" w14:textId="615456F1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</w:t>
            </w:r>
            <w:r w:rsidR="00EE146D" w:rsidRPr="004A045D">
              <w:rPr>
                <w:rFonts w:cs="Arial"/>
                <w:highlight w:val="black"/>
              </w:rPr>
              <w:t>10,3</w:t>
            </w:r>
          </w:p>
        </w:tc>
      </w:tr>
      <w:tr w:rsidR="004A045D" w:rsidRPr="004A045D" w14:paraId="5D371408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19AD79" w14:textId="77777777" w:rsidR="006340B6" w:rsidRPr="004A045D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0C00B" w14:textId="74BA9A36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6298,9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42B9A" w14:textId="3BD18A86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8,9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9A955" w14:textId="67657317" w:rsidR="006340B6" w:rsidRPr="004A045D" w:rsidRDefault="001E65D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9</w:t>
            </w:r>
            <w:r w:rsidR="00EE146D" w:rsidRPr="004A045D">
              <w:rPr>
                <w:highlight w:val="black"/>
              </w:rPr>
              <w:t>876,1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1FB6B" w14:textId="6B7D101B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7,6</w:t>
            </w:r>
          </w:p>
        </w:tc>
      </w:tr>
      <w:tr w:rsidR="004A045D" w:rsidRPr="004A045D" w14:paraId="27A8E7CF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0860C8" w14:textId="77777777" w:rsidR="006340B6" w:rsidRPr="004A045D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A562" w14:textId="2AA376C4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5863,8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67A71" w14:textId="05EC8924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8,9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412B9" w14:textId="559C08BD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9004,3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F1C99" w14:textId="0BF64379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7,5</w:t>
            </w:r>
          </w:p>
        </w:tc>
      </w:tr>
      <w:tr w:rsidR="004A045D" w:rsidRPr="004A045D" w14:paraId="52A635DA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5D1BBF4" w14:textId="77777777" w:rsidR="006340B6" w:rsidRPr="004A045D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44B9F" w14:textId="152A8D2F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570,3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CD48" w14:textId="051F42F0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</w:t>
            </w:r>
            <w:r w:rsidR="00EE146D" w:rsidRPr="004A045D">
              <w:rPr>
                <w:rFonts w:cs="Arial"/>
                <w:highlight w:val="black"/>
              </w:rPr>
              <w:t>19,3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117AD" w14:textId="760B4880" w:rsidR="006340B6" w:rsidRPr="004A045D" w:rsidRDefault="001E65D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12</w:t>
            </w:r>
            <w:r w:rsidR="00EE146D" w:rsidRPr="004A045D">
              <w:rPr>
                <w:highlight w:val="black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061D7E" w14:textId="044779AE" w:rsidR="006340B6" w:rsidRPr="004A045D" w:rsidRDefault="00EE146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103,5</w:t>
            </w:r>
          </w:p>
        </w:tc>
      </w:tr>
      <w:tr w:rsidR="004A045D" w:rsidRPr="004A045D" w14:paraId="60686D26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CC62F" w14:textId="77777777" w:rsidR="006340B6" w:rsidRPr="004A045D" w:rsidRDefault="006340B6" w:rsidP="00345F6C">
            <w:pPr>
              <w:pStyle w:val="Tablicaboczek"/>
              <w:rPr>
                <w:highlight w:val="black"/>
              </w:rPr>
            </w:pPr>
            <w:r w:rsidRPr="004A045D">
              <w:rPr>
                <w:highlight w:val="black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BD8AE" w14:textId="0E33D970" w:rsidR="006340B6" w:rsidRPr="004A045D" w:rsidRDefault="001E65D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</w:t>
            </w:r>
            <w:r w:rsidR="00EE146D" w:rsidRPr="004A045D">
              <w:rPr>
                <w:highlight w:val="black"/>
              </w:rPr>
              <w:t>984,5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482B9" w14:textId="525DCFD3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C230" w14:textId="146C7832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9545,8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4B149C9" w14:textId="39B7542F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7,0</w:t>
            </w:r>
          </w:p>
        </w:tc>
      </w:tr>
      <w:tr w:rsidR="006340B6" w:rsidRPr="004A045D" w14:paraId="713C00FF" w14:textId="77777777" w:rsidTr="004A045D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303D13" w14:textId="77777777" w:rsidR="006340B6" w:rsidRPr="004A045D" w:rsidRDefault="006340B6" w:rsidP="00345F6C">
            <w:pPr>
              <w:pStyle w:val="Tablicaboczek"/>
              <w:rPr>
                <w:highlight w:val="black"/>
              </w:rPr>
            </w:pPr>
            <w:r w:rsidRPr="004A045D">
              <w:rPr>
                <w:highlight w:val="black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3B574" w14:textId="6F6F27F5" w:rsidR="006340B6" w:rsidRPr="004A045D" w:rsidRDefault="00EE146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884,7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74FBC7" w14:textId="55A9365A" w:rsidR="006340B6" w:rsidRPr="004A045D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</w:t>
            </w:r>
            <w:r w:rsidR="00EE146D" w:rsidRPr="004A045D">
              <w:rPr>
                <w:rFonts w:cs="Arial"/>
                <w:highlight w:val="black"/>
              </w:rPr>
              <w:t>9,7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EBFCED" w14:textId="5B841DC4" w:rsidR="006340B6" w:rsidRPr="004A045D" w:rsidRDefault="001E65DD" w:rsidP="00EE146D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1</w:t>
            </w:r>
            <w:r w:rsidR="00EE146D" w:rsidRPr="004A045D">
              <w:rPr>
                <w:highlight w:val="black"/>
              </w:rPr>
              <w:t>599,1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52DED8" w14:textId="1A27DDAF" w:rsidR="006340B6" w:rsidRPr="004A045D" w:rsidRDefault="00EE146D" w:rsidP="00EE146D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107,8</w:t>
            </w:r>
          </w:p>
        </w:tc>
      </w:tr>
    </w:tbl>
    <w:p w14:paraId="25FF327F" w14:textId="49A63C43" w:rsidR="006340B6" w:rsidRPr="004A045D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</w:p>
    <w:p w14:paraId="3A856762" w14:textId="71792D26" w:rsidR="00967321" w:rsidRPr="004A045D" w:rsidRDefault="004D0421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Najwięcej turystów odwiedziło województwo mazowieckie w październiku – 672,1 tys., </w:t>
      </w:r>
      <w:r w:rsidR="00BF7737"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a </w:t>
      </w:r>
      <w:r w:rsidRPr="004A045D">
        <w:rPr>
          <w:rFonts w:eastAsia="Times New Roman" w:cs="Arial"/>
          <w:bCs/>
          <w:spacing w:val="-2"/>
          <w:szCs w:val="19"/>
          <w:highlight w:val="black"/>
          <w:lang w:eastAsia="pl-PL"/>
        </w:rPr>
        <w:t>najmniej odwiedzających zanotowano w styczniu – 404,8 tys. Sierpień był miesiącem, w którym udzielono najwięcej noclegów – 1133,5 tys., natomiast w styczniu liczba ta była najniższa i wyniosła 684,1 tys.</w:t>
      </w:r>
    </w:p>
    <w:p w14:paraId="61AFAEA5" w14:textId="1CD76678" w:rsidR="00BA444D" w:rsidRPr="004A045D" w:rsidRDefault="00BA444D" w:rsidP="00AC0A5E">
      <w:pPr>
        <w:pStyle w:val="Tytuwykresu0"/>
        <w:numPr>
          <w:ilvl w:val="0"/>
          <w:numId w:val="0"/>
        </w:numPr>
        <w:ind w:left="709" w:hanging="709"/>
        <w:rPr>
          <w:rFonts w:ascii="Fira Sans" w:hAnsi="Fira Sans"/>
          <w:highlight w:val="black"/>
        </w:rPr>
      </w:pPr>
      <w:r w:rsidRPr="004A045D">
        <w:rPr>
          <w:rFonts w:ascii="Fira Sans" w:hAnsi="Fira Sans"/>
          <w:highlight w:val="black"/>
        </w:rPr>
        <w:t>Wykres 3. Turyści korzystający z noclegów, udzielone noclegi oraz średni czas pobytu w turystycznych obiektach noclegowych według miesięcy w 202</w:t>
      </w:r>
      <w:r w:rsidR="00C908FE" w:rsidRPr="004A045D">
        <w:rPr>
          <w:rFonts w:ascii="Fira Sans" w:hAnsi="Fira Sans"/>
          <w:highlight w:val="black"/>
        </w:rPr>
        <w:t>4</w:t>
      </w:r>
      <w:r w:rsidRPr="004A045D">
        <w:rPr>
          <w:rFonts w:ascii="Fira Sans" w:hAnsi="Fira Sans"/>
          <w:highlight w:val="black"/>
        </w:rPr>
        <w:t xml:space="preserve"> r.</w:t>
      </w:r>
    </w:p>
    <w:p w14:paraId="0013EB38" w14:textId="1CC39873" w:rsidR="00BA444D" w:rsidRPr="004A045D" w:rsidRDefault="00AC0A5E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>
        <w:rPr>
          <w:rFonts w:eastAsia="Times New Roman" w:cs="Arial"/>
          <w:bCs/>
          <w:noProof/>
          <w:spacing w:val="-2"/>
          <w:szCs w:val="19"/>
          <w:lang w:val="en-US"/>
        </w:rPr>
        <w:drawing>
          <wp:inline distT="0" distB="0" distL="0" distR="0" wp14:anchorId="6E49F7A9" wp14:editId="1C66547A">
            <wp:extent cx="4501905" cy="2435357"/>
            <wp:effectExtent l="0" t="0" r="0" b="3175"/>
            <wp:docPr id="24" name="Obraz 24" descr="Na wykresie kolumnowo-liniowym dla miesięcy 2023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a woj 2024 —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905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63A9D" w14:textId="50C5EE75" w:rsidR="00F71622" w:rsidRPr="004A045D" w:rsidRDefault="00BC479C" w:rsidP="009C3F52">
      <w:pPr>
        <w:spacing w:before="2160"/>
        <w:rPr>
          <w:rFonts w:eastAsia="Times New Roman" w:cs="Arial"/>
          <w:bCs/>
          <w:iCs/>
          <w:szCs w:val="19"/>
          <w:highlight w:val="black"/>
          <w:lang w:eastAsia="pl-PL"/>
        </w:rPr>
      </w:pPr>
      <w:r w:rsidRPr="004A045D">
        <w:rPr>
          <w:rFonts w:eastAsia="Times New Roman" w:cs="Arial"/>
          <w:bCs/>
          <w:szCs w:val="19"/>
          <w:highlight w:val="black"/>
          <w:lang w:eastAsia="pl-PL"/>
        </w:rPr>
        <w:lastRenderedPageBreak/>
        <w:t>Średni czas pobytu turystów w turystycznych o</w:t>
      </w:r>
      <w:r w:rsidR="00F71622" w:rsidRPr="004A045D">
        <w:rPr>
          <w:rFonts w:eastAsia="Times New Roman" w:cs="Arial"/>
          <w:bCs/>
          <w:szCs w:val="19"/>
          <w:highlight w:val="black"/>
          <w:lang w:eastAsia="pl-PL"/>
        </w:rPr>
        <w:t>biektach noclegowych w 2024 r. wyniósł 1,6 noclegu (przed rokiem 1,7)</w:t>
      </w:r>
      <w:r w:rsidRPr="004A045D">
        <w:rPr>
          <w:rFonts w:eastAsia="Times New Roman" w:cs="Arial"/>
          <w:bCs/>
          <w:szCs w:val="19"/>
          <w:highlight w:val="black"/>
          <w:lang w:eastAsia="pl-PL"/>
        </w:rPr>
        <w:t>. Nieco dłuższe pobyty odnotowano w styczniu, lipcu i sierpniu, kiedy to wy</w:t>
      </w:r>
      <w:r w:rsidR="00F71622" w:rsidRPr="004A045D">
        <w:rPr>
          <w:rFonts w:eastAsia="Times New Roman" w:cs="Arial"/>
          <w:bCs/>
          <w:szCs w:val="19"/>
          <w:highlight w:val="black"/>
          <w:lang w:eastAsia="pl-PL"/>
        </w:rPr>
        <w:t xml:space="preserve">niosły one średnio 1,7 noclegu. </w:t>
      </w:r>
      <w:r w:rsidR="00E03414" w:rsidRPr="004A045D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10176991">
                <wp:simplePos x="0" y="0"/>
                <wp:positionH relativeFrom="rightMargin">
                  <wp:posOffset>114935</wp:posOffset>
                </wp:positionH>
                <wp:positionV relativeFrom="paragraph">
                  <wp:posOffset>0</wp:posOffset>
                </wp:positionV>
                <wp:extent cx="1748790" cy="976630"/>
                <wp:effectExtent l="0" t="0" r="3810" b="0"/>
                <wp:wrapTight wrapText="bothSides">
                  <wp:wrapPolygon edited="0">
                    <wp:start x="0" y="0"/>
                    <wp:lineTo x="0" y="21066"/>
                    <wp:lineTo x="21412" y="21066"/>
                    <wp:lineTo x="21412" y="0"/>
                    <wp:lineTo x="0" y="0"/>
                  </wp:wrapPolygon>
                </wp:wrapTight>
                <wp:docPr id="17" name="Pole tekstowe 2" descr="Średni czas pobytu turysty w turystycznych obiektach noclegowych wyniósł 1,6 noclegu, a turysty zagranicznego 1,7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9766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06835C80" w:rsidR="00B12374" w:rsidRPr="004A045D" w:rsidRDefault="00380A8B" w:rsidP="00777BE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="00F275A6" w:rsidRPr="004A045D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E03414" w:rsidRPr="004A045D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4A045D">
                              <w:rPr>
                                <w:shd w:val="clear" w:color="auto" w:fill="000000"/>
                              </w:rPr>
                              <w:t>turystycznych o</w:t>
                            </w:r>
                            <w:r w:rsidR="0000538E" w:rsidRPr="004A045D">
                              <w:rPr>
                                <w:shd w:val="clear" w:color="auto" w:fill="000000"/>
                              </w:rPr>
                              <w:t>biektach noclegowych wyniósł 1,</w:t>
                            </w:r>
                            <w:r w:rsidR="00F71622" w:rsidRPr="004A045D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B12374" w:rsidRPr="004A045D">
                              <w:rPr>
                                <w:shd w:val="clear" w:color="auto" w:fill="000000"/>
                              </w:rPr>
                              <w:t xml:space="preserve"> noclegu, a</w:t>
                            </w:r>
                            <w:r w:rsidR="0068638D" w:rsidRPr="004A045D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4A045D">
                              <w:rPr>
                                <w:shd w:val="clear" w:color="auto" w:fill="000000"/>
                              </w:rPr>
                              <w:t>turysty</w:t>
                            </w:r>
                            <w:r w:rsidR="0000538E" w:rsidRPr="004A045D">
                              <w:rPr>
                                <w:shd w:val="clear" w:color="auto" w:fill="000000"/>
                              </w:rPr>
                              <w:t xml:space="preserve"> zagranicznego </w:t>
                            </w:r>
                            <w:r w:rsidR="008F498D" w:rsidRPr="004A045D">
                              <w:rPr>
                                <w:shd w:val="clear" w:color="auto" w:fill="000000"/>
                              </w:rPr>
                              <w:t>1,</w:t>
                            </w:r>
                            <w:r w:rsidR="00F71622" w:rsidRPr="004A045D">
                              <w:rPr>
                                <w:shd w:val="clear" w:color="auto" w:fill="00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2" type="#_x0000_t202" alt="Tytuł: Istotna informacja — opis: Średni czas pobytu turysty w turystycznych obiektach noclegowych wyniósł 1,6 noclegu, a turysty zagranicznego 1,7" style="position:absolute;margin-left:9.05pt;margin-top:0;width:137.7pt;height:76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" fillcolor="black" stroked="f">
                <v:fill color2="black" type="pattern"/>
                <v:textbox>
                  <w:txbxContent>
                    <w:p w14:paraId="5B264C92" w14:textId="06835C80" w:rsidR="00B12374" w:rsidRPr="004A045D" w:rsidRDefault="00380A8B" w:rsidP="00777BE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A045D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="00F275A6" w:rsidRPr="004A045D">
                        <w:rPr>
                          <w:shd w:val="clear" w:color="auto" w:fill="000000"/>
                        </w:rPr>
                        <w:t>w</w:t>
                      </w:r>
                      <w:r w:rsidR="00E03414" w:rsidRPr="004A045D">
                        <w:rPr>
                          <w:shd w:val="clear" w:color="auto" w:fill="000000"/>
                        </w:rPr>
                        <w:t> </w:t>
                      </w:r>
                      <w:r w:rsidR="00B12374" w:rsidRPr="004A045D">
                        <w:rPr>
                          <w:shd w:val="clear" w:color="auto" w:fill="000000"/>
                        </w:rPr>
                        <w:t>turystycznych o</w:t>
                      </w:r>
                      <w:r w:rsidR="0000538E" w:rsidRPr="004A045D">
                        <w:rPr>
                          <w:shd w:val="clear" w:color="auto" w:fill="000000"/>
                        </w:rPr>
                        <w:t>biektach noclegowych wyniósł 1,</w:t>
                      </w:r>
                      <w:r w:rsidR="00F71622" w:rsidRPr="004A045D">
                        <w:rPr>
                          <w:shd w:val="clear" w:color="auto" w:fill="000000"/>
                        </w:rPr>
                        <w:t>6</w:t>
                      </w:r>
                      <w:r w:rsidR="00B12374" w:rsidRPr="004A045D">
                        <w:rPr>
                          <w:shd w:val="clear" w:color="auto" w:fill="000000"/>
                        </w:rPr>
                        <w:t xml:space="preserve"> noclegu, a</w:t>
                      </w:r>
                      <w:r w:rsidR="0068638D" w:rsidRPr="004A045D">
                        <w:rPr>
                          <w:shd w:val="clear" w:color="auto" w:fill="000000"/>
                        </w:rPr>
                        <w:t> </w:t>
                      </w:r>
                      <w:r w:rsidR="00B12374" w:rsidRPr="004A045D">
                        <w:rPr>
                          <w:shd w:val="clear" w:color="auto" w:fill="000000"/>
                        </w:rPr>
                        <w:t>turysty</w:t>
                      </w:r>
                      <w:r w:rsidR="0000538E" w:rsidRPr="004A045D">
                        <w:rPr>
                          <w:shd w:val="clear" w:color="auto" w:fill="000000"/>
                        </w:rPr>
                        <w:t xml:space="preserve"> zagranicznego </w:t>
                      </w:r>
                      <w:r w:rsidR="008F498D" w:rsidRPr="004A045D">
                        <w:rPr>
                          <w:shd w:val="clear" w:color="auto" w:fill="000000"/>
                        </w:rPr>
                        <w:t>1,</w:t>
                      </w:r>
                      <w:r w:rsidR="00F71622" w:rsidRPr="004A045D">
                        <w:rPr>
                          <w:shd w:val="clear" w:color="auto" w:fill="000000"/>
                        </w:rPr>
                        <w:t>7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340B6" w:rsidRPr="004A045D">
        <w:rPr>
          <w:rFonts w:eastAsia="Times New Roman" w:cs="Arial"/>
          <w:szCs w:val="19"/>
          <w:highlight w:val="black"/>
          <w:lang w:eastAsia="pl-PL"/>
        </w:rPr>
        <w:t>T</w:t>
      </w:r>
      <w:r w:rsidR="006340B6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uryści zagraniczni na Mazowszu korzystali przeciętnie z </w:t>
      </w:r>
      <w:r w:rsidR="008F498D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1,</w:t>
      </w:r>
      <w:r w:rsidR="006B7CC5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7</w:t>
      </w:r>
      <w:r w:rsidR="008F498D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  <w:r w:rsidR="00F71622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noclegu</w:t>
      </w:r>
      <w:r w:rsidR="00C91DE9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  <w:r w:rsidR="00B12374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(w</w:t>
      </w:r>
      <w:r w:rsidR="00C91DE9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 </w:t>
      </w:r>
      <w:r w:rsidR="008F498D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202</w:t>
      </w:r>
      <w:r w:rsidR="006B7CC5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3</w:t>
      </w:r>
      <w:r w:rsidR="008F498D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r. – </w:t>
      </w:r>
      <w:r w:rsidR="006B7CC5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1,8</w:t>
      </w:r>
      <w:r w:rsidR="006340B6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>).</w:t>
      </w:r>
      <w:r w:rsidR="00F71622" w:rsidRPr="004A045D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</w:p>
    <w:p w14:paraId="07EA5AC2" w14:textId="3DB9A429" w:rsidR="00AD72A2" w:rsidRPr="004A045D" w:rsidRDefault="00AD72A2" w:rsidP="009C3F52">
      <w:pPr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4A045D">
        <w:rPr>
          <w:highlight w:val="black"/>
          <w:lang w:eastAsia="pl-PL"/>
        </w:rPr>
        <w:t>W 2024 r. stopień wykorzystania miejsc noclegowych w turystycznych obiektach noclegowych wyniósł 45,2%</w:t>
      </w:r>
      <w:r w:rsidR="006340B6" w:rsidRPr="004A045D">
        <w:rPr>
          <w:highlight w:val="black"/>
          <w:lang w:eastAsia="pl-PL"/>
        </w:rPr>
        <w:t xml:space="preserve"> i w ciągu roku </w:t>
      </w:r>
      <w:r w:rsidR="008F498D" w:rsidRPr="004A045D">
        <w:rPr>
          <w:highlight w:val="black"/>
          <w:lang w:eastAsia="pl-PL"/>
        </w:rPr>
        <w:t>z</w:t>
      </w:r>
      <w:r w:rsidR="00BC479C" w:rsidRPr="004A045D">
        <w:rPr>
          <w:highlight w:val="black"/>
          <w:lang w:eastAsia="pl-PL"/>
        </w:rPr>
        <w:t>większył</w:t>
      </w:r>
      <w:r w:rsidR="008F498D" w:rsidRPr="004A045D">
        <w:rPr>
          <w:highlight w:val="black"/>
          <w:lang w:eastAsia="pl-PL"/>
        </w:rPr>
        <w:t xml:space="preserve"> się</w:t>
      </w:r>
      <w:r w:rsidR="006340B6" w:rsidRPr="004A045D">
        <w:rPr>
          <w:highlight w:val="black"/>
          <w:lang w:eastAsia="pl-PL"/>
        </w:rPr>
        <w:t xml:space="preserve"> o </w:t>
      </w:r>
      <w:r w:rsidR="00BC479C" w:rsidRPr="004A045D">
        <w:rPr>
          <w:highlight w:val="black"/>
          <w:lang w:eastAsia="pl-PL"/>
        </w:rPr>
        <w:t>0,5</w:t>
      </w:r>
      <w:r w:rsidR="006340B6" w:rsidRPr="004A045D">
        <w:rPr>
          <w:highlight w:val="black"/>
          <w:lang w:eastAsia="pl-PL"/>
        </w:rPr>
        <w:t xml:space="preserve"> p. proc. </w:t>
      </w:r>
      <w:r w:rsidRPr="004A045D">
        <w:rPr>
          <w:highlight w:val="black"/>
        </w:rPr>
        <w:t>W obiektach hotelowych wskaźnik ten osiągnął 47,7%, czyli o 1,1 punktu procentowego więcej niż w 2023 roku, natomiast w pozostałych obiektach wyniósł 32,2%, co oznacza spadek o 1,9 punktu procentowego.</w:t>
      </w:r>
    </w:p>
    <w:p w14:paraId="2837872B" w14:textId="2D0C4543" w:rsidR="00AC0A5E" w:rsidRPr="004A045D" w:rsidRDefault="00AC0A5E" w:rsidP="00AC0A5E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31296" behindDoc="0" locked="0" layoutInCell="1" allowOverlap="1" wp14:anchorId="5652CD9B" wp14:editId="67D337B0">
            <wp:simplePos x="0" y="0"/>
            <wp:positionH relativeFrom="margin">
              <wp:align>center</wp:align>
            </wp:positionH>
            <wp:positionV relativeFrom="paragraph">
              <wp:posOffset>438843</wp:posOffset>
            </wp:positionV>
            <wp:extent cx="4535433" cy="1926340"/>
            <wp:effectExtent l="0" t="0" r="0" b="0"/>
            <wp:wrapTopAndBottom/>
            <wp:docPr id="26" name="Obraz 26" descr="Na wykresie liniowym dla miesięcy 2024 roku zaprezentowano stopień wykorzystania miejsc noclegowych w obiektach noclegowych dla województwa mazowieckiego w podziale na obiekty ogółem,  obiekty hotelowe i pozostałe obiekty.  Dane do wykresu dostępne w załączonym pliku excel." title="Wykres 4. Stopień wykorzystania miejsc noclegowych według miesięcy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a woj 2024 —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33" cy="192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F1F" w:rsidRPr="004A045D">
        <w:rPr>
          <w:rFonts w:ascii="Fira Sans" w:hAnsi="Fira Sans"/>
          <w:highlight w:val="black"/>
        </w:rPr>
        <w:t xml:space="preserve">Wykres 4. Stopień wykorzystania miejsc noclegowych </w:t>
      </w:r>
      <w:r w:rsidR="000B7F26" w:rsidRPr="004A045D">
        <w:rPr>
          <w:rFonts w:ascii="Fira Sans" w:hAnsi="Fira Sans"/>
          <w:highlight w:val="black"/>
        </w:rPr>
        <w:t xml:space="preserve">według miesięcy </w:t>
      </w:r>
      <w:r w:rsidR="004F5F1F" w:rsidRPr="004A045D">
        <w:rPr>
          <w:rFonts w:ascii="Fira Sans" w:hAnsi="Fira Sans"/>
          <w:highlight w:val="black"/>
        </w:rPr>
        <w:t>w 202</w:t>
      </w:r>
      <w:r w:rsidR="00C81E88" w:rsidRPr="004A045D">
        <w:rPr>
          <w:rFonts w:ascii="Fira Sans" w:hAnsi="Fira Sans"/>
          <w:highlight w:val="black"/>
        </w:rPr>
        <w:t>4</w:t>
      </w:r>
      <w:r w:rsidR="00E03414" w:rsidRPr="004A045D">
        <w:rPr>
          <w:rFonts w:ascii="Fira Sans" w:hAnsi="Fira Sans"/>
          <w:highlight w:val="black"/>
        </w:rPr>
        <w:t xml:space="preserve"> </w:t>
      </w:r>
      <w:r w:rsidR="004F5F1F" w:rsidRPr="004A045D">
        <w:rPr>
          <w:rFonts w:ascii="Fira Sans" w:hAnsi="Fira Sans"/>
          <w:highlight w:val="black"/>
        </w:rPr>
        <w:t>r. (w %)</w:t>
      </w:r>
    </w:p>
    <w:p w14:paraId="6A606C96" w14:textId="5C97F61D" w:rsidR="006340B6" w:rsidRPr="004A045D" w:rsidRDefault="00E52F7B" w:rsidP="009C3F52">
      <w:pPr>
        <w:spacing w:before="360"/>
        <w:rPr>
          <w:highlight w:val="black"/>
          <w:lang w:eastAsia="pl-PL"/>
        </w:rPr>
      </w:pPr>
      <w:r w:rsidRPr="004A045D">
        <w:rPr>
          <w:highlight w:val="black"/>
          <w:lang w:eastAsia="pl-PL"/>
        </w:rPr>
        <w:t>W 202</w:t>
      </w:r>
      <w:r w:rsidR="00BC479C" w:rsidRPr="004A045D">
        <w:rPr>
          <w:highlight w:val="black"/>
          <w:lang w:eastAsia="pl-PL"/>
        </w:rPr>
        <w:t>4</w:t>
      </w:r>
      <w:r w:rsidR="006340B6" w:rsidRPr="004A045D">
        <w:rPr>
          <w:highlight w:val="black"/>
          <w:lang w:eastAsia="pl-PL"/>
        </w:rPr>
        <w:t xml:space="preserve"> r. w obiektach hotelowych</w:t>
      </w:r>
      <w:r w:rsidR="00B12374" w:rsidRPr="004A045D">
        <w:rPr>
          <w:highlight w:val="black"/>
          <w:lang w:eastAsia="pl-PL"/>
        </w:rPr>
        <w:t xml:space="preserve"> wynajęto </w:t>
      </w:r>
      <w:r w:rsidR="00BC479C" w:rsidRPr="004A045D">
        <w:rPr>
          <w:highlight w:val="black"/>
          <w:lang w:eastAsia="pl-PL"/>
        </w:rPr>
        <w:t xml:space="preserve">6423,5 </w:t>
      </w:r>
      <w:r w:rsidR="00366315" w:rsidRPr="004A045D">
        <w:rPr>
          <w:highlight w:val="black"/>
          <w:lang w:eastAsia="pl-PL"/>
        </w:rPr>
        <w:t xml:space="preserve">tys. pokoi (wzrost o </w:t>
      </w:r>
      <w:r w:rsidR="00BC479C" w:rsidRPr="004A045D">
        <w:rPr>
          <w:highlight w:val="black"/>
          <w:lang w:eastAsia="pl-PL"/>
        </w:rPr>
        <w:t>7,8</w:t>
      </w:r>
      <w:r w:rsidR="006340B6" w:rsidRPr="004A045D">
        <w:rPr>
          <w:highlight w:val="black"/>
          <w:lang w:eastAsia="pl-PL"/>
        </w:rPr>
        <w:t>% w stosunku do 2</w:t>
      </w:r>
      <w:r w:rsidRPr="004A045D">
        <w:rPr>
          <w:highlight w:val="black"/>
          <w:lang w:eastAsia="pl-PL"/>
        </w:rPr>
        <w:t>02</w:t>
      </w:r>
      <w:r w:rsidR="00BC479C" w:rsidRPr="004A045D">
        <w:rPr>
          <w:highlight w:val="black"/>
          <w:lang w:eastAsia="pl-PL"/>
        </w:rPr>
        <w:t>3</w:t>
      </w:r>
      <w:r w:rsidR="00B12374" w:rsidRPr="004A045D">
        <w:rPr>
          <w:highlight w:val="black"/>
          <w:lang w:eastAsia="pl-PL"/>
        </w:rPr>
        <w:t xml:space="preserve"> r.). Najwięcej, bo</w:t>
      </w:r>
      <w:r w:rsidR="00967321" w:rsidRPr="004A045D">
        <w:rPr>
          <w:highlight w:val="black"/>
          <w:lang w:eastAsia="pl-PL"/>
        </w:rPr>
        <w:t xml:space="preserve"> </w:t>
      </w:r>
      <w:r w:rsidR="00C95E78" w:rsidRPr="004A045D">
        <w:rPr>
          <w:highlight w:val="black"/>
          <w:lang w:eastAsia="pl-PL"/>
        </w:rPr>
        <w:t>5</w:t>
      </w:r>
      <w:r w:rsidR="00BC479C" w:rsidRPr="004A045D">
        <w:rPr>
          <w:highlight w:val="black"/>
          <w:lang w:eastAsia="pl-PL"/>
        </w:rPr>
        <w:t>894,0</w:t>
      </w:r>
      <w:r w:rsidR="006340B6" w:rsidRPr="004A045D">
        <w:rPr>
          <w:highlight w:val="black"/>
          <w:lang w:eastAsia="pl-PL"/>
        </w:rPr>
        <w:t xml:space="preserve"> tys. pokoi wynajęto w hotelach </w:t>
      </w:r>
      <w:r w:rsidR="000B7418" w:rsidRPr="004A045D">
        <w:rPr>
          <w:highlight w:val="black"/>
          <w:lang w:eastAsia="pl-PL"/>
        </w:rPr>
        <w:t xml:space="preserve">(wzrost o </w:t>
      </w:r>
      <w:r w:rsidR="00BC479C" w:rsidRPr="004A045D">
        <w:rPr>
          <w:highlight w:val="black"/>
          <w:lang w:eastAsia="pl-PL"/>
        </w:rPr>
        <w:t>7,0</w:t>
      </w:r>
      <w:r w:rsidR="006340B6" w:rsidRPr="004A045D">
        <w:rPr>
          <w:highlight w:val="black"/>
          <w:lang w:eastAsia="pl-PL"/>
        </w:rPr>
        <w:t>%).</w:t>
      </w:r>
      <w:r w:rsidR="00967321" w:rsidRPr="004A045D">
        <w:rPr>
          <w:highlight w:val="black"/>
          <w:lang w:eastAsia="pl-PL"/>
        </w:rPr>
        <w:t xml:space="preserve"> Stopień </w:t>
      </w:r>
      <w:r w:rsidR="006340B6" w:rsidRPr="004A045D">
        <w:rPr>
          <w:highlight w:val="black"/>
          <w:lang w:eastAsia="pl-PL"/>
        </w:rPr>
        <w:t xml:space="preserve">wykorzystania pokoi </w:t>
      </w:r>
      <w:r w:rsidR="00967321" w:rsidRPr="004A045D">
        <w:rPr>
          <w:highlight w:val="black"/>
          <w:lang w:eastAsia="pl-PL"/>
        </w:rPr>
        <w:t xml:space="preserve">w obiektach hotelowych ogółem </w:t>
      </w:r>
      <w:r w:rsidR="00B12374" w:rsidRPr="004A045D">
        <w:rPr>
          <w:highlight w:val="black"/>
          <w:lang w:eastAsia="pl-PL"/>
        </w:rPr>
        <w:t>w 20</w:t>
      </w:r>
      <w:r w:rsidRPr="004A045D">
        <w:rPr>
          <w:highlight w:val="black"/>
          <w:lang w:eastAsia="pl-PL"/>
        </w:rPr>
        <w:t>2</w:t>
      </w:r>
      <w:r w:rsidR="00BC479C" w:rsidRPr="004A045D">
        <w:rPr>
          <w:highlight w:val="black"/>
          <w:lang w:eastAsia="pl-PL"/>
        </w:rPr>
        <w:t>4</w:t>
      </w:r>
      <w:r w:rsidRPr="004A045D">
        <w:rPr>
          <w:highlight w:val="black"/>
          <w:lang w:eastAsia="pl-PL"/>
        </w:rPr>
        <w:t xml:space="preserve"> r. wyniósł </w:t>
      </w:r>
      <w:r w:rsidR="00BC479C" w:rsidRPr="004A045D">
        <w:rPr>
          <w:highlight w:val="black"/>
          <w:lang w:eastAsia="pl-PL"/>
        </w:rPr>
        <w:t>61,1</w:t>
      </w:r>
      <w:r w:rsidRPr="004A045D">
        <w:rPr>
          <w:highlight w:val="black"/>
          <w:lang w:eastAsia="pl-PL"/>
        </w:rPr>
        <w:t xml:space="preserve">%, czyli o </w:t>
      </w:r>
      <w:r w:rsidR="00C95E78" w:rsidRPr="004A045D">
        <w:rPr>
          <w:highlight w:val="black"/>
          <w:lang w:eastAsia="pl-PL"/>
        </w:rPr>
        <w:t>1,</w:t>
      </w:r>
      <w:r w:rsidR="00BC479C" w:rsidRPr="004A045D">
        <w:rPr>
          <w:highlight w:val="black"/>
          <w:lang w:eastAsia="pl-PL"/>
        </w:rPr>
        <w:t>8</w:t>
      </w:r>
      <w:r w:rsidR="00C95E78" w:rsidRPr="004A045D">
        <w:rPr>
          <w:highlight w:val="black"/>
          <w:lang w:eastAsia="pl-PL"/>
        </w:rPr>
        <w:t xml:space="preserve"> </w:t>
      </w:r>
      <w:r w:rsidRPr="004A045D">
        <w:rPr>
          <w:highlight w:val="black"/>
          <w:lang w:eastAsia="pl-PL"/>
        </w:rPr>
        <w:t>p. proc. więcej niż w 202</w:t>
      </w:r>
      <w:r w:rsidR="00BC479C" w:rsidRPr="004A045D">
        <w:rPr>
          <w:highlight w:val="black"/>
          <w:lang w:eastAsia="pl-PL"/>
        </w:rPr>
        <w:t>3</w:t>
      </w:r>
      <w:r w:rsidR="006340B6" w:rsidRPr="004A045D">
        <w:rPr>
          <w:highlight w:val="black"/>
          <w:lang w:eastAsia="pl-PL"/>
        </w:rPr>
        <w:t xml:space="preserve"> r. Najwyższy stopień wykorz</w:t>
      </w:r>
      <w:r w:rsidR="00B12374" w:rsidRPr="004A045D">
        <w:rPr>
          <w:highlight w:val="black"/>
          <w:lang w:eastAsia="pl-PL"/>
        </w:rPr>
        <w:t>ystania pokoi zanoto</w:t>
      </w:r>
      <w:r w:rsidRPr="004A045D">
        <w:rPr>
          <w:highlight w:val="black"/>
          <w:lang w:eastAsia="pl-PL"/>
        </w:rPr>
        <w:t>wano w</w:t>
      </w:r>
      <w:r w:rsidR="00C95E78" w:rsidRPr="004A045D">
        <w:rPr>
          <w:highlight w:val="black"/>
          <w:lang w:eastAsia="pl-PL"/>
        </w:rPr>
        <w:t>e</w:t>
      </w:r>
      <w:r w:rsidRPr="004A045D">
        <w:rPr>
          <w:highlight w:val="black"/>
          <w:lang w:eastAsia="pl-PL"/>
        </w:rPr>
        <w:t xml:space="preserve"> </w:t>
      </w:r>
      <w:r w:rsidR="00C95E78" w:rsidRPr="004A045D">
        <w:rPr>
          <w:highlight w:val="black"/>
          <w:lang w:eastAsia="pl-PL"/>
        </w:rPr>
        <w:t xml:space="preserve">wrześniu </w:t>
      </w:r>
      <w:r w:rsidRPr="004A045D">
        <w:rPr>
          <w:highlight w:val="black"/>
          <w:lang w:eastAsia="pl-PL"/>
        </w:rPr>
        <w:t xml:space="preserve">– </w:t>
      </w:r>
      <w:r w:rsidR="00C95E78" w:rsidRPr="004A045D">
        <w:rPr>
          <w:highlight w:val="black"/>
          <w:lang w:eastAsia="pl-PL"/>
        </w:rPr>
        <w:t>68,</w:t>
      </w:r>
      <w:r w:rsidR="00BC479C" w:rsidRPr="004A045D">
        <w:rPr>
          <w:highlight w:val="black"/>
          <w:lang w:eastAsia="pl-PL"/>
        </w:rPr>
        <w:t>8</w:t>
      </w:r>
      <w:r w:rsidR="00E11CF1" w:rsidRPr="004A045D">
        <w:rPr>
          <w:highlight w:val="black"/>
          <w:lang w:eastAsia="pl-PL"/>
        </w:rPr>
        <w:t>%, a</w:t>
      </w:r>
      <w:r w:rsidR="009B4A91" w:rsidRPr="004A045D">
        <w:rPr>
          <w:highlight w:val="black"/>
          <w:lang w:eastAsia="pl-PL"/>
        </w:rPr>
        <w:t> </w:t>
      </w:r>
      <w:r w:rsidRPr="004A045D">
        <w:rPr>
          <w:highlight w:val="black"/>
          <w:lang w:eastAsia="pl-PL"/>
        </w:rPr>
        <w:t xml:space="preserve">najniższy w styczniu – </w:t>
      </w:r>
      <w:r w:rsidR="00C95E78" w:rsidRPr="004A045D">
        <w:rPr>
          <w:highlight w:val="black"/>
          <w:lang w:eastAsia="pl-PL"/>
        </w:rPr>
        <w:t>4</w:t>
      </w:r>
      <w:r w:rsidR="00BC479C" w:rsidRPr="004A045D">
        <w:rPr>
          <w:highlight w:val="black"/>
          <w:lang w:eastAsia="pl-PL"/>
        </w:rPr>
        <w:t>6,7</w:t>
      </w:r>
      <w:r w:rsidR="006340B6" w:rsidRPr="004A045D">
        <w:rPr>
          <w:highlight w:val="black"/>
          <w:lang w:eastAsia="pl-PL"/>
        </w:rPr>
        <w:t xml:space="preserve">%. </w:t>
      </w:r>
    </w:p>
    <w:p w14:paraId="022AB846" w14:textId="4580E657" w:rsidR="006340B6" w:rsidRPr="004A045D" w:rsidRDefault="00AC0A5E" w:rsidP="00AC0A5E">
      <w:pPr>
        <w:pStyle w:val="Tytuwykresu0"/>
        <w:numPr>
          <w:ilvl w:val="0"/>
          <w:numId w:val="0"/>
        </w:numPr>
        <w:ind w:left="709" w:hanging="709"/>
        <w:rPr>
          <w:rFonts w:ascii="Fira Sans" w:hAnsi="Fira Sans"/>
          <w:highlight w:val="black"/>
        </w:rPr>
      </w:pPr>
      <w:r>
        <w:rPr>
          <w:spacing w:val="-2"/>
          <w:lang w:val="en-US" w:eastAsia="en-US"/>
        </w:rPr>
        <w:drawing>
          <wp:anchor distT="0" distB="0" distL="114300" distR="114300" simplePos="0" relativeHeight="251832320" behindDoc="0" locked="0" layoutInCell="1" allowOverlap="1" wp14:anchorId="0BBE2F03" wp14:editId="10B23A6D">
            <wp:simplePos x="0" y="0"/>
            <wp:positionH relativeFrom="column">
              <wp:posOffset>421985</wp:posOffset>
            </wp:positionH>
            <wp:positionV relativeFrom="paragraph">
              <wp:posOffset>522707</wp:posOffset>
            </wp:positionV>
            <wp:extent cx="4665600" cy="1918800"/>
            <wp:effectExtent l="0" t="0" r="1905" b="5715"/>
            <wp:wrapTopAndBottom/>
            <wp:docPr id="27" name="Obraz 27" descr="Na wykresie liniowym dla miesięcy 2024 roku zaprezentowano stopień wykorzystania pokoi w obiektach hotelowych dla województwa mazowieckiego, regionu warszawskiego stołecznego i regionu mazowieckiego regionalnego.  Dane do wykresu dostępne w załączonym pliku excel." title="Wykres 5. Stopień wykorzystania pokoi w obiektach hotelowych według miesięcy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a woj 2024 — 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600" cy="19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0B6" w:rsidRPr="004A045D">
        <w:rPr>
          <w:rFonts w:ascii="Fira Sans" w:hAnsi="Fira Sans"/>
          <w:highlight w:val="black"/>
        </w:rPr>
        <w:t xml:space="preserve">Wykres </w:t>
      </w:r>
      <w:r w:rsidR="003D0754" w:rsidRPr="004A045D">
        <w:rPr>
          <w:rFonts w:ascii="Fira Sans" w:hAnsi="Fira Sans"/>
          <w:highlight w:val="black"/>
        </w:rPr>
        <w:t>5</w:t>
      </w:r>
      <w:r w:rsidR="006340B6" w:rsidRPr="004A045D">
        <w:rPr>
          <w:rFonts w:ascii="Fira Sans" w:hAnsi="Fira Sans"/>
          <w:highlight w:val="black"/>
        </w:rPr>
        <w:t xml:space="preserve">. Stopień wykorzystania pokoi w obiektach hotelowych </w:t>
      </w:r>
      <w:r w:rsidR="00216237" w:rsidRPr="004A045D">
        <w:rPr>
          <w:rFonts w:ascii="Fira Sans" w:hAnsi="Fira Sans"/>
          <w:highlight w:val="black"/>
        </w:rPr>
        <w:t xml:space="preserve">według miesięcy </w:t>
      </w:r>
      <w:r w:rsidR="0000538E" w:rsidRPr="004A045D">
        <w:rPr>
          <w:rFonts w:ascii="Fira Sans" w:hAnsi="Fira Sans"/>
          <w:highlight w:val="black"/>
        </w:rPr>
        <w:t>w 202</w:t>
      </w:r>
      <w:r w:rsidR="00036D8D" w:rsidRPr="004A045D">
        <w:rPr>
          <w:rFonts w:ascii="Fira Sans" w:hAnsi="Fira Sans"/>
          <w:highlight w:val="black"/>
        </w:rPr>
        <w:t>4</w:t>
      </w:r>
      <w:r w:rsidR="006340B6" w:rsidRPr="004A045D">
        <w:rPr>
          <w:rFonts w:ascii="Fira Sans" w:hAnsi="Fira Sans"/>
          <w:highlight w:val="black"/>
        </w:rPr>
        <w:t xml:space="preserve"> r. </w:t>
      </w:r>
      <w:r w:rsidR="002C6535" w:rsidRPr="004A045D">
        <w:rPr>
          <w:rFonts w:ascii="Fira Sans" w:hAnsi="Fira Sans"/>
          <w:highlight w:val="black"/>
        </w:rPr>
        <w:t>(w</w:t>
      </w:r>
      <w:r w:rsidR="00B32C87" w:rsidRPr="004A045D">
        <w:rPr>
          <w:rFonts w:ascii="Fira Sans" w:hAnsi="Fira Sans"/>
          <w:highlight w:val="black"/>
        </w:rPr>
        <w:t> </w:t>
      </w:r>
      <w:r w:rsidR="006340B6" w:rsidRPr="004A045D">
        <w:rPr>
          <w:rFonts w:ascii="Fira Sans" w:hAnsi="Fira Sans"/>
          <w:highlight w:val="black"/>
        </w:rPr>
        <w:t>%)</w:t>
      </w:r>
    </w:p>
    <w:p w14:paraId="4018B472" w14:textId="4C9B9F3B" w:rsidR="002C6535" w:rsidRPr="004A045D" w:rsidRDefault="00BC479C" w:rsidP="002C6535">
      <w:pPr>
        <w:spacing w:before="360" w:after="1320"/>
        <w:rPr>
          <w:highlight w:val="black"/>
        </w:rPr>
      </w:pPr>
      <w:r w:rsidRPr="004A045D">
        <w:rPr>
          <w:spacing w:val="-2"/>
          <w:highlight w:val="black"/>
          <w:lang w:eastAsia="pl-PL"/>
        </w:rPr>
        <w:t xml:space="preserve">Najwięcej turystów odwiedzających mazowieckie hotele (38,4%) zdecydowało się na pobyt w </w:t>
      </w:r>
      <w:r w:rsidR="00567141">
        <w:rPr>
          <w:spacing w:val="-2"/>
          <w:highlight w:val="black"/>
          <w:lang w:eastAsia="pl-PL"/>
        </w:rPr>
        <w:t> </w:t>
      </w:r>
      <w:r w:rsidRPr="004A045D">
        <w:rPr>
          <w:spacing w:val="-2"/>
          <w:highlight w:val="black"/>
          <w:lang w:eastAsia="pl-PL"/>
        </w:rPr>
        <w:t>hotelach 4-gwiazdkowych, natomiast obiekty o najwyższym standardzie, czyli hotele 5-</w:t>
      </w:r>
      <w:r w:rsidR="00567141">
        <w:rPr>
          <w:spacing w:val="-2"/>
          <w:highlight w:val="black"/>
          <w:lang w:eastAsia="pl-PL"/>
        </w:rPr>
        <w:t> </w:t>
      </w:r>
      <w:r w:rsidRPr="004A045D">
        <w:rPr>
          <w:spacing w:val="-2"/>
          <w:highlight w:val="black"/>
          <w:lang w:eastAsia="pl-PL"/>
        </w:rPr>
        <w:t>gwiazdkowe, wybrało 14,3% gości. Wśród ogółu gości hotelowych 28,2% stanowili cudzoziemcy, a ich na</w:t>
      </w:r>
      <w:bookmarkStart w:id="0" w:name="_GoBack"/>
      <w:bookmarkEnd w:id="0"/>
      <w:r w:rsidRPr="004A045D">
        <w:rPr>
          <w:spacing w:val="-2"/>
          <w:highlight w:val="black"/>
          <w:lang w:eastAsia="pl-PL"/>
        </w:rPr>
        <w:t>jwiększy udział odnotowano w hotelach 5-gwiazdkowych</w:t>
      </w:r>
      <w:r w:rsidR="00F73DFA" w:rsidRPr="004A045D">
        <w:rPr>
          <w:spacing w:val="-2"/>
          <w:highlight w:val="black"/>
          <w:lang w:eastAsia="pl-PL"/>
        </w:rPr>
        <w:t xml:space="preserve"> (</w:t>
      </w:r>
      <w:r w:rsidRPr="004A045D">
        <w:rPr>
          <w:spacing w:val="-2"/>
          <w:highlight w:val="black"/>
          <w:lang w:eastAsia="pl-PL"/>
        </w:rPr>
        <w:t>49,2%</w:t>
      </w:r>
      <w:r w:rsidR="00F73DFA" w:rsidRPr="004A045D">
        <w:rPr>
          <w:spacing w:val="-2"/>
          <w:highlight w:val="black"/>
          <w:lang w:eastAsia="pl-PL"/>
        </w:rPr>
        <w:t>)</w:t>
      </w:r>
      <w:r w:rsidRPr="004A045D">
        <w:rPr>
          <w:spacing w:val="-2"/>
          <w:highlight w:val="black"/>
          <w:lang w:eastAsia="pl-PL"/>
        </w:rPr>
        <w:t>.</w:t>
      </w:r>
    </w:p>
    <w:p w14:paraId="3FDB4661" w14:textId="61AB0E5B" w:rsidR="006340B6" w:rsidRPr="004A045D" w:rsidRDefault="006340B6" w:rsidP="00AC0A5E">
      <w:pPr>
        <w:pStyle w:val="Tytutablicy"/>
        <w:numPr>
          <w:ilvl w:val="0"/>
          <w:numId w:val="0"/>
        </w:numPr>
        <w:spacing w:before="600"/>
        <w:rPr>
          <w:highlight w:val="black"/>
        </w:rPr>
      </w:pPr>
      <w:r w:rsidRPr="004A045D">
        <w:rPr>
          <w:highlight w:val="black"/>
        </w:rPr>
        <w:lastRenderedPageBreak/>
        <w:t>Tablica 3. Wykorzystanie hoteli według kateg</w:t>
      </w:r>
      <w:r w:rsidR="003D309D" w:rsidRPr="004A045D">
        <w:rPr>
          <w:highlight w:val="black"/>
        </w:rPr>
        <w:t>orii w 202</w:t>
      </w:r>
      <w:r w:rsidR="00E2683C" w:rsidRPr="004A045D">
        <w:rPr>
          <w:highlight w:val="black"/>
        </w:rPr>
        <w:t>4</w:t>
      </w:r>
      <w:r w:rsidRPr="004A045D">
        <w:rPr>
          <w:highlight w:val="black"/>
        </w:rPr>
        <w:t xml:space="preserve"> r.</w:t>
      </w:r>
    </w:p>
    <w:tbl>
      <w:tblPr>
        <w:tblW w:w="8222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4 roku"/>
        <w:tblDescription w:val="Dane do tabeli dostępne w załączonym pliku excel."/>
      </w:tblPr>
      <w:tblGrid>
        <w:gridCol w:w="2409"/>
        <w:gridCol w:w="851"/>
        <w:gridCol w:w="992"/>
        <w:gridCol w:w="992"/>
        <w:gridCol w:w="1134"/>
        <w:gridCol w:w="851"/>
        <w:gridCol w:w="851"/>
        <w:gridCol w:w="142"/>
      </w:tblGrid>
      <w:tr w:rsidR="002C6535" w:rsidRPr="004A045D" w14:paraId="4D22A9FB" w14:textId="77777777" w:rsidTr="00AC0A5E">
        <w:trPr>
          <w:gridAfter w:val="1"/>
          <w:wAfter w:w="142" w:type="dxa"/>
          <w:trHeight w:val="600"/>
        </w:trPr>
        <w:tc>
          <w:tcPr>
            <w:tcW w:w="241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1B459D0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6651E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Liczba obiektów</w:t>
            </w:r>
            <w:r w:rsidRPr="004A045D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27C20099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Turyści korzystający z 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589DB91C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Udzielone noclegi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35D3449C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Wynajęte pokoje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FBDB8F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 xml:space="preserve">Stopień </w:t>
            </w:r>
            <w:r w:rsidRPr="004A045D">
              <w:rPr>
                <w:highlight w:val="black"/>
              </w:rPr>
              <w:br/>
              <w:t xml:space="preserve">wykorzystania </w:t>
            </w:r>
            <w:r w:rsidRPr="004A045D">
              <w:rPr>
                <w:highlight w:val="black"/>
              </w:rPr>
              <w:br/>
              <w:t>w %</w:t>
            </w:r>
          </w:p>
        </w:tc>
      </w:tr>
      <w:tr w:rsidR="004A045D" w:rsidRPr="004A045D" w14:paraId="0F37459C" w14:textId="77777777" w:rsidTr="00AC0A5E">
        <w:trPr>
          <w:trHeight w:val="600"/>
        </w:trPr>
        <w:tc>
          <w:tcPr>
            <w:tcW w:w="2410" w:type="dxa"/>
            <w:vMerge/>
            <w:tcBorders>
              <w:top w:val="nil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FE264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CF8DC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3E44A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w tys.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9D8F4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miejsc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C4DBF7" w14:textId="77777777" w:rsidR="002C6535" w:rsidRPr="004A045D" w:rsidRDefault="002C6535" w:rsidP="00AB5847">
            <w:pPr>
              <w:pStyle w:val="Tablicagwkarodek"/>
              <w:rPr>
                <w:highlight w:val="black"/>
              </w:rPr>
            </w:pPr>
            <w:r w:rsidRPr="004A045D">
              <w:rPr>
                <w:highlight w:val="black"/>
              </w:rPr>
              <w:t>pokoi</w:t>
            </w:r>
          </w:p>
        </w:tc>
      </w:tr>
      <w:tr w:rsidR="004A045D" w:rsidRPr="004A045D" w14:paraId="1020291B" w14:textId="77777777" w:rsidTr="004A045D">
        <w:trPr>
          <w:gridAfter w:val="1"/>
          <w:wAfter w:w="142" w:type="dxa"/>
          <w:trHeight w:val="316"/>
        </w:trPr>
        <w:tc>
          <w:tcPr>
            <w:tcW w:w="2410" w:type="dxa"/>
            <w:tcBorders>
              <w:top w:val="single" w:sz="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631F6" w14:textId="77777777" w:rsidR="002C6535" w:rsidRPr="004A045D" w:rsidRDefault="002C6535" w:rsidP="00AB5847">
            <w:pPr>
              <w:pStyle w:val="Tablicabocz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Ogółem</w:t>
            </w:r>
          </w:p>
        </w:tc>
        <w:tc>
          <w:tcPr>
            <w:tcW w:w="851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77E5D" w14:textId="08272D9B" w:rsidR="002C6535" w:rsidRPr="004A045D" w:rsidRDefault="00E2683C" w:rsidP="00AB5847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263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8104" w14:textId="2524BB5B" w:rsidR="002C6535" w:rsidRPr="004A045D" w:rsidRDefault="002C6535" w:rsidP="00E2683C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5</w:t>
            </w:r>
            <w:r w:rsidR="00E2683C" w:rsidRPr="004A045D">
              <w:rPr>
                <w:b/>
                <w:highlight w:val="black"/>
              </w:rPr>
              <w:t>863,8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D3803" w14:textId="484D2586" w:rsidR="002C6535" w:rsidRPr="004A045D" w:rsidRDefault="00E2683C" w:rsidP="00AB5847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9004,3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AC8D1" w14:textId="19A71ACA" w:rsidR="002C6535" w:rsidRPr="004A045D" w:rsidRDefault="00E2683C" w:rsidP="00AB5847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5894,0</w:t>
            </w:r>
          </w:p>
        </w:tc>
        <w:tc>
          <w:tcPr>
            <w:tcW w:w="850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6F255" w14:textId="3C28F57E" w:rsidR="002C6535" w:rsidRPr="004A045D" w:rsidRDefault="00E2683C" w:rsidP="00AB5847">
            <w:pPr>
              <w:pStyle w:val="Tablicadanerodek"/>
              <w:rPr>
                <w:rFonts w:cs="Arial"/>
                <w:b/>
                <w:bCs/>
                <w:noProof/>
                <w:highlight w:val="black"/>
              </w:rPr>
            </w:pPr>
            <w:r w:rsidRPr="004A045D">
              <w:rPr>
                <w:rFonts w:cs="Arial"/>
                <w:b/>
                <w:bCs/>
                <w:noProof/>
                <w:highlight w:val="black"/>
              </w:rPr>
              <w:t>49,4</w:t>
            </w:r>
          </w:p>
        </w:tc>
        <w:tc>
          <w:tcPr>
            <w:tcW w:w="851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2BA32F" w14:textId="670825BF" w:rsidR="002C6535" w:rsidRPr="004A045D" w:rsidRDefault="00E2683C" w:rsidP="00AB5847">
            <w:pPr>
              <w:pStyle w:val="Tablicadanerodek"/>
              <w:rPr>
                <w:b/>
                <w:highlight w:val="black"/>
              </w:rPr>
            </w:pPr>
            <w:r w:rsidRPr="004A045D">
              <w:rPr>
                <w:b/>
                <w:highlight w:val="black"/>
              </w:rPr>
              <w:t>63,4</w:t>
            </w:r>
          </w:p>
        </w:tc>
      </w:tr>
      <w:tr w:rsidR="004A045D" w:rsidRPr="004A045D" w14:paraId="774E0F48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59AEB" w14:textId="77777777" w:rsidR="002C6535" w:rsidRPr="004A045D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5-gwiazdkowe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5065B" w14:textId="77777777" w:rsidR="002C6535" w:rsidRPr="004A045D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BADB" w14:textId="298F42F3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A4FAF" w14:textId="47E9AE07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1338,3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FA440" w14:textId="4D68118C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929,7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CDD26" w14:textId="7B7DB3EA" w:rsidR="002C6535" w:rsidRPr="004A045D" w:rsidRDefault="00E2683C" w:rsidP="00AB5847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58,0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3CF9F6" w14:textId="5CD1964B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71,1</w:t>
            </w:r>
          </w:p>
        </w:tc>
      </w:tr>
      <w:tr w:rsidR="004A045D" w:rsidRPr="004A045D" w14:paraId="061D7A89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D30D9" w14:textId="77777777" w:rsidR="002C6535" w:rsidRPr="004A045D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4-gwiazdkowe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7B9B0" w14:textId="2FC67CB2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5</w:t>
            </w:r>
            <w:r w:rsidR="00E2683C" w:rsidRPr="004A045D">
              <w:rPr>
                <w:rFonts w:cs="Arial"/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B925E" w14:textId="11589885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2254,6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AFCB0" w14:textId="0EF8D987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3322,2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CABEE" w14:textId="2A9C0FFF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2137,9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C8195" w14:textId="1A5B80C8" w:rsidR="002C6535" w:rsidRPr="004A045D" w:rsidRDefault="00E2683C" w:rsidP="00AB5847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51,0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740CD8" w14:textId="42848FFE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</w:t>
            </w:r>
            <w:r w:rsidR="00E2683C" w:rsidRPr="004A045D">
              <w:rPr>
                <w:rFonts w:cs="Arial"/>
                <w:highlight w:val="black"/>
              </w:rPr>
              <w:t>5,3</w:t>
            </w:r>
          </w:p>
        </w:tc>
      </w:tr>
      <w:tr w:rsidR="004A045D" w:rsidRPr="004A045D" w14:paraId="1F69E7A8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298DC" w14:textId="77777777" w:rsidR="002C6535" w:rsidRPr="004A045D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3-gwiazdkowe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F0782" w14:textId="663EF67B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11</w:t>
            </w:r>
            <w:r w:rsidR="00E2683C" w:rsidRPr="004A045D">
              <w:rPr>
                <w:rFonts w:cs="Arial"/>
                <w:highlight w:val="black"/>
              </w:rPr>
              <w:t>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1365" w14:textId="4252A188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1791,2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C543" w14:textId="2E6B9479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27</w:t>
            </w:r>
            <w:r w:rsidR="00E2683C" w:rsidRPr="004A045D">
              <w:rPr>
                <w:rFonts w:cs="Arial"/>
                <w:highlight w:val="black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5E53" w14:textId="7D2EAA03" w:rsidR="002C6535" w:rsidRPr="004A045D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</w:t>
            </w:r>
            <w:r w:rsidR="00E2683C" w:rsidRPr="004A045D">
              <w:rPr>
                <w:rFonts w:cs="Arial"/>
                <w:highlight w:val="black"/>
              </w:rPr>
              <w:t>846,7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F7ED3" w14:textId="26226CB9" w:rsidR="002C6535" w:rsidRPr="004A045D" w:rsidRDefault="002C6535" w:rsidP="00E2683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4</w:t>
            </w:r>
            <w:r w:rsidR="00E2683C" w:rsidRPr="004A045D">
              <w:rPr>
                <w:highlight w:val="black"/>
              </w:rPr>
              <w:t>5,5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915B56" w14:textId="41EF544D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5</w:t>
            </w:r>
            <w:r w:rsidR="00E2683C" w:rsidRPr="004A045D">
              <w:rPr>
                <w:rFonts w:cs="Arial"/>
                <w:highlight w:val="black"/>
              </w:rPr>
              <w:t>8,3</w:t>
            </w:r>
          </w:p>
        </w:tc>
      </w:tr>
      <w:tr w:rsidR="004A045D" w:rsidRPr="004A045D" w14:paraId="42ACD828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8E3C9" w14:textId="77777777" w:rsidR="002C6535" w:rsidRPr="004A045D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2-gwiazdkowe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761FF" w14:textId="6C9376CA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5</w:t>
            </w:r>
            <w:r w:rsidR="00E2683C" w:rsidRPr="004A045D">
              <w:rPr>
                <w:rFonts w:cs="Arial"/>
                <w:highlight w:val="black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75484" w14:textId="7A284513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634,1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246D5" w14:textId="54C7F0ED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1002,7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145563" w14:textId="355EEB4A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634,3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C820B" w14:textId="2750CCCD" w:rsidR="002C6535" w:rsidRPr="004A045D" w:rsidRDefault="002C6535" w:rsidP="00E2683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4</w:t>
            </w:r>
            <w:r w:rsidR="00E2683C" w:rsidRPr="004A045D">
              <w:rPr>
                <w:highlight w:val="black"/>
              </w:rPr>
              <w:t>5,4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B5B9FC" w14:textId="5677FDBF" w:rsidR="002C6535" w:rsidRPr="004A045D" w:rsidRDefault="00E2683C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60,2</w:t>
            </w:r>
          </w:p>
        </w:tc>
      </w:tr>
      <w:tr w:rsidR="004A045D" w:rsidRPr="004A045D" w14:paraId="346740EF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D47AD" w14:textId="77777777" w:rsidR="002C6535" w:rsidRPr="004A045D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1-gwiazdkowe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E3AD2F" w14:textId="77777777" w:rsidR="002C6535" w:rsidRPr="004A045D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7CF4C" w14:textId="6E0DBD68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253,4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86DAD" w14:textId="20A39395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432,7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4623C" w14:textId="0F89A7AB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2</w:t>
            </w:r>
            <w:r w:rsidR="00E2683C" w:rsidRPr="004A045D">
              <w:rPr>
                <w:rFonts w:cs="Arial"/>
                <w:highlight w:val="black"/>
              </w:rPr>
              <w:t>53,0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97036" w14:textId="74DF5BEF" w:rsidR="002C6535" w:rsidRPr="004A045D" w:rsidRDefault="002C6535" w:rsidP="00E2683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</w:t>
            </w:r>
            <w:r w:rsidR="00E2683C" w:rsidRPr="004A045D">
              <w:rPr>
                <w:highlight w:val="black"/>
              </w:rPr>
              <w:t>3,8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482AE58" w14:textId="2E77CBF2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7</w:t>
            </w:r>
            <w:r w:rsidR="00E2683C" w:rsidRPr="004A045D">
              <w:rPr>
                <w:rFonts w:cs="Arial"/>
                <w:highlight w:val="black"/>
              </w:rPr>
              <w:t>2,6</w:t>
            </w:r>
          </w:p>
        </w:tc>
      </w:tr>
      <w:tr w:rsidR="004A045D" w:rsidRPr="004A045D" w14:paraId="6CAA0128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2D7EE" w14:textId="77777777" w:rsidR="002C6535" w:rsidRPr="004A045D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A045D">
              <w:rPr>
                <w:highlight w:val="black"/>
                <w:lang w:eastAsia="pl-PL"/>
              </w:rPr>
              <w:t>w trakcie kategoryzacji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2ADC3" w14:textId="0D2A4CD0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0E5B0" w14:textId="7FEB7DF8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90,6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84E3B" w14:textId="221370B0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DF73D" w14:textId="39BA1FC0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92,4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2CCC7" w14:textId="6FBD0E77" w:rsidR="002C6535" w:rsidRPr="004A045D" w:rsidRDefault="002C6535" w:rsidP="00E2683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4</w:t>
            </w:r>
            <w:r w:rsidR="00E2683C" w:rsidRPr="004A045D">
              <w:rPr>
                <w:highlight w:val="black"/>
              </w:rPr>
              <w:t>9,9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AF6E487" w14:textId="109A0683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</w:t>
            </w:r>
            <w:r w:rsidR="00E2683C" w:rsidRPr="004A045D">
              <w:rPr>
                <w:rFonts w:cs="Arial"/>
                <w:highlight w:val="black"/>
              </w:rPr>
              <w:t>2,5</w:t>
            </w:r>
          </w:p>
        </w:tc>
      </w:tr>
      <w:tr w:rsidR="004A045D" w:rsidRPr="004A045D" w14:paraId="11AE2E23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B4DF2" w14:textId="77777777" w:rsidR="002C6535" w:rsidRPr="004A045D" w:rsidRDefault="002C6535" w:rsidP="00AB5847">
            <w:pPr>
              <w:pStyle w:val="Tablicaboczek"/>
              <w:ind w:left="173" w:hanging="173"/>
              <w:rPr>
                <w:highlight w:val="black"/>
              </w:rPr>
            </w:pPr>
            <w:r w:rsidRPr="004A045D">
              <w:rPr>
                <w:highlight w:val="black"/>
              </w:rPr>
              <w:t>Region warszawski stołeczny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A24D7" w14:textId="421C3849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16</w:t>
            </w:r>
            <w:r w:rsidR="00E2683C" w:rsidRPr="004A045D">
              <w:rPr>
                <w:rFonts w:cs="Arial"/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42378" w14:textId="1A39504E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5210,1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1AADB" w14:textId="5A9B3175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7</w:t>
            </w:r>
            <w:r w:rsidR="00E2683C" w:rsidRPr="004A045D">
              <w:rPr>
                <w:rFonts w:cs="Arial"/>
                <w:highlight w:val="black"/>
              </w:rPr>
              <w:t>995,5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45B7E" w14:textId="17E4878D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5224,7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B2A4" w14:textId="1541D1F5" w:rsidR="002C6535" w:rsidRPr="004A045D" w:rsidRDefault="002C6535" w:rsidP="00E2683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5</w:t>
            </w:r>
            <w:r w:rsidR="00E2683C" w:rsidRPr="004A045D">
              <w:rPr>
                <w:highlight w:val="black"/>
              </w:rPr>
              <w:t>1,7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0FE418" w14:textId="1228EACA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</w:t>
            </w:r>
            <w:r w:rsidR="00E2683C" w:rsidRPr="004A045D">
              <w:rPr>
                <w:rFonts w:cs="Arial"/>
                <w:highlight w:val="black"/>
              </w:rPr>
              <w:t>6,1</w:t>
            </w:r>
          </w:p>
        </w:tc>
      </w:tr>
      <w:tr w:rsidR="002C6535" w:rsidRPr="004A045D" w14:paraId="15AF8100" w14:textId="77777777" w:rsidTr="004A045D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CA626" w14:textId="77777777" w:rsidR="002C6535" w:rsidRPr="004A045D" w:rsidRDefault="002C6535" w:rsidP="00AB5847">
            <w:pPr>
              <w:pStyle w:val="Tablicaboczek"/>
              <w:ind w:left="173" w:hanging="173"/>
              <w:rPr>
                <w:highlight w:val="black"/>
              </w:rPr>
            </w:pPr>
            <w:r w:rsidRPr="004A045D">
              <w:rPr>
                <w:highlight w:val="black"/>
              </w:rPr>
              <w:t>Region mazowiecki regionalny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EDCFF" w14:textId="021DDF5F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9</w:t>
            </w:r>
            <w:r w:rsidR="00E2683C" w:rsidRPr="004A045D">
              <w:rPr>
                <w:rFonts w:cs="Arial"/>
                <w:highlight w:val="black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02D9" w14:textId="33EA53E9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</w:t>
            </w:r>
            <w:r w:rsidR="00E2683C" w:rsidRPr="004A045D">
              <w:rPr>
                <w:rFonts w:cs="Arial"/>
                <w:highlight w:val="black"/>
              </w:rPr>
              <w:t>53,7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6FB01" w14:textId="303968C3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1008,8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8035F" w14:textId="474D52CA" w:rsidR="002C6535" w:rsidRPr="004A045D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669,3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761B37" w14:textId="73E20ACC" w:rsidR="002C6535" w:rsidRPr="004A045D" w:rsidRDefault="002C6535" w:rsidP="00E2683C">
            <w:pPr>
              <w:pStyle w:val="Tablicadanerodek"/>
              <w:rPr>
                <w:highlight w:val="black"/>
              </w:rPr>
            </w:pPr>
            <w:r w:rsidRPr="004A045D">
              <w:rPr>
                <w:highlight w:val="black"/>
              </w:rPr>
              <w:t>3</w:t>
            </w:r>
            <w:r w:rsidR="00E2683C" w:rsidRPr="004A045D">
              <w:rPr>
                <w:highlight w:val="black"/>
              </w:rPr>
              <w:t>6,8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1FFF06AB" w14:textId="44947CE6" w:rsidR="002C6535" w:rsidRPr="004A045D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4A045D">
              <w:rPr>
                <w:rFonts w:cs="Arial"/>
                <w:highlight w:val="black"/>
              </w:rPr>
              <w:t>48,</w:t>
            </w:r>
            <w:r w:rsidR="00E2683C" w:rsidRPr="004A045D">
              <w:rPr>
                <w:rFonts w:cs="Arial"/>
                <w:highlight w:val="black"/>
              </w:rPr>
              <w:t>0</w:t>
            </w:r>
          </w:p>
        </w:tc>
      </w:tr>
    </w:tbl>
    <w:p w14:paraId="773DDDA5" w14:textId="77777777" w:rsidR="002C6535" w:rsidRPr="004A045D" w:rsidRDefault="002C6535" w:rsidP="002C6535">
      <w:pPr>
        <w:spacing w:before="0"/>
        <w:rPr>
          <w:highlight w:val="black"/>
        </w:rPr>
      </w:pPr>
      <w:r w:rsidRPr="004A045D">
        <w:rPr>
          <w:highlight w:val="black"/>
        </w:rPr>
        <w:t>a Stan w końcu lipca.</w:t>
      </w:r>
    </w:p>
    <w:p w14:paraId="3D98D900" w14:textId="7F4A528B" w:rsidR="0005100B" w:rsidRPr="004A045D" w:rsidRDefault="0005100B" w:rsidP="009C3F52">
      <w:pPr>
        <w:spacing w:before="4080"/>
        <w:rPr>
          <w:szCs w:val="19"/>
          <w:highlight w:val="black"/>
        </w:rPr>
        <w:sectPr w:rsidR="0005100B" w:rsidRPr="004A045D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4A045D">
        <w:rPr>
          <w:rFonts w:cs="Calibri"/>
          <w:szCs w:val="19"/>
          <w:highlight w:val="black"/>
        </w:rPr>
        <w:t>W przypadku cytowania danych Głównego Urzędu Statystycznego prosimy o za</w:t>
      </w:r>
      <w:r w:rsidR="00EB5353" w:rsidRPr="004A045D">
        <w:rPr>
          <w:rFonts w:cs="Calibri"/>
          <w:szCs w:val="19"/>
          <w:highlight w:val="black"/>
        </w:rPr>
        <w:t>mieszczenie informacji: „Źródło danych</w:t>
      </w:r>
      <w:r w:rsidRPr="004A045D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EB5353" w:rsidRPr="004A045D">
        <w:rPr>
          <w:rFonts w:cs="Calibri"/>
          <w:szCs w:val="19"/>
          <w:highlight w:val="black"/>
        </w:rPr>
        <w:t>GUS</w:t>
      </w:r>
      <w:r w:rsidRPr="004A045D">
        <w:rPr>
          <w:rFonts w:cs="Calibri"/>
          <w:szCs w:val="19"/>
          <w:highlight w:val="black"/>
        </w:rPr>
        <w:t xml:space="preserve"> prosimy o zami</w:t>
      </w:r>
      <w:r w:rsidR="00EB5353" w:rsidRPr="004A045D">
        <w:rPr>
          <w:rFonts w:cs="Calibri"/>
          <w:szCs w:val="19"/>
          <w:highlight w:val="black"/>
        </w:rPr>
        <w:t>eszczenie informacji: „O</w:t>
      </w:r>
      <w:r w:rsidRPr="004A045D">
        <w:rPr>
          <w:rFonts w:cs="Calibri"/>
          <w:szCs w:val="19"/>
          <w:highlight w:val="black"/>
        </w:rPr>
        <w:t>pracowanie własne na podstawie danych GUS”</w:t>
      </w:r>
      <w:r w:rsidR="009C7ED7" w:rsidRPr="004A045D">
        <w:rPr>
          <w:rFonts w:cs="Calibri"/>
          <w:szCs w:val="19"/>
          <w:highlight w:val="black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4A045D" w14:paraId="45B34BD9" w14:textId="77777777" w:rsidTr="004A045D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4A045D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A045D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4A045D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045D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368BCABC" w:rsidR="00B91169" w:rsidRPr="004A045D" w:rsidRDefault="0088551D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A045D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02E780BC" w14:textId="2D0AA4A4" w:rsidR="00B91169" w:rsidRPr="004A045D" w:rsidRDefault="00B91169" w:rsidP="00B34328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Tel.: </w:t>
            </w:r>
            <w:r w:rsidR="00B34328"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783 940</w:t>
            </w:r>
            <w:r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 </w:t>
            </w:r>
            <w:r w:rsidR="00B34328"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141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4A045D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045D">
              <w:rPr>
                <w:rFonts w:cs="Arial"/>
                <w:sz w:val="20"/>
                <w:highlight w:val="black"/>
              </w:rPr>
              <w:t>Rozpowszechnianie:</w:t>
            </w:r>
            <w:r w:rsidRPr="004A045D">
              <w:rPr>
                <w:rFonts w:cs="Arial"/>
                <w:sz w:val="20"/>
                <w:highlight w:val="black"/>
              </w:rPr>
              <w:br/>
            </w:r>
            <w:r w:rsidRPr="004A045D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3BF9653F" w14:textId="77777777" w:rsidR="00B91169" w:rsidRPr="004A045D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4A045D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16EFDA28" w:rsidR="00B91169" w:rsidRPr="004A045D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Tel.: </w:t>
            </w:r>
            <w:r w:rsidR="00B34328"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783</w:t>
            </w:r>
            <w:r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 </w:t>
            </w:r>
            <w:r w:rsidR="00B34328"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940</w:t>
            </w:r>
            <w:r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 </w:t>
            </w:r>
            <w:r w:rsidR="00B34328" w:rsidRPr="004A045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141</w:t>
            </w:r>
          </w:p>
          <w:p w14:paraId="5310C71B" w14:textId="77777777" w:rsidR="00B91169" w:rsidRPr="004A045D" w:rsidRDefault="00B91169" w:rsidP="009D0785">
            <w:pPr>
              <w:rPr>
                <w:sz w:val="18"/>
                <w:highlight w:val="black"/>
              </w:rPr>
            </w:pPr>
          </w:p>
        </w:tc>
      </w:tr>
      <w:tr w:rsidR="00B91169" w:rsidRPr="004A045D" w14:paraId="5BCEC5B9" w14:textId="77777777" w:rsidTr="004A045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77777777" w:rsidR="00B91169" w:rsidRPr="004A045D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4A045D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4A045D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4A045D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42227385" w14:textId="55F240BD" w:rsidR="00B91169" w:rsidRPr="004A045D" w:rsidRDefault="00B91169" w:rsidP="009D0785">
            <w:pPr>
              <w:spacing w:before="0" w:after="0"/>
              <w:rPr>
                <w:sz w:val="20"/>
                <w:highlight w:val="black"/>
                <w:lang w:val="en-US"/>
              </w:rPr>
            </w:pPr>
            <w:r w:rsidRPr="004A045D">
              <w:rPr>
                <w:sz w:val="20"/>
                <w:highlight w:val="black"/>
                <w:lang w:val="en-US"/>
              </w:rPr>
              <w:t xml:space="preserve">Tel.: </w:t>
            </w:r>
            <w:r w:rsidR="002B7DC4" w:rsidRPr="004A045D">
              <w:rPr>
                <w:sz w:val="20"/>
                <w:highlight w:val="black"/>
                <w:lang w:val="en-US"/>
              </w:rPr>
              <w:t>783 940 141</w:t>
            </w:r>
          </w:p>
          <w:p w14:paraId="3EB69872" w14:textId="4070FE4A" w:rsidR="00B91169" w:rsidRPr="004A045D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4A045D">
              <w:rPr>
                <w:b/>
                <w:sz w:val="20"/>
                <w:szCs w:val="20"/>
                <w:highlight w:val="black"/>
                <w:lang w:val="en-US"/>
              </w:rPr>
              <w:t>e</w:t>
            </w:r>
            <w:r w:rsidRPr="004A045D">
              <w:rPr>
                <w:b/>
                <w:sz w:val="20"/>
                <w:szCs w:val="20"/>
                <w:highlight w:val="black"/>
                <w:lang w:val="en-GB"/>
              </w:rPr>
              <w:t>-mail:</w:t>
            </w:r>
            <w:r w:rsidRPr="004A045D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1" w:history="1">
              <w:r w:rsidR="000F0E24" w:rsidRPr="004A045D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39F1BA90" w:rsidR="00B91169" w:rsidRPr="004A045D" w:rsidRDefault="00B65776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34368" behindDoc="0" locked="0" layoutInCell="1" allowOverlap="1" wp14:anchorId="098EF119" wp14:editId="23A38962">
                  <wp:simplePos x="0" y="0"/>
                  <wp:positionH relativeFrom="column">
                    <wp:posOffset>90170</wp:posOffset>
                  </wp:positionH>
                  <wp:positionV relativeFrom="page">
                    <wp:posOffset>48260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="00B91169" w:rsidRPr="004A045D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B91169" w:rsidRPr="004A045D" w14:paraId="727EAF53" w14:textId="77777777" w:rsidTr="004A045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4A045D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0FE1D7BA" w:rsidR="00B91169" w:rsidRPr="004A045D" w:rsidRDefault="00B65776" w:rsidP="00DB1F2B">
            <w:pPr>
              <w:rPr>
                <w:sz w:val="18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36416" behindDoc="0" locked="0" layoutInCell="1" allowOverlap="1" wp14:anchorId="661DBBD5" wp14:editId="3A93FFE3">
                  <wp:simplePos x="0" y="0"/>
                  <wp:positionH relativeFrom="column">
                    <wp:posOffset>90170</wp:posOffset>
                  </wp:positionH>
                  <wp:positionV relativeFrom="page">
                    <wp:posOffset>19685</wp:posOffset>
                  </wp:positionV>
                  <wp:extent cx="251460" cy="251460"/>
                  <wp:effectExtent l="0" t="0" r="0" b="0"/>
                  <wp:wrapNone/>
                  <wp:docPr id="31" name="Obraz 31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Heading4Char"/>
                <w:noProof/>
                <w:color w:val="FFFFFF" w:themeColor="background1"/>
                <w:highlight w:val="black"/>
                <w:lang w:val="en-US"/>
              </w:rPr>
              <w:t xml:space="preserve">           </w:t>
            </w:r>
            <w:hyperlink r:id="rId25" w:tooltip="Link do twittera" w:history="1">
              <w:r w:rsidR="00B91169" w:rsidRPr="004A045D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4A045D" w14:paraId="19F7DE2A" w14:textId="77777777" w:rsidTr="004A045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4A045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30693F3D" w:rsidR="00B91169" w:rsidRPr="004A045D" w:rsidRDefault="00B65776" w:rsidP="009D0785">
            <w:pPr>
              <w:ind w:firstLine="680"/>
              <w:rPr>
                <w:sz w:val="18"/>
                <w:highlight w:val="black"/>
              </w:rPr>
            </w:pPr>
            <w:r w:rsidRPr="00B65776">
              <w:rPr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38464" behindDoc="0" locked="0" layoutInCell="1" allowOverlap="1" wp14:anchorId="50ABC31A" wp14:editId="23F14088">
                  <wp:simplePos x="0" y="0"/>
                  <wp:positionH relativeFrom="column">
                    <wp:posOffset>72976</wp:posOffset>
                  </wp:positionH>
                  <wp:positionV relativeFrom="paragraph">
                    <wp:posOffset>32366</wp:posOffset>
                  </wp:positionV>
                  <wp:extent cx="251460" cy="251460"/>
                  <wp:effectExtent l="0" t="0" r="0" b="0"/>
                  <wp:wrapNone/>
                  <wp:docPr id="32" name="Obraz 32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B91169" w:rsidRPr="004A045D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4A045D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4A045D" w14:paraId="6D847230" w14:textId="77777777" w:rsidTr="004A045D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77C12389" w:rsidR="00B91169" w:rsidRPr="004A045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477D3083" w:rsidR="00B91169" w:rsidRPr="004A045D" w:rsidRDefault="00B65776" w:rsidP="009D0785">
            <w:pPr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0512" behindDoc="0" locked="0" layoutInCell="1" allowOverlap="1" wp14:anchorId="34C1C572" wp14:editId="0D7B5776">
                  <wp:simplePos x="0" y="0"/>
                  <wp:positionH relativeFrom="column">
                    <wp:posOffset>73030</wp:posOffset>
                  </wp:positionH>
                  <wp:positionV relativeFrom="page">
                    <wp:posOffset>10829</wp:posOffset>
                  </wp:positionV>
                  <wp:extent cx="251460" cy="251460"/>
                  <wp:effectExtent l="0" t="0" r="0" b="0"/>
                  <wp:wrapNone/>
                  <wp:docPr id="38" name="Obraz 38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" w:history="1">
              <w:proofErr w:type="spellStart"/>
              <w:r w:rsidR="00B91169" w:rsidRPr="004A045D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B91169" w:rsidRPr="004A045D" w14:paraId="03554040" w14:textId="77777777" w:rsidTr="004A045D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0BD6CB38" w:rsidR="00B91169" w:rsidRPr="004A045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0ED9C2B4" w:rsidR="00B91169" w:rsidRPr="004A045D" w:rsidRDefault="00B65776" w:rsidP="009D0785">
            <w:pPr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2560" behindDoc="0" locked="0" layoutInCell="1" allowOverlap="1" wp14:anchorId="143A454C" wp14:editId="4BE58E24">
                  <wp:simplePos x="0" y="0"/>
                  <wp:positionH relativeFrom="column">
                    <wp:posOffset>73340</wp:posOffset>
                  </wp:positionH>
                  <wp:positionV relativeFrom="page">
                    <wp:posOffset>31731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="00B91169" w:rsidRPr="004A045D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B91169" w:rsidRPr="004A045D" w14:paraId="1461DFB5" w14:textId="77777777" w:rsidTr="004A045D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13A6BA86" w:rsidR="00B91169" w:rsidRPr="004A045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7E4E7307" w:rsidR="00B91169" w:rsidRPr="004A045D" w:rsidRDefault="00B65776" w:rsidP="009D0785">
            <w:pPr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4608" behindDoc="0" locked="0" layoutInCell="1" allowOverlap="1" wp14:anchorId="16A44405" wp14:editId="05F8CDF4">
                  <wp:simplePos x="0" y="0"/>
                  <wp:positionH relativeFrom="column">
                    <wp:posOffset>80320</wp:posOffset>
                  </wp:positionH>
                  <wp:positionV relativeFrom="page">
                    <wp:posOffset>45691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r w:rsidR="00B91169" w:rsidRPr="004A045D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4A045D" w14:paraId="6A6FE5DE" w14:textId="77777777" w:rsidTr="004A045D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3D44C2DA" w:rsidR="00C10BEC" w:rsidRPr="004A045D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11F3EE41" w:rsidR="00D261A2" w:rsidRPr="004A045D" w:rsidRDefault="00B65776" w:rsidP="009469C6">
      <w:pPr>
        <w:tabs>
          <w:tab w:val="left" w:pos="3230"/>
        </w:tabs>
        <w:rPr>
          <w:sz w:val="18"/>
          <w:highlight w:val="black"/>
          <w:lang w:val="en-US"/>
        </w:rPr>
      </w:pPr>
      <w:r>
        <w:rPr>
          <w:noProof/>
          <w:sz w:val="18"/>
          <w:highlight w:val="black"/>
          <w:lang w:val="en-US"/>
        </w:rPr>
        <w:drawing>
          <wp:anchor distT="0" distB="0" distL="114300" distR="114300" simplePos="0" relativeHeight="251845632" behindDoc="0" locked="0" layoutInCell="1" allowOverlap="1" wp14:anchorId="7721CA47" wp14:editId="1CE0B05C">
            <wp:simplePos x="0" y="0"/>
            <wp:positionH relativeFrom="column">
              <wp:posOffset>4931187</wp:posOffset>
            </wp:positionH>
            <wp:positionV relativeFrom="paragraph">
              <wp:posOffset>448422</wp:posOffset>
            </wp:positionV>
            <wp:extent cx="1603375" cy="914400"/>
            <wp:effectExtent l="0" t="0" r="0" b="0"/>
            <wp:wrapNone/>
            <wp:docPr id="41" name="Obraz 41" descr="Napis „Oceń opracowanie”. Informację sygnalną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C3" w:rsidRPr="004A045D">
        <w:rPr>
          <w:noProof/>
          <w:sz w:val="18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D62495A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4A045D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6EF9FA89" w:rsidR="009469C6" w:rsidRPr="004A045D" w:rsidRDefault="00B80D8D" w:rsidP="009469C6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EB2EFE" w:rsidRPr="004A045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202</w:t>
                              </w:r>
                              <w:r w:rsidR="0095432A" w:rsidRPr="004A045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3</w:t>
                              </w:r>
                              <w:r w:rsidR="00175C14" w:rsidRPr="004A045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55FF3CC8" w:rsidR="009469C6" w:rsidRPr="004A045D" w:rsidRDefault="00B80D8D" w:rsidP="009469C6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9469C6" w:rsidRPr="004A045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4A045D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A045D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4A045D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045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4A045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4A045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4A045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4A045D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4A045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4A045D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4A045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3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N8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zkO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BZdqN8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4A045D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A045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6EF9FA89" w:rsidR="009469C6" w:rsidRPr="004A045D" w:rsidRDefault="00606D08" w:rsidP="009469C6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EB2EFE" w:rsidRPr="004A045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Turystyka w 202</w:t>
                        </w:r>
                        <w:r w:rsidR="0095432A" w:rsidRPr="004A045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3</w:t>
                        </w:r>
                        <w:r w:rsidR="00175C14" w:rsidRPr="004A045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roku</w:t>
                        </w:r>
                      </w:hyperlink>
                    </w:p>
                    <w:p w14:paraId="4A8F9CD9" w14:textId="55FF3CC8" w:rsidR="009469C6" w:rsidRPr="004A045D" w:rsidRDefault="00606D08" w:rsidP="009469C6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9469C6" w:rsidRPr="004A045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4A045D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A045D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4A045D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4A045D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045D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77777777" w:rsidR="009469C6" w:rsidRPr="004A045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4A045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4A045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4A045D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4A045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4A045D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4A045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4A045D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39259" w14:textId="77777777" w:rsidR="00B80D8D" w:rsidRDefault="00B80D8D" w:rsidP="000662E2">
      <w:pPr>
        <w:spacing w:after="0" w:line="240" w:lineRule="auto"/>
      </w:pPr>
      <w:r>
        <w:separator/>
      </w:r>
    </w:p>
  </w:endnote>
  <w:endnote w:type="continuationSeparator" w:id="0">
    <w:p w14:paraId="05888602" w14:textId="77777777" w:rsidR="00B80D8D" w:rsidRDefault="00B80D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D87E318D-2FE1-420A-864C-870891BF3704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4497F6F8-37ED-4E6A-B2C3-22AB85BFE11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2220BA1-9CB2-4BFD-9D05-48449D98F2EB}"/>
    <w:embedBold r:id="rId4" w:fontKey="{0B22F251-5840-49BD-B22B-96D6B670D67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B4433F89-69A3-44C2-B9B0-6514DB2A6F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141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14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14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D2886" w14:textId="77777777" w:rsidR="00B80D8D" w:rsidRDefault="00B80D8D" w:rsidP="000662E2">
      <w:pPr>
        <w:spacing w:after="0" w:line="240" w:lineRule="auto"/>
      </w:pPr>
      <w:r>
        <w:separator/>
      </w:r>
    </w:p>
  </w:footnote>
  <w:footnote w:type="continuationSeparator" w:id="0">
    <w:p w14:paraId="0DD993D5" w14:textId="77777777" w:rsidR="00B80D8D" w:rsidRDefault="00B80D8D" w:rsidP="000662E2">
      <w:pPr>
        <w:spacing w:after="0" w:line="240" w:lineRule="auto"/>
      </w:pPr>
      <w:r>
        <w:continuationSeparator/>
      </w:r>
    </w:p>
  </w:footnote>
  <w:footnote w:id="1">
    <w:p w14:paraId="3B2AEE56" w14:textId="77777777" w:rsidR="00967321" w:rsidRPr="00BA0064" w:rsidRDefault="00967321" w:rsidP="00967321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  <w:p w14:paraId="79332BC6" w14:textId="521D7F15" w:rsidR="00967321" w:rsidRDefault="009673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5C70BC5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8324AEA" w14:textId="77777777" w:rsidR="004A045D" w:rsidRPr="004A045D" w:rsidRDefault="004A045D" w:rsidP="004A045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4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YcQIAANg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" fillcolor="black" stroked="f" strokeweight="1pt">
              <v:textbox>
                <w:txbxContent>
                  <w:p w14:paraId="18324AEA" w14:textId="77777777" w:rsidR="004A045D" w:rsidRPr="004A045D" w:rsidRDefault="004A045D" w:rsidP="004A045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62DE7712" w:rsidR="0005100B" w:rsidRDefault="0005100B">
    <w:pPr>
      <w:pStyle w:val="Nagwek"/>
      <w:rPr>
        <w:noProof/>
        <w:lang w:eastAsia="pl-PL"/>
      </w:rPr>
    </w:pPr>
    <w:r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4717F6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4A045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A045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Napis — opis: Napis Informacje sygnalne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4A045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A045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10391E2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1922F9A" w14:textId="77777777" w:rsidR="004A045D" w:rsidRPr="004A045D" w:rsidRDefault="004A045D" w:rsidP="004A045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71922F9A" w14:textId="77777777" w:rsidR="004A045D" w:rsidRPr="004A045D" w:rsidRDefault="004A045D" w:rsidP="004A045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6A00C6">
      <w:rPr>
        <w:noProof/>
        <w:lang w:val="en-US"/>
      </w:rPr>
      <w:drawing>
        <wp:inline distT="0" distB="0" distL="0" distR="0" wp14:anchorId="582742C4" wp14:editId="77052EC8">
          <wp:extent cx="1682750" cy="499745"/>
          <wp:effectExtent l="0" t="0" r="0" b="0"/>
          <wp:docPr id="42" name="Obraz 42" descr="Logotyp Urzędu Statystycznego w Warszawie przedstawiający dwa koła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3" type="#_x0000_t75" style="width:122.2pt;height:123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3245EB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6E5F6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BA182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8AAE0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A0B89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AA1F0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6C72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3C341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49F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C6CA7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736C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3CE06D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260F69"/>
    <w:multiLevelType w:val="multilevel"/>
    <w:tmpl w:val="0409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17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84"/>
    <w:rsid w:val="0000538E"/>
    <w:rsid w:val="0000709F"/>
    <w:rsid w:val="000108B8"/>
    <w:rsid w:val="000152F5"/>
    <w:rsid w:val="00026FD5"/>
    <w:rsid w:val="000301A5"/>
    <w:rsid w:val="00036D8D"/>
    <w:rsid w:val="0004416F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469"/>
    <w:rsid w:val="00076743"/>
    <w:rsid w:val="000806F7"/>
    <w:rsid w:val="0008448A"/>
    <w:rsid w:val="00092305"/>
    <w:rsid w:val="00097840"/>
    <w:rsid w:val="000B0727"/>
    <w:rsid w:val="000B55F7"/>
    <w:rsid w:val="000B5BE3"/>
    <w:rsid w:val="000B7418"/>
    <w:rsid w:val="000B7F26"/>
    <w:rsid w:val="000C135D"/>
    <w:rsid w:val="000C4AFB"/>
    <w:rsid w:val="000D1D43"/>
    <w:rsid w:val="000D225C"/>
    <w:rsid w:val="000D2A5C"/>
    <w:rsid w:val="000D39F0"/>
    <w:rsid w:val="000D787D"/>
    <w:rsid w:val="000E0918"/>
    <w:rsid w:val="000E3776"/>
    <w:rsid w:val="000E79A9"/>
    <w:rsid w:val="000F0E24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1324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5741A"/>
    <w:rsid w:val="001617E3"/>
    <w:rsid w:val="00162325"/>
    <w:rsid w:val="001630B2"/>
    <w:rsid w:val="00174A5A"/>
    <w:rsid w:val="00174B94"/>
    <w:rsid w:val="00175C14"/>
    <w:rsid w:val="00187D74"/>
    <w:rsid w:val="0019023E"/>
    <w:rsid w:val="001951DA"/>
    <w:rsid w:val="00195B37"/>
    <w:rsid w:val="001978CC"/>
    <w:rsid w:val="001A114C"/>
    <w:rsid w:val="001A54C5"/>
    <w:rsid w:val="001B053D"/>
    <w:rsid w:val="001B05BE"/>
    <w:rsid w:val="001B0D1B"/>
    <w:rsid w:val="001B411B"/>
    <w:rsid w:val="001C3269"/>
    <w:rsid w:val="001D19B6"/>
    <w:rsid w:val="001D1DB4"/>
    <w:rsid w:val="001D23F1"/>
    <w:rsid w:val="001D25F9"/>
    <w:rsid w:val="001D5CB9"/>
    <w:rsid w:val="001D61ED"/>
    <w:rsid w:val="001D7C6F"/>
    <w:rsid w:val="001E2E76"/>
    <w:rsid w:val="001E5B2D"/>
    <w:rsid w:val="001E65DD"/>
    <w:rsid w:val="001E7C73"/>
    <w:rsid w:val="001F0137"/>
    <w:rsid w:val="001F0F9E"/>
    <w:rsid w:val="0020156C"/>
    <w:rsid w:val="002079E5"/>
    <w:rsid w:val="00213264"/>
    <w:rsid w:val="00215A96"/>
    <w:rsid w:val="00216237"/>
    <w:rsid w:val="00216634"/>
    <w:rsid w:val="0021670C"/>
    <w:rsid w:val="0023219C"/>
    <w:rsid w:val="00233FAD"/>
    <w:rsid w:val="00242D31"/>
    <w:rsid w:val="002469FC"/>
    <w:rsid w:val="0025481E"/>
    <w:rsid w:val="002574F9"/>
    <w:rsid w:val="00262B61"/>
    <w:rsid w:val="00262CC6"/>
    <w:rsid w:val="00263E08"/>
    <w:rsid w:val="00264EB8"/>
    <w:rsid w:val="002726BC"/>
    <w:rsid w:val="00275C5F"/>
    <w:rsid w:val="00276811"/>
    <w:rsid w:val="00282699"/>
    <w:rsid w:val="00284F2B"/>
    <w:rsid w:val="002926DF"/>
    <w:rsid w:val="00296697"/>
    <w:rsid w:val="002A2E23"/>
    <w:rsid w:val="002B0472"/>
    <w:rsid w:val="002B0726"/>
    <w:rsid w:val="002B08A2"/>
    <w:rsid w:val="002B6B12"/>
    <w:rsid w:val="002B7264"/>
    <w:rsid w:val="002B7DC4"/>
    <w:rsid w:val="002C21F0"/>
    <w:rsid w:val="002C4500"/>
    <w:rsid w:val="002C597A"/>
    <w:rsid w:val="002C6535"/>
    <w:rsid w:val="002D01DF"/>
    <w:rsid w:val="002E3EB3"/>
    <w:rsid w:val="002E3F93"/>
    <w:rsid w:val="002E6140"/>
    <w:rsid w:val="002E68DF"/>
    <w:rsid w:val="002E6985"/>
    <w:rsid w:val="002E71B6"/>
    <w:rsid w:val="002F15C6"/>
    <w:rsid w:val="002F35F6"/>
    <w:rsid w:val="002F63F3"/>
    <w:rsid w:val="002F6C9E"/>
    <w:rsid w:val="002F77C8"/>
    <w:rsid w:val="00304F22"/>
    <w:rsid w:val="003060F6"/>
    <w:rsid w:val="00306C7C"/>
    <w:rsid w:val="00310F10"/>
    <w:rsid w:val="00314F86"/>
    <w:rsid w:val="00317F4D"/>
    <w:rsid w:val="0032158C"/>
    <w:rsid w:val="00322EDD"/>
    <w:rsid w:val="00323212"/>
    <w:rsid w:val="00323C41"/>
    <w:rsid w:val="0033006A"/>
    <w:rsid w:val="003309FA"/>
    <w:rsid w:val="00332320"/>
    <w:rsid w:val="00343549"/>
    <w:rsid w:val="003454DB"/>
    <w:rsid w:val="00345F6C"/>
    <w:rsid w:val="00347D72"/>
    <w:rsid w:val="00353F45"/>
    <w:rsid w:val="0035624F"/>
    <w:rsid w:val="0035664A"/>
    <w:rsid w:val="00356E0C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E26"/>
    <w:rsid w:val="00396691"/>
    <w:rsid w:val="003972D8"/>
    <w:rsid w:val="00397D18"/>
    <w:rsid w:val="003A1B36"/>
    <w:rsid w:val="003B1454"/>
    <w:rsid w:val="003B18B6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4F95"/>
    <w:rsid w:val="003D5F42"/>
    <w:rsid w:val="003D60A9"/>
    <w:rsid w:val="003D6F24"/>
    <w:rsid w:val="003E169B"/>
    <w:rsid w:val="003E76F6"/>
    <w:rsid w:val="003F2975"/>
    <w:rsid w:val="003F3879"/>
    <w:rsid w:val="003F4C97"/>
    <w:rsid w:val="003F666D"/>
    <w:rsid w:val="003F7FE6"/>
    <w:rsid w:val="00400193"/>
    <w:rsid w:val="00405966"/>
    <w:rsid w:val="00407448"/>
    <w:rsid w:val="004150FD"/>
    <w:rsid w:val="00416EAF"/>
    <w:rsid w:val="004212E7"/>
    <w:rsid w:val="004218CE"/>
    <w:rsid w:val="00423C88"/>
    <w:rsid w:val="0042446D"/>
    <w:rsid w:val="00427BF8"/>
    <w:rsid w:val="00431C02"/>
    <w:rsid w:val="00437288"/>
    <w:rsid w:val="00437395"/>
    <w:rsid w:val="00441D61"/>
    <w:rsid w:val="00445047"/>
    <w:rsid w:val="00446749"/>
    <w:rsid w:val="00453159"/>
    <w:rsid w:val="00453EB7"/>
    <w:rsid w:val="00457427"/>
    <w:rsid w:val="004631FD"/>
    <w:rsid w:val="00463E39"/>
    <w:rsid w:val="004657FC"/>
    <w:rsid w:val="004665D6"/>
    <w:rsid w:val="00471900"/>
    <w:rsid w:val="004733F6"/>
    <w:rsid w:val="00474E69"/>
    <w:rsid w:val="00475019"/>
    <w:rsid w:val="004761B1"/>
    <w:rsid w:val="00480AFC"/>
    <w:rsid w:val="00483E9F"/>
    <w:rsid w:val="00484AC8"/>
    <w:rsid w:val="00485A2C"/>
    <w:rsid w:val="00486B2C"/>
    <w:rsid w:val="0049621B"/>
    <w:rsid w:val="004A045D"/>
    <w:rsid w:val="004A061D"/>
    <w:rsid w:val="004A1D19"/>
    <w:rsid w:val="004A746B"/>
    <w:rsid w:val="004B3ABB"/>
    <w:rsid w:val="004C1895"/>
    <w:rsid w:val="004C6D40"/>
    <w:rsid w:val="004C77AB"/>
    <w:rsid w:val="004D0421"/>
    <w:rsid w:val="004D1713"/>
    <w:rsid w:val="004D5239"/>
    <w:rsid w:val="004D5BA8"/>
    <w:rsid w:val="004E4595"/>
    <w:rsid w:val="004E6254"/>
    <w:rsid w:val="004E6AA8"/>
    <w:rsid w:val="004F03D0"/>
    <w:rsid w:val="004F0C3C"/>
    <w:rsid w:val="004F1E8C"/>
    <w:rsid w:val="004F2280"/>
    <w:rsid w:val="004F23BB"/>
    <w:rsid w:val="004F3E90"/>
    <w:rsid w:val="004F5D6B"/>
    <w:rsid w:val="004F5F1F"/>
    <w:rsid w:val="004F63FC"/>
    <w:rsid w:val="00505A92"/>
    <w:rsid w:val="005060D1"/>
    <w:rsid w:val="00510B2D"/>
    <w:rsid w:val="00511719"/>
    <w:rsid w:val="005203F1"/>
    <w:rsid w:val="00521BC3"/>
    <w:rsid w:val="00524A3A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659BF"/>
    <w:rsid w:val="00567141"/>
    <w:rsid w:val="005762A7"/>
    <w:rsid w:val="0058003C"/>
    <w:rsid w:val="00586B57"/>
    <w:rsid w:val="00587CEE"/>
    <w:rsid w:val="005916D7"/>
    <w:rsid w:val="0059427F"/>
    <w:rsid w:val="005A698C"/>
    <w:rsid w:val="005B3BD8"/>
    <w:rsid w:val="005B43F9"/>
    <w:rsid w:val="005B59EC"/>
    <w:rsid w:val="005C0CAC"/>
    <w:rsid w:val="005C4BF0"/>
    <w:rsid w:val="005C5B3C"/>
    <w:rsid w:val="005C7BD2"/>
    <w:rsid w:val="005D062E"/>
    <w:rsid w:val="005D341E"/>
    <w:rsid w:val="005D57E4"/>
    <w:rsid w:val="005D668D"/>
    <w:rsid w:val="005E0799"/>
    <w:rsid w:val="005E0D0B"/>
    <w:rsid w:val="005E10F9"/>
    <w:rsid w:val="005E1200"/>
    <w:rsid w:val="005E151A"/>
    <w:rsid w:val="005E7ABA"/>
    <w:rsid w:val="005F45EE"/>
    <w:rsid w:val="005F5A80"/>
    <w:rsid w:val="005F748C"/>
    <w:rsid w:val="00602575"/>
    <w:rsid w:val="00602CB6"/>
    <w:rsid w:val="006044FF"/>
    <w:rsid w:val="00606CA8"/>
    <w:rsid w:val="00606D08"/>
    <w:rsid w:val="00606F70"/>
    <w:rsid w:val="00607CC5"/>
    <w:rsid w:val="0061179B"/>
    <w:rsid w:val="006125F9"/>
    <w:rsid w:val="00615791"/>
    <w:rsid w:val="00623D07"/>
    <w:rsid w:val="00630037"/>
    <w:rsid w:val="00633014"/>
    <w:rsid w:val="00633A38"/>
    <w:rsid w:val="006340B6"/>
    <w:rsid w:val="0063437B"/>
    <w:rsid w:val="0064017E"/>
    <w:rsid w:val="00640D89"/>
    <w:rsid w:val="00654BB6"/>
    <w:rsid w:val="006673CA"/>
    <w:rsid w:val="00671445"/>
    <w:rsid w:val="00673C26"/>
    <w:rsid w:val="00674DE5"/>
    <w:rsid w:val="00677ACA"/>
    <w:rsid w:val="006812AF"/>
    <w:rsid w:val="0068327D"/>
    <w:rsid w:val="0068638D"/>
    <w:rsid w:val="00691534"/>
    <w:rsid w:val="00691C4F"/>
    <w:rsid w:val="00692605"/>
    <w:rsid w:val="00692C4E"/>
    <w:rsid w:val="00693880"/>
    <w:rsid w:val="00694AF0"/>
    <w:rsid w:val="006954E8"/>
    <w:rsid w:val="006A00C6"/>
    <w:rsid w:val="006A4686"/>
    <w:rsid w:val="006B0E9E"/>
    <w:rsid w:val="006B4145"/>
    <w:rsid w:val="006B486D"/>
    <w:rsid w:val="006B5AE4"/>
    <w:rsid w:val="006B62BC"/>
    <w:rsid w:val="006B7CC5"/>
    <w:rsid w:val="006C1499"/>
    <w:rsid w:val="006D1507"/>
    <w:rsid w:val="006D4054"/>
    <w:rsid w:val="006E02EC"/>
    <w:rsid w:val="006E3C4F"/>
    <w:rsid w:val="006E5997"/>
    <w:rsid w:val="006E6F41"/>
    <w:rsid w:val="006E73E6"/>
    <w:rsid w:val="006F0089"/>
    <w:rsid w:val="006F705C"/>
    <w:rsid w:val="0070528F"/>
    <w:rsid w:val="00705E85"/>
    <w:rsid w:val="00706746"/>
    <w:rsid w:val="00707E9C"/>
    <w:rsid w:val="007211B1"/>
    <w:rsid w:val="00725A65"/>
    <w:rsid w:val="007260C1"/>
    <w:rsid w:val="007277DA"/>
    <w:rsid w:val="00730554"/>
    <w:rsid w:val="00731D27"/>
    <w:rsid w:val="00733CB3"/>
    <w:rsid w:val="00735931"/>
    <w:rsid w:val="007374CD"/>
    <w:rsid w:val="00746187"/>
    <w:rsid w:val="00747C50"/>
    <w:rsid w:val="0076254F"/>
    <w:rsid w:val="007658F0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02CA"/>
    <w:rsid w:val="007A2DC1"/>
    <w:rsid w:val="007A59DD"/>
    <w:rsid w:val="007B09A5"/>
    <w:rsid w:val="007B5370"/>
    <w:rsid w:val="007D0869"/>
    <w:rsid w:val="007D14C4"/>
    <w:rsid w:val="007D3319"/>
    <w:rsid w:val="007D335D"/>
    <w:rsid w:val="007D41C1"/>
    <w:rsid w:val="007D605C"/>
    <w:rsid w:val="007D7895"/>
    <w:rsid w:val="007E1099"/>
    <w:rsid w:val="007E17A4"/>
    <w:rsid w:val="007E1EA0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06F0"/>
    <w:rsid w:val="00823593"/>
    <w:rsid w:val="00825DC2"/>
    <w:rsid w:val="00826CBD"/>
    <w:rsid w:val="00834AD3"/>
    <w:rsid w:val="00837093"/>
    <w:rsid w:val="00843795"/>
    <w:rsid w:val="00847EA5"/>
    <w:rsid w:val="00847F0F"/>
    <w:rsid w:val="00852448"/>
    <w:rsid w:val="00877F6C"/>
    <w:rsid w:val="0088258A"/>
    <w:rsid w:val="0088551D"/>
    <w:rsid w:val="0088568E"/>
    <w:rsid w:val="00886332"/>
    <w:rsid w:val="00890E7C"/>
    <w:rsid w:val="008925F0"/>
    <w:rsid w:val="0089448A"/>
    <w:rsid w:val="00897877"/>
    <w:rsid w:val="008A0E7C"/>
    <w:rsid w:val="008A1593"/>
    <w:rsid w:val="008A26D9"/>
    <w:rsid w:val="008A433C"/>
    <w:rsid w:val="008A7B5B"/>
    <w:rsid w:val="008B12D2"/>
    <w:rsid w:val="008B5E1C"/>
    <w:rsid w:val="008C0C29"/>
    <w:rsid w:val="008C13FA"/>
    <w:rsid w:val="008C3615"/>
    <w:rsid w:val="008C7310"/>
    <w:rsid w:val="008D02DA"/>
    <w:rsid w:val="008D1BE7"/>
    <w:rsid w:val="008D6FDF"/>
    <w:rsid w:val="008D76BC"/>
    <w:rsid w:val="008E3624"/>
    <w:rsid w:val="008E48DC"/>
    <w:rsid w:val="008E7DBA"/>
    <w:rsid w:val="008F05A7"/>
    <w:rsid w:val="008F0829"/>
    <w:rsid w:val="008F1FD8"/>
    <w:rsid w:val="008F3638"/>
    <w:rsid w:val="008F4441"/>
    <w:rsid w:val="008F498D"/>
    <w:rsid w:val="008F6337"/>
    <w:rsid w:val="008F6B20"/>
    <w:rsid w:val="008F6F31"/>
    <w:rsid w:val="008F74DF"/>
    <w:rsid w:val="00902274"/>
    <w:rsid w:val="009062F7"/>
    <w:rsid w:val="00906632"/>
    <w:rsid w:val="009127BA"/>
    <w:rsid w:val="00912DC2"/>
    <w:rsid w:val="009151DB"/>
    <w:rsid w:val="00917ED4"/>
    <w:rsid w:val="00920AAE"/>
    <w:rsid w:val="009227A6"/>
    <w:rsid w:val="00924252"/>
    <w:rsid w:val="0092609D"/>
    <w:rsid w:val="009274B8"/>
    <w:rsid w:val="00932C46"/>
    <w:rsid w:val="00933EC1"/>
    <w:rsid w:val="0093778B"/>
    <w:rsid w:val="00937A77"/>
    <w:rsid w:val="009446AD"/>
    <w:rsid w:val="009469C6"/>
    <w:rsid w:val="009530DB"/>
    <w:rsid w:val="00953676"/>
    <w:rsid w:val="0095432A"/>
    <w:rsid w:val="00956F30"/>
    <w:rsid w:val="009648B0"/>
    <w:rsid w:val="00966C9A"/>
    <w:rsid w:val="00967321"/>
    <w:rsid w:val="009705EE"/>
    <w:rsid w:val="00971E9F"/>
    <w:rsid w:val="009744BD"/>
    <w:rsid w:val="00977927"/>
    <w:rsid w:val="0098135C"/>
    <w:rsid w:val="0098156A"/>
    <w:rsid w:val="00981BC3"/>
    <w:rsid w:val="00984AAA"/>
    <w:rsid w:val="00991BAC"/>
    <w:rsid w:val="009A0502"/>
    <w:rsid w:val="009A068E"/>
    <w:rsid w:val="009A1F21"/>
    <w:rsid w:val="009A2817"/>
    <w:rsid w:val="009A6EA0"/>
    <w:rsid w:val="009B356B"/>
    <w:rsid w:val="009B4A91"/>
    <w:rsid w:val="009B6598"/>
    <w:rsid w:val="009C1335"/>
    <w:rsid w:val="009C1AB2"/>
    <w:rsid w:val="009C3155"/>
    <w:rsid w:val="009C3F52"/>
    <w:rsid w:val="009C5A6F"/>
    <w:rsid w:val="009C7251"/>
    <w:rsid w:val="009C7ED7"/>
    <w:rsid w:val="009D32AD"/>
    <w:rsid w:val="009E2303"/>
    <w:rsid w:val="009E2E91"/>
    <w:rsid w:val="009E4356"/>
    <w:rsid w:val="009F0E97"/>
    <w:rsid w:val="009F6C1C"/>
    <w:rsid w:val="00A01B40"/>
    <w:rsid w:val="00A071FA"/>
    <w:rsid w:val="00A07E1A"/>
    <w:rsid w:val="00A139F5"/>
    <w:rsid w:val="00A315EE"/>
    <w:rsid w:val="00A32E16"/>
    <w:rsid w:val="00A365F4"/>
    <w:rsid w:val="00A45C3D"/>
    <w:rsid w:val="00A47D80"/>
    <w:rsid w:val="00A5290D"/>
    <w:rsid w:val="00A53132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1ACD"/>
    <w:rsid w:val="00AA710D"/>
    <w:rsid w:val="00AB64F3"/>
    <w:rsid w:val="00AB6580"/>
    <w:rsid w:val="00AB6D25"/>
    <w:rsid w:val="00AC0A5E"/>
    <w:rsid w:val="00AC1DA6"/>
    <w:rsid w:val="00AC1E1A"/>
    <w:rsid w:val="00AC560A"/>
    <w:rsid w:val="00AD0E56"/>
    <w:rsid w:val="00AD4B15"/>
    <w:rsid w:val="00AD72A2"/>
    <w:rsid w:val="00AD7D81"/>
    <w:rsid w:val="00AE229B"/>
    <w:rsid w:val="00AE2D4B"/>
    <w:rsid w:val="00AE4F99"/>
    <w:rsid w:val="00AF79A4"/>
    <w:rsid w:val="00B013EF"/>
    <w:rsid w:val="00B118D3"/>
    <w:rsid w:val="00B11B69"/>
    <w:rsid w:val="00B12002"/>
    <w:rsid w:val="00B12374"/>
    <w:rsid w:val="00B13C56"/>
    <w:rsid w:val="00B14952"/>
    <w:rsid w:val="00B16871"/>
    <w:rsid w:val="00B16DDD"/>
    <w:rsid w:val="00B215CC"/>
    <w:rsid w:val="00B25B45"/>
    <w:rsid w:val="00B25D01"/>
    <w:rsid w:val="00B27FA3"/>
    <w:rsid w:val="00B31E5A"/>
    <w:rsid w:val="00B32C87"/>
    <w:rsid w:val="00B330A6"/>
    <w:rsid w:val="00B34328"/>
    <w:rsid w:val="00B4110F"/>
    <w:rsid w:val="00B4383D"/>
    <w:rsid w:val="00B47359"/>
    <w:rsid w:val="00B57A1C"/>
    <w:rsid w:val="00B6235E"/>
    <w:rsid w:val="00B6319E"/>
    <w:rsid w:val="00B653AB"/>
    <w:rsid w:val="00B65776"/>
    <w:rsid w:val="00B65F9E"/>
    <w:rsid w:val="00B66B19"/>
    <w:rsid w:val="00B66C0B"/>
    <w:rsid w:val="00B80D8D"/>
    <w:rsid w:val="00B81796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444D"/>
    <w:rsid w:val="00BB0494"/>
    <w:rsid w:val="00BB0F06"/>
    <w:rsid w:val="00BB4F09"/>
    <w:rsid w:val="00BC0EDF"/>
    <w:rsid w:val="00BC126E"/>
    <w:rsid w:val="00BC2D48"/>
    <w:rsid w:val="00BC479C"/>
    <w:rsid w:val="00BD4E33"/>
    <w:rsid w:val="00BE4412"/>
    <w:rsid w:val="00BF28A6"/>
    <w:rsid w:val="00BF7737"/>
    <w:rsid w:val="00C030DE"/>
    <w:rsid w:val="00C051A8"/>
    <w:rsid w:val="00C10BEC"/>
    <w:rsid w:val="00C1168A"/>
    <w:rsid w:val="00C15575"/>
    <w:rsid w:val="00C22105"/>
    <w:rsid w:val="00C244B6"/>
    <w:rsid w:val="00C267A3"/>
    <w:rsid w:val="00C271DD"/>
    <w:rsid w:val="00C27BF1"/>
    <w:rsid w:val="00C27CE9"/>
    <w:rsid w:val="00C3702F"/>
    <w:rsid w:val="00C4276E"/>
    <w:rsid w:val="00C437CA"/>
    <w:rsid w:val="00C443B2"/>
    <w:rsid w:val="00C44B38"/>
    <w:rsid w:val="00C4500A"/>
    <w:rsid w:val="00C578A2"/>
    <w:rsid w:val="00C601F5"/>
    <w:rsid w:val="00C62238"/>
    <w:rsid w:val="00C64A37"/>
    <w:rsid w:val="00C7158E"/>
    <w:rsid w:val="00C71B07"/>
    <w:rsid w:val="00C7250B"/>
    <w:rsid w:val="00C7346B"/>
    <w:rsid w:val="00C73F5A"/>
    <w:rsid w:val="00C77C0E"/>
    <w:rsid w:val="00C80D1E"/>
    <w:rsid w:val="00C81E88"/>
    <w:rsid w:val="00C8776C"/>
    <w:rsid w:val="00C908FE"/>
    <w:rsid w:val="00C91212"/>
    <w:rsid w:val="00C91687"/>
    <w:rsid w:val="00C91765"/>
    <w:rsid w:val="00C91DD2"/>
    <w:rsid w:val="00C91DE9"/>
    <w:rsid w:val="00C924A8"/>
    <w:rsid w:val="00C945FE"/>
    <w:rsid w:val="00C95E78"/>
    <w:rsid w:val="00C96FAA"/>
    <w:rsid w:val="00C96FD9"/>
    <w:rsid w:val="00C973F5"/>
    <w:rsid w:val="00C97A04"/>
    <w:rsid w:val="00CA107B"/>
    <w:rsid w:val="00CA484D"/>
    <w:rsid w:val="00CA4FB6"/>
    <w:rsid w:val="00CB2F90"/>
    <w:rsid w:val="00CB3B09"/>
    <w:rsid w:val="00CB4D75"/>
    <w:rsid w:val="00CB6AD4"/>
    <w:rsid w:val="00CB7C48"/>
    <w:rsid w:val="00CC739E"/>
    <w:rsid w:val="00CD10AC"/>
    <w:rsid w:val="00CD1EBB"/>
    <w:rsid w:val="00CD28CF"/>
    <w:rsid w:val="00CD29EC"/>
    <w:rsid w:val="00CD58B7"/>
    <w:rsid w:val="00CD7967"/>
    <w:rsid w:val="00CE1117"/>
    <w:rsid w:val="00CE21B7"/>
    <w:rsid w:val="00CF0438"/>
    <w:rsid w:val="00CF18EE"/>
    <w:rsid w:val="00CF30BD"/>
    <w:rsid w:val="00CF31F1"/>
    <w:rsid w:val="00CF4099"/>
    <w:rsid w:val="00CF4200"/>
    <w:rsid w:val="00CF45C6"/>
    <w:rsid w:val="00CF65CF"/>
    <w:rsid w:val="00D00796"/>
    <w:rsid w:val="00D020B3"/>
    <w:rsid w:val="00D149FF"/>
    <w:rsid w:val="00D15C67"/>
    <w:rsid w:val="00D21DCD"/>
    <w:rsid w:val="00D261A2"/>
    <w:rsid w:val="00D27B1B"/>
    <w:rsid w:val="00D33227"/>
    <w:rsid w:val="00D378EF"/>
    <w:rsid w:val="00D522C8"/>
    <w:rsid w:val="00D616D2"/>
    <w:rsid w:val="00D628B7"/>
    <w:rsid w:val="00D63B5F"/>
    <w:rsid w:val="00D70EF7"/>
    <w:rsid w:val="00D773FB"/>
    <w:rsid w:val="00D8194E"/>
    <w:rsid w:val="00D8397C"/>
    <w:rsid w:val="00D84ABA"/>
    <w:rsid w:val="00D85FBE"/>
    <w:rsid w:val="00D90019"/>
    <w:rsid w:val="00D94EED"/>
    <w:rsid w:val="00D96026"/>
    <w:rsid w:val="00D972F6"/>
    <w:rsid w:val="00DA2421"/>
    <w:rsid w:val="00DA331D"/>
    <w:rsid w:val="00DA3828"/>
    <w:rsid w:val="00DA60B3"/>
    <w:rsid w:val="00DA7C1C"/>
    <w:rsid w:val="00DB07C6"/>
    <w:rsid w:val="00DB147A"/>
    <w:rsid w:val="00DB1B7A"/>
    <w:rsid w:val="00DB1F2B"/>
    <w:rsid w:val="00DB706E"/>
    <w:rsid w:val="00DC2E09"/>
    <w:rsid w:val="00DC6708"/>
    <w:rsid w:val="00DC7D59"/>
    <w:rsid w:val="00DD011A"/>
    <w:rsid w:val="00DD0FE4"/>
    <w:rsid w:val="00DD51E1"/>
    <w:rsid w:val="00DE2269"/>
    <w:rsid w:val="00DE2400"/>
    <w:rsid w:val="00DE58F1"/>
    <w:rsid w:val="00DE6B58"/>
    <w:rsid w:val="00DF5E32"/>
    <w:rsid w:val="00E01436"/>
    <w:rsid w:val="00E02081"/>
    <w:rsid w:val="00E0258F"/>
    <w:rsid w:val="00E03414"/>
    <w:rsid w:val="00E03E79"/>
    <w:rsid w:val="00E045BD"/>
    <w:rsid w:val="00E047F4"/>
    <w:rsid w:val="00E04D6C"/>
    <w:rsid w:val="00E11CF1"/>
    <w:rsid w:val="00E17B77"/>
    <w:rsid w:val="00E231AB"/>
    <w:rsid w:val="00E23337"/>
    <w:rsid w:val="00E259EA"/>
    <w:rsid w:val="00E25BBF"/>
    <w:rsid w:val="00E25D33"/>
    <w:rsid w:val="00E2683C"/>
    <w:rsid w:val="00E32061"/>
    <w:rsid w:val="00E3358A"/>
    <w:rsid w:val="00E33F48"/>
    <w:rsid w:val="00E36FBD"/>
    <w:rsid w:val="00E42FF9"/>
    <w:rsid w:val="00E44790"/>
    <w:rsid w:val="00E45C7B"/>
    <w:rsid w:val="00E4714C"/>
    <w:rsid w:val="00E5086B"/>
    <w:rsid w:val="00E5178D"/>
    <w:rsid w:val="00E51AEB"/>
    <w:rsid w:val="00E522A7"/>
    <w:rsid w:val="00E52F7B"/>
    <w:rsid w:val="00E5349E"/>
    <w:rsid w:val="00E53FE5"/>
    <w:rsid w:val="00E54452"/>
    <w:rsid w:val="00E54AE8"/>
    <w:rsid w:val="00E63B0C"/>
    <w:rsid w:val="00E664C5"/>
    <w:rsid w:val="00E671A2"/>
    <w:rsid w:val="00E73113"/>
    <w:rsid w:val="00E76D26"/>
    <w:rsid w:val="00E76EE5"/>
    <w:rsid w:val="00E92EC9"/>
    <w:rsid w:val="00E95B8E"/>
    <w:rsid w:val="00EA263B"/>
    <w:rsid w:val="00EA44B6"/>
    <w:rsid w:val="00EA6C35"/>
    <w:rsid w:val="00EB1390"/>
    <w:rsid w:val="00EB2C71"/>
    <w:rsid w:val="00EB2EFE"/>
    <w:rsid w:val="00EB3333"/>
    <w:rsid w:val="00EB4340"/>
    <w:rsid w:val="00EB5353"/>
    <w:rsid w:val="00EB556D"/>
    <w:rsid w:val="00EB5A7D"/>
    <w:rsid w:val="00EB6A6C"/>
    <w:rsid w:val="00ED55C0"/>
    <w:rsid w:val="00ED6569"/>
    <w:rsid w:val="00ED682B"/>
    <w:rsid w:val="00EE146D"/>
    <w:rsid w:val="00EE1A59"/>
    <w:rsid w:val="00EE33DD"/>
    <w:rsid w:val="00EE41D5"/>
    <w:rsid w:val="00EE4390"/>
    <w:rsid w:val="00EE6E2C"/>
    <w:rsid w:val="00EE7C98"/>
    <w:rsid w:val="00EF3141"/>
    <w:rsid w:val="00F0166F"/>
    <w:rsid w:val="00F037A4"/>
    <w:rsid w:val="00F049AB"/>
    <w:rsid w:val="00F142DB"/>
    <w:rsid w:val="00F26FCC"/>
    <w:rsid w:val="00F275A6"/>
    <w:rsid w:val="00F27C8F"/>
    <w:rsid w:val="00F3232C"/>
    <w:rsid w:val="00F32749"/>
    <w:rsid w:val="00F33074"/>
    <w:rsid w:val="00F34383"/>
    <w:rsid w:val="00F37172"/>
    <w:rsid w:val="00F40A9A"/>
    <w:rsid w:val="00F4477E"/>
    <w:rsid w:val="00F46269"/>
    <w:rsid w:val="00F57720"/>
    <w:rsid w:val="00F60BA8"/>
    <w:rsid w:val="00F67D8F"/>
    <w:rsid w:val="00F71622"/>
    <w:rsid w:val="00F73DFA"/>
    <w:rsid w:val="00F75295"/>
    <w:rsid w:val="00F802BE"/>
    <w:rsid w:val="00F80E93"/>
    <w:rsid w:val="00F86024"/>
    <w:rsid w:val="00F8611A"/>
    <w:rsid w:val="00F861A9"/>
    <w:rsid w:val="00F9770B"/>
    <w:rsid w:val="00FA105B"/>
    <w:rsid w:val="00FA5128"/>
    <w:rsid w:val="00FB42D4"/>
    <w:rsid w:val="00FB4FBE"/>
    <w:rsid w:val="00FB5906"/>
    <w:rsid w:val="00FB6EE6"/>
    <w:rsid w:val="00FB762F"/>
    <w:rsid w:val="00FC2AED"/>
    <w:rsid w:val="00FC54E0"/>
    <w:rsid w:val="00FD31B9"/>
    <w:rsid w:val="00FD5EA7"/>
    <w:rsid w:val="00FE36CF"/>
    <w:rsid w:val="00FE6BDD"/>
    <w:rsid w:val="00FE705C"/>
    <w:rsid w:val="00FF0246"/>
    <w:rsid w:val="00FF0D57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45D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45D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4A045D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4A045D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4A045D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A045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45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45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A045D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4A045D"/>
  </w:style>
  <w:style w:type="table" w:styleId="Ciemnalista">
    <w:name w:val="Dark List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A045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A045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4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45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A045D"/>
  </w:style>
  <w:style w:type="character" w:customStyle="1" w:styleId="DataZnak">
    <w:name w:val="Data Znak"/>
    <w:basedOn w:val="Domylnaczcionkaakapitu"/>
    <w:link w:val="Data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A045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A045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A045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A045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A045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A045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A045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A045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A045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045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045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A045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A045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A045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A045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A045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A045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A045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A045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A045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A045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A045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A045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A045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A045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A045D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A045D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A045D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A045D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A045D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A045D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A045D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A045D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A045D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A045D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A045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A045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A045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A045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045D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A04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A045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A045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A045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A045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A045D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045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A045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A045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A045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A045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A045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A045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045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045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045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045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045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045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A04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A04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A045D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A045D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A045D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A045D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A045D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A045D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A045D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A045D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A045D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A045D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A045D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A045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A045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A04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A045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45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045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045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045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045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045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A045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A045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A045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A045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045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045D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A045D"/>
    <w:rPr>
      <w:color w:val="FFFFFF"/>
    </w:rPr>
  </w:style>
  <w:style w:type="character" w:styleId="Tytuksiki">
    <w:name w:val="Book Title"/>
    <w:basedOn w:val="Domylnaczcionkaakapitu"/>
    <w:uiPriority w:val="33"/>
    <w:qFormat/>
    <w:rsid w:val="004A045D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4A045D"/>
    <w:pPr>
      <w:ind w:left="720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A045D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A045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A045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A045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A045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A04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A04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A045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A045D"/>
    <w:rPr>
      <w:rFonts w:ascii="Consolas" w:hAnsi="Consolas"/>
      <w:color w:val="FFFFFF"/>
      <w:sz w:val="21"/>
      <w:szCs w:val="21"/>
    </w:rPr>
  </w:style>
  <w:style w:type="character" w:customStyle="1" w:styleId="Heading4Char">
    <w:name w:val="Heading 4 Char"/>
    <w:semiHidden/>
    <w:locked/>
    <w:rsid w:val="00B65776"/>
    <w:rPr>
      <w:rFonts w:ascii="Calibri" w:hAnsi="Calibri" w:cs="Calibri"/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stat.gov.pl/obszary-tematyczne/kultura-turystyka-sport/turystyka/turystyka-w-2023-roku,1,21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kultura-turystyka-sport/turystyka/turystyka-w-krajach-unii-europejskiej-dane-za-2023-r-,11,10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obszary-tematyczne/kultura-turystyka-sport/turystyka/turystyka-w-2023-roku,1,2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stat.gov.pl/obszary-tematyczne/kultura-turystyka-sport/turystyka/turystyka-w-krajach-unii-europejskiej-dane-za-2023-r-,11,10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196A2-4034-49A8-8AD2-E75CC5F2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7</cp:revision>
  <cp:lastPrinted>2023-03-27T10:47:00Z</cp:lastPrinted>
  <dcterms:created xsi:type="dcterms:W3CDTF">2025-05-21T10:24:00Z</dcterms:created>
  <dcterms:modified xsi:type="dcterms:W3CDTF">2025-05-21T11:02:00Z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