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58679D67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6BFA8EDE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31.03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1067218F" w:rsidR="00F237EF" w:rsidRPr="007955B5" w:rsidRDefault="00A703ED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03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1.03.2025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" filled="f" stroked="f">
                <v:textbox>
                  <w:txbxContent>
                    <w:p w14:paraId="0411D14A" w14:textId="1067218F" w:rsidR="00F237EF" w:rsidRPr="007955B5" w:rsidRDefault="00A703ED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03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A42699">
        <w:rPr>
          <w:rFonts w:ascii="Fira Sans Extra Condensed SemiB" w:hAnsi="Fira Sans Extra Condensed SemiB"/>
          <w:szCs w:val="40"/>
        </w:rPr>
        <w:t>4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2D0B66">
        <w:rPr>
          <w:rFonts w:ascii="Fira Sans Extra Condensed SemiB" w:hAnsi="Fira Sans Extra Condensed SemiB"/>
          <w:szCs w:val="40"/>
        </w:rPr>
        <w:t>4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78D65DB1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303FB4BC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do góry, co oznacza wzrost stopy bezrobocia w województwie o 1,2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43312850" w:rsidR="00D835BB" w:rsidRPr="009942F0" w:rsidRDefault="00381517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sym w:font="Wingdings" w:char="F0F1"/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517333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1,2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13052CBA" w:rsidR="00D835BB" w:rsidRPr="00271716" w:rsidRDefault="00381517" w:rsidP="009A6F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stopy</w:t>
                            </w:r>
                            <w:r w:rsidR="0043088A">
                              <w:rPr>
                                <w:sz w:val="20"/>
                                <w:szCs w:val="20"/>
                              </w:rPr>
                              <w:t xml:space="preserve"> bezrobo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do góry, co oznacza wzrost stopy bezrobocia w województwie o 1,2 punkty procentowe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" fillcolor="#001d77" stroked="f">
                <v:stroke joinstyle="miter"/>
                <v:textbox inset="0,0,0,0">
                  <w:txbxContent>
                    <w:p w14:paraId="1660DC32" w14:textId="43312850" w:rsidR="00D835BB" w:rsidRPr="009942F0" w:rsidRDefault="00381517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sym w:font="Wingdings" w:char="F0F1"/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517333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1,2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13052CBA" w:rsidR="00D835BB" w:rsidRPr="00271716" w:rsidRDefault="00381517" w:rsidP="009A6FB9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</w:t>
                      </w:r>
                      <w:r w:rsidR="00375D3A">
                        <w:rPr>
                          <w:sz w:val="20"/>
                          <w:szCs w:val="20"/>
                        </w:rPr>
                        <w:t>stopy</w:t>
                      </w:r>
                      <w:r w:rsidR="0043088A">
                        <w:rPr>
                          <w:sz w:val="20"/>
                          <w:szCs w:val="20"/>
                        </w:rPr>
                        <w:t xml:space="preserve"> bezrobo</w:t>
                      </w:r>
                      <w:r w:rsidR="00375D3A">
                        <w:rPr>
                          <w:sz w:val="20"/>
                          <w:szCs w:val="20"/>
                        </w:rPr>
                        <w:t>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517333">
        <w:t>4</w:t>
      </w:r>
      <w:r w:rsidR="00290D0C">
        <w:t xml:space="preserve"> kwartale 202</w:t>
      </w:r>
      <w:r w:rsidR="00381517">
        <w:t>4</w:t>
      </w:r>
      <w:r w:rsidR="00D2450D">
        <w:t xml:space="preserve"> r.</w:t>
      </w:r>
      <w:r w:rsidR="00C75C73">
        <w:t xml:space="preserve"> osoby aktywne zawodowo stanowiły </w:t>
      </w:r>
      <w:r w:rsidR="00517333">
        <w:t>54,3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bookmarkStart w:id="1" w:name="_GoBack"/>
      <w:bookmarkEnd w:id="1"/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517333">
        <w:t>4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381517">
        <w:t>3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381517">
        <w:t>bezrobotnych</w:t>
      </w:r>
      <w:r w:rsidR="00517333" w:rsidRPr="00517333">
        <w:t xml:space="preserve"> </w:t>
      </w:r>
      <w:r w:rsidR="00517333">
        <w:t>i biernych zawodowo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43088A">
        <w:t>natomiast</w:t>
      </w:r>
      <w:r w:rsidR="00BC561E">
        <w:t xml:space="preserve"> </w:t>
      </w:r>
      <w:r w:rsidR="00381517">
        <w:t xml:space="preserve">liczba </w:t>
      </w:r>
      <w:r w:rsidR="00375D3A">
        <w:t>pracujących</w:t>
      </w:r>
      <w:r w:rsidR="00517333">
        <w:t>.</w:t>
      </w:r>
      <w:r w:rsidR="00375D3A">
        <w:br/>
      </w:r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7D3E2645">
                <wp:simplePos x="0" y="0"/>
                <wp:positionH relativeFrom="rightMargin">
                  <wp:posOffset>85725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7B68358E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9F5380">
                              <w:rPr>
                                <w:sz w:val="19"/>
                                <w:szCs w:val="19"/>
                              </w:rPr>
                              <w:t>923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923" style="position:absolute;margin-left:6.75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" filled="f" stroked="f">
                <v:textbox>
                  <w:txbxContent>
                    <w:p w14:paraId="301E907E" w14:textId="7B68358E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9F5380">
                        <w:rPr>
                          <w:sz w:val="19"/>
                          <w:szCs w:val="19"/>
                        </w:rPr>
                        <w:t>923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7A9C6A6C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517333">
        <w:rPr>
          <w:sz w:val="19"/>
          <w:szCs w:val="19"/>
        </w:rPr>
        <w:t>4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381517">
        <w:rPr>
          <w:sz w:val="19"/>
          <w:szCs w:val="19"/>
        </w:rPr>
        <w:t>4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517333">
        <w:rPr>
          <w:sz w:val="19"/>
          <w:szCs w:val="19"/>
        </w:rPr>
        <w:t>585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o </w:t>
      </w:r>
      <w:r w:rsidR="00517333">
        <w:rPr>
          <w:sz w:val="19"/>
          <w:szCs w:val="19"/>
        </w:rPr>
        <w:t>2</w:t>
      </w:r>
      <w:r w:rsidR="0055588B">
        <w:rPr>
          <w:sz w:val="19"/>
          <w:szCs w:val="19"/>
        </w:rPr>
        <w:t xml:space="preserve">3 tys. osób </w:t>
      </w:r>
      <w:r w:rsidR="00517333">
        <w:rPr>
          <w:sz w:val="19"/>
          <w:szCs w:val="19"/>
        </w:rPr>
        <w:t>mniej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w </w:t>
      </w:r>
      <w:r w:rsidR="00517333">
        <w:rPr>
          <w:sz w:val="19"/>
          <w:szCs w:val="19"/>
        </w:rPr>
        <w:t>3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43088A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55588B">
        <w:rPr>
          <w:sz w:val="19"/>
          <w:szCs w:val="19"/>
        </w:rPr>
        <w:t>1</w:t>
      </w:r>
      <w:r w:rsidR="00517333">
        <w:rPr>
          <w:sz w:val="19"/>
          <w:szCs w:val="19"/>
        </w:rPr>
        <w:t>0</w:t>
      </w:r>
      <w:r w:rsidR="0055588B">
        <w:rPr>
          <w:sz w:val="19"/>
          <w:szCs w:val="19"/>
        </w:rPr>
        <w:t xml:space="preserve"> tys. osób </w:t>
      </w:r>
      <w:r w:rsidR="00517333">
        <w:rPr>
          <w:sz w:val="19"/>
          <w:szCs w:val="19"/>
        </w:rPr>
        <w:t>mniej</w:t>
      </w:r>
      <w:r w:rsidR="0055588B">
        <w:rPr>
          <w:sz w:val="19"/>
          <w:szCs w:val="19"/>
        </w:rPr>
        <w:t xml:space="preserve"> </w:t>
      </w:r>
      <w:r w:rsidR="008922C9">
        <w:rPr>
          <w:sz w:val="19"/>
          <w:szCs w:val="19"/>
        </w:rPr>
        <w:t xml:space="preserve">niż w </w:t>
      </w:r>
      <w:r w:rsidR="00517333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kwartale 202</w:t>
      </w:r>
      <w:r w:rsidR="00F71EE2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</w:t>
      </w:r>
      <w:r w:rsidR="00517333">
        <w:rPr>
          <w:sz w:val="19"/>
          <w:szCs w:val="19"/>
        </w:rPr>
        <w:t>y</w:t>
      </w:r>
      <w:r w:rsidR="00BD7DE7" w:rsidRPr="00BD7DE7">
        <w:rPr>
          <w:sz w:val="19"/>
          <w:szCs w:val="19"/>
        </w:rPr>
        <w:t xml:space="preserve"> </w:t>
      </w:r>
      <w:r w:rsidR="00517333">
        <w:rPr>
          <w:sz w:val="19"/>
          <w:szCs w:val="19"/>
        </w:rPr>
        <w:t>923</w:t>
      </w:r>
      <w:r w:rsidR="00BD7DE7" w:rsidRPr="00BD7DE7">
        <w:rPr>
          <w:sz w:val="19"/>
          <w:szCs w:val="19"/>
        </w:rPr>
        <w:t xml:space="preserve"> os</w:t>
      </w:r>
      <w:r w:rsidR="00517333">
        <w:rPr>
          <w:sz w:val="19"/>
          <w:szCs w:val="19"/>
        </w:rPr>
        <w:t>oby</w:t>
      </w:r>
      <w:r w:rsidR="00BD7DE7" w:rsidRPr="00BD7DE7">
        <w:rPr>
          <w:sz w:val="19"/>
          <w:szCs w:val="19"/>
        </w:rPr>
        <w:t xml:space="preserve"> niepracując</w:t>
      </w:r>
      <w:r w:rsidR="00517333">
        <w:rPr>
          <w:sz w:val="19"/>
          <w:szCs w:val="19"/>
        </w:rPr>
        <w:t>e</w:t>
      </w:r>
      <w:r w:rsidR="00BD7DE7" w:rsidRPr="00BD7DE7">
        <w:rPr>
          <w:sz w:val="19"/>
          <w:szCs w:val="19"/>
        </w:rPr>
        <w:t xml:space="preserve"> </w:t>
      </w:r>
      <w:r w:rsidR="00463CD6" w:rsidRPr="00BD7DE7">
        <w:rPr>
          <w:sz w:val="19"/>
          <w:szCs w:val="19"/>
        </w:rPr>
        <w:t xml:space="preserve">(w kraju </w:t>
      </w:r>
      <w:r w:rsidR="00517333">
        <w:rPr>
          <w:sz w:val="19"/>
          <w:szCs w:val="19"/>
        </w:rPr>
        <w:t>760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55588B">
        <w:rPr>
          <w:sz w:val="19"/>
          <w:szCs w:val="19"/>
        </w:rPr>
        <w:t>więcej</w:t>
      </w:r>
      <w:r w:rsidR="005218AA" w:rsidRPr="00BD7DE7">
        <w:rPr>
          <w:sz w:val="19"/>
          <w:szCs w:val="19"/>
        </w:rPr>
        <w:t xml:space="preserve"> niż w poprzednim kwartale</w:t>
      </w:r>
      <w:r w:rsidR="001026F9" w:rsidRPr="00BD7DE7">
        <w:rPr>
          <w:sz w:val="19"/>
          <w:szCs w:val="19"/>
        </w:rPr>
        <w:t xml:space="preserve"> </w:t>
      </w:r>
      <w:r w:rsidR="009F5380">
        <w:rPr>
          <w:sz w:val="19"/>
          <w:szCs w:val="19"/>
        </w:rPr>
        <w:br/>
      </w:r>
      <w:r w:rsidR="001026F9" w:rsidRPr="00BD7DE7">
        <w:rPr>
          <w:sz w:val="19"/>
          <w:szCs w:val="19"/>
        </w:rPr>
        <w:t xml:space="preserve">i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6C9439B2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9F5380">
        <w:rPr>
          <w:b/>
          <w:szCs w:val="19"/>
        </w:rPr>
        <w:t>4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F71EE2">
        <w:rPr>
          <w:b/>
          <w:szCs w:val="19"/>
        </w:rPr>
        <w:t>4</w:t>
      </w:r>
      <w:r w:rsidR="009624E6" w:rsidRPr="00D1121D">
        <w:rPr>
          <w:b/>
          <w:szCs w:val="19"/>
        </w:rPr>
        <w:t xml:space="preserve"> r.</w:t>
      </w:r>
    </w:p>
    <w:p w14:paraId="01028F00" w14:textId="4E3F4184" w:rsidR="00DE1337" w:rsidRPr="002374A0" w:rsidRDefault="0087061B" w:rsidP="00BF5AAE">
      <w:pPr>
        <w:autoSpaceDE w:val="0"/>
        <w:autoSpaceDN w:val="0"/>
        <w:adjustRightInd w:val="0"/>
        <w:spacing w:before="240" w:after="240" w:line="288" w:lineRule="auto"/>
        <w:rPr>
          <w:rFonts w:cs="Segoe UI"/>
          <w:color w:val="000000"/>
          <w:sz w:val="16"/>
          <w:szCs w:val="16"/>
        </w:rPr>
      </w:pPr>
      <w:bookmarkStart w:id="2" w:name="Pracujący"/>
      <w:bookmarkEnd w:id="2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74304" behindDoc="0" locked="0" layoutInCell="1" allowOverlap="1" wp14:anchorId="6BC15079" wp14:editId="311B6F4E">
            <wp:simplePos x="0" y="0"/>
            <wp:positionH relativeFrom="column">
              <wp:posOffset>0</wp:posOffset>
            </wp:positionH>
            <wp:positionV relativeFrom="paragraph">
              <wp:posOffset>-3507</wp:posOffset>
            </wp:positionV>
            <wp:extent cx="5122545" cy="1804670"/>
            <wp:effectExtent l="0" t="0" r="0" b="5080"/>
            <wp:wrapTopAndBottom/>
            <wp:docPr id="9" name="Obraz 9" descr="wykresy kołowe dla Polski i województwa przedstawiają strukturę ludności w podziale na pracujących, bezrobotnych i biernych zawodowo w 4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4E2E26D5" w:rsidR="00531940" w:rsidRDefault="00F64EED" w:rsidP="00BF5AAE">
      <w:pPr>
        <w:autoSpaceDE w:val="0"/>
        <w:autoSpaceDN w:val="0"/>
        <w:adjustRightInd w:val="0"/>
        <w:spacing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A1256EC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188595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85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SjH6I3AAAAAkBAAAPAAAAZHJzL2Rvd25yZXYu&#10;eG1sTI/LTsMwEEX3SP0Hayqxo3ZDCk0ap0IgtqCWh8TOjadJ1HgcxW4T/p5hBcurc3UfxXZynbjg&#10;EFpPGpYLBQKp8ralWsP72/PNGkSIhqzpPKGGbwywLWdXhcmtH2mHl32sBYdQyI2GJsY+lzJUDToT&#10;Fr5HYnb0gzOR5VBLO5iRw10nE6XupDMtcUNjenxssDrtz07Dx8vx6zNVr/WTW/Wjn5Qkl0mtr+fT&#10;wwZExCn+meF3Pk+Hkjcd/JlsEB3rdMlODUl2D4J5sl7xlQOD2zQDWRby/4PyBw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FKMfoj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9F5380">
        <w:rPr>
          <w:szCs w:val="19"/>
        </w:rPr>
        <w:t>54,3</w:t>
      </w:r>
      <w:r w:rsidR="003604E8">
        <w:rPr>
          <w:szCs w:val="19"/>
        </w:rPr>
        <w:t xml:space="preserve">% i był </w:t>
      </w:r>
      <w:r w:rsidR="009F5380">
        <w:rPr>
          <w:szCs w:val="19"/>
        </w:rPr>
        <w:t>niższy</w:t>
      </w:r>
      <w:r w:rsidR="004715B0">
        <w:rPr>
          <w:szCs w:val="19"/>
        </w:rPr>
        <w:t xml:space="preserve">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736666">
        <w:rPr>
          <w:szCs w:val="19"/>
        </w:rPr>
        <w:t>poprzednim kwartale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736666">
        <w:rPr>
          <w:szCs w:val="19"/>
        </w:rPr>
        <w:t>58,</w:t>
      </w:r>
      <w:r w:rsidR="009F5380">
        <w:rPr>
          <w:szCs w:val="19"/>
        </w:rPr>
        <w:t>5</w:t>
      </w:r>
      <w:r w:rsidR="003604E8" w:rsidRPr="00C341C2">
        <w:rPr>
          <w:szCs w:val="19"/>
        </w:rPr>
        <w:t xml:space="preserve">%. </w:t>
      </w:r>
      <w:bookmarkStart w:id="3" w:name="Aktywni_zawodowo"/>
      <w:bookmarkEnd w:id="3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 xml:space="preserve">współczynnik ten zarówno dla mężczyzn, jak i kobiet, był wyższy niż </w:t>
      </w:r>
      <w:r w:rsidR="009F5380">
        <w:rPr>
          <w:szCs w:val="19"/>
        </w:rPr>
        <w:br/>
      </w:r>
      <w:r w:rsidR="003604E8">
        <w:rPr>
          <w:szCs w:val="19"/>
        </w:rPr>
        <w:t>w województwie</w:t>
      </w:r>
      <w:r w:rsidR="003604E8" w:rsidRPr="004D5841">
        <w:rPr>
          <w:szCs w:val="19"/>
        </w:rPr>
        <w:t>).</w:t>
      </w:r>
    </w:p>
    <w:p w14:paraId="519F488B" w14:textId="70379EB1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66DEACB4" w:rsidR="003D2083" w:rsidRDefault="0080712A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9F5380">
        <w:rPr>
          <w:sz w:val="19"/>
          <w:szCs w:val="19"/>
        </w:rPr>
        <w:t>4</w:t>
      </w:r>
      <w:r w:rsidRPr="00924CD2">
        <w:rPr>
          <w:sz w:val="19"/>
          <w:szCs w:val="19"/>
        </w:rPr>
        <w:t xml:space="preserve"> kwartale 202</w:t>
      </w:r>
      <w:r w:rsidR="00A024A4">
        <w:rPr>
          <w:sz w:val="19"/>
          <w:szCs w:val="19"/>
        </w:rPr>
        <w:t>4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Pr="00924CD2">
        <w:rPr>
          <w:sz w:val="19"/>
          <w:szCs w:val="19"/>
        </w:rPr>
        <w:t xml:space="preserve"> </w:t>
      </w:r>
      <w:r w:rsidR="009F5380">
        <w:rPr>
          <w:sz w:val="19"/>
          <w:szCs w:val="19"/>
        </w:rPr>
        <w:t>560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4715B0">
        <w:rPr>
          <w:sz w:val="19"/>
          <w:szCs w:val="19"/>
        </w:rPr>
        <w:t>1</w:t>
      </w:r>
      <w:r w:rsidR="009F5380">
        <w:rPr>
          <w:sz w:val="19"/>
          <w:szCs w:val="19"/>
        </w:rPr>
        <w:t>7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4715B0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9F5380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F54D27">
        <w:rPr>
          <w:sz w:val="19"/>
          <w:szCs w:val="19"/>
        </w:rPr>
        <w:t>b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lastRenderedPageBreak/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4715B0">
        <w:rPr>
          <w:sz w:val="19"/>
          <w:szCs w:val="19"/>
        </w:rPr>
        <w:t>1</w:t>
      </w:r>
      <w:r w:rsidR="009F5380">
        <w:rPr>
          <w:sz w:val="19"/>
          <w:szCs w:val="19"/>
        </w:rPr>
        <w:t>8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736666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9F5380">
        <w:rPr>
          <w:sz w:val="19"/>
          <w:szCs w:val="19"/>
        </w:rPr>
        <w:t>4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66AEE252" w14:textId="46AB3B71" w:rsidR="0080712A" w:rsidRPr="00924CD2" w:rsidRDefault="003D2083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4E96C1A5">
                <wp:simplePos x="0" y="0"/>
                <wp:positionH relativeFrom="rightMargin">
                  <wp:posOffset>149557</wp:posOffset>
                </wp:positionH>
                <wp:positionV relativeFrom="paragraph">
                  <wp:posOffset>-74532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1.8pt;margin-top:-5.8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Jft8tP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FC"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9F5380">
        <w:rPr>
          <w:sz w:val="19"/>
          <w:szCs w:val="19"/>
        </w:rPr>
        <w:t>51,9</w:t>
      </w:r>
      <w:r w:rsidR="0080712A" w:rsidRPr="00924CD2">
        <w:rPr>
          <w:sz w:val="19"/>
          <w:szCs w:val="19"/>
        </w:rPr>
        <w:t xml:space="preserve">% (w kraju </w:t>
      </w:r>
      <w:r w:rsidR="009F5380">
        <w:rPr>
          <w:sz w:val="19"/>
          <w:szCs w:val="19"/>
        </w:rPr>
        <w:t>56,8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4715B0">
        <w:rPr>
          <w:sz w:val="19"/>
          <w:szCs w:val="19"/>
        </w:rPr>
        <w:t>niższy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>w poprzednim kwartale</w:t>
      </w:r>
      <w:r w:rsidR="004715B0">
        <w:rPr>
          <w:sz w:val="19"/>
          <w:szCs w:val="19"/>
        </w:rPr>
        <w:t>, jak</w:t>
      </w:r>
      <w:r w:rsidR="00E76D74">
        <w:rPr>
          <w:sz w:val="19"/>
          <w:szCs w:val="19"/>
        </w:rPr>
        <w:t xml:space="preserve"> i przed rokiem</w:t>
      </w:r>
      <w:r w:rsidR="00C81E61">
        <w:rPr>
          <w:sz w:val="19"/>
          <w:szCs w:val="19"/>
        </w:rPr>
        <w:t>.</w:t>
      </w:r>
    </w:p>
    <w:p w14:paraId="5E2D5E38" w14:textId="128099FE" w:rsidR="00AC6440" w:rsidRPr="00A16CB0" w:rsidRDefault="00183D3C" w:rsidP="00BF5AAE">
      <w:pPr>
        <w:pStyle w:val="tytuwykresu"/>
        <w:spacing w:before="120" w:line="288" w:lineRule="auto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02284312" w:rsidR="00517C5D" w:rsidRPr="00760AFB" w:rsidRDefault="0087061B" w:rsidP="00BF5AAE">
      <w:pPr>
        <w:pStyle w:val="Nagwek2"/>
        <w:spacing w:line="288" w:lineRule="auto"/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5DA1BD50" wp14:editId="37CBBAF6">
            <wp:simplePos x="0" y="0"/>
            <wp:positionH relativeFrom="column">
              <wp:posOffset>0</wp:posOffset>
            </wp:positionH>
            <wp:positionV relativeFrom="paragraph">
              <wp:posOffset>-891</wp:posOffset>
            </wp:positionV>
            <wp:extent cx="5122545" cy="1823085"/>
            <wp:effectExtent l="0" t="0" r="1905" b="5715"/>
            <wp:wrapTopAndBottom/>
            <wp:docPr id="14" name="Obraz 14" descr="Wykresy kolumnowe przedstawiają wskaźnik zatrudnienia w podziale według płci i miejsca zamieszkania według kwartałów w latach 2023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57FCC853" w:rsidR="005D546C" w:rsidRPr="00312396" w:rsidRDefault="00517C5D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312396">
        <w:rPr>
          <w:sz w:val="19"/>
          <w:szCs w:val="19"/>
        </w:rPr>
        <w:t xml:space="preserve">W </w:t>
      </w:r>
      <w:r w:rsidR="009F5380">
        <w:rPr>
          <w:sz w:val="19"/>
          <w:szCs w:val="19"/>
        </w:rPr>
        <w:t>4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A024A4" w:rsidRPr="00312396">
        <w:rPr>
          <w:sz w:val="19"/>
          <w:szCs w:val="19"/>
        </w:rPr>
        <w:t>4</w:t>
      </w:r>
      <w:r w:rsidRPr="00312396">
        <w:rPr>
          <w:sz w:val="19"/>
          <w:szCs w:val="19"/>
        </w:rPr>
        <w:t xml:space="preserve"> r. w województwie populacja bezrobotnych według BAEL liczyła </w:t>
      </w:r>
      <w:r w:rsidR="009F5380">
        <w:rPr>
          <w:sz w:val="19"/>
          <w:szCs w:val="19"/>
        </w:rPr>
        <w:t>24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</w:t>
      </w:r>
      <w:r w:rsidR="009F5380">
        <w:rPr>
          <w:sz w:val="19"/>
          <w:szCs w:val="19"/>
        </w:rPr>
        <w:t>o 8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mniej</w:t>
      </w:r>
      <w:r w:rsidR="0090742A" w:rsidRPr="00312396">
        <w:rPr>
          <w:sz w:val="19"/>
          <w:szCs w:val="19"/>
        </w:rPr>
        <w:t xml:space="preserve"> niż w poprzednim kwartale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</w:t>
      </w:r>
      <w:r w:rsidR="009F5380">
        <w:rPr>
          <w:sz w:val="19"/>
          <w:szCs w:val="19"/>
        </w:rPr>
        <w:t>o 7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więcej niż </w:t>
      </w:r>
      <w:r w:rsidR="0090742A" w:rsidRPr="00312396">
        <w:rPr>
          <w:sz w:val="19"/>
          <w:szCs w:val="19"/>
        </w:rPr>
        <w:t>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 xml:space="preserve">otne zamieszkałe </w:t>
      </w:r>
      <w:r w:rsidR="001401A8">
        <w:rPr>
          <w:sz w:val="19"/>
          <w:szCs w:val="19"/>
        </w:rPr>
        <w:br/>
      </w:r>
      <w:r w:rsidR="00AA7ED7" w:rsidRPr="00312396">
        <w:rPr>
          <w:sz w:val="19"/>
          <w:szCs w:val="19"/>
        </w:rPr>
        <w:t>w województwie</w:t>
      </w:r>
      <w:r w:rsidR="006E191A" w:rsidRPr="00312396">
        <w:rPr>
          <w:sz w:val="19"/>
          <w:szCs w:val="19"/>
        </w:rPr>
        <w:t xml:space="preserve"> wyniósł </w:t>
      </w:r>
      <w:r w:rsidR="00A024A4" w:rsidRPr="00312396">
        <w:rPr>
          <w:sz w:val="19"/>
          <w:szCs w:val="19"/>
        </w:rPr>
        <w:t>1</w:t>
      </w:r>
      <w:r w:rsidR="00AA6F3A">
        <w:rPr>
          <w:sz w:val="19"/>
          <w:szCs w:val="19"/>
        </w:rPr>
        <w:t>3</w:t>
      </w:r>
      <w:r w:rsidR="003B4787" w:rsidRPr="00312396">
        <w:rPr>
          <w:sz w:val="19"/>
          <w:szCs w:val="19"/>
        </w:rPr>
        <w:t xml:space="preserve"> </w:t>
      </w:r>
      <w:r w:rsidR="00AA7ED7" w:rsidRPr="00312396">
        <w:rPr>
          <w:sz w:val="19"/>
          <w:szCs w:val="19"/>
        </w:rPr>
        <w:t xml:space="preserve">miesięcy (w kraju </w:t>
      </w:r>
      <w:r w:rsidR="00A024A4" w:rsidRPr="00312396">
        <w:rPr>
          <w:sz w:val="19"/>
          <w:szCs w:val="19"/>
        </w:rPr>
        <w:t>8</w:t>
      </w:r>
      <w:r w:rsidR="00301387" w:rsidRPr="00312396">
        <w:rPr>
          <w:sz w:val="19"/>
          <w:szCs w:val="19"/>
        </w:rPr>
        <w:t xml:space="preserve"> </w:t>
      </w:r>
      <w:r w:rsidR="00F84B32" w:rsidRPr="00312396">
        <w:rPr>
          <w:sz w:val="19"/>
          <w:szCs w:val="19"/>
        </w:rPr>
        <w:t>miesięcy</w:t>
      </w:r>
      <w:r w:rsidR="00AA7ED7" w:rsidRPr="00312396">
        <w:rPr>
          <w:sz w:val="19"/>
          <w:szCs w:val="19"/>
        </w:rPr>
        <w:t>)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AA6F3A">
        <w:rPr>
          <w:sz w:val="19"/>
          <w:szCs w:val="19"/>
        </w:rPr>
        <w:t>ły kobiety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323533" w:rsidRPr="00312396">
        <w:rPr>
          <w:sz w:val="19"/>
          <w:szCs w:val="19"/>
        </w:rPr>
        <w:t xml:space="preserve">mieszkańcy </w:t>
      </w:r>
      <w:r w:rsidR="00AA6F3A">
        <w:rPr>
          <w:sz w:val="19"/>
          <w:szCs w:val="19"/>
        </w:rPr>
        <w:t>miast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1401A8">
        <w:rPr>
          <w:sz w:val="19"/>
          <w:szCs w:val="19"/>
        </w:rPr>
        <w:t>4,1</w:t>
      </w:r>
      <w:r w:rsidR="00312396" w:rsidRPr="00312396">
        <w:rPr>
          <w:sz w:val="19"/>
          <w:szCs w:val="19"/>
        </w:rPr>
        <w:t xml:space="preserve">% i była </w:t>
      </w:r>
      <w:r w:rsidR="00833FC2" w:rsidRPr="00833FC2">
        <w:rPr>
          <w:sz w:val="19"/>
          <w:szCs w:val="19"/>
        </w:rPr>
        <w:t>wyższa niż przeciętna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AA6F3A">
        <w:rPr>
          <w:sz w:val="19"/>
          <w:szCs w:val="19"/>
        </w:rPr>
        <w:t>2,</w:t>
      </w:r>
      <w:r w:rsidR="001401A8">
        <w:rPr>
          <w:sz w:val="19"/>
          <w:szCs w:val="19"/>
        </w:rPr>
        <w:t>8</w:t>
      </w:r>
      <w:r w:rsidR="00312396" w:rsidRPr="00312396">
        <w:rPr>
          <w:sz w:val="19"/>
          <w:szCs w:val="19"/>
        </w:rPr>
        <w:t xml:space="preserve">%). W porównaniu z </w:t>
      </w:r>
      <w:r w:rsidR="001401A8">
        <w:rPr>
          <w:sz w:val="19"/>
          <w:szCs w:val="19"/>
        </w:rPr>
        <w:t>3</w:t>
      </w:r>
      <w:r w:rsidR="00312396" w:rsidRPr="00312396">
        <w:rPr>
          <w:sz w:val="19"/>
          <w:szCs w:val="19"/>
        </w:rPr>
        <w:t xml:space="preserve"> kwartałem br. wskaźnik </w:t>
      </w:r>
      <w:r w:rsidR="001401A8">
        <w:rPr>
          <w:sz w:val="19"/>
          <w:szCs w:val="19"/>
        </w:rPr>
        <w:t>zmalał</w:t>
      </w:r>
      <w:r w:rsidR="00312396" w:rsidRPr="00312396">
        <w:rPr>
          <w:sz w:val="19"/>
          <w:szCs w:val="19"/>
        </w:rPr>
        <w:t xml:space="preserve"> o </w:t>
      </w:r>
      <w:r w:rsidR="00FB3DE4">
        <w:rPr>
          <w:sz w:val="19"/>
          <w:szCs w:val="19"/>
        </w:rPr>
        <w:t>1,2</w:t>
      </w:r>
      <w:r w:rsidR="00312396" w:rsidRPr="00312396">
        <w:rPr>
          <w:sz w:val="19"/>
          <w:szCs w:val="19"/>
        </w:rPr>
        <w:t xml:space="preserve"> p. proc., a w porównaniu </w:t>
      </w:r>
      <w:r w:rsidR="006C417F">
        <w:rPr>
          <w:sz w:val="19"/>
          <w:szCs w:val="19"/>
        </w:rPr>
        <w:br/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FB3DE4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2023 r. wzrósł o </w:t>
      </w:r>
      <w:r w:rsidR="00FB3DE4">
        <w:rPr>
          <w:sz w:val="19"/>
          <w:szCs w:val="19"/>
        </w:rPr>
        <w:t>1,2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6F862A8B" w:rsidR="000F1958" w:rsidRDefault="00234286" w:rsidP="00F54D27">
      <w:pPr>
        <w:pStyle w:val="tytuwykresu"/>
        <w:spacing w:before="120" w:line="288" w:lineRule="auto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64735F53">
                <wp:simplePos x="0" y="0"/>
                <wp:positionH relativeFrom="rightMargin">
                  <wp:posOffset>150495</wp:posOffset>
                </wp:positionH>
                <wp:positionV relativeFrom="paragraph">
                  <wp:posOffset>386639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jedną z najwyższych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4ABE3E49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FB3DE4">
                              <w:t>jedną</w:t>
                            </w:r>
                            <w:r w:rsidR="00FB3DE4">
                              <w:br/>
                              <w:t>z najwyższych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jedną z najwyższych w kraju&#10;&#10;" style="position:absolute;margin-left:11.85pt;margin-top:30.45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" filled="f" stroked="f">
                <v:textbox>
                  <w:txbxContent>
                    <w:p w14:paraId="4DCCCB01" w14:textId="4ABE3E49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FB3DE4">
                        <w:t>jedną</w:t>
                      </w:r>
                      <w:r w:rsidR="00FB3DE4">
                        <w:br/>
                        <w:t>z najwyższych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D27"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50BE95BC" w:rsidR="00234286" w:rsidRDefault="0087061B" w:rsidP="0087061B">
      <w:pPr>
        <w:spacing w:before="360"/>
        <w:rPr>
          <w:b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1FB128F3" wp14:editId="44A32EE0">
            <wp:simplePos x="0" y="0"/>
            <wp:positionH relativeFrom="column">
              <wp:posOffset>0</wp:posOffset>
            </wp:positionH>
            <wp:positionV relativeFrom="paragraph">
              <wp:posOffset>2020485</wp:posOffset>
            </wp:positionV>
            <wp:extent cx="5122545" cy="2562860"/>
            <wp:effectExtent l="0" t="0" r="1905" b="8890"/>
            <wp:wrapTopAndBottom/>
            <wp:docPr id="18" name="Obraz 18" descr="wykres słupkowy przedstawia stopę bezrobocia według województw w 4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0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E4CEF0F" wp14:editId="58480270">
            <wp:simplePos x="0" y="0"/>
            <wp:positionH relativeFrom="column">
              <wp:posOffset>0</wp:posOffset>
            </wp:positionH>
            <wp:positionV relativeFrom="paragraph">
              <wp:posOffset>616</wp:posOffset>
            </wp:positionV>
            <wp:extent cx="5122545" cy="1660525"/>
            <wp:effectExtent l="0" t="0" r="1905" b="0"/>
            <wp:wrapTopAndBottom/>
            <wp:docPr id="15" name="Obraz 15" descr="wykres liniowy przedstawia zmianę stopy bezrobocia w województwie i w kraju na przestrzeni lat 2022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_03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3ED" w:rsidRPr="00A703ED">
        <w:rPr>
          <w:b/>
        </w:rPr>
        <w:t xml:space="preserve">Wykres 4. Stopa bezrobocia według województw w </w:t>
      </w:r>
      <w:r w:rsidR="001401A8">
        <w:rPr>
          <w:b/>
        </w:rPr>
        <w:t>4</w:t>
      </w:r>
      <w:r w:rsidR="00A703ED" w:rsidRPr="00A703ED">
        <w:rPr>
          <w:b/>
        </w:rPr>
        <w:t xml:space="preserve"> kwartale 202</w:t>
      </w:r>
      <w:r w:rsidR="00D20A5D">
        <w:rPr>
          <w:b/>
        </w:rPr>
        <w:t>4</w:t>
      </w:r>
      <w:r w:rsidR="00A703ED"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354C7202" w:rsidR="00113935" w:rsidRDefault="00113935" w:rsidP="0087061B">
      <w:pPr>
        <w:spacing w:before="0" w:after="160" w:line="14" w:lineRule="auto"/>
        <w:rPr>
          <w:rFonts w:eastAsiaTheme="majorEastAsia" w:cstheme="majorBidi"/>
          <w:b/>
          <w:color w:val="001D77"/>
          <w:szCs w:val="26"/>
        </w:rPr>
      </w:pPr>
      <w:r>
        <w:br w:type="page"/>
      </w:r>
    </w:p>
    <w:p w14:paraId="10B1EF83" w14:textId="3F7AF7DC" w:rsidR="006E191A" w:rsidRPr="00760AFB" w:rsidRDefault="006E191A" w:rsidP="008D64D0">
      <w:pPr>
        <w:pStyle w:val="Nagwek2"/>
        <w:spacing w:before="480"/>
      </w:pPr>
      <w:r w:rsidRPr="00760AFB">
        <w:lastRenderedPageBreak/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69A8556D" w:rsidR="00DA0301" w:rsidRPr="00342056" w:rsidRDefault="005C7F92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35D8B692" w:rsidR="00D835BB" w:rsidRPr="00074DD8" w:rsidRDefault="00FB3DE4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35D8B692" w:rsidR="00D835BB" w:rsidRPr="00074DD8" w:rsidRDefault="00FB3DE4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42056">
        <w:rPr>
          <w:spacing w:val="-2"/>
          <w:sz w:val="19"/>
          <w:szCs w:val="19"/>
        </w:rPr>
        <w:t xml:space="preserve">W </w:t>
      </w:r>
      <w:r w:rsidR="00FB3DE4">
        <w:rPr>
          <w:spacing w:val="-2"/>
          <w:sz w:val="19"/>
          <w:szCs w:val="19"/>
        </w:rPr>
        <w:t>4</w:t>
      </w:r>
      <w:r w:rsidR="006E191A" w:rsidRPr="00342056">
        <w:rPr>
          <w:spacing w:val="-2"/>
          <w:sz w:val="19"/>
          <w:szCs w:val="19"/>
        </w:rPr>
        <w:t xml:space="preserve"> kwartale 202</w:t>
      </w:r>
      <w:r w:rsidR="00F91EB2" w:rsidRPr="00342056">
        <w:rPr>
          <w:spacing w:val="-2"/>
          <w:sz w:val="19"/>
          <w:szCs w:val="19"/>
        </w:rPr>
        <w:t>4</w:t>
      </w:r>
      <w:r w:rsidR="006E191A"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="006E191A"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="006E191A" w:rsidRPr="00342056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493</w:t>
      </w:r>
      <w:r w:rsidR="006E191A"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="006E191A" w:rsidRPr="00342056">
        <w:rPr>
          <w:spacing w:val="-2"/>
          <w:sz w:val="19"/>
          <w:szCs w:val="19"/>
        </w:rPr>
        <w:t xml:space="preserve"> (</w:t>
      </w:r>
      <w:r w:rsidR="00FB3DE4">
        <w:rPr>
          <w:spacing w:val="-2"/>
          <w:sz w:val="19"/>
          <w:szCs w:val="19"/>
        </w:rPr>
        <w:t>45,8</w:t>
      </w:r>
      <w:r w:rsidR="006E191A"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="006E191A"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</w:t>
      </w:r>
      <w:r w:rsidR="00FB3DE4">
        <w:rPr>
          <w:spacing w:val="-2"/>
          <w:sz w:val="19"/>
          <w:szCs w:val="19"/>
        </w:rPr>
        <w:t>więcej</w:t>
      </w:r>
      <w:r w:rsidR="005117B1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 xml:space="preserve">o </w:t>
      </w:r>
      <w:r w:rsidR="00FB3DE4">
        <w:rPr>
          <w:spacing w:val="-2"/>
          <w:sz w:val="19"/>
          <w:szCs w:val="19"/>
        </w:rPr>
        <w:t>2</w:t>
      </w:r>
      <w:r w:rsidR="00833FC2">
        <w:rPr>
          <w:spacing w:val="-2"/>
          <w:sz w:val="19"/>
          <w:szCs w:val="19"/>
        </w:rPr>
        <w:t xml:space="preserve">3 tys. osób </w:t>
      </w:r>
      <w:r w:rsidR="005117B1">
        <w:rPr>
          <w:spacing w:val="-2"/>
          <w:sz w:val="19"/>
          <w:szCs w:val="19"/>
        </w:rPr>
        <w:t>niż w poprzednim</w:t>
      </w:r>
      <w:r w:rsidR="00192AF8" w:rsidRPr="00342056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 xml:space="preserve">kwartale </w:t>
      </w:r>
      <w:r w:rsidR="005117B1">
        <w:rPr>
          <w:spacing w:val="-2"/>
          <w:sz w:val="19"/>
          <w:szCs w:val="19"/>
        </w:rPr>
        <w:t>b</w:t>
      </w:r>
      <w:r w:rsidR="00192AF8" w:rsidRPr="00342056">
        <w:rPr>
          <w:spacing w:val="-2"/>
          <w:sz w:val="19"/>
          <w:szCs w:val="19"/>
        </w:rPr>
        <w:t>r. i</w:t>
      </w:r>
      <w:r w:rsidR="00833FC2">
        <w:rPr>
          <w:spacing w:val="-2"/>
          <w:sz w:val="19"/>
          <w:szCs w:val="19"/>
        </w:rPr>
        <w:t xml:space="preserve"> o </w:t>
      </w:r>
      <w:r w:rsidR="00FB3DE4">
        <w:rPr>
          <w:spacing w:val="-2"/>
          <w:sz w:val="19"/>
          <w:szCs w:val="19"/>
        </w:rPr>
        <w:t>7</w:t>
      </w:r>
      <w:r w:rsidR="00833FC2">
        <w:rPr>
          <w:spacing w:val="-2"/>
          <w:sz w:val="19"/>
          <w:szCs w:val="19"/>
        </w:rPr>
        <w:t xml:space="preserve"> tys. osób </w:t>
      </w:r>
      <w:r w:rsidR="00FB3DE4">
        <w:rPr>
          <w:spacing w:val="-2"/>
          <w:sz w:val="19"/>
          <w:szCs w:val="19"/>
        </w:rPr>
        <w:t>więcej</w:t>
      </w:r>
      <w:r w:rsidR="00AE2BDA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FB3DE4">
        <w:rPr>
          <w:spacing w:val="-2"/>
          <w:sz w:val="19"/>
          <w:szCs w:val="19"/>
        </w:rPr>
        <w:t>4</w:t>
      </w:r>
      <w:r w:rsidR="005117B1">
        <w:rPr>
          <w:spacing w:val="-2"/>
          <w:sz w:val="19"/>
          <w:szCs w:val="19"/>
        </w:rPr>
        <w:t xml:space="preserve"> kwartale 2023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FB3DE4">
        <w:rPr>
          <w:spacing w:val="-2"/>
          <w:sz w:val="19"/>
          <w:szCs w:val="19"/>
        </w:rPr>
        <w:t>294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FB3DE4">
        <w:rPr>
          <w:spacing w:val="-2"/>
          <w:sz w:val="19"/>
          <w:szCs w:val="19"/>
        </w:rPr>
        <w:t>59,6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Ponad 3</w:t>
      </w:r>
      <w:r w:rsidR="00FB3DE4">
        <w:rPr>
          <w:spacing w:val="-2"/>
          <w:sz w:val="19"/>
          <w:szCs w:val="19"/>
        </w:rPr>
        <w:t>1</w:t>
      </w:r>
      <w:r w:rsidR="00492BA6" w:rsidRPr="00342056">
        <w:rPr>
          <w:spacing w:val="-2"/>
          <w:sz w:val="19"/>
          <w:szCs w:val="19"/>
        </w:rPr>
        <w:t xml:space="preserve">% biernych zawodowo </w:t>
      </w:r>
      <w:r w:rsidR="00AE2BDA">
        <w:rPr>
          <w:spacing w:val="-2"/>
          <w:sz w:val="19"/>
          <w:szCs w:val="19"/>
        </w:rPr>
        <w:t xml:space="preserve">stanowiły osoby </w:t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24F1B7B1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ponad</w:t>
      </w:r>
      <w:r w:rsidR="00AE2BDA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48</w:t>
      </w:r>
      <w:r w:rsidR="00AE2BDA">
        <w:rPr>
          <w:spacing w:val="-2"/>
          <w:sz w:val="19"/>
          <w:szCs w:val="19"/>
        </w:rPr>
        <w:t>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7614A1" w:rsidRPr="00342056">
        <w:rPr>
          <w:spacing w:val="-2"/>
          <w:sz w:val="19"/>
          <w:szCs w:val="19"/>
        </w:rPr>
        <w:t xml:space="preserve"> 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FB3DE4">
        <w:rPr>
          <w:spacing w:val="-2"/>
          <w:sz w:val="19"/>
          <w:szCs w:val="19"/>
        </w:rPr>
        <w:t>21,6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FB3DE4">
        <w:rPr>
          <w:spacing w:val="-2"/>
          <w:sz w:val="19"/>
          <w:szCs w:val="19"/>
        </w:rPr>
        <w:t>13,5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7C11B9">
        <w:rPr>
          <w:spacing w:val="-2"/>
          <w:sz w:val="19"/>
          <w:szCs w:val="19"/>
        </w:rPr>
        <w:t>8,</w:t>
      </w:r>
      <w:r w:rsidR="00FB3DE4">
        <w:rPr>
          <w:spacing w:val="-2"/>
          <w:sz w:val="19"/>
          <w:szCs w:val="19"/>
        </w:rPr>
        <w:t>3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4B50B61E" w:rsidR="00E27824" w:rsidRPr="000D50BB" w:rsidRDefault="00E27824" w:rsidP="000D50BB">
      <w:pPr>
        <w:pStyle w:val="tytuwykresu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FB3DE4">
        <w:t>4</w:t>
      </w:r>
      <w:r w:rsidRPr="00A16CB0">
        <w:t xml:space="preserve"> kwartale 20</w:t>
      </w:r>
      <w:r>
        <w:t>2</w:t>
      </w:r>
      <w:r w:rsidR="00943959">
        <w:t>4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4 kwartale 2024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B47CC1">
        <w:trPr>
          <w:trHeight w:val="75"/>
          <w:tblHeader/>
        </w:trPr>
        <w:tc>
          <w:tcPr>
            <w:tcW w:w="283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570BF0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NIE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E9384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054D48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105EC9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761D94" w:rsidRPr="000A122C" w14:paraId="22102CF1" w14:textId="77777777" w:rsidTr="00F812A2">
        <w:trPr>
          <w:trHeight w:val="142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761D94" w:rsidRPr="00C05240" w:rsidRDefault="00761D94" w:rsidP="00761D94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7320A10A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1 078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5DD4F7F4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560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4E393F67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24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0542449D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493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5A4EE79E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54,3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20187529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51,9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65537AC9" w:rsidR="00761D94" w:rsidRPr="00761D94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61D94">
              <w:rPr>
                <w:rFonts w:cs="Arial CE"/>
                <w:b/>
                <w:sz w:val="18"/>
                <w:szCs w:val="18"/>
              </w:rPr>
              <w:t>4,1</w:t>
            </w:r>
          </w:p>
        </w:tc>
      </w:tr>
      <w:tr w:rsidR="00761D94" w:rsidRPr="000A122C" w14:paraId="57B30D55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761D94" w:rsidRPr="00C05240" w:rsidRDefault="00761D94" w:rsidP="00761D94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4E9A6981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14CE56B4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311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4AE0ECE4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31ECB4D4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199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60E2063A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61,9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5A15B769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59,6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0E2A16E8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3,4</w:t>
            </w:r>
          </w:p>
        </w:tc>
      </w:tr>
      <w:tr w:rsidR="00761D94" w:rsidRPr="000A122C" w14:paraId="3269E11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761D94" w:rsidRPr="00C05240" w:rsidRDefault="00761D94" w:rsidP="00761D94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7FBD7B00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556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23249C19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249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4E85308A" w:rsidR="00761D94" w:rsidRPr="00033515" w:rsidRDefault="00761D94" w:rsidP="00761D94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66A40695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294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3D9D63E9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47,1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5A0EBD0E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44,8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0277B302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5,0</w:t>
            </w:r>
          </w:p>
        </w:tc>
      </w:tr>
      <w:tr w:rsidR="00761D94" w:rsidRPr="000A122C" w14:paraId="69C1424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761D94" w:rsidRPr="00C05240" w:rsidRDefault="00761D94" w:rsidP="00761D94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451AFCF0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639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37665949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341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6C7C04AF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6CCC8C22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281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7E28D72E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56,0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7FD3F006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53,4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00AC212D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4,7</w:t>
            </w:r>
          </w:p>
        </w:tc>
      </w:tr>
      <w:tr w:rsidR="00761D94" w:rsidRPr="000A122C" w14:paraId="66D4F423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761D94" w:rsidRPr="00C05240" w:rsidRDefault="00761D94" w:rsidP="00761D94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66816CB9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0E34E9F3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531E976F" w:rsidR="00761D94" w:rsidRPr="00033515" w:rsidRDefault="000D50BB" w:rsidP="000D50BB">
            <w:pPr>
              <w:tabs>
                <w:tab w:val="left" w:pos="351"/>
                <w:tab w:val="right" w:pos="591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56914442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212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1DF468E7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51,7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44691FFD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49,9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7482BB68" w:rsidR="00761D94" w:rsidRPr="00033515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C81D6E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761D94" w:rsidRPr="00C05240" w:rsidRDefault="00761D94" w:rsidP="00761D94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E3EB02" w14:textId="286975E1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B738A" w14:textId="375A9095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C289B" w14:textId="0749DAC6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EBA58" w14:textId="316B9542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F9B5C" w14:textId="28827FBF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87E6A5" w14:textId="2D581DF8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A83A0E" w14:textId="5BDFA209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761D94" w:rsidRPr="000A122C" w14:paraId="1EF93169" w14:textId="77777777" w:rsidTr="0039759B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761D94" w:rsidRPr="00E61359" w:rsidRDefault="00761D94" w:rsidP="00761D94">
            <w:pPr>
              <w:pStyle w:val="Boczek2pol"/>
              <w:ind w:left="113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4CA4E6F9" w:rsidR="00761D94" w:rsidRPr="00033515" w:rsidRDefault="00761D94" w:rsidP="00761D94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708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6D3DB260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530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72F0F77F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2153AF43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155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22775504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78,1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57052C5B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74,9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7C8377D8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4,2</w:t>
            </w:r>
          </w:p>
        </w:tc>
      </w:tr>
      <w:tr w:rsidR="00761D94" w:rsidRPr="000A122C" w14:paraId="785001EB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761D94" w:rsidRPr="00C05240" w:rsidRDefault="00761D94" w:rsidP="00761D94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5A99A309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133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53107CFD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35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1BA57EBB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7042C54D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94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4C98213E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29,3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0340348C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32B73A81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6547BD39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761D94" w:rsidRPr="00C05240" w:rsidRDefault="00761D94" w:rsidP="00761D94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379D4BE8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2875D554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117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68AE48C2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67250895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12C7301F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81,8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7E8DCFA1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79,1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58C2A0AA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3F2A9E01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761D94" w:rsidRPr="00C05240" w:rsidRDefault="00761D94" w:rsidP="00761D94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77ABC05B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190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12FF61B1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160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48BB9DAE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1EDE0385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4639C36F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86,3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310B430E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84,2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094CFBDC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DA52AA" w14:paraId="10FE8EE4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761D94" w:rsidRPr="00C05240" w:rsidRDefault="00761D94" w:rsidP="00761D94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7551EC5B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172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62E54FD3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123439BB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10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789779DF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662B5007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86,6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26AA0BAA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80,8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648E3A8B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6,7</w:t>
            </w:r>
          </w:p>
        </w:tc>
      </w:tr>
      <w:tr w:rsidR="00761D94" w:rsidRPr="000A122C" w14:paraId="1CE7282D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761D94" w:rsidRPr="00C05240" w:rsidRDefault="00761D94" w:rsidP="00761D94">
            <w:pPr>
              <w:pStyle w:val="Boczek1ang"/>
              <w:ind w:left="57" w:firstLine="0"/>
              <w:contextualSpacing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3F68D2C5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435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336A951A" w:rsidR="00761D94" w:rsidRPr="00033515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109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01D45FA3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23B33F2A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323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2E8AE3AF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25,7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214D779C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25,1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6514CF8D" w:rsidR="00761D94" w:rsidRPr="000D50BB" w:rsidRDefault="000D50BB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00218B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761D94" w:rsidRPr="00C05240" w:rsidRDefault="00761D94" w:rsidP="00761D94">
            <w:pPr>
              <w:pStyle w:val="Boczek1pol"/>
              <w:ind w:left="0" w:right="-113" w:firstLine="0"/>
              <w:contextualSpacing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EEB89" w14:textId="6B011F71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EAAABB" w14:textId="7D66C784" w:rsidR="00761D94" w:rsidRPr="0039604F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49B2E" w14:textId="11E79C60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205FC" w14:textId="1DFD1A53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C58F4" w14:textId="77233D8C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BD829F" w14:textId="3806C794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4902E1" w14:textId="175BCE51" w:rsidR="00761D94" w:rsidRPr="000D50BB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0D50BB" w:rsidRPr="000A122C" w14:paraId="7B414E06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0D50BB" w:rsidRPr="00C05240" w:rsidRDefault="000D50BB" w:rsidP="000D50BB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1920BFE2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186DF734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185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12B4F238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23C75341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30D19997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78,7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73FDF970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77,4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08FD1094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D50BB" w:rsidRPr="000A122C" w14:paraId="09928ED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0D50BB" w:rsidRPr="00C05240" w:rsidRDefault="000D50BB" w:rsidP="000D50BB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policealne i 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3A02702E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0A966DCE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136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67A84AB6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23024FAD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95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2AB76A54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60,3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5976E11F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7A5E2A06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D50BB" w:rsidRPr="000A122C" w14:paraId="74342C7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0D50BB" w:rsidRPr="00C05240" w:rsidRDefault="000D50BB" w:rsidP="000D50BB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6AC7E278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114800BF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81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45BB3ED2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5374CA83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4289D363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58,9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3C7F67F7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6ED2829F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D50BB" w:rsidRPr="000A122C" w14:paraId="64FDCC2B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0D50BB" w:rsidRPr="0058619A" w:rsidRDefault="000D50BB" w:rsidP="000D50BB">
            <w:pPr>
              <w:pStyle w:val="Boczek1pol"/>
              <w:ind w:left="57" w:right="-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47948394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27889C35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121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4ED34822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51094712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111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6BF86623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53,8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33733C6F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50,4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57C24A19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D50BB" w:rsidRPr="000A122C" w14:paraId="6ED0A073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78E698E" w14:textId="77777777" w:rsidR="000D50BB" w:rsidRPr="00C05240" w:rsidRDefault="000D50BB" w:rsidP="000D50BB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 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D7467EB" w14:textId="10FA5050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220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769F654" w14:textId="6DE7D178" w:rsidR="000D50BB" w:rsidRPr="00033515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71BA225" w14:textId="313A8ADD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A285708" w14:textId="6D101683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178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89FB5D5" w14:textId="1D3C9C33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19,1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0F83C0" w14:textId="394106B4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16,8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83E0849" w14:textId="764B9203" w:rsidR="000D50BB" w:rsidRPr="000D50BB" w:rsidRDefault="000D50BB" w:rsidP="000D50BB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D50BB"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2706CB3C" w14:textId="09FB062C" w:rsidR="007B388D" w:rsidRPr="00A16CB0" w:rsidRDefault="009B3277" w:rsidP="004F520D">
      <w:pPr>
        <w:spacing w:before="48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20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53503C3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9A0CAA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9A0CAA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4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9A0CAA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6E89F9EC" w:rsidR="00E00535" w:rsidRPr="00CD242D" w:rsidRDefault="009A0CAA" w:rsidP="00E00535">
            <w:pPr>
              <w:rPr>
                <w:color w:val="001D77"/>
                <w:szCs w:val="19"/>
              </w:rPr>
            </w:pPr>
            <w:hyperlink r:id="rId27" w:tooltip="Link do opracowania Biuletyn statystyczny Województwa warmińsko-mazurskiego - 4 kwartał 2022 roku." w:history="1">
              <w:r w:rsidR="00A01831">
                <w:rPr>
                  <w:rStyle w:val="Hipercze"/>
                  <w:rFonts w:cstheme="minorBidi"/>
                  <w:color w:val="001D77"/>
                  <w:szCs w:val="19"/>
                </w:rPr>
                <w:t xml:space="preserve">Biuletyn </w:t>
              </w:r>
              <w:r w:rsidR="0087061B">
                <w:rPr>
                  <w:rStyle w:val="Hipercze"/>
                  <w:rFonts w:cstheme="minorBidi"/>
                  <w:color w:val="001D77"/>
                  <w:szCs w:val="19"/>
                </w:rPr>
                <w:t>s</w:t>
              </w:r>
              <w:r w:rsidR="00A01831">
                <w:rPr>
                  <w:rStyle w:val="Hipercze"/>
                  <w:rFonts w:cstheme="minorBidi"/>
                  <w:color w:val="001D77"/>
                  <w:szCs w:val="19"/>
                </w:rPr>
                <w:t xml:space="preserve">tatystyczny </w:t>
              </w:r>
              <w:r w:rsidR="0087061B">
                <w:rPr>
                  <w:rStyle w:val="Hipercze"/>
                  <w:rFonts w:cstheme="minorBidi"/>
                  <w:color w:val="001D77"/>
                  <w:szCs w:val="19"/>
                </w:rPr>
                <w:t>w</w:t>
              </w:r>
              <w:r w:rsidR="00A01831">
                <w:rPr>
                  <w:rStyle w:val="Hipercze"/>
                  <w:rFonts w:cstheme="minorBidi"/>
                  <w:color w:val="001D77"/>
                  <w:szCs w:val="19"/>
                </w:rPr>
                <w:t xml:space="preserve">ojewództwa warmińsko-mazurskiego – </w:t>
              </w:r>
              <w:r w:rsidR="00090F9E">
                <w:rPr>
                  <w:rStyle w:val="Hipercze"/>
                  <w:rFonts w:cstheme="minorBidi"/>
                  <w:color w:val="001D77"/>
                  <w:szCs w:val="19"/>
                </w:rPr>
                <w:t>4</w:t>
              </w:r>
              <w:r w:rsidR="00A01831">
                <w:rPr>
                  <w:rStyle w:val="Hipercze"/>
                  <w:rFonts w:cstheme="minorBidi"/>
                  <w:color w:val="001D77"/>
                  <w:szCs w:val="19"/>
                </w:rPr>
                <w:t xml:space="preserve"> kwartał 2024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8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9A0CAA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9A0CAA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9A0CAA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9A0CAA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9A0CAA" w:rsidP="00E00535">
            <w:pPr>
              <w:rPr>
                <w:color w:val="001D77"/>
              </w:rPr>
            </w:pPr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9A0CAA" w:rsidP="00E00535"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9A0CAA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9A0CAA" w:rsidP="00E00535">
            <w:pPr>
              <w:rPr>
                <w:color w:val="001D77"/>
              </w:rPr>
            </w:pPr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9A0CAA" w:rsidP="00E00535">
            <w:hyperlink r:id="rId37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8"/>
      <w:footerReference w:type="default" r:id="rId39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A9097" w14:textId="77777777" w:rsidR="00D05085" w:rsidRDefault="00D05085" w:rsidP="000662E2">
      <w:pPr>
        <w:spacing w:after="0" w:line="240" w:lineRule="auto"/>
      </w:pPr>
      <w:r>
        <w:separator/>
      </w:r>
    </w:p>
  </w:endnote>
  <w:endnote w:type="continuationSeparator" w:id="0">
    <w:p w14:paraId="11EB27D7" w14:textId="77777777" w:rsidR="00D05085" w:rsidRDefault="00D050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99BEE06A-45BA-400C-B63C-8CA8242DA7E0}"/>
    <w:embedBold r:id="rId2" w:fontKey="{6176133E-9F41-4EC1-B332-F554FCC0BD87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F0D22B91-4C53-4062-89BE-23B5FEA5B005}"/>
    <w:embedBold r:id="rId4" w:fontKey="{D329F6F0-787D-44AE-AD7D-8A48BF02833C}"/>
    <w:embedItalic r:id="rId5" w:fontKey="{41F7E727-B543-4230-B64D-73F978EF6283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5C57E44E-5451-4844-AF6A-4011A49C5622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2965AB36-0123-4002-96B0-2E744719974C}"/>
    <w:embedItalic r:id="rId8" w:fontKey="{74A0339D-2CD9-4853-BFE6-CCEC8FC25A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A8E4B11-C982-4F32-9488-E8EE03A9C396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7BE6372A-78BD-4FD9-928F-946E41216AD1}"/>
    <w:embedBold r:id="rId11" w:fontKey="{7D6A7ACD-AA90-455F-8F60-D0460F7C34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12" w:fontKey="{DA6B58D7-3B59-485B-A5CD-290FFE8CF6FA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7F68CB2A-9671-44FA-8C54-B5D3CE6E5336}"/>
    <w:embedBold r:id="rId14" w:fontKey="{901D2354-C91B-4614-92DA-60D0A491E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81348" w14:textId="77777777" w:rsidR="00D05085" w:rsidRDefault="00D05085" w:rsidP="000662E2">
      <w:pPr>
        <w:spacing w:after="0" w:line="240" w:lineRule="auto"/>
      </w:pPr>
      <w:r>
        <w:separator/>
      </w:r>
    </w:p>
  </w:footnote>
  <w:footnote w:type="continuationSeparator" w:id="0">
    <w:p w14:paraId="08130F4D" w14:textId="77777777" w:rsidR="00D05085" w:rsidRDefault="00D05085" w:rsidP="000662E2">
      <w:pPr>
        <w:spacing w:after="0" w:line="240" w:lineRule="auto"/>
      </w:pPr>
      <w:r>
        <w:continuationSeparator/>
      </w:r>
    </w:p>
  </w:footnote>
  <w:footnote w:id="1">
    <w:p w14:paraId="5D1AFD14" w14:textId="09990050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  <w:r w:rsidR="00FF3483">
        <w:t>Dane</w:t>
      </w:r>
      <w:r w:rsidR="000B6A2D">
        <w:t xml:space="preserve"> uogólniono w oparciu </w:t>
      </w:r>
      <w:r w:rsidR="00A4393E">
        <w:br/>
      </w:r>
      <w:r w:rsidR="000B6A2D">
        <w:t xml:space="preserve">o bilanse ludności opracowane na podstawie NSP 2021, nie są w pełni porównywalne </w:t>
      </w:r>
      <w:r w:rsidR="00A4393E">
        <w:br/>
      </w:r>
      <w:r w:rsidR="000B6A2D">
        <w:t>z danymi opublikowanymi wcześniej.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05pt;height:27.0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515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0F9E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0BB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1A8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5139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33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588B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72C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3DB4"/>
    <w:rsid w:val="00624310"/>
    <w:rsid w:val="00626706"/>
    <w:rsid w:val="00626BF3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1D94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10FD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5EB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61B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AC"/>
    <w:rsid w:val="009922CF"/>
    <w:rsid w:val="009942F0"/>
    <w:rsid w:val="00995C83"/>
    <w:rsid w:val="00996A11"/>
    <w:rsid w:val="009A00E1"/>
    <w:rsid w:val="009A0BDB"/>
    <w:rsid w:val="009A0CAA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9F5380"/>
    <w:rsid w:val="00A0018F"/>
    <w:rsid w:val="00A00E13"/>
    <w:rsid w:val="00A01831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27FE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699"/>
    <w:rsid w:val="00A42E57"/>
    <w:rsid w:val="00A4393E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03E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1E61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085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76D74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DE4"/>
    <w:rsid w:val="00FB4227"/>
    <w:rsid w:val="00FB42D4"/>
    <w:rsid w:val="00FB4457"/>
    <w:rsid w:val="00FB4BEA"/>
    <w:rsid w:val="00FB4DA3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s://strateg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twitter.com/Olsztyn_STAT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0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s://olsztyn.stat.gov.pl/opracowania-biezace/komunikaty-i-biuletyny/inne-opracowania/biuletyn-statystyczny-wojewodztwa-warminsko-mazurskiego-4-kwartal-2024-r-,4,57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4AA4EF-30B0-462E-9E20-6802C1A5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1177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2024 r.</vt:lpstr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2024 r.</dc:title>
  <dc:subject/>
  <dc:creator>Zawistowska Beata</dc:creator>
  <cp:keywords/>
  <dc:description/>
  <cp:lastModifiedBy>Stankiewicz Magda</cp:lastModifiedBy>
  <cp:revision>22</cp:revision>
  <cp:lastPrinted>2024-08-26T10:10:00Z</cp:lastPrinted>
  <dcterms:created xsi:type="dcterms:W3CDTF">2024-12-02T06:50:00Z</dcterms:created>
  <dcterms:modified xsi:type="dcterms:W3CDTF">2025-03-10T12:28:00Z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