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1A59B" w14:textId="40C7627C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7994F5F" wp14:editId="2F86C89A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FC3CE" w14:textId="77777777" w:rsidR="005C5F4C" w:rsidRPr="00103E90" w:rsidRDefault="005C5F4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4F5F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201FC3CE" w14:textId="77777777" w:rsidR="005C5F4C" w:rsidRPr="00103E90" w:rsidRDefault="005C5F4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60CA94A9" wp14:editId="56B5F3A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AF32A" w14:textId="77777777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1D505855" wp14:editId="2E597D7C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70782" w14:textId="77777777" w:rsidR="005C5F4C" w:rsidRPr="00103E90" w:rsidRDefault="005C5F4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02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05855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1E570782" w14:textId="77777777" w:rsidR="005C5F4C" w:rsidRPr="00103E90" w:rsidRDefault="005C5F4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02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9777D4">
        <w:rPr>
          <w:rFonts w:cs="Arial"/>
        </w:rPr>
        <w:t xml:space="preserve">styczniu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091FA1D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B0F7384" w14:textId="77777777" w:rsidR="00246FFA" w:rsidRPr="00AC460E" w:rsidRDefault="004840E3" w:rsidP="00F25FF7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305FD4">
              <w:t>styczniu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BB4849">
              <w:t>niższe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E11354">
              <w:t xml:space="preserve"> </w:t>
            </w:r>
            <w:r w:rsidR="00BB4849">
              <w:t xml:space="preserve">jak </w:t>
            </w:r>
            <w:r w:rsidR="002D63AB">
              <w:br/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5ACF5FF3" w14:textId="77777777" w:rsidR="00246FFA" w:rsidRPr="0062312A" w:rsidRDefault="004840E3" w:rsidP="001F2AF0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305FD4">
              <w:t>stycznia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0634A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80634A">
              <w:t xml:space="preserve">a zmalała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="00305FD4">
              <w:t>e</w:t>
            </w:r>
            <w:r w:rsidRPr="00AC460E">
              <w:t xml:space="preserve"> </w:t>
            </w:r>
            <w:r w:rsidR="00305FD4">
              <w:t>styczniem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F74621">
              <w:t>Stopa bezrobocia rejestrowanego</w:t>
            </w:r>
            <w:r w:rsidRPr="00434419">
              <w:t xml:space="preserve"> </w:t>
            </w:r>
            <w:r w:rsidR="00FC2B34">
              <w:t xml:space="preserve">była </w:t>
            </w:r>
            <w:r w:rsidR="00C52131">
              <w:t>wyższa</w:t>
            </w:r>
            <w:r w:rsidR="00083AEA">
              <w:t xml:space="preserve"> </w:t>
            </w:r>
            <w:r w:rsidR="00C52131">
              <w:t>niż</w:t>
            </w:r>
            <w:r w:rsidR="000D6857" w:rsidRPr="00434419">
              <w:t xml:space="preserve"> przed</w:t>
            </w:r>
            <w:r w:rsidR="007018CD" w:rsidRPr="00434419">
              <w:t xml:space="preserve"> </w:t>
            </w:r>
            <w:r w:rsidRPr="00434419">
              <w:t>miesiącem</w:t>
            </w:r>
            <w:r w:rsidR="00423616" w:rsidRPr="00434419">
              <w:t xml:space="preserve"> </w:t>
            </w:r>
            <w:r w:rsidR="00434419" w:rsidRPr="00434419">
              <w:t>i</w:t>
            </w:r>
            <w:r w:rsidR="00083AEA">
              <w:t xml:space="preserve"> </w:t>
            </w:r>
            <w:r w:rsidR="0078649D">
              <w:t>taka sama jak</w:t>
            </w:r>
            <w:r w:rsidR="000F0A2A" w:rsidRPr="00434419">
              <w:t xml:space="preserve"> </w:t>
            </w:r>
            <w:r w:rsidR="00A44D2A" w:rsidRPr="00434419">
              <w:t>przed</w:t>
            </w:r>
            <w:r w:rsidR="00CC77DF" w:rsidRPr="00434419">
              <w:t> </w:t>
            </w:r>
            <w:r w:rsidR="00A44D2A" w:rsidRPr="00434419">
              <w:t>rokiem</w:t>
            </w:r>
            <w:r w:rsidR="00B92938" w:rsidRPr="0062312A">
              <w:t>.</w:t>
            </w:r>
          </w:p>
          <w:p w14:paraId="602B0689" w14:textId="77777777" w:rsidR="00775C27" w:rsidRDefault="004840E3" w:rsidP="00775C2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C91944">
              <w:t xml:space="preserve">Przeciętne miesięczne wynagrodzenie brutto w sektorze przedsiębiorstw w </w:t>
            </w:r>
            <w:r w:rsidR="00305FD4">
              <w:t>styczniu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305FD4">
              <w:t>spadło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>stosunku do poprzedniego miesiąca</w:t>
            </w:r>
            <w:r w:rsidR="00260408" w:rsidRPr="00DF6880">
              <w:t xml:space="preserve">, </w:t>
            </w:r>
            <w:r w:rsidR="00305FD4">
              <w:t>wzrosło natomiast</w:t>
            </w:r>
            <w:r w:rsidR="005B5E9A">
              <w:t xml:space="preserve"> </w:t>
            </w:r>
            <w:r w:rsidR="00511B44" w:rsidRPr="00DF6880">
              <w:t xml:space="preserve">w </w:t>
            </w:r>
            <w:r w:rsidRPr="00DF6880">
              <w:t xml:space="preserve">porównaniu </w:t>
            </w:r>
            <w:r w:rsidR="00C5769F" w:rsidRPr="00DF6880">
              <w:t>z</w:t>
            </w:r>
            <w:r w:rsidRPr="00DF6880">
              <w:t xml:space="preserve"> </w:t>
            </w:r>
            <w:r w:rsidR="00B208B6" w:rsidRPr="00DF6880">
              <w:t xml:space="preserve">analogicznym miesiącem ubiegłego </w:t>
            </w:r>
            <w:r w:rsidR="00B208B6" w:rsidRPr="00802C1D">
              <w:t>roku.</w:t>
            </w:r>
          </w:p>
          <w:p w14:paraId="7D82983D" w14:textId="7B2757C1" w:rsidR="00775C27" w:rsidRPr="00775C27" w:rsidRDefault="00775C27" w:rsidP="00775C2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75C27">
              <w:rPr>
                <w:szCs w:val="19"/>
              </w:rPr>
              <w:t xml:space="preserve">Przeciętne ceny pszenicy, żyta i ziemniaków w skupie były wyższe zarówno w skali roku, jak i miesiąca, natomiast niższe były ceny pszenicy i ziemniaków na targowiskach. Ceny w skupie bydła i drobiu wzrosły zarówno w skali roku, jak i miesiąca, natomiast ceny w skupie świń zmalały. Cena mleka w skupie wzrosła </w:t>
            </w:r>
            <w:r w:rsidR="00907F14">
              <w:rPr>
                <w:szCs w:val="19"/>
              </w:rPr>
              <w:br/>
            </w:r>
            <w:r w:rsidRPr="00775C27">
              <w:rPr>
                <w:szCs w:val="19"/>
              </w:rPr>
              <w:t xml:space="preserve">w ujęciu rocznym, natomiast zmalała w ujęciu miesięcznym. </w:t>
            </w:r>
          </w:p>
          <w:p w14:paraId="043CE7A4" w14:textId="24D0E8E0" w:rsidR="00246FFA" w:rsidRPr="00DF6880" w:rsidRDefault="004840E3" w:rsidP="00775C2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F6880">
              <w:t xml:space="preserve">Produkcja sprzedana przemysłu </w:t>
            </w:r>
            <w:r w:rsidR="00461D00" w:rsidRPr="00DF6880">
              <w:t>z</w:t>
            </w:r>
            <w:r w:rsidR="00005AFA">
              <w:t>więk</w:t>
            </w:r>
            <w:r w:rsidR="00461D00" w:rsidRPr="00DF6880">
              <w:t>szyła się</w:t>
            </w:r>
            <w:r w:rsidR="001F7FA1" w:rsidRPr="00DF6880">
              <w:t xml:space="preserve"> w porównaniu z</w:t>
            </w:r>
            <w:r w:rsidR="00010C7F" w:rsidRPr="00DF6880">
              <w:t xml:space="preserve"> rokiem</w:t>
            </w:r>
            <w:r w:rsidR="001F7FA1" w:rsidRPr="00DF6880">
              <w:t xml:space="preserve"> poprzednim</w:t>
            </w:r>
            <w:r w:rsidRPr="00DF6880">
              <w:t xml:space="preserve">. </w:t>
            </w:r>
            <w:r w:rsidR="00005AFA">
              <w:t>Wzrosła</w:t>
            </w:r>
            <w:r w:rsidR="00C0254F" w:rsidRPr="00DF6880">
              <w:t xml:space="preserve"> również</w:t>
            </w:r>
            <w:r w:rsidR="00461D00" w:rsidRPr="00DF6880">
              <w:t xml:space="preserve"> </w:t>
            </w:r>
            <w:r w:rsidR="006C3772" w:rsidRPr="00DF6880">
              <w:t xml:space="preserve">sprzedaż </w:t>
            </w:r>
            <w:r w:rsidR="00C72877" w:rsidRPr="00DF6880">
              <w:t>p</w:t>
            </w:r>
            <w:r w:rsidRPr="00DF6880">
              <w:t>rodukcj</w:t>
            </w:r>
            <w:r w:rsidR="006C3772" w:rsidRPr="00DF6880">
              <w:t>i</w:t>
            </w:r>
            <w:r w:rsidRPr="00DF6880">
              <w:t xml:space="preserve"> budowlano</w:t>
            </w:r>
            <w:r w:rsidR="006131EB" w:rsidRPr="00DF6880">
              <w:t>-</w:t>
            </w:r>
            <w:r w:rsidRPr="00DF6880">
              <w:t>montażow</w:t>
            </w:r>
            <w:r w:rsidR="006C3772" w:rsidRPr="00DF6880">
              <w:t>ej</w:t>
            </w:r>
            <w:r w:rsidR="00600439" w:rsidRPr="00DF6880">
              <w:t>.</w:t>
            </w:r>
          </w:p>
          <w:p w14:paraId="2F8F43E3" w14:textId="77777777" w:rsidR="00246FFA" w:rsidRPr="007E21AA" w:rsidRDefault="00761EE5" w:rsidP="006F5F5E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F6880">
              <w:t xml:space="preserve">Liczba oddanych do użytkowania mieszkań była </w:t>
            </w:r>
            <w:r w:rsidR="00562CEC">
              <w:t>większa</w:t>
            </w:r>
            <w:r w:rsidR="007B4749" w:rsidRPr="00DF6880">
              <w:t xml:space="preserve"> niż</w:t>
            </w:r>
            <w:r w:rsidR="007B4749">
              <w:t xml:space="preserve"> w</w:t>
            </w:r>
            <w:r w:rsidR="005F5498">
              <w:t xml:space="preserve"> </w:t>
            </w:r>
            <w:r w:rsidR="003C1F87">
              <w:t>styczniu</w:t>
            </w:r>
            <w:r w:rsidRPr="007E21AA">
              <w:t xml:space="preserve"> ub.r. Mieszkania przekazali </w:t>
            </w:r>
            <w:r w:rsidR="000D410B" w:rsidRPr="007E21AA">
              <w:t>deweloperzy</w:t>
            </w:r>
            <w:r w:rsidR="00CB7D12">
              <w:t xml:space="preserve"> oraz</w:t>
            </w:r>
            <w:r w:rsidR="00E11A1D">
              <w:t xml:space="preserve"> </w:t>
            </w:r>
            <w:r w:rsidR="00B901C2" w:rsidRPr="007E21AA">
              <w:t>inwestorzy indywidualni</w:t>
            </w:r>
            <w:r w:rsidR="0007530D" w:rsidRPr="007E21AA">
              <w:t>.</w:t>
            </w:r>
            <w:r w:rsidR="00450658" w:rsidRPr="007E21AA">
              <w:t xml:space="preserve"> </w:t>
            </w:r>
          </w:p>
          <w:p w14:paraId="262C35FB" w14:textId="77777777" w:rsidR="00FC5A66" w:rsidRPr="00AC460E" w:rsidRDefault="00761EE5" w:rsidP="00791D6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E21AA">
              <w:t>W porównaniu z</w:t>
            </w:r>
            <w:r w:rsidR="00005AFA">
              <w:t>e</w:t>
            </w:r>
            <w:r w:rsidRPr="007E21AA">
              <w:t xml:space="preserve"> </w:t>
            </w:r>
            <w:r w:rsidR="00005AFA">
              <w:t>styczniem</w:t>
            </w:r>
            <w:r w:rsidR="005F5498">
              <w:t xml:space="preserve"> </w:t>
            </w:r>
            <w:r w:rsidRPr="007E21AA">
              <w:t xml:space="preserve">ub.r. </w:t>
            </w:r>
            <w:r w:rsidR="00005AFA">
              <w:t>wzrosła</w:t>
            </w:r>
            <w:r w:rsidRPr="007E21AA">
              <w:t xml:space="preserve"> sprzedaż detaliczna </w:t>
            </w:r>
            <w:r w:rsidR="00694C9F" w:rsidRPr="007E21AA">
              <w:t>oraz</w:t>
            </w:r>
            <w:r w:rsidRPr="007E21AA">
              <w:t xml:space="preserve"> hurtowa</w:t>
            </w:r>
            <w:r w:rsidR="004840E3" w:rsidRPr="007E21AA">
              <w:t>.</w:t>
            </w:r>
            <w:r w:rsidR="00E04095" w:rsidRPr="00E04095">
              <w:t xml:space="preserve"> </w:t>
            </w:r>
          </w:p>
        </w:tc>
      </w:tr>
    </w:tbl>
    <w:p w14:paraId="1D90B622" w14:textId="77777777" w:rsidR="004463A7" w:rsidRPr="00AC460E" w:rsidRDefault="004463A7" w:rsidP="0048214A">
      <w:pPr>
        <w:suppressAutoHyphens/>
      </w:pPr>
    </w:p>
    <w:p w14:paraId="53A807F3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7045C7B2" w14:textId="77777777" w:rsidR="00F469A3" w:rsidRPr="00AC460E" w:rsidRDefault="00024B17" w:rsidP="000C004F">
      <w:pPr>
        <w:pStyle w:val="Nagwek2"/>
        <w:rPr>
          <w:szCs w:val="19"/>
        </w:rPr>
      </w:pPr>
      <w:r>
        <w:lastRenderedPageBreak/>
        <w:t>S</w:t>
      </w:r>
      <w:r w:rsidR="00770B00" w:rsidRPr="00AC460E">
        <w:t>pis treści</w:t>
      </w:r>
    </w:p>
    <w:p w14:paraId="400AF060" w14:textId="7777777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EB45E53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89392FB" w14:textId="77777777" w:rsidR="00600EB1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5D078C">
        <w:rPr>
          <w:szCs w:val="22"/>
        </w:rPr>
        <w:t>Rolnictwo</w:t>
      </w:r>
      <w:r w:rsidRPr="005D078C">
        <w:rPr>
          <w:szCs w:val="22"/>
        </w:rPr>
        <w:tab/>
        <w:t>12</w:t>
      </w:r>
    </w:p>
    <w:p w14:paraId="007A98B4" w14:textId="168786A4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195DA1">
        <w:rPr>
          <w:szCs w:val="22"/>
        </w:rPr>
        <w:t>8</w:t>
      </w:r>
    </w:p>
    <w:p w14:paraId="7A40EBFB" w14:textId="7762D8D5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195DA1">
        <w:rPr>
          <w:szCs w:val="22"/>
        </w:rPr>
        <w:t>20</w:t>
      </w:r>
    </w:p>
    <w:p w14:paraId="27A9FE0A" w14:textId="33B61CD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195DA1">
        <w:rPr>
          <w:szCs w:val="22"/>
        </w:rPr>
        <w:t>23</w:t>
      </w:r>
    </w:p>
    <w:p w14:paraId="3F837C68" w14:textId="06A76CF1" w:rsidR="00BB2E32" w:rsidRPr="004B2730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4B2730">
        <w:rPr>
          <w:szCs w:val="22"/>
        </w:rPr>
        <w:t>Podmioty gospodarki narodowej</w:t>
      </w:r>
      <w:r w:rsidRPr="004B2730">
        <w:rPr>
          <w:szCs w:val="22"/>
        </w:rPr>
        <w:tab/>
      </w:r>
      <w:r w:rsidR="00195DA1">
        <w:rPr>
          <w:szCs w:val="22"/>
        </w:rPr>
        <w:t>24</w:t>
      </w:r>
    </w:p>
    <w:p w14:paraId="32487328" w14:textId="257ADAA3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195DA1">
        <w:rPr>
          <w:szCs w:val="22"/>
        </w:rPr>
        <w:t>5</w:t>
      </w:r>
    </w:p>
    <w:p w14:paraId="2076830D" w14:textId="00D1AF0A" w:rsidR="00C44F2B" w:rsidRPr="00104207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104207">
        <w:rPr>
          <w:szCs w:val="22"/>
        </w:rPr>
        <w:t>W</w:t>
      </w:r>
      <w:r w:rsidR="00C44F2B" w:rsidRPr="00104207">
        <w:rPr>
          <w:szCs w:val="22"/>
        </w:rPr>
        <w:t>ybrane dane o województwie warmińsko-mazurskim</w:t>
      </w:r>
      <w:r w:rsidR="00C44F2B" w:rsidRPr="00104207">
        <w:rPr>
          <w:szCs w:val="22"/>
        </w:rPr>
        <w:tab/>
      </w:r>
      <w:r w:rsidR="00195DA1">
        <w:rPr>
          <w:szCs w:val="22"/>
        </w:rPr>
        <w:t>29</w:t>
      </w:r>
    </w:p>
    <w:p w14:paraId="7D8E421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558976CB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59F23E3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153082A6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0110E33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7FE95E56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36D513A3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275F261D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845EE78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7DDA3374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36F4DC62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4C52B05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B75D29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77DEBA1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2B6B136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B104D1D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09E3D39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D3FCE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709B1E3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2B78133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392200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D9FAD2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7593EA6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88534E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94ACC7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70BF9C6E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94F33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5B4492C6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1AFFC49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1E1146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2D7C726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0675D065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1259FC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B6FAE12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519FE154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70C85CE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5E8F86F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943957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68B90A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263537B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A1690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68061D0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85C329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A62D95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2F9462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7FE5DE3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0EA806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50B2BE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47590D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AD0DA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7B123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64072206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FE19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1AC511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56F96CF5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B11B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58AC021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39D5D679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5B91AB7C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3661660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7E6C917B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261608EE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4D1D301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1932282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149FAF85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0871EF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73CA0990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8DDD02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C8676B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3ABAD4EC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C87459E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2D8647A4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37738A5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5FC4D227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1CBF158F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69AADE4C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5FD4">
        <w:rPr>
          <w:rFonts w:ascii="Fira Sans" w:hAnsi="Fira Sans" w:cs="Arial"/>
          <w:sz w:val="19"/>
          <w:szCs w:val="19"/>
        </w:rPr>
        <w:t>styczniu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9D3EEC">
        <w:rPr>
          <w:rFonts w:ascii="Fira Sans" w:hAnsi="Fira Sans" w:cs="Arial"/>
          <w:sz w:val="19"/>
          <w:szCs w:val="19"/>
        </w:rPr>
        <w:t>spadku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5B1EF129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305FD4">
        <w:rPr>
          <w:rFonts w:ascii="Fira Sans" w:hAnsi="Fira Sans" w:cs="Arial"/>
          <w:sz w:val="19"/>
          <w:szCs w:val="19"/>
        </w:rPr>
        <w:t>styczniu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305FD4">
        <w:rPr>
          <w:rFonts w:ascii="Fira Sans" w:hAnsi="Fira Sans" w:cs="Arial"/>
          <w:sz w:val="19"/>
          <w:szCs w:val="19"/>
        </w:rPr>
        <w:t>125,9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4,8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305FD4">
        <w:rPr>
          <w:rFonts w:ascii="Fira Sans" w:hAnsi="Fira Sans" w:cs="Arial"/>
          <w:sz w:val="19"/>
          <w:szCs w:val="19"/>
        </w:rPr>
        <w:t>2,3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D168CC8" w14:textId="77777777" w:rsidR="0027338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="00305FD4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05FD4">
        <w:rPr>
          <w:rFonts w:ascii="Fira Sans" w:hAnsi="Fira Sans" w:cs="Arial"/>
          <w:sz w:val="19"/>
          <w:szCs w:val="19"/>
        </w:rPr>
        <w:t>styczniem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7F6E">
        <w:rPr>
          <w:rFonts w:ascii="Fira Sans" w:hAnsi="Fira Sans" w:cs="Arial"/>
          <w:sz w:val="19"/>
          <w:szCs w:val="19"/>
        </w:rPr>
        <w:t>administrowaniu i działalności wspierającej</w:t>
      </w:r>
      <w:r w:rsidR="004F7F6E" w:rsidRPr="00AC460E">
        <w:rPr>
          <w:rFonts w:ascii="Fira Sans" w:hAnsi="Fira Sans" w:cs="Arial"/>
          <w:sz w:val="19"/>
          <w:szCs w:val="19"/>
        </w:rPr>
        <w:t xml:space="preserve"> </w:t>
      </w:r>
      <w:r w:rsidR="004F7F6E" w:rsidRPr="0002713D">
        <w:rPr>
          <w:rFonts w:ascii="Fira Sans" w:hAnsi="Fira Sans" w:cs="Arial"/>
          <w:bCs/>
          <w:sz w:val="19"/>
          <w:szCs w:val="19"/>
        </w:rPr>
        <w:t>(o</w:t>
      </w:r>
      <w:r w:rsidR="004F7F6E">
        <w:rPr>
          <w:rFonts w:ascii="Fira Sans" w:hAnsi="Fira Sans" w:cs="Arial"/>
          <w:bCs/>
          <w:sz w:val="19"/>
          <w:szCs w:val="19"/>
        </w:rPr>
        <w:t> </w:t>
      </w:r>
      <w:r w:rsidR="00305FD4">
        <w:rPr>
          <w:rFonts w:ascii="Fira Sans" w:hAnsi="Fira Sans" w:cs="Arial"/>
          <w:bCs/>
          <w:sz w:val="19"/>
          <w:szCs w:val="19"/>
        </w:rPr>
        <w:t>22,3</w:t>
      </w:r>
      <w:r w:rsidR="004F7F6E" w:rsidRPr="0002713D">
        <w:rPr>
          <w:rFonts w:ascii="Fira Sans" w:hAnsi="Fira Sans" w:cs="Arial"/>
          <w:bCs/>
          <w:sz w:val="19"/>
          <w:szCs w:val="19"/>
        </w:rPr>
        <w:t>%</w:t>
      </w:r>
      <w:r w:rsidR="004F7F6E">
        <w:rPr>
          <w:rFonts w:ascii="Fira Sans" w:hAnsi="Fira Sans" w:cs="Arial"/>
          <w:bCs/>
          <w:sz w:val="19"/>
          <w:szCs w:val="19"/>
        </w:rPr>
        <w:t xml:space="preserve">), </w:t>
      </w:r>
      <w:r w:rsidR="005C3CA6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5C3CA6">
        <w:rPr>
          <w:rFonts w:ascii="Fira Sans" w:hAnsi="Fira Sans" w:cs="Arial"/>
          <w:bCs/>
          <w:sz w:val="19"/>
          <w:szCs w:val="19"/>
        </w:rPr>
        <w:t>7,0</w:t>
      </w:r>
      <w:r w:rsidR="005C3CA6" w:rsidRPr="00C27002">
        <w:rPr>
          <w:rFonts w:ascii="Fira Sans" w:hAnsi="Fira Sans" w:cs="Arial"/>
          <w:bCs/>
          <w:sz w:val="19"/>
          <w:szCs w:val="19"/>
        </w:rPr>
        <w:t>%)</w:t>
      </w:r>
      <w:r w:rsidR="005C3CA6">
        <w:rPr>
          <w:rFonts w:ascii="Fira Sans" w:hAnsi="Fira Sans" w:cs="Arial"/>
          <w:bCs/>
          <w:sz w:val="19"/>
          <w:szCs w:val="19"/>
        </w:rPr>
        <w:t>,</w:t>
      </w:r>
      <w:r w:rsidR="005C3CA6" w:rsidRPr="005B5E9A">
        <w:rPr>
          <w:rFonts w:ascii="Fira Sans" w:hAnsi="Fira Sans" w:cs="Arial"/>
          <w:sz w:val="19"/>
          <w:szCs w:val="19"/>
        </w:rPr>
        <w:t xml:space="preserve"> </w:t>
      </w:r>
      <w:r w:rsidR="005C3CA6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5C3CA6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5C3CA6">
        <w:rPr>
          <w:rFonts w:ascii="Fira Sans" w:hAnsi="Fira Sans" w:cs="Arial"/>
          <w:bCs/>
          <w:sz w:val="19"/>
          <w:szCs w:val="19"/>
        </w:rPr>
        <w:t>6,2</w:t>
      </w:r>
      <w:r w:rsidR="005C3CA6" w:rsidRPr="00AC460E">
        <w:rPr>
          <w:rFonts w:ascii="Fira Sans" w:hAnsi="Fira Sans" w:cs="Arial"/>
          <w:bCs/>
          <w:sz w:val="19"/>
          <w:szCs w:val="19"/>
        </w:rPr>
        <w:t>%</w:t>
      </w:r>
      <w:r w:rsidR="005C3CA6">
        <w:rPr>
          <w:rFonts w:ascii="Fira Sans" w:hAnsi="Fira Sans" w:cs="Arial"/>
          <w:bCs/>
          <w:sz w:val="19"/>
          <w:szCs w:val="19"/>
        </w:rPr>
        <w:t xml:space="preserve">), handlu; naprawie pojazdów samochodowych </w:t>
      </w:r>
      <w:r w:rsidR="005C3CA6">
        <w:rPr>
          <w:rFonts w:ascii="Fira Sans" w:hAnsi="Fira Sans" w:cs="Arial"/>
          <w:bCs/>
          <w:sz w:val="19"/>
          <w:szCs w:val="19"/>
        </w:rPr>
        <w:br/>
        <w:t xml:space="preserve">(o 6,1%), </w:t>
      </w:r>
      <w:r w:rsidR="0027338B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27338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4F7F6E">
        <w:rPr>
          <w:rFonts w:ascii="Fira Sans" w:hAnsi="Fira Sans" w:cs="Arial"/>
          <w:bCs/>
          <w:sz w:val="19"/>
          <w:szCs w:val="19"/>
        </w:rPr>
        <w:t>6,</w:t>
      </w:r>
      <w:r w:rsidR="00305FD4">
        <w:rPr>
          <w:rFonts w:ascii="Fira Sans" w:hAnsi="Fira Sans" w:cs="Arial"/>
          <w:bCs/>
          <w:sz w:val="19"/>
          <w:szCs w:val="19"/>
        </w:rPr>
        <w:t>0</w:t>
      </w:r>
      <w:r w:rsidR="0027338B" w:rsidRPr="00C27002">
        <w:rPr>
          <w:rFonts w:ascii="Fira Sans" w:hAnsi="Fira Sans" w:cs="Arial"/>
          <w:bCs/>
          <w:sz w:val="19"/>
          <w:szCs w:val="19"/>
        </w:rPr>
        <w:t>%)</w:t>
      </w:r>
      <w:r w:rsidR="005C3CA6">
        <w:rPr>
          <w:rFonts w:ascii="Fira Sans" w:hAnsi="Fira Sans" w:cs="Arial"/>
          <w:bCs/>
          <w:sz w:val="19"/>
          <w:szCs w:val="19"/>
        </w:rPr>
        <w:t>,</w:t>
      </w:r>
      <w:r w:rsidR="0027338B" w:rsidRPr="00C27002">
        <w:rPr>
          <w:rFonts w:ascii="Fira Sans" w:hAnsi="Fira Sans" w:cs="Arial"/>
          <w:sz w:val="19"/>
          <w:szCs w:val="19"/>
        </w:rPr>
        <w:t xml:space="preserve"> </w:t>
      </w:r>
      <w:r w:rsidR="005C3CA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5C3CA6">
        <w:rPr>
          <w:rFonts w:ascii="Fira Sans" w:hAnsi="Fira Sans" w:cs="Arial"/>
          <w:bCs/>
          <w:sz w:val="19"/>
          <w:szCs w:val="19"/>
        </w:rPr>
        <w:t>(o 5,</w:t>
      </w:r>
      <w:r w:rsidR="00F46854">
        <w:rPr>
          <w:rFonts w:ascii="Fira Sans" w:hAnsi="Fira Sans" w:cs="Arial"/>
          <w:bCs/>
          <w:sz w:val="19"/>
          <w:szCs w:val="19"/>
        </w:rPr>
        <w:t>5</w:t>
      </w:r>
      <w:r w:rsidR="005C3CA6">
        <w:rPr>
          <w:rFonts w:ascii="Fira Sans" w:hAnsi="Fira Sans" w:cs="Arial"/>
          <w:bCs/>
          <w:sz w:val="19"/>
          <w:szCs w:val="19"/>
        </w:rPr>
        <w:t xml:space="preserve">%) </w:t>
      </w:r>
      <w:r w:rsidR="005B5E9A" w:rsidRPr="00C27002">
        <w:rPr>
          <w:rFonts w:ascii="Fira Sans" w:hAnsi="Fira Sans" w:cs="Arial"/>
          <w:sz w:val="19"/>
          <w:szCs w:val="19"/>
        </w:rPr>
        <w:t>oraz</w:t>
      </w:r>
      <w:r w:rsidR="005B5E9A">
        <w:rPr>
          <w:rFonts w:ascii="Fira Sans" w:hAnsi="Fira Sans" w:cs="Arial"/>
          <w:bCs/>
          <w:sz w:val="19"/>
          <w:szCs w:val="19"/>
        </w:rPr>
        <w:t xml:space="preserve"> </w:t>
      </w:r>
      <w:r w:rsidR="00300D4C">
        <w:rPr>
          <w:rFonts w:ascii="Fira Sans" w:hAnsi="Fira Sans" w:cs="Arial"/>
          <w:bCs/>
          <w:sz w:val="19"/>
          <w:szCs w:val="19"/>
        </w:rPr>
        <w:t>przetwórstwie przemysłowym</w:t>
      </w:r>
      <w:r w:rsidR="0027338B">
        <w:rPr>
          <w:rFonts w:ascii="Fira Sans" w:hAnsi="Fira Sans" w:cs="Arial"/>
          <w:bCs/>
          <w:sz w:val="19"/>
          <w:szCs w:val="19"/>
        </w:rPr>
        <w:t xml:space="preserve"> (o </w:t>
      </w:r>
      <w:r w:rsidR="005B5E9A">
        <w:rPr>
          <w:rFonts w:ascii="Fira Sans" w:hAnsi="Fira Sans" w:cs="Arial"/>
          <w:bCs/>
          <w:sz w:val="19"/>
          <w:szCs w:val="19"/>
        </w:rPr>
        <w:t>4,</w:t>
      </w:r>
      <w:r w:rsidR="00305FD4">
        <w:rPr>
          <w:rFonts w:ascii="Fira Sans" w:hAnsi="Fira Sans" w:cs="Arial"/>
          <w:bCs/>
          <w:sz w:val="19"/>
          <w:szCs w:val="19"/>
        </w:rPr>
        <w:t>0</w:t>
      </w:r>
      <w:r w:rsidR="0027338B">
        <w:rPr>
          <w:rFonts w:ascii="Fira Sans" w:hAnsi="Fira Sans" w:cs="Arial"/>
          <w:bCs/>
          <w:sz w:val="19"/>
          <w:szCs w:val="19"/>
        </w:rPr>
        <w:t>%)</w:t>
      </w:r>
      <w:r w:rsidR="00EF4FCD">
        <w:rPr>
          <w:rFonts w:ascii="Fira Sans" w:hAnsi="Fira Sans" w:cs="Arial"/>
          <w:sz w:val="19"/>
          <w:szCs w:val="19"/>
        </w:rPr>
        <w:t xml:space="preserve">. </w:t>
      </w:r>
    </w:p>
    <w:p w14:paraId="7523BB28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styczniu 2025 roku oraz dynamikę przeciętnego zatrudnienia do analogicznego okresu roku ubiegłego."/>
      </w:tblPr>
      <w:tblGrid>
        <w:gridCol w:w="3940"/>
        <w:gridCol w:w="3275"/>
        <w:gridCol w:w="3275"/>
      </w:tblGrid>
      <w:tr w:rsidR="00A066E3" w:rsidRPr="002758AF" w14:paraId="7443AE4A" w14:textId="77777777" w:rsidTr="00A066E3">
        <w:trPr>
          <w:tblHeader/>
        </w:trPr>
        <w:tc>
          <w:tcPr>
            <w:tcW w:w="3940" w:type="dxa"/>
            <w:vMerge w:val="restart"/>
            <w:vAlign w:val="center"/>
          </w:tcPr>
          <w:p w14:paraId="76CFD9F3" w14:textId="77777777" w:rsidR="00A066E3" w:rsidRPr="002758AF" w:rsidRDefault="00A066E3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550" w:type="dxa"/>
            <w:gridSpan w:val="2"/>
            <w:vAlign w:val="center"/>
          </w:tcPr>
          <w:p w14:paraId="1EE93930" w14:textId="77777777" w:rsidR="00A066E3" w:rsidRPr="002758AF" w:rsidRDefault="00A066E3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A066E3" w:rsidRPr="002758AF" w14:paraId="4823C4E3" w14:textId="77777777" w:rsidTr="00A066E3">
        <w:trPr>
          <w:tblHeader/>
        </w:trPr>
        <w:tc>
          <w:tcPr>
            <w:tcW w:w="3940" w:type="dxa"/>
            <w:vMerge/>
            <w:vAlign w:val="center"/>
          </w:tcPr>
          <w:p w14:paraId="63825480" w14:textId="77777777" w:rsidR="00A066E3" w:rsidRPr="002758AF" w:rsidRDefault="00A066E3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19F0AA03" w14:textId="77777777" w:rsidR="00A066E3" w:rsidRPr="002758AF" w:rsidRDefault="00A066E3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275" w:type="dxa"/>
            <w:vAlign w:val="center"/>
          </w:tcPr>
          <w:p w14:paraId="40B70411" w14:textId="77777777" w:rsidR="00A066E3" w:rsidRPr="002758AF" w:rsidRDefault="00A066E3" w:rsidP="004828F5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5C3CA6" w:rsidRPr="005C3CA6" w14:paraId="47A3A9E8" w14:textId="77777777" w:rsidTr="007E4759">
        <w:trPr>
          <w:trHeight w:val="425"/>
          <w:tblHeader/>
        </w:trPr>
        <w:tc>
          <w:tcPr>
            <w:tcW w:w="3940" w:type="dxa"/>
            <w:vAlign w:val="center"/>
          </w:tcPr>
          <w:p w14:paraId="1F450199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275" w:type="dxa"/>
            <w:vAlign w:val="bottom"/>
          </w:tcPr>
          <w:p w14:paraId="355B08D9" w14:textId="77777777" w:rsidR="005C3CA6" w:rsidRPr="005C3CA6" w:rsidRDefault="005C3CA6" w:rsidP="005C3CA6">
            <w:pPr>
              <w:jc w:val="right"/>
              <w:rPr>
                <w:rFonts w:cs="Arial"/>
                <w:b/>
                <w:szCs w:val="19"/>
              </w:rPr>
            </w:pPr>
            <w:r w:rsidRPr="005C3CA6">
              <w:rPr>
                <w:rFonts w:cs="Arial"/>
                <w:b/>
                <w:szCs w:val="19"/>
              </w:rPr>
              <w:t>125,9</w:t>
            </w:r>
          </w:p>
        </w:tc>
        <w:tc>
          <w:tcPr>
            <w:tcW w:w="3275" w:type="dxa"/>
            <w:vAlign w:val="center"/>
          </w:tcPr>
          <w:p w14:paraId="006F4481" w14:textId="77777777" w:rsidR="005C3CA6" w:rsidRPr="005C3CA6" w:rsidRDefault="005C3CA6" w:rsidP="005C3CA6">
            <w:pPr>
              <w:jc w:val="right"/>
              <w:rPr>
                <w:rFonts w:cs="Arial"/>
                <w:b/>
                <w:szCs w:val="19"/>
              </w:rPr>
            </w:pPr>
            <w:r w:rsidRPr="005C3CA6">
              <w:rPr>
                <w:rFonts w:cs="Arial"/>
                <w:b/>
                <w:szCs w:val="19"/>
              </w:rPr>
              <w:t>95,2</w:t>
            </w:r>
          </w:p>
        </w:tc>
      </w:tr>
      <w:tr w:rsidR="005C3CA6" w:rsidRPr="002758AF" w14:paraId="65AE6739" w14:textId="77777777" w:rsidTr="007E4759">
        <w:trPr>
          <w:tblHeader/>
        </w:trPr>
        <w:tc>
          <w:tcPr>
            <w:tcW w:w="3940" w:type="dxa"/>
            <w:vAlign w:val="center"/>
          </w:tcPr>
          <w:p w14:paraId="6CBA0717" w14:textId="77777777" w:rsidR="005C3CA6" w:rsidRPr="002758AF" w:rsidRDefault="005C3CA6" w:rsidP="005C3CA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275" w:type="dxa"/>
            <w:vAlign w:val="bottom"/>
          </w:tcPr>
          <w:p w14:paraId="37AEF28B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275" w:type="dxa"/>
            <w:vAlign w:val="center"/>
          </w:tcPr>
          <w:p w14:paraId="4D9B9BA2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</w:p>
        </w:tc>
      </w:tr>
      <w:tr w:rsidR="005C3CA6" w:rsidRPr="002758AF" w14:paraId="4C4EA481" w14:textId="77777777" w:rsidTr="007E4759">
        <w:trPr>
          <w:tblHeader/>
        </w:trPr>
        <w:tc>
          <w:tcPr>
            <w:tcW w:w="3940" w:type="dxa"/>
            <w:vAlign w:val="center"/>
          </w:tcPr>
          <w:p w14:paraId="6EBAD995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275" w:type="dxa"/>
            <w:vAlign w:val="bottom"/>
          </w:tcPr>
          <w:p w14:paraId="113A2E34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3275" w:type="dxa"/>
            <w:vAlign w:val="center"/>
          </w:tcPr>
          <w:p w14:paraId="000B4B26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5C3CA6" w:rsidRPr="002758AF" w14:paraId="77934157" w14:textId="77777777" w:rsidTr="007E4759">
        <w:trPr>
          <w:tblHeader/>
        </w:trPr>
        <w:tc>
          <w:tcPr>
            <w:tcW w:w="3940" w:type="dxa"/>
            <w:vAlign w:val="center"/>
          </w:tcPr>
          <w:p w14:paraId="0009CF72" w14:textId="77777777" w:rsidR="005C3CA6" w:rsidRPr="002758AF" w:rsidRDefault="005C3CA6" w:rsidP="005C3CA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275" w:type="dxa"/>
            <w:vAlign w:val="bottom"/>
          </w:tcPr>
          <w:p w14:paraId="1367FCB8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66,9</w:t>
            </w:r>
          </w:p>
        </w:tc>
        <w:tc>
          <w:tcPr>
            <w:tcW w:w="3275" w:type="dxa"/>
            <w:vAlign w:val="center"/>
          </w:tcPr>
          <w:p w14:paraId="1756CA15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</w:tr>
      <w:tr w:rsidR="005C3CA6" w:rsidRPr="002758AF" w14:paraId="2FB245A1" w14:textId="77777777" w:rsidTr="007E4759">
        <w:trPr>
          <w:tblHeader/>
        </w:trPr>
        <w:tc>
          <w:tcPr>
            <w:tcW w:w="3940" w:type="dxa"/>
            <w:vAlign w:val="center"/>
          </w:tcPr>
          <w:p w14:paraId="673E99B6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275" w:type="dxa"/>
            <w:vAlign w:val="bottom"/>
          </w:tcPr>
          <w:p w14:paraId="679BD386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3275" w:type="dxa"/>
            <w:vAlign w:val="center"/>
          </w:tcPr>
          <w:p w14:paraId="600EB7E9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5C3CA6" w:rsidRPr="002758AF" w14:paraId="356A0357" w14:textId="77777777" w:rsidTr="007E4759">
        <w:trPr>
          <w:tblHeader/>
        </w:trPr>
        <w:tc>
          <w:tcPr>
            <w:tcW w:w="3940" w:type="dxa"/>
            <w:vAlign w:val="center"/>
          </w:tcPr>
          <w:p w14:paraId="6525FF1D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275" w:type="dxa"/>
            <w:vAlign w:val="bottom"/>
          </w:tcPr>
          <w:p w14:paraId="7DB8DC44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17,9</w:t>
            </w:r>
          </w:p>
        </w:tc>
        <w:tc>
          <w:tcPr>
            <w:tcW w:w="3275" w:type="dxa"/>
            <w:vAlign w:val="center"/>
          </w:tcPr>
          <w:p w14:paraId="37E709A6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</w:tr>
      <w:tr w:rsidR="005C3CA6" w:rsidRPr="002758AF" w14:paraId="43D49B92" w14:textId="77777777" w:rsidTr="007E4759">
        <w:trPr>
          <w:tblHeader/>
        </w:trPr>
        <w:tc>
          <w:tcPr>
            <w:tcW w:w="3940" w:type="dxa"/>
            <w:vAlign w:val="center"/>
          </w:tcPr>
          <w:p w14:paraId="3F0EF8DF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3275" w:type="dxa"/>
            <w:vAlign w:val="bottom"/>
          </w:tcPr>
          <w:p w14:paraId="3C6E5BCD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3275" w:type="dxa"/>
            <w:vAlign w:val="center"/>
          </w:tcPr>
          <w:p w14:paraId="70C4AAAD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</w:tr>
      <w:tr w:rsidR="005C3CA6" w:rsidRPr="002758AF" w14:paraId="7B7707A6" w14:textId="77777777" w:rsidTr="007E4759">
        <w:trPr>
          <w:tblHeader/>
        </w:trPr>
        <w:tc>
          <w:tcPr>
            <w:tcW w:w="3940" w:type="dxa"/>
            <w:vAlign w:val="center"/>
          </w:tcPr>
          <w:p w14:paraId="4E60F918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275" w:type="dxa"/>
            <w:vAlign w:val="bottom"/>
          </w:tcPr>
          <w:p w14:paraId="7940EB60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3275" w:type="dxa"/>
            <w:vAlign w:val="center"/>
          </w:tcPr>
          <w:p w14:paraId="4A92C406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</w:tr>
      <w:tr w:rsidR="005C3CA6" w:rsidRPr="002758AF" w14:paraId="0C5BF476" w14:textId="77777777" w:rsidTr="007E4759">
        <w:trPr>
          <w:tblHeader/>
        </w:trPr>
        <w:tc>
          <w:tcPr>
            <w:tcW w:w="3940" w:type="dxa"/>
            <w:vAlign w:val="center"/>
          </w:tcPr>
          <w:p w14:paraId="206D539B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275" w:type="dxa"/>
            <w:vAlign w:val="bottom"/>
          </w:tcPr>
          <w:p w14:paraId="1D2D3528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3275" w:type="dxa"/>
            <w:vAlign w:val="center"/>
          </w:tcPr>
          <w:p w14:paraId="6A5CFCD2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93,8</w:t>
            </w:r>
          </w:p>
        </w:tc>
      </w:tr>
      <w:tr w:rsidR="005C3CA6" w:rsidRPr="00ED62DB" w14:paraId="518EA299" w14:textId="77777777" w:rsidTr="007E4759">
        <w:trPr>
          <w:tblHeader/>
        </w:trPr>
        <w:tc>
          <w:tcPr>
            <w:tcW w:w="3940" w:type="dxa"/>
            <w:vAlign w:val="center"/>
          </w:tcPr>
          <w:p w14:paraId="3EBE031F" w14:textId="77777777" w:rsidR="005C3CA6" w:rsidRPr="00ED62DB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275" w:type="dxa"/>
            <w:vAlign w:val="bottom"/>
          </w:tcPr>
          <w:p w14:paraId="1A8A9534" w14:textId="77777777" w:rsidR="005C3CA6" w:rsidRPr="00ED62DB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3275" w:type="dxa"/>
            <w:vAlign w:val="center"/>
          </w:tcPr>
          <w:p w14:paraId="518AB6AB" w14:textId="77777777" w:rsidR="005C3CA6" w:rsidRPr="00ED62DB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</w:tr>
      <w:tr w:rsidR="005C3CA6" w:rsidRPr="002758AF" w14:paraId="4BD9CF15" w14:textId="77777777" w:rsidTr="007E4759">
        <w:trPr>
          <w:tblHeader/>
        </w:trPr>
        <w:tc>
          <w:tcPr>
            <w:tcW w:w="3940" w:type="dxa"/>
            <w:vAlign w:val="center"/>
          </w:tcPr>
          <w:p w14:paraId="6800B7AC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275" w:type="dxa"/>
            <w:vAlign w:val="bottom"/>
          </w:tcPr>
          <w:p w14:paraId="7E93377E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3275" w:type="dxa"/>
            <w:vAlign w:val="center"/>
          </w:tcPr>
          <w:p w14:paraId="70C4E032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</w:tr>
      <w:tr w:rsidR="005C3CA6" w:rsidRPr="002758AF" w14:paraId="3B911C1C" w14:textId="77777777" w:rsidTr="007E4759">
        <w:trPr>
          <w:tblHeader/>
        </w:trPr>
        <w:tc>
          <w:tcPr>
            <w:tcW w:w="3940" w:type="dxa"/>
            <w:vAlign w:val="center"/>
          </w:tcPr>
          <w:p w14:paraId="7DEA2846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275" w:type="dxa"/>
            <w:vAlign w:val="bottom"/>
          </w:tcPr>
          <w:p w14:paraId="1B1808DB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3275" w:type="dxa"/>
            <w:vAlign w:val="center"/>
          </w:tcPr>
          <w:p w14:paraId="0418841E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77,7</w:t>
            </w:r>
          </w:p>
        </w:tc>
      </w:tr>
    </w:tbl>
    <w:p w14:paraId="48F0344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4211E33A" w14:textId="77777777" w:rsidR="009E5385" w:rsidRDefault="00B51E67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ED62DB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ED62DB">
        <w:rPr>
          <w:rFonts w:ascii="Fira Sans" w:hAnsi="Fira Sans" w:cs="Arial"/>
          <w:sz w:val="19"/>
          <w:szCs w:val="19"/>
        </w:rPr>
        <w:t xml:space="preserve">z </w:t>
      </w:r>
      <w:r w:rsidR="009E5385">
        <w:rPr>
          <w:rFonts w:ascii="Fira Sans" w:hAnsi="Fira Sans" w:cs="Arial"/>
          <w:sz w:val="19"/>
          <w:szCs w:val="19"/>
        </w:rPr>
        <w:t>grudniem</w:t>
      </w:r>
      <w:r w:rsidRPr="00ED62DB">
        <w:rPr>
          <w:rFonts w:ascii="Fira Sans" w:hAnsi="Fira Sans" w:cs="Arial"/>
          <w:sz w:val="19"/>
          <w:szCs w:val="19"/>
        </w:rPr>
        <w:t xml:space="preserve"> 20</w:t>
      </w:r>
      <w:r w:rsidR="00B02B1F" w:rsidRPr="00ED62DB">
        <w:rPr>
          <w:rFonts w:ascii="Fira Sans" w:hAnsi="Fira Sans" w:cs="Arial"/>
          <w:sz w:val="19"/>
          <w:szCs w:val="19"/>
        </w:rPr>
        <w:t>2</w:t>
      </w:r>
      <w:r w:rsidR="00707E7F" w:rsidRPr="00ED62DB">
        <w:rPr>
          <w:rFonts w:ascii="Fira Sans" w:hAnsi="Fira Sans" w:cs="Arial"/>
          <w:sz w:val="19"/>
          <w:szCs w:val="19"/>
        </w:rPr>
        <w:t>4</w:t>
      </w:r>
      <w:r w:rsidRPr="00ED62DB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67714" w:rsidRPr="00ED62DB">
        <w:rPr>
          <w:rFonts w:ascii="Fira Sans" w:hAnsi="Fira Sans" w:cs="Arial"/>
          <w:sz w:val="19"/>
          <w:szCs w:val="19"/>
        </w:rPr>
        <w:t>zmniejszyło</w:t>
      </w:r>
      <w:r w:rsidR="00C24AD1" w:rsidRPr="00ED62DB">
        <w:rPr>
          <w:rFonts w:ascii="Fira Sans" w:hAnsi="Fira Sans" w:cs="Arial"/>
          <w:sz w:val="19"/>
          <w:szCs w:val="19"/>
        </w:rPr>
        <w:t xml:space="preserve"> </w:t>
      </w:r>
      <w:r w:rsidR="00E57C32" w:rsidRPr="00ED62DB">
        <w:rPr>
          <w:rFonts w:ascii="Fira Sans" w:hAnsi="Fira Sans" w:cs="Arial"/>
          <w:sz w:val="19"/>
          <w:szCs w:val="19"/>
        </w:rPr>
        <w:t>się</w:t>
      </w:r>
      <w:r w:rsidR="00E67714" w:rsidRPr="00ED62DB">
        <w:rPr>
          <w:rFonts w:ascii="Fira Sans" w:hAnsi="Fira Sans" w:cs="Arial"/>
          <w:sz w:val="19"/>
          <w:szCs w:val="19"/>
        </w:rPr>
        <w:t xml:space="preserve">. </w:t>
      </w:r>
      <w:r w:rsidR="00351F9A" w:rsidRPr="00ED62DB">
        <w:rPr>
          <w:rFonts w:ascii="Fira Sans" w:hAnsi="Fira Sans" w:cs="Arial"/>
          <w:sz w:val="19"/>
          <w:szCs w:val="19"/>
        </w:rPr>
        <w:t>Spadek</w:t>
      </w:r>
      <w:r w:rsidR="00000CB4" w:rsidRPr="00ED62DB">
        <w:rPr>
          <w:rFonts w:ascii="Fira Sans" w:hAnsi="Fira Sans" w:cs="Arial"/>
          <w:sz w:val="19"/>
          <w:szCs w:val="19"/>
        </w:rPr>
        <w:t xml:space="preserve"> wystąpił</w:t>
      </w:r>
      <w:r w:rsidR="000F2A4B" w:rsidRPr="00ED62DB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ED62DB">
        <w:rPr>
          <w:rFonts w:ascii="Fira Sans" w:hAnsi="Fira Sans" w:cs="Arial"/>
          <w:bCs/>
          <w:sz w:val="19"/>
          <w:szCs w:val="19"/>
        </w:rPr>
        <w:t xml:space="preserve"> </w:t>
      </w:r>
      <w:r w:rsidR="009E5385" w:rsidRPr="00C27002">
        <w:rPr>
          <w:rFonts w:ascii="Fira Sans" w:hAnsi="Fira Sans" w:cs="Arial"/>
          <w:bCs/>
          <w:sz w:val="19"/>
          <w:szCs w:val="19"/>
        </w:rPr>
        <w:t xml:space="preserve">obsłudze rynku nieruchomości (o </w:t>
      </w:r>
      <w:r w:rsidR="009E5385">
        <w:rPr>
          <w:rFonts w:ascii="Fira Sans" w:hAnsi="Fira Sans" w:cs="Arial"/>
          <w:bCs/>
          <w:sz w:val="19"/>
          <w:szCs w:val="19"/>
        </w:rPr>
        <w:t>5,5</w:t>
      </w:r>
      <w:r w:rsidR="009E5385" w:rsidRPr="00C27002">
        <w:rPr>
          <w:rFonts w:ascii="Fira Sans" w:hAnsi="Fira Sans" w:cs="Arial"/>
          <w:bCs/>
          <w:sz w:val="19"/>
          <w:szCs w:val="19"/>
        </w:rPr>
        <w:t>%)</w:t>
      </w:r>
      <w:r w:rsidR="009E5385">
        <w:rPr>
          <w:rFonts w:ascii="Fira Sans" w:hAnsi="Fira Sans" w:cs="Arial"/>
          <w:bCs/>
          <w:sz w:val="19"/>
          <w:szCs w:val="19"/>
        </w:rPr>
        <w:t>,</w:t>
      </w:r>
      <w:r w:rsidR="009E5385" w:rsidRPr="009E5385">
        <w:rPr>
          <w:rFonts w:ascii="Fira Sans" w:hAnsi="Fira Sans" w:cs="Arial"/>
          <w:bCs/>
          <w:sz w:val="19"/>
          <w:szCs w:val="19"/>
        </w:rPr>
        <w:t xml:space="preserve"> </w:t>
      </w:r>
      <w:r w:rsidR="009E5385">
        <w:rPr>
          <w:rFonts w:ascii="Fira Sans" w:hAnsi="Fira Sans" w:cs="Arial"/>
          <w:bCs/>
          <w:sz w:val="19"/>
          <w:szCs w:val="19"/>
        </w:rPr>
        <w:t>handlu; naprawie pojazdów samochodowych (o 4,7%),</w:t>
      </w:r>
      <w:r w:rsidR="009E5385" w:rsidRPr="009E5385">
        <w:rPr>
          <w:rFonts w:ascii="Fira Sans" w:hAnsi="Fira Sans" w:cs="Arial"/>
          <w:sz w:val="19"/>
          <w:szCs w:val="19"/>
        </w:rPr>
        <w:t xml:space="preserve"> </w:t>
      </w:r>
      <w:r w:rsidR="009E5385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9E5385">
        <w:rPr>
          <w:rFonts w:ascii="Fira Sans" w:hAnsi="Fira Sans" w:cs="Arial"/>
          <w:sz w:val="19"/>
          <w:szCs w:val="19"/>
        </w:rPr>
        <w:br/>
      </w:r>
      <w:r w:rsidR="009E5385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9E5385">
        <w:rPr>
          <w:rFonts w:ascii="Fira Sans" w:hAnsi="Fira Sans" w:cs="Arial"/>
          <w:bCs/>
          <w:sz w:val="19"/>
          <w:szCs w:val="19"/>
        </w:rPr>
        <w:t>(o 4,6%),</w:t>
      </w:r>
      <w:r w:rsidR="009E5385" w:rsidRPr="009E5385">
        <w:rPr>
          <w:rFonts w:ascii="Fira Sans" w:hAnsi="Fira Sans" w:cs="Arial"/>
          <w:sz w:val="19"/>
          <w:szCs w:val="19"/>
        </w:rPr>
        <w:t xml:space="preserve"> </w:t>
      </w:r>
      <w:r w:rsidR="009E5385">
        <w:rPr>
          <w:rFonts w:ascii="Fira Sans" w:hAnsi="Fira Sans" w:cs="Arial"/>
          <w:sz w:val="19"/>
          <w:szCs w:val="19"/>
        </w:rPr>
        <w:t>administrowaniu i działalności wspierającej</w:t>
      </w:r>
      <w:r w:rsidR="009E5385" w:rsidRPr="00AC460E">
        <w:rPr>
          <w:rFonts w:ascii="Fira Sans" w:hAnsi="Fira Sans" w:cs="Arial"/>
          <w:sz w:val="19"/>
          <w:szCs w:val="19"/>
        </w:rPr>
        <w:t xml:space="preserve"> </w:t>
      </w:r>
      <w:r w:rsidR="009E5385" w:rsidRPr="0002713D">
        <w:rPr>
          <w:rFonts w:ascii="Fira Sans" w:hAnsi="Fira Sans" w:cs="Arial"/>
          <w:bCs/>
          <w:sz w:val="19"/>
          <w:szCs w:val="19"/>
        </w:rPr>
        <w:t>(o</w:t>
      </w:r>
      <w:r w:rsidR="009E5385">
        <w:rPr>
          <w:rFonts w:ascii="Fira Sans" w:hAnsi="Fira Sans" w:cs="Arial"/>
          <w:bCs/>
          <w:sz w:val="19"/>
          <w:szCs w:val="19"/>
        </w:rPr>
        <w:t> 4,1</w:t>
      </w:r>
      <w:r w:rsidR="009E5385" w:rsidRPr="0002713D">
        <w:rPr>
          <w:rFonts w:ascii="Fira Sans" w:hAnsi="Fira Sans" w:cs="Arial"/>
          <w:bCs/>
          <w:sz w:val="19"/>
          <w:szCs w:val="19"/>
        </w:rPr>
        <w:t>%</w:t>
      </w:r>
      <w:r w:rsidR="009E5385">
        <w:rPr>
          <w:rFonts w:ascii="Fira Sans" w:hAnsi="Fira Sans" w:cs="Arial"/>
          <w:bCs/>
          <w:sz w:val="19"/>
          <w:szCs w:val="19"/>
        </w:rPr>
        <w:t xml:space="preserve">), </w:t>
      </w:r>
      <w:r w:rsidR="009E5385" w:rsidRPr="00ED62DB">
        <w:rPr>
          <w:rFonts w:ascii="Fira Sans" w:hAnsi="Fira Sans" w:cs="Arial"/>
          <w:bCs/>
          <w:sz w:val="19"/>
          <w:szCs w:val="19"/>
        </w:rPr>
        <w:t>wzrost</w:t>
      </w:r>
      <w:r w:rsidR="009E5385" w:rsidRPr="00ED62DB">
        <w:rPr>
          <w:rFonts w:ascii="Fira Sans" w:hAnsi="Fira Sans" w:cs="Arial"/>
          <w:sz w:val="19"/>
          <w:szCs w:val="19"/>
        </w:rPr>
        <w:t xml:space="preserve"> natomiast odnotowano</w:t>
      </w:r>
      <w:r w:rsidR="009E5385" w:rsidRPr="00D4655F">
        <w:rPr>
          <w:rFonts w:ascii="Fira Sans" w:hAnsi="Fira Sans" w:cs="Arial"/>
          <w:sz w:val="19"/>
          <w:szCs w:val="19"/>
        </w:rPr>
        <w:t xml:space="preserve"> </w:t>
      </w:r>
      <w:r w:rsidR="009E5385" w:rsidRPr="00ED62DB">
        <w:rPr>
          <w:rFonts w:ascii="Fira Sans" w:hAnsi="Fira Sans" w:cs="Arial"/>
          <w:sz w:val="19"/>
          <w:szCs w:val="19"/>
        </w:rPr>
        <w:t>m.in. w</w:t>
      </w:r>
      <w:r w:rsidR="009E5385" w:rsidRPr="00D4655F">
        <w:rPr>
          <w:rFonts w:ascii="Fira Sans" w:hAnsi="Fira Sans" w:cs="Arial"/>
          <w:bCs/>
          <w:sz w:val="19"/>
          <w:szCs w:val="19"/>
        </w:rPr>
        <w:t xml:space="preserve"> </w:t>
      </w:r>
      <w:r w:rsidR="009E5385" w:rsidRPr="00ED62DB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9E5385">
        <w:rPr>
          <w:rFonts w:ascii="Fira Sans" w:hAnsi="Fira Sans" w:cs="Arial"/>
          <w:bCs/>
          <w:sz w:val="19"/>
          <w:szCs w:val="19"/>
        </w:rPr>
        <w:t>2,4</w:t>
      </w:r>
      <w:r w:rsidR="009E5385" w:rsidRPr="00ED62DB">
        <w:rPr>
          <w:rFonts w:ascii="Fira Sans" w:hAnsi="Fira Sans" w:cs="Arial"/>
          <w:bCs/>
          <w:sz w:val="19"/>
          <w:szCs w:val="19"/>
        </w:rPr>
        <w:t>%)</w:t>
      </w:r>
      <w:r w:rsidR="009E5385">
        <w:rPr>
          <w:rFonts w:ascii="Fira Sans" w:hAnsi="Fira Sans" w:cs="Arial"/>
          <w:bCs/>
          <w:sz w:val="19"/>
          <w:szCs w:val="19"/>
        </w:rPr>
        <w:t>.</w:t>
      </w:r>
    </w:p>
    <w:p w14:paraId="43470FB2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320186" w14:textId="77777777" w:rsidR="00887B3B" w:rsidRDefault="00B51E67" w:rsidP="00DF0C6A">
      <w:pPr>
        <w:pStyle w:val="Tytutablicwykreswmap"/>
        <w:ind w:left="851" w:hanging="851"/>
      </w:pPr>
      <w:r w:rsidRPr="001C3ABB">
        <w:lastRenderedPageBreak/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51712DB2" w14:textId="77777777" w:rsidR="00B51E67" w:rsidRPr="00AC460E" w:rsidRDefault="001C3AB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46752" behindDoc="0" locked="0" layoutInCell="1" allowOverlap="1" wp14:anchorId="3A2FD843" wp14:editId="5888507D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11095"/>
            <wp:effectExtent l="0" t="0" r="0" b="8255"/>
            <wp:wrapTopAndBottom/>
            <wp:docPr id="5" name="Obraz 5" descr="Wykres liniowy przedstawia zmiany przeciętnego zatrudnienia w sektorze przedsiębiorstw  w porównaniu do 2021 roku dla Polski i województwa warmińsko mazurskiego w poszczególnych miesiącach od 2022 do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084B690" wp14:editId="7E5C5C0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CA557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9E5385">
        <w:rPr>
          <w:rFonts w:cs="Arial"/>
          <w:szCs w:val="19"/>
        </w:rPr>
        <w:t>stycznia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9E5385">
        <w:rPr>
          <w:rFonts w:cs="Arial"/>
          <w:szCs w:val="19"/>
        </w:rPr>
        <w:t>42,2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FF1EBC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6E4988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9E5385">
        <w:rPr>
          <w:rFonts w:cs="Arial"/>
          <w:szCs w:val="19"/>
        </w:rPr>
        <w:t>3,3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9E5385">
        <w:rPr>
          <w:rFonts w:cs="Arial"/>
          <w:szCs w:val="19"/>
        </w:rPr>
        <w:t>8,5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0F76F3">
        <w:rPr>
          <w:rFonts w:cs="Arial"/>
          <w:szCs w:val="19"/>
        </w:rPr>
        <w:t>niższa</w:t>
      </w:r>
      <w:r w:rsidR="00B51E67" w:rsidRPr="00AC460E">
        <w:rPr>
          <w:rFonts w:cs="Arial"/>
          <w:szCs w:val="19"/>
        </w:rPr>
        <w:t xml:space="preserve"> o </w:t>
      </w:r>
      <w:r w:rsidR="009E5385">
        <w:rPr>
          <w:rFonts w:cs="Arial"/>
          <w:szCs w:val="19"/>
        </w:rPr>
        <w:t>36</w:t>
      </w:r>
      <w:r w:rsidR="00B51E67" w:rsidRPr="00AC460E">
        <w:rPr>
          <w:rFonts w:cs="Arial"/>
          <w:szCs w:val="19"/>
        </w:rPr>
        <w:t xml:space="preserve"> osób (o </w:t>
      </w:r>
      <w:r w:rsidR="009E5385">
        <w:rPr>
          <w:rFonts w:cs="Arial"/>
          <w:szCs w:val="19"/>
        </w:rPr>
        <w:t>0</w:t>
      </w:r>
      <w:r w:rsidR="006E4988">
        <w:rPr>
          <w:rFonts w:cs="Arial"/>
          <w:szCs w:val="19"/>
        </w:rPr>
        <w:t>,1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9E5385">
        <w:rPr>
          <w:rFonts w:cs="Arial"/>
          <w:szCs w:val="19"/>
        </w:rPr>
        <w:t>styczniu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9E5385">
        <w:rPr>
          <w:rFonts w:cs="Arial"/>
          <w:szCs w:val="19"/>
        </w:rPr>
        <w:t>51,6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9E5385">
        <w:rPr>
          <w:rFonts w:cs="Arial"/>
          <w:szCs w:val="19"/>
        </w:rPr>
        <w:t>52,9</w:t>
      </w:r>
      <w:r w:rsidR="00EC6B7B" w:rsidRPr="00AC460E">
        <w:rPr>
          <w:rFonts w:cs="Arial"/>
          <w:szCs w:val="19"/>
        </w:rPr>
        <w:t>%).</w:t>
      </w:r>
    </w:p>
    <w:p w14:paraId="7DF2F275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styczniu i grudniu 2024 roku oraz w styczniu 2025 roku."/>
      </w:tblPr>
      <w:tblGrid>
        <w:gridCol w:w="5761"/>
        <w:gridCol w:w="1568"/>
        <w:gridCol w:w="1569"/>
        <w:gridCol w:w="1569"/>
      </w:tblGrid>
      <w:tr w:rsidR="00A066E3" w:rsidRPr="002758AF" w14:paraId="6F67D021" w14:textId="77777777" w:rsidTr="00DA751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6C4C68D0" w14:textId="77777777" w:rsidR="00A066E3" w:rsidRPr="002758AF" w:rsidRDefault="00A066E3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4A5DEC92" w14:textId="77777777" w:rsidR="00A066E3" w:rsidRPr="002758AF" w:rsidRDefault="00A066E3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  <w:tc>
          <w:tcPr>
            <w:tcW w:w="1569" w:type="dxa"/>
            <w:vMerge w:val="restart"/>
            <w:vAlign w:val="center"/>
          </w:tcPr>
          <w:p w14:paraId="1049845E" w14:textId="77777777" w:rsidR="00A066E3" w:rsidRPr="002758AF" w:rsidRDefault="00A066E3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A066E3" w:rsidRPr="002758AF" w14:paraId="7EA54A1C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7CA874DA" w14:textId="77777777" w:rsidR="00A066E3" w:rsidRPr="002758AF" w:rsidRDefault="00A066E3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6597BA91" w14:textId="77777777" w:rsidR="00A066E3" w:rsidRPr="002758AF" w:rsidRDefault="00A066E3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08DD31C2" w14:textId="77777777" w:rsidR="00A066E3" w:rsidRPr="002758AF" w:rsidRDefault="00A066E3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28CA943A" w14:textId="77777777" w:rsidR="00A066E3" w:rsidRPr="002758AF" w:rsidRDefault="00A066E3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A066E3" w:rsidRPr="002758AF" w14:paraId="3ABF051B" w14:textId="77777777" w:rsidTr="00D17564">
        <w:trPr>
          <w:tblHeader/>
        </w:trPr>
        <w:tc>
          <w:tcPr>
            <w:tcW w:w="5761" w:type="dxa"/>
            <w:vAlign w:val="center"/>
          </w:tcPr>
          <w:p w14:paraId="26191A98" w14:textId="77777777" w:rsidR="00A066E3" w:rsidRPr="002758AF" w:rsidRDefault="00A066E3" w:rsidP="00A066E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2C1E0DF7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1569" w:type="dxa"/>
            <w:vAlign w:val="center"/>
          </w:tcPr>
          <w:p w14:paraId="180A80EB" w14:textId="77777777" w:rsidR="00A066E3" w:rsidRPr="002758AF" w:rsidRDefault="00A066E3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569" w:type="dxa"/>
            <w:vAlign w:val="center"/>
          </w:tcPr>
          <w:p w14:paraId="66007616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</w:tr>
      <w:tr w:rsidR="00A066E3" w:rsidRPr="002758AF" w14:paraId="05935E9C" w14:textId="77777777" w:rsidTr="00D17564">
        <w:trPr>
          <w:tblHeader/>
        </w:trPr>
        <w:tc>
          <w:tcPr>
            <w:tcW w:w="5761" w:type="dxa"/>
            <w:vAlign w:val="center"/>
          </w:tcPr>
          <w:p w14:paraId="4D33B1DA" w14:textId="77777777" w:rsidR="00A066E3" w:rsidRPr="002758AF" w:rsidRDefault="00A066E3" w:rsidP="00A066E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533AD841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7,2</w:t>
            </w:r>
          </w:p>
        </w:tc>
        <w:tc>
          <w:tcPr>
            <w:tcW w:w="1569" w:type="dxa"/>
            <w:vAlign w:val="center"/>
          </w:tcPr>
          <w:p w14:paraId="13870A36" w14:textId="77777777" w:rsidR="00A066E3" w:rsidRPr="002758AF" w:rsidRDefault="00A066E3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569" w:type="dxa"/>
            <w:vAlign w:val="center"/>
          </w:tcPr>
          <w:p w14:paraId="3E9F6FDE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A066E3" w:rsidRPr="002758AF" w14:paraId="6B39317D" w14:textId="77777777" w:rsidTr="00D17564">
        <w:trPr>
          <w:tblHeader/>
        </w:trPr>
        <w:tc>
          <w:tcPr>
            <w:tcW w:w="5761" w:type="dxa"/>
            <w:vAlign w:val="center"/>
          </w:tcPr>
          <w:p w14:paraId="01A13AAD" w14:textId="77777777" w:rsidR="00A066E3" w:rsidRPr="002758AF" w:rsidRDefault="00A066E3" w:rsidP="00A066E3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154B493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49A027F2" w14:textId="77777777" w:rsidR="00A066E3" w:rsidRPr="002758AF" w:rsidRDefault="00A066E3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9" w:type="dxa"/>
            <w:vAlign w:val="center"/>
          </w:tcPr>
          <w:p w14:paraId="20294B44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A066E3" w:rsidRPr="002758AF" w14:paraId="35F389ED" w14:textId="77777777" w:rsidTr="0096231A">
        <w:trPr>
          <w:tblHeader/>
        </w:trPr>
        <w:tc>
          <w:tcPr>
            <w:tcW w:w="5761" w:type="dxa"/>
            <w:vAlign w:val="center"/>
          </w:tcPr>
          <w:p w14:paraId="0C2C74AF" w14:textId="77777777" w:rsidR="00A066E3" w:rsidRPr="002758AF" w:rsidRDefault="00A066E3" w:rsidP="00A066E3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2085232F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EA39219" w14:textId="77777777" w:rsidR="00A066E3" w:rsidRPr="002758AF" w:rsidRDefault="00A066E3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428A29F" w14:textId="77777777" w:rsidR="00A066E3" w:rsidRPr="002758AF" w:rsidRDefault="009E5385" w:rsidP="00A066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</w:tr>
    </w:tbl>
    <w:p w14:paraId="5AFF0C9B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5938967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80AE7E6" w14:textId="77777777" w:rsidR="00B51E67" w:rsidRPr="00AC460E" w:rsidRDefault="00DD13E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737536" behindDoc="0" locked="0" layoutInCell="1" allowOverlap="1" wp14:anchorId="384418DE" wp14:editId="277AE03B">
            <wp:simplePos x="0" y="0"/>
            <wp:positionH relativeFrom="column">
              <wp:posOffset>0</wp:posOffset>
            </wp:positionH>
            <wp:positionV relativeFrom="paragraph">
              <wp:posOffset>1385</wp:posOffset>
            </wp:positionV>
            <wp:extent cx="6654165" cy="2522855"/>
            <wp:effectExtent l="0" t="0" r="0" b="0"/>
            <wp:wrapTopAndBottom/>
            <wp:docPr id="12" name="Obraz 12" descr="Wykres liniowy przedstawia zmiany stopy bezrobocia rejestrowanego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072D09">
        <w:rPr>
          <w:rFonts w:cs="Arial"/>
          <w:szCs w:val="19"/>
        </w:rPr>
        <w:t>styczniu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072D09">
        <w:rPr>
          <w:rFonts w:cs="Arial"/>
          <w:szCs w:val="19"/>
        </w:rPr>
        <w:t>9,0</w:t>
      </w:r>
      <w:r w:rsidR="00B51E67" w:rsidRPr="00780603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808AC">
        <w:rPr>
          <w:rFonts w:cs="Arial"/>
          <w:szCs w:val="19"/>
        </w:rPr>
        <w:t xml:space="preserve">wyższa </w:t>
      </w:r>
      <w:r w:rsidR="00E23141">
        <w:rPr>
          <w:rFonts w:cs="Arial"/>
          <w:szCs w:val="19"/>
        </w:rPr>
        <w:t>(</w:t>
      </w:r>
      <w:r w:rsidR="008808AC">
        <w:rPr>
          <w:rFonts w:cs="Arial"/>
          <w:szCs w:val="19"/>
        </w:rPr>
        <w:t>o 0,</w:t>
      </w:r>
      <w:r w:rsidR="00072D09">
        <w:rPr>
          <w:rFonts w:cs="Arial"/>
          <w:szCs w:val="19"/>
        </w:rPr>
        <w:t>7</w:t>
      </w:r>
      <w:r w:rsidR="008808AC">
        <w:rPr>
          <w:rFonts w:cs="Arial"/>
          <w:szCs w:val="19"/>
        </w:rPr>
        <w:t xml:space="preserve"> p. proc.</w:t>
      </w:r>
      <w:r w:rsidR="00E2314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EB7977" w:rsidRPr="00434419">
        <w:rPr>
          <w:rFonts w:cs="Arial"/>
          <w:szCs w:val="19"/>
        </w:rPr>
        <w:t xml:space="preserve"> </w:t>
      </w:r>
      <w:r w:rsidR="00E23141">
        <w:rPr>
          <w:rFonts w:cs="Arial"/>
          <w:szCs w:val="19"/>
        </w:rPr>
        <w:t xml:space="preserve">oraz </w:t>
      </w:r>
      <w:r w:rsidR="008808AC">
        <w:rPr>
          <w:rFonts w:cs="Arial"/>
          <w:szCs w:val="19"/>
        </w:rPr>
        <w:t>taka sama jak</w:t>
      </w:r>
      <w:r w:rsidR="00C335AF" w:rsidRPr="00434419">
        <w:rPr>
          <w:rFonts w:cs="Arial"/>
          <w:szCs w:val="19"/>
        </w:rPr>
        <w:t xml:space="preserve"> </w:t>
      </w:r>
      <w:r w:rsidR="00F03237" w:rsidRPr="00434419">
        <w:rPr>
          <w:rFonts w:cs="Arial"/>
          <w:szCs w:val="19"/>
        </w:rPr>
        <w:t>rok temu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B51E67" w:rsidRPr="00434419">
        <w:rPr>
          <w:rFonts w:cs="Arial"/>
          <w:szCs w:val="19"/>
        </w:rPr>
        <w:t>w kraju.</w:t>
      </w:r>
    </w:p>
    <w:p w14:paraId="256F0DDD" w14:textId="77777777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C44AD">
        <w:rPr>
          <w:rFonts w:ascii="Fira Sans" w:hAnsi="Fira Sans" w:cs="Arial"/>
          <w:sz w:val="19"/>
          <w:szCs w:val="19"/>
        </w:rPr>
        <w:t xml:space="preserve">Do powiatów o najwyższej stopie bezrobocia </w:t>
      </w:r>
      <w:r w:rsidRPr="0073330B">
        <w:rPr>
          <w:rFonts w:ascii="Fira Sans" w:hAnsi="Fira Sans" w:cs="Arial"/>
          <w:sz w:val="19"/>
          <w:szCs w:val="19"/>
        </w:rPr>
        <w:t>należały:</w:t>
      </w:r>
      <w:r w:rsidR="00F82309" w:rsidRPr="0073330B">
        <w:rPr>
          <w:rFonts w:ascii="Fira Sans" w:hAnsi="Fira Sans" w:cs="Arial"/>
          <w:sz w:val="19"/>
          <w:szCs w:val="19"/>
        </w:rPr>
        <w:t xml:space="preserve"> </w:t>
      </w:r>
      <w:r w:rsidR="00401952" w:rsidRPr="0073330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B86552">
        <w:rPr>
          <w:rFonts w:ascii="Fira Sans" w:hAnsi="Fira Sans" w:cs="Arial"/>
          <w:sz w:val="19"/>
          <w:szCs w:val="19"/>
        </w:rPr>
        <w:t>(</w:t>
      </w:r>
      <w:r w:rsidR="00B86552" w:rsidRPr="00B86552">
        <w:rPr>
          <w:rFonts w:ascii="Fira Sans" w:hAnsi="Fira Sans" w:cs="Arial"/>
          <w:sz w:val="19"/>
          <w:szCs w:val="19"/>
        </w:rPr>
        <w:t>17,7</w:t>
      </w:r>
      <w:r w:rsidR="00401952" w:rsidRPr="00B86552">
        <w:rPr>
          <w:rFonts w:ascii="Fira Sans" w:hAnsi="Fira Sans" w:cs="Arial"/>
          <w:sz w:val="19"/>
          <w:szCs w:val="19"/>
        </w:rPr>
        <w:t xml:space="preserve">%, wobec </w:t>
      </w:r>
      <w:r w:rsidR="00B86552" w:rsidRPr="00B86552">
        <w:rPr>
          <w:rFonts w:ascii="Fira Sans" w:hAnsi="Fira Sans" w:cs="Arial"/>
          <w:sz w:val="19"/>
          <w:szCs w:val="19"/>
        </w:rPr>
        <w:t>19,0</w:t>
      </w:r>
      <w:r w:rsidR="00401952" w:rsidRPr="00B86552">
        <w:rPr>
          <w:rFonts w:ascii="Fira Sans" w:hAnsi="Fira Sans" w:cs="Arial"/>
          <w:sz w:val="19"/>
          <w:szCs w:val="19"/>
        </w:rPr>
        <w:t xml:space="preserve">% w </w:t>
      </w:r>
      <w:r w:rsidR="00B86552" w:rsidRPr="00B86552">
        <w:rPr>
          <w:rFonts w:ascii="Fira Sans" w:hAnsi="Fira Sans" w:cs="Arial"/>
          <w:sz w:val="19"/>
          <w:szCs w:val="19"/>
        </w:rPr>
        <w:t>styczniu</w:t>
      </w:r>
      <w:r w:rsidR="00401952" w:rsidRPr="00B86552">
        <w:rPr>
          <w:rFonts w:ascii="Fira Sans" w:hAnsi="Fira Sans" w:cs="Arial"/>
          <w:sz w:val="19"/>
          <w:szCs w:val="19"/>
        </w:rPr>
        <w:t xml:space="preserve"> ub.r.)</w:t>
      </w:r>
      <w:r w:rsidR="0073330B" w:rsidRPr="00B86552">
        <w:rPr>
          <w:rFonts w:ascii="Fira Sans" w:hAnsi="Fira Sans" w:cs="Arial"/>
          <w:sz w:val="19"/>
          <w:szCs w:val="19"/>
        </w:rPr>
        <w:t xml:space="preserve">, </w:t>
      </w:r>
      <w:r w:rsidR="00576184" w:rsidRPr="00B86552">
        <w:rPr>
          <w:rFonts w:ascii="Fira Sans" w:hAnsi="Fira Sans" w:cs="Arial"/>
          <w:sz w:val="19"/>
          <w:szCs w:val="19"/>
        </w:rPr>
        <w:t>kętrzyński (</w:t>
      </w:r>
      <w:r w:rsidR="00D9779F" w:rsidRPr="00B86552">
        <w:rPr>
          <w:rFonts w:ascii="Fira Sans" w:hAnsi="Fira Sans" w:cs="Arial"/>
          <w:sz w:val="19"/>
          <w:szCs w:val="19"/>
        </w:rPr>
        <w:t>16,</w:t>
      </w:r>
      <w:r w:rsidR="00B86552" w:rsidRPr="00B86552">
        <w:rPr>
          <w:rFonts w:ascii="Fira Sans" w:hAnsi="Fira Sans" w:cs="Arial"/>
          <w:sz w:val="19"/>
          <w:szCs w:val="19"/>
        </w:rPr>
        <w:t>7</w:t>
      </w:r>
      <w:r w:rsidR="00576184" w:rsidRPr="00B86552">
        <w:rPr>
          <w:rFonts w:ascii="Fira Sans" w:hAnsi="Fira Sans" w:cs="Arial"/>
          <w:sz w:val="19"/>
          <w:szCs w:val="19"/>
        </w:rPr>
        <w:t xml:space="preserve">%, wobec odpowiednio </w:t>
      </w:r>
      <w:r w:rsidR="00C5442A" w:rsidRPr="00B86552">
        <w:rPr>
          <w:rFonts w:ascii="Fira Sans" w:hAnsi="Fira Sans" w:cs="Arial"/>
          <w:sz w:val="19"/>
          <w:szCs w:val="19"/>
        </w:rPr>
        <w:t>16,</w:t>
      </w:r>
      <w:r w:rsidR="00B86552" w:rsidRPr="00B86552">
        <w:rPr>
          <w:rFonts w:ascii="Fira Sans" w:hAnsi="Fira Sans" w:cs="Arial"/>
          <w:sz w:val="19"/>
          <w:szCs w:val="19"/>
        </w:rPr>
        <w:t>5</w:t>
      </w:r>
      <w:r w:rsidR="00576184" w:rsidRPr="00B86552">
        <w:rPr>
          <w:rFonts w:ascii="Fira Sans" w:hAnsi="Fira Sans" w:cs="Arial"/>
          <w:sz w:val="19"/>
          <w:szCs w:val="19"/>
        </w:rPr>
        <w:t xml:space="preserve">%) i </w:t>
      </w:r>
      <w:r w:rsidR="0073330B" w:rsidRPr="00B86552">
        <w:rPr>
          <w:rFonts w:ascii="Fira Sans" w:hAnsi="Fira Sans" w:cs="Arial"/>
          <w:sz w:val="19"/>
          <w:szCs w:val="19"/>
        </w:rPr>
        <w:t>braniewski (</w:t>
      </w:r>
      <w:r w:rsidR="00B86552" w:rsidRPr="00B86552">
        <w:rPr>
          <w:rFonts w:ascii="Fira Sans" w:hAnsi="Fira Sans" w:cs="Arial"/>
          <w:sz w:val="19"/>
          <w:szCs w:val="19"/>
        </w:rPr>
        <w:t>15,5</w:t>
      </w:r>
      <w:r w:rsidR="0073330B" w:rsidRPr="00B86552">
        <w:rPr>
          <w:rFonts w:ascii="Fira Sans" w:hAnsi="Fira Sans" w:cs="Arial"/>
          <w:sz w:val="19"/>
          <w:szCs w:val="19"/>
        </w:rPr>
        <w:t xml:space="preserve">%, wobec odpowiednio </w:t>
      </w:r>
      <w:r w:rsidR="00B86552" w:rsidRPr="00B86552">
        <w:rPr>
          <w:rFonts w:ascii="Fira Sans" w:hAnsi="Fira Sans" w:cs="Arial"/>
          <w:sz w:val="19"/>
          <w:szCs w:val="19"/>
        </w:rPr>
        <w:t>15,6</w:t>
      </w:r>
      <w:r w:rsidR="0073330B" w:rsidRPr="00B86552">
        <w:rPr>
          <w:rFonts w:ascii="Fira Sans" w:hAnsi="Fira Sans" w:cs="Arial"/>
          <w:sz w:val="19"/>
          <w:szCs w:val="19"/>
        </w:rPr>
        <w:t>%)</w:t>
      </w:r>
      <w:r w:rsidRPr="00B86552">
        <w:rPr>
          <w:rFonts w:ascii="Fira Sans" w:hAnsi="Fira Sans" w:cs="Arial"/>
          <w:sz w:val="19"/>
          <w:szCs w:val="19"/>
        </w:rPr>
        <w:t>, a o najniższej – Olsztyn</w:t>
      </w:r>
      <w:r w:rsidR="00401952" w:rsidRPr="00B86552">
        <w:rPr>
          <w:rFonts w:ascii="Fira Sans" w:hAnsi="Fira Sans" w:cs="Arial"/>
          <w:sz w:val="19"/>
          <w:szCs w:val="19"/>
        </w:rPr>
        <w:t xml:space="preserve"> </w:t>
      </w:r>
      <w:r w:rsidRPr="00B86552">
        <w:rPr>
          <w:rFonts w:ascii="Fira Sans" w:hAnsi="Fira Sans" w:cs="Arial"/>
          <w:sz w:val="19"/>
          <w:szCs w:val="19"/>
        </w:rPr>
        <w:t>(</w:t>
      </w:r>
      <w:r w:rsidR="00D81ADE" w:rsidRPr="00B86552">
        <w:rPr>
          <w:rFonts w:ascii="Fira Sans" w:hAnsi="Fira Sans" w:cs="Arial"/>
          <w:sz w:val="19"/>
          <w:szCs w:val="19"/>
        </w:rPr>
        <w:t>2,</w:t>
      </w:r>
      <w:r w:rsidR="00B86552" w:rsidRPr="00B86552">
        <w:rPr>
          <w:rFonts w:ascii="Fira Sans" w:hAnsi="Fira Sans" w:cs="Arial"/>
          <w:sz w:val="19"/>
          <w:szCs w:val="19"/>
        </w:rPr>
        <w:t>3</w:t>
      </w:r>
      <w:r w:rsidRPr="00B86552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B86552">
        <w:rPr>
          <w:rFonts w:ascii="Fira Sans" w:hAnsi="Fira Sans" w:cs="Arial"/>
          <w:sz w:val="19"/>
          <w:szCs w:val="19"/>
        </w:rPr>
        <w:t>2,</w:t>
      </w:r>
      <w:r w:rsidR="00B86552" w:rsidRPr="00B86552">
        <w:rPr>
          <w:rFonts w:ascii="Fira Sans" w:hAnsi="Fira Sans" w:cs="Arial"/>
          <w:sz w:val="19"/>
          <w:szCs w:val="19"/>
        </w:rPr>
        <w:t>3</w:t>
      </w:r>
      <w:r w:rsidRPr="00B86552">
        <w:rPr>
          <w:rFonts w:ascii="Fira Sans" w:hAnsi="Fira Sans" w:cs="Arial"/>
          <w:sz w:val="19"/>
          <w:szCs w:val="19"/>
        </w:rPr>
        <w:t>%)</w:t>
      </w:r>
      <w:r w:rsidRPr="00576184">
        <w:rPr>
          <w:rFonts w:ascii="Fira Sans" w:hAnsi="Fira Sans" w:cs="Arial"/>
          <w:sz w:val="19"/>
          <w:szCs w:val="19"/>
        </w:rPr>
        <w:t>.</w:t>
      </w:r>
    </w:p>
    <w:p w14:paraId="3073B0AD" w14:textId="77777777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45004B">
        <w:t>4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072D09">
        <w:rPr>
          <w:b w:val="0"/>
        </w:rPr>
        <w:t>stycznia</w:t>
      </w:r>
    </w:p>
    <w:p w14:paraId="614DAB12" w14:textId="77777777" w:rsidR="00DB65AC" w:rsidRPr="00837937" w:rsidRDefault="00D90A53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734464" behindDoc="0" locked="0" layoutInCell="1" allowOverlap="1" wp14:anchorId="2FF8FA45" wp14:editId="7DA603CD">
            <wp:simplePos x="0" y="0"/>
            <wp:positionH relativeFrom="column">
              <wp:posOffset>0</wp:posOffset>
            </wp:positionH>
            <wp:positionV relativeFrom="paragraph">
              <wp:posOffset>-2149</wp:posOffset>
            </wp:positionV>
            <wp:extent cx="6654165" cy="2506980"/>
            <wp:effectExtent l="0" t="0" r="0" b="7620"/>
            <wp:wrapTopAndBottom/>
            <wp:docPr id="6" name="Obraz 6" descr="Mapa przedstawia stopę bezrobocia rejestrowanego w styczni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styczeń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072D09">
        <w:rPr>
          <w:rFonts w:ascii="Fira Sans" w:hAnsi="Fira Sans" w:cs="Arial"/>
          <w:sz w:val="19"/>
          <w:szCs w:val="19"/>
        </w:rPr>
        <w:t>styczniu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zarejestrowano </w:t>
      </w:r>
      <w:r w:rsidR="00072D09">
        <w:rPr>
          <w:rFonts w:ascii="Fira Sans" w:hAnsi="Fira Sans" w:cs="Arial"/>
          <w:sz w:val="19"/>
          <w:szCs w:val="19"/>
        </w:rPr>
        <w:t>7,0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072D09">
        <w:rPr>
          <w:rFonts w:ascii="Fira Sans" w:hAnsi="Fira Sans" w:cs="Arial"/>
          <w:sz w:val="19"/>
          <w:szCs w:val="19"/>
        </w:rPr>
        <w:t>47,2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072D09">
        <w:rPr>
          <w:rFonts w:ascii="Fira Sans" w:hAnsi="Fira Sans" w:cs="Arial"/>
          <w:sz w:val="19"/>
          <w:szCs w:val="19"/>
        </w:rPr>
        <w:t>więcej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072D09">
        <w:rPr>
          <w:rFonts w:ascii="Fira Sans" w:hAnsi="Fira Sans" w:cs="Arial"/>
          <w:sz w:val="19"/>
          <w:szCs w:val="19"/>
        </w:rPr>
        <w:t>2,0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1A64A2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072D09">
        <w:rPr>
          <w:rFonts w:ascii="Fira Sans" w:hAnsi="Fira Sans" w:cs="Arial"/>
          <w:sz w:val="19"/>
          <w:szCs w:val="19"/>
        </w:rPr>
        <w:t>1,5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072D09">
        <w:rPr>
          <w:rFonts w:ascii="Fira Sans" w:hAnsi="Fira Sans" w:cs="Arial"/>
          <w:sz w:val="19"/>
          <w:szCs w:val="19"/>
        </w:rPr>
        <w:t>82,4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C5442A">
        <w:rPr>
          <w:rFonts w:ascii="Fira Sans" w:hAnsi="Fira Sans" w:cs="Arial"/>
          <w:sz w:val="19"/>
          <w:szCs w:val="19"/>
        </w:rPr>
        <w:t>również niższy</w:t>
      </w:r>
      <w:r w:rsidR="00DB65AC">
        <w:rPr>
          <w:rFonts w:ascii="Fira Sans" w:hAnsi="Fira Sans" w:cs="Arial"/>
          <w:sz w:val="19"/>
          <w:szCs w:val="19"/>
        </w:rPr>
        <w:t xml:space="preserve"> niż przed rokiem </w:t>
      </w:r>
      <w:r w:rsidR="00DB65AC" w:rsidRPr="00837937">
        <w:rPr>
          <w:rFonts w:ascii="Fira Sans" w:hAnsi="Fira Sans" w:cs="Arial"/>
          <w:sz w:val="19"/>
          <w:szCs w:val="19"/>
        </w:rPr>
        <w:t xml:space="preserve">(o </w:t>
      </w:r>
      <w:r w:rsidR="00072D09">
        <w:rPr>
          <w:rFonts w:ascii="Fira Sans" w:hAnsi="Fira Sans" w:cs="Arial"/>
          <w:sz w:val="19"/>
          <w:szCs w:val="19"/>
        </w:rPr>
        <w:t>0,1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072D09">
        <w:rPr>
          <w:rFonts w:ascii="Fira Sans" w:hAnsi="Fira Sans" w:cs="Arial"/>
          <w:sz w:val="19"/>
          <w:szCs w:val="19"/>
        </w:rPr>
        <w:t>8,2</w:t>
      </w:r>
      <w:r w:rsidR="00DB65AC" w:rsidRPr="00837937">
        <w:rPr>
          <w:rFonts w:ascii="Fira Sans" w:hAnsi="Fira Sans" w:cs="Arial"/>
          <w:sz w:val="19"/>
          <w:szCs w:val="19"/>
        </w:rPr>
        <w:t>%).</w:t>
      </w:r>
    </w:p>
    <w:p w14:paraId="7BA8C3A7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466D003" w14:textId="77777777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C52131" w:rsidRPr="0096231A">
        <w:rPr>
          <w:rFonts w:cs="Arial"/>
          <w:szCs w:val="19"/>
        </w:rPr>
        <w:t>1,</w:t>
      </w:r>
      <w:r w:rsidR="00072D09">
        <w:rPr>
          <w:rFonts w:cs="Arial"/>
          <w:szCs w:val="19"/>
        </w:rPr>
        <w:t>5</w:t>
      </w:r>
      <w:r w:rsidR="00C52131">
        <w:rPr>
          <w:rFonts w:cs="Arial"/>
          <w:szCs w:val="19"/>
        </w:rPr>
        <w:t>.</w:t>
      </w:r>
    </w:p>
    <w:p w14:paraId="4746BDC2" w14:textId="77777777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072D09">
        <w:rPr>
          <w:rFonts w:ascii="Fira Sans" w:hAnsi="Fira Sans" w:cs="Arial"/>
          <w:sz w:val="19"/>
          <w:szCs w:val="19"/>
        </w:rPr>
        <w:t>styczniu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3,</w:t>
      </w:r>
      <w:r w:rsidR="00072D09">
        <w:rPr>
          <w:rFonts w:ascii="Fira Sans" w:hAnsi="Fira Sans" w:cs="Arial"/>
          <w:sz w:val="19"/>
          <w:szCs w:val="19"/>
        </w:rPr>
        <w:t>8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072D09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072D09">
        <w:rPr>
          <w:rFonts w:ascii="Fira Sans" w:hAnsi="Fira Sans" w:cs="Arial"/>
          <w:sz w:val="19"/>
          <w:szCs w:val="19"/>
        </w:rPr>
        <w:t>3,7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072D09">
        <w:rPr>
          <w:rFonts w:ascii="Fira Sans" w:hAnsi="Fira Sans" w:cs="Arial"/>
          <w:sz w:val="19"/>
          <w:szCs w:val="19"/>
        </w:rPr>
        <w:t>12,7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F56697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072D09">
        <w:rPr>
          <w:rFonts w:ascii="Fira Sans" w:hAnsi="Fira Sans" w:cs="Arial"/>
          <w:sz w:val="19"/>
          <w:szCs w:val="19"/>
        </w:rPr>
        <w:t>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1A64A2">
        <w:rPr>
          <w:rFonts w:ascii="Fira Sans" w:hAnsi="Fira Sans" w:cs="Arial"/>
          <w:sz w:val="19"/>
          <w:szCs w:val="19"/>
        </w:rPr>
        <w:t>2,</w:t>
      </w:r>
      <w:r w:rsidR="00072D09">
        <w:rPr>
          <w:rFonts w:ascii="Fira Sans" w:hAnsi="Fira Sans" w:cs="Arial"/>
          <w:sz w:val="19"/>
          <w:szCs w:val="19"/>
        </w:rPr>
        <w:t>3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072D09">
        <w:rPr>
          <w:rFonts w:ascii="Fira Sans" w:hAnsi="Fira Sans" w:cs="Arial"/>
          <w:sz w:val="19"/>
          <w:szCs w:val="19"/>
        </w:rPr>
        <w:t>stycznia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072D09">
        <w:rPr>
          <w:rFonts w:ascii="Fira Sans" w:hAnsi="Fira Sans" w:cs="Arial"/>
          <w:sz w:val="19"/>
          <w:szCs w:val="19"/>
        </w:rPr>
        <w:t>3,8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>58,</w:t>
      </w:r>
      <w:r w:rsidR="00072D09">
        <w:rPr>
          <w:rFonts w:ascii="Fira Sans" w:hAnsi="Fira Sans" w:cs="Arial"/>
          <w:sz w:val="19"/>
          <w:szCs w:val="19"/>
        </w:rPr>
        <w:t>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4C30FA">
        <w:rPr>
          <w:rFonts w:ascii="Fira Sans" w:hAnsi="Fira Sans" w:cs="Arial"/>
          <w:sz w:val="19"/>
          <w:szCs w:val="19"/>
        </w:rPr>
        <w:t xml:space="preserve">Zmniejszył się </w:t>
      </w:r>
      <w:r w:rsidR="00557C3D">
        <w:rPr>
          <w:rFonts w:ascii="Fira Sans" w:hAnsi="Fira Sans" w:cs="Arial"/>
          <w:sz w:val="19"/>
          <w:szCs w:val="19"/>
        </w:rPr>
        <w:t xml:space="preserve">udział </w:t>
      </w:r>
      <w:r w:rsidR="00793E23">
        <w:rPr>
          <w:rFonts w:ascii="Fira Sans" w:hAnsi="Fira Sans" w:cs="Arial"/>
          <w:sz w:val="19"/>
          <w:szCs w:val="19"/>
        </w:rPr>
        <w:t>osób,</w:t>
      </w:r>
      <w:r w:rsidR="00793E23" w:rsidRPr="00F35F19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które</w:t>
      </w:r>
      <w:r w:rsidR="00793E23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 xml:space="preserve">utraciły status bezrobotnego </w:t>
      </w:r>
      <w:r w:rsidR="00FC7669">
        <w:rPr>
          <w:rFonts w:ascii="Fira Sans" w:hAnsi="Fira Sans" w:cs="Arial"/>
          <w:sz w:val="19"/>
          <w:szCs w:val="19"/>
        </w:rPr>
        <w:br/>
      </w:r>
      <w:r w:rsidR="00793E23" w:rsidRPr="00AC460E">
        <w:rPr>
          <w:rFonts w:ascii="Fira Sans" w:hAnsi="Fira Sans" w:cs="Arial"/>
          <w:sz w:val="19"/>
          <w:szCs w:val="19"/>
        </w:rPr>
        <w:t>w</w:t>
      </w:r>
      <w:r w:rsidR="006F3922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793E23">
        <w:rPr>
          <w:rFonts w:ascii="Fira Sans" w:hAnsi="Fira Sans" w:cs="Arial"/>
          <w:sz w:val="19"/>
          <w:szCs w:val="19"/>
        </w:rPr>
        <w:t xml:space="preserve">o </w:t>
      </w:r>
      <w:r w:rsidR="00FC7669">
        <w:rPr>
          <w:rFonts w:ascii="Fira Sans" w:hAnsi="Fira Sans" w:cs="Arial"/>
          <w:sz w:val="19"/>
          <w:szCs w:val="19"/>
        </w:rPr>
        <w:t>2,1</w:t>
      </w:r>
      <w:r w:rsidR="00793E23" w:rsidRPr="007968F1">
        <w:rPr>
          <w:rFonts w:ascii="Fira Sans" w:hAnsi="Fira Sans" w:cs="Arial"/>
          <w:sz w:val="19"/>
          <w:szCs w:val="19"/>
        </w:rPr>
        <w:t xml:space="preserve"> </w:t>
      </w:r>
      <w:r w:rsidR="00793E23" w:rsidRPr="00AC460E">
        <w:rPr>
          <w:rFonts w:ascii="Fira Sans" w:hAnsi="Fira Sans" w:cs="Arial"/>
          <w:sz w:val="19"/>
          <w:szCs w:val="19"/>
        </w:rPr>
        <w:t>p. proc. do</w:t>
      </w:r>
      <w:r w:rsidR="00793E23" w:rsidRPr="001475C7">
        <w:rPr>
          <w:rFonts w:ascii="Fira Sans" w:hAnsi="Fira Sans" w:cs="Arial"/>
          <w:sz w:val="19"/>
          <w:szCs w:val="19"/>
        </w:rPr>
        <w:t xml:space="preserve"> </w:t>
      </w:r>
      <w:r w:rsidR="00FC7669">
        <w:rPr>
          <w:rFonts w:ascii="Fira Sans" w:hAnsi="Fira Sans" w:cs="Arial"/>
          <w:sz w:val="19"/>
          <w:szCs w:val="19"/>
        </w:rPr>
        <w:t>18,8</w:t>
      </w:r>
      <w:r w:rsidR="00793E23" w:rsidRPr="00AC460E">
        <w:rPr>
          <w:rFonts w:ascii="Fira Sans" w:hAnsi="Fira Sans" w:cs="Arial"/>
          <w:sz w:val="19"/>
          <w:szCs w:val="19"/>
        </w:rPr>
        <w:t>%)</w:t>
      </w:r>
      <w:r w:rsidR="00FC7669">
        <w:rPr>
          <w:rFonts w:ascii="Fira Sans" w:hAnsi="Fira Sans" w:cs="Arial"/>
          <w:sz w:val="19"/>
          <w:szCs w:val="19"/>
        </w:rPr>
        <w:t>,</w:t>
      </w:r>
      <w:r w:rsidR="00793E23" w:rsidRPr="00793E23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osób,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które</w:t>
      </w:r>
      <w:r w:rsidR="00557C3D" w:rsidRPr="000A575E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557C3D">
        <w:rPr>
          <w:rFonts w:ascii="Fira Sans" w:hAnsi="Fira Sans" w:cs="Arial"/>
          <w:sz w:val="19"/>
          <w:szCs w:val="19"/>
        </w:rPr>
        <w:t xml:space="preserve"> (o </w:t>
      </w:r>
      <w:r w:rsidR="00FC7669">
        <w:rPr>
          <w:rFonts w:ascii="Fira Sans" w:hAnsi="Fira Sans" w:cs="Arial"/>
          <w:sz w:val="19"/>
          <w:szCs w:val="19"/>
        </w:rPr>
        <w:t>1,0</w:t>
      </w:r>
      <w:r w:rsidR="00557C3D" w:rsidRPr="007968F1">
        <w:rPr>
          <w:rFonts w:ascii="Fira Sans" w:hAnsi="Fira Sans" w:cs="Arial"/>
          <w:sz w:val="19"/>
          <w:szCs w:val="19"/>
        </w:rPr>
        <w:t xml:space="preserve"> </w:t>
      </w:r>
      <w:r w:rsidR="00557C3D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FC7669">
        <w:rPr>
          <w:rFonts w:ascii="Fira Sans" w:hAnsi="Fira Sans" w:cs="Arial"/>
          <w:sz w:val="19"/>
          <w:szCs w:val="19"/>
        </w:rPr>
        <w:t>7,7</w:t>
      </w:r>
      <w:r w:rsidR="00557C3D" w:rsidRPr="00AC460E">
        <w:rPr>
          <w:rFonts w:ascii="Fira Sans" w:hAnsi="Fira Sans" w:cs="Arial"/>
          <w:sz w:val="19"/>
          <w:szCs w:val="19"/>
        </w:rPr>
        <w:t>%</w:t>
      </w:r>
      <w:r w:rsidR="00557C3D">
        <w:rPr>
          <w:rFonts w:ascii="Fira Sans" w:hAnsi="Fira Sans" w:cs="Arial"/>
          <w:sz w:val="19"/>
          <w:szCs w:val="19"/>
        </w:rPr>
        <w:t>)</w:t>
      </w:r>
      <w:r w:rsidR="00FC7669" w:rsidRPr="00FC7669">
        <w:rPr>
          <w:rFonts w:ascii="Fira Sans" w:hAnsi="Fira Sans" w:cs="Arial"/>
          <w:sz w:val="19"/>
          <w:szCs w:val="19"/>
        </w:rPr>
        <w:t xml:space="preserve"> </w:t>
      </w:r>
      <w:r w:rsidR="00FC7669">
        <w:rPr>
          <w:rFonts w:ascii="Fira Sans" w:hAnsi="Fira Sans" w:cs="Arial"/>
          <w:sz w:val="19"/>
          <w:szCs w:val="19"/>
        </w:rPr>
        <w:t>oraz</w:t>
      </w:r>
      <w:r w:rsidR="00FC7669" w:rsidRPr="00FC7669">
        <w:rPr>
          <w:rFonts w:ascii="Fira Sans" w:hAnsi="Fira Sans" w:cs="Arial"/>
          <w:sz w:val="19"/>
          <w:szCs w:val="19"/>
        </w:rPr>
        <w:t xml:space="preserve"> </w:t>
      </w:r>
      <w:r w:rsidR="00FC7669">
        <w:rPr>
          <w:rFonts w:ascii="Fira Sans" w:hAnsi="Fira Sans" w:cs="Arial"/>
          <w:sz w:val="19"/>
          <w:szCs w:val="19"/>
        </w:rPr>
        <w:t>u</w:t>
      </w:r>
      <w:r w:rsidR="00FC7669" w:rsidRPr="00AC460E">
        <w:rPr>
          <w:rFonts w:ascii="Fira Sans" w:hAnsi="Fira Sans" w:cs="Arial"/>
          <w:sz w:val="19"/>
          <w:szCs w:val="19"/>
        </w:rPr>
        <w:t>dział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osób</w:t>
      </w:r>
      <w:r w:rsidR="00FC7669">
        <w:rPr>
          <w:rFonts w:ascii="Fira Sans" w:hAnsi="Fira Sans" w:cs="Arial"/>
          <w:sz w:val="19"/>
          <w:szCs w:val="19"/>
        </w:rPr>
        <w:t xml:space="preserve">, </w:t>
      </w:r>
      <w:r w:rsidR="00FC7669" w:rsidRPr="00AC460E">
        <w:rPr>
          <w:rFonts w:ascii="Fira Sans" w:hAnsi="Fira Sans" w:cs="Arial"/>
          <w:sz w:val="19"/>
          <w:szCs w:val="19"/>
        </w:rPr>
        <w:t>które</w:t>
      </w:r>
      <w:r w:rsidR="00FC7669" w:rsidRPr="00814BAA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>u pracodawcy</w:t>
      </w:r>
      <w:r w:rsidR="00FC7669">
        <w:rPr>
          <w:rFonts w:ascii="Fira Sans" w:hAnsi="Fira Sans" w:cs="Arial"/>
          <w:sz w:val="19"/>
          <w:szCs w:val="19"/>
        </w:rPr>
        <w:t xml:space="preserve"> </w:t>
      </w:r>
      <w:r w:rsidR="00FC7669" w:rsidRPr="00AC460E">
        <w:rPr>
          <w:rFonts w:ascii="Fira Sans" w:hAnsi="Fira Sans" w:cs="Arial"/>
          <w:sz w:val="19"/>
          <w:szCs w:val="19"/>
        </w:rPr>
        <w:t xml:space="preserve">(o </w:t>
      </w:r>
      <w:r w:rsidR="00FC7669">
        <w:rPr>
          <w:rFonts w:ascii="Fira Sans" w:hAnsi="Fira Sans" w:cs="Arial"/>
          <w:sz w:val="19"/>
          <w:szCs w:val="19"/>
        </w:rPr>
        <w:t>0,6</w:t>
      </w:r>
      <w:r w:rsidR="00FC766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C7669">
        <w:rPr>
          <w:rFonts w:ascii="Fira Sans" w:hAnsi="Fira Sans" w:cs="Arial"/>
          <w:sz w:val="19"/>
          <w:szCs w:val="19"/>
        </w:rPr>
        <w:t>1,2</w:t>
      </w:r>
      <w:r w:rsidR="00FC7669" w:rsidRPr="00AC460E">
        <w:rPr>
          <w:rFonts w:ascii="Fira Sans" w:hAnsi="Fira Sans" w:cs="Arial"/>
          <w:sz w:val="19"/>
          <w:szCs w:val="19"/>
        </w:rPr>
        <w:t>%)</w:t>
      </w:r>
      <w:r w:rsidR="00FC7669">
        <w:rPr>
          <w:rFonts w:ascii="Fira Sans" w:hAnsi="Fira Sans" w:cs="Arial"/>
          <w:sz w:val="19"/>
          <w:szCs w:val="19"/>
        </w:rPr>
        <w:t>.</w:t>
      </w:r>
    </w:p>
    <w:p w14:paraId="7FEA9DEE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FC7669">
        <w:rPr>
          <w:rFonts w:ascii="Fira Sans" w:hAnsi="Fira Sans" w:cs="Arial"/>
          <w:sz w:val="19"/>
          <w:szCs w:val="19"/>
        </w:rPr>
        <w:t>stycznia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FC7669">
        <w:rPr>
          <w:rFonts w:ascii="Fira Sans" w:hAnsi="Fira Sans" w:cs="Arial"/>
          <w:sz w:val="19"/>
          <w:szCs w:val="19"/>
        </w:rPr>
        <w:t>34,3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był 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>(o 0,</w:t>
      </w:r>
      <w:r w:rsidR="00FC7669">
        <w:rPr>
          <w:rFonts w:ascii="Fira Sans" w:hAnsi="Fira Sans" w:cs="Arial"/>
          <w:sz w:val="19"/>
          <w:szCs w:val="19"/>
        </w:rPr>
        <w:t>7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FC7669">
        <w:rPr>
          <w:rFonts w:ascii="Fira Sans" w:hAnsi="Fira Sans" w:cs="Arial"/>
          <w:sz w:val="19"/>
          <w:szCs w:val="19"/>
        </w:rPr>
        <w:t>81,3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66B9A739" w14:textId="77777777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FC7669">
        <w:rPr>
          <w:rFonts w:ascii="Fira Sans" w:hAnsi="Fira Sans" w:cs="Arial"/>
          <w:sz w:val="19"/>
          <w:szCs w:val="19"/>
        </w:rPr>
        <w:t>stycznia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FC7669">
        <w:rPr>
          <w:rFonts w:ascii="Fira Sans" w:hAnsi="Fira Sans" w:cs="Arial"/>
          <w:sz w:val="19"/>
          <w:szCs w:val="19"/>
        </w:rPr>
        <w:t>5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FC7669">
        <w:rPr>
          <w:rFonts w:ascii="Fira Sans" w:hAnsi="Fira Sans" w:cs="Arial"/>
          <w:sz w:val="19"/>
          <w:szCs w:val="19"/>
        </w:rPr>
        <w:t>80,2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C7669">
        <w:rPr>
          <w:rFonts w:ascii="Fira Sans" w:hAnsi="Fira Sans" w:cs="Arial"/>
          <w:sz w:val="19"/>
          <w:szCs w:val="19"/>
        </w:rPr>
        <w:t>80,4</w:t>
      </w:r>
      <w:r w:rsidR="008C5177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Do bezrobotnych w szczególnej sytuacji na rynku pracy zaliczane są m.in. osoby długotrwale bezrobotne, których udział w liczbie zarejestrowanych ogółem </w:t>
      </w:r>
      <w:r w:rsidR="00DF5E84">
        <w:rPr>
          <w:rFonts w:ascii="Fira Sans" w:hAnsi="Fira Sans" w:cs="Arial"/>
          <w:sz w:val="19"/>
          <w:szCs w:val="19"/>
        </w:rPr>
        <w:t>zwiększył</w:t>
      </w:r>
      <w:r w:rsidR="0068383C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68383C">
        <w:rPr>
          <w:rFonts w:ascii="Fira Sans" w:hAnsi="Fira Sans" w:cs="Arial"/>
          <w:spacing w:val="-2"/>
          <w:sz w:val="19"/>
          <w:szCs w:val="19"/>
        </w:rPr>
        <w:t>0,</w:t>
      </w:r>
      <w:r w:rsidR="00D71BB3">
        <w:rPr>
          <w:rFonts w:ascii="Fira Sans" w:hAnsi="Fira Sans" w:cs="Arial"/>
          <w:spacing w:val="-2"/>
          <w:sz w:val="19"/>
          <w:szCs w:val="19"/>
        </w:rPr>
        <w:t>2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8383C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FC7669">
        <w:rPr>
          <w:rFonts w:ascii="Fira Sans" w:hAnsi="Fira Sans" w:cs="Arial"/>
          <w:spacing w:val="-2"/>
          <w:sz w:val="19"/>
          <w:szCs w:val="19"/>
        </w:rPr>
        <w:t>45,6</w:t>
      </w:r>
      <w:r w:rsidR="0068383C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68383C">
        <w:rPr>
          <w:rFonts w:ascii="Fira Sans" w:hAnsi="Fira Sans" w:cs="Arial"/>
          <w:sz w:val="19"/>
          <w:szCs w:val="19"/>
        </w:rPr>
        <w:t xml:space="preserve">Wzrósł </w:t>
      </w:r>
      <w:r w:rsidR="00DF5E84">
        <w:rPr>
          <w:rFonts w:ascii="Fira Sans" w:hAnsi="Fira Sans" w:cs="Arial"/>
          <w:sz w:val="19"/>
          <w:szCs w:val="19"/>
        </w:rPr>
        <w:t xml:space="preserve">także </w:t>
      </w:r>
      <w:r w:rsidR="003D2069">
        <w:rPr>
          <w:rFonts w:ascii="Fira Sans" w:hAnsi="Fira Sans" w:cs="Arial"/>
          <w:sz w:val="19"/>
          <w:szCs w:val="19"/>
        </w:rPr>
        <w:t>u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dział </w:t>
      </w:r>
      <w:r w:rsidR="003D2069" w:rsidRPr="00AC460E">
        <w:rPr>
          <w:rFonts w:ascii="Fira Sans" w:hAnsi="Fira Sans" w:cs="Arial"/>
          <w:sz w:val="19"/>
          <w:szCs w:val="19"/>
        </w:rPr>
        <w:t>osób do 25 roku życia</w:t>
      </w:r>
      <w:r w:rsidR="003D2069">
        <w:rPr>
          <w:rFonts w:ascii="Fira Sans" w:hAnsi="Fira Sans" w:cs="Arial"/>
          <w:sz w:val="19"/>
          <w:szCs w:val="19"/>
        </w:rPr>
        <w:t xml:space="preserve"> (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3D2069">
        <w:rPr>
          <w:rFonts w:ascii="Fira Sans" w:hAnsi="Fira Sans" w:cs="Arial"/>
          <w:spacing w:val="-2"/>
          <w:sz w:val="19"/>
          <w:szCs w:val="19"/>
        </w:rPr>
        <w:t>0,</w:t>
      </w:r>
      <w:r w:rsidR="00FC7669">
        <w:rPr>
          <w:rFonts w:ascii="Fira Sans" w:hAnsi="Fira Sans" w:cs="Arial"/>
          <w:spacing w:val="-2"/>
          <w:sz w:val="19"/>
          <w:szCs w:val="19"/>
        </w:rPr>
        <w:t>7</w:t>
      </w:r>
      <w:r w:rsidR="003D206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3821A3">
        <w:rPr>
          <w:rFonts w:ascii="Fira Sans" w:hAnsi="Fira Sans" w:cs="Arial"/>
          <w:sz w:val="19"/>
          <w:szCs w:val="19"/>
        </w:rPr>
        <w:t>13,</w:t>
      </w:r>
      <w:r w:rsidR="00FC7669">
        <w:rPr>
          <w:rFonts w:ascii="Fira Sans" w:hAnsi="Fira Sans" w:cs="Arial"/>
          <w:sz w:val="19"/>
          <w:szCs w:val="19"/>
        </w:rPr>
        <w:t>8</w:t>
      </w:r>
      <w:r w:rsidR="003D2069">
        <w:rPr>
          <w:rFonts w:ascii="Fira Sans" w:hAnsi="Fira Sans" w:cs="Arial"/>
          <w:sz w:val="19"/>
          <w:szCs w:val="19"/>
        </w:rPr>
        <w:t>%)</w:t>
      </w:r>
      <w:r w:rsidR="00973150">
        <w:rPr>
          <w:rFonts w:ascii="Fira Sans" w:hAnsi="Fira Sans" w:cs="Arial"/>
          <w:sz w:val="19"/>
          <w:szCs w:val="19"/>
        </w:rPr>
        <w:t>.</w:t>
      </w:r>
      <w:r w:rsidR="003D2069" w:rsidRP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5E6CBF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2926EA" w:rsidRPr="003D2069">
        <w:rPr>
          <w:rFonts w:ascii="Fira Sans" w:hAnsi="Fira Sans" w:cs="Arial"/>
          <w:spacing w:val="-2"/>
          <w:sz w:val="19"/>
          <w:szCs w:val="19"/>
        </w:rPr>
        <w:t>udz</w:t>
      </w:r>
      <w:r w:rsidR="002926EA">
        <w:rPr>
          <w:rFonts w:ascii="Fira Sans" w:hAnsi="Fira Sans" w:cs="Arial"/>
          <w:spacing w:val="-2"/>
          <w:sz w:val="19"/>
          <w:szCs w:val="19"/>
        </w:rPr>
        <w:t>iał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 xml:space="preserve"> osób niepełnosprawnych (o </w:t>
      </w:r>
      <w:r w:rsidR="005E6CBF">
        <w:rPr>
          <w:rFonts w:ascii="Fira Sans" w:hAnsi="Fira Sans" w:cs="Arial"/>
          <w:spacing w:val="-2"/>
          <w:sz w:val="19"/>
          <w:szCs w:val="19"/>
        </w:rPr>
        <w:t>2,</w:t>
      </w:r>
      <w:r w:rsidR="00FC7669">
        <w:rPr>
          <w:rFonts w:ascii="Fira Sans" w:hAnsi="Fira Sans" w:cs="Arial"/>
          <w:spacing w:val="-2"/>
          <w:sz w:val="19"/>
          <w:szCs w:val="19"/>
        </w:rPr>
        <w:t>4</w:t>
      </w:r>
      <w:r w:rsidR="003D2069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71BB3">
        <w:rPr>
          <w:rFonts w:ascii="Fira Sans" w:hAnsi="Fira Sans" w:cs="Arial"/>
          <w:spacing w:val="-2"/>
          <w:sz w:val="19"/>
          <w:szCs w:val="19"/>
        </w:rPr>
        <w:br/>
      </w:r>
      <w:r w:rsidR="002926EA">
        <w:rPr>
          <w:rFonts w:ascii="Fira Sans" w:hAnsi="Fira Sans" w:cs="Arial"/>
          <w:spacing w:val="-2"/>
          <w:sz w:val="19"/>
          <w:szCs w:val="19"/>
        </w:rPr>
        <w:t xml:space="preserve">do </w:t>
      </w:r>
      <w:r w:rsidR="005E6CBF">
        <w:rPr>
          <w:rFonts w:ascii="Fira Sans" w:hAnsi="Fira Sans" w:cs="Arial"/>
          <w:spacing w:val="-2"/>
          <w:sz w:val="19"/>
          <w:szCs w:val="19"/>
        </w:rPr>
        <w:t>6,</w:t>
      </w:r>
      <w:r w:rsidR="00FC7669">
        <w:rPr>
          <w:rFonts w:ascii="Fira Sans" w:hAnsi="Fira Sans" w:cs="Arial"/>
          <w:spacing w:val="-2"/>
          <w:sz w:val="19"/>
          <w:szCs w:val="19"/>
        </w:rPr>
        <w:t>2</w:t>
      </w:r>
      <w:r w:rsidR="002926EA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5E6CBF">
        <w:rPr>
          <w:rFonts w:ascii="Fira Sans" w:hAnsi="Fira Sans" w:cs="Arial"/>
          <w:sz w:val="19"/>
          <w:szCs w:val="19"/>
        </w:rPr>
        <w:t xml:space="preserve"> </w:t>
      </w:r>
      <w:r w:rsidR="001C0689">
        <w:rPr>
          <w:rFonts w:ascii="Fira Sans" w:hAnsi="Fira Sans" w:cs="Arial"/>
          <w:sz w:val="19"/>
          <w:szCs w:val="19"/>
        </w:rPr>
        <w:t>oraz</w:t>
      </w:r>
      <w:r w:rsidR="005E6CBF">
        <w:rPr>
          <w:rFonts w:ascii="Fira Sans" w:hAnsi="Fira Sans" w:cs="Arial"/>
          <w:sz w:val="19"/>
          <w:szCs w:val="19"/>
        </w:rPr>
        <w:t xml:space="preserve"> u</w:t>
      </w:r>
      <w:r w:rsidR="00516073">
        <w:rPr>
          <w:rFonts w:ascii="Fira Sans" w:hAnsi="Fira Sans" w:cs="Arial"/>
          <w:sz w:val="19"/>
          <w:szCs w:val="19"/>
        </w:rPr>
        <w:t xml:space="preserve">dział osób po 50 roku życia </w:t>
      </w:r>
      <w:r w:rsidR="00516073" w:rsidRPr="00AC460E">
        <w:rPr>
          <w:rFonts w:ascii="Fira Sans" w:hAnsi="Fira Sans" w:cs="Arial"/>
          <w:spacing w:val="-2"/>
          <w:sz w:val="19"/>
          <w:szCs w:val="19"/>
        </w:rPr>
        <w:t>(</w:t>
      </w:r>
      <w:r w:rsidR="001C0689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1C0689">
        <w:rPr>
          <w:rFonts w:ascii="Fira Sans" w:hAnsi="Fira Sans" w:cs="Arial"/>
          <w:spacing w:val="-2"/>
          <w:sz w:val="19"/>
          <w:szCs w:val="19"/>
        </w:rPr>
        <w:t>0,1</w:t>
      </w:r>
      <w:r w:rsidR="001C0689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FC7669">
        <w:rPr>
          <w:rFonts w:ascii="Fira Sans" w:hAnsi="Fira Sans" w:cs="Arial"/>
          <w:sz w:val="19"/>
          <w:szCs w:val="19"/>
        </w:rPr>
        <w:t>27,5</w:t>
      </w:r>
      <w:r w:rsidR="00D20DC4">
        <w:rPr>
          <w:rFonts w:ascii="Fira Sans" w:hAnsi="Fira Sans" w:cs="Arial"/>
          <w:sz w:val="19"/>
          <w:szCs w:val="19"/>
        </w:rPr>
        <w:t>%)</w:t>
      </w:r>
      <w:r w:rsidR="00D70225">
        <w:rPr>
          <w:rFonts w:ascii="Fira Sans" w:hAnsi="Fira Sans" w:cs="Arial"/>
          <w:sz w:val="19"/>
          <w:szCs w:val="19"/>
        </w:rPr>
        <w:t>.</w:t>
      </w:r>
    </w:p>
    <w:p w14:paraId="7B5127F8" w14:textId="77777777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FB2DBE">
        <w:rPr>
          <w:rFonts w:ascii="Fira Sans" w:hAnsi="Fira Sans" w:cs="Arial"/>
          <w:sz w:val="19"/>
          <w:szCs w:val="19"/>
        </w:rPr>
        <w:t>e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FB2DBE">
        <w:rPr>
          <w:rFonts w:ascii="Fira Sans" w:hAnsi="Fira Sans" w:cs="Arial"/>
          <w:sz w:val="19"/>
          <w:szCs w:val="19"/>
        </w:rPr>
        <w:t>styczniem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1C0689">
        <w:rPr>
          <w:rFonts w:ascii="Fira Sans" w:hAnsi="Fira Sans" w:cs="Arial"/>
          <w:sz w:val="19"/>
          <w:szCs w:val="19"/>
        </w:rPr>
        <w:t>27,</w:t>
      </w:r>
      <w:r w:rsidR="00FB2DBE">
        <w:rPr>
          <w:rFonts w:ascii="Fira Sans" w:hAnsi="Fira Sans" w:cs="Arial"/>
          <w:sz w:val="19"/>
          <w:szCs w:val="19"/>
        </w:rPr>
        <w:t>6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oraz</w:t>
      </w:r>
      <w:r w:rsidR="005E6CBF" w:rsidRPr="00D82474">
        <w:rPr>
          <w:rFonts w:ascii="Fira Sans" w:hAnsi="Fira Sans" w:cs="Arial"/>
          <w:sz w:val="19"/>
          <w:szCs w:val="19"/>
        </w:rPr>
        <w:t xml:space="preserve"> </w:t>
      </w:r>
      <w:r w:rsidR="005D3B34" w:rsidRPr="00AC460E">
        <w:rPr>
          <w:rFonts w:ascii="Fira Sans" w:hAnsi="Fira Sans" w:cs="Arial"/>
          <w:sz w:val="19"/>
          <w:szCs w:val="19"/>
        </w:rPr>
        <w:t>osób po 50 roku życia (o</w:t>
      </w:r>
      <w:r w:rsidR="005D3B34">
        <w:rPr>
          <w:rFonts w:ascii="Fira Sans" w:hAnsi="Fira Sans" w:cs="Arial"/>
          <w:sz w:val="19"/>
          <w:szCs w:val="19"/>
        </w:rPr>
        <w:t> </w:t>
      </w:r>
      <w:r w:rsidR="00FB2DBE">
        <w:rPr>
          <w:rFonts w:ascii="Fira Sans" w:hAnsi="Fira Sans" w:cs="Arial"/>
          <w:sz w:val="19"/>
          <w:szCs w:val="19"/>
        </w:rPr>
        <w:t>0,6</w:t>
      </w:r>
      <w:r w:rsidR="005D3B34" w:rsidRPr="00AC460E">
        <w:rPr>
          <w:rFonts w:ascii="Fira Sans" w:hAnsi="Fira Sans" w:cs="Arial"/>
          <w:sz w:val="19"/>
          <w:szCs w:val="19"/>
        </w:rPr>
        <w:t>%)</w:t>
      </w:r>
      <w:r w:rsidR="005D3B34">
        <w:rPr>
          <w:rFonts w:ascii="Fira Sans" w:hAnsi="Fira Sans" w:cs="Arial"/>
          <w:sz w:val="19"/>
          <w:szCs w:val="19"/>
        </w:rPr>
        <w:t xml:space="preserve">, </w:t>
      </w:r>
      <w:r w:rsidR="003821A3">
        <w:rPr>
          <w:rFonts w:ascii="Fira Sans" w:hAnsi="Fira Sans" w:cs="Arial"/>
          <w:sz w:val="19"/>
          <w:szCs w:val="19"/>
        </w:rPr>
        <w:t>wzrosła natomiast liczba</w:t>
      </w:r>
      <w:r w:rsidR="00D82474" w:rsidRPr="00AC460E">
        <w:rPr>
          <w:rFonts w:ascii="Fira Sans" w:hAnsi="Fira Sans" w:cs="Arial"/>
          <w:sz w:val="19"/>
          <w:szCs w:val="19"/>
        </w:rPr>
        <w:t xml:space="preserve"> </w:t>
      </w:r>
      <w:r w:rsidR="0014317B" w:rsidRPr="00AC460E">
        <w:rPr>
          <w:rFonts w:ascii="Fira Sans" w:hAnsi="Fira Sans" w:cs="Arial"/>
          <w:sz w:val="19"/>
          <w:szCs w:val="19"/>
        </w:rPr>
        <w:t>osób do 25 roku życia</w:t>
      </w:r>
      <w:r w:rsidR="005D3B34">
        <w:rPr>
          <w:rFonts w:ascii="Fira Sans" w:hAnsi="Fira Sans" w:cs="Arial"/>
          <w:sz w:val="19"/>
          <w:szCs w:val="19"/>
        </w:rPr>
        <w:t xml:space="preserve"> (o </w:t>
      </w:r>
      <w:r w:rsidR="00FB2DBE">
        <w:rPr>
          <w:rFonts w:ascii="Fira Sans" w:hAnsi="Fira Sans" w:cs="Arial"/>
          <w:sz w:val="19"/>
          <w:szCs w:val="19"/>
        </w:rPr>
        <w:t>5,5</w:t>
      </w:r>
      <w:r w:rsidR="005D3B34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oraz</w:t>
      </w:r>
      <w:r w:rsidR="00FB2DBE" w:rsidRPr="00FB2DBE">
        <w:rPr>
          <w:rFonts w:ascii="Fira Sans" w:hAnsi="Fira Sans" w:cs="Arial"/>
          <w:sz w:val="19"/>
          <w:szCs w:val="19"/>
        </w:rPr>
        <w:t xml:space="preserve"> </w:t>
      </w:r>
      <w:r w:rsidR="00FB2D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FB2DBE">
        <w:rPr>
          <w:rFonts w:ascii="Fira Sans" w:hAnsi="Fira Sans" w:cs="Arial"/>
          <w:sz w:val="19"/>
          <w:szCs w:val="19"/>
        </w:rPr>
        <w:t>0,3</w:t>
      </w:r>
      <w:r w:rsidR="00FB2DBE" w:rsidRPr="00AC460E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>.</w:t>
      </w:r>
    </w:p>
    <w:p w14:paraId="7377555E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styczniu i grudniu 2024 roku oraz w  styczniu 2025 roku.&#10;"/>
      </w:tblPr>
      <w:tblGrid>
        <w:gridCol w:w="5761"/>
        <w:gridCol w:w="1568"/>
        <w:gridCol w:w="1569"/>
        <w:gridCol w:w="1569"/>
      </w:tblGrid>
      <w:tr w:rsidR="006465D9" w:rsidRPr="002758AF" w14:paraId="4C79C701" w14:textId="77777777" w:rsidTr="00DA7514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412F627" w14:textId="77777777" w:rsidR="006465D9" w:rsidRPr="002758AF" w:rsidRDefault="006465D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37" w:type="dxa"/>
            <w:gridSpan w:val="2"/>
            <w:vAlign w:val="center"/>
          </w:tcPr>
          <w:p w14:paraId="267A0B83" w14:textId="77777777" w:rsidR="006465D9" w:rsidRPr="002758AF" w:rsidRDefault="006465D9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  <w:tc>
          <w:tcPr>
            <w:tcW w:w="1569" w:type="dxa"/>
            <w:vMerge w:val="restart"/>
            <w:vAlign w:val="center"/>
          </w:tcPr>
          <w:p w14:paraId="33187629" w14:textId="77777777" w:rsidR="006465D9" w:rsidRPr="002758AF" w:rsidRDefault="006465D9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6465D9" w:rsidRPr="002758AF" w14:paraId="567DFE13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76D44F78" w14:textId="77777777" w:rsidR="006465D9" w:rsidRPr="002758AF" w:rsidRDefault="006465D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Align w:val="center"/>
          </w:tcPr>
          <w:p w14:paraId="49F9B431" w14:textId="77777777" w:rsidR="006465D9" w:rsidRPr="002758AF" w:rsidRDefault="006465D9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569" w:type="dxa"/>
            <w:vAlign w:val="center"/>
          </w:tcPr>
          <w:p w14:paraId="0B82908C" w14:textId="77777777" w:rsidR="006465D9" w:rsidRPr="002758AF" w:rsidRDefault="006465D9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569" w:type="dxa"/>
            <w:vMerge/>
            <w:vAlign w:val="center"/>
          </w:tcPr>
          <w:p w14:paraId="2AF00F0C" w14:textId="77777777" w:rsidR="006465D9" w:rsidRPr="002758AF" w:rsidRDefault="006465D9" w:rsidP="00B2441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B51E67" w:rsidRPr="002758AF" w14:paraId="09732833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A88FA04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33EC407F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6465D9" w:rsidRPr="002758AF" w14:paraId="34F9B2AF" w14:textId="77777777" w:rsidTr="00D17564">
        <w:trPr>
          <w:tblHeader/>
        </w:trPr>
        <w:tc>
          <w:tcPr>
            <w:tcW w:w="5761" w:type="dxa"/>
            <w:vAlign w:val="center"/>
          </w:tcPr>
          <w:p w14:paraId="21D9DAC3" w14:textId="77777777" w:rsidR="006465D9" w:rsidRPr="002758AF" w:rsidRDefault="006465D9" w:rsidP="006465D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DAA2117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  <w:tc>
          <w:tcPr>
            <w:tcW w:w="1569" w:type="dxa"/>
            <w:vAlign w:val="center"/>
          </w:tcPr>
          <w:p w14:paraId="42C43650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24,3</w:t>
            </w:r>
          </w:p>
        </w:tc>
        <w:tc>
          <w:tcPr>
            <w:tcW w:w="1569" w:type="dxa"/>
            <w:vAlign w:val="center"/>
          </w:tcPr>
          <w:p w14:paraId="7C64756C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24,8</w:t>
            </w:r>
          </w:p>
        </w:tc>
      </w:tr>
      <w:tr w:rsidR="006465D9" w:rsidRPr="002758AF" w14:paraId="24D33B68" w14:textId="77777777" w:rsidTr="00D17564">
        <w:trPr>
          <w:tblHeader/>
        </w:trPr>
        <w:tc>
          <w:tcPr>
            <w:tcW w:w="5761" w:type="dxa"/>
            <w:vAlign w:val="center"/>
          </w:tcPr>
          <w:p w14:paraId="6A48C68D" w14:textId="77777777" w:rsidR="006465D9" w:rsidRPr="002758AF" w:rsidRDefault="006465D9" w:rsidP="006465D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4F60D68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6E6CFDC2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  <w:tc>
          <w:tcPr>
            <w:tcW w:w="1569" w:type="dxa"/>
            <w:vAlign w:val="center"/>
          </w:tcPr>
          <w:p w14:paraId="664FF768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</w:tr>
      <w:tr w:rsidR="006465D9" w:rsidRPr="002758AF" w14:paraId="38B3B953" w14:textId="77777777" w:rsidTr="00D17564">
        <w:trPr>
          <w:tblHeader/>
        </w:trPr>
        <w:tc>
          <w:tcPr>
            <w:tcW w:w="5761" w:type="dxa"/>
            <w:vAlign w:val="center"/>
          </w:tcPr>
          <w:p w14:paraId="569ACA77" w14:textId="77777777" w:rsidR="006465D9" w:rsidRPr="002758AF" w:rsidRDefault="006465D9" w:rsidP="006465D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0B560E3A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569" w:type="dxa"/>
            <w:vAlign w:val="center"/>
          </w:tcPr>
          <w:p w14:paraId="7F6C761F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47,4</w:t>
            </w:r>
          </w:p>
        </w:tc>
        <w:tc>
          <w:tcPr>
            <w:tcW w:w="1569" w:type="dxa"/>
            <w:vAlign w:val="center"/>
          </w:tcPr>
          <w:p w14:paraId="7EFC8628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45,6</w:t>
            </w:r>
          </w:p>
        </w:tc>
      </w:tr>
      <w:tr w:rsidR="006465D9" w:rsidRPr="002758AF" w14:paraId="7C148E92" w14:textId="77777777" w:rsidTr="00D17564">
        <w:trPr>
          <w:tblHeader/>
        </w:trPr>
        <w:tc>
          <w:tcPr>
            <w:tcW w:w="5761" w:type="dxa"/>
            <w:vAlign w:val="center"/>
          </w:tcPr>
          <w:p w14:paraId="61D96451" w14:textId="77777777" w:rsidR="006465D9" w:rsidRPr="002758AF" w:rsidRDefault="006465D9" w:rsidP="006465D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6BEA55FC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27,6</w:t>
            </w:r>
          </w:p>
        </w:tc>
        <w:tc>
          <w:tcPr>
            <w:tcW w:w="1569" w:type="dxa"/>
            <w:vAlign w:val="center"/>
          </w:tcPr>
          <w:p w14:paraId="17F1873B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28,1</w:t>
            </w:r>
          </w:p>
        </w:tc>
        <w:tc>
          <w:tcPr>
            <w:tcW w:w="1569" w:type="dxa"/>
            <w:vAlign w:val="center"/>
          </w:tcPr>
          <w:p w14:paraId="27DD9E74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27,5</w:t>
            </w:r>
          </w:p>
        </w:tc>
      </w:tr>
      <w:tr w:rsidR="006465D9" w:rsidRPr="002758AF" w14:paraId="7ADADDCF" w14:textId="77777777" w:rsidTr="00D17564">
        <w:trPr>
          <w:tblHeader/>
        </w:trPr>
        <w:tc>
          <w:tcPr>
            <w:tcW w:w="5761" w:type="dxa"/>
            <w:vAlign w:val="center"/>
          </w:tcPr>
          <w:p w14:paraId="3BAE6D5A" w14:textId="77777777" w:rsidR="006465D9" w:rsidRPr="002758AF" w:rsidRDefault="006465D9" w:rsidP="006465D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2DA5E858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569" w:type="dxa"/>
            <w:vAlign w:val="center"/>
          </w:tcPr>
          <w:p w14:paraId="50CF38DB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16,1</w:t>
            </w:r>
          </w:p>
        </w:tc>
        <w:tc>
          <w:tcPr>
            <w:tcW w:w="1569" w:type="dxa"/>
            <w:vAlign w:val="center"/>
          </w:tcPr>
          <w:p w14:paraId="38C50EF0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15,7</w:t>
            </w:r>
          </w:p>
        </w:tc>
      </w:tr>
      <w:tr w:rsidR="006465D9" w:rsidRPr="002758AF" w14:paraId="639EE4EF" w14:textId="77777777" w:rsidTr="00D17564">
        <w:trPr>
          <w:tblHeader/>
        </w:trPr>
        <w:tc>
          <w:tcPr>
            <w:tcW w:w="5761" w:type="dxa"/>
            <w:vAlign w:val="center"/>
          </w:tcPr>
          <w:p w14:paraId="397C391F" w14:textId="77777777" w:rsidR="006465D9" w:rsidRPr="002758AF" w:rsidRDefault="006465D9" w:rsidP="006465D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6DA83BE4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vAlign w:val="center"/>
          </w:tcPr>
          <w:p w14:paraId="6A0E8DAA" w14:textId="77777777" w:rsidR="006465D9" w:rsidRPr="002758AF" w:rsidRDefault="006465D9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69" w:type="dxa"/>
            <w:vAlign w:val="center"/>
          </w:tcPr>
          <w:p w14:paraId="4B5DAC11" w14:textId="77777777" w:rsidR="006465D9" w:rsidRPr="002758AF" w:rsidRDefault="00FB2DBE" w:rsidP="006465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</w:tr>
    </w:tbl>
    <w:p w14:paraId="61C1A014" w14:textId="77777777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5C2717C0" w14:textId="77777777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FB2DBE">
        <w:rPr>
          <w:rFonts w:ascii="Fira Sans" w:hAnsi="Fira Sans" w:cs="Arial"/>
          <w:sz w:val="19"/>
          <w:szCs w:val="19"/>
        </w:rPr>
        <w:t>styczniu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FB2DBE">
        <w:rPr>
          <w:rFonts w:ascii="Fira Sans" w:hAnsi="Fira Sans" w:cs="Arial"/>
          <w:spacing w:val="-2"/>
          <w:sz w:val="19"/>
          <w:szCs w:val="19"/>
        </w:rPr>
        <w:t>2,6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>tys. ofert zatrudnienia, tj. o</w:t>
      </w:r>
      <w:r w:rsidR="00695A68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FB2DBE">
        <w:rPr>
          <w:rFonts w:ascii="Fira Sans" w:hAnsi="Fira Sans" w:cs="Arial"/>
          <w:spacing w:val="-2"/>
          <w:sz w:val="19"/>
          <w:szCs w:val="19"/>
        </w:rPr>
        <w:t>2,3</w:t>
      </w:r>
      <w:r w:rsidR="001C0689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="00075B21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ofert </w:t>
      </w:r>
      <w:r w:rsidR="00FB2DBE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3821A3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C0689">
        <w:rPr>
          <w:rFonts w:ascii="Fira Sans" w:hAnsi="Fira Sans" w:cs="Arial"/>
          <w:sz w:val="19"/>
          <w:szCs w:val="19"/>
        </w:rPr>
        <w:t>0,</w:t>
      </w:r>
      <w:r w:rsidR="00FB2DBE">
        <w:rPr>
          <w:rFonts w:ascii="Fira Sans" w:hAnsi="Fira Sans" w:cs="Arial"/>
          <w:sz w:val="19"/>
          <w:szCs w:val="19"/>
        </w:rPr>
        <w:t>1</w:t>
      </w:r>
      <w:r w:rsidR="001C0689">
        <w:rPr>
          <w:rFonts w:ascii="Fira Sans" w:hAnsi="Fira Sans" w:cs="Arial"/>
          <w:sz w:val="19"/>
          <w:szCs w:val="19"/>
        </w:rPr>
        <w:t xml:space="preserve"> tys.</w:t>
      </w:r>
      <w:r w:rsidR="0014317B">
        <w:rPr>
          <w:rFonts w:ascii="Fira Sans" w:hAnsi="Fira Sans" w:cs="Arial"/>
          <w:sz w:val="19"/>
          <w:szCs w:val="19"/>
        </w:rPr>
        <w:t xml:space="preserve"> </w:t>
      </w:r>
      <w:r w:rsidR="00777D19" w:rsidRPr="00AC460E">
        <w:rPr>
          <w:rFonts w:ascii="Fira Sans" w:hAnsi="Fira Sans" w:cs="Arial"/>
          <w:sz w:val="19"/>
          <w:szCs w:val="19"/>
        </w:rPr>
        <w:t>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4317B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3821A3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0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8C6542">
        <w:rPr>
          <w:rFonts w:ascii="Fira Sans" w:hAnsi="Fira Sans" w:cs="Arial"/>
          <w:sz w:val="19"/>
          <w:szCs w:val="19"/>
        </w:rPr>
        <w:t>przed miesiącem</w:t>
      </w:r>
      <w:r w:rsidR="00FB2DBE">
        <w:rPr>
          <w:rFonts w:ascii="Fira Sans" w:hAnsi="Fira Sans" w:cs="Arial"/>
          <w:sz w:val="19"/>
          <w:szCs w:val="19"/>
        </w:rPr>
        <w:t xml:space="preserve"> 28,</w:t>
      </w:r>
      <w:r w:rsidR="003821A3">
        <w:rPr>
          <w:rFonts w:ascii="Fira Sans" w:hAnsi="Fira Sans" w:cs="Arial"/>
          <w:sz w:val="19"/>
          <w:szCs w:val="19"/>
        </w:rPr>
        <w:t xml:space="preserve"> przed rokiem </w:t>
      </w:r>
      <w:r w:rsidR="00FB2DBE">
        <w:rPr>
          <w:rFonts w:ascii="Fira Sans" w:hAnsi="Fira Sans" w:cs="Arial"/>
          <w:sz w:val="19"/>
          <w:szCs w:val="19"/>
        </w:rPr>
        <w:t>18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62C6FD96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06FB3F5C" w14:textId="77777777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6FBA540E" w14:textId="77777777" w:rsidR="00B51E67" w:rsidRPr="00AC460E" w:rsidRDefault="00DD13EE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738560" behindDoc="0" locked="0" layoutInCell="1" allowOverlap="1" wp14:anchorId="64ECCE66" wp14:editId="6BB713DE">
            <wp:simplePos x="0" y="0"/>
            <wp:positionH relativeFrom="column">
              <wp:posOffset>0</wp:posOffset>
            </wp:positionH>
            <wp:positionV relativeFrom="paragraph">
              <wp:posOffset>1385</wp:posOffset>
            </wp:positionV>
            <wp:extent cx="6654165" cy="2454275"/>
            <wp:effectExtent l="0" t="0" r="0" b="0"/>
            <wp:wrapTopAndBottom/>
            <wp:docPr id="14" name="Obraz 14" descr="Wykres kolumnowy prezentuje liczbę bezrobotnych zarejestrowanych przypadającą na jedną ofertę pracy według miesięcy od 2022 do 2025 roku w województwie warmińsko-mazurski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9820C4E" wp14:editId="3D1EF277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99208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FB2DBE">
        <w:rPr>
          <w:rFonts w:cs="Arial"/>
          <w:szCs w:val="19"/>
        </w:rPr>
        <w:t>stycznia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FB2DBE">
        <w:rPr>
          <w:rFonts w:cs="Arial"/>
          <w:szCs w:val="19"/>
        </w:rPr>
        <w:t>3</w:t>
      </w:r>
      <w:r w:rsidR="00A327DA" w:rsidRPr="00AC460E">
        <w:rPr>
          <w:rFonts w:cs="Arial"/>
          <w:szCs w:val="19"/>
        </w:rPr>
        <w:t xml:space="preserve"> zakład</w:t>
      </w:r>
      <w:r w:rsidR="00763EB2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763EB2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1C0689">
        <w:rPr>
          <w:rFonts w:cs="Arial"/>
          <w:szCs w:val="19"/>
        </w:rPr>
        <w:br/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0473EF">
        <w:rPr>
          <w:rFonts w:cs="Arial"/>
          <w:szCs w:val="19"/>
        </w:rPr>
        <w:t>197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0473EF">
        <w:rPr>
          <w:rFonts w:cs="Arial"/>
        </w:rPr>
        <w:t>4</w:t>
      </w:r>
      <w:r w:rsidR="004B129F" w:rsidRPr="00AC460E">
        <w:rPr>
          <w:rFonts w:cs="Arial"/>
        </w:rPr>
        <w:t xml:space="preserve"> zakład</w:t>
      </w:r>
      <w:r w:rsidR="00B04538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0473EF">
        <w:rPr>
          <w:rFonts w:cs="Arial"/>
        </w:rPr>
        <w:t>202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A37A0A9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231B4BBD" w14:textId="77777777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0473EF">
        <w:rPr>
          <w:rFonts w:cs="Arial"/>
          <w:szCs w:val="19"/>
        </w:rPr>
        <w:t>styczniu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0473EF">
        <w:rPr>
          <w:rFonts w:cs="Arial"/>
          <w:szCs w:val="19"/>
        </w:rPr>
        <w:t> 295,11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0473EF">
        <w:rPr>
          <w:rFonts w:cs="Arial"/>
          <w:szCs w:val="19"/>
        </w:rPr>
        <w:t>8,9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0473EF">
        <w:rPr>
          <w:rFonts w:cs="Arial"/>
          <w:szCs w:val="19"/>
        </w:rPr>
        <w:t>14,8</w:t>
      </w:r>
      <w:r w:rsidRPr="00AC460E">
        <w:rPr>
          <w:rFonts w:cs="Arial"/>
          <w:szCs w:val="19"/>
        </w:rPr>
        <w:t>%).</w:t>
      </w:r>
    </w:p>
    <w:p w14:paraId="69354B0E" w14:textId="77777777" w:rsidR="00C8156D" w:rsidRDefault="00B51E67" w:rsidP="00BF7FD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D2749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D2749E">
        <w:rPr>
          <w:rFonts w:ascii="Fira Sans" w:hAnsi="Fira Sans" w:cs="Arial"/>
          <w:bCs/>
          <w:sz w:val="19"/>
          <w:szCs w:val="19"/>
        </w:rPr>
        <w:t>z</w:t>
      </w:r>
      <w:r w:rsidR="000473EF">
        <w:rPr>
          <w:rFonts w:ascii="Fira Sans" w:hAnsi="Fira Sans" w:cs="Arial"/>
          <w:bCs/>
          <w:sz w:val="19"/>
          <w:szCs w:val="19"/>
        </w:rPr>
        <w:t>e</w:t>
      </w:r>
      <w:r w:rsidR="00C27002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473EF">
        <w:rPr>
          <w:rFonts w:ascii="Fira Sans" w:hAnsi="Fira Sans" w:cs="Arial"/>
          <w:bCs/>
          <w:sz w:val="19"/>
          <w:szCs w:val="19"/>
        </w:rPr>
        <w:t>styczniem</w:t>
      </w:r>
      <w:r w:rsidRPr="00D2749E">
        <w:rPr>
          <w:rFonts w:ascii="Fira Sans" w:hAnsi="Fira Sans" w:cs="Arial"/>
          <w:sz w:val="19"/>
          <w:szCs w:val="19"/>
        </w:rPr>
        <w:t xml:space="preserve"> </w:t>
      </w:r>
      <w:r w:rsidR="00357439" w:rsidRPr="00D2749E">
        <w:rPr>
          <w:rFonts w:ascii="Fira Sans" w:hAnsi="Fira Sans" w:cs="Arial"/>
          <w:bCs/>
          <w:sz w:val="19"/>
          <w:szCs w:val="19"/>
        </w:rPr>
        <w:t>20</w:t>
      </w:r>
      <w:r w:rsidR="001E6C52" w:rsidRPr="00D2749E">
        <w:rPr>
          <w:rFonts w:ascii="Fira Sans" w:hAnsi="Fira Sans" w:cs="Arial"/>
          <w:bCs/>
          <w:sz w:val="19"/>
          <w:szCs w:val="19"/>
        </w:rPr>
        <w:t>2</w:t>
      </w:r>
      <w:r w:rsidR="000473EF">
        <w:rPr>
          <w:rFonts w:ascii="Fira Sans" w:hAnsi="Fira Sans" w:cs="Arial"/>
          <w:bCs/>
          <w:sz w:val="19"/>
          <w:szCs w:val="19"/>
        </w:rPr>
        <w:t>4</w:t>
      </w:r>
      <w:r w:rsidR="00357439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D2749E">
        <w:rPr>
          <w:rFonts w:ascii="Fira Sans" w:hAnsi="Fira Sans" w:cs="Arial"/>
          <w:bCs/>
          <w:sz w:val="19"/>
          <w:szCs w:val="19"/>
        </w:rPr>
        <w:t>r.</w:t>
      </w:r>
      <w:r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D2749E">
        <w:rPr>
          <w:rFonts w:ascii="Fira Sans" w:hAnsi="Fira Sans" w:cs="Arial"/>
          <w:bCs/>
          <w:sz w:val="19"/>
          <w:szCs w:val="19"/>
        </w:rPr>
        <w:t>wzrost</w:t>
      </w:r>
      <w:r w:rsidRPr="00D2749E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D2749E">
        <w:rPr>
          <w:rFonts w:ascii="Fira Sans" w:hAnsi="Fira Sans" w:cs="Arial"/>
          <w:bCs/>
          <w:sz w:val="19"/>
          <w:szCs w:val="19"/>
        </w:rPr>
        <w:t xml:space="preserve"> w</w:t>
      </w:r>
      <w:r w:rsidR="00C66E03">
        <w:rPr>
          <w:rFonts w:ascii="Fira Sans" w:hAnsi="Fira Sans" w:cs="Arial"/>
          <w:bCs/>
          <w:sz w:val="19"/>
          <w:szCs w:val="19"/>
        </w:rPr>
        <w:t>e</w:t>
      </w:r>
      <w:r w:rsidR="001C5513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C66E03">
        <w:rPr>
          <w:rFonts w:ascii="Fira Sans" w:hAnsi="Fira Sans" w:cs="Arial"/>
          <w:bCs/>
          <w:sz w:val="19"/>
          <w:szCs w:val="19"/>
        </w:rPr>
        <w:t>wszystkich</w:t>
      </w:r>
      <w:r w:rsidR="00937C0E" w:rsidRPr="00D2749E">
        <w:rPr>
          <w:rFonts w:ascii="Fira Sans" w:hAnsi="Fira Sans" w:cs="Arial"/>
          <w:bCs/>
          <w:sz w:val="19"/>
          <w:szCs w:val="19"/>
        </w:rPr>
        <w:t xml:space="preserve"> </w:t>
      </w:r>
      <w:r w:rsidR="00620423" w:rsidRPr="00D2749E">
        <w:rPr>
          <w:rFonts w:ascii="Fira Sans" w:hAnsi="Fira Sans" w:cs="Arial"/>
          <w:bCs/>
          <w:sz w:val="19"/>
          <w:szCs w:val="19"/>
        </w:rPr>
        <w:t>sekcj</w:t>
      </w:r>
      <w:r w:rsidR="00C66E03">
        <w:rPr>
          <w:rFonts w:ascii="Fira Sans" w:hAnsi="Fira Sans" w:cs="Arial"/>
          <w:bCs/>
          <w:sz w:val="19"/>
          <w:szCs w:val="19"/>
        </w:rPr>
        <w:t>ach</w:t>
      </w:r>
      <w:r w:rsidR="00620423" w:rsidRPr="00D2749E">
        <w:rPr>
          <w:rFonts w:ascii="Fira Sans" w:hAnsi="Fira Sans" w:cs="Arial"/>
          <w:bCs/>
          <w:sz w:val="19"/>
          <w:szCs w:val="19"/>
        </w:rPr>
        <w:t>,</w:t>
      </w:r>
      <w:r w:rsidRPr="00D2749E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D2749E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D2749E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0473EF" w:rsidRPr="00D2749E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0473EF" w:rsidRPr="00D2749E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0473EF">
        <w:rPr>
          <w:rFonts w:ascii="Fira Sans" w:hAnsi="Fira Sans" w:cs="Arial"/>
          <w:bCs/>
          <w:spacing w:val="-1"/>
          <w:sz w:val="19"/>
          <w:szCs w:val="19"/>
        </w:rPr>
        <w:t>13,9</w:t>
      </w:r>
      <w:r w:rsidR="000473EF" w:rsidRPr="00D2749E">
        <w:rPr>
          <w:rFonts w:ascii="Fira Sans" w:hAnsi="Fira Sans" w:cs="Arial"/>
          <w:bCs/>
          <w:spacing w:val="-1"/>
          <w:sz w:val="19"/>
          <w:szCs w:val="19"/>
        </w:rPr>
        <w:t>%</w:t>
      </w:r>
      <w:r w:rsidR="000473EF">
        <w:rPr>
          <w:rFonts w:ascii="Fira Sans" w:hAnsi="Fira Sans" w:cs="Arial"/>
          <w:bCs/>
          <w:spacing w:val="-1"/>
          <w:sz w:val="19"/>
          <w:szCs w:val="19"/>
        </w:rPr>
        <w:t xml:space="preserve">), </w:t>
      </w:r>
      <w:r w:rsidR="000473EF" w:rsidRPr="00D2749E">
        <w:rPr>
          <w:rFonts w:ascii="Fira Sans" w:hAnsi="Fira Sans" w:cs="Arial"/>
          <w:sz w:val="19"/>
          <w:szCs w:val="19"/>
        </w:rPr>
        <w:t xml:space="preserve">administrowaniu i działalności wspierającej (o </w:t>
      </w:r>
      <w:r w:rsidR="000473EF">
        <w:rPr>
          <w:rFonts w:ascii="Fira Sans" w:hAnsi="Fira Sans" w:cs="Arial"/>
          <w:sz w:val="19"/>
          <w:szCs w:val="19"/>
        </w:rPr>
        <w:t>12,6</w:t>
      </w:r>
      <w:r w:rsidR="000473EF" w:rsidRPr="00D2749E">
        <w:rPr>
          <w:rFonts w:ascii="Fira Sans" w:hAnsi="Fira Sans" w:cs="Arial"/>
          <w:sz w:val="19"/>
          <w:szCs w:val="19"/>
        </w:rPr>
        <w:t>%)</w:t>
      </w:r>
      <w:r w:rsidR="000473EF">
        <w:rPr>
          <w:rFonts w:ascii="Fira Sans" w:hAnsi="Fira Sans" w:cs="Arial"/>
          <w:sz w:val="19"/>
          <w:szCs w:val="19"/>
        </w:rPr>
        <w:t xml:space="preserve">, </w:t>
      </w:r>
      <w:r w:rsidR="000473EF">
        <w:rPr>
          <w:rFonts w:ascii="Fira Sans" w:hAnsi="Fira Sans" w:cs="Arial"/>
          <w:bCs/>
          <w:sz w:val="19"/>
          <w:szCs w:val="19"/>
        </w:rPr>
        <w:t xml:space="preserve">budownictwie (o 12,5%), </w:t>
      </w:r>
      <w:r w:rsidR="000473EF">
        <w:rPr>
          <w:rFonts w:ascii="Fira Sans" w:hAnsi="Fira Sans" w:cs="Arial"/>
          <w:sz w:val="19"/>
          <w:szCs w:val="19"/>
        </w:rPr>
        <w:t>handlu; naprawie pojazdów samochodowych</w:t>
      </w:r>
      <w:r w:rsidR="004777AC" w:rsidRPr="00D2749E">
        <w:rPr>
          <w:rFonts w:ascii="Fira Sans" w:hAnsi="Fira Sans" w:cs="Arial"/>
          <w:sz w:val="19"/>
          <w:szCs w:val="19"/>
        </w:rPr>
        <w:t xml:space="preserve"> </w:t>
      </w:r>
      <w:r w:rsidR="004777AC" w:rsidRPr="00D2749E">
        <w:rPr>
          <w:rFonts w:ascii="Fira Sans" w:hAnsi="Fira Sans" w:cs="Arial"/>
          <w:bCs/>
          <w:sz w:val="19"/>
          <w:szCs w:val="19"/>
        </w:rPr>
        <w:t xml:space="preserve">(o </w:t>
      </w:r>
      <w:r w:rsidR="000473EF">
        <w:rPr>
          <w:rFonts w:ascii="Fira Sans" w:hAnsi="Fira Sans" w:cs="Arial"/>
          <w:bCs/>
          <w:sz w:val="19"/>
          <w:szCs w:val="19"/>
        </w:rPr>
        <w:t>11,7</w:t>
      </w:r>
      <w:r w:rsidR="004777AC" w:rsidRPr="00D2749E">
        <w:rPr>
          <w:rFonts w:ascii="Fira Sans" w:hAnsi="Fira Sans" w:cs="Arial"/>
          <w:bCs/>
          <w:sz w:val="19"/>
          <w:szCs w:val="19"/>
        </w:rPr>
        <w:t>%)</w:t>
      </w:r>
      <w:r w:rsidR="004777AC">
        <w:rPr>
          <w:rFonts w:ascii="Fira Sans" w:hAnsi="Fira Sans" w:cs="Arial"/>
          <w:bCs/>
          <w:sz w:val="19"/>
          <w:szCs w:val="19"/>
        </w:rPr>
        <w:t xml:space="preserve"> </w:t>
      </w:r>
      <w:r w:rsidR="000473EF" w:rsidRPr="00D2749E">
        <w:rPr>
          <w:rFonts w:ascii="Fira Sans" w:hAnsi="Fira Sans" w:cs="Arial"/>
          <w:bCs/>
          <w:sz w:val="19"/>
          <w:szCs w:val="19"/>
        </w:rPr>
        <w:t xml:space="preserve">oraz </w:t>
      </w:r>
      <w:r w:rsidR="004777AC" w:rsidRPr="00D2749E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0473EF">
        <w:rPr>
          <w:rFonts w:ascii="Fira Sans" w:hAnsi="Fira Sans" w:cs="Arial"/>
          <w:bCs/>
          <w:sz w:val="19"/>
          <w:szCs w:val="19"/>
        </w:rPr>
        <w:t>11,4</w:t>
      </w:r>
      <w:r w:rsidR="004777AC" w:rsidRPr="00D2749E">
        <w:rPr>
          <w:rFonts w:ascii="Fira Sans" w:hAnsi="Fira Sans" w:cs="Arial"/>
          <w:bCs/>
          <w:sz w:val="19"/>
          <w:szCs w:val="19"/>
        </w:rPr>
        <w:t>%)</w:t>
      </w:r>
      <w:r w:rsidR="000473EF">
        <w:rPr>
          <w:rFonts w:ascii="Fira Sans" w:hAnsi="Fira Sans" w:cs="Arial"/>
          <w:bCs/>
          <w:sz w:val="19"/>
          <w:szCs w:val="19"/>
        </w:rPr>
        <w:t>.</w:t>
      </w:r>
    </w:p>
    <w:p w14:paraId="3C8D372C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08A59B8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styczniu 2025 roku oraz dynamikę przeciętnego miesięcznego wynagrodzenia do analogicznego okresu roku ubiegłego.&#10;"/>
      </w:tblPr>
      <w:tblGrid>
        <w:gridCol w:w="4111"/>
        <w:gridCol w:w="3189"/>
        <w:gridCol w:w="3190"/>
      </w:tblGrid>
      <w:tr w:rsidR="00E00244" w:rsidRPr="002758AF" w14:paraId="1ACB5005" w14:textId="77777777" w:rsidTr="00E00244">
        <w:trPr>
          <w:tblHeader/>
        </w:trPr>
        <w:tc>
          <w:tcPr>
            <w:tcW w:w="4111" w:type="dxa"/>
            <w:vMerge w:val="restart"/>
            <w:vAlign w:val="center"/>
          </w:tcPr>
          <w:p w14:paraId="26A0AD4E" w14:textId="77777777" w:rsidR="00E00244" w:rsidRPr="002758AF" w:rsidRDefault="00E0024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379" w:type="dxa"/>
            <w:gridSpan w:val="2"/>
            <w:vAlign w:val="center"/>
          </w:tcPr>
          <w:p w14:paraId="7D254B6B" w14:textId="77777777" w:rsidR="00E00244" w:rsidRPr="002758AF" w:rsidRDefault="00E0024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E00244" w:rsidRPr="002758AF" w14:paraId="600F4886" w14:textId="77777777" w:rsidTr="00E00244">
        <w:trPr>
          <w:tblHeader/>
        </w:trPr>
        <w:tc>
          <w:tcPr>
            <w:tcW w:w="4111" w:type="dxa"/>
            <w:vMerge/>
            <w:vAlign w:val="center"/>
          </w:tcPr>
          <w:p w14:paraId="04C984F2" w14:textId="77777777" w:rsidR="00E00244" w:rsidRPr="002758AF" w:rsidRDefault="00E00244" w:rsidP="000C775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189" w:type="dxa"/>
            <w:vAlign w:val="center"/>
          </w:tcPr>
          <w:p w14:paraId="41FDE313" w14:textId="77777777" w:rsidR="00E00244" w:rsidRPr="002758AF" w:rsidRDefault="00E00244" w:rsidP="000C775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3190" w:type="dxa"/>
            <w:vAlign w:val="center"/>
          </w:tcPr>
          <w:p w14:paraId="43FD1B5B" w14:textId="77777777" w:rsidR="00E00244" w:rsidRPr="002758AF" w:rsidRDefault="00E00244" w:rsidP="000C775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5C3CA6" w:rsidRPr="002758AF" w14:paraId="09D4F3DF" w14:textId="77777777" w:rsidTr="00E00244">
        <w:trPr>
          <w:trHeight w:val="457"/>
          <w:tblHeader/>
        </w:trPr>
        <w:tc>
          <w:tcPr>
            <w:tcW w:w="4111" w:type="dxa"/>
            <w:vAlign w:val="center"/>
          </w:tcPr>
          <w:p w14:paraId="455E2E0C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189" w:type="dxa"/>
            <w:vAlign w:val="center"/>
          </w:tcPr>
          <w:p w14:paraId="49195561" w14:textId="77777777" w:rsidR="005C3CA6" w:rsidRPr="005C3CA6" w:rsidRDefault="005C3CA6" w:rsidP="005C3CA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C3CA6">
              <w:rPr>
                <w:rFonts w:cs="Arial"/>
                <w:b/>
                <w:szCs w:val="19"/>
              </w:rPr>
              <w:t>7 295,11</w:t>
            </w:r>
          </w:p>
        </w:tc>
        <w:tc>
          <w:tcPr>
            <w:tcW w:w="3190" w:type="dxa"/>
            <w:vAlign w:val="center"/>
          </w:tcPr>
          <w:p w14:paraId="6BED4DF7" w14:textId="77777777" w:rsidR="005C3CA6" w:rsidRPr="005C3CA6" w:rsidRDefault="005C3CA6" w:rsidP="005C3CA6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5C3CA6">
              <w:rPr>
                <w:rFonts w:cs="Arial"/>
                <w:b/>
                <w:szCs w:val="19"/>
              </w:rPr>
              <w:t>108,9</w:t>
            </w:r>
          </w:p>
        </w:tc>
      </w:tr>
      <w:tr w:rsidR="005C3CA6" w:rsidRPr="002758AF" w14:paraId="3AEDCB94" w14:textId="77777777" w:rsidTr="00E00244">
        <w:trPr>
          <w:tblHeader/>
        </w:trPr>
        <w:tc>
          <w:tcPr>
            <w:tcW w:w="4111" w:type="dxa"/>
            <w:vAlign w:val="center"/>
          </w:tcPr>
          <w:p w14:paraId="499C5E4B" w14:textId="77777777" w:rsidR="005C3CA6" w:rsidRPr="002758AF" w:rsidRDefault="005C3CA6" w:rsidP="005C3CA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3189" w:type="dxa"/>
            <w:vAlign w:val="center"/>
          </w:tcPr>
          <w:p w14:paraId="0EDA4A80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3190" w:type="dxa"/>
            <w:vAlign w:val="center"/>
          </w:tcPr>
          <w:p w14:paraId="6768CF83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</w:p>
        </w:tc>
      </w:tr>
      <w:tr w:rsidR="005C3CA6" w:rsidRPr="002758AF" w14:paraId="44B53B1E" w14:textId="77777777" w:rsidTr="00E00244">
        <w:trPr>
          <w:tblHeader/>
        </w:trPr>
        <w:tc>
          <w:tcPr>
            <w:tcW w:w="4111" w:type="dxa"/>
            <w:vAlign w:val="center"/>
          </w:tcPr>
          <w:p w14:paraId="4FA7B153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3189" w:type="dxa"/>
            <w:vAlign w:val="center"/>
          </w:tcPr>
          <w:p w14:paraId="6F4A9EB5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7 551,06</w:t>
            </w:r>
          </w:p>
        </w:tc>
        <w:tc>
          <w:tcPr>
            <w:tcW w:w="3190" w:type="dxa"/>
            <w:vAlign w:val="center"/>
          </w:tcPr>
          <w:p w14:paraId="1CB772A1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5C3CA6" w:rsidRPr="002758AF" w14:paraId="0ABD2E34" w14:textId="77777777" w:rsidTr="00E00244">
        <w:trPr>
          <w:tblHeader/>
        </w:trPr>
        <w:tc>
          <w:tcPr>
            <w:tcW w:w="4111" w:type="dxa"/>
            <w:vAlign w:val="center"/>
          </w:tcPr>
          <w:p w14:paraId="77A9C350" w14:textId="77777777" w:rsidR="005C3CA6" w:rsidRPr="002758AF" w:rsidRDefault="005C3CA6" w:rsidP="005C3CA6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3189" w:type="dxa"/>
            <w:vAlign w:val="center"/>
          </w:tcPr>
          <w:p w14:paraId="46B6D6F6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7 589,71</w:t>
            </w:r>
          </w:p>
        </w:tc>
        <w:tc>
          <w:tcPr>
            <w:tcW w:w="3190" w:type="dxa"/>
            <w:vAlign w:val="center"/>
          </w:tcPr>
          <w:p w14:paraId="6F6181CB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5C3CA6" w:rsidRPr="002758AF" w14:paraId="3562EBC2" w14:textId="77777777" w:rsidTr="00E00244">
        <w:trPr>
          <w:tblHeader/>
        </w:trPr>
        <w:tc>
          <w:tcPr>
            <w:tcW w:w="4111" w:type="dxa"/>
            <w:vAlign w:val="center"/>
          </w:tcPr>
          <w:p w14:paraId="16A23245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3189" w:type="dxa"/>
            <w:vAlign w:val="center"/>
          </w:tcPr>
          <w:p w14:paraId="676F4F70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7 182,98</w:t>
            </w:r>
          </w:p>
        </w:tc>
        <w:tc>
          <w:tcPr>
            <w:tcW w:w="3190" w:type="dxa"/>
            <w:vAlign w:val="center"/>
          </w:tcPr>
          <w:p w14:paraId="34477BBE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  <w:tr w:rsidR="005C3CA6" w:rsidRPr="002758AF" w14:paraId="4AB09158" w14:textId="77777777" w:rsidTr="00E00244">
        <w:trPr>
          <w:tblHeader/>
        </w:trPr>
        <w:tc>
          <w:tcPr>
            <w:tcW w:w="4111" w:type="dxa"/>
            <w:vAlign w:val="center"/>
          </w:tcPr>
          <w:p w14:paraId="2EFB531C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3189" w:type="dxa"/>
            <w:vAlign w:val="center"/>
          </w:tcPr>
          <w:p w14:paraId="7AB026A5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6 486,49</w:t>
            </w:r>
          </w:p>
        </w:tc>
        <w:tc>
          <w:tcPr>
            <w:tcW w:w="3190" w:type="dxa"/>
            <w:vAlign w:val="center"/>
          </w:tcPr>
          <w:p w14:paraId="52C7811A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</w:tr>
      <w:tr w:rsidR="005C3CA6" w:rsidRPr="002758AF" w14:paraId="674D514B" w14:textId="77777777" w:rsidTr="00E00244">
        <w:trPr>
          <w:tblHeader/>
        </w:trPr>
        <w:tc>
          <w:tcPr>
            <w:tcW w:w="4111" w:type="dxa"/>
            <w:vAlign w:val="center"/>
          </w:tcPr>
          <w:p w14:paraId="72C4C112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3189" w:type="dxa"/>
            <w:vAlign w:val="center"/>
          </w:tcPr>
          <w:p w14:paraId="012FC328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7 021,14</w:t>
            </w:r>
          </w:p>
        </w:tc>
        <w:tc>
          <w:tcPr>
            <w:tcW w:w="3190" w:type="dxa"/>
            <w:vAlign w:val="center"/>
          </w:tcPr>
          <w:p w14:paraId="205E9380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5C3CA6" w:rsidRPr="002758AF" w14:paraId="6C2C26D3" w14:textId="77777777" w:rsidTr="00E00244">
        <w:trPr>
          <w:tblHeader/>
        </w:trPr>
        <w:tc>
          <w:tcPr>
            <w:tcW w:w="4111" w:type="dxa"/>
            <w:vAlign w:val="center"/>
          </w:tcPr>
          <w:p w14:paraId="1C348DA4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3189" w:type="dxa"/>
            <w:vAlign w:val="center"/>
          </w:tcPr>
          <w:p w14:paraId="272A9137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6 020,49</w:t>
            </w:r>
          </w:p>
        </w:tc>
        <w:tc>
          <w:tcPr>
            <w:tcW w:w="3190" w:type="dxa"/>
            <w:vAlign w:val="center"/>
          </w:tcPr>
          <w:p w14:paraId="2711AD25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5C3CA6" w:rsidRPr="002758AF" w14:paraId="3E2416D2" w14:textId="77777777" w:rsidTr="00E00244">
        <w:trPr>
          <w:tblHeader/>
        </w:trPr>
        <w:tc>
          <w:tcPr>
            <w:tcW w:w="4111" w:type="dxa"/>
            <w:vAlign w:val="center"/>
          </w:tcPr>
          <w:p w14:paraId="74DA6A4E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3189" w:type="dxa"/>
            <w:vAlign w:val="center"/>
          </w:tcPr>
          <w:p w14:paraId="7A2D23B3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9 072,33</w:t>
            </w:r>
          </w:p>
        </w:tc>
        <w:tc>
          <w:tcPr>
            <w:tcW w:w="3190" w:type="dxa"/>
            <w:vAlign w:val="center"/>
          </w:tcPr>
          <w:p w14:paraId="30BF837D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5C3CA6" w:rsidRPr="002758AF" w14:paraId="29F9936B" w14:textId="77777777" w:rsidTr="00E00244">
        <w:trPr>
          <w:tblHeader/>
        </w:trPr>
        <w:tc>
          <w:tcPr>
            <w:tcW w:w="4111" w:type="dxa"/>
            <w:vAlign w:val="center"/>
          </w:tcPr>
          <w:p w14:paraId="098C49EA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3189" w:type="dxa"/>
            <w:vAlign w:val="center"/>
          </w:tcPr>
          <w:p w14:paraId="65FC3E64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6 641,54</w:t>
            </w:r>
          </w:p>
        </w:tc>
        <w:tc>
          <w:tcPr>
            <w:tcW w:w="3190" w:type="dxa"/>
            <w:vAlign w:val="center"/>
          </w:tcPr>
          <w:p w14:paraId="18F27EDD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105,7</w:t>
            </w:r>
          </w:p>
        </w:tc>
      </w:tr>
      <w:tr w:rsidR="005C3CA6" w:rsidRPr="002758AF" w14:paraId="7297DE7E" w14:textId="77777777" w:rsidTr="00E00244">
        <w:trPr>
          <w:tblHeader/>
        </w:trPr>
        <w:tc>
          <w:tcPr>
            <w:tcW w:w="4111" w:type="dxa"/>
            <w:vAlign w:val="center"/>
          </w:tcPr>
          <w:p w14:paraId="66992D03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89" w:type="dxa"/>
            <w:vAlign w:val="center"/>
          </w:tcPr>
          <w:p w14:paraId="1D60AE53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7 530,29</w:t>
            </w:r>
          </w:p>
        </w:tc>
        <w:tc>
          <w:tcPr>
            <w:tcW w:w="3190" w:type="dxa"/>
            <w:vAlign w:val="center"/>
          </w:tcPr>
          <w:p w14:paraId="210C5EA7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5C3CA6" w:rsidRPr="002758AF" w14:paraId="46CEADC9" w14:textId="77777777" w:rsidTr="00E00244">
        <w:trPr>
          <w:tblHeader/>
        </w:trPr>
        <w:tc>
          <w:tcPr>
            <w:tcW w:w="4111" w:type="dxa"/>
            <w:vAlign w:val="center"/>
          </w:tcPr>
          <w:p w14:paraId="473F7FF5" w14:textId="77777777" w:rsidR="005C3CA6" w:rsidRPr="002758AF" w:rsidRDefault="005C3CA6" w:rsidP="005C3CA6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3189" w:type="dxa"/>
            <w:vAlign w:val="center"/>
          </w:tcPr>
          <w:p w14:paraId="6A1CC154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5 438,52</w:t>
            </w:r>
          </w:p>
        </w:tc>
        <w:tc>
          <w:tcPr>
            <w:tcW w:w="3190" w:type="dxa"/>
            <w:vAlign w:val="center"/>
          </w:tcPr>
          <w:p w14:paraId="6C319FDC" w14:textId="77777777" w:rsidR="005C3CA6" w:rsidRPr="002758AF" w:rsidRDefault="005C3CA6" w:rsidP="005C3CA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112,6</w:t>
            </w:r>
          </w:p>
        </w:tc>
      </w:tr>
    </w:tbl>
    <w:p w14:paraId="01EDE365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1E395855" w14:textId="77777777" w:rsidR="00EE2C8C" w:rsidRPr="00EE2C8C" w:rsidRDefault="00B51E67" w:rsidP="00807ABF">
      <w:pPr>
        <w:spacing w:before="36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0473EF">
        <w:rPr>
          <w:rFonts w:cs="Arial"/>
          <w:bCs/>
          <w:szCs w:val="19"/>
        </w:rPr>
        <w:t>grudniem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0C775A">
        <w:rPr>
          <w:rFonts w:cs="Arial"/>
          <w:bCs/>
          <w:szCs w:val="19"/>
        </w:rPr>
        <w:t>4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0473EF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473EF">
        <w:rPr>
          <w:rFonts w:cs="Arial"/>
          <w:bCs/>
          <w:spacing w:val="-1"/>
          <w:szCs w:val="19"/>
        </w:rPr>
        <w:t>Spadek</w:t>
      </w:r>
      <w:r w:rsidR="004777AC" w:rsidRPr="000920ED">
        <w:rPr>
          <w:rFonts w:cs="Arial"/>
          <w:bCs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wystąpił m.in. </w:t>
      </w:r>
      <w:r w:rsidR="00F140B7">
        <w:rPr>
          <w:rFonts w:cs="Arial"/>
          <w:bCs/>
          <w:szCs w:val="19"/>
        </w:rPr>
        <w:br/>
      </w:r>
      <w:r w:rsidR="004777AC">
        <w:rPr>
          <w:rFonts w:cs="Arial"/>
          <w:bCs/>
          <w:szCs w:val="19"/>
        </w:rPr>
        <w:t>w</w:t>
      </w:r>
      <w:r w:rsidR="004777AC" w:rsidRPr="004777AC">
        <w:rPr>
          <w:rFonts w:cs="Arial"/>
          <w:szCs w:val="19"/>
        </w:rPr>
        <w:t xml:space="preserve"> </w:t>
      </w:r>
      <w:r w:rsidR="000473EF">
        <w:rPr>
          <w:rFonts w:cs="Arial"/>
          <w:szCs w:val="19"/>
        </w:rPr>
        <w:t>obsłudze rynku nieruchomości (o 15,8%),</w:t>
      </w:r>
      <w:r w:rsidR="00F745DC" w:rsidRPr="00F745DC">
        <w:rPr>
          <w:rFonts w:cs="Arial"/>
          <w:bCs/>
          <w:szCs w:val="19"/>
        </w:rPr>
        <w:t xml:space="preserve"> </w:t>
      </w:r>
      <w:r w:rsidR="00F745DC" w:rsidRPr="00EE2C8C">
        <w:rPr>
          <w:rFonts w:cs="Arial"/>
          <w:bCs/>
          <w:szCs w:val="19"/>
        </w:rPr>
        <w:t xml:space="preserve">działalności profesjonalnej, naukowej i technicznej (o </w:t>
      </w:r>
      <w:r w:rsidR="00F745DC">
        <w:rPr>
          <w:rFonts w:cs="Arial"/>
          <w:bCs/>
          <w:szCs w:val="19"/>
        </w:rPr>
        <w:t>11,4</w:t>
      </w:r>
      <w:r w:rsidR="00F745DC" w:rsidRPr="00EE2C8C">
        <w:rPr>
          <w:rFonts w:cs="Arial"/>
          <w:bCs/>
          <w:szCs w:val="19"/>
        </w:rPr>
        <w:t>%)</w:t>
      </w:r>
      <w:r w:rsidR="00F745DC">
        <w:rPr>
          <w:rFonts w:cs="Arial"/>
          <w:bCs/>
          <w:szCs w:val="19"/>
        </w:rPr>
        <w:t xml:space="preserve"> oraz </w:t>
      </w:r>
      <w:r w:rsidR="004777AC" w:rsidRPr="00D2749E">
        <w:rPr>
          <w:rFonts w:cs="Arial"/>
          <w:szCs w:val="19"/>
        </w:rPr>
        <w:t xml:space="preserve">transporcie i gospodarce magazynowej </w:t>
      </w:r>
      <w:r w:rsidR="004777AC" w:rsidRPr="00D2749E">
        <w:rPr>
          <w:rFonts w:cs="Arial"/>
          <w:bCs/>
          <w:szCs w:val="19"/>
        </w:rPr>
        <w:t xml:space="preserve">(o </w:t>
      </w:r>
      <w:r w:rsidR="00F745DC">
        <w:rPr>
          <w:rFonts w:cs="Arial"/>
          <w:bCs/>
          <w:szCs w:val="19"/>
        </w:rPr>
        <w:t>6,2</w:t>
      </w:r>
      <w:r w:rsidR="004777AC" w:rsidRPr="00D2749E">
        <w:rPr>
          <w:rFonts w:cs="Arial"/>
          <w:bCs/>
          <w:szCs w:val="19"/>
        </w:rPr>
        <w:t>%)</w:t>
      </w:r>
      <w:r w:rsidR="004777AC" w:rsidRPr="00EE2C8C">
        <w:rPr>
          <w:rFonts w:cs="Arial"/>
          <w:bCs/>
          <w:szCs w:val="19"/>
        </w:rPr>
        <w:t>.</w:t>
      </w:r>
      <w:r w:rsidR="004777AC">
        <w:rPr>
          <w:rFonts w:cs="Arial"/>
          <w:bCs/>
          <w:szCs w:val="19"/>
        </w:rPr>
        <w:t xml:space="preserve"> </w:t>
      </w:r>
      <w:r w:rsidR="00F745DC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4777AC">
        <w:rPr>
          <w:rFonts w:cs="Arial"/>
          <w:bCs/>
          <w:szCs w:val="19"/>
        </w:rPr>
        <w:t xml:space="preserve">natomiast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4777AC" w:rsidRPr="00D2749E">
        <w:rPr>
          <w:rFonts w:cs="Arial"/>
          <w:szCs w:val="19"/>
        </w:rPr>
        <w:t xml:space="preserve">administrowaniu i działalności wspierającej </w:t>
      </w:r>
      <w:r w:rsidR="00F46854">
        <w:rPr>
          <w:rFonts w:cs="Arial"/>
          <w:szCs w:val="19"/>
        </w:rPr>
        <w:br/>
      </w:r>
      <w:r w:rsidR="004777AC" w:rsidRPr="00D2749E">
        <w:rPr>
          <w:rFonts w:cs="Arial"/>
          <w:szCs w:val="19"/>
        </w:rPr>
        <w:t xml:space="preserve">(o </w:t>
      </w:r>
      <w:r w:rsidR="00F745DC">
        <w:rPr>
          <w:rFonts w:cs="Arial"/>
          <w:szCs w:val="19"/>
        </w:rPr>
        <w:t>7,6</w:t>
      </w:r>
      <w:r w:rsidR="004777AC" w:rsidRPr="00D2749E">
        <w:rPr>
          <w:rFonts w:cs="Arial"/>
          <w:szCs w:val="19"/>
        </w:rPr>
        <w:t>%)</w:t>
      </w:r>
      <w:r w:rsidR="00F745DC">
        <w:rPr>
          <w:rFonts w:cs="Arial"/>
          <w:szCs w:val="19"/>
        </w:rPr>
        <w:t xml:space="preserve"> oraz handlu; naprawie pojazdów samochodowych</w:t>
      </w:r>
      <w:r w:rsidR="00F745DC" w:rsidRPr="00D2749E">
        <w:rPr>
          <w:rFonts w:cs="Arial"/>
          <w:szCs w:val="19"/>
        </w:rPr>
        <w:t xml:space="preserve"> </w:t>
      </w:r>
      <w:r w:rsidR="00F745DC" w:rsidRPr="00D2749E">
        <w:rPr>
          <w:rFonts w:cs="Arial"/>
          <w:bCs/>
          <w:szCs w:val="19"/>
        </w:rPr>
        <w:t xml:space="preserve">(o </w:t>
      </w:r>
      <w:r w:rsidR="00F46854">
        <w:rPr>
          <w:rFonts w:cs="Arial"/>
          <w:bCs/>
          <w:szCs w:val="19"/>
        </w:rPr>
        <w:t>3,9</w:t>
      </w:r>
      <w:r w:rsidR="00F745DC" w:rsidRPr="00D2749E">
        <w:rPr>
          <w:rFonts w:cs="Arial"/>
          <w:bCs/>
          <w:szCs w:val="19"/>
        </w:rPr>
        <w:t>%)</w:t>
      </w:r>
      <w:r w:rsidR="00F745DC">
        <w:rPr>
          <w:rFonts w:cs="Arial"/>
          <w:bCs/>
          <w:szCs w:val="19"/>
        </w:rPr>
        <w:t>.</w:t>
      </w:r>
    </w:p>
    <w:p w14:paraId="18FE8907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7DB9B58" w14:textId="77777777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74888CF" wp14:editId="64B55546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B9543BC" wp14:editId="48544CF4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F745DC">
        <w:t>styczniu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EE37BF3" w14:textId="77777777" w:rsidR="00B51E67" w:rsidRPr="00C4303E" w:rsidRDefault="00DD13EE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39584" behindDoc="0" locked="0" layoutInCell="1" allowOverlap="1" wp14:anchorId="6518F552" wp14:editId="09882BFA">
            <wp:simplePos x="0" y="0"/>
            <wp:positionH relativeFrom="column">
              <wp:posOffset>0</wp:posOffset>
            </wp:positionH>
            <wp:positionV relativeFrom="paragraph">
              <wp:posOffset>1385</wp:posOffset>
            </wp:positionV>
            <wp:extent cx="6654165" cy="2960370"/>
            <wp:effectExtent l="0" t="0" r="0" b="0"/>
            <wp:wrapTopAndBottom/>
            <wp:docPr id="16" name="Obraz 16" descr="Wykres słupkowy przedstawia różnice w wysokości przeciętnych miesięcznych wynagrodzeń brutto według wybranych sekcji PKD w porównaniu do przeciętnego wynagrodzenia w województwie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F745DC">
        <w:rPr>
          <w:rFonts w:cs="Arial"/>
          <w:bCs/>
          <w:szCs w:val="19"/>
        </w:rPr>
        <w:t>styczniu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F745DC">
        <w:rPr>
          <w:rFonts w:cs="Arial"/>
          <w:bCs/>
          <w:szCs w:val="19"/>
        </w:rPr>
        <w:t>24,4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F745DC">
        <w:rPr>
          <w:rFonts w:cs="Arial"/>
          <w:bCs/>
          <w:spacing w:val="-1"/>
          <w:szCs w:val="19"/>
        </w:rPr>
        <w:t>przemyśle</w:t>
      </w:r>
      <w:r w:rsidR="00345698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F745DC">
        <w:rPr>
          <w:rFonts w:cs="Arial"/>
          <w:bCs/>
          <w:szCs w:val="19"/>
        </w:rPr>
        <w:t>3,5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3816F238" w14:textId="77777777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6357191F" w14:textId="77777777" w:rsidR="00DB230E" w:rsidRDefault="00DD13EE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740608" behindDoc="0" locked="0" layoutInCell="1" allowOverlap="1" wp14:anchorId="480BB97C" wp14:editId="04D7B593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654165" cy="2328545"/>
            <wp:effectExtent l="0" t="0" r="0" b="0"/>
            <wp:wrapTopAndBottom/>
            <wp:docPr id="17" name="Obraz 17" descr="Wykres liniowy dla Polski i województwa warmińsko mazurskiego przedstawiający zmiany w porównaniu do 2021 roku  przeciętnego miesięcznego wynagrodzenia brutto w sektorze przedsiębiorstw od 2022 do 2025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F6B9EBE" w14:textId="77777777" w:rsidR="00CA12FE" w:rsidRPr="00614DAB" w:rsidRDefault="00B51E67" w:rsidP="00614DAB">
      <w:pPr>
        <w:pStyle w:val="Nagwek2"/>
      </w:pPr>
      <w:r w:rsidRPr="00614DAB">
        <w:lastRenderedPageBreak/>
        <w:t>Rolnictwo</w:t>
      </w:r>
      <w:bookmarkEnd w:id="13"/>
      <w:bookmarkEnd w:id="14"/>
    </w:p>
    <w:p w14:paraId="246A97F7" w14:textId="4F800ADE" w:rsidR="00397E62" w:rsidRPr="00FE62EB" w:rsidRDefault="00397E62" w:rsidP="00397E62">
      <w:pPr>
        <w:pStyle w:val="Tekstpodstawowy"/>
        <w:suppressAutoHyphens/>
        <w:rPr>
          <w:szCs w:val="19"/>
        </w:rPr>
      </w:pPr>
      <w:r w:rsidRPr="00FE62EB">
        <w:rPr>
          <w:szCs w:val="19"/>
        </w:rPr>
        <w:t>W styczniu 2025 r. dostawy zbóż do skupu były mniejsze niż przed miesiącem, jak i przed rokiem. Przeciętne ceny pszenicy</w:t>
      </w:r>
      <w:r w:rsidR="00FE62EB" w:rsidRPr="00FE62EB">
        <w:rPr>
          <w:szCs w:val="19"/>
        </w:rPr>
        <w:t xml:space="preserve">, żyta i ziemniaków </w:t>
      </w:r>
      <w:r w:rsidRPr="00FE62EB">
        <w:rPr>
          <w:szCs w:val="19"/>
        </w:rPr>
        <w:t>w skupie były wyższe zarówno w skali roku, jak i miesiąca</w:t>
      </w:r>
      <w:r w:rsidR="00FE62EB" w:rsidRPr="00FE62EB">
        <w:rPr>
          <w:szCs w:val="19"/>
        </w:rPr>
        <w:t>, natomiast niższe były ceny pszenicy i ziemniaków na targowiskach. W skali roku, jak i miesiąca wzrosła podaż wszystkich gatunków zwierząt oraz mleka. Ceny w skupie bydła i drobiu wzrosły zarówno w skali roku, jak i miesiąca, natomiast ceny w skupie świń zmalały. Cen</w:t>
      </w:r>
      <w:r w:rsidR="00775C27">
        <w:rPr>
          <w:szCs w:val="19"/>
        </w:rPr>
        <w:t>a</w:t>
      </w:r>
      <w:r w:rsidRPr="00FE62EB">
        <w:rPr>
          <w:szCs w:val="19"/>
        </w:rPr>
        <w:t xml:space="preserve"> mleka w skupie</w:t>
      </w:r>
      <w:r w:rsidR="00FE62EB" w:rsidRPr="00FE62EB">
        <w:rPr>
          <w:szCs w:val="19"/>
        </w:rPr>
        <w:t xml:space="preserve"> wzrosła w ujęciu rocznym, natomiast zmalała w ujęciu miesięcznym.</w:t>
      </w:r>
      <w:r w:rsidRPr="00FE62EB">
        <w:rPr>
          <w:szCs w:val="19"/>
        </w:rPr>
        <w:t xml:space="preserve"> </w:t>
      </w:r>
    </w:p>
    <w:p w14:paraId="2854ABE9" w14:textId="74725CF6" w:rsidR="00397E62" w:rsidRDefault="00397E62" w:rsidP="00397E62">
      <w:pPr>
        <w:pStyle w:val="Tekstpodstawowy"/>
        <w:suppressAutoHyphens/>
        <w:rPr>
          <w:szCs w:val="19"/>
        </w:rPr>
      </w:pPr>
      <w:r w:rsidRPr="00397E62">
        <w:rPr>
          <w:szCs w:val="19"/>
        </w:rPr>
        <w:t>W styczniu 2025 r. średnia temperatura powietrza na obszarze województwa warmińsko-mazurskiego wyniosła 1,9</w:t>
      </w:r>
      <w:r w:rsidRPr="00397E62">
        <w:rPr>
          <w:rFonts w:cs="Arial"/>
          <w:szCs w:val="19"/>
        </w:rPr>
        <w:t>°</w:t>
      </w:r>
      <w:r w:rsidRPr="00397E62">
        <w:rPr>
          <w:szCs w:val="19"/>
        </w:rPr>
        <w:t>C</w:t>
      </w:r>
      <w:r w:rsidR="00344560">
        <w:rPr>
          <w:szCs w:val="19"/>
        </w:rPr>
        <w:t xml:space="preserve"> </w:t>
      </w:r>
      <w:r w:rsidRPr="00397E62">
        <w:rPr>
          <w:szCs w:val="19"/>
        </w:rPr>
        <w:t>i była wyższa od średniej z lat 1991–2020 o 4,0</w:t>
      </w:r>
      <w:r w:rsidRPr="00397E62">
        <w:rPr>
          <w:rFonts w:cs="Arial"/>
          <w:szCs w:val="19"/>
        </w:rPr>
        <w:t>°</w:t>
      </w:r>
      <w:r w:rsidRPr="00397E62">
        <w:rPr>
          <w:szCs w:val="19"/>
        </w:rPr>
        <w:t>C, przy czym maksymalna temperatura wyniosła 11,7</w:t>
      </w:r>
      <w:r w:rsidRPr="00397E62">
        <w:rPr>
          <w:rFonts w:cs="Arial"/>
          <w:szCs w:val="19"/>
        </w:rPr>
        <w:t>°</w:t>
      </w:r>
      <w:r w:rsidRPr="00397E62">
        <w:rPr>
          <w:szCs w:val="19"/>
        </w:rPr>
        <w:t>C (Olsztyn),</w:t>
      </w:r>
      <w:r w:rsidR="00A05C9F">
        <w:rPr>
          <w:szCs w:val="19"/>
        </w:rPr>
        <w:t xml:space="preserve"> </w:t>
      </w:r>
      <w:r w:rsidRPr="00397E62">
        <w:rPr>
          <w:szCs w:val="19"/>
        </w:rPr>
        <w:t>a minimalna minus 7,1</w:t>
      </w:r>
      <w:r w:rsidRPr="00397E62">
        <w:rPr>
          <w:rFonts w:cs="Arial"/>
          <w:szCs w:val="19"/>
        </w:rPr>
        <w:t>°</w:t>
      </w:r>
      <w:r w:rsidRPr="00397E62">
        <w:rPr>
          <w:szCs w:val="19"/>
        </w:rPr>
        <w:t>C (Kętrzyn). Średnia suma opadów atmosferycznych (30,2 mm) stanowiła 80% normy z </w:t>
      </w:r>
      <w:proofErr w:type="spellStart"/>
      <w:r w:rsidRPr="00397E62">
        <w:rPr>
          <w:szCs w:val="19"/>
        </w:rPr>
        <w:t>wielolecia</w:t>
      </w:r>
      <w:proofErr w:type="spellEnd"/>
      <w:r w:rsidRPr="00397E62">
        <w:rPr>
          <w:rStyle w:val="Odwoanieprzypisudolnego"/>
          <w:szCs w:val="19"/>
        </w:rPr>
        <w:footnoteReference w:id="2"/>
      </w:r>
      <w:r w:rsidRPr="00397E62">
        <w:rPr>
          <w:szCs w:val="19"/>
        </w:rPr>
        <w:t>.</w:t>
      </w:r>
      <w:r w:rsidR="00A05C9F">
        <w:rPr>
          <w:szCs w:val="19"/>
        </w:rPr>
        <w:t xml:space="preserve"> </w:t>
      </w:r>
      <w:r w:rsidRPr="00397E62">
        <w:rPr>
          <w:szCs w:val="19"/>
        </w:rPr>
        <w:t>Liczba dni z opadami w zależności od regionu wyniosła od 15 do 17.</w:t>
      </w:r>
    </w:p>
    <w:p w14:paraId="1CBDECFA" w14:textId="77777777" w:rsidR="00BD4FEB" w:rsidRPr="00BD4FEB" w:rsidRDefault="00BD4FEB" w:rsidP="00BD4FEB">
      <w:pPr>
        <w:pStyle w:val="Tytutablicwykreswmap"/>
      </w:pPr>
      <w:r w:rsidRPr="00246592">
        <w:t xml:space="preserve">Tablica </w:t>
      </w:r>
      <w:r w:rsidR="006F3922" w:rsidRPr="00246592">
        <w:t>5</w:t>
      </w:r>
      <w:r w:rsidR="00D42F87" w:rsidRPr="00246592">
        <w:t>.</w:t>
      </w:r>
      <w:r w:rsidRPr="00246592">
        <w:t xml:space="preserve"> Skup </w:t>
      </w:r>
      <w:proofErr w:type="spellStart"/>
      <w:r w:rsidRPr="00246592">
        <w:t>zbóż</w:t>
      </w:r>
      <w:r w:rsidRPr="00246592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oraz narastająco od lipca 2024 r. "/>
      </w:tblPr>
      <w:tblGrid>
        <w:gridCol w:w="2469"/>
        <w:gridCol w:w="1604"/>
        <w:gridCol w:w="1604"/>
        <w:gridCol w:w="1604"/>
        <w:gridCol w:w="1604"/>
        <w:gridCol w:w="1605"/>
      </w:tblGrid>
      <w:tr w:rsidR="000F5EDD" w:rsidRPr="000F5EDD" w14:paraId="00CA1BFE" w14:textId="77777777" w:rsidTr="00961145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3D390431" w14:textId="77777777" w:rsidR="000F5EDD" w:rsidRPr="000F5EDD" w:rsidRDefault="000F5EDD" w:rsidP="0096114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4F62AFAE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07 2024–01 2025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17FA84EC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01 2025</w:t>
            </w:r>
          </w:p>
        </w:tc>
      </w:tr>
      <w:tr w:rsidR="000F5EDD" w:rsidRPr="000F5EDD" w14:paraId="0D6F0F03" w14:textId="77777777" w:rsidTr="00961145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64A092F9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F334108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C52CEC2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0F5EDD">
              <w:rPr>
                <w:szCs w:val="19"/>
              </w:rPr>
              <w:t>07 202</w:t>
            </w:r>
            <w:bookmarkStart w:id="15" w:name="_Hlk159401555"/>
            <w:r w:rsidRPr="000F5EDD">
              <w:rPr>
                <w:szCs w:val="19"/>
              </w:rPr>
              <w:t>3–</w:t>
            </w:r>
            <w:bookmarkEnd w:id="15"/>
            <w:r w:rsidRPr="000F5EDD">
              <w:rPr>
                <w:szCs w:val="19"/>
              </w:rPr>
              <w:t>01 2024=100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FD2D63F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16720CC6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01 2024=100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3060D243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12 2024=100</w:t>
            </w:r>
          </w:p>
        </w:tc>
      </w:tr>
      <w:tr w:rsidR="000F5EDD" w:rsidRPr="000F5EDD" w14:paraId="4577008A" w14:textId="77777777" w:rsidTr="0096114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89FA22E" w14:textId="77777777" w:rsidR="000F5EDD" w:rsidRPr="000F5EDD" w:rsidRDefault="000F5EDD" w:rsidP="0096114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0F5EDD">
              <w:rPr>
                <w:szCs w:val="19"/>
              </w:rPr>
              <w:t xml:space="preserve">Ziarno zbóż </w:t>
            </w:r>
            <w:proofErr w:type="spellStart"/>
            <w:r w:rsidRPr="000F5EDD">
              <w:rPr>
                <w:szCs w:val="19"/>
              </w:rPr>
              <w:t>podstawowych</w:t>
            </w:r>
            <w:r w:rsidRPr="000F5EDD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1F1DB27A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357,4</w:t>
            </w:r>
          </w:p>
        </w:tc>
        <w:tc>
          <w:tcPr>
            <w:tcW w:w="1604" w:type="dxa"/>
            <w:vAlign w:val="center"/>
          </w:tcPr>
          <w:p w14:paraId="5154BE39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87,6</w:t>
            </w:r>
          </w:p>
        </w:tc>
        <w:tc>
          <w:tcPr>
            <w:tcW w:w="1604" w:type="dxa"/>
            <w:vAlign w:val="center"/>
          </w:tcPr>
          <w:p w14:paraId="3B126A9F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30,4</w:t>
            </w:r>
          </w:p>
        </w:tc>
        <w:tc>
          <w:tcPr>
            <w:tcW w:w="1604" w:type="dxa"/>
            <w:vAlign w:val="center"/>
          </w:tcPr>
          <w:p w14:paraId="4C912E67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91,7</w:t>
            </w:r>
          </w:p>
        </w:tc>
        <w:tc>
          <w:tcPr>
            <w:tcW w:w="1605" w:type="dxa"/>
            <w:vAlign w:val="center"/>
          </w:tcPr>
          <w:p w14:paraId="78ADFAAF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95,6</w:t>
            </w:r>
          </w:p>
        </w:tc>
      </w:tr>
      <w:tr w:rsidR="000F5EDD" w:rsidRPr="000F5EDD" w14:paraId="0457EA72" w14:textId="77777777" w:rsidTr="0096114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015C7671" w14:textId="77777777" w:rsidR="000F5EDD" w:rsidRPr="000F5EDD" w:rsidRDefault="000F5EDD" w:rsidP="00961145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0F5EDD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3388B64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B4859F7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1B0277A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DE76FDA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72BAD3B0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0F5EDD" w:rsidRPr="000F5EDD" w14:paraId="68E940D0" w14:textId="77777777" w:rsidTr="0096114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3BC9D348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0F5EDD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48BB5004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254,2</w:t>
            </w:r>
          </w:p>
        </w:tc>
        <w:tc>
          <w:tcPr>
            <w:tcW w:w="1604" w:type="dxa"/>
            <w:vAlign w:val="center"/>
          </w:tcPr>
          <w:p w14:paraId="54F981A5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90,3</w:t>
            </w:r>
          </w:p>
        </w:tc>
        <w:tc>
          <w:tcPr>
            <w:tcW w:w="1604" w:type="dxa"/>
            <w:vAlign w:val="center"/>
          </w:tcPr>
          <w:p w14:paraId="02EF68C4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19,9</w:t>
            </w:r>
          </w:p>
        </w:tc>
        <w:tc>
          <w:tcPr>
            <w:tcW w:w="1604" w:type="dxa"/>
            <w:vAlign w:val="center"/>
          </w:tcPr>
          <w:p w14:paraId="3592E82B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85,4</w:t>
            </w:r>
          </w:p>
        </w:tc>
        <w:tc>
          <w:tcPr>
            <w:tcW w:w="1605" w:type="dxa"/>
            <w:vAlign w:val="center"/>
          </w:tcPr>
          <w:p w14:paraId="5FE17F9B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89,5</w:t>
            </w:r>
          </w:p>
        </w:tc>
      </w:tr>
      <w:tr w:rsidR="000F5EDD" w:rsidRPr="00C51353" w14:paraId="68FF7079" w14:textId="77777777" w:rsidTr="00961145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57684DCB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0F5EDD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577D439B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18,7</w:t>
            </w:r>
          </w:p>
        </w:tc>
        <w:tc>
          <w:tcPr>
            <w:tcW w:w="1604" w:type="dxa"/>
            <w:vAlign w:val="center"/>
          </w:tcPr>
          <w:p w14:paraId="7B97697F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66,4</w:t>
            </w:r>
          </w:p>
        </w:tc>
        <w:tc>
          <w:tcPr>
            <w:tcW w:w="1604" w:type="dxa"/>
            <w:vAlign w:val="center"/>
          </w:tcPr>
          <w:p w14:paraId="7AB72552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2,2</w:t>
            </w:r>
          </w:p>
        </w:tc>
        <w:tc>
          <w:tcPr>
            <w:tcW w:w="1604" w:type="dxa"/>
            <w:vAlign w:val="center"/>
          </w:tcPr>
          <w:p w14:paraId="5F1FA21D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97,9</w:t>
            </w:r>
          </w:p>
        </w:tc>
        <w:tc>
          <w:tcPr>
            <w:tcW w:w="1605" w:type="dxa"/>
            <w:vAlign w:val="center"/>
          </w:tcPr>
          <w:p w14:paraId="5B9B1EF4" w14:textId="77777777" w:rsidR="000F5EDD" w:rsidRPr="00C51353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114,1</w:t>
            </w:r>
          </w:p>
        </w:tc>
      </w:tr>
    </w:tbl>
    <w:p w14:paraId="2A8AB923" w14:textId="77777777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C270B0">
        <w:rPr>
          <w:spacing w:val="-2"/>
          <w:sz w:val="16"/>
          <w:szCs w:val="16"/>
        </w:rPr>
        <w:t xml:space="preserve">a </w:t>
      </w:r>
      <w:r w:rsidR="00A92AE3" w:rsidRPr="00C270B0">
        <w:rPr>
          <w:spacing w:val="-2"/>
          <w:sz w:val="16"/>
          <w:szCs w:val="16"/>
        </w:rPr>
        <w:t>B</w:t>
      </w:r>
      <w:r w:rsidRPr="00C270B0">
        <w:rPr>
          <w:spacing w:val="-2"/>
          <w:sz w:val="16"/>
          <w:szCs w:val="16"/>
        </w:rPr>
        <w:t>ez skupu realizowanego przez osoby fizyczne. b Obejmuje</w:t>
      </w:r>
      <w:r w:rsidRPr="009469E3">
        <w:rPr>
          <w:spacing w:val="-2"/>
          <w:sz w:val="16"/>
          <w:szCs w:val="16"/>
        </w:rPr>
        <w:t>: pszenicę, żyto, jęczmień, owies i pszenżyto; łącznie z mieszankami zbożowymi, bez ziarna siewnego.</w:t>
      </w:r>
    </w:p>
    <w:p w14:paraId="6D3FE467" w14:textId="5FA51BBD" w:rsidR="00A6095A" w:rsidRPr="00BF243E" w:rsidRDefault="00A6095A" w:rsidP="00A6095A">
      <w:pPr>
        <w:pStyle w:val="Tekstpodstawowy"/>
        <w:suppressAutoHyphens/>
        <w:spacing w:before="360"/>
        <w:rPr>
          <w:szCs w:val="19"/>
        </w:rPr>
      </w:pPr>
      <w:r w:rsidRPr="00A6095A">
        <w:rPr>
          <w:szCs w:val="19"/>
        </w:rPr>
        <w:t>W okresie lipiec 2024 r.–styczeń 2025 r.</w:t>
      </w:r>
      <w:r w:rsidRPr="00A6095A">
        <w:rPr>
          <w:b/>
          <w:szCs w:val="19"/>
        </w:rPr>
        <w:t xml:space="preserve"> skup zbóż podstawowych</w:t>
      </w:r>
      <w:r w:rsidRPr="00A6095A">
        <w:rPr>
          <w:szCs w:val="19"/>
        </w:rPr>
        <w:t xml:space="preserve"> (z mieszankami zbożowymi, bez ziarna siewnego) był mniejszy o 12,4% niż w tym samym okresie poprzedniego roku. Mniejszy był zarówno skup żyta (o 33,6%), jak i pszenicy </w:t>
      </w:r>
      <w:r w:rsidRPr="00A6095A">
        <w:rPr>
          <w:szCs w:val="19"/>
        </w:rPr>
        <w:br/>
        <w:t xml:space="preserve">(o 9,7%). W styczniu 2025 r. dostawy zbóż do skupu były mniejsze niż przed </w:t>
      </w:r>
      <w:r w:rsidR="00F13BEE">
        <w:rPr>
          <w:szCs w:val="19"/>
        </w:rPr>
        <w:t>rokiem</w:t>
      </w:r>
      <w:r w:rsidRPr="00A6095A">
        <w:rPr>
          <w:szCs w:val="19"/>
        </w:rPr>
        <w:t xml:space="preserve"> – łącznie skupiono 30,4 tys. t zbóż, </w:t>
      </w:r>
      <w:r w:rsidR="00344560">
        <w:rPr>
          <w:szCs w:val="19"/>
        </w:rPr>
        <w:br/>
      </w:r>
      <w:r w:rsidRPr="00A6095A">
        <w:rPr>
          <w:szCs w:val="19"/>
        </w:rPr>
        <w:t xml:space="preserve">tj. o </w:t>
      </w:r>
      <w:r w:rsidR="00F13BEE" w:rsidRPr="00A6095A">
        <w:rPr>
          <w:szCs w:val="19"/>
        </w:rPr>
        <w:t>8,3%</w:t>
      </w:r>
      <w:r w:rsidR="00F13BEE">
        <w:rPr>
          <w:szCs w:val="19"/>
        </w:rPr>
        <w:t xml:space="preserve"> </w:t>
      </w:r>
      <w:r w:rsidRPr="00A6095A">
        <w:rPr>
          <w:szCs w:val="19"/>
        </w:rPr>
        <w:t xml:space="preserve">mniej niż w </w:t>
      </w:r>
      <w:r w:rsidR="00F13BEE">
        <w:rPr>
          <w:szCs w:val="19"/>
        </w:rPr>
        <w:t>styczniu</w:t>
      </w:r>
      <w:r w:rsidRPr="00A6095A">
        <w:rPr>
          <w:szCs w:val="19"/>
        </w:rPr>
        <w:t xml:space="preserve"> 2024 r. W porównaniu z</w:t>
      </w:r>
      <w:r w:rsidR="00F13BEE">
        <w:rPr>
          <w:szCs w:val="19"/>
        </w:rPr>
        <w:t xml:space="preserve"> grudniem </w:t>
      </w:r>
      <w:r w:rsidRPr="00A6095A">
        <w:rPr>
          <w:szCs w:val="19"/>
        </w:rPr>
        <w:t>2024 r. odnotowano spadek podaży o </w:t>
      </w:r>
      <w:r w:rsidR="00F13BEE" w:rsidRPr="00A6095A">
        <w:rPr>
          <w:szCs w:val="19"/>
        </w:rPr>
        <w:t>4,4%</w:t>
      </w:r>
      <w:r w:rsidRPr="00A6095A">
        <w:rPr>
          <w:szCs w:val="19"/>
        </w:rPr>
        <w:t>.</w:t>
      </w:r>
      <w:r>
        <w:rPr>
          <w:szCs w:val="19"/>
        </w:rPr>
        <w:t xml:space="preserve"> </w:t>
      </w:r>
    </w:p>
    <w:p w14:paraId="73B4AC95" w14:textId="77777777" w:rsidR="004D6C8A" w:rsidRDefault="004D6C8A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754DBAAD" w14:textId="77777777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6F3922" w:rsidRPr="00246592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styczniu 2025 r. i w porównaniu ze styczniem 2024 r. oraz grudniem 2024 r."/>
      </w:tblPr>
      <w:tblGrid>
        <w:gridCol w:w="2315"/>
        <w:gridCol w:w="2725"/>
        <w:gridCol w:w="2725"/>
        <w:gridCol w:w="2725"/>
      </w:tblGrid>
      <w:tr w:rsidR="000F5EDD" w:rsidRPr="000F5EDD" w14:paraId="40ECDE50" w14:textId="77777777" w:rsidTr="00961145">
        <w:trPr>
          <w:trHeight w:val="20"/>
          <w:tblHeader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41FF6413" w14:textId="77777777" w:rsidR="000F5EDD" w:rsidRPr="000F5EDD" w:rsidRDefault="000F5EDD" w:rsidP="0096114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Wyszczególnienie</w:t>
            </w:r>
          </w:p>
        </w:tc>
        <w:tc>
          <w:tcPr>
            <w:tcW w:w="8175" w:type="dxa"/>
            <w:gridSpan w:val="3"/>
            <w:shd w:val="clear" w:color="auto" w:fill="auto"/>
            <w:vAlign w:val="center"/>
          </w:tcPr>
          <w:p w14:paraId="7DAF1606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01 2025</w:t>
            </w:r>
          </w:p>
        </w:tc>
      </w:tr>
      <w:tr w:rsidR="000F5EDD" w:rsidRPr="000F5EDD" w14:paraId="31E5DF0C" w14:textId="77777777" w:rsidTr="00961145">
        <w:trPr>
          <w:trHeight w:val="20"/>
          <w:tblHeader/>
        </w:trPr>
        <w:tc>
          <w:tcPr>
            <w:tcW w:w="2315" w:type="dxa"/>
            <w:vMerge/>
            <w:shd w:val="clear" w:color="auto" w:fill="auto"/>
            <w:vAlign w:val="center"/>
          </w:tcPr>
          <w:p w14:paraId="5A197FE6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14:paraId="1F4C766B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w tys. t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367B4DF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01 2024=100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C92AC39" w14:textId="77777777" w:rsidR="000F5EDD" w:rsidRPr="000F5EDD" w:rsidRDefault="000F5EDD" w:rsidP="00961145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0F5EDD">
              <w:rPr>
                <w:szCs w:val="19"/>
              </w:rPr>
              <w:t>12 2024=100</w:t>
            </w:r>
          </w:p>
        </w:tc>
      </w:tr>
      <w:tr w:rsidR="000F5EDD" w:rsidRPr="000F5EDD" w14:paraId="633E6C7C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5AAAAF1E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0F5EDD">
              <w:rPr>
                <w:szCs w:val="19"/>
              </w:rPr>
              <w:t xml:space="preserve">Żywiec </w:t>
            </w:r>
            <w:proofErr w:type="spellStart"/>
            <w:r w:rsidRPr="000F5EDD">
              <w:rPr>
                <w:szCs w:val="19"/>
              </w:rPr>
              <w:t>rzeźny</w:t>
            </w:r>
            <w:r w:rsidRPr="000F5EDD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2725" w:type="dxa"/>
            <w:vAlign w:val="center"/>
          </w:tcPr>
          <w:p w14:paraId="610CF0FB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34,8</w:t>
            </w:r>
          </w:p>
        </w:tc>
        <w:tc>
          <w:tcPr>
            <w:tcW w:w="2725" w:type="dxa"/>
            <w:vAlign w:val="center"/>
          </w:tcPr>
          <w:p w14:paraId="4885BA47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112,4</w:t>
            </w:r>
          </w:p>
        </w:tc>
        <w:tc>
          <w:tcPr>
            <w:tcW w:w="2725" w:type="dxa"/>
            <w:vAlign w:val="center"/>
          </w:tcPr>
          <w:p w14:paraId="4D48219D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126,5</w:t>
            </w:r>
          </w:p>
        </w:tc>
      </w:tr>
      <w:tr w:rsidR="000F5EDD" w:rsidRPr="000F5EDD" w14:paraId="5F2E5422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6CD4B2D3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0F5EDD">
              <w:rPr>
                <w:szCs w:val="19"/>
              </w:rPr>
              <w:t>w tym:</w:t>
            </w:r>
          </w:p>
        </w:tc>
        <w:tc>
          <w:tcPr>
            <w:tcW w:w="2725" w:type="dxa"/>
            <w:vAlign w:val="center"/>
          </w:tcPr>
          <w:p w14:paraId="36DD4A6E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627D2883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2725" w:type="dxa"/>
            <w:vAlign w:val="center"/>
          </w:tcPr>
          <w:p w14:paraId="76881F86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0F5EDD" w:rsidRPr="000F5EDD" w14:paraId="04110F48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F5E9151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F5EDD">
              <w:rPr>
                <w:szCs w:val="19"/>
              </w:rPr>
              <w:t>bydło (bez cieląt)</w:t>
            </w:r>
          </w:p>
        </w:tc>
        <w:tc>
          <w:tcPr>
            <w:tcW w:w="2725" w:type="dxa"/>
            <w:vAlign w:val="center"/>
          </w:tcPr>
          <w:p w14:paraId="39F998A8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2,8</w:t>
            </w:r>
          </w:p>
        </w:tc>
        <w:tc>
          <w:tcPr>
            <w:tcW w:w="2725" w:type="dxa"/>
            <w:vAlign w:val="center"/>
          </w:tcPr>
          <w:p w14:paraId="376242C4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139,4</w:t>
            </w:r>
          </w:p>
        </w:tc>
        <w:tc>
          <w:tcPr>
            <w:tcW w:w="2725" w:type="dxa"/>
            <w:vAlign w:val="center"/>
          </w:tcPr>
          <w:p w14:paraId="4FA83BF5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117,8</w:t>
            </w:r>
          </w:p>
        </w:tc>
      </w:tr>
      <w:tr w:rsidR="000F5EDD" w:rsidRPr="000F5EDD" w14:paraId="1C1B0672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1D83F880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F5EDD">
              <w:rPr>
                <w:szCs w:val="19"/>
              </w:rPr>
              <w:t>świnie</w:t>
            </w:r>
          </w:p>
        </w:tc>
        <w:tc>
          <w:tcPr>
            <w:tcW w:w="2725" w:type="dxa"/>
            <w:vAlign w:val="center"/>
          </w:tcPr>
          <w:p w14:paraId="6AE11AF1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9,8</w:t>
            </w:r>
          </w:p>
        </w:tc>
        <w:tc>
          <w:tcPr>
            <w:tcW w:w="2725" w:type="dxa"/>
            <w:vAlign w:val="center"/>
          </w:tcPr>
          <w:p w14:paraId="58D38496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120,2</w:t>
            </w:r>
          </w:p>
        </w:tc>
        <w:tc>
          <w:tcPr>
            <w:tcW w:w="2725" w:type="dxa"/>
            <w:vAlign w:val="center"/>
          </w:tcPr>
          <w:p w14:paraId="45926434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123,4</w:t>
            </w:r>
          </w:p>
        </w:tc>
      </w:tr>
      <w:tr w:rsidR="000F5EDD" w:rsidRPr="000F5EDD" w14:paraId="7C316200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53D2F7F0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0F5EDD">
              <w:rPr>
                <w:szCs w:val="19"/>
              </w:rPr>
              <w:t>drób</w:t>
            </w:r>
          </w:p>
        </w:tc>
        <w:tc>
          <w:tcPr>
            <w:tcW w:w="2725" w:type="dxa"/>
            <w:vAlign w:val="center"/>
          </w:tcPr>
          <w:p w14:paraId="5F7E98B0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22,2</w:t>
            </w:r>
          </w:p>
        </w:tc>
        <w:tc>
          <w:tcPr>
            <w:tcW w:w="2725" w:type="dxa"/>
            <w:vAlign w:val="center"/>
          </w:tcPr>
          <w:p w14:paraId="16B4845D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106,9</w:t>
            </w:r>
          </w:p>
        </w:tc>
        <w:tc>
          <w:tcPr>
            <w:tcW w:w="2725" w:type="dxa"/>
            <w:vAlign w:val="center"/>
          </w:tcPr>
          <w:p w14:paraId="264690E5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129,2</w:t>
            </w:r>
          </w:p>
        </w:tc>
      </w:tr>
      <w:tr w:rsidR="000F5EDD" w:rsidRPr="00C51353" w14:paraId="5F8F3066" w14:textId="77777777" w:rsidTr="00961145">
        <w:trPr>
          <w:trHeight w:val="20"/>
          <w:tblHeader/>
        </w:trPr>
        <w:tc>
          <w:tcPr>
            <w:tcW w:w="2315" w:type="dxa"/>
            <w:shd w:val="clear" w:color="auto" w:fill="auto"/>
            <w:vAlign w:val="center"/>
          </w:tcPr>
          <w:p w14:paraId="0D899EC7" w14:textId="77777777" w:rsidR="000F5EDD" w:rsidRPr="000F5EDD" w:rsidRDefault="000F5EDD" w:rsidP="00961145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0F5EDD">
              <w:rPr>
                <w:szCs w:val="19"/>
              </w:rPr>
              <w:t>Mleko</w:t>
            </w:r>
            <w:r w:rsidRPr="000F5EDD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2725" w:type="dxa"/>
            <w:vAlign w:val="center"/>
          </w:tcPr>
          <w:p w14:paraId="739CE6AC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73,7</w:t>
            </w:r>
          </w:p>
        </w:tc>
        <w:tc>
          <w:tcPr>
            <w:tcW w:w="2725" w:type="dxa"/>
            <w:vAlign w:val="center"/>
          </w:tcPr>
          <w:p w14:paraId="654A3F08" w14:textId="77777777" w:rsidR="000F5EDD" w:rsidRPr="000F5EDD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100,1</w:t>
            </w:r>
          </w:p>
        </w:tc>
        <w:tc>
          <w:tcPr>
            <w:tcW w:w="2725" w:type="dxa"/>
            <w:vAlign w:val="center"/>
          </w:tcPr>
          <w:p w14:paraId="6C60FB22" w14:textId="77777777" w:rsidR="000F5EDD" w:rsidRPr="00C51353" w:rsidRDefault="000F5EDD" w:rsidP="00961145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0F5EDD">
              <w:rPr>
                <w:szCs w:val="19"/>
              </w:rPr>
              <w:t>101,7</w:t>
            </w:r>
          </w:p>
        </w:tc>
      </w:tr>
    </w:tbl>
    <w:p w14:paraId="1340AC5F" w14:textId="77777777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="000F5EDD" w:rsidRPr="000F5EDD">
        <w:rPr>
          <w:sz w:val="16"/>
          <w:szCs w:val="16"/>
        </w:rPr>
        <w:t>Bez</w:t>
      </w:r>
      <w:r w:rsidR="000F5EDD" w:rsidRPr="000F5EDD">
        <w:rPr>
          <w:rFonts w:cs="Arial"/>
          <w:sz w:val="16"/>
          <w:szCs w:val="16"/>
        </w:rPr>
        <w:t xml:space="preserve"> skupu realizowanego przez osoby fizyczne</w:t>
      </w:r>
      <w:r w:rsidRPr="000F5EDD">
        <w:rPr>
          <w:rFonts w:cs="Arial"/>
          <w:sz w:val="16"/>
          <w:szCs w:val="16"/>
        </w:rPr>
        <w:t>.</w:t>
      </w:r>
      <w:r w:rsidRPr="000F5EDD">
        <w:rPr>
          <w:sz w:val="16"/>
          <w:szCs w:val="16"/>
        </w:rPr>
        <w:t xml:space="preserve"> b</w:t>
      </w:r>
      <w:r w:rsidRPr="000C5F20">
        <w:rPr>
          <w:sz w:val="16"/>
          <w:szCs w:val="16"/>
        </w:rPr>
        <w:t xml:space="preserve"> Obejmuje bydło, cielęta, </w:t>
      </w:r>
      <w:r>
        <w:rPr>
          <w:sz w:val="16"/>
          <w:szCs w:val="16"/>
        </w:rPr>
        <w:t>świnie</w:t>
      </w:r>
      <w:r w:rsidRPr="000C5F20">
        <w:rPr>
          <w:sz w:val="16"/>
          <w:szCs w:val="16"/>
        </w:rPr>
        <w:t>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7B0D73FA" w14:textId="04870AC8" w:rsidR="00A6095A" w:rsidRDefault="00A6095A" w:rsidP="00A6095A">
      <w:pPr>
        <w:pStyle w:val="Tekstpodstawowy"/>
        <w:suppressAutoHyphens/>
        <w:spacing w:before="360"/>
        <w:rPr>
          <w:szCs w:val="19"/>
        </w:rPr>
      </w:pPr>
      <w:r w:rsidRPr="00A6095A">
        <w:rPr>
          <w:szCs w:val="19"/>
        </w:rPr>
        <w:t xml:space="preserve">W styczniu 2025 r. producenci z województwa warmińsko-mazurskiego dostarczyli do skupu 34,8 tys. t </w:t>
      </w:r>
      <w:r w:rsidRPr="00A6095A">
        <w:rPr>
          <w:b/>
          <w:szCs w:val="19"/>
        </w:rPr>
        <w:t>żywca rzeźnego</w:t>
      </w:r>
      <w:r w:rsidRPr="00A6095A">
        <w:rPr>
          <w:szCs w:val="19"/>
        </w:rPr>
        <w:t xml:space="preserve"> </w:t>
      </w:r>
      <w:r w:rsidRPr="00A6095A">
        <w:rPr>
          <w:szCs w:val="19"/>
        </w:rPr>
        <w:br/>
        <w:t>(w wadze żywej), tj. o ponad ¼ więcej niż przed miesiącem i o 12,4% więcej niż przed rokiem. Odnotowano wzrost skupu wszystkich gatunków żywca rzeźnego.</w:t>
      </w:r>
    </w:p>
    <w:p w14:paraId="332180E5" w14:textId="4E2743CB" w:rsidR="00246592" w:rsidRDefault="00246592" w:rsidP="00AC2FD1">
      <w:pPr>
        <w:pStyle w:val="Tekstpodstawowy"/>
        <w:suppressAutoHyphens/>
        <w:spacing w:before="360"/>
        <w:rPr>
          <w:szCs w:val="19"/>
        </w:rPr>
      </w:pPr>
    </w:p>
    <w:p w14:paraId="275A9680" w14:textId="77777777" w:rsidR="0046222D" w:rsidRDefault="0046222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594C8703" w14:textId="77777777" w:rsidR="00BD4FEB" w:rsidRPr="00854EAC" w:rsidRDefault="00BD4FEB" w:rsidP="00BD4FEB">
      <w:pPr>
        <w:pStyle w:val="Tekstpodstawowy"/>
        <w:suppressAutoHyphens/>
        <w:spacing w:before="480"/>
        <w:rPr>
          <w:b/>
          <w:szCs w:val="19"/>
        </w:rPr>
      </w:pPr>
      <w:r w:rsidRPr="00D26E48">
        <w:rPr>
          <w:rFonts w:cs="Arial"/>
          <w:b/>
          <w:szCs w:val="19"/>
        </w:rPr>
        <w:lastRenderedPageBreak/>
        <w:t xml:space="preserve">Tablica </w:t>
      </w:r>
      <w:r w:rsidR="006F3922" w:rsidRPr="00D26E48">
        <w:rPr>
          <w:rFonts w:cs="Arial"/>
          <w:b/>
          <w:szCs w:val="19"/>
        </w:rPr>
        <w:t>7</w:t>
      </w:r>
      <w:r w:rsidRPr="00D26E48">
        <w:rPr>
          <w:rFonts w:cs="Arial"/>
          <w:b/>
          <w:szCs w:val="19"/>
        </w:rPr>
        <w:t xml:space="preserve">. </w:t>
      </w:r>
      <w:r w:rsidRPr="00D26E48"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ceny skupu i targowiskowe produktów roślinnych i zwierzęcych &#10;w styczniu 2025 r. i w porównaniu ze styczniem 2024 r. oraz grudniem 2024 r."/>
      </w:tblPr>
      <w:tblGrid>
        <w:gridCol w:w="2235"/>
        <w:gridCol w:w="1371"/>
        <w:gridCol w:w="1373"/>
        <w:gridCol w:w="1371"/>
        <w:gridCol w:w="1373"/>
        <w:gridCol w:w="1371"/>
        <w:gridCol w:w="1373"/>
      </w:tblGrid>
      <w:tr w:rsidR="008B6D17" w:rsidRPr="008B6D17" w14:paraId="2BE28F0C" w14:textId="77777777" w:rsidTr="00961145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7E4681C" w14:textId="77777777" w:rsidR="008B6D17" w:rsidRPr="008B6D17" w:rsidRDefault="008B6D17" w:rsidP="00961145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Wyszczególnienie</w:t>
            </w:r>
          </w:p>
        </w:tc>
        <w:tc>
          <w:tcPr>
            <w:tcW w:w="4115" w:type="dxa"/>
            <w:gridSpan w:val="3"/>
            <w:vAlign w:val="center"/>
          </w:tcPr>
          <w:p w14:paraId="407AFB33" w14:textId="77777777" w:rsidR="008B6D17" w:rsidRPr="008B6D17" w:rsidRDefault="008B6D17" w:rsidP="0096114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3"/>
            <w:shd w:val="clear" w:color="auto" w:fill="auto"/>
            <w:vAlign w:val="center"/>
          </w:tcPr>
          <w:p w14:paraId="4903A520" w14:textId="77777777" w:rsidR="008B6D17" w:rsidRPr="008B6D17" w:rsidRDefault="008B6D17" w:rsidP="00961145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Ceny na targowiskach</w:t>
            </w:r>
          </w:p>
        </w:tc>
      </w:tr>
      <w:tr w:rsidR="008B6D17" w:rsidRPr="008B6D17" w14:paraId="08B91FDB" w14:textId="77777777" w:rsidTr="00961145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2D9691B5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2" w:type="dxa"/>
            <w:gridSpan w:val="6"/>
            <w:vAlign w:val="center"/>
          </w:tcPr>
          <w:p w14:paraId="04609823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01 2025</w:t>
            </w:r>
          </w:p>
        </w:tc>
      </w:tr>
      <w:tr w:rsidR="008B6D17" w:rsidRPr="008B6D17" w14:paraId="21592C59" w14:textId="77777777" w:rsidTr="00961145">
        <w:trPr>
          <w:trHeight w:val="20"/>
        </w:trPr>
        <w:tc>
          <w:tcPr>
            <w:tcW w:w="2235" w:type="dxa"/>
            <w:vMerge/>
            <w:shd w:val="clear" w:color="auto" w:fill="auto"/>
            <w:vAlign w:val="center"/>
          </w:tcPr>
          <w:p w14:paraId="4107BD52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60F6C56F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zł</w:t>
            </w:r>
          </w:p>
        </w:tc>
        <w:tc>
          <w:tcPr>
            <w:tcW w:w="1373" w:type="dxa"/>
            <w:vAlign w:val="center"/>
          </w:tcPr>
          <w:p w14:paraId="76011A93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01 2024=100</w:t>
            </w:r>
          </w:p>
        </w:tc>
        <w:tc>
          <w:tcPr>
            <w:tcW w:w="1371" w:type="dxa"/>
            <w:vAlign w:val="center"/>
          </w:tcPr>
          <w:p w14:paraId="23655EC8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12 2024=100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02F1EF5C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zł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6784197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01 2024=100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E78F4EF" w14:textId="77777777" w:rsidR="008B6D17" w:rsidRPr="008B6D17" w:rsidRDefault="008B6D17" w:rsidP="00961145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12 2024=100</w:t>
            </w:r>
          </w:p>
        </w:tc>
      </w:tr>
      <w:tr w:rsidR="008B6D17" w:rsidRPr="008B6D17" w14:paraId="62E1D0D6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75071CA8" w14:textId="77777777" w:rsidR="008B6D17" w:rsidRPr="008B6D17" w:rsidRDefault="008B6D17" w:rsidP="00961145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B6D17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B6D17">
              <w:rPr>
                <w:rFonts w:cs="Arial"/>
                <w:sz w:val="16"/>
                <w:szCs w:val="16"/>
              </w:rPr>
              <w:t>zbóż</w:t>
            </w:r>
            <w:r w:rsidRPr="008B6D17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B6D1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B6D17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B6D1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1371" w:type="dxa"/>
            <w:vAlign w:val="center"/>
          </w:tcPr>
          <w:p w14:paraId="2CE3606E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29F71821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07657E5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BAD5720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3F46050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11F8FF0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8B6D17" w:rsidRPr="008B6D17" w14:paraId="7708CE2C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0C159C41" w14:textId="77777777" w:rsidR="008B6D17" w:rsidRPr="008B6D17" w:rsidRDefault="008B6D17" w:rsidP="0096114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B6D17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1371" w:type="dxa"/>
            <w:vAlign w:val="center"/>
          </w:tcPr>
          <w:p w14:paraId="34181C6A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92,92</w:t>
            </w:r>
          </w:p>
        </w:tc>
        <w:tc>
          <w:tcPr>
            <w:tcW w:w="1373" w:type="dxa"/>
            <w:vAlign w:val="center"/>
          </w:tcPr>
          <w:p w14:paraId="1C06EE32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106,3</w:t>
            </w:r>
          </w:p>
        </w:tc>
        <w:tc>
          <w:tcPr>
            <w:tcW w:w="1371" w:type="dxa"/>
            <w:vAlign w:val="center"/>
          </w:tcPr>
          <w:p w14:paraId="50ECA5EA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101,9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21A5F33A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123,33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70BD27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96,5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E156D23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98,7</w:t>
            </w:r>
          </w:p>
        </w:tc>
      </w:tr>
      <w:tr w:rsidR="008B6D17" w:rsidRPr="008B6D17" w14:paraId="4A19BDCA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27DA74DB" w14:textId="77777777" w:rsidR="008B6D17" w:rsidRPr="008B6D17" w:rsidRDefault="008B6D17" w:rsidP="0096114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B6D17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1371" w:type="dxa"/>
            <w:vAlign w:val="center"/>
          </w:tcPr>
          <w:p w14:paraId="02C1CD9A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71,79</w:t>
            </w:r>
          </w:p>
        </w:tc>
        <w:tc>
          <w:tcPr>
            <w:tcW w:w="1373" w:type="dxa"/>
            <w:vAlign w:val="center"/>
          </w:tcPr>
          <w:p w14:paraId="5FF950D4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121,2</w:t>
            </w:r>
          </w:p>
        </w:tc>
        <w:tc>
          <w:tcPr>
            <w:tcW w:w="1371" w:type="dxa"/>
            <w:vAlign w:val="center"/>
          </w:tcPr>
          <w:p w14:paraId="7A9EC495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101,4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7E88ABB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F1EF27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14974FD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</w:tr>
      <w:tr w:rsidR="008B6D17" w:rsidRPr="008B6D17" w14:paraId="6A68D563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892CAD8" w14:textId="77777777" w:rsidR="008B6D17" w:rsidRPr="008B6D17" w:rsidRDefault="008B6D17" w:rsidP="00961145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B6D17">
              <w:rPr>
                <w:rFonts w:cs="Arial"/>
                <w:sz w:val="16"/>
                <w:szCs w:val="16"/>
              </w:rPr>
              <w:t>Ziemniaki</w:t>
            </w:r>
            <w:r w:rsidRPr="008B6D17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B6D17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B6D17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1371" w:type="dxa"/>
            <w:vAlign w:val="center"/>
          </w:tcPr>
          <w:p w14:paraId="127C9FDB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202,06</w:t>
            </w:r>
          </w:p>
        </w:tc>
        <w:tc>
          <w:tcPr>
            <w:tcW w:w="1373" w:type="dxa"/>
            <w:vAlign w:val="center"/>
          </w:tcPr>
          <w:p w14:paraId="520D50CD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134,0</w:t>
            </w:r>
          </w:p>
        </w:tc>
        <w:tc>
          <w:tcPr>
            <w:tcW w:w="1371" w:type="dxa"/>
            <w:vAlign w:val="center"/>
          </w:tcPr>
          <w:p w14:paraId="63E1A3CF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132,4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2562625" w14:textId="77777777" w:rsidR="008B6D17" w:rsidRPr="008B6D17" w:rsidRDefault="008B6D17" w:rsidP="00961145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207,14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E025381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79,8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A4A2B37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87,8</w:t>
            </w:r>
          </w:p>
        </w:tc>
      </w:tr>
      <w:tr w:rsidR="008B6D17" w:rsidRPr="008B6D17" w14:paraId="43A82871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2CF3332" w14:textId="77777777" w:rsidR="008B6D17" w:rsidRPr="008B6D17" w:rsidRDefault="008B6D17" w:rsidP="00961145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B6D17">
                <w:rPr>
                  <w:sz w:val="16"/>
                  <w:szCs w:val="16"/>
                </w:rPr>
                <w:t>1 kg</w:t>
              </w:r>
            </w:smartTag>
            <w:r w:rsidRPr="008B6D17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1371" w:type="dxa"/>
            <w:vAlign w:val="center"/>
          </w:tcPr>
          <w:p w14:paraId="71EBE525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01C2B06F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24F74CB2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3E460F40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20C3D8C7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14600B8F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8B6D17" w:rsidRPr="008B6D17" w14:paraId="047FE4A9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2524596F" w14:textId="77777777" w:rsidR="008B6D17" w:rsidRPr="008B6D17" w:rsidRDefault="008B6D17" w:rsidP="00961145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w tym:</w:t>
            </w:r>
          </w:p>
        </w:tc>
        <w:tc>
          <w:tcPr>
            <w:tcW w:w="1371" w:type="dxa"/>
            <w:vAlign w:val="center"/>
          </w:tcPr>
          <w:p w14:paraId="7E87BDC1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vAlign w:val="center"/>
          </w:tcPr>
          <w:p w14:paraId="38878B6D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vAlign w:val="center"/>
          </w:tcPr>
          <w:p w14:paraId="42FCA73E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1A8DCC6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762A7D4E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57161065" w14:textId="77777777" w:rsidR="008B6D17" w:rsidRPr="008B6D17" w:rsidRDefault="008B6D17" w:rsidP="00961145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8B6D17" w:rsidRPr="008B6D17" w14:paraId="4F2110BA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3973E570" w14:textId="77777777" w:rsidR="008B6D17" w:rsidRPr="008B6D17" w:rsidRDefault="008B6D17" w:rsidP="0096114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bydło (bez cieląt)</w:t>
            </w:r>
          </w:p>
        </w:tc>
        <w:tc>
          <w:tcPr>
            <w:tcW w:w="1371" w:type="dxa"/>
            <w:vAlign w:val="center"/>
          </w:tcPr>
          <w:p w14:paraId="2E35BC73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11,19</w:t>
            </w:r>
          </w:p>
        </w:tc>
        <w:tc>
          <w:tcPr>
            <w:tcW w:w="1373" w:type="dxa"/>
            <w:vAlign w:val="center"/>
          </w:tcPr>
          <w:p w14:paraId="5E8B5B8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114,4</w:t>
            </w:r>
          </w:p>
        </w:tc>
        <w:tc>
          <w:tcPr>
            <w:tcW w:w="1371" w:type="dxa"/>
            <w:vAlign w:val="center"/>
          </w:tcPr>
          <w:p w14:paraId="2343E68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106,9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EF056C8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653E3343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E416DE1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</w:tr>
      <w:tr w:rsidR="008B6D17" w:rsidRPr="008B6D17" w14:paraId="18B97292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428B8E0E" w14:textId="77777777" w:rsidR="008B6D17" w:rsidRPr="008B6D17" w:rsidRDefault="008B6D17" w:rsidP="0096114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świnie</w:t>
            </w:r>
          </w:p>
        </w:tc>
        <w:tc>
          <w:tcPr>
            <w:tcW w:w="1371" w:type="dxa"/>
            <w:vAlign w:val="center"/>
          </w:tcPr>
          <w:p w14:paraId="7ED58ACB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5,78</w:t>
            </w:r>
          </w:p>
        </w:tc>
        <w:tc>
          <w:tcPr>
            <w:tcW w:w="1373" w:type="dxa"/>
            <w:vAlign w:val="center"/>
          </w:tcPr>
          <w:p w14:paraId="613A9A89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81,7</w:t>
            </w:r>
          </w:p>
        </w:tc>
        <w:tc>
          <w:tcPr>
            <w:tcW w:w="1371" w:type="dxa"/>
            <w:vAlign w:val="center"/>
          </w:tcPr>
          <w:p w14:paraId="20475F4D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92,7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D1FC52B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6DBE54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6CF89D5A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</w:tr>
      <w:tr w:rsidR="008B6D17" w:rsidRPr="008B6D17" w14:paraId="5F65D183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1D6CFBAC" w14:textId="77777777" w:rsidR="008B6D17" w:rsidRPr="008B6D17" w:rsidRDefault="008B6D17" w:rsidP="00961145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drób</w:t>
            </w:r>
          </w:p>
        </w:tc>
        <w:tc>
          <w:tcPr>
            <w:tcW w:w="1371" w:type="dxa"/>
            <w:vAlign w:val="center"/>
          </w:tcPr>
          <w:p w14:paraId="78FFA489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6,77</w:t>
            </w:r>
          </w:p>
        </w:tc>
        <w:tc>
          <w:tcPr>
            <w:tcW w:w="1373" w:type="dxa"/>
            <w:vAlign w:val="center"/>
          </w:tcPr>
          <w:p w14:paraId="02581EAC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115,5</w:t>
            </w:r>
          </w:p>
        </w:tc>
        <w:tc>
          <w:tcPr>
            <w:tcW w:w="1371" w:type="dxa"/>
            <w:vAlign w:val="center"/>
          </w:tcPr>
          <w:p w14:paraId="099D6C8D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101,2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75A1C50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6FD17A5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68109E8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</w:tr>
      <w:tr w:rsidR="008B6D17" w:rsidRPr="00FA7457" w14:paraId="3E40D082" w14:textId="77777777" w:rsidTr="00961145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60236C53" w14:textId="77777777" w:rsidR="008B6D17" w:rsidRPr="008B6D17" w:rsidRDefault="008B6D17" w:rsidP="00961145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 xml:space="preserve">Mleko za 1 </w:t>
            </w:r>
            <w:proofErr w:type="spellStart"/>
            <w:r w:rsidRPr="008B6D17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371" w:type="dxa"/>
            <w:vAlign w:val="center"/>
          </w:tcPr>
          <w:p w14:paraId="49FF8EE8" w14:textId="77777777" w:rsidR="008B6D17" w:rsidRPr="008B6D17" w:rsidRDefault="008B6D17" w:rsidP="00961145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231,58</w:t>
            </w:r>
          </w:p>
        </w:tc>
        <w:tc>
          <w:tcPr>
            <w:tcW w:w="1373" w:type="dxa"/>
            <w:vAlign w:val="center"/>
          </w:tcPr>
          <w:p w14:paraId="6C1A438E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111,8</w:t>
            </w:r>
          </w:p>
        </w:tc>
        <w:tc>
          <w:tcPr>
            <w:tcW w:w="1371" w:type="dxa"/>
            <w:vAlign w:val="center"/>
          </w:tcPr>
          <w:p w14:paraId="469E804B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85,9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49AC91B1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–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C5E01F9" w14:textId="77777777" w:rsidR="008B6D17" w:rsidRPr="008B6D1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D7EA305" w14:textId="77777777" w:rsidR="008B6D17" w:rsidRPr="00FA7457" w:rsidRDefault="008B6D17" w:rsidP="00961145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8B6D17">
              <w:rPr>
                <w:sz w:val="16"/>
                <w:szCs w:val="16"/>
              </w:rPr>
              <w:t>.</w:t>
            </w:r>
          </w:p>
        </w:tc>
      </w:tr>
    </w:tbl>
    <w:p w14:paraId="578BCEF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79C0BAC2" w14:textId="329A521D" w:rsidR="00A6095A" w:rsidRPr="00A6095A" w:rsidRDefault="00A6095A" w:rsidP="00A6095A">
      <w:pPr>
        <w:pStyle w:val="Tekstpodstawowy"/>
        <w:suppressAutoHyphens/>
        <w:spacing w:before="360"/>
        <w:rPr>
          <w:szCs w:val="19"/>
        </w:rPr>
      </w:pPr>
      <w:r w:rsidRPr="00A6095A">
        <w:rPr>
          <w:szCs w:val="19"/>
        </w:rPr>
        <w:t xml:space="preserve">W styczniu 2025 r., przy </w:t>
      </w:r>
      <w:r w:rsidR="0002259F">
        <w:rPr>
          <w:szCs w:val="19"/>
        </w:rPr>
        <w:t>spadku</w:t>
      </w:r>
      <w:r w:rsidRPr="00A6095A">
        <w:rPr>
          <w:szCs w:val="19"/>
        </w:rPr>
        <w:t xml:space="preserve"> podaży, producenci z województwa warmińsko-mazurskiego uzyskiwali wyższe niż przed miesiącem ceny za dostarczoną do skupu </w:t>
      </w:r>
      <w:r w:rsidRPr="00A6095A">
        <w:rPr>
          <w:b/>
          <w:bCs/>
          <w:szCs w:val="19"/>
        </w:rPr>
        <w:t>pszenicę</w:t>
      </w:r>
      <w:r w:rsidRPr="00A6095A">
        <w:rPr>
          <w:szCs w:val="19"/>
        </w:rPr>
        <w:t xml:space="preserve"> (o 1,9%) oraz </w:t>
      </w:r>
      <w:r w:rsidRPr="00A6095A">
        <w:rPr>
          <w:b/>
          <w:bCs/>
          <w:szCs w:val="19"/>
        </w:rPr>
        <w:t>żyto</w:t>
      </w:r>
      <w:r w:rsidRPr="00A6095A">
        <w:rPr>
          <w:szCs w:val="19"/>
        </w:rPr>
        <w:t xml:space="preserve"> (o 1,4%). Na targowiskach w porównaniu</w:t>
      </w:r>
      <w:r w:rsidR="00A00A81">
        <w:rPr>
          <w:szCs w:val="19"/>
        </w:rPr>
        <w:t xml:space="preserve"> </w:t>
      </w:r>
      <w:r w:rsidRPr="00A6095A">
        <w:rPr>
          <w:szCs w:val="19"/>
        </w:rPr>
        <w:t>z poprzednim miesiącem spadła cena pszenicy (o 1,3%). Od listopada 2024 r. utrzymywała się tendencja wzrostowa cen skupu pszenicy w porównaniu z analogicznym miesiącem poprzedniego roku. Średnia cena żyta w skupie była wyższa</w:t>
      </w:r>
      <w:r w:rsidR="00302798">
        <w:rPr>
          <w:szCs w:val="19"/>
        </w:rPr>
        <w:t xml:space="preserve"> </w:t>
      </w:r>
      <w:r w:rsidR="00302798">
        <w:rPr>
          <w:szCs w:val="19"/>
        </w:rPr>
        <w:br/>
      </w:r>
      <w:r w:rsidRPr="00A6095A">
        <w:rPr>
          <w:szCs w:val="19"/>
        </w:rPr>
        <w:t xml:space="preserve">o ponad </w:t>
      </w:r>
      <w:r w:rsidRPr="00A6095A">
        <w:rPr>
          <w:rFonts w:eastAsia="Yu Gothic"/>
          <w:szCs w:val="19"/>
        </w:rPr>
        <w:t xml:space="preserve">⅕ </w:t>
      </w:r>
      <w:r w:rsidRPr="00A6095A">
        <w:rPr>
          <w:szCs w:val="19"/>
        </w:rPr>
        <w:t xml:space="preserve">od notowanej w styczniu 2024 r. </w:t>
      </w:r>
    </w:p>
    <w:p w14:paraId="71C9A5CD" w14:textId="69262972" w:rsidR="00A6095A" w:rsidRPr="000C34C4" w:rsidRDefault="00A6095A" w:rsidP="00A6095A">
      <w:pPr>
        <w:pStyle w:val="Tekstpodstawowy"/>
        <w:suppressAutoHyphens/>
        <w:spacing w:before="360"/>
        <w:rPr>
          <w:szCs w:val="19"/>
        </w:rPr>
      </w:pPr>
      <w:r w:rsidRPr="00A6095A">
        <w:rPr>
          <w:szCs w:val="19"/>
        </w:rPr>
        <w:t xml:space="preserve">W styczniu 2025 r. ceny w skupie </w:t>
      </w:r>
      <w:r w:rsidRPr="00A6095A">
        <w:rPr>
          <w:b/>
          <w:bCs/>
          <w:szCs w:val="19"/>
        </w:rPr>
        <w:t>ziemniaków</w:t>
      </w:r>
      <w:r w:rsidRPr="00A6095A">
        <w:rPr>
          <w:szCs w:val="19"/>
        </w:rPr>
        <w:t xml:space="preserve"> wzrosły w skali miesiąca, jak i w skali roku. Średnio za 1 </w:t>
      </w:r>
      <w:proofErr w:type="spellStart"/>
      <w:r w:rsidRPr="00A6095A">
        <w:rPr>
          <w:szCs w:val="19"/>
        </w:rPr>
        <w:t>dt</w:t>
      </w:r>
      <w:proofErr w:type="spellEnd"/>
      <w:r w:rsidRPr="00A6095A">
        <w:rPr>
          <w:szCs w:val="19"/>
        </w:rPr>
        <w:t xml:space="preserve"> ziemniaków płacono 202,06 zł tj. o </w:t>
      </w:r>
      <w:r w:rsidRPr="00A6095A">
        <w:rPr>
          <w:rFonts w:eastAsia="Yu Gothic"/>
          <w:szCs w:val="19"/>
        </w:rPr>
        <w:t>⅓</w:t>
      </w:r>
      <w:r w:rsidRPr="00A6095A">
        <w:rPr>
          <w:szCs w:val="19"/>
        </w:rPr>
        <w:t xml:space="preserve"> więcej niż w grudniu 2024 r. i o </w:t>
      </w:r>
      <w:r w:rsidRPr="00A6095A">
        <w:rPr>
          <w:rFonts w:eastAsia="Yu Gothic"/>
          <w:szCs w:val="19"/>
        </w:rPr>
        <w:t>⅓</w:t>
      </w:r>
      <w:r w:rsidRPr="00A6095A">
        <w:rPr>
          <w:szCs w:val="19"/>
        </w:rPr>
        <w:t xml:space="preserve"> więcej niż w styczniu 2024 r. Na targowiskach przeciętna cena ziemniaków jadalnych wyniosła 207,14 zł/</w:t>
      </w:r>
      <w:proofErr w:type="spellStart"/>
      <w:r w:rsidRPr="00A6095A">
        <w:rPr>
          <w:szCs w:val="19"/>
        </w:rPr>
        <w:t>dt</w:t>
      </w:r>
      <w:proofErr w:type="spellEnd"/>
      <w:r w:rsidRPr="00A6095A">
        <w:rPr>
          <w:szCs w:val="19"/>
        </w:rPr>
        <w:t xml:space="preserve">. W ujęciu </w:t>
      </w:r>
      <w:r w:rsidR="005C6C74">
        <w:rPr>
          <w:szCs w:val="19"/>
        </w:rPr>
        <w:t>rocznym</w:t>
      </w:r>
      <w:r w:rsidRPr="00A6095A">
        <w:rPr>
          <w:szCs w:val="19"/>
        </w:rPr>
        <w:t xml:space="preserve"> cena ziemniaków zmalała o ponad </w:t>
      </w:r>
      <w:r w:rsidRPr="00A6095A">
        <w:rPr>
          <w:rFonts w:eastAsia="Yu Gothic"/>
          <w:szCs w:val="19"/>
        </w:rPr>
        <w:t>⅕</w:t>
      </w:r>
      <w:r w:rsidRPr="00A6095A">
        <w:rPr>
          <w:szCs w:val="19"/>
        </w:rPr>
        <w:t>, natomiast</w:t>
      </w:r>
      <w:r w:rsidR="00302798">
        <w:rPr>
          <w:szCs w:val="19"/>
        </w:rPr>
        <w:t xml:space="preserve"> </w:t>
      </w:r>
      <w:r w:rsidR="00302798">
        <w:rPr>
          <w:szCs w:val="19"/>
        </w:rPr>
        <w:br/>
      </w:r>
      <w:r w:rsidRPr="00A6095A">
        <w:rPr>
          <w:szCs w:val="19"/>
        </w:rPr>
        <w:t xml:space="preserve">w ujęciu </w:t>
      </w:r>
      <w:r w:rsidR="005C6C74">
        <w:rPr>
          <w:szCs w:val="19"/>
        </w:rPr>
        <w:t>miesięcznym</w:t>
      </w:r>
      <w:r w:rsidRPr="00A6095A">
        <w:rPr>
          <w:szCs w:val="19"/>
        </w:rPr>
        <w:t xml:space="preserve"> zmalała o 12,2%.</w:t>
      </w:r>
    </w:p>
    <w:p w14:paraId="22F0911E" w14:textId="5FEA9717" w:rsidR="00200F20" w:rsidRPr="000C34C4" w:rsidRDefault="00200F20" w:rsidP="00A6095A">
      <w:pPr>
        <w:pStyle w:val="Tekstpodstawowy"/>
        <w:suppressAutoHyphens/>
        <w:spacing w:before="360"/>
        <w:rPr>
          <w:szCs w:val="19"/>
        </w:rPr>
      </w:pPr>
    </w:p>
    <w:p w14:paraId="01FBFABA" w14:textId="77777777" w:rsidR="0046222D" w:rsidRDefault="0046222D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3ACE6858" w14:textId="77777777" w:rsidR="00BD4FEB" w:rsidRPr="00BD4FEB" w:rsidRDefault="00BD4FEB" w:rsidP="00BD4FEB">
      <w:pPr>
        <w:pStyle w:val="Tytutablicwykreswmap"/>
      </w:pPr>
      <w:r w:rsidRPr="00302798">
        <w:lastRenderedPageBreak/>
        <w:t xml:space="preserve">Wykres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4D16CA49" w14:textId="77777777" w:rsidR="00A6095A" w:rsidRDefault="00D615A0" w:rsidP="00A6095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6095A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741632" behindDoc="0" locked="0" layoutInCell="1" allowOverlap="1" wp14:anchorId="625D6E9D" wp14:editId="16711652">
            <wp:simplePos x="0" y="0"/>
            <wp:positionH relativeFrom="column">
              <wp:posOffset>0</wp:posOffset>
            </wp:positionH>
            <wp:positionV relativeFrom="paragraph">
              <wp:posOffset>693</wp:posOffset>
            </wp:positionV>
            <wp:extent cx="6654165" cy="2508885"/>
            <wp:effectExtent l="0" t="0" r="0" b="5715"/>
            <wp:wrapTopAndBottom/>
            <wp:docPr id="18" name="Obraz 18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A6095A">
        <w:rPr>
          <w:rFonts w:ascii="Fira Sans" w:hAnsi="Fira Sans"/>
          <w:sz w:val="19"/>
          <w:szCs w:val="19"/>
        </w:rPr>
        <w:t>W</w:t>
      </w:r>
      <w:r w:rsidR="004113EC" w:rsidRPr="00A6095A">
        <w:rPr>
          <w:rFonts w:ascii="Fira Sans" w:hAnsi="Fira Sans"/>
          <w:sz w:val="19"/>
          <w:szCs w:val="19"/>
        </w:rPr>
        <w:t xml:space="preserve"> </w:t>
      </w:r>
      <w:r w:rsidR="00A6095A" w:rsidRPr="00A6095A">
        <w:rPr>
          <w:rFonts w:ascii="Fira Sans" w:hAnsi="Fira Sans"/>
          <w:sz w:val="19"/>
          <w:szCs w:val="19"/>
        </w:rPr>
        <w:t xml:space="preserve">styczniu 2025 r. za 1 kg </w:t>
      </w:r>
      <w:r w:rsidR="00A6095A" w:rsidRPr="00A6095A">
        <w:rPr>
          <w:rFonts w:ascii="Fira Sans" w:hAnsi="Fira Sans"/>
          <w:b/>
          <w:sz w:val="19"/>
          <w:szCs w:val="19"/>
        </w:rPr>
        <w:t>żywca wieprzowego</w:t>
      </w:r>
      <w:r w:rsidR="00A6095A" w:rsidRPr="00A6095A">
        <w:rPr>
          <w:rFonts w:ascii="Fira Sans" w:hAnsi="Fira Sans"/>
          <w:sz w:val="19"/>
          <w:szCs w:val="19"/>
        </w:rPr>
        <w:t xml:space="preserve"> w skupie płacono 5,78 zł. Cena ta była niższa niż miesiąc wcześniej (o 7,3%). W ujęciu rocznym przeciętne ceny żywca wieprzowego w skupie były niższe o 18,3%. </w:t>
      </w:r>
      <w:r w:rsidR="00A6095A" w:rsidRPr="00A6095A">
        <w:rPr>
          <w:rFonts w:ascii="Fira Sans" w:hAnsi="Fira Sans"/>
          <w:spacing w:val="-2"/>
          <w:sz w:val="19"/>
          <w:szCs w:val="19"/>
        </w:rPr>
        <w:t xml:space="preserve">Większy spadek cen żywca wieprzowego w skupie niż cen targowiskowych jęczmienia spowodował pogorszenie rentowności produkcji żywca wieprzowego w porównaniu z grudniem 2024 r. </w:t>
      </w:r>
      <w:r w:rsidR="00A6095A" w:rsidRPr="00A6095A">
        <w:rPr>
          <w:rFonts w:ascii="Fira Sans" w:hAnsi="Fira Sans"/>
          <w:sz w:val="19"/>
          <w:szCs w:val="19"/>
        </w:rPr>
        <w:t xml:space="preserve">W styczniu 2025 r. cena </w:t>
      </w:r>
      <w:smartTag w:uri="urn:schemas-microsoft-com:office:smarttags" w:element="metricconverter">
        <w:smartTagPr>
          <w:attr w:name="ProductID" w:val="1 kg"/>
        </w:smartTagPr>
        <w:r w:rsidR="00A6095A" w:rsidRPr="00A6095A">
          <w:rPr>
            <w:rFonts w:ascii="Fira Sans" w:hAnsi="Fira Sans"/>
            <w:sz w:val="19"/>
            <w:szCs w:val="19"/>
          </w:rPr>
          <w:t>1 kg</w:t>
        </w:r>
      </w:smartTag>
      <w:r w:rsidR="00A6095A" w:rsidRPr="00A6095A">
        <w:rPr>
          <w:rFonts w:ascii="Fira Sans" w:hAnsi="Fira Sans"/>
          <w:sz w:val="19"/>
          <w:szCs w:val="19"/>
        </w:rPr>
        <w:t xml:space="preserve"> żywca wieprzowego w skupie równoważyła wartość 4,5 kg jęczmienia na targowiskach (przed miesiącem wskaźnik wyniósł 4,7).</w:t>
      </w:r>
    </w:p>
    <w:p w14:paraId="768A097C" w14:textId="77777777" w:rsidR="007D68E1" w:rsidRPr="006C3C0A" w:rsidRDefault="007D68E1" w:rsidP="007D68E1">
      <w:pPr>
        <w:pStyle w:val="Tekstpodstawowywcity"/>
        <w:suppressAutoHyphens/>
        <w:spacing w:before="480" w:after="120" w:line="240" w:lineRule="exact"/>
        <w:ind w:firstLine="0"/>
        <w:rPr>
          <w:rFonts w:ascii="Fira Sans" w:hAnsi="Fira Sans"/>
          <w:b/>
          <w:sz w:val="19"/>
          <w:szCs w:val="19"/>
        </w:rPr>
      </w:pPr>
      <w:r w:rsidRPr="008F672B">
        <w:rPr>
          <w:rFonts w:ascii="Fira Sans" w:hAnsi="Fira Sans" w:cs="Arial"/>
          <w:b/>
          <w:sz w:val="19"/>
          <w:szCs w:val="19"/>
        </w:rPr>
        <w:t xml:space="preserve">Tablica 8. </w:t>
      </w:r>
      <w:r w:rsidRPr="00A6095A">
        <w:rPr>
          <w:rFonts w:ascii="Fira Sans" w:hAnsi="Fira Sans"/>
          <w:b/>
          <w:sz w:val="19"/>
          <w:szCs w:val="19"/>
        </w:rPr>
        <w:t>Pogłowie świń według stanu w grudniu 2024 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ogłowie świń według stanu w grudniu 2024 r."/>
        <w:tblDescription w:val="Tabela przedstawia pogłowie i strukturę świń według grup wieku w grudniu 2024 r. i w porównaniu z grudniem 2023 r."/>
      </w:tblPr>
      <w:tblGrid>
        <w:gridCol w:w="3395"/>
        <w:gridCol w:w="2357"/>
        <w:gridCol w:w="2358"/>
        <w:gridCol w:w="2357"/>
      </w:tblGrid>
      <w:tr w:rsidR="007D68E1" w:rsidRPr="00160684" w14:paraId="0CAD707E" w14:textId="77777777" w:rsidTr="00961145">
        <w:tc>
          <w:tcPr>
            <w:tcW w:w="3395" w:type="dxa"/>
            <w:shd w:val="clear" w:color="auto" w:fill="auto"/>
            <w:vAlign w:val="center"/>
          </w:tcPr>
          <w:p w14:paraId="289AD60E" w14:textId="77777777" w:rsidR="007D68E1" w:rsidRPr="00160684" w:rsidRDefault="007D68E1" w:rsidP="0096114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Wyszczególnienie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5712A23D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 sztukach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0E6DF1F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 xml:space="preserve">W odsetkach 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340A5D63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7D68E1">
              <w:rPr>
                <w:szCs w:val="19"/>
              </w:rPr>
              <w:t>12 2023=100</w:t>
            </w:r>
          </w:p>
        </w:tc>
      </w:tr>
      <w:tr w:rsidR="007D68E1" w:rsidRPr="00160684" w14:paraId="34ED6930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74C1425D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contextualSpacing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Ogółem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51BCEE7" w14:textId="77777777" w:rsidR="007D68E1" w:rsidRPr="007D68E1" w:rsidRDefault="007D68E1" w:rsidP="00961145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7D68E1">
              <w:rPr>
                <w:b/>
                <w:szCs w:val="19"/>
              </w:rPr>
              <w:t>528 835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6DD3F6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D68E1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0D4F5FA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7D68E1">
              <w:rPr>
                <w:rFonts w:cs="Arial"/>
                <w:b/>
                <w:szCs w:val="19"/>
              </w:rPr>
              <w:t xml:space="preserve">93,8 </w:t>
            </w:r>
          </w:p>
        </w:tc>
      </w:tr>
      <w:tr w:rsidR="007D68E1" w:rsidRPr="00160684" w14:paraId="62F5929A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12E92989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160684">
                <w:rPr>
                  <w:szCs w:val="19"/>
                </w:rPr>
                <w:t>20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5EB311B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102 501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AC7A575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19,4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582372BD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84,5</w:t>
            </w:r>
          </w:p>
        </w:tc>
      </w:tr>
      <w:tr w:rsidR="007D68E1" w:rsidRPr="00160684" w14:paraId="6EEB2AAB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020604E7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160684">
                <w:rPr>
                  <w:szCs w:val="19"/>
                </w:rPr>
                <w:t>20 kg</w:t>
              </w:r>
            </w:smartTag>
            <w:r w:rsidRPr="00160684">
              <w:rPr>
                <w:szCs w:val="19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160684">
                <w:rPr>
                  <w:szCs w:val="19"/>
                </w:rPr>
                <w:t>50 kg</w:t>
              </w:r>
            </w:smartTag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BF6B50F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147 740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028CE19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2</w:t>
            </w:r>
            <w:r w:rsidR="006A61AD">
              <w:rPr>
                <w:rFonts w:cs="Arial"/>
                <w:szCs w:val="19"/>
              </w:rPr>
              <w:t>7,9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1B60503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92,1</w:t>
            </w:r>
          </w:p>
        </w:tc>
      </w:tr>
      <w:tr w:rsidR="007D68E1" w:rsidRPr="00160684" w14:paraId="06DC7700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4ED0C626" w14:textId="77777777" w:rsidR="007D68E1" w:rsidRPr="007D68E1" w:rsidRDefault="007D68E1" w:rsidP="00961145">
            <w:pPr>
              <w:pStyle w:val="Tekstpodstawowy"/>
              <w:suppressAutoHyphens/>
              <w:spacing w:before="0" w:after="0"/>
              <w:contextualSpacing/>
              <w:rPr>
                <w:szCs w:val="19"/>
              </w:rPr>
            </w:pPr>
            <w:r w:rsidRPr="007D68E1">
              <w:rPr>
                <w:szCs w:val="19"/>
              </w:rPr>
              <w:t xml:space="preserve">Świnie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7D68E1">
                <w:rPr>
                  <w:szCs w:val="19"/>
                </w:rPr>
                <w:t>50 kg</w:t>
              </w:r>
            </w:smartTag>
            <w:r w:rsidRPr="007D68E1">
              <w:rPr>
                <w:szCs w:val="19"/>
              </w:rPr>
              <w:t xml:space="preserve"> i więcej: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A4E8C87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271E005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15AC1CE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</w:p>
        </w:tc>
      </w:tr>
      <w:tr w:rsidR="007D68E1" w:rsidRPr="00160684" w14:paraId="593DF53A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52CDE243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na ubój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F6E0513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244 016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AC5707B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46,1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037922F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99,8</w:t>
            </w:r>
          </w:p>
        </w:tc>
      </w:tr>
      <w:tr w:rsidR="007D68E1" w:rsidRPr="00160684" w14:paraId="1A7547AA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38F59A12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ind w:left="176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na chów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12482E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34 579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30BD9927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6,5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4A93579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92,5</w:t>
            </w:r>
          </w:p>
        </w:tc>
      </w:tr>
      <w:tr w:rsidR="007D68E1" w:rsidRPr="00160684" w14:paraId="1521D33F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204AFD08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w tym lochy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7D9DF30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34 005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7C5438FB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6,4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461B01D3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92,4</w:t>
            </w:r>
          </w:p>
        </w:tc>
      </w:tr>
      <w:tr w:rsidR="007D68E1" w:rsidRPr="00160684" w14:paraId="641F4B75" w14:textId="77777777" w:rsidTr="00961145">
        <w:trPr>
          <w:trHeight w:val="20"/>
        </w:trPr>
        <w:tc>
          <w:tcPr>
            <w:tcW w:w="3395" w:type="dxa"/>
            <w:shd w:val="clear" w:color="auto" w:fill="auto"/>
            <w:vAlign w:val="center"/>
          </w:tcPr>
          <w:p w14:paraId="4DB1D853" w14:textId="77777777" w:rsidR="007D68E1" w:rsidRPr="00160684" w:rsidRDefault="007D68E1" w:rsidP="00961145">
            <w:pPr>
              <w:pStyle w:val="Tekstpodstawowy"/>
              <w:suppressAutoHyphens/>
              <w:spacing w:before="0" w:after="0"/>
              <w:ind w:left="527"/>
              <w:contextualSpacing/>
              <w:rPr>
                <w:szCs w:val="19"/>
              </w:rPr>
            </w:pPr>
            <w:r w:rsidRPr="00160684">
              <w:rPr>
                <w:szCs w:val="19"/>
              </w:rPr>
              <w:t>w tym prośne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3AC4CA16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24 536</w:t>
            </w:r>
          </w:p>
        </w:tc>
        <w:tc>
          <w:tcPr>
            <w:tcW w:w="2358" w:type="dxa"/>
            <w:tcMar>
              <w:right w:w="108" w:type="dxa"/>
            </w:tcMar>
            <w:vAlign w:val="center"/>
          </w:tcPr>
          <w:p w14:paraId="2A8970FB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4,6</w:t>
            </w:r>
          </w:p>
        </w:tc>
        <w:tc>
          <w:tcPr>
            <w:tcW w:w="2357" w:type="dxa"/>
            <w:tcMar>
              <w:right w:w="108" w:type="dxa"/>
            </w:tcMar>
            <w:vAlign w:val="center"/>
          </w:tcPr>
          <w:p w14:paraId="75C00F7E" w14:textId="77777777" w:rsidR="007D68E1" w:rsidRPr="007D68E1" w:rsidRDefault="007D68E1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7D68E1">
              <w:rPr>
                <w:rFonts w:cs="Arial"/>
                <w:szCs w:val="19"/>
              </w:rPr>
              <w:t>92,8</w:t>
            </w:r>
          </w:p>
        </w:tc>
      </w:tr>
    </w:tbl>
    <w:p w14:paraId="1F9EBCEB" w14:textId="4A60EE99" w:rsidR="007D68E1" w:rsidRPr="008F672B" w:rsidRDefault="007D68E1" w:rsidP="007D68E1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E61700">
        <w:rPr>
          <w:rFonts w:ascii="Fira Sans" w:hAnsi="Fira Sans"/>
          <w:sz w:val="19"/>
          <w:szCs w:val="19"/>
        </w:rPr>
        <w:t xml:space="preserve">Wyniki reprezentacyjnego </w:t>
      </w:r>
      <w:r w:rsidR="00C17D79" w:rsidRPr="00C17D79">
        <w:rPr>
          <w:rFonts w:ascii="Fira Sans" w:hAnsi="Fira Sans"/>
          <w:color w:val="000000" w:themeColor="text1"/>
          <w:sz w:val="19"/>
          <w:szCs w:val="19"/>
        </w:rPr>
        <w:t>badania pogłowia świń oraz produkcji żywca wieprzowego</w:t>
      </w:r>
      <w:r w:rsidR="00C17D79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321CC4">
        <w:rPr>
          <w:rFonts w:ascii="Fira Sans" w:hAnsi="Fira Sans"/>
          <w:color w:val="000000" w:themeColor="text1"/>
          <w:sz w:val="19"/>
          <w:szCs w:val="19"/>
        </w:rPr>
        <w:t xml:space="preserve">przeprowadzonego </w:t>
      </w:r>
      <w:r w:rsidRPr="00E61700">
        <w:rPr>
          <w:rFonts w:ascii="Fira Sans" w:hAnsi="Fira Sans"/>
          <w:sz w:val="19"/>
          <w:szCs w:val="19"/>
        </w:rPr>
        <w:t xml:space="preserve">w grudniu 2024 r. wskazują na zmniejszenie pogłowia w porównaniu ze stadem świń w grudniu 2023 r. W grudniu 2024 r. </w:t>
      </w:r>
      <w:r w:rsidRPr="00E61700">
        <w:rPr>
          <w:rFonts w:ascii="Fira Sans" w:hAnsi="Fira Sans"/>
          <w:color w:val="000000" w:themeColor="text1"/>
          <w:sz w:val="19"/>
          <w:szCs w:val="19"/>
        </w:rPr>
        <w:t xml:space="preserve">pogłowie </w:t>
      </w:r>
      <w:r w:rsidR="00E61700" w:rsidRPr="00E61700">
        <w:rPr>
          <w:rFonts w:ascii="Fira Sans" w:hAnsi="Fira Sans"/>
          <w:color w:val="000000" w:themeColor="text1"/>
          <w:sz w:val="19"/>
          <w:szCs w:val="19"/>
        </w:rPr>
        <w:t>świń</w:t>
      </w:r>
      <w:r w:rsidRPr="00E61700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E61700">
        <w:rPr>
          <w:rFonts w:ascii="Fira Sans" w:hAnsi="Fira Sans"/>
          <w:sz w:val="19"/>
          <w:szCs w:val="19"/>
        </w:rPr>
        <w:t xml:space="preserve">liczyło 528,8 tys. sztuk i było o 6,2% mniejsze niż w grudniu 2023 r., natomiast o 1,1% większe niż w czerwcu 2024 r. Pogłowie loch na chów, którego wielkość świadczy o nastawieniach produkcyjnych w </w:t>
      </w:r>
      <w:r w:rsidRPr="00E61700">
        <w:rPr>
          <w:rFonts w:ascii="Fira Sans" w:hAnsi="Fira Sans"/>
          <w:color w:val="000000" w:themeColor="text1"/>
          <w:sz w:val="19"/>
          <w:szCs w:val="19"/>
        </w:rPr>
        <w:t xml:space="preserve">chowie </w:t>
      </w:r>
      <w:r w:rsidR="00E61700" w:rsidRPr="00E61700">
        <w:rPr>
          <w:rFonts w:ascii="Fira Sans" w:hAnsi="Fira Sans"/>
          <w:color w:val="000000" w:themeColor="text1"/>
          <w:sz w:val="19"/>
          <w:szCs w:val="19"/>
        </w:rPr>
        <w:t>świń</w:t>
      </w:r>
      <w:r w:rsidRPr="00E61700">
        <w:rPr>
          <w:rFonts w:ascii="Fira Sans" w:hAnsi="Fira Sans"/>
          <w:color w:val="000000" w:themeColor="text1"/>
          <w:sz w:val="19"/>
          <w:szCs w:val="19"/>
        </w:rPr>
        <w:t xml:space="preserve"> i </w:t>
      </w:r>
      <w:r w:rsidRPr="00E61700">
        <w:rPr>
          <w:rFonts w:ascii="Fira Sans" w:hAnsi="Fira Sans"/>
          <w:sz w:val="19"/>
          <w:szCs w:val="19"/>
        </w:rPr>
        <w:t>jednocześnie określa aktualne możliwości reprodukcyjne stada, także wykazało tendencję spadkową. W skali roku spadek liczby loch wyniósł 7,6%, a loch prośnych 7,2%. W porównaniu z wynikami badania reprezentacyjnego z czerwca 2024 r. odnotowano wzrost liczby loch ogółem o 0,5%, w tym loch prośnych o 1,7%. Pogłowie grup decydujących o wielkości produkcji, tj. </w:t>
      </w:r>
      <w:r w:rsidRPr="00B7234A">
        <w:rPr>
          <w:rFonts w:ascii="Fira Sans" w:hAnsi="Fira Sans"/>
          <w:color w:val="000000" w:themeColor="text1"/>
          <w:sz w:val="19"/>
          <w:szCs w:val="19"/>
        </w:rPr>
        <w:t xml:space="preserve">warchlaków </w:t>
      </w:r>
      <w:r w:rsidRPr="00B7234A">
        <w:rPr>
          <w:rFonts w:ascii="Fira Sans" w:hAnsi="Fira Sans"/>
          <w:color w:val="000000" w:themeColor="text1"/>
          <w:sz w:val="19"/>
          <w:szCs w:val="19"/>
        </w:rPr>
        <w:lastRenderedPageBreak/>
        <w:t xml:space="preserve">i </w:t>
      </w:r>
      <w:r w:rsidR="00B7234A" w:rsidRPr="00B7234A">
        <w:rPr>
          <w:rFonts w:ascii="Fira Sans" w:hAnsi="Fira Sans"/>
          <w:color w:val="000000" w:themeColor="text1"/>
          <w:sz w:val="19"/>
          <w:szCs w:val="19"/>
        </w:rPr>
        <w:t xml:space="preserve">świń </w:t>
      </w:r>
      <w:r w:rsidRPr="00B7234A">
        <w:rPr>
          <w:rFonts w:ascii="Fira Sans" w:hAnsi="Fira Sans"/>
          <w:color w:val="000000" w:themeColor="text1"/>
          <w:sz w:val="19"/>
          <w:szCs w:val="19"/>
        </w:rPr>
        <w:t xml:space="preserve">o </w:t>
      </w:r>
      <w:r w:rsidRPr="00E61700">
        <w:rPr>
          <w:rFonts w:ascii="Fira Sans" w:hAnsi="Fira Sans"/>
          <w:sz w:val="19"/>
          <w:szCs w:val="19"/>
        </w:rPr>
        <w:t>wadze 50 kg i więcej z przeznaczeniem na ubój (tuczników), w ujęciu rocznym zmniejszyło się łącznie o 3,2%, natomiast</w:t>
      </w:r>
      <w:r w:rsidR="00C17D79">
        <w:rPr>
          <w:rFonts w:ascii="Fira Sans" w:hAnsi="Fira Sans"/>
          <w:sz w:val="19"/>
          <w:szCs w:val="19"/>
        </w:rPr>
        <w:t xml:space="preserve"> </w:t>
      </w:r>
      <w:r w:rsidRPr="00E61700">
        <w:rPr>
          <w:rFonts w:ascii="Fira Sans" w:hAnsi="Fira Sans"/>
          <w:sz w:val="19"/>
          <w:szCs w:val="19"/>
        </w:rPr>
        <w:t xml:space="preserve">w porównaniu z czerwcem 2024 r. zwiększyło się o 2,4%. Rozpatrując te grupy oddzielnie można stwierdzić, że </w:t>
      </w:r>
      <w:r w:rsidR="00302798">
        <w:rPr>
          <w:rFonts w:ascii="Fira Sans" w:hAnsi="Fira Sans"/>
          <w:sz w:val="19"/>
          <w:szCs w:val="19"/>
        </w:rPr>
        <w:br/>
      </w:r>
      <w:r w:rsidRPr="00E61700">
        <w:rPr>
          <w:rFonts w:ascii="Fira Sans" w:hAnsi="Fira Sans"/>
          <w:sz w:val="19"/>
          <w:szCs w:val="19"/>
        </w:rPr>
        <w:t>w porównaniu z wynikami badań przeprowadzonych w omawianych okresach, pogłowie warchlaków zmniejszyło się</w:t>
      </w:r>
      <w:r w:rsidR="00C17D79">
        <w:rPr>
          <w:rFonts w:ascii="Fira Sans" w:hAnsi="Fira Sans"/>
          <w:sz w:val="19"/>
          <w:szCs w:val="19"/>
        </w:rPr>
        <w:t xml:space="preserve"> </w:t>
      </w:r>
      <w:r w:rsidR="00C17D79">
        <w:rPr>
          <w:rFonts w:ascii="Fira Sans" w:hAnsi="Fira Sans"/>
          <w:sz w:val="19"/>
          <w:szCs w:val="19"/>
        </w:rPr>
        <w:br/>
      </w:r>
      <w:r w:rsidRPr="00E61700">
        <w:rPr>
          <w:rFonts w:ascii="Fira Sans" w:hAnsi="Fira Sans"/>
          <w:sz w:val="19"/>
          <w:szCs w:val="19"/>
        </w:rPr>
        <w:t>o 7,9% w ujęciu rocznym, natomiast w zestawieniu z poprzednim badaniem wzrosło o 0,8%. Pogłowie tuczników zmniejszyło się o 0,2% w skali roku, natomiast w porównaniu z czerwcem 2024 r. zwiększyło się o 3,4%. Stado prosiąt liczyło 102,5 tys. sztuk, tj. o 15,5% mniej niż w grudniu 2023 r. i o 3,2% mniej niż w czerwcu 2024 r.</w:t>
      </w:r>
      <w:r w:rsidRPr="008F672B">
        <w:rPr>
          <w:rFonts w:ascii="Fira Sans" w:hAnsi="Fira Sans"/>
          <w:sz w:val="19"/>
          <w:szCs w:val="19"/>
        </w:rPr>
        <w:t xml:space="preserve"> </w:t>
      </w:r>
    </w:p>
    <w:p w14:paraId="27C24F0D" w14:textId="3CBD0783" w:rsidR="007D68E1" w:rsidRPr="006C3C0A" w:rsidRDefault="007D68E1" w:rsidP="000B69D5">
      <w:pPr>
        <w:pStyle w:val="Tekstpodstawowywcity"/>
        <w:suppressAutoHyphens/>
        <w:spacing w:before="36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6C3C0A">
        <w:rPr>
          <w:rFonts w:ascii="Fira Sans" w:hAnsi="Fira Sans"/>
          <w:b/>
          <w:sz w:val="19"/>
          <w:szCs w:val="19"/>
        </w:rPr>
        <w:t xml:space="preserve">Wykres </w:t>
      </w:r>
      <w:r>
        <w:rPr>
          <w:rFonts w:ascii="Fira Sans" w:hAnsi="Fira Sans"/>
          <w:b/>
          <w:sz w:val="19"/>
          <w:szCs w:val="19"/>
        </w:rPr>
        <w:t>7</w:t>
      </w:r>
      <w:r w:rsidRPr="006C3C0A">
        <w:rPr>
          <w:rFonts w:ascii="Fira Sans" w:hAnsi="Fira Sans"/>
          <w:b/>
          <w:sz w:val="19"/>
          <w:szCs w:val="19"/>
        </w:rPr>
        <w:t xml:space="preserve">. </w:t>
      </w:r>
      <w:r w:rsidRPr="000B69D5">
        <w:rPr>
          <w:rFonts w:ascii="Fira Sans" w:hAnsi="Fira Sans"/>
          <w:b/>
          <w:sz w:val="19"/>
          <w:szCs w:val="19"/>
        </w:rPr>
        <w:t>Pogłowie świń</w:t>
      </w:r>
      <w:r w:rsidRPr="006C3C0A">
        <w:rPr>
          <w:rFonts w:ascii="Fira Sans" w:hAnsi="Fira Sans"/>
          <w:sz w:val="19"/>
          <w:szCs w:val="19"/>
        </w:rPr>
        <w:br/>
        <w:t>Stan w miesiącu</w:t>
      </w:r>
    </w:p>
    <w:p w14:paraId="4C8F0683" w14:textId="1CFCD2DC" w:rsidR="00A6095A" w:rsidRDefault="000B69D5" w:rsidP="00A6095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751872" behindDoc="0" locked="0" layoutInCell="1" allowOverlap="1" wp14:anchorId="2A31F8C5" wp14:editId="2D77643C">
            <wp:simplePos x="0" y="0"/>
            <wp:positionH relativeFrom="column">
              <wp:posOffset>0</wp:posOffset>
            </wp:positionH>
            <wp:positionV relativeFrom="paragraph">
              <wp:posOffset>-3187</wp:posOffset>
            </wp:positionV>
            <wp:extent cx="6654165" cy="2446655"/>
            <wp:effectExtent l="0" t="0" r="0" b="0"/>
            <wp:wrapTopAndBottom/>
            <wp:docPr id="10" name="Obraz 10" descr="Wykres słupkowo-liniowy przedstawiający pogłowie świń i loch od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Wykres słupkowo-liniowy przedstawiający pogłowie świń i loch od 2021 r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6495" w:rsidRPr="00315627">
        <w:rPr>
          <w:rFonts w:ascii="Fira Sans" w:hAnsi="Fira Sans"/>
          <w:sz w:val="19"/>
          <w:szCs w:val="19"/>
        </w:rPr>
        <w:t>P</w:t>
      </w:r>
      <w:r w:rsidR="00446495" w:rsidRPr="00A6095A">
        <w:rPr>
          <w:rFonts w:ascii="Fira Sans" w:hAnsi="Fira Sans"/>
          <w:sz w:val="19"/>
          <w:szCs w:val="19"/>
        </w:rPr>
        <w:t xml:space="preserve">odaż </w:t>
      </w:r>
      <w:r w:rsidR="00A6095A" w:rsidRPr="00A6095A">
        <w:rPr>
          <w:rFonts w:ascii="Fira Sans" w:hAnsi="Fira Sans"/>
          <w:b/>
          <w:sz w:val="19"/>
          <w:szCs w:val="19"/>
        </w:rPr>
        <w:t>żywca drobiowego</w:t>
      </w:r>
      <w:r w:rsidR="00A6095A" w:rsidRPr="00A6095A">
        <w:rPr>
          <w:rFonts w:ascii="Fira Sans" w:hAnsi="Fira Sans"/>
          <w:sz w:val="19"/>
          <w:szCs w:val="19"/>
        </w:rPr>
        <w:t xml:space="preserve"> w skupie w styczniu 2025 r. ukształtowała się na wyższym poziomie niż przed miesiącem, jak </w:t>
      </w:r>
      <w:r w:rsidR="00A6095A" w:rsidRPr="00A6095A">
        <w:rPr>
          <w:rFonts w:ascii="Fira Sans" w:hAnsi="Fira Sans"/>
          <w:sz w:val="19"/>
          <w:szCs w:val="19"/>
        </w:rPr>
        <w:br/>
        <w:t>i przed rokiem. Przeciętna cena skupu drobiu rzeźnego (osiągając poziom 6,77 zł za 1 kg) wzrosła o 15,5% w odniesieniu do stycznia 2024 r. i o 1,2% w porównaniu z grudniem 2024 r.</w:t>
      </w:r>
      <w:r w:rsidR="00A6095A" w:rsidRPr="00315627">
        <w:rPr>
          <w:rFonts w:ascii="Fira Sans" w:hAnsi="Fira Sans"/>
          <w:sz w:val="19"/>
          <w:szCs w:val="19"/>
        </w:rPr>
        <w:t xml:space="preserve"> </w:t>
      </w:r>
    </w:p>
    <w:p w14:paraId="61F60755" w14:textId="77777777" w:rsidR="00BD4FEB" w:rsidRPr="000F4D8D" w:rsidRDefault="00BD4FEB" w:rsidP="0095043E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b/>
          <w:bCs/>
          <w:sz w:val="19"/>
          <w:szCs w:val="19"/>
        </w:rPr>
      </w:pPr>
      <w:r w:rsidRPr="00B7234A">
        <w:rPr>
          <w:rFonts w:ascii="Fira Sans" w:hAnsi="Fira Sans"/>
          <w:b/>
          <w:bCs/>
          <w:sz w:val="19"/>
          <w:szCs w:val="19"/>
        </w:rPr>
        <w:t xml:space="preserve">Wykres </w:t>
      </w:r>
      <w:r w:rsidR="005D2F46" w:rsidRPr="00B7234A">
        <w:rPr>
          <w:rFonts w:ascii="Fira Sans" w:hAnsi="Fira Sans"/>
          <w:b/>
          <w:bCs/>
          <w:sz w:val="19"/>
          <w:szCs w:val="19"/>
        </w:rPr>
        <w:t>8</w:t>
      </w:r>
      <w:r w:rsidRPr="00B7234A">
        <w:rPr>
          <w:rFonts w:ascii="Fira Sans" w:hAnsi="Fira Sans"/>
          <w:b/>
          <w:bCs/>
          <w:sz w:val="19"/>
          <w:szCs w:val="19"/>
        </w:rPr>
        <w:t xml:space="preserve">. Przeciętne ceny skupu żywca i </w:t>
      </w:r>
      <w:r w:rsidRPr="00B7234A">
        <w:rPr>
          <w:rFonts w:ascii="Fira Sans" w:hAnsi="Fira Sans"/>
          <w:b/>
          <w:bCs/>
          <w:color w:val="000000" w:themeColor="text1"/>
          <w:sz w:val="19"/>
          <w:szCs w:val="19"/>
        </w:rPr>
        <w:t>mleka</w:t>
      </w:r>
    </w:p>
    <w:p w14:paraId="56A0ACE4" w14:textId="7C6EBE0E" w:rsidR="00A6095A" w:rsidRDefault="00BB54F3" w:rsidP="00A6095A">
      <w:pPr>
        <w:spacing w:before="360"/>
        <w:rPr>
          <w:szCs w:val="19"/>
        </w:rPr>
      </w:pPr>
      <w:r w:rsidRPr="00A6095A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742656" behindDoc="0" locked="0" layoutInCell="1" allowOverlap="1" wp14:anchorId="7AE91013" wp14:editId="75F31E4C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6654165" cy="2418715"/>
            <wp:effectExtent l="0" t="0" r="0" b="635"/>
            <wp:wrapTopAndBottom/>
            <wp:docPr id="19" name="Obraz 19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przedstawiający przeciętne ceny skupu żywca rzeźnego i mleka od 2022 r. 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D8D" w:rsidRPr="00A6095A">
        <w:rPr>
          <w:rFonts w:eastAsia="Times New Roman" w:cs="Times New Roman"/>
          <w:szCs w:val="19"/>
          <w:lang w:eastAsia="pl-PL"/>
        </w:rPr>
        <w:t>W</w:t>
      </w:r>
      <w:r w:rsidR="00F13349" w:rsidRPr="00A6095A">
        <w:rPr>
          <w:rFonts w:eastAsia="Times New Roman" w:cs="Times New Roman"/>
          <w:szCs w:val="19"/>
          <w:lang w:eastAsia="pl-PL"/>
        </w:rPr>
        <w:t xml:space="preserve"> </w:t>
      </w:r>
      <w:r w:rsidR="00A6095A" w:rsidRPr="00A6095A">
        <w:rPr>
          <w:szCs w:val="19"/>
        </w:rPr>
        <w:t xml:space="preserve">styczniu 2025 r. przeciętna cena skupu </w:t>
      </w:r>
      <w:r w:rsidR="00A6095A" w:rsidRPr="00A6095A">
        <w:rPr>
          <w:b/>
          <w:szCs w:val="19"/>
        </w:rPr>
        <w:t>żywca wołowego</w:t>
      </w:r>
      <w:r w:rsidR="00A6095A" w:rsidRPr="00A6095A">
        <w:rPr>
          <w:szCs w:val="19"/>
        </w:rPr>
        <w:t xml:space="preserve"> (osiągając poziom 11,19 zł za 1 kg) w porównaniu z grudniem 2024 r. wzrosła o 6,9% i w porównaniu ze styczniem 2024 r. wzrosła o 14,4%.</w:t>
      </w:r>
      <w:r w:rsidR="00321CC4">
        <w:rPr>
          <w:szCs w:val="19"/>
        </w:rPr>
        <w:tab/>
      </w:r>
      <w:r w:rsidR="00321CC4">
        <w:rPr>
          <w:szCs w:val="19"/>
        </w:rPr>
        <w:tab/>
      </w:r>
      <w:r w:rsidR="00321CC4">
        <w:rPr>
          <w:szCs w:val="19"/>
        </w:rPr>
        <w:tab/>
      </w:r>
    </w:p>
    <w:p w14:paraId="62FC3D37" w14:textId="7A5E6D36" w:rsidR="00321CC4" w:rsidRDefault="00A6095A" w:rsidP="00A6095A">
      <w:pPr>
        <w:spacing w:before="360"/>
        <w:rPr>
          <w:rFonts w:eastAsia="Times New Roman" w:cs="Times New Roman"/>
          <w:szCs w:val="19"/>
          <w:lang w:eastAsia="pl-PL"/>
        </w:rPr>
      </w:pPr>
      <w:r w:rsidRPr="00A6095A">
        <w:rPr>
          <w:szCs w:val="19"/>
        </w:rPr>
        <w:t xml:space="preserve">W styczniu 2025 r. </w:t>
      </w:r>
      <w:r w:rsidRPr="00A6095A">
        <w:rPr>
          <w:rFonts w:eastAsia="Times New Roman" w:cs="Times New Roman"/>
          <w:szCs w:val="19"/>
          <w:lang w:eastAsia="pl-PL"/>
        </w:rPr>
        <w:t xml:space="preserve">dostawy </w:t>
      </w:r>
      <w:r w:rsidRPr="00A6095A">
        <w:rPr>
          <w:rFonts w:eastAsia="Times New Roman" w:cs="Times New Roman"/>
          <w:b/>
          <w:bCs/>
          <w:szCs w:val="19"/>
          <w:lang w:eastAsia="pl-PL"/>
        </w:rPr>
        <w:t>mleka</w:t>
      </w:r>
      <w:r w:rsidRPr="00A6095A">
        <w:rPr>
          <w:rFonts w:eastAsia="Times New Roman" w:cs="Times New Roman"/>
          <w:szCs w:val="19"/>
          <w:lang w:eastAsia="pl-PL"/>
        </w:rPr>
        <w:t xml:space="preserve"> do skupu były większe w ujęciu miesięcznym o 1,7% i w ujęciu rocznym większe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A6095A">
        <w:rPr>
          <w:rFonts w:eastAsia="Times New Roman" w:cs="Times New Roman"/>
          <w:szCs w:val="19"/>
          <w:lang w:eastAsia="pl-PL"/>
        </w:rPr>
        <w:t>o 0,1%. Za 100 l mleka płacono średnio 231,58 zł, tj. o </w:t>
      </w:r>
      <w:r w:rsidR="00321CC4">
        <w:rPr>
          <w:rFonts w:eastAsia="Times New Roman" w:cs="Times New Roman"/>
          <w:szCs w:val="19"/>
          <w:lang w:eastAsia="pl-PL"/>
        </w:rPr>
        <w:t xml:space="preserve">11,8% więcej w porównaniu ze styczniem 2024 r. W ujęciu miesięcznym cena mleka zmalała o 14,1%. </w:t>
      </w:r>
    </w:p>
    <w:p w14:paraId="3B6E3FC5" w14:textId="41032F3B" w:rsidR="000B69D5" w:rsidRDefault="000B69D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0462554" w14:textId="3E90A600" w:rsidR="00E61700" w:rsidRPr="006C3C0A" w:rsidRDefault="00E61700" w:rsidP="00A6095A">
      <w:pPr>
        <w:spacing w:before="360"/>
        <w:rPr>
          <w:b/>
          <w:szCs w:val="19"/>
        </w:rPr>
      </w:pPr>
      <w:r w:rsidRPr="006C3C0A">
        <w:rPr>
          <w:rFonts w:cs="Arial"/>
          <w:b/>
          <w:szCs w:val="19"/>
        </w:rPr>
        <w:lastRenderedPageBreak/>
        <w:t xml:space="preserve">Tablica 9. </w:t>
      </w:r>
      <w:r w:rsidRPr="00A6095A">
        <w:rPr>
          <w:b/>
          <w:szCs w:val="19"/>
        </w:rPr>
        <w:t xml:space="preserve">Pogłowie </w:t>
      </w:r>
      <w:proofErr w:type="spellStart"/>
      <w:r w:rsidRPr="00A6095A">
        <w:rPr>
          <w:b/>
          <w:szCs w:val="19"/>
        </w:rPr>
        <w:t>bydła</w:t>
      </w:r>
      <w:r w:rsidRPr="00A6095A">
        <w:rPr>
          <w:b/>
          <w:szCs w:val="19"/>
          <w:vertAlign w:val="superscript"/>
        </w:rPr>
        <w:t>a</w:t>
      </w:r>
      <w:proofErr w:type="spellEnd"/>
      <w:r w:rsidRPr="00A6095A">
        <w:rPr>
          <w:b/>
          <w:szCs w:val="19"/>
        </w:rPr>
        <w:t xml:space="preserve"> według stanu w grudniu 2024 r.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Pogłowie bydła według stanu w grudniu 2024 r."/>
        <w:tblDescription w:val="Tabela przedstawia pogłowie i strukturę bydła według grup wieku w grudniu 2024 r. i w porównaniu z grudniem 2023 r."/>
      </w:tblPr>
      <w:tblGrid>
        <w:gridCol w:w="4012"/>
        <w:gridCol w:w="2159"/>
        <w:gridCol w:w="2159"/>
        <w:gridCol w:w="2160"/>
      </w:tblGrid>
      <w:tr w:rsidR="00E61700" w:rsidRPr="00160684" w14:paraId="262E7920" w14:textId="77777777" w:rsidTr="00961145">
        <w:tc>
          <w:tcPr>
            <w:tcW w:w="4012" w:type="dxa"/>
            <w:shd w:val="clear" w:color="auto" w:fill="auto"/>
            <w:vAlign w:val="center"/>
          </w:tcPr>
          <w:p w14:paraId="6E12D25E" w14:textId="77777777" w:rsidR="00E61700" w:rsidRPr="00160684" w:rsidRDefault="00E61700" w:rsidP="00961145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Wyszczególnienie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31D4B98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>W sztukach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5E9F256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160684">
              <w:rPr>
                <w:szCs w:val="19"/>
              </w:rPr>
              <w:t xml:space="preserve">W odsetkach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02D191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A6095A">
              <w:rPr>
                <w:szCs w:val="19"/>
              </w:rPr>
              <w:t>12 2023=100</w:t>
            </w:r>
          </w:p>
        </w:tc>
      </w:tr>
      <w:tr w:rsidR="00E61700" w:rsidRPr="00160684" w14:paraId="3C8186B0" w14:textId="77777777" w:rsidTr="00961145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FE9851C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rPr>
                <w:b/>
                <w:szCs w:val="19"/>
              </w:rPr>
            </w:pPr>
            <w:r w:rsidRPr="00160684">
              <w:rPr>
                <w:b/>
                <w:szCs w:val="19"/>
              </w:rPr>
              <w:t>Ogółem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CA45DC3" w14:textId="77777777" w:rsidR="00E61700" w:rsidRPr="00E61700" w:rsidRDefault="00E61700" w:rsidP="00961145">
            <w:pPr>
              <w:pStyle w:val="Tekstpodstawowy"/>
              <w:suppressAutoHyphens/>
              <w:jc w:val="right"/>
              <w:rPr>
                <w:b/>
                <w:szCs w:val="19"/>
              </w:rPr>
            </w:pPr>
            <w:r w:rsidRPr="00E61700">
              <w:rPr>
                <w:b/>
                <w:szCs w:val="19"/>
              </w:rPr>
              <w:t>441 296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8ADCC77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E61700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6E89EE22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E61700">
              <w:rPr>
                <w:rFonts w:cs="Arial"/>
                <w:b/>
                <w:szCs w:val="19"/>
              </w:rPr>
              <w:t>89,3</w:t>
            </w:r>
          </w:p>
        </w:tc>
      </w:tr>
      <w:tr w:rsidR="00E61700" w:rsidRPr="00160684" w14:paraId="53D17407" w14:textId="77777777" w:rsidTr="00961145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5018DCFC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Cielęta w wieku poniżej 1 roku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4E2A196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119 061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55DE2DD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27,0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5DD51D49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87,4</w:t>
            </w:r>
          </w:p>
        </w:tc>
      </w:tr>
      <w:tr w:rsidR="00E61700" w:rsidRPr="00160684" w14:paraId="020FA464" w14:textId="77777777" w:rsidTr="00961145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255D09B6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Młode bydło w wieku 1–2 lat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D4A446F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94 302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53054CE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21,4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4A322DB0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90,3</w:t>
            </w:r>
          </w:p>
        </w:tc>
      </w:tr>
      <w:tr w:rsidR="00E61700" w:rsidRPr="00160684" w14:paraId="342362AF" w14:textId="77777777" w:rsidTr="00961145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2D222F93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rPr>
                <w:szCs w:val="19"/>
              </w:rPr>
            </w:pPr>
            <w:r w:rsidRPr="00160684">
              <w:rPr>
                <w:szCs w:val="19"/>
              </w:rPr>
              <w:t>Bydło w wieku 2 lat i więcej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1387EA6E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227 933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60394823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51,7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1091602D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90,0</w:t>
            </w:r>
          </w:p>
        </w:tc>
      </w:tr>
      <w:tr w:rsidR="00E61700" w:rsidRPr="00160684" w14:paraId="6473572A" w14:textId="77777777" w:rsidTr="00961145">
        <w:trPr>
          <w:trHeight w:val="20"/>
        </w:trPr>
        <w:tc>
          <w:tcPr>
            <w:tcW w:w="4012" w:type="dxa"/>
            <w:shd w:val="clear" w:color="auto" w:fill="auto"/>
            <w:vAlign w:val="center"/>
          </w:tcPr>
          <w:p w14:paraId="4C8DA03A" w14:textId="77777777" w:rsidR="00E61700" w:rsidRPr="00160684" w:rsidRDefault="00E61700" w:rsidP="00961145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160684">
              <w:rPr>
                <w:szCs w:val="19"/>
              </w:rPr>
              <w:t>w tym krowy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7048A3F0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178 761</w:t>
            </w:r>
          </w:p>
        </w:tc>
        <w:tc>
          <w:tcPr>
            <w:tcW w:w="2159" w:type="dxa"/>
            <w:tcMar>
              <w:right w:w="108" w:type="dxa"/>
            </w:tcMar>
            <w:vAlign w:val="center"/>
          </w:tcPr>
          <w:p w14:paraId="2DC62A58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40,5</w:t>
            </w:r>
          </w:p>
        </w:tc>
        <w:tc>
          <w:tcPr>
            <w:tcW w:w="2160" w:type="dxa"/>
            <w:tcMar>
              <w:right w:w="108" w:type="dxa"/>
            </w:tcMar>
            <w:vAlign w:val="center"/>
          </w:tcPr>
          <w:p w14:paraId="26534B0F" w14:textId="77777777" w:rsidR="00E61700" w:rsidRPr="00E61700" w:rsidRDefault="00E61700" w:rsidP="00961145">
            <w:pPr>
              <w:suppressAutoHyphens/>
              <w:jc w:val="right"/>
              <w:rPr>
                <w:rFonts w:cs="Arial"/>
                <w:szCs w:val="19"/>
              </w:rPr>
            </w:pPr>
            <w:r w:rsidRPr="00E61700">
              <w:rPr>
                <w:rFonts w:cs="Arial"/>
                <w:szCs w:val="19"/>
              </w:rPr>
              <w:t>90,7</w:t>
            </w:r>
          </w:p>
        </w:tc>
      </w:tr>
    </w:tbl>
    <w:p w14:paraId="37E3C27F" w14:textId="77777777" w:rsidR="00E61700" w:rsidRPr="000C5F20" w:rsidRDefault="00E61700" w:rsidP="00E61700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 w:rsidRPr="009342B3">
        <w:rPr>
          <w:sz w:val="16"/>
          <w:szCs w:val="16"/>
        </w:rPr>
        <w:t>Dane z systemu Identyfikacji i Rejestracji Zwierząt (IRZ) Agencji Restrukturyzacji i Modernizacji Rolnictwa; pogłowie bydła według siedziby stada; szacunki GUS.</w:t>
      </w:r>
      <w:r>
        <w:rPr>
          <w:sz w:val="16"/>
          <w:szCs w:val="16"/>
        </w:rPr>
        <w:t xml:space="preserve"> </w:t>
      </w:r>
    </w:p>
    <w:p w14:paraId="37A94C9E" w14:textId="1390B34C" w:rsidR="00E61700" w:rsidRPr="00856A9B" w:rsidRDefault="00E61700" w:rsidP="00E61700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8F672B">
        <w:rPr>
          <w:rFonts w:ascii="Fira Sans" w:hAnsi="Fira Sans"/>
          <w:sz w:val="19"/>
          <w:szCs w:val="19"/>
        </w:rPr>
        <w:t xml:space="preserve">Według danych z systemu Identyfikacji i Rejestracji Zwierząt (IRZ) Agencji Restrukturyzacji i Modernizacji Rolnictwa </w:t>
      </w:r>
      <w:r w:rsidRPr="00E61700">
        <w:rPr>
          <w:rFonts w:ascii="Fira Sans" w:hAnsi="Fira Sans"/>
          <w:sz w:val="19"/>
          <w:szCs w:val="19"/>
        </w:rPr>
        <w:t>oraz szacunków GUS w grudniu 2024 r. zmniejszyło się stado bydła według siedziby stada w porównaniu z grudniem 2023 r. Zmniejszyła się liczebność wszystkich grup wiekowych bydła. Pogłowie bydła liczyło 441,3 tys. sztuk i było o 10,7% mniejsze niż w grudniu 2023 r. i o 5,7% mniejsze niż w czerwcu 2024 r. Pogłowie krów, którego wielkość świadczy</w:t>
      </w:r>
      <w:r w:rsidR="00A6095A">
        <w:rPr>
          <w:rFonts w:ascii="Fira Sans" w:hAnsi="Fira Sans"/>
          <w:sz w:val="19"/>
          <w:szCs w:val="19"/>
        </w:rPr>
        <w:t xml:space="preserve"> </w:t>
      </w:r>
      <w:r w:rsidR="00321CC4">
        <w:rPr>
          <w:rFonts w:ascii="Fira Sans" w:hAnsi="Fira Sans"/>
          <w:sz w:val="19"/>
          <w:szCs w:val="19"/>
        </w:rPr>
        <w:br/>
      </w:r>
      <w:r w:rsidRPr="00E61700">
        <w:rPr>
          <w:rFonts w:ascii="Fira Sans" w:hAnsi="Fira Sans"/>
          <w:sz w:val="19"/>
          <w:szCs w:val="19"/>
        </w:rPr>
        <w:t>o nastawieniach produkcyjnych w chowie bydła i jednocześnie określa aktualne możliwości reprodukcyjne stada,</w:t>
      </w:r>
      <w:r w:rsidR="00A6095A">
        <w:rPr>
          <w:rFonts w:ascii="Fira Sans" w:hAnsi="Fira Sans"/>
          <w:sz w:val="19"/>
          <w:szCs w:val="19"/>
        </w:rPr>
        <w:t xml:space="preserve"> </w:t>
      </w:r>
      <w:r w:rsidRPr="00E61700">
        <w:rPr>
          <w:rFonts w:ascii="Fira Sans" w:hAnsi="Fira Sans"/>
          <w:sz w:val="19"/>
          <w:szCs w:val="19"/>
        </w:rPr>
        <w:t>zmniejszyło się w skali roku o 9,3% i w porównaniu z czerwcem 2024 r. zmniejszyło się o 11,9%. Stado cieląt</w:t>
      </w:r>
      <w:r w:rsidR="00A6095A">
        <w:rPr>
          <w:rFonts w:ascii="Fira Sans" w:hAnsi="Fira Sans"/>
          <w:sz w:val="19"/>
          <w:szCs w:val="19"/>
        </w:rPr>
        <w:t xml:space="preserve"> </w:t>
      </w:r>
      <w:r w:rsidRPr="00E61700">
        <w:rPr>
          <w:rFonts w:ascii="Fira Sans" w:hAnsi="Fira Sans"/>
          <w:sz w:val="19"/>
          <w:szCs w:val="19"/>
        </w:rPr>
        <w:t>liczyło 119,1 tys. sztuk, tj. o 12,6% mniej niż w grudniu 2023 r. i o 8,0% mniej niż w czerwcu 2024 r.</w:t>
      </w:r>
      <w:r>
        <w:rPr>
          <w:rFonts w:ascii="Fira Sans" w:hAnsi="Fira Sans"/>
          <w:sz w:val="19"/>
          <w:szCs w:val="19"/>
        </w:rPr>
        <w:t xml:space="preserve"> </w:t>
      </w:r>
    </w:p>
    <w:p w14:paraId="74ED1200" w14:textId="1CAD5784" w:rsidR="00E61700" w:rsidRPr="00D61840" w:rsidRDefault="00E61700" w:rsidP="00E61700">
      <w:pPr>
        <w:pStyle w:val="Tekstpodstawowywcity"/>
        <w:suppressAutoHyphens/>
        <w:spacing w:before="480" w:after="120" w:line="240" w:lineRule="exact"/>
        <w:ind w:left="879" w:hanging="879"/>
        <w:jc w:val="left"/>
        <w:rPr>
          <w:rFonts w:ascii="Fira Sans" w:hAnsi="Fira Sans"/>
          <w:sz w:val="19"/>
          <w:szCs w:val="19"/>
        </w:rPr>
      </w:pPr>
      <w:r w:rsidRPr="00FA76CA">
        <w:rPr>
          <w:rFonts w:ascii="Fira Sans" w:hAnsi="Fira Sans"/>
          <w:b/>
          <w:sz w:val="19"/>
          <w:szCs w:val="19"/>
        </w:rPr>
        <w:t xml:space="preserve">Wykres 9. </w:t>
      </w:r>
      <w:r w:rsidRPr="000B69D5">
        <w:rPr>
          <w:rFonts w:ascii="Fira Sans" w:hAnsi="Fira Sans"/>
          <w:b/>
          <w:sz w:val="19"/>
          <w:szCs w:val="19"/>
        </w:rPr>
        <w:t>Pogłowie bydła</w:t>
      </w:r>
      <w:r w:rsidRPr="00FA76CA">
        <w:rPr>
          <w:rFonts w:ascii="Fira Sans" w:hAnsi="Fira Sans"/>
          <w:sz w:val="19"/>
          <w:szCs w:val="19"/>
        </w:rPr>
        <w:br/>
        <w:t>Stan w miesiącu</w:t>
      </w:r>
    </w:p>
    <w:p w14:paraId="45D88A94" w14:textId="71C36FC6" w:rsidR="00E61700" w:rsidRDefault="000B69D5" w:rsidP="00E61700">
      <w:pPr>
        <w:suppressAutoHyphens/>
        <w:spacing w:before="48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752896" behindDoc="0" locked="0" layoutInCell="1" allowOverlap="1" wp14:anchorId="71A3F025" wp14:editId="106D52C0">
            <wp:simplePos x="0" y="0"/>
            <wp:positionH relativeFrom="column">
              <wp:posOffset>0</wp:posOffset>
            </wp:positionH>
            <wp:positionV relativeFrom="paragraph">
              <wp:posOffset>-3786</wp:posOffset>
            </wp:positionV>
            <wp:extent cx="6654165" cy="2465070"/>
            <wp:effectExtent l="0" t="0" r="0" b="0"/>
            <wp:wrapTopAndBottom/>
            <wp:docPr id="15" name="Obraz 15" descr="Wykres słupkowo-liniowy przedstawiający pogłowie bydła i krów od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słupkowo-liniowy przedstawiający pogłowie bydła i krów od 2021 r. 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1700">
        <w:rPr>
          <w:rFonts w:eastAsia="Times New Roman" w:cs="Times New Roman"/>
          <w:szCs w:val="19"/>
          <w:lang w:eastAsia="pl-PL"/>
        </w:rPr>
        <w:br w:type="page"/>
      </w:r>
    </w:p>
    <w:p w14:paraId="1F491DEB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530D8528" w14:textId="77777777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7E4759">
        <w:rPr>
          <w:rFonts w:ascii="Fira Sans" w:hAnsi="Fira Sans" w:cs="Arial"/>
          <w:bCs/>
          <w:sz w:val="19"/>
          <w:szCs w:val="19"/>
        </w:rPr>
        <w:t>styczniu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7E4759">
        <w:rPr>
          <w:rFonts w:ascii="Fira Sans" w:hAnsi="Fira Sans" w:cs="Arial"/>
          <w:bCs/>
          <w:sz w:val="19"/>
          <w:szCs w:val="19"/>
        </w:rPr>
        <w:t>4 007,5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C84A2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7E4759">
        <w:rPr>
          <w:rFonts w:ascii="Fira Sans" w:hAnsi="Fira Sans" w:cs="Arial"/>
          <w:bCs/>
          <w:sz w:val="19"/>
          <w:szCs w:val="19"/>
        </w:rPr>
        <w:t>wyższa o 1,6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7E4759">
        <w:rPr>
          <w:rFonts w:ascii="Fira Sans" w:hAnsi="Fira Sans" w:cs="Arial"/>
          <w:bCs/>
          <w:sz w:val="19"/>
          <w:szCs w:val="19"/>
        </w:rPr>
        <w:t>styczniu</w:t>
      </w:r>
      <w:r w:rsidR="0093123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7E4759">
        <w:rPr>
          <w:rFonts w:ascii="Fira Sans" w:hAnsi="Fira Sans" w:cs="Arial"/>
          <w:bCs/>
          <w:sz w:val="19"/>
          <w:szCs w:val="19"/>
        </w:rPr>
        <w:t>13,5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7E4759">
        <w:rPr>
          <w:rFonts w:ascii="Fira Sans" w:hAnsi="Fira Sans" w:cs="Arial"/>
          <w:bCs/>
          <w:sz w:val="19"/>
          <w:szCs w:val="19"/>
        </w:rPr>
        <w:t>wzrost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7E4759">
        <w:rPr>
          <w:rFonts w:ascii="Fira Sans" w:hAnsi="Fira Sans" w:cs="Arial"/>
          <w:sz w:val="19"/>
          <w:szCs w:val="19"/>
        </w:rPr>
        <w:t>23,0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48BA1FA1" w14:textId="77777777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</w:t>
      </w:r>
      <w:r w:rsidR="00C0374B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F24863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F2486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E4759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2,2</w:t>
      </w:r>
      <w:r w:rsidR="007E4759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7E475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7E475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7E475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0,4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. Spadek</w:t>
      </w:r>
      <w:r w:rsidR="00562CEC">
        <w:rPr>
          <w:rFonts w:ascii="Fira Sans" w:hAnsi="Fira Sans" w:cs="Arial"/>
          <w:bCs/>
          <w:spacing w:val="-2"/>
          <w:sz w:val="19"/>
          <w:szCs w:val="19"/>
        </w:rPr>
        <w:t xml:space="preserve"> wystąpił w 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 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>25,7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062D24">
        <w:rPr>
          <w:rFonts w:ascii="Fira Sans" w:hAnsi="Fira Sans" w:cs="Arial"/>
          <w:bCs/>
          <w:spacing w:val="-2"/>
          <w:sz w:val="19"/>
          <w:szCs w:val="19"/>
        </w:rPr>
        <w:t>oraz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7E4759" w:rsidRPr="003879BE">
        <w:rPr>
          <w:rFonts w:ascii="Fira Sans" w:hAnsi="Fira Sans" w:cs="Arial"/>
          <w:bCs/>
          <w:sz w:val="19"/>
          <w:szCs w:val="19"/>
        </w:rPr>
        <w:t>ytwarzani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7E4759">
        <w:rPr>
          <w:rFonts w:ascii="Fira Sans" w:hAnsi="Fira Sans" w:cs="Arial"/>
          <w:bCs/>
          <w:sz w:val="19"/>
          <w:szCs w:val="19"/>
        </w:rPr>
        <w:t xml:space="preserve"> </w:t>
      </w:r>
      <w:r w:rsidR="007E4759" w:rsidRPr="003879BE">
        <w:rPr>
          <w:rFonts w:ascii="Fira Sans" w:hAnsi="Fira Sans" w:cs="Arial"/>
          <w:bCs/>
          <w:sz w:val="19"/>
          <w:szCs w:val="19"/>
        </w:rPr>
        <w:t>zaopatrywani</w:t>
      </w:r>
      <w:r w:rsidR="007E4759">
        <w:rPr>
          <w:rFonts w:ascii="Fira Sans" w:hAnsi="Fira Sans" w:cs="Arial"/>
          <w:bCs/>
          <w:sz w:val="19"/>
          <w:szCs w:val="19"/>
        </w:rPr>
        <w:t>u</w:t>
      </w:r>
      <w:r w:rsidR="007E4759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 8,8</w:t>
      </w:r>
      <w:r w:rsidR="007E4759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7E475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275C43FF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36196D">
        <w:t xml:space="preserve"> </w:t>
      </w:r>
      <w:r w:rsidR="005D2F46">
        <w:t>10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19A965AE" w14:textId="77777777" w:rsidR="00F15300" w:rsidRPr="00410EC6" w:rsidRDefault="00BB54F3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743680" behindDoc="0" locked="0" layoutInCell="1" allowOverlap="1" wp14:anchorId="11A00C9B" wp14:editId="44D580BD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364740"/>
            <wp:effectExtent l="0" t="0" r="0" b="0"/>
            <wp:wrapTopAndBottom/>
            <wp:docPr id="22" name="Obraz 22" descr="Wykres liniowy dla Polski i województwa warmińsko-mazurskiego przedstawia dynamiki produkcji sprzedanej przemysłu (w cenach stałych) w porównaniu z 2021 r.  &#10;w poszczególnych miesiącach, od &#10;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10.w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759">
        <w:rPr>
          <w:rFonts w:cs="Arial"/>
          <w:bCs/>
          <w:szCs w:val="19"/>
        </w:rPr>
        <w:t>Wy</w:t>
      </w:r>
      <w:r w:rsidR="00FD60F4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niż </w:t>
      </w:r>
      <w:bookmarkStart w:id="18" w:name="_Hlk183088157"/>
      <w:r w:rsidR="00FD60F4">
        <w:rPr>
          <w:rFonts w:cs="Arial"/>
          <w:bCs/>
          <w:szCs w:val="19"/>
        </w:rPr>
        <w:t>w</w:t>
      </w:r>
      <w:r w:rsidR="00C91602">
        <w:rPr>
          <w:rFonts w:cs="Arial"/>
          <w:bCs/>
          <w:szCs w:val="19"/>
        </w:rPr>
        <w:t xml:space="preserve"> </w:t>
      </w:r>
      <w:r w:rsidR="007E4759">
        <w:rPr>
          <w:rFonts w:cs="Arial"/>
          <w:bCs/>
          <w:szCs w:val="19"/>
        </w:rPr>
        <w:t>styczniu</w:t>
      </w:r>
      <w:r w:rsidR="00BB0EDC" w:rsidRPr="005866C1">
        <w:rPr>
          <w:rFonts w:cs="Arial"/>
          <w:bCs/>
          <w:szCs w:val="19"/>
        </w:rPr>
        <w:t xml:space="preserve"> </w:t>
      </w:r>
      <w:bookmarkEnd w:id="18"/>
      <w:r w:rsidR="00EA62E3" w:rsidRPr="005866C1">
        <w:rPr>
          <w:rFonts w:cs="Arial"/>
          <w:bCs/>
          <w:szCs w:val="19"/>
        </w:rPr>
        <w:t xml:space="preserve">ub.r. poziom produkcji sprzedanej wystąpił w </w:t>
      </w:r>
      <w:r w:rsidR="002C3CB0" w:rsidRPr="005866C1">
        <w:rPr>
          <w:rFonts w:cs="Arial"/>
          <w:bCs/>
          <w:szCs w:val="19"/>
        </w:rPr>
        <w:t>1</w:t>
      </w:r>
      <w:r w:rsidR="00187ED0">
        <w:rPr>
          <w:rFonts w:cs="Arial"/>
          <w:bCs/>
          <w:szCs w:val="19"/>
        </w:rPr>
        <w:t>5</w:t>
      </w:r>
      <w:r w:rsidR="00EA62E3" w:rsidRPr="005866C1">
        <w:rPr>
          <w:rFonts w:cs="Arial"/>
          <w:bCs/>
          <w:szCs w:val="19"/>
        </w:rPr>
        <w:t xml:space="preserve"> (spośród 28 występujących w 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działach przemysłu, </w:t>
      </w:r>
      <w:r w:rsidR="007E4759">
        <w:rPr>
          <w:rFonts w:eastAsia="Times New Roman" w:cs="Arial"/>
          <w:bCs/>
          <w:szCs w:val="19"/>
          <w:lang w:eastAsia="pl-PL"/>
        </w:rPr>
        <w:t>ni</w:t>
      </w:r>
      <w:r w:rsidR="00C91602">
        <w:rPr>
          <w:rFonts w:eastAsia="Times New Roman" w:cs="Arial"/>
          <w:bCs/>
          <w:szCs w:val="19"/>
          <w:lang w:eastAsia="pl-PL"/>
        </w:rPr>
        <w:t>ższy</w:t>
      </w:r>
      <w:r w:rsidR="00FD60F4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w </w:t>
      </w:r>
      <w:r w:rsidR="00562CEC">
        <w:rPr>
          <w:rFonts w:eastAsia="Times New Roman" w:cs="Arial"/>
          <w:bCs/>
          <w:szCs w:val="19"/>
          <w:lang w:eastAsia="pl-PL"/>
        </w:rPr>
        <w:t>1</w:t>
      </w:r>
      <w:r w:rsidR="00187ED0">
        <w:rPr>
          <w:rFonts w:eastAsia="Times New Roman" w:cs="Arial"/>
          <w:bCs/>
          <w:szCs w:val="19"/>
          <w:lang w:eastAsia="pl-PL"/>
        </w:rPr>
        <w:t>3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187ED0">
        <w:rPr>
          <w:rFonts w:cs="Arial"/>
          <w:szCs w:val="19"/>
        </w:rPr>
        <w:t>Wzrost</w:t>
      </w:r>
      <w:r w:rsidR="00187ED0" w:rsidRPr="005866C1">
        <w:rPr>
          <w:rFonts w:cs="Arial"/>
          <w:szCs w:val="19"/>
        </w:rPr>
        <w:t xml:space="preserve"> dotyczył m.in. </w:t>
      </w:r>
      <w:r w:rsidR="00187ED0" w:rsidRPr="00C91602">
        <w:rPr>
          <w:rFonts w:cs="Arial"/>
          <w:szCs w:val="19"/>
        </w:rPr>
        <w:t>produkcji</w:t>
      </w:r>
      <w:r w:rsidR="00187ED0" w:rsidRPr="00A56B30">
        <w:rPr>
          <w:rFonts w:cs="Arial"/>
          <w:szCs w:val="19"/>
        </w:rPr>
        <w:t xml:space="preserve">: wyrobów z pozostałych mineralnych surowców niemetalicznych (o </w:t>
      </w:r>
      <w:r w:rsidR="00187ED0">
        <w:rPr>
          <w:rFonts w:cs="Arial"/>
          <w:szCs w:val="19"/>
        </w:rPr>
        <w:t>26,3</w:t>
      </w:r>
      <w:r w:rsidR="00187ED0" w:rsidRPr="00A56B30">
        <w:rPr>
          <w:rFonts w:cs="Arial"/>
          <w:szCs w:val="19"/>
        </w:rPr>
        <w:t>%), wyrobów z drewna, korka, słomy i</w:t>
      </w:r>
      <w:r w:rsidR="00571421">
        <w:rPr>
          <w:rFonts w:cs="Arial"/>
          <w:szCs w:val="19"/>
        </w:rPr>
        <w:t xml:space="preserve"> </w:t>
      </w:r>
      <w:r w:rsidR="00187ED0" w:rsidRPr="00A56B30">
        <w:rPr>
          <w:rFonts w:cs="Arial"/>
          <w:szCs w:val="19"/>
        </w:rPr>
        <w:t xml:space="preserve">wikliny (o </w:t>
      </w:r>
      <w:r w:rsidR="00187ED0">
        <w:rPr>
          <w:rFonts w:cs="Arial"/>
          <w:szCs w:val="19"/>
        </w:rPr>
        <w:t>12,5</w:t>
      </w:r>
      <w:r w:rsidR="00187ED0" w:rsidRPr="00A56B30">
        <w:rPr>
          <w:rFonts w:cs="Arial"/>
          <w:szCs w:val="19"/>
        </w:rPr>
        <w:t xml:space="preserve">%), artykułów spożywczych (o </w:t>
      </w:r>
      <w:r w:rsidR="00187ED0">
        <w:rPr>
          <w:rFonts w:cs="Arial"/>
          <w:szCs w:val="19"/>
        </w:rPr>
        <w:t>3,</w:t>
      </w:r>
      <w:r w:rsidR="00025F07">
        <w:rPr>
          <w:rFonts w:cs="Arial"/>
          <w:szCs w:val="19"/>
        </w:rPr>
        <w:t>1</w:t>
      </w:r>
      <w:r w:rsidR="00187ED0" w:rsidRPr="00A56B30">
        <w:rPr>
          <w:rFonts w:cs="Arial"/>
          <w:szCs w:val="19"/>
        </w:rPr>
        <w:t>%).</w:t>
      </w:r>
      <w:r w:rsidR="00571421">
        <w:rPr>
          <w:rFonts w:cs="Arial"/>
          <w:szCs w:val="19"/>
        </w:rPr>
        <w:t xml:space="preserve"> </w:t>
      </w:r>
      <w:r w:rsidR="00187ED0">
        <w:rPr>
          <w:rFonts w:eastAsia="Times New Roman" w:cs="Arial"/>
          <w:bCs/>
          <w:szCs w:val="19"/>
          <w:lang w:eastAsia="pl-PL"/>
        </w:rPr>
        <w:t>Spadek</w:t>
      </w:r>
      <w:r w:rsidR="007924D7">
        <w:rPr>
          <w:rFonts w:eastAsia="Times New Roman" w:cs="Arial"/>
          <w:bCs/>
          <w:szCs w:val="19"/>
          <w:lang w:eastAsia="pl-PL"/>
        </w:rPr>
        <w:t xml:space="preserve"> </w:t>
      </w:r>
      <w:r w:rsidR="00EA62E3" w:rsidRPr="005866C1">
        <w:rPr>
          <w:rFonts w:eastAsia="Times New Roman" w:cs="Arial"/>
          <w:bCs/>
          <w:szCs w:val="19"/>
          <w:lang w:eastAsia="pl-PL"/>
        </w:rPr>
        <w:t>sprzedaży odnotowano m.in. w produkcji</w:t>
      </w:r>
      <w:r w:rsidR="004E154A">
        <w:rPr>
          <w:rFonts w:eastAsia="Times New Roman" w:cs="Arial"/>
          <w:bCs/>
          <w:szCs w:val="19"/>
          <w:lang w:eastAsia="pl-PL"/>
        </w:rPr>
        <w:t>:</w:t>
      </w:r>
      <w:r w:rsidR="002D6BC8" w:rsidRPr="005866C1">
        <w:rPr>
          <w:rFonts w:eastAsia="Times New Roman" w:cs="Arial"/>
          <w:bCs/>
          <w:szCs w:val="19"/>
          <w:lang w:eastAsia="pl-PL"/>
        </w:rPr>
        <w:t xml:space="preserve"> </w:t>
      </w:r>
      <w:r w:rsidR="00571421" w:rsidRPr="00C867D6">
        <w:rPr>
          <w:rFonts w:cs="Arial"/>
          <w:szCs w:val="19"/>
        </w:rPr>
        <w:t xml:space="preserve">pozostałego sprzętu transportowego (o </w:t>
      </w:r>
      <w:r w:rsidR="00571421">
        <w:rPr>
          <w:rFonts w:cs="Arial"/>
          <w:szCs w:val="19"/>
        </w:rPr>
        <w:t>14,9</w:t>
      </w:r>
      <w:r w:rsidR="00571421" w:rsidRPr="00C867D6">
        <w:rPr>
          <w:rFonts w:cs="Arial"/>
          <w:szCs w:val="19"/>
        </w:rPr>
        <w:t xml:space="preserve">%), </w:t>
      </w:r>
      <w:r w:rsidR="003868BD" w:rsidRPr="00187ED0">
        <w:rPr>
          <w:rFonts w:cs="Arial"/>
          <w:szCs w:val="19"/>
        </w:rPr>
        <w:t xml:space="preserve">wyrobów z gumy i tworzyw sztucznych (o </w:t>
      </w:r>
      <w:r w:rsidR="00187ED0" w:rsidRPr="00187ED0">
        <w:rPr>
          <w:rFonts w:cs="Arial"/>
          <w:szCs w:val="19"/>
        </w:rPr>
        <w:t>7,6</w:t>
      </w:r>
      <w:r w:rsidR="003868BD" w:rsidRPr="00187ED0">
        <w:rPr>
          <w:rFonts w:cs="Arial"/>
          <w:szCs w:val="19"/>
        </w:rPr>
        <w:t>%)</w:t>
      </w:r>
      <w:r w:rsidR="00702BE6" w:rsidRPr="00C867D6">
        <w:rPr>
          <w:rFonts w:cs="Arial"/>
          <w:szCs w:val="19"/>
        </w:rPr>
        <w:t xml:space="preserve">. </w:t>
      </w:r>
      <w:r w:rsidR="00B31119" w:rsidRPr="005866C1">
        <w:rPr>
          <w:rFonts w:cs="Arial"/>
          <w:bCs/>
          <w:szCs w:val="19"/>
        </w:rPr>
        <w:t>W porównaniu z</w:t>
      </w:r>
      <w:r w:rsidR="005866C1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036265">
        <w:rPr>
          <w:rFonts w:cs="Arial"/>
          <w:bCs/>
          <w:szCs w:val="19"/>
        </w:rPr>
        <w:t>z</w:t>
      </w:r>
      <w:r w:rsidR="00571421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571421">
        <w:rPr>
          <w:rFonts w:cs="Arial"/>
          <w:bCs/>
          <w:szCs w:val="19"/>
        </w:rPr>
        <w:t>14</w:t>
      </w:r>
      <w:r w:rsidR="00C84A25">
        <w:rPr>
          <w:rFonts w:cs="Arial"/>
          <w:bCs/>
          <w:szCs w:val="19"/>
        </w:rPr>
        <w:t>,5</w:t>
      </w:r>
      <w:r w:rsidR="00B31119" w:rsidRPr="00AC460E">
        <w:rPr>
          <w:rFonts w:cs="Arial"/>
          <w:bCs/>
          <w:szCs w:val="19"/>
        </w:rPr>
        <w:t>%.</w:t>
      </w:r>
    </w:p>
    <w:p w14:paraId="12AE8819" w14:textId="77777777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D5654B">
        <w:rPr>
          <w:rFonts w:ascii="Fira Sans" w:hAnsi="Fira Sans" w:cs="Arial"/>
          <w:bCs/>
          <w:sz w:val="19"/>
          <w:szCs w:val="19"/>
        </w:rPr>
        <w:t>Wydajnoś</w:t>
      </w:r>
      <w:r w:rsidRPr="00AC460E">
        <w:rPr>
          <w:rFonts w:ascii="Fira Sans" w:hAnsi="Fira Sans" w:cs="Arial"/>
          <w:bCs/>
          <w:sz w:val="19"/>
          <w:szCs w:val="19"/>
        </w:rPr>
        <w:t xml:space="preserve">ć pracy w przemyśle, mierzona produkcją </w:t>
      </w:r>
      <w:r w:rsidRPr="00D30926">
        <w:rPr>
          <w:rFonts w:ascii="Fira Sans" w:hAnsi="Fira Sans" w:cs="Arial"/>
          <w:bCs/>
          <w:sz w:val="19"/>
          <w:szCs w:val="19"/>
        </w:rPr>
        <w:t>sprzedaną na 1</w:t>
      </w:r>
      <w:r w:rsidR="00DA075E" w:rsidRPr="00D30926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w </w:t>
      </w:r>
      <w:r w:rsidR="009A4212">
        <w:rPr>
          <w:rFonts w:ascii="Fira Sans" w:hAnsi="Fira Sans" w:cs="Arial"/>
          <w:bCs/>
          <w:sz w:val="19"/>
          <w:szCs w:val="19"/>
        </w:rPr>
        <w:t>styczniu</w:t>
      </w:r>
      <w:r w:rsidR="00FE243B" w:rsidRPr="003D2358">
        <w:rPr>
          <w:rFonts w:ascii="Fira Sans" w:hAnsi="Fira Sans" w:cs="Arial"/>
          <w:bCs/>
          <w:sz w:val="19"/>
          <w:szCs w:val="19"/>
        </w:rPr>
        <w:t xml:space="preserve"> </w:t>
      </w:r>
      <w:r w:rsidRPr="003D2358">
        <w:rPr>
          <w:rFonts w:ascii="Fira Sans" w:hAnsi="Fira Sans" w:cs="Arial"/>
          <w:bCs/>
          <w:sz w:val="19"/>
          <w:szCs w:val="19"/>
        </w:rPr>
        <w:t>br. wyniosła</w:t>
      </w:r>
      <w:r w:rsidRPr="00D30926">
        <w:rPr>
          <w:rFonts w:ascii="Fira Sans" w:hAnsi="Fira Sans" w:cs="Arial"/>
          <w:bCs/>
          <w:sz w:val="19"/>
          <w:szCs w:val="19"/>
        </w:rPr>
        <w:t xml:space="preserve"> (w cenach</w:t>
      </w:r>
      <w:r w:rsidRPr="00AC460E">
        <w:rPr>
          <w:rFonts w:ascii="Fira Sans" w:hAnsi="Fira Sans" w:cs="Arial"/>
          <w:bCs/>
          <w:sz w:val="19"/>
          <w:szCs w:val="19"/>
        </w:rPr>
        <w:t xml:space="preserve"> bieżących) </w:t>
      </w:r>
      <w:r w:rsidR="009A4212">
        <w:rPr>
          <w:rFonts w:ascii="Fira Sans" w:hAnsi="Fira Sans" w:cs="Arial"/>
          <w:bCs/>
          <w:sz w:val="19"/>
          <w:szCs w:val="19"/>
        </w:rPr>
        <w:t>53,5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C0280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DA075E">
        <w:rPr>
          <w:rFonts w:ascii="Fira Sans" w:hAnsi="Fira Sans" w:cs="Arial"/>
          <w:bCs/>
          <w:sz w:val="19"/>
          <w:szCs w:val="19"/>
        </w:rPr>
        <w:t xml:space="preserve"> </w:t>
      </w:r>
      <w:r w:rsidR="009A4212">
        <w:rPr>
          <w:rFonts w:ascii="Fira Sans" w:hAnsi="Fira Sans" w:cs="Arial"/>
          <w:bCs/>
          <w:sz w:val="19"/>
          <w:szCs w:val="19"/>
        </w:rPr>
        <w:t>5,3</w:t>
      </w:r>
      <w:r w:rsidR="00D5654B">
        <w:rPr>
          <w:rFonts w:ascii="Fira Sans" w:hAnsi="Fira Sans" w:cs="Arial"/>
          <w:bCs/>
          <w:sz w:val="19"/>
          <w:szCs w:val="19"/>
        </w:rPr>
        <w:t xml:space="preserve">% </w:t>
      </w:r>
      <w:r w:rsidR="00292C44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</w:t>
      </w:r>
      <w:r w:rsidRPr="001136C6">
        <w:rPr>
          <w:rFonts w:ascii="Fira Sans" w:hAnsi="Fira Sans" w:cs="Arial"/>
          <w:bCs/>
          <w:sz w:val="19"/>
          <w:szCs w:val="19"/>
        </w:rPr>
        <w:t>przy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>
        <w:rPr>
          <w:rFonts w:ascii="Fira Sans" w:hAnsi="Fira Sans" w:cs="Arial"/>
          <w:bCs/>
          <w:sz w:val="19"/>
          <w:szCs w:val="19"/>
        </w:rPr>
        <w:t> </w:t>
      </w:r>
      <w:r w:rsidR="00E51845">
        <w:rPr>
          <w:rFonts w:ascii="Fira Sans" w:hAnsi="Fira Sans" w:cs="Arial"/>
          <w:bCs/>
          <w:sz w:val="19"/>
          <w:szCs w:val="19"/>
        </w:rPr>
        <w:t>3,6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51845">
        <w:rPr>
          <w:rFonts w:ascii="Fira Sans" w:hAnsi="Fira Sans" w:cs="Arial"/>
          <w:bCs/>
          <w:sz w:val="19"/>
          <w:szCs w:val="19"/>
        </w:rPr>
        <w:t>6,6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4CA7F049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61BA0C1D" w14:textId="589657A4" w:rsidR="00B51E67" w:rsidRPr="00AC460E" w:rsidRDefault="002D0AE5" w:rsidP="003959F5">
      <w:pPr>
        <w:pStyle w:val="Tytutablicwykreswmap"/>
      </w:pPr>
      <w:r w:rsidRPr="000B69D5">
        <w:lastRenderedPageBreak/>
        <w:t xml:space="preserve">Tablica </w:t>
      </w:r>
      <w:r w:rsidR="000B69D5" w:rsidRPr="000B69D5">
        <w:t>10</w:t>
      </w:r>
      <w:r w:rsidRPr="00FF6423">
        <w:t xml:space="preserve">. </w:t>
      </w:r>
      <w:r w:rsidR="00B51E67" w:rsidRPr="00FF642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Dynamika (w cenach stałych) i struktura (w cenach bieżących) produkcji sprzedanej przemysłu"/>
        <w:tblDescription w:val="Tablica przedstawia dynamikę (w cenach stałych) produkcji sprzedanej przemysłu w styczniu 2025 r. do analogicznego miesiąca roku poprzedniego oraz strukturę według sekcji tworzących przemysł i według wybranych działów przemysłu (w cenach bieżących)."/>
      </w:tblPr>
      <w:tblGrid>
        <w:gridCol w:w="4536"/>
        <w:gridCol w:w="2977"/>
        <w:gridCol w:w="2977"/>
      </w:tblGrid>
      <w:tr w:rsidR="00DC4D05" w:rsidRPr="001C2F22" w14:paraId="41E13F74" w14:textId="77777777" w:rsidTr="005D2EC7">
        <w:trPr>
          <w:tblHeader/>
        </w:trPr>
        <w:tc>
          <w:tcPr>
            <w:tcW w:w="4536" w:type="dxa"/>
            <w:vMerge w:val="restart"/>
            <w:vAlign w:val="center"/>
          </w:tcPr>
          <w:p w14:paraId="396FAE72" w14:textId="77777777" w:rsidR="00DC4D05" w:rsidRPr="001C2F22" w:rsidRDefault="00DC4D05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954" w:type="dxa"/>
            <w:gridSpan w:val="2"/>
          </w:tcPr>
          <w:p w14:paraId="0C841333" w14:textId="77777777" w:rsidR="00DC4D05" w:rsidRPr="00C7037C" w:rsidRDefault="00DC4D05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DC4D05" w:rsidRPr="001C2F22" w14:paraId="29FA11AD" w14:textId="77777777" w:rsidTr="00DC4D05">
        <w:trPr>
          <w:tblHeader/>
        </w:trPr>
        <w:tc>
          <w:tcPr>
            <w:tcW w:w="4536" w:type="dxa"/>
            <w:vMerge/>
            <w:vAlign w:val="center"/>
          </w:tcPr>
          <w:p w14:paraId="794C1A42" w14:textId="77777777" w:rsidR="00DC4D05" w:rsidRPr="001C2F22" w:rsidRDefault="00DC4D05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2977" w:type="dxa"/>
            <w:vAlign w:val="center"/>
          </w:tcPr>
          <w:p w14:paraId="77983D00" w14:textId="77777777" w:rsidR="00DC4D05" w:rsidRPr="001C2F22" w:rsidRDefault="00DC4D05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977" w:type="dxa"/>
            <w:vAlign w:val="center"/>
          </w:tcPr>
          <w:p w14:paraId="26691FEA" w14:textId="77777777" w:rsidR="00DC4D05" w:rsidRPr="001C2F22" w:rsidRDefault="00DC4D05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C4D05" w:rsidRPr="001C2F22" w14:paraId="516C990F" w14:textId="77777777" w:rsidTr="00DC4D05">
        <w:trPr>
          <w:tblHeader/>
        </w:trPr>
        <w:tc>
          <w:tcPr>
            <w:tcW w:w="4536" w:type="dxa"/>
            <w:vAlign w:val="center"/>
          </w:tcPr>
          <w:p w14:paraId="7984E021" w14:textId="77777777" w:rsidR="00DC4D05" w:rsidRPr="001C2F22" w:rsidRDefault="00DC4D05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977" w:type="dxa"/>
          </w:tcPr>
          <w:p w14:paraId="79973A5C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101,6</w:t>
            </w:r>
          </w:p>
        </w:tc>
        <w:tc>
          <w:tcPr>
            <w:tcW w:w="2977" w:type="dxa"/>
          </w:tcPr>
          <w:p w14:paraId="39A6DCAD" w14:textId="77777777" w:rsidR="00DC4D05" w:rsidRPr="001C2F22" w:rsidRDefault="00DC4D0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C4D05" w:rsidRPr="001C2F22" w14:paraId="29174857" w14:textId="77777777" w:rsidTr="00DC4D05">
        <w:trPr>
          <w:tblHeader/>
        </w:trPr>
        <w:tc>
          <w:tcPr>
            <w:tcW w:w="4536" w:type="dxa"/>
            <w:vAlign w:val="center"/>
          </w:tcPr>
          <w:p w14:paraId="4E38C7D7" w14:textId="77777777" w:rsidR="00DC4D05" w:rsidRPr="001C2F22" w:rsidRDefault="00DC4D05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977" w:type="dxa"/>
          </w:tcPr>
          <w:p w14:paraId="73575274" w14:textId="77777777" w:rsidR="00DC4D05" w:rsidRPr="001C2F22" w:rsidRDefault="00DC4D0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977" w:type="dxa"/>
          </w:tcPr>
          <w:p w14:paraId="780313B0" w14:textId="77777777" w:rsidR="00DC4D05" w:rsidRPr="001C2F22" w:rsidRDefault="00DC4D0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DC4D05" w:rsidRPr="001C2F22" w14:paraId="4DD46503" w14:textId="77777777" w:rsidTr="00DC4D05">
        <w:trPr>
          <w:tblHeader/>
        </w:trPr>
        <w:tc>
          <w:tcPr>
            <w:tcW w:w="4536" w:type="dxa"/>
            <w:vAlign w:val="center"/>
          </w:tcPr>
          <w:p w14:paraId="7D3EFFC1" w14:textId="77777777" w:rsidR="00DC4D05" w:rsidRPr="001C2F22" w:rsidRDefault="00DC4D05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977" w:type="dxa"/>
          </w:tcPr>
          <w:p w14:paraId="74E67A42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74,3</w:t>
            </w:r>
          </w:p>
        </w:tc>
        <w:tc>
          <w:tcPr>
            <w:tcW w:w="2977" w:type="dxa"/>
          </w:tcPr>
          <w:p w14:paraId="48ED2C96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DC4D05" w:rsidRPr="001C2F22" w14:paraId="698448EF" w14:textId="77777777" w:rsidTr="00DC4D05">
        <w:trPr>
          <w:tblHeader/>
        </w:trPr>
        <w:tc>
          <w:tcPr>
            <w:tcW w:w="4536" w:type="dxa"/>
            <w:vAlign w:val="center"/>
          </w:tcPr>
          <w:p w14:paraId="6833FADB" w14:textId="77777777" w:rsidR="00DC4D05" w:rsidRPr="001C2F22" w:rsidRDefault="00DC4D05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977" w:type="dxa"/>
          </w:tcPr>
          <w:p w14:paraId="2D2B8A70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2977" w:type="dxa"/>
          </w:tcPr>
          <w:p w14:paraId="7A6AAD38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91,7</w:t>
            </w:r>
          </w:p>
        </w:tc>
      </w:tr>
      <w:tr w:rsidR="00DC4D05" w:rsidRPr="001C2F22" w14:paraId="045A125D" w14:textId="77777777" w:rsidTr="00DC4D05">
        <w:trPr>
          <w:tblHeader/>
        </w:trPr>
        <w:tc>
          <w:tcPr>
            <w:tcW w:w="4536" w:type="dxa"/>
            <w:vAlign w:val="center"/>
          </w:tcPr>
          <w:p w14:paraId="12EEE1F4" w14:textId="77777777" w:rsidR="00DC4D05" w:rsidRPr="001C2F22" w:rsidRDefault="00DC4D05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977" w:type="dxa"/>
          </w:tcPr>
          <w:p w14:paraId="715EFB0B" w14:textId="77777777" w:rsidR="00DC4D05" w:rsidRPr="001C2F22" w:rsidRDefault="00DC4D0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977" w:type="dxa"/>
          </w:tcPr>
          <w:p w14:paraId="63D1D80B" w14:textId="77777777" w:rsidR="00DC4D05" w:rsidRPr="001C2F22" w:rsidRDefault="00DC4D0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DC4D05" w:rsidRPr="001C2F22" w14:paraId="00A88F0A" w14:textId="77777777" w:rsidTr="00DC4D05">
        <w:trPr>
          <w:tblHeader/>
        </w:trPr>
        <w:tc>
          <w:tcPr>
            <w:tcW w:w="4536" w:type="dxa"/>
            <w:vAlign w:val="center"/>
          </w:tcPr>
          <w:p w14:paraId="0E7F30A3" w14:textId="77777777" w:rsidR="00DC4D05" w:rsidRPr="001C2F22" w:rsidRDefault="00DC4D05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977" w:type="dxa"/>
          </w:tcPr>
          <w:p w14:paraId="40798F31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2977" w:type="dxa"/>
          </w:tcPr>
          <w:p w14:paraId="12772A90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30,6</w:t>
            </w:r>
          </w:p>
        </w:tc>
      </w:tr>
      <w:tr w:rsidR="00DC4D05" w:rsidRPr="001C2F22" w14:paraId="594FC2A7" w14:textId="77777777" w:rsidTr="00DC4D05">
        <w:trPr>
          <w:tblHeader/>
        </w:trPr>
        <w:tc>
          <w:tcPr>
            <w:tcW w:w="4536" w:type="dxa"/>
            <w:vAlign w:val="center"/>
          </w:tcPr>
          <w:p w14:paraId="5D841300" w14:textId="77777777" w:rsidR="00DC4D05" w:rsidRPr="001C2F22" w:rsidRDefault="00DC4D05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1C2F22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977" w:type="dxa"/>
          </w:tcPr>
          <w:p w14:paraId="2ED9D2D3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2977" w:type="dxa"/>
          </w:tcPr>
          <w:p w14:paraId="7579B633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10,0</w:t>
            </w:r>
          </w:p>
        </w:tc>
      </w:tr>
      <w:tr w:rsidR="00DC4D05" w:rsidRPr="001C2F22" w14:paraId="5EA34F67" w14:textId="77777777" w:rsidTr="00DC4D05">
        <w:trPr>
          <w:tblHeader/>
        </w:trPr>
        <w:tc>
          <w:tcPr>
            <w:tcW w:w="4536" w:type="dxa"/>
            <w:vAlign w:val="center"/>
          </w:tcPr>
          <w:p w14:paraId="63EB71E2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977" w:type="dxa"/>
          </w:tcPr>
          <w:p w14:paraId="5A7CD68C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88,7</w:t>
            </w:r>
          </w:p>
        </w:tc>
        <w:tc>
          <w:tcPr>
            <w:tcW w:w="2977" w:type="dxa"/>
          </w:tcPr>
          <w:p w14:paraId="023FA4D6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DC4D05" w:rsidRPr="001C2F22" w14:paraId="79B87482" w14:textId="77777777" w:rsidTr="00DC4D05">
        <w:trPr>
          <w:tblHeader/>
        </w:trPr>
        <w:tc>
          <w:tcPr>
            <w:tcW w:w="4536" w:type="dxa"/>
            <w:vAlign w:val="center"/>
          </w:tcPr>
          <w:p w14:paraId="3A29FBF6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977" w:type="dxa"/>
          </w:tcPr>
          <w:p w14:paraId="77B3D92A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2977" w:type="dxa"/>
          </w:tcPr>
          <w:p w14:paraId="499F276E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DC4D05" w:rsidRPr="001C2F22" w14:paraId="116ACC55" w14:textId="77777777" w:rsidTr="00DC4D05">
        <w:trPr>
          <w:tblHeader/>
        </w:trPr>
        <w:tc>
          <w:tcPr>
            <w:tcW w:w="4536" w:type="dxa"/>
            <w:vAlign w:val="center"/>
          </w:tcPr>
          <w:p w14:paraId="345A9F5B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977" w:type="dxa"/>
          </w:tcPr>
          <w:p w14:paraId="13A030EA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2977" w:type="dxa"/>
          </w:tcPr>
          <w:p w14:paraId="03814619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14,6</w:t>
            </w:r>
          </w:p>
        </w:tc>
      </w:tr>
      <w:tr w:rsidR="00DC4D05" w:rsidRPr="001C2F22" w14:paraId="1CAC06F8" w14:textId="77777777" w:rsidTr="00DC4D05">
        <w:trPr>
          <w:tblHeader/>
        </w:trPr>
        <w:tc>
          <w:tcPr>
            <w:tcW w:w="4536" w:type="dxa"/>
            <w:vAlign w:val="center"/>
          </w:tcPr>
          <w:p w14:paraId="492D828A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977" w:type="dxa"/>
          </w:tcPr>
          <w:p w14:paraId="71F5C1AB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2977" w:type="dxa"/>
          </w:tcPr>
          <w:p w14:paraId="7C13BFA5" w14:textId="77777777" w:rsidR="00DC4D05" w:rsidRPr="001C2F22" w:rsidRDefault="00E5184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3,3</w:t>
            </w:r>
          </w:p>
        </w:tc>
      </w:tr>
      <w:tr w:rsidR="00DC4D05" w:rsidRPr="001C2F22" w14:paraId="510547E2" w14:textId="77777777" w:rsidTr="00DC4D05">
        <w:trPr>
          <w:trHeight w:val="139"/>
          <w:tblHeader/>
        </w:trPr>
        <w:tc>
          <w:tcPr>
            <w:tcW w:w="4536" w:type="dxa"/>
            <w:vAlign w:val="center"/>
          </w:tcPr>
          <w:p w14:paraId="0E940C79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977" w:type="dxa"/>
          </w:tcPr>
          <w:p w14:paraId="60AF3028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2977" w:type="dxa"/>
          </w:tcPr>
          <w:p w14:paraId="3BD76332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9,2</w:t>
            </w:r>
          </w:p>
        </w:tc>
      </w:tr>
      <w:tr w:rsidR="00DC4D05" w:rsidRPr="001C2F22" w14:paraId="6B634975" w14:textId="77777777" w:rsidTr="00DC4D05">
        <w:trPr>
          <w:tblHeader/>
        </w:trPr>
        <w:tc>
          <w:tcPr>
            <w:tcW w:w="4536" w:type="dxa"/>
            <w:vAlign w:val="center"/>
          </w:tcPr>
          <w:p w14:paraId="52A39752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977" w:type="dxa"/>
          </w:tcPr>
          <w:p w14:paraId="68F1060B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78,8</w:t>
            </w:r>
          </w:p>
        </w:tc>
        <w:tc>
          <w:tcPr>
            <w:tcW w:w="2977" w:type="dxa"/>
          </w:tcPr>
          <w:p w14:paraId="0181CB5C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DC4D05" w:rsidRPr="001C2F22" w14:paraId="2D8C2250" w14:textId="77777777" w:rsidTr="00DC4D05">
        <w:trPr>
          <w:tblHeader/>
        </w:trPr>
        <w:tc>
          <w:tcPr>
            <w:tcW w:w="4536" w:type="dxa"/>
            <w:vAlign w:val="center"/>
          </w:tcPr>
          <w:p w14:paraId="5B0600D2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977" w:type="dxa"/>
          </w:tcPr>
          <w:p w14:paraId="105A4C49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69,4</w:t>
            </w:r>
          </w:p>
        </w:tc>
        <w:tc>
          <w:tcPr>
            <w:tcW w:w="2977" w:type="dxa"/>
          </w:tcPr>
          <w:p w14:paraId="732D57BF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DC4D05" w:rsidRPr="001C2F22" w14:paraId="2184615E" w14:textId="77777777" w:rsidTr="00DC4D05">
        <w:trPr>
          <w:tblHeader/>
        </w:trPr>
        <w:tc>
          <w:tcPr>
            <w:tcW w:w="4536" w:type="dxa"/>
            <w:vAlign w:val="center"/>
          </w:tcPr>
          <w:p w14:paraId="740D2E80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977" w:type="dxa"/>
          </w:tcPr>
          <w:p w14:paraId="38BDE3BB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85,1</w:t>
            </w:r>
          </w:p>
        </w:tc>
        <w:tc>
          <w:tcPr>
            <w:tcW w:w="2977" w:type="dxa"/>
          </w:tcPr>
          <w:p w14:paraId="67D640E4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2,7</w:t>
            </w:r>
          </w:p>
        </w:tc>
      </w:tr>
      <w:tr w:rsidR="00DC4D05" w:rsidRPr="001C2F22" w14:paraId="127361A2" w14:textId="77777777" w:rsidTr="00DC4D05">
        <w:trPr>
          <w:tblHeader/>
        </w:trPr>
        <w:tc>
          <w:tcPr>
            <w:tcW w:w="4536" w:type="dxa"/>
            <w:vAlign w:val="center"/>
          </w:tcPr>
          <w:p w14:paraId="6E981442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977" w:type="dxa"/>
          </w:tcPr>
          <w:p w14:paraId="5B4E2242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2977" w:type="dxa"/>
          </w:tcPr>
          <w:p w14:paraId="5F852899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DC4D05" w:rsidRPr="001C2F22" w14:paraId="2399089D" w14:textId="77777777" w:rsidTr="00DC4D05">
        <w:trPr>
          <w:tblHeader/>
        </w:trPr>
        <w:tc>
          <w:tcPr>
            <w:tcW w:w="4536" w:type="dxa"/>
            <w:vAlign w:val="center"/>
          </w:tcPr>
          <w:p w14:paraId="6F75347A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1C2F22">
              <w:rPr>
                <w:rFonts w:cs="Arial"/>
                <w:bCs/>
                <w:szCs w:val="19"/>
              </w:rPr>
              <w:t>energię elektryczną, gaz, parę wodną i gorącą wodę</w:t>
            </w:r>
          </w:p>
        </w:tc>
        <w:tc>
          <w:tcPr>
            <w:tcW w:w="2977" w:type="dxa"/>
          </w:tcPr>
          <w:p w14:paraId="7E6B2819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91,2</w:t>
            </w:r>
          </w:p>
        </w:tc>
        <w:tc>
          <w:tcPr>
            <w:tcW w:w="2977" w:type="dxa"/>
          </w:tcPr>
          <w:p w14:paraId="6FEE49FB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4,0</w:t>
            </w:r>
          </w:p>
        </w:tc>
      </w:tr>
      <w:tr w:rsidR="00DC4D05" w:rsidRPr="001C2F22" w14:paraId="2E3A1FCB" w14:textId="77777777" w:rsidTr="00DC4D05">
        <w:trPr>
          <w:tblHeader/>
        </w:trPr>
        <w:tc>
          <w:tcPr>
            <w:tcW w:w="4536" w:type="dxa"/>
            <w:vAlign w:val="center"/>
          </w:tcPr>
          <w:p w14:paraId="40EC2E33" w14:textId="77777777" w:rsidR="00DC4D05" w:rsidRPr="001C2F22" w:rsidRDefault="00DC4D05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 xml:space="preserve">Dostawa wody; gospodarowanie ściekami </w:t>
            </w:r>
            <w:r>
              <w:rPr>
                <w:rFonts w:cs="Arial"/>
                <w:bCs/>
                <w:szCs w:val="19"/>
              </w:rPr>
              <w:br/>
            </w:r>
            <w:r w:rsidRPr="001C2F22">
              <w:rPr>
                <w:rFonts w:cs="Arial"/>
                <w:bCs/>
                <w:szCs w:val="19"/>
              </w:rPr>
              <w:t>i</w:t>
            </w:r>
            <w:r>
              <w:rPr>
                <w:rFonts w:cs="Arial"/>
                <w:bCs/>
                <w:szCs w:val="19"/>
              </w:rPr>
              <w:t xml:space="preserve"> o</w:t>
            </w:r>
            <w:r w:rsidRPr="001C2F22">
              <w:rPr>
                <w:rFonts w:cs="Arial"/>
                <w:bCs/>
                <w:szCs w:val="19"/>
              </w:rPr>
              <w:t>dpadami; rekultywacja</w:t>
            </w:r>
          </w:p>
        </w:tc>
        <w:tc>
          <w:tcPr>
            <w:tcW w:w="2977" w:type="dxa"/>
          </w:tcPr>
          <w:p w14:paraId="3FB53916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2977" w:type="dxa"/>
          </w:tcPr>
          <w:p w14:paraId="265BE3AD" w14:textId="77777777" w:rsidR="00DC4D05" w:rsidRPr="001C2F22" w:rsidRDefault="007004C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</w:tbl>
    <w:p w14:paraId="06E26E37" w14:textId="77777777" w:rsidR="00807ABF" w:rsidRDefault="00EA62E3" w:rsidP="008E5D8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847821">
        <w:rPr>
          <w:rFonts w:ascii="Fira Sans" w:hAnsi="Fira Sans" w:cs="Arial"/>
          <w:bCs/>
          <w:sz w:val="19"/>
          <w:szCs w:val="19"/>
        </w:rPr>
        <w:t>styczniu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847821">
        <w:rPr>
          <w:rFonts w:ascii="Fira Sans" w:hAnsi="Fira Sans" w:cs="Arial"/>
          <w:bCs/>
          <w:sz w:val="19"/>
          <w:szCs w:val="19"/>
        </w:rPr>
        <w:t>314,8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544ECF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47821">
        <w:rPr>
          <w:rFonts w:ascii="Fira Sans" w:hAnsi="Fira Sans" w:cs="Arial"/>
          <w:bCs/>
          <w:sz w:val="19"/>
          <w:szCs w:val="19"/>
        </w:rPr>
        <w:t>21,3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673ECD">
        <w:rPr>
          <w:rFonts w:ascii="Fira Sans" w:hAnsi="Fira Sans" w:cs="Arial"/>
          <w:bCs/>
          <w:sz w:val="19"/>
          <w:szCs w:val="19"/>
        </w:rPr>
        <w:t>w</w:t>
      </w:r>
      <w:r w:rsidR="008C4AA4">
        <w:rPr>
          <w:rFonts w:ascii="Fira Sans" w:hAnsi="Fira Sans" w:cs="Arial"/>
          <w:bCs/>
          <w:sz w:val="19"/>
          <w:szCs w:val="19"/>
        </w:rPr>
        <w:t> </w:t>
      </w:r>
      <w:r w:rsidR="00847821">
        <w:rPr>
          <w:rFonts w:ascii="Fira Sans" w:hAnsi="Fira Sans" w:cs="Arial"/>
          <w:bCs/>
          <w:sz w:val="19"/>
          <w:szCs w:val="19"/>
        </w:rPr>
        <w:t>styczniu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ub.r. i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655B90">
        <w:rPr>
          <w:rFonts w:ascii="Fira Sans" w:hAnsi="Fira Sans" w:cs="Arial"/>
          <w:bCs/>
          <w:sz w:val="19"/>
          <w:szCs w:val="19"/>
        </w:rPr>
        <w:t xml:space="preserve">o </w:t>
      </w:r>
      <w:r w:rsidR="00847821">
        <w:rPr>
          <w:rFonts w:ascii="Fira Sans" w:hAnsi="Fira Sans" w:cs="Arial"/>
          <w:bCs/>
          <w:sz w:val="19"/>
          <w:szCs w:val="19"/>
        </w:rPr>
        <w:t>49,7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>z</w:t>
      </w:r>
      <w:r w:rsidR="004C4EF6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grudniem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44ECF">
        <w:rPr>
          <w:rFonts w:ascii="Fira Sans" w:hAnsi="Fira Sans" w:cs="Arial"/>
          <w:bCs/>
          <w:sz w:val="19"/>
          <w:szCs w:val="19"/>
        </w:rPr>
        <w:t>4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241F2">
        <w:rPr>
          <w:rFonts w:ascii="Fira Sans" w:hAnsi="Fira Sans" w:cs="Arial"/>
          <w:bCs/>
          <w:sz w:val="19"/>
          <w:szCs w:val="19"/>
        </w:rPr>
        <w:t>W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styczniu</w:t>
      </w:r>
      <w:r w:rsidR="00B241F2" w:rsidRPr="00B241F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C37436">
        <w:rPr>
          <w:rFonts w:ascii="Fira Sans" w:hAnsi="Fira Sans" w:cs="Arial"/>
          <w:bCs/>
          <w:sz w:val="19"/>
          <w:szCs w:val="19"/>
        </w:rPr>
        <w:t> </w:t>
      </w:r>
      <w:r w:rsidR="00847821">
        <w:rPr>
          <w:rFonts w:ascii="Fira Sans" w:hAnsi="Fira Sans" w:cs="Arial"/>
          <w:bCs/>
          <w:sz w:val="19"/>
          <w:szCs w:val="19"/>
        </w:rPr>
        <w:t>6,0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>
        <w:rPr>
          <w:rFonts w:ascii="Fira Sans" w:hAnsi="Fira Sans" w:cs="Arial"/>
          <w:bCs/>
          <w:sz w:val="19"/>
          <w:szCs w:val="19"/>
        </w:rPr>
        <w:t>o</w:t>
      </w:r>
      <w:r w:rsidR="000F106C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12,5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673ECD">
        <w:rPr>
          <w:rFonts w:ascii="Fira Sans" w:hAnsi="Fira Sans" w:cs="Arial"/>
          <w:bCs/>
          <w:sz w:val="19"/>
          <w:szCs w:val="19"/>
        </w:rPr>
        <w:t>w</w:t>
      </w:r>
      <w:r w:rsidR="00C37436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styczniu</w:t>
      </w:r>
      <w:r w:rsidR="000F106C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60706A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847821">
        <w:rPr>
          <w:rFonts w:ascii="Fira Sans" w:hAnsi="Fira Sans" w:cs="Arial"/>
          <w:bCs/>
          <w:sz w:val="19"/>
          <w:szCs w:val="19"/>
        </w:rPr>
        <w:t>34,4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AC705D"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847821">
        <w:rPr>
          <w:rFonts w:ascii="Fira Sans" w:hAnsi="Fira Sans" w:cs="Arial"/>
          <w:bCs/>
          <w:sz w:val="19"/>
          <w:szCs w:val="19"/>
        </w:rPr>
        <w:t>1</w:t>
      </w:r>
      <w:r w:rsidR="00025F07">
        <w:rPr>
          <w:rFonts w:ascii="Fira Sans" w:hAnsi="Fira Sans" w:cs="Arial"/>
          <w:bCs/>
          <w:sz w:val="19"/>
          <w:szCs w:val="19"/>
        </w:rPr>
        <w:t>6</w:t>
      </w:r>
      <w:r w:rsidR="00847821">
        <w:rPr>
          <w:rFonts w:ascii="Fira Sans" w:hAnsi="Fira Sans" w:cs="Arial"/>
          <w:bCs/>
          <w:sz w:val="19"/>
          <w:szCs w:val="19"/>
        </w:rPr>
        <w:t>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37AAE1B0" w14:textId="77777777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w </w:t>
      </w:r>
      <w:r w:rsidR="00847821">
        <w:rPr>
          <w:rFonts w:ascii="Fira Sans" w:hAnsi="Fira Sans" w:cs="Arial"/>
          <w:bCs/>
          <w:sz w:val="19"/>
          <w:szCs w:val="19"/>
        </w:rPr>
        <w:t>styczniu</w:t>
      </w:r>
      <w:r w:rsidR="00673ECD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847821">
        <w:rPr>
          <w:rFonts w:ascii="Fira Sans" w:hAnsi="Fira Sans"/>
          <w:sz w:val="19"/>
          <w:szCs w:val="19"/>
        </w:rPr>
        <w:t>175,1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2F08CB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847821">
        <w:rPr>
          <w:rFonts w:ascii="Fira Sans" w:hAnsi="Fira Sans"/>
          <w:sz w:val="19"/>
          <w:szCs w:val="19"/>
        </w:rPr>
        <w:t>55,6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F03CE8">
        <w:rPr>
          <w:rFonts w:ascii="Fira Sans" w:hAnsi="Fira Sans"/>
          <w:sz w:val="19"/>
          <w:szCs w:val="19"/>
        </w:rPr>
        <w:br/>
      </w:r>
      <w:r w:rsidR="003E7985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B05953">
        <w:rPr>
          <w:rFonts w:ascii="Fira Sans" w:hAnsi="Fira Sans"/>
          <w:sz w:val="19"/>
          <w:szCs w:val="19"/>
        </w:rPr>
        <w:t>spadła</w:t>
      </w:r>
      <w:r w:rsidR="0021619A">
        <w:rPr>
          <w:rFonts w:ascii="Fira Sans" w:hAnsi="Fira Sans"/>
          <w:sz w:val="19"/>
          <w:szCs w:val="19"/>
        </w:rPr>
        <w:t xml:space="preserve"> o </w:t>
      </w:r>
      <w:r w:rsidR="00847821">
        <w:rPr>
          <w:rFonts w:ascii="Fira Sans" w:hAnsi="Fira Sans"/>
          <w:sz w:val="19"/>
          <w:szCs w:val="19"/>
        </w:rPr>
        <w:t>49,6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847821">
        <w:rPr>
          <w:rFonts w:ascii="Fira Sans" w:hAnsi="Fira Sans" w:cs="Arial"/>
          <w:bCs/>
          <w:sz w:val="19"/>
          <w:szCs w:val="19"/>
        </w:rPr>
        <w:t>stycznia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 xml:space="preserve">wzrosła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847821">
        <w:rPr>
          <w:rFonts w:ascii="Fira Sans" w:hAnsi="Fira Sans" w:cs="Arial"/>
          <w:bCs/>
          <w:sz w:val="19"/>
          <w:szCs w:val="19"/>
        </w:rPr>
        <w:t>23,0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847821">
        <w:rPr>
          <w:rFonts w:ascii="Fira Sans" w:hAnsi="Fira Sans" w:cs="Arial"/>
          <w:bCs/>
          <w:sz w:val="19"/>
          <w:szCs w:val="19"/>
        </w:rPr>
        <w:t>e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styczniem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847821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działu</w:t>
      </w:r>
      <w:r w:rsidR="0084782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„</w:t>
      </w:r>
      <w:r w:rsidR="00847821">
        <w:rPr>
          <w:rFonts w:ascii="Fira Sans" w:hAnsi="Fira Sans" w:cs="Arial"/>
          <w:sz w:val="19"/>
          <w:szCs w:val="19"/>
        </w:rPr>
        <w:t>b</w:t>
      </w:r>
      <w:r w:rsidR="00847821" w:rsidRPr="001C2F22">
        <w:rPr>
          <w:rFonts w:ascii="Fira Sans" w:hAnsi="Fira Sans" w:cs="Arial"/>
          <w:sz w:val="19"/>
          <w:szCs w:val="19"/>
        </w:rPr>
        <w:t>udowa obiektów inżynierii lądowej i</w:t>
      </w:r>
      <w:r w:rsidR="00847821">
        <w:rPr>
          <w:rFonts w:ascii="Fira Sans" w:hAnsi="Fira Sans" w:cs="Arial"/>
          <w:sz w:val="19"/>
          <w:szCs w:val="19"/>
        </w:rPr>
        <w:t xml:space="preserve"> </w:t>
      </w:r>
      <w:r w:rsidR="00847821" w:rsidRPr="001C2F22">
        <w:rPr>
          <w:rFonts w:ascii="Fira Sans" w:hAnsi="Fira Sans" w:cs="Arial"/>
          <w:sz w:val="19"/>
          <w:szCs w:val="19"/>
        </w:rPr>
        <w:t>wodnej</w:t>
      </w:r>
      <w:r w:rsidR="00847821">
        <w:rPr>
          <w:rFonts w:ascii="Fira Sans" w:hAnsi="Fira Sans" w:cs="Arial"/>
          <w:sz w:val="19"/>
          <w:szCs w:val="19"/>
        </w:rPr>
        <w:t>”</w:t>
      </w:r>
      <w:r w:rsidR="00847821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847821">
        <w:rPr>
          <w:rFonts w:ascii="Fira Sans" w:hAnsi="Fira Sans" w:cs="Arial"/>
          <w:bCs/>
          <w:sz w:val="19"/>
          <w:szCs w:val="19"/>
        </w:rPr>
        <w:t>(o</w:t>
      </w:r>
      <w:r w:rsidR="00847821">
        <w:rPr>
          <w:rFonts w:ascii="Fira Sans" w:hAnsi="Fira Sans"/>
          <w:spacing w:val="-2"/>
          <w:sz w:val="19"/>
          <w:szCs w:val="19"/>
        </w:rPr>
        <w:t xml:space="preserve"> 49,4%) oraz </w:t>
      </w:r>
      <w:r w:rsidR="00F023CA">
        <w:rPr>
          <w:rFonts w:ascii="Fira Sans" w:hAnsi="Fira Sans"/>
          <w:sz w:val="19"/>
          <w:szCs w:val="19"/>
        </w:rPr>
        <w:lastRenderedPageBreak/>
        <w:t xml:space="preserve">przedsiębiorstw zajmujących się głównie </w:t>
      </w:r>
      <w:r w:rsidR="00F023CA">
        <w:rPr>
          <w:rFonts w:ascii="Fira Sans" w:hAnsi="Fira Sans"/>
          <w:spacing w:val="-2"/>
          <w:sz w:val="19"/>
          <w:szCs w:val="19"/>
        </w:rPr>
        <w:t>wznoszeniem budynków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 </w:t>
      </w:r>
      <w:r w:rsidR="00720BCF">
        <w:rPr>
          <w:rFonts w:ascii="Fira Sans" w:hAnsi="Fira Sans" w:cs="Arial"/>
          <w:bCs/>
          <w:sz w:val="19"/>
          <w:szCs w:val="19"/>
        </w:rPr>
        <w:t>(</w:t>
      </w:r>
      <w:r w:rsidR="00F023CA">
        <w:rPr>
          <w:rFonts w:ascii="Fira Sans" w:hAnsi="Fira Sans" w:cs="Arial"/>
          <w:bCs/>
          <w:sz w:val="19"/>
          <w:szCs w:val="19"/>
        </w:rPr>
        <w:t xml:space="preserve">o </w:t>
      </w:r>
      <w:r w:rsidR="00847821">
        <w:rPr>
          <w:rFonts w:ascii="Fira Sans" w:hAnsi="Fira Sans" w:cs="Arial"/>
          <w:bCs/>
          <w:sz w:val="19"/>
          <w:szCs w:val="19"/>
        </w:rPr>
        <w:t>32,4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 xml:space="preserve">). </w:t>
      </w:r>
      <w:r w:rsidR="00847821">
        <w:rPr>
          <w:rFonts w:ascii="Fira Sans" w:hAnsi="Fira Sans" w:cs="Arial"/>
          <w:bCs/>
          <w:sz w:val="19"/>
          <w:szCs w:val="19"/>
        </w:rPr>
        <w:t xml:space="preserve">Spadek </w:t>
      </w:r>
      <w:r w:rsidR="00720BCF">
        <w:rPr>
          <w:rFonts w:ascii="Fira Sans" w:hAnsi="Fira Sans" w:cs="Arial"/>
          <w:bCs/>
          <w:sz w:val="19"/>
          <w:szCs w:val="19"/>
        </w:rPr>
        <w:t xml:space="preserve">odnotowano w </w:t>
      </w:r>
      <w:r w:rsidR="00F023CA">
        <w:rPr>
          <w:rFonts w:ascii="Fira Sans" w:hAnsi="Fira Sans" w:cs="Arial"/>
          <w:bCs/>
          <w:sz w:val="19"/>
          <w:szCs w:val="19"/>
        </w:rPr>
        <w:t xml:space="preserve">przedsiębiorstwach prowadzących </w:t>
      </w:r>
      <w:r w:rsidR="00F023CA" w:rsidRPr="00A12EA4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720BCF">
        <w:rPr>
          <w:rFonts w:ascii="Fira Sans" w:hAnsi="Fira Sans" w:cs="Arial"/>
          <w:bCs/>
          <w:sz w:val="19"/>
          <w:szCs w:val="19"/>
        </w:rPr>
        <w:t xml:space="preserve">(o </w:t>
      </w:r>
      <w:r w:rsidR="00847821">
        <w:rPr>
          <w:rFonts w:ascii="Fira Sans" w:hAnsi="Fira Sans" w:cs="Arial"/>
          <w:bCs/>
          <w:sz w:val="19"/>
          <w:szCs w:val="19"/>
        </w:rPr>
        <w:t>21</w:t>
      </w:r>
      <w:r w:rsidR="00B05953">
        <w:rPr>
          <w:rFonts w:ascii="Fira Sans" w:hAnsi="Fira Sans" w:cs="Arial"/>
          <w:bCs/>
          <w:sz w:val="19"/>
          <w:szCs w:val="19"/>
        </w:rPr>
        <w:t>,6</w:t>
      </w:r>
      <w:r w:rsidR="00F023CA">
        <w:rPr>
          <w:rFonts w:ascii="Fira Sans" w:hAnsi="Fira Sans" w:cs="Arial"/>
          <w:bCs/>
          <w:sz w:val="19"/>
          <w:szCs w:val="19"/>
        </w:rPr>
        <w:t>%</w:t>
      </w:r>
      <w:r w:rsidR="00720BCF">
        <w:rPr>
          <w:rFonts w:ascii="Fira Sans" w:hAnsi="Fira Sans" w:cs="Arial"/>
          <w:bCs/>
          <w:sz w:val="19"/>
          <w:szCs w:val="19"/>
        </w:rPr>
        <w:t>)</w:t>
      </w:r>
      <w:r w:rsidR="00F023CA">
        <w:rPr>
          <w:rFonts w:ascii="Fira Sans" w:hAnsi="Fira Sans"/>
          <w:spacing w:val="-2"/>
          <w:sz w:val="19"/>
          <w:szCs w:val="19"/>
        </w:rPr>
        <w:t>.</w:t>
      </w:r>
    </w:p>
    <w:p w14:paraId="31A0EF23" w14:textId="61EE5FC2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0B69D5">
        <w:t>11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Dynamika i struktura produkcji budowlano-montażowej (w cenach bieżących)"/>
        <w:tblDescription w:val="Tablica przedstawia dynamikę produkcji budowlano-montażowej (w cenach bieżących) w styczniu 2025 r. do analogicznego miesiąca roku poprzedniego oraz strukturę sprzedaży według działów budownictwa."/>
      </w:tblPr>
      <w:tblGrid>
        <w:gridCol w:w="4253"/>
        <w:gridCol w:w="3118"/>
        <w:gridCol w:w="3119"/>
      </w:tblGrid>
      <w:tr w:rsidR="00DC4D05" w:rsidRPr="001C2F22" w14:paraId="78BA90CD" w14:textId="77777777" w:rsidTr="005D2EC7">
        <w:trPr>
          <w:tblHeader/>
        </w:trPr>
        <w:tc>
          <w:tcPr>
            <w:tcW w:w="4253" w:type="dxa"/>
            <w:vMerge w:val="restart"/>
            <w:vAlign w:val="center"/>
          </w:tcPr>
          <w:p w14:paraId="0602CF29" w14:textId="77777777" w:rsidR="00DC4D05" w:rsidRPr="001C2F22" w:rsidRDefault="00DC4D05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237" w:type="dxa"/>
            <w:gridSpan w:val="2"/>
            <w:vAlign w:val="center"/>
          </w:tcPr>
          <w:p w14:paraId="34D20946" w14:textId="77777777" w:rsidR="00DC4D05" w:rsidRPr="001C2F22" w:rsidRDefault="00DC4D05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DC4D05" w:rsidRPr="001C2F22" w14:paraId="60D35876" w14:textId="77777777" w:rsidTr="00DC4D05">
        <w:trPr>
          <w:tblHeader/>
        </w:trPr>
        <w:tc>
          <w:tcPr>
            <w:tcW w:w="4253" w:type="dxa"/>
            <w:vMerge/>
            <w:vAlign w:val="center"/>
          </w:tcPr>
          <w:p w14:paraId="28520887" w14:textId="77777777" w:rsidR="00DC4D05" w:rsidRPr="001C2F22" w:rsidRDefault="00DC4D05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vAlign w:val="center"/>
          </w:tcPr>
          <w:p w14:paraId="6E1DE6DA" w14:textId="77777777" w:rsidR="00DC4D05" w:rsidRPr="001C2F22" w:rsidRDefault="00DC4D05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3119" w:type="dxa"/>
            <w:vAlign w:val="center"/>
          </w:tcPr>
          <w:p w14:paraId="0C2E21CC" w14:textId="77777777" w:rsidR="00DC4D05" w:rsidRPr="001C2F22" w:rsidRDefault="00DC4D05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DC4D05" w:rsidRPr="001C2F22" w14:paraId="69CDACE7" w14:textId="77777777" w:rsidTr="00DC4D05">
        <w:trPr>
          <w:tblHeader/>
        </w:trPr>
        <w:tc>
          <w:tcPr>
            <w:tcW w:w="4253" w:type="dxa"/>
            <w:vAlign w:val="center"/>
          </w:tcPr>
          <w:p w14:paraId="26F5A067" w14:textId="77777777" w:rsidR="00DC4D05" w:rsidRPr="001C2F22" w:rsidRDefault="00DC4D05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3118" w:type="dxa"/>
            <w:vAlign w:val="center"/>
          </w:tcPr>
          <w:p w14:paraId="38175AB9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123,0</w:t>
            </w:r>
          </w:p>
        </w:tc>
        <w:tc>
          <w:tcPr>
            <w:tcW w:w="3119" w:type="dxa"/>
          </w:tcPr>
          <w:p w14:paraId="730033BC" w14:textId="77777777" w:rsidR="00DC4D05" w:rsidRPr="001C2F22" w:rsidRDefault="00DC4D0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DC4D05" w:rsidRPr="001C2F22" w14:paraId="307EA1EE" w14:textId="77777777" w:rsidTr="00DC4D05">
        <w:trPr>
          <w:tblHeader/>
        </w:trPr>
        <w:tc>
          <w:tcPr>
            <w:tcW w:w="4253" w:type="dxa"/>
            <w:vAlign w:val="center"/>
          </w:tcPr>
          <w:p w14:paraId="126F12A1" w14:textId="77777777" w:rsidR="00DC4D05" w:rsidRPr="001C2F22" w:rsidRDefault="00DC4D05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3118" w:type="dxa"/>
            <w:vAlign w:val="center"/>
          </w:tcPr>
          <w:p w14:paraId="4A2A75DE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132,4</w:t>
            </w:r>
          </w:p>
        </w:tc>
        <w:tc>
          <w:tcPr>
            <w:tcW w:w="3119" w:type="dxa"/>
          </w:tcPr>
          <w:p w14:paraId="59F89525" w14:textId="77777777" w:rsidR="00DC4D05" w:rsidRPr="001C2F22" w:rsidRDefault="00847821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62,5</w:t>
            </w:r>
          </w:p>
        </w:tc>
      </w:tr>
      <w:tr w:rsidR="00DC4D05" w:rsidRPr="001C2F22" w14:paraId="5A7D56A3" w14:textId="77777777" w:rsidTr="00DC4D05">
        <w:trPr>
          <w:tblHeader/>
        </w:trPr>
        <w:tc>
          <w:tcPr>
            <w:tcW w:w="4253" w:type="dxa"/>
            <w:vAlign w:val="center"/>
          </w:tcPr>
          <w:p w14:paraId="0516FA1C" w14:textId="77777777" w:rsidR="00DC4D05" w:rsidRPr="001C2F22" w:rsidRDefault="00DC4D05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3118" w:type="dxa"/>
            <w:vAlign w:val="center"/>
          </w:tcPr>
          <w:p w14:paraId="5D85C50F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149,4</w:t>
            </w:r>
          </w:p>
        </w:tc>
        <w:tc>
          <w:tcPr>
            <w:tcW w:w="3119" w:type="dxa"/>
          </w:tcPr>
          <w:p w14:paraId="6FE5B5D3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22,7</w:t>
            </w:r>
          </w:p>
        </w:tc>
      </w:tr>
      <w:tr w:rsidR="00DC4D05" w:rsidRPr="001C2F22" w14:paraId="33D9331B" w14:textId="77777777" w:rsidTr="00DC4D05">
        <w:trPr>
          <w:tblHeader/>
        </w:trPr>
        <w:tc>
          <w:tcPr>
            <w:tcW w:w="4253" w:type="dxa"/>
            <w:vAlign w:val="center"/>
          </w:tcPr>
          <w:p w14:paraId="15719624" w14:textId="77777777" w:rsidR="00DC4D05" w:rsidRPr="001C2F22" w:rsidRDefault="00DC4D05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3118" w:type="dxa"/>
            <w:vAlign w:val="center"/>
          </w:tcPr>
          <w:p w14:paraId="41999E46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78,4</w:t>
            </w:r>
          </w:p>
        </w:tc>
        <w:tc>
          <w:tcPr>
            <w:tcW w:w="3119" w:type="dxa"/>
          </w:tcPr>
          <w:p w14:paraId="3D59A9F0" w14:textId="77777777" w:rsidR="00DC4D05" w:rsidRPr="001C2F22" w:rsidRDefault="00847821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14,8</w:t>
            </w:r>
          </w:p>
        </w:tc>
      </w:tr>
    </w:tbl>
    <w:p w14:paraId="2E8A6143" w14:textId="77777777" w:rsidR="00B730D7" w:rsidRPr="00B775E8" w:rsidRDefault="00B730D7" w:rsidP="00E80197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F51C02">
        <w:rPr>
          <w:rFonts w:ascii="Fira Sans" w:hAnsi="Fira Sans"/>
          <w:sz w:val="19"/>
          <w:szCs w:val="19"/>
        </w:rPr>
        <w:t xml:space="preserve"> </w:t>
      </w:r>
      <w:r w:rsidR="00847821">
        <w:rPr>
          <w:rFonts w:ascii="Fira Sans" w:hAnsi="Fira Sans"/>
          <w:sz w:val="19"/>
          <w:szCs w:val="19"/>
        </w:rPr>
        <w:t>grudniem</w:t>
      </w:r>
      <w:r w:rsidR="00B775E8">
        <w:rPr>
          <w:rFonts w:ascii="Fira Sans" w:hAnsi="Fira Sans"/>
          <w:sz w:val="19"/>
          <w:szCs w:val="19"/>
        </w:rPr>
        <w:t xml:space="preserve"> 2024</w:t>
      </w:r>
      <w:r w:rsidR="002B454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r. </w:t>
      </w:r>
      <w:r w:rsidR="00CA25AE">
        <w:rPr>
          <w:rFonts w:ascii="Fira Sans" w:hAnsi="Fira Sans"/>
          <w:sz w:val="19"/>
          <w:szCs w:val="19"/>
        </w:rPr>
        <w:t>spadek</w:t>
      </w:r>
      <w:r w:rsidR="00B03AFA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847821">
        <w:rPr>
          <w:rFonts w:ascii="Fira Sans" w:hAnsi="Fira Sans"/>
          <w:sz w:val="19"/>
          <w:szCs w:val="19"/>
        </w:rPr>
        <w:t xml:space="preserve">wszystkich działów budownictwa. </w:t>
      </w:r>
      <w:r w:rsidR="00EE43CE">
        <w:rPr>
          <w:rFonts w:ascii="Fira Sans" w:hAnsi="Fira Sans"/>
          <w:sz w:val="19"/>
          <w:szCs w:val="19"/>
        </w:rPr>
        <w:t>W dziale</w:t>
      </w:r>
      <w:r w:rsidR="006A703A">
        <w:rPr>
          <w:rFonts w:ascii="Fira Sans" w:hAnsi="Fira Sans"/>
          <w:sz w:val="19"/>
          <w:szCs w:val="19"/>
        </w:rPr>
        <w:t xml:space="preserve"> </w:t>
      </w:r>
      <w:r w:rsidR="004C0C1D">
        <w:rPr>
          <w:rFonts w:ascii="Fira Sans" w:hAnsi="Fira Sans"/>
          <w:sz w:val="19"/>
          <w:szCs w:val="19"/>
        </w:rPr>
        <w:t>„</w:t>
      </w:r>
      <w:r w:rsidR="004C0C1D" w:rsidRPr="004E44A6">
        <w:rPr>
          <w:rFonts w:ascii="Fira Sans" w:hAnsi="Fira Sans"/>
          <w:sz w:val="19"/>
          <w:szCs w:val="19"/>
        </w:rPr>
        <w:t>robot</w:t>
      </w:r>
      <w:r w:rsidR="004C0C1D">
        <w:rPr>
          <w:rFonts w:ascii="Fira Sans" w:hAnsi="Fira Sans"/>
          <w:sz w:val="19"/>
          <w:szCs w:val="19"/>
        </w:rPr>
        <w:t>y</w:t>
      </w:r>
      <w:r w:rsidR="004C0C1D" w:rsidRPr="004E44A6">
        <w:rPr>
          <w:rFonts w:ascii="Fira Sans" w:hAnsi="Fira Sans"/>
          <w:sz w:val="19"/>
          <w:szCs w:val="19"/>
        </w:rPr>
        <w:t xml:space="preserve"> budowlan</w:t>
      </w:r>
      <w:r w:rsidR="004C0C1D">
        <w:rPr>
          <w:rFonts w:ascii="Fira Sans" w:hAnsi="Fira Sans"/>
          <w:sz w:val="19"/>
          <w:szCs w:val="19"/>
        </w:rPr>
        <w:t>e</w:t>
      </w:r>
      <w:r w:rsidR="004C0C1D" w:rsidRPr="004E44A6">
        <w:rPr>
          <w:rFonts w:ascii="Fira Sans" w:hAnsi="Fira Sans"/>
          <w:sz w:val="19"/>
          <w:szCs w:val="19"/>
        </w:rPr>
        <w:t xml:space="preserve"> specjalistyczn</w:t>
      </w:r>
      <w:r w:rsidR="004C0C1D">
        <w:rPr>
          <w:rFonts w:ascii="Fira Sans" w:hAnsi="Fira Sans"/>
          <w:sz w:val="19"/>
          <w:szCs w:val="19"/>
        </w:rPr>
        <w:t>e”</w:t>
      </w:r>
      <w:r w:rsidR="004C0C1D" w:rsidRPr="004E44A6">
        <w:rPr>
          <w:rFonts w:ascii="Fira Sans" w:hAnsi="Fira Sans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 xml:space="preserve">odnotowano spadek </w:t>
      </w:r>
      <w:r w:rsidR="004C0C1D">
        <w:rPr>
          <w:rFonts w:ascii="Fira Sans" w:hAnsi="Fira Sans"/>
          <w:sz w:val="19"/>
          <w:szCs w:val="19"/>
        </w:rPr>
        <w:t xml:space="preserve">o </w:t>
      </w:r>
      <w:r w:rsidR="00EE43CE">
        <w:rPr>
          <w:rFonts w:ascii="Fira Sans" w:hAnsi="Fira Sans"/>
          <w:sz w:val="19"/>
          <w:szCs w:val="19"/>
        </w:rPr>
        <w:t>75,0</w:t>
      </w:r>
      <w:r w:rsidR="004C0C1D">
        <w:rPr>
          <w:rFonts w:ascii="Fira Sans" w:hAnsi="Fira Sans"/>
          <w:sz w:val="19"/>
          <w:szCs w:val="19"/>
        </w:rPr>
        <w:t>%</w:t>
      </w:r>
      <w:r w:rsidR="00EE43CE">
        <w:rPr>
          <w:rFonts w:ascii="Fira Sans" w:hAnsi="Fira Sans"/>
          <w:sz w:val="19"/>
          <w:szCs w:val="19"/>
        </w:rPr>
        <w:t>,</w:t>
      </w:r>
      <w:r w:rsidR="004C0C1D">
        <w:rPr>
          <w:rFonts w:ascii="Fira Sans" w:hAnsi="Fira Sans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 xml:space="preserve">w dziale </w:t>
      </w:r>
      <w:r w:rsidR="00EE43CE" w:rsidRPr="004E44A6">
        <w:rPr>
          <w:rFonts w:ascii="Fira Sans" w:hAnsi="Fira Sans"/>
          <w:sz w:val="19"/>
          <w:szCs w:val="19"/>
        </w:rPr>
        <w:t>„budowa obiektów inżynierii lądowej i</w:t>
      </w:r>
      <w:r w:rsidR="00EE43CE">
        <w:rPr>
          <w:rFonts w:ascii="Fira Sans" w:hAnsi="Fira Sans"/>
          <w:sz w:val="19"/>
          <w:szCs w:val="19"/>
        </w:rPr>
        <w:t xml:space="preserve"> </w:t>
      </w:r>
      <w:r w:rsidR="00EE43CE" w:rsidRPr="004E44A6">
        <w:rPr>
          <w:rFonts w:ascii="Fira Sans" w:hAnsi="Fira Sans"/>
          <w:sz w:val="19"/>
          <w:szCs w:val="19"/>
        </w:rPr>
        <w:t>wodnej”</w:t>
      </w:r>
      <w:r w:rsidR="00EE43CE">
        <w:rPr>
          <w:rFonts w:ascii="Fira Sans" w:hAnsi="Fira Sans"/>
          <w:sz w:val="19"/>
          <w:szCs w:val="19"/>
        </w:rPr>
        <w:t xml:space="preserve"> – o 66,6%, a </w:t>
      </w:r>
      <w:r w:rsidR="004C0C1D">
        <w:rPr>
          <w:rFonts w:ascii="Fira Sans" w:hAnsi="Fira Sans"/>
          <w:sz w:val="19"/>
          <w:szCs w:val="19"/>
        </w:rPr>
        <w:t xml:space="preserve">w przedsiębiorstwach zajmujących się </w:t>
      </w:r>
      <w:r w:rsidR="00EE43CE">
        <w:rPr>
          <w:rFonts w:ascii="Fira Sans" w:hAnsi="Fira Sans" w:cs="Arial"/>
          <w:sz w:val="19"/>
          <w:szCs w:val="19"/>
        </w:rPr>
        <w:t>wznoszeniem</w:t>
      </w:r>
      <w:r w:rsidR="004C0C1D" w:rsidRPr="001C2F22">
        <w:rPr>
          <w:rFonts w:ascii="Fira Sans" w:hAnsi="Fira Sans" w:cs="Arial"/>
          <w:sz w:val="19"/>
          <w:szCs w:val="19"/>
        </w:rPr>
        <w:t xml:space="preserve"> budynków</w:t>
      </w:r>
      <w:r w:rsidR="004C0C1D">
        <w:rPr>
          <w:rFonts w:ascii="Fira Sans" w:hAnsi="Fira Sans"/>
          <w:spacing w:val="-2"/>
          <w:sz w:val="19"/>
          <w:szCs w:val="19"/>
        </w:rPr>
        <w:t xml:space="preserve"> </w:t>
      </w:r>
      <w:r w:rsidR="00EE43CE">
        <w:rPr>
          <w:rFonts w:ascii="Fira Sans" w:hAnsi="Fira Sans"/>
          <w:sz w:val="19"/>
          <w:szCs w:val="19"/>
        </w:rPr>
        <w:t>– o 12,2%.</w:t>
      </w:r>
      <w:r w:rsidR="00CA25AE">
        <w:rPr>
          <w:rFonts w:ascii="Fira Sans" w:hAnsi="Fira Sans"/>
          <w:sz w:val="19"/>
          <w:szCs w:val="19"/>
        </w:rPr>
        <w:t xml:space="preserve"> </w:t>
      </w:r>
    </w:p>
    <w:p w14:paraId="0DC201A3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66C589D4" w14:textId="77777777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EF06C7">
        <w:rPr>
          <w:rFonts w:ascii="Fira Sans" w:hAnsi="Fira Sans" w:cs="Arial"/>
          <w:bCs/>
          <w:sz w:val="19"/>
          <w:szCs w:val="19"/>
        </w:rPr>
        <w:t xml:space="preserve">styczniu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 xml:space="preserve">, w porównaniu z analogicznym miesiącem ub.r. </w:t>
      </w:r>
      <w:r w:rsidR="00ED245C">
        <w:rPr>
          <w:rFonts w:ascii="Fira Sans" w:hAnsi="Fira Sans"/>
          <w:sz w:val="19"/>
          <w:szCs w:val="19"/>
        </w:rPr>
        <w:t>wzrosła</w:t>
      </w:r>
      <w:r w:rsidR="00CA36B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 xml:space="preserve">liczba mieszkań </w:t>
      </w:r>
      <w:r w:rsidR="00156B16" w:rsidRPr="00AC460E">
        <w:rPr>
          <w:rFonts w:ascii="Fira Sans" w:hAnsi="Fira Sans"/>
          <w:sz w:val="19"/>
          <w:szCs w:val="19"/>
        </w:rPr>
        <w:t>rozpoczę</w:t>
      </w:r>
      <w:r w:rsidR="00156B16">
        <w:rPr>
          <w:rFonts w:ascii="Fira Sans" w:hAnsi="Fira Sans"/>
          <w:sz w:val="19"/>
          <w:szCs w:val="19"/>
        </w:rPr>
        <w:t>tych</w:t>
      </w:r>
      <w:r w:rsidR="00156B16" w:rsidRPr="00AC460E">
        <w:rPr>
          <w:rFonts w:ascii="Fira Sans" w:hAnsi="Fira Sans"/>
          <w:sz w:val="19"/>
          <w:szCs w:val="19"/>
        </w:rPr>
        <w:t xml:space="preserve"> (</w:t>
      </w:r>
      <w:r w:rsidR="00156B16">
        <w:rPr>
          <w:rFonts w:ascii="Fira Sans" w:hAnsi="Fira Sans"/>
          <w:sz w:val="19"/>
          <w:szCs w:val="19"/>
        </w:rPr>
        <w:t xml:space="preserve">o 77,3%) </w:t>
      </w:r>
      <w:r w:rsidR="001D733A">
        <w:rPr>
          <w:rFonts w:ascii="Fira Sans" w:hAnsi="Fira Sans"/>
          <w:sz w:val="19"/>
          <w:szCs w:val="19"/>
        </w:rPr>
        <w:t xml:space="preserve">oraz mieszkań </w:t>
      </w:r>
      <w:r w:rsidR="001D733A" w:rsidRPr="00AC460E">
        <w:rPr>
          <w:rFonts w:ascii="Fira Sans" w:hAnsi="Fira Sans"/>
          <w:sz w:val="19"/>
          <w:szCs w:val="19"/>
        </w:rPr>
        <w:t>oddanych do użytkowania (o</w:t>
      </w:r>
      <w:r w:rsidR="00156B16">
        <w:rPr>
          <w:rFonts w:ascii="Fira Sans" w:hAnsi="Fira Sans"/>
          <w:sz w:val="19"/>
          <w:szCs w:val="19"/>
        </w:rPr>
        <w:t xml:space="preserve"> 41,3</w:t>
      </w:r>
      <w:r w:rsidR="001D733A" w:rsidRPr="00AC460E">
        <w:rPr>
          <w:rFonts w:ascii="Fira Sans" w:hAnsi="Fira Sans"/>
          <w:sz w:val="19"/>
          <w:szCs w:val="19"/>
        </w:rPr>
        <w:t>%)</w:t>
      </w:r>
      <w:r w:rsidR="009A3959">
        <w:rPr>
          <w:rFonts w:ascii="Fira Sans" w:hAnsi="Fira Sans"/>
          <w:sz w:val="19"/>
          <w:szCs w:val="19"/>
        </w:rPr>
        <w:t>.</w:t>
      </w:r>
      <w:r w:rsidR="00775685">
        <w:rPr>
          <w:rFonts w:ascii="Fira Sans" w:hAnsi="Fira Sans"/>
          <w:sz w:val="19"/>
          <w:szCs w:val="19"/>
        </w:rPr>
        <w:t xml:space="preserve"> </w:t>
      </w:r>
      <w:r w:rsidR="009A3959">
        <w:rPr>
          <w:rFonts w:ascii="Fira Sans" w:hAnsi="Fira Sans"/>
          <w:sz w:val="19"/>
          <w:szCs w:val="19"/>
        </w:rPr>
        <w:t>S</w:t>
      </w:r>
      <w:r w:rsidR="00137261">
        <w:rPr>
          <w:rFonts w:ascii="Fira Sans" w:hAnsi="Fira Sans"/>
          <w:sz w:val="19"/>
          <w:szCs w:val="19"/>
        </w:rPr>
        <w:t>pad</w:t>
      </w:r>
      <w:r w:rsidR="009A3959">
        <w:rPr>
          <w:rFonts w:ascii="Fira Sans" w:hAnsi="Fira Sans"/>
          <w:sz w:val="19"/>
          <w:szCs w:val="19"/>
        </w:rPr>
        <w:t>ła</w:t>
      </w:r>
      <w:r w:rsidR="00156B16">
        <w:rPr>
          <w:rFonts w:ascii="Fira Sans" w:hAnsi="Fira Sans"/>
          <w:sz w:val="19"/>
          <w:szCs w:val="19"/>
        </w:rPr>
        <w:t xml:space="preserve"> natomiast liczba mieszkań,</w:t>
      </w:r>
      <w:r w:rsidR="00156B16" w:rsidRPr="009A3959">
        <w:rPr>
          <w:rFonts w:ascii="Fira Sans" w:hAnsi="Fira Sans"/>
          <w:sz w:val="19"/>
          <w:szCs w:val="19"/>
        </w:rPr>
        <w:t xml:space="preserve"> </w:t>
      </w:r>
      <w:r w:rsidR="00156B16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156B16">
        <w:rPr>
          <w:rFonts w:ascii="Fira Sans" w:hAnsi="Fira Sans"/>
          <w:sz w:val="19"/>
          <w:szCs w:val="19"/>
        </w:rPr>
        <w:t>ń</w:t>
      </w:r>
      <w:r w:rsidR="00156B16" w:rsidRPr="00AC460E">
        <w:rPr>
          <w:rFonts w:ascii="Fira Sans" w:hAnsi="Fira Sans"/>
          <w:sz w:val="19"/>
          <w:szCs w:val="19"/>
        </w:rPr>
        <w:t xml:space="preserve"> z</w:t>
      </w:r>
      <w:r w:rsidR="00156B16">
        <w:rPr>
          <w:rFonts w:ascii="Fira Sans" w:hAnsi="Fira Sans"/>
          <w:sz w:val="19"/>
          <w:szCs w:val="19"/>
        </w:rPr>
        <w:t xml:space="preserve"> </w:t>
      </w:r>
      <w:r w:rsidR="00156B16" w:rsidRPr="00AC460E">
        <w:rPr>
          <w:rFonts w:ascii="Fira Sans" w:hAnsi="Fira Sans"/>
          <w:sz w:val="19"/>
          <w:szCs w:val="19"/>
        </w:rPr>
        <w:t>projektem budowlanym (</w:t>
      </w:r>
      <w:r w:rsidR="00156B16">
        <w:rPr>
          <w:rFonts w:ascii="Fira Sans" w:hAnsi="Fira Sans"/>
          <w:sz w:val="19"/>
          <w:szCs w:val="19"/>
        </w:rPr>
        <w:t>o 42,1%).</w:t>
      </w:r>
    </w:p>
    <w:p w14:paraId="43456C06" w14:textId="77777777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137261">
        <w:rPr>
          <w:rFonts w:ascii="Fira Sans" w:hAnsi="Fira Sans" w:cs="Arial"/>
          <w:bCs/>
          <w:sz w:val="19"/>
          <w:szCs w:val="19"/>
        </w:rPr>
        <w:t xml:space="preserve">w </w:t>
      </w:r>
      <w:r w:rsidR="00156B16">
        <w:rPr>
          <w:rFonts w:ascii="Fira Sans" w:hAnsi="Fira Sans" w:cs="Arial"/>
          <w:bCs/>
          <w:sz w:val="19"/>
          <w:szCs w:val="19"/>
        </w:rPr>
        <w:t>styczniu</w:t>
      </w:r>
      <w:r w:rsidR="0013726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156B16">
        <w:rPr>
          <w:rFonts w:ascii="Fira Sans" w:hAnsi="Fira Sans"/>
          <w:sz w:val="19"/>
          <w:szCs w:val="19"/>
        </w:rPr>
        <w:t>513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156B16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1D733A">
        <w:rPr>
          <w:rFonts w:ascii="Fira Sans" w:hAnsi="Fira Sans"/>
          <w:sz w:val="19"/>
          <w:szCs w:val="19"/>
        </w:rPr>
        <w:t>15</w:t>
      </w:r>
      <w:r w:rsidR="00156B16">
        <w:rPr>
          <w:rFonts w:ascii="Fira Sans" w:hAnsi="Fira Sans"/>
          <w:sz w:val="19"/>
          <w:szCs w:val="19"/>
        </w:rPr>
        <w:t>0</w:t>
      </w:r>
      <w:r w:rsidR="001D733A">
        <w:rPr>
          <w:rFonts w:ascii="Fira Sans" w:hAnsi="Fira Sans"/>
          <w:sz w:val="19"/>
          <w:szCs w:val="19"/>
        </w:rPr>
        <w:t xml:space="preserve"> 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0E79B0">
        <w:rPr>
          <w:rFonts w:ascii="Fira Sans" w:hAnsi="Fira Sans" w:cs="Arial"/>
          <w:sz w:val="19"/>
          <w:szCs w:val="19"/>
        </w:rPr>
        <w:t>o</w:t>
      </w:r>
      <w:r w:rsidR="00137261">
        <w:rPr>
          <w:rFonts w:ascii="Fira Sans" w:hAnsi="Fira Sans" w:cs="Arial"/>
          <w:sz w:val="19"/>
          <w:szCs w:val="19"/>
        </w:rPr>
        <w:t> </w:t>
      </w:r>
      <w:r w:rsidR="00156B16">
        <w:rPr>
          <w:rFonts w:ascii="Fira Sans" w:hAnsi="Fira Sans" w:cs="Arial"/>
          <w:sz w:val="19"/>
          <w:szCs w:val="19"/>
        </w:rPr>
        <w:t>41,3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deweloperzy</w:t>
      </w:r>
      <w:r w:rsidR="00BD721A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56B16">
        <w:rPr>
          <w:rFonts w:ascii="Fira Sans" w:hAnsi="Fira Sans"/>
          <w:sz w:val="19"/>
          <w:szCs w:val="19"/>
        </w:rPr>
        <w:t>358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56B16">
        <w:rPr>
          <w:rFonts w:ascii="Fira Sans" w:hAnsi="Fira Sans"/>
          <w:sz w:val="19"/>
          <w:szCs w:val="19"/>
        </w:rPr>
        <w:t>69,8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8E6EAD">
        <w:rPr>
          <w:rFonts w:ascii="Fira Sans" w:hAnsi="Fira Sans"/>
          <w:sz w:val="19"/>
          <w:szCs w:val="19"/>
        </w:rPr>
        <w:t xml:space="preserve"> oraz</w:t>
      </w:r>
      <w:r w:rsidR="00BD721A" w:rsidRPr="00BD721A">
        <w:rPr>
          <w:rFonts w:ascii="Fira Sans" w:hAnsi="Fira Sans"/>
          <w:sz w:val="19"/>
          <w:szCs w:val="19"/>
        </w:rPr>
        <w:t xml:space="preserve"> </w:t>
      </w:r>
      <w:r w:rsidR="00BF1FFB" w:rsidRPr="00AC460E">
        <w:rPr>
          <w:rFonts w:ascii="Fira Sans" w:hAnsi="Fira Sans"/>
          <w:sz w:val="19"/>
          <w:szCs w:val="19"/>
        </w:rPr>
        <w:t>inwestorzy indywidualni</w:t>
      </w:r>
      <w:r w:rsidR="00BF1FFB" w:rsidRPr="00BF1FFB">
        <w:rPr>
          <w:rFonts w:ascii="Fira Sans" w:hAnsi="Fira Sans"/>
          <w:sz w:val="19"/>
          <w:szCs w:val="19"/>
        </w:rPr>
        <w:t xml:space="preserve"> </w:t>
      </w:r>
      <w:r w:rsidR="00710907" w:rsidRPr="00AC460E">
        <w:rPr>
          <w:rFonts w:ascii="Fira Sans" w:hAnsi="Fira Sans"/>
          <w:sz w:val="19"/>
          <w:szCs w:val="19"/>
        </w:rPr>
        <w:t xml:space="preserve">– </w:t>
      </w:r>
      <w:r w:rsidR="00156B16">
        <w:rPr>
          <w:rFonts w:ascii="Fira Sans" w:hAnsi="Fira Sans"/>
          <w:sz w:val="19"/>
          <w:szCs w:val="19"/>
        </w:rPr>
        <w:t>155</w:t>
      </w:r>
      <w:r w:rsidR="00710907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156B16">
        <w:rPr>
          <w:rFonts w:ascii="Fira Sans" w:hAnsi="Fira Sans"/>
          <w:sz w:val="19"/>
          <w:szCs w:val="19"/>
        </w:rPr>
        <w:t>30,2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BF1FFB">
        <w:rPr>
          <w:rFonts w:ascii="Fira Sans" w:hAnsi="Fira Sans" w:cs="Arial"/>
          <w:sz w:val="19"/>
          <w:szCs w:val="19"/>
        </w:rPr>
        <w:t>deweloperzy</w:t>
      </w:r>
      <w:r w:rsidR="00BF1FFB" w:rsidRPr="00AC460E">
        <w:rPr>
          <w:rFonts w:ascii="Fira Sans" w:hAnsi="Fira Sans"/>
          <w:sz w:val="19"/>
          <w:szCs w:val="19"/>
        </w:rPr>
        <w:t xml:space="preserve"> – </w:t>
      </w:r>
      <w:r w:rsidR="00156B16">
        <w:rPr>
          <w:rFonts w:ascii="Fira Sans" w:hAnsi="Fira Sans"/>
          <w:sz w:val="19"/>
          <w:szCs w:val="19"/>
        </w:rPr>
        <w:t>41,6</w:t>
      </w:r>
      <w:r w:rsidR="00BF1FFB">
        <w:rPr>
          <w:rFonts w:ascii="Fira Sans" w:hAnsi="Fira Sans"/>
          <w:sz w:val="19"/>
          <w:szCs w:val="19"/>
        </w:rPr>
        <w:t xml:space="preserve">%, </w:t>
      </w:r>
      <w:r w:rsidR="00BD721A" w:rsidRPr="00AC460E">
        <w:rPr>
          <w:rFonts w:ascii="Fira Sans" w:hAnsi="Fira Sans"/>
          <w:sz w:val="19"/>
          <w:szCs w:val="19"/>
        </w:rPr>
        <w:t xml:space="preserve">inwestorzy indywidualni </w:t>
      </w:r>
      <w:r w:rsidR="00BD721A">
        <w:rPr>
          <w:rFonts w:ascii="Fira Sans" w:hAnsi="Fira Sans" w:cs="Arial"/>
          <w:sz w:val="19"/>
          <w:szCs w:val="19"/>
        </w:rPr>
        <w:t xml:space="preserve">– </w:t>
      </w:r>
      <w:r w:rsidR="00156B16">
        <w:rPr>
          <w:rFonts w:ascii="Fira Sans" w:hAnsi="Fira Sans" w:cs="Arial"/>
          <w:sz w:val="19"/>
          <w:szCs w:val="19"/>
        </w:rPr>
        <w:t>39,1</w:t>
      </w:r>
      <w:r w:rsidR="00BD721A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594DEC22" w14:textId="77777777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C7032F">
        <w:rPr>
          <w:rFonts w:ascii="Fira Sans" w:hAnsi="Fira Sans" w:cs="Arial"/>
          <w:bCs/>
          <w:sz w:val="19"/>
          <w:szCs w:val="19"/>
        </w:rPr>
        <w:t xml:space="preserve">w </w:t>
      </w:r>
      <w:r w:rsidR="00156B16">
        <w:rPr>
          <w:rFonts w:ascii="Fira Sans" w:hAnsi="Fira Sans" w:cs="Arial"/>
          <w:bCs/>
          <w:sz w:val="19"/>
          <w:szCs w:val="19"/>
        </w:rPr>
        <w:t>styczniu 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156B16">
        <w:rPr>
          <w:rFonts w:ascii="Fira Sans" w:hAnsi="Fira Sans"/>
          <w:sz w:val="19"/>
          <w:szCs w:val="19"/>
        </w:rPr>
        <w:t>3,3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1D68B8E8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58A6CFA" w14:textId="73A1885A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0B69D5">
        <w:t>2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696646">
        <w:t>stycz</w:t>
      </w:r>
      <w:r w:rsidR="00DC4D05">
        <w:t>niu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Liczba mieszkań oddanych do użytkowania w styczniu br."/>
        <w:tblDescription w:val="Tablica przedstawia liczbę mieszkań oddanych do użytkowania ogółem oraz według form budownictwa, przeciętną powierzchnię użytkową 1 mieszkania w m2 w styczniu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3E9E93FD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3A83A4B6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6752B78D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6B588977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34296C9A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64A03131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08C0E4C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480D7038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469702DD" w14:textId="77777777" w:rsidR="00127149" w:rsidRPr="001C2F22" w:rsidRDefault="006E7EE4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DC4D05">
              <w:rPr>
                <w:rFonts w:cs="Arial"/>
                <w:szCs w:val="19"/>
              </w:rPr>
              <w:t>4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A55AF0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F6FD80D" w14:textId="77777777" w:rsidTr="00FE3737">
        <w:trPr>
          <w:tblHeader/>
        </w:trPr>
        <w:tc>
          <w:tcPr>
            <w:tcW w:w="3175" w:type="dxa"/>
            <w:vAlign w:val="center"/>
          </w:tcPr>
          <w:p w14:paraId="3438127C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6629DDE9" w14:textId="77777777" w:rsidR="002B3024" w:rsidRPr="001C2F22" w:rsidRDefault="0032717A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5</w:t>
            </w:r>
            <w:r>
              <w:rPr>
                <w:rStyle w:val="Pogrubienie"/>
              </w:rPr>
              <w:t>13</w:t>
            </w:r>
          </w:p>
        </w:tc>
        <w:tc>
          <w:tcPr>
            <w:tcW w:w="1824" w:type="dxa"/>
            <w:vAlign w:val="center"/>
          </w:tcPr>
          <w:p w14:paraId="6F331CB1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16E0A578" w14:textId="77777777" w:rsidR="002B3024" w:rsidRPr="001C2F22" w:rsidRDefault="0032717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141,3</w:t>
            </w:r>
          </w:p>
        </w:tc>
        <w:tc>
          <w:tcPr>
            <w:tcW w:w="1824" w:type="dxa"/>
            <w:vAlign w:val="center"/>
          </w:tcPr>
          <w:p w14:paraId="4338A71D" w14:textId="77777777" w:rsidR="002B3024" w:rsidRPr="001C2F22" w:rsidRDefault="0032717A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78,8</w:t>
            </w:r>
          </w:p>
        </w:tc>
      </w:tr>
      <w:tr w:rsidR="00127149" w:rsidRPr="001C2F22" w14:paraId="586012E5" w14:textId="77777777" w:rsidTr="00FE3737">
        <w:trPr>
          <w:tblHeader/>
        </w:trPr>
        <w:tc>
          <w:tcPr>
            <w:tcW w:w="3175" w:type="dxa"/>
            <w:vAlign w:val="center"/>
          </w:tcPr>
          <w:p w14:paraId="30C066BB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6031DF16" w14:textId="77777777" w:rsidR="00127149" w:rsidRPr="001C2F22" w:rsidRDefault="003271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</w:t>
            </w:r>
          </w:p>
        </w:tc>
        <w:tc>
          <w:tcPr>
            <w:tcW w:w="1824" w:type="dxa"/>
            <w:vAlign w:val="center"/>
          </w:tcPr>
          <w:p w14:paraId="74482FF2" w14:textId="77777777" w:rsidR="00127149" w:rsidRPr="001C2F22" w:rsidRDefault="0079760E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30,2</w:t>
            </w:r>
          </w:p>
        </w:tc>
        <w:tc>
          <w:tcPr>
            <w:tcW w:w="1823" w:type="dxa"/>
            <w:vAlign w:val="center"/>
          </w:tcPr>
          <w:p w14:paraId="106458C5" w14:textId="77777777" w:rsidR="00127149" w:rsidRPr="001C2F22" w:rsidRDefault="0032717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824" w:type="dxa"/>
            <w:vAlign w:val="center"/>
          </w:tcPr>
          <w:p w14:paraId="74AE28CC" w14:textId="77777777" w:rsidR="00127149" w:rsidRPr="001C2F22" w:rsidRDefault="0032717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</w:tr>
      <w:tr w:rsidR="00127149" w:rsidRPr="001C2F22" w14:paraId="3BB8EB2C" w14:textId="77777777" w:rsidTr="00FE3737">
        <w:trPr>
          <w:tblHeader/>
        </w:trPr>
        <w:tc>
          <w:tcPr>
            <w:tcW w:w="3175" w:type="dxa"/>
            <w:vAlign w:val="center"/>
          </w:tcPr>
          <w:p w14:paraId="78C1AD8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392B5283" w14:textId="77777777" w:rsidR="00127149" w:rsidRPr="001C2F22" w:rsidRDefault="0032717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358</w:t>
            </w:r>
          </w:p>
        </w:tc>
        <w:tc>
          <w:tcPr>
            <w:tcW w:w="1824" w:type="dxa"/>
            <w:vAlign w:val="center"/>
          </w:tcPr>
          <w:p w14:paraId="4E093B3D" w14:textId="77777777" w:rsidR="00127149" w:rsidRPr="001C2F22" w:rsidRDefault="0079760E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69,8</w:t>
            </w:r>
          </w:p>
        </w:tc>
        <w:tc>
          <w:tcPr>
            <w:tcW w:w="1823" w:type="dxa"/>
            <w:vAlign w:val="center"/>
          </w:tcPr>
          <w:p w14:paraId="53327038" w14:textId="77777777" w:rsidR="00127149" w:rsidRPr="001C2F22" w:rsidRDefault="0032717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237,1</w:t>
            </w:r>
          </w:p>
        </w:tc>
        <w:tc>
          <w:tcPr>
            <w:tcW w:w="1824" w:type="dxa"/>
            <w:vAlign w:val="center"/>
          </w:tcPr>
          <w:p w14:paraId="5108051C" w14:textId="77777777" w:rsidR="00127149" w:rsidRPr="001C2F22" w:rsidRDefault="0032717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59,3</w:t>
            </w:r>
          </w:p>
        </w:tc>
      </w:tr>
    </w:tbl>
    <w:p w14:paraId="4022D552" w14:textId="77777777" w:rsidR="00327F95" w:rsidRPr="00541C13" w:rsidRDefault="002D7818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32717A">
        <w:rPr>
          <w:szCs w:val="19"/>
        </w:rPr>
        <w:t>78,8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</w:t>
      </w:r>
      <w:r w:rsidR="00FB1545">
        <w:rPr>
          <w:szCs w:val="19"/>
        </w:rPr>
        <w:t xml:space="preserve">była </w:t>
      </w:r>
      <w:r w:rsidR="008C72C7">
        <w:rPr>
          <w:szCs w:val="19"/>
        </w:rPr>
        <w:t xml:space="preserve">o </w:t>
      </w:r>
      <w:r w:rsidR="0032717A">
        <w:rPr>
          <w:szCs w:val="19"/>
        </w:rPr>
        <w:t>16,5</w:t>
      </w:r>
      <w:r w:rsidR="008C72C7">
        <w:rPr>
          <w:szCs w:val="19"/>
        </w:rPr>
        <w:t xml:space="preserve"> m</w:t>
      </w:r>
      <w:r w:rsidR="008C72C7" w:rsidRPr="006667F8">
        <w:rPr>
          <w:szCs w:val="19"/>
          <w:vertAlign w:val="superscript"/>
        </w:rPr>
        <w:t>2</w:t>
      </w:r>
      <w:r w:rsidR="00FB1545">
        <w:rPr>
          <w:szCs w:val="19"/>
        </w:rPr>
        <w:t xml:space="preserve"> </w:t>
      </w:r>
      <w:r w:rsidR="008C72C7">
        <w:rPr>
          <w:szCs w:val="19"/>
        </w:rPr>
        <w:t>mniejsza od</w:t>
      </w:r>
      <w:r w:rsidR="000E4444">
        <w:rPr>
          <w:szCs w:val="19"/>
        </w:rPr>
        <w:t xml:space="preserve"> </w:t>
      </w:r>
      <w:r>
        <w:rPr>
          <w:szCs w:val="19"/>
        </w:rPr>
        <w:t>przeciętn</w:t>
      </w:r>
      <w:r w:rsidR="000E4444">
        <w:rPr>
          <w:szCs w:val="19"/>
        </w:rPr>
        <w:t>ej</w:t>
      </w:r>
      <w:r>
        <w:rPr>
          <w:szCs w:val="19"/>
        </w:rPr>
        <w:t xml:space="preserve"> powierzchni użytkow</w:t>
      </w:r>
      <w:r w:rsidR="000E4444">
        <w:rPr>
          <w:szCs w:val="19"/>
        </w:rPr>
        <w:t>ej</w:t>
      </w:r>
      <w:r>
        <w:rPr>
          <w:szCs w:val="19"/>
        </w:rPr>
        <w:t xml:space="preserve"> mieszkania oddanego w</w:t>
      </w:r>
      <w:r w:rsidR="00052288">
        <w:rPr>
          <w:szCs w:val="19"/>
        </w:rPr>
        <w:t xml:space="preserve"> </w:t>
      </w:r>
      <w:r>
        <w:rPr>
          <w:szCs w:val="19"/>
        </w:rPr>
        <w:t>stycz</w:t>
      </w:r>
      <w:r w:rsidR="0032717A">
        <w:rPr>
          <w:szCs w:val="19"/>
        </w:rPr>
        <w:t>niu</w:t>
      </w:r>
      <w:r>
        <w:rPr>
          <w:szCs w:val="19"/>
        </w:rPr>
        <w:t xml:space="preserve"> 202</w:t>
      </w:r>
      <w:r w:rsidR="0032717A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</w:t>
      </w:r>
      <w:r w:rsidR="00EF402C">
        <w:rPr>
          <w:szCs w:val="19"/>
        </w:rPr>
        <w:t>mniejsze</w:t>
      </w:r>
      <w:r w:rsidR="004C53C4">
        <w:rPr>
          <w:szCs w:val="19"/>
        </w:rPr>
        <w:t xml:space="preserve"> niż</w:t>
      </w:r>
      <w:r>
        <w:rPr>
          <w:szCs w:val="19"/>
        </w:rPr>
        <w:t xml:space="preserve"> w poprzednim</w:t>
      </w:r>
      <w:r w:rsidR="00240D40">
        <w:rPr>
          <w:szCs w:val="19"/>
        </w:rPr>
        <w:t xml:space="preserve"> roku</w:t>
      </w:r>
      <w:r w:rsidR="00CA36BE">
        <w:rPr>
          <w:szCs w:val="19"/>
        </w:rPr>
        <w:t>.</w:t>
      </w:r>
    </w:p>
    <w:p w14:paraId="135E7891" w14:textId="77777777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BB54F3">
        <w:t>Wykres</w:t>
      </w:r>
      <w:r w:rsidRPr="00C74319">
        <w:t xml:space="preserve"> </w:t>
      </w:r>
      <w:r w:rsidR="005D2F46">
        <w:t>11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2A441AFC" w14:textId="77777777" w:rsidR="003D4CA7" w:rsidRPr="00AC460E" w:rsidRDefault="00BB54F3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44704" behindDoc="0" locked="0" layoutInCell="1" allowOverlap="1" wp14:anchorId="4249FA67" wp14:editId="6DF0F066">
            <wp:simplePos x="0" y="0"/>
            <wp:positionH relativeFrom="column">
              <wp:posOffset>0</wp:posOffset>
            </wp:positionH>
            <wp:positionV relativeFrom="paragraph">
              <wp:posOffset>-4022</wp:posOffset>
            </wp:positionV>
            <wp:extent cx="6654165" cy="2545080"/>
            <wp:effectExtent l="0" t="0" r="0" b="7620"/>
            <wp:wrapTopAndBottom/>
            <wp:docPr id="25" name="Obraz 25" descr="Wykres liniowy dla Polski i województwa warmińsko-mazurskiego przedstawia zmiany w porównaniu z 2021 r. w liczbie mieszkań oddanych do użytkowania  według okresów narastających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11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DC3353">
        <w:rPr>
          <w:szCs w:val="19"/>
        </w:rPr>
        <w:t>ostródzkim</w:t>
      </w:r>
      <w:r w:rsidR="00675DAD">
        <w:rPr>
          <w:szCs w:val="19"/>
        </w:rPr>
        <w:t xml:space="preserve"> (</w:t>
      </w:r>
      <w:r w:rsidR="00DC3353">
        <w:rPr>
          <w:szCs w:val="19"/>
        </w:rPr>
        <w:t>179</w:t>
      </w:r>
      <w:r w:rsidR="00675DAD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8954FA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DC3353">
        <w:rPr>
          <w:szCs w:val="19"/>
        </w:rPr>
        <w:t xml:space="preserve"> </w:t>
      </w:r>
      <w:r w:rsidR="00D25326">
        <w:rPr>
          <w:szCs w:val="19"/>
        </w:rPr>
        <w:t xml:space="preserve">gołdapskim </w:t>
      </w:r>
      <w:r w:rsidR="005F7A6C">
        <w:rPr>
          <w:szCs w:val="19"/>
        </w:rPr>
        <w:t>(</w:t>
      </w:r>
      <w:r w:rsidR="00DC3353">
        <w:rPr>
          <w:szCs w:val="19"/>
        </w:rPr>
        <w:t>1</w:t>
      </w:r>
      <w:r w:rsidR="005F7A6C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DC3353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675DAD">
        <w:rPr>
          <w:szCs w:val="19"/>
        </w:rPr>
        <w:t>powstały</w:t>
      </w:r>
      <w:r w:rsidR="00CA36BE" w:rsidRPr="00AC460E">
        <w:rPr>
          <w:szCs w:val="19"/>
        </w:rPr>
        <w:t xml:space="preserve"> w powi</w:t>
      </w:r>
      <w:r w:rsidR="004424C1">
        <w:rPr>
          <w:szCs w:val="19"/>
        </w:rPr>
        <w:t>ecie</w:t>
      </w:r>
      <w:r w:rsidR="00675DAD">
        <w:rPr>
          <w:szCs w:val="19"/>
        </w:rPr>
        <w:t xml:space="preserve"> </w:t>
      </w:r>
      <w:r w:rsidR="00DC3353">
        <w:rPr>
          <w:szCs w:val="19"/>
        </w:rPr>
        <w:t>szczycieńskim</w:t>
      </w:r>
      <w:r w:rsidR="004424C1">
        <w:rPr>
          <w:szCs w:val="19"/>
        </w:rPr>
        <w:t xml:space="preserve"> (</w:t>
      </w:r>
      <w:r w:rsidR="00DC3353">
        <w:rPr>
          <w:szCs w:val="19"/>
        </w:rPr>
        <w:t xml:space="preserve">146,5 </w:t>
      </w:r>
      <w:r w:rsidR="004424C1">
        <w:rPr>
          <w:szCs w:val="19"/>
        </w:rPr>
        <w:t>m</w:t>
      </w:r>
      <w:r w:rsidR="004424C1">
        <w:rPr>
          <w:szCs w:val="19"/>
          <w:vertAlign w:val="superscript"/>
        </w:rPr>
        <w:t>2</w:t>
      </w:r>
      <w:r w:rsidR="004424C1">
        <w:rPr>
          <w:szCs w:val="19"/>
        </w:rPr>
        <w:t>)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CA36BE">
        <w:rPr>
          <w:szCs w:val="19"/>
        </w:rPr>
        <w:t xml:space="preserve">(poniżej </w:t>
      </w:r>
      <w:r w:rsidR="00DC3353">
        <w:rPr>
          <w:szCs w:val="19"/>
        </w:rPr>
        <w:t>60</w:t>
      </w:r>
      <w:r w:rsidR="00CA36BE">
        <w:rPr>
          <w:szCs w:val="19"/>
        </w:rPr>
        <w:t xml:space="preserve"> m</w:t>
      </w:r>
      <w:r w:rsidR="00CA36BE">
        <w:rPr>
          <w:szCs w:val="19"/>
          <w:vertAlign w:val="superscript"/>
        </w:rPr>
        <w:t>2</w:t>
      </w:r>
      <w:r w:rsidR="00CA36BE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C3353">
        <w:rPr>
          <w:szCs w:val="19"/>
        </w:rPr>
        <w:t>powiecie działdowskim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CBF3E4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8582A19" w14:textId="77777777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7F43E9">
        <w:t>stycz</w:t>
      </w:r>
      <w:r w:rsidR="00D90A53">
        <w:t>niu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4953EABB" w14:textId="77777777" w:rsidR="000376F2" w:rsidRDefault="00D90A53" w:rsidP="002E78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735488" behindDoc="0" locked="0" layoutInCell="1" allowOverlap="1" wp14:anchorId="58B4CF4F" wp14:editId="307AD896">
            <wp:simplePos x="0" y="0"/>
            <wp:positionH relativeFrom="column">
              <wp:posOffset>0</wp:posOffset>
            </wp:positionH>
            <wp:positionV relativeFrom="paragraph">
              <wp:posOffset>1758</wp:posOffset>
            </wp:positionV>
            <wp:extent cx="6654165" cy="2700655"/>
            <wp:effectExtent l="0" t="0" r="0" b="4445"/>
            <wp:wrapTopAndBottom/>
            <wp:docPr id="7" name="Obraz 7" descr="Mapa prezentuje mieszkania oddane do użytkowania w przeliczeniu na 10 tys. ludności według powiatów województwa warmińsko-mazurskiego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eszkania_styczeń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F95294">
        <w:rPr>
          <w:rFonts w:ascii="Fira Sans" w:hAnsi="Fira Sans"/>
          <w:sz w:val="19"/>
          <w:szCs w:val="19"/>
        </w:rPr>
        <w:t>styczniu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F95294">
        <w:rPr>
          <w:rFonts w:ascii="Fira Sans" w:hAnsi="Fira Sans"/>
          <w:sz w:val="19"/>
          <w:szCs w:val="19"/>
        </w:rPr>
        <w:t>291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F95294">
        <w:rPr>
          <w:rFonts w:ascii="Fira Sans" w:hAnsi="Fira Sans"/>
          <w:sz w:val="19"/>
          <w:szCs w:val="19"/>
        </w:rPr>
        <w:t>212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F95294">
        <w:rPr>
          <w:rFonts w:ascii="Fira Sans" w:hAnsi="Fira Sans"/>
          <w:sz w:val="19"/>
          <w:szCs w:val="19"/>
        </w:rPr>
        <w:t>42,1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F95294">
        <w:rPr>
          <w:rFonts w:ascii="Fira Sans" w:hAnsi="Fira Sans"/>
          <w:sz w:val="19"/>
          <w:szCs w:val="19"/>
        </w:rPr>
        <w:t>mniej niż w styczniu 2024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1775D5">
        <w:rPr>
          <w:rFonts w:ascii="Fira Sans" w:hAnsi="Fira Sans"/>
          <w:sz w:val="19"/>
          <w:szCs w:val="19"/>
        </w:rPr>
        <w:t>70,8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1775D5">
        <w:rPr>
          <w:rFonts w:ascii="Fira Sans" w:hAnsi="Fira Sans"/>
          <w:sz w:val="19"/>
          <w:szCs w:val="19"/>
        </w:rPr>
        <w:t>i</w:t>
      </w:r>
      <w:r w:rsidR="001775D5" w:rsidRPr="00AC460E">
        <w:rPr>
          <w:rFonts w:ascii="Fira Sans" w:hAnsi="Fira Sans"/>
          <w:sz w:val="19"/>
          <w:szCs w:val="19"/>
        </w:rPr>
        <w:t>nwestorów</w:t>
      </w:r>
      <w:r w:rsidR="001775D5">
        <w:rPr>
          <w:rFonts w:ascii="Fira Sans" w:hAnsi="Fira Sans"/>
          <w:sz w:val="19"/>
          <w:szCs w:val="19"/>
        </w:rPr>
        <w:t xml:space="preserve"> </w:t>
      </w:r>
      <w:r w:rsidR="001775D5" w:rsidRPr="00AC460E">
        <w:rPr>
          <w:rFonts w:ascii="Fira Sans" w:hAnsi="Fira Sans"/>
          <w:sz w:val="19"/>
          <w:szCs w:val="19"/>
        </w:rPr>
        <w:t>indywidualnych</w:t>
      </w:r>
      <w:r w:rsidR="008862EA">
        <w:rPr>
          <w:rFonts w:ascii="Fira Sans" w:hAnsi="Fira Sans"/>
          <w:sz w:val="19"/>
          <w:szCs w:val="19"/>
        </w:rPr>
        <w:t>,</w:t>
      </w:r>
      <w:r w:rsidR="001775D5">
        <w:rPr>
          <w:rFonts w:ascii="Fira Sans" w:hAnsi="Fira Sans"/>
          <w:sz w:val="19"/>
          <w:szCs w:val="19"/>
        </w:rPr>
        <w:t xml:space="preserve"> a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9C5AFF">
        <w:rPr>
          <w:rFonts w:ascii="Fira Sans" w:hAnsi="Fira Sans"/>
          <w:sz w:val="19"/>
          <w:szCs w:val="19"/>
        </w:rPr>
        <w:t>29,2</w:t>
      </w:r>
      <w:r w:rsidR="008862EA">
        <w:rPr>
          <w:rFonts w:ascii="Fira Sans" w:hAnsi="Fira Sans"/>
          <w:sz w:val="19"/>
          <w:szCs w:val="19"/>
        </w:rPr>
        <w:t>%</w:t>
      </w:r>
      <w:r w:rsidR="001775D5" w:rsidRPr="001775D5">
        <w:rPr>
          <w:rFonts w:ascii="Fira Sans" w:hAnsi="Fira Sans"/>
          <w:sz w:val="19"/>
          <w:szCs w:val="19"/>
        </w:rPr>
        <w:t xml:space="preserve"> </w:t>
      </w:r>
      <w:r w:rsidR="001775D5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405492">
        <w:rPr>
          <w:rFonts w:ascii="Fira Sans" w:hAnsi="Fira Sans"/>
          <w:sz w:val="19"/>
          <w:szCs w:val="19"/>
        </w:rPr>
        <w:t>.</w:t>
      </w:r>
    </w:p>
    <w:p w14:paraId="3360E61F" w14:textId="669D0FD9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0B69D5">
        <w:t>3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2D7818">
        <w:t>stycz</w:t>
      </w:r>
      <w:r w:rsidR="003070EA">
        <w:t>niu</w:t>
      </w:r>
      <w:r w:rsidR="004E0650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Liczba mieszkań, na budowę których uzyskano pozwolenia lub dokonano zgłoszenia z projektem budowlanym i mieszkań, których budowę rozpoczęto w styczniu br."/>
        <w:tblDescription w:val="Tablica przedstawia liczbę, strukturę, dynamikę mieszkań (do styczenia 2024 r.), na budowę których uzyskano pozwolenia lub dokonano zgłoszeń z projektem budowlanym i mieszkań, których budowę rozpoczęto ogółem oraz według form budownictwa w styczniu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397416C0" w14:textId="77777777" w:rsidTr="00CA36BE">
        <w:trPr>
          <w:trHeight w:val="225"/>
          <w:tblHeader/>
        </w:trPr>
        <w:tc>
          <w:tcPr>
            <w:tcW w:w="2387" w:type="dxa"/>
            <w:vMerge w:val="restart"/>
            <w:shd w:val="clear" w:color="auto" w:fill="auto"/>
            <w:vAlign w:val="center"/>
          </w:tcPr>
          <w:p w14:paraId="2768F31A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0042FCFF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shd w:val="clear" w:color="auto" w:fill="auto"/>
            <w:vAlign w:val="center"/>
          </w:tcPr>
          <w:p w14:paraId="24F0803B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5052C9C1" w14:textId="77777777" w:rsidTr="00CA36BE">
        <w:trPr>
          <w:tblHeader/>
        </w:trPr>
        <w:tc>
          <w:tcPr>
            <w:tcW w:w="2387" w:type="dxa"/>
            <w:vMerge/>
            <w:shd w:val="clear" w:color="auto" w:fill="auto"/>
            <w:vAlign w:val="center"/>
          </w:tcPr>
          <w:p w14:paraId="35999845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607364B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45EB6532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72960926" w14:textId="77777777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0E9FCC8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B932F71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88FD107" w14:textId="77777777" w:rsidR="002D7818" w:rsidRPr="001C2F22" w:rsidRDefault="002D7818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Pr="001C2F22">
              <w:rPr>
                <w:szCs w:val="19"/>
              </w:rPr>
              <w:t>=</w:t>
            </w:r>
            <w:r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A74E27F" w14:textId="77777777" w:rsidTr="00CA36BE">
        <w:trPr>
          <w:tblHeader/>
        </w:trPr>
        <w:tc>
          <w:tcPr>
            <w:tcW w:w="2387" w:type="dxa"/>
            <w:vAlign w:val="center"/>
          </w:tcPr>
          <w:p w14:paraId="1312C8EF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52B327CE" w14:textId="77777777" w:rsidR="005458C7" w:rsidRPr="002A310C" w:rsidRDefault="009D50D6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291</w:t>
            </w:r>
          </w:p>
        </w:tc>
        <w:tc>
          <w:tcPr>
            <w:tcW w:w="1312" w:type="dxa"/>
            <w:vAlign w:val="center"/>
          </w:tcPr>
          <w:p w14:paraId="3E0ADF68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42295CE4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57,9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7DD74F0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344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DBFA6D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3322D5E8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177,3</w:t>
            </w:r>
          </w:p>
        </w:tc>
      </w:tr>
      <w:tr w:rsidR="005458C7" w:rsidRPr="001C2F22" w14:paraId="21097827" w14:textId="77777777" w:rsidTr="00CA36BE">
        <w:trPr>
          <w:tblHeader/>
        </w:trPr>
        <w:tc>
          <w:tcPr>
            <w:tcW w:w="2387" w:type="dxa"/>
            <w:vAlign w:val="center"/>
          </w:tcPr>
          <w:p w14:paraId="51220B56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2219BCFC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206</w:t>
            </w:r>
          </w:p>
        </w:tc>
        <w:tc>
          <w:tcPr>
            <w:tcW w:w="1312" w:type="dxa"/>
            <w:vAlign w:val="center"/>
          </w:tcPr>
          <w:p w14:paraId="5073C1C0" w14:textId="77777777" w:rsidR="005458C7" w:rsidRPr="001C2F22" w:rsidRDefault="0079760E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70,8</w:t>
            </w:r>
          </w:p>
        </w:tc>
        <w:tc>
          <w:tcPr>
            <w:tcW w:w="1269" w:type="dxa"/>
            <w:vAlign w:val="center"/>
          </w:tcPr>
          <w:p w14:paraId="03DCB10E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4811272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144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6AD6746" w14:textId="77777777" w:rsidR="005458C7" w:rsidRPr="001C2F22" w:rsidRDefault="0079760E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41,9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55FA352" w14:textId="77777777" w:rsidR="005458C7" w:rsidRPr="001C2F22" w:rsidRDefault="009D50D6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146,9</w:t>
            </w:r>
          </w:p>
        </w:tc>
      </w:tr>
      <w:tr w:rsidR="005458C7" w:rsidRPr="001C2F22" w14:paraId="0C398E4F" w14:textId="77777777" w:rsidTr="00CA36BE">
        <w:trPr>
          <w:tblHeader/>
        </w:trPr>
        <w:tc>
          <w:tcPr>
            <w:tcW w:w="2387" w:type="dxa"/>
            <w:vAlign w:val="center"/>
          </w:tcPr>
          <w:p w14:paraId="03533136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29938B35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</w:t>
            </w:r>
          </w:p>
        </w:tc>
        <w:tc>
          <w:tcPr>
            <w:tcW w:w="1312" w:type="dxa"/>
            <w:vAlign w:val="center"/>
          </w:tcPr>
          <w:p w14:paraId="1C5038A4" w14:textId="77777777" w:rsidR="005458C7" w:rsidRPr="001C2F22" w:rsidRDefault="0079760E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29,2</w:t>
            </w:r>
          </w:p>
        </w:tc>
        <w:tc>
          <w:tcPr>
            <w:tcW w:w="1269" w:type="dxa"/>
            <w:vAlign w:val="center"/>
          </w:tcPr>
          <w:p w14:paraId="4C99A187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3CD6897E" w14:textId="77777777" w:rsidR="005458C7" w:rsidRPr="001C2F22" w:rsidRDefault="009D50D6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D656B43" w14:textId="77777777" w:rsidR="005458C7" w:rsidRPr="001C2F22" w:rsidRDefault="0079760E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57,8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6D09D92" w14:textId="77777777" w:rsidR="005458C7" w:rsidRPr="001C2F22" w:rsidRDefault="009D50D6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207,3</w:t>
            </w:r>
          </w:p>
        </w:tc>
      </w:tr>
      <w:tr w:rsidR="00A3765D" w:rsidRPr="001C2F22" w14:paraId="2867FB7C" w14:textId="77777777" w:rsidTr="002D69A8">
        <w:trPr>
          <w:tblHeader/>
        </w:trPr>
        <w:tc>
          <w:tcPr>
            <w:tcW w:w="2387" w:type="dxa"/>
            <w:vAlign w:val="center"/>
          </w:tcPr>
          <w:p w14:paraId="17151CE2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2001B5B6" w14:textId="77777777" w:rsidR="00A3765D" w:rsidRPr="009D50D6" w:rsidRDefault="009D50D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9D50D6">
              <w:t>–</w:t>
            </w:r>
          </w:p>
        </w:tc>
        <w:tc>
          <w:tcPr>
            <w:tcW w:w="1312" w:type="dxa"/>
            <w:vAlign w:val="center"/>
          </w:tcPr>
          <w:p w14:paraId="7CA4D603" w14:textId="77777777" w:rsidR="00A3765D" w:rsidRPr="001C2F22" w:rsidRDefault="009D50D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E544EB">
              <w:t>–</w:t>
            </w:r>
          </w:p>
        </w:tc>
        <w:tc>
          <w:tcPr>
            <w:tcW w:w="1269" w:type="dxa"/>
            <w:vAlign w:val="center"/>
          </w:tcPr>
          <w:p w14:paraId="5AB33B8E" w14:textId="77777777" w:rsidR="00A3765D" w:rsidRPr="009D50D6" w:rsidRDefault="009D50D6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9D50D6"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2900AA34" w14:textId="77777777" w:rsidR="00A3765D" w:rsidRPr="001C2F22" w:rsidRDefault="009D50D6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8E4AC9" w14:textId="77777777" w:rsidR="00A3765D" w:rsidRPr="001C2F22" w:rsidRDefault="0079760E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0,3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2D7B5D9" w14:textId="77777777" w:rsidR="00A3765D" w:rsidRPr="001C2F22" w:rsidRDefault="009D50D6" w:rsidP="00A3765D">
            <w:pPr>
              <w:spacing w:before="60" w:after="60"/>
              <w:jc w:val="right"/>
              <w:rPr>
                <w:szCs w:val="19"/>
              </w:rPr>
            </w:pPr>
            <w:r w:rsidRPr="009D50D6">
              <w:rPr>
                <w:rFonts w:cs="Arial"/>
                <w:b/>
                <w:szCs w:val="19"/>
              </w:rPr>
              <w:t>.</w:t>
            </w:r>
          </w:p>
        </w:tc>
      </w:tr>
    </w:tbl>
    <w:p w14:paraId="382779A0" w14:textId="77777777" w:rsidR="00092DA4" w:rsidRPr="00AC460E" w:rsidRDefault="00092DA4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>z</w:t>
      </w:r>
      <w:r w:rsidR="009D50D6">
        <w:rPr>
          <w:rFonts w:ascii="Fira Sans" w:hAnsi="Fira Sans"/>
          <w:sz w:val="19"/>
          <w:szCs w:val="19"/>
        </w:rPr>
        <w:t>e</w:t>
      </w:r>
      <w:r>
        <w:rPr>
          <w:rFonts w:ascii="Fira Sans" w:hAnsi="Fira Sans"/>
          <w:sz w:val="19"/>
          <w:szCs w:val="19"/>
        </w:rPr>
        <w:t xml:space="preserve"> </w:t>
      </w:r>
      <w:r w:rsidR="009D50D6">
        <w:rPr>
          <w:rFonts w:ascii="Fira Sans" w:hAnsi="Fira Sans"/>
          <w:sz w:val="19"/>
          <w:szCs w:val="19"/>
        </w:rPr>
        <w:t>styczniem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9D50D6">
        <w:rPr>
          <w:rFonts w:ascii="Fira Sans" w:hAnsi="Fira Sans"/>
          <w:sz w:val="19"/>
          <w:szCs w:val="19"/>
        </w:rPr>
        <w:t>więk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4154CE">
        <w:rPr>
          <w:rFonts w:ascii="Fira Sans" w:hAnsi="Fira Sans"/>
          <w:sz w:val="19"/>
          <w:szCs w:val="19"/>
        </w:rPr>
        <w:t>77,3</w:t>
      </w:r>
      <w:r>
        <w:rPr>
          <w:rFonts w:ascii="Fira Sans" w:hAnsi="Fira Sans"/>
          <w:sz w:val="19"/>
          <w:szCs w:val="19"/>
        </w:rPr>
        <w:t xml:space="preserve">%, do </w:t>
      </w:r>
      <w:r w:rsidR="009E43CC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4</w:t>
      </w:r>
      <w:r w:rsidR="009D50D6">
        <w:rPr>
          <w:rFonts w:ascii="Fira Sans" w:hAnsi="Fira Sans"/>
          <w:sz w:val="19"/>
          <w:szCs w:val="19"/>
        </w:rPr>
        <w:t>4</w:t>
      </w:r>
      <w:r w:rsidRPr="00AC460E">
        <w:rPr>
          <w:rFonts w:ascii="Fira Sans" w:hAnsi="Fira Sans"/>
          <w:sz w:val="19"/>
          <w:szCs w:val="19"/>
        </w:rPr>
        <w:t xml:space="preserve">). </w:t>
      </w:r>
      <w:r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9D50D6">
        <w:rPr>
          <w:rFonts w:ascii="Fira Sans" w:hAnsi="Fira Sans"/>
          <w:sz w:val="19"/>
          <w:szCs w:val="19"/>
        </w:rPr>
        <w:t>styczniu</w:t>
      </w:r>
      <w:r w:rsidRPr="0005228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9D50D6" w:rsidRPr="00AC460E">
        <w:rPr>
          <w:rFonts w:ascii="Fira Sans" w:hAnsi="Fira Sans"/>
          <w:sz w:val="19"/>
          <w:szCs w:val="19"/>
        </w:rPr>
        <w:t>deweloperzy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C511F8">
        <w:rPr>
          <w:rFonts w:ascii="Fira Sans" w:hAnsi="Fira Sans"/>
          <w:sz w:val="19"/>
          <w:szCs w:val="19"/>
        </w:rPr>
        <w:t>57,8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C511F8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</w:t>
      </w:r>
      <w:r w:rsidR="003B5F25">
        <w:rPr>
          <w:rFonts w:ascii="Fira Sans" w:hAnsi="Fira Sans"/>
          <w:sz w:val="19"/>
          <w:szCs w:val="19"/>
        </w:rPr>
        <w:t xml:space="preserve">inwestorzy </w:t>
      </w:r>
      <w:r w:rsidR="009D50D6" w:rsidRPr="00AC460E">
        <w:rPr>
          <w:rFonts w:ascii="Fira Sans" w:hAnsi="Fira Sans"/>
          <w:sz w:val="19"/>
          <w:szCs w:val="19"/>
        </w:rPr>
        <w:t xml:space="preserve">indywidualni </w:t>
      </w:r>
      <w:r w:rsidRPr="00AC460E">
        <w:rPr>
          <w:rFonts w:ascii="Fira Sans" w:hAnsi="Fira Sans"/>
          <w:sz w:val="19"/>
          <w:szCs w:val="19"/>
        </w:rPr>
        <w:t>(</w:t>
      </w:r>
      <w:r w:rsidR="00C511F8">
        <w:rPr>
          <w:rFonts w:ascii="Fira Sans" w:hAnsi="Fira Sans"/>
          <w:sz w:val="19"/>
          <w:szCs w:val="19"/>
        </w:rPr>
        <w:t>41,9</w:t>
      </w:r>
      <w:r w:rsidRPr="00AC460E">
        <w:rPr>
          <w:rFonts w:ascii="Fira Sans" w:hAnsi="Fira Sans"/>
          <w:sz w:val="19"/>
          <w:szCs w:val="19"/>
        </w:rPr>
        <w:t>%)</w:t>
      </w:r>
      <w:r w:rsidR="00C511F8">
        <w:rPr>
          <w:rFonts w:ascii="Fira Sans" w:hAnsi="Fira Sans"/>
          <w:sz w:val="19"/>
          <w:szCs w:val="19"/>
        </w:rPr>
        <w:t xml:space="preserve"> oraz </w:t>
      </w:r>
      <w:r w:rsidR="004F2A46">
        <w:rPr>
          <w:rFonts w:ascii="Fira Sans" w:hAnsi="Fira Sans"/>
          <w:sz w:val="19"/>
          <w:szCs w:val="19"/>
        </w:rPr>
        <w:t>budownictwo spółdzielcze (0,3%)</w:t>
      </w:r>
      <w:r>
        <w:rPr>
          <w:rFonts w:ascii="Fira Sans" w:hAnsi="Fira Sans"/>
          <w:sz w:val="19"/>
          <w:szCs w:val="19"/>
        </w:rPr>
        <w:t>.</w:t>
      </w:r>
    </w:p>
    <w:p w14:paraId="5D71B4BB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6E2F605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2A8F0354" w14:textId="77777777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47B62">
        <w:rPr>
          <w:rFonts w:ascii="Fira Sans" w:hAnsi="Fira Sans" w:cs="Arial"/>
          <w:bCs/>
          <w:sz w:val="19"/>
          <w:szCs w:val="19"/>
        </w:rPr>
        <w:t>styczniu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217B15">
        <w:rPr>
          <w:rFonts w:ascii="Fira Sans" w:hAnsi="Fira Sans" w:cs="Arial"/>
          <w:sz w:val="19"/>
          <w:szCs w:val="19"/>
        </w:rPr>
        <w:t xml:space="preserve"> </w:t>
      </w:r>
      <w:r w:rsidR="00B47B62">
        <w:rPr>
          <w:rFonts w:ascii="Fira Sans" w:hAnsi="Fira Sans" w:cs="Arial"/>
          <w:sz w:val="19"/>
          <w:szCs w:val="19"/>
        </w:rPr>
        <w:t>8,2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B47B62">
        <w:rPr>
          <w:rFonts w:ascii="Fira Sans" w:hAnsi="Fira Sans" w:cs="Arial"/>
          <w:sz w:val="19"/>
          <w:szCs w:val="19"/>
        </w:rPr>
        <w:t>35,9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4B7F89C1" w14:textId="77777777" w:rsidR="00EA62E3" w:rsidRPr="00FB005D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>W porównaniu z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e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styczniem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EB7F6E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>: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>„paliwa” (o 129,7%), „</w:t>
      </w:r>
      <w:r w:rsidR="00B47B62" w:rsidRPr="00B47B62">
        <w:rPr>
          <w:rFonts w:ascii="Fira Sans" w:hAnsi="Fira Sans" w:cs="Arial"/>
          <w:sz w:val="19"/>
          <w:szCs w:val="19"/>
        </w:rPr>
        <w:t>farmaceutyki, kosmetyki, sprzęt ortopedyczny”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 xml:space="preserve">(o 26,2%), </w:t>
      </w:r>
      <w:r w:rsidR="00B47B62" w:rsidRPr="0071786E">
        <w:rPr>
          <w:rFonts w:ascii="Fira Sans" w:hAnsi="Fira Sans" w:cs="Arial"/>
          <w:spacing w:val="-2"/>
          <w:sz w:val="19"/>
          <w:szCs w:val="19"/>
        </w:rPr>
        <w:t>„m</w:t>
      </w:r>
      <w:r w:rsidR="00B47B62" w:rsidRPr="0071786E">
        <w:rPr>
          <w:rFonts w:ascii="Fira Sans" w:hAnsi="Fira Sans" w:cs="Arial"/>
          <w:sz w:val="19"/>
          <w:szCs w:val="19"/>
        </w:rPr>
        <w:t>eble, RTV</w:t>
      </w:r>
      <w:r w:rsidR="00B47B62" w:rsidRPr="00CC12E6">
        <w:rPr>
          <w:rFonts w:ascii="Fira Sans" w:hAnsi="Fira Sans" w:cs="Arial"/>
          <w:sz w:val="19"/>
          <w:szCs w:val="19"/>
        </w:rPr>
        <w:t>, AGD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 xml:space="preserve">” (o </w:t>
      </w:r>
      <w:r w:rsidR="008725D7">
        <w:rPr>
          <w:rFonts w:ascii="Fira Sans" w:hAnsi="Fira Sans" w:cs="Arial"/>
          <w:spacing w:val="-2"/>
          <w:sz w:val="19"/>
          <w:szCs w:val="19"/>
        </w:rPr>
        <w:t>19,7</w:t>
      </w:r>
      <w:r w:rsidR="00B47B62" w:rsidRPr="00CC12E6">
        <w:rPr>
          <w:rFonts w:ascii="Fira Sans" w:hAnsi="Fira Sans" w:cs="Arial"/>
          <w:spacing w:val="-2"/>
          <w:sz w:val="19"/>
          <w:szCs w:val="19"/>
        </w:rPr>
        <w:t>%)</w:t>
      </w:r>
      <w:r w:rsidR="008725D7">
        <w:rPr>
          <w:rFonts w:ascii="Fira Sans" w:hAnsi="Fira Sans" w:cs="Arial"/>
          <w:spacing w:val="-2"/>
          <w:sz w:val="19"/>
          <w:szCs w:val="19"/>
        </w:rPr>
        <w:t>.</w:t>
      </w:r>
      <w:r w:rsidR="00B47B62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8725D7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>podmiotów z grup</w:t>
      </w:r>
      <w:r w:rsidR="008725D7">
        <w:rPr>
          <w:rFonts w:ascii="Fira Sans" w:hAnsi="Fira Sans"/>
          <w:spacing w:val="-2"/>
          <w:sz w:val="19"/>
          <w:szCs w:val="19"/>
        </w:rPr>
        <w:t>y</w:t>
      </w:r>
      <w:r w:rsidR="008725D7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B7F6E" w:rsidRPr="00B47B62">
        <w:rPr>
          <w:rFonts w:ascii="Fira Sans" w:hAnsi="Fira Sans" w:cs="Arial"/>
          <w:sz w:val="19"/>
          <w:szCs w:val="19"/>
        </w:rPr>
        <w:t>te</w:t>
      </w:r>
      <w:r w:rsidR="00EB7F6E" w:rsidRPr="00217B15">
        <w:rPr>
          <w:rFonts w:ascii="Fira Sans" w:hAnsi="Fira Sans" w:cs="Arial"/>
          <w:sz w:val="19"/>
          <w:szCs w:val="19"/>
        </w:rPr>
        <w:t>kstylia, odzież, obuwie</w:t>
      </w:r>
      <w:r w:rsidR="00EB7F6E">
        <w:rPr>
          <w:rFonts w:ascii="Fira Sans" w:hAnsi="Fira Sans" w:cs="Arial"/>
          <w:sz w:val="19"/>
          <w:szCs w:val="19"/>
        </w:rPr>
        <w:t>” (o</w:t>
      </w:r>
      <w:r w:rsidR="008725D7">
        <w:rPr>
          <w:rFonts w:ascii="Fira Sans" w:hAnsi="Fira Sans" w:cs="Arial"/>
          <w:sz w:val="19"/>
          <w:szCs w:val="19"/>
        </w:rPr>
        <w:t> 18,2</w:t>
      </w:r>
      <w:r w:rsidR="00EB7F6E">
        <w:rPr>
          <w:rFonts w:ascii="Fira Sans" w:hAnsi="Fira Sans" w:cs="Arial"/>
          <w:sz w:val="19"/>
          <w:szCs w:val="19"/>
        </w:rPr>
        <w:t>%</w:t>
      </w:r>
      <w:r w:rsidR="008725D7">
        <w:rPr>
          <w:rFonts w:ascii="Fira Sans" w:hAnsi="Fira Sans" w:cs="Arial"/>
          <w:sz w:val="19"/>
          <w:szCs w:val="19"/>
        </w:rPr>
        <w:t xml:space="preserve">). </w:t>
      </w:r>
    </w:p>
    <w:p w14:paraId="76D47B97" w14:textId="77777777" w:rsidR="00866534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grudniem</w:t>
      </w:r>
      <w:r w:rsidR="00305232">
        <w:rPr>
          <w:rFonts w:ascii="Fira Sans" w:hAnsi="Fira Sans" w:cs="Arial"/>
          <w:bCs/>
          <w:spacing w:val="-4"/>
          <w:sz w:val="19"/>
          <w:szCs w:val="19"/>
        </w:rPr>
        <w:t xml:space="preserve"> 2024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zmniejszyła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19,1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EB7F6E">
        <w:rPr>
          <w:rFonts w:ascii="Fira Sans" w:hAnsi="Fira Sans" w:cs="Arial"/>
          <w:bCs/>
          <w:spacing w:val="-4"/>
          <w:sz w:val="19"/>
          <w:szCs w:val="19"/>
        </w:rPr>
        <w:t>W</w:t>
      </w:r>
      <w:r w:rsidR="005F5498">
        <w:rPr>
          <w:rFonts w:ascii="Fira Sans" w:hAnsi="Fira Sans" w:cs="Arial"/>
          <w:bCs/>
          <w:spacing w:val="-4"/>
          <w:sz w:val="19"/>
          <w:szCs w:val="19"/>
        </w:rPr>
        <w:t xml:space="preserve"> grupach </w:t>
      </w:r>
      <w:r w:rsidRPr="00B11D30">
        <w:rPr>
          <w:rFonts w:ascii="Fira Sans" w:hAnsi="Fira Sans" w:cs="Arial"/>
          <w:spacing w:val="-4"/>
          <w:sz w:val="19"/>
          <w:szCs w:val="19"/>
        </w:rPr>
        <w:t>o</w:t>
      </w:r>
      <w:r w:rsidR="004352C1" w:rsidRPr="00B11D30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B11D30">
        <w:rPr>
          <w:rFonts w:ascii="Fira Sans" w:hAnsi="Fira Sans" w:cs="Arial"/>
          <w:spacing w:val="-4"/>
          <w:sz w:val="19"/>
          <w:szCs w:val="19"/>
        </w:rPr>
        <w:t>największym udzia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le sprzedaży 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4352C1">
        <w:rPr>
          <w:rFonts w:ascii="Fira Sans" w:hAnsi="Fira Sans" w:cs="Arial"/>
          <w:spacing w:val="-4"/>
          <w:sz w:val="19"/>
          <w:szCs w:val="19"/>
        </w:rPr>
        <w:t xml:space="preserve"> </w:t>
      </w:r>
      <w:r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5036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>
        <w:rPr>
          <w:rFonts w:ascii="Fira Sans" w:hAnsi="Fira Sans" w:cs="Arial"/>
          <w:spacing w:val="-4"/>
          <w:sz w:val="19"/>
          <w:szCs w:val="19"/>
        </w:rPr>
        <w:t>spadła</w:t>
      </w:r>
      <w:r w:rsidR="00EB7F6E">
        <w:rPr>
          <w:rFonts w:ascii="Fira Sans" w:hAnsi="Fira Sans" w:cs="Arial"/>
          <w:spacing w:val="-4"/>
          <w:sz w:val="19"/>
          <w:szCs w:val="19"/>
        </w:rPr>
        <w:t xml:space="preserve"> w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5F5498">
        <w:rPr>
          <w:rFonts w:ascii="Fira Sans" w:hAnsi="Fira Sans" w:cs="Arial"/>
          <w:spacing w:val="-4"/>
          <w:sz w:val="19"/>
          <w:szCs w:val="19"/>
        </w:rPr>
        <w:t>y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8725D7" w:rsidRPr="004D3CE9">
        <w:rPr>
          <w:rFonts w:ascii="Fira Sans" w:hAnsi="Fira Sans" w:cs="Arial"/>
          <w:sz w:val="19"/>
          <w:szCs w:val="19"/>
        </w:rPr>
        <w:t>żywność, napoje i</w:t>
      </w:r>
      <w:r w:rsidR="008725D7">
        <w:rPr>
          <w:rFonts w:ascii="Fira Sans" w:hAnsi="Fira Sans" w:cs="Arial"/>
          <w:sz w:val="19"/>
          <w:szCs w:val="19"/>
        </w:rPr>
        <w:t xml:space="preserve"> </w:t>
      </w:r>
      <w:r w:rsidR="008725D7" w:rsidRPr="004D3CE9">
        <w:rPr>
          <w:rFonts w:ascii="Fira Sans" w:hAnsi="Fira Sans" w:cs="Arial"/>
          <w:sz w:val="19"/>
          <w:szCs w:val="19"/>
        </w:rPr>
        <w:t>wyroby tytoniowe”</w:t>
      </w:r>
      <w:r w:rsidR="008725D7">
        <w:rPr>
          <w:rFonts w:ascii="Fira Sans" w:hAnsi="Fira Sans" w:cs="Arial"/>
          <w:sz w:val="19"/>
          <w:szCs w:val="19"/>
        </w:rPr>
        <w:t xml:space="preserve"> (o 24,6%)</w:t>
      </w:r>
      <w:r w:rsidR="008725D7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>
        <w:rPr>
          <w:rFonts w:ascii="Fira Sans" w:hAnsi="Fira Sans" w:cs="Arial"/>
          <w:spacing w:val="-4"/>
          <w:sz w:val="19"/>
          <w:szCs w:val="19"/>
        </w:rPr>
        <w:t xml:space="preserve">oraz </w:t>
      </w:r>
      <w:r w:rsidR="009B0042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9B0042">
        <w:rPr>
          <w:rFonts w:ascii="Fira Sans" w:hAnsi="Fira Sans" w:cs="Arial"/>
          <w:spacing w:val="-4"/>
          <w:sz w:val="19"/>
          <w:szCs w:val="19"/>
        </w:rPr>
        <w:t xml:space="preserve"> (</w:t>
      </w:r>
      <w:r w:rsidR="009B0042">
        <w:rPr>
          <w:rFonts w:ascii="Fira Sans" w:hAnsi="Fira Sans" w:cs="Arial"/>
          <w:sz w:val="19"/>
          <w:szCs w:val="19"/>
        </w:rPr>
        <w:t xml:space="preserve">o </w:t>
      </w:r>
      <w:r w:rsidR="008725D7">
        <w:rPr>
          <w:rFonts w:ascii="Fira Sans" w:hAnsi="Fira Sans" w:cs="Arial"/>
          <w:sz w:val="19"/>
          <w:szCs w:val="19"/>
        </w:rPr>
        <w:t>20,8</w:t>
      </w:r>
      <w:r w:rsidR="009B0042">
        <w:rPr>
          <w:rFonts w:ascii="Fira Sans" w:hAnsi="Fira Sans" w:cs="Arial"/>
          <w:sz w:val="19"/>
          <w:szCs w:val="19"/>
        </w:rPr>
        <w:t>%).</w:t>
      </w:r>
      <w:r w:rsidR="00EB7F6E">
        <w:rPr>
          <w:rFonts w:ascii="Fira Sans" w:hAnsi="Fira Sans" w:cs="Arial"/>
          <w:sz w:val="19"/>
          <w:szCs w:val="19"/>
        </w:rPr>
        <w:t xml:space="preserve"> </w:t>
      </w:r>
    </w:p>
    <w:p w14:paraId="50963ED3" w14:textId="49D96CC4" w:rsidR="00B51E67" w:rsidRPr="00AC460E" w:rsidRDefault="002D0AE5" w:rsidP="00196A0F">
      <w:pPr>
        <w:pStyle w:val="Tytutablicwykreswmap"/>
      </w:pPr>
      <w:r w:rsidRPr="00AC460E">
        <w:t>Tablica 1</w:t>
      </w:r>
      <w:r w:rsidR="000B69D5">
        <w:t>4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Dynamika i struktura sprzedaży detalicznej (w cenach bieżących)"/>
        <w:tblDescription w:val="Tablica przedstawia dynamikę sprzedaży detalicznej (w cenach bieżących) &#10;w styczniu 2025 r. do analogicznego miesiąca poprzedniego roku  i strukturę sprzedaży według grup rodzajów działalności przedsiębiorstw."/>
      </w:tblPr>
      <w:tblGrid>
        <w:gridCol w:w="4454"/>
        <w:gridCol w:w="3018"/>
        <w:gridCol w:w="3018"/>
      </w:tblGrid>
      <w:tr w:rsidR="00651FBD" w:rsidRPr="001C2F22" w14:paraId="7FBBDF25" w14:textId="77777777" w:rsidTr="00EA5DD7">
        <w:trPr>
          <w:tblHeader/>
        </w:trPr>
        <w:tc>
          <w:tcPr>
            <w:tcW w:w="4454" w:type="dxa"/>
            <w:vMerge w:val="restart"/>
            <w:vAlign w:val="center"/>
          </w:tcPr>
          <w:p w14:paraId="2EF4FEF1" w14:textId="77777777" w:rsidR="00651FBD" w:rsidRPr="001C2F22" w:rsidRDefault="00651FBD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6036" w:type="dxa"/>
            <w:gridSpan w:val="2"/>
            <w:vAlign w:val="center"/>
          </w:tcPr>
          <w:p w14:paraId="07E538AC" w14:textId="77777777" w:rsidR="00651FBD" w:rsidRPr="001C2F22" w:rsidRDefault="00651FBD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01 2025</w:t>
            </w:r>
          </w:p>
        </w:tc>
      </w:tr>
      <w:tr w:rsidR="00651FBD" w:rsidRPr="001C2F22" w14:paraId="2F059742" w14:textId="77777777" w:rsidTr="00651FBD">
        <w:trPr>
          <w:trHeight w:val="934"/>
          <w:tblHeader/>
        </w:trPr>
        <w:tc>
          <w:tcPr>
            <w:tcW w:w="4454" w:type="dxa"/>
            <w:vMerge/>
            <w:vAlign w:val="center"/>
          </w:tcPr>
          <w:p w14:paraId="656C8547" w14:textId="77777777" w:rsidR="00651FBD" w:rsidRPr="001C2F22" w:rsidRDefault="00651FBD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018" w:type="dxa"/>
            <w:vAlign w:val="center"/>
          </w:tcPr>
          <w:p w14:paraId="0F41D1EF" w14:textId="77777777" w:rsidR="00651FBD" w:rsidRPr="001C2F22" w:rsidRDefault="00651FBD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3018" w:type="dxa"/>
            <w:vAlign w:val="center"/>
          </w:tcPr>
          <w:p w14:paraId="6B1F68D5" w14:textId="77777777" w:rsidR="00651FBD" w:rsidRPr="001C2F22" w:rsidRDefault="00651FBD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651FBD" w:rsidRPr="001C2F22" w14:paraId="3E2B2D11" w14:textId="77777777" w:rsidTr="00651FBD">
        <w:trPr>
          <w:tblHeader/>
        </w:trPr>
        <w:tc>
          <w:tcPr>
            <w:tcW w:w="4454" w:type="dxa"/>
            <w:vAlign w:val="center"/>
          </w:tcPr>
          <w:p w14:paraId="04889DC4" w14:textId="77777777" w:rsidR="00651FBD" w:rsidRPr="001C2F22" w:rsidRDefault="00651FBD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018" w:type="dxa"/>
            <w:vAlign w:val="center"/>
          </w:tcPr>
          <w:p w14:paraId="08191311" w14:textId="77777777" w:rsidR="00651FBD" w:rsidRPr="001C2F22" w:rsidRDefault="00DE641F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108,2</w:t>
            </w:r>
          </w:p>
        </w:tc>
        <w:tc>
          <w:tcPr>
            <w:tcW w:w="3018" w:type="dxa"/>
          </w:tcPr>
          <w:p w14:paraId="44FD22C1" w14:textId="77777777" w:rsidR="00651FBD" w:rsidRPr="001C2F22" w:rsidRDefault="00651FBD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651FBD" w:rsidRPr="001C2F22" w14:paraId="1BD7CA8D" w14:textId="77777777" w:rsidTr="00651FBD">
        <w:trPr>
          <w:tblHeader/>
        </w:trPr>
        <w:tc>
          <w:tcPr>
            <w:tcW w:w="4454" w:type="dxa"/>
            <w:vAlign w:val="center"/>
          </w:tcPr>
          <w:p w14:paraId="196CAEAF" w14:textId="77777777" w:rsidR="00651FBD" w:rsidRPr="001C2F22" w:rsidRDefault="00651FBD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3018" w:type="dxa"/>
            <w:vAlign w:val="center"/>
          </w:tcPr>
          <w:p w14:paraId="79762A51" w14:textId="77777777" w:rsidR="00651FBD" w:rsidRPr="001C2F22" w:rsidRDefault="00651FBD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3018" w:type="dxa"/>
          </w:tcPr>
          <w:p w14:paraId="45424EDA" w14:textId="77777777" w:rsidR="00651FBD" w:rsidRPr="001C2F22" w:rsidRDefault="00651FBD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651FBD" w:rsidRPr="001C2F22" w14:paraId="4015AADE" w14:textId="77777777" w:rsidTr="00651FBD">
        <w:trPr>
          <w:tblHeader/>
        </w:trPr>
        <w:tc>
          <w:tcPr>
            <w:tcW w:w="4454" w:type="dxa"/>
            <w:vAlign w:val="center"/>
          </w:tcPr>
          <w:p w14:paraId="40825665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3018" w:type="dxa"/>
            <w:vAlign w:val="center"/>
          </w:tcPr>
          <w:p w14:paraId="63392BFE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108,1</w:t>
            </w:r>
          </w:p>
        </w:tc>
        <w:tc>
          <w:tcPr>
            <w:tcW w:w="3018" w:type="dxa"/>
          </w:tcPr>
          <w:p w14:paraId="23599E2B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25,8</w:t>
            </w:r>
          </w:p>
        </w:tc>
      </w:tr>
      <w:tr w:rsidR="00651FBD" w:rsidRPr="001C2F22" w14:paraId="5EE6A190" w14:textId="77777777" w:rsidTr="00651FBD">
        <w:trPr>
          <w:tblHeader/>
        </w:trPr>
        <w:tc>
          <w:tcPr>
            <w:tcW w:w="4454" w:type="dxa"/>
            <w:vAlign w:val="center"/>
          </w:tcPr>
          <w:p w14:paraId="1A48D8EC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3018" w:type="dxa"/>
            <w:vAlign w:val="center"/>
          </w:tcPr>
          <w:p w14:paraId="77B69A24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229,7</w:t>
            </w:r>
          </w:p>
        </w:tc>
        <w:tc>
          <w:tcPr>
            <w:tcW w:w="3018" w:type="dxa"/>
          </w:tcPr>
          <w:p w14:paraId="33445110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8,3</w:t>
            </w:r>
          </w:p>
        </w:tc>
      </w:tr>
      <w:tr w:rsidR="00651FBD" w:rsidRPr="001C2F22" w14:paraId="2581F16E" w14:textId="77777777" w:rsidTr="00651FBD">
        <w:trPr>
          <w:tblHeader/>
        </w:trPr>
        <w:tc>
          <w:tcPr>
            <w:tcW w:w="4454" w:type="dxa"/>
            <w:vAlign w:val="center"/>
          </w:tcPr>
          <w:p w14:paraId="50D0E77B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3018" w:type="dxa"/>
            <w:vAlign w:val="center"/>
          </w:tcPr>
          <w:p w14:paraId="794D2F2C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97,5</w:t>
            </w:r>
          </w:p>
        </w:tc>
        <w:tc>
          <w:tcPr>
            <w:tcW w:w="3018" w:type="dxa"/>
          </w:tcPr>
          <w:p w14:paraId="2117B4DB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31,6</w:t>
            </w:r>
          </w:p>
        </w:tc>
      </w:tr>
      <w:tr w:rsidR="00651FBD" w:rsidRPr="001C2F22" w14:paraId="6824675F" w14:textId="77777777" w:rsidTr="00651FBD">
        <w:trPr>
          <w:tblHeader/>
        </w:trPr>
        <w:tc>
          <w:tcPr>
            <w:tcW w:w="4454" w:type="dxa"/>
            <w:vAlign w:val="center"/>
          </w:tcPr>
          <w:p w14:paraId="0517C176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3018" w:type="dxa"/>
            <w:vAlign w:val="center"/>
          </w:tcPr>
          <w:p w14:paraId="7B657DB1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126,2</w:t>
            </w:r>
          </w:p>
        </w:tc>
        <w:tc>
          <w:tcPr>
            <w:tcW w:w="3018" w:type="dxa"/>
          </w:tcPr>
          <w:p w14:paraId="7F93E77B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6,5</w:t>
            </w:r>
          </w:p>
        </w:tc>
      </w:tr>
      <w:tr w:rsidR="00651FBD" w:rsidRPr="001C2F22" w14:paraId="686FC4B8" w14:textId="77777777" w:rsidTr="00651FBD">
        <w:trPr>
          <w:tblHeader/>
        </w:trPr>
        <w:tc>
          <w:tcPr>
            <w:tcW w:w="4454" w:type="dxa"/>
            <w:vAlign w:val="center"/>
          </w:tcPr>
          <w:p w14:paraId="579E93EF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3018" w:type="dxa"/>
            <w:vAlign w:val="center"/>
          </w:tcPr>
          <w:p w14:paraId="799E0B4B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81,8</w:t>
            </w:r>
          </w:p>
        </w:tc>
        <w:tc>
          <w:tcPr>
            <w:tcW w:w="3018" w:type="dxa"/>
          </w:tcPr>
          <w:p w14:paraId="3F24236C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651FBD" w:rsidRPr="001C2F22" w14:paraId="48ABEC16" w14:textId="77777777" w:rsidTr="00651FBD">
        <w:trPr>
          <w:tblHeader/>
        </w:trPr>
        <w:tc>
          <w:tcPr>
            <w:tcW w:w="4454" w:type="dxa"/>
            <w:vAlign w:val="center"/>
          </w:tcPr>
          <w:p w14:paraId="22DAA28F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3018" w:type="dxa"/>
            <w:vAlign w:val="center"/>
          </w:tcPr>
          <w:p w14:paraId="389B0804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119,7</w:t>
            </w:r>
          </w:p>
        </w:tc>
        <w:tc>
          <w:tcPr>
            <w:tcW w:w="3018" w:type="dxa"/>
          </w:tcPr>
          <w:p w14:paraId="2E8F408B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651FBD" w:rsidRPr="001C2F22" w14:paraId="607D3FD6" w14:textId="77777777" w:rsidTr="00651FBD">
        <w:trPr>
          <w:tblHeader/>
        </w:trPr>
        <w:tc>
          <w:tcPr>
            <w:tcW w:w="4454" w:type="dxa"/>
            <w:vAlign w:val="center"/>
          </w:tcPr>
          <w:p w14:paraId="068CEECC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3018" w:type="dxa"/>
            <w:vAlign w:val="center"/>
          </w:tcPr>
          <w:p w14:paraId="67B1C3AD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95,6</w:t>
            </w:r>
          </w:p>
        </w:tc>
        <w:tc>
          <w:tcPr>
            <w:tcW w:w="3018" w:type="dxa"/>
          </w:tcPr>
          <w:p w14:paraId="29ACAD33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4,2</w:t>
            </w:r>
          </w:p>
        </w:tc>
      </w:tr>
      <w:tr w:rsidR="00651FBD" w:rsidRPr="001C2F22" w14:paraId="1E474A94" w14:textId="77777777" w:rsidTr="00651FBD">
        <w:trPr>
          <w:trHeight w:val="281"/>
          <w:tblHeader/>
        </w:trPr>
        <w:tc>
          <w:tcPr>
            <w:tcW w:w="4454" w:type="dxa"/>
            <w:vAlign w:val="center"/>
          </w:tcPr>
          <w:p w14:paraId="4006EB6E" w14:textId="77777777" w:rsidR="00651FBD" w:rsidRPr="001C2F22" w:rsidRDefault="00651FBD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3018" w:type="dxa"/>
            <w:vAlign w:val="center"/>
          </w:tcPr>
          <w:p w14:paraId="6482AA02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107,0</w:t>
            </w:r>
          </w:p>
        </w:tc>
        <w:tc>
          <w:tcPr>
            <w:tcW w:w="3018" w:type="dxa"/>
          </w:tcPr>
          <w:p w14:paraId="03C100C5" w14:textId="77777777" w:rsidR="00651FBD" w:rsidRPr="001C2F22" w:rsidRDefault="00DE641F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11,5</w:t>
            </w:r>
          </w:p>
        </w:tc>
      </w:tr>
    </w:tbl>
    <w:p w14:paraId="3004CE68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36F3FED" w14:textId="77777777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376CC5">
        <w:rPr>
          <w:rFonts w:ascii="Fira Sans" w:hAnsi="Fira Sans" w:cs="Arial"/>
          <w:bCs/>
          <w:sz w:val="19"/>
          <w:szCs w:val="19"/>
        </w:rPr>
        <w:t>styczniu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376CC5">
        <w:rPr>
          <w:rFonts w:ascii="Fira Sans" w:hAnsi="Fira Sans" w:cs="Arial"/>
          <w:bCs/>
          <w:sz w:val="19"/>
          <w:szCs w:val="19"/>
        </w:rPr>
        <w:t>46,0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376CC5">
        <w:rPr>
          <w:rFonts w:ascii="Fira Sans" w:hAnsi="Fira Sans" w:cs="Arial"/>
          <w:bCs/>
          <w:sz w:val="19"/>
          <w:szCs w:val="19"/>
        </w:rPr>
        <w:t>46,4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376CC5">
        <w:rPr>
          <w:rFonts w:ascii="Fira Sans" w:hAnsi="Fira Sans" w:cs="Arial"/>
          <w:bCs/>
          <w:sz w:val="19"/>
          <w:szCs w:val="19"/>
        </w:rPr>
        <w:t>grudniem</w:t>
      </w:r>
      <w:r w:rsidR="00CC50CD">
        <w:rPr>
          <w:rFonts w:ascii="Fira Sans" w:hAnsi="Fira Sans" w:cs="Arial"/>
          <w:bCs/>
          <w:sz w:val="19"/>
          <w:szCs w:val="19"/>
        </w:rPr>
        <w:t xml:space="preserve"> </w:t>
      </w:r>
      <w:r w:rsidR="00CC7F9F">
        <w:rPr>
          <w:rFonts w:ascii="Fira Sans" w:hAnsi="Fira Sans" w:cs="Arial"/>
          <w:bCs/>
          <w:sz w:val="19"/>
          <w:szCs w:val="19"/>
        </w:rPr>
        <w:t>2024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4B2B8B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376CC5">
        <w:rPr>
          <w:rFonts w:ascii="Fira Sans" w:hAnsi="Fira Sans" w:cs="Arial"/>
          <w:bCs/>
          <w:sz w:val="19"/>
          <w:szCs w:val="19"/>
        </w:rPr>
        <w:t>e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376CC5">
        <w:rPr>
          <w:rFonts w:ascii="Fira Sans" w:hAnsi="Fira Sans" w:cs="Arial"/>
          <w:bCs/>
          <w:sz w:val="19"/>
          <w:szCs w:val="19"/>
        </w:rPr>
        <w:t>styczniem</w:t>
      </w:r>
      <w:r w:rsidR="00A44438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76CC5">
        <w:rPr>
          <w:rFonts w:ascii="Fira Sans" w:hAnsi="Fira Sans" w:cs="Arial"/>
          <w:bCs/>
          <w:sz w:val="19"/>
          <w:szCs w:val="19"/>
        </w:rPr>
        <w:t>64,7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 xml:space="preserve">)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376CC5">
        <w:rPr>
          <w:rFonts w:ascii="Fira Sans" w:hAnsi="Fira Sans" w:cs="Arial"/>
          <w:bCs/>
          <w:sz w:val="19"/>
          <w:szCs w:val="19"/>
        </w:rPr>
        <w:t>53,6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DF44044" w14:textId="77777777" w:rsidR="006F3922" w:rsidRDefault="006F3922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E522A06" w14:textId="77777777" w:rsidR="00390E32" w:rsidRPr="00AC460E" w:rsidRDefault="0044105D" w:rsidP="005A4507">
      <w:pPr>
        <w:pStyle w:val="Nagwek2"/>
        <w:spacing w:before="240"/>
      </w:pPr>
      <w:r w:rsidRPr="00AC460E">
        <w:lastRenderedPageBreak/>
        <w:t>P</w:t>
      </w:r>
      <w:r w:rsidR="00390E32" w:rsidRPr="00AC460E">
        <w:t>odmioty gospodarki narodowej</w:t>
      </w:r>
    </w:p>
    <w:p w14:paraId="7123004B" w14:textId="77777777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757FE3">
        <w:rPr>
          <w:rFonts w:cs="FiraSans-Regular"/>
          <w:color w:val="000000" w:themeColor="text1"/>
          <w:szCs w:val="19"/>
        </w:rPr>
        <w:t>stycznia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9F42B2">
        <w:rPr>
          <w:rFonts w:cs="FiraSans-Regular"/>
          <w:szCs w:val="19"/>
        </w:rPr>
        <w:t>150,2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F362B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F362BB">
        <w:rPr>
          <w:rFonts w:cs="FiraSans-Regular"/>
          <w:szCs w:val="19"/>
        </w:rPr>
        <w:t xml:space="preserve"> </w:t>
      </w:r>
      <w:r w:rsidR="00422095">
        <w:rPr>
          <w:rFonts w:cs="FiraSans-Regular"/>
          <w:szCs w:val="19"/>
        </w:rPr>
        <w:t>2,</w:t>
      </w:r>
      <w:r w:rsidR="009F42B2">
        <w:rPr>
          <w:rFonts w:cs="FiraSans-Regular"/>
          <w:szCs w:val="19"/>
        </w:rPr>
        <w:t>0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66CF2E76" w14:textId="77777777" w:rsidR="00390E32" w:rsidRPr="00F250B7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D2546D">
        <w:rPr>
          <w:rFonts w:cs="FiraSans-Regular"/>
          <w:szCs w:val="19"/>
        </w:rPr>
        <w:t>107,</w:t>
      </w:r>
      <w:r w:rsidR="00757FE3">
        <w:rPr>
          <w:rFonts w:cs="FiraSans-Regular"/>
          <w:szCs w:val="19"/>
        </w:rPr>
        <w:t>1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DE6122">
        <w:rPr>
          <w:rFonts w:cs="FiraSans-Regular"/>
          <w:szCs w:val="19"/>
        </w:rPr>
        <w:t>1,</w:t>
      </w:r>
      <w:r w:rsidR="009F42B2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D63982">
        <w:rPr>
          <w:rFonts w:cs="FiraSans-Regular"/>
          <w:szCs w:val="19"/>
        </w:rPr>
        <w:t>18,</w:t>
      </w:r>
      <w:r w:rsidR="00757FE3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757FE3">
        <w:rPr>
          <w:rFonts w:cs="FiraSans-Regular"/>
          <w:szCs w:val="19"/>
        </w:rPr>
        <w:t>7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DE6122">
        <w:rPr>
          <w:rFonts w:cs="FiraSans-Regular"/>
          <w:szCs w:val="19"/>
        </w:rPr>
        <w:t>11,</w:t>
      </w:r>
      <w:r w:rsidR="00757FE3">
        <w:rPr>
          <w:rFonts w:cs="FiraSans-Regular"/>
          <w:szCs w:val="19"/>
        </w:rPr>
        <w:t>7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F362BB">
        <w:rPr>
          <w:rFonts w:cs="FiraSans-Regular"/>
          <w:szCs w:val="19"/>
        </w:rPr>
        <w:t>6,</w:t>
      </w:r>
      <w:r w:rsidR="00757FE3">
        <w:rPr>
          <w:rFonts w:cs="FiraSans-Regular"/>
          <w:szCs w:val="19"/>
        </w:rPr>
        <w:t>0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757FE3">
        <w:rPr>
          <w:rFonts w:cs="FiraSans-Regular"/>
          <w:szCs w:val="19"/>
        </w:rPr>
        <w:t>2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35365064" w14:textId="77777777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3F2E94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3F2E94">
        <w:rPr>
          <w:rFonts w:cs="FiraSans-Regular"/>
          <w:szCs w:val="19"/>
        </w:rPr>
        <w:t>6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9F42B2">
        <w:rPr>
          <w:rFonts w:cs="FiraSans-Regular"/>
          <w:szCs w:val="19"/>
        </w:rPr>
        <w:t>2,</w:t>
      </w:r>
      <w:r w:rsidR="00757FE3">
        <w:rPr>
          <w:rFonts w:cs="FiraSans-Regular"/>
          <w:szCs w:val="19"/>
        </w:rPr>
        <w:t>2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7FB6D8E7" w14:textId="77777777" w:rsidR="00390E32" w:rsidRPr="00162789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EB42EE">
        <w:rPr>
          <w:rFonts w:cs="FiraSans-Regular"/>
          <w:szCs w:val="19"/>
        </w:rPr>
        <w:t>5,</w:t>
      </w:r>
      <w:r w:rsidR="00C15853">
        <w:rPr>
          <w:rFonts w:cs="FiraSans-Regular"/>
          <w:szCs w:val="19"/>
        </w:rPr>
        <w:t>3</w:t>
      </w:r>
      <w:r w:rsidR="0039785C" w:rsidRPr="00162789">
        <w:rPr>
          <w:rFonts w:cs="FiraSans-Regular"/>
          <w:szCs w:val="19"/>
        </w:rPr>
        <w:t xml:space="preserve">%), </w:t>
      </w:r>
      <w:r w:rsidR="00757FE3">
        <w:rPr>
          <w:rFonts w:cs="FiraSans-Regular"/>
          <w:szCs w:val="19"/>
        </w:rPr>
        <w:t xml:space="preserve">administrowanie i działalność wspierająca (o 4,2%), </w:t>
      </w:r>
      <w:r w:rsidR="000C1469">
        <w:rPr>
          <w:rFonts w:cs="Arial"/>
          <w:bCs/>
          <w:szCs w:val="19"/>
        </w:rPr>
        <w:t>w</w:t>
      </w:r>
      <w:r w:rsidR="000C1469" w:rsidRPr="001C2F22">
        <w:rPr>
          <w:rFonts w:cs="Arial"/>
          <w:bCs/>
          <w:szCs w:val="19"/>
        </w:rPr>
        <w:t>ytwarzanie i zaopatrywanie w</w:t>
      </w:r>
      <w:r w:rsidR="000C1469">
        <w:rPr>
          <w:rFonts w:cs="Arial"/>
          <w:bCs/>
          <w:szCs w:val="19"/>
        </w:rPr>
        <w:t xml:space="preserve"> </w:t>
      </w:r>
      <w:r w:rsidR="000C1469" w:rsidRPr="001C2F22">
        <w:rPr>
          <w:rFonts w:cs="Arial"/>
          <w:bCs/>
          <w:szCs w:val="19"/>
        </w:rPr>
        <w:t>energię elektryczną, gaz, parę wodną i gorącą wodę</w:t>
      </w:r>
      <w:r w:rsidR="000C1469" w:rsidRPr="00162789">
        <w:rPr>
          <w:rFonts w:cs="FiraSans-Regular"/>
          <w:szCs w:val="19"/>
        </w:rPr>
        <w:t xml:space="preserve"> </w:t>
      </w:r>
      <w:r w:rsidR="000C1469">
        <w:rPr>
          <w:rFonts w:cs="FiraSans-Regular"/>
          <w:szCs w:val="19"/>
        </w:rPr>
        <w:t xml:space="preserve">(o </w:t>
      </w:r>
      <w:r w:rsidR="00EB42EE">
        <w:rPr>
          <w:rFonts w:cs="FiraSans-Regular"/>
          <w:szCs w:val="19"/>
        </w:rPr>
        <w:t>3,</w:t>
      </w:r>
      <w:r w:rsidR="00757FE3">
        <w:rPr>
          <w:rFonts w:cs="FiraSans-Regular"/>
          <w:szCs w:val="19"/>
        </w:rPr>
        <w:t>5</w:t>
      </w:r>
      <w:r w:rsidR="000C1469">
        <w:rPr>
          <w:rFonts w:cs="FiraSans-Regular"/>
          <w:szCs w:val="19"/>
        </w:rPr>
        <w:t xml:space="preserve">%), </w:t>
      </w:r>
      <w:r w:rsidR="0095443B" w:rsidRPr="00162789">
        <w:rPr>
          <w:rFonts w:cs="FiraSans-Regular"/>
          <w:szCs w:val="19"/>
        </w:rPr>
        <w:t>pozostała</w:t>
      </w:r>
      <w:r w:rsidR="000D1AC5" w:rsidRPr="00162789">
        <w:rPr>
          <w:rFonts w:cs="FiraSans-Regular"/>
          <w:szCs w:val="19"/>
        </w:rPr>
        <w:t xml:space="preserve"> działalność </w:t>
      </w:r>
      <w:r w:rsidR="0095443B" w:rsidRPr="00162789">
        <w:rPr>
          <w:rFonts w:cs="FiraSans-Regular"/>
          <w:szCs w:val="19"/>
        </w:rPr>
        <w:t>usługowa</w:t>
      </w:r>
      <w:r w:rsidR="000D1AC5" w:rsidRPr="00162789">
        <w:rPr>
          <w:rFonts w:cs="FiraSans-Regular"/>
          <w:szCs w:val="19"/>
        </w:rPr>
        <w:t xml:space="preserve"> </w:t>
      </w:r>
      <w:r w:rsidR="00803E32" w:rsidRPr="00162789">
        <w:rPr>
          <w:rFonts w:cs="FiraSans-Regular"/>
          <w:szCs w:val="19"/>
        </w:rPr>
        <w:t>(</w:t>
      </w:r>
      <w:r w:rsidR="0095443B" w:rsidRPr="00162789">
        <w:rPr>
          <w:rFonts w:cs="FiraSans-Regular"/>
          <w:szCs w:val="19"/>
        </w:rPr>
        <w:t>o</w:t>
      </w:r>
      <w:r w:rsidR="00E254FC">
        <w:rPr>
          <w:rFonts w:cs="FiraSans-Regular"/>
          <w:szCs w:val="19"/>
        </w:rPr>
        <w:t xml:space="preserve"> </w:t>
      </w:r>
      <w:r w:rsidR="009F42B2">
        <w:rPr>
          <w:rFonts w:cs="FiraSans-Regular"/>
          <w:szCs w:val="19"/>
        </w:rPr>
        <w:t>7,</w:t>
      </w:r>
      <w:r w:rsidR="00757FE3">
        <w:rPr>
          <w:rFonts w:cs="FiraSans-Regular"/>
          <w:szCs w:val="19"/>
        </w:rPr>
        <w:t>7</w:t>
      </w:r>
      <w:r w:rsidR="00803E32" w:rsidRPr="00162789">
        <w:rPr>
          <w:rFonts w:cs="FiraSans-Regular"/>
          <w:szCs w:val="19"/>
        </w:rPr>
        <w:t>%)</w:t>
      </w:r>
      <w:r w:rsidR="005F6C6A" w:rsidRPr="00162789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24AC0830" w14:textId="77777777" w:rsidR="00390E32" w:rsidRPr="00AC460E" w:rsidRDefault="0042153C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EA5DD7">
        <w:rPr>
          <w:rFonts w:cs="FiraSans-Regular"/>
          <w:color w:val="000000" w:themeColor="text1"/>
          <w:szCs w:val="19"/>
        </w:rPr>
        <w:t>styczniu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EA5DD7">
        <w:rPr>
          <w:rFonts w:cs="FiraSans-Regular"/>
          <w:szCs w:val="19"/>
        </w:rPr>
        <w:t>836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EB42EE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EB42EE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EA5DD7">
        <w:rPr>
          <w:rFonts w:cs="FiraSans-Regular"/>
          <w:szCs w:val="19"/>
        </w:rPr>
        <w:t>6,2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34292C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EA5DD7">
        <w:rPr>
          <w:rFonts w:cs="FiraSans-Regular"/>
          <w:szCs w:val="19"/>
        </w:rPr>
        <w:t>668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C15853">
        <w:rPr>
          <w:rFonts w:cs="FiraSans-Regular"/>
          <w:szCs w:val="19"/>
        </w:rPr>
        <w:t>8,1</w:t>
      </w:r>
      <w:r w:rsidR="00EA5DD7">
        <w:rPr>
          <w:rFonts w:cs="FiraSans-Regular"/>
          <w:szCs w:val="19"/>
        </w:rPr>
        <w:t>% więcej niż w grudniu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r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8E470C">
        <w:t xml:space="preserve">wzrosła o </w:t>
      </w:r>
      <w:r w:rsidR="00C15853">
        <w:t>33,8</w:t>
      </w:r>
      <w:r w:rsidR="00C32A18">
        <w:t>% w 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8E470C">
        <w:t>więcej</w:t>
      </w:r>
      <w:r w:rsidR="00BB565A">
        <w:t xml:space="preserve"> o </w:t>
      </w:r>
      <w:r w:rsidR="00C15853">
        <w:t>36,1</w:t>
      </w:r>
      <w:r w:rsidR="001E5CEB">
        <w:t>%</w:t>
      </w:r>
      <w:r w:rsidR="00136590">
        <w:t>.</w:t>
      </w:r>
    </w:p>
    <w:p w14:paraId="76C2CD0F" w14:textId="77777777" w:rsidR="00390E32" w:rsidRDefault="00C32A18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E470C">
        <w:rPr>
          <w:rFonts w:cs="FiraSans-Regular"/>
          <w:color w:val="000000" w:themeColor="text1"/>
          <w:szCs w:val="19"/>
        </w:rPr>
        <w:t>styczniu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E470C">
        <w:rPr>
          <w:rFonts w:cs="FiraSans-Regular"/>
          <w:szCs w:val="19"/>
        </w:rPr>
        <w:t xml:space="preserve">851 </w:t>
      </w:r>
      <w:r w:rsidR="00390E32" w:rsidRPr="00AC460E">
        <w:rPr>
          <w:rFonts w:cs="FiraSans-Regular"/>
          <w:szCs w:val="19"/>
        </w:rPr>
        <w:t>podmiot</w:t>
      </w:r>
      <w:r w:rsidR="00E77C7E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8E470C">
        <w:rPr>
          <w:rFonts w:cs="FiraSans-Regular"/>
          <w:szCs w:val="19"/>
        </w:rPr>
        <w:t>18,2</w:t>
      </w:r>
      <w:r w:rsidR="00421B05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</w:t>
      </w:r>
      <w:r w:rsidR="00A652DE">
        <w:rPr>
          <w:rFonts w:cs="FiraSans-Regular"/>
          <w:szCs w:val="19"/>
        </w:rPr>
        <w:t xml:space="preserve">więcej niż w </w:t>
      </w:r>
      <w:r w:rsidR="008E470C">
        <w:rPr>
          <w:rFonts w:cs="FiraSans-Regular"/>
          <w:szCs w:val="19"/>
        </w:rPr>
        <w:t>grudniu</w:t>
      </w:r>
      <w:r w:rsidRPr="00AC460E">
        <w:rPr>
          <w:rFonts w:cs="FiraSans-Regular"/>
          <w:szCs w:val="19"/>
        </w:rPr>
        <w:t xml:space="preserve"> </w:t>
      </w:r>
      <w:r w:rsidR="00644047" w:rsidRPr="00AC460E">
        <w:rPr>
          <w:rFonts w:cs="FiraSans-Regular"/>
          <w:szCs w:val="19"/>
        </w:rPr>
        <w:t>202</w:t>
      </w:r>
      <w:r w:rsidR="0092720E">
        <w:rPr>
          <w:rFonts w:cs="FiraSans-Regular"/>
          <w:szCs w:val="19"/>
        </w:rPr>
        <w:t>4</w:t>
      </w:r>
      <w:r w:rsidR="00644047" w:rsidRPr="00AC460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), w tym </w:t>
      </w:r>
      <w:r w:rsidR="008E470C">
        <w:rPr>
          <w:rFonts w:cs="FiraSans-Regular"/>
          <w:szCs w:val="19"/>
        </w:rPr>
        <w:t>759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A652DE">
        <w:rPr>
          <w:rFonts w:cs="FiraSans-Regular"/>
          <w:szCs w:val="19"/>
        </w:rPr>
        <w:t>ó</w:t>
      </w:r>
      <w:r w:rsidR="00FC6D68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A652DE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A652DE">
        <w:rPr>
          <w:rFonts w:cs="FiraSans-Regular"/>
          <w:szCs w:val="19"/>
        </w:rPr>
        <w:t>wzrost</w:t>
      </w:r>
      <w:r>
        <w:rPr>
          <w:rFonts w:cs="FiraSans-Regular"/>
          <w:szCs w:val="19"/>
        </w:rPr>
        <w:t xml:space="preserve"> o </w:t>
      </w:r>
      <w:r w:rsidR="00C15853">
        <w:rPr>
          <w:rFonts w:cs="FiraSans-Regular"/>
          <w:szCs w:val="19"/>
        </w:rPr>
        <w:t>52,1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A41BE6C" w14:textId="6F3AC151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5D2F46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067A9F">
        <w:t>styczniu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37330662" w14:textId="77777777" w:rsidR="00D92B5B" w:rsidRDefault="00BB54F3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745728" behindDoc="0" locked="0" layoutInCell="1" allowOverlap="1" wp14:anchorId="32870559" wp14:editId="1A9D61A0">
            <wp:simplePos x="0" y="0"/>
            <wp:positionH relativeFrom="column">
              <wp:posOffset>0</wp:posOffset>
            </wp:positionH>
            <wp:positionV relativeFrom="paragraph">
              <wp:posOffset>-4868</wp:posOffset>
            </wp:positionV>
            <wp:extent cx="6654165" cy="3394075"/>
            <wp:effectExtent l="0" t="0" r="0" b="0"/>
            <wp:wrapTopAndBottom/>
            <wp:docPr id="26" name="Obraz 26" descr="Wykres słupkowy przedstawia liczbę podmiotów gospodarki narodowej nowo zarejestrowanych &#10;i wyrejestrowanych według powiatów województwa warmińsko-mazurskiego w stycz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39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1D1452">
        <w:rPr>
          <w:rFonts w:cs="FiraSans-Regular"/>
          <w:color w:val="000000" w:themeColor="text1"/>
          <w:szCs w:val="19"/>
        </w:rPr>
        <w:t>stycznia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E77C7E">
        <w:rPr>
          <w:rFonts w:cs="FiraSans-Regular"/>
          <w:color w:val="000000" w:themeColor="text1"/>
          <w:szCs w:val="19"/>
        </w:rPr>
        <w:t>24,</w:t>
      </w:r>
      <w:r w:rsidR="004E4025">
        <w:rPr>
          <w:rFonts w:cs="FiraSans-Regular"/>
          <w:color w:val="000000" w:themeColor="text1"/>
          <w:szCs w:val="19"/>
        </w:rPr>
        <w:t>5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E77C7E">
        <w:rPr>
          <w:rFonts w:cs="FiraSans-Regular"/>
          <w:color w:val="000000" w:themeColor="text1"/>
          <w:szCs w:val="19"/>
        </w:rPr>
        <w:t xml:space="preserve"> </w:t>
      </w:r>
      <w:r w:rsidR="004E4025">
        <w:rPr>
          <w:rFonts w:cs="FiraSans-Regular"/>
          <w:color w:val="000000" w:themeColor="text1"/>
          <w:szCs w:val="19"/>
        </w:rPr>
        <w:t>2,</w:t>
      </w:r>
      <w:r w:rsidR="00C15853">
        <w:rPr>
          <w:rFonts w:cs="FiraSans-Regular"/>
          <w:color w:val="000000" w:themeColor="text1"/>
          <w:szCs w:val="19"/>
        </w:rPr>
        <w:t>6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więcej 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 xml:space="preserve">). Zdecydowaną większość stanowiły osoby fizyczne prowadzące działalność gospodarczą </w:t>
      </w:r>
      <w:r w:rsidR="003363D6">
        <w:rPr>
          <w:rFonts w:cs="FiraSans-Regular"/>
          <w:color w:val="000000" w:themeColor="text1"/>
          <w:szCs w:val="19"/>
        </w:rPr>
        <w:t>– 96,</w:t>
      </w:r>
      <w:r w:rsidR="00385BB2">
        <w:rPr>
          <w:rFonts w:cs="FiraSans-Regular"/>
          <w:color w:val="000000" w:themeColor="text1"/>
          <w:szCs w:val="19"/>
        </w:rPr>
        <w:t>4</w:t>
      </w:r>
      <w:r w:rsidR="003363D6">
        <w:rPr>
          <w:rFonts w:cs="FiraSans-Regular"/>
          <w:color w:val="000000" w:themeColor="text1"/>
          <w:szCs w:val="19"/>
        </w:rPr>
        <w:t>%</w:t>
      </w:r>
      <w:r w:rsidR="00385BB2">
        <w:rPr>
          <w:rFonts w:cs="FiraSans-Regular"/>
          <w:color w:val="000000" w:themeColor="text1"/>
          <w:szCs w:val="19"/>
        </w:rPr>
        <w:t xml:space="preserve"> </w:t>
      </w:r>
      <w:r w:rsidR="00D42AF3">
        <w:rPr>
          <w:rFonts w:cs="FiraSans-Regular"/>
          <w:color w:val="000000" w:themeColor="text1"/>
          <w:szCs w:val="19"/>
        </w:rPr>
        <w:t xml:space="preserve">(podobnie jak </w:t>
      </w:r>
      <w:r w:rsidR="00A652DE">
        <w:rPr>
          <w:rFonts w:cs="FiraSans-Regular"/>
          <w:szCs w:val="19"/>
        </w:rPr>
        <w:t xml:space="preserve">w </w:t>
      </w:r>
      <w:r w:rsidR="004E4025">
        <w:rPr>
          <w:rFonts w:cs="FiraSans-Regular"/>
          <w:szCs w:val="19"/>
        </w:rPr>
        <w:t>grudniu</w:t>
      </w:r>
      <w:r w:rsidR="00E77C7E">
        <w:rPr>
          <w:rFonts w:cs="FiraSans-Regular"/>
          <w:szCs w:val="19"/>
        </w:rPr>
        <w:t xml:space="preserve"> 2024 r</w:t>
      </w:r>
      <w:r w:rsidR="00D42AF3">
        <w:rPr>
          <w:rFonts w:cs="FiraSans-Regular"/>
          <w:color w:val="000000" w:themeColor="text1"/>
          <w:szCs w:val="19"/>
        </w:rPr>
        <w:t>.</w:t>
      </w:r>
      <w:r w:rsidR="008E7A12">
        <w:rPr>
          <w:rFonts w:cs="FiraSans-Regular"/>
          <w:color w:val="000000" w:themeColor="text1"/>
          <w:szCs w:val="19"/>
        </w:rPr>
        <w:t>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3B88AC94" w14:textId="77777777" w:rsidR="00D92B5B" w:rsidRDefault="00D92B5B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05516E7B" w14:textId="77777777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D90A53">
        <w:t>styczn</w:t>
      </w:r>
      <w:r w:rsidR="006F3922">
        <w:t>iu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20080774" w14:textId="77777777" w:rsidR="008D2F44" w:rsidRPr="00AC460E" w:rsidRDefault="00D90A53" w:rsidP="00BF01F8">
      <w:pPr>
        <w:pStyle w:val="Nagwek2"/>
      </w:pPr>
      <w:r>
        <w:rPr>
          <w:noProof/>
        </w:rPr>
        <w:drawing>
          <wp:anchor distT="0" distB="0" distL="114300" distR="114300" simplePos="0" relativeHeight="252736512" behindDoc="0" locked="0" layoutInCell="1" allowOverlap="1" wp14:anchorId="6976C8AB" wp14:editId="0CB21CCA">
            <wp:simplePos x="0" y="0"/>
            <wp:positionH relativeFrom="column">
              <wp:posOffset>0</wp:posOffset>
            </wp:positionH>
            <wp:positionV relativeFrom="paragraph">
              <wp:posOffset>1758</wp:posOffset>
            </wp:positionV>
            <wp:extent cx="6654165" cy="2567940"/>
            <wp:effectExtent l="0" t="0" r="0" b="3810"/>
            <wp:wrapTopAndBottom/>
            <wp:docPr id="11" name="Obraz 11" descr="Mapa prezentuje zmianę (wzrost/spadek w %) liczby podmiotów gospodarki narodowej oraz osób fizycznych z zawieszoną działalnością  w województwie warmińsko-mazurskim według powiatów w styczni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dmioty_styczeń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6F12AB67" w14:textId="1EBAF49C" w:rsidR="00736C00" w:rsidRPr="00782397" w:rsidRDefault="005C237C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5C237C">
        <w:rPr>
          <w:rFonts w:eastAsia="Times New Roman" w:cs="Calibri"/>
          <w:szCs w:val="19"/>
          <w:lang w:eastAsia="pl-PL"/>
        </w:rPr>
        <w:t>W lutym br. w większości badanych obszarów gospodarki oceny koniunktury formułowane przez przedsiębiorców są niekorzystne. Najbardziej pesymistyczne nastroje gospodarcze panują wśród jednostek zajmujących się handlem detalicznym. Największe pogorszenie opinii zanotowano w sekcji budownictwo — spadek wartości wskaźnika ogólnego klimatu koniunktury o 7,1 w skali miesiąca. W porównaniu ze styczniem br. bardziej negatywne opinie formułują także podmioty prowadzące działalność w zakresie transportu i gospodarki magazynowej. Przedsiębiorcy zajmujący się handlem hurtowym oceniają koniunkturę niekorzystnie, ale podobnie jak w ubiegłym miesiącu. Natomiast mniej pesymistyczne opinie sygnalizowano w przetwórstwie przemysłowym, a także w zakwaterowaniu i gastronomii. Największy wzrost wartości wskaźnika zarejestrowano w sekcji zakwaterowanie i gastronomia, o 5,6 w odniesieniu do stycznia br. Jedynie w sekcji informacja i komunikacja oceny koniunktury są na poziomie neutralnym.</w:t>
      </w:r>
    </w:p>
    <w:p w14:paraId="3A468C73" w14:textId="77777777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A50EDD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5F147D" w:rsidRPr="00AC460E">
        <w:rPr>
          <w:rFonts w:cs="FiraSans-Bold"/>
          <w:bCs/>
        </w:rPr>
        <w:t>1</w:t>
      </w:r>
      <w:r w:rsidR="00BB54F3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3F86DF56" w14:textId="7E7EFBF1" w:rsidR="00E24095" w:rsidRDefault="008A3EEA">
      <w:pPr>
        <w:spacing w:before="0" w:after="160" w:line="259" w:lineRule="auto"/>
        <w:rPr>
          <w:rFonts w:cs="FiraSans-Bold"/>
          <w:b/>
          <w:bCs/>
          <w:szCs w:val="19"/>
        </w:rPr>
      </w:pPr>
      <w:bookmarkStart w:id="24" w:name="_GoBack"/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758016" behindDoc="0" locked="0" layoutInCell="1" allowOverlap="1" wp14:anchorId="689447A8" wp14:editId="76B87C66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3237865"/>
            <wp:effectExtent l="0" t="0" r="0" b="0"/>
            <wp:wrapTopAndBottom/>
            <wp:docPr id="20" name="Obraz 20" descr="Wykres słupkowy przedstawia poprawę, pogorszenie oraz saldo ogólnego klimatu koniunktury gospodarczej województwa warmińsko-mazurskiego według badanych rodzajów działalności gospodarczej w styczniu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4"/>
      <w:r w:rsidR="00E24095">
        <w:rPr>
          <w:rFonts w:cs="FiraSans-Bold"/>
          <w:b/>
          <w:bCs/>
          <w:szCs w:val="19"/>
        </w:rPr>
        <w:br w:type="page"/>
      </w:r>
    </w:p>
    <w:p w14:paraId="3432ABA0" w14:textId="70912795" w:rsidR="00265873" w:rsidRDefault="00265873" w:rsidP="00265873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 w:rsidR="00BC2EEF"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footnoteReference w:id="5"/>
      </w:r>
      <w:r>
        <w:rPr>
          <w:rFonts w:cs="FiraSans-Bold"/>
          <w:b/>
          <w:bCs/>
          <w:szCs w:val="19"/>
        </w:rPr>
        <w:t xml:space="preserve"> </w:t>
      </w:r>
    </w:p>
    <w:p w14:paraId="16EEFA9C" w14:textId="0B8996C3" w:rsidR="00265873" w:rsidRDefault="00265873" w:rsidP="00265873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1</w:t>
      </w:r>
      <w:r w:rsidRPr="00817537">
        <w:rPr>
          <w:rFonts w:cs="FiraSans-Bold"/>
          <w:bCs/>
          <w:i/>
          <w:szCs w:val="19"/>
        </w:rPr>
        <w:t xml:space="preserve">. </w:t>
      </w:r>
      <w:r w:rsidR="00BC2EEF" w:rsidRPr="003A24FD">
        <w:rPr>
          <w:rFonts w:cs="FiraSans-Bold"/>
          <w:bCs/>
          <w:i/>
          <w:szCs w:val="19"/>
        </w:rPr>
        <w:t>Jakie są aktualne przewidywania, co do poziomu inwestycji Państwa firmy w 202</w:t>
      </w:r>
      <w:r w:rsidR="00BC2EEF">
        <w:rPr>
          <w:rFonts w:cs="FiraSans-Bold"/>
          <w:bCs/>
          <w:i/>
          <w:szCs w:val="19"/>
        </w:rPr>
        <w:t>5</w:t>
      </w:r>
      <w:r w:rsidR="00BC2EEF" w:rsidRPr="003A24FD">
        <w:rPr>
          <w:rFonts w:cs="FiraSans-Bold"/>
          <w:bCs/>
          <w:i/>
          <w:szCs w:val="19"/>
        </w:rPr>
        <w:t xml:space="preserve"> r. w odniesieniu do inwestycji zrealizowanych w 202</w:t>
      </w:r>
      <w:r w:rsidR="00BC2EEF">
        <w:rPr>
          <w:rFonts w:cs="FiraSans-Bold"/>
          <w:bCs/>
          <w:i/>
          <w:szCs w:val="19"/>
        </w:rPr>
        <w:t>4</w:t>
      </w:r>
      <w:r w:rsidR="00BC2EEF" w:rsidRPr="003A24FD">
        <w:rPr>
          <w:rFonts w:cs="FiraSans-Bold"/>
          <w:bCs/>
          <w:i/>
          <w:szCs w:val="19"/>
        </w:rPr>
        <w:t xml:space="preserve"> r</w:t>
      </w:r>
      <w:r w:rsidR="00BC2EEF">
        <w:rPr>
          <w:rFonts w:cs="FiraSans-Bold"/>
          <w:bCs/>
          <w:i/>
          <w:szCs w:val="19"/>
        </w:rPr>
        <w:t>.</w:t>
      </w:r>
      <w:r w:rsidRPr="00DC4F64">
        <w:rPr>
          <w:rFonts w:cs="FiraSans-Bold"/>
          <w:bCs/>
          <w:i/>
          <w:szCs w:val="19"/>
        </w:rPr>
        <w:t>:</w:t>
      </w:r>
    </w:p>
    <w:p w14:paraId="6910F235" w14:textId="0CA5C5F4" w:rsidR="00265873" w:rsidRPr="00265873" w:rsidRDefault="00195DA1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53920" behindDoc="0" locked="0" layoutInCell="1" allowOverlap="1" wp14:anchorId="4EA7D8DD" wp14:editId="20A97CF0">
            <wp:simplePos x="0" y="0"/>
            <wp:positionH relativeFrom="column">
              <wp:posOffset>3976</wp:posOffset>
            </wp:positionH>
            <wp:positionV relativeFrom="paragraph">
              <wp:posOffset>1463</wp:posOffset>
            </wp:positionV>
            <wp:extent cx="6654165" cy="2087245"/>
            <wp:effectExtent l="0" t="0" r="0" b="8255"/>
            <wp:wrapTopAndBottom/>
            <wp:docPr id="27" name="Obraz 27" descr="Wykres kolumnowy przedstawia przewidywania poziomu inwestycji w 2025 r. w przedsiębiorstwach objętych badaniem w województwie warmińsko-mazurskim w porównaniu z rokiem poprzednim. Przedstawiciele firm mogą wskazać spadek, utrzymanie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EEF" w:rsidRPr="00DE654B">
        <w:rPr>
          <w:szCs w:val="19"/>
        </w:rPr>
        <w:t xml:space="preserve">Przedstawiciele większości firm objętych badaniem </w:t>
      </w:r>
      <w:r w:rsidR="00BC2EEF">
        <w:rPr>
          <w:szCs w:val="19"/>
        </w:rPr>
        <w:t>zadeklarowali</w:t>
      </w:r>
      <w:r w:rsidR="00BC2EEF" w:rsidRPr="00DE654B">
        <w:rPr>
          <w:szCs w:val="19"/>
        </w:rPr>
        <w:t xml:space="preserve"> utrzymanie inwestycji na poziomie z </w:t>
      </w:r>
      <w:r w:rsidR="00BC2EEF">
        <w:rPr>
          <w:szCs w:val="19"/>
        </w:rPr>
        <w:t xml:space="preserve">poprzedniego </w:t>
      </w:r>
      <w:r w:rsidR="00BC2EEF" w:rsidRPr="00DE654B">
        <w:rPr>
          <w:szCs w:val="19"/>
        </w:rPr>
        <w:t xml:space="preserve">roku. Spośród prezentowanych obszarów działalności gospodarczej spadek poziomu inwestycji przewiduje </w:t>
      </w:r>
      <w:r w:rsidR="00834CF2">
        <w:rPr>
          <w:szCs w:val="19"/>
        </w:rPr>
        <w:t>37,2</w:t>
      </w:r>
      <w:r w:rsidR="00834CF2" w:rsidRPr="00DE654B">
        <w:rPr>
          <w:szCs w:val="19"/>
        </w:rPr>
        <w:t xml:space="preserve">% </w:t>
      </w:r>
      <w:r w:rsidR="00BC2EEF" w:rsidRPr="00DE654B">
        <w:rPr>
          <w:szCs w:val="19"/>
        </w:rPr>
        <w:t xml:space="preserve">badanych przedsiębiorstw </w:t>
      </w:r>
      <w:r w:rsidR="00834CF2" w:rsidRPr="00DE654B">
        <w:rPr>
          <w:szCs w:val="19"/>
        </w:rPr>
        <w:t>w handlu detalicznym</w:t>
      </w:r>
      <w:r w:rsidR="00834CF2">
        <w:rPr>
          <w:szCs w:val="19"/>
        </w:rPr>
        <w:t>, 34,5</w:t>
      </w:r>
      <w:r w:rsidR="00834CF2" w:rsidRPr="00DE654B">
        <w:rPr>
          <w:szCs w:val="19"/>
        </w:rPr>
        <w:t>% w</w:t>
      </w:r>
      <w:r w:rsidR="00834CF2">
        <w:rPr>
          <w:szCs w:val="19"/>
        </w:rPr>
        <w:t xml:space="preserve"> </w:t>
      </w:r>
      <w:r w:rsidR="00834CF2" w:rsidRPr="00DE654B">
        <w:rPr>
          <w:szCs w:val="19"/>
        </w:rPr>
        <w:t>usługach</w:t>
      </w:r>
      <w:r w:rsidR="00834CF2">
        <w:rPr>
          <w:szCs w:val="19"/>
        </w:rPr>
        <w:t>,</w:t>
      </w:r>
      <w:r w:rsidR="00834CF2" w:rsidRPr="00C2466E">
        <w:rPr>
          <w:szCs w:val="19"/>
        </w:rPr>
        <w:t xml:space="preserve"> </w:t>
      </w:r>
      <w:r w:rsidR="00834CF2">
        <w:rPr>
          <w:szCs w:val="19"/>
        </w:rPr>
        <w:t>31,5</w:t>
      </w:r>
      <w:r w:rsidR="00834CF2" w:rsidRPr="00DE654B">
        <w:rPr>
          <w:szCs w:val="19"/>
        </w:rPr>
        <w:t>% w</w:t>
      </w:r>
      <w:r w:rsidR="00834CF2">
        <w:rPr>
          <w:szCs w:val="19"/>
        </w:rPr>
        <w:t xml:space="preserve"> </w:t>
      </w:r>
      <w:r w:rsidR="00834CF2" w:rsidRPr="00DE654B">
        <w:rPr>
          <w:szCs w:val="19"/>
        </w:rPr>
        <w:t>budownictwie</w:t>
      </w:r>
      <w:r w:rsidR="00834CF2">
        <w:rPr>
          <w:szCs w:val="19"/>
        </w:rPr>
        <w:t>, 31,2</w:t>
      </w:r>
      <w:r w:rsidR="00834CF2" w:rsidRPr="00DE654B">
        <w:rPr>
          <w:szCs w:val="19"/>
        </w:rPr>
        <w:t xml:space="preserve">% </w:t>
      </w:r>
      <w:r w:rsidR="00BC2EEF" w:rsidRPr="00DE654B">
        <w:rPr>
          <w:szCs w:val="19"/>
        </w:rPr>
        <w:t>w</w:t>
      </w:r>
      <w:r w:rsidR="00BC2EEF">
        <w:rPr>
          <w:szCs w:val="19"/>
        </w:rPr>
        <w:t xml:space="preserve"> </w:t>
      </w:r>
      <w:r w:rsidR="00BC2EEF" w:rsidRPr="00DE654B">
        <w:rPr>
          <w:szCs w:val="19"/>
        </w:rPr>
        <w:t>przetwórstwie przemysłowym</w:t>
      </w:r>
      <w:r w:rsidR="00BC2EEF">
        <w:rPr>
          <w:szCs w:val="19"/>
        </w:rPr>
        <w:t xml:space="preserve"> oraz </w:t>
      </w:r>
      <w:r w:rsidR="00834CF2">
        <w:rPr>
          <w:szCs w:val="19"/>
        </w:rPr>
        <w:t>15,7</w:t>
      </w:r>
      <w:r w:rsidR="00BC2EEF" w:rsidRPr="00DE654B">
        <w:rPr>
          <w:szCs w:val="19"/>
        </w:rPr>
        <w:t xml:space="preserve">% w </w:t>
      </w:r>
      <w:r w:rsidR="00BC2EEF">
        <w:rPr>
          <w:szCs w:val="19"/>
        </w:rPr>
        <w:t>handlu hurtowym</w:t>
      </w:r>
      <w:r w:rsidR="00BC2EEF" w:rsidRPr="00DE654B">
        <w:rPr>
          <w:szCs w:val="19"/>
        </w:rPr>
        <w:t xml:space="preserve">. Optymistyczne prognozy zakładające wzrost poziomu inwestycji najczęściej przewidywane są w przetwórstwie przemysłowym </w:t>
      </w:r>
      <w:r w:rsidR="00834CF2">
        <w:rPr>
          <w:szCs w:val="19"/>
        </w:rPr>
        <w:t xml:space="preserve">i działalności usługowej </w:t>
      </w:r>
      <w:r w:rsidR="00BC2EEF" w:rsidRPr="00DE654B">
        <w:rPr>
          <w:szCs w:val="19"/>
        </w:rPr>
        <w:t>(</w:t>
      </w:r>
      <w:r w:rsidR="00834CF2">
        <w:rPr>
          <w:szCs w:val="19"/>
        </w:rPr>
        <w:t>po 19,1</w:t>
      </w:r>
      <w:r w:rsidR="00BC2EEF" w:rsidRPr="00DE654B">
        <w:rPr>
          <w:szCs w:val="19"/>
        </w:rPr>
        <w:t>% badanych przedsiębiorstw w t</w:t>
      </w:r>
      <w:r w:rsidR="00834CF2">
        <w:rPr>
          <w:szCs w:val="19"/>
        </w:rPr>
        <w:t>ych</w:t>
      </w:r>
      <w:r w:rsidR="00BC2EEF" w:rsidRPr="00DE654B">
        <w:rPr>
          <w:szCs w:val="19"/>
        </w:rPr>
        <w:t xml:space="preserve"> grup</w:t>
      </w:r>
      <w:r w:rsidR="00834CF2">
        <w:rPr>
          <w:szCs w:val="19"/>
        </w:rPr>
        <w:t>ach</w:t>
      </w:r>
      <w:r w:rsidR="00BC2EEF" w:rsidRPr="00DE654B">
        <w:rPr>
          <w:szCs w:val="19"/>
        </w:rPr>
        <w:t>)</w:t>
      </w:r>
      <w:r w:rsidR="00834CF2">
        <w:rPr>
          <w:szCs w:val="19"/>
        </w:rPr>
        <w:t>.</w:t>
      </w:r>
      <w:r w:rsidR="00265873" w:rsidRPr="00946273">
        <w:rPr>
          <w:szCs w:val="19"/>
        </w:rPr>
        <w:t xml:space="preserve"> </w:t>
      </w:r>
    </w:p>
    <w:p w14:paraId="4A28DCA8" w14:textId="7CFBFE2E" w:rsidR="00265873" w:rsidRDefault="00265873" w:rsidP="008941F7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DC781D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2</w:t>
      </w:r>
      <w:r w:rsidRPr="00DC781D">
        <w:rPr>
          <w:rFonts w:cs="FiraSans-Bold"/>
          <w:bCs/>
          <w:i/>
          <w:szCs w:val="19"/>
        </w:rPr>
        <w:t xml:space="preserve">. </w:t>
      </w:r>
      <w:r w:rsidR="00BC2EEF" w:rsidRPr="00E0518C">
        <w:rPr>
          <w:i/>
        </w:rPr>
        <w:t>Jakie są główne kierunki inwestowania Państwa firmy w bieżącym roku</w:t>
      </w:r>
      <w:r w:rsidR="00BC2EEF" w:rsidRPr="007D6FCB">
        <w:rPr>
          <w:rFonts w:cs="FiraSans-Bold"/>
          <w:bCs/>
          <w:i/>
          <w:szCs w:val="19"/>
        </w:rPr>
        <w:t>?</w:t>
      </w:r>
    </w:p>
    <w:p w14:paraId="1CA5E71C" w14:textId="129C9074" w:rsidR="00265873" w:rsidRPr="00265873" w:rsidRDefault="00195DA1" w:rsidP="004B0CE6">
      <w:pPr>
        <w:tabs>
          <w:tab w:val="left" w:pos="5529"/>
        </w:tabs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54944" behindDoc="0" locked="0" layoutInCell="1" allowOverlap="1" wp14:anchorId="1B5E5C8D" wp14:editId="4356C02D">
            <wp:simplePos x="0" y="0"/>
            <wp:positionH relativeFrom="column">
              <wp:posOffset>3976</wp:posOffset>
            </wp:positionH>
            <wp:positionV relativeFrom="paragraph">
              <wp:posOffset>387</wp:posOffset>
            </wp:positionV>
            <wp:extent cx="6654165" cy="3112135"/>
            <wp:effectExtent l="0" t="0" r="0" b="0"/>
            <wp:wrapTopAndBottom/>
            <wp:docPr id="28" name="Obraz 28" descr="Wykres kolumnowy przedstawia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EEF" w:rsidRPr="00AD4526">
        <w:rPr>
          <w:szCs w:val="19"/>
        </w:rPr>
        <w:t>W</w:t>
      </w:r>
      <w:r w:rsidR="00BC2EEF">
        <w:rPr>
          <w:szCs w:val="19"/>
        </w:rPr>
        <w:t>śród przedsiębiorców, którzy mają w 202</w:t>
      </w:r>
      <w:r w:rsidR="00834CF2">
        <w:rPr>
          <w:szCs w:val="19"/>
        </w:rPr>
        <w:t>5</w:t>
      </w:r>
      <w:r w:rsidR="00BC2EEF">
        <w:rPr>
          <w:szCs w:val="19"/>
        </w:rPr>
        <w:t xml:space="preserve"> r. plany inwestycyjne</w:t>
      </w:r>
      <w:r w:rsidR="00BC2EEF" w:rsidRPr="00AD4526">
        <w:rPr>
          <w:szCs w:val="19"/>
        </w:rPr>
        <w:t xml:space="preserve"> najczęściej wskazywan</w:t>
      </w:r>
      <w:r w:rsidR="00BC2EEF">
        <w:rPr>
          <w:szCs w:val="19"/>
        </w:rPr>
        <w:t>ym</w:t>
      </w:r>
      <w:r w:rsidR="00BC2EEF" w:rsidRPr="00AD4526">
        <w:rPr>
          <w:szCs w:val="19"/>
        </w:rPr>
        <w:t xml:space="preserve"> </w:t>
      </w:r>
      <w:r w:rsidR="00BC2EEF">
        <w:rPr>
          <w:szCs w:val="19"/>
        </w:rPr>
        <w:t>kierunkiem</w:t>
      </w:r>
      <w:r w:rsidR="00BC2EEF" w:rsidRPr="00AD4526">
        <w:rPr>
          <w:szCs w:val="19"/>
        </w:rPr>
        <w:t xml:space="preserve"> inwestowani</w:t>
      </w:r>
      <w:r w:rsidR="00BC2EEF">
        <w:rPr>
          <w:szCs w:val="19"/>
        </w:rPr>
        <w:t xml:space="preserve">a ich </w:t>
      </w:r>
      <w:r w:rsidR="00BC2EEF" w:rsidRPr="00AD4526">
        <w:rPr>
          <w:szCs w:val="19"/>
        </w:rPr>
        <w:t xml:space="preserve">firm </w:t>
      </w:r>
      <w:r w:rsidR="00BC2EEF">
        <w:rPr>
          <w:szCs w:val="19"/>
        </w:rPr>
        <w:t>są</w:t>
      </w:r>
      <w:r w:rsidR="00BC2EEF" w:rsidRPr="00AD4526">
        <w:rPr>
          <w:szCs w:val="19"/>
        </w:rPr>
        <w:t xml:space="preserve"> maszyny, urządzenia techniczne i narzędzia. Najwięcej tego typu inwestycji deklarują przedstawiciele firm przetwórstwa przemysłowego (</w:t>
      </w:r>
      <w:r w:rsidR="00834CF2">
        <w:rPr>
          <w:szCs w:val="19"/>
        </w:rPr>
        <w:t>70,0</w:t>
      </w:r>
      <w:r w:rsidR="00BC2EEF" w:rsidRPr="00AD4526">
        <w:rPr>
          <w:szCs w:val="19"/>
        </w:rPr>
        <w:t>% badanych przedsiębiorstw)</w:t>
      </w:r>
      <w:r w:rsidR="00BC2EEF" w:rsidRPr="00AD4526">
        <w:rPr>
          <w:rFonts w:cs="FiraSans-Bold"/>
          <w:bCs/>
          <w:szCs w:val="19"/>
        </w:rPr>
        <w:t>. Przedsiębior</w:t>
      </w:r>
      <w:r w:rsidR="00BC2EEF">
        <w:rPr>
          <w:rFonts w:cs="FiraSans-Bold"/>
          <w:bCs/>
          <w:szCs w:val="19"/>
        </w:rPr>
        <w:t>cy</w:t>
      </w:r>
      <w:r w:rsidR="00BC2EEF" w:rsidRPr="00AD4526">
        <w:rPr>
          <w:rFonts w:cs="FiraSans-Bold"/>
          <w:bCs/>
          <w:szCs w:val="19"/>
        </w:rPr>
        <w:t xml:space="preserve"> mają </w:t>
      </w:r>
      <w:r w:rsidR="00BC2EEF">
        <w:rPr>
          <w:rFonts w:cs="FiraSans-Bold"/>
          <w:bCs/>
          <w:szCs w:val="19"/>
        </w:rPr>
        <w:t>również</w:t>
      </w:r>
      <w:r w:rsidR="00BC2EEF" w:rsidRPr="00AD4526">
        <w:rPr>
          <w:rFonts w:cs="FiraSans-Bold"/>
          <w:bCs/>
          <w:szCs w:val="19"/>
        </w:rPr>
        <w:t xml:space="preserve"> w planie inwest</w:t>
      </w:r>
      <w:r w:rsidR="00BC2EEF">
        <w:rPr>
          <w:rFonts w:cs="FiraSans-Bold"/>
          <w:bCs/>
          <w:szCs w:val="19"/>
        </w:rPr>
        <w:t xml:space="preserve">owanie </w:t>
      </w:r>
      <w:r w:rsidR="00BC2EEF">
        <w:rPr>
          <w:rFonts w:cs="FiraSans-Bold"/>
          <w:bCs/>
          <w:szCs w:val="19"/>
        </w:rPr>
        <w:br/>
        <w:t>w</w:t>
      </w:r>
      <w:r w:rsidR="00BC2EEF" w:rsidRPr="00AD4526">
        <w:rPr>
          <w:rFonts w:cs="FiraSans-Bold"/>
          <w:bCs/>
          <w:szCs w:val="19"/>
        </w:rPr>
        <w:t xml:space="preserve"> środki transportu</w:t>
      </w:r>
      <w:r w:rsidR="00BC2EEF">
        <w:rPr>
          <w:rFonts w:cs="FiraSans-Bold"/>
          <w:bCs/>
          <w:szCs w:val="19"/>
        </w:rPr>
        <w:t xml:space="preserve"> (m.in. </w:t>
      </w:r>
      <w:r w:rsidR="00834CF2">
        <w:rPr>
          <w:rFonts w:cs="FiraSans-Bold"/>
          <w:bCs/>
          <w:szCs w:val="19"/>
        </w:rPr>
        <w:t>32,6</w:t>
      </w:r>
      <w:r w:rsidR="00BC2EEF">
        <w:rPr>
          <w:rFonts w:cs="FiraSans-Bold"/>
          <w:bCs/>
          <w:szCs w:val="19"/>
        </w:rPr>
        <w:t>% podmiotów budowlanych)</w:t>
      </w:r>
      <w:r w:rsidR="00BC2EEF" w:rsidRPr="00AD4526">
        <w:rPr>
          <w:rFonts w:cs="FiraSans-Bold"/>
          <w:bCs/>
          <w:szCs w:val="19"/>
        </w:rPr>
        <w:t>,</w:t>
      </w:r>
      <w:r w:rsidR="00BC2EEF">
        <w:rPr>
          <w:rFonts w:cs="FiraSans-Bold"/>
          <w:bCs/>
          <w:szCs w:val="19"/>
        </w:rPr>
        <w:t xml:space="preserve"> a także w</w:t>
      </w:r>
      <w:r w:rsidR="00BC2EEF" w:rsidRPr="00AD4526">
        <w:rPr>
          <w:rFonts w:cs="FiraSans-Bold"/>
          <w:bCs/>
          <w:szCs w:val="19"/>
        </w:rPr>
        <w:t xml:space="preserve"> grunt</w:t>
      </w:r>
      <w:r w:rsidR="00BC2EEF">
        <w:rPr>
          <w:rFonts w:cs="FiraSans-Bold"/>
          <w:bCs/>
          <w:szCs w:val="19"/>
        </w:rPr>
        <w:t>y</w:t>
      </w:r>
      <w:r w:rsidR="00BC2EEF" w:rsidRPr="00AD4526">
        <w:rPr>
          <w:rFonts w:cs="FiraSans-Bold"/>
          <w:bCs/>
          <w:szCs w:val="19"/>
        </w:rPr>
        <w:t>, budynk</w:t>
      </w:r>
      <w:r w:rsidR="00BC2EEF">
        <w:rPr>
          <w:rFonts w:cs="FiraSans-Bold"/>
          <w:bCs/>
          <w:szCs w:val="19"/>
        </w:rPr>
        <w:t>i</w:t>
      </w:r>
      <w:r w:rsidR="00BC2EEF" w:rsidRPr="00AD4526">
        <w:rPr>
          <w:rFonts w:cs="FiraSans-Bold"/>
          <w:bCs/>
          <w:szCs w:val="19"/>
        </w:rPr>
        <w:t xml:space="preserve"> i budowl</w:t>
      </w:r>
      <w:r w:rsidR="00BC2EEF">
        <w:rPr>
          <w:rFonts w:cs="FiraSans-Bold"/>
          <w:bCs/>
          <w:szCs w:val="19"/>
        </w:rPr>
        <w:t xml:space="preserve">e (m.in. </w:t>
      </w:r>
      <w:r w:rsidR="00834CF2">
        <w:rPr>
          <w:rFonts w:cs="FiraSans-Bold"/>
          <w:bCs/>
          <w:szCs w:val="19"/>
        </w:rPr>
        <w:t>20,5</w:t>
      </w:r>
      <w:r w:rsidR="00BC2EEF">
        <w:rPr>
          <w:rFonts w:cs="FiraSans-Bold"/>
          <w:bCs/>
          <w:szCs w:val="19"/>
        </w:rPr>
        <w:t>% podmiotów przetwórstwa przemysłowego)</w:t>
      </w:r>
      <w:r w:rsidR="00BC2EEF" w:rsidRPr="00AD4526">
        <w:rPr>
          <w:rFonts w:cs="FiraSans-Bold"/>
          <w:bCs/>
          <w:szCs w:val="19"/>
        </w:rPr>
        <w:t>. Wielu szefów firm nie planuje jednak inwestycji w br</w:t>
      </w:r>
      <w:r w:rsidR="00BC2EEF">
        <w:rPr>
          <w:rFonts w:cs="FiraSans-Bold"/>
          <w:bCs/>
          <w:szCs w:val="19"/>
        </w:rPr>
        <w:t>.</w:t>
      </w:r>
      <w:r w:rsidR="00BC2EEF" w:rsidRPr="00AD4526">
        <w:rPr>
          <w:rFonts w:cs="FiraSans-Bold"/>
          <w:bCs/>
          <w:szCs w:val="19"/>
        </w:rPr>
        <w:t xml:space="preserve"> </w:t>
      </w:r>
      <w:r w:rsidR="00BC2EEF">
        <w:rPr>
          <w:rFonts w:cs="FiraSans-Bold"/>
          <w:bCs/>
          <w:szCs w:val="19"/>
        </w:rPr>
        <w:t>T</w:t>
      </w:r>
      <w:r w:rsidR="00BC2EEF" w:rsidRPr="00AD4526">
        <w:rPr>
          <w:rFonts w:cs="FiraSans-Bold"/>
          <w:bCs/>
          <w:szCs w:val="19"/>
        </w:rPr>
        <w:t>ego rodzaju deklaracj</w:t>
      </w:r>
      <w:r w:rsidR="00BC2EEF">
        <w:rPr>
          <w:rFonts w:cs="FiraSans-Bold"/>
          <w:bCs/>
          <w:szCs w:val="19"/>
        </w:rPr>
        <w:t>e</w:t>
      </w:r>
      <w:r w:rsidR="00BC2EEF" w:rsidRPr="00AD4526">
        <w:rPr>
          <w:rFonts w:cs="FiraSans-Bold"/>
          <w:bCs/>
          <w:szCs w:val="19"/>
        </w:rPr>
        <w:t xml:space="preserve"> wyraża</w:t>
      </w:r>
      <w:r w:rsidR="00BC2EEF">
        <w:rPr>
          <w:rFonts w:cs="FiraSans-Bold"/>
          <w:bCs/>
          <w:szCs w:val="19"/>
        </w:rPr>
        <w:t xml:space="preserve"> </w:t>
      </w:r>
      <w:r w:rsidR="00996A92">
        <w:rPr>
          <w:rFonts w:cs="FiraSans-Bold"/>
          <w:bCs/>
          <w:szCs w:val="19"/>
        </w:rPr>
        <w:lastRenderedPageBreak/>
        <w:t>ponad 60</w:t>
      </w:r>
      <w:r w:rsidR="00BC2EEF">
        <w:rPr>
          <w:rFonts w:cs="FiraSans-Bold"/>
          <w:bCs/>
          <w:szCs w:val="19"/>
        </w:rPr>
        <w:t xml:space="preserve">% </w:t>
      </w:r>
      <w:r w:rsidR="00BC2EEF" w:rsidRPr="00AD4526">
        <w:rPr>
          <w:rFonts w:cs="FiraSans-Bold"/>
          <w:bCs/>
          <w:szCs w:val="19"/>
        </w:rPr>
        <w:t>przedstawiciel</w:t>
      </w:r>
      <w:r w:rsidR="00BC2EEF">
        <w:rPr>
          <w:rFonts w:cs="FiraSans-Bold"/>
          <w:bCs/>
          <w:szCs w:val="19"/>
        </w:rPr>
        <w:t>i</w:t>
      </w:r>
      <w:r w:rsidR="00BC2EEF" w:rsidRPr="00AD4526">
        <w:rPr>
          <w:rFonts w:cs="FiraSans-Bold"/>
          <w:bCs/>
          <w:szCs w:val="19"/>
        </w:rPr>
        <w:t xml:space="preserve"> firm </w:t>
      </w:r>
      <w:r w:rsidR="00BC2EEF">
        <w:rPr>
          <w:rFonts w:cs="FiraSans-Bold"/>
          <w:bCs/>
          <w:szCs w:val="19"/>
        </w:rPr>
        <w:t xml:space="preserve">usługowych, </w:t>
      </w:r>
      <w:r w:rsidR="00834CF2">
        <w:rPr>
          <w:rFonts w:cs="FiraSans-Bold"/>
          <w:bCs/>
          <w:szCs w:val="19"/>
        </w:rPr>
        <w:t>blisko</w:t>
      </w:r>
      <w:r w:rsidR="00BC2EEF">
        <w:rPr>
          <w:rFonts w:cs="FiraSans-Bold"/>
          <w:bCs/>
          <w:szCs w:val="19"/>
        </w:rPr>
        <w:t xml:space="preserve"> </w:t>
      </w:r>
      <w:r w:rsidR="00996A92">
        <w:rPr>
          <w:rFonts w:cs="FiraSans-Bold"/>
          <w:bCs/>
          <w:szCs w:val="19"/>
        </w:rPr>
        <w:t>6</w:t>
      </w:r>
      <w:r w:rsidR="00BC2EEF">
        <w:rPr>
          <w:rFonts w:cs="FiraSans-Bold"/>
          <w:bCs/>
          <w:szCs w:val="19"/>
        </w:rPr>
        <w:t xml:space="preserve">0% handlu </w:t>
      </w:r>
      <w:r w:rsidR="00996A92">
        <w:rPr>
          <w:rFonts w:cs="FiraSans-Bold"/>
          <w:bCs/>
          <w:szCs w:val="19"/>
        </w:rPr>
        <w:t xml:space="preserve">hurtowego oraz </w:t>
      </w:r>
      <w:r w:rsidR="00BC2EEF">
        <w:rPr>
          <w:rFonts w:cs="FiraSans-Bold"/>
          <w:bCs/>
          <w:szCs w:val="19"/>
        </w:rPr>
        <w:t xml:space="preserve">detalicznego, </w:t>
      </w:r>
      <w:r w:rsidR="00996A92">
        <w:rPr>
          <w:rFonts w:cs="FiraSans-Bold"/>
          <w:bCs/>
          <w:szCs w:val="19"/>
        </w:rPr>
        <w:t xml:space="preserve">ponad 50% </w:t>
      </w:r>
      <w:r w:rsidR="00BC2EEF">
        <w:rPr>
          <w:rFonts w:cs="FiraSans-Bold"/>
          <w:bCs/>
          <w:szCs w:val="19"/>
        </w:rPr>
        <w:t>budow</w:t>
      </w:r>
      <w:r w:rsidR="00D0258F">
        <w:rPr>
          <w:rFonts w:cs="FiraSans-Bold"/>
          <w:bCs/>
          <w:szCs w:val="19"/>
        </w:rPr>
        <w:t>lanych</w:t>
      </w:r>
      <w:r w:rsidR="00996A92">
        <w:rPr>
          <w:rFonts w:cs="FiraSans-Bold"/>
          <w:bCs/>
          <w:szCs w:val="19"/>
        </w:rPr>
        <w:t>,</w:t>
      </w:r>
      <w:r w:rsidR="00BC2EEF" w:rsidRPr="00AD4526">
        <w:rPr>
          <w:rFonts w:cs="FiraSans-Bold"/>
          <w:bCs/>
          <w:szCs w:val="19"/>
        </w:rPr>
        <w:t xml:space="preserve"> a</w:t>
      </w:r>
      <w:r w:rsidR="00996A92">
        <w:rPr>
          <w:rFonts w:cs="FiraSans-Bold"/>
          <w:bCs/>
          <w:szCs w:val="19"/>
        </w:rPr>
        <w:t> </w:t>
      </w:r>
      <w:r w:rsidR="00BC2EEF" w:rsidRPr="00AD4526">
        <w:rPr>
          <w:rFonts w:cs="FiraSans-Bold"/>
          <w:bCs/>
          <w:szCs w:val="19"/>
        </w:rPr>
        <w:t>najmniej przetwórstwa przemysłowego (</w:t>
      </w:r>
      <w:r w:rsidR="00996A92">
        <w:rPr>
          <w:rFonts w:cs="FiraSans-Bold"/>
          <w:bCs/>
          <w:szCs w:val="19"/>
        </w:rPr>
        <w:t>17,9</w:t>
      </w:r>
      <w:r w:rsidR="00BC2EEF" w:rsidRPr="00AD4526">
        <w:rPr>
          <w:rFonts w:cs="FiraSans-Bold"/>
          <w:bCs/>
          <w:szCs w:val="19"/>
        </w:rPr>
        <w:t>%)</w:t>
      </w:r>
      <w:r w:rsidR="00BC2EEF">
        <w:t>.</w:t>
      </w:r>
    </w:p>
    <w:p w14:paraId="239FDAFD" w14:textId="0D17E17D" w:rsidR="00265873" w:rsidRPr="00BC2EEF" w:rsidRDefault="00265873" w:rsidP="00265873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3</w:t>
      </w:r>
      <w:r w:rsidRPr="00817537">
        <w:rPr>
          <w:rFonts w:cs="FiraSans-Bold"/>
          <w:bCs/>
          <w:i/>
          <w:szCs w:val="19"/>
        </w:rPr>
        <w:t xml:space="preserve">. </w:t>
      </w:r>
      <w:r w:rsidR="00BC2EEF" w:rsidRPr="00E0518C">
        <w:rPr>
          <w:i/>
        </w:rPr>
        <w:t>Które z poniższych barier w największym stopniu wpływają na skalę inwestycji Państwa firmy w bieżącym roku</w:t>
      </w:r>
      <w:r w:rsidR="00BC2EEF">
        <w:rPr>
          <w:i/>
        </w:rPr>
        <w:t xml:space="preserve">? </w:t>
      </w:r>
    </w:p>
    <w:p w14:paraId="46A0F021" w14:textId="66F21D4C" w:rsidR="00265873" w:rsidRDefault="00195DA1" w:rsidP="008941F7">
      <w:pPr>
        <w:tabs>
          <w:tab w:val="left" w:pos="5529"/>
        </w:tabs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755968" behindDoc="0" locked="0" layoutInCell="1" allowOverlap="1" wp14:anchorId="715AE0E5" wp14:editId="18A7A984">
            <wp:simplePos x="0" y="0"/>
            <wp:positionH relativeFrom="column">
              <wp:posOffset>3976</wp:posOffset>
            </wp:positionH>
            <wp:positionV relativeFrom="paragraph">
              <wp:posOffset>-3175</wp:posOffset>
            </wp:positionV>
            <wp:extent cx="6654165" cy="3523615"/>
            <wp:effectExtent l="0" t="0" r="0" b="635"/>
            <wp:wrapTopAndBottom/>
            <wp:docPr id="29" name="Obraz 29" descr="Wykres kolumnowy przedstawia (w %) czynniki, które w największym stopniu wpływają na ograniczenie inwestycji w firmach objętych badaniem w województwie warmińsko-mazurskim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EEF">
        <w:rPr>
          <w:szCs w:val="19"/>
        </w:rPr>
        <w:t>Wśród przedsiębiorców, którzy zdecydowali się odpowiedzieć na pytania dot. inwestycji najczęściej pojawiały się zdania, że w br. n</w:t>
      </w:r>
      <w:r w:rsidR="00BC2EEF" w:rsidRPr="00AD4526">
        <w:rPr>
          <w:szCs w:val="19"/>
        </w:rPr>
        <w:t>a skal</w:t>
      </w:r>
      <w:r w:rsidR="00BC2EEF">
        <w:rPr>
          <w:szCs w:val="19"/>
        </w:rPr>
        <w:t>ę</w:t>
      </w:r>
      <w:r w:rsidR="00BC2EEF" w:rsidRPr="00AD4526">
        <w:rPr>
          <w:szCs w:val="19"/>
        </w:rPr>
        <w:t xml:space="preserve"> inwestycji w firmach w największym stopniu wpływa</w:t>
      </w:r>
      <w:r w:rsidR="00BC2EEF">
        <w:rPr>
          <w:szCs w:val="19"/>
        </w:rPr>
        <w:t>ją</w:t>
      </w:r>
      <w:r w:rsidR="00BC2EEF" w:rsidRPr="00AD4526">
        <w:rPr>
          <w:szCs w:val="19"/>
        </w:rPr>
        <w:t xml:space="preserve"> wysokie koszty realizacji inwestycji. </w:t>
      </w:r>
      <w:r w:rsidR="00BC2EEF">
        <w:rPr>
          <w:szCs w:val="19"/>
        </w:rPr>
        <w:t>Taką opinię wyraziło m.in. 56,</w:t>
      </w:r>
      <w:r w:rsidR="00996A92">
        <w:rPr>
          <w:szCs w:val="19"/>
        </w:rPr>
        <w:t>1</w:t>
      </w:r>
      <w:r w:rsidR="00BC2EEF">
        <w:rPr>
          <w:szCs w:val="19"/>
        </w:rPr>
        <w:t>% podmiotów przetwórstwa przemysłowego. Przedsiębiorcy wskazywali również na</w:t>
      </w:r>
      <w:r w:rsidR="00BC2EEF" w:rsidRPr="00AD4526">
        <w:rPr>
          <w:szCs w:val="19"/>
        </w:rPr>
        <w:t xml:space="preserve"> niepewn</w:t>
      </w:r>
      <w:r w:rsidR="00BC2EEF">
        <w:rPr>
          <w:szCs w:val="19"/>
        </w:rPr>
        <w:t>ą</w:t>
      </w:r>
      <w:r w:rsidR="00BC2EEF" w:rsidRPr="00AD4526">
        <w:rPr>
          <w:szCs w:val="19"/>
        </w:rPr>
        <w:t xml:space="preserve"> sytuacj</w:t>
      </w:r>
      <w:r w:rsidR="00BC2EEF">
        <w:rPr>
          <w:szCs w:val="19"/>
        </w:rPr>
        <w:t>ę</w:t>
      </w:r>
      <w:r w:rsidR="00BC2EEF" w:rsidRPr="00AD4526">
        <w:rPr>
          <w:szCs w:val="19"/>
        </w:rPr>
        <w:t xml:space="preserve"> makroekonomiczn</w:t>
      </w:r>
      <w:r w:rsidR="00BC2EEF">
        <w:rPr>
          <w:szCs w:val="19"/>
        </w:rPr>
        <w:t xml:space="preserve">ą oraz </w:t>
      </w:r>
      <w:r w:rsidR="00BC2EEF" w:rsidRPr="00AD4526">
        <w:rPr>
          <w:szCs w:val="19"/>
        </w:rPr>
        <w:t>problemy dotyczące niejasnych, niespójnych i</w:t>
      </w:r>
      <w:r w:rsidR="00BC2EEF">
        <w:rPr>
          <w:szCs w:val="19"/>
        </w:rPr>
        <w:t xml:space="preserve"> </w:t>
      </w:r>
      <w:r w:rsidR="00BC2EEF" w:rsidRPr="00AD4526">
        <w:rPr>
          <w:szCs w:val="19"/>
        </w:rPr>
        <w:t>niestabilnych przepisów prawnych</w:t>
      </w:r>
      <w:r w:rsidR="00BC2EEF" w:rsidRPr="00AD4526">
        <w:rPr>
          <w:rFonts w:cs="FiraSans-Bold"/>
          <w:bCs/>
          <w:szCs w:val="19"/>
        </w:rPr>
        <w:t xml:space="preserve">. </w:t>
      </w:r>
      <w:r w:rsidR="00BC2EEF">
        <w:rPr>
          <w:rFonts w:cs="FiraSans-Bold"/>
          <w:bCs/>
          <w:szCs w:val="19"/>
        </w:rPr>
        <w:t>Przedstawiciele</w:t>
      </w:r>
      <w:r w:rsidR="00BC2EEF" w:rsidRPr="00AD4526">
        <w:rPr>
          <w:rFonts w:cs="FiraSans-Bold"/>
          <w:bCs/>
          <w:szCs w:val="19"/>
        </w:rPr>
        <w:t xml:space="preserve"> wszystkich badanych rodzajów działalności narzekają </w:t>
      </w:r>
      <w:r w:rsidR="00BC2EEF" w:rsidRPr="00996A92">
        <w:rPr>
          <w:rFonts w:cs="FiraSans-Bold"/>
          <w:bCs/>
          <w:szCs w:val="19"/>
        </w:rPr>
        <w:t xml:space="preserve">na </w:t>
      </w:r>
      <w:r w:rsidR="00996A92" w:rsidRPr="00996A92">
        <w:rPr>
          <w:szCs w:val="19"/>
        </w:rPr>
        <w:t xml:space="preserve">wysoką inflację jak i </w:t>
      </w:r>
      <w:r w:rsidR="00BC2EEF" w:rsidRPr="00996A92">
        <w:rPr>
          <w:rFonts w:cs="FiraSans-Bold"/>
          <w:bCs/>
          <w:szCs w:val="19"/>
        </w:rPr>
        <w:t xml:space="preserve">niedostateczny </w:t>
      </w:r>
      <w:r w:rsidR="00BC2EEF" w:rsidRPr="00AD4526">
        <w:rPr>
          <w:rFonts w:cs="FiraSans-Bold"/>
          <w:bCs/>
          <w:szCs w:val="19"/>
        </w:rPr>
        <w:t>popyt na produkty/usługi oferowane przez ich firmę</w:t>
      </w:r>
      <w:r w:rsidR="0016168D">
        <w:t>.</w:t>
      </w:r>
    </w:p>
    <w:p w14:paraId="6B433AD2" w14:textId="173826B5" w:rsidR="00C522CC" w:rsidRDefault="00DA20B5" w:rsidP="00C522CC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756992" behindDoc="0" locked="0" layoutInCell="1" allowOverlap="1" wp14:anchorId="6FA518CC" wp14:editId="6DFCE3D5">
            <wp:simplePos x="0" y="0"/>
            <wp:positionH relativeFrom="column">
              <wp:posOffset>3810</wp:posOffset>
            </wp:positionH>
            <wp:positionV relativeFrom="paragraph">
              <wp:posOffset>495300</wp:posOffset>
            </wp:positionV>
            <wp:extent cx="6654165" cy="2159000"/>
            <wp:effectExtent l="0" t="0" r="0" b="0"/>
            <wp:wrapTopAndBottom/>
            <wp:docPr id="30" name="Obraz 30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873" w:rsidRPr="0049199E">
        <w:rPr>
          <w:rFonts w:cs="FiraSans-Bold"/>
          <w:bCs/>
          <w:i/>
          <w:szCs w:val="19"/>
        </w:rPr>
        <w:t xml:space="preserve">Pyt. 4. </w:t>
      </w:r>
      <w:r w:rsidR="00BC2EEF" w:rsidRPr="00E0518C">
        <w:rPr>
          <w:i/>
          <w:szCs w:val="19"/>
        </w:rPr>
        <w:t>Jak bieżące zmiany sytuacji Państwa firmy oraz otoczenia rynkowego wpływają na skłonność do podejmowania inwestycji</w:t>
      </w:r>
      <w:r w:rsidR="00BC2EEF">
        <w:rPr>
          <w:i/>
          <w:szCs w:val="19"/>
        </w:rPr>
        <w:t xml:space="preserve">? </w:t>
      </w:r>
    </w:p>
    <w:p w14:paraId="0D348925" w14:textId="4B4E55A3" w:rsidR="00A8749C" w:rsidRDefault="00BC2EEF" w:rsidP="00A50EDD">
      <w:pPr>
        <w:spacing w:before="360" w:after="160"/>
        <w:rPr>
          <w:szCs w:val="19"/>
        </w:rPr>
      </w:pPr>
      <w:r w:rsidRPr="00AD4526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Pr="00AD4526">
        <w:rPr>
          <w:szCs w:val="19"/>
        </w:rPr>
        <w:t>podejmowane przez nich decyzje</w:t>
      </w:r>
      <w:r w:rsidRPr="00AD4526">
        <w:rPr>
          <w:rFonts w:cs="FiraSans-Bold"/>
          <w:bCs/>
          <w:szCs w:val="19"/>
        </w:rPr>
        <w:t xml:space="preserve"> inwestycyjne. </w:t>
      </w:r>
      <w:r>
        <w:rPr>
          <w:rFonts w:cs="FiraSans-Bold"/>
          <w:bCs/>
          <w:szCs w:val="19"/>
        </w:rPr>
        <w:t>Na neutralny wpływ na ich decyzję wskazało m.in.</w:t>
      </w:r>
      <w:r w:rsidRPr="00AD4526">
        <w:rPr>
          <w:rFonts w:cs="FiraSans-Bold"/>
          <w:bCs/>
          <w:szCs w:val="19"/>
        </w:rPr>
        <w:t xml:space="preserve"> </w:t>
      </w:r>
      <w:r w:rsidR="008D602A">
        <w:rPr>
          <w:rFonts w:cs="FiraSans-Bold"/>
          <w:bCs/>
          <w:szCs w:val="19"/>
        </w:rPr>
        <w:t>76,1</w:t>
      </w:r>
      <w:r>
        <w:rPr>
          <w:rFonts w:cs="FiraSans-Bold"/>
          <w:bCs/>
          <w:szCs w:val="19"/>
        </w:rPr>
        <w:t xml:space="preserve">% przedsiębiorców działających w </w:t>
      </w:r>
      <w:r w:rsidR="00D745EF">
        <w:rPr>
          <w:rFonts w:cs="FiraSans-Bold"/>
          <w:bCs/>
          <w:szCs w:val="19"/>
        </w:rPr>
        <w:t>budownictwie</w:t>
      </w:r>
      <w:r>
        <w:rPr>
          <w:rFonts w:cs="FiraSans-Bold"/>
          <w:bCs/>
          <w:szCs w:val="19"/>
        </w:rPr>
        <w:t xml:space="preserve"> i </w:t>
      </w:r>
      <w:r w:rsidR="00D745EF">
        <w:rPr>
          <w:rFonts w:cs="FiraSans-Bold"/>
          <w:bCs/>
          <w:szCs w:val="19"/>
        </w:rPr>
        <w:t>61,4</w:t>
      </w:r>
      <w:r w:rsidRPr="00AD4526">
        <w:rPr>
          <w:rFonts w:cs="FiraSans-Bold"/>
          <w:bCs/>
          <w:szCs w:val="19"/>
        </w:rPr>
        <w:t>% w</w:t>
      </w:r>
      <w:r>
        <w:rPr>
          <w:rFonts w:cs="FiraSans-Bold"/>
          <w:bCs/>
          <w:szCs w:val="19"/>
        </w:rPr>
        <w:t xml:space="preserve"> </w:t>
      </w:r>
      <w:r w:rsidR="00D745EF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>.</w:t>
      </w:r>
      <w:r w:rsidRPr="00AD4526">
        <w:rPr>
          <w:rFonts w:cs="FiraSans-Bold"/>
          <w:bCs/>
          <w:szCs w:val="19"/>
        </w:rPr>
        <w:t xml:space="preserve"> Negatywny wpływ na skłonność do podejmowania inwestycji </w:t>
      </w:r>
      <w:r>
        <w:rPr>
          <w:rFonts w:cs="FiraSans-Bold"/>
          <w:bCs/>
          <w:szCs w:val="19"/>
        </w:rPr>
        <w:t xml:space="preserve">wyrazili m.in. </w:t>
      </w:r>
      <w:r w:rsidRPr="00AD4526">
        <w:rPr>
          <w:rFonts w:cs="FiraSans-Bold"/>
          <w:bCs/>
          <w:szCs w:val="19"/>
        </w:rPr>
        <w:t>przedstawiciel</w:t>
      </w:r>
      <w:r>
        <w:rPr>
          <w:rFonts w:cs="FiraSans-Bold"/>
          <w:bCs/>
          <w:szCs w:val="19"/>
        </w:rPr>
        <w:t>e</w:t>
      </w:r>
      <w:r w:rsidRPr="00AD4526">
        <w:rPr>
          <w:rFonts w:cs="FiraSans-Bold"/>
          <w:bCs/>
          <w:szCs w:val="19"/>
        </w:rPr>
        <w:t xml:space="preserve"> </w:t>
      </w:r>
      <w:r w:rsidR="00D745EF">
        <w:rPr>
          <w:rFonts w:cs="FiraSans-Bold"/>
          <w:bCs/>
          <w:szCs w:val="19"/>
        </w:rPr>
        <w:t>handlu detalicznego</w:t>
      </w:r>
      <w:r>
        <w:rPr>
          <w:rFonts w:cs="FiraSans-Bold"/>
          <w:bCs/>
          <w:szCs w:val="19"/>
        </w:rPr>
        <w:t xml:space="preserve"> (</w:t>
      </w:r>
      <w:r w:rsidR="00D745EF">
        <w:rPr>
          <w:rFonts w:cs="FiraSans-Bold"/>
          <w:bCs/>
          <w:szCs w:val="19"/>
        </w:rPr>
        <w:t>45,6</w:t>
      </w:r>
      <w:r>
        <w:rPr>
          <w:rFonts w:cs="FiraSans-Bold"/>
          <w:bCs/>
          <w:szCs w:val="19"/>
        </w:rPr>
        <w:t xml:space="preserve">%) oraz </w:t>
      </w:r>
      <w:r w:rsidR="00D745EF">
        <w:rPr>
          <w:szCs w:val="19"/>
        </w:rPr>
        <w:t>usług</w:t>
      </w:r>
      <w:r>
        <w:rPr>
          <w:szCs w:val="19"/>
        </w:rPr>
        <w:t xml:space="preserve"> (</w:t>
      </w:r>
      <w:r w:rsidR="00D745EF">
        <w:rPr>
          <w:szCs w:val="19"/>
        </w:rPr>
        <w:t>38,6</w:t>
      </w:r>
      <w:r>
        <w:rPr>
          <w:szCs w:val="19"/>
        </w:rPr>
        <w:t>%).</w:t>
      </w:r>
    </w:p>
    <w:p w14:paraId="1932B52C" w14:textId="77777777" w:rsidR="00BC2EEF" w:rsidRPr="00A8749C" w:rsidRDefault="00BC2EEF" w:rsidP="00A50EDD">
      <w:pPr>
        <w:spacing w:before="360" w:after="160"/>
        <w:rPr>
          <w:szCs w:val="19"/>
        </w:rPr>
      </w:pPr>
    </w:p>
    <w:p w14:paraId="6529264D" w14:textId="77777777" w:rsidR="00DF0262" w:rsidRDefault="00DF0262">
      <w:pPr>
        <w:spacing w:before="0" w:after="160" w:line="259" w:lineRule="auto"/>
      </w:pPr>
      <w:r>
        <w:br w:type="page"/>
      </w:r>
    </w:p>
    <w:p w14:paraId="46F9E327" w14:textId="77777777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7B8C1C1E" w14:textId="77777777" w:rsidR="0012472C" w:rsidRPr="00AC460E" w:rsidRDefault="00D87B0F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491F99A4" w14:textId="77777777" w:rsidR="00F565EC" w:rsidRPr="00AC460E" w:rsidRDefault="003143C0" w:rsidP="00C80BEF">
      <w:pPr>
        <w:suppressAutoHyphens/>
        <w:spacing w:before="360" w:after="240"/>
        <w:rPr>
          <w:rFonts w:cs="Arial"/>
          <w:spacing w:val="-2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7A46C9">
        <w:rPr>
          <w:rFonts w:cs="Arial"/>
          <w:b/>
          <w:szCs w:val="19"/>
        </w:rPr>
        <w:t>lutym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614FC9">
        <w:rPr>
          <w:rFonts w:cs="Arial"/>
          <w:szCs w:val="19"/>
        </w:rPr>
        <w:t>zała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A46C9">
        <w:rPr>
          <w:rFonts w:cs="Arial"/>
          <w:szCs w:val="19"/>
        </w:rPr>
        <w:t>27</w:t>
      </w:r>
      <w:r w:rsidRPr="000A604C">
        <w:rPr>
          <w:rFonts w:cs="Arial"/>
          <w:szCs w:val="19"/>
        </w:rPr>
        <w:t xml:space="preserve"> </w:t>
      </w:r>
      <w:r w:rsidR="007A46C9">
        <w:rPr>
          <w:rFonts w:cs="Arial"/>
          <w:szCs w:val="19"/>
        </w:rPr>
        <w:t>lutego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5C561466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D597581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5" w:name="_Toc318868797"/>
      <w:bookmarkStart w:id="26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5"/>
      <w:bookmarkEnd w:id="26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55B35BA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FDB7A6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7B106D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321D7B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A1E98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87A9F7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905A19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DD442D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8D5D0C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37620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B7DFF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A17B62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B41BE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9F8B6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3A121F76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CD1393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618BE6D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2492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22F55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29CD6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BA1CB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9EBB38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540EB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5BBA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BBE2F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FEB85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F25A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49CC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4FB6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051D6AB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44DCA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750532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F926F48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FC409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BBC5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49FDA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8AA39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B1DF1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C796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F3C0F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3F1A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DEE48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F158B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E5709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31B6C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49291E4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F3BB4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AE3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203D2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D665E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0FD78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CC78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3165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B1DBB5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EA8830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B73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3F7E4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DC50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184FB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14B5C7F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D51F7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A31AB8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44EA12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6D49D9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AE76C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10AB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9338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E8FB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5F9BD8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8E9A4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676A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5CBA4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64420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455AB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773DB2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CC626E1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8CE43C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0B126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CE66B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475E2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F32EA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523AA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A1CF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A3F96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A3286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51BE6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0143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7D57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388EE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766F68F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4F94AB0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AB2F0EB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DD13CF0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F1BADA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E20A9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BCB5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9DBBA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34668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4E551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22F3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D8CCE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3AE2C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1A28E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A1275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0D37F18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1A60DD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02B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9B7C88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941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6863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E7AB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460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3DC6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E4B46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E888D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D567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ECFB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DE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74DC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5F4F1489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393F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D379739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8B1556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2709C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AE95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B8549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930B9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31543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777A3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998ACC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2A3B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3377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9720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492CF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525DA6F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D3C1EE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1C3B27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A21B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4F3C4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E488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CF1A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BCAED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8D3C2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48DB4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C107D4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A38B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3BC93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A3B6D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AB6C1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4AD3E86B" w14:textId="77777777" w:rsidTr="00EB797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DAFC9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1902C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8D3323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EF963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C618C6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54F5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9200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5E8A8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F448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8129C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2DA6A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5FB81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25957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DE37A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7D5055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882E4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965539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444E8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A854AE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96C8F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A9B30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451B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40046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F51AF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1836C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F9F08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8CE6B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7B265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7A8B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4A7467F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DDF1162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AAA53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A90BC78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9B15B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9E052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639391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4FBB2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CB05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8A75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D2963F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EDCC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CB6A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CBF5B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19E216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6EC5A973" w14:textId="77777777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002937E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DE12635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736596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83AC7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7D7E0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595A3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E6D13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F5E22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F1FFF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4F440C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65D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82E44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F7D6C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C33CC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005F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6B520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3A872D9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B10276C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5C528C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7B9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2C101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5BC95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486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3A7B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0636C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70509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D000E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5BF6E2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F22FB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1CDC3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38087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0FCE18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4AD7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3D466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3C3682A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7FDF5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A6C18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5C0E9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9BFC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2F233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66BA5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8634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D50DA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7AAE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7D442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AD060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5B5731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08484C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6E664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AFB0C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1DD44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64952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BB0DA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08802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E2893D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C396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F31B4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69699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04FC6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530CD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21408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3C3BAF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0C9FA8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55BE4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70B5BA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F892E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28D5A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9A30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03BED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21F73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165D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4FFF397" w14:textId="77777777" w:rsidR="00DA7514" w:rsidRPr="00D411E2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30DF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ED488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039AA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5133C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71DE7CE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8B6B506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4B8F5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C675C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A18BF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845F4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48C0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004DF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BBE6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9054D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11407C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7A922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4541C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A1D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E4400C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797E738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F6B777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D4367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39C898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3D161D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A40B5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52E67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0140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EC741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2E1DE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3ECDD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6B622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1A27DF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C64A5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1F940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2C007C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3232205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5DCC5C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9D14D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235D5C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6D9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CF45B5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1733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F12C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D01C6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DF946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4C471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F64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D79EE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F7659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60159CF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B86B92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3039B27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C63FC36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2CF83A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FB587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E7CC3A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B2EC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EEFA0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FA1E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5EE3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54750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194D9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C1F2A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8764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0195DE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34691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DB015EE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7463A5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C3988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2EEAA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0EE06F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68D8E2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92CA4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66DF7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E985B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05E94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D3895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49613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23703F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0061914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8D739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991EC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1B3F844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EC352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2F423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E0B35A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F1732E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0951F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9B30F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B2A730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C4910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FCF3B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1F81F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5C98E3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051145B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0EF43C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ABC786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B6461D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50A14BA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C9F012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40BCDD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E468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94728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BB0BD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B825F2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945BE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958B9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1943A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4513B1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7F4C39" w:rsidRPr="007E0CF8" w14:paraId="1ACFF5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2AC6436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A8D2038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19CB7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9EFA15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ECC268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EB0B4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1BF05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E116B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308E9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DC291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20AA7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38C55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F85FB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CF50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F94E97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1548C04A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23058AA9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676CD862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A53C94" w14:textId="691195B6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11C2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66103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88A54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39A7C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E74BD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559EA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B3FF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5CB58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ABC29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552B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2A30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B4F01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4534F0BD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5B62302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769E3C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546A9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8AE5A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C98D84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EAD5CC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CD216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8811F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6E4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061D6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A3023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98ACE1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62D16B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D68A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B8A565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B04583B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0B9938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5E199B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092E8B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64B5F2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8EB1D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14947F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359C34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5A5C67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BB039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886961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E3809ED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6E1BDAF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36D4B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4112B93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151FA28D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9ABA541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8EFAAFE" w14:textId="2E7CDB6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2D7FC032" w14:textId="06F921F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  <w:shd w:val="clear" w:color="auto" w:fill="auto"/>
          </w:tcPr>
          <w:p w14:paraId="18FD038D" w14:textId="1E98884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3D7DF357" w14:textId="5CB1B2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  <w:shd w:val="clear" w:color="auto" w:fill="auto"/>
          </w:tcPr>
          <w:p w14:paraId="23ED3683" w14:textId="2821C78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  <w:shd w:val="clear" w:color="auto" w:fill="auto"/>
          </w:tcPr>
          <w:p w14:paraId="5E50F443" w14:textId="32F191D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  <w:shd w:val="clear" w:color="auto" w:fill="auto"/>
          </w:tcPr>
          <w:p w14:paraId="62B7A2C7" w14:textId="7873C2BC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  <w:shd w:val="clear" w:color="auto" w:fill="auto"/>
          </w:tcPr>
          <w:p w14:paraId="39EC9079" w14:textId="0C028EE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436F462D" w14:textId="5930D6E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  <w:shd w:val="clear" w:color="auto" w:fill="auto"/>
          </w:tcPr>
          <w:p w14:paraId="1EE40C7C" w14:textId="41B17BD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</w:tcPr>
          <w:p w14:paraId="2DBFA63F" w14:textId="50E7CC3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</w:tcPr>
          <w:p w14:paraId="2C599761" w14:textId="6792BBF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C21E5B" w:rsidRPr="007E0CF8" w14:paraId="32C2AF6E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21C156E2" w14:textId="77777777" w:rsidR="00C21E5B" w:rsidRPr="001311CA" w:rsidRDefault="00C21E5B" w:rsidP="00C21E5B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112EE396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4EDDAFE8" w14:textId="0341C5F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  <w:shd w:val="clear" w:color="auto" w:fill="auto"/>
          </w:tcPr>
          <w:p w14:paraId="29B23CE3" w14:textId="431D8E4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5D68FA1" w14:textId="327EBCC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350F20D" w14:textId="7CB1225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362990A" w14:textId="1DDE856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0895F6F2" w14:textId="748B44E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C2F5204" w14:textId="777592B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E6A54D2" w14:textId="444DCB1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044CF63" w14:textId="48E640B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AD4CD4D" w14:textId="2B00631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0D4CFA1" w14:textId="5342213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F2DFFFF" w14:textId="4D3A5E5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38D2EAB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1D0E7F9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6603390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63A7221B" w14:textId="0D54DA1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  <w:shd w:val="clear" w:color="auto" w:fill="auto"/>
          </w:tcPr>
          <w:p w14:paraId="1DD45D52" w14:textId="0B3F8F2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  <w:shd w:val="clear" w:color="auto" w:fill="auto"/>
          </w:tcPr>
          <w:p w14:paraId="770CE1C3" w14:textId="2062CF9B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  <w:shd w:val="clear" w:color="auto" w:fill="auto"/>
          </w:tcPr>
          <w:p w14:paraId="443DE0EA" w14:textId="09C323BD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  <w:shd w:val="clear" w:color="auto" w:fill="auto"/>
          </w:tcPr>
          <w:p w14:paraId="14EA3A37" w14:textId="1E3EBF9C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  <w:shd w:val="clear" w:color="auto" w:fill="auto"/>
          </w:tcPr>
          <w:p w14:paraId="78C81536" w14:textId="6849951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  <w:shd w:val="clear" w:color="auto" w:fill="auto"/>
          </w:tcPr>
          <w:p w14:paraId="2EE2B287" w14:textId="69EA8AB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  <w:shd w:val="clear" w:color="auto" w:fill="auto"/>
          </w:tcPr>
          <w:p w14:paraId="49E7ACE6" w14:textId="65D99BF9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  <w:shd w:val="clear" w:color="auto" w:fill="auto"/>
          </w:tcPr>
          <w:p w14:paraId="57E0D4CF" w14:textId="6841907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  <w:shd w:val="clear" w:color="auto" w:fill="auto"/>
          </w:tcPr>
          <w:p w14:paraId="6751008F" w14:textId="364F625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shd w:val="clear" w:color="auto" w:fill="auto"/>
          </w:tcPr>
          <w:p w14:paraId="298F555A" w14:textId="1E7BB5C3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</w:tcPr>
          <w:p w14:paraId="7ACA2AA5" w14:textId="0AF8C8BE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C21E5B" w:rsidRPr="007E0CF8" w14:paraId="44EAA10B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E822766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322E3625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31DFE4DC" w14:textId="0539DEC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  <w:shd w:val="clear" w:color="auto" w:fill="auto"/>
          </w:tcPr>
          <w:p w14:paraId="755BA755" w14:textId="0D536608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82F58CB" w14:textId="3320D335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B6E59C2" w14:textId="4A7CDC6B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376448A" w14:textId="6C065878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B302C8A" w14:textId="5137FD89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2296BC4" w14:textId="0CB685CF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A1842E7" w14:textId="323DECE9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FCB65C5" w14:textId="61BD324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90C05D7" w14:textId="76F9A1B2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D48E9B0" w14:textId="73614DFC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139E3F3" w14:textId="0FE8DC8A" w:rsidR="00C21E5B" w:rsidRPr="00C21E5B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5DFB7A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830EC93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07F0AB7B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6EF4CB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55E3FA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BBCA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074C8A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B418EF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D17A3A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EED2C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BE09CD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2ECE45B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5013638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8A074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C459E8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3323281F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729538E3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61B457A5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5E934675" w14:textId="1823D27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  <w:shd w:val="clear" w:color="auto" w:fill="auto"/>
          </w:tcPr>
          <w:p w14:paraId="5302D776" w14:textId="314D906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  <w:shd w:val="clear" w:color="auto" w:fill="auto"/>
          </w:tcPr>
          <w:p w14:paraId="2F10A55B" w14:textId="07A94DE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  <w:shd w:val="clear" w:color="auto" w:fill="auto"/>
          </w:tcPr>
          <w:p w14:paraId="2CA46595" w14:textId="051D8CC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  <w:shd w:val="clear" w:color="auto" w:fill="auto"/>
          </w:tcPr>
          <w:p w14:paraId="39D9D095" w14:textId="59AD7DB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  <w:shd w:val="clear" w:color="auto" w:fill="auto"/>
          </w:tcPr>
          <w:p w14:paraId="7423BA98" w14:textId="6FBB9DE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  <w:shd w:val="clear" w:color="auto" w:fill="auto"/>
          </w:tcPr>
          <w:p w14:paraId="19BA4A97" w14:textId="0BA5A66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</w:tcPr>
          <w:p w14:paraId="1ACC2F97" w14:textId="6CEC634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  <w:shd w:val="clear" w:color="auto" w:fill="auto"/>
          </w:tcPr>
          <w:p w14:paraId="264A7831" w14:textId="43AA642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  <w:shd w:val="clear" w:color="auto" w:fill="auto"/>
          </w:tcPr>
          <w:p w14:paraId="11F1BC75" w14:textId="7AD1FF1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  <w:shd w:val="clear" w:color="auto" w:fill="auto"/>
          </w:tcPr>
          <w:p w14:paraId="01D78104" w14:textId="65331E84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  <w:shd w:val="clear" w:color="auto" w:fill="auto"/>
          </w:tcPr>
          <w:p w14:paraId="437D25E2" w14:textId="7526AB2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C21E5B" w:rsidRPr="007E0CF8" w14:paraId="5E3714E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66C6EFA5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8E48A98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72A5DA82" w14:textId="67810B6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  <w:shd w:val="clear" w:color="auto" w:fill="auto"/>
          </w:tcPr>
          <w:p w14:paraId="5FBC9FA4" w14:textId="145B494C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62453E80" w14:textId="22C2559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57BB23C" w14:textId="19A324A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5715355" w14:textId="126A78A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796ABD0" w14:textId="5809FE3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5A4A0C6C" w14:textId="248D33D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5CB7E79" w14:textId="5313400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BFCFBB" w14:textId="6E872E9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B9128BA" w14:textId="5D6E60D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4AD441B5" w14:textId="531811C4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BE9AA4C" w14:textId="4EDEC42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21E5B" w:rsidRPr="007E0CF8" w14:paraId="6C643E8F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0228CB77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721251E5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43DCAAD7" w14:textId="5C9E46C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  <w:shd w:val="clear" w:color="auto" w:fill="auto"/>
          </w:tcPr>
          <w:p w14:paraId="0392D333" w14:textId="3F0F1A0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  <w:shd w:val="clear" w:color="auto" w:fill="auto"/>
          </w:tcPr>
          <w:p w14:paraId="32BCFDE1" w14:textId="4165C26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</w:tcPr>
          <w:p w14:paraId="17647CFA" w14:textId="77DEBC2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  <w:shd w:val="clear" w:color="auto" w:fill="auto"/>
          </w:tcPr>
          <w:p w14:paraId="051B4D4E" w14:textId="36E632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  <w:shd w:val="clear" w:color="auto" w:fill="auto"/>
          </w:tcPr>
          <w:p w14:paraId="03714B95" w14:textId="38344FA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  <w:shd w:val="clear" w:color="auto" w:fill="auto"/>
          </w:tcPr>
          <w:p w14:paraId="2C6D46FB" w14:textId="49E083D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  <w:shd w:val="clear" w:color="auto" w:fill="auto"/>
          </w:tcPr>
          <w:p w14:paraId="7748D955" w14:textId="452EEEE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  <w:shd w:val="clear" w:color="auto" w:fill="auto"/>
          </w:tcPr>
          <w:p w14:paraId="40C67D07" w14:textId="3490E4CC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shd w:val="clear" w:color="auto" w:fill="auto"/>
          </w:tcPr>
          <w:p w14:paraId="19B745CB" w14:textId="35A632C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  <w:shd w:val="clear" w:color="auto" w:fill="auto"/>
          </w:tcPr>
          <w:p w14:paraId="26FD44D4" w14:textId="43F635B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</w:tcPr>
          <w:p w14:paraId="5D4648D0" w14:textId="57775CE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C21E5B" w:rsidRPr="007E0CF8" w14:paraId="39EEC1D2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shd w:val="clear" w:color="auto" w:fill="auto"/>
            <w:vAlign w:val="center"/>
          </w:tcPr>
          <w:p w14:paraId="5CC0DC79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shd w:val="clear" w:color="auto" w:fill="auto"/>
            <w:vAlign w:val="center"/>
          </w:tcPr>
          <w:p w14:paraId="6DD6F6C7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6AC634EA" w14:textId="19342FA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  <w:shd w:val="clear" w:color="auto" w:fill="auto"/>
          </w:tcPr>
          <w:p w14:paraId="50E8E254" w14:textId="045B74E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113F8AF5" w14:textId="6EA328A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4DC295B2" w14:textId="1896DCD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CF5AC73" w14:textId="30E9E8D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7E58900" w14:textId="61951F9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BC59AF0" w14:textId="499B3034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6D5F680" w14:textId="6120FD1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395E7C85" w14:textId="4EA66943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78DBC2FE" w14:textId="602D8DD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</w:tcPr>
          <w:p w14:paraId="21D491D2" w14:textId="57151E0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2EAEF64" w14:textId="5C056C3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651070D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78E5DBF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AF34AA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B84342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D1803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530220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96704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5D8E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035C3F5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9AB3F1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9FE17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59A8919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48A54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CF291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7B682B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A9BB20A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8869D8" w14:textId="77777777" w:rsidR="00C21E5B" w:rsidRPr="001311CA" w:rsidRDefault="00C21E5B" w:rsidP="00C21E5B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51616F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E138A43" w14:textId="0215382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ABE2E3" w14:textId="03179D7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2C014B" w14:textId="3BFF9BC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A3A8A90" w14:textId="58089DD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E29ADF" w14:textId="5D9D521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A5C0759" w14:textId="77644E7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792ACDC" w14:textId="5E2432CE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FE515C" w14:textId="2DBDEC91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83FD4E" w14:textId="6A29477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D996CBC" w14:textId="4CA6D94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D2224" w14:textId="37EA2BBF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1143A19D" w14:textId="2D9D05A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C21E5B" w:rsidRPr="007E0CF8" w14:paraId="4EDBCE27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20A17B3" w14:textId="77777777" w:rsidR="00C21E5B" w:rsidRPr="00F52016" w:rsidRDefault="00C21E5B" w:rsidP="00C21E5B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3C27B7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6CC4A5C" w14:textId="7BEE5AD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64D6BB5" w14:textId="56480A9B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29F91D" w14:textId="4060A288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C4698C4" w14:textId="4B98CF9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5F58C3" w14:textId="084B4B6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3DD2E93" w14:textId="6ADBAB66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506916" w14:textId="62301D29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DC46DC" w14:textId="21C6C995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9745E7" w14:textId="44162CF0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61A2E8" w14:textId="7ACA75CD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9B37F04" w14:textId="75092482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</w:tcPr>
          <w:p w14:paraId="461C8309" w14:textId="4EE9A91A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1809ED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E5B3EF5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8C4CDD5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D8AF91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83017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DCBDE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A6D0D5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A4DF8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20F9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01C60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168AA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2048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A04A36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FDA9F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6F4D9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015FC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C21E5B" w:rsidRPr="007E0CF8" w14:paraId="7988FBA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1192B1C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D97BCFE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513A44B9" w14:textId="4C9D8B1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</w:tcPr>
          <w:p w14:paraId="436B4EFD" w14:textId="52ED828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06C21B54" w14:textId="7CB4CC4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F9F09B4" w14:textId="3F0DC73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3443453" w14:textId="0E9F5EF9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A98509C" w14:textId="130B24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0593F45" w14:textId="2D82B0F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5ADD28A9" w14:textId="09CABA8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716DB921" w14:textId="4161E67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196409BF" w14:textId="63D349E1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2DD6A773" w14:textId="3BC63719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14:paraId="1EE2B00F" w14:textId="3E3C854F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C21E5B" w:rsidRPr="007E0CF8" w14:paraId="4943ED86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72B0518" w14:textId="77777777" w:rsidR="00C21E5B" w:rsidRPr="001311CA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86F31DF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0CD93525" w14:textId="32D30FA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shd w:val="clear" w:color="auto" w:fill="auto"/>
          </w:tcPr>
          <w:p w14:paraId="03D88CF5" w14:textId="6DE732A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5A4558B" w14:textId="3978E49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2C72745D" w14:textId="66AA973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DE6D679" w14:textId="565DC71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BBEACC2" w14:textId="27B7EF2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CF66F49" w14:textId="40FC3CDE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55181112" w14:textId="41C1C054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753B94E" w14:textId="0EE351B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01F8B00B" w14:textId="02298BC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C864D25" w14:textId="036CDB66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074A524C" w14:textId="0F607B74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197A255F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DFC0532" w14:textId="77777777" w:rsidR="00C21E5B" w:rsidRPr="001311CA" w:rsidRDefault="00C21E5B" w:rsidP="00C21E5B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602EFF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</w:tcPr>
          <w:p w14:paraId="7CF7D2B0" w14:textId="660B447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  <w:shd w:val="clear" w:color="auto" w:fill="auto"/>
          </w:tcPr>
          <w:p w14:paraId="4A5A92E9" w14:textId="594F67AB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</w:tcPr>
          <w:p w14:paraId="0FC2E0EB" w14:textId="5648F96A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  <w:shd w:val="clear" w:color="auto" w:fill="auto"/>
          </w:tcPr>
          <w:p w14:paraId="423B5CE8" w14:textId="48953FBC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  <w:shd w:val="clear" w:color="auto" w:fill="auto"/>
          </w:tcPr>
          <w:p w14:paraId="7A67F955" w14:textId="20BADC2D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01D535E8" w14:textId="3B9D6BC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  <w:shd w:val="clear" w:color="auto" w:fill="auto"/>
          </w:tcPr>
          <w:p w14:paraId="6B81BADA" w14:textId="213BE146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  <w:shd w:val="clear" w:color="auto" w:fill="auto"/>
          </w:tcPr>
          <w:p w14:paraId="6AEA3887" w14:textId="113DEE3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  <w:shd w:val="clear" w:color="auto" w:fill="auto"/>
          </w:tcPr>
          <w:p w14:paraId="36878336" w14:textId="0FE82E7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  <w:shd w:val="clear" w:color="auto" w:fill="auto"/>
          </w:tcPr>
          <w:p w14:paraId="07C18550" w14:textId="594A4797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  <w:shd w:val="clear" w:color="auto" w:fill="auto"/>
          </w:tcPr>
          <w:p w14:paraId="2624079C" w14:textId="11A961F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  <w:shd w:val="clear" w:color="auto" w:fill="auto"/>
          </w:tcPr>
          <w:p w14:paraId="4F44B254" w14:textId="2A1F3E95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C21E5B" w:rsidRPr="007E0CF8" w14:paraId="2CDEDA49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DF873B7" w14:textId="77777777" w:rsidR="00C21E5B" w:rsidRPr="00F52016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F7C3B40" w14:textId="77777777" w:rsidR="00C21E5B" w:rsidRPr="000974D5" w:rsidRDefault="00C21E5B" w:rsidP="00C21E5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14:paraId="1BF9E530" w14:textId="0BB0A06A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  <w:shd w:val="clear" w:color="auto" w:fill="auto"/>
          </w:tcPr>
          <w:p w14:paraId="5CDA1B3B" w14:textId="4E4B5D1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36539A80" w14:textId="64488CB8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405AE1D6" w14:textId="7C91111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996B790" w14:textId="3E4873D9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260D13F0" w14:textId="608DE2F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5EC2A525" w14:textId="4D556844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6C4656CD" w14:textId="54EE198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617CF8EC" w14:textId="6BC08D00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126658B8" w14:textId="521E3413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</w:tcPr>
          <w:p w14:paraId="7B663C4B" w14:textId="6BA272E2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</w:tcPr>
          <w:p w14:paraId="1C2404F5" w14:textId="0E764E31" w:rsidR="00C21E5B" w:rsidRPr="00C21E5B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8E660C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C68ED98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06FE09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0720B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F7F315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9408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303F9C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93662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C376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93044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1780D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3B7882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2EF59A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34E02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C69F9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85007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1C10E8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C160DC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ADA3D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72AF9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C6265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B8C6B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AB69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F7DD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000B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8BFEC1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D1D06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34DE4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4021F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64925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89,2*</w:t>
            </w:r>
          </w:p>
        </w:tc>
      </w:tr>
      <w:tr w:rsidR="00C21E5B" w:rsidRPr="007E0CF8" w14:paraId="5DC6083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13B994D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67511D7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3A2A1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66E7F8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1FA54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1146DF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CB2FA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F14B0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BD922F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1E3C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708FEF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F2A746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0FE2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E3948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476ACF06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136D60B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BE1B37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3B27082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6370FE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0DCE31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350137E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ACB9D5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060364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60F73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9D3FF9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50139B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B1016F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34DFAB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1990BE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99,0*</w:t>
            </w:r>
          </w:p>
        </w:tc>
      </w:tr>
      <w:tr w:rsidR="00C21E5B" w:rsidRPr="007E0CF8" w14:paraId="7DC2625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79500CE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A4CC0B1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D8928A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1EA88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D7084A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209EB36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355F02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2EAF1A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A45FD5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A15ED9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4648B00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9574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A148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5B5F9AC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743DC73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25449D52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4541F4A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41452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07D3B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531EA7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7CBC5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68BC7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126C42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DCFE9B5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5946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5B107B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4940917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E2D78F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8786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6FEEA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6CF016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433A55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D21AD8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0A645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B736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4A7BE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333CB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DD8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604F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3C3C7B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D2402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F2FAB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A332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8DA0B4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5797EDB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C372A5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1201A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7D72C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D6F93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623BB2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3CE960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5EC8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32A91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8D8E0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8F797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349869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7D27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E2867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14D252D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687B90E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86579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EDA65B1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7BEF4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971E3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C6E9FB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1D56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945A1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50C20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305DA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86E60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9328F9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3BCD01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8873B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6CB7658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6A3648C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FD31291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7C45A1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87FC3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4E2C14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1EE7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EB3CB4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8A69B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0756A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B94C43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3994D4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F711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7264B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8F50EC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20324C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F93CD58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24397FE3" w14:textId="77777777" w:rsidR="00DF3D72" w:rsidRDefault="00DF3D72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</w:p>
    <w:p w14:paraId="4CEBF5EA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2A43218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5F2AB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7B49B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C8934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C7E14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1AB88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25514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AB186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D3456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1AB6D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8E647C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5D658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DD51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B5EC9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01917682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C69C70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31053DF9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27389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8B40A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FCCE7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89B3E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C7646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1 981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B62D7A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2 488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F8B3A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2 863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11FE1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3 520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E4D971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A9316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4 648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DA230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4 929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57E83C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5 471</w:t>
            </w:r>
          </w:p>
        </w:tc>
      </w:tr>
      <w:tr w:rsidR="00DF3D72" w:rsidRPr="007E0CF8" w14:paraId="1A25D21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7C0236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46DB92B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0658CF9" w14:textId="77777777" w:rsidR="00DF3D72" w:rsidRPr="007E0CF8" w:rsidRDefault="00EF646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DE0AF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569B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F3FC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68E27A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6942F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DF3CD9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21EF3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E406E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E881B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C40D4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3D926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69ECA26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F93B9B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F708A3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B724E5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B33756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2CEE6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6C2BF8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3B982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4827A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25AFD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D8CA1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CCAFB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EBD0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6877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26C1F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91,6</w:t>
            </w:r>
          </w:p>
        </w:tc>
      </w:tr>
      <w:tr w:rsidR="00DF3D72" w:rsidRPr="007E0CF8" w14:paraId="019C270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61F6306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D26ACFA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FC6DDD0" w14:textId="77777777" w:rsidR="00DF3D72" w:rsidRPr="007E0CF8" w:rsidRDefault="00EF646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141,3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B38837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217BB9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84E13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C0751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57B33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840F7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5310A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B2426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AB9AE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961870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85D07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25E092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92D6D1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247F980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3B862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2C97750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71004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249E3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D6E94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BFB98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3C87F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390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A49CC2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29DA2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A29F7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CBC8B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5685E56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3609642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B713B7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02333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974BF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E41DA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053067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C82F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A8EEF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E413C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9D8A7C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A8F3A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9730C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36C1C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B471F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257B49A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9BF83BA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2D5D7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E66C751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7F92D4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B58E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9F959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3BFC0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FAD52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E8FF6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9AD96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92123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D28A3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0E75C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BC9BD9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1F7F5BF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C693C6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E1FB433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50D4E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03991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153A5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6CB2F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19810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782D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467C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6DEA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D1B1B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9B8767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A67706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0FDA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28E3538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3F7CEF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4CC01CC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16DB2C6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8700A3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454B0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5C44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B61CD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17E15B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14CA2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B1EF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00D4C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EEF23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CE0D5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E22CF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1164B4F6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34080F13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4372C1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3A410B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219D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CAE09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B1132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39A4F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79E4E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50527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781DD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1C56B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3817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DE11F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2E7E4C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F7EEEB2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3981EBF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DE05770" w14:textId="603DFFF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871331" w14:textId="4591078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81EC8" w14:textId="67DBE39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3C1D2A6" w14:textId="79B6441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BAE4AD" w14:textId="605ED6F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E3876E" w14:textId="316A570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CF64D9" w14:textId="5799FE2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35CA328" w14:textId="49B766F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EC3CED" w14:textId="1BF530C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EA32A1" w14:textId="285CF41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51EDC" w14:textId="110E1B1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9DA5A0" w14:textId="6531DBF4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4E2A58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41B271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4675956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DB3299" w14:textId="44D00BF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31092C" w14:textId="22200E3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39C4EA" w14:textId="3E0D5FC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43F604" w14:textId="26FFCAA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41A2FC" w14:textId="6C12C44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168BD7" w14:textId="013F14E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CFF9F54" w14:textId="1D4F2B5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904CD4" w14:textId="0D7A064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BE04FD6" w14:textId="70A88EC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639119" w14:textId="691BF59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1C22315" w14:textId="07FBFCC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C89C8A" w14:textId="5B8492A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497F4AEC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336A25CA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A3878FF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7338143E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869479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FAA486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8675D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642FD8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8C50C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03BDED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9A32E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A04B19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6DBCF2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3F678F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8B6889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60A3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032AD8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5422F090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96D868F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9CFF57E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A099893" w14:textId="0ED70A7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D2F02EA" w14:textId="6AB9BFF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8F97BB" w14:textId="730631C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2BCE123" w14:textId="4FB1AC3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15CD76" w14:textId="6E278D1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780839" w14:textId="7E5DB66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5E0632C" w14:textId="6C2A721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C49817A" w14:textId="3367C7E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F8EDC7" w14:textId="2F6BCF64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C6B792" w14:textId="5600023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47D326E" w14:textId="5961345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204905D" w14:textId="012106C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33A42C0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B73A7AB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EF41F6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660C9B" w14:textId="6B0EDE9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3FE941D" w14:textId="382087D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884F57A" w14:textId="3D09B2E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CA1419" w14:textId="789D13B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71E790" w14:textId="6EDB92D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ACD490B" w14:textId="7D382B2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077FAA5" w14:textId="77D9E52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5D76901" w14:textId="191FE67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E415C4" w14:textId="2416C8B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23E833" w14:textId="3411A5E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C8FF13A" w14:textId="0D8B4CE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260BEC" w14:textId="2816CB8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6B65DE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C39294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7F29AB5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25F7E2" w14:textId="347DDA7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8A362C2" w14:textId="5B33C30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F107528" w14:textId="6BCEBB29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6B60B7" w14:textId="74EF143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A1682" w14:textId="12E8949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EE64BF" w14:textId="7F987D3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9BE653" w14:textId="1809124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ADFF06B" w14:textId="2F0E2EF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12DD" w14:textId="4E2B9989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B6187" w14:textId="79ADE94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96F8E" w14:textId="1FDAE75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3D969A3" w14:textId="2BEAB8D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5D9FB1C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3CDF33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34B8C88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45B118E" w14:textId="66C1288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BD2764" w14:textId="086E36A9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9CE0A5" w14:textId="64B4D578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863186D" w14:textId="3FD836A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CACB216" w14:textId="5FCFBED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38E170" w14:textId="426CB7B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2D71A8" w14:textId="28CC588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6E306C" w14:textId="2CE6AEC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44526A" w14:textId="75C8A17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51A624F" w14:textId="1399290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03A3435" w14:textId="0FC1A9B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3F1C858" w14:textId="6EFA349F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A7679B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27523D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2EDFB66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ED26CA5" w14:textId="1B3DA861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99EC1B1" w14:textId="27714E1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7995A4" w14:textId="40CD41F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6E9575" w14:textId="1D694FE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68A463" w14:textId="6C2AB48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773F9B" w14:textId="3D5C323A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D00EC0" w14:textId="14FFA1BB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4D2B5E3" w14:textId="2DEC416D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8B304" w14:textId="5B96B8C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1842FF" w14:textId="403C983E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CF005D" w14:textId="6FA96174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4DC473" w14:textId="500CA4AA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91771" w:rsidRPr="007E0CF8" w14:paraId="21D16E5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E28711F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886D9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E1A7C1" w14:textId="1015DB9D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ED65CB" w14:textId="7DA28B43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966C595" w14:textId="10A74F8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6B6BEBE" w14:textId="4F01BC72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C06228" w14:textId="2CE4579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8257EC" w14:textId="0A81B408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73C5D6" w14:textId="16A67275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979790F" w14:textId="10292CC0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2617E2" w14:textId="01616340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6EEE00" w14:textId="68EA58E6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AD58FC" w14:textId="213AD42C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3B6D00" w14:textId="7F4550D4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A346F9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82FB89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F8A13F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64EA5B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237F6F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09E58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B8362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03420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08CCA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0A0E34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73C4AA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08A80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4148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353B8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63A008F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4AAA063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8A93D89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FAA7029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DA1F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5C89F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325391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0B42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0E957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885AF5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D163E59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62B1E6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4FAF0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FA7DA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B34EE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6C896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40C4D3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BD897A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50062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09EC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B36FA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CFE53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9A212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61C9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B3EE1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C2311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E20A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B71E5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12C2B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C5F18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CEACB8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492917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A031711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398DD90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78B6D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0BA55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DD37DE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59306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46F291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871C7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55C9A6F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9D88EA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9A44C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4CB8D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B0A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A7BB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429187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876E190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3B83246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6D5C8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84851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8F34EA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91C269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01603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D53DB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ADEC4C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D4F16B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28700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ECA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8125C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933628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68138CB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414AE0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6600F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40C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7A30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999342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572AB9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B2D772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40EEF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1BF4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370BE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47FB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3CB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E47AC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47945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10A8659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1BD0E8D0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8803D4B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ABC35E6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5F072575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116C6F41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7F4DB05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783107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A1B1079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B53E618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CAF1563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23D45BA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4CD8DC2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7CC40EC2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08772D07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5F72F74E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3034D105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75438CA6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3B77A25C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779C662E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64A5E84" wp14:editId="14B0AAE7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290E78E7" wp14:editId="6ABDF6C4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608ECD8" w14:textId="77777777" w:rsidR="001F6CBE" w:rsidRPr="00AC460E" w:rsidRDefault="00D87B0F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6FFB32F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58864732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2663D87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74D652E5" wp14:editId="4D0C44F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17534142" w14:textId="77777777" w:rsidR="001F6CBE" w:rsidRPr="00AC460E" w:rsidRDefault="00D87B0F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1F00CDC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12DE9A67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00D61A4B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0BB5D8E" w14:textId="77777777" w:rsidR="001F6CBE" w:rsidRPr="00AC460E" w:rsidRDefault="00D87B0F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7CE4262C" w14:textId="713D7531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23EF5CCA" wp14:editId="30C76D7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BEF83" w14:textId="77777777" w:rsidR="005C5F4C" w:rsidRDefault="005C5F4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3E403135" w14:textId="77777777" w:rsidR="005C5F4C" w:rsidRPr="00BB1085" w:rsidRDefault="005C5F4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FAC9612" w14:textId="12EC8572" w:rsidR="005C5F4C" w:rsidRPr="00D223A7" w:rsidRDefault="00D87B0F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 w:rsidR="005C5F4C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styczniu 2025 r.</w:t>
                              </w:r>
                            </w:hyperlink>
                          </w:p>
                          <w:p w14:paraId="5B0605E2" w14:textId="77777777" w:rsidR="005C5F4C" w:rsidRPr="00BB1085" w:rsidRDefault="005C5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11C84AC" w14:textId="77777777" w:rsidR="005C5F4C" w:rsidRPr="00BB1085" w:rsidRDefault="005C5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E1A7E99" w14:textId="77777777" w:rsidR="005C5F4C" w:rsidRPr="008B4C1C" w:rsidRDefault="00D87B0F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5C5F4C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9776B55" w14:textId="77777777" w:rsidR="005C5F4C" w:rsidRPr="00BB1085" w:rsidRDefault="005C5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55D54BF" w14:textId="77777777" w:rsidR="005C5F4C" w:rsidRDefault="005C5F4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8891E6B" w14:textId="77777777" w:rsidR="005C5F4C" w:rsidRPr="008B4C1C" w:rsidRDefault="00D87B0F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5C5F4C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F60D273" w14:textId="77777777" w:rsidR="005C5F4C" w:rsidRPr="009B46C2" w:rsidRDefault="005C5F4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F5CCA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99BEF83" w14:textId="77777777" w:rsidR="005C5F4C" w:rsidRDefault="005C5F4C" w:rsidP="00591DA8">
                      <w:pPr>
                        <w:rPr>
                          <w:b/>
                        </w:rPr>
                      </w:pPr>
                    </w:p>
                    <w:p w14:paraId="3E403135" w14:textId="77777777" w:rsidR="005C5F4C" w:rsidRPr="00BB1085" w:rsidRDefault="005C5F4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3FAC9612" w14:textId="12EC8572" w:rsidR="005C5F4C" w:rsidRPr="00D223A7" w:rsidRDefault="00D87B0F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 w:rsidR="005C5F4C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styczniu 2025 r.</w:t>
                        </w:r>
                      </w:hyperlink>
                    </w:p>
                    <w:p w14:paraId="5B0605E2" w14:textId="77777777" w:rsidR="005C5F4C" w:rsidRPr="00BB1085" w:rsidRDefault="005C5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11C84AC" w14:textId="77777777" w:rsidR="005C5F4C" w:rsidRPr="00BB1085" w:rsidRDefault="005C5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E1A7E99" w14:textId="77777777" w:rsidR="005C5F4C" w:rsidRPr="008B4C1C" w:rsidRDefault="00D87B0F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5C5F4C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9776B55" w14:textId="77777777" w:rsidR="005C5F4C" w:rsidRPr="00BB1085" w:rsidRDefault="005C5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55D54BF" w14:textId="77777777" w:rsidR="005C5F4C" w:rsidRDefault="005C5F4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8891E6B" w14:textId="77777777" w:rsidR="005C5F4C" w:rsidRPr="008B4C1C" w:rsidRDefault="00D87B0F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5C5F4C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F60D273" w14:textId="77777777" w:rsidR="005C5F4C" w:rsidRPr="009B46C2" w:rsidRDefault="005C5F4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1FFE7" w14:textId="77777777" w:rsidR="005C5F4C" w:rsidRDefault="005C5F4C" w:rsidP="000662E2">
      <w:pPr>
        <w:spacing w:after="0" w:line="240" w:lineRule="auto"/>
      </w:pPr>
      <w:r>
        <w:separator/>
      </w:r>
    </w:p>
  </w:endnote>
  <w:endnote w:type="continuationSeparator" w:id="0">
    <w:p w14:paraId="47E7E727" w14:textId="77777777" w:rsidR="005C5F4C" w:rsidRDefault="005C5F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29547BD7" w14:textId="77777777" w:rsidR="005C5F4C" w:rsidRDefault="005C5F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91FAFB6" w14:textId="77777777" w:rsidR="005C5F4C" w:rsidRDefault="005C5F4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4CA0B366" w14:textId="77777777" w:rsidR="005C5F4C" w:rsidRDefault="005C5F4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C0F3090" w14:textId="77777777" w:rsidR="005C5F4C" w:rsidRDefault="005C5F4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47A1453D" w14:textId="77777777" w:rsidR="005C5F4C" w:rsidRDefault="005C5F4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4B2CF" w14:textId="77777777" w:rsidR="005C5F4C" w:rsidRDefault="005C5F4C" w:rsidP="000662E2">
      <w:pPr>
        <w:spacing w:after="0" w:line="240" w:lineRule="auto"/>
      </w:pPr>
      <w:r>
        <w:separator/>
      </w:r>
    </w:p>
  </w:footnote>
  <w:footnote w:type="continuationSeparator" w:id="0">
    <w:p w14:paraId="1FA18B47" w14:textId="77777777" w:rsidR="005C5F4C" w:rsidRDefault="005C5F4C" w:rsidP="000662E2">
      <w:pPr>
        <w:spacing w:after="0" w:line="240" w:lineRule="auto"/>
      </w:pPr>
      <w:r>
        <w:continuationSeparator/>
      </w:r>
    </w:p>
  </w:footnote>
  <w:footnote w:id="1">
    <w:p w14:paraId="0A511517" w14:textId="77777777" w:rsidR="005C5F4C" w:rsidRPr="00EE31BA" w:rsidRDefault="005C5F4C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5353C091" w14:textId="77777777" w:rsidR="005C5F4C" w:rsidRPr="00EE31BA" w:rsidRDefault="005C5F4C" w:rsidP="00397E62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759337FB" w14:textId="77777777" w:rsidR="005C5F4C" w:rsidRPr="00EE31BA" w:rsidRDefault="005C5F4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BD78E0C" w14:textId="77777777" w:rsidR="005C5F4C" w:rsidRPr="00EE31BA" w:rsidRDefault="005C5F4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07713190" w14:textId="77777777" w:rsidR="005C5F4C" w:rsidRPr="00302EDD" w:rsidRDefault="005C5F4C" w:rsidP="00265873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09208" w14:textId="77777777" w:rsidR="005C5F4C" w:rsidRPr="00D258B6" w:rsidRDefault="005C5F4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052F1" w14:textId="77777777" w:rsidR="005C5F4C" w:rsidRDefault="005C5F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4.4pt;visibility:visible;mso-wrap-style:square" o:bullet="t">
        <v:imagedata r:id="rId1" o:title=""/>
      </v:shape>
    </w:pict>
  </w:numPicBullet>
  <w:numPicBullet w:numPicBulletId="1">
    <w:pict>
      <v:shape w14:anchorId="60CA94A9" id="_x0000_i1027" type="#_x0000_t75" style="width:123.6pt;height:124.4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B02"/>
    <w:rsid w:val="00025D33"/>
    <w:rsid w:val="00025D98"/>
    <w:rsid w:val="00025F07"/>
    <w:rsid w:val="00025F40"/>
    <w:rsid w:val="00025F8B"/>
    <w:rsid w:val="00025FD0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6E5"/>
    <w:rsid w:val="00035938"/>
    <w:rsid w:val="0003597F"/>
    <w:rsid w:val="0003602F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A"/>
    <w:rsid w:val="0004112A"/>
    <w:rsid w:val="000411CC"/>
    <w:rsid w:val="0004120A"/>
    <w:rsid w:val="000413D6"/>
    <w:rsid w:val="00041594"/>
    <w:rsid w:val="00041A2C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D0"/>
    <w:rsid w:val="00062C45"/>
    <w:rsid w:val="00062D24"/>
    <w:rsid w:val="00062D7E"/>
    <w:rsid w:val="00062F77"/>
    <w:rsid w:val="000630D6"/>
    <w:rsid w:val="0006342C"/>
    <w:rsid w:val="00063702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B4F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ED"/>
    <w:rsid w:val="000923CD"/>
    <w:rsid w:val="0009299C"/>
    <w:rsid w:val="00092BC3"/>
    <w:rsid w:val="00092DA4"/>
    <w:rsid w:val="00093313"/>
    <w:rsid w:val="00093895"/>
    <w:rsid w:val="00093920"/>
    <w:rsid w:val="000939E1"/>
    <w:rsid w:val="00093DED"/>
    <w:rsid w:val="000941D0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B6C"/>
    <w:rsid w:val="000C2DA8"/>
    <w:rsid w:val="000C302C"/>
    <w:rsid w:val="000C3153"/>
    <w:rsid w:val="000C3225"/>
    <w:rsid w:val="000C32DF"/>
    <w:rsid w:val="000C34C4"/>
    <w:rsid w:val="000C352C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A0D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4FA"/>
    <w:rsid w:val="000C775A"/>
    <w:rsid w:val="000C7787"/>
    <w:rsid w:val="000C77C0"/>
    <w:rsid w:val="000C7D9E"/>
    <w:rsid w:val="000C7FE3"/>
    <w:rsid w:val="000D03B1"/>
    <w:rsid w:val="000D083E"/>
    <w:rsid w:val="000D0952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FAA"/>
    <w:rsid w:val="000D503E"/>
    <w:rsid w:val="000D53A1"/>
    <w:rsid w:val="000D54E3"/>
    <w:rsid w:val="000D5646"/>
    <w:rsid w:val="000D57CC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75"/>
    <w:rsid w:val="000F5BB2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50"/>
    <w:rsid w:val="0011022E"/>
    <w:rsid w:val="001103C6"/>
    <w:rsid w:val="00110490"/>
    <w:rsid w:val="0011051A"/>
    <w:rsid w:val="001105ED"/>
    <w:rsid w:val="00110683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803"/>
    <w:rsid w:val="00115A74"/>
    <w:rsid w:val="00115AEB"/>
    <w:rsid w:val="00115CBC"/>
    <w:rsid w:val="00115D4B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113"/>
    <w:rsid w:val="00120282"/>
    <w:rsid w:val="0012029B"/>
    <w:rsid w:val="0012037D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B24"/>
    <w:rsid w:val="00152B64"/>
    <w:rsid w:val="00152CB7"/>
    <w:rsid w:val="00152DD2"/>
    <w:rsid w:val="00153202"/>
    <w:rsid w:val="0015365B"/>
    <w:rsid w:val="001538C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52A0"/>
    <w:rsid w:val="0015568C"/>
    <w:rsid w:val="00155842"/>
    <w:rsid w:val="00155C2A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109C"/>
    <w:rsid w:val="0017151B"/>
    <w:rsid w:val="00171921"/>
    <w:rsid w:val="00171B4D"/>
    <w:rsid w:val="00171D48"/>
    <w:rsid w:val="00171E4F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702"/>
    <w:rsid w:val="001768B7"/>
    <w:rsid w:val="00176B6D"/>
    <w:rsid w:val="00176D94"/>
    <w:rsid w:val="00176E83"/>
    <w:rsid w:val="001770EE"/>
    <w:rsid w:val="0017716C"/>
    <w:rsid w:val="0017724C"/>
    <w:rsid w:val="001772DB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4F7"/>
    <w:rsid w:val="0018281A"/>
    <w:rsid w:val="00182E2A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CE7"/>
    <w:rsid w:val="00192D1D"/>
    <w:rsid w:val="00192DD8"/>
    <w:rsid w:val="00193043"/>
    <w:rsid w:val="001932E7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44"/>
    <w:rsid w:val="001A290F"/>
    <w:rsid w:val="001A2BB1"/>
    <w:rsid w:val="001A2C03"/>
    <w:rsid w:val="001A33E8"/>
    <w:rsid w:val="001A3406"/>
    <w:rsid w:val="001A351A"/>
    <w:rsid w:val="001A38B4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629"/>
    <w:rsid w:val="001B4713"/>
    <w:rsid w:val="001B4B64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5A6"/>
    <w:rsid w:val="001B68FC"/>
    <w:rsid w:val="001B6912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A28"/>
    <w:rsid w:val="001C1A73"/>
    <w:rsid w:val="001C1D8C"/>
    <w:rsid w:val="001C1DE8"/>
    <w:rsid w:val="001C1E41"/>
    <w:rsid w:val="001C1F3C"/>
    <w:rsid w:val="001C215E"/>
    <w:rsid w:val="001C219A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AB"/>
    <w:rsid w:val="001C4610"/>
    <w:rsid w:val="001C47E1"/>
    <w:rsid w:val="001C484B"/>
    <w:rsid w:val="001C4920"/>
    <w:rsid w:val="001C4B0D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C74"/>
    <w:rsid w:val="001C61FA"/>
    <w:rsid w:val="001C6379"/>
    <w:rsid w:val="001C649E"/>
    <w:rsid w:val="001C65AC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13A"/>
    <w:rsid w:val="001D1452"/>
    <w:rsid w:val="001D14D2"/>
    <w:rsid w:val="001D14EE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4C3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65F"/>
    <w:rsid w:val="001F47CA"/>
    <w:rsid w:val="001F4F6E"/>
    <w:rsid w:val="001F5081"/>
    <w:rsid w:val="001F564B"/>
    <w:rsid w:val="001F564D"/>
    <w:rsid w:val="001F57F3"/>
    <w:rsid w:val="001F585C"/>
    <w:rsid w:val="001F590B"/>
    <w:rsid w:val="001F5979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6B7"/>
    <w:rsid w:val="00211A3A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A9"/>
    <w:rsid w:val="002148D0"/>
    <w:rsid w:val="00214B54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B92"/>
    <w:rsid w:val="00223DBF"/>
    <w:rsid w:val="0022408D"/>
    <w:rsid w:val="00224235"/>
    <w:rsid w:val="002242E6"/>
    <w:rsid w:val="0022437F"/>
    <w:rsid w:val="00224662"/>
    <w:rsid w:val="0022489E"/>
    <w:rsid w:val="002248D0"/>
    <w:rsid w:val="0022492E"/>
    <w:rsid w:val="00224B34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648C"/>
    <w:rsid w:val="0023648D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37D12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8B2"/>
    <w:rsid w:val="00247C81"/>
    <w:rsid w:val="00247CA2"/>
    <w:rsid w:val="00247D81"/>
    <w:rsid w:val="002502DB"/>
    <w:rsid w:val="00250369"/>
    <w:rsid w:val="0025045F"/>
    <w:rsid w:val="002508FE"/>
    <w:rsid w:val="00250A9F"/>
    <w:rsid w:val="00250B1C"/>
    <w:rsid w:val="00250B2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54"/>
    <w:rsid w:val="002547FF"/>
    <w:rsid w:val="0025488B"/>
    <w:rsid w:val="0025493E"/>
    <w:rsid w:val="00254959"/>
    <w:rsid w:val="00254AF1"/>
    <w:rsid w:val="00255082"/>
    <w:rsid w:val="0025554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F3"/>
    <w:rsid w:val="00292C44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7266"/>
    <w:rsid w:val="00297343"/>
    <w:rsid w:val="0029735E"/>
    <w:rsid w:val="00297576"/>
    <w:rsid w:val="00297A2B"/>
    <w:rsid w:val="00297A2F"/>
    <w:rsid w:val="00297B8B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B01E2"/>
    <w:rsid w:val="002B033A"/>
    <w:rsid w:val="002B0472"/>
    <w:rsid w:val="002B0A46"/>
    <w:rsid w:val="002B0A7E"/>
    <w:rsid w:val="002B0C77"/>
    <w:rsid w:val="002B0DA1"/>
    <w:rsid w:val="002B0DE9"/>
    <w:rsid w:val="002B12E7"/>
    <w:rsid w:val="002B13D7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C59"/>
    <w:rsid w:val="002B6EAA"/>
    <w:rsid w:val="002B6EB3"/>
    <w:rsid w:val="002B756F"/>
    <w:rsid w:val="002B76ED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7BE"/>
    <w:rsid w:val="002D28BE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DDA"/>
    <w:rsid w:val="002D5EC9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EE5"/>
    <w:rsid w:val="002E21BC"/>
    <w:rsid w:val="002E223F"/>
    <w:rsid w:val="002E2291"/>
    <w:rsid w:val="002E27D2"/>
    <w:rsid w:val="002E27E4"/>
    <w:rsid w:val="002E29C9"/>
    <w:rsid w:val="002E2A9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EC"/>
    <w:rsid w:val="002F61E8"/>
    <w:rsid w:val="002F61F0"/>
    <w:rsid w:val="002F6395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45"/>
    <w:rsid w:val="00301780"/>
    <w:rsid w:val="00301813"/>
    <w:rsid w:val="0030183B"/>
    <w:rsid w:val="003019BD"/>
    <w:rsid w:val="00301C9C"/>
    <w:rsid w:val="00301D25"/>
    <w:rsid w:val="00301F0E"/>
    <w:rsid w:val="00302057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3069"/>
    <w:rsid w:val="003130E9"/>
    <w:rsid w:val="003131AD"/>
    <w:rsid w:val="003132B5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9C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4CC2"/>
    <w:rsid w:val="00334F31"/>
    <w:rsid w:val="00334FFA"/>
    <w:rsid w:val="003356F1"/>
    <w:rsid w:val="003357ED"/>
    <w:rsid w:val="00335C0E"/>
    <w:rsid w:val="00335C24"/>
    <w:rsid w:val="00335C52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7A3"/>
    <w:rsid w:val="00337F8B"/>
    <w:rsid w:val="0034032B"/>
    <w:rsid w:val="00340734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21B8"/>
    <w:rsid w:val="00362764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3187"/>
    <w:rsid w:val="0037373D"/>
    <w:rsid w:val="00373882"/>
    <w:rsid w:val="00373BF9"/>
    <w:rsid w:val="00373CB2"/>
    <w:rsid w:val="00373E6A"/>
    <w:rsid w:val="00374244"/>
    <w:rsid w:val="00374317"/>
    <w:rsid w:val="0037451D"/>
    <w:rsid w:val="0037457D"/>
    <w:rsid w:val="003747FA"/>
    <w:rsid w:val="003750AE"/>
    <w:rsid w:val="0037518E"/>
    <w:rsid w:val="003752F8"/>
    <w:rsid w:val="0037559D"/>
    <w:rsid w:val="00375610"/>
    <w:rsid w:val="00375850"/>
    <w:rsid w:val="003759B9"/>
    <w:rsid w:val="00375C6B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14E"/>
    <w:rsid w:val="0038124F"/>
    <w:rsid w:val="00381549"/>
    <w:rsid w:val="00381A5F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431"/>
    <w:rsid w:val="0039374E"/>
    <w:rsid w:val="00393755"/>
    <w:rsid w:val="00393761"/>
    <w:rsid w:val="00393841"/>
    <w:rsid w:val="00393AEB"/>
    <w:rsid w:val="00393D0B"/>
    <w:rsid w:val="00393D2F"/>
    <w:rsid w:val="00393E63"/>
    <w:rsid w:val="00393F46"/>
    <w:rsid w:val="00393F90"/>
    <w:rsid w:val="0039429C"/>
    <w:rsid w:val="00394343"/>
    <w:rsid w:val="0039436B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A03DF"/>
    <w:rsid w:val="003A03FC"/>
    <w:rsid w:val="003A0646"/>
    <w:rsid w:val="003A0686"/>
    <w:rsid w:val="003A0712"/>
    <w:rsid w:val="003A0819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AC6"/>
    <w:rsid w:val="003A7C05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C96"/>
    <w:rsid w:val="003C0CB0"/>
    <w:rsid w:val="003C0E9B"/>
    <w:rsid w:val="003C124D"/>
    <w:rsid w:val="003C1696"/>
    <w:rsid w:val="003C17F1"/>
    <w:rsid w:val="003C19F8"/>
    <w:rsid w:val="003C1A43"/>
    <w:rsid w:val="003C1C1E"/>
    <w:rsid w:val="003C1C20"/>
    <w:rsid w:val="003C1D44"/>
    <w:rsid w:val="003C1E7C"/>
    <w:rsid w:val="003C1F87"/>
    <w:rsid w:val="003C2043"/>
    <w:rsid w:val="003C22E4"/>
    <w:rsid w:val="003C242F"/>
    <w:rsid w:val="003C248C"/>
    <w:rsid w:val="003C28B7"/>
    <w:rsid w:val="003C29ED"/>
    <w:rsid w:val="003C346A"/>
    <w:rsid w:val="003C35FF"/>
    <w:rsid w:val="003C3739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BD6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8ED"/>
    <w:rsid w:val="003E1AD9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615"/>
    <w:rsid w:val="004016BC"/>
    <w:rsid w:val="0040171B"/>
    <w:rsid w:val="00401952"/>
    <w:rsid w:val="00401A17"/>
    <w:rsid w:val="00401A6A"/>
    <w:rsid w:val="00401B9E"/>
    <w:rsid w:val="00401CBB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EC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AE7"/>
    <w:rsid w:val="00424B49"/>
    <w:rsid w:val="00424CBA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239"/>
    <w:rsid w:val="0043027F"/>
    <w:rsid w:val="004307F6"/>
    <w:rsid w:val="004308F5"/>
    <w:rsid w:val="00430904"/>
    <w:rsid w:val="00430A48"/>
    <w:rsid w:val="00430B1D"/>
    <w:rsid w:val="00430EFE"/>
    <w:rsid w:val="0043101A"/>
    <w:rsid w:val="0043105B"/>
    <w:rsid w:val="00431202"/>
    <w:rsid w:val="0043169A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6EA"/>
    <w:rsid w:val="00447739"/>
    <w:rsid w:val="00447920"/>
    <w:rsid w:val="00447B7F"/>
    <w:rsid w:val="00447BFD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C05"/>
    <w:rsid w:val="00453C32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8F7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0F5"/>
    <w:rsid w:val="0048330D"/>
    <w:rsid w:val="00483350"/>
    <w:rsid w:val="00483656"/>
    <w:rsid w:val="00483868"/>
    <w:rsid w:val="00483996"/>
    <w:rsid w:val="00483CC9"/>
    <w:rsid w:val="00483E6E"/>
    <w:rsid w:val="00483ED7"/>
    <w:rsid w:val="00483EFF"/>
    <w:rsid w:val="00483F7F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AE"/>
    <w:rsid w:val="00496B46"/>
    <w:rsid w:val="00496C72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B31"/>
    <w:rsid w:val="004A6E39"/>
    <w:rsid w:val="004A6FFE"/>
    <w:rsid w:val="004A7220"/>
    <w:rsid w:val="004A733B"/>
    <w:rsid w:val="004A7642"/>
    <w:rsid w:val="004A7B8A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E0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C0"/>
    <w:rsid w:val="004C091B"/>
    <w:rsid w:val="004C0A38"/>
    <w:rsid w:val="004C0BE5"/>
    <w:rsid w:val="004C0C1D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404D"/>
    <w:rsid w:val="004C40BA"/>
    <w:rsid w:val="004C40EA"/>
    <w:rsid w:val="004C41D2"/>
    <w:rsid w:val="004C461C"/>
    <w:rsid w:val="004C4634"/>
    <w:rsid w:val="004C46D5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54A"/>
    <w:rsid w:val="004E1584"/>
    <w:rsid w:val="004E15CA"/>
    <w:rsid w:val="004E1742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005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4E4"/>
    <w:rsid w:val="004E5559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6BD"/>
    <w:rsid w:val="004E69AA"/>
    <w:rsid w:val="004E6C7D"/>
    <w:rsid w:val="004E6D44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1D51"/>
    <w:rsid w:val="004F1E6D"/>
    <w:rsid w:val="004F1EE0"/>
    <w:rsid w:val="004F2012"/>
    <w:rsid w:val="004F20AB"/>
    <w:rsid w:val="004F2A46"/>
    <w:rsid w:val="004F3537"/>
    <w:rsid w:val="004F35EC"/>
    <w:rsid w:val="004F3821"/>
    <w:rsid w:val="004F3D17"/>
    <w:rsid w:val="004F3DC5"/>
    <w:rsid w:val="004F4041"/>
    <w:rsid w:val="004F4099"/>
    <w:rsid w:val="004F40E7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F22"/>
    <w:rsid w:val="00505493"/>
    <w:rsid w:val="005055BC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898"/>
    <w:rsid w:val="00506968"/>
    <w:rsid w:val="00506A31"/>
    <w:rsid w:val="00506AA3"/>
    <w:rsid w:val="00506B45"/>
    <w:rsid w:val="005072CF"/>
    <w:rsid w:val="00507490"/>
    <w:rsid w:val="00507617"/>
    <w:rsid w:val="00507BAD"/>
    <w:rsid w:val="00507D12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073"/>
    <w:rsid w:val="0051610D"/>
    <w:rsid w:val="00516136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61C"/>
    <w:rsid w:val="005207E2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C42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59D"/>
    <w:rsid w:val="00545688"/>
    <w:rsid w:val="0054576D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683"/>
    <w:rsid w:val="005516B1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3D"/>
    <w:rsid w:val="00557CA0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73C"/>
    <w:rsid w:val="00564930"/>
    <w:rsid w:val="00564982"/>
    <w:rsid w:val="00564DC4"/>
    <w:rsid w:val="0056533A"/>
    <w:rsid w:val="005653A2"/>
    <w:rsid w:val="0056543D"/>
    <w:rsid w:val="00565607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D20"/>
    <w:rsid w:val="00575F88"/>
    <w:rsid w:val="0057603F"/>
    <w:rsid w:val="00576184"/>
    <w:rsid w:val="005762A7"/>
    <w:rsid w:val="00576334"/>
    <w:rsid w:val="0057678A"/>
    <w:rsid w:val="005768A4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BD"/>
    <w:rsid w:val="005948AC"/>
    <w:rsid w:val="0059496E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FF"/>
    <w:rsid w:val="005A0C4E"/>
    <w:rsid w:val="005A0E31"/>
    <w:rsid w:val="005A0F9F"/>
    <w:rsid w:val="005A0FCB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5A81"/>
    <w:rsid w:val="005A5F01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1184"/>
    <w:rsid w:val="005C133C"/>
    <w:rsid w:val="005C13C0"/>
    <w:rsid w:val="005C16D9"/>
    <w:rsid w:val="005C1701"/>
    <w:rsid w:val="005C1B71"/>
    <w:rsid w:val="005C1C90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80A"/>
    <w:rsid w:val="005C5A14"/>
    <w:rsid w:val="005C5A31"/>
    <w:rsid w:val="005C5B22"/>
    <w:rsid w:val="005C5D30"/>
    <w:rsid w:val="005C5F4C"/>
    <w:rsid w:val="005C63E6"/>
    <w:rsid w:val="005C6522"/>
    <w:rsid w:val="005C6752"/>
    <w:rsid w:val="005C68E1"/>
    <w:rsid w:val="005C6C74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C7"/>
    <w:rsid w:val="005D2EEC"/>
    <w:rsid w:val="005D2F46"/>
    <w:rsid w:val="005D2F8D"/>
    <w:rsid w:val="005D2F8E"/>
    <w:rsid w:val="005D34D0"/>
    <w:rsid w:val="005D3761"/>
    <w:rsid w:val="005D3907"/>
    <w:rsid w:val="005D3B34"/>
    <w:rsid w:val="005D3C06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7E"/>
    <w:rsid w:val="005D705E"/>
    <w:rsid w:val="005D7579"/>
    <w:rsid w:val="005D7CA7"/>
    <w:rsid w:val="005D7D42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7040"/>
    <w:rsid w:val="005E71DA"/>
    <w:rsid w:val="005E74B1"/>
    <w:rsid w:val="005E769C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F18"/>
    <w:rsid w:val="005F1129"/>
    <w:rsid w:val="005F145E"/>
    <w:rsid w:val="005F147D"/>
    <w:rsid w:val="005F15C6"/>
    <w:rsid w:val="005F16DF"/>
    <w:rsid w:val="005F170E"/>
    <w:rsid w:val="005F177C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31"/>
    <w:rsid w:val="005F4576"/>
    <w:rsid w:val="005F4828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3AF"/>
    <w:rsid w:val="0060579B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967"/>
    <w:rsid w:val="006129B2"/>
    <w:rsid w:val="00612A38"/>
    <w:rsid w:val="00612E07"/>
    <w:rsid w:val="00612EF5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96"/>
    <w:rsid w:val="00640461"/>
    <w:rsid w:val="006404CC"/>
    <w:rsid w:val="0064060B"/>
    <w:rsid w:val="00640C84"/>
    <w:rsid w:val="00641210"/>
    <w:rsid w:val="00641433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2FEF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26B"/>
    <w:rsid w:val="0064635D"/>
    <w:rsid w:val="00646419"/>
    <w:rsid w:val="006465D9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1ED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674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616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D56"/>
    <w:rsid w:val="00697EAB"/>
    <w:rsid w:val="006A007F"/>
    <w:rsid w:val="006A0232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886"/>
    <w:rsid w:val="006B0A70"/>
    <w:rsid w:val="006B0B97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8C"/>
    <w:rsid w:val="006C1084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6E7"/>
    <w:rsid w:val="006C789D"/>
    <w:rsid w:val="006C78AE"/>
    <w:rsid w:val="006C7AB8"/>
    <w:rsid w:val="006C7C9E"/>
    <w:rsid w:val="006C7F1E"/>
    <w:rsid w:val="006C7F79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B2"/>
    <w:rsid w:val="006D2066"/>
    <w:rsid w:val="006D214B"/>
    <w:rsid w:val="006D2273"/>
    <w:rsid w:val="006D28BB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5314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B7"/>
    <w:rsid w:val="006E11D1"/>
    <w:rsid w:val="006E1579"/>
    <w:rsid w:val="006E1B9B"/>
    <w:rsid w:val="006E1CAB"/>
    <w:rsid w:val="006E23E1"/>
    <w:rsid w:val="006E26ED"/>
    <w:rsid w:val="006E282D"/>
    <w:rsid w:val="006E30A0"/>
    <w:rsid w:val="006E34F6"/>
    <w:rsid w:val="006E3560"/>
    <w:rsid w:val="006E35BC"/>
    <w:rsid w:val="006E36D6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B07"/>
    <w:rsid w:val="006E4ED8"/>
    <w:rsid w:val="006E574A"/>
    <w:rsid w:val="006E5B62"/>
    <w:rsid w:val="006E5CFC"/>
    <w:rsid w:val="006E5FDC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223"/>
    <w:rsid w:val="006F626E"/>
    <w:rsid w:val="006F6AC5"/>
    <w:rsid w:val="006F6C5A"/>
    <w:rsid w:val="006F7095"/>
    <w:rsid w:val="006F70D9"/>
    <w:rsid w:val="006F74B4"/>
    <w:rsid w:val="006F76AC"/>
    <w:rsid w:val="006F7B21"/>
    <w:rsid w:val="006F7DA7"/>
    <w:rsid w:val="006F7E9A"/>
    <w:rsid w:val="006F7F35"/>
    <w:rsid w:val="0070005A"/>
    <w:rsid w:val="007004CF"/>
    <w:rsid w:val="0070062F"/>
    <w:rsid w:val="0070077D"/>
    <w:rsid w:val="00700B2B"/>
    <w:rsid w:val="00700C72"/>
    <w:rsid w:val="00700E4D"/>
    <w:rsid w:val="007013CE"/>
    <w:rsid w:val="00701479"/>
    <w:rsid w:val="00701656"/>
    <w:rsid w:val="007018CD"/>
    <w:rsid w:val="007018E6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B4"/>
    <w:rsid w:val="00707225"/>
    <w:rsid w:val="00707457"/>
    <w:rsid w:val="00707612"/>
    <w:rsid w:val="007076A7"/>
    <w:rsid w:val="0070782A"/>
    <w:rsid w:val="00707831"/>
    <w:rsid w:val="00707B5E"/>
    <w:rsid w:val="00707DC9"/>
    <w:rsid w:val="00707E7F"/>
    <w:rsid w:val="00707ECC"/>
    <w:rsid w:val="0071007C"/>
    <w:rsid w:val="00710536"/>
    <w:rsid w:val="007106F0"/>
    <w:rsid w:val="007107F9"/>
    <w:rsid w:val="00710907"/>
    <w:rsid w:val="0071094E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66"/>
    <w:rsid w:val="00716D77"/>
    <w:rsid w:val="00716EB9"/>
    <w:rsid w:val="00716F5C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5B7"/>
    <w:rsid w:val="007316B4"/>
    <w:rsid w:val="007319C4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C00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A2"/>
    <w:rsid w:val="0076166D"/>
    <w:rsid w:val="0076175E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E23"/>
    <w:rsid w:val="00766EAF"/>
    <w:rsid w:val="00766F03"/>
    <w:rsid w:val="00766F2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FB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D51"/>
    <w:rsid w:val="00787E57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1D31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C3A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C40"/>
    <w:rsid w:val="007E1D20"/>
    <w:rsid w:val="007E1DA7"/>
    <w:rsid w:val="007E1DBC"/>
    <w:rsid w:val="007E1EEE"/>
    <w:rsid w:val="007E1FBF"/>
    <w:rsid w:val="007E213E"/>
    <w:rsid w:val="007E21AA"/>
    <w:rsid w:val="007E27AF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3FA"/>
    <w:rsid w:val="007F3871"/>
    <w:rsid w:val="007F3A83"/>
    <w:rsid w:val="007F3B06"/>
    <w:rsid w:val="007F3BF7"/>
    <w:rsid w:val="007F3E2C"/>
    <w:rsid w:val="007F410A"/>
    <w:rsid w:val="007F414B"/>
    <w:rsid w:val="007F43E9"/>
    <w:rsid w:val="007F44C3"/>
    <w:rsid w:val="007F460F"/>
    <w:rsid w:val="007F4C39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7FB"/>
    <w:rsid w:val="007F79D5"/>
    <w:rsid w:val="007F79D6"/>
    <w:rsid w:val="00800398"/>
    <w:rsid w:val="008005D2"/>
    <w:rsid w:val="008006F1"/>
    <w:rsid w:val="008008B1"/>
    <w:rsid w:val="00800A3B"/>
    <w:rsid w:val="00800AC6"/>
    <w:rsid w:val="00800B50"/>
    <w:rsid w:val="00800C29"/>
    <w:rsid w:val="00800F60"/>
    <w:rsid w:val="00801110"/>
    <w:rsid w:val="00801389"/>
    <w:rsid w:val="00801397"/>
    <w:rsid w:val="00801518"/>
    <w:rsid w:val="008015EA"/>
    <w:rsid w:val="00801605"/>
    <w:rsid w:val="00801BB8"/>
    <w:rsid w:val="00801CDF"/>
    <w:rsid w:val="00802407"/>
    <w:rsid w:val="00802515"/>
    <w:rsid w:val="00802562"/>
    <w:rsid w:val="008025FF"/>
    <w:rsid w:val="00802625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D7A"/>
    <w:rsid w:val="00816F37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5D7"/>
    <w:rsid w:val="00827697"/>
    <w:rsid w:val="008276DC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785"/>
    <w:rsid w:val="008357B7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F14"/>
    <w:rsid w:val="0086019F"/>
    <w:rsid w:val="008604AC"/>
    <w:rsid w:val="00860589"/>
    <w:rsid w:val="008608B4"/>
    <w:rsid w:val="0086099A"/>
    <w:rsid w:val="00860AC6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C09"/>
    <w:rsid w:val="008723BF"/>
    <w:rsid w:val="008725D7"/>
    <w:rsid w:val="008728B4"/>
    <w:rsid w:val="00872F5D"/>
    <w:rsid w:val="008731D2"/>
    <w:rsid w:val="00873272"/>
    <w:rsid w:val="00873344"/>
    <w:rsid w:val="00873410"/>
    <w:rsid w:val="0087346A"/>
    <w:rsid w:val="00873504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B32"/>
    <w:rsid w:val="00882EDD"/>
    <w:rsid w:val="00882F7F"/>
    <w:rsid w:val="008830FB"/>
    <w:rsid w:val="00883336"/>
    <w:rsid w:val="00883B04"/>
    <w:rsid w:val="00883CD4"/>
    <w:rsid w:val="00884073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C09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87B"/>
    <w:rsid w:val="008B5A9B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9A9"/>
    <w:rsid w:val="008C2D77"/>
    <w:rsid w:val="008C2F2F"/>
    <w:rsid w:val="008C2FFB"/>
    <w:rsid w:val="008C323E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4CE"/>
    <w:rsid w:val="008D651C"/>
    <w:rsid w:val="008D666F"/>
    <w:rsid w:val="008D68FD"/>
    <w:rsid w:val="008D6A7F"/>
    <w:rsid w:val="008D6B19"/>
    <w:rsid w:val="008D735B"/>
    <w:rsid w:val="008D7509"/>
    <w:rsid w:val="008D75B3"/>
    <w:rsid w:val="008D790D"/>
    <w:rsid w:val="008D7A55"/>
    <w:rsid w:val="008D7AE7"/>
    <w:rsid w:val="008D7C21"/>
    <w:rsid w:val="008E0A49"/>
    <w:rsid w:val="008E0B8F"/>
    <w:rsid w:val="008E0E6D"/>
    <w:rsid w:val="008E0EA4"/>
    <w:rsid w:val="008E0FE0"/>
    <w:rsid w:val="008E0FF4"/>
    <w:rsid w:val="008E116A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EB"/>
    <w:rsid w:val="008E5DFD"/>
    <w:rsid w:val="008E5E6A"/>
    <w:rsid w:val="008E5F69"/>
    <w:rsid w:val="008E605F"/>
    <w:rsid w:val="008E617C"/>
    <w:rsid w:val="008E69D1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3E3"/>
    <w:rsid w:val="008F672B"/>
    <w:rsid w:val="008F6837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BF2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B13"/>
    <w:rsid w:val="00907B26"/>
    <w:rsid w:val="00907F14"/>
    <w:rsid w:val="00907F24"/>
    <w:rsid w:val="0091000F"/>
    <w:rsid w:val="0091056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FCF"/>
    <w:rsid w:val="009270F0"/>
    <w:rsid w:val="0092720E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506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400DC"/>
    <w:rsid w:val="009400F1"/>
    <w:rsid w:val="00940146"/>
    <w:rsid w:val="0094018F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4C28"/>
    <w:rsid w:val="0094502F"/>
    <w:rsid w:val="00945259"/>
    <w:rsid w:val="009452F8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51C"/>
    <w:rsid w:val="00953635"/>
    <w:rsid w:val="0095363E"/>
    <w:rsid w:val="00953676"/>
    <w:rsid w:val="00953A9A"/>
    <w:rsid w:val="00953CEE"/>
    <w:rsid w:val="0095429C"/>
    <w:rsid w:val="0095443B"/>
    <w:rsid w:val="00954651"/>
    <w:rsid w:val="0095496D"/>
    <w:rsid w:val="00954D72"/>
    <w:rsid w:val="00954D91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A61"/>
    <w:rsid w:val="00996A92"/>
    <w:rsid w:val="00996DFE"/>
    <w:rsid w:val="00997103"/>
    <w:rsid w:val="009974FA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10E9"/>
    <w:rsid w:val="009A15EB"/>
    <w:rsid w:val="009A1830"/>
    <w:rsid w:val="009A1889"/>
    <w:rsid w:val="009A18B6"/>
    <w:rsid w:val="009A1B03"/>
    <w:rsid w:val="009A1F4F"/>
    <w:rsid w:val="009A1FF4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D3A"/>
    <w:rsid w:val="009B5D8F"/>
    <w:rsid w:val="009B5DA9"/>
    <w:rsid w:val="009B5DB3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801"/>
    <w:rsid w:val="009C6BEC"/>
    <w:rsid w:val="009C6CAB"/>
    <w:rsid w:val="009C6F16"/>
    <w:rsid w:val="009C6F4D"/>
    <w:rsid w:val="009C7251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E6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D93"/>
    <w:rsid w:val="00A11F6A"/>
    <w:rsid w:val="00A120A7"/>
    <w:rsid w:val="00A1248E"/>
    <w:rsid w:val="00A124D3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DB0"/>
    <w:rsid w:val="00A16DB3"/>
    <w:rsid w:val="00A16DBE"/>
    <w:rsid w:val="00A16DD4"/>
    <w:rsid w:val="00A16E79"/>
    <w:rsid w:val="00A16FE0"/>
    <w:rsid w:val="00A171B2"/>
    <w:rsid w:val="00A17287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8"/>
    <w:rsid w:val="00A228A9"/>
    <w:rsid w:val="00A22B1B"/>
    <w:rsid w:val="00A22F7D"/>
    <w:rsid w:val="00A233EB"/>
    <w:rsid w:val="00A23404"/>
    <w:rsid w:val="00A23447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4BE"/>
    <w:rsid w:val="00A515CB"/>
    <w:rsid w:val="00A51825"/>
    <w:rsid w:val="00A51A07"/>
    <w:rsid w:val="00A51C29"/>
    <w:rsid w:val="00A51DB7"/>
    <w:rsid w:val="00A51E69"/>
    <w:rsid w:val="00A52134"/>
    <w:rsid w:val="00A521F2"/>
    <w:rsid w:val="00A5255F"/>
    <w:rsid w:val="00A52772"/>
    <w:rsid w:val="00A527E8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CC"/>
    <w:rsid w:val="00A86F39"/>
    <w:rsid w:val="00A86FCC"/>
    <w:rsid w:val="00A8702A"/>
    <w:rsid w:val="00A870D2"/>
    <w:rsid w:val="00A873B8"/>
    <w:rsid w:val="00A873FA"/>
    <w:rsid w:val="00A8749C"/>
    <w:rsid w:val="00A875E3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3EF"/>
    <w:rsid w:val="00AA0BF8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7B5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DB4"/>
    <w:rsid w:val="00AC5E90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1E"/>
    <w:rsid w:val="00AC7F67"/>
    <w:rsid w:val="00AC7FA9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283"/>
    <w:rsid w:val="00AD62D1"/>
    <w:rsid w:val="00AD6423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5F6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1060"/>
    <w:rsid w:val="00AF1715"/>
    <w:rsid w:val="00AF1B86"/>
    <w:rsid w:val="00AF1D6D"/>
    <w:rsid w:val="00AF1EF9"/>
    <w:rsid w:val="00AF210B"/>
    <w:rsid w:val="00AF2230"/>
    <w:rsid w:val="00AF238C"/>
    <w:rsid w:val="00AF23AF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83C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0BA2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AC8"/>
    <w:rsid w:val="00B22E93"/>
    <w:rsid w:val="00B22F8F"/>
    <w:rsid w:val="00B2324B"/>
    <w:rsid w:val="00B23254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83A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3013"/>
    <w:rsid w:val="00B432C6"/>
    <w:rsid w:val="00B435E0"/>
    <w:rsid w:val="00B43694"/>
    <w:rsid w:val="00B44164"/>
    <w:rsid w:val="00B442FD"/>
    <w:rsid w:val="00B44821"/>
    <w:rsid w:val="00B44967"/>
    <w:rsid w:val="00B44995"/>
    <w:rsid w:val="00B44CFB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FED"/>
    <w:rsid w:val="00B6104A"/>
    <w:rsid w:val="00B611A3"/>
    <w:rsid w:val="00B612E6"/>
    <w:rsid w:val="00B614F1"/>
    <w:rsid w:val="00B6188E"/>
    <w:rsid w:val="00B619B3"/>
    <w:rsid w:val="00B61AFD"/>
    <w:rsid w:val="00B61B06"/>
    <w:rsid w:val="00B61C05"/>
    <w:rsid w:val="00B61C20"/>
    <w:rsid w:val="00B61E32"/>
    <w:rsid w:val="00B6239F"/>
    <w:rsid w:val="00B624B5"/>
    <w:rsid w:val="00B6284E"/>
    <w:rsid w:val="00B62872"/>
    <w:rsid w:val="00B629EA"/>
    <w:rsid w:val="00B62A63"/>
    <w:rsid w:val="00B62C39"/>
    <w:rsid w:val="00B63271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29C"/>
    <w:rsid w:val="00B653AB"/>
    <w:rsid w:val="00B6558D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DF8"/>
    <w:rsid w:val="00B67E4B"/>
    <w:rsid w:val="00B70014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CBB"/>
    <w:rsid w:val="00B71D34"/>
    <w:rsid w:val="00B72247"/>
    <w:rsid w:val="00B72287"/>
    <w:rsid w:val="00B722B4"/>
    <w:rsid w:val="00B7234A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60B"/>
    <w:rsid w:val="00B8493A"/>
    <w:rsid w:val="00B8494E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D96"/>
    <w:rsid w:val="00B92EDD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18F"/>
    <w:rsid w:val="00BB24EE"/>
    <w:rsid w:val="00BB2C49"/>
    <w:rsid w:val="00BB2D78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FB4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EEF"/>
    <w:rsid w:val="00BC2F62"/>
    <w:rsid w:val="00BC30AB"/>
    <w:rsid w:val="00BC3283"/>
    <w:rsid w:val="00BC3356"/>
    <w:rsid w:val="00BC346D"/>
    <w:rsid w:val="00BC34AA"/>
    <w:rsid w:val="00BC34B6"/>
    <w:rsid w:val="00BC379C"/>
    <w:rsid w:val="00BC3D92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083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2C4"/>
    <w:rsid w:val="00BD1364"/>
    <w:rsid w:val="00BD146F"/>
    <w:rsid w:val="00BD15BA"/>
    <w:rsid w:val="00BD1613"/>
    <w:rsid w:val="00BD1B12"/>
    <w:rsid w:val="00BD1DCB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3D1"/>
    <w:rsid w:val="00BD3406"/>
    <w:rsid w:val="00BD34F9"/>
    <w:rsid w:val="00BD351D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488"/>
    <w:rsid w:val="00BE08FC"/>
    <w:rsid w:val="00BE09A5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1E"/>
    <w:rsid w:val="00BE749E"/>
    <w:rsid w:val="00BE76A7"/>
    <w:rsid w:val="00BE776E"/>
    <w:rsid w:val="00BE79BD"/>
    <w:rsid w:val="00BE7AFB"/>
    <w:rsid w:val="00BE7B3A"/>
    <w:rsid w:val="00BE7D47"/>
    <w:rsid w:val="00BE7D68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B5A"/>
    <w:rsid w:val="00C00D4D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83F"/>
    <w:rsid w:val="00C16C30"/>
    <w:rsid w:val="00C16C36"/>
    <w:rsid w:val="00C16D4F"/>
    <w:rsid w:val="00C16F9B"/>
    <w:rsid w:val="00C174CD"/>
    <w:rsid w:val="00C17641"/>
    <w:rsid w:val="00C17899"/>
    <w:rsid w:val="00C17BE9"/>
    <w:rsid w:val="00C17D79"/>
    <w:rsid w:val="00C17DD0"/>
    <w:rsid w:val="00C17E39"/>
    <w:rsid w:val="00C20121"/>
    <w:rsid w:val="00C20125"/>
    <w:rsid w:val="00C20181"/>
    <w:rsid w:val="00C2019E"/>
    <w:rsid w:val="00C2033E"/>
    <w:rsid w:val="00C207E5"/>
    <w:rsid w:val="00C21252"/>
    <w:rsid w:val="00C213B6"/>
    <w:rsid w:val="00C21485"/>
    <w:rsid w:val="00C215C2"/>
    <w:rsid w:val="00C21B9D"/>
    <w:rsid w:val="00C21E5A"/>
    <w:rsid w:val="00C21E5B"/>
    <w:rsid w:val="00C21F1F"/>
    <w:rsid w:val="00C21FA5"/>
    <w:rsid w:val="00C22105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FD0"/>
    <w:rsid w:val="00C31026"/>
    <w:rsid w:val="00C31279"/>
    <w:rsid w:val="00C31514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7C"/>
    <w:rsid w:val="00C7044D"/>
    <w:rsid w:val="00C70828"/>
    <w:rsid w:val="00C70851"/>
    <w:rsid w:val="00C70EAF"/>
    <w:rsid w:val="00C710E8"/>
    <w:rsid w:val="00C7158E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F1"/>
    <w:rsid w:val="00C808BE"/>
    <w:rsid w:val="00C80BEF"/>
    <w:rsid w:val="00C80CCA"/>
    <w:rsid w:val="00C80F00"/>
    <w:rsid w:val="00C80FE6"/>
    <w:rsid w:val="00C81193"/>
    <w:rsid w:val="00C8144E"/>
    <w:rsid w:val="00C814E5"/>
    <w:rsid w:val="00C8156D"/>
    <w:rsid w:val="00C81707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3"/>
    <w:rsid w:val="00C906D7"/>
    <w:rsid w:val="00C90A77"/>
    <w:rsid w:val="00C90B74"/>
    <w:rsid w:val="00C90E46"/>
    <w:rsid w:val="00C912FB"/>
    <w:rsid w:val="00C913E2"/>
    <w:rsid w:val="00C9145F"/>
    <w:rsid w:val="00C91527"/>
    <w:rsid w:val="00C9152C"/>
    <w:rsid w:val="00C9154F"/>
    <w:rsid w:val="00C91602"/>
    <w:rsid w:val="00C91687"/>
    <w:rsid w:val="00C916C9"/>
    <w:rsid w:val="00C91817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A36"/>
    <w:rsid w:val="00C94AAF"/>
    <w:rsid w:val="00C94B76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E97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A02F4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8B7"/>
    <w:rsid w:val="00CD5B7F"/>
    <w:rsid w:val="00CD5E46"/>
    <w:rsid w:val="00CD5E78"/>
    <w:rsid w:val="00CD62A9"/>
    <w:rsid w:val="00CD6594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B74"/>
    <w:rsid w:val="00D07D69"/>
    <w:rsid w:val="00D07ED6"/>
    <w:rsid w:val="00D100E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32F"/>
    <w:rsid w:val="00D1295A"/>
    <w:rsid w:val="00D12B7B"/>
    <w:rsid w:val="00D12BD4"/>
    <w:rsid w:val="00D12C41"/>
    <w:rsid w:val="00D12CCB"/>
    <w:rsid w:val="00D12E46"/>
    <w:rsid w:val="00D13291"/>
    <w:rsid w:val="00D134F5"/>
    <w:rsid w:val="00D136D3"/>
    <w:rsid w:val="00D13C22"/>
    <w:rsid w:val="00D13CA2"/>
    <w:rsid w:val="00D13CEE"/>
    <w:rsid w:val="00D13F3C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926"/>
    <w:rsid w:val="00D3099C"/>
    <w:rsid w:val="00D30DD3"/>
    <w:rsid w:val="00D30F31"/>
    <w:rsid w:val="00D30FB1"/>
    <w:rsid w:val="00D31107"/>
    <w:rsid w:val="00D312B3"/>
    <w:rsid w:val="00D312F5"/>
    <w:rsid w:val="00D31920"/>
    <w:rsid w:val="00D31BA6"/>
    <w:rsid w:val="00D31BDE"/>
    <w:rsid w:val="00D3245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972"/>
    <w:rsid w:val="00D40DAA"/>
    <w:rsid w:val="00D40EAD"/>
    <w:rsid w:val="00D40EF0"/>
    <w:rsid w:val="00D40FA4"/>
    <w:rsid w:val="00D411E2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AF3"/>
    <w:rsid w:val="00D42B79"/>
    <w:rsid w:val="00D42F26"/>
    <w:rsid w:val="00D42F87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51"/>
    <w:rsid w:val="00D63E62"/>
    <w:rsid w:val="00D63EE4"/>
    <w:rsid w:val="00D63FA4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EB9"/>
    <w:rsid w:val="00D73F7E"/>
    <w:rsid w:val="00D741D9"/>
    <w:rsid w:val="00D74201"/>
    <w:rsid w:val="00D74590"/>
    <w:rsid w:val="00D745EF"/>
    <w:rsid w:val="00D746F6"/>
    <w:rsid w:val="00D748AB"/>
    <w:rsid w:val="00D748C0"/>
    <w:rsid w:val="00D74955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CB8"/>
    <w:rsid w:val="00D762F5"/>
    <w:rsid w:val="00D76363"/>
    <w:rsid w:val="00D76373"/>
    <w:rsid w:val="00D76DCB"/>
    <w:rsid w:val="00D77185"/>
    <w:rsid w:val="00D773BE"/>
    <w:rsid w:val="00D774A6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31"/>
    <w:rsid w:val="00D850E8"/>
    <w:rsid w:val="00D85140"/>
    <w:rsid w:val="00D85179"/>
    <w:rsid w:val="00D8592B"/>
    <w:rsid w:val="00D85C9E"/>
    <w:rsid w:val="00D85E2A"/>
    <w:rsid w:val="00D85EA7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F6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4215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C0E"/>
    <w:rsid w:val="00DA5D77"/>
    <w:rsid w:val="00DA5E2C"/>
    <w:rsid w:val="00DA5E55"/>
    <w:rsid w:val="00DA6005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38D6"/>
    <w:rsid w:val="00DB40B0"/>
    <w:rsid w:val="00DB44B3"/>
    <w:rsid w:val="00DB456A"/>
    <w:rsid w:val="00DB46D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C9"/>
    <w:rsid w:val="00DD3629"/>
    <w:rsid w:val="00DD362A"/>
    <w:rsid w:val="00DD36C3"/>
    <w:rsid w:val="00DD3A06"/>
    <w:rsid w:val="00DD3A07"/>
    <w:rsid w:val="00DD3C13"/>
    <w:rsid w:val="00DD3C1B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643"/>
    <w:rsid w:val="00DD772A"/>
    <w:rsid w:val="00DD7D41"/>
    <w:rsid w:val="00DD7EFA"/>
    <w:rsid w:val="00DD7F44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76E"/>
    <w:rsid w:val="00DE3AA3"/>
    <w:rsid w:val="00DE4228"/>
    <w:rsid w:val="00DE4310"/>
    <w:rsid w:val="00DE443C"/>
    <w:rsid w:val="00DE44E9"/>
    <w:rsid w:val="00DE4599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262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BE6"/>
    <w:rsid w:val="00DF1EC2"/>
    <w:rsid w:val="00DF2139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30F"/>
    <w:rsid w:val="00E034B7"/>
    <w:rsid w:val="00E0358F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C6"/>
    <w:rsid w:val="00E048CF"/>
    <w:rsid w:val="00E04B26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AA4"/>
    <w:rsid w:val="00E06DAF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A9"/>
    <w:rsid w:val="00E16F11"/>
    <w:rsid w:val="00E16F5D"/>
    <w:rsid w:val="00E16F61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141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7226"/>
    <w:rsid w:val="00E276F2"/>
    <w:rsid w:val="00E277E5"/>
    <w:rsid w:val="00E279F3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7096"/>
    <w:rsid w:val="00E374F4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CD"/>
    <w:rsid w:val="00E45651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742"/>
    <w:rsid w:val="00E54974"/>
    <w:rsid w:val="00E54A25"/>
    <w:rsid w:val="00E54D56"/>
    <w:rsid w:val="00E55560"/>
    <w:rsid w:val="00E559E6"/>
    <w:rsid w:val="00E55C0F"/>
    <w:rsid w:val="00E5600A"/>
    <w:rsid w:val="00E565C3"/>
    <w:rsid w:val="00E567A2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E81"/>
    <w:rsid w:val="00E70E93"/>
    <w:rsid w:val="00E71300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64B"/>
    <w:rsid w:val="00E82C04"/>
    <w:rsid w:val="00E82D2D"/>
    <w:rsid w:val="00E82F7D"/>
    <w:rsid w:val="00E83044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866"/>
    <w:rsid w:val="00E95925"/>
    <w:rsid w:val="00E95ACC"/>
    <w:rsid w:val="00E95E08"/>
    <w:rsid w:val="00E96077"/>
    <w:rsid w:val="00E96320"/>
    <w:rsid w:val="00E9642F"/>
    <w:rsid w:val="00E96547"/>
    <w:rsid w:val="00E96871"/>
    <w:rsid w:val="00E96ADA"/>
    <w:rsid w:val="00E96B23"/>
    <w:rsid w:val="00E97158"/>
    <w:rsid w:val="00E972A3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2CB3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973"/>
    <w:rsid w:val="00EB3B9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FEF"/>
    <w:rsid w:val="00EB5054"/>
    <w:rsid w:val="00EB53D0"/>
    <w:rsid w:val="00EB556D"/>
    <w:rsid w:val="00EB557F"/>
    <w:rsid w:val="00EB570A"/>
    <w:rsid w:val="00EB58C6"/>
    <w:rsid w:val="00EB5942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D1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509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14"/>
    <w:rsid w:val="00EF6119"/>
    <w:rsid w:val="00EF6129"/>
    <w:rsid w:val="00EF6321"/>
    <w:rsid w:val="00EF6461"/>
    <w:rsid w:val="00EF681C"/>
    <w:rsid w:val="00EF68F1"/>
    <w:rsid w:val="00EF6C3F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AEF"/>
    <w:rsid w:val="00F02BF9"/>
    <w:rsid w:val="00F03062"/>
    <w:rsid w:val="00F03237"/>
    <w:rsid w:val="00F0339F"/>
    <w:rsid w:val="00F037A4"/>
    <w:rsid w:val="00F03959"/>
    <w:rsid w:val="00F03AD2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256"/>
    <w:rsid w:val="00F072B3"/>
    <w:rsid w:val="00F0763E"/>
    <w:rsid w:val="00F076B3"/>
    <w:rsid w:val="00F077F1"/>
    <w:rsid w:val="00F0787C"/>
    <w:rsid w:val="00F07898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35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6F8"/>
    <w:rsid w:val="00F24802"/>
    <w:rsid w:val="00F24863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39F"/>
    <w:rsid w:val="00F323FA"/>
    <w:rsid w:val="00F324B9"/>
    <w:rsid w:val="00F32749"/>
    <w:rsid w:val="00F327E3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962"/>
    <w:rsid w:val="00F50AD7"/>
    <w:rsid w:val="00F50CA8"/>
    <w:rsid w:val="00F51030"/>
    <w:rsid w:val="00F510E9"/>
    <w:rsid w:val="00F51264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DEB"/>
    <w:rsid w:val="00F53EAF"/>
    <w:rsid w:val="00F53F09"/>
    <w:rsid w:val="00F53FF3"/>
    <w:rsid w:val="00F5419D"/>
    <w:rsid w:val="00F5465D"/>
    <w:rsid w:val="00F54C28"/>
    <w:rsid w:val="00F54C9A"/>
    <w:rsid w:val="00F54EF6"/>
    <w:rsid w:val="00F54F0E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8F"/>
    <w:rsid w:val="00F81FC7"/>
    <w:rsid w:val="00F82049"/>
    <w:rsid w:val="00F820AC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6CDB"/>
    <w:rsid w:val="00F97213"/>
    <w:rsid w:val="00F975A1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BA"/>
    <w:rsid w:val="00FB51AB"/>
    <w:rsid w:val="00FB5598"/>
    <w:rsid w:val="00FB55D6"/>
    <w:rsid w:val="00FB57DB"/>
    <w:rsid w:val="00FB5906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C5"/>
    <w:rsid w:val="00FE60A1"/>
    <w:rsid w:val="00FE62EB"/>
    <w:rsid w:val="00FE63D3"/>
    <w:rsid w:val="00FE6472"/>
    <w:rsid w:val="00FE6635"/>
    <w:rsid w:val="00FE665C"/>
    <w:rsid w:val="00FE6818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86C34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styczniu-2025-r-,1,153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styczniu-2025-r-,1,153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9969E0-7716-4148-B9B5-DE245BE7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27684</TotalTime>
  <Pages>35</Pages>
  <Words>6866</Words>
  <Characters>41202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styczniu 2025 r.</vt:lpstr>
    </vt:vector>
  </TitlesOfParts>
  <Company/>
  <LinksUpToDate>false</LinksUpToDate>
  <CharactersWithSpaces>47973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styczniu 2025 r.</dc:title>
  <dc:subject/>
  <dc:creator>Stankiewicz Magda</dc:creator>
  <cp:keywords/>
  <dc:description/>
  <cp:lastModifiedBy>Kardasińska Mariola</cp:lastModifiedBy>
  <cp:revision>3228</cp:revision>
  <cp:lastPrinted>2025-02-26T09:59:00Z</cp:lastPrinted>
  <dcterms:created xsi:type="dcterms:W3CDTF">2022-10-21T12:22:00Z</dcterms:created>
  <dcterms:modified xsi:type="dcterms:W3CDTF">2025-02-26T12:06:00Z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