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4E024" w14:textId="23BEA13F" w:rsidR="0098135C" w:rsidRPr="002D23CE" w:rsidRDefault="002D23CE" w:rsidP="00074DD8">
      <w:pPr>
        <w:pStyle w:val="tytuinformacji"/>
        <w:rPr>
          <w:shd w:val="clear" w:color="auto" w:fill="FFFFFF"/>
        </w:rPr>
      </w:pPr>
      <w:r w:rsidRPr="002D23CE">
        <w:rPr>
          <w:shd w:val="clear" w:color="auto" w:fill="FFFFFF"/>
        </w:rPr>
        <w:t xml:space="preserve">Pogłowie zwierząt gospodarskich w województwie lubelskim w </w:t>
      </w:r>
      <w:r w:rsidR="004051DA">
        <w:rPr>
          <w:shd w:val="clear" w:color="auto" w:fill="FFFFFF"/>
        </w:rPr>
        <w:t>czerwcu</w:t>
      </w:r>
      <w:r w:rsidRPr="002D23CE">
        <w:rPr>
          <w:shd w:val="clear" w:color="auto" w:fill="FFFFFF"/>
        </w:rPr>
        <w:t xml:space="preserve"> 20</w:t>
      </w:r>
      <w:r w:rsidR="00C1708A">
        <w:rPr>
          <w:shd w:val="clear" w:color="auto" w:fill="FFFFFF"/>
        </w:rPr>
        <w:t>2</w:t>
      </w:r>
      <w:r w:rsidR="00C571D5">
        <w:rPr>
          <w:shd w:val="clear" w:color="auto" w:fill="FFFFFF"/>
        </w:rPr>
        <w:t>4</w:t>
      </w:r>
      <w:r w:rsidRPr="002D23CE">
        <w:rPr>
          <w:shd w:val="clear" w:color="auto" w:fill="FFFFFF"/>
        </w:rPr>
        <w:t xml:space="preserve"> roku</w:t>
      </w:r>
    </w:p>
    <w:p w14:paraId="20F4E025" w14:textId="2A24A0AD" w:rsidR="00393761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14:paraId="778CB2EE" w14:textId="4BAF85F0" w:rsidR="00587238" w:rsidRPr="00132123" w:rsidRDefault="00587238" w:rsidP="007A73EF">
      <w:pPr>
        <w:pStyle w:val="LID"/>
        <w:spacing w:before="360"/>
        <w:ind w:right="284"/>
      </w:pPr>
      <w:r w:rsidRPr="00132123"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BB95E8D" wp14:editId="2F5E901C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204085" cy="1181100"/>
                <wp:effectExtent l="0" t="0" r="5715" b="0"/>
                <wp:wrapSquare wrapText="bothSides"/>
                <wp:docPr id="13" name="Pole tekstowe 2" descr="Spadek pogłowia bydła w okresie od czerwca 2014 r. do czerwca 2024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BE12" w14:textId="2498E3B8" w:rsidR="00587238" w:rsidRPr="007D605C" w:rsidRDefault="00587238" w:rsidP="0058723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C571D5">
                              <w:rPr>
                                <w:rStyle w:val="WartowskanikaZnak"/>
                              </w:rPr>
                              <w:t>5,6</w:t>
                            </w:r>
                            <w:r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114168A5" w14:textId="3433A200" w:rsidR="00587238" w:rsidRPr="007D605C" w:rsidRDefault="00587238" w:rsidP="0058723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pogłowia bydła w okresie od czerwca 201</w:t>
                            </w:r>
                            <w:r w:rsidR="00C571D5">
                              <w:t>4</w:t>
                            </w:r>
                            <w:r>
                              <w:t xml:space="preserve"> r. do czerwca 202</w:t>
                            </w:r>
                            <w:r w:rsidR="00C571D5">
                              <w:t>4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95E8D" id="Pole tekstowe 2" o:spid="_x0000_s1026" alt="Tytuł: Pole tekstowe ze wskaźnikiem — opis: Spadek pogłowia bydła w okresie od czerwca 2014 r. do czerwca 2024 r." style="position:absolute;left:0;text-align:left;margin-left:0;margin-top:18.55pt;width:173.55pt;height:93pt;z-index:251870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" fillcolor="#001d77" stroked="f">
                <v:stroke joinstyle="miter"/>
                <v:textbox>
                  <w:txbxContent>
                    <w:p w14:paraId="130DBE12" w14:textId="2498E3B8" w:rsidR="00587238" w:rsidRPr="007D605C" w:rsidRDefault="00587238" w:rsidP="0058723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C571D5">
                        <w:rPr>
                          <w:rStyle w:val="WartowskanikaZnak"/>
                        </w:rPr>
                        <w:t>5,6</w:t>
                      </w:r>
                      <w:r>
                        <w:rPr>
                          <w:rStyle w:val="WartowskanikaZnak"/>
                        </w:rPr>
                        <w:t>%</w:t>
                      </w:r>
                    </w:p>
                    <w:p w14:paraId="114168A5" w14:textId="3433A200" w:rsidR="00587238" w:rsidRPr="007D605C" w:rsidRDefault="00587238" w:rsidP="0058723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pogłowia bydła w okresie od czerwca 201</w:t>
                      </w:r>
                      <w:r w:rsidR="00C571D5">
                        <w:t>4</w:t>
                      </w:r>
                      <w:r>
                        <w:t xml:space="preserve"> r. do czerwca 202</w:t>
                      </w:r>
                      <w:r w:rsidR="00C571D5">
                        <w:t>4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32123">
        <w:rPr>
          <w:bCs/>
        </w:rPr>
        <w:t>W województwie lubelskim od 201</w:t>
      </w:r>
      <w:r w:rsidR="00C571D5">
        <w:rPr>
          <w:bCs/>
        </w:rPr>
        <w:t>4</w:t>
      </w:r>
      <w:r w:rsidRPr="00132123">
        <w:rPr>
          <w:bCs/>
        </w:rPr>
        <w:t xml:space="preserve"> r. obserwuje się tendencję spadkową w chowie zwierząt gospodarskich. Wielkość pogłowia trzody chlewnej w</w:t>
      </w:r>
      <w:r w:rsidR="00EB35EC">
        <w:rPr>
          <w:bCs/>
        </w:rPr>
        <w:t xml:space="preserve"> </w:t>
      </w:r>
      <w:r w:rsidRPr="00132123">
        <w:rPr>
          <w:bCs/>
        </w:rPr>
        <w:t>tym okresie zmniejszyła się o</w:t>
      </w:r>
      <w:r w:rsidR="00901148">
        <w:rPr>
          <w:bCs/>
        </w:rPr>
        <w:t xml:space="preserve"> </w:t>
      </w:r>
      <w:r w:rsidR="00C571D5">
        <w:rPr>
          <w:bCs/>
        </w:rPr>
        <w:t>29,5</w:t>
      </w:r>
      <w:r w:rsidRPr="00132123">
        <w:rPr>
          <w:bCs/>
        </w:rPr>
        <w:t xml:space="preserve">% (z </w:t>
      </w:r>
      <w:r w:rsidR="00C571D5">
        <w:rPr>
          <w:bCs/>
        </w:rPr>
        <w:t>616,7</w:t>
      </w:r>
      <w:r w:rsidRPr="00132123">
        <w:rPr>
          <w:bCs/>
        </w:rPr>
        <w:t xml:space="preserve"> tys. szt. w 201</w:t>
      </w:r>
      <w:r w:rsidR="00C571D5">
        <w:rPr>
          <w:bCs/>
        </w:rPr>
        <w:t>4</w:t>
      </w:r>
      <w:r w:rsidR="00901148">
        <w:rPr>
          <w:bCs/>
        </w:rPr>
        <w:t xml:space="preserve"> </w:t>
      </w:r>
      <w:r w:rsidRPr="00132123">
        <w:rPr>
          <w:bCs/>
        </w:rPr>
        <w:t xml:space="preserve">r. do </w:t>
      </w:r>
      <w:r w:rsidR="00C571D5">
        <w:rPr>
          <w:bCs/>
        </w:rPr>
        <w:t>434,9</w:t>
      </w:r>
      <w:r w:rsidRPr="00132123">
        <w:rPr>
          <w:bCs/>
        </w:rPr>
        <w:t xml:space="preserve"> tys. szt. w 202</w:t>
      </w:r>
      <w:r w:rsidR="00C571D5">
        <w:rPr>
          <w:bCs/>
        </w:rPr>
        <w:t>4</w:t>
      </w:r>
      <w:r w:rsidRPr="00132123">
        <w:rPr>
          <w:bCs/>
        </w:rPr>
        <w:t xml:space="preserve"> r.), natomiast bydła zmniejszyła się o </w:t>
      </w:r>
      <w:r w:rsidR="00C571D5">
        <w:rPr>
          <w:bCs/>
        </w:rPr>
        <w:t>5,6</w:t>
      </w:r>
      <w:r w:rsidRPr="00132123">
        <w:rPr>
          <w:bCs/>
        </w:rPr>
        <w:t xml:space="preserve">% (z </w:t>
      </w:r>
      <w:r w:rsidR="00C571D5">
        <w:rPr>
          <w:bCs/>
        </w:rPr>
        <w:t>362,7</w:t>
      </w:r>
      <w:r w:rsidRPr="00132123">
        <w:rPr>
          <w:bCs/>
        </w:rPr>
        <w:t xml:space="preserve"> tys. szt. w 201</w:t>
      </w:r>
      <w:r w:rsidR="00C571D5">
        <w:rPr>
          <w:bCs/>
        </w:rPr>
        <w:t>4</w:t>
      </w:r>
      <w:r w:rsidRPr="00132123">
        <w:rPr>
          <w:bCs/>
        </w:rPr>
        <w:t xml:space="preserve"> r. do </w:t>
      </w:r>
      <w:r w:rsidR="00C571D5">
        <w:rPr>
          <w:bCs/>
        </w:rPr>
        <w:t>342,6</w:t>
      </w:r>
      <w:r w:rsidRPr="00132123">
        <w:rPr>
          <w:bCs/>
        </w:rPr>
        <w:t xml:space="preserve"> tys. szt. w 202</w:t>
      </w:r>
      <w:r w:rsidR="00C571D5">
        <w:rPr>
          <w:bCs/>
        </w:rPr>
        <w:t>4</w:t>
      </w:r>
      <w:r w:rsidRPr="00132123">
        <w:rPr>
          <w:bCs/>
        </w:rPr>
        <w:t xml:space="preserve"> r.).</w:t>
      </w:r>
      <w:r w:rsidRPr="00132123">
        <w:rPr>
          <w:rFonts w:asciiTheme="minorHAnsi" w:hAnsiTheme="minorHAns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0101DE" wp14:editId="1CB15773">
                <wp:simplePos x="0" y="0"/>
                <wp:positionH relativeFrom="column">
                  <wp:posOffset>-1928495</wp:posOffset>
                </wp:positionH>
                <wp:positionV relativeFrom="paragraph">
                  <wp:posOffset>292100</wp:posOffset>
                </wp:positionV>
                <wp:extent cx="329565" cy="339090"/>
                <wp:effectExtent l="0" t="0" r="0" b="3810"/>
                <wp:wrapNone/>
                <wp:docPr id="19" name="Dowolny kształ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29565" cy="339090"/>
                        </a:xfrm>
                        <a:custGeom>
                          <a:avLst/>
                          <a:gdLst>
                            <a:gd name="connsiteX0" fmla="*/ 0 w 1116330"/>
                            <a:gd name="connsiteY0" fmla="*/ 533400 h 1082040"/>
                            <a:gd name="connsiteX1" fmla="*/ 556260 w 1116330"/>
                            <a:gd name="connsiteY1" fmla="*/ 0 h 1082040"/>
                            <a:gd name="connsiteX2" fmla="*/ 1116330 w 1116330"/>
                            <a:gd name="connsiteY2" fmla="*/ 533400 h 1082040"/>
                            <a:gd name="connsiteX3" fmla="*/ 948690 w 1116330"/>
                            <a:gd name="connsiteY3" fmla="*/ 685800 h 1082040"/>
                            <a:gd name="connsiteX4" fmla="*/ 672465 w 1116330"/>
                            <a:gd name="connsiteY4" fmla="*/ 422910 h 1082040"/>
                            <a:gd name="connsiteX5" fmla="*/ 670560 w 1116330"/>
                            <a:gd name="connsiteY5" fmla="*/ 1082040 h 1082040"/>
                            <a:gd name="connsiteX6" fmla="*/ 440055 w 1116330"/>
                            <a:gd name="connsiteY6" fmla="*/ 1082040 h 1082040"/>
                            <a:gd name="connsiteX7" fmla="*/ 443865 w 1116330"/>
                            <a:gd name="connsiteY7" fmla="*/ 426720 h 1082040"/>
                            <a:gd name="connsiteX8" fmla="*/ 165735 w 1116330"/>
                            <a:gd name="connsiteY8" fmla="*/ 687705 h 1082040"/>
                            <a:gd name="connsiteX9" fmla="*/ 0 w 1116330"/>
                            <a:gd name="connsiteY9" fmla="*/ 533400 h 1082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116330" h="1082040">
                              <a:moveTo>
                                <a:pt x="0" y="533400"/>
                              </a:moveTo>
                              <a:lnTo>
                                <a:pt x="556260" y="0"/>
                              </a:lnTo>
                              <a:lnTo>
                                <a:pt x="1116330" y="533400"/>
                              </a:lnTo>
                              <a:lnTo>
                                <a:pt x="948690" y="685800"/>
                              </a:lnTo>
                              <a:lnTo>
                                <a:pt x="672465" y="422910"/>
                              </a:lnTo>
                              <a:lnTo>
                                <a:pt x="670560" y="1082040"/>
                              </a:lnTo>
                              <a:lnTo>
                                <a:pt x="440055" y="1082040"/>
                              </a:lnTo>
                              <a:lnTo>
                                <a:pt x="443865" y="426720"/>
                              </a:lnTo>
                              <a:lnTo>
                                <a:pt x="165735" y="687705"/>
                              </a:lnTo>
                              <a:lnTo>
                                <a:pt x="0" y="533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0A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18186" id="Dowolny kształt 19" o:spid="_x0000_s1026" style="position:absolute;margin-left:-151.85pt;margin-top:23pt;width:25.95pt;height:26.7pt;rotation:180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633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" path="m,533400l556260,r560070,533400l948690,685800,672465,422910r-1905,659130l440055,1082040r3810,-655320l165735,687705,,533400xe" fillcolor="#bb0a30" stroked="f" strokeweight="1pt">
                <v:stroke joinstyle="miter"/>
                <v:path arrowok="t" o:connecttype="custom" o:connectlocs="0,167157;164220,0;329565,167157;280074,214916;198526,132532;197964,339090;129914,339090;131039,133726;48929,215513;0,167157" o:connectangles="0,0,0,0,0,0,0,0,0,0"/>
              </v:shape>
            </w:pict>
          </mc:Fallback>
        </mc:AlternateContent>
      </w:r>
    </w:p>
    <w:p w14:paraId="63C14D42" w14:textId="77777777" w:rsidR="00A43780" w:rsidRPr="00A43780" w:rsidRDefault="00A43780" w:rsidP="00A43780">
      <w:pPr>
        <w:rPr>
          <w:lang w:eastAsia="pl-PL"/>
        </w:rPr>
      </w:pPr>
    </w:p>
    <w:p w14:paraId="20F4E028" w14:textId="75A63231" w:rsidR="00C22105" w:rsidRPr="00E776F6" w:rsidRDefault="00EB0D57" w:rsidP="00A43780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Trzoda chlewna</w:t>
      </w:r>
    </w:p>
    <w:p w14:paraId="19871D6F" w14:textId="29C49573" w:rsidR="00A43B05" w:rsidRPr="00C80E74" w:rsidRDefault="00853660" w:rsidP="007A73EF">
      <w:pPr>
        <w:pStyle w:val="tekstgwny"/>
        <w:ind w:firstLine="0"/>
        <w:jc w:val="left"/>
      </w:pPr>
      <w:r w:rsidRPr="00C80E74">
        <w:t xml:space="preserve">Według stanu na dzień 1 </w:t>
      </w:r>
      <w:r w:rsidR="001C5072" w:rsidRPr="00C80E74">
        <w:t>czerwca</w:t>
      </w:r>
      <w:r w:rsidRPr="00C80E74">
        <w:t xml:space="preserve"> 20</w:t>
      </w:r>
      <w:r w:rsidR="00AD09EF" w:rsidRPr="00C80E74">
        <w:t>2</w:t>
      </w:r>
      <w:r w:rsidR="009B1E70">
        <w:t>4</w:t>
      </w:r>
      <w:r w:rsidRPr="00C80E74">
        <w:t xml:space="preserve"> r. pogłowie trzody chlewnej w województwie lubelskim liczyło </w:t>
      </w:r>
      <w:r w:rsidR="009B1E70">
        <w:t>434,9</w:t>
      </w:r>
      <w:r w:rsidR="00FA198A" w:rsidRPr="00C80E74">
        <w:t xml:space="preserve"> </w:t>
      </w:r>
      <w:r w:rsidRPr="00C80E74">
        <w:t>tys. szt</w:t>
      </w:r>
      <w:r w:rsidR="001C5072" w:rsidRPr="00C80E74">
        <w:t>. W</w:t>
      </w:r>
      <w:r w:rsidRPr="00C80E74">
        <w:t xml:space="preserve"> porównaniu z ro</w:t>
      </w:r>
      <w:r w:rsidR="00DB08E9" w:rsidRPr="00C80E74">
        <w:t xml:space="preserve">kiem </w:t>
      </w:r>
      <w:r w:rsidR="001C5072" w:rsidRPr="00C80E74">
        <w:t>ubiegłym</w:t>
      </w:r>
      <w:r w:rsidR="00DB08E9" w:rsidRPr="00C80E74">
        <w:t xml:space="preserve"> </w:t>
      </w:r>
      <w:r w:rsidR="001C5072" w:rsidRPr="00C80E74">
        <w:t xml:space="preserve">liczebność stada </w:t>
      </w:r>
      <w:r w:rsidR="006E3A95" w:rsidRPr="00C80E74">
        <w:t>zwiększyła</w:t>
      </w:r>
      <w:r w:rsidR="001C5072" w:rsidRPr="00C80E74">
        <w:t xml:space="preserve"> się </w:t>
      </w:r>
      <w:r w:rsidRPr="00C80E74">
        <w:t xml:space="preserve">o </w:t>
      </w:r>
      <w:r w:rsidR="009B1E70">
        <w:t>6,7</w:t>
      </w:r>
      <w:r w:rsidRPr="00C80E74">
        <w:t>%</w:t>
      </w:r>
      <w:r w:rsidR="002B4641" w:rsidRPr="00C80E74">
        <w:t>.</w:t>
      </w:r>
      <w:r w:rsidR="001C5072" w:rsidRPr="00C80E74">
        <w:t xml:space="preserve"> </w:t>
      </w:r>
      <w:r w:rsidR="00D959E7" w:rsidRPr="00C80E74">
        <w:t>Pogłowie loch ogółem według stanu na dzień 1 czerwca 20</w:t>
      </w:r>
      <w:r w:rsidR="00AD09EF" w:rsidRPr="00C80E74">
        <w:t>2</w:t>
      </w:r>
      <w:r w:rsidR="009B1E70">
        <w:t>4</w:t>
      </w:r>
      <w:r w:rsidR="00D959E7" w:rsidRPr="00C80E74">
        <w:t xml:space="preserve"> r. </w:t>
      </w:r>
      <w:r w:rsidR="006E3A95" w:rsidRPr="00C80E74">
        <w:t xml:space="preserve">wynosiło </w:t>
      </w:r>
      <w:r w:rsidR="009B1E70">
        <w:t>26,6</w:t>
      </w:r>
      <w:r w:rsidR="006E3A95" w:rsidRPr="00C80E74">
        <w:t xml:space="preserve"> tys. szt. i </w:t>
      </w:r>
      <w:r w:rsidR="00D959E7" w:rsidRPr="00C80E74">
        <w:t>w porównaniu z</w:t>
      </w:r>
      <w:r w:rsidR="006E3A95" w:rsidRPr="00C80E74">
        <w:t xml:space="preserve"> </w:t>
      </w:r>
      <w:r w:rsidR="00D959E7" w:rsidRPr="00C80E74">
        <w:t>dniem 1 czerwca 20</w:t>
      </w:r>
      <w:r w:rsidR="008E4AB1" w:rsidRPr="00C80E74">
        <w:t>2</w:t>
      </w:r>
      <w:r w:rsidR="009B1E70">
        <w:t>3</w:t>
      </w:r>
      <w:r w:rsidR="00D959E7" w:rsidRPr="00C80E74">
        <w:t xml:space="preserve"> r. </w:t>
      </w:r>
      <w:r w:rsidR="009B1E70">
        <w:t>wzrosło</w:t>
      </w:r>
      <w:r w:rsidR="00D959E7" w:rsidRPr="00C80E74">
        <w:t xml:space="preserve"> </w:t>
      </w:r>
      <w:r w:rsidR="0044679A" w:rsidRPr="00C80E74">
        <w:t xml:space="preserve">o </w:t>
      </w:r>
      <w:r w:rsidR="009B1E70">
        <w:t>7,3</w:t>
      </w:r>
      <w:r w:rsidR="002537B2" w:rsidRPr="00C80E74">
        <w:t>%.</w:t>
      </w:r>
    </w:p>
    <w:p w14:paraId="73E45283" w14:textId="298ED74E" w:rsidR="00CE7EFC" w:rsidRPr="00C80E74" w:rsidRDefault="00A43B05" w:rsidP="007A73EF">
      <w:pPr>
        <w:pStyle w:val="tekstgwny"/>
        <w:ind w:firstLine="0"/>
        <w:jc w:val="left"/>
      </w:pPr>
      <w:r w:rsidRPr="00C80E74">
        <w:t>C</w:t>
      </w:r>
      <w:r w:rsidR="007F216E" w:rsidRPr="00C80E74">
        <w:t>ena jaką rolnicy uzyskiwali w skupie za sprzedaż żywca wieprzowego</w:t>
      </w:r>
      <w:r w:rsidR="00E2062C" w:rsidRPr="00C80E74">
        <w:t xml:space="preserve"> w wadze żywej</w:t>
      </w:r>
      <w:r w:rsidR="007F216E" w:rsidRPr="00C80E74">
        <w:t xml:space="preserve"> w</w:t>
      </w:r>
      <w:r w:rsidR="0022465C" w:rsidRPr="00C80E74">
        <w:t xml:space="preserve"> </w:t>
      </w:r>
      <w:r w:rsidR="007F216E" w:rsidRPr="00C80E74">
        <w:t>czerwcu 20</w:t>
      </w:r>
      <w:r w:rsidR="00FA198A" w:rsidRPr="00C80E74">
        <w:t>2</w:t>
      </w:r>
      <w:r w:rsidR="006125D7">
        <w:t>4</w:t>
      </w:r>
      <w:r w:rsidR="00901148">
        <w:t xml:space="preserve"> </w:t>
      </w:r>
      <w:r w:rsidR="007F216E" w:rsidRPr="00C80E74">
        <w:t xml:space="preserve">r. była </w:t>
      </w:r>
      <w:r w:rsidR="006125D7">
        <w:t>ni</w:t>
      </w:r>
      <w:r w:rsidR="00D86E68" w:rsidRPr="00C80E74">
        <w:t>ższa</w:t>
      </w:r>
      <w:r w:rsidR="007F216E" w:rsidRPr="00C80E74">
        <w:t xml:space="preserve"> o </w:t>
      </w:r>
      <w:r w:rsidR="00F22431">
        <w:t>17,5</w:t>
      </w:r>
      <w:r w:rsidR="007F216E" w:rsidRPr="00C80E74">
        <w:t>% od notowanej w</w:t>
      </w:r>
      <w:r w:rsidR="00D86E68" w:rsidRPr="00C80E74">
        <w:t xml:space="preserve"> </w:t>
      </w:r>
      <w:r w:rsidR="007F216E" w:rsidRPr="00C80E74">
        <w:t>czerwcu 20</w:t>
      </w:r>
      <w:r w:rsidR="003A53A4" w:rsidRPr="00C80E74">
        <w:t>2</w:t>
      </w:r>
      <w:r w:rsidR="00F22431">
        <w:t>3</w:t>
      </w:r>
      <w:r w:rsidR="007F216E" w:rsidRPr="00C80E74">
        <w:t xml:space="preserve"> r. i wynosiła </w:t>
      </w:r>
      <w:r w:rsidR="00F22431">
        <w:t>7,47</w:t>
      </w:r>
      <w:r w:rsidR="003A53A4" w:rsidRPr="00C80E74">
        <w:t xml:space="preserve"> zł/kg, skup </w:t>
      </w:r>
      <w:r w:rsidR="003B3E33">
        <w:t xml:space="preserve">zaś </w:t>
      </w:r>
      <w:r w:rsidR="003A53A4" w:rsidRPr="00C80E74">
        <w:t xml:space="preserve">był </w:t>
      </w:r>
      <w:r w:rsidR="008C6728">
        <w:t>wyższy</w:t>
      </w:r>
      <w:r w:rsidR="003A53A4" w:rsidRPr="00C80E74">
        <w:t xml:space="preserve"> o </w:t>
      </w:r>
      <w:r w:rsidR="008C6728">
        <w:t>15,0</w:t>
      </w:r>
      <w:r w:rsidR="003A53A4" w:rsidRPr="00C80E74">
        <w:t xml:space="preserve">% i wyniósł </w:t>
      </w:r>
      <w:r w:rsidR="008C6728">
        <w:t>5,3</w:t>
      </w:r>
      <w:r w:rsidR="003A53A4" w:rsidRPr="00C80E74">
        <w:t xml:space="preserve"> tys. t.</w:t>
      </w:r>
    </w:p>
    <w:p w14:paraId="4485710A" w14:textId="32F88474"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14:paraId="0BE20E02" w14:textId="7AB81EFC" w:rsidR="001D069F" w:rsidRPr="001D069F" w:rsidRDefault="00C52CE5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175B75">
        <w:rPr>
          <w:b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0F4E0C9" wp14:editId="60A5A60E">
                <wp:simplePos x="0" y="0"/>
                <wp:positionH relativeFrom="column">
                  <wp:posOffset>5303520</wp:posOffset>
                </wp:positionH>
                <wp:positionV relativeFrom="paragraph">
                  <wp:posOffset>235585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2" name="Pole tekstowe 2" descr="Cena skupu żywca wieprzo-wego w wadze żywej w czerwcu 2024 r. była niższa od notowanej w czerwcu 2023 r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EF" w14:textId="0517F90B" w:rsidR="00646072" w:rsidRPr="003301DB" w:rsidRDefault="00646072" w:rsidP="003301D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Cena </w:t>
                            </w:r>
                            <w:r w:rsidR="00BF3C00">
                              <w:t xml:space="preserve">skupu </w:t>
                            </w:r>
                            <w:r>
                              <w:t>żywca wieprzowego w</w:t>
                            </w:r>
                            <w:r w:rsidR="00BF3C00">
                              <w:t xml:space="preserve"> wadze żywej</w:t>
                            </w:r>
                            <w:r>
                              <w:t xml:space="preserve"> w</w:t>
                            </w:r>
                            <w:r w:rsidR="00E43A88">
                              <w:t xml:space="preserve"> </w:t>
                            </w:r>
                            <w:r>
                              <w:t>czerwcu 202</w:t>
                            </w:r>
                            <w:r w:rsidR="00E43A88">
                              <w:t>4</w:t>
                            </w:r>
                            <w:r>
                              <w:t xml:space="preserve"> r. była </w:t>
                            </w:r>
                            <w:r w:rsidR="00E43A88">
                              <w:t>ni</w:t>
                            </w:r>
                            <w:r>
                              <w:t>ższa od notowanej w czerwcu 202</w:t>
                            </w:r>
                            <w:r w:rsidR="00E43A88">
                              <w:t>3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E0C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Pole tekstowe z kluczowymi informacjami, znajdujące się na szerym polu informacji sygnalnej — opis: Cena skupu żywca wieprzo-wego w wadze żywej w czerwcu 2024 r. była niższa od notowanej w czerwcu 2023 r." style="position:absolute;left:0;text-align:left;margin-left:417.6pt;margin-top:18.55pt;width:135.85pt;height:87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" filled="f" stroked="f">
                <v:textbox>
                  <w:txbxContent>
                    <w:p w14:paraId="20F4E0EF" w14:textId="0517F90B" w:rsidR="00646072" w:rsidRPr="003301DB" w:rsidRDefault="00646072" w:rsidP="003301D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Cena </w:t>
                      </w:r>
                      <w:r w:rsidR="00BF3C00">
                        <w:t xml:space="preserve">skupu </w:t>
                      </w:r>
                      <w:r>
                        <w:t>żywca wieprzowego w</w:t>
                      </w:r>
                      <w:r w:rsidR="00BF3C00">
                        <w:t xml:space="preserve"> wadze żywej</w:t>
                      </w:r>
                      <w:r>
                        <w:t xml:space="preserve"> w</w:t>
                      </w:r>
                      <w:r w:rsidR="00E43A88">
                        <w:t xml:space="preserve"> </w:t>
                      </w:r>
                      <w:r>
                        <w:t>czerwcu 202</w:t>
                      </w:r>
                      <w:r w:rsidR="00E43A88">
                        <w:t>4</w:t>
                      </w:r>
                      <w:r>
                        <w:t xml:space="preserve"> r. była </w:t>
                      </w:r>
                      <w:r w:rsidR="00E43A88">
                        <w:t>ni</w:t>
                      </w:r>
                      <w:r>
                        <w:t>ższa od notowanej w czerwcu 202</w:t>
                      </w:r>
                      <w:r w:rsidR="00E43A88">
                        <w:t>3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 xml:space="preserve">Stan </w:t>
      </w:r>
      <w:r w:rsidR="006904E6">
        <w:rPr>
          <w:b/>
          <w:color w:val="001D77"/>
          <w:sz w:val="16"/>
          <w:szCs w:val="16"/>
        </w:rPr>
        <w:t>w</w:t>
      </w:r>
      <w:r w:rsidR="001D069F" w:rsidRPr="001D069F">
        <w:rPr>
          <w:b/>
          <w:color w:val="001D77"/>
          <w:sz w:val="16"/>
          <w:szCs w:val="16"/>
        </w:rPr>
        <w:t xml:space="preserve"> d</w:t>
      </w:r>
      <w:r w:rsidR="006904E6">
        <w:rPr>
          <w:b/>
          <w:color w:val="001D77"/>
          <w:sz w:val="16"/>
          <w:szCs w:val="16"/>
        </w:rPr>
        <w:t>niu</w:t>
      </w:r>
      <w:r w:rsidR="001D069F" w:rsidRPr="001D069F">
        <w:rPr>
          <w:b/>
          <w:color w:val="001D77"/>
          <w:sz w:val="16"/>
          <w:szCs w:val="16"/>
        </w:rPr>
        <w:t xml:space="preserve"> 1 </w:t>
      </w:r>
      <w:r w:rsidR="00711C2B">
        <w:rPr>
          <w:b/>
          <w:color w:val="001D77"/>
          <w:sz w:val="16"/>
          <w:szCs w:val="16"/>
        </w:rPr>
        <w:t>czerwca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Pogłowie trzody chlewnej. Stan w dniu 1 czerwca"/>
        <w:tblDescription w:val="Tabela przedstawia dane dotyczące pogłowia trzody chlewnej z podziałem na poszczególne grupy wiekowo-użytkowe (prosięta o wadze do 20 kg, warchlaki o wadze od 20 kg do 50 kg, trzoda chlewna o wadze 50 kg i więcej w tym z przeznaczeniem na ubój i na chów w tym lochy razem i w tym lochy prośne) ogółem i w gospodarstwach indywidualnych w 2023 r. i 2024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82184D" w:rsidRPr="00E83199" w14:paraId="5C622537" w14:textId="77777777" w:rsidTr="003129AC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4E4E72C2" w14:textId="77777777" w:rsidR="0082184D" w:rsidRPr="00C72638" w:rsidRDefault="0082184D" w:rsidP="00952743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32956C6C" w14:textId="27D80447" w:rsidR="0082184D" w:rsidRPr="00C72638" w:rsidRDefault="0082184D" w:rsidP="004A19EB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D34BFA"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3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296D2CF3" w14:textId="6CC0B38C" w:rsidR="0082184D" w:rsidRPr="00C72638" w:rsidRDefault="0082184D" w:rsidP="004A19EB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AD09EF"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4</w:t>
            </w:r>
          </w:p>
        </w:tc>
      </w:tr>
      <w:tr w:rsidR="00CE7EFC" w:rsidRPr="00E83199" w14:paraId="4E93A8C9" w14:textId="77777777" w:rsidTr="000B4FCE">
        <w:trPr>
          <w:trHeight w:val="562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3C3A9F00" w14:textId="77777777" w:rsidR="00CE7EFC" w:rsidRPr="00C72638" w:rsidRDefault="00CE7EFC" w:rsidP="009527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DE5393" w14:textId="10EE9F6E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06E57366" w14:textId="0238E122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230033BA" w14:textId="45387CCF" w:rsidR="00CE7EFC" w:rsidRPr="00C72638" w:rsidRDefault="00CE7EFC" w:rsidP="00274BA8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</w:t>
            </w:r>
            <w:r w:rsidR="00274BA8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B25E64A" w14:textId="02899CD6" w:rsidR="00CE7EFC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</w:p>
          <w:p w14:paraId="301625DF" w14:textId="48005BCE" w:rsidR="00CE7EFC" w:rsidRPr="00C72638" w:rsidRDefault="00CE7EFC" w:rsidP="00CE7EFC">
            <w:pPr>
              <w:spacing w:before="0" w:after="0"/>
              <w:ind w:left="-57" w:right="-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9A3FF1" w14:textId="3FAB1DF1" w:rsidR="00CE7EFC" w:rsidRPr="00C72638" w:rsidRDefault="00CE7EFC" w:rsidP="00274BA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3</w:t>
            </w:r>
            <w:r w:rsidRPr="00C72638">
              <w:rPr>
                <w:sz w:val="16"/>
                <w:szCs w:val="16"/>
              </w:rPr>
              <w:t xml:space="preserve"> =</w:t>
            </w:r>
            <w:r w:rsidR="00274BA8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4A19EB" w:rsidRPr="00E83199" w14:paraId="6136E139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CE494C9" w14:textId="351A32E3" w:rsidR="004A19EB" w:rsidRPr="00C72638" w:rsidRDefault="004A19EB" w:rsidP="004A19EB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22FAC7C6" w14:textId="098087C9" w:rsidR="004A19EB" w:rsidRPr="00C72638" w:rsidRDefault="004A19EB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407 418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C433D39" w14:textId="22E5D601" w:rsidR="004A19EB" w:rsidRPr="00C72638" w:rsidRDefault="004A19EB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101,3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3802F4FA" w14:textId="35D938BC" w:rsidR="004A19EB" w:rsidRPr="00C72638" w:rsidRDefault="0021350F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434 886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2A21794A" w14:textId="11B2A5C5" w:rsidR="004A19EB" w:rsidRPr="00C72638" w:rsidRDefault="007B2CCA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106,7</w:t>
            </w:r>
          </w:p>
        </w:tc>
      </w:tr>
      <w:tr w:rsidR="004A19EB" w:rsidRPr="00E83199" w14:paraId="5A46F115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center"/>
          </w:tcPr>
          <w:p w14:paraId="116B43A4" w14:textId="491EF306" w:rsidR="004A19EB" w:rsidRPr="00C72638" w:rsidRDefault="004A19EB" w:rsidP="004A19EB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5D50740C" w14:textId="664FAFBD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69 621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2A8CEE3" w14:textId="1A15DB86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93,4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2A2E54F0" w14:textId="53B8D21E" w:rsidR="004A19EB" w:rsidRPr="00C72638" w:rsidRDefault="0021350F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64 954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381A0BE4" w14:textId="17B24FC8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93,3</w:t>
            </w:r>
          </w:p>
        </w:tc>
      </w:tr>
      <w:tr w:rsidR="004A19EB" w:rsidRPr="00E83199" w14:paraId="08189061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6E9BA8DD" w14:textId="435E0EBD" w:rsidR="004A19EB" w:rsidRPr="00C72638" w:rsidRDefault="004A19EB" w:rsidP="004A19EB">
            <w:pPr>
              <w:tabs>
                <w:tab w:val="right" w:leader="dot" w:pos="3969"/>
              </w:tabs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14:paraId="6C7133BA" w14:textId="539372CE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115 393</w:t>
            </w:r>
          </w:p>
        </w:tc>
        <w:tc>
          <w:tcPr>
            <w:tcW w:w="1170" w:type="dxa"/>
            <w:vAlign w:val="bottom"/>
          </w:tcPr>
          <w:p w14:paraId="4C3B8768" w14:textId="5AA81B7B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90,7</w:t>
            </w:r>
          </w:p>
        </w:tc>
        <w:tc>
          <w:tcPr>
            <w:tcW w:w="1169" w:type="dxa"/>
            <w:vAlign w:val="bottom"/>
          </w:tcPr>
          <w:p w14:paraId="33D691E0" w14:textId="4C589957" w:rsidR="004A19EB" w:rsidRPr="00C72638" w:rsidRDefault="0021350F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132 119</w:t>
            </w:r>
          </w:p>
        </w:tc>
        <w:tc>
          <w:tcPr>
            <w:tcW w:w="1170" w:type="dxa"/>
            <w:vAlign w:val="bottom"/>
          </w:tcPr>
          <w:p w14:paraId="26B8516D" w14:textId="3A16B018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114,5</w:t>
            </w:r>
          </w:p>
        </w:tc>
      </w:tr>
      <w:tr w:rsidR="004A19EB" w:rsidRPr="00E83199" w14:paraId="566ECAC9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31677B2F" w14:textId="6094ACD8" w:rsidR="004A19EB" w:rsidRPr="00C72638" w:rsidRDefault="004A19EB" w:rsidP="0021350F">
            <w:pPr>
              <w:tabs>
                <w:tab w:val="right" w:leader="dot" w:pos="3969"/>
              </w:tabs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</w:t>
            </w:r>
            <w:r w:rsidR="0021350F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więcej</w:t>
            </w:r>
          </w:p>
        </w:tc>
        <w:tc>
          <w:tcPr>
            <w:tcW w:w="1169" w:type="dxa"/>
            <w:noWrap/>
            <w:vAlign w:val="bottom"/>
          </w:tcPr>
          <w:p w14:paraId="56315924" w14:textId="7E3324EE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222 405</w:t>
            </w:r>
          </w:p>
        </w:tc>
        <w:tc>
          <w:tcPr>
            <w:tcW w:w="1170" w:type="dxa"/>
            <w:vAlign w:val="bottom"/>
          </w:tcPr>
          <w:p w14:paraId="2AD6F4C2" w14:textId="0B1CCA35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111,1</w:t>
            </w:r>
          </w:p>
        </w:tc>
        <w:tc>
          <w:tcPr>
            <w:tcW w:w="1169" w:type="dxa"/>
            <w:vAlign w:val="bottom"/>
          </w:tcPr>
          <w:p w14:paraId="0F5FD1FA" w14:textId="3906C4AC" w:rsidR="004A19EB" w:rsidRPr="00C72638" w:rsidRDefault="0021350F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210 764</w:t>
            </w:r>
          </w:p>
        </w:tc>
        <w:tc>
          <w:tcPr>
            <w:tcW w:w="1170" w:type="dxa"/>
            <w:vAlign w:val="bottom"/>
          </w:tcPr>
          <w:p w14:paraId="2E999ED3" w14:textId="59412A66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94,8</w:t>
            </w:r>
          </w:p>
        </w:tc>
      </w:tr>
      <w:tr w:rsidR="004A19EB" w:rsidRPr="00E83199" w14:paraId="20A8E250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7373A57A" w14:textId="2732228B" w:rsidR="004A19EB" w:rsidRPr="00C72638" w:rsidRDefault="004A19EB" w:rsidP="0021350F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</w:t>
            </w:r>
            <w:r w:rsidR="0021350F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14:paraId="3B921E03" w14:textId="6A85FD96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197 180</w:t>
            </w:r>
          </w:p>
        </w:tc>
        <w:tc>
          <w:tcPr>
            <w:tcW w:w="1170" w:type="dxa"/>
            <w:vAlign w:val="bottom"/>
          </w:tcPr>
          <w:p w14:paraId="7201310D" w14:textId="315E5562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113,4</w:t>
            </w:r>
          </w:p>
        </w:tc>
        <w:tc>
          <w:tcPr>
            <w:tcW w:w="1169" w:type="dxa"/>
            <w:vAlign w:val="bottom"/>
          </w:tcPr>
          <w:p w14:paraId="17AA1B3F" w14:textId="02A9D6D0" w:rsidR="004A19EB" w:rsidRPr="00C72638" w:rsidRDefault="0021350F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183 715</w:t>
            </w:r>
          </w:p>
        </w:tc>
        <w:tc>
          <w:tcPr>
            <w:tcW w:w="1170" w:type="dxa"/>
            <w:vAlign w:val="bottom"/>
          </w:tcPr>
          <w:p w14:paraId="0F433730" w14:textId="58542DEB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93,2</w:t>
            </w:r>
          </w:p>
        </w:tc>
      </w:tr>
      <w:tr w:rsidR="004A19EB" w:rsidRPr="00E83199" w14:paraId="3B11EE9E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09FEE18B" w14:textId="6BB51B52" w:rsidR="004A19EB" w:rsidRPr="00C72638" w:rsidRDefault="0021350F" w:rsidP="004A19EB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="004A19EB"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14:paraId="57D071A8" w14:textId="0AFE6E0A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25 225</w:t>
            </w:r>
          </w:p>
        </w:tc>
        <w:tc>
          <w:tcPr>
            <w:tcW w:w="1170" w:type="dxa"/>
            <w:vAlign w:val="bottom"/>
          </w:tcPr>
          <w:p w14:paraId="45F775A5" w14:textId="5DD03C83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  <w:tc>
          <w:tcPr>
            <w:tcW w:w="1169" w:type="dxa"/>
            <w:vAlign w:val="bottom"/>
          </w:tcPr>
          <w:p w14:paraId="75DF1EE1" w14:textId="4504D6DD" w:rsidR="004A19EB" w:rsidRPr="00C72638" w:rsidRDefault="00072D32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27 049</w:t>
            </w:r>
          </w:p>
        </w:tc>
        <w:tc>
          <w:tcPr>
            <w:tcW w:w="1170" w:type="dxa"/>
            <w:vAlign w:val="bottom"/>
          </w:tcPr>
          <w:p w14:paraId="1026C9A1" w14:textId="42E0115B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107,2</w:t>
            </w:r>
          </w:p>
        </w:tc>
      </w:tr>
      <w:tr w:rsidR="004A19EB" w:rsidRPr="00E83199" w14:paraId="1AD081C2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center"/>
          </w:tcPr>
          <w:p w14:paraId="39FC0807" w14:textId="4CADD775" w:rsidR="004A19EB" w:rsidRPr="00C72638" w:rsidRDefault="004A19EB" w:rsidP="004A19EB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FC2FB07" w14:textId="18AE675A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24 793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128ABDA3" w14:textId="75BFA189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95,8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B8D6971" w14:textId="0053FFBB" w:rsidR="004A19EB" w:rsidRPr="00C72638" w:rsidRDefault="00072D32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26 607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4A9A29F" w14:textId="2C904AF9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107,3</w:t>
            </w:r>
          </w:p>
        </w:tc>
      </w:tr>
      <w:tr w:rsidR="004A19EB" w:rsidRPr="00E83199" w14:paraId="6AD678D4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center"/>
          </w:tcPr>
          <w:p w14:paraId="4C0EBAB4" w14:textId="442F929F" w:rsidR="004A19EB" w:rsidRPr="00C72638" w:rsidRDefault="004A19EB" w:rsidP="004A19EB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0DDC1CB" w14:textId="53A50DAA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17 253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987F39E" w14:textId="7E0A0733" w:rsidR="004A19EB" w:rsidRPr="00C72638" w:rsidRDefault="004A19EB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05B5C372" w14:textId="3186573E" w:rsidR="004A19EB" w:rsidRPr="00C72638" w:rsidRDefault="00072D32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18 408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B66339B" w14:textId="3698EEA0" w:rsidR="004A19EB" w:rsidRPr="00C72638" w:rsidRDefault="007B2CCA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106,7</w:t>
            </w:r>
          </w:p>
        </w:tc>
      </w:tr>
    </w:tbl>
    <w:p w14:paraId="564870DE" w14:textId="40920540" w:rsidR="008655ED" w:rsidRPr="00C80E74" w:rsidRDefault="00A925D5" w:rsidP="00A03818">
      <w:pPr>
        <w:pStyle w:val="tekstgwny"/>
        <w:ind w:firstLine="0"/>
        <w:jc w:val="left"/>
      </w:pPr>
      <w:r w:rsidRPr="00C80E74">
        <w:t>W czerwcu 202</w:t>
      </w:r>
      <w:r w:rsidR="007B2CCA">
        <w:t>4</w:t>
      </w:r>
      <w:r w:rsidRPr="00C80E74">
        <w:t xml:space="preserve"> r. w porównaniu z czerwcem ub. r., biorąc pod uwagę poszczególne grupy produkcyjno-użytkowe, odnotowano zmniejszenie pogłowia trzody chlewnej prawie we wszystkich grupach. Najbardziej zmniejszyła się liczba </w:t>
      </w:r>
      <w:r w:rsidR="007B2CCA">
        <w:t>trzody chlewnej o wadze 50 kg i więcej z przeznaczeniem na ubój</w:t>
      </w:r>
      <w:r w:rsidRPr="00C80E74">
        <w:t xml:space="preserve"> (o </w:t>
      </w:r>
      <w:r w:rsidR="007B2CCA">
        <w:t>6,8</w:t>
      </w:r>
      <w:r w:rsidRPr="00C80E74">
        <w:t xml:space="preserve">%) oraz prosiąt </w:t>
      </w:r>
      <w:r w:rsidR="00181F06">
        <w:t xml:space="preserve">o wadze </w:t>
      </w:r>
      <w:r w:rsidRPr="00C80E74">
        <w:t>do 20 kg (o 6,</w:t>
      </w:r>
      <w:r w:rsidR="00104D0F">
        <w:t>7</w:t>
      </w:r>
      <w:r w:rsidRPr="00C80E74">
        <w:t xml:space="preserve">%). Natomiast wzrosło pogłowie trzody chlewnej o wadze 50 kg </w:t>
      </w:r>
      <w:r w:rsidR="00181F06">
        <w:t>i więcej</w:t>
      </w:r>
      <w:r w:rsidR="00104D0F">
        <w:t xml:space="preserve"> z przeznaczeniem na chów</w:t>
      </w:r>
      <w:r w:rsidR="00181F06">
        <w:t xml:space="preserve"> </w:t>
      </w:r>
      <w:r w:rsidRPr="00C80E74">
        <w:t xml:space="preserve">(o </w:t>
      </w:r>
      <w:r w:rsidR="00104D0F">
        <w:t>7,2</w:t>
      </w:r>
      <w:r w:rsidRPr="00C80E74">
        <w:t>%).</w:t>
      </w:r>
    </w:p>
    <w:p w14:paraId="56DD02A1" w14:textId="77777777" w:rsidR="0079110A" w:rsidRPr="00DD4B08" w:rsidRDefault="0079110A" w:rsidP="0079110A">
      <w:pPr>
        <w:pStyle w:val="tekstgwny"/>
      </w:pPr>
    </w:p>
    <w:p w14:paraId="20F4E02A" w14:textId="43A9C34C" w:rsidR="00746187" w:rsidRPr="009551A7" w:rsidRDefault="00E43A88" w:rsidP="00E76D26">
      <w:pPr>
        <w:rPr>
          <w:spacing w:val="-2"/>
          <w:sz w:val="18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92736" behindDoc="0" locked="0" layoutInCell="1" allowOverlap="1" wp14:anchorId="2F89520B" wp14:editId="123DEE8E">
            <wp:simplePos x="0" y="0"/>
            <wp:positionH relativeFrom="column">
              <wp:posOffset>0</wp:posOffset>
            </wp:positionH>
            <wp:positionV relativeFrom="paragraph">
              <wp:posOffset>170180</wp:posOffset>
            </wp:positionV>
            <wp:extent cx="5122545" cy="2234565"/>
            <wp:effectExtent l="0" t="0" r="0" b="0"/>
            <wp:wrapNone/>
            <wp:docPr id="28" name="Wykres 28" descr="Wykres słupkowo-liniowy przedstawiający pogłowie trzody chlewnej (lewa skala) i loch na chów (prawa skala) w tys. szt. w latach 2014-2024" title="Wykres 1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14:paraId="7618D535" w14:textId="6AF1DEDA" w:rsidR="001E5BB2" w:rsidRPr="009551A7" w:rsidRDefault="001E5BB2" w:rsidP="00E76D26">
      <w:pPr>
        <w:rPr>
          <w:spacing w:val="-2"/>
          <w:sz w:val="18"/>
        </w:rPr>
      </w:pPr>
    </w:p>
    <w:p w14:paraId="31B83815" w14:textId="79AFF5EF" w:rsidR="001E5BB2" w:rsidRPr="009551A7" w:rsidRDefault="001E5BB2" w:rsidP="00E76D26">
      <w:pPr>
        <w:rPr>
          <w:spacing w:val="-2"/>
          <w:sz w:val="18"/>
        </w:rPr>
      </w:pPr>
    </w:p>
    <w:p w14:paraId="034C51C7" w14:textId="01FB5230" w:rsidR="001E5BB2" w:rsidRPr="009551A7" w:rsidRDefault="001E5BB2" w:rsidP="00E76D26">
      <w:pPr>
        <w:rPr>
          <w:spacing w:val="-2"/>
          <w:sz w:val="18"/>
        </w:rPr>
      </w:pPr>
    </w:p>
    <w:p w14:paraId="21E9F219" w14:textId="5A84ADDF" w:rsidR="001E5BB2" w:rsidRPr="009551A7" w:rsidRDefault="001E5BB2" w:rsidP="00E76D26">
      <w:pPr>
        <w:rPr>
          <w:spacing w:val="-2"/>
          <w:sz w:val="18"/>
        </w:rPr>
      </w:pPr>
    </w:p>
    <w:p w14:paraId="26F96268" w14:textId="34755EF5" w:rsidR="001E5BB2" w:rsidRPr="009551A7" w:rsidRDefault="001E5BB2" w:rsidP="00E76D26">
      <w:pPr>
        <w:rPr>
          <w:spacing w:val="-2"/>
          <w:sz w:val="18"/>
        </w:rPr>
      </w:pPr>
    </w:p>
    <w:p w14:paraId="4840F889" w14:textId="1D9AF872" w:rsidR="001E5BB2" w:rsidRPr="009551A7" w:rsidRDefault="001E5BB2" w:rsidP="00E76D26">
      <w:pPr>
        <w:rPr>
          <w:spacing w:val="-2"/>
          <w:sz w:val="18"/>
        </w:rPr>
      </w:pPr>
    </w:p>
    <w:p w14:paraId="7F8B87EB" w14:textId="78DA20C7" w:rsidR="001E5BB2" w:rsidRPr="009551A7" w:rsidRDefault="001E5BB2" w:rsidP="00E76D26">
      <w:pPr>
        <w:rPr>
          <w:spacing w:val="-2"/>
          <w:sz w:val="18"/>
        </w:rPr>
      </w:pPr>
    </w:p>
    <w:p w14:paraId="26EA2EA5" w14:textId="46F48820" w:rsidR="001E5BB2" w:rsidRPr="009551A7" w:rsidRDefault="001E5BB2" w:rsidP="00E76D26">
      <w:pPr>
        <w:rPr>
          <w:spacing w:val="-2"/>
          <w:sz w:val="18"/>
        </w:rPr>
      </w:pPr>
    </w:p>
    <w:p w14:paraId="4F84CD7A" w14:textId="732C383F" w:rsidR="00F11D2E" w:rsidRPr="009551A7" w:rsidRDefault="00F11D2E" w:rsidP="00E76D26">
      <w:pPr>
        <w:rPr>
          <w:spacing w:val="-2"/>
          <w:sz w:val="18"/>
        </w:rPr>
      </w:pPr>
    </w:p>
    <w:p w14:paraId="4DDC8445" w14:textId="16100040" w:rsidR="00EE3830" w:rsidRDefault="00EE3830" w:rsidP="00800F98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BA667A4" w14:textId="14CC39C1" w:rsidR="00A925D5" w:rsidRPr="00C80E74" w:rsidRDefault="00A925D5" w:rsidP="00A03818">
      <w:pPr>
        <w:pStyle w:val="tekstgwny"/>
        <w:ind w:firstLine="0"/>
        <w:jc w:val="left"/>
        <w:rPr>
          <w:bCs w:val="0"/>
        </w:rPr>
      </w:pPr>
      <w:r w:rsidRPr="00C80E7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4544" behindDoc="1" locked="0" layoutInCell="1" allowOverlap="1" wp14:anchorId="7BD712EF" wp14:editId="66C72447">
                <wp:simplePos x="0" y="0"/>
                <wp:positionH relativeFrom="rightMargin">
                  <wp:posOffset>106680</wp:posOffset>
                </wp:positionH>
                <wp:positionV relativeFrom="paragraph">
                  <wp:posOffset>158750</wp:posOffset>
                </wp:positionV>
                <wp:extent cx="1801495" cy="800100"/>
                <wp:effectExtent l="0" t="0" r="0" b="0"/>
                <wp:wrapTight wrapText="bothSides">
                  <wp:wrapPolygon edited="0">
                    <wp:start x="685" y="0"/>
                    <wp:lineTo x="685" y="21086"/>
                    <wp:lineTo x="20785" y="21086"/>
                    <wp:lineTo x="20785" y="0"/>
                    <wp:lineTo x="685" y="0"/>
                  </wp:wrapPolygon>
                </wp:wrapTight>
                <wp:docPr id="37" name="Pole tekstowe 37" descr="Największy odsetek w strukturze stada stanowiła trzoda chlewna o wadze 50 kg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7207" w14:textId="43E1E889" w:rsidR="00A925D5" w:rsidRPr="00D616D2" w:rsidRDefault="00A925D5" w:rsidP="00A925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odsetek w strukturze stada stanowiła trzoda chlewn</w:t>
                            </w:r>
                            <w:r w:rsidR="00E14791">
                              <w:t>a 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712EF" id="_x0000_t202" coordsize="21600,21600" o:spt="202" path="m,l,21600r21600,l21600,xe">
                <v:stroke joinstyle="miter"/>
                <v:path gradientshapeok="t" o:connecttype="rect"/>
              </v:shapetype>
              <v:shape id="Pole tekstowe 37" o:spid="_x0000_s1028" type="#_x0000_t202" alt="Tytuł: Pole tekstowe z kluczowymi informacjami, znajdujące się na szerym polu informacji sygnalnej — opis: Największy odsetek w strukturze stada stanowiła trzoda chlewna o wadze 50 kg i więcej" style="position:absolute;left:0;text-align:left;margin-left:8.4pt;margin-top:12.5pt;width:141.85pt;height:63pt;z-index:-251431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" filled="f" stroked="f">
                <v:textbox>
                  <w:txbxContent>
                    <w:p w14:paraId="66AE7207" w14:textId="43E1E889" w:rsidR="00A925D5" w:rsidRPr="00D616D2" w:rsidRDefault="00A925D5" w:rsidP="00A925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odsetek w strukturze stada stanowiła trzoda chlewn</w:t>
                      </w:r>
                      <w:r w:rsidR="00E14791">
                        <w:t>a o wadze 50 kg i więcej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80E74">
        <w:t>Nieznacznej zmianie uległa struktura stada trzody chlewnej. Największy odsetek stanowiła trzoda chlewna o wadze 50 kg i więcej (</w:t>
      </w:r>
      <w:r w:rsidR="00E14791">
        <w:t>48,5</w:t>
      </w:r>
      <w:r w:rsidRPr="00C80E74">
        <w:t xml:space="preserve">%), a </w:t>
      </w:r>
      <w:r w:rsidR="00E14791">
        <w:t xml:space="preserve">jej udział w strukturze stada w </w:t>
      </w:r>
      <w:r w:rsidRPr="00C80E74">
        <w:t>stosunku do czerwca 202</w:t>
      </w:r>
      <w:r w:rsidR="00E14791">
        <w:t>3</w:t>
      </w:r>
      <w:r w:rsidRPr="00C80E74">
        <w:t xml:space="preserve"> r. </w:t>
      </w:r>
      <w:r w:rsidR="00E14791">
        <w:t>zmniejszył się</w:t>
      </w:r>
      <w:r w:rsidRPr="00C80E74">
        <w:t xml:space="preserve"> o </w:t>
      </w:r>
      <w:r w:rsidR="00E14791">
        <w:t>6,1</w:t>
      </w:r>
      <w:r w:rsidRPr="00C80E74">
        <w:t xml:space="preserve"> p. proc. W tej grupie największy udział miała trzoda chlewna z przeznaczeniem na ubój (</w:t>
      </w:r>
      <w:r w:rsidR="00E14791">
        <w:t>87,2</w:t>
      </w:r>
      <w:r w:rsidRPr="00C80E74">
        <w:t xml:space="preserve">%), a jej udział </w:t>
      </w:r>
      <w:r w:rsidR="00E14791">
        <w:t>zmniejszył</w:t>
      </w:r>
      <w:r w:rsidRPr="00C80E74">
        <w:t xml:space="preserve"> się o 1,</w:t>
      </w:r>
      <w:r w:rsidR="00E14791">
        <w:t>5</w:t>
      </w:r>
      <w:r w:rsidRPr="00C80E74">
        <w:t xml:space="preserve"> p. proc. Kolejną grupę stanowiły warchlaki o wadze od 20 kg do 50 kg (</w:t>
      </w:r>
      <w:r w:rsidR="008652E3">
        <w:t>30,4</w:t>
      </w:r>
      <w:r w:rsidRPr="00C80E74">
        <w:t xml:space="preserve">%), a ich udział w stadzie w porównaniu z analogicznym okresem roku ubiegłego </w:t>
      </w:r>
      <w:r w:rsidR="008652E3">
        <w:t>wzrósł</w:t>
      </w:r>
      <w:r w:rsidRPr="00C80E74">
        <w:t xml:space="preserve"> o </w:t>
      </w:r>
      <w:r w:rsidR="008652E3">
        <w:t>2,1</w:t>
      </w:r>
      <w:r w:rsidRPr="00C80E74">
        <w:t xml:space="preserve"> p. proc.</w:t>
      </w:r>
    </w:p>
    <w:p w14:paraId="20F4E02B" w14:textId="039B50A9" w:rsidR="00116087" w:rsidRPr="00DB61E0" w:rsidRDefault="00FB5906" w:rsidP="00DB61E0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DB61E0" w:rsidRPr="00DB61E0">
        <w:t>2</w:t>
      </w:r>
      <w:r w:rsidR="004D1D01">
        <w:t>.</w:t>
      </w:r>
      <w:r w:rsidR="00074DD8" w:rsidRPr="00DB61E0">
        <w:rPr>
          <w:shd w:val="clear" w:color="auto" w:fill="FFFFFF"/>
        </w:rPr>
        <w:t xml:space="preserve"> </w:t>
      </w:r>
      <w:r w:rsidR="00DB61E0" w:rsidRPr="00DB61E0">
        <w:rPr>
          <w:shd w:val="clear" w:color="auto" w:fill="FFFFFF"/>
        </w:rPr>
        <w:t>Dynamika pogłowia trzody chlewnej</w:t>
      </w:r>
    </w:p>
    <w:p w14:paraId="04011639" w14:textId="55A41685" w:rsidR="00DB61E0" w:rsidRPr="00E776F6" w:rsidRDefault="00E14791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93760" behindDoc="0" locked="0" layoutInCell="1" allowOverlap="1" wp14:anchorId="039AB63B" wp14:editId="61DF64D0">
            <wp:simplePos x="0" y="0"/>
            <wp:positionH relativeFrom="column">
              <wp:posOffset>1</wp:posOffset>
            </wp:positionH>
            <wp:positionV relativeFrom="paragraph">
              <wp:posOffset>200660</wp:posOffset>
            </wp:positionV>
            <wp:extent cx="5021580" cy="1753235"/>
            <wp:effectExtent l="0" t="0" r="7620" b="0"/>
            <wp:wrapNone/>
            <wp:docPr id="34" name="Wykres 34" descr="Wykres liniowy przedstawiający pogłowie trzody chlewnej i loch na chów w % w latach 2014-2024, gdzie rok poprzedni = 100" title="Wykres 2 Dynamika pogłowi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  <w:r w:rsidR="00DB61E0"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09A429E0" w14:textId="48C2CDBF"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14:paraId="79E738AF" w14:textId="3BEDB2B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36768843" w14:textId="19F7CF76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C564163" w14:textId="4EA0BB2C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4176502" w14:textId="2B41D42E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08AC2E2" w14:textId="31C00D6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6634B0B" w14:textId="677E54D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A42B0E5" w14:textId="56BE17CE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DAEBC6F" w14:textId="7B3CAF51" w:rsidR="00A925D5" w:rsidRPr="00C80E74" w:rsidRDefault="00A925D5" w:rsidP="00A03818">
      <w:pPr>
        <w:pStyle w:val="tekstgwny"/>
        <w:ind w:firstLine="0"/>
        <w:jc w:val="left"/>
        <w:rPr>
          <w:bCs w:val="0"/>
        </w:rPr>
      </w:pPr>
      <w:r w:rsidRPr="00C80E74">
        <w:t>Najmniejszy udział w strukturze stada odnotowano w przypadku trzody chlewnej o</w:t>
      </w:r>
      <w:r w:rsidR="00094D02">
        <w:t xml:space="preserve"> </w:t>
      </w:r>
      <w:r w:rsidRPr="00C80E74">
        <w:t>wadze 50 kg i więcej z przeznaczeniem na chów (6,2%), przy czym w tej grupie największy odsetek stanowiły lochy ogółem (98,</w:t>
      </w:r>
      <w:r w:rsidR="00094D02">
        <w:t>4</w:t>
      </w:r>
      <w:r w:rsidRPr="00C80E74">
        <w:t>%), w tym lochy prośne (69,</w:t>
      </w:r>
      <w:r w:rsidR="00094D02">
        <w:t>2</w:t>
      </w:r>
      <w:r w:rsidRPr="00C80E74">
        <w:t>%). Udział trzody chlewnej o</w:t>
      </w:r>
      <w:r w:rsidR="00094D02">
        <w:t xml:space="preserve"> </w:t>
      </w:r>
      <w:r w:rsidRPr="00C80E74">
        <w:t>wadze 50 kg i więcej z przeznaczeniem na chów w porównaniu z czerwcem 202</w:t>
      </w:r>
      <w:r w:rsidR="00094D02">
        <w:t xml:space="preserve">3 </w:t>
      </w:r>
      <w:r w:rsidRPr="00C80E74">
        <w:t xml:space="preserve">r. </w:t>
      </w:r>
      <w:r w:rsidR="00094D02">
        <w:t xml:space="preserve">nie uległ zmianie, natomiast </w:t>
      </w:r>
      <w:r w:rsidRPr="00C80E74">
        <w:t>loch ogółem wzrósł o 0,</w:t>
      </w:r>
      <w:r w:rsidR="00094D02">
        <w:t>1</w:t>
      </w:r>
      <w:r w:rsidRPr="00C80E74">
        <w:t xml:space="preserve"> p. proc.</w:t>
      </w:r>
    </w:p>
    <w:p w14:paraId="70E1C3F6" w14:textId="53BBF760" w:rsidR="0039423C" w:rsidRPr="003D3E67" w:rsidRDefault="0039423C" w:rsidP="0039423C">
      <w:pPr>
        <w:pStyle w:val="tytuwykresu"/>
        <w:spacing w:after="0"/>
        <w:rPr>
          <w:szCs w:val="18"/>
          <w:shd w:val="clear" w:color="auto" w:fill="FFFFFF"/>
        </w:rPr>
      </w:pPr>
      <w:r w:rsidRPr="00DB61E0">
        <w:t xml:space="preserve">Wykres </w:t>
      </w:r>
      <w:r>
        <w:t>3</w:t>
      </w:r>
      <w:r w:rsidR="004D1D01"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</w:t>
      </w:r>
      <w:r w:rsidR="0097264F">
        <w:rPr>
          <w:shd w:val="clear" w:color="auto" w:fill="FFFFFF"/>
        </w:rPr>
        <w:t xml:space="preserve">stada </w:t>
      </w:r>
      <w:r>
        <w:rPr>
          <w:shd w:val="clear" w:color="auto" w:fill="FFFFFF"/>
        </w:rPr>
        <w:t>trzody chlewnej</w:t>
      </w:r>
    </w:p>
    <w:p w14:paraId="4D2A7845" w14:textId="5F92730C" w:rsidR="00E776F6" w:rsidRPr="003D3E67" w:rsidRDefault="00E776F6" w:rsidP="00504350">
      <w:pPr>
        <w:tabs>
          <w:tab w:val="left" w:pos="5954"/>
        </w:tabs>
        <w:autoSpaceDE w:val="0"/>
        <w:autoSpaceDN w:val="0"/>
        <w:adjustRightInd w:val="0"/>
        <w:spacing w:after="240"/>
        <w:ind w:left="1843" w:right="412"/>
        <w:jc w:val="both"/>
        <w:rPr>
          <w:b/>
          <w:bCs/>
          <w:sz w:val="18"/>
          <w:szCs w:val="18"/>
        </w:rPr>
      </w:pPr>
      <w:r w:rsidRPr="003D3E67">
        <w:rPr>
          <w:b/>
          <w:bCs/>
          <w:sz w:val="18"/>
          <w:szCs w:val="18"/>
        </w:rPr>
        <w:t>20</w:t>
      </w:r>
      <w:r w:rsidR="006D7CFB">
        <w:rPr>
          <w:b/>
          <w:bCs/>
          <w:sz w:val="18"/>
          <w:szCs w:val="18"/>
        </w:rPr>
        <w:t>2</w:t>
      </w:r>
      <w:r w:rsidR="00526EAE">
        <w:rPr>
          <w:b/>
          <w:bCs/>
          <w:sz w:val="18"/>
          <w:szCs w:val="18"/>
        </w:rPr>
        <w:t>3</w:t>
      </w:r>
      <w:r w:rsidRPr="003D3E67">
        <w:rPr>
          <w:b/>
          <w:bCs/>
          <w:sz w:val="18"/>
          <w:szCs w:val="18"/>
        </w:rPr>
        <w:tab/>
        <w:t>20</w:t>
      </w:r>
      <w:r w:rsidR="0063699A">
        <w:rPr>
          <w:b/>
          <w:bCs/>
          <w:sz w:val="18"/>
          <w:szCs w:val="18"/>
        </w:rPr>
        <w:t>2</w:t>
      </w:r>
      <w:r w:rsidR="00526EAE">
        <w:rPr>
          <w:b/>
          <w:bCs/>
          <w:sz w:val="18"/>
          <w:szCs w:val="18"/>
        </w:rPr>
        <w:t>4</w:t>
      </w:r>
    </w:p>
    <w:p w14:paraId="7154DA70" w14:textId="10548494" w:rsidR="00E776F6" w:rsidRDefault="00CD7997" w:rsidP="00853435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94784" behindDoc="0" locked="0" layoutInCell="1" allowOverlap="1" wp14:anchorId="2E1F69B6" wp14:editId="7DC1C510">
            <wp:simplePos x="0" y="0"/>
            <wp:positionH relativeFrom="column">
              <wp:posOffset>3124200</wp:posOffset>
            </wp:positionH>
            <wp:positionV relativeFrom="paragraph">
              <wp:posOffset>17780</wp:posOffset>
            </wp:positionV>
            <wp:extent cx="1661160" cy="1644650"/>
            <wp:effectExtent l="0" t="0" r="0" b="0"/>
            <wp:wrapNone/>
            <wp:docPr id="35" name="Wykres 35" descr="Wykres kołowy prezentujący strukturę stada trzody chlewnej w 2024 r. według poszczególnych grup: prosięta do 20 kg, warchlaki od 20 do 50 kg, trzoda chlewna 50 kg i więcej: na ubój i na chów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EAE">
        <w:rPr>
          <w:noProof/>
          <w:lang w:eastAsia="pl-PL"/>
        </w:rPr>
        <w:drawing>
          <wp:anchor distT="0" distB="0" distL="114300" distR="114300" simplePos="0" relativeHeight="251879424" behindDoc="0" locked="0" layoutInCell="1" allowOverlap="1" wp14:anchorId="1AAFF25F" wp14:editId="63DDD86A">
            <wp:simplePos x="0" y="0"/>
            <wp:positionH relativeFrom="column">
              <wp:posOffset>365760</wp:posOffset>
            </wp:positionH>
            <wp:positionV relativeFrom="paragraph">
              <wp:posOffset>19685</wp:posOffset>
            </wp:positionV>
            <wp:extent cx="1805940" cy="1644015"/>
            <wp:effectExtent l="0" t="0" r="0" b="0"/>
            <wp:wrapNone/>
            <wp:docPr id="1" name="Wykres 1" descr="Wykres kołowy prezentujący strukturę stada trzody chlewnej w 2023 r. według poszczególnych grup: prosięta do 20 kg, warchlaki od 20 do 50 kg, trzoda chlewna 50 kg i więcej: na ubój i na chów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350">
        <w:rPr>
          <w:bCs/>
          <w:szCs w:val="19"/>
        </w:rPr>
        <w:tab/>
      </w:r>
    </w:p>
    <w:p w14:paraId="5F4CDFB0" w14:textId="79687B1F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2E5D73" w14:textId="0468CDED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44C3B794" w14:textId="5D4F85E4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23668873" w14:textId="54E17B47" w:rsidR="00E776F6" w:rsidRDefault="00E776F6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</w:p>
    <w:p w14:paraId="3A37FE66" w14:textId="083C464F" w:rsidR="00853435" w:rsidRDefault="00491B60" w:rsidP="00853435">
      <w:pPr>
        <w:tabs>
          <w:tab w:val="left" w:pos="5670"/>
        </w:tabs>
        <w:autoSpaceDE w:val="0"/>
        <w:autoSpaceDN w:val="0"/>
        <w:adjustRightInd w:val="0"/>
        <w:ind w:left="851" w:hanging="1"/>
        <w:jc w:val="both"/>
        <w:rPr>
          <w:i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168CEA" wp14:editId="6AA00F88">
                <wp:simplePos x="0" y="0"/>
                <wp:positionH relativeFrom="column">
                  <wp:posOffset>3874770</wp:posOffset>
                </wp:positionH>
                <wp:positionV relativeFrom="paragraph">
                  <wp:posOffset>222250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E9C04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305.1pt;margin-top:17.5pt;width:6.75pt;height:101.35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" adj="3667" strokecolor="#0f243e" strokeweight=".25pt"/>
            </w:pict>
          </mc:Fallback>
        </mc:AlternateContent>
      </w:r>
      <w:r w:rsidR="00C23D12" w:rsidRPr="00C23D12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3890F334" wp14:editId="74920222">
                <wp:simplePos x="0" y="0"/>
                <wp:positionH relativeFrom="column">
                  <wp:posOffset>266700</wp:posOffset>
                </wp:positionH>
                <wp:positionV relativeFrom="paragraph">
                  <wp:posOffset>624840</wp:posOffset>
                </wp:positionV>
                <wp:extent cx="342900" cy="142875"/>
                <wp:effectExtent l="0" t="0" r="19050" b="28575"/>
                <wp:wrapSquare wrapText="bothSides"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1B61E" w14:textId="6090AF0B" w:rsidR="00646072" w:rsidRDefault="006460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0F334" id="_x0000_s1029" type="#_x0000_t202" style="position:absolute;left:0;text-align:left;margin-left:21pt;margin-top:49.2pt;width:27pt;height:11.2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" fillcolor="white [3212]" strokecolor="white [3212]">
                <v:textbox>
                  <w:txbxContent>
                    <w:p w14:paraId="3B61B61E" w14:textId="6090AF0B" w:rsidR="00646072" w:rsidRDefault="00646072"/>
                  </w:txbxContent>
                </v:textbox>
                <w10:wrap type="square"/>
              </v:shape>
            </w:pict>
          </mc:Fallback>
        </mc:AlternateContent>
      </w:r>
      <w:r>
        <w:rPr>
          <w:iCs/>
          <w:szCs w:val="19"/>
        </w:rPr>
        <w:tab/>
      </w:r>
    </w:p>
    <w:p w14:paraId="535FEEDC" w14:textId="28874BD3" w:rsidR="00853435" w:rsidRDefault="00853435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</w:p>
    <w:p w14:paraId="0117F9AD" w14:textId="6974A821" w:rsidR="00B96DD1" w:rsidRDefault="00B96DD1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6AFD9C7" wp14:editId="4AF97AB2">
                <wp:simplePos x="0" y="0"/>
                <wp:positionH relativeFrom="column">
                  <wp:posOffset>3124200</wp:posOffset>
                </wp:positionH>
                <wp:positionV relativeFrom="paragraph">
                  <wp:posOffset>170180</wp:posOffset>
                </wp:positionV>
                <wp:extent cx="1539240" cy="220980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7F47" w14:textId="73FF7082" w:rsidR="00646072" w:rsidRPr="0042353B" w:rsidRDefault="00646072" w:rsidP="00EE3830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trzoda chlewna</w:t>
                            </w:r>
                            <w:r w:rsidR="00652F49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50kg i więcej</w:t>
                            </w:r>
                          </w:p>
                          <w:p w14:paraId="1801C354" w14:textId="77777777" w:rsidR="00646072" w:rsidRPr="0042353B" w:rsidRDefault="00646072" w:rsidP="00E776F6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2353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0" type="#_x0000_t202" style="position:absolute;left:0;text-align:left;margin-left:246pt;margin-top:13.4pt;width:121.2pt;height:17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" filled="f" stroked="f">
                <v:textbox>
                  <w:txbxContent>
                    <w:p w14:paraId="6F4A7F47" w14:textId="73FF7082" w:rsidR="00646072" w:rsidRPr="0042353B" w:rsidRDefault="00646072" w:rsidP="00EE3830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trzoda chlewna</w:t>
                      </w:r>
                      <w:r w:rsidR="00652F49">
                        <w:rPr>
                          <w:rFonts w:cstheme="minorHAnsi"/>
                          <w:sz w:val="16"/>
                          <w:szCs w:val="16"/>
                        </w:rPr>
                        <w:t xml:space="preserve"> 50kg i więcej</w:t>
                      </w:r>
                    </w:p>
                    <w:p w14:paraId="1801C354" w14:textId="77777777" w:rsidR="00646072" w:rsidRPr="0042353B" w:rsidRDefault="00646072" w:rsidP="00E776F6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2353B">
                        <w:rPr>
                          <w:rFonts w:cstheme="minorHAnsi"/>
                          <w:sz w:val="16"/>
                          <w:szCs w:val="16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14:paraId="225B47FD" w14:textId="0DD50DF2" w:rsidR="00853435" w:rsidRDefault="004E2F91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85216" behindDoc="0" locked="0" layoutInCell="1" allowOverlap="1" wp14:anchorId="7F7B012D" wp14:editId="64279298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4290060" cy="276225"/>
            <wp:effectExtent l="19050" t="19050" r="0" b="0"/>
            <wp:wrapNone/>
            <wp:docPr id="36" name="Wykres 36" descr="Legenda do wykresu nr 3" title="Wykres 3. Struktura stada trzoch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7520" w14:textId="77777777" w:rsidR="00853435" w:rsidRDefault="00853435" w:rsidP="00853435">
      <w:pPr>
        <w:autoSpaceDE w:val="0"/>
        <w:autoSpaceDN w:val="0"/>
        <w:adjustRightInd w:val="0"/>
        <w:ind w:left="851" w:firstLine="425"/>
        <w:jc w:val="both"/>
        <w:rPr>
          <w:iCs/>
          <w:szCs w:val="19"/>
        </w:rPr>
      </w:pPr>
    </w:p>
    <w:p w14:paraId="09A0D8C7" w14:textId="7F7514C1" w:rsidR="00F421AD" w:rsidRPr="00C80E74" w:rsidRDefault="000D26E3" w:rsidP="00A03818">
      <w:pPr>
        <w:pStyle w:val="tekstgwny"/>
        <w:ind w:firstLine="0"/>
        <w:jc w:val="left"/>
      </w:pPr>
      <w:r w:rsidRPr="00C80E74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61F07FA" wp14:editId="00C7929C">
                <wp:simplePos x="0" y="0"/>
                <wp:positionH relativeFrom="column">
                  <wp:posOffset>5295900</wp:posOffset>
                </wp:positionH>
                <wp:positionV relativeFrom="paragraph">
                  <wp:posOffset>415925</wp:posOffset>
                </wp:positionV>
                <wp:extent cx="1725295" cy="81915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7" name="Pole tekstowe 7" descr="Pod względem chowu trzody chlewnej województwo lubelskie uplasowało się na 7. pozycji w kraj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64A10" w14:textId="12A7ACDC" w:rsidR="00646072" w:rsidRPr="00CB5127" w:rsidRDefault="00646072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Pod względem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ch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uplasowało się na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7. pozycji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1" type="#_x0000_t202" alt="Tytuł: Pole tekstowe z kluczowymi informacjami, znajdujące się na szerym polu informacji sygnalnej — opis: Pod względem chowu trzody chlewnej województwo lubelskie uplasowało się na 7. pozycji w kraju" style="position:absolute;left:0;text-align:left;margin-left:417pt;margin-top:32.75pt;width:135.85pt;height:64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" filled="f" stroked="f">
                <v:textbox>
                  <w:txbxContent>
                    <w:p w14:paraId="0D364A10" w14:textId="12A7ACDC" w:rsidR="00646072" w:rsidRPr="00CB5127" w:rsidRDefault="00646072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Pod względem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ch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uplasowało się na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7. pozycji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769A" w:rsidRPr="00C80E74">
        <w:t>S</w:t>
      </w:r>
      <w:r w:rsidR="00AE5553" w:rsidRPr="00C80E74">
        <w:t xml:space="preserve">tan </w:t>
      </w:r>
      <w:r w:rsidR="00F45D0D" w:rsidRPr="00C80E74">
        <w:t xml:space="preserve">pogłowia trzody chlewnej </w:t>
      </w:r>
      <w:r w:rsidR="00AE5553" w:rsidRPr="00C80E74">
        <w:t xml:space="preserve">zarejestrowany </w:t>
      </w:r>
      <w:r w:rsidR="00F45D0D" w:rsidRPr="00C80E74">
        <w:t>na początku czerwca 20</w:t>
      </w:r>
      <w:r w:rsidR="004F637E" w:rsidRPr="00C80E74">
        <w:t>2</w:t>
      </w:r>
      <w:r w:rsidR="001E43BB">
        <w:t>4</w:t>
      </w:r>
      <w:r w:rsidR="00F45D0D" w:rsidRPr="00C80E74">
        <w:t xml:space="preserve"> r.</w:t>
      </w:r>
      <w:r w:rsidR="004F637E" w:rsidRPr="00C80E74">
        <w:t xml:space="preserve"> </w:t>
      </w:r>
      <w:r w:rsidR="00B96681" w:rsidRPr="00C80E74">
        <w:t>wzrósł</w:t>
      </w:r>
      <w:r w:rsidR="0099769A" w:rsidRPr="00C80E74">
        <w:t xml:space="preserve"> w</w:t>
      </w:r>
      <w:r w:rsidR="001E43BB">
        <w:t xml:space="preserve"> </w:t>
      </w:r>
      <w:r w:rsidR="003B3E33">
        <w:t>10</w:t>
      </w:r>
      <w:r w:rsidR="0099769A" w:rsidRPr="00C80E74">
        <w:t xml:space="preserve"> województwach</w:t>
      </w:r>
      <w:r w:rsidR="00F45D0D" w:rsidRPr="00C80E74">
        <w:t xml:space="preserve">, w porównaniu ze stanem </w:t>
      </w:r>
      <w:r w:rsidR="00AE5553" w:rsidRPr="00C80E74">
        <w:t xml:space="preserve">odnotowanym </w:t>
      </w:r>
      <w:r w:rsidR="00F45D0D" w:rsidRPr="00C80E74">
        <w:t>przed rokiem</w:t>
      </w:r>
      <w:r w:rsidR="0099769A" w:rsidRPr="00C80E74">
        <w:t>.</w:t>
      </w:r>
      <w:r w:rsidR="00F45D0D" w:rsidRPr="00C80E74">
        <w:t xml:space="preserve"> </w:t>
      </w:r>
      <w:r w:rsidR="00B96681" w:rsidRPr="00C80E74">
        <w:t>Największy wzrost odnotowano</w:t>
      </w:r>
      <w:r w:rsidR="00BD013A" w:rsidRPr="00C80E74">
        <w:t xml:space="preserve"> w województwie </w:t>
      </w:r>
      <w:r w:rsidR="001E43BB">
        <w:t>łódzkim</w:t>
      </w:r>
      <w:r w:rsidR="00BD013A" w:rsidRPr="00C80E74">
        <w:t xml:space="preserve"> (o </w:t>
      </w:r>
      <w:r w:rsidR="001E43BB">
        <w:t>7,0</w:t>
      </w:r>
      <w:r w:rsidR="00BD013A" w:rsidRPr="00C80E74">
        <w:t xml:space="preserve">%) i </w:t>
      </w:r>
      <w:r w:rsidR="001E43BB">
        <w:t>w lubelskim</w:t>
      </w:r>
      <w:r w:rsidR="00BD013A" w:rsidRPr="00C80E74">
        <w:t xml:space="preserve"> (o </w:t>
      </w:r>
      <w:r w:rsidR="001E43BB">
        <w:t>6,7</w:t>
      </w:r>
      <w:r w:rsidR="00BD013A" w:rsidRPr="00C80E74">
        <w:t>%). Natomiast</w:t>
      </w:r>
      <w:r w:rsidR="001E43BB">
        <w:t xml:space="preserve"> </w:t>
      </w:r>
      <w:r w:rsidR="004C4E2E" w:rsidRPr="00C80E74">
        <w:t>w 6 województwach</w:t>
      </w:r>
      <w:r w:rsidR="001E43BB">
        <w:t xml:space="preserve"> stan pogłowia trzody chlewnej zmniejszył się</w:t>
      </w:r>
      <w:r w:rsidR="004C4E2E" w:rsidRPr="00C80E74">
        <w:t>, przy czym najbardziej w</w:t>
      </w:r>
      <w:r w:rsidR="001E43BB">
        <w:t xml:space="preserve"> </w:t>
      </w:r>
      <w:r w:rsidR="00BD013A" w:rsidRPr="00C80E74">
        <w:t xml:space="preserve">województwie </w:t>
      </w:r>
      <w:r w:rsidR="001E43BB">
        <w:t>wielkopolskim</w:t>
      </w:r>
      <w:r w:rsidR="00BD013A" w:rsidRPr="00C80E74">
        <w:t xml:space="preserve"> (o</w:t>
      </w:r>
      <w:r w:rsidR="001E43BB">
        <w:t xml:space="preserve"> 13,5</w:t>
      </w:r>
      <w:r w:rsidR="00BD013A" w:rsidRPr="00C80E74">
        <w:t xml:space="preserve">%) i </w:t>
      </w:r>
      <w:r w:rsidR="001E43BB">
        <w:t>zachodniopomorskim</w:t>
      </w:r>
      <w:r w:rsidR="00BD013A" w:rsidRPr="00C80E74">
        <w:t xml:space="preserve"> (o </w:t>
      </w:r>
      <w:r w:rsidR="001E43BB">
        <w:t>9,8</w:t>
      </w:r>
      <w:r w:rsidR="00BD013A" w:rsidRPr="00C80E74">
        <w:t>%).</w:t>
      </w:r>
    </w:p>
    <w:p w14:paraId="206934EA" w14:textId="7AE0F4E8" w:rsidR="00022B91" w:rsidRPr="00C80E74" w:rsidRDefault="00BF5DCA" w:rsidP="00A03818">
      <w:pPr>
        <w:pStyle w:val="tekstgwny"/>
        <w:ind w:firstLine="0"/>
        <w:rPr>
          <w:rFonts w:eastAsia="Times New Roman" w:cs="Times New Roman"/>
          <w:szCs w:val="24"/>
          <w:lang w:eastAsia="pl-PL"/>
        </w:rPr>
      </w:pPr>
      <w:r w:rsidRPr="00C80E74">
        <w:t xml:space="preserve">Pod względem chowu trzody chlewnej na pierwszym miejscu </w:t>
      </w:r>
      <w:r w:rsidR="00C00AC7" w:rsidRPr="00C80E74">
        <w:t xml:space="preserve">w kraju </w:t>
      </w:r>
      <w:r w:rsidRPr="00C80E74">
        <w:t>znalazło się województwo wielkopolskie</w:t>
      </w:r>
      <w:r w:rsidR="00272197" w:rsidRPr="00C80E74">
        <w:t xml:space="preserve"> z udziałem </w:t>
      </w:r>
      <w:r w:rsidR="002B6F05">
        <w:t>28,9</w:t>
      </w:r>
      <w:r w:rsidR="00272197" w:rsidRPr="00C80E74">
        <w:t>%</w:t>
      </w:r>
      <w:r w:rsidRPr="00C80E74">
        <w:t xml:space="preserve"> (</w:t>
      </w:r>
      <w:r w:rsidR="002B6F05">
        <w:t>2</w:t>
      </w:r>
      <w:r w:rsidR="00901148">
        <w:t xml:space="preserve"> </w:t>
      </w:r>
      <w:r w:rsidR="002B6F05">
        <w:t>643,0</w:t>
      </w:r>
      <w:r w:rsidRPr="00C80E74">
        <w:t xml:space="preserve"> tys. szt.). Natomiast na ostatnim miejscu uplasowało się województwo </w:t>
      </w:r>
      <w:r w:rsidR="002B6F05">
        <w:t>lubuskie</w:t>
      </w:r>
      <w:r w:rsidRPr="00C80E74">
        <w:t xml:space="preserve"> </w:t>
      </w:r>
      <w:r w:rsidR="00272197" w:rsidRPr="00C80E74">
        <w:t xml:space="preserve">z udziałem </w:t>
      </w:r>
      <w:r w:rsidR="006D413B" w:rsidRPr="00C80E74">
        <w:t>0,</w:t>
      </w:r>
      <w:r w:rsidR="00BD013A" w:rsidRPr="00C80E74">
        <w:t>8</w:t>
      </w:r>
      <w:r w:rsidR="00272197" w:rsidRPr="00C80E74">
        <w:t xml:space="preserve">% </w:t>
      </w:r>
      <w:r w:rsidRPr="00C80E74">
        <w:t>(</w:t>
      </w:r>
      <w:r w:rsidR="002B6F05">
        <w:t>77,3</w:t>
      </w:r>
      <w:r w:rsidRPr="00C80E74">
        <w:t xml:space="preserve"> tys. szt.)</w:t>
      </w:r>
      <w:r w:rsidR="00FE0AB4" w:rsidRPr="00C80E74">
        <w:t>.</w:t>
      </w:r>
    </w:p>
    <w:p w14:paraId="2BD6DBAB" w14:textId="17868990" w:rsidR="00E776F6" w:rsidRPr="00E776F6" w:rsidRDefault="00E776F6" w:rsidP="00F939E4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Bydło</w:t>
      </w:r>
    </w:p>
    <w:p w14:paraId="48EC4E7A" w14:textId="679EC6B9" w:rsidR="001515EF" w:rsidRPr="00C80E74" w:rsidRDefault="00B759B3" w:rsidP="00A03818">
      <w:pPr>
        <w:pStyle w:val="tekstgwny"/>
        <w:ind w:firstLine="0"/>
        <w:jc w:val="left"/>
      </w:pPr>
      <w:r w:rsidRPr="00C80E74">
        <w:t xml:space="preserve">Według stanu w </w:t>
      </w:r>
      <w:r w:rsidR="009A0E4E" w:rsidRPr="00C80E74">
        <w:t>czerwcu</w:t>
      </w:r>
      <w:r w:rsidRPr="00C80E74">
        <w:t xml:space="preserve"> 20</w:t>
      </w:r>
      <w:r w:rsidR="0013169A" w:rsidRPr="00C80E74">
        <w:t>2</w:t>
      </w:r>
      <w:r w:rsidR="006B11E5">
        <w:t>4</w:t>
      </w:r>
      <w:r w:rsidRPr="00C80E74">
        <w:t xml:space="preserve"> r. pogłowie bydła w województwie lubelskim liczyło </w:t>
      </w:r>
      <w:r w:rsidR="006B11E5">
        <w:t>342,6</w:t>
      </w:r>
      <w:r w:rsidR="00901148">
        <w:t xml:space="preserve"> </w:t>
      </w:r>
      <w:r w:rsidRPr="00C80E74">
        <w:t>tys.</w:t>
      </w:r>
      <w:r w:rsidR="00901148">
        <w:t xml:space="preserve"> </w:t>
      </w:r>
      <w:r w:rsidRPr="00C80E74">
        <w:t>szt. i</w:t>
      </w:r>
      <w:r w:rsidR="00623C0C" w:rsidRPr="00C80E74">
        <w:t xml:space="preserve"> </w:t>
      </w:r>
      <w:r w:rsidRPr="00C80E74">
        <w:t>w</w:t>
      </w:r>
      <w:r w:rsidR="00623C0C" w:rsidRPr="00C80E74">
        <w:t xml:space="preserve"> </w:t>
      </w:r>
      <w:r w:rsidRPr="00C80E74">
        <w:t xml:space="preserve">porównaniu z </w:t>
      </w:r>
      <w:r w:rsidR="009A0E4E" w:rsidRPr="00C80E74">
        <w:t>czerwcem ub.</w:t>
      </w:r>
      <w:r w:rsidR="00AF63D8" w:rsidRPr="00C80E74">
        <w:t xml:space="preserve"> </w:t>
      </w:r>
      <w:r w:rsidRPr="00C80E74">
        <w:t xml:space="preserve">r. </w:t>
      </w:r>
      <w:r w:rsidR="0013169A" w:rsidRPr="00C80E74">
        <w:t>zmniejszyło się</w:t>
      </w:r>
      <w:r w:rsidRPr="00C80E74">
        <w:t xml:space="preserve"> o </w:t>
      </w:r>
      <w:r w:rsidR="006B11E5">
        <w:t>1,3</w:t>
      </w:r>
      <w:r w:rsidR="000A6A22" w:rsidRPr="00C80E74">
        <w:t>%.</w:t>
      </w:r>
    </w:p>
    <w:p w14:paraId="1D0FC7B9" w14:textId="49F87A3D" w:rsidR="00E776F6" w:rsidRPr="00E83199" w:rsidRDefault="00E776F6" w:rsidP="00EE6019">
      <w:pPr>
        <w:tabs>
          <w:tab w:val="left" w:pos="851"/>
        </w:tabs>
        <w:autoSpaceDE w:val="0"/>
        <w:autoSpaceDN w:val="0"/>
        <w:adjustRightInd w:val="0"/>
        <w:ind w:right="992"/>
        <w:jc w:val="both"/>
        <w:rPr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760385"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 w:rsidR="00760385">
        <w:rPr>
          <w:b/>
          <w:noProof/>
          <w:color w:val="001D77"/>
          <w:spacing w:val="-2"/>
          <w:szCs w:val="19"/>
        </w:rPr>
        <w:t>bydła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Pogłowie bydła"/>
        <w:tblDescription w:val="Tabela przedstawia dane dotyczące pogłowiabydła z podziałem na poszczególne grupy wiekowo-użytkowe (cielęta w wieku poniżej 1 roku, młode bydło w wieku 1-2 lata, bydło w wieku 2 lata i więcej w tym krowy i w tym krowy mleczne) ogółem i w gospodarstwach indywidualnych w 2023 r. i 2024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1515EF" w:rsidRPr="00E83199" w14:paraId="456F8DA2" w14:textId="77777777" w:rsidTr="00A9449D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016DD835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6E0C0E1E" w14:textId="55EB8D67" w:rsidR="001515EF" w:rsidRPr="00C72638" w:rsidRDefault="001515EF" w:rsidP="004A19EB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3</w:t>
            </w:r>
            <w:r w:rsidR="00C30C10" w:rsidRPr="00C30C10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5F867CD3" w14:textId="23DBDC1A" w:rsidR="001515EF" w:rsidRPr="00C72638" w:rsidRDefault="001515EF" w:rsidP="004A19EB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4</w:t>
            </w:r>
          </w:p>
        </w:tc>
      </w:tr>
      <w:tr w:rsidR="001515EF" w:rsidRPr="00E83199" w14:paraId="109DA519" w14:textId="77777777" w:rsidTr="000B4FCE">
        <w:trPr>
          <w:trHeight w:val="970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639957AA" w14:textId="77777777" w:rsidR="001515EF" w:rsidRPr="00C72638" w:rsidRDefault="001515EF" w:rsidP="00EB48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49CC5144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0CC51078" w14:textId="3E567080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7614CE94" w14:textId="4CEBF2B2" w:rsidR="001515EF" w:rsidRPr="00C72638" w:rsidRDefault="001515EF" w:rsidP="006470F3">
            <w:pPr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A19EB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</w:t>
            </w:r>
            <w:r w:rsidR="006470F3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5AABB669" w14:textId="77777777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14:paraId="17460851" w14:textId="0881B0FD" w:rsidR="001515EF" w:rsidRPr="00C72638" w:rsidRDefault="001515EF" w:rsidP="001515E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16BAA020" w14:textId="55B34FCF" w:rsidR="001515EF" w:rsidRPr="00C72638" w:rsidRDefault="001515EF" w:rsidP="004A19EB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A19EB">
              <w:rPr>
                <w:sz w:val="16"/>
                <w:szCs w:val="16"/>
              </w:rPr>
              <w:t>3</w:t>
            </w:r>
            <w:r w:rsidR="006470F3"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4A19EB" w:rsidRPr="00760385" w14:paraId="3F9557CF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6DD4A64" w14:textId="7F576B35" w:rsidR="004A19EB" w:rsidRPr="00760385" w:rsidRDefault="004A19EB" w:rsidP="004A19EB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727B9399" w14:textId="0F8FA00B" w:rsidR="004A19EB" w:rsidRPr="00C30C10" w:rsidRDefault="008234F2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8234F2">
              <w:rPr>
                <w:b/>
                <w:smallCaps/>
                <w:sz w:val="16"/>
                <w:szCs w:val="16"/>
              </w:rPr>
              <w:t>346</w:t>
            </w:r>
            <w:r w:rsidR="0006767D">
              <w:rPr>
                <w:b/>
                <w:smallCaps/>
                <w:sz w:val="16"/>
                <w:szCs w:val="16"/>
              </w:rPr>
              <w:t xml:space="preserve"> </w:t>
            </w:r>
            <w:r w:rsidRPr="008234F2">
              <w:rPr>
                <w:b/>
                <w:smallCaps/>
                <w:sz w:val="16"/>
                <w:szCs w:val="16"/>
              </w:rPr>
              <w:t>957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18CB0B25" w14:textId="5B1A52BA" w:rsidR="004A19EB" w:rsidRPr="00C30C10" w:rsidRDefault="0006767D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96,0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4077493B" w14:textId="784A2022" w:rsidR="004A19EB" w:rsidRPr="00760385" w:rsidRDefault="008234F2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8234F2">
              <w:rPr>
                <w:b/>
                <w:smallCaps/>
                <w:sz w:val="16"/>
                <w:szCs w:val="16"/>
              </w:rPr>
              <w:t>342</w:t>
            </w:r>
            <w:r w:rsidR="0006767D">
              <w:rPr>
                <w:b/>
                <w:smallCaps/>
                <w:sz w:val="16"/>
                <w:szCs w:val="16"/>
              </w:rPr>
              <w:t xml:space="preserve"> </w:t>
            </w:r>
            <w:r w:rsidRPr="008234F2">
              <w:rPr>
                <w:b/>
                <w:smallCaps/>
                <w:sz w:val="16"/>
                <w:szCs w:val="16"/>
              </w:rPr>
              <w:t>565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1081EE0" w14:textId="38048392" w:rsidR="004A19EB" w:rsidRPr="00760385" w:rsidRDefault="0006767D" w:rsidP="004A19EB">
            <w:pPr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98,7</w:t>
            </w:r>
          </w:p>
        </w:tc>
      </w:tr>
      <w:tr w:rsidR="004A19EB" w:rsidRPr="00760385" w14:paraId="2C8A1E18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bottom"/>
          </w:tcPr>
          <w:p w14:paraId="5F567145" w14:textId="7B038419" w:rsidR="004A19EB" w:rsidRPr="00760385" w:rsidRDefault="004A19EB" w:rsidP="008A7AFC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  <w:r w:rsidRPr="00760385">
              <w:rPr>
                <w:color w:val="000000"/>
                <w:sz w:val="16"/>
                <w:szCs w:val="16"/>
              </w:rPr>
              <w:t>ielęta w wieku poniżej 1</w:t>
            </w:r>
            <w:r w:rsidR="008A7AFC"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12445270" w14:textId="13FB7C19" w:rsidR="004A19EB" w:rsidRPr="00C30C10" w:rsidRDefault="008234F2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8234F2">
              <w:rPr>
                <w:sz w:val="16"/>
                <w:szCs w:val="16"/>
              </w:rPr>
              <w:t>102</w:t>
            </w:r>
            <w:r w:rsidR="0006767D">
              <w:rPr>
                <w:sz w:val="16"/>
                <w:szCs w:val="16"/>
              </w:rPr>
              <w:t xml:space="preserve"> </w:t>
            </w:r>
            <w:r w:rsidRPr="008234F2">
              <w:rPr>
                <w:sz w:val="16"/>
                <w:szCs w:val="16"/>
              </w:rPr>
              <w:t>526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4E92C612" w14:textId="3B61730E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94,6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6FC588B0" w14:textId="4EBFA991" w:rsidR="004A19EB" w:rsidRPr="00760385" w:rsidRDefault="008234F2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8234F2">
              <w:rPr>
                <w:sz w:val="16"/>
                <w:szCs w:val="16"/>
              </w:rPr>
              <w:t>102</w:t>
            </w:r>
            <w:r w:rsidR="0006767D">
              <w:rPr>
                <w:sz w:val="16"/>
                <w:szCs w:val="16"/>
              </w:rPr>
              <w:t xml:space="preserve"> </w:t>
            </w:r>
            <w:r w:rsidRPr="008234F2">
              <w:rPr>
                <w:sz w:val="16"/>
                <w:szCs w:val="16"/>
              </w:rPr>
              <w:t>207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D234139" w14:textId="4C52F2E4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</w:t>
            </w:r>
          </w:p>
        </w:tc>
      </w:tr>
      <w:tr w:rsidR="004A19EB" w:rsidRPr="00760385" w14:paraId="10584856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49B15842" w14:textId="18029A95" w:rsidR="004A19EB" w:rsidRPr="00760385" w:rsidRDefault="004A19EB" w:rsidP="008A7AFC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 1 – 2</w:t>
            </w:r>
            <w:r w:rsidR="008A7AFC"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lat</w:t>
            </w:r>
          </w:p>
        </w:tc>
        <w:tc>
          <w:tcPr>
            <w:tcW w:w="1169" w:type="dxa"/>
            <w:noWrap/>
            <w:vAlign w:val="bottom"/>
          </w:tcPr>
          <w:p w14:paraId="3393B824" w14:textId="31D4841B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94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905</w:t>
            </w:r>
          </w:p>
        </w:tc>
        <w:tc>
          <w:tcPr>
            <w:tcW w:w="1170" w:type="dxa"/>
            <w:vAlign w:val="bottom"/>
          </w:tcPr>
          <w:p w14:paraId="787F6D94" w14:textId="153FAB89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94,3</w:t>
            </w:r>
          </w:p>
        </w:tc>
        <w:tc>
          <w:tcPr>
            <w:tcW w:w="1169" w:type="dxa"/>
            <w:vAlign w:val="bottom"/>
          </w:tcPr>
          <w:p w14:paraId="4B9BC6F8" w14:textId="29D90B33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93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915</w:t>
            </w:r>
          </w:p>
        </w:tc>
        <w:tc>
          <w:tcPr>
            <w:tcW w:w="1170" w:type="dxa"/>
            <w:vAlign w:val="bottom"/>
          </w:tcPr>
          <w:p w14:paraId="0013BD78" w14:textId="58EF58DC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</w:tr>
      <w:tr w:rsidR="004A19EB" w:rsidRPr="00760385" w14:paraId="6403E8FE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25DBD75F" w14:textId="6D5B9D93" w:rsidR="004A19EB" w:rsidRPr="00760385" w:rsidRDefault="004A19EB" w:rsidP="008A7AFC">
            <w:pPr>
              <w:tabs>
                <w:tab w:val="right" w:leader="dot" w:pos="3969"/>
              </w:tabs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760385">
              <w:rPr>
                <w:color w:val="000000"/>
                <w:sz w:val="16"/>
                <w:szCs w:val="16"/>
              </w:rPr>
              <w:t>ydło w wieku 2 lata i</w:t>
            </w:r>
            <w:r w:rsidR="008A7AFC">
              <w:rPr>
                <w:color w:val="000000"/>
                <w:sz w:val="16"/>
                <w:szCs w:val="16"/>
              </w:rPr>
              <w:t xml:space="preserve"> </w:t>
            </w:r>
            <w:r w:rsidRPr="00760385">
              <w:rPr>
                <w:color w:val="000000"/>
                <w:sz w:val="16"/>
                <w:szCs w:val="16"/>
              </w:rPr>
              <w:t>więcej</w:t>
            </w:r>
          </w:p>
        </w:tc>
        <w:tc>
          <w:tcPr>
            <w:tcW w:w="1169" w:type="dxa"/>
            <w:noWrap/>
            <w:vAlign w:val="bottom"/>
          </w:tcPr>
          <w:p w14:paraId="7DE22D9F" w14:textId="4DCD3A35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149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526</w:t>
            </w:r>
          </w:p>
        </w:tc>
        <w:tc>
          <w:tcPr>
            <w:tcW w:w="1170" w:type="dxa"/>
            <w:vAlign w:val="bottom"/>
          </w:tcPr>
          <w:p w14:paraId="50D2F295" w14:textId="54C8A3A3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</w:t>
            </w:r>
          </w:p>
        </w:tc>
        <w:tc>
          <w:tcPr>
            <w:tcW w:w="1169" w:type="dxa"/>
            <w:vAlign w:val="bottom"/>
          </w:tcPr>
          <w:p w14:paraId="47B131AB" w14:textId="068F701C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146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443</w:t>
            </w:r>
          </w:p>
        </w:tc>
        <w:tc>
          <w:tcPr>
            <w:tcW w:w="1170" w:type="dxa"/>
            <w:vAlign w:val="bottom"/>
          </w:tcPr>
          <w:p w14:paraId="58F25717" w14:textId="212FFB6E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97,9</w:t>
            </w:r>
          </w:p>
        </w:tc>
      </w:tr>
      <w:tr w:rsidR="004A19EB" w:rsidRPr="00760385" w14:paraId="56ABC5E3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bottom"/>
          </w:tcPr>
          <w:p w14:paraId="050E37BC" w14:textId="29EA38FD" w:rsidR="004A19EB" w:rsidRPr="00760385" w:rsidRDefault="004A19EB" w:rsidP="004A19EB">
            <w:pPr>
              <w:tabs>
                <w:tab w:val="right" w:leader="dot" w:pos="3969"/>
              </w:tabs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D7CEA83" w14:textId="553EF36C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123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793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7DD5D60" w14:textId="6C19480B" w:rsidR="004A19EB" w:rsidRPr="00C30C10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102,5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253FC0C" w14:textId="05A2AA8D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121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935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6712C8BC" w14:textId="3CAECDC4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</w:tr>
      <w:tr w:rsidR="004A19EB" w:rsidRPr="00760385" w14:paraId="3D245E59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bottom"/>
          </w:tcPr>
          <w:p w14:paraId="16D37D65" w14:textId="19991455" w:rsidR="004A19EB" w:rsidRPr="00760385" w:rsidRDefault="004A19EB" w:rsidP="004A19EB">
            <w:pPr>
              <w:tabs>
                <w:tab w:val="right" w:leader="dot" w:pos="3969"/>
              </w:tabs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A7E3CB2" w14:textId="6B0D4CD9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111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641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48983E3E" w14:textId="20EDB2ED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1398B8C0" w14:textId="4C759221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 w:rsidRPr="0006767D">
              <w:rPr>
                <w:sz w:val="16"/>
                <w:szCs w:val="16"/>
              </w:rPr>
              <w:t>110</w:t>
            </w:r>
            <w:r>
              <w:rPr>
                <w:sz w:val="16"/>
                <w:szCs w:val="16"/>
              </w:rPr>
              <w:t xml:space="preserve"> </w:t>
            </w:r>
            <w:r w:rsidRPr="0006767D">
              <w:rPr>
                <w:sz w:val="16"/>
                <w:szCs w:val="16"/>
              </w:rPr>
              <w:t>054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FAB63E7" w14:textId="1918A755" w:rsidR="004A19EB" w:rsidRPr="00760385" w:rsidRDefault="0006767D" w:rsidP="004A19EB">
            <w:pPr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</w:tr>
    </w:tbl>
    <w:p w14:paraId="489C8E3F" w14:textId="7CD543BD" w:rsidR="00C30C10" w:rsidRPr="00C30C10" w:rsidRDefault="00C30C10" w:rsidP="00C30C10">
      <w:pPr>
        <w:pStyle w:val="tekstgwny"/>
        <w:spacing w:before="0" w:after="0"/>
        <w:ind w:firstLine="0"/>
        <w:rPr>
          <w:sz w:val="16"/>
          <w:szCs w:val="16"/>
        </w:rPr>
      </w:pPr>
      <w:r>
        <w:rPr>
          <w:sz w:val="16"/>
          <w:szCs w:val="16"/>
        </w:rPr>
        <w:t>a Dane zmienione w stosunku do już publikowanych.</w:t>
      </w:r>
    </w:p>
    <w:p w14:paraId="516DA3C1" w14:textId="1DC90A0F" w:rsidR="00EE6019" w:rsidRPr="00C80E74" w:rsidRDefault="00EE6019" w:rsidP="00A03818">
      <w:pPr>
        <w:pStyle w:val="tekstgwny"/>
        <w:ind w:firstLine="0"/>
        <w:jc w:val="left"/>
      </w:pPr>
      <w:r w:rsidRPr="00C80E74">
        <w:t xml:space="preserve">Pogłowie krów w </w:t>
      </w:r>
      <w:r w:rsidR="001214B2" w:rsidRPr="00C80E74">
        <w:t>czerwcu</w:t>
      </w:r>
      <w:r w:rsidRPr="00C80E74">
        <w:t xml:space="preserve"> 20</w:t>
      </w:r>
      <w:r w:rsidR="009D26D7" w:rsidRPr="00C80E74">
        <w:t>2</w:t>
      </w:r>
      <w:r w:rsidR="00815E14">
        <w:t>4</w:t>
      </w:r>
      <w:r w:rsidRPr="00C80E74">
        <w:t xml:space="preserve"> r. wyniosło </w:t>
      </w:r>
      <w:r w:rsidR="00815E14">
        <w:t>121,9</w:t>
      </w:r>
      <w:r w:rsidRPr="00C80E74">
        <w:t xml:space="preserve"> tys. szt. i w stosunku do analogicznego okresu roku ubiegłego </w:t>
      </w:r>
      <w:r w:rsidR="009962DC" w:rsidRPr="00C80E74">
        <w:t>zmniejszyło się</w:t>
      </w:r>
      <w:r w:rsidRPr="00C80E74">
        <w:t xml:space="preserve"> o </w:t>
      </w:r>
      <w:r w:rsidR="00815E14">
        <w:t>1,5</w:t>
      </w:r>
      <w:r w:rsidRPr="00C80E74">
        <w:t xml:space="preserve">%. Krowy stanowiły </w:t>
      </w:r>
      <w:r w:rsidR="00815E14">
        <w:t>35,6</w:t>
      </w:r>
      <w:r w:rsidRPr="00C80E74">
        <w:t>% w</w:t>
      </w:r>
      <w:r w:rsidR="00523002" w:rsidRPr="00C80E74">
        <w:t xml:space="preserve"> </w:t>
      </w:r>
      <w:r w:rsidRPr="00C80E74">
        <w:t>ogólnej strukturze stada bydła, a</w:t>
      </w:r>
      <w:r w:rsidR="00D60C78" w:rsidRPr="00C80E74">
        <w:t xml:space="preserve"> </w:t>
      </w:r>
      <w:r w:rsidRPr="00C80E74">
        <w:t xml:space="preserve">ich udział w porównaniu z </w:t>
      </w:r>
      <w:r w:rsidR="001214B2" w:rsidRPr="00C80E74">
        <w:t>czerwcem</w:t>
      </w:r>
      <w:r w:rsidRPr="00C80E74">
        <w:t xml:space="preserve"> 20</w:t>
      </w:r>
      <w:r w:rsidR="009962DC" w:rsidRPr="00C80E74">
        <w:t>2</w:t>
      </w:r>
      <w:r w:rsidR="00815E14">
        <w:t>3</w:t>
      </w:r>
      <w:r w:rsidRPr="00C80E74">
        <w:t xml:space="preserve"> r. </w:t>
      </w:r>
      <w:r w:rsidR="00815E14">
        <w:t>zmniejszył sią</w:t>
      </w:r>
      <w:r w:rsidRPr="00C80E74">
        <w:t xml:space="preserve"> o </w:t>
      </w:r>
      <w:r w:rsidR="009F0544" w:rsidRPr="00C80E74">
        <w:t>0</w:t>
      </w:r>
      <w:r w:rsidR="00EC1414" w:rsidRPr="00C80E74">
        <w:t>,</w:t>
      </w:r>
      <w:r w:rsidR="00815E14">
        <w:t>1</w:t>
      </w:r>
      <w:r w:rsidRPr="00C80E74">
        <w:t xml:space="preserve"> p.</w:t>
      </w:r>
      <w:r w:rsidR="001214B2" w:rsidRPr="00C80E74">
        <w:t xml:space="preserve"> </w:t>
      </w:r>
      <w:r w:rsidRPr="00C80E74">
        <w:t>proc.</w:t>
      </w:r>
    </w:p>
    <w:p w14:paraId="272FCD7B" w14:textId="02071092" w:rsidR="00E776F6" w:rsidRPr="00F11D2E" w:rsidRDefault="00B25CC4" w:rsidP="00E776F6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90688" behindDoc="0" locked="0" layoutInCell="1" allowOverlap="1" wp14:anchorId="76F353D3" wp14:editId="3C2A3E30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5122545" cy="2440305"/>
            <wp:effectExtent l="0" t="0" r="1905" b="0"/>
            <wp:wrapNone/>
            <wp:docPr id="20" name="Wykres 20" descr="Wykres słupkowo-liniowy przedstawiający pogłowie bydła (lewa skala) i krowy (prawa skala) w tys. szt. w latach 2014-2024." title="Wykres 4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  <w:r w:rsidR="00E776F6" w:rsidRPr="00F11D2E">
        <w:rPr>
          <w:b/>
        </w:rPr>
        <w:t xml:space="preserve">Wykres </w:t>
      </w:r>
      <w:r w:rsidR="005556CC">
        <w:rPr>
          <w:b/>
        </w:rPr>
        <w:t>4</w:t>
      </w:r>
      <w:r w:rsidR="004D1D01">
        <w:rPr>
          <w:b/>
        </w:rPr>
        <w:t>.</w:t>
      </w:r>
      <w:r w:rsidR="00E776F6" w:rsidRPr="00F11D2E">
        <w:rPr>
          <w:b/>
          <w:shd w:val="clear" w:color="auto" w:fill="FFFFFF"/>
        </w:rPr>
        <w:t xml:space="preserve"> Pogłowie </w:t>
      </w:r>
      <w:r w:rsidR="00AE2006">
        <w:rPr>
          <w:b/>
          <w:shd w:val="clear" w:color="auto" w:fill="FFFFFF"/>
        </w:rPr>
        <w:t>bydła</w:t>
      </w:r>
    </w:p>
    <w:p w14:paraId="6FEAA040" w14:textId="0424EB76" w:rsidR="00E776F6" w:rsidRPr="00743246" w:rsidRDefault="00E776F6" w:rsidP="00E776F6">
      <w:pPr>
        <w:rPr>
          <w:spacing w:val="-2"/>
          <w:sz w:val="18"/>
        </w:rPr>
      </w:pPr>
    </w:p>
    <w:p w14:paraId="1712BCC6" w14:textId="75335C26" w:rsidR="00E776F6" w:rsidRPr="00743246" w:rsidRDefault="00E776F6" w:rsidP="00E776F6">
      <w:pPr>
        <w:rPr>
          <w:spacing w:val="-2"/>
          <w:sz w:val="18"/>
        </w:rPr>
      </w:pPr>
    </w:p>
    <w:p w14:paraId="44E0C5C8" w14:textId="04C02733" w:rsidR="00E776F6" w:rsidRPr="00743246" w:rsidRDefault="00E776F6" w:rsidP="00E776F6">
      <w:pPr>
        <w:rPr>
          <w:spacing w:val="-2"/>
          <w:sz w:val="18"/>
        </w:rPr>
      </w:pPr>
    </w:p>
    <w:p w14:paraId="7E1058ED" w14:textId="4B16D73C" w:rsidR="00E776F6" w:rsidRPr="00743246" w:rsidRDefault="00E776F6" w:rsidP="00E776F6">
      <w:pPr>
        <w:rPr>
          <w:spacing w:val="-2"/>
          <w:sz w:val="18"/>
        </w:rPr>
      </w:pPr>
    </w:p>
    <w:p w14:paraId="5430830B" w14:textId="6843CCB2" w:rsidR="00E776F6" w:rsidRPr="00743246" w:rsidRDefault="00E776F6" w:rsidP="00E776F6">
      <w:pPr>
        <w:rPr>
          <w:spacing w:val="-2"/>
          <w:sz w:val="18"/>
        </w:rPr>
      </w:pPr>
    </w:p>
    <w:p w14:paraId="64201C14" w14:textId="6CC48BD7" w:rsidR="00E776F6" w:rsidRPr="00743246" w:rsidRDefault="00E776F6" w:rsidP="00E776F6">
      <w:pPr>
        <w:rPr>
          <w:spacing w:val="-2"/>
          <w:sz w:val="18"/>
        </w:rPr>
      </w:pPr>
    </w:p>
    <w:p w14:paraId="3EE2185D" w14:textId="2A123F6F" w:rsidR="00E776F6" w:rsidRPr="00743246" w:rsidRDefault="00E776F6" w:rsidP="00E776F6">
      <w:pPr>
        <w:rPr>
          <w:spacing w:val="-2"/>
          <w:sz w:val="18"/>
        </w:rPr>
      </w:pPr>
    </w:p>
    <w:p w14:paraId="02CD6D3F" w14:textId="28031145" w:rsidR="00E776F6" w:rsidRPr="00743246" w:rsidRDefault="00E776F6" w:rsidP="00E776F6">
      <w:pPr>
        <w:rPr>
          <w:spacing w:val="-2"/>
          <w:sz w:val="18"/>
        </w:rPr>
      </w:pPr>
    </w:p>
    <w:p w14:paraId="15D02655" w14:textId="08C1484A" w:rsidR="00E776F6" w:rsidRDefault="00E776F6" w:rsidP="00E776F6">
      <w:pPr>
        <w:rPr>
          <w:spacing w:val="-2"/>
          <w:sz w:val="18"/>
        </w:rPr>
      </w:pPr>
    </w:p>
    <w:p w14:paraId="0C7641B2" w14:textId="3515C5B0" w:rsidR="00EC43E2" w:rsidRDefault="00EC43E2" w:rsidP="00E776F6">
      <w:pPr>
        <w:rPr>
          <w:spacing w:val="-2"/>
          <w:sz w:val="18"/>
        </w:rPr>
      </w:pPr>
    </w:p>
    <w:p w14:paraId="2FC30083" w14:textId="5F66B3A8" w:rsidR="00EC43E2" w:rsidRPr="00C80E74" w:rsidRDefault="00EC43E2" w:rsidP="00E776F6">
      <w:pPr>
        <w:rPr>
          <w:spacing w:val="-2"/>
          <w:sz w:val="18"/>
        </w:rPr>
      </w:pPr>
    </w:p>
    <w:p w14:paraId="705E920C" w14:textId="493C28F7" w:rsidR="00912164" w:rsidRPr="00C80E74" w:rsidRDefault="00912164" w:rsidP="00A03818">
      <w:pPr>
        <w:pStyle w:val="tekstgwny"/>
        <w:ind w:firstLine="0"/>
        <w:jc w:val="left"/>
        <w:rPr>
          <w:spacing w:val="-2"/>
          <w:sz w:val="18"/>
        </w:rPr>
      </w:pPr>
      <w:r w:rsidRPr="00C80E74">
        <w:t>W czerwcu 20</w:t>
      </w:r>
      <w:r w:rsidR="00714241" w:rsidRPr="00C80E74">
        <w:t>2</w:t>
      </w:r>
      <w:r w:rsidR="006107A1">
        <w:t>4</w:t>
      </w:r>
      <w:r w:rsidRPr="00C80E74">
        <w:t xml:space="preserve"> r. pogłowie krów mlecznych wynosiło </w:t>
      </w:r>
      <w:r w:rsidR="006107A1">
        <w:t>110,1</w:t>
      </w:r>
      <w:r w:rsidRPr="00C80E74">
        <w:t xml:space="preserve"> tys. szt. i stanowiło </w:t>
      </w:r>
      <w:r w:rsidR="00D0780F" w:rsidRPr="00C80E74">
        <w:t>90,</w:t>
      </w:r>
      <w:r w:rsidR="006107A1">
        <w:t>2</w:t>
      </w:r>
      <w:r w:rsidRPr="00C80E74">
        <w:t>% w</w:t>
      </w:r>
      <w:r w:rsidR="00C60FFA">
        <w:t xml:space="preserve"> </w:t>
      </w:r>
      <w:r w:rsidRPr="00C80E74">
        <w:t>ogólnej populacji krów. W porównaniu z analogicznym okresem 20</w:t>
      </w:r>
      <w:r w:rsidR="00800DA7" w:rsidRPr="00C80E74">
        <w:t>2</w:t>
      </w:r>
      <w:r w:rsidR="006107A1">
        <w:t>3</w:t>
      </w:r>
      <w:r w:rsidRPr="00C80E74">
        <w:t xml:space="preserve"> r. udział ten </w:t>
      </w:r>
      <w:r w:rsidR="006107A1">
        <w:t>wzrósł</w:t>
      </w:r>
      <w:r w:rsidRPr="00C80E74">
        <w:t xml:space="preserve"> o </w:t>
      </w:r>
      <w:r w:rsidR="00D0780F" w:rsidRPr="00C80E74">
        <w:t>0,</w:t>
      </w:r>
      <w:r w:rsidR="006107A1">
        <w:t>1</w:t>
      </w:r>
      <w:r w:rsidRPr="00C80E74">
        <w:t xml:space="preserve"> p. proc.</w:t>
      </w:r>
    </w:p>
    <w:p w14:paraId="2A25A8B9" w14:textId="3E64B9B5" w:rsidR="00743246" w:rsidRPr="00C80E74" w:rsidRDefault="003C5E54" w:rsidP="00A03818">
      <w:pPr>
        <w:pStyle w:val="tekstgwny"/>
        <w:ind w:firstLine="0"/>
        <w:jc w:val="left"/>
      </w:pPr>
      <w:r w:rsidRPr="00C80E74">
        <w:t>W strukturze stada bydła największy odsetek stanowiło bydło w wieku 2 lata i więcej (</w:t>
      </w:r>
      <w:r w:rsidR="0064150F">
        <w:t>42,7</w:t>
      </w:r>
      <w:r w:rsidRPr="00C80E74">
        <w:t>%), w tym najwięcej było krów (</w:t>
      </w:r>
      <w:r w:rsidR="0064150F">
        <w:t>83,3</w:t>
      </w:r>
      <w:r w:rsidRPr="00C80E74">
        <w:t>%). Najmniejszy udział w strukturze stada odnotowano w</w:t>
      </w:r>
      <w:r w:rsidR="00E36972" w:rsidRPr="00C80E74">
        <w:t xml:space="preserve"> </w:t>
      </w:r>
      <w:r w:rsidRPr="00C80E74">
        <w:t xml:space="preserve">przypadku </w:t>
      </w:r>
      <w:r w:rsidR="00E36972" w:rsidRPr="00C80E74">
        <w:t>młodego bydła</w:t>
      </w:r>
      <w:r w:rsidR="002317D0" w:rsidRPr="00C80E74">
        <w:t xml:space="preserve"> w wieku </w:t>
      </w:r>
      <w:r w:rsidR="00E36972" w:rsidRPr="00C80E74">
        <w:t>1 -2 lata</w:t>
      </w:r>
      <w:r w:rsidRPr="00C80E74">
        <w:t xml:space="preserve"> (</w:t>
      </w:r>
      <w:r w:rsidR="00380B25" w:rsidRPr="00C80E74">
        <w:t>27,</w:t>
      </w:r>
      <w:r w:rsidR="0064150F">
        <w:t>4</w:t>
      </w:r>
      <w:r w:rsidR="00B053D5" w:rsidRPr="00C80E74">
        <w:t>%).</w:t>
      </w:r>
    </w:p>
    <w:p w14:paraId="03283119" w14:textId="0D120F0D" w:rsidR="00743246" w:rsidRPr="000910E3" w:rsidRDefault="00743246" w:rsidP="00743246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DB61E0">
        <w:lastRenderedPageBreak/>
        <w:t xml:space="preserve">Wykres </w:t>
      </w:r>
      <w:r w:rsidR="005556CC">
        <w:t>5</w:t>
      </w:r>
      <w:r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stada bydła według grup wiekowo-użytkowych</w:t>
      </w:r>
    </w:p>
    <w:p w14:paraId="37F043C1" w14:textId="08D8195A" w:rsidR="00743246" w:rsidRDefault="00C357F2" w:rsidP="007C5DF9">
      <w:pPr>
        <w:autoSpaceDE w:val="0"/>
        <w:autoSpaceDN w:val="0"/>
        <w:adjustRightInd w:val="0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89664" behindDoc="0" locked="0" layoutInCell="1" allowOverlap="1" wp14:anchorId="29E52812" wp14:editId="4F8637BA">
            <wp:simplePos x="0" y="0"/>
            <wp:positionH relativeFrom="column">
              <wp:posOffset>0</wp:posOffset>
            </wp:positionH>
            <wp:positionV relativeFrom="paragraph">
              <wp:posOffset>124460</wp:posOffset>
            </wp:positionV>
            <wp:extent cx="4914900" cy="1988820"/>
            <wp:effectExtent l="0" t="0" r="0" b="0"/>
            <wp:wrapNone/>
            <wp:docPr id="18" name="Wykres 18" descr="Wykres kołowy prezentujący strukturę stada bydła w 2024 r. według poszczególnych grup wiekowo-użytkowych: cielęta w wieku poniżej 1 roku, młode bydło w wieku 1-2 lata, bydło w wieku 2 lata i więcej w tym krowy oraz byki i jałówki." title="Wykres 5 Struktura stada bydła według grup wiekowo-użytko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E74" w:rsidRPr="00132123">
        <w:rPr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A085584" wp14:editId="035023D9">
                <wp:simplePos x="0" y="0"/>
                <wp:positionH relativeFrom="page">
                  <wp:posOffset>5751022</wp:posOffset>
                </wp:positionH>
                <wp:positionV relativeFrom="paragraph">
                  <wp:posOffset>318596</wp:posOffset>
                </wp:positionV>
                <wp:extent cx="1725295" cy="847725"/>
                <wp:effectExtent l="0" t="0" r="0" b="0"/>
                <wp:wrapTight wrapText="bothSides">
                  <wp:wrapPolygon edited="0">
                    <wp:start x="715" y="0"/>
                    <wp:lineTo x="715" y="20872"/>
                    <wp:lineTo x="20749" y="20872"/>
                    <wp:lineTo x="20749" y="0"/>
                    <wp:lineTo x="715" y="0"/>
                  </wp:wrapPolygon>
                </wp:wrapTight>
                <wp:docPr id="29" name="Pole tekstowe 29" descr="W strukturze stada bydła największy odsetek stanowiło bydło w wieku 2 lata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F0234" w14:textId="4C0C3149" w:rsidR="00646072" w:rsidRPr="00543D00" w:rsidRDefault="00646072" w:rsidP="002317D0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</w:t>
                            </w:r>
                            <w:r>
                              <w:rPr>
                                <w:szCs w:val="19"/>
                              </w:rPr>
                              <w:t>strukturze stada bydła największy odsetek stanowił</w:t>
                            </w:r>
                            <w:r w:rsidR="0064150F">
                              <w:rPr>
                                <w:szCs w:val="19"/>
                              </w:rPr>
                              <w:t>o bydło w 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5584" id="Pole tekstowe 29" o:spid="_x0000_s1032" type="#_x0000_t202" alt="Tytuł: Pole tekstowe z kluczowymi informacjami, znajdujące się na szerym polu informacji sygnalnej — opis: W strukturze stada bydła największy odsetek stanowiło bydło w wieku 2 lata i więcej" style="position:absolute;margin-left:452.85pt;margin-top:25.1pt;width:135.85pt;height:66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" filled="f" stroked="f">
                <v:textbox>
                  <w:txbxContent>
                    <w:p w14:paraId="796F0234" w14:textId="4C0C3149" w:rsidR="00646072" w:rsidRPr="00543D00" w:rsidRDefault="00646072" w:rsidP="002317D0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</w:t>
                      </w:r>
                      <w:r>
                        <w:rPr>
                          <w:szCs w:val="19"/>
                        </w:rPr>
                        <w:t>strukturze stada bydła największy odsetek stanowił</w:t>
                      </w:r>
                      <w:r w:rsidR="0064150F">
                        <w:rPr>
                          <w:szCs w:val="19"/>
                        </w:rPr>
                        <w:t>o bydło w wieku 2 lata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7641B62" w14:textId="0A35D74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67B4807" w14:textId="7809F8E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87350B" w14:textId="11D0E365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480AD49E" w14:textId="2D0E18F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628B8158" w14:textId="6D3D5334" w:rsidR="00743246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1CEE05E8" w14:textId="7E8845E0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654F33" w14:textId="420AC6FD" w:rsidR="00743246" w:rsidRPr="000910E3" w:rsidRDefault="00743246" w:rsidP="00743246">
      <w:pPr>
        <w:autoSpaceDE w:val="0"/>
        <w:autoSpaceDN w:val="0"/>
        <w:adjustRightInd w:val="0"/>
        <w:ind w:firstLine="426"/>
        <w:rPr>
          <w:bCs/>
          <w:szCs w:val="19"/>
        </w:rPr>
      </w:pPr>
    </w:p>
    <w:p w14:paraId="7278EBA9" w14:textId="74EFE10D" w:rsidR="00743246" w:rsidRPr="00132123" w:rsidRDefault="00C24506" w:rsidP="008761A3">
      <w:pPr>
        <w:autoSpaceDE w:val="0"/>
        <w:autoSpaceDN w:val="0"/>
        <w:adjustRightInd w:val="0"/>
        <w:jc w:val="both"/>
        <w:rPr>
          <w:bCs/>
          <w:szCs w:val="19"/>
        </w:rPr>
      </w:pPr>
      <w:r w:rsidRPr="0013212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30272DE7" wp14:editId="347BDFA6">
                <wp:simplePos x="0" y="0"/>
                <wp:positionH relativeFrom="page">
                  <wp:posOffset>5739765</wp:posOffset>
                </wp:positionH>
                <wp:positionV relativeFrom="paragraph">
                  <wp:posOffset>208915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1" name="Pole tekstowe 11" descr="W skali roku największy spadek liczebności stada bydła odnotowano w grupie bydło w wieku 2 lata i więce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0EF37" w14:textId="6ECB8DC2" w:rsidR="00646072" w:rsidRPr="00543D00" w:rsidRDefault="00646072" w:rsidP="00A9211D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skali roku </w:t>
                            </w:r>
                            <w:r w:rsidR="00FF1708">
                              <w:rPr>
                                <w:szCs w:val="19"/>
                              </w:rPr>
                              <w:t xml:space="preserve">największy spadek 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 xml:space="preserve">liczebności stada bydła odnotowano w grupie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>bydło w 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72DE7" id="Pole tekstowe 11" o:spid="_x0000_s1033" type="#_x0000_t202" alt="Tytuł: Pole tekstowe z kluczowymi informacjami, znajdujące się na szerym polu informacji sygnalnej — opis: W skali roku największy spadek liczebności stada bydła odnotowano w grupie bydło w wieku 2 lata i więce" style="position:absolute;left:0;text-align:left;margin-left:451.95pt;margin-top:16.45pt;width:135.85pt;height:82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" filled="f" stroked="f">
                <v:textbox>
                  <w:txbxContent>
                    <w:p w14:paraId="7810EF37" w14:textId="6ECB8DC2" w:rsidR="00646072" w:rsidRPr="00543D00" w:rsidRDefault="00646072" w:rsidP="00A9211D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skali roku </w:t>
                      </w:r>
                      <w:r w:rsidR="00FF1708">
                        <w:rPr>
                          <w:szCs w:val="19"/>
                        </w:rPr>
                        <w:t xml:space="preserve">największy spadek </w:t>
                      </w:r>
                      <w:r>
                        <w:rPr>
                          <w:bCs w:val="0"/>
                          <w:szCs w:val="19"/>
                        </w:rPr>
                        <w:t xml:space="preserve">liczebności stada bydła odnotowano w grupie </w:t>
                      </w:r>
                      <w:r w:rsidR="001B1DAA">
                        <w:rPr>
                          <w:bCs w:val="0"/>
                          <w:szCs w:val="19"/>
                        </w:rPr>
                        <w:t>bydło w wieku 2 lata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1FAB764" w14:textId="36132E43" w:rsidR="00743246" w:rsidRPr="00C80E74" w:rsidRDefault="00743246" w:rsidP="00A03818">
      <w:pPr>
        <w:pStyle w:val="tekstgwny"/>
        <w:ind w:firstLine="0"/>
        <w:jc w:val="left"/>
      </w:pPr>
      <w:r w:rsidRPr="00C80E74">
        <w:t xml:space="preserve">Wyniki czerwcowego badania pogłowia bydła wskazują na </w:t>
      </w:r>
      <w:r w:rsidR="002A58FF" w:rsidRPr="00C80E74">
        <w:t>zmniejszenie</w:t>
      </w:r>
      <w:r w:rsidRPr="00C80E74">
        <w:t xml:space="preserve"> się w skali roku liczebności stada bydła ogółem</w:t>
      </w:r>
      <w:r w:rsidR="00F22FBF">
        <w:t xml:space="preserve">, </w:t>
      </w:r>
      <w:r w:rsidR="00FE7D5D">
        <w:t xml:space="preserve">do której przyczyniły się </w:t>
      </w:r>
      <w:r w:rsidR="002A58FF" w:rsidRPr="00C80E74">
        <w:t>niższ</w:t>
      </w:r>
      <w:r w:rsidR="00FE7D5D">
        <w:t>e</w:t>
      </w:r>
      <w:r w:rsidRPr="00C80E74">
        <w:t xml:space="preserve"> stan</w:t>
      </w:r>
      <w:r w:rsidR="00FE7D5D">
        <w:t>y</w:t>
      </w:r>
      <w:r w:rsidRPr="00C80E74">
        <w:t xml:space="preserve"> </w:t>
      </w:r>
      <w:r w:rsidR="0084242F" w:rsidRPr="00C80E74">
        <w:t>we wszystkich grupach</w:t>
      </w:r>
      <w:r w:rsidR="00465016">
        <w:t xml:space="preserve"> wiekowo-użytkowych</w:t>
      </w:r>
      <w:r w:rsidR="0084242F" w:rsidRPr="00C80E74">
        <w:t xml:space="preserve">, przy czym największy spadek odnotowano w grupie </w:t>
      </w:r>
      <w:r w:rsidR="001B1DAA">
        <w:t xml:space="preserve">bydło w wieku </w:t>
      </w:r>
      <w:r w:rsidR="00812B11" w:rsidRPr="00C80E74">
        <w:t>2</w:t>
      </w:r>
      <w:r w:rsidR="00DE70D3" w:rsidRPr="00C80E74">
        <w:t xml:space="preserve"> </w:t>
      </w:r>
      <w:r w:rsidR="00812B11" w:rsidRPr="00C80E74">
        <w:t xml:space="preserve">lata </w:t>
      </w:r>
      <w:r w:rsidR="001B1DAA">
        <w:t xml:space="preserve">i więcej </w:t>
      </w:r>
      <w:r w:rsidR="00812B11" w:rsidRPr="00C80E74">
        <w:t>(o</w:t>
      </w:r>
      <w:r w:rsidR="001B1DAA">
        <w:t xml:space="preserve"> 2,1</w:t>
      </w:r>
      <w:r w:rsidR="00812B11" w:rsidRPr="00C80E74">
        <w:t>%)</w:t>
      </w:r>
      <w:r w:rsidR="00FE7D5D">
        <w:t xml:space="preserve"> i</w:t>
      </w:r>
      <w:r w:rsidR="0084242F" w:rsidRPr="00C80E74">
        <w:t xml:space="preserve"> </w:t>
      </w:r>
      <w:r w:rsidR="001B1DAA">
        <w:t>młode bydło w wieku 1 – 2 lata</w:t>
      </w:r>
      <w:r w:rsidR="0084242F" w:rsidRPr="00C80E74">
        <w:t xml:space="preserve"> (o </w:t>
      </w:r>
      <w:r w:rsidR="001B1DAA">
        <w:t>1,0</w:t>
      </w:r>
      <w:r w:rsidR="0084242F" w:rsidRPr="00C80E74">
        <w:t>%)</w:t>
      </w:r>
      <w:r w:rsidR="00FE7D5D">
        <w:t>.</w:t>
      </w:r>
    </w:p>
    <w:p w14:paraId="39CE29EB" w14:textId="7A4EA0DB" w:rsidR="00743246" w:rsidRPr="00C80E74" w:rsidRDefault="00743246" w:rsidP="00A03818">
      <w:pPr>
        <w:pStyle w:val="tekstgwny"/>
        <w:ind w:firstLine="0"/>
        <w:jc w:val="left"/>
      </w:pPr>
      <w:r w:rsidRPr="00C80E74">
        <w:t xml:space="preserve">Cena skupu żywca wołowego </w:t>
      </w:r>
      <w:r w:rsidR="002635FF" w:rsidRPr="00C80E74">
        <w:t xml:space="preserve">(bez cieląt) </w:t>
      </w:r>
      <w:r w:rsidRPr="00C80E74">
        <w:t>w czerwcu 20</w:t>
      </w:r>
      <w:r w:rsidR="002A58FF" w:rsidRPr="00C80E74">
        <w:t>2</w:t>
      </w:r>
      <w:r w:rsidR="00AD74D5">
        <w:t>4</w:t>
      </w:r>
      <w:r w:rsidRPr="00C80E74">
        <w:t xml:space="preserve"> r. wyniosła </w:t>
      </w:r>
      <w:r w:rsidR="00887AB5">
        <w:t xml:space="preserve">11,28 </w:t>
      </w:r>
      <w:r w:rsidRPr="00C80E74">
        <w:t xml:space="preserve">zł/kg i była o </w:t>
      </w:r>
      <w:r w:rsidR="00887AB5">
        <w:t>9,</w:t>
      </w:r>
      <w:r w:rsidR="002635FF" w:rsidRPr="00C80E74">
        <w:t>8</w:t>
      </w:r>
      <w:r w:rsidRPr="00C80E74">
        <w:t xml:space="preserve">% </w:t>
      </w:r>
      <w:r w:rsidR="00887AB5">
        <w:t>wyższa</w:t>
      </w:r>
      <w:r w:rsidRPr="00C80E74">
        <w:t xml:space="preserve"> od notowanej w czerwcu </w:t>
      </w:r>
      <w:r w:rsidR="00FF1708" w:rsidRPr="00C80E74">
        <w:t>202</w:t>
      </w:r>
      <w:r w:rsidR="00887AB5">
        <w:t>3</w:t>
      </w:r>
      <w:r w:rsidR="00FF1708" w:rsidRPr="00C80E74">
        <w:t xml:space="preserve"> </w:t>
      </w:r>
      <w:r w:rsidRPr="00C80E74">
        <w:t xml:space="preserve">r. </w:t>
      </w:r>
      <w:r w:rsidR="00FF1708" w:rsidRPr="00C80E74">
        <w:t>Jednocześnie</w:t>
      </w:r>
      <w:r w:rsidRPr="00C80E74">
        <w:t xml:space="preserve"> </w:t>
      </w:r>
      <w:r w:rsidR="002010D4" w:rsidRPr="00C80E74">
        <w:t>skup</w:t>
      </w:r>
      <w:r w:rsidRPr="00C80E74">
        <w:t xml:space="preserve"> żywca wołowego w tym okresie </w:t>
      </w:r>
      <w:r w:rsidR="00887AB5">
        <w:t>wzrósł ponad 4-krotnie z 0,6 tys. t w czerwcu 2023 r. do 2,8 tys. t. w czerwcu 2024 r.</w:t>
      </w:r>
    </w:p>
    <w:p w14:paraId="0174F2CE" w14:textId="6AC474C1" w:rsidR="003113A3" w:rsidRPr="00DB61E0" w:rsidRDefault="003113A3" w:rsidP="003113A3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3C5E54">
        <w:t>6</w:t>
      </w:r>
      <w:r w:rsidR="004D1D01">
        <w:t>.</w:t>
      </w:r>
      <w:r w:rsidRPr="00DB61E0">
        <w:rPr>
          <w:shd w:val="clear" w:color="auto" w:fill="FFFFFF"/>
        </w:rPr>
        <w:t xml:space="preserve"> Dynamika pogłowia </w:t>
      </w:r>
      <w:r>
        <w:rPr>
          <w:shd w:val="clear" w:color="auto" w:fill="FFFFFF"/>
        </w:rPr>
        <w:t>bydła</w:t>
      </w:r>
    </w:p>
    <w:p w14:paraId="022D53F0" w14:textId="061F3A9C" w:rsidR="00AE2006" w:rsidRPr="000910E3" w:rsidRDefault="003113A3" w:rsidP="003113A3">
      <w:pPr>
        <w:pStyle w:val="tytuwykresu"/>
        <w:spacing w:before="0"/>
        <w:ind w:left="794"/>
        <w:rPr>
          <w:iCs/>
          <w:sz w:val="19"/>
          <w:szCs w:val="19"/>
        </w:rPr>
      </w:pPr>
      <w:r w:rsidRPr="00E776F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1FF9D869" w14:textId="2728A05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EFECCB" w14:textId="255A591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55BFE83" w14:textId="4F5C35C7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53FCE78" w14:textId="33E414E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BE09421" w14:textId="7BB4767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3D5096D" w14:textId="1027E8AC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D7831F" w14:textId="0A606434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7B45506" w14:textId="0BEFAAA3" w:rsidR="00AE2006" w:rsidRPr="00C80E74" w:rsidRDefault="00B82ED6" w:rsidP="00440AF3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91712" behindDoc="0" locked="0" layoutInCell="1" allowOverlap="1" wp14:anchorId="2BEE0B47" wp14:editId="1DE8B661">
            <wp:simplePos x="0" y="0"/>
            <wp:positionH relativeFrom="column">
              <wp:posOffset>0</wp:posOffset>
            </wp:positionH>
            <wp:positionV relativeFrom="paragraph">
              <wp:posOffset>-1605280</wp:posOffset>
            </wp:positionV>
            <wp:extent cx="4991100" cy="1729105"/>
            <wp:effectExtent l="0" t="0" r="0" b="0"/>
            <wp:wrapNone/>
            <wp:docPr id="27" name="Wykres 27" descr="Wykres linowy przedstawiający dynamikę pogłowia bydła ogółem i krów w latach 2014-2024, gdzie rok poprzedni = 100" title="Wykres 6 Dynamika pogłowia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14:paraId="73CEE7DC" w14:textId="44EC4D9D" w:rsidR="00AE2006" w:rsidRPr="00C80E74" w:rsidRDefault="00AE2006" w:rsidP="00A03818">
      <w:pPr>
        <w:pStyle w:val="tekstgwny"/>
        <w:ind w:firstLine="0"/>
        <w:jc w:val="left"/>
      </w:pPr>
      <w:r w:rsidRPr="00C80E74">
        <w:t xml:space="preserve">W </w:t>
      </w:r>
      <w:r w:rsidR="0019715D" w:rsidRPr="00C80E74">
        <w:t>czerwcu</w:t>
      </w:r>
      <w:r w:rsidRPr="00C80E74">
        <w:t xml:space="preserve"> </w:t>
      </w:r>
      <w:r w:rsidR="0058783A">
        <w:t>2024</w:t>
      </w:r>
      <w:r w:rsidRPr="00C80E74">
        <w:t xml:space="preserve"> r. cena skupu mleka </w:t>
      </w:r>
      <w:r w:rsidR="0051440E" w:rsidRPr="00C80E74">
        <w:t xml:space="preserve">w ujęciu rocznym </w:t>
      </w:r>
      <w:r w:rsidR="0058783A">
        <w:t>wzrosła</w:t>
      </w:r>
      <w:r w:rsidRPr="00C80E74">
        <w:t xml:space="preserve"> o </w:t>
      </w:r>
      <w:r w:rsidR="0058783A">
        <w:t>5,4</w:t>
      </w:r>
      <w:r w:rsidRPr="00C80E74">
        <w:t>%</w:t>
      </w:r>
      <w:r w:rsidR="00051F44" w:rsidRPr="00C80E74">
        <w:t xml:space="preserve"> </w:t>
      </w:r>
      <w:r w:rsidRPr="00C80E74">
        <w:t xml:space="preserve">i wyniosła </w:t>
      </w:r>
      <w:r w:rsidR="0058783A">
        <w:t>198,14</w:t>
      </w:r>
      <w:r w:rsidRPr="00C80E74">
        <w:t xml:space="preserve"> zł/</w:t>
      </w:r>
      <w:proofErr w:type="spellStart"/>
      <w:r w:rsidRPr="00C80E74">
        <w:t>hl</w:t>
      </w:r>
      <w:proofErr w:type="spellEnd"/>
      <w:r w:rsidRPr="00C80E74">
        <w:t xml:space="preserve">. </w:t>
      </w:r>
      <w:r w:rsidR="008627C8" w:rsidRPr="00C80E74">
        <w:t>Natomiast cena</w:t>
      </w:r>
      <w:r w:rsidRPr="00C80E74">
        <w:t xml:space="preserve"> skupu mleka </w:t>
      </w:r>
      <w:r w:rsidR="00AB560D" w:rsidRPr="00C80E74">
        <w:t xml:space="preserve">w ciągu 12 miesięcy </w:t>
      </w:r>
      <w:r w:rsidR="0019715D" w:rsidRPr="00C80E74">
        <w:t xml:space="preserve">od lipca </w:t>
      </w:r>
      <w:r w:rsidRPr="00C80E74">
        <w:t>20</w:t>
      </w:r>
      <w:r w:rsidR="007D7452" w:rsidRPr="00C80E74">
        <w:t>2</w:t>
      </w:r>
      <w:r w:rsidR="00BA1805">
        <w:t>3</w:t>
      </w:r>
      <w:r w:rsidRPr="00C80E74">
        <w:t xml:space="preserve"> r.</w:t>
      </w:r>
      <w:r w:rsidR="0019715D" w:rsidRPr="00C80E74">
        <w:t xml:space="preserve"> do czerwca 20</w:t>
      </w:r>
      <w:r w:rsidR="002E3298" w:rsidRPr="00C80E74">
        <w:t>2</w:t>
      </w:r>
      <w:r w:rsidR="00BA1805">
        <w:t>4</w:t>
      </w:r>
      <w:r w:rsidR="009E0BC4">
        <w:t xml:space="preserve"> </w:t>
      </w:r>
      <w:r w:rsidR="0019715D" w:rsidRPr="00C80E74">
        <w:t>r.</w:t>
      </w:r>
      <w:r w:rsidRPr="00C80E74">
        <w:t xml:space="preserve"> w porównaniu z</w:t>
      </w:r>
      <w:r w:rsidR="008627C8" w:rsidRPr="00C80E74">
        <w:t xml:space="preserve"> </w:t>
      </w:r>
      <w:r w:rsidRPr="00C80E74">
        <w:t xml:space="preserve">okresem </w:t>
      </w:r>
      <w:r w:rsidR="00AB560D" w:rsidRPr="00C80E74">
        <w:t>od lipca 20</w:t>
      </w:r>
      <w:r w:rsidR="0051440E" w:rsidRPr="00C80E74">
        <w:t>2</w:t>
      </w:r>
      <w:r w:rsidR="00BA1805">
        <w:t>2</w:t>
      </w:r>
      <w:r w:rsidR="00AB560D" w:rsidRPr="00C80E74">
        <w:t xml:space="preserve"> r. do czerwca 20</w:t>
      </w:r>
      <w:r w:rsidR="007D7452" w:rsidRPr="00C80E74">
        <w:t>2</w:t>
      </w:r>
      <w:r w:rsidR="00BA1805">
        <w:t>3</w:t>
      </w:r>
      <w:r w:rsidR="00AB560D" w:rsidRPr="00C80E74">
        <w:t xml:space="preserve"> r. </w:t>
      </w:r>
      <w:r w:rsidR="00BA1805">
        <w:t>zmniejszyła się</w:t>
      </w:r>
      <w:r w:rsidRPr="00C80E74">
        <w:t xml:space="preserve"> o</w:t>
      </w:r>
      <w:r w:rsidR="008627C8" w:rsidRPr="00C80E74">
        <w:t xml:space="preserve"> </w:t>
      </w:r>
      <w:r w:rsidR="00BA1805">
        <w:t>14,8</w:t>
      </w:r>
      <w:r w:rsidRPr="00C80E74">
        <w:t>%.</w:t>
      </w:r>
    </w:p>
    <w:p w14:paraId="605DD36B" w14:textId="0828C279" w:rsidR="00912164" w:rsidRPr="00C80E74" w:rsidRDefault="004661E4" w:rsidP="00A03818">
      <w:pPr>
        <w:pStyle w:val="tekstgwny"/>
        <w:ind w:firstLine="0"/>
        <w:jc w:val="left"/>
      </w:pPr>
      <w:r>
        <w:t>Wyższe</w:t>
      </w:r>
      <w:r w:rsidR="00AE2006" w:rsidRPr="00C80E74">
        <w:t xml:space="preserve"> ceny skupu mleka w </w:t>
      </w:r>
      <w:r w:rsidR="00AB560D" w:rsidRPr="00C80E74">
        <w:t>czerwcu</w:t>
      </w:r>
      <w:r w:rsidR="00AE2006" w:rsidRPr="00C80E74">
        <w:t xml:space="preserve"> 20</w:t>
      </w:r>
      <w:r w:rsidR="002E3298" w:rsidRPr="00C80E74">
        <w:t>2</w:t>
      </w:r>
      <w:r>
        <w:t>4</w:t>
      </w:r>
      <w:r w:rsidR="00AE2006" w:rsidRPr="00C80E74">
        <w:t xml:space="preserve"> r., w porównaniu z </w:t>
      </w:r>
      <w:r w:rsidR="00AB560D" w:rsidRPr="00C80E74">
        <w:t>czerwcem</w:t>
      </w:r>
      <w:r w:rsidR="00AE2006" w:rsidRPr="00C80E74">
        <w:t xml:space="preserve"> 20</w:t>
      </w:r>
      <w:r w:rsidR="006E6B1C" w:rsidRPr="00C80E74">
        <w:t>2</w:t>
      </w:r>
      <w:r>
        <w:t xml:space="preserve">3 </w:t>
      </w:r>
      <w:r w:rsidR="00AE2006" w:rsidRPr="00C80E74">
        <w:t xml:space="preserve">r., </w:t>
      </w:r>
      <w:r w:rsidR="00AB560D" w:rsidRPr="00C80E74">
        <w:t xml:space="preserve">nie </w:t>
      </w:r>
      <w:r w:rsidR="002E3298" w:rsidRPr="00C80E74">
        <w:t xml:space="preserve">przełożyły się na </w:t>
      </w:r>
      <w:r>
        <w:t>wyższy</w:t>
      </w:r>
      <w:r w:rsidR="00AB560D" w:rsidRPr="00C80E74">
        <w:t xml:space="preserve"> </w:t>
      </w:r>
      <w:r w:rsidR="008B7F5D" w:rsidRPr="00C80E74">
        <w:t xml:space="preserve">poziom </w:t>
      </w:r>
      <w:r w:rsidR="00AB560D" w:rsidRPr="00C80E74">
        <w:t xml:space="preserve">skupu mleka, który w omawianym okresie </w:t>
      </w:r>
      <w:r>
        <w:t>obniżył się</w:t>
      </w:r>
      <w:r w:rsidR="008627C8" w:rsidRPr="00C80E74">
        <w:t xml:space="preserve"> </w:t>
      </w:r>
      <w:r w:rsidR="00AB560D" w:rsidRPr="00C80E74">
        <w:t xml:space="preserve">o </w:t>
      </w:r>
      <w:r w:rsidR="00397139">
        <w:t>10,8</w:t>
      </w:r>
      <w:r w:rsidR="00AB560D" w:rsidRPr="00C80E74">
        <w:t>% i</w:t>
      </w:r>
      <w:r w:rsidR="00B070BA" w:rsidRPr="00C80E74">
        <w:t xml:space="preserve"> </w:t>
      </w:r>
      <w:r w:rsidR="00AE2006" w:rsidRPr="00C80E74">
        <w:t xml:space="preserve">wyniósł </w:t>
      </w:r>
      <w:r w:rsidR="00397139">
        <w:t>42,9</w:t>
      </w:r>
      <w:r w:rsidR="00141E27">
        <w:t xml:space="preserve"> </w:t>
      </w:r>
      <w:r w:rsidR="00F15389" w:rsidRPr="00C80E74">
        <w:t>mln</w:t>
      </w:r>
      <w:r w:rsidR="00141E27">
        <w:t xml:space="preserve"> </w:t>
      </w:r>
      <w:r w:rsidR="00F15389" w:rsidRPr="00C80E74">
        <w:t>l.</w:t>
      </w:r>
    </w:p>
    <w:p w14:paraId="1AE8BD06" w14:textId="2FD23566" w:rsidR="008627C8" w:rsidRPr="00C80E74" w:rsidRDefault="00822799" w:rsidP="00A03818">
      <w:pPr>
        <w:pStyle w:val="tekstgwny"/>
        <w:ind w:firstLine="0"/>
        <w:jc w:val="left"/>
      </w:pPr>
      <w:r w:rsidRPr="00C80E7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32537AB5" wp14:editId="0F3FC1E7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923925"/>
                <wp:effectExtent l="0" t="0" r="0" b="0"/>
                <wp:wrapTight wrapText="bothSides">
                  <wp:wrapPolygon edited="0">
                    <wp:start x="715" y="0"/>
                    <wp:lineTo x="715" y="20932"/>
                    <wp:lineTo x="20749" y="20932"/>
                    <wp:lineTo x="20749" y="0"/>
                    <wp:lineTo x="715" y="0"/>
                  </wp:wrapPolygon>
                </wp:wrapTight>
                <wp:docPr id="12" name="Pole tekstowe 12" descr="Województwo lubelskie pod względem chowu bydła cechowało się niewielkim udziałem w kraju i uplasowa-ło się na 7. miejsc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502E" w14:textId="3D3537BF" w:rsidR="00646072" w:rsidRPr="00E21C2A" w:rsidRDefault="00646072" w:rsidP="00FA5634">
                            <w:pPr>
                              <w:pStyle w:val="tekstzboku"/>
                            </w:pPr>
                            <w:r w:rsidRPr="00FA5634">
                              <w:t xml:space="preserve">Województwo lubelskie </w:t>
                            </w:r>
                            <w:r>
                              <w:t xml:space="preserve">pod względem chowu bydła </w:t>
                            </w:r>
                            <w:r w:rsidRPr="00FA5634">
                              <w:t>cechowało się niewielkim udziałem w kraju</w:t>
                            </w:r>
                            <w:r w:rsidRPr="0049643D">
                              <w:t xml:space="preserve"> </w:t>
                            </w:r>
                            <w:r>
                              <w:t>i 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37AB5" id="Pole tekstowe 12" o:spid="_x0000_s1034" type="#_x0000_t202" alt="Tytuł: Pole tekstowe z kluczowymi informacjami, znajdujące się na szerym polu informacji sygnalnej — opis: Województwo lubelskie pod względem chowu bydła cechowało się niewielkim udziałem w kraju i uplasowa-ło się na 7. miejscu" style="position:absolute;left:0;text-align:left;margin-left:415.5pt;margin-top:30.5pt;width:135.85pt;height:72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" filled="f" stroked="f">
                <v:textbox>
                  <w:txbxContent>
                    <w:p w14:paraId="3207502E" w14:textId="3D3537BF" w:rsidR="00646072" w:rsidRPr="00E21C2A" w:rsidRDefault="00646072" w:rsidP="00FA5634">
                      <w:pPr>
                        <w:pStyle w:val="tekstzboku"/>
                      </w:pPr>
                      <w:r w:rsidRPr="00FA5634">
                        <w:t xml:space="preserve">Województwo lubelskie </w:t>
                      </w:r>
                      <w:r>
                        <w:t xml:space="preserve">pod względem chowu bydła </w:t>
                      </w:r>
                      <w:r w:rsidRPr="00FA5634">
                        <w:t>cechowało się niewielkim udziałem w kraju</w:t>
                      </w:r>
                      <w:r w:rsidRPr="0049643D">
                        <w:t xml:space="preserve"> </w:t>
                      </w:r>
                      <w:r>
                        <w:t>i 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474BB" w:rsidRPr="00C80E74">
        <w:t>Wzrost pogłowia bydła w</w:t>
      </w:r>
      <w:r w:rsidR="00FD42C2" w:rsidRPr="00C80E74">
        <w:t xml:space="preserve"> czerwcu</w:t>
      </w:r>
      <w:r w:rsidR="00C474BB" w:rsidRPr="00C80E74">
        <w:t xml:space="preserve"> 20</w:t>
      </w:r>
      <w:r w:rsidR="008A14CC" w:rsidRPr="00C80E74">
        <w:t>2</w:t>
      </w:r>
      <w:r w:rsidR="001A450A">
        <w:t>4</w:t>
      </w:r>
      <w:r w:rsidR="00C474BB" w:rsidRPr="00C80E74">
        <w:t xml:space="preserve"> r., w porównaniu ze stanem zarejestrowanym przed rokiem, </w:t>
      </w:r>
      <w:r w:rsidRPr="00C80E74">
        <w:t>zaobserwowano</w:t>
      </w:r>
      <w:r w:rsidR="00C474BB" w:rsidRPr="00C80E74">
        <w:t xml:space="preserve"> w </w:t>
      </w:r>
      <w:r w:rsidR="002D3F96">
        <w:t>6</w:t>
      </w:r>
      <w:r w:rsidR="00C474BB" w:rsidRPr="00C80E74">
        <w:t xml:space="preserve"> województwach, przy czym największy w</w:t>
      </w:r>
      <w:r w:rsidR="002D3F96">
        <w:t xml:space="preserve"> </w:t>
      </w:r>
      <w:r w:rsidR="00C908E4" w:rsidRPr="00C80E74">
        <w:t xml:space="preserve">województwie </w:t>
      </w:r>
      <w:r w:rsidR="00B92DD7">
        <w:t>lubuskim</w:t>
      </w:r>
      <w:r w:rsidR="00C474BB" w:rsidRPr="00C80E74">
        <w:t xml:space="preserve"> (o </w:t>
      </w:r>
      <w:r w:rsidR="00B92DD7">
        <w:t>7,4</w:t>
      </w:r>
      <w:r w:rsidR="00C474BB" w:rsidRPr="00C80E74">
        <w:t>%)</w:t>
      </w:r>
      <w:r w:rsidR="00B92DD7">
        <w:t xml:space="preserve"> i w wielkopolskim (o 3,2%)</w:t>
      </w:r>
      <w:r w:rsidR="00C474BB" w:rsidRPr="00C80E74">
        <w:t>. Na</w:t>
      </w:r>
      <w:r w:rsidR="008A14CC" w:rsidRPr="00C80E74">
        <w:t xml:space="preserve">tomiast stan pogłowia bydła najbardziej zmniejszył się </w:t>
      </w:r>
      <w:r w:rsidR="00C474BB" w:rsidRPr="00C80E74">
        <w:t>w</w:t>
      </w:r>
      <w:r w:rsidR="00B92DD7">
        <w:t xml:space="preserve"> </w:t>
      </w:r>
      <w:r w:rsidR="00C474BB" w:rsidRPr="00C80E74">
        <w:t xml:space="preserve">województwie </w:t>
      </w:r>
      <w:r w:rsidR="00B92DD7">
        <w:t>warmińsko-mazurskim</w:t>
      </w:r>
      <w:r w:rsidR="00C474BB" w:rsidRPr="00C80E74">
        <w:t xml:space="preserve"> (o </w:t>
      </w:r>
      <w:r w:rsidR="00B92DD7">
        <w:t>3,5</w:t>
      </w:r>
      <w:r w:rsidR="00C474BB" w:rsidRPr="00C80E74">
        <w:t>%) i</w:t>
      </w:r>
      <w:r w:rsidR="008845FE" w:rsidRPr="00C80E74">
        <w:t xml:space="preserve"> </w:t>
      </w:r>
      <w:r w:rsidR="00C474BB" w:rsidRPr="00C80E74">
        <w:t>w</w:t>
      </w:r>
      <w:r w:rsidR="008845FE" w:rsidRPr="00C80E74">
        <w:t xml:space="preserve"> </w:t>
      </w:r>
      <w:r w:rsidR="00B92DD7">
        <w:t>świętokrzyskim</w:t>
      </w:r>
      <w:r w:rsidR="00C474BB" w:rsidRPr="00C80E74">
        <w:t xml:space="preserve"> (o</w:t>
      </w:r>
      <w:r w:rsidR="00B92DD7">
        <w:t xml:space="preserve"> 2,5</w:t>
      </w:r>
      <w:r w:rsidR="00C474BB" w:rsidRPr="00C80E74">
        <w:t>%).</w:t>
      </w:r>
    </w:p>
    <w:p w14:paraId="05B92699" w14:textId="48C9C8BC" w:rsidR="00743246" w:rsidRPr="00C80E74" w:rsidRDefault="00C908E4" w:rsidP="00A03818">
      <w:pPr>
        <w:pStyle w:val="tekstgwny"/>
        <w:ind w:firstLine="0"/>
        <w:jc w:val="left"/>
      </w:pPr>
      <w:r w:rsidRPr="00C80E74">
        <w:t xml:space="preserve">Województwo lubelskie </w:t>
      </w:r>
      <w:r w:rsidR="008140EB" w:rsidRPr="00C80E74">
        <w:t xml:space="preserve">pod względem chowu bydła </w:t>
      </w:r>
      <w:r w:rsidRPr="00C80E74">
        <w:t>cechowało się niewi</w:t>
      </w:r>
      <w:r w:rsidR="00CD47EC" w:rsidRPr="00C80E74">
        <w:t>elkim</w:t>
      </w:r>
      <w:r w:rsidRPr="00C80E74">
        <w:t xml:space="preserve"> udziałem w kraju</w:t>
      </w:r>
      <w:r w:rsidR="00CD47EC" w:rsidRPr="00C80E74">
        <w:t xml:space="preserve"> (</w:t>
      </w:r>
      <w:r w:rsidR="003103F8">
        <w:t>5,4</w:t>
      </w:r>
      <w:r w:rsidR="00CD47EC" w:rsidRPr="00C80E74">
        <w:t>%)</w:t>
      </w:r>
      <w:r w:rsidRPr="00C80E74">
        <w:t xml:space="preserve"> i uplasowało się na 7</w:t>
      </w:r>
      <w:r w:rsidR="003C5C61" w:rsidRPr="00C80E74">
        <w:t>.</w:t>
      </w:r>
      <w:r w:rsidRPr="00C80E74">
        <w:t xml:space="preserve"> miejscu. Na pierwszym miejscu znalazło się województwo </w:t>
      </w:r>
      <w:r w:rsidR="003103F8">
        <w:t>wielkopolskie</w:t>
      </w:r>
      <w:r w:rsidR="00CD47EC" w:rsidRPr="00C80E74">
        <w:t xml:space="preserve"> z udziałem </w:t>
      </w:r>
      <w:r w:rsidR="003103F8">
        <w:t>18,9</w:t>
      </w:r>
      <w:r w:rsidR="00CD47EC" w:rsidRPr="00C80E74">
        <w:t>% (1</w:t>
      </w:r>
      <w:r w:rsidR="00141E27">
        <w:t xml:space="preserve"> </w:t>
      </w:r>
      <w:r w:rsidR="001F060D" w:rsidRPr="00C80E74">
        <w:t>1</w:t>
      </w:r>
      <w:r w:rsidR="003103F8">
        <w:t>97,3</w:t>
      </w:r>
      <w:r w:rsidR="00CD47EC" w:rsidRPr="00C80E74">
        <w:t xml:space="preserve"> tys. szt.), zaś na ostatnim województwo podkarpackie z</w:t>
      </w:r>
      <w:r w:rsidR="001F060D" w:rsidRPr="00C80E74">
        <w:t xml:space="preserve"> </w:t>
      </w:r>
      <w:r w:rsidR="00CD47EC" w:rsidRPr="00C80E74">
        <w:t>udziałem 1,</w:t>
      </w:r>
      <w:r w:rsidR="008140EB" w:rsidRPr="00C80E74">
        <w:t>2</w:t>
      </w:r>
      <w:r w:rsidR="00CD47EC" w:rsidRPr="00C80E74">
        <w:t>% (</w:t>
      </w:r>
      <w:r w:rsidR="001F060D" w:rsidRPr="00C80E74">
        <w:t>74,</w:t>
      </w:r>
      <w:r w:rsidR="003103F8">
        <w:t>1</w:t>
      </w:r>
      <w:r w:rsidR="00CD47EC" w:rsidRPr="00C80E74">
        <w:t xml:space="preserve"> tys. szt.)</w:t>
      </w:r>
      <w:r w:rsidR="00DF5C1F" w:rsidRPr="00C80E74">
        <w:t>.</w:t>
      </w:r>
    </w:p>
    <w:p w14:paraId="35142973" w14:textId="77777777" w:rsidR="005556CC" w:rsidRDefault="005556CC" w:rsidP="00F939E4">
      <w:pPr>
        <w:pStyle w:val="tekstgwny"/>
      </w:pPr>
    </w:p>
    <w:p w14:paraId="5FF2ED6B" w14:textId="77777777" w:rsidR="00A03818" w:rsidRDefault="00A03818" w:rsidP="00F939E4">
      <w:pPr>
        <w:pStyle w:val="tekstgwny"/>
      </w:pPr>
    </w:p>
    <w:p w14:paraId="058B1CE8" w14:textId="77777777" w:rsidR="00A03818" w:rsidRPr="00C80E74" w:rsidRDefault="00A03818" w:rsidP="00F939E4">
      <w:pPr>
        <w:pStyle w:val="tekstgwny"/>
      </w:pPr>
      <w:bookmarkStart w:id="0" w:name="_GoBack"/>
      <w:bookmarkEnd w:id="0"/>
    </w:p>
    <w:p w14:paraId="66CE2FE0" w14:textId="77777777" w:rsidR="00D0780F" w:rsidRDefault="00D0780F" w:rsidP="00F939E4">
      <w:pPr>
        <w:pStyle w:val="tekstgwny"/>
      </w:pPr>
    </w:p>
    <w:p w14:paraId="0F0F9AEA" w14:textId="77777777" w:rsidR="00D0780F" w:rsidRPr="008140EB" w:rsidRDefault="00D0780F" w:rsidP="00F939E4">
      <w:pPr>
        <w:pStyle w:val="tekstgwny"/>
      </w:pPr>
    </w:p>
    <w:p w14:paraId="53768119" w14:textId="0D81A40D" w:rsidR="00AE2006" w:rsidRPr="000910E3" w:rsidRDefault="0054408C" w:rsidP="00531948">
      <w:pPr>
        <w:pStyle w:val="Nagwek1"/>
        <w:spacing w:before="120"/>
        <w:jc w:val="center"/>
        <w:rPr>
          <w:bCs w:val="0"/>
          <w:szCs w:val="19"/>
        </w:rPr>
      </w:pPr>
      <w:r w:rsidRPr="0054408C">
        <w:rPr>
          <w:sz w:val="22"/>
          <w:szCs w:val="22"/>
        </w:rPr>
        <w:lastRenderedPageBreak/>
        <w:t xml:space="preserve">Pogłowie zwierząt gospodarskich według województw </w:t>
      </w:r>
      <w:r w:rsidR="0007141A">
        <w:rPr>
          <w:sz w:val="22"/>
          <w:szCs w:val="22"/>
        </w:rPr>
        <w:t xml:space="preserve">w czerwcu </w:t>
      </w:r>
      <w:r w:rsidRPr="0054408C">
        <w:rPr>
          <w:sz w:val="22"/>
          <w:szCs w:val="22"/>
        </w:rPr>
        <w:t>20</w:t>
      </w:r>
      <w:r w:rsidR="00BD6ABD">
        <w:rPr>
          <w:sz w:val="22"/>
          <w:szCs w:val="22"/>
        </w:rPr>
        <w:t>2</w:t>
      </w:r>
      <w:r w:rsidR="004A19EB">
        <w:rPr>
          <w:sz w:val="22"/>
          <w:szCs w:val="22"/>
        </w:rPr>
        <w:t>4</w:t>
      </w:r>
      <w:r w:rsidRPr="0054408C">
        <w:rPr>
          <w:sz w:val="22"/>
          <w:szCs w:val="22"/>
        </w:rPr>
        <w:t xml:space="preserve"> r.</w:t>
      </w:r>
    </w:p>
    <w:p w14:paraId="476C6DC1" w14:textId="77777777"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19"/>
          <w:headerReference w:type="first" r:id="rId20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128C561B" w14:textId="43CF89A2" w:rsidR="00CD47EC" w:rsidRDefault="00CD47EC" w:rsidP="008B687E">
      <w:pPr>
        <w:tabs>
          <w:tab w:val="left" w:pos="7655"/>
        </w:tabs>
        <w:jc w:val="center"/>
        <w:rPr>
          <w:szCs w:val="19"/>
        </w:rPr>
      </w:pPr>
    </w:p>
    <w:p w14:paraId="69E74987" w14:textId="09E406BA" w:rsidR="00AE2006" w:rsidRPr="00BD6ABD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BD6ABD">
        <w:rPr>
          <w:szCs w:val="19"/>
        </w:rPr>
        <w:t>Trzoda chlewna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 w czerwcu 2024 r."/>
        <w:tblDescription w:val="Tabela prezentuje udział pogłowie trzody chlewnej według województw w pogłowiu krajowym oraz lokatę poszczególnych województw"/>
      </w:tblPr>
      <w:tblGrid>
        <w:gridCol w:w="1843"/>
        <w:gridCol w:w="851"/>
        <w:gridCol w:w="850"/>
      </w:tblGrid>
      <w:tr w:rsidR="00C14264" w:rsidRPr="00C14264" w14:paraId="18923B3F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68FCAAF7" w14:textId="77777777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4037A74A" w14:textId="09E1DF5F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32198864" w14:textId="56C2C7F8" w:rsidR="00AE2006" w:rsidRPr="00C14264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AE2006" w:rsidRPr="000910E3" w14:paraId="671B8D69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CF7AE56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E7F9E7" w14:textId="7A390289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6AD288" w14:textId="70548C33" w:rsidR="00AE2006" w:rsidRPr="0054408C" w:rsidRDefault="007C146A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28,9</w:t>
            </w:r>
          </w:p>
        </w:tc>
      </w:tr>
      <w:tr w:rsidR="00AE2006" w:rsidRPr="000910E3" w14:paraId="6244235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70CE577" w14:textId="1892CC13" w:rsidR="00AE2006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4CBC46C" w14:textId="626461C5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083B33F0" w14:textId="34EB4681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7C146A">
              <w:rPr>
                <w:color w:val="000000"/>
                <w:sz w:val="16"/>
                <w:szCs w:val="16"/>
              </w:rPr>
              <w:t>5,1</w:t>
            </w:r>
          </w:p>
        </w:tc>
      </w:tr>
      <w:tr w:rsidR="00AE2006" w:rsidRPr="000910E3" w14:paraId="524150D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0D1121" w14:textId="18752A43" w:rsidR="00AE2006" w:rsidRPr="0054408C" w:rsidRDefault="00F148CC" w:rsidP="00804A5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70C3B" w14:textId="6C74DC9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7D2D57" w14:textId="4E2DE693" w:rsidR="00AE2006" w:rsidRPr="0054408C" w:rsidRDefault="007C146A" w:rsidP="00D867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11,2</w:t>
            </w:r>
          </w:p>
        </w:tc>
      </w:tr>
      <w:tr w:rsidR="00AE2006" w:rsidRPr="000910E3" w14:paraId="0C59AA57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C68FFC" w14:textId="18AECFE6" w:rsidR="00AE2006" w:rsidRPr="0054408C" w:rsidRDefault="00806B9D" w:rsidP="00634667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E8E84" w14:textId="030F2F5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FE1AE0" w14:textId="108362CC" w:rsidR="00AE2006" w:rsidRPr="0054408C" w:rsidRDefault="007C146A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9,5</w:t>
            </w:r>
          </w:p>
        </w:tc>
      </w:tr>
      <w:tr w:rsidR="003C1D5A" w:rsidRPr="000910E3" w14:paraId="641EE94C" w14:textId="77777777" w:rsidTr="004B4E82">
        <w:trPr>
          <w:trHeight w:val="340"/>
        </w:trPr>
        <w:tc>
          <w:tcPr>
            <w:tcW w:w="1843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6E89077" w14:textId="1183DFAD" w:rsidR="00AE2006" w:rsidRPr="0054408C" w:rsidRDefault="00806B9D" w:rsidP="00806B9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2FB134B" w14:textId="70D1EBD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51FE847" w14:textId="648D33B0" w:rsidR="00AE2006" w:rsidRPr="0054408C" w:rsidRDefault="007C146A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8,6</w:t>
            </w:r>
          </w:p>
        </w:tc>
      </w:tr>
      <w:tr w:rsidR="00622936" w:rsidRPr="000910E3" w14:paraId="3D490976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BCB4C75" w14:textId="77777777" w:rsidR="00622936" w:rsidRPr="0054408C" w:rsidRDefault="00622936" w:rsidP="00646072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140F25A" w14:textId="28118B04" w:rsidR="00622936" w:rsidRPr="0054408C" w:rsidRDefault="00622936" w:rsidP="00646072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139E5C56" w14:textId="01EAE551" w:rsidR="00622936" w:rsidRPr="0054408C" w:rsidRDefault="007C146A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5,7</w:t>
            </w:r>
          </w:p>
        </w:tc>
      </w:tr>
      <w:tr w:rsidR="00C14264" w:rsidRPr="000910E3" w14:paraId="3BCC77D9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14:paraId="10E902F8" w14:textId="77777777" w:rsidR="00AE2006" w:rsidRPr="003C1D5A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bCs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14:paraId="5623AF52" w14:textId="6B37D96C" w:rsidR="00AE2006" w:rsidRPr="003C1D5A" w:rsidRDefault="00622936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14:paraId="3209C4B7" w14:textId="6BCA6728" w:rsidR="00AE2006" w:rsidRPr="003C1D5A" w:rsidRDefault="00634667" w:rsidP="007C146A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4,</w:t>
            </w:r>
            <w:r w:rsidR="007C146A">
              <w:rPr>
                <w:b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AE2006" w:rsidRPr="000910E3" w14:paraId="56404CF6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40ACB29" w14:textId="1D64F579" w:rsidR="00AE2006" w:rsidRPr="0054408C" w:rsidRDefault="00D86789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2094F9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FFED52" w14:textId="56612A04" w:rsidR="00AE200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</w:t>
            </w:r>
          </w:p>
        </w:tc>
      </w:tr>
      <w:tr w:rsidR="00AE2006" w:rsidRPr="000910E3" w14:paraId="04C4DB74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D561F7" w14:textId="4529ECD6" w:rsidR="00AE2006" w:rsidRPr="0054408C" w:rsidRDefault="00D867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C307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7B7F07" w14:textId="6F1013CE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7C146A">
              <w:rPr>
                <w:color w:val="000000"/>
                <w:sz w:val="16"/>
                <w:szCs w:val="16"/>
              </w:rPr>
              <w:t>5</w:t>
            </w:r>
          </w:p>
        </w:tc>
      </w:tr>
      <w:tr w:rsidR="00AE2006" w:rsidRPr="000910E3" w14:paraId="7A13B082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23B58E" w14:textId="44AB6D64" w:rsidR="00AE2006" w:rsidRPr="0054408C" w:rsidRDefault="00806B9D" w:rsidP="00806B9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8B5D7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64EE38" w14:textId="315DEBE9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7C146A">
              <w:rPr>
                <w:color w:val="000000"/>
                <w:sz w:val="16"/>
                <w:szCs w:val="16"/>
              </w:rPr>
              <w:t>8</w:t>
            </w:r>
          </w:p>
        </w:tc>
      </w:tr>
      <w:tr w:rsidR="00AE2006" w:rsidRPr="000910E3" w14:paraId="66C682E0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676715" w14:textId="36A10063" w:rsidR="00AE2006" w:rsidRPr="0054408C" w:rsidRDefault="00806B9D" w:rsidP="00634667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Zachodniopomorskie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EA7435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78FE74" w14:textId="2781D14A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</w:t>
            </w:r>
          </w:p>
        </w:tc>
      </w:tr>
      <w:tr w:rsidR="00AE2006" w:rsidRPr="000910E3" w14:paraId="7B1A820A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97CA4D" w14:textId="79DA35EF" w:rsidR="00AE2006" w:rsidRPr="0054408C" w:rsidRDefault="00634667" w:rsidP="00F148C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38E0A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E9FEF" w14:textId="7B0BEF30" w:rsidR="00AE2006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</w:t>
            </w:r>
            <w:r w:rsidR="007C146A">
              <w:rPr>
                <w:color w:val="000000"/>
                <w:sz w:val="16"/>
                <w:szCs w:val="16"/>
              </w:rPr>
              <w:t>6</w:t>
            </w:r>
          </w:p>
        </w:tc>
      </w:tr>
      <w:tr w:rsidR="00622936" w:rsidRPr="000910E3" w14:paraId="39BECAF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FBC154" w14:textId="12E86E40" w:rsidR="00622936" w:rsidRPr="0054408C" w:rsidRDefault="00634667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48B8E" w14:textId="0E9D9BD1" w:rsidR="00622936" w:rsidRPr="0054408C" w:rsidRDefault="00622936" w:rsidP="003F279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DAB0D6" w14:textId="072E7665" w:rsidR="00622936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</w:p>
        </w:tc>
      </w:tr>
      <w:tr w:rsidR="00F15389" w:rsidRPr="000910E3" w14:paraId="0523C26E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7C9182" w14:textId="3C28D9DD" w:rsidR="00F15389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72223" w14:textId="4334866F" w:rsidR="00F15389" w:rsidRPr="0054408C" w:rsidRDefault="00F15389" w:rsidP="00F15389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15607F" w14:textId="48D1793B" w:rsidR="00F15389" w:rsidRPr="0054408C" w:rsidRDefault="00634667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</w:tr>
      <w:tr w:rsidR="00F15389" w:rsidRPr="000910E3" w14:paraId="09964E2B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7E6A4B7" w14:textId="5A46F6AC" w:rsidR="00F15389" w:rsidRPr="0054408C" w:rsidRDefault="007C146A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9E781" w14:textId="17DF6433" w:rsidR="00F15389" w:rsidRPr="0054408C" w:rsidRDefault="00D86789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4336B4" w14:textId="69165E50" w:rsidR="00F15389" w:rsidRPr="0054408C" w:rsidRDefault="00634667" w:rsidP="007C146A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</w:t>
            </w:r>
            <w:r w:rsidR="007C146A">
              <w:rPr>
                <w:color w:val="000000"/>
                <w:sz w:val="16"/>
                <w:szCs w:val="16"/>
              </w:rPr>
              <w:t>9</w:t>
            </w:r>
          </w:p>
        </w:tc>
      </w:tr>
      <w:tr w:rsidR="00AE2006" w:rsidRPr="000910E3" w14:paraId="2A8BC42D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4172A1" w14:textId="6F7200A5" w:rsidR="00AE2006" w:rsidRPr="0054408C" w:rsidRDefault="007C146A" w:rsidP="007C146A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D76E5D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1EADC" w14:textId="237244D9" w:rsidR="00AE2006" w:rsidRPr="0054408C" w:rsidRDefault="00634667" w:rsidP="00910884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</w:t>
            </w:r>
          </w:p>
        </w:tc>
      </w:tr>
    </w:tbl>
    <w:p w14:paraId="3AA29F45" w14:textId="77777777" w:rsidR="00622936" w:rsidRDefault="0062293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A366EA2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3F138C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CCFF32C" w14:textId="30D6D4BE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04B004D" w14:textId="3A6D4CDA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35D8FF9" w14:textId="77777777" w:rsidR="00766F5D" w:rsidRDefault="00766F5D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8576336" w14:textId="46A76A82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B85F545" w14:textId="69D5F384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D1F2C10" w14:textId="1E605BE9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FEA2D0A" w14:textId="7DE30783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C9EB69F" w14:textId="514902E9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FD0D69D" w14:textId="0ACE0DB3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19C6319C" w14:textId="2FF77A1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369E8B7" w14:textId="4D8DCDE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A5128AB" w14:textId="3F3B99E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691F5F9" w14:textId="0BBBCF4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CEC090" w14:textId="3F0AE13B" w:rsidR="00AA36D0" w:rsidRDefault="0052324E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766F5D">
        <w:rPr>
          <w:rFonts w:eastAsia="Times New Roman" w:cs="Times New Roman"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7D3254CD" wp14:editId="6374FBB1">
                <wp:simplePos x="0" y="0"/>
                <wp:positionH relativeFrom="margin">
                  <wp:posOffset>-15240</wp:posOffset>
                </wp:positionH>
                <wp:positionV relativeFrom="paragraph">
                  <wp:posOffset>359410</wp:posOffset>
                </wp:positionV>
                <wp:extent cx="4869180" cy="862330"/>
                <wp:effectExtent l="0" t="0" r="762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058AF" w14:textId="7C26C6D6" w:rsidR="00766F5D" w:rsidRPr="0052324E" w:rsidRDefault="00766F5D" w:rsidP="00E065F0">
                            <w:pPr>
                              <w:ind w:firstLine="284"/>
                              <w:rPr>
                                <w:sz w:val="18"/>
                                <w:szCs w:val="18"/>
                              </w:rPr>
                            </w:pPr>
                            <w:r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W przypadku cytowania danych Głównego Urzędu Statystycznego prosimy o</w:t>
                            </w:r>
                            <w:r w:rsidR="00E065F0"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52324E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zamieszczenie informacji: „Źródło danych GUS”, a w przypadku publikowania obliczeń dokonanych na danych opublikowanych przez GUS prosimy o zamieszczenie informacji: „Opracowanie własne na podstawie danych GUS”.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54CD" id="_x0000_s1035" type="#_x0000_t202" style="position:absolute;left:0;text-align:left;margin-left:-1.2pt;margin-top:28.3pt;width:383.4pt;height:67.9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" stroked="f">
                <v:textbox style="mso-fit-shape-to-text:t">
                  <w:txbxContent>
                    <w:p w14:paraId="23C058AF" w14:textId="7C26C6D6" w:rsidR="00766F5D" w:rsidRPr="0052324E" w:rsidRDefault="00766F5D" w:rsidP="00E065F0">
                      <w:pPr>
                        <w:ind w:firstLine="284"/>
                        <w:rPr>
                          <w:sz w:val="18"/>
                          <w:szCs w:val="18"/>
                        </w:rPr>
                      </w:pPr>
                      <w:r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W przypadku cytowania danych Głównego Urzędu Statystycznego prosimy o</w:t>
                      </w:r>
                      <w:r w:rsidR="00E065F0"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52324E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zamieszczenie informacji: „Źródło danych GUS”, a w przypadku publikowania obliczeń dokonanych na danych opublikowanych przez GUS prosimy o zamieszczenie informacji: „Opracowanie własne na podstawie danych GUS”.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5D239" w14:textId="61DC43CA" w:rsidR="00743246" w:rsidRDefault="0074324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745D6080" w14:textId="60DA2D82" w:rsidR="00AE2006" w:rsidRPr="00804A5C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804A5C">
        <w:rPr>
          <w:szCs w:val="19"/>
        </w:rPr>
        <w:t>Bydło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w w czerwcu 2024 r."/>
        <w:tblDescription w:val="Tabela prezentuje udział pogłowie bydła według województw w pogłowiu krajowym oraz lokatę poszczególnych województw"/>
      </w:tblPr>
      <w:tblGrid>
        <w:gridCol w:w="1843"/>
        <w:gridCol w:w="851"/>
        <w:gridCol w:w="850"/>
      </w:tblGrid>
      <w:tr w:rsidR="003C1D5A" w:rsidRPr="000910E3" w14:paraId="5691460C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3D4BFF91" w14:textId="53ADC4A1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27983B43" w14:textId="63520C7F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16264E29" w14:textId="109340F6" w:rsidR="00AE2006" w:rsidRPr="0054408C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871683" w:rsidRPr="000910E3" w14:paraId="486D3BDC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1E391B52" w14:textId="0F2471A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0FD9CDE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31BD5B88" w14:textId="70E2E71B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18,9</w:t>
            </w:r>
          </w:p>
        </w:tc>
      </w:tr>
      <w:tr w:rsidR="00871683" w:rsidRPr="000910E3" w14:paraId="112BBE4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vAlign w:val="center"/>
          </w:tcPr>
          <w:p w14:paraId="219E3D64" w14:textId="33D4DC3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vAlign w:val="center"/>
          </w:tcPr>
          <w:p w14:paraId="4EA5F055" w14:textId="2A5BAEB1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vAlign w:val="center"/>
          </w:tcPr>
          <w:p w14:paraId="4F01BFE6" w14:textId="3BE24393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18,3</w:t>
            </w:r>
          </w:p>
        </w:tc>
      </w:tr>
      <w:tr w:rsidR="00871683" w:rsidRPr="000910E3" w14:paraId="5CA644DD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562FC74B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vAlign w:val="center"/>
          </w:tcPr>
          <w:p w14:paraId="01FD5ABF" w14:textId="5A90F18E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6F8F0456" w14:textId="07ABF585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16,5</w:t>
            </w:r>
          </w:p>
        </w:tc>
      </w:tr>
      <w:tr w:rsidR="00871683" w:rsidRPr="000910E3" w14:paraId="11441B82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1ACB929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vAlign w:val="center"/>
          </w:tcPr>
          <w:p w14:paraId="0A4842C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1374AFA" w14:textId="3EAAB766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7,8</w:t>
            </w:r>
          </w:p>
        </w:tc>
      </w:tr>
      <w:tr w:rsidR="00871683" w:rsidRPr="000910E3" w14:paraId="2ADFB4A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CE01706" w14:textId="208ED5ED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vAlign w:val="center"/>
          </w:tcPr>
          <w:p w14:paraId="3BE0485A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2644723F" w14:textId="69EF2842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</w:t>
            </w:r>
          </w:p>
        </w:tc>
      </w:tr>
      <w:tr w:rsidR="00871683" w:rsidRPr="000910E3" w14:paraId="004CD92F" w14:textId="77777777" w:rsidTr="004B4E82">
        <w:trPr>
          <w:trHeight w:val="340"/>
        </w:trPr>
        <w:tc>
          <w:tcPr>
            <w:tcW w:w="1843" w:type="dxa"/>
            <w:shd w:val="clear" w:color="000000" w:fill="auto"/>
            <w:vAlign w:val="center"/>
          </w:tcPr>
          <w:p w14:paraId="6322355F" w14:textId="01E09A5F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000000" w:fill="auto"/>
            <w:vAlign w:val="center"/>
          </w:tcPr>
          <w:p w14:paraId="32665B06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bCs/>
                <w:color w:val="000000"/>
                <w:sz w:val="16"/>
                <w:szCs w:val="16"/>
              </w:rPr>
            </w:pPr>
            <w:r w:rsidRPr="0054408C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000000" w:fill="auto"/>
            <w:vAlign w:val="center"/>
          </w:tcPr>
          <w:p w14:paraId="1BBEC308" w14:textId="22FC9A8D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</w:tr>
      <w:tr w:rsidR="00871683" w:rsidRPr="000910E3" w14:paraId="69AD5EC5" w14:textId="77777777" w:rsidTr="004B4E82">
        <w:trPr>
          <w:trHeight w:val="340"/>
        </w:trPr>
        <w:tc>
          <w:tcPr>
            <w:tcW w:w="1843" w:type="dxa"/>
            <w:shd w:val="pct40" w:color="001D77" w:fill="001D77"/>
            <w:vAlign w:val="center"/>
          </w:tcPr>
          <w:p w14:paraId="1F349A4C" w14:textId="77777777" w:rsidR="00871683" w:rsidRPr="003C1D5A" w:rsidRDefault="00871683" w:rsidP="00871683">
            <w:pPr>
              <w:spacing w:before="0" w:after="0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shd w:val="pct40" w:color="001D77" w:fill="001D77"/>
            <w:vAlign w:val="center"/>
          </w:tcPr>
          <w:p w14:paraId="40100E42" w14:textId="77777777" w:rsidR="00871683" w:rsidRPr="003C1D5A" w:rsidRDefault="00871683" w:rsidP="00871683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pct40" w:color="001D77" w:fill="001D77"/>
            <w:vAlign w:val="center"/>
          </w:tcPr>
          <w:p w14:paraId="42FFC820" w14:textId="1A168653" w:rsidR="00871683" w:rsidRPr="003C1D5A" w:rsidRDefault="00871683" w:rsidP="00871683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5,4</w:t>
            </w:r>
          </w:p>
        </w:tc>
      </w:tr>
      <w:tr w:rsidR="00871683" w:rsidRPr="000910E3" w14:paraId="2E7DC41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3B19A207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vAlign w:val="center"/>
          </w:tcPr>
          <w:p w14:paraId="6169C70D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14:paraId="320615C4" w14:textId="5A73E361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</w:t>
            </w:r>
          </w:p>
        </w:tc>
      </w:tr>
      <w:tr w:rsidR="00871683" w:rsidRPr="000910E3" w14:paraId="70973FA3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9D86F90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vAlign w:val="center"/>
          </w:tcPr>
          <w:p w14:paraId="6F3CAC8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05B44A69" w14:textId="5F425E4E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</w:tc>
      </w:tr>
      <w:tr w:rsidR="00871683" w:rsidRPr="000910E3" w14:paraId="7EDAB599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5713178" w14:textId="2B3C12D8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vAlign w:val="center"/>
          </w:tcPr>
          <w:p w14:paraId="1283C01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636D9ADB" w14:textId="452A3EF6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</w:tr>
      <w:tr w:rsidR="00871683" w:rsidRPr="000910E3" w14:paraId="6118FF0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77599F5" w14:textId="0AFEAB0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vAlign w:val="center"/>
          </w:tcPr>
          <w:p w14:paraId="65A00AB8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47C80FF5" w14:textId="7C7A34A3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</w:t>
            </w:r>
          </w:p>
        </w:tc>
      </w:tr>
      <w:tr w:rsidR="00871683" w:rsidRPr="000910E3" w14:paraId="7516826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6FD4F6C" w14:textId="6E3F1701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vAlign w:val="center"/>
          </w:tcPr>
          <w:p w14:paraId="0EDC9078" w14:textId="3D9FDFB2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E9F01D8" w14:textId="62295794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</w:t>
            </w:r>
          </w:p>
        </w:tc>
      </w:tr>
      <w:tr w:rsidR="00871683" w:rsidRPr="000910E3" w14:paraId="5D72AFD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B9669F5" w14:textId="64F27CEA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 xml:space="preserve">Zachodniopomorskie </w:t>
            </w:r>
          </w:p>
        </w:tc>
        <w:tc>
          <w:tcPr>
            <w:tcW w:w="851" w:type="dxa"/>
            <w:vAlign w:val="center"/>
          </w:tcPr>
          <w:p w14:paraId="546BDE9A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vAlign w:val="center"/>
          </w:tcPr>
          <w:p w14:paraId="4947AADD" w14:textId="01D4CE0E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</w:t>
            </w:r>
          </w:p>
        </w:tc>
      </w:tr>
      <w:tr w:rsidR="00871683" w:rsidRPr="000910E3" w14:paraId="5BCDE145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3D16104" w14:textId="45AF10B2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vAlign w:val="center"/>
          </w:tcPr>
          <w:p w14:paraId="6283A4FA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14:paraId="6F5CF272" w14:textId="5D48B260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</w:tr>
      <w:tr w:rsidR="00871683" w:rsidRPr="000910E3" w14:paraId="123E78A8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447F69A" w14:textId="4686D4D6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vAlign w:val="center"/>
          </w:tcPr>
          <w:p w14:paraId="57CC1FF3" w14:textId="5C346E96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4CF29B59" w14:textId="3ED02C9B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</w:tr>
      <w:tr w:rsidR="00871683" w:rsidRPr="000910E3" w14:paraId="055BB006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1A777E9" w14:textId="0AAA68E5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vAlign w:val="center"/>
          </w:tcPr>
          <w:p w14:paraId="10AFE5F0" w14:textId="39559438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4714D5D2" w14:textId="20B5B86C" w:rsidR="00871683" w:rsidRPr="0054408C" w:rsidRDefault="00871683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</w:tr>
    </w:tbl>
    <w:p w14:paraId="5B91AE3A" w14:textId="63DE6DC2" w:rsidR="0054408C" w:rsidRDefault="0054408C" w:rsidP="000910E3">
      <w:pPr>
        <w:rPr>
          <w:sz w:val="18"/>
          <w:lang w:val="en-US"/>
        </w:rPr>
      </w:pPr>
    </w:p>
    <w:p w14:paraId="050229AF" w14:textId="77777777" w:rsidR="00766F5D" w:rsidRDefault="00766F5D" w:rsidP="000910E3">
      <w:pPr>
        <w:rPr>
          <w:sz w:val="18"/>
          <w:lang w:val="en-US"/>
        </w:rPr>
      </w:pPr>
    </w:p>
    <w:p w14:paraId="3F05DF8A" w14:textId="77777777" w:rsidR="00766F5D" w:rsidRDefault="00766F5D" w:rsidP="000910E3">
      <w:pPr>
        <w:rPr>
          <w:sz w:val="18"/>
          <w:lang w:val="en-US"/>
        </w:rPr>
      </w:pPr>
    </w:p>
    <w:p w14:paraId="5F5D771D" w14:textId="77777777" w:rsidR="00766F5D" w:rsidRDefault="00766F5D" w:rsidP="000910E3">
      <w:pPr>
        <w:rPr>
          <w:sz w:val="18"/>
          <w:lang w:val="en-US"/>
        </w:rPr>
      </w:pPr>
    </w:p>
    <w:p w14:paraId="1FAF8667" w14:textId="77777777" w:rsidR="00766F5D" w:rsidRDefault="00766F5D" w:rsidP="000910E3">
      <w:pPr>
        <w:rPr>
          <w:sz w:val="18"/>
          <w:lang w:val="en-US"/>
        </w:rPr>
      </w:pPr>
    </w:p>
    <w:p w14:paraId="2BC3E25B" w14:textId="77777777" w:rsidR="00766F5D" w:rsidRDefault="00766F5D" w:rsidP="000910E3">
      <w:pPr>
        <w:rPr>
          <w:sz w:val="18"/>
          <w:lang w:val="en-US"/>
        </w:rPr>
      </w:pPr>
    </w:p>
    <w:p w14:paraId="14CF74BC" w14:textId="77777777" w:rsidR="00766F5D" w:rsidRDefault="00766F5D" w:rsidP="000910E3">
      <w:pPr>
        <w:rPr>
          <w:sz w:val="18"/>
          <w:lang w:val="en-US"/>
        </w:rPr>
      </w:pPr>
    </w:p>
    <w:p w14:paraId="75BE0232" w14:textId="4D553152" w:rsidR="00766F5D" w:rsidRDefault="00766F5D" w:rsidP="000910E3">
      <w:pPr>
        <w:rPr>
          <w:sz w:val="18"/>
          <w:lang w:val="en-US"/>
        </w:rPr>
      </w:pPr>
    </w:p>
    <w:p w14:paraId="15673752" w14:textId="77777777" w:rsidR="00766F5D" w:rsidRDefault="00766F5D" w:rsidP="000910E3">
      <w:pPr>
        <w:rPr>
          <w:sz w:val="18"/>
          <w:lang w:val="en-US"/>
        </w:rPr>
      </w:pPr>
    </w:p>
    <w:p w14:paraId="33C201B5" w14:textId="77777777" w:rsidR="00766F5D" w:rsidRDefault="00766F5D" w:rsidP="000910E3">
      <w:pPr>
        <w:rPr>
          <w:sz w:val="18"/>
          <w:lang w:val="en-US"/>
        </w:rPr>
      </w:pPr>
    </w:p>
    <w:p w14:paraId="34C84A15" w14:textId="77777777" w:rsidR="00766F5D" w:rsidRDefault="00766F5D" w:rsidP="000910E3">
      <w:pPr>
        <w:rPr>
          <w:sz w:val="18"/>
          <w:lang w:val="en-US"/>
        </w:rPr>
      </w:pPr>
    </w:p>
    <w:p w14:paraId="02CECC7E" w14:textId="77777777" w:rsidR="00766F5D" w:rsidRPr="000910E3" w:rsidRDefault="00766F5D" w:rsidP="000910E3">
      <w:pPr>
        <w:rPr>
          <w:sz w:val="18"/>
          <w:lang w:val="en-US"/>
        </w:rPr>
      </w:pPr>
    </w:p>
    <w:p w14:paraId="20F4E0A7" w14:textId="0E8674CC" w:rsidR="00694AF0" w:rsidRDefault="00694AF0" w:rsidP="00E76D26">
      <w:pPr>
        <w:rPr>
          <w:sz w:val="18"/>
          <w:lang w:val="en-US"/>
        </w:rPr>
      </w:pPr>
    </w:p>
    <w:p w14:paraId="2D10C5D2" w14:textId="77777777" w:rsidR="00766F5D" w:rsidRDefault="00766F5D" w:rsidP="00E76D26">
      <w:pPr>
        <w:rPr>
          <w:sz w:val="18"/>
          <w:lang w:val="en-US"/>
        </w:rPr>
      </w:pPr>
    </w:p>
    <w:p w14:paraId="38CBB14A" w14:textId="77777777" w:rsidR="00766F5D" w:rsidRDefault="00766F5D" w:rsidP="00E76D26">
      <w:pPr>
        <w:rPr>
          <w:sz w:val="18"/>
          <w:lang w:val="en-US"/>
        </w:rPr>
      </w:pPr>
    </w:p>
    <w:p w14:paraId="795D43DD" w14:textId="77777777" w:rsidR="00766F5D" w:rsidRDefault="00766F5D" w:rsidP="00E76D26">
      <w:pPr>
        <w:rPr>
          <w:sz w:val="18"/>
          <w:lang w:val="en-US"/>
        </w:rPr>
      </w:pPr>
    </w:p>
    <w:p w14:paraId="4F872358" w14:textId="77777777" w:rsidR="00766F5D" w:rsidRDefault="00766F5D" w:rsidP="00E76D26">
      <w:pPr>
        <w:rPr>
          <w:sz w:val="18"/>
          <w:lang w:val="en-US"/>
        </w:rPr>
      </w:pPr>
    </w:p>
    <w:p w14:paraId="0E63BFC3" w14:textId="77777777" w:rsidR="00766F5D" w:rsidRPr="00E776F6" w:rsidRDefault="00766F5D" w:rsidP="00E76D26">
      <w:pPr>
        <w:rPr>
          <w:sz w:val="18"/>
          <w:lang w:val="en-US"/>
        </w:rPr>
        <w:sectPr w:rsidR="00766F5D" w:rsidRPr="00E776F6" w:rsidSect="004B4E82">
          <w:type w:val="continuous"/>
          <w:pgSz w:w="11906" w:h="16838"/>
          <w:pgMar w:top="720" w:right="3119" w:bottom="720" w:left="720" w:header="284" w:footer="397" w:gutter="0"/>
          <w:cols w:num="2" w:space="151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06160" w14:paraId="696E955B" w14:textId="77777777" w:rsidTr="00BB0431">
        <w:tc>
          <w:tcPr>
            <w:tcW w:w="4028" w:type="dxa"/>
          </w:tcPr>
          <w:p w14:paraId="2D5F4898" w14:textId="69DD9907" w:rsidR="00806160" w:rsidRPr="004A1D19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B70BF2B" w14:textId="05ABCA25" w:rsidR="00806160" w:rsidRPr="00BD76C0" w:rsidRDefault="00806160" w:rsidP="00BB04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6F62A731" w14:textId="45C7A8C6" w:rsidR="00806160" w:rsidRPr="00BD76C0" w:rsidRDefault="00806160" w:rsidP="00BB0431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36B4E316" w14:textId="5E7496AC" w:rsidR="00806160" w:rsidRPr="00BD76C0" w:rsidRDefault="00806160" w:rsidP="00BB0431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54788634" w14:textId="6AE90E18" w:rsidR="00806160" w:rsidRDefault="00806160" w:rsidP="00BB0431">
            <w:pPr>
              <w:spacing w:before="0" w:line="276" w:lineRule="auto"/>
              <w:rPr>
                <w:rFonts w:cs="Arial"/>
                <w:sz w:val="20"/>
              </w:rPr>
            </w:pPr>
          </w:p>
          <w:p w14:paraId="2EC1501C" w14:textId="1EEBCCB4" w:rsidR="00806160" w:rsidRPr="00A13F5A" w:rsidRDefault="00806160" w:rsidP="00BB0431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492B0622" w14:textId="1BA91F0B" w:rsidR="00806160" w:rsidRDefault="00806160" w:rsidP="00BB0431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12971687" w14:textId="6EED4D36" w:rsidR="00806160" w:rsidRPr="00A13F5A" w:rsidRDefault="00806160" w:rsidP="00BB0431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4947FA28" w14:textId="4AC413E8" w:rsidR="00806160" w:rsidRPr="00A13F5A" w:rsidRDefault="00806160" w:rsidP="00BB0431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="006470F3">
              <w:rPr>
                <w:color w:val="000000" w:themeColor="text1"/>
                <w:sz w:val="20"/>
                <w:lang w:val="en-GB"/>
              </w:rPr>
              <w:t xml:space="preserve"> 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954A473" w14:textId="3E1998D3" w:rsidR="00806160" w:rsidRDefault="00806160" w:rsidP="00BB0431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1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6F35BA66" w14:textId="77777777" w:rsidR="00806160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7B3CC719" w14:textId="77777777" w:rsidR="00806160" w:rsidRDefault="00806160" w:rsidP="00BB0431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65AF0796" w14:textId="30EB3B01" w:rsidR="00806160" w:rsidRDefault="00806160" w:rsidP="00BB0431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 w:rsidR="006470F3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533 27 14</w:t>
            </w:r>
          </w:p>
          <w:p w14:paraId="06C2E8ED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E6E80FE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057999D" w14:textId="5BAB4B46" w:rsidR="00806160" w:rsidRPr="00631135" w:rsidRDefault="00F93261" w:rsidP="00BB0431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7FC3BF82" wp14:editId="1DE55A18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265938</wp:posOffset>
                  </wp:positionV>
                  <wp:extent cx="25146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709540AA" wp14:editId="49586BB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631135">
              <w:rPr>
                <w:sz w:val="20"/>
                <w:lang w:val="fi-FI"/>
              </w:rPr>
              <w:t>lublin.stat.gov.pl</w:t>
            </w:r>
          </w:p>
          <w:p w14:paraId="6BAD1A49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7F1317D7" wp14:editId="1A8698A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6AD66544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3DF7E08F" w14:textId="77777777" w:rsidR="00806160" w:rsidRDefault="00806160" w:rsidP="00BB0431">
            <w:pPr>
              <w:rPr>
                <w:sz w:val="18"/>
                <w:lang w:val="en-US"/>
              </w:rPr>
            </w:pPr>
          </w:p>
        </w:tc>
      </w:tr>
    </w:tbl>
    <w:p w14:paraId="20F4E0C4" w14:textId="370AA612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2" w14:textId="77777777" w:rsidR="00646072" w:rsidRDefault="00646072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20F4E0F3" w14:textId="77777777" w:rsidR="00646072" w:rsidRPr="004B7530" w:rsidRDefault="00646072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0F4E0F6" w14:textId="1D8B514B" w:rsidR="00646072" w:rsidRPr="00025EAE" w:rsidRDefault="00764709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5" w:tooltip="Link do publikacji &quot;Rolnictwa w województwie lubelskim w 2023 r.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Rolnictwo w województwie lubelskim w 20</w:t>
                              </w:r>
                              <w:r w:rsidR="003830DA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2</w:t>
                              </w:r>
                              <w:r w:rsidR="00C061A1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3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roku</w:t>
                              </w:r>
                            </w:hyperlink>
                          </w:p>
                          <w:p w14:paraId="20F4E0F7" w14:textId="6238D817" w:rsidR="00646072" w:rsidRPr="00025EAE" w:rsidRDefault="00764709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6" w:tooltip="Link do publikacji &quot;Pogłowie zwierząt gospodarskich w województwie lubelskim w czerwcu 2023 r. (dane wstępne)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czerwcu 202</w:t>
                              </w:r>
                              <w:r w:rsidR="00C061A1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3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54A823A2" w14:textId="1CA5B547" w:rsidR="00646072" w:rsidRPr="00025EAE" w:rsidRDefault="00764709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tooltip="Link do publikacji &quot;Pogłowie zwierząt gospodarskich w województwie lubelskim w grudniu 2023 r. (dane wstępne)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C061A1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3</w:t>
                              </w:r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20F4E0F8" w14:textId="77777777" w:rsidR="00646072" w:rsidRPr="00595950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509EAF6" w14:textId="24E891CE" w:rsidR="00646072" w:rsidRPr="00F26778" w:rsidRDefault="00764709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&quot;Banku Danych Lokalnych&quot;" w:history="1">
                              <w:r w:rsidR="00646072" w:rsidRPr="00F26778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646072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F" w14:textId="25D52553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Link do pojęcia &quot;bydło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14:paraId="20B50A28" w14:textId="129EA0BF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Link do pojęcia &quot;krowy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14:paraId="06208781" w14:textId="6FE67DBD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Link do pojęcia &quot;krowy mlecz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14:paraId="31794882" w14:textId="6D9BE315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2" w:tooltip="Link do pojęcia &quot;świnie - trzoda chlewna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Świnie-Trzoda chlewna</w:t>
                              </w:r>
                            </w:hyperlink>
                          </w:p>
                          <w:p w14:paraId="14DF5F9F" w14:textId="0A86EA91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Link do pojęcia &quot;lochy proś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14:paraId="411699D1" w14:textId="0E37B5E0" w:rsidR="00646072" w:rsidRPr="00025EAE" w:rsidRDefault="0076470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4" w:tooltip="Link do pojęcia &quot;skup produktów rolnych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14:paraId="20F4E100" w14:textId="16897704" w:rsidR="00646072" w:rsidRPr="00025EAE" w:rsidRDefault="00764709" w:rsidP="00AB6D25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35" w:tooltip="Link do pojęcia &quot;ceny skupu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6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xxPwIAAHQ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aWIc+7DB&#10;+pHEdziuAa0tHVp0vzjraQUq7n/uwEnO9GdLDVxM5/O4M8mYF+9nZLhTz+bUA1YQVMUDZ+NxHdKe&#10;Ra4Wr6jRjUoteGFy4EyjnTQ8rGHcnVM7Rb38LFZP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W1dxx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20F4E0F2" w14:textId="77777777" w:rsidR="00646072" w:rsidRDefault="00646072" w:rsidP="00AB6D25">
                      <w:pPr>
                        <w:rPr>
                          <w:b/>
                        </w:rPr>
                      </w:pPr>
                    </w:p>
                    <w:p w14:paraId="20F4E0F3" w14:textId="77777777" w:rsidR="00646072" w:rsidRPr="004B7530" w:rsidRDefault="00646072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20F4E0F6" w14:textId="1D8B514B" w:rsidR="00646072" w:rsidRPr="00025EAE" w:rsidRDefault="005F1633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6" w:tooltip="Link do publikacji &quot;Rolnictwa w województwie lubelskim w 2023 r.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Rolnictwo w województwie lubelskim w 20</w:t>
                        </w:r>
                        <w:r w:rsidR="003830DA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2</w:t>
                        </w:r>
                        <w:r w:rsidR="00C061A1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3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roku</w:t>
                        </w:r>
                      </w:hyperlink>
                    </w:p>
                    <w:p w14:paraId="20F4E0F7" w14:textId="6238D817" w:rsidR="00646072" w:rsidRPr="00025EAE" w:rsidRDefault="005F1633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7" w:tooltip="Link do publikacji &quot;Pogłowie zwierząt gospodarskich w województwie lubelskim w czerwcu 2023 r. (dane wstępne)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czerwcu 202</w:t>
                        </w:r>
                        <w:r w:rsidR="00C061A1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3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54A823A2" w14:textId="1CA5B547" w:rsidR="00646072" w:rsidRPr="00025EAE" w:rsidRDefault="005F1633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8" w:tooltip="Link do publikacji &quot;Pogłowie zwierząt gospodarskich w województwie lubelskim w grudniu 2023 r. (dane wstępne)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C061A1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3</w:t>
                        </w:r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20F4E0F8" w14:textId="77777777" w:rsidR="00646072" w:rsidRPr="00595950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509EAF6" w14:textId="24E891CE" w:rsidR="00646072" w:rsidRPr="00F26778" w:rsidRDefault="005F1633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9" w:tooltip="Link do &quot;Banku Danych Lokalnych&quot;" w:history="1">
                        <w:r w:rsidR="00646072" w:rsidRPr="00F26778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646072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F" w14:textId="25D52553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0" w:tooltip="Link do pojęcia &quot;bydło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14:paraId="20B50A28" w14:textId="129EA0BF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tooltip="Link do pojęcia &quot;krowy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14:paraId="06208781" w14:textId="6FE67DBD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2" w:tooltip="Link do pojęcia &quot;krowy mlecz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14:paraId="31794882" w14:textId="6D9BE315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3" w:tooltip="Link do pojęcia &quot;świnie - trzoda chlewna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Świnie-Trzoda chlewna</w:t>
                        </w:r>
                      </w:hyperlink>
                    </w:p>
                    <w:p w14:paraId="14DF5F9F" w14:textId="0A86EA91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4" w:tooltip="Link do pojęcia &quot;lochy proś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14:paraId="411699D1" w14:textId="0E37B5E0" w:rsidR="00646072" w:rsidRPr="00025EAE" w:rsidRDefault="005F1633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5" w:tooltip="Link do pojęcia &quot;skup produktów rolnych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14:paraId="20F4E100" w14:textId="16897704" w:rsidR="00646072" w:rsidRPr="00025EAE" w:rsidRDefault="005F1633" w:rsidP="00AB6D25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6" w:tooltip="Link do pojęcia &quot;ceny skupu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47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50B97" w14:textId="77777777" w:rsidR="00764709" w:rsidRDefault="00764709" w:rsidP="000662E2">
      <w:pPr>
        <w:spacing w:after="0" w:line="240" w:lineRule="auto"/>
      </w:pPr>
      <w:r>
        <w:separator/>
      </w:r>
    </w:p>
  </w:endnote>
  <w:endnote w:type="continuationSeparator" w:id="0">
    <w:p w14:paraId="51EAAC3D" w14:textId="77777777" w:rsidR="00764709" w:rsidRDefault="0076470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E453591-91F1-489E-BD63-5F5FE42C67A9}"/>
    <w:embedBold r:id="rId2" w:fontKey="{F4E032D6-FD1F-4F7C-B9DD-2F785C67BC1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DF8F8F9-70D8-4A4E-9665-911CB2B6E709}"/>
    <w:embedBold r:id="rId4" w:fontKey="{8F51EBF2-3869-4726-A4B1-17887B979BD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6F0C3D9-462A-4C0D-B683-A3934E0337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4A82EE8-4A69-49F8-AF28-CF7970D1B991}"/>
    <w:embedItalic r:id="rId7" w:fontKey="{FC626136-8683-48A6-B2F3-AD294704A5A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ADE058B-20DF-46D9-BC69-06352E3E6FF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27656F5-ACDC-4498-96AD-5893A12413D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B0676" w14:textId="77777777" w:rsidR="00764709" w:rsidRDefault="00764709" w:rsidP="000662E2">
      <w:pPr>
        <w:spacing w:after="0" w:line="240" w:lineRule="auto"/>
      </w:pPr>
      <w:r>
        <w:separator/>
      </w:r>
    </w:p>
  </w:footnote>
  <w:footnote w:type="continuationSeparator" w:id="0">
    <w:p w14:paraId="055700F2" w14:textId="77777777" w:rsidR="00764709" w:rsidRDefault="0076470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B" w14:textId="77777777" w:rsidR="00646072" w:rsidRDefault="006460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646072" w:rsidRDefault="0064607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E" w14:textId="4D3DD21F" w:rsidR="00646072" w:rsidRDefault="006A0686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7B2D65D" wp14:editId="7602A8FA">
              <wp:simplePos x="0" y="0"/>
              <wp:positionH relativeFrom="column">
                <wp:posOffset>5622925</wp:posOffset>
              </wp:positionH>
              <wp:positionV relativeFrom="paragraph">
                <wp:posOffset>918845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31 października 2024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19441E" w14:textId="4E03C615" w:rsidR="006A0686" w:rsidRPr="009A00DA" w:rsidRDefault="006A0686" w:rsidP="006A0686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31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10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C571D5">
                            <w:rPr>
                              <w:b/>
                              <w:sz w:val="19"/>
                              <w:szCs w:val="19"/>
                            </w:rPr>
                            <w:t>4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2D65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ytuł: Data publikacji — opis: 31 października 2024 r." style="position:absolute;margin-left:442.75pt;margin-top:72.3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" filled="f" stroked="f">
              <v:textbox>
                <w:txbxContent>
                  <w:p w14:paraId="1F19441E" w14:textId="4E03C615" w:rsidR="006A0686" w:rsidRPr="009A00DA" w:rsidRDefault="006A0686" w:rsidP="006A0686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31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>
                      <w:rPr>
                        <w:b/>
                        <w:sz w:val="19"/>
                        <w:szCs w:val="19"/>
                      </w:rPr>
                      <w:t>10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C571D5">
                      <w:rPr>
                        <w:b/>
                        <w:sz w:val="19"/>
                        <w:szCs w:val="19"/>
                      </w:rPr>
                      <w:t>4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646072" w:rsidRPr="003C7594">
      <w:rPr>
        <w:noProof/>
        <w:lang w:eastAsia="pl-PL"/>
      </w:rPr>
      <w:drawing>
        <wp:inline distT="0" distB="0" distL="0" distR="0" wp14:anchorId="5ACEB9D2" wp14:editId="2A7A0A3A">
          <wp:extent cx="1579269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66"/>
                  <a:stretch/>
                </pic:blipFill>
                <pic:spPr bwMode="auto">
                  <a:xfrm>
                    <a:off x="0" y="0"/>
                    <a:ext cx="158046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072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646072" w:rsidRPr="003C6C8D" w:rsidRDefault="006460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8" style="position:absolute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646072" w:rsidRPr="003C6C8D" w:rsidRDefault="006460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460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646072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6E72D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646072" w:rsidRPr="00C97596" w:rsidRDefault="00646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9" type="#_x0000_t202" alt="Napis &quot;Informacje sygnalne&quot;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T7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IhSJPs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646072" w:rsidRPr="00C97596" w:rsidRDefault="00646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F" w14:textId="77777777" w:rsidR="00646072" w:rsidRDefault="00646072">
    <w:pPr>
      <w:pStyle w:val="Nagwek"/>
    </w:pPr>
  </w:p>
  <w:p w14:paraId="20F4E0E0" w14:textId="77777777" w:rsidR="00646072" w:rsidRDefault="006460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05pt;height:124.8pt;visibility:visible;mso-wrap-style:square" o:bullet="t">
        <v:imagedata r:id="rId1" o:title=""/>
      </v:shape>
    </w:pict>
  </w:numPicBullet>
  <w:numPicBullet w:numPicBulletId="1">
    <w:pict>
      <v:shape id="_x0000_i1031" type="#_x0000_t75" style="width:124.25pt;height:124.8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B6"/>
    <w:rsid w:val="00003437"/>
    <w:rsid w:val="0000709F"/>
    <w:rsid w:val="000078CF"/>
    <w:rsid w:val="000108B8"/>
    <w:rsid w:val="000152F5"/>
    <w:rsid w:val="000221D6"/>
    <w:rsid w:val="0002247F"/>
    <w:rsid w:val="00022B91"/>
    <w:rsid w:val="00025EAE"/>
    <w:rsid w:val="00027888"/>
    <w:rsid w:val="0003046A"/>
    <w:rsid w:val="000342CA"/>
    <w:rsid w:val="00035816"/>
    <w:rsid w:val="00041764"/>
    <w:rsid w:val="00041D1A"/>
    <w:rsid w:val="0004582E"/>
    <w:rsid w:val="000470AA"/>
    <w:rsid w:val="00047D0D"/>
    <w:rsid w:val="00051F44"/>
    <w:rsid w:val="000565C7"/>
    <w:rsid w:val="00057CA1"/>
    <w:rsid w:val="00060F40"/>
    <w:rsid w:val="000638CF"/>
    <w:rsid w:val="00064002"/>
    <w:rsid w:val="00065674"/>
    <w:rsid w:val="000662E2"/>
    <w:rsid w:val="00066883"/>
    <w:rsid w:val="00067444"/>
    <w:rsid w:val="0006767D"/>
    <w:rsid w:val="0007141A"/>
    <w:rsid w:val="00072D32"/>
    <w:rsid w:val="00072DF6"/>
    <w:rsid w:val="000733A3"/>
    <w:rsid w:val="00074DD8"/>
    <w:rsid w:val="000806F7"/>
    <w:rsid w:val="00085EAB"/>
    <w:rsid w:val="000910E3"/>
    <w:rsid w:val="00092FA4"/>
    <w:rsid w:val="00094D02"/>
    <w:rsid w:val="00095CA3"/>
    <w:rsid w:val="00096D91"/>
    <w:rsid w:val="000A1C81"/>
    <w:rsid w:val="000A571F"/>
    <w:rsid w:val="000A5D2B"/>
    <w:rsid w:val="000A6A22"/>
    <w:rsid w:val="000B0727"/>
    <w:rsid w:val="000B0CD9"/>
    <w:rsid w:val="000B4FCE"/>
    <w:rsid w:val="000B7D56"/>
    <w:rsid w:val="000C135D"/>
    <w:rsid w:val="000D1D43"/>
    <w:rsid w:val="000D225C"/>
    <w:rsid w:val="000D26E3"/>
    <w:rsid w:val="000D2A5C"/>
    <w:rsid w:val="000D7289"/>
    <w:rsid w:val="000E0918"/>
    <w:rsid w:val="000E24AE"/>
    <w:rsid w:val="000E4D10"/>
    <w:rsid w:val="000F3FA2"/>
    <w:rsid w:val="00100F8B"/>
    <w:rsid w:val="001011C3"/>
    <w:rsid w:val="00101876"/>
    <w:rsid w:val="001039D2"/>
    <w:rsid w:val="00104D0F"/>
    <w:rsid w:val="00105684"/>
    <w:rsid w:val="00106327"/>
    <w:rsid w:val="0010775A"/>
    <w:rsid w:val="00110D87"/>
    <w:rsid w:val="00114DB9"/>
    <w:rsid w:val="00116087"/>
    <w:rsid w:val="001214B2"/>
    <w:rsid w:val="0012685A"/>
    <w:rsid w:val="00130296"/>
    <w:rsid w:val="0013169A"/>
    <w:rsid w:val="00132123"/>
    <w:rsid w:val="00132C79"/>
    <w:rsid w:val="00134A4C"/>
    <w:rsid w:val="00135FBB"/>
    <w:rsid w:val="00136659"/>
    <w:rsid w:val="00141E27"/>
    <w:rsid w:val="00141E8E"/>
    <w:rsid w:val="001423B6"/>
    <w:rsid w:val="001448A7"/>
    <w:rsid w:val="00146621"/>
    <w:rsid w:val="00147722"/>
    <w:rsid w:val="001515EF"/>
    <w:rsid w:val="00152273"/>
    <w:rsid w:val="00157AE5"/>
    <w:rsid w:val="00162325"/>
    <w:rsid w:val="00164F81"/>
    <w:rsid w:val="001705C0"/>
    <w:rsid w:val="00175B75"/>
    <w:rsid w:val="00181F06"/>
    <w:rsid w:val="00182B70"/>
    <w:rsid w:val="001842F0"/>
    <w:rsid w:val="00184BB4"/>
    <w:rsid w:val="001930F5"/>
    <w:rsid w:val="001942F1"/>
    <w:rsid w:val="001951DA"/>
    <w:rsid w:val="00195D89"/>
    <w:rsid w:val="00197018"/>
    <w:rsid w:val="0019715D"/>
    <w:rsid w:val="001A258E"/>
    <w:rsid w:val="001A2780"/>
    <w:rsid w:val="001A3816"/>
    <w:rsid w:val="001A450A"/>
    <w:rsid w:val="001A7409"/>
    <w:rsid w:val="001B1DAA"/>
    <w:rsid w:val="001B6A5D"/>
    <w:rsid w:val="001B7920"/>
    <w:rsid w:val="001C0796"/>
    <w:rsid w:val="001C3269"/>
    <w:rsid w:val="001C39FA"/>
    <w:rsid w:val="001C5072"/>
    <w:rsid w:val="001D069F"/>
    <w:rsid w:val="001D1DB4"/>
    <w:rsid w:val="001D4526"/>
    <w:rsid w:val="001E07C8"/>
    <w:rsid w:val="001E159F"/>
    <w:rsid w:val="001E2E6D"/>
    <w:rsid w:val="001E43BB"/>
    <w:rsid w:val="001E5BB2"/>
    <w:rsid w:val="001E60D6"/>
    <w:rsid w:val="001F060D"/>
    <w:rsid w:val="001F6B15"/>
    <w:rsid w:val="001F7266"/>
    <w:rsid w:val="001F7B12"/>
    <w:rsid w:val="00200544"/>
    <w:rsid w:val="002010D4"/>
    <w:rsid w:val="002016BE"/>
    <w:rsid w:val="0020336B"/>
    <w:rsid w:val="00206CB1"/>
    <w:rsid w:val="00206D14"/>
    <w:rsid w:val="00210BDD"/>
    <w:rsid w:val="00210D81"/>
    <w:rsid w:val="0021350F"/>
    <w:rsid w:val="002169A2"/>
    <w:rsid w:val="002218D0"/>
    <w:rsid w:val="0022465C"/>
    <w:rsid w:val="002317D0"/>
    <w:rsid w:val="00236E61"/>
    <w:rsid w:val="0025170D"/>
    <w:rsid w:val="0025277C"/>
    <w:rsid w:val="002537B2"/>
    <w:rsid w:val="00254E70"/>
    <w:rsid w:val="00256894"/>
    <w:rsid w:val="002574F9"/>
    <w:rsid w:val="00261BC5"/>
    <w:rsid w:val="00262E83"/>
    <w:rsid w:val="002635FF"/>
    <w:rsid w:val="00272197"/>
    <w:rsid w:val="0027460D"/>
    <w:rsid w:val="00274BA8"/>
    <w:rsid w:val="00275B1B"/>
    <w:rsid w:val="00276811"/>
    <w:rsid w:val="00276B6D"/>
    <w:rsid w:val="002805D4"/>
    <w:rsid w:val="00282699"/>
    <w:rsid w:val="002926DF"/>
    <w:rsid w:val="002938E2"/>
    <w:rsid w:val="00293FF8"/>
    <w:rsid w:val="00294673"/>
    <w:rsid w:val="00294E6A"/>
    <w:rsid w:val="00296697"/>
    <w:rsid w:val="002971A0"/>
    <w:rsid w:val="002A470B"/>
    <w:rsid w:val="002A4CB0"/>
    <w:rsid w:val="002A58FF"/>
    <w:rsid w:val="002B011A"/>
    <w:rsid w:val="002B0472"/>
    <w:rsid w:val="002B4641"/>
    <w:rsid w:val="002B6B12"/>
    <w:rsid w:val="002B6F05"/>
    <w:rsid w:val="002C63D5"/>
    <w:rsid w:val="002D23CE"/>
    <w:rsid w:val="002D3F96"/>
    <w:rsid w:val="002E3298"/>
    <w:rsid w:val="002E6140"/>
    <w:rsid w:val="002E6985"/>
    <w:rsid w:val="002E71B6"/>
    <w:rsid w:val="002F267C"/>
    <w:rsid w:val="002F3CF4"/>
    <w:rsid w:val="002F4B0C"/>
    <w:rsid w:val="002F77C8"/>
    <w:rsid w:val="00302268"/>
    <w:rsid w:val="0030310D"/>
    <w:rsid w:val="003038A6"/>
    <w:rsid w:val="00303BE6"/>
    <w:rsid w:val="00304F22"/>
    <w:rsid w:val="00306626"/>
    <w:rsid w:val="00306C7C"/>
    <w:rsid w:val="00307A48"/>
    <w:rsid w:val="003103F8"/>
    <w:rsid w:val="003109FB"/>
    <w:rsid w:val="003113A3"/>
    <w:rsid w:val="003129AC"/>
    <w:rsid w:val="0031734F"/>
    <w:rsid w:val="00320CE2"/>
    <w:rsid w:val="00322EDD"/>
    <w:rsid w:val="003301DB"/>
    <w:rsid w:val="00330A63"/>
    <w:rsid w:val="00332320"/>
    <w:rsid w:val="00333132"/>
    <w:rsid w:val="00335AB1"/>
    <w:rsid w:val="0034073C"/>
    <w:rsid w:val="00347D72"/>
    <w:rsid w:val="00357611"/>
    <w:rsid w:val="003600CE"/>
    <w:rsid w:val="0036698C"/>
    <w:rsid w:val="00367237"/>
    <w:rsid w:val="0037077F"/>
    <w:rsid w:val="00373882"/>
    <w:rsid w:val="00377A1F"/>
    <w:rsid w:val="00380B25"/>
    <w:rsid w:val="00380F4C"/>
    <w:rsid w:val="00381AF1"/>
    <w:rsid w:val="003830DA"/>
    <w:rsid w:val="003843DB"/>
    <w:rsid w:val="00391395"/>
    <w:rsid w:val="00393761"/>
    <w:rsid w:val="0039423C"/>
    <w:rsid w:val="00397139"/>
    <w:rsid w:val="00397D18"/>
    <w:rsid w:val="003A1B36"/>
    <w:rsid w:val="003A333F"/>
    <w:rsid w:val="003A4FF1"/>
    <w:rsid w:val="003A53A4"/>
    <w:rsid w:val="003A718E"/>
    <w:rsid w:val="003B1454"/>
    <w:rsid w:val="003B3E33"/>
    <w:rsid w:val="003C158F"/>
    <w:rsid w:val="003C1D5A"/>
    <w:rsid w:val="003C1E2A"/>
    <w:rsid w:val="003C2B64"/>
    <w:rsid w:val="003C59E0"/>
    <w:rsid w:val="003C5C61"/>
    <w:rsid w:val="003C5E54"/>
    <w:rsid w:val="003C6C8D"/>
    <w:rsid w:val="003D1BFC"/>
    <w:rsid w:val="003D2EF0"/>
    <w:rsid w:val="003D3E67"/>
    <w:rsid w:val="003D4F95"/>
    <w:rsid w:val="003D5F42"/>
    <w:rsid w:val="003D60A9"/>
    <w:rsid w:val="003D6396"/>
    <w:rsid w:val="003E48FD"/>
    <w:rsid w:val="003F1DFA"/>
    <w:rsid w:val="003F2793"/>
    <w:rsid w:val="003F4C97"/>
    <w:rsid w:val="003F4D65"/>
    <w:rsid w:val="003F7FE6"/>
    <w:rsid w:val="00400193"/>
    <w:rsid w:val="004035AF"/>
    <w:rsid w:val="004051DA"/>
    <w:rsid w:val="00414042"/>
    <w:rsid w:val="00415DCE"/>
    <w:rsid w:val="004212E7"/>
    <w:rsid w:val="00423318"/>
    <w:rsid w:val="0042353B"/>
    <w:rsid w:val="0042446D"/>
    <w:rsid w:val="00427A56"/>
    <w:rsid w:val="00427BF8"/>
    <w:rsid w:val="00430DEE"/>
    <w:rsid w:val="00431C02"/>
    <w:rsid w:val="00434B94"/>
    <w:rsid w:val="00437395"/>
    <w:rsid w:val="00440687"/>
    <w:rsid w:val="00440AF3"/>
    <w:rsid w:val="00444067"/>
    <w:rsid w:val="00445047"/>
    <w:rsid w:val="0044679A"/>
    <w:rsid w:val="004515FE"/>
    <w:rsid w:val="00463E39"/>
    <w:rsid w:val="00465016"/>
    <w:rsid w:val="004657FC"/>
    <w:rsid w:val="004661E4"/>
    <w:rsid w:val="004704EA"/>
    <w:rsid w:val="004733F6"/>
    <w:rsid w:val="00474E69"/>
    <w:rsid w:val="004834E9"/>
    <w:rsid w:val="00484852"/>
    <w:rsid w:val="00491B60"/>
    <w:rsid w:val="0049621B"/>
    <w:rsid w:val="0049643D"/>
    <w:rsid w:val="004A0928"/>
    <w:rsid w:val="004A09F8"/>
    <w:rsid w:val="004A19EB"/>
    <w:rsid w:val="004A3537"/>
    <w:rsid w:val="004B4E82"/>
    <w:rsid w:val="004B7530"/>
    <w:rsid w:val="004C1895"/>
    <w:rsid w:val="004C4E2E"/>
    <w:rsid w:val="004C585C"/>
    <w:rsid w:val="004C6D40"/>
    <w:rsid w:val="004D1D01"/>
    <w:rsid w:val="004D3472"/>
    <w:rsid w:val="004E2F91"/>
    <w:rsid w:val="004F0C3C"/>
    <w:rsid w:val="004F191C"/>
    <w:rsid w:val="004F637E"/>
    <w:rsid w:val="004F63FC"/>
    <w:rsid w:val="00500C1F"/>
    <w:rsid w:val="00503007"/>
    <w:rsid w:val="005037E8"/>
    <w:rsid w:val="00504350"/>
    <w:rsid w:val="005051CB"/>
    <w:rsid w:val="00505A92"/>
    <w:rsid w:val="00512979"/>
    <w:rsid w:val="0051440E"/>
    <w:rsid w:val="005203F1"/>
    <w:rsid w:val="00521BC3"/>
    <w:rsid w:val="00523002"/>
    <w:rsid w:val="0052324E"/>
    <w:rsid w:val="005234AA"/>
    <w:rsid w:val="00526EAE"/>
    <w:rsid w:val="00531948"/>
    <w:rsid w:val="005319A3"/>
    <w:rsid w:val="00531C78"/>
    <w:rsid w:val="00533632"/>
    <w:rsid w:val="005408EC"/>
    <w:rsid w:val="0054251F"/>
    <w:rsid w:val="00543983"/>
    <w:rsid w:val="00543D00"/>
    <w:rsid w:val="0054408C"/>
    <w:rsid w:val="00550618"/>
    <w:rsid w:val="0055084D"/>
    <w:rsid w:val="005520D8"/>
    <w:rsid w:val="00554365"/>
    <w:rsid w:val="005556CC"/>
    <w:rsid w:val="00556CF1"/>
    <w:rsid w:val="00564876"/>
    <w:rsid w:val="005663C7"/>
    <w:rsid w:val="005712BC"/>
    <w:rsid w:val="00575311"/>
    <w:rsid w:val="00575E23"/>
    <w:rsid w:val="005762A7"/>
    <w:rsid w:val="00577FC9"/>
    <w:rsid w:val="00587238"/>
    <w:rsid w:val="0058783A"/>
    <w:rsid w:val="005916D7"/>
    <w:rsid w:val="005941F3"/>
    <w:rsid w:val="00595950"/>
    <w:rsid w:val="005A2D04"/>
    <w:rsid w:val="005A3A56"/>
    <w:rsid w:val="005A698C"/>
    <w:rsid w:val="005B1CAA"/>
    <w:rsid w:val="005B55C5"/>
    <w:rsid w:val="005B5DC8"/>
    <w:rsid w:val="005B740F"/>
    <w:rsid w:val="005C0AD7"/>
    <w:rsid w:val="005C14E8"/>
    <w:rsid w:val="005C16B8"/>
    <w:rsid w:val="005C2C35"/>
    <w:rsid w:val="005C6F7E"/>
    <w:rsid w:val="005C7257"/>
    <w:rsid w:val="005D357E"/>
    <w:rsid w:val="005D4EDB"/>
    <w:rsid w:val="005E0799"/>
    <w:rsid w:val="005E2D1B"/>
    <w:rsid w:val="005E34A5"/>
    <w:rsid w:val="005E5C74"/>
    <w:rsid w:val="005E64A9"/>
    <w:rsid w:val="005F0BCA"/>
    <w:rsid w:val="005F1633"/>
    <w:rsid w:val="005F59A5"/>
    <w:rsid w:val="005F5A80"/>
    <w:rsid w:val="005F60C0"/>
    <w:rsid w:val="005F63F7"/>
    <w:rsid w:val="005F754D"/>
    <w:rsid w:val="00603C7A"/>
    <w:rsid w:val="006044FF"/>
    <w:rsid w:val="0060502D"/>
    <w:rsid w:val="00605F8C"/>
    <w:rsid w:val="00607CC5"/>
    <w:rsid w:val="006107A1"/>
    <w:rsid w:val="006125D7"/>
    <w:rsid w:val="006160EA"/>
    <w:rsid w:val="00617CF9"/>
    <w:rsid w:val="006209DE"/>
    <w:rsid w:val="00622936"/>
    <w:rsid w:val="00623661"/>
    <w:rsid w:val="00623C0C"/>
    <w:rsid w:val="006242BD"/>
    <w:rsid w:val="00632AA5"/>
    <w:rsid w:val="00633014"/>
    <w:rsid w:val="00634202"/>
    <w:rsid w:val="0063437B"/>
    <w:rsid w:val="00634667"/>
    <w:rsid w:val="0063699A"/>
    <w:rsid w:val="0064150F"/>
    <w:rsid w:val="00641F08"/>
    <w:rsid w:val="006431DE"/>
    <w:rsid w:val="0064447F"/>
    <w:rsid w:val="00646072"/>
    <w:rsid w:val="006470F3"/>
    <w:rsid w:val="006505A9"/>
    <w:rsid w:val="00652D29"/>
    <w:rsid w:val="00652F49"/>
    <w:rsid w:val="006567AB"/>
    <w:rsid w:val="006636E6"/>
    <w:rsid w:val="006651A4"/>
    <w:rsid w:val="00665DD3"/>
    <w:rsid w:val="006673CA"/>
    <w:rsid w:val="00670D98"/>
    <w:rsid w:val="00671E1E"/>
    <w:rsid w:val="00673C26"/>
    <w:rsid w:val="006812AF"/>
    <w:rsid w:val="0068327D"/>
    <w:rsid w:val="0068714B"/>
    <w:rsid w:val="006904E6"/>
    <w:rsid w:val="00691F2A"/>
    <w:rsid w:val="00691FDC"/>
    <w:rsid w:val="00694AF0"/>
    <w:rsid w:val="006977BB"/>
    <w:rsid w:val="006A0686"/>
    <w:rsid w:val="006A0755"/>
    <w:rsid w:val="006A31A1"/>
    <w:rsid w:val="006A5473"/>
    <w:rsid w:val="006B0E9E"/>
    <w:rsid w:val="006B110D"/>
    <w:rsid w:val="006B11E5"/>
    <w:rsid w:val="006B5AE4"/>
    <w:rsid w:val="006B652B"/>
    <w:rsid w:val="006D0956"/>
    <w:rsid w:val="006D1C4B"/>
    <w:rsid w:val="006D39A1"/>
    <w:rsid w:val="006D4054"/>
    <w:rsid w:val="006D413B"/>
    <w:rsid w:val="006D425A"/>
    <w:rsid w:val="006D52B1"/>
    <w:rsid w:val="006D6031"/>
    <w:rsid w:val="006D7CFB"/>
    <w:rsid w:val="006E02EC"/>
    <w:rsid w:val="006E1449"/>
    <w:rsid w:val="006E14B8"/>
    <w:rsid w:val="006E3A95"/>
    <w:rsid w:val="006E6B1C"/>
    <w:rsid w:val="006F455A"/>
    <w:rsid w:val="006F6CDC"/>
    <w:rsid w:val="007013E1"/>
    <w:rsid w:val="00711C2B"/>
    <w:rsid w:val="007134CA"/>
    <w:rsid w:val="00713B34"/>
    <w:rsid w:val="00714241"/>
    <w:rsid w:val="00717806"/>
    <w:rsid w:val="007211B1"/>
    <w:rsid w:val="007226AB"/>
    <w:rsid w:val="0073159F"/>
    <w:rsid w:val="00733718"/>
    <w:rsid w:val="00734374"/>
    <w:rsid w:val="007415D7"/>
    <w:rsid w:val="00742862"/>
    <w:rsid w:val="007430E0"/>
    <w:rsid w:val="00743246"/>
    <w:rsid w:val="00746187"/>
    <w:rsid w:val="00752C2C"/>
    <w:rsid w:val="00752E04"/>
    <w:rsid w:val="00760385"/>
    <w:rsid w:val="00761EAE"/>
    <w:rsid w:val="0076254F"/>
    <w:rsid w:val="00764709"/>
    <w:rsid w:val="00766F5D"/>
    <w:rsid w:val="007677C6"/>
    <w:rsid w:val="00767D88"/>
    <w:rsid w:val="007740C8"/>
    <w:rsid w:val="007801F5"/>
    <w:rsid w:val="00783CA4"/>
    <w:rsid w:val="007842FB"/>
    <w:rsid w:val="00786124"/>
    <w:rsid w:val="007879BC"/>
    <w:rsid w:val="0079110A"/>
    <w:rsid w:val="0079292F"/>
    <w:rsid w:val="007944AA"/>
    <w:rsid w:val="0079514B"/>
    <w:rsid w:val="00796B5D"/>
    <w:rsid w:val="007A2DC1"/>
    <w:rsid w:val="007A73EF"/>
    <w:rsid w:val="007B2CCA"/>
    <w:rsid w:val="007B2D58"/>
    <w:rsid w:val="007B75FB"/>
    <w:rsid w:val="007C146A"/>
    <w:rsid w:val="007C5DF9"/>
    <w:rsid w:val="007D31F2"/>
    <w:rsid w:val="007D3319"/>
    <w:rsid w:val="007D335D"/>
    <w:rsid w:val="007D7452"/>
    <w:rsid w:val="007E3314"/>
    <w:rsid w:val="007E4B03"/>
    <w:rsid w:val="007E56F0"/>
    <w:rsid w:val="007F0E3E"/>
    <w:rsid w:val="007F216E"/>
    <w:rsid w:val="007F324B"/>
    <w:rsid w:val="007F403A"/>
    <w:rsid w:val="007F4ED0"/>
    <w:rsid w:val="00800DA7"/>
    <w:rsid w:val="00800F98"/>
    <w:rsid w:val="0080363C"/>
    <w:rsid w:val="00804A5C"/>
    <w:rsid w:val="0080553C"/>
    <w:rsid w:val="00805B46"/>
    <w:rsid w:val="00806160"/>
    <w:rsid w:val="00806B9D"/>
    <w:rsid w:val="008102D7"/>
    <w:rsid w:val="008104C7"/>
    <w:rsid w:val="00812B11"/>
    <w:rsid w:val="008140EB"/>
    <w:rsid w:val="0081435F"/>
    <w:rsid w:val="008149F7"/>
    <w:rsid w:val="00815E14"/>
    <w:rsid w:val="00816024"/>
    <w:rsid w:val="0082184D"/>
    <w:rsid w:val="00822799"/>
    <w:rsid w:val="0082337B"/>
    <w:rsid w:val="008234F2"/>
    <w:rsid w:val="00825DC2"/>
    <w:rsid w:val="00826526"/>
    <w:rsid w:val="008279CB"/>
    <w:rsid w:val="00834AD3"/>
    <w:rsid w:val="0084242F"/>
    <w:rsid w:val="00843294"/>
    <w:rsid w:val="0084373E"/>
    <w:rsid w:val="00843795"/>
    <w:rsid w:val="00847F0F"/>
    <w:rsid w:val="00852448"/>
    <w:rsid w:val="00853435"/>
    <w:rsid w:val="00853660"/>
    <w:rsid w:val="00860634"/>
    <w:rsid w:val="008627C8"/>
    <w:rsid w:val="008652E3"/>
    <w:rsid w:val="008655ED"/>
    <w:rsid w:val="00866654"/>
    <w:rsid w:val="008713E7"/>
    <w:rsid w:val="00871683"/>
    <w:rsid w:val="008722E3"/>
    <w:rsid w:val="00872B94"/>
    <w:rsid w:val="008761A3"/>
    <w:rsid w:val="00881DF0"/>
    <w:rsid w:val="0088258A"/>
    <w:rsid w:val="008845FE"/>
    <w:rsid w:val="00884E78"/>
    <w:rsid w:val="00886332"/>
    <w:rsid w:val="00887AB5"/>
    <w:rsid w:val="00890D1E"/>
    <w:rsid w:val="00891DFB"/>
    <w:rsid w:val="00896445"/>
    <w:rsid w:val="008A0863"/>
    <w:rsid w:val="008A14CC"/>
    <w:rsid w:val="008A26D9"/>
    <w:rsid w:val="008A7AFC"/>
    <w:rsid w:val="008B0D01"/>
    <w:rsid w:val="008B0D1A"/>
    <w:rsid w:val="008B2748"/>
    <w:rsid w:val="008B5330"/>
    <w:rsid w:val="008B687E"/>
    <w:rsid w:val="008B7F5D"/>
    <w:rsid w:val="008C0B9B"/>
    <w:rsid w:val="008C0C29"/>
    <w:rsid w:val="008C1B6B"/>
    <w:rsid w:val="008C4974"/>
    <w:rsid w:val="008C6575"/>
    <w:rsid w:val="008C6728"/>
    <w:rsid w:val="008D2B41"/>
    <w:rsid w:val="008D5648"/>
    <w:rsid w:val="008E1660"/>
    <w:rsid w:val="008E16F9"/>
    <w:rsid w:val="008E4AB1"/>
    <w:rsid w:val="008E51BC"/>
    <w:rsid w:val="008F3638"/>
    <w:rsid w:val="008F6F31"/>
    <w:rsid w:val="008F74DF"/>
    <w:rsid w:val="00901148"/>
    <w:rsid w:val="009031DB"/>
    <w:rsid w:val="009032AA"/>
    <w:rsid w:val="009068CB"/>
    <w:rsid w:val="009079FD"/>
    <w:rsid w:val="00910884"/>
    <w:rsid w:val="00912164"/>
    <w:rsid w:val="009127BA"/>
    <w:rsid w:val="00912B4E"/>
    <w:rsid w:val="009223CA"/>
    <w:rsid w:val="009227A6"/>
    <w:rsid w:val="00926292"/>
    <w:rsid w:val="0093023B"/>
    <w:rsid w:val="009313DD"/>
    <w:rsid w:val="009338D8"/>
    <w:rsid w:val="00933EC1"/>
    <w:rsid w:val="00935DAF"/>
    <w:rsid w:val="009428B7"/>
    <w:rsid w:val="0094798E"/>
    <w:rsid w:val="00952743"/>
    <w:rsid w:val="009530DB"/>
    <w:rsid w:val="00953676"/>
    <w:rsid w:val="009551A7"/>
    <w:rsid w:val="009705EE"/>
    <w:rsid w:val="0097264F"/>
    <w:rsid w:val="009746DF"/>
    <w:rsid w:val="00977927"/>
    <w:rsid w:val="0098135C"/>
    <w:rsid w:val="0098156A"/>
    <w:rsid w:val="00981A97"/>
    <w:rsid w:val="00982F3B"/>
    <w:rsid w:val="0098761E"/>
    <w:rsid w:val="00991BAC"/>
    <w:rsid w:val="00993FBD"/>
    <w:rsid w:val="009954DA"/>
    <w:rsid w:val="00995518"/>
    <w:rsid w:val="009962DC"/>
    <w:rsid w:val="0099769A"/>
    <w:rsid w:val="009A00DA"/>
    <w:rsid w:val="009A0E4E"/>
    <w:rsid w:val="009A15F2"/>
    <w:rsid w:val="009A50B5"/>
    <w:rsid w:val="009A5464"/>
    <w:rsid w:val="009A6EA0"/>
    <w:rsid w:val="009B1E70"/>
    <w:rsid w:val="009B7863"/>
    <w:rsid w:val="009C1335"/>
    <w:rsid w:val="009C1AB2"/>
    <w:rsid w:val="009C1F00"/>
    <w:rsid w:val="009C2DBF"/>
    <w:rsid w:val="009C4188"/>
    <w:rsid w:val="009C6AA7"/>
    <w:rsid w:val="009C7251"/>
    <w:rsid w:val="009D26D7"/>
    <w:rsid w:val="009D3BF0"/>
    <w:rsid w:val="009E0BC4"/>
    <w:rsid w:val="009E120F"/>
    <w:rsid w:val="009E2E91"/>
    <w:rsid w:val="009F0544"/>
    <w:rsid w:val="009F4A0D"/>
    <w:rsid w:val="009F4BE5"/>
    <w:rsid w:val="009F71A8"/>
    <w:rsid w:val="00A0245D"/>
    <w:rsid w:val="00A03818"/>
    <w:rsid w:val="00A041DF"/>
    <w:rsid w:val="00A132FD"/>
    <w:rsid w:val="00A139F5"/>
    <w:rsid w:val="00A143EC"/>
    <w:rsid w:val="00A15612"/>
    <w:rsid w:val="00A2744E"/>
    <w:rsid w:val="00A336CD"/>
    <w:rsid w:val="00A33ADC"/>
    <w:rsid w:val="00A33C08"/>
    <w:rsid w:val="00A3565A"/>
    <w:rsid w:val="00A35922"/>
    <w:rsid w:val="00A360BA"/>
    <w:rsid w:val="00A365F4"/>
    <w:rsid w:val="00A4154F"/>
    <w:rsid w:val="00A43780"/>
    <w:rsid w:val="00A439D4"/>
    <w:rsid w:val="00A43B05"/>
    <w:rsid w:val="00A47D80"/>
    <w:rsid w:val="00A52B0D"/>
    <w:rsid w:val="00A53132"/>
    <w:rsid w:val="00A5365C"/>
    <w:rsid w:val="00A563F2"/>
    <w:rsid w:val="00A566E8"/>
    <w:rsid w:val="00A56F3E"/>
    <w:rsid w:val="00A5772D"/>
    <w:rsid w:val="00A66C11"/>
    <w:rsid w:val="00A67378"/>
    <w:rsid w:val="00A73B85"/>
    <w:rsid w:val="00A76FD4"/>
    <w:rsid w:val="00A810F9"/>
    <w:rsid w:val="00A830F6"/>
    <w:rsid w:val="00A86069"/>
    <w:rsid w:val="00A867CC"/>
    <w:rsid w:val="00A86ECC"/>
    <w:rsid w:val="00A86FCC"/>
    <w:rsid w:val="00A90AAE"/>
    <w:rsid w:val="00A91226"/>
    <w:rsid w:val="00A91E73"/>
    <w:rsid w:val="00A9211D"/>
    <w:rsid w:val="00A925D5"/>
    <w:rsid w:val="00A9449D"/>
    <w:rsid w:val="00A94501"/>
    <w:rsid w:val="00A95AB9"/>
    <w:rsid w:val="00AA0926"/>
    <w:rsid w:val="00AA0A77"/>
    <w:rsid w:val="00AA1F70"/>
    <w:rsid w:val="00AA36D0"/>
    <w:rsid w:val="00AA710D"/>
    <w:rsid w:val="00AB560D"/>
    <w:rsid w:val="00AB6D25"/>
    <w:rsid w:val="00AC0D85"/>
    <w:rsid w:val="00AC43FA"/>
    <w:rsid w:val="00AD014E"/>
    <w:rsid w:val="00AD09EF"/>
    <w:rsid w:val="00AD74D5"/>
    <w:rsid w:val="00AE0218"/>
    <w:rsid w:val="00AE2006"/>
    <w:rsid w:val="00AE2D4B"/>
    <w:rsid w:val="00AE4A84"/>
    <w:rsid w:val="00AE4F99"/>
    <w:rsid w:val="00AE5553"/>
    <w:rsid w:val="00AE614E"/>
    <w:rsid w:val="00AF0A2B"/>
    <w:rsid w:val="00AF63D8"/>
    <w:rsid w:val="00B01F22"/>
    <w:rsid w:val="00B053D5"/>
    <w:rsid w:val="00B05E02"/>
    <w:rsid w:val="00B070BA"/>
    <w:rsid w:val="00B14952"/>
    <w:rsid w:val="00B16ED9"/>
    <w:rsid w:val="00B2111A"/>
    <w:rsid w:val="00B25CC4"/>
    <w:rsid w:val="00B2752A"/>
    <w:rsid w:val="00B30106"/>
    <w:rsid w:val="00B315E1"/>
    <w:rsid w:val="00B31E5A"/>
    <w:rsid w:val="00B5240C"/>
    <w:rsid w:val="00B53E7B"/>
    <w:rsid w:val="00B6518F"/>
    <w:rsid w:val="00B653AB"/>
    <w:rsid w:val="00B65F9E"/>
    <w:rsid w:val="00B66B19"/>
    <w:rsid w:val="00B67F58"/>
    <w:rsid w:val="00B7038B"/>
    <w:rsid w:val="00B70DAB"/>
    <w:rsid w:val="00B72521"/>
    <w:rsid w:val="00B759B3"/>
    <w:rsid w:val="00B76455"/>
    <w:rsid w:val="00B80B17"/>
    <w:rsid w:val="00B80BDD"/>
    <w:rsid w:val="00B82ED6"/>
    <w:rsid w:val="00B842B7"/>
    <w:rsid w:val="00B868FD"/>
    <w:rsid w:val="00B90F7D"/>
    <w:rsid w:val="00B914E9"/>
    <w:rsid w:val="00B924A1"/>
    <w:rsid w:val="00B92DD7"/>
    <w:rsid w:val="00B9352F"/>
    <w:rsid w:val="00B956EE"/>
    <w:rsid w:val="00B95ECC"/>
    <w:rsid w:val="00B96681"/>
    <w:rsid w:val="00B96DD1"/>
    <w:rsid w:val="00BA1805"/>
    <w:rsid w:val="00BA2BA1"/>
    <w:rsid w:val="00BA6833"/>
    <w:rsid w:val="00BB05D9"/>
    <w:rsid w:val="00BB2BFB"/>
    <w:rsid w:val="00BB4412"/>
    <w:rsid w:val="00BB4F09"/>
    <w:rsid w:val="00BB5293"/>
    <w:rsid w:val="00BC07F2"/>
    <w:rsid w:val="00BC0918"/>
    <w:rsid w:val="00BC2E3A"/>
    <w:rsid w:val="00BC5B51"/>
    <w:rsid w:val="00BC68E5"/>
    <w:rsid w:val="00BD013A"/>
    <w:rsid w:val="00BD1139"/>
    <w:rsid w:val="00BD2B6A"/>
    <w:rsid w:val="00BD455B"/>
    <w:rsid w:val="00BD45D1"/>
    <w:rsid w:val="00BD4E33"/>
    <w:rsid w:val="00BD6ABD"/>
    <w:rsid w:val="00BE0BA7"/>
    <w:rsid w:val="00BE4571"/>
    <w:rsid w:val="00BF3294"/>
    <w:rsid w:val="00BF3C00"/>
    <w:rsid w:val="00BF5DCA"/>
    <w:rsid w:val="00C00AC7"/>
    <w:rsid w:val="00C030DE"/>
    <w:rsid w:val="00C03498"/>
    <w:rsid w:val="00C0513B"/>
    <w:rsid w:val="00C061A1"/>
    <w:rsid w:val="00C07628"/>
    <w:rsid w:val="00C1403F"/>
    <w:rsid w:val="00C14264"/>
    <w:rsid w:val="00C1708A"/>
    <w:rsid w:val="00C178AA"/>
    <w:rsid w:val="00C22105"/>
    <w:rsid w:val="00C236F3"/>
    <w:rsid w:val="00C23D12"/>
    <w:rsid w:val="00C244B6"/>
    <w:rsid w:val="00C24506"/>
    <w:rsid w:val="00C249A5"/>
    <w:rsid w:val="00C30C10"/>
    <w:rsid w:val="00C3535C"/>
    <w:rsid w:val="00C357F2"/>
    <w:rsid w:val="00C3702F"/>
    <w:rsid w:val="00C37327"/>
    <w:rsid w:val="00C4061D"/>
    <w:rsid w:val="00C411B6"/>
    <w:rsid w:val="00C474BB"/>
    <w:rsid w:val="00C511AF"/>
    <w:rsid w:val="00C52CE5"/>
    <w:rsid w:val="00C5435C"/>
    <w:rsid w:val="00C560FD"/>
    <w:rsid w:val="00C571D5"/>
    <w:rsid w:val="00C60FFA"/>
    <w:rsid w:val="00C61428"/>
    <w:rsid w:val="00C64A37"/>
    <w:rsid w:val="00C7158E"/>
    <w:rsid w:val="00C7250B"/>
    <w:rsid w:val="00C72638"/>
    <w:rsid w:val="00C7346B"/>
    <w:rsid w:val="00C77200"/>
    <w:rsid w:val="00C77C0E"/>
    <w:rsid w:val="00C80E74"/>
    <w:rsid w:val="00C86B7E"/>
    <w:rsid w:val="00C86FB8"/>
    <w:rsid w:val="00C908E4"/>
    <w:rsid w:val="00C911DE"/>
    <w:rsid w:val="00C91687"/>
    <w:rsid w:val="00C924A8"/>
    <w:rsid w:val="00C945FE"/>
    <w:rsid w:val="00C946DF"/>
    <w:rsid w:val="00C9487F"/>
    <w:rsid w:val="00C96C8A"/>
    <w:rsid w:val="00C96FAA"/>
    <w:rsid w:val="00C97A04"/>
    <w:rsid w:val="00CA092D"/>
    <w:rsid w:val="00CA107B"/>
    <w:rsid w:val="00CA484D"/>
    <w:rsid w:val="00CB5127"/>
    <w:rsid w:val="00CC24AF"/>
    <w:rsid w:val="00CC61FC"/>
    <w:rsid w:val="00CC739E"/>
    <w:rsid w:val="00CD47EC"/>
    <w:rsid w:val="00CD58B7"/>
    <w:rsid w:val="00CD7997"/>
    <w:rsid w:val="00CE7EFC"/>
    <w:rsid w:val="00CF15CD"/>
    <w:rsid w:val="00CF4099"/>
    <w:rsid w:val="00CF7989"/>
    <w:rsid w:val="00CF7B2B"/>
    <w:rsid w:val="00D00796"/>
    <w:rsid w:val="00D01CA8"/>
    <w:rsid w:val="00D03BEC"/>
    <w:rsid w:val="00D0780F"/>
    <w:rsid w:val="00D10187"/>
    <w:rsid w:val="00D12422"/>
    <w:rsid w:val="00D21AFA"/>
    <w:rsid w:val="00D261A2"/>
    <w:rsid w:val="00D30F03"/>
    <w:rsid w:val="00D34BFA"/>
    <w:rsid w:val="00D52D41"/>
    <w:rsid w:val="00D5734F"/>
    <w:rsid w:val="00D60C78"/>
    <w:rsid w:val="00D616D2"/>
    <w:rsid w:val="00D6237B"/>
    <w:rsid w:val="00D63786"/>
    <w:rsid w:val="00D63B5F"/>
    <w:rsid w:val="00D66947"/>
    <w:rsid w:val="00D7029D"/>
    <w:rsid w:val="00D70EF7"/>
    <w:rsid w:val="00D74F5E"/>
    <w:rsid w:val="00D8397C"/>
    <w:rsid w:val="00D86789"/>
    <w:rsid w:val="00D86E68"/>
    <w:rsid w:val="00D90470"/>
    <w:rsid w:val="00D91B4F"/>
    <w:rsid w:val="00D94179"/>
    <w:rsid w:val="00D947E7"/>
    <w:rsid w:val="00D94EED"/>
    <w:rsid w:val="00D958A5"/>
    <w:rsid w:val="00D959E7"/>
    <w:rsid w:val="00D96026"/>
    <w:rsid w:val="00D9792C"/>
    <w:rsid w:val="00DA0593"/>
    <w:rsid w:val="00DA25D8"/>
    <w:rsid w:val="00DA7C1C"/>
    <w:rsid w:val="00DB08E9"/>
    <w:rsid w:val="00DB147A"/>
    <w:rsid w:val="00DB1B7A"/>
    <w:rsid w:val="00DB61E0"/>
    <w:rsid w:val="00DC40A2"/>
    <w:rsid w:val="00DC587B"/>
    <w:rsid w:val="00DC6708"/>
    <w:rsid w:val="00DD4B08"/>
    <w:rsid w:val="00DE58B7"/>
    <w:rsid w:val="00DE6364"/>
    <w:rsid w:val="00DE70D3"/>
    <w:rsid w:val="00DF5C1F"/>
    <w:rsid w:val="00E01436"/>
    <w:rsid w:val="00E01730"/>
    <w:rsid w:val="00E0198D"/>
    <w:rsid w:val="00E02D46"/>
    <w:rsid w:val="00E034DB"/>
    <w:rsid w:val="00E039E3"/>
    <w:rsid w:val="00E045BD"/>
    <w:rsid w:val="00E065F0"/>
    <w:rsid w:val="00E14791"/>
    <w:rsid w:val="00E17B77"/>
    <w:rsid w:val="00E2062C"/>
    <w:rsid w:val="00E21C2A"/>
    <w:rsid w:val="00E23337"/>
    <w:rsid w:val="00E23382"/>
    <w:rsid w:val="00E259EA"/>
    <w:rsid w:val="00E2665A"/>
    <w:rsid w:val="00E32061"/>
    <w:rsid w:val="00E36972"/>
    <w:rsid w:val="00E41273"/>
    <w:rsid w:val="00E42FF9"/>
    <w:rsid w:val="00E43A88"/>
    <w:rsid w:val="00E457D7"/>
    <w:rsid w:val="00E46F94"/>
    <w:rsid w:val="00E4714C"/>
    <w:rsid w:val="00E51AEB"/>
    <w:rsid w:val="00E522A7"/>
    <w:rsid w:val="00E54452"/>
    <w:rsid w:val="00E55EEB"/>
    <w:rsid w:val="00E647A1"/>
    <w:rsid w:val="00E664C5"/>
    <w:rsid w:val="00E6715D"/>
    <w:rsid w:val="00E671A2"/>
    <w:rsid w:val="00E753D4"/>
    <w:rsid w:val="00E76D26"/>
    <w:rsid w:val="00E76D85"/>
    <w:rsid w:val="00E776F6"/>
    <w:rsid w:val="00E80D0F"/>
    <w:rsid w:val="00E828CA"/>
    <w:rsid w:val="00E90775"/>
    <w:rsid w:val="00E91315"/>
    <w:rsid w:val="00E96C7E"/>
    <w:rsid w:val="00EA37CF"/>
    <w:rsid w:val="00EA55AF"/>
    <w:rsid w:val="00EB0D57"/>
    <w:rsid w:val="00EB1390"/>
    <w:rsid w:val="00EB2C71"/>
    <w:rsid w:val="00EB35EC"/>
    <w:rsid w:val="00EB4340"/>
    <w:rsid w:val="00EB48F2"/>
    <w:rsid w:val="00EB556D"/>
    <w:rsid w:val="00EB5A7D"/>
    <w:rsid w:val="00EB5F02"/>
    <w:rsid w:val="00EB71DD"/>
    <w:rsid w:val="00EC1414"/>
    <w:rsid w:val="00EC23E9"/>
    <w:rsid w:val="00EC43E2"/>
    <w:rsid w:val="00EC7CB5"/>
    <w:rsid w:val="00EC7FF5"/>
    <w:rsid w:val="00ED0A85"/>
    <w:rsid w:val="00ED1BC8"/>
    <w:rsid w:val="00ED55C0"/>
    <w:rsid w:val="00ED682B"/>
    <w:rsid w:val="00ED6A43"/>
    <w:rsid w:val="00EE3830"/>
    <w:rsid w:val="00EE41D5"/>
    <w:rsid w:val="00EE59DE"/>
    <w:rsid w:val="00EE6019"/>
    <w:rsid w:val="00EE73DA"/>
    <w:rsid w:val="00EF4D37"/>
    <w:rsid w:val="00EF737B"/>
    <w:rsid w:val="00F037A4"/>
    <w:rsid w:val="00F075FA"/>
    <w:rsid w:val="00F11D2E"/>
    <w:rsid w:val="00F13588"/>
    <w:rsid w:val="00F148CC"/>
    <w:rsid w:val="00F15389"/>
    <w:rsid w:val="00F22431"/>
    <w:rsid w:val="00F22C63"/>
    <w:rsid w:val="00F22FBF"/>
    <w:rsid w:val="00F26778"/>
    <w:rsid w:val="00F27C8F"/>
    <w:rsid w:val="00F32749"/>
    <w:rsid w:val="00F35CD8"/>
    <w:rsid w:val="00F36F43"/>
    <w:rsid w:val="00F37172"/>
    <w:rsid w:val="00F421AD"/>
    <w:rsid w:val="00F4477E"/>
    <w:rsid w:val="00F45D0D"/>
    <w:rsid w:val="00F47AC5"/>
    <w:rsid w:val="00F54F15"/>
    <w:rsid w:val="00F55662"/>
    <w:rsid w:val="00F600CE"/>
    <w:rsid w:val="00F67D8F"/>
    <w:rsid w:val="00F74E3E"/>
    <w:rsid w:val="00F77831"/>
    <w:rsid w:val="00F77950"/>
    <w:rsid w:val="00F802BE"/>
    <w:rsid w:val="00F84012"/>
    <w:rsid w:val="00F86024"/>
    <w:rsid w:val="00F8611A"/>
    <w:rsid w:val="00F9057E"/>
    <w:rsid w:val="00F93261"/>
    <w:rsid w:val="00F939E4"/>
    <w:rsid w:val="00F9463E"/>
    <w:rsid w:val="00FA0799"/>
    <w:rsid w:val="00FA198A"/>
    <w:rsid w:val="00FA5128"/>
    <w:rsid w:val="00FA5634"/>
    <w:rsid w:val="00FA7326"/>
    <w:rsid w:val="00FB0D06"/>
    <w:rsid w:val="00FB1595"/>
    <w:rsid w:val="00FB1A33"/>
    <w:rsid w:val="00FB35C4"/>
    <w:rsid w:val="00FB42D4"/>
    <w:rsid w:val="00FB4ACB"/>
    <w:rsid w:val="00FB5906"/>
    <w:rsid w:val="00FB5AF7"/>
    <w:rsid w:val="00FB6BF9"/>
    <w:rsid w:val="00FB762F"/>
    <w:rsid w:val="00FC1A84"/>
    <w:rsid w:val="00FC2AED"/>
    <w:rsid w:val="00FC4179"/>
    <w:rsid w:val="00FC68B2"/>
    <w:rsid w:val="00FC7A73"/>
    <w:rsid w:val="00FD1C9C"/>
    <w:rsid w:val="00FD205F"/>
    <w:rsid w:val="00FD42C2"/>
    <w:rsid w:val="00FD5EA7"/>
    <w:rsid w:val="00FD70F1"/>
    <w:rsid w:val="00FE0AB4"/>
    <w:rsid w:val="00FE78DB"/>
    <w:rsid w:val="00FE7D5D"/>
    <w:rsid w:val="00FF1708"/>
    <w:rsid w:val="00FF3BFA"/>
    <w:rsid w:val="00FF49F4"/>
    <w:rsid w:val="00FF5B5B"/>
    <w:rsid w:val="00FF6149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A73B85"/>
    <w:rPr>
      <w:color w:val="954F72" w:themeColor="followedHyperlink"/>
      <w:u w:val="single"/>
    </w:rPr>
  </w:style>
  <w:style w:type="paragraph" w:customStyle="1" w:styleId="tekstgwny">
    <w:name w:val="tekst główny"/>
    <w:basedOn w:val="Normalny"/>
    <w:qFormat/>
    <w:rsid w:val="00A132FD"/>
    <w:pPr>
      <w:autoSpaceDE w:val="0"/>
      <w:autoSpaceDN w:val="0"/>
      <w:adjustRightInd w:val="0"/>
      <w:ind w:right="284" w:firstLine="425"/>
      <w:jc w:val="both"/>
    </w:pPr>
    <w:rPr>
      <w:bCs/>
      <w:szCs w:val="19"/>
    </w:rPr>
  </w:style>
  <w:style w:type="paragraph" w:customStyle="1" w:styleId="Ikonawskanika">
    <w:name w:val="Ikona wskaźnika"/>
    <w:basedOn w:val="Normalny"/>
    <w:link w:val="Ikona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587238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58723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8723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87238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lublin.stat.gov.pl/opracowania-biezace/opracowania-sygnalne/rolnictwo-lesnictwo/poglowie-zwierzat-gospodarskich-w-wojewodztwie-lubelskim-w-czerwcu-2023-roku-dane-wstepne,2,26.html" TargetMode="External"/><Relationship Id="rId39" Type="http://schemas.openxmlformats.org/officeDocument/2006/relationships/hyperlink" Target="https://bdl.stat.gov.pl/BDL/" TargetMode="External"/><Relationship Id="rId21" Type="http://schemas.openxmlformats.org/officeDocument/2006/relationships/hyperlink" Target="mailto:e.los@stat.gov.pl" TargetMode="External"/><Relationship Id="rId34" Type="http://schemas.openxmlformats.org/officeDocument/2006/relationships/hyperlink" Target="https://stat.gov.pl/metainformacje/slownik-pojec/pojecia-stosowane-w-statystyce-publicznej/2331,pojecie.html" TargetMode="External"/><Relationship Id="rId42" Type="http://schemas.openxmlformats.org/officeDocument/2006/relationships/hyperlink" Target="https://stat.gov.pl/metainformacje/slownik-pojec/pojecia-stosowane-w-statystyce-publicznej/1254,pojecie.html" TargetMode="External"/><Relationship Id="rId47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https://stat.gov.pl/metainformacje/slownik-pojec/pojecia-stosowane-w-statystyce-publicznej/1094,pojecie.html" TargetMode="External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1095,pojecie.html" TargetMode="External"/><Relationship Id="rId37" Type="http://schemas.openxmlformats.org/officeDocument/2006/relationships/hyperlink" Target="https://lublin.stat.gov.pl/opracowania-biezace/opracowania-sygnalne/rolnictwo-lesnictwo/poglowie-zwierzat-gospodarskich-w-wojewodztwie-lubelskim-w-czerwcu-2023-roku-dane-wstepne,2,26.html" TargetMode="External"/><Relationship Id="rId40" Type="http://schemas.openxmlformats.org/officeDocument/2006/relationships/hyperlink" Target="https://stat.gov.pl/metainformacje/slownik-pojec/pojecia-stosowane-w-statystyce-publicznej/1094,pojecie.html" TargetMode="External"/><Relationship Id="rId45" Type="http://schemas.openxmlformats.org/officeDocument/2006/relationships/hyperlink" Target="https://stat.gov.pl/metainformacje/slownik-pojec/pojecia-stosowane-w-statystyce-publicznej/2331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5.png"/><Relationship Id="rId28" Type="http://schemas.openxmlformats.org/officeDocument/2006/relationships/hyperlink" Target="https://bdl.stat.gov.pl/BDL/" TargetMode="External"/><Relationship Id="rId36" Type="http://schemas.openxmlformats.org/officeDocument/2006/relationships/hyperlink" Target="https://lublin.stat.gov.pl/publikacje-i-foldery/rolnictwo-lesnictwo/rolnictwo-w-wojewodztwie-lubelskim-w-2023-r-,1,20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1254,pojecie.html" TargetMode="External"/><Relationship Id="rId44" Type="http://schemas.openxmlformats.org/officeDocument/2006/relationships/hyperlink" Target="https://stat.gov.pl/metainformacje/slownik-pojec/pojecia-stosowane-w-statystyce-publicznej/12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4.png"/><Relationship Id="rId27" Type="http://schemas.openxmlformats.org/officeDocument/2006/relationships/hyperlink" Target="https://lublin.stat.gov.pl/opracowania-biezace/opracowania-sygnalne/rolnictwo-lesnictwo/poglowie-zwierzat-gospodarskich-w-wojewodztwie-lubelskim-w-grudniu-2023-roku-dane-wstepne,2,27.html" TargetMode="External"/><Relationship Id="rId30" Type="http://schemas.openxmlformats.org/officeDocument/2006/relationships/hyperlink" Target="https://stat.gov.pl/metainformacje/slownik-pojec/pojecia-stosowane-w-statystyce-publicznej/1253,pojecie.html" TargetMode="External"/><Relationship Id="rId35" Type="http://schemas.openxmlformats.org/officeDocument/2006/relationships/hyperlink" Target="https://stat.gov.pl/metainformacje/slownik-pojec/pojecia-stosowane-w-statystyce-publicznej/3234,pojecie.html" TargetMode="External"/><Relationship Id="rId43" Type="http://schemas.openxmlformats.org/officeDocument/2006/relationships/hyperlink" Target="https://stat.gov.pl/metainformacje/slownik-pojec/pojecia-stosowane-w-statystyce-publicznej/1095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lublin.stat.gov.pl/publikacje-i-foldery/rolnictwo-lesnictwo/rolnictwo-w-wojewodztwie-lubelskim-w-2023-r-,1,20.html" TargetMode="External"/><Relationship Id="rId33" Type="http://schemas.openxmlformats.org/officeDocument/2006/relationships/hyperlink" Target="https://stat.gov.pl/metainformacje/slownik-pojec/pojecia-stosowane-w-statystyce-publicznej/1276,pojecie.html" TargetMode="External"/><Relationship Id="rId38" Type="http://schemas.openxmlformats.org/officeDocument/2006/relationships/hyperlink" Target="https://lublin.stat.gov.pl/opracowania-biezace/opracowania-sygnalne/rolnictwo-lesnictwo/poglowie-zwierzat-gospodarskich-w-wojewodztwie-lubelskim-w-grudniu-2023-roku-dane-wstepne,2,27.html" TargetMode="External"/><Relationship Id="rId46" Type="http://schemas.openxmlformats.org/officeDocument/2006/relationships/hyperlink" Target="https://stat.gov.pl/metainformacje/slownik-pojec/pojecia-stosowane-w-statystyce-publicznej/3234,pojecie.html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25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06_czerwiec\POG&#321;OWIE_WYKRESY_06_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06_czerwiec\POG&#321;OWIE_WYKRESY_06_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4\06_czerwiec\POG&#321;OWIE_WYKRESY_06_20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06_czerwiec\POG&#321;OWIE_WYKRESY_06_2023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17\grudzie&#324;\POG&#321;OWIE_WYKRESY_20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06_czerwiec\POG&#321;OWIE_WYKRESY_06_202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06_czerwiec\POG&#321;OWIE_WYKRESY_06_202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06_czerwiec\POG&#321;OWIE_WYKRESY_06_202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0122322944926"/>
          <c:w val="0.85232985027814923"/>
          <c:h val="0.70857407529941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chlewna_pogłowie'!$C$3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'trzoda chlewna_pogłowie'!$C$19:$C$29</c:f>
              <c:numCache>
                <c:formatCode>#,##0</c:formatCode>
                <c:ptCount val="11"/>
                <c:pt idx="0">
                  <c:v>616745</c:v>
                </c:pt>
                <c:pt idx="1">
                  <c:v>574611</c:v>
                </c:pt>
                <c:pt idx="2">
                  <c:v>558353</c:v>
                </c:pt>
                <c:pt idx="3">
                  <c:v>616217</c:v>
                </c:pt>
                <c:pt idx="4">
                  <c:v>553917</c:v>
                </c:pt>
                <c:pt idx="5">
                  <c:v>426973</c:v>
                </c:pt>
                <c:pt idx="6">
                  <c:v>486027</c:v>
                </c:pt>
                <c:pt idx="7">
                  <c:v>432524</c:v>
                </c:pt>
                <c:pt idx="8">
                  <c:v>402050</c:v>
                </c:pt>
                <c:pt idx="9">
                  <c:v>407418</c:v>
                </c:pt>
                <c:pt idx="10">
                  <c:v>434886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42443856"/>
        <c:axId val="342442224"/>
      </c:barChart>
      <c:lineChart>
        <c:grouping val="standard"/>
        <c:varyColors val="0"/>
        <c:ser>
          <c:idx val="2"/>
          <c:order val="1"/>
          <c:tx>
            <c:strRef>
              <c:f>'trzoda chlewna_pogłowie'!$E$3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'trzoda chlewna_pogłowie'!$E$19:$E$29</c:f>
              <c:numCache>
                <c:formatCode>#,##0</c:formatCode>
                <c:ptCount val="11"/>
                <c:pt idx="0">
                  <c:v>59754</c:v>
                </c:pt>
                <c:pt idx="1">
                  <c:v>51331</c:v>
                </c:pt>
                <c:pt idx="2">
                  <c:v>45318</c:v>
                </c:pt>
                <c:pt idx="3">
                  <c:v>45888</c:v>
                </c:pt>
                <c:pt idx="4">
                  <c:v>36569</c:v>
                </c:pt>
                <c:pt idx="5">
                  <c:v>29137</c:v>
                </c:pt>
                <c:pt idx="6">
                  <c:v>32905</c:v>
                </c:pt>
                <c:pt idx="7">
                  <c:v>30809</c:v>
                </c:pt>
                <c:pt idx="8">
                  <c:v>25890</c:v>
                </c:pt>
                <c:pt idx="9">
                  <c:v>24793</c:v>
                </c:pt>
                <c:pt idx="10">
                  <c:v>26607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2441680"/>
        <c:axId val="342439504"/>
      </c:lineChart>
      <c:catAx>
        <c:axId val="342443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42224"/>
        <c:crosses val="autoZero"/>
        <c:auto val="1"/>
        <c:lblAlgn val="ctr"/>
        <c:lblOffset val="100"/>
        <c:noMultiLvlLbl val="0"/>
      </c:catAx>
      <c:valAx>
        <c:axId val="342442224"/>
        <c:scaling>
          <c:orientation val="minMax"/>
          <c:max val="10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43856"/>
        <c:crosses val="autoZero"/>
        <c:crossBetween val="between"/>
        <c:majorUnit val="2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5.8176871113618095E-5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342439504"/>
        <c:scaling>
          <c:orientation val="minMax"/>
          <c:max val="10000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41680"/>
        <c:crosses val="max"/>
        <c:crossBetween val="between"/>
        <c:majorUnit val="20000"/>
        <c:dispUnits>
          <c:builtInUnit val="thousands"/>
          <c:dispUnitsLbl>
            <c:layout>
              <c:manualLayout>
                <c:xMode val="edge"/>
                <c:yMode val="edge"/>
                <c:x val="0.91856567389842358"/>
                <c:y val="2.0066545390266121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3424416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42439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3503112222537817E-2"/>
          <c:y val="0.9118844159825289"/>
          <c:w val="0.86291072113568545"/>
          <c:h val="8.81155840174709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629168704228079E-2"/>
          <c:y val="3.6218761318362915E-2"/>
          <c:w val="0.89309923094867882"/>
          <c:h val="0.72770335978918965"/>
        </c:manualLayout>
      </c:layout>
      <c:lineChart>
        <c:grouping val="standard"/>
        <c:varyColors val="0"/>
        <c:ser>
          <c:idx val="0"/>
          <c:order val="0"/>
          <c:tx>
            <c:strRef>
              <c:f>'trzoda chlewna_pogłowie'!$F$3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'trzoda chlewna_pogłowie'!$F$19:$F$29</c:f>
              <c:numCache>
                <c:formatCode>0.00</c:formatCode>
                <c:ptCount val="11"/>
                <c:pt idx="0">
                  <c:v>108.27267907489528</c:v>
                </c:pt>
                <c:pt idx="1">
                  <c:v>93.168327266536409</c:v>
                </c:pt>
                <c:pt idx="2">
                  <c:v>97.170607593659014</c:v>
                </c:pt>
                <c:pt idx="3">
                  <c:v>110.36333645561142</c:v>
                </c:pt>
                <c:pt idx="4">
                  <c:v>89.889925140007492</c:v>
                </c:pt>
                <c:pt idx="5">
                  <c:v>77.082487087415629</c:v>
                </c:pt>
                <c:pt idx="6">
                  <c:v>113.83085113110197</c:v>
                </c:pt>
                <c:pt idx="7">
                  <c:v>88.991763832050481</c:v>
                </c:pt>
                <c:pt idx="8">
                  <c:v>92.954379410159902</c:v>
                </c:pt>
                <c:pt idx="9">
                  <c:v>101.33515731874145</c:v>
                </c:pt>
                <c:pt idx="10">
                  <c:v>106.74197016332121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'trzoda chlewna_pogłowie'!$G$3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'trzoda chlewna_pogłowie'!$G$19:$G$29</c:f>
              <c:numCache>
                <c:formatCode>0.00</c:formatCode>
                <c:ptCount val="11"/>
                <c:pt idx="0">
                  <c:v>110.14968293761981</c:v>
                </c:pt>
                <c:pt idx="1">
                  <c:v>85.903872544097467</c:v>
                </c:pt>
                <c:pt idx="2">
                  <c:v>88.285831174144278</c:v>
                </c:pt>
                <c:pt idx="3">
                  <c:v>101.25777836621211</c:v>
                </c:pt>
                <c:pt idx="4">
                  <c:v>79.691858437935849</c:v>
                </c:pt>
                <c:pt idx="5">
                  <c:v>79.676775410867123</c:v>
                </c:pt>
                <c:pt idx="6">
                  <c:v>112.93201084531695</c:v>
                </c:pt>
                <c:pt idx="7">
                  <c:v>93.630147394013065</c:v>
                </c:pt>
                <c:pt idx="8">
                  <c:v>84.033886202083806</c:v>
                </c:pt>
                <c:pt idx="9">
                  <c:v>95.762842796446506</c:v>
                </c:pt>
                <c:pt idx="10">
                  <c:v>107.31658129310692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42444944"/>
        <c:axId val="342437872"/>
      </c:lineChart>
      <c:catAx>
        <c:axId val="342444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37872"/>
        <c:crosses val="autoZero"/>
        <c:auto val="1"/>
        <c:lblAlgn val="ctr"/>
        <c:lblOffset val="100"/>
        <c:noMultiLvlLbl val="0"/>
      </c:catAx>
      <c:valAx>
        <c:axId val="342437872"/>
        <c:scaling>
          <c:orientation val="minMax"/>
          <c:max val="120"/>
          <c:min val="70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44944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559235692414614"/>
          <c:y val="0.88769332120337552"/>
          <c:w val="0.54881509093624359"/>
          <c:h val="0.1123066787966245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Lbls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chlewna_str_wykres'!$C$67:$C$70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chlewna_str_wykres'!$D$67:$D$70</c:f>
              <c:numCache>
                <c:formatCode>0</c:formatCode>
                <c:ptCount val="4"/>
                <c:pt idx="0">
                  <c:v>64954</c:v>
                </c:pt>
                <c:pt idx="1">
                  <c:v>132119</c:v>
                </c:pt>
                <c:pt idx="2">
                  <c:v>183715</c:v>
                </c:pt>
                <c:pt idx="3">
                  <c:v>27049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80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chlewna_str_wykres'!$C$66:$C$69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chlewna_str_wykres'!$D$66:$D$69</c:f>
              <c:numCache>
                <c:formatCode>0</c:formatCode>
                <c:ptCount val="4"/>
                <c:pt idx="0">
                  <c:v>69621</c:v>
                </c:pt>
                <c:pt idx="1">
                  <c:v>115393</c:v>
                </c:pt>
                <c:pt idx="2">
                  <c:v>197180</c:v>
                </c:pt>
                <c:pt idx="3">
                  <c:v>25225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920663114268798E-3"/>
          <c:y val="7.8431372549019607E-2"/>
          <c:w val="1.3641767248010519E-2"/>
          <c:h val="0.13849930523390458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  <a:sp3d/>
            </c:spPr>
          </c:dPt>
          <c:dPt>
            <c:idx val="1"/>
            <c:bubble3D val="0"/>
            <c:explosion val="19"/>
            <c:spPr>
              <a:solidFill>
                <a:srgbClr val="6677AD"/>
              </a:soli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  <a:sp3d/>
            </c:spPr>
          </c:dPt>
          <c:cat>
            <c:strRef>
              <c:f>'trzoda chlewna_str_wykres'!$C$55:$C$58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chlewna_str_wykres'!$D$55:$D$58</c:f>
              <c:numCache>
                <c:formatCode>0.00</c:formatCode>
                <c:ptCount val="4"/>
                <c:pt idx="0">
                  <c:v>19.720667345158475</c:v>
                </c:pt>
                <c:pt idx="1">
                  <c:v>30.965942134341379</c:v>
                </c:pt>
                <c:pt idx="2">
                  <c:v>48.078293108461764</c:v>
                </c:pt>
                <c:pt idx="3">
                  <c:v>7.8834690316952605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1.8573166808855822E-3"/>
          <c:y val="0"/>
          <c:w val="0.99814268331911438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0122322944926"/>
          <c:w val="0.85232985027814923"/>
          <c:h val="0.708574075299411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bydło_pogłowie_wykr!$C$3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bydło_pogłowie_wykr!$B$19:$B$29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bydło_pogłowie_wykr!$C$19:$C$29</c:f>
              <c:numCache>
                <c:formatCode>0</c:formatCode>
                <c:ptCount val="11"/>
                <c:pt idx="0">
                  <c:v>362738</c:v>
                </c:pt>
                <c:pt idx="1">
                  <c:v>366284</c:v>
                </c:pt>
                <c:pt idx="2">
                  <c:v>361777</c:v>
                </c:pt>
                <c:pt idx="3">
                  <c:v>374180</c:v>
                </c:pt>
                <c:pt idx="4">
                  <c:v>373409</c:v>
                </c:pt>
                <c:pt idx="5">
                  <c:v>389352</c:v>
                </c:pt>
                <c:pt idx="6">
                  <c:v>384298</c:v>
                </c:pt>
                <c:pt idx="7">
                  <c:v>377195</c:v>
                </c:pt>
                <c:pt idx="8">
                  <c:v>361439</c:v>
                </c:pt>
                <c:pt idx="9">
                  <c:v>346957</c:v>
                </c:pt>
                <c:pt idx="10">
                  <c:v>342565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42440592"/>
        <c:axId val="204549632"/>
      </c:barChart>
      <c:lineChart>
        <c:grouping val="standard"/>
        <c:varyColors val="0"/>
        <c:ser>
          <c:idx val="1"/>
          <c:order val="2"/>
          <c:tx>
            <c:strRef>
              <c:f>bydło_pogłowie_wykr!$E$3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bydło_pogłowie_wykr!$E$19:$E$29</c:f>
              <c:numCache>
                <c:formatCode>0</c:formatCode>
                <c:ptCount val="11"/>
                <c:pt idx="0">
                  <c:v>154128</c:v>
                </c:pt>
                <c:pt idx="1">
                  <c:v>149186</c:v>
                </c:pt>
                <c:pt idx="2">
                  <c:v>138912</c:v>
                </c:pt>
                <c:pt idx="3">
                  <c:v>145293</c:v>
                </c:pt>
                <c:pt idx="4">
                  <c:v>139673</c:v>
                </c:pt>
                <c:pt idx="5">
                  <c:v>141771</c:v>
                </c:pt>
                <c:pt idx="6">
                  <c:v>140977</c:v>
                </c:pt>
                <c:pt idx="7">
                  <c:v>133822</c:v>
                </c:pt>
                <c:pt idx="8">
                  <c:v>120830</c:v>
                </c:pt>
                <c:pt idx="9">
                  <c:v>123793</c:v>
                </c:pt>
                <c:pt idx="10">
                  <c:v>121935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6497728"/>
        <c:axId val="204549088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bydło_pogłowie_wykr!$B$19:$B$29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  <c:pt idx="4">
                        <c:v>2018</c:v>
                      </c:pt>
                      <c:pt idx="5">
                        <c:v>2019</c:v>
                      </c:pt>
                      <c:pt idx="6">
                        <c:v>2020</c:v>
                      </c:pt>
                      <c:pt idx="7">
                        <c:v>2021</c:v>
                      </c:pt>
                      <c:pt idx="8">
                        <c:v>2022</c:v>
                      </c:pt>
                      <c:pt idx="9">
                        <c:v>2023</c:v>
                      </c:pt>
                      <c:pt idx="10">
                        <c:v>2024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>
                        <c:v>52.443315425413225</c:v>
                      </c:pt>
                      <c:pt idx="5">
                        <c:v>50.797439186164354</c:v>
                      </c:pt>
                      <c:pt idx="6">
                        <c:v>50.39018587927238</c:v>
                      </c:pt>
                      <c:pt idx="7">
                        <c:v>48.132961326992479</c:v>
                      </c:pt>
                      <c:pt idx="8">
                        <c:v>46.521502819485022</c:v>
                      </c:pt>
                      <c:pt idx="9">
                        <c:v>43.980210446105403</c:v>
                      </c:pt>
                      <c:pt idx="10">
                        <c:v>42.490171969851517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34244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4549632"/>
        <c:crosses val="autoZero"/>
        <c:auto val="1"/>
        <c:lblAlgn val="ctr"/>
        <c:lblOffset val="100"/>
        <c:noMultiLvlLbl val="0"/>
      </c:catAx>
      <c:valAx>
        <c:axId val="204549632"/>
        <c:scaling>
          <c:orientation val="minMax"/>
          <c:max val="45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2440592"/>
        <c:crosses val="autoZero"/>
        <c:crossBetween val="between"/>
        <c:majorUnit val="5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1.9747531558555174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204549088"/>
        <c:scaling>
          <c:orientation val="minMax"/>
          <c:max val="220000"/>
          <c:min val="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6497728"/>
        <c:crosses val="max"/>
        <c:crossBetween val="between"/>
        <c:majorUnit val="2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1856567389842358"/>
                <c:y val="3.4442416009474218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3464977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45490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841101444692042"/>
          <c:y val="0.90370056201991145"/>
          <c:w val="0.66317797110615917"/>
          <c:h val="8.0686635482040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1"/>
          <c:h val="1"/>
        </c:manualLayout>
      </c:layout>
      <c:ofPieChart>
        <c:ofPieType val="pie"/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B68E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CA2032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0.11535005798693766"/>
                  <c:y val="-0.200720024939411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 w wieku poniżej 1 roku </a:t>
                    </a:r>
                    <a:fld id="{1E00E0CD-6F74-406D-B97B-6419516A9120}" type="PERCENTAGE">
                      <a:rPr lang="en-US"/>
                      <a:pPr/>
                      <a:t>[PROCENTOWE]</a:t>
                    </a:fld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10308683798246149"/>
                  <c:y val="0.164148842026930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</a:t>
                    </a:r>
                  </a:p>
                  <a:p>
                    <a:r>
                      <a:rPr lang="en-US"/>
                      <a:t>w wieku 1-2 lata</a:t>
                    </a:r>
                  </a:p>
                  <a:p>
                    <a:fld id="{C16A8FE7-6298-40A8-B3F2-33071328D6D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19617896600133"/>
                      <c:h val="0.20499341317967434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9.4000782397867411E-2"/>
                  <c:y val="2.45974248096037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fld id="{CFABE183-F4A3-4F6B-B6E1-407A2D0A4E7A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852140449514867"/>
                      <c:h val="0.2268598597306484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7.666117316730757E-2"/>
                  <c:y val="0.20276922999567581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 </a:t>
                    </a:r>
                    <a:fld id="{3ACA223A-1C13-4DE5-91B6-5D8FA8FFD298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2716230238662"/>
                      <c:h val="0.14555515330698601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0.19358725508148691"/>
                  <c:y val="3.7117486750937742E-3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 sz="800">
                        <a:solidFill>
                          <a:schemeClr val="bg1"/>
                        </a:solidFill>
                      </a:rPr>
                      <a:t>bydło w wieku 2 lata i więcej </a:t>
                    </a:r>
                    <a:fld id="{C7AF4F73-1A5A-4ABF-ABC2-2007BAF2C6C3}" type="PERCENTAGE">
                      <a:rPr lang="en-US" sz="800">
                        <a:solidFill>
                          <a:schemeClr val="bg1"/>
                        </a:solidFill>
                      </a:rPr>
                      <a:pPr>
                        <a:defRPr sz="80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 sz="80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464444851370322"/>
                      <c:h val="0.21346728210697802"/>
                    </c:manualLayout>
                  </c15:layout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bydło_struktura!$U$49:$U$53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bydło_struktura!$V$49:$V$53</c:f>
              <c:numCache>
                <c:formatCode>0.00</c:formatCode>
                <c:ptCount val="5"/>
                <c:pt idx="0">
                  <c:v>102207</c:v>
                </c:pt>
                <c:pt idx="1">
                  <c:v>93915</c:v>
                </c:pt>
                <c:pt idx="2">
                  <c:v>24508</c:v>
                </c:pt>
                <c:pt idx="4" formatCode="0">
                  <c:v>121935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884133758089396E-2"/>
          <c:y val="3.5255233198677932E-2"/>
          <c:w val="0.88912604435895892"/>
          <c:h val="0.71655856642598337"/>
        </c:manualLayout>
      </c:layout>
      <c:lineChart>
        <c:grouping val="standard"/>
        <c:varyColors val="0"/>
        <c:ser>
          <c:idx val="3"/>
          <c:order val="3"/>
          <c:tx>
            <c:strRef>
              <c:f>bydło_pogłowie_wykr!$F$3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bydło_pogłowie_wykr!$F$19:$F$29</c:f>
              <c:numCache>
                <c:formatCode>0.0</c:formatCode>
                <c:ptCount val="11"/>
                <c:pt idx="0">
                  <c:v>101.61980748327525</c:v>
                </c:pt>
                <c:pt idx="1">
                  <c:v>100.97756507451659</c:v>
                </c:pt>
                <c:pt idx="2">
                  <c:v>98.769534022780135</c:v>
                </c:pt>
                <c:pt idx="3">
                  <c:v>103.42835503638982</c:v>
                </c:pt>
                <c:pt idx="4">
                  <c:v>99.793949436100277</c:v>
                </c:pt>
                <c:pt idx="5">
                  <c:v>104.26958107597835</c:v>
                </c:pt>
                <c:pt idx="6">
                  <c:v>98.701945797119322</c:v>
                </c:pt>
                <c:pt idx="7">
                  <c:v>98.151694778531251</c:v>
                </c:pt>
                <c:pt idx="8">
                  <c:v>95.822850249870754</c:v>
                </c:pt>
                <c:pt idx="9">
                  <c:v>95.99323813976909</c:v>
                </c:pt>
                <c:pt idx="10">
                  <c:v>98.734137083269687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bydło_pogłowie_wykr!$G$3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bydło_pogłowie_wykr!$B$19:$B$29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cat>
          <c:val>
            <c:numRef>
              <c:f>bydło_pogłowie_wykr!$G$19:$G$29</c:f>
              <c:numCache>
                <c:formatCode>0.0</c:formatCode>
                <c:ptCount val="11"/>
                <c:pt idx="0">
                  <c:v>98.176953946111212</c:v>
                </c:pt>
                <c:pt idx="1">
                  <c:v>96.793574172116678</c:v>
                </c:pt>
                <c:pt idx="2">
                  <c:v>93.113294813186229</c:v>
                </c:pt>
                <c:pt idx="3">
                  <c:v>104.59355563234278</c:v>
                </c:pt>
                <c:pt idx="4">
                  <c:v>96.131954051468412</c:v>
                </c:pt>
                <c:pt idx="5">
                  <c:v>101.50207985795393</c:v>
                </c:pt>
                <c:pt idx="6">
                  <c:v>99.439941878099191</c:v>
                </c:pt>
                <c:pt idx="7">
                  <c:v>94.924704029735352</c:v>
                </c:pt>
                <c:pt idx="8">
                  <c:v>90.291581354336358</c:v>
                </c:pt>
                <c:pt idx="9">
                  <c:v>102.45220557808491</c:v>
                </c:pt>
                <c:pt idx="10">
                  <c:v>98.499107380869674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46501536"/>
        <c:axId val="34650316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bydło_pogłowie_wykr!$C$3</c15:sqref>
                        </c15:formulaRef>
                      </c:ext>
                    </c:extLst>
                    <c:strCache>
                      <c:ptCount val="1"/>
                      <c:pt idx="0">
                        <c:v>pogłowie bydła (lewa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bydło_pogłowie_wykr!$B$19:$B$29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  <c:pt idx="4">
                        <c:v>2018</c:v>
                      </c:pt>
                      <c:pt idx="5">
                        <c:v>2019</c:v>
                      </c:pt>
                      <c:pt idx="6">
                        <c:v>2020</c:v>
                      </c:pt>
                      <c:pt idx="7">
                        <c:v>2021</c:v>
                      </c:pt>
                      <c:pt idx="8">
                        <c:v>2022</c:v>
                      </c:pt>
                      <c:pt idx="9">
                        <c:v>2023</c:v>
                      </c:pt>
                      <c:pt idx="10">
                        <c:v>2024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bydło_pogłowie_wykr!$C$12:$C$22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0">
                        <c:v>424210</c:v>
                      </c:pt>
                      <c:pt idx="1">
                        <c:v>407827</c:v>
                      </c:pt>
                      <c:pt idx="2">
                        <c:v>364103</c:v>
                      </c:pt>
                      <c:pt idx="3">
                        <c:v>367389</c:v>
                      </c:pt>
                      <c:pt idx="4">
                        <c:v>366302</c:v>
                      </c:pt>
                      <c:pt idx="5">
                        <c:v>382694</c:v>
                      </c:pt>
                      <c:pt idx="6">
                        <c:v>356956</c:v>
                      </c:pt>
                      <c:pt idx="7">
                        <c:v>362738</c:v>
                      </c:pt>
                      <c:pt idx="8">
                        <c:v>366284</c:v>
                      </c:pt>
                      <c:pt idx="9">
                        <c:v>361777</c:v>
                      </c:pt>
                      <c:pt idx="10">
                        <c:v>374180</c:v>
                      </c:pt>
                    </c:numCache>
                  </c:numRef>
                </c:val>
                <c:smooth val="0"/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bydło_pogłowie_wykr!$B$19:$B$29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  <c:pt idx="4">
                        <c:v>2018</c:v>
                      </c:pt>
                      <c:pt idx="5">
                        <c:v>2019</c:v>
                      </c:pt>
                      <c:pt idx="6">
                        <c:v>2020</c:v>
                      </c:pt>
                      <c:pt idx="7">
                        <c:v>2021</c:v>
                      </c:pt>
                      <c:pt idx="8">
                        <c:v>2022</c:v>
                      </c:pt>
                      <c:pt idx="9">
                        <c:v>2023</c:v>
                      </c:pt>
                      <c:pt idx="10">
                        <c:v>2024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>
                        <c:v>52.443315425413225</c:v>
                      </c:pt>
                      <c:pt idx="5">
                        <c:v>50.797439186164354</c:v>
                      </c:pt>
                      <c:pt idx="6">
                        <c:v>50.39018587927238</c:v>
                      </c:pt>
                      <c:pt idx="7">
                        <c:v>48.132961326992479</c:v>
                      </c:pt>
                      <c:pt idx="8">
                        <c:v>46.521502819485022</c:v>
                      </c:pt>
                      <c:pt idx="9">
                        <c:v>43.980210446105403</c:v>
                      </c:pt>
                      <c:pt idx="10">
                        <c:v>42.490171969851517</c:v>
                      </c:pt>
                    </c:numCache>
                  </c:numRef>
                </c:val>
                <c:smooth val="0"/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bydło_pogłowie_wykr!$E$3</c15:sqref>
                        </c15:formulaRef>
                      </c:ext>
                    </c:extLst>
                    <c:strCache>
                      <c:ptCount val="1"/>
                      <c:pt idx="0">
                        <c:v>krowy 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bydło_pogłowie_wykr!$B$19:$B$29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  <c:pt idx="4">
                        <c:v>2018</c:v>
                      </c:pt>
                      <c:pt idx="5">
                        <c:v>2019</c:v>
                      </c:pt>
                      <c:pt idx="6">
                        <c:v>2020</c:v>
                      </c:pt>
                      <c:pt idx="7">
                        <c:v>2021</c:v>
                      </c:pt>
                      <c:pt idx="8">
                        <c:v>2022</c:v>
                      </c:pt>
                      <c:pt idx="9">
                        <c:v>2023</c:v>
                      </c:pt>
                      <c:pt idx="10">
                        <c:v>2024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bydło_pogłowie_wykr!$E$9:$E$19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1">
                        <c:v>258610</c:v>
                      </c:pt>
                      <c:pt idx="2">
                        <c:v>238232</c:v>
                      </c:pt>
                      <c:pt idx="3">
                        <c:v>228023</c:v>
                      </c:pt>
                      <c:pt idx="4">
                        <c:v>213878</c:v>
                      </c:pt>
                      <c:pt idx="5">
                        <c:v>184955</c:v>
                      </c:pt>
                      <c:pt idx="6">
                        <c:v>185128</c:v>
                      </c:pt>
                      <c:pt idx="7">
                        <c:v>176312</c:v>
                      </c:pt>
                      <c:pt idx="8">
                        <c:v>178035</c:v>
                      </c:pt>
                      <c:pt idx="9">
                        <c:v>156990</c:v>
                      </c:pt>
                      <c:pt idx="10">
                        <c:v>154128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346501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6503168"/>
        <c:crosses val="autoZero"/>
        <c:auto val="1"/>
        <c:lblAlgn val="ctr"/>
        <c:lblOffset val="100"/>
        <c:noMultiLvlLbl val="0"/>
      </c:catAx>
      <c:valAx>
        <c:axId val="346503168"/>
        <c:scaling>
          <c:orientation val="minMax"/>
          <c:max val="105"/>
          <c:min val="8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46501536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969926469115021"/>
          <c:y val="0.88612605943537259"/>
          <c:w val="0.36497806094848834"/>
          <c:h val="0.113873940564627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2C0A58-FC7F-4899-A50A-2FABFF28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3442</TotalTime>
  <Pages>6</Pages>
  <Words>1160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Ściborek-Rycyk Magdalena</cp:lastModifiedBy>
  <cp:revision>649</cp:revision>
  <cp:lastPrinted>2024-10-31T12:14:00Z</cp:lastPrinted>
  <dcterms:created xsi:type="dcterms:W3CDTF">2018-10-23T08:41:00Z</dcterms:created>
  <dcterms:modified xsi:type="dcterms:W3CDTF">2024-10-31T12:31:00Z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