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5E3C" w:rsidRDefault="00E35E3C" w:rsidP="003508D2">
      <w:pPr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</w:pPr>
      <w:r w:rsidRPr="00E35E3C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Dzień Edukacji Narodowej — 14 października 202</w:t>
      </w:r>
      <w:r w:rsidR="00077980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4</w:t>
      </w:r>
      <w:r w:rsidRPr="00E35E3C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 xml:space="preserve"> r. — opis alternatywny</w:t>
      </w:r>
    </w:p>
    <w:p w:rsidR="003508D2" w:rsidRPr="00D12CB4" w:rsidRDefault="003508D2" w:rsidP="003508D2">
      <w:r>
        <w:t xml:space="preserve">Infografika dotyczy </w:t>
      </w:r>
      <w:r w:rsidR="00E10ED0">
        <w:t>nauczycieli</w:t>
      </w:r>
      <w:r w:rsidR="00582893">
        <w:t xml:space="preserve"> w województwie lubelskim</w:t>
      </w:r>
      <w:r w:rsidR="00E10ED0">
        <w:t>. Stan w dniu 30 września</w:t>
      </w:r>
      <w:r w:rsidR="00F60968">
        <w:t xml:space="preserve"> 202</w:t>
      </w:r>
      <w:r w:rsidR="00077980">
        <w:t>3</w:t>
      </w:r>
      <w:r w:rsidR="00582893">
        <w:t xml:space="preserve"> roku</w:t>
      </w:r>
    </w:p>
    <w:p w:rsidR="003508D2" w:rsidRDefault="003508D2" w:rsidP="003508D2">
      <w:pPr>
        <w:pStyle w:val="Nagwek2"/>
      </w:pPr>
      <w:r>
        <w:t>Górna, graficzna część infografiki</w:t>
      </w:r>
    </w:p>
    <w:p w:rsidR="003508D2" w:rsidRDefault="003508D2" w:rsidP="003508D2">
      <w:r>
        <w:t xml:space="preserve">Na </w:t>
      </w:r>
      <w:r w:rsidR="00D36211">
        <w:t xml:space="preserve">fotografii </w:t>
      </w:r>
      <w:r w:rsidR="00896D60">
        <w:t xml:space="preserve">przedstawiającej </w:t>
      </w:r>
      <w:r w:rsidR="00077980">
        <w:t>rękę piszącą kredą po tablicy</w:t>
      </w:r>
      <w:r>
        <w:t xml:space="preserve">, widnieje </w:t>
      </w:r>
      <w:r w:rsidR="00077980">
        <w:t>białe</w:t>
      </w:r>
      <w:r>
        <w:t xml:space="preserve"> logo Urzędu Statystycznego w Lublinie oraz </w:t>
      </w:r>
      <w:r w:rsidR="00D0609E">
        <w:t>turkusowo-miętowy</w:t>
      </w:r>
      <w:r>
        <w:t xml:space="preserve"> element graficzny zawierający tytuł infografiki oraz datę święta</w:t>
      </w:r>
    </w:p>
    <w:p w:rsidR="00947D6D" w:rsidRDefault="00947D6D" w:rsidP="00B3137D">
      <w:pPr>
        <w:pStyle w:val="Nagwek2"/>
      </w:pPr>
      <w:r>
        <w:t>Nauczyciele według typów szkół i placówek edukacyjnych (stan w dniu 30 września)</w:t>
      </w:r>
    </w:p>
    <w:p w:rsidR="00947D6D" w:rsidRDefault="00947D6D" w:rsidP="00947D6D">
      <w:pPr>
        <w:pStyle w:val="Akapitzlist"/>
        <w:numPr>
          <w:ilvl w:val="0"/>
          <w:numId w:val="36"/>
        </w:numPr>
      </w:pPr>
      <w:r>
        <w:t>Placówki wychowania przedszkolnego:</w:t>
      </w:r>
    </w:p>
    <w:p w:rsidR="00947D6D" w:rsidRDefault="00947D6D" w:rsidP="00947D6D">
      <w:pPr>
        <w:pStyle w:val="Akapitzlist"/>
        <w:numPr>
          <w:ilvl w:val="1"/>
          <w:numId w:val="36"/>
        </w:numPr>
      </w:pPr>
      <w:r>
        <w:t>2022 rok — 5706;</w:t>
      </w:r>
    </w:p>
    <w:p w:rsidR="00077980" w:rsidRDefault="00077980" w:rsidP="00947D6D">
      <w:pPr>
        <w:pStyle w:val="Akapitzlist"/>
        <w:numPr>
          <w:ilvl w:val="1"/>
          <w:numId w:val="36"/>
        </w:numPr>
      </w:pPr>
      <w:r>
        <w:t>2023 rok — 6409;</w:t>
      </w:r>
    </w:p>
    <w:p w:rsidR="00947D6D" w:rsidRDefault="00947D6D" w:rsidP="00947D6D">
      <w:pPr>
        <w:pStyle w:val="Akapitzlist"/>
        <w:numPr>
          <w:ilvl w:val="0"/>
          <w:numId w:val="36"/>
        </w:numPr>
      </w:pPr>
      <w:r>
        <w:t>Szkoły podstawowe</w:t>
      </w:r>
      <w:r w:rsidR="0032054A">
        <w:t>:</w:t>
      </w:r>
    </w:p>
    <w:p w:rsidR="0032054A" w:rsidRDefault="0032054A" w:rsidP="0032054A">
      <w:pPr>
        <w:pStyle w:val="Akapitzlist"/>
        <w:numPr>
          <w:ilvl w:val="1"/>
          <w:numId w:val="36"/>
        </w:numPr>
      </w:pPr>
      <w:r>
        <w:t xml:space="preserve">2022 rok — </w:t>
      </w:r>
      <w:r w:rsidR="00D10235">
        <w:t>14858</w:t>
      </w:r>
      <w:r>
        <w:t>;</w:t>
      </w:r>
    </w:p>
    <w:p w:rsidR="00077980" w:rsidRDefault="00077980" w:rsidP="00077980">
      <w:pPr>
        <w:pStyle w:val="Akapitzlist"/>
        <w:numPr>
          <w:ilvl w:val="1"/>
          <w:numId w:val="36"/>
        </w:numPr>
      </w:pPr>
      <w:r>
        <w:t>2023 rok — 14378;</w:t>
      </w:r>
    </w:p>
    <w:p w:rsidR="00947D6D" w:rsidRDefault="00947D6D" w:rsidP="00947D6D">
      <w:pPr>
        <w:pStyle w:val="Akapitzlist"/>
        <w:numPr>
          <w:ilvl w:val="0"/>
          <w:numId w:val="36"/>
        </w:numPr>
      </w:pPr>
      <w:r>
        <w:t>Szkoły branżowe I stopnia</w:t>
      </w:r>
      <w:r w:rsidR="0032054A">
        <w:t>:</w:t>
      </w:r>
    </w:p>
    <w:p w:rsidR="0032054A" w:rsidRDefault="0032054A" w:rsidP="0032054A">
      <w:pPr>
        <w:pStyle w:val="Akapitzlist"/>
        <w:numPr>
          <w:ilvl w:val="1"/>
          <w:numId w:val="36"/>
        </w:numPr>
      </w:pPr>
      <w:r>
        <w:t xml:space="preserve">2022 rok — </w:t>
      </w:r>
      <w:r w:rsidR="008F3CFE">
        <w:t>1009</w:t>
      </w:r>
      <w:r>
        <w:t>;</w:t>
      </w:r>
    </w:p>
    <w:p w:rsidR="00077980" w:rsidRDefault="00077980" w:rsidP="00077980">
      <w:pPr>
        <w:pStyle w:val="Akapitzlist"/>
        <w:numPr>
          <w:ilvl w:val="1"/>
          <w:numId w:val="36"/>
        </w:numPr>
      </w:pPr>
      <w:r>
        <w:t>2023 rok — 1033;</w:t>
      </w:r>
    </w:p>
    <w:p w:rsidR="00947D6D" w:rsidRDefault="00947D6D" w:rsidP="00947D6D">
      <w:pPr>
        <w:pStyle w:val="Akapitzlist"/>
        <w:numPr>
          <w:ilvl w:val="0"/>
          <w:numId w:val="36"/>
        </w:numPr>
      </w:pPr>
      <w:r>
        <w:t>Szkoły branżowe I stopnia</w:t>
      </w:r>
    </w:p>
    <w:p w:rsidR="0032054A" w:rsidRDefault="0032054A" w:rsidP="008F3CFE">
      <w:pPr>
        <w:pStyle w:val="Akapitzlist"/>
        <w:numPr>
          <w:ilvl w:val="1"/>
          <w:numId w:val="36"/>
        </w:numPr>
      </w:pPr>
      <w:r>
        <w:t xml:space="preserve">2022 rok — </w:t>
      </w:r>
      <w:r w:rsidR="008F3CFE">
        <w:t>26</w:t>
      </w:r>
      <w:r>
        <w:t>;</w:t>
      </w:r>
    </w:p>
    <w:p w:rsidR="00077980" w:rsidRDefault="00077980" w:rsidP="00077980">
      <w:pPr>
        <w:pStyle w:val="Akapitzlist"/>
        <w:numPr>
          <w:ilvl w:val="1"/>
          <w:numId w:val="36"/>
        </w:numPr>
      </w:pPr>
      <w:r>
        <w:t>2023 rok — 26;</w:t>
      </w:r>
    </w:p>
    <w:p w:rsidR="008F3CFE" w:rsidRDefault="008F3CFE" w:rsidP="008F3CFE">
      <w:pPr>
        <w:pStyle w:val="Akapitzlist"/>
        <w:numPr>
          <w:ilvl w:val="0"/>
          <w:numId w:val="36"/>
        </w:numPr>
      </w:pPr>
      <w:r>
        <w:t>Technika:</w:t>
      </w:r>
    </w:p>
    <w:p w:rsidR="008F3CFE" w:rsidRDefault="008F3CFE" w:rsidP="008F3CFE">
      <w:pPr>
        <w:pStyle w:val="Akapitzlist"/>
        <w:numPr>
          <w:ilvl w:val="1"/>
          <w:numId w:val="36"/>
        </w:numPr>
      </w:pPr>
      <w:r>
        <w:t xml:space="preserve">2022 rok — </w:t>
      </w:r>
      <w:r w:rsidR="00D20A02">
        <w:t>3194</w:t>
      </w:r>
      <w:r>
        <w:t>;</w:t>
      </w:r>
    </w:p>
    <w:p w:rsidR="00077980" w:rsidRDefault="00077980" w:rsidP="00077980">
      <w:pPr>
        <w:pStyle w:val="Akapitzlist"/>
        <w:numPr>
          <w:ilvl w:val="1"/>
          <w:numId w:val="36"/>
        </w:numPr>
      </w:pPr>
      <w:r>
        <w:t>2023 rok — 3231;</w:t>
      </w:r>
    </w:p>
    <w:p w:rsidR="008F3CFE" w:rsidRDefault="008F3CFE" w:rsidP="008F3CFE">
      <w:pPr>
        <w:pStyle w:val="Akapitzlist"/>
        <w:numPr>
          <w:ilvl w:val="0"/>
          <w:numId w:val="36"/>
        </w:numPr>
      </w:pPr>
      <w:r>
        <w:t>Szkoły artystyczne:</w:t>
      </w:r>
    </w:p>
    <w:p w:rsidR="008F3CFE" w:rsidRDefault="008F3CFE" w:rsidP="008F3CFE">
      <w:pPr>
        <w:pStyle w:val="Akapitzlist"/>
        <w:numPr>
          <w:ilvl w:val="1"/>
          <w:numId w:val="36"/>
        </w:numPr>
      </w:pPr>
      <w:r>
        <w:t xml:space="preserve">2022 rok — </w:t>
      </w:r>
      <w:r w:rsidR="00377DC4">
        <w:t>533</w:t>
      </w:r>
      <w:r>
        <w:t>;</w:t>
      </w:r>
    </w:p>
    <w:p w:rsidR="00077980" w:rsidRDefault="00077980" w:rsidP="00077980">
      <w:pPr>
        <w:pStyle w:val="Akapitzlist"/>
        <w:numPr>
          <w:ilvl w:val="1"/>
          <w:numId w:val="36"/>
        </w:numPr>
      </w:pPr>
      <w:r>
        <w:t>2023 rok — 510;</w:t>
      </w:r>
    </w:p>
    <w:p w:rsidR="008F3CFE" w:rsidRDefault="008F3CFE" w:rsidP="00077980">
      <w:pPr>
        <w:pStyle w:val="Akapitzlist"/>
        <w:numPr>
          <w:ilvl w:val="0"/>
          <w:numId w:val="36"/>
        </w:numPr>
      </w:pPr>
      <w:r>
        <w:t>Licea ogólnokształcące:</w:t>
      </w:r>
    </w:p>
    <w:p w:rsidR="008F3CFE" w:rsidRDefault="008F3CFE" w:rsidP="008F3CFE">
      <w:pPr>
        <w:pStyle w:val="Akapitzlist"/>
        <w:numPr>
          <w:ilvl w:val="1"/>
          <w:numId w:val="36"/>
        </w:numPr>
      </w:pPr>
      <w:r>
        <w:t xml:space="preserve">2022 rok — </w:t>
      </w:r>
      <w:r w:rsidR="00377DC4">
        <w:t>3059</w:t>
      </w:r>
      <w:r>
        <w:t>;</w:t>
      </w:r>
    </w:p>
    <w:p w:rsidR="00077980" w:rsidRDefault="00077980" w:rsidP="00077980">
      <w:pPr>
        <w:pStyle w:val="Akapitzlist"/>
        <w:numPr>
          <w:ilvl w:val="1"/>
          <w:numId w:val="36"/>
        </w:numPr>
      </w:pPr>
      <w:r>
        <w:t>2023 rok — 3182;</w:t>
      </w:r>
    </w:p>
    <w:p w:rsidR="008F3CFE" w:rsidRDefault="008F3CFE" w:rsidP="008F3CFE">
      <w:pPr>
        <w:pStyle w:val="Akapitzlist"/>
        <w:numPr>
          <w:ilvl w:val="0"/>
          <w:numId w:val="36"/>
        </w:numPr>
      </w:pPr>
      <w:r>
        <w:t>Szkoły policealne:</w:t>
      </w:r>
    </w:p>
    <w:p w:rsidR="008F3CFE" w:rsidRDefault="008F3CFE" w:rsidP="008F3CFE">
      <w:pPr>
        <w:pStyle w:val="Akapitzlist"/>
        <w:numPr>
          <w:ilvl w:val="1"/>
          <w:numId w:val="36"/>
        </w:numPr>
      </w:pPr>
      <w:r>
        <w:t xml:space="preserve">2022 rok — </w:t>
      </w:r>
      <w:r w:rsidR="00377DC4">
        <w:t>241</w:t>
      </w:r>
      <w:r w:rsidR="00077980">
        <w:t>;</w:t>
      </w:r>
    </w:p>
    <w:p w:rsidR="00077980" w:rsidRDefault="00077980" w:rsidP="00077980">
      <w:pPr>
        <w:pStyle w:val="Akapitzlist"/>
        <w:numPr>
          <w:ilvl w:val="1"/>
          <w:numId w:val="36"/>
        </w:numPr>
      </w:pPr>
      <w:r>
        <w:t>2023 rok — 242.</w:t>
      </w:r>
    </w:p>
    <w:p w:rsidR="005A0511" w:rsidRDefault="005A0511" w:rsidP="005A0511">
      <w:pPr>
        <w:pStyle w:val="Nagwek2"/>
      </w:pPr>
      <w:r>
        <w:lastRenderedPageBreak/>
        <w:t>Nauczycielki</w:t>
      </w:r>
    </w:p>
    <w:p w:rsidR="005A0511" w:rsidRDefault="005A0511" w:rsidP="005A0511">
      <w:r>
        <w:t>81,</w:t>
      </w:r>
      <w:r w:rsidR="00077980">
        <w:t>8</w:t>
      </w:r>
      <w:r>
        <w:t>% ogółu zatrudnionych nauczycieli (w placówkach wychowania przedszkolnego i we wszystkich typach szkół dla dzieci i młodzieży oraz dla dorosłych) stanowiły kobiety w roku szkolnym 202</w:t>
      </w:r>
      <w:r w:rsidR="00077980">
        <w:t>3</w:t>
      </w:r>
      <w:r>
        <w:t>/2</w:t>
      </w:r>
      <w:r w:rsidR="00077980">
        <w:t>4</w:t>
      </w:r>
      <w:r>
        <w:t>.</w:t>
      </w:r>
    </w:p>
    <w:p w:rsidR="00DB15FA" w:rsidRDefault="00DB15FA" w:rsidP="00DB15FA">
      <w:pPr>
        <w:pStyle w:val="Nagwek2"/>
      </w:pPr>
      <w:r>
        <w:t>Nauczyciele według stopnia awansu zawodowego</w:t>
      </w:r>
    </w:p>
    <w:p w:rsidR="00DB15FA" w:rsidRDefault="00DB15FA" w:rsidP="00DB15FA">
      <w:pPr>
        <w:pStyle w:val="Akapitzlist"/>
        <w:numPr>
          <w:ilvl w:val="0"/>
          <w:numId w:val="37"/>
        </w:numPr>
      </w:pPr>
      <w:r>
        <w:t>Nieokreślony:</w:t>
      </w:r>
    </w:p>
    <w:p w:rsidR="00DB15FA" w:rsidRDefault="00DB15FA" w:rsidP="00DB15FA">
      <w:pPr>
        <w:pStyle w:val="Akapitzlist"/>
        <w:numPr>
          <w:ilvl w:val="1"/>
          <w:numId w:val="37"/>
        </w:numPr>
      </w:pPr>
      <w:r>
        <w:t>Wieś —</w:t>
      </w:r>
      <w:r w:rsidR="00687A7A">
        <w:t xml:space="preserve"> </w:t>
      </w:r>
      <w:r w:rsidR="00077980">
        <w:t>2047;</w:t>
      </w:r>
    </w:p>
    <w:p w:rsidR="00DB15FA" w:rsidRDefault="00DB15FA" w:rsidP="00DB15FA">
      <w:pPr>
        <w:pStyle w:val="Akapitzlist"/>
        <w:numPr>
          <w:ilvl w:val="1"/>
          <w:numId w:val="37"/>
        </w:numPr>
      </w:pPr>
      <w:r>
        <w:t>Miasto —</w:t>
      </w:r>
      <w:r w:rsidR="00687A7A">
        <w:t xml:space="preserve"> 3</w:t>
      </w:r>
      <w:r w:rsidR="00077980">
        <w:t>990;</w:t>
      </w:r>
    </w:p>
    <w:p w:rsidR="00DB15FA" w:rsidRDefault="00DB15FA" w:rsidP="00DB15FA">
      <w:pPr>
        <w:pStyle w:val="Akapitzlist"/>
        <w:numPr>
          <w:ilvl w:val="0"/>
          <w:numId w:val="37"/>
        </w:numPr>
      </w:pPr>
      <w:r>
        <w:t>Dyplomowany:</w:t>
      </w:r>
    </w:p>
    <w:p w:rsidR="00687A7A" w:rsidRDefault="00687A7A" w:rsidP="00687A7A">
      <w:pPr>
        <w:pStyle w:val="Akapitzlist"/>
        <w:numPr>
          <w:ilvl w:val="1"/>
          <w:numId w:val="37"/>
        </w:numPr>
      </w:pPr>
      <w:r>
        <w:t xml:space="preserve">Wieś — </w:t>
      </w:r>
      <w:r w:rsidR="00077980">
        <w:t>6019;</w:t>
      </w:r>
    </w:p>
    <w:p w:rsidR="00687A7A" w:rsidRDefault="00687A7A" w:rsidP="00687A7A">
      <w:pPr>
        <w:pStyle w:val="Akapitzlist"/>
        <w:numPr>
          <w:ilvl w:val="1"/>
          <w:numId w:val="37"/>
        </w:numPr>
      </w:pPr>
      <w:r>
        <w:t xml:space="preserve">Miasto — </w:t>
      </w:r>
      <w:r w:rsidR="00077980">
        <w:t>10906;</w:t>
      </w:r>
    </w:p>
    <w:p w:rsidR="00DB15FA" w:rsidRDefault="00DB15FA" w:rsidP="00DB15FA">
      <w:pPr>
        <w:pStyle w:val="Akapitzlist"/>
        <w:numPr>
          <w:ilvl w:val="0"/>
          <w:numId w:val="37"/>
        </w:numPr>
      </w:pPr>
      <w:r>
        <w:t>Mianowany:</w:t>
      </w:r>
    </w:p>
    <w:p w:rsidR="00687A7A" w:rsidRDefault="00687A7A" w:rsidP="00687A7A">
      <w:pPr>
        <w:pStyle w:val="Akapitzlist"/>
        <w:numPr>
          <w:ilvl w:val="1"/>
          <w:numId w:val="37"/>
        </w:numPr>
      </w:pPr>
      <w:r>
        <w:t xml:space="preserve">Wieś — </w:t>
      </w:r>
      <w:r w:rsidR="00077980">
        <w:t>2625;</w:t>
      </w:r>
    </w:p>
    <w:p w:rsidR="00687A7A" w:rsidRDefault="00687A7A" w:rsidP="00687A7A">
      <w:pPr>
        <w:pStyle w:val="Akapitzlist"/>
        <w:numPr>
          <w:ilvl w:val="1"/>
          <w:numId w:val="37"/>
        </w:numPr>
      </w:pPr>
      <w:r>
        <w:t xml:space="preserve">Miasto — </w:t>
      </w:r>
      <w:r w:rsidR="00077980">
        <w:t>3424.</w:t>
      </w:r>
    </w:p>
    <w:p w:rsidR="00B94388" w:rsidRDefault="00B94388" w:rsidP="00B94388">
      <w:pPr>
        <w:pStyle w:val="Nagwek2"/>
      </w:pPr>
      <w:r>
        <w:t>Liczba nauczycieli (w</w:t>
      </w:r>
      <w:r w:rsidR="00DC62ED">
        <w:t xml:space="preserve"> tysiącach</w:t>
      </w:r>
      <w:r w:rsidR="001716FE">
        <w:t>. Stan w dniu 30 września)</w:t>
      </w:r>
    </w:p>
    <w:p w:rsidR="001716FE" w:rsidRDefault="001716FE" w:rsidP="001716FE">
      <w:pPr>
        <w:pStyle w:val="Akapitzlist"/>
        <w:numPr>
          <w:ilvl w:val="0"/>
          <w:numId w:val="38"/>
        </w:numPr>
      </w:pPr>
      <w:r>
        <w:t>2016/17 — 29,2;</w:t>
      </w:r>
    </w:p>
    <w:p w:rsidR="001716FE" w:rsidRDefault="001716FE" w:rsidP="001716FE">
      <w:pPr>
        <w:pStyle w:val="Akapitzlist"/>
        <w:numPr>
          <w:ilvl w:val="0"/>
          <w:numId w:val="38"/>
        </w:numPr>
      </w:pPr>
      <w:r>
        <w:t>2017/18 — 29,6;</w:t>
      </w:r>
    </w:p>
    <w:p w:rsidR="001716FE" w:rsidRDefault="001716FE" w:rsidP="001716FE">
      <w:pPr>
        <w:pStyle w:val="Akapitzlist"/>
        <w:numPr>
          <w:ilvl w:val="0"/>
          <w:numId w:val="38"/>
        </w:numPr>
      </w:pPr>
      <w:r>
        <w:t>2018/19 — 29,7;</w:t>
      </w:r>
    </w:p>
    <w:p w:rsidR="001716FE" w:rsidRDefault="001716FE" w:rsidP="001716FE">
      <w:pPr>
        <w:pStyle w:val="Akapitzlist"/>
        <w:numPr>
          <w:ilvl w:val="0"/>
          <w:numId w:val="38"/>
        </w:numPr>
      </w:pPr>
      <w:r>
        <w:t>2019/20 — 29,5;</w:t>
      </w:r>
    </w:p>
    <w:p w:rsidR="001716FE" w:rsidRDefault="001716FE" w:rsidP="001716FE">
      <w:pPr>
        <w:pStyle w:val="Akapitzlist"/>
        <w:numPr>
          <w:ilvl w:val="0"/>
          <w:numId w:val="38"/>
        </w:numPr>
      </w:pPr>
      <w:r>
        <w:t>2020/21 — 29,4;</w:t>
      </w:r>
    </w:p>
    <w:p w:rsidR="001716FE" w:rsidRDefault="001716FE" w:rsidP="001716FE">
      <w:pPr>
        <w:pStyle w:val="Akapitzlist"/>
        <w:numPr>
          <w:ilvl w:val="0"/>
          <w:numId w:val="38"/>
        </w:numPr>
      </w:pPr>
      <w:r>
        <w:t>2021/22 — 29,0;</w:t>
      </w:r>
    </w:p>
    <w:p w:rsidR="001716FE" w:rsidRDefault="001716FE" w:rsidP="001716FE">
      <w:pPr>
        <w:pStyle w:val="Akapitzlist"/>
        <w:numPr>
          <w:ilvl w:val="0"/>
          <w:numId w:val="38"/>
        </w:numPr>
      </w:pPr>
      <w:r>
        <w:t>2022/23 — 28,6</w:t>
      </w:r>
      <w:r w:rsidR="00077980">
        <w:t>;</w:t>
      </w:r>
    </w:p>
    <w:p w:rsidR="00077980" w:rsidRDefault="00077980" w:rsidP="001716FE">
      <w:pPr>
        <w:pStyle w:val="Akapitzlist"/>
        <w:numPr>
          <w:ilvl w:val="0"/>
          <w:numId w:val="38"/>
        </w:numPr>
      </w:pPr>
      <w:r>
        <w:t>2023/24 — 29,0.</w:t>
      </w:r>
    </w:p>
    <w:p w:rsidR="00CB1E3E" w:rsidRDefault="00CB1E3E" w:rsidP="00CB1E3E">
      <w:pPr>
        <w:pStyle w:val="Nagwek2"/>
      </w:pPr>
      <w:r>
        <w:t>Nauczyciele akademiccy według zajmowanego stanowiska</w:t>
      </w:r>
    </w:p>
    <w:p w:rsidR="00CB1E3E" w:rsidRDefault="00CB1E3E" w:rsidP="00CB1E3E">
      <w:pPr>
        <w:pStyle w:val="Akapitzlist"/>
        <w:numPr>
          <w:ilvl w:val="0"/>
          <w:numId w:val="40"/>
        </w:numPr>
      </w:pPr>
      <w:r>
        <w:t>Profesorowie:</w:t>
      </w:r>
    </w:p>
    <w:p w:rsidR="00CB1E3E" w:rsidRDefault="00CB1E3E" w:rsidP="00CB1E3E">
      <w:pPr>
        <w:pStyle w:val="Akapitzlist"/>
        <w:numPr>
          <w:ilvl w:val="1"/>
          <w:numId w:val="40"/>
        </w:numPr>
      </w:pPr>
      <w:r>
        <w:t>2021 rok — 1697;</w:t>
      </w:r>
    </w:p>
    <w:p w:rsidR="00077980" w:rsidRDefault="00077980" w:rsidP="00CB1E3E">
      <w:pPr>
        <w:pStyle w:val="Akapitzlist"/>
        <w:numPr>
          <w:ilvl w:val="1"/>
          <w:numId w:val="40"/>
        </w:numPr>
      </w:pPr>
      <w:r>
        <w:t>2022 rok — 1739;</w:t>
      </w:r>
    </w:p>
    <w:p w:rsidR="00CB1E3E" w:rsidRDefault="00CB1E3E" w:rsidP="00CB1E3E">
      <w:pPr>
        <w:pStyle w:val="Akapitzlist"/>
        <w:numPr>
          <w:ilvl w:val="0"/>
          <w:numId w:val="40"/>
        </w:numPr>
      </w:pPr>
      <w:r>
        <w:t>Adiunkci:</w:t>
      </w:r>
    </w:p>
    <w:p w:rsidR="00CB1E3E" w:rsidRDefault="00CB1E3E" w:rsidP="00CB1E3E">
      <w:pPr>
        <w:pStyle w:val="Akapitzlist"/>
        <w:numPr>
          <w:ilvl w:val="1"/>
          <w:numId w:val="40"/>
        </w:numPr>
      </w:pPr>
      <w:r>
        <w:t>2021 rok — 2491;</w:t>
      </w:r>
    </w:p>
    <w:p w:rsidR="00077980" w:rsidRDefault="00077980" w:rsidP="00CB1E3E">
      <w:pPr>
        <w:pStyle w:val="Akapitzlist"/>
        <w:numPr>
          <w:ilvl w:val="1"/>
          <w:numId w:val="40"/>
        </w:numPr>
      </w:pPr>
      <w:r>
        <w:t>2022 rok — 2487;</w:t>
      </w:r>
    </w:p>
    <w:p w:rsidR="00CB1E3E" w:rsidRDefault="00CB1E3E" w:rsidP="00077980">
      <w:pPr>
        <w:pStyle w:val="Akapitzlist"/>
        <w:numPr>
          <w:ilvl w:val="0"/>
          <w:numId w:val="40"/>
        </w:numPr>
      </w:pPr>
      <w:r>
        <w:t>Asystenci:</w:t>
      </w:r>
    </w:p>
    <w:p w:rsidR="00CB1E3E" w:rsidRDefault="00CB1E3E" w:rsidP="00CB1E3E">
      <w:pPr>
        <w:pStyle w:val="Akapitzlist"/>
        <w:numPr>
          <w:ilvl w:val="1"/>
          <w:numId w:val="40"/>
        </w:numPr>
      </w:pPr>
      <w:r>
        <w:t>2021 rok — 1151.</w:t>
      </w:r>
    </w:p>
    <w:p w:rsidR="00077980" w:rsidRPr="00CB1E3E" w:rsidRDefault="00077980" w:rsidP="00CB1E3E">
      <w:pPr>
        <w:pStyle w:val="Akapitzlist"/>
        <w:numPr>
          <w:ilvl w:val="1"/>
          <w:numId w:val="40"/>
        </w:numPr>
      </w:pPr>
      <w:r>
        <w:lastRenderedPageBreak/>
        <w:t>2022 rok — 1113.</w:t>
      </w:r>
    </w:p>
    <w:p w:rsidR="00B3137D" w:rsidRDefault="00CB1E3E" w:rsidP="00B3137D">
      <w:pPr>
        <w:pStyle w:val="Nagwek2"/>
      </w:pPr>
      <w:r>
        <w:t>Liczba nauczycieli w szkołach podstawowych dla dzieci i młodzieży (w tysiącach)</w:t>
      </w:r>
      <w:r w:rsidR="00B76586">
        <w:rPr>
          <w:rStyle w:val="Odwoanieprzypisudolnego"/>
        </w:rPr>
        <w:footnoteReference w:id="1"/>
      </w:r>
    </w:p>
    <w:p w:rsidR="00B3137D" w:rsidRDefault="00B3137D" w:rsidP="00B3137D">
      <w:r>
        <w:t>Według województw:</w:t>
      </w:r>
    </w:p>
    <w:p w:rsidR="00B3137D" w:rsidRDefault="00B3137D" w:rsidP="00B3137D">
      <w:pPr>
        <w:pStyle w:val="Akapitzlist"/>
        <w:numPr>
          <w:ilvl w:val="0"/>
          <w:numId w:val="35"/>
        </w:numPr>
      </w:pPr>
      <w:r>
        <w:t xml:space="preserve">Dolnośląskie — </w:t>
      </w:r>
      <w:r w:rsidR="00077980">
        <w:t>16,3;</w:t>
      </w:r>
    </w:p>
    <w:p w:rsidR="00B3137D" w:rsidRDefault="00B3137D" w:rsidP="00B3137D">
      <w:pPr>
        <w:pStyle w:val="Akapitzlist"/>
        <w:numPr>
          <w:ilvl w:val="0"/>
          <w:numId w:val="35"/>
        </w:numPr>
      </w:pPr>
      <w:r>
        <w:t xml:space="preserve">Kujawsko-pomorskie — </w:t>
      </w:r>
      <w:r w:rsidR="00077980">
        <w:t>12,4;</w:t>
      </w:r>
    </w:p>
    <w:p w:rsidR="00B3137D" w:rsidRDefault="00B3137D" w:rsidP="00B3137D">
      <w:pPr>
        <w:pStyle w:val="Akapitzlist"/>
        <w:numPr>
          <w:ilvl w:val="0"/>
          <w:numId w:val="35"/>
        </w:numPr>
      </w:pPr>
      <w:r>
        <w:t xml:space="preserve">Lubelskie — </w:t>
      </w:r>
      <w:r w:rsidR="00077980">
        <w:t>13,5;</w:t>
      </w:r>
    </w:p>
    <w:p w:rsidR="00B3137D" w:rsidRDefault="00B3137D" w:rsidP="00B3137D">
      <w:pPr>
        <w:pStyle w:val="Akapitzlist"/>
        <w:numPr>
          <w:ilvl w:val="0"/>
          <w:numId w:val="35"/>
        </w:numPr>
      </w:pPr>
      <w:r>
        <w:t xml:space="preserve">Lubuskie — </w:t>
      </w:r>
      <w:r w:rsidR="00077980">
        <w:t>5,8;</w:t>
      </w:r>
    </w:p>
    <w:p w:rsidR="00B3137D" w:rsidRDefault="00B3137D" w:rsidP="00B3137D">
      <w:pPr>
        <w:pStyle w:val="Akapitzlist"/>
        <w:numPr>
          <w:ilvl w:val="0"/>
          <w:numId w:val="35"/>
        </w:numPr>
      </w:pPr>
      <w:r>
        <w:t xml:space="preserve">Łódzkie — </w:t>
      </w:r>
      <w:r w:rsidR="00077980">
        <w:t>14,3;</w:t>
      </w:r>
    </w:p>
    <w:p w:rsidR="00B3137D" w:rsidRDefault="00B3137D" w:rsidP="00B3137D">
      <w:pPr>
        <w:pStyle w:val="Akapitzlist"/>
        <w:numPr>
          <w:ilvl w:val="0"/>
          <w:numId w:val="35"/>
        </w:numPr>
      </w:pPr>
      <w:r>
        <w:t xml:space="preserve">Małopolskie — </w:t>
      </w:r>
      <w:r w:rsidR="00077980">
        <w:t>24,0;</w:t>
      </w:r>
    </w:p>
    <w:p w:rsidR="00B3137D" w:rsidRDefault="00B3137D" w:rsidP="00B3137D">
      <w:pPr>
        <w:pStyle w:val="Akapitzlist"/>
        <w:numPr>
          <w:ilvl w:val="0"/>
          <w:numId w:val="35"/>
        </w:numPr>
      </w:pPr>
      <w:r>
        <w:t xml:space="preserve">Mazowieckie — </w:t>
      </w:r>
      <w:r w:rsidR="00077980">
        <w:t>38,1;</w:t>
      </w:r>
    </w:p>
    <w:p w:rsidR="00077980" w:rsidRDefault="00B3137D" w:rsidP="00077980">
      <w:pPr>
        <w:pStyle w:val="Akapitzlist"/>
        <w:numPr>
          <w:ilvl w:val="0"/>
          <w:numId w:val="35"/>
        </w:numPr>
      </w:pPr>
      <w:r>
        <w:t xml:space="preserve">Opolskie — </w:t>
      </w:r>
      <w:r w:rsidR="00077980">
        <w:t>5,6;</w:t>
      </w:r>
    </w:p>
    <w:p w:rsidR="00B3137D" w:rsidRDefault="00B3137D" w:rsidP="00B3137D">
      <w:pPr>
        <w:pStyle w:val="Akapitzlist"/>
        <w:numPr>
          <w:ilvl w:val="0"/>
          <w:numId w:val="35"/>
        </w:numPr>
      </w:pPr>
      <w:r>
        <w:t xml:space="preserve">Podkarpackie — </w:t>
      </w:r>
      <w:r w:rsidR="00077980">
        <w:t>14,6;</w:t>
      </w:r>
    </w:p>
    <w:p w:rsidR="00B3137D" w:rsidRDefault="00B3137D" w:rsidP="00B3137D">
      <w:pPr>
        <w:pStyle w:val="Akapitzlist"/>
        <w:numPr>
          <w:ilvl w:val="0"/>
          <w:numId w:val="35"/>
        </w:numPr>
      </w:pPr>
      <w:r>
        <w:t xml:space="preserve">Podlaskie — </w:t>
      </w:r>
      <w:r w:rsidR="00077980">
        <w:t>7,1;</w:t>
      </w:r>
    </w:p>
    <w:p w:rsidR="00B3137D" w:rsidRDefault="00B3137D" w:rsidP="00B3137D">
      <w:pPr>
        <w:pStyle w:val="Akapitzlist"/>
        <w:numPr>
          <w:ilvl w:val="0"/>
          <w:numId w:val="35"/>
        </w:numPr>
      </w:pPr>
      <w:r>
        <w:t>Pomorskie —</w:t>
      </w:r>
      <w:r w:rsidR="00077980">
        <w:t xml:space="preserve"> 15,9;</w:t>
      </w:r>
    </w:p>
    <w:p w:rsidR="00B3137D" w:rsidRDefault="00B3137D" w:rsidP="00B3137D">
      <w:pPr>
        <w:pStyle w:val="Akapitzlist"/>
        <w:numPr>
          <w:ilvl w:val="0"/>
          <w:numId w:val="35"/>
        </w:numPr>
      </w:pPr>
      <w:r>
        <w:t xml:space="preserve">Śląskie — </w:t>
      </w:r>
      <w:r w:rsidR="00077980">
        <w:t>26,1;</w:t>
      </w:r>
    </w:p>
    <w:p w:rsidR="00B3137D" w:rsidRDefault="00B3137D" w:rsidP="00B3137D">
      <w:pPr>
        <w:pStyle w:val="Akapitzlist"/>
        <w:numPr>
          <w:ilvl w:val="0"/>
          <w:numId w:val="35"/>
        </w:numPr>
      </w:pPr>
      <w:r>
        <w:t xml:space="preserve">Świętokrzyskie — </w:t>
      </w:r>
      <w:r w:rsidR="00077980">
        <w:t>7,4;</w:t>
      </w:r>
    </w:p>
    <w:p w:rsidR="00B3137D" w:rsidRDefault="00B3137D" w:rsidP="00B3137D">
      <w:pPr>
        <w:pStyle w:val="Akapitzlist"/>
        <w:numPr>
          <w:ilvl w:val="0"/>
          <w:numId w:val="35"/>
        </w:numPr>
      </w:pPr>
      <w:r>
        <w:t xml:space="preserve">Warmińsko-mazurskie — </w:t>
      </w:r>
      <w:r w:rsidR="00077980">
        <w:t>8,3;</w:t>
      </w:r>
    </w:p>
    <w:p w:rsidR="00B3137D" w:rsidRDefault="00B3137D" w:rsidP="00B3137D">
      <w:pPr>
        <w:pStyle w:val="Akapitzlist"/>
        <w:numPr>
          <w:ilvl w:val="0"/>
          <w:numId w:val="35"/>
        </w:numPr>
      </w:pPr>
      <w:r>
        <w:t xml:space="preserve">Wielkopolskie — </w:t>
      </w:r>
      <w:r w:rsidR="00077980">
        <w:t>23,4;</w:t>
      </w:r>
    </w:p>
    <w:p w:rsidR="00B3137D" w:rsidRPr="00B3137D" w:rsidRDefault="00B3137D" w:rsidP="00B3137D">
      <w:pPr>
        <w:pStyle w:val="Akapitzlist"/>
        <w:numPr>
          <w:ilvl w:val="0"/>
          <w:numId w:val="35"/>
        </w:numPr>
      </w:pPr>
      <w:r>
        <w:t xml:space="preserve">Zachodniopomorskie — </w:t>
      </w:r>
      <w:r w:rsidR="00077980">
        <w:t>9,5.</w:t>
      </w:r>
    </w:p>
    <w:p w:rsidR="003508D2" w:rsidRDefault="003508D2" w:rsidP="003508D2">
      <w:pPr>
        <w:pStyle w:val="Nagwek2"/>
      </w:pPr>
      <w:r>
        <w:t>Dolny pasek w infografice</w:t>
      </w:r>
    </w:p>
    <w:p w:rsidR="003508D2" w:rsidRDefault="003508D2" w:rsidP="003508D2">
      <w:r>
        <w:t xml:space="preserve">Dane: </w:t>
      </w:r>
      <w:r w:rsidR="00717EEF">
        <w:t>Urząd Statystyczny w Lublinie</w:t>
      </w:r>
    </w:p>
    <w:p w:rsidR="003508D2" w:rsidRDefault="003508D2" w:rsidP="003508D2">
      <w:r>
        <w:t>Opracowanie: Lubelski Ośrodek Badań Regionalnych</w:t>
      </w:r>
    </w:p>
    <w:p w:rsidR="003508D2" w:rsidRDefault="003508D2" w:rsidP="003508D2">
      <w:r>
        <w:t>Prosimy o podanie źródła przy publikowaniu danych Urzędu Statystycznego w Lublinie</w:t>
      </w:r>
    </w:p>
    <w:p w:rsidR="003508D2" w:rsidRDefault="003508D2" w:rsidP="003508D2">
      <w:r>
        <w:t xml:space="preserve">Adresy </w:t>
      </w:r>
      <w:proofErr w:type="spellStart"/>
      <w:r>
        <w:t>social</w:t>
      </w:r>
      <w:proofErr w:type="spellEnd"/>
      <w:r>
        <w:t xml:space="preserve"> mediów Urzędu Statystycznego w Lublinie:</w:t>
      </w:r>
    </w:p>
    <w:p w:rsidR="003508D2" w:rsidRDefault="003508D2" w:rsidP="003508D2">
      <w:pPr>
        <w:pStyle w:val="Akapitzlist"/>
        <w:numPr>
          <w:ilvl w:val="0"/>
          <w:numId w:val="1"/>
        </w:numPr>
      </w:pPr>
      <w:r>
        <w:t xml:space="preserve">Facebook </w:t>
      </w:r>
      <w:hyperlink r:id="rId8" w:history="1">
        <w:r w:rsidRPr="0067650E">
          <w:rPr>
            <w:rStyle w:val="Hipercze"/>
          </w:rPr>
          <w:t>https://www.facebook.com/UrzadStatystycznyLublin/</w:t>
        </w:r>
      </w:hyperlink>
      <w:r>
        <w:t xml:space="preserve"> </w:t>
      </w:r>
    </w:p>
    <w:p w:rsidR="003508D2" w:rsidRDefault="00CB1E3E" w:rsidP="003508D2">
      <w:pPr>
        <w:pStyle w:val="Akapitzlist"/>
        <w:numPr>
          <w:ilvl w:val="0"/>
          <w:numId w:val="1"/>
        </w:numPr>
      </w:pPr>
      <w:r>
        <w:t>Platforma X</w:t>
      </w:r>
      <w:r w:rsidR="003508D2">
        <w:t xml:space="preserve"> </w:t>
      </w:r>
      <w:hyperlink r:id="rId9" w:history="1">
        <w:r w:rsidR="003508D2" w:rsidRPr="0067650E">
          <w:rPr>
            <w:rStyle w:val="Hipercze"/>
          </w:rPr>
          <w:t>https://</w:t>
        </w:r>
        <w:r w:rsidR="00077980">
          <w:rPr>
            <w:rStyle w:val="Hipercze"/>
          </w:rPr>
          <w:t>x</w:t>
        </w:r>
        <w:r w:rsidR="003508D2" w:rsidRPr="0067650E">
          <w:rPr>
            <w:rStyle w:val="Hipercze"/>
          </w:rPr>
          <w:t>.com/Lublin_STAT</w:t>
        </w:r>
      </w:hyperlink>
      <w:r w:rsidR="003508D2">
        <w:t xml:space="preserve"> </w:t>
      </w:r>
    </w:p>
    <w:p w:rsidR="003508D2" w:rsidRDefault="003508D2" w:rsidP="003508D2">
      <w:r>
        <w:t xml:space="preserve">Link na stronę internetową Urzędu Statystycznego w Lublinie </w:t>
      </w:r>
      <w:hyperlink r:id="rId10" w:history="1">
        <w:r w:rsidRPr="0067650E">
          <w:rPr>
            <w:rStyle w:val="Hipercze"/>
          </w:rPr>
          <w:t>https://lublin.stat.gov.pl/</w:t>
        </w:r>
      </w:hyperlink>
      <w:r>
        <w:t xml:space="preserve"> </w:t>
      </w:r>
    </w:p>
    <w:p w:rsidR="003508D2" w:rsidRPr="00E877BA" w:rsidRDefault="003508D2" w:rsidP="003508D2"/>
    <w:p w:rsidR="000D04A8" w:rsidRDefault="000D04A8">
      <w:bookmarkStart w:id="0" w:name="_GoBack"/>
      <w:bookmarkEnd w:id="0"/>
    </w:p>
    <w:sectPr w:rsidR="000D0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6586" w:rsidRDefault="00B76586" w:rsidP="00B76586">
      <w:pPr>
        <w:spacing w:line="240" w:lineRule="auto"/>
      </w:pPr>
      <w:r>
        <w:separator/>
      </w:r>
    </w:p>
  </w:endnote>
  <w:endnote w:type="continuationSeparator" w:id="0">
    <w:p w:rsidR="00B76586" w:rsidRDefault="00B76586" w:rsidP="00B765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6586" w:rsidRDefault="00B76586" w:rsidP="00B76586">
      <w:pPr>
        <w:spacing w:line="240" w:lineRule="auto"/>
      </w:pPr>
      <w:r>
        <w:separator/>
      </w:r>
    </w:p>
  </w:footnote>
  <w:footnote w:type="continuationSeparator" w:id="0">
    <w:p w:rsidR="00B76586" w:rsidRDefault="00B76586" w:rsidP="00B76586">
      <w:pPr>
        <w:spacing w:line="240" w:lineRule="auto"/>
      </w:pPr>
      <w:r>
        <w:continuationSeparator/>
      </w:r>
    </w:p>
  </w:footnote>
  <w:footnote w:id="1">
    <w:p w:rsidR="00B76586" w:rsidRDefault="00B76586">
      <w:pPr>
        <w:pStyle w:val="Tekstprzypisudolnego"/>
      </w:pPr>
      <w:r>
        <w:rPr>
          <w:rStyle w:val="Odwoanieprzypisudolnego"/>
        </w:rPr>
        <w:footnoteRef/>
      </w:r>
      <w:r>
        <w:t xml:space="preserve"> Bez specjalnych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42D24"/>
    <w:multiLevelType w:val="hybridMultilevel"/>
    <w:tmpl w:val="008684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731F2"/>
    <w:multiLevelType w:val="hybridMultilevel"/>
    <w:tmpl w:val="A69C4C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46680"/>
    <w:multiLevelType w:val="hybridMultilevel"/>
    <w:tmpl w:val="228E24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460C5"/>
    <w:multiLevelType w:val="hybridMultilevel"/>
    <w:tmpl w:val="867A68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01ED4"/>
    <w:multiLevelType w:val="hybridMultilevel"/>
    <w:tmpl w:val="D56E6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B194A"/>
    <w:multiLevelType w:val="hybridMultilevel"/>
    <w:tmpl w:val="747C24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915B02"/>
    <w:multiLevelType w:val="hybridMultilevel"/>
    <w:tmpl w:val="2B246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8C7F92"/>
    <w:multiLevelType w:val="hybridMultilevel"/>
    <w:tmpl w:val="C36C8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B079FD"/>
    <w:multiLevelType w:val="hybridMultilevel"/>
    <w:tmpl w:val="75D882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421C94"/>
    <w:multiLevelType w:val="hybridMultilevel"/>
    <w:tmpl w:val="017C4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7C37E5"/>
    <w:multiLevelType w:val="hybridMultilevel"/>
    <w:tmpl w:val="2EF243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D73C67"/>
    <w:multiLevelType w:val="hybridMultilevel"/>
    <w:tmpl w:val="080E6E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973158"/>
    <w:multiLevelType w:val="hybridMultilevel"/>
    <w:tmpl w:val="9586BC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C239C9"/>
    <w:multiLevelType w:val="hybridMultilevel"/>
    <w:tmpl w:val="300249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B5E81"/>
    <w:multiLevelType w:val="hybridMultilevel"/>
    <w:tmpl w:val="834C5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6E7E5C"/>
    <w:multiLevelType w:val="hybridMultilevel"/>
    <w:tmpl w:val="B4AEF0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1965B6"/>
    <w:multiLevelType w:val="hybridMultilevel"/>
    <w:tmpl w:val="9AAC2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9A31EF"/>
    <w:multiLevelType w:val="hybridMultilevel"/>
    <w:tmpl w:val="97BA49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A21F30"/>
    <w:multiLevelType w:val="hybridMultilevel"/>
    <w:tmpl w:val="42B81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E001C"/>
    <w:multiLevelType w:val="hybridMultilevel"/>
    <w:tmpl w:val="A5F2C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326ECC"/>
    <w:multiLevelType w:val="hybridMultilevel"/>
    <w:tmpl w:val="981282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56B06"/>
    <w:multiLevelType w:val="hybridMultilevel"/>
    <w:tmpl w:val="137AA9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C948DF"/>
    <w:multiLevelType w:val="hybridMultilevel"/>
    <w:tmpl w:val="BCF48E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D3954"/>
    <w:multiLevelType w:val="hybridMultilevel"/>
    <w:tmpl w:val="09CC1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EF2791"/>
    <w:multiLevelType w:val="hybridMultilevel"/>
    <w:tmpl w:val="3BEC2C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DD0296"/>
    <w:multiLevelType w:val="hybridMultilevel"/>
    <w:tmpl w:val="C682F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185FAA"/>
    <w:multiLevelType w:val="hybridMultilevel"/>
    <w:tmpl w:val="778A77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893319"/>
    <w:multiLevelType w:val="hybridMultilevel"/>
    <w:tmpl w:val="18A4A3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B75D20"/>
    <w:multiLevelType w:val="hybridMultilevel"/>
    <w:tmpl w:val="97506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141FEA"/>
    <w:multiLevelType w:val="hybridMultilevel"/>
    <w:tmpl w:val="F94459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571680"/>
    <w:multiLevelType w:val="hybridMultilevel"/>
    <w:tmpl w:val="CE44AA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CF3BC9"/>
    <w:multiLevelType w:val="hybridMultilevel"/>
    <w:tmpl w:val="77DA6B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0C0233"/>
    <w:multiLevelType w:val="hybridMultilevel"/>
    <w:tmpl w:val="363024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2076A0"/>
    <w:multiLevelType w:val="hybridMultilevel"/>
    <w:tmpl w:val="95AEB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C3002D"/>
    <w:multiLevelType w:val="hybridMultilevel"/>
    <w:tmpl w:val="C5A872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FF607B"/>
    <w:multiLevelType w:val="hybridMultilevel"/>
    <w:tmpl w:val="30CA3DA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78106281"/>
    <w:multiLevelType w:val="hybridMultilevel"/>
    <w:tmpl w:val="5E16E0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2F18DE"/>
    <w:multiLevelType w:val="hybridMultilevel"/>
    <w:tmpl w:val="892E2F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94578B"/>
    <w:multiLevelType w:val="hybridMultilevel"/>
    <w:tmpl w:val="8A6E3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3"/>
  </w:num>
  <w:num w:numId="3">
    <w:abstractNumId w:val="28"/>
  </w:num>
  <w:num w:numId="4">
    <w:abstractNumId w:val="2"/>
  </w:num>
  <w:num w:numId="5">
    <w:abstractNumId w:val="38"/>
  </w:num>
  <w:num w:numId="6">
    <w:abstractNumId w:val="14"/>
  </w:num>
  <w:num w:numId="7">
    <w:abstractNumId w:val="15"/>
  </w:num>
  <w:num w:numId="8">
    <w:abstractNumId w:val="23"/>
  </w:num>
  <w:num w:numId="9">
    <w:abstractNumId w:val="4"/>
  </w:num>
  <w:num w:numId="10">
    <w:abstractNumId w:val="19"/>
  </w:num>
  <w:num w:numId="11">
    <w:abstractNumId w:val="11"/>
  </w:num>
  <w:num w:numId="12">
    <w:abstractNumId w:val="27"/>
  </w:num>
  <w:num w:numId="13">
    <w:abstractNumId w:val="34"/>
  </w:num>
  <w:num w:numId="14">
    <w:abstractNumId w:val="20"/>
  </w:num>
  <w:num w:numId="15">
    <w:abstractNumId w:val="32"/>
  </w:num>
  <w:num w:numId="16">
    <w:abstractNumId w:val="0"/>
  </w:num>
  <w:num w:numId="17">
    <w:abstractNumId w:val="9"/>
  </w:num>
  <w:num w:numId="18">
    <w:abstractNumId w:val="29"/>
  </w:num>
  <w:num w:numId="19">
    <w:abstractNumId w:val="25"/>
  </w:num>
  <w:num w:numId="20">
    <w:abstractNumId w:val="37"/>
  </w:num>
  <w:num w:numId="21">
    <w:abstractNumId w:val="22"/>
  </w:num>
  <w:num w:numId="22">
    <w:abstractNumId w:val="36"/>
  </w:num>
  <w:num w:numId="23">
    <w:abstractNumId w:val="6"/>
  </w:num>
  <w:num w:numId="24">
    <w:abstractNumId w:val="10"/>
  </w:num>
  <w:num w:numId="25">
    <w:abstractNumId w:val="17"/>
  </w:num>
  <w:num w:numId="26">
    <w:abstractNumId w:val="8"/>
  </w:num>
  <w:num w:numId="27">
    <w:abstractNumId w:val="3"/>
  </w:num>
  <w:num w:numId="28">
    <w:abstractNumId w:val="16"/>
  </w:num>
  <w:num w:numId="29">
    <w:abstractNumId w:val="1"/>
  </w:num>
  <w:num w:numId="30">
    <w:abstractNumId w:val="26"/>
  </w:num>
  <w:num w:numId="31">
    <w:abstractNumId w:val="31"/>
  </w:num>
  <w:num w:numId="32">
    <w:abstractNumId w:val="30"/>
  </w:num>
  <w:num w:numId="33">
    <w:abstractNumId w:val="12"/>
  </w:num>
  <w:num w:numId="34">
    <w:abstractNumId w:val="18"/>
  </w:num>
  <w:num w:numId="35">
    <w:abstractNumId w:val="28"/>
  </w:num>
  <w:num w:numId="36">
    <w:abstractNumId w:val="5"/>
  </w:num>
  <w:num w:numId="37">
    <w:abstractNumId w:val="24"/>
  </w:num>
  <w:num w:numId="38">
    <w:abstractNumId w:val="21"/>
  </w:num>
  <w:num w:numId="39">
    <w:abstractNumId w:val="35"/>
  </w:num>
  <w:num w:numId="40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D2"/>
    <w:rsid w:val="00010D91"/>
    <w:rsid w:val="0001176C"/>
    <w:rsid w:val="000149BF"/>
    <w:rsid w:val="00023113"/>
    <w:rsid w:val="00023D0C"/>
    <w:rsid w:val="00026D41"/>
    <w:rsid w:val="0003197D"/>
    <w:rsid w:val="000323E8"/>
    <w:rsid w:val="0004535A"/>
    <w:rsid w:val="00047166"/>
    <w:rsid w:val="00051F9E"/>
    <w:rsid w:val="00070422"/>
    <w:rsid w:val="00077980"/>
    <w:rsid w:val="000A11CD"/>
    <w:rsid w:val="000A16B2"/>
    <w:rsid w:val="000D04A8"/>
    <w:rsid w:val="000D40EE"/>
    <w:rsid w:val="000F4299"/>
    <w:rsid w:val="0011137E"/>
    <w:rsid w:val="001312AE"/>
    <w:rsid w:val="001547C4"/>
    <w:rsid w:val="001716FE"/>
    <w:rsid w:val="00172190"/>
    <w:rsid w:val="00174881"/>
    <w:rsid w:val="00181769"/>
    <w:rsid w:val="00181AB7"/>
    <w:rsid w:val="001975F9"/>
    <w:rsid w:val="001A5B8E"/>
    <w:rsid w:val="001D587B"/>
    <w:rsid w:val="00232CE7"/>
    <w:rsid w:val="00261745"/>
    <w:rsid w:val="00267137"/>
    <w:rsid w:val="00303C89"/>
    <w:rsid w:val="0032054A"/>
    <w:rsid w:val="00325E9B"/>
    <w:rsid w:val="003508D2"/>
    <w:rsid w:val="0035125A"/>
    <w:rsid w:val="00366B69"/>
    <w:rsid w:val="00377DC4"/>
    <w:rsid w:val="003E251C"/>
    <w:rsid w:val="004079A4"/>
    <w:rsid w:val="004255A0"/>
    <w:rsid w:val="00447BB7"/>
    <w:rsid w:val="00515EE9"/>
    <w:rsid w:val="00527913"/>
    <w:rsid w:val="00557C7D"/>
    <w:rsid w:val="0056753D"/>
    <w:rsid w:val="00582893"/>
    <w:rsid w:val="005A0511"/>
    <w:rsid w:val="005D7340"/>
    <w:rsid w:val="005E5E38"/>
    <w:rsid w:val="005E6E37"/>
    <w:rsid w:val="005F2AB2"/>
    <w:rsid w:val="005F5203"/>
    <w:rsid w:val="00605738"/>
    <w:rsid w:val="0060617C"/>
    <w:rsid w:val="006507B5"/>
    <w:rsid w:val="00687A7A"/>
    <w:rsid w:val="006B7C71"/>
    <w:rsid w:val="006E1DC5"/>
    <w:rsid w:val="00717EEF"/>
    <w:rsid w:val="00720C91"/>
    <w:rsid w:val="00725CD7"/>
    <w:rsid w:val="0076784C"/>
    <w:rsid w:val="00783931"/>
    <w:rsid w:val="00787134"/>
    <w:rsid w:val="007F2283"/>
    <w:rsid w:val="007F7EA9"/>
    <w:rsid w:val="00807D8A"/>
    <w:rsid w:val="00811AF4"/>
    <w:rsid w:val="00815241"/>
    <w:rsid w:val="00852444"/>
    <w:rsid w:val="00866692"/>
    <w:rsid w:val="00884F04"/>
    <w:rsid w:val="008928A9"/>
    <w:rsid w:val="0089383D"/>
    <w:rsid w:val="00896D60"/>
    <w:rsid w:val="008C65BF"/>
    <w:rsid w:val="008D06A7"/>
    <w:rsid w:val="008E6E1A"/>
    <w:rsid w:val="008F3CFE"/>
    <w:rsid w:val="00900CDE"/>
    <w:rsid w:val="00931131"/>
    <w:rsid w:val="00935AAA"/>
    <w:rsid w:val="00935B03"/>
    <w:rsid w:val="00941A0B"/>
    <w:rsid w:val="00947D6D"/>
    <w:rsid w:val="009774E3"/>
    <w:rsid w:val="00993A0E"/>
    <w:rsid w:val="009C44A9"/>
    <w:rsid w:val="009E32E9"/>
    <w:rsid w:val="009F204C"/>
    <w:rsid w:val="009F5D46"/>
    <w:rsid w:val="00A0138B"/>
    <w:rsid w:val="00A07E8E"/>
    <w:rsid w:val="00A33AB4"/>
    <w:rsid w:val="00A461BC"/>
    <w:rsid w:val="00A553F1"/>
    <w:rsid w:val="00A65782"/>
    <w:rsid w:val="00A90EAB"/>
    <w:rsid w:val="00AA334F"/>
    <w:rsid w:val="00AA3C2C"/>
    <w:rsid w:val="00B073CC"/>
    <w:rsid w:val="00B3137D"/>
    <w:rsid w:val="00B76586"/>
    <w:rsid w:val="00B77A76"/>
    <w:rsid w:val="00B94388"/>
    <w:rsid w:val="00BA4E59"/>
    <w:rsid w:val="00BE0235"/>
    <w:rsid w:val="00BE5558"/>
    <w:rsid w:val="00C55CAE"/>
    <w:rsid w:val="00C650FE"/>
    <w:rsid w:val="00C67AA2"/>
    <w:rsid w:val="00CA5A50"/>
    <w:rsid w:val="00CB17E0"/>
    <w:rsid w:val="00CB1E3E"/>
    <w:rsid w:val="00D0609E"/>
    <w:rsid w:val="00D10235"/>
    <w:rsid w:val="00D20A02"/>
    <w:rsid w:val="00D36211"/>
    <w:rsid w:val="00D51F61"/>
    <w:rsid w:val="00D55205"/>
    <w:rsid w:val="00D67B7C"/>
    <w:rsid w:val="00DB15FA"/>
    <w:rsid w:val="00DC109F"/>
    <w:rsid w:val="00DC4794"/>
    <w:rsid w:val="00DC62ED"/>
    <w:rsid w:val="00DD1887"/>
    <w:rsid w:val="00E02D2F"/>
    <w:rsid w:val="00E10ED0"/>
    <w:rsid w:val="00E166AD"/>
    <w:rsid w:val="00E3557C"/>
    <w:rsid w:val="00E35E3C"/>
    <w:rsid w:val="00E40343"/>
    <w:rsid w:val="00E50B3A"/>
    <w:rsid w:val="00EA2598"/>
    <w:rsid w:val="00EF5235"/>
    <w:rsid w:val="00F25782"/>
    <w:rsid w:val="00F25891"/>
    <w:rsid w:val="00F44132"/>
    <w:rsid w:val="00F45DCD"/>
    <w:rsid w:val="00F60968"/>
    <w:rsid w:val="00F735D2"/>
    <w:rsid w:val="00F83CFB"/>
    <w:rsid w:val="00F931C4"/>
    <w:rsid w:val="00FA0CE8"/>
    <w:rsid w:val="00FE2EC8"/>
    <w:rsid w:val="00FF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39ED8"/>
  <w15:chartTrackingRefBased/>
  <w15:docId w15:val="{4CE4F26C-E9A2-4A32-97CF-13EE02924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508D2"/>
    <w:pPr>
      <w:spacing w:after="0" w:line="360" w:lineRule="auto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0B3A"/>
    <w:pPr>
      <w:keepNext/>
      <w:keepLines/>
      <w:outlineLvl w:val="0"/>
    </w:pPr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508D2"/>
    <w:pPr>
      <w:keepNext/>
      <w:keepLines/>
      <w:spacing w:before="600" w:after="240"/>
      <w:outlineLvl w:val="1"/>
    </w:pPr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0B3A"/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508D2"/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paragraph" w:styleId="Akapitzlist">
    <w:name w:val="List Paragraph"/>
    <w:basedOn w:val="Normalny"/>
    <w:uiPriority w:val="34"/>
    <w:qFormat/>
    <w:rsid w:val="003508D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508D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0EAB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6586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6586"/>
    <w:rPr>
      <w:rFonts w:ascii="Fira Sans" w:hAnsi="Fira Sans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765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4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UrzadStatystycznyLubli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ublin.stat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witter.com/Lublin_STA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7CE08-98D0-44E3-9543-1AC92845B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1282</TotalTime>
  <Pages>3</Pages>
  <Words>385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Dzień Edukacji Narodowej — 14 października 2023 r. — opis alternatywny</vt:lpstr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Dzień Edukacji Narodowej — 14 października 2024 r. — opis alternatywny</dc:title>
  <dc:subject/>
  <dc:creator>Szymkiewicz Szymon</dc:creator>
  <cp:keywords/>
  <dc:description/>
  <cp:lastModifiedBy>Szymkiewicz Szymon</cp:lastModifiedBy>
  <cp:revision>58</cp:revision>
  <dcterms:created xsi:type="dcterms:W3CDTF">2023-06-14T09:24:00Z</dcterms:created>
  <dcterms:modified xsi:type="dcterms:W3CDTF">2024-10-14T06:32:00Z</dcterms:modified>
</cp:coreProperties>
</file>