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50FE" w:rsidRDefault="00896D60" w:rsidP="003508D2">
      <w:pPr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</w:pPr>
      <w:r w:rsidRPr="00896D60"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>Dzień Aptekarza - 26 września 202</w:t>
      </w:r>
      <w:r w:rsidR="00CF4F91"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>4</w:t>
      </w:r>
      <w:r w:rsidRPr="00896D60"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 xml:space="preserve"> r.</w:t>
      </w:r>
      <w:r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 xml:space="preserve"> </w:t>
      </w:r>
      <w:r w:rsidR="009E32E9" w:rsidRPr="009E32E9"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>–</w:t>
      </w:r>
      <w:r w:rsidR="009E32E9"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 xml:space="preserve"> </w:t>
      </w:r>
      <w:r w:rsidR="00C650FE" w:rsidRPr="00C650FE"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>opis alternatywny</w:t>
      </w:r>
    </w:p>
    <w:p w:rsidR="003508D2" w:rsidRPr="00D12CB4" w:rsidRDefault="003508D2" w:rsidP="003508D2">
      <w:r>
        <w:t xml:space="preserve">Infografika dotyczy </w:t>
      </w:r>
      <w:r w:rsidR="00896D60">
        <w:t>aptek</w:t>
      </w:r>
      <w:r w:rsidR="00582893">
        <w:t xml:space="preserve"> w województwie lubelskim </w:t>
      </w:r>
      <w:r w:rsidR="00896D60">
        <w:t xml:space="preserve">na stan 31 grudnia </w:t>
      </w:r>
      <w:r w:rsidR="00582893">
        <w:t>202</w:t>
      </w:r>
      <w:r w:rsidR="00CF4F91">
        <w:t>3</w:t>
      </w:r>
      <w:r w:rsidR="00582893">
        <w:t xml:space="preserve"> roku</w:t>
      </w:r>
    </w:p>
    <w:p w:rsidR="003508D2" w:rsidRDefault="003508D2" w:rsidP="003508D2">
      <w:pPr>
        <w:pStyle w:val="Nagwek2"/>
      </w:pPr>
      <w:r>
        <w:t>Górna, graficzna część infografiki</w:t>
      </w:r>
    </w:p>
    <w:p w:rsidR="003508D2" w:rsidRDefault="003508D2" w:rsidP="003508D2">
      <w:r>
        <w:t xml:space="preserve">Na </w:t>
      </w:r>
      <w:r w:rsidR="00D36211">
        <w:t xml:space="preserve">fotografii </w:t>
      </w:r>
      <w:r w:rsidR="00896D60">
        <w:t xml:space="preserve">przedstawiającej </w:t>
      </w:r>
      <w:r w:rsidR="00CF4F91">
        <w:t>tabletki</w:t>
      </w:r>
      <w:r>
        <w:t xml:space="preserve">, widnieje </w:t>
      </w:r>
      <w:r w:rsidR="00896D60">
        <w:t>białe</w:t>
      </w:r>
      <w:r>
        <w:t xml:space="preserve"> logo Urzędu Statystycznego w Lublinie oraz </w:t>
      </w:r>
      <w:r w:rsidR="00717EEF">
        <w:t>granatowo-bordowo</w:t>
      </w:r>
      <w:r>
        <w:t xml:space="preserve"> element graficzny zawierający tytuł infografiki oraz datę święta.</w:t>
      </w:r>
    </w:p>
    <w:p w:rsidR="00783931" w:rsidRDefault="00896D60" w:rsidP="00783931">
      <w:pPr>
        <w:pStyle w:val="Nagwek2"/>
      </w:pPr>
      <w:r>
        <w:t>Apteki i punkty apteczne</w:t>
      </w:r>
    </w:p>
    <w:p w:rsidR="00896D60" w:rsidRDefault="00896D60" w:rsidP="00896D60">
      <w:pPr>
        <w:pStyle w:val="Akapitzlist"/>
        <w:numPr>
          <w:ilvl w:val="0"/>
          <w:numId w:val="9"/>
        </w:numPr>
      </w:pPr>
      <w:r>
        <w:t>Apteki ogólnodostępne:</w:t>
      </w:r>
    </w:p>
    <w:p w:rsidR="00896D60" w:rsidRDefault="00A553F1" w:rsidP="00896D60">
      <w:pPr>
        <w:pStyle w:val="Akapitzlist"/>
        <w:numPr>
          <w:ilvl w:val="1"/>
          <w:numId w:val="9"/>
        </w:numPr>
      </w:pPr>
      <w:r>
        <w:t>20</w:t>
      </w:r>
      <w:r w:rsidR="00896D60">
        <w:t>2</w:t>
      </w:r>
      <w:r w:rsidR="00CF4F91">
        <w:t>2</w:t>
      </w:r>
      <w:r w:rsidR="00896D60">
        <w:t xml:space="preserve"> rok — 7</w:t>
      </w:r>
      <w:r w:rsidR="00CF4F91">
        <w:t>24</w:t>
      </w:r>
      <w:r w:rsidR="00896D60">
        <w:t>;</w:t>
      </w:r>
    </w:p>
    <w:p w:rsidR="000323E8" w:rsidRDefault="000323E8" w:rsidP="00896D60">
      <w:pPr>
        <w:pStyle w:val="Akapitzlist"/>
        <w:numPr>
          <w:ilvl w:val="1"/>
          <w:numId w:val="9"/>
        </w:numPr>
      </w:pPr>
      <w:r>
        <w:t>20</w:t>
      </w:r>
      <w:r w:rsidR="00896D60">
        <w:t>2</w:t>
      </w:r>
      <w:r w:rsidR="00CF4F91">
        <w:t>3</w:t>
      </w:r>
      <w:r w:rsidR="00896D60">
        <w:t xml:space="preserve"> rok — 7</w:t>
      </w:r>
      <w:r w:rsidR="00CF4F91">
        <w:t>16</w:t>
      </w:r>
      <w:r w:rsidR="00896D60">
        <w:t>;</w:t>
      </w:r>
    </w:p>
    <w:p w:rsidR="00896D60" w:rsidRDefault="00896D60" w:rsidP="00896D60">
      <w:pPr>
        <w:pStyle w:val="Akapitzlist"/>
        <w:numPr>
          <w:ilvl w:val="0"/>
          <w:numId w:val="9"/>
        </w:numPr>
      </w:pPr>
      <w:r>
        <w:t>Punkty apteczne:</w:t>
      </w:r>
    </w:p>
    <w:p w:rsidR="00896D60" w:rsidRDefault="00896D60" w:rsidP="00896D60">
      <w:pPr>
        <w:pStyle w:val="Akapitzlist"/>
        <w:numPr>
          <w:ilvl w:val="1"/>
          <w:numId w:val="9"/>
        </w:numPr>
      </w:pPr>
      <w:r>
        <w:t>202</w:t>
      </w:r>
      <w:r w:rsidR="00CF4F91">
        <w:t>2</w:t>
      </w:r>
      <w:r>
        <w:t xml:space="preserve"> rok — 5</w:t>
      </w:r>
      <w:r w:rsidR="00CF4F91">
        <w:t>3;</w:t>
      </w:r>
    </w:p>
    <w:p w:rsidR="00896D60" w:rsidRDefault="00896D60" w:rsidP="00896D60">
      <w:pPr>
        <w:pStyle w:val="Akapitzlist"/>
        <w:numPr>
          <w:ilvl w:val="1"/>
          <w:numId w:val="9"/>
        </w:numPr>
      </w:pPr>
      <w:r>
        <w:t>202</w:t>
      </w:r>
      <w:r w:rsidR="00CF4F91">
        <w:t>3</w:t>
      </w:r>
      <w:r>
        <w:t xml:space="preserve"> rok — 53.</w:t>
      </w:r>
    </w:p>
    <w:p w:rsidR="000323E8" w:rsidRDefault="00896D60" w:rsidP="000323E8">
      <w:pPr>
        <w:pStyle w:val="Nagwek2"/>
      </w:pPr>
      <w:r>
        <w:t>Ludność na aptekę ogólnodostępną</w:t>
      </w:r>
    </w:p>
    <w:p w:rsidR="00896D60" w:rsidRPr="00896D60" w:rsidRDefault="00896D60" w:rsidP="00896D60">
      <w:pPr>
        <w:pStyle w:val="Akapitzlist"/>
        <w:numPr>
          <w:ilvl w:val="0"/>
          <w:numId w:val="13"/>
        </w:numPr>
      </w:pPr>
      <w:r>
        <w:t>2014 rok — 2642;</w:t>
      </w:r>
    </w:p>
    <w:p w:rsidR="00896D60" w:rsidRPr="00896D60" w:rsidRDefault="00896D60" w:rsidP="00896D60">
      <w:pPr>
        <w:pStyle w:val="Akapitzlist"/>
        <w:numPr>
          <w:ilvl w:val="0"/>
          <w:numId w:val="13"/>
        </w:numPr>
      </w:pPr>
      <w:r>
        <w:t>2015 rok — 2613;</w:t>
      </w:r>
    </w:p>
    <w:p w:rsidR="00896D60" w:rsidRPr="00896D60" w:rsidRDefault="00896D60" w:rsidP="00896D60">
      <w:pPr>
        <w:pStyle w:val="Akapitzlist"/>
        <w:numPr>
          <w:ilvl w:val="0"/>
          <w:numId w:val="13"/>
        </w:numPr>
      </w:pPr>
      <w:r>
        <w:t>2016 rok — 2561;</w:t>
      </w:r>
    </w:p>
    <w:p w:rsidR="00896D60" w:rsidRPr="00896D60" w:rsidRDefault="00896D60" w:rsidP="00896D60">
      <w:pPr>
        <w:pStyle w:val="Akapitzlist"/>
        <w:numPr>
          <w:ilvl w:val="0"/>
          <w:numId w:val="13"/>
        </w:numPr>
      </w:pPr>
      <w:r>
        <w:t>2017 rok — 2559;</w:t>
      </w:r>
    </w:p>
    <w:p w:rsidR="00896D60" w:rsidRPr="00896D60" w:rsidRDefault="00896D60" w:rsidP="00896D60">
      <w:pPr>
        <w:pStyle w:val="Akapitzlist"/>
        <w:numPr>
          <w:ilvl w:val="0"/>
          <w:numId w:val="13"/>
        </w:numPr>
      </w:pPr>
      <w:r>
        <w:t>2018 rok — 2608;</w:t>
      </w:r>
    </w:p>
    <w:p w:rsidR="00896D60" w:rsidRPr="00896D60" w:rsidRDefault="00896D60" w:rsidP="00896D60">
      <w:pPr>
        <w:pStyle w:val="Akapitzlist"/>
        <w:numPr>
          <w:ilvl w:val="0"/>
          <w:numId w:val="13"/>
        </w:numPr>
      </w:pPr>
      <w:r>
        <w:t>2019 rok — 2800;</w:t>
      </w:r>
    </w:p>
    <w:p w:rsidR="00896D60" w:rsidRPr="00896D60" w:rsidRDefault="00896D60" w:rsidP="00896D60">
      <w:pPr>
        <w:pStyle w:val="Akapitzlist"/>
        <w:numPr>
          <w:ilvl w:val="0"/>
          <w:numId w:val="13"/>
        </w:numPr>
      </w:pPr>
      <w:r>
        <w:t>2020 rok — 2783;</w:t>
      </w:r>
    </w:p>
    <w:p w:rsidR="00896D60" w:rsidRDefault="00896D60" w:rsidP="00896D60">
      <w:pPr>
        <w:pStyle w:val="Akapitzlist"/>
        <w:numPr>
          <w:ilvl w:val="0"/>
          <w:numId w:val="13"/>
        </w:numPr>
      </w:pPr>
      <w:r>
        <w:t>2021 rok — 2777;</w:t>
      </w:r>
    </w:p>
    <w:p w:rsidR="00896D60" w:rsidRDefault="00896D60" w:rsidP="00896D60">
      <w:pPr>
        <w:pStyle w:val="Akapitzlist"/>
        <w:numPr>
          <w:ilvl w:val="0"/>
          <w:numId w:val="13"/>
        </w:numPr>
      </w:pPr>
      <w:r>
        <w:t>2022 rok — 2796</w:t>
      </w:r>
      <w:r w:rsidR="0049240D">
        <w:t>;</w:t>
      </w:r>
    </w:p>
    <w:p w:rsidR="0049240D" w:rsidRDefault="0049240D" w:rsidP="00896D60">
      <w:pPr>
        <w:pStyle w:val="Akapitzlist"/>
        <w:numPr>
          <w:ilvl w:val="0"/>
          <w:numId w:val="13"/>
        </w:numPr>
      </w:pPr>
      <w:r>
        <w:t>2023 rok — 2809.</w:t>
      </w:r>
    </w:p>
    <w:p w:rsidR="00896D60" w:rsidRDefault="00896D60" w:rsidP="00896D60">
      <w:pPr>
        <w:pStyle w:val="Nagwek2"/>
      </w:pPr>
      <w:r>
        <w:t>Apteki ogólnodostępne i punkty apteczne</w:t>
      </w:r>
    </w:p>
    <w:p w:rsidR="00896D60" w:rsidRDefault="00896D60" w:rsidP="00896D60">
      <w:r>
        <w:t>Liczba ludności na 1 aptekę ogólnodostępną i punkt apteczny w województwach:</w:t>
      </w:r>
    </w:p>
    <w:p w:rsidR="00896D60" w:rsidRDefault="00896D60" w:rsidP="00896D60">
      <w:pPr>
        <w:pStyle w:val="Akapitzlist"/>
        <w:numPr>
          <w:ilvl w:val="0"/>
          <w:numId w:val="14"/>
        </w:numPr>
      </w:pPr>
      <w:r>
        <w:t>2</w:t>
      </w:r>
      <w:r w:rsidR="0049240D">
        <w:t>809</w:t>
      </w:r>
      <w:r>
        <w:t>-</w:t>
      </w:r>
      <w:r w:rsidR="0049240D">
        <w:t>3000</w:t>
      </w:r>
      <w:r>
        <w:t>:</w:t>
      </w:r>
    </w:p>
    <w:p w:rsidR="0049240D" w:rsidRDefault="0049240D" w:rsidP="00896D60">
      <w:pPr>
        <w:pStyle w:val="Akapitzlist"/>
        <w:numPr>
          <w:ilvl w:val="1"/>
          <w:numId w:val="14"/>
        </w:numPr>
      </w:pPr>
      <w:r>
        <w:t>Lubelskie;</w:t>
      </w:r>
    </w:p>
    <w:p w:rsidR="0049240D" w:rsidRDefault="0049240D" w:rsidP="00896D60">
      <w:pPr>
        <w:pStyle w:val="Akapitzlist"/>
        <w:numPr>
          <w:ilvl w:val="1"/>
          <w:numId w:val="14"/>
        </w:numPr>
      </w:pPr>
      <w:r>
        <w:t>Wielkopolskie;</w:t>
      </w:r>
    </w:p>
    <w:p w:rsidR="00896D60" w:rsidRDefault="0049240D" w:rsidP="00896D60">
      <w:pPr>
        <w:pStyle w:val="Akapitzlist"/>
        <w:numPr>
          <w:ilvl w:val="0"/>
          <w:numId w:val="14"/>
        </w:numPr>
      </w:pPr>
      <w:r>
        <w:t>3001-3200</w:t>
      </w:r>
      <w:r w:rsidR="00896D60">
        <w:t>:</w:t>
      </w:r>
    </w:p>
    <w:p w:rsidR="0049240D" w:rsidRDefault="0049240D" w:rsidP="0049240D">
      <w:pPr>
        <w:pStyle w:val="Akapitzlist"/>
        <w:numPr>
          <w:ilvl w:val="1"/>
          <w:numId w:val="14"/>
        </w:numPr>
      </w:pPr>
      <w:r>
        <w:lastRenderedPageBreak/>
        <w:t>Łódzkie;</w:t>
      </w:r>
    </w:p>
    <w:p w:rsidR="0049240D" w:rsidRDefault="0049240D" w:rsidP="00896D60">
      <w:pPr>
        <w:pStyle w:val="Akapitzlist"/>
        <w:numPr>
          <w:ilvl w:val="1"/>
          <w:numId w:val="14"/>
        </w:numPr>
      </w:pPr>
      <w:r>
        <w:t>Podlaskie;</w:t>
      </w:r>
    </w:p>
    <w:p w:rsidR="0049240D" w:rsidRDefault="0049240D" w:rsidP="00896D60">
      <w:pPr>
        <w:pStyle w:val="Akapitzlist"/>
        <w:numPr>
          <w:ilvl w:val="1"/>
          <w:numId w:val="14"/>
        </w:numPr>
      </w:pPr>
      <w:r>
        <w:t>Świętokrzyskie;</w:t>
      </w:r>
    </w:p>
    <w:p w:rsidR="0049240D" w:rsidRDefault="0049240D" w:rsidP="00896D60">
      <w:pPr>
        <w:pStyle w:val="Akapitzlist"/>
        <w:numPr>
          <w:ilvl w:val="1"/>
          <w:numId w:val="14"/>
        </w:numPr>
      </w:pPr>
      <w:r>
        <w:t>Zachodniopomorskie;</w:t>
      </w:r>
    </w:p>
    <w:p w:rsidR="00896D60" w:rsidRDefault="0049240D" w:rsidP="00896D60">
      <w:pPr>
        <w:pStyle w:val="Akapitzlist"/>
        <w:numPr>
          <w:ilvl w:val="0"/>
          <w:numId w:val="14"/>
        </w:numPr>
      </w:pPr>
      <w:r>
        <w:t>3201-3400</w:t>
      </w:r>
      <w:r w:rsidR="00896D60">
        <w:t xml:space="preserve">: </w:t>
      </w:r>
    </w:p>
    <w:p w:rsidR="0049240D" w:rsidRDefault="0049240D" w:rsidP="00896D60">
      <w:pPr>
        <w:pStyle w:val="Akapitzlist"/>
        <w:numPr>
          <w:ilvl w:val="1"/>
          <w:numId w:val="14"/>
        </w:numPr>
      </w:pPr>
      <w:r>
        <w:t>Dolnośląskie;</w:t>
      </w:r>
    </w:p>
    <w:p w:rsidR="0049240D" w:rsidRDefault="0049240D" w:rsidP="0049240D">
      <w:pPr>
        <w:pStyle w:val="Akapitzlist"/>
        <w:numPr>
          <w:ilvl w:val="1"/>
          <w:numId w:val="14"/>
        </w:numPr>
      </w:pPr>
      <w:r>
        <w:t>Opolskie;</w:t>
      </w:r>
    </w:p>
    <w:p w:rsidR="0049240D" w:rsidRDefault="0049240D" w:rsidP="00896D60">
      <w:pPr>
        <w:pStyle w:val="Akapitzlist"/>
        <w:numPr>
          <w:ilvl w:val="1"/>
          <w:numId w:val="14"/>
        </w:numPr>
      </w:pPr>
      <w:r>
        <w:t>Śląskie;</w:t>
      </w:r>
    </w:p>
    <w:p w:rsidR="00896D60" w:rsidRDefault="0049240D" w:rsidP="00896D60">
      <w:pPr>
        <w:pStyle w:val="Akapitzlist"/>
        <w:numPr>
          <w:ilvl w:val="0"/>
          <w:numId w:val="14"/>
        </w:numPr>
      </w:pPr>
      <w:r>
        <w:t>3401-3600</w:t>
      </w:r>
      <w:r w:rsidR="00896D60">
        <w:t xml:space="preserve">: </w:t>
      </w:r>
    </w:p>
    <w:p w:rsidR="0049240D" w:rsidRDefault="0049240D" w:rsidP="0049240D">
      <w:pPr>
        <w:pStyle w:val="Akapitzlist"/>
        <w:numPr>
          <w:ilvl w:val="1"/>
          <w:numId w:val="14"/>
        </w:numPr>
      </w:pPr>
      <w:r>
        <w:t>Kujawsko-pomorskie;</w:t>
      </w:r>
    </w:p>
    <w:p w:rsidR="0049240D" w:rsidRDefault="0049240D" w:rsidP="0049240D">
      <w:pPr>
        <w:pStyle w:val="Akapitzlist"/>
        <w:numPr>
          <w:ilvl w:val="1"/>
          <w:numId w:val="14"/>
        </w:numPr>
      </w:pPr>
      <w:r>
        <w:t>Lubuskie;</w:t>
      </w:r>
    </w:p>
    <w:p w:rsidR="0049240D" w:rsidRDefault="0049240D" w:rsidP="0049240D">
      <w:pPr>
        <w:pStyle w:val="Akapitzlist"/>
        <w:numPr>
          <w:ilvl w:val="1"/>
          <w:numId w:val="14"/>
        </w:numPr>
      </w:pPr>
      <w:r>
        <w:t>Małopolskie;</w:t>
      </w:r>
    </w:p>
    <w:p w:rsidR="0049240D" w:rsidRDefault="0049240D" w:rsidP="00896D60">
      <w:pPr>
        <w:pStyle w:val="Akapitzlist"/>
        <w:numPr>
          <w:ilvl w:val="1"/>
          <w:numId w:val="14"/>
        </w:numPr>
      </w:pPr>
      <w:r>
        <w:t>Mazowieckie;</w:t>
      </w:r>
    </w:p>
    <w:p w:rsidR="0049240D" w:rsidRDefault="0049240D" w:rsidP="0049240D">
      <w:pPr>
        <w:pStyle w:val="Akapitzlist"/>
        <w:numPr>
          <w:ilvl w:val="1"/>
          <w:numId w:val="14"/>
        </w:numPr>
      </w:pPr>
      <w:r>
        <w:t>Podkarpackie;</w:t>
      </w:r>
    </w:p>
    <w:p w:rsidR="0049240D" w:rsidRDefault="0049240D" w:rsidP="0049240D">
      <w:pPr>
        <w:pStyle w:val="Akapitzlist"/>
        <w:numPr>
          <w:ilvl w:val="1"/>
          <w:numId w:val="14"/>
        </w:numPr>
      </w:pPr>
      <w:r>
        <w:t>Warmińsko-mazurskie;</w:t>
      </w:r>
    </w:p>
    <w:p w:rsidR="00896D60" w:rsidRDefault="0049240D" w:rsidP="00896D60">
      <w:pPr>
        <w:pStyle w:val="Akapitzlist"/>
        <w:numPr>
          <w:ilvl w:val="0"/>
          <w:numId w:val="14"/>
        </w:numPr>
      </w:pPr>
      <w:r>
        <w:t>3601-3619</w:t>
      </w:r>
      <w:r w:rsidR="00896D60">
        <w:t>:</w:t>
      </w:r>
    </w:p>
    <w:p w:rsidR="00896D60" w:rsidRDefault="00896D60" w:rsidP="00896D60">
      <w:pPr>
        <w:pStyle w:val="Akapitzlist"/>
        <w:numPr>
          <w:ilvl w:val="1"/>
          <w:numId w:val="14"/>
        </w:numPr>
      </w:pPr>
      <w:r>
        <w:t>Pomorskie</w:t>
      </w:r>
      <w:r w:rsidR="0049240D">
        <w:t>.</w:t>
      </w:r>
    </w:p>
    <w:p w:rsidR="00896D60" w:rsidRDefault="00896D60" w:rsidP="00896D60"/>
    <w:p w:rsidR="00896D60" w:rsidRDefault="00896D60" w:rsidP="00896D60">
      <w:r>
        <w:t>Apteki ogólnodostępne i punkty apteczne: w województwach</w:t>
      </w:r>
    </w:p>
    <w:p w:rsidR="00896D60" w:rsidRDefault="00896D60" w:rsidP="00896D60">
      <w:pPr>
        <w:pStyle w:val="Akapitzlist"/>
        <w:numPr>
          <w:ilvl w:val="0"/>
          <w:numId w:val="3"/>
        </w:numPr>
      </w:pPr>
      <w:r>
        <w:t>Dolnośląskie — 9</w:t>
      </w:r>
      <w:r w:rsidR="0049240D">
        <w:t>38;</w:t>
      </w:r>
    </w:p>
    <w:p w:rsidR="00896D60" w:rsidRDefault="00896D60" w:rsidP="00896D60">
      <w:pPr>
        <w:pStyle w:val="Akapitzlist"/>
        <w:numPr>
          <w:ilvl w:val="0"/>
          <w:numId w:val="3"/>
        </w:numPr>
      </w:pPr>
      <w:r>
        <w:t xml:space="preserve">Kujawsko-pomorskie — </w:t>
      </w:r>
      <w:r w:rsidR="0049240D">
        <w:t>651;</w:t>
      </w:r>
    </w:p>
    <w:p w:rsidR="00896D60" w:rsidRDefault="00896D60" w:rsidP="00896D60">
      <w:pPr>
        <w:pStyle w:val="Akapitzlist"/>
        <w:numPr>
          <w:ilvl w:val="0"/>
          <w:numId w:val="3"/>
        </w:numPr>
      </w:pPr>
      <w:r>
        <w:t>Lubelskie —</w:t>
      </w:r>
      <w:r w:rsidR="0049240D">
        <w:t xml:space="preserve"> 769;</w:t>
      </w:r>
    </w:p>
    <w:p w:rsidR="00896D60" w:rsidRDefault="00896D60" w:rsidP="00896D60">
      <w:pPr>
        <w:pStyle w:val="Akapitzlist"/>
        <w:numPr>
          <w:ilvl w:val="0"/>
          <w:numId w:val="3"/>
        </w:numPr>
      </w:pPr>
      <w:r>
        <w:t>Lubuskie —</w:t>
      </w:r>
      <w:r w:rsidR="0049240D">
        <w:t xml:space="preserve"> 320;</w:t>
      </w:r>
    </w:p>
    <w:p w:rsidR="00896D60" w:rsidRDefault="00896D60" w:rsidP="00896D60">
      <w:pPr>
        <w:pStyle w:val="Akapitzlist"/>
        <w:numPr>
          <w:ilvl w:val="0"/>
          <w:numId w:val="3"/>
        </w:numPr>
      </w:pPr>
      <w:r>
        <w:t xml:space="preserve">Łódzkie — </w:t>
      </w:r>
      <w:r w:rsidR="0049240D">
        <w:t>853;</w:t>
      </w:r>
    </w:p>
    <w:p w:rsidR="00896D60" w:rsidRDefault="00896D60" w:rsidP="00896D60">
      <w:pPr>
        <w:pStyle w:val="Akapitzlist"/>
        <w:numPr>
          <w:ilvl w:val="0"/>
          <w:numId w:val="3"/>
        </w:numPr>
      </w:pPr>
      <w:r>
        <w:t>Małopolskie —</w:t>
      </w:r>
      <w:r w:rsidR="0049240D">
        <w:t xml:space="preserve"> 1116;</w:t>
      </w:r>
      <w:r>
        <w:t xml:space="preserve"> </w:t>
      </w:r>
    </w:p>
    <w:p w:rsidR="00896D60" w:rsidRDefault="00896D60" w:rsidP="00896D60">
      <w:pPr>
        <w:pStyle w:val="Akapitzlist"/>
        <w:numPr>
          <w:ilvl w:val="0"/>
          <w:numId w:val="3"/>
        </w:numPr>
      </w:pPr>
      <w:r>
        <w:t>Mazowieckie —</w:t>
      </w:r>
      <w:r w:rsidR="0049240D">
        <w:t xml:space="preserve"> 1698;</w:t>
      </w:r>
      <w:r>
        <w:t xml:space="preserve"> </w:t>
      </w:r>
    </w:p>
    <w:p w:rsidR="00896D60" w:rsidRDefault="00896D60" w:rsidP="00896D60">
      <w:pPr>
        <w:pStyle w:val="Akapitzlist"/>
        <w:numPr>
          <w:ilvl w:val="0"/>
          <w:numId w:val="3"/>
        </w:numPr>
      </w:pPr>
      <w:r>
        <w:t xml:space="preserve">Opolskie — </w:t>
      </w:r>
      <w:r w:rsidR="0049240D">
        <w:t>310;</w:t>
      </w:r>
    </w:p>
    <w:p w:rsidR="00896D60" w:rsidRDefault="00896D60" w:rsidP="00896D60">
      <w:pPr>
        <w:pStyle w:val="Akapitzlist"/>
        <w:numPr>
          <w:ilvl w:val="0"/>
          <w:numId w:val="3"/>
        </w:numPr>
      </w:pPr>
      <w:r>
        <w:t xml:space="preserve">Podkarpackie — </w:t>
      </w:r>
      <w:r w:rsidR="0049240D">
        <w:t>714;</w:t>
      </w:r>
    </w:p>
    <w:p w:rsidR="00896D60" w:rsidRDefault="00896D60" w:rsidP="00896D60">
      <w:pPr>
        <w:pStyle w:val="Akapitzlist"/>
        <w:numPr>
          <w:ilvl w:val="0"/>
          <w:numId w:val="3"/>
        </w:numPr>
      </w:pPr>
      <w:r>
        <w:t xml:space="preserve">Podlaskie — </w:t>
      </w:r>
      <w:r w:rsidR="0049240D">
        <w:t>403;</w:t>
      </w:r>
    </w:p>
    <w:p w:rsidR="00896D60" w:rsidRDefault="00896D60" w:rsidP="00896D60">
      <w:pPr>
        <w:pStyle w:val="Akapitzlist"/>
        <w:numPr>
          <w:ilvl w:val="0"/>
          <w:numId w:val="3"/>
        </w:numPr>
      </w:pPr>
      <w:r>
        <w:t>Pomorskie —</w:t>
      </w:r>
      <w:r w:rsidR="0049240D">
        <w:t xml:space="preserve"> 689;</w:t>
      </w:r>
    </w:p>
    <w:p w:rsidR="00896D60" w:rsidRDefault="00896D60" w:rsidP="00896D60">
      <w:pPr>
        <w:pStyle w:val="Akapitzlist"/>
        <w:numPr>
          <w:ilvl w:val="0"/>
          <w:numId w:val="3"/>
        </w:numPr>
      </w:pPr>
      <w:r>
        <w:t xml:space="preserve">Śląskie — </w:t>
      </w:r>
      <w:r w:rsidR="0049240D">
        <w:t>1394;</w:t>
      </w:r>
    </w:p>
    <w:p w:rsidR="00896D60" w:rsidRDefault="00896D60" w:rsidP="00896D60">
      <w:pPr>
        <w:pStyle w:val="Akapitzlist"/>
        <w:numPr>
          <w:ilvl w:val="0"/>
          <w:numId w:val="3"/>
        </w:numPr>
      </w:pPr>
      <w:r>
        <w:t xml:space="preserve">Świętokrzyskie — </w:t>
      </w:r>
      <w:r w:rsidR="0049240D">
        <w:t>411;</w:t>
      </w:r>
    </w:p>
    <w:p w:rsidR="00896D60" w:rsidRDefault="00896D60" w:rsidP="00896D60">
      <w:pPr>
        <w:pStyle w:val="Akapitzlist"/>
        <w:numPr>
          <w:ilvl w:val="0"/>
          <w:numId w:val="3"/>
        </w:numPr>
      </w:pPr>
      <w:r>
        <w:t xml:space="preserve">Warmińsko-mazurskie — </w:t>
      </w:r>
      <w:r w:rsidR="0049240D">
        <w:t>413;</w:t>
      </w:r>
    </w:p>
    <w:p w:rsidR="00896D60" w:rsidRDefault="00896D60" w:rsidP="00896D60">
      <w:pPr>
        <w:pStyle w:val="Akapitzlist"/>
        <w:numPr>
          <w:ilvl w:val="0"/>
          <w:numId w:val="3"/>
        </w:numPr>
      </w:pPr>
      <w:r>
        <w:t xml:space="preserve">Wielkopolskie — </w:t>
      </w:r>
      <w:r w:rsidR="0049240D">
        <w:t>1313;</w:t>
      </w:r>
    </w:p>
    <w:p w:rsidR="00896D60" w:rsidRPr="006507B5" w:rsidRDefault="00896D60" w:rsidP="00896D60">
      <w:pPr>
        <w:pStyle w:val="Akapitzlist"/>
        <w:numPr>
          <w:ilvl w:val="0"/>
          <w:numId w:val="3"/>
        </w:numPr>
      </w:pPr>
      <w:r>
        <w:t xml:space="preserve">Zachodniopomorskie — </w:t>
      </w:r>
      <w:r w:rsidR="0049240D">
        <w:t>572.</w:t>
      </w:r>
    </w:p>
    <w:p w:rsidR="00896D60" w:rsidRDefault="00BE0235" w:rsidP="00BE0235">
      <w:pPr>
        <w:pStyle w:val="Nagwek2"/>
      </w:pPr>
      <w:r>
        <w:lastRenderedPageBreak/>
        <w:t xml:space="preserve">Pracujący </w:t>
      </w:r>
      <w:r w:rsidR="0049240D">
        <w:t xml:space="preserve">magistrowie farmacji </w:t>
      </w:r>
      <w:r>
        <w:t>w aptekach ogólnodostępnych i w punktach aptecznych</w:t>
      </w:r>
    </w:p>
    <w:p w:rsidR="00BE0235" w:rsidRDefault="0049240D" w:rsidP="00BE0235">
      <w:pPr>
        <w:pStyle w:val="Akapitzlist"/>
        <w:numPr>
          <w:ilvl w:val="0"/>
          <w:numId w:val="15"/>
        </w:numPr>
      </w:pPr>
      <w:r>
        <w:t>Miasta:</w:t>
      </w:r>
    </w:p>
    <w:p w:rsidR="0049240D" w:rsidRDefault="0049240D" w:rsidP="0049240D">
      <w:pPr>
        <w:pStyle w:val="Akapitzlist"/>
        <w:numPr>
          <w:ilvl w:val="1"/>
          <w:numId w:val="15"/>
        </w:numPr>
      </w:pPr>
      <w:r>
        <w:t>2022 rok – 1316;</w:t>
      </w:r>
    </w:p>
    <w:p w:rsidR="0049240D" w:rsidRDefault="0049240D" w:rsidP="0049240D">
      <w:pPr>
        <w:pStyle w:val="Akapitzlist"/>
        <w:numPr>
          <w:ilvl w:val="1"/>
          <w:numId w:val="15"/>
        </w:numPr>
      </w:pPr>
      <w:r>
        <w:t>2023 rok – 1305;</w:t>
      </w:r>
    </w:p>
    <w:p w:rsidR="0049240D" w:rsidRDefault="0049240D" w:rsidP="00BE0235">
      <w:pPr>
        <w:pStyle w:val="Akapitzlist"/>
        <w:numPr>
          <w:ilvl w:val="0"/>
          <w:numId w:val="15"/>
        </w:numPr>
      </w:pPr>
      <w:r>
        <w:t>Wieś:</w:t>
      </w:r>
    </w:p>
    <w:p w:rsidR="0049240D" w:rsidRDefault="0049240D" w:rsidP="0049240D">
      <w:pPr>
        <w:pStyle w:val="Akapitzlist"/>
        <w:numPr>
          <w:ilvl w:val="1"/>
          <w:numId w:val="15"/>
        </w:numPr>
      </w:pPr>
      <w:r>
        <w:t>2022 rok – 301;</w:t>
      </w:r>
    </w:p>
    <w:p w:rsidR="0049240D" w:rsidRDefault="0049240D" w:rsidP="0049240D">
      <w:pPr>
        <w:pStyle w:val="Akapitzlist"/>
        <w:numPr>
          <w:ilvl w:val="1"/>
          <w:numId w:val="15"/>
        </w:numPr>
      </w:pPr>
      <w:r>
        <w:t>2023 rok – 286.</w:t>
      </w:r>
    </w:p>
    <w:p w:rsidR="00BE0235" w:rsidRDefault="00BE0235" w:rsidP="00BE0235">
      <w:pPr>
        <w:pStyle w:val="Nagwek2"/>
      </w:pPr>
      <w:r>
        <w:t>Magistrowie farmacji w aptekach ogólnodostępnych</w:t>
      </w:r>
    </w:p>
    <w:p w:rsidR="00BE0235" w:rsidRDefault="0049240D" w:rsidP="00BE0235">
      <w:pPr>
        <w:pStyle w:val="Akapitzlist"/>
        <w:numPr>
          <w:ilvl w:val="0"/>
          <w:numId w:val="16"/>
        </w:numPr>
      </w:pPr>
      <w:r>
        <w:t>2017 rok – 1728;</w:t>
      </w:r>
    </w:p>
    <w:p w:rsidR="0049240D" w:rsidRDefault="0049240D" w:rsidP="00BE0235">
      <w:pPr>
        <w:pStyle w:val="Akapitzlist"/>
        <w:numPr>
          <w:ilvl w:val="0"/>
          <w:numId w:val="16"/>
        </w:numPr>
      </w:pPr>
      <w:r>
        <w:t>2018 rok – 1691;</w:t>
      </w:r>
    </w:p>
    <w:p w:rsidR="0049240D" w:rsidRDefault="0049240D" w:rsidP="00BE0235">
      <w:pPr>
        <w:pStyle w:val="Akapitzlist"/>
        <w:numPr>
          <w:ilvl w:val="0"/>
          <w:numId w:val="16"/>
        </w:numPr>
      </w:pPr>
      <w:r>
        <w:t>2019 rok – 1663;</w:t>
      </w:r>
    </w:p>
    <w:p w:rsidR="0049240D" w:rsidRDefault="0049240D" w:rsidP="00BE0235">
      <w:pPr>
        <w:pStyle w:val="Akapitzlist"/>
        <w:numPr>
          <w:ilvl w:val="0"/>
          <w:numId w:val="16"/>
        </w:numPr>
      </w:pPr>
      <w:r>
        <w:t>2020 rok – 1610;</w:t>
      </w:r>
    </w:p>
    <w:p w:rsidR="0049240D" w:rsidRDefault="0049240D" w:rsidP="00BE0235">
      <w:pPr>
        <w:pStyle w:val="Akapitzlist"/>
        <w:numPr>
          <w:ilvl w:val="0"/>
          <w:numId w:val="16"/>
        </w:numPr>
      </w:pPr>
      <w:r>
        <w:t>2021 rok – 1626;</w:t>
      </w:r>
    </w:p>
    <w:p w:rsidR="0049240D" w:rsidRDefault="0049240D" w:rsidP="00BE0235">
      <w:pPr>
        <w:pStyle w:val="Akapitzlist"/>
        <w:numPr>
          <w:ilvl w:val="0"/>
          <w:numId w:val="16"/>
        </w:numPr>
      </w:pPr>
      <w:r>
        <w:t>2022 rok – 1611;</w:t>
      </w:r>
    </w:p>
    <w:p w:rsidR="0049240D" w:rsidRDefault="0049240D" w:rsidP="00BE0235">
      <w:pPr>
        <w:pStyle w:val="Akapitzlist"/>
        <w:numPr>
          <w:ilvl w:val="0"/>
          <w:numId w:val="16"/>
        </w:numPr>
      </w:pPr>
      <w:r>
        <w:t>2023 rok – 1585.</w:t>
      </w:r>
    </w:p>
    <w:p w:rsidR="00BE0235" w:rsidRDefault="00BE0235" w:rsidP="00BE0235">
      <w:pPr>
        <w:pStyle w:val="Nagwek2"/>
      </w:pPr>
      <w:r>
        <w:t>Apteki ogólnodostępne i punkty apteczne</w:t>
      </w:r>
    </w:p>
    <w:p w:rsidR="0049240D" w:rsidRPr="0049240D" w:rsidRDefault="0049240D" w:rsidP="0049240D">
      <w:r w:rsidRPr="0049240D">
        <w:t>W końcu grudnia działalność prowadziło 716 aptek ogólnodostępnych (spadek o 1,1% r/r) oraz 53 punktów aptecznych (brak zmian r/r). Stanowiły one odpowiednio 6,2% i 4,9% tych placówek w Polsce</w:t>
      </w:r>
    </w:p>
    <w:p w:rsidR="005E6E37" w:rsidRDefault="00BE0235" w:rsidP="005E6E37">
      <w:pPr>
        <w:pStyle w:val="Nagwek2"/>
      </w:pPr>
      <w:r>
        <w:t>Ludność na aptekę ogólnodostępną</w:t>
      </w:r>
    </w:p>
    <w:p w:rsidR="00582893" w:rsidRDefault="00582893" w:rsidP="00582893">
      <w:r>
        <w:t>Według powiatów: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bialski — </w:t>
      </w:r>
      <w:r w:rsidR="00627C3B">
        <w:t>3495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>biłgorajski —</w:t>
      </w:r>
      <w:r w:rsidR="00C650FE">
        <w:t xml:space="preserve"> </w:t>
      </w:r>
      <w:r w:rsidR="00494AD1">
        <w:t>2530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chełmski — </w:t>
      </w:r>
      <w:r w:rsidR="00494AD1">
        <w:t>4607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hrubieszowski — </w:t>
      </w:r>
      <w:r w:rsidR="00494AD1">
        <w:t>2989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janowski — </w:t>
      </w:r>
      <w:r w:rsidR="00494AD1">
        <w:t>2675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krasnostawski — </w:t>
      </w:r>
      <w:r w:rsidR="00494AD1">
        <w:t>3473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kraśnicki — </w:t>
      </w:r>
      <w:r w:rsidR="00494AD1">
        <w:t>2288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lubartowski — </w:t>
      </w:r>
      <w:r w:rsidR="00494AD1">
        <w:t>2545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>lubelski —</w:t>
      </w:r>
      <w:r w:rsidR="0089383D">
        <w:t xml:space="preserve"> </w:t>
      </w:r>
      <w:r w:rsidR="00494AD1">
        <w:t>3916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łęczyński  — </w:t>
      </w:r>
      <w:r w:rsidR="00494AD1">
        <w:t>3096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lastRenderedPageBreak/>
        <w:t xml:space="preserve">łukowski  — </w:t>
      </w:r>
      <w:r w:rsidR="00494AD1">
        <w:t>3606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opolski  — </w:t>
      </w:r>
      <w:r w:rsidR="00494AD1">
        <w:t>2783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parczewski  — </w:t>
      </w:r>
      <w:r w:rsidR="00494AD1">
        <w:t>3222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puławski — </w:t>
      </w:r>
      <w:r w:rsidR="00494AD1">
        <w:t>2892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radzyński — </w:t>
      </w:r>
      <w:r w:rsidR="00494AD1">
        <w:t>3057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>rycki  —</w:t>
      </w:r>
      <w:r w:rsidR="00C650FE">
        <w:t xml:space="preserve"> </w:t>
      </w:r>
      <w:r w:rsidR="00494AD1">
        <w:t>2344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świdnicki  — </w:t>
      </w:r>
      <w:r w:rsidR="00494AD1">
        <w:t>2771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tomaszowski — </w:t>
      </w:r>
      <w:r w:rsidR="00494AD1">
        <w:t>2265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>włodawski —</w:t>
      </w:r>
      <w:r w:rsidR="00FE2EC8">
        <w:t xml:space="preserve"> </w:t>
      </w:r>
      <w:r w:rsidR="00494AD1">
        <w:t>2529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zamojski  — </w:t>
      </w:r>
      <w:r w:rsidR="00494AD1">
        <w:t>4030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>m. Biała Podlaska —</w:t>
      </w:r>
      <w:r w:rsidR="0089383D">
        <w:t xml:space="preserve"> </w:t>
      </w:r>
      <w:r w:rsidR="00494AD1">
        <w:t>2475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m. Chełm — </w:t>
      </w:r>
      <w:r w:rsidR="00494AD1">
        <w:t>2289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m. Lublin — </w:t>
      </w:r>
      <w:r w:rsidR="00494AD1">
        <w:t>2371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m. Zamość — </w:t>
      </w:r>
      <w:r w:rsidR="00494AD1">
        <w:t>2008</w:t>
      </w:r>
      <w:r w:rsidR="0089383D">
        <w:t>.</w:t>
      </w:r>
    </w:p>
    <w:p w:rsidR="003508D2" w:rsidRDefault="003508D2" w:rsidP="003508D2">
      <w:pPr>
        <w:pStyle w:val="Nagwek2"/>
      </w:pPr>
      <w:r>
        <w:t>Dolny pasek w infografice</w:t>
      </w:r>
    </w:p>
    <w:p w:rsidR="003508D2" w:rsidRDefault="003508D2" w:rsidP="003508D2">
      <w:r>
        <w:t xml:space="preserve">Dane: </w:t>
      </w:r>
      <w:r w:rsidR="00717EEF">
        <w:t>Urząd Statystyczny w Lublinie</w:t>
      </w:r>
    </w:p>
    <w:p w:rsidR="003508D2" w:rsidRDefault="003508D2" w:rsidP="003508D2">
      <w:r>
        <w:t>Opracowanie: Lubelski Ośrodek Badań Regionalnych</w:t>
      </w:r>
    </w:p>
    <w:p w:rsidR="003508D2" w:rsidRDefault="003508D2" w:rsidP="003508D2">
      <w:r>
        <w:t>Prosimy o podanie źródła przy publikowaniu danych Urzędu Statystycznego w Lublinie</w:t>
      </w:r>
    </w:p>
    <w:p w:rsidR="003508D2" w:rsidRDefault="003508D2" w:rsidP="003508D2">
      <w:r>
        <w:t xml:space="preserve">Adresy </w:t>
      </w:r>
      <w:proofErr w:type="spellStart"/>
      <w:r>
        <w:t>social</w:t>
      </w:r>
      <w:proofErr w:type="spellEnd"/>
      <w:r>
        <w:t xml:space="preserve"> mediów Urzędu Statystycznego w Lublinie:</w:t>
      </w:r>
    </w:p>
    <w:p w:rsidR="003508D2" w:rsidRDefault="003508D2" w:rsidP="003508D2">
      <w:pPr>
        <w:pStyle w:val="Akapitzlist"/>
        <w:numPr>
          <w:ilvl w:val="0"/>
          <w:numId w:val="1"/>
        </w:numPr>
      </w:pPr>
      <w:r>
        <w:t xml:space="preserve">Facebook </w:t>
      </w:r>
      <w:hyperlink r:id="rId5" w:history="1">
        <w:r w:rsidRPr="0067650E">
          <w:rPr>
            <w:rStyle w:val="Hipercze"/>
          </w:rPr>
          <w:t>https://www.facebook.com/UrzadStatystycznyLublin/</w:t>
        </w:r>
      </w:hyperlink>
      <w:r>
        <w:t xml:space="preserve"> </w:t>
      </w:r>
    </w:p>
    <w:p w:rsidR="003508D2" w:rsidRDefault="0049240D" w:rsidP="003508D2">
      <w:pPr>
        <w:pStyle w:val="Akapitzlist"/>
        <w:numPr>
          <w:ilvl w:val="0"/>
          <w:numId w:val="1"/>
        </w:numPr>
      </w:pPr>
      <w:r>
        <w:t>Platforma X</w:t>
      </w:r>
      <w:r w:rsidR="003508D2">
        <w:t xml:space="preserve"> </w:t>
      </w:r>
      <w:hyperlink r:id="rId6" w:history="1">
        <w:r w:rsidRPr="00F40A0D">
          <w:rPr>
            <w:rStyle w:val="Hipercze"/>
          </w:rPr>
          <w:t>https://</w:t>
        </w:r>
        <w:r w:rsidR="000C0499">
          <w:rPr>
            <w:rStyle w:val="Hipercze"/>
          </w:rPr>
          <w:t>x</w:t>
        </w:r>
        <w:bookmarkStart w:id="0" w:name="_GoBack"/>
        <w:bookmarkEnd w:id="0"/>
        <w:r w:rsidRPr="00F40A0D">
          <w:rPr>
            <w:rStyle w:val="Hipercze"/>
          </w:rPr>
          <w:t>.com/Lublin_STAT</w:t>
        </w:r>
      </w:hyperlink>
      <w:r w:rsidR="003508D2">
        <w:t xml:space="preserve"> </w:t>
      </w:r>
    </w:p>
    <w:p w:rsidR="003508D2" w:rsidRDefault="003508D2" w:rsidP="003508D2">
      <w:r>
        <w:t xml:space="preserve">Link na stronę internetową Urzędu Statystycznego w Lublinie </w:t>
      </w:r>
      <w:hyperlink r:id="rId7" w:history="1">
        <w:r w:rsidRPr="0067650E">
          <w:rPr>
            <w:rStyle w:val="Hipercze"/>
          </w:rPr>
          <w:t>https://lublin.stat.gov.pl/</w:t>
        </w:r>
      </w:hyperlink>
      <w:r>
        <w:t xml:space="preserve"> </w:t>
      </w:r>
    </w:p>
    <w:p w:rsidR="003508D2" w:rsidRPr="00E877BA" w:rsidRDefault="003508D2" w:rsidP="003508D2"/>
    <w:p w:rsidR="000D04A8" w:rsidRDefault="000D04A8"/>
    <w:sectPr w:rsidR="000D04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42D24"/>
    <w:multiLevelType w:val="hybridMultilevel"/>
    <w:tmpl w:val="008684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46680"/>
    <w:multiLevelType w:val="hybridMultilevel"/>
    <w:tmpl w:val="228E24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E01ED4"/>
    <w:multiLevelType w:val="hybridMultilevel"/>
    <w:tmpl w:val="D56E62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8C7F92"/>
    <w:multiLevelType w:val="hybridMultilevel"/>
    <w:tmpl w:val="C36C85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D73C67"/>
    <w:multiLevelType w:val="hybridMultilevel"/>
    <w:tmpl w:val="080E6E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FB5E81"/>
    <w:multiLevelType w:val="hybridMultilevel"/>
    <w:tmpl w:val="834C5B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6E7E5C"/>
    <w:multiLevelType w:val="hybridMultilevel"/>
    <w:tmpl w:val="B4AEF0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3E001C"/>
    <w:multiLevelType w:val="hybridMultilevel"/>
    <w:tmpl w:val="A5F2CB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326ECC"/>
    <w:multiLevelType w:val="hybridMultilevel"/>
    <w:tmpl w:val="981282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BD3954"/>
    <w:multiLevelType w:val="hybridMultilevel"/>
    <w:tmpl w:val="09CC1F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893319"/>
    <w:multiLevelType w:val="hybridMultilevel"/>
    <w:tmpl w:val="18A4A3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B75D20"/>
    <w:multiLevelType w:val="hybridMultilevel"/>
    <w:tmpl w:val="975061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0C0233"/>
    <w:multiLevelType w:val="hybridMultilevel"/>
    <w:tmpl w:val="363024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2076A0"/>
    <w:multiLevelType w:val="hybridMultilevel"/>
    <w:tmpl w:val="95AEBF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C3002D"/>
    <w:multiLevelType w:val="hybridMultilevel"/>
    <w:tmpl w:val="C5A872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94578B"/>
    <w:multiLevelType w:val="hybridMultilevel"/>
    <w:tmpl w:val="8A6E3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3"/>
  </w:num>
  <w:num w:numId="3">
    <w:abstractNumId w:val="11"/>
  </w:num>
  <w:num w:numId="4">
    <w:abstractNumId w:val="1"/>
  </w:num>
  <w:num w:numId="5">
    <w:abstractNumId w:val="15"/>
  </w:num>
  <w:num w:numId="6">
    <w:abstractNumId w:val="5"/>
  </w:num>
  <w:num w:numId="7">
    <w:abstractNumId w:val="6"/>
  </w:num>
  <w:num w:numId="8">
    <w:abstractNumId w:val="9"/>
  </w:num>
  <w:num w:numId="9">
    <w:abstractNumId w:val="2"/>
  </w:num>
  <w:num w:numId="10">
    <w:abstractNumId w:val="7"/>
  </w:num>
  <w:num w:numId="11">
    <w:abstractNumId w:val="4"/>
  </w:num>
  <w:num w:numId="12">
    <w:abstractNumId w:val="10"/>
  </w:num>
  <w:num w:numId="13">
    <w:abstractNumId w:val="14"/>
  </w:num>
  <w:num w:numId="14">
    <w:abstractNumId w:val="8"/>
  </w:num>
  <w:num w:numId="15">
    <w:abstractNumId w:val="12"/>
  </w:num>
  <w:num w:numId="16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8D2"/>
    <w:rsid w:val="00010D91"/>
    <w:rsid w:val="0001176C"/>
    <w:rsid w:val="00023D0C"/>
    <w:rsid w:val="00026D41"/>
    <w:rsid w:val="000323E8"/>
    <w:rsid w:val="00047166"/>
    <w:rsid w:val="00051F9E"/>
    <w:rsid w:val="00070422"/>
    <w:rsid w:val="000A16B2"/>
    <w:rsid w:val="000C0499"/>
    <w:rsid w:val="000D04A8"/>
    <w:rsid w:val="000D40EE"/>
    <w:rsid w:val="000F4299"/>
    <w:rsid w:val="00172190"/>
    <w:rsid w:val="00174881"/>
    <w:rsid w:val="00181769"/>
    <w:rsid w:val="00181AB7"/>
    <w:rsid w:val="001975F9"/>
    <w:rsid w:val="001A5B8E"/>
    <w:rsid w:val="001D587B"/>
    <w:rsid w:val="00261745"/>
    <w:rsid w:val="00267137"/>
    <w:rsid w:val="00303C89"/>
    <w:rsid w:val="00325E9B"/>
    <w:rsid w:val="003508D2"/>
    <w:rsid w:val="00366B69"/>
    <w:rsid w:val="003E251C"/>
    <w:rsid w:val="00447BB7"/>
    <w:rsid w:val="0049240D"/>
    <w:rsid w:val="00494AD1"/>
    <w:rsid w:val="00557C7D"/>
    <w:rsid w:val="0056753D"/>
    <w:rsid w:val="00582893"/>
    <w:rsid w:val="005D7340"/>
    <w:rsid w:val="005E5E38"/>
    <w:rsid w:val="005E6E37"/>
    <w:rsid w:val="005F5203"/>
    <w:rsid w:val="0060617C"/>
    <w:rsid w:val="00627C3B"/>
    <w:rsid w:val="006507B5"/>
    <w:rsid w:val="006E1DC5"/>
    <w:rsid w:val="00717EEF"/>
    <w:rsid w:val="00720C91"/>
    <w:rsid w:val="00725CD7"/>
    <w:rsid w:val="0076784C"/>
    <w:rsid w:val="00783931"/>
    <w:rsid w:val="00787134"/>
    <w:rsid w:val="007F2283"/>
    <w:rsid w:val="00807D8A"/>
    <w:rsid w:val="00811AF4"/>
    <w:rsid w:val="00815241"/>
    <w:rsid w:val="00852444"/>
    <w:rsid w:val="00884F04"/>
    <w:rsid w:val="008928A9"/>
    <w:rsid w:val="0089383D"/>
    <w:rsid w:val="00896D60"/>
    <w:rsid w:val="008C65BF"/>
    <w:rsid w:val="008D06A7"/>
    <w:rsid w:val="008E6E1A"/>
    <w:rsid w:val="00900CDE"/>
    <w:rsid w:val="00935B03"/>
    <w:rsid w:val="009774E3"/>
    <w:rsid w:val="00993A0E"/>
    <w:rsid w:val="009C44A9"/>
    <w:rsid w:val="009E32E9"/>
    <w:rsid w:val="009F204C"/>
    <w:rsid w:val="00A0138B"/>
    <w:rsid w:val="00A33AB4"/>
    <w:rsid w:val="00A461BC"/>
    <w:rsid w:val="00A553F1"/>
    <w:rsid w:val="00A90EAB"/>
    <w:rsid w:val="00AA334F"/>
    <w:rsid w:val="00B073CC"/>
    <w:rsid w:val="00BE0235"/>
    <w:rsid w:val="00C55CAE"/>
    <w:rsid w:val="00C650FE"/>
    <w:rsid w:val="00C67AA2"/>
    <w:rsid w:val="00CA5A50"/>
    <w:rsid w:val="00CB17E0"/>
    <w:rsid w:val="00CF4F91"/>
    <w:rsid w:val="00D36211"/>
    <w:rsid w:val="00D51F61"/>
    <w:rsid w:val="00D55205"/>
    <w:rsid w:val="00D67B7C"/>
    <w:rsid w:val="00DC109F"/>
    <w:rsid w:val="00DD1887"/>
    <w:rsid w:val="00E02D2F"/>
    <w:rsid w:val="00E166AD"/>
    <w:rsid w:val="00E3557C"/>
    <w:rsid w:val="00E40343"/>
    <w:rsid w:val="00E50B3A"/>
    <w:rsid w:val="00EA2598"/>
    <w:rsid w:val="00EF5235"/>
    <w:rsid w:val="00F25891"/>
    <w:rsid w:val="00F44132"/>
    <w:rsid w:val="00F45DCD"/>
    <w:rsid w:val="00F83CFB"/>
    <w:rsid w:val="00F931C4"/>
    <w:rsid w:val="00FA0CE8"/>
    <w:rsid w:val="00FE2EC8"/>
    <w:rsid w:val="00FF4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127D2"/>
  <w15:chartTrackingRefBased/>
  <w15:docId w15:val="{4CE4F26C-E9A2-4A32-97CF-13EE02924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508D2"/>
    <w:pPr>
      <w:spacing w:after="0" w:line="360" w:lineRule="auto"/>
    </w:pPr>
    <w:rPr>
      <w:rFonts w:ascii="Fira Sans" w:hAnsi="Fira Sans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0B3A"/>
    <w:pPr>
      <w:keepNext/>
      <w:keepLines/>
      <w:outlineLvl w:val="0"/>
    </w:pPr>
    <w:rPr>
      <w:rFonts w:ascii="Fira Sans SemiBold" w:eastAsiaTheme="majorEastAsia" w:hAnsi="Fira Sans SemiBold" w:cstheme="majorBidi"/>
      <w:color w:val="000000" w:themeColor="text1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508D2"/>
    <w:pPr>
      <w:keepNext/>
      <w:keepLines/>
      <w:spacing w:before="600" w:after="240"/>
      <w:outlineLvl w:val="1"/>
    </w:pPr>
    <w:rPr>
      <w:rFonts w:ascii="Fira Sans SemiBold" w:eastAsiaTheme="majorEastAsia" w:hAnsi="Fira Sans SemiBold" w:cstheme="majorBidi"/>
      <w:color w:val="000000" w:themeColor="text1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50B3A"/>
    <w:rPr>
      <w:rFonts w:ascii="Fira Sans SemiBold" w:eastAsiaTheme="majorEastAsia" w:hAnsi="Fira Sans SemiBold" w:cstheme="majorBidi"/>
      <w:color w:val="000000" w:themeColor="text1"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508D2"/>
    <w:rPr>
      <w:rFonts w:ascii="Fira Sans SemiBold" w:eastAsiaTheme="majorEastAsia" w:hAnsi="Fira Sans SemiBold" w:cstheme="majorBidi"/>
      <w:color w:val="000000" w:themeColor="text1"/>
      <w:sz w:val="24"/>
      <w:szCs w:val="26"/>
    </w:rPr>
  </w:style>
  <w:style w:type="paragraph" w:styleId="Akapitzlist">
    <w:name w:val="List Paragraph"/>
    <w:basedOn w:val="Normalny"/>
    <w:uiPriority w:val="34"/>
    <w:qFormat/>
    <w:rsid w:val="003508D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508D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90E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44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ublin.stat.gov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.com/Lublin_STAT" TargetMode="External"/><Relationship Id="rId5" Type="http://schemas.openxmlformats.org/officeDocument/2006/relationships/hyperlink" Target="https://www.facebook.com/UrzadStatystycznyLublin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833</TotalTime>
  <Pages>4</Pages>
  <Words>443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Dzień Aptekarza - 26 września 2023 r. – opis alternatywny</vt:lpstr>
    </vt:vector>
  </TitlesOfParts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Dzień Aptekarza - 26 września 2024 r. – opis alternatywny</dc:title>
  <dc:subject/>
  <dc:creator>Szymkiewicz Szymon</dc:creator>
  <cp:keywords/>
  <dc:description/>
  <cp:lastModifiedBy>Szymkiewicz Szymon</cp:lastModifiedBy>
  <cp:revision>42</cp:revision>
  <dcterms:created xsi:type="dcterms:W3CDTF">2023-06-14T09:24:00Z</dcterms:created>
  <dcterms:modified xsi:type="dcterms:W3CDTF">2024-08-26T13:13:00Z</dcterms:modified>
</cp:coreProperties>
</file>