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008B5C" w14:textId="1ED83146" w:rsidR="00393761" w:rsidRPr="007D605C" w:rsidRDefault="00C4301A" w:rsidP="00F049AB">
      <w:pPr>
        <w:pStyle w:val="Tytuinfomacjisygnalnej"/>
      </w:pPr>
      <w:r w:rsidRPr="00F37172">
        <w:rPr>
          <w:noProof/>
          <w:lang w:eastAsia="pl-PL"/>
        </w:rPr>
        <mc:AlternateContent>
          <mc:Choice Requires="wps">
            <w:drawing>
              <wp:anchor distT="45720" distB="45720" distL="114300" distR="114300" simplePos="0" relativeHeight="252139520" behindDoc="0" locked="0" layoutInCell="1" allowOverlap="1" wp14:anchorId="66E6FB6E" wp14:editId="0F6E5655">
                <wp:simplePos x="0" y="0"/>
                <wp:positionH relativeFrom="column">
                  <wp:posOffset>5221411</wp:posOffset>
                </wp:positionH>
                <wp:positionV relativeFrom="paragraph">
                  <wp:posOffset>75578</wp:posOffset>
                </wp:positionV>
                <wp:extent cx="1432293" cy="336589"/>
                <wp:effectExtent l="0" t="0" r="0" b="6350"/>
                <wp:wrapNone/>
                <wp:docPr id="129635023" name="Pole tekstowe 2" descr="data publikacii 26.06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2F93A16" w14:textId="67D9531C" w:rsidR="00C4301A" w:rsidRPr="00A01B40" w:rsidRDefault="00036BE2" w:rsidP="00C4301A">
                            <w:pPr>
                              <w:pStyle w:val="Datainformacjisygnalnej"/>
                            </w:pPr>
                            <w:r>
                              <w:t>26</w:t>
                            </w:r>
                            <w:r w:rsidR="00C4301A">
                              <w:t>.0</w:t>
                            </w:r>
                            <w:r>
                              <w:t>6</w:t>
                            </w:r>
                            <w:r w:rsidR="00C4301A">
                              <w:t>.202</w:t>
                            </w:r>
                            <w:r w:rsidR="006A3C24">
                              <w:t>4</w:t>
                            </w:r>
                            <w:r w:rsidR="00C4301A">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E6FB6E" id="_x0000_t202" coordsize="21600,21600" o:spt="202" path="m,l,21600r21600,l21600,xe">
                <v:stroke joinstyle="miter"/>
                <v:path gradientshapeok="t" o:connecttype="rect"/>
              </v:shapetype>
              <v:shape id="Pole tekstowe 2" o:spid="_x0000_s1026" type="#_x0000_t202" alt="data publikacii 26.062024 r." style="position:absolute;margin-left:411.15pt;margin-top:5.95pt;width:112.8pt;height:26.5pt;z-index:252139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" filled="f" stroked="f">
                <v:textbox>
                  <w:txbxContent>
                    <w:p w14:paraId="32F93A16" w14:textId="67D9531C" w:rsidR="00C4301A" w:rsidRPr="00A01B40" w:rsidRDefault="00036BE2" w:rsidP="00C4301A">
                      <w:pPr>
                        <w:pStyle w:val="Datainformacjisygnalnej"/>
                      </w:pPr>
                      <w:r>
                        <w:t>26</w:t>
                      </w:r>
                      <w:r w:rsidR="00C4301A">
                        <w:t>.0</w:t>
                      </w:r>
                      <w:r>
                        <w:t>6</w:t>
                      </w:r>
                      <w:r w:rsidR="00C4301A">
                        <w:t>.202</w:t>
                      </w:r>
                      <w:r w:rsidR="006A3C24">
                        <w:t>4</w:t>
                      </w:r>
                      <w:r w:rsidR="00C4301A">
                        <w:t xml:space="preserve"> r.</w:t>
                      </w:r>
                    </w:p>
                  </w:txbxContent>
                </v:textbox>
              </v:shape>
            </w:pict>
          </mc:Fallback>
        </mc:AlternateContent>
      </w:r>
      <w:r w:rsidR="001128E3">
        <w:t>Rolnictwo</w:t>
      </w:r>
      <w:r w:rsidR="00967EB2">
        <w:t xml:space="preserve"> w województwie śląskim w </w:t>
      </w:r>
      <w:r w:rsidR="004D2897" w:rsidRPr="004D2897">
        <w:t>202</w:t>
      </w:r>
      <w:r w:rsidR="003E1945">
        <w:t>3</w:t>
      </w:r>
      <w:r w:rsidR="004D2897" w:rsidRPr="004D2897">
        <w:t xml:space="preserve"> r.</w:t>
      </w:r>
    </w:p>
    <w:p w14:paraId="5476B9D5" w14:textId="08FDEFC3" w:rsidR="00C270AF" w:rsidRDefault="00902CCA" w:rsidP="00C270AF">
      <w:pPr>
        <w:spacing w:before="1" w:line="252" w:lineRule="auto"/>
        <w:ind w:left="3748" w:right="222"/>
        <w:rPr>
          <w:b/>
        </w:rPr>
      </w:pPr>
      <w:r w:rsidRPr="00C270AF">
        <w:rPr>
          <w:b/>
          <w:bCs/>
          <w:noProof/>
        </w:rPr>
        <mc:AlternateContent>
          <mc:Choice Requires="wps">
            <w:drawing>
              <wp:anchor distT="45720" distB="45720" distL="114300" distR="114300" simplePos="0" relativeHeight="251917312" behindDoc="0" locked="0" layoutInCell="1" allowOverlap="1" wp14:anchorId="6ED3F36C" wp14:editId="5FD7A6F9">
                <wp:simplePos x="0" y="0"/>
                <wp:positionH relativeFrom="margin">
                  <wp:align>left</wp:align>
                </wp:positionH>
                <wp:positionV relativeFrom="paragraph">
                  <wp:posOffset>45720</wp:posOffset>
                </wp:positionV>
                <wp:extent cx="2204085" cy="1315720"/>
                <wp:effectExtent l="0" t="0" r="5715" b="0"/>
                <wp:wrapSquare wrapText="bothSides"/>
                <wp:docPr id="700118679" name="Pole tekstowe 2" descr="Na granatowym prostokącie, białą czcionką - wzrost skupu ziarna zbóż podstawowych i konsumpcyjnych i paszowych zaznaczony niebieską strzałką do góry - o 13,3% w 2023 r. do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5941"/>
                        </a:xfrm>
                        <a:prstGeom prst="roundRect">
                          <a:avLst/>
                        </a:prstGeom>
                        <a:solidFill>
                          <a:srgbClr val="001D77"/>
                        </a:solidFill>
                        <a:ln w="9525">
                          <a:noFill/>
                          <a:miter lim="800000"/>
                          <a:headEnd/>
                          <a:tailEnd/>
                        </a:ln>
                      </wps:spPr>
                      <wps:txbx>
                        <w:txbxContent>
                          <w:p w14:paraId="1B292D30" w14:textId="3C78ACF9" w:rsidR="00467441" w:rsidRPr="007D605C" w:rsidRDefault="00902CCA" w:rsidP="00467441">
                            <w:pPr>
                              <w:autoSpaceDE w:val="0"/>
                              <w:autoSpaceDN w:val="0"/>
                              <w:adjustRightInd w:val="0"/>
                              <w:spacing w:before="0" w:after="0" w:line="240" w:lineRule="auto"/>
                              <w:jc w:val="center"/>
                              <w:rPr>
                                <w:rFonts w:ascii="Fira Sans SemiBold" w:hAnsi="Fira Sans SemiBold"/>
                                <w:color w:val="FFFFFF" w:themeColor="background1"/>
                                <w:sz w:val="60"/>
                                <w:szCs w:val="60"/>
                              </w:rPr>
                            </w:pPr>
                            <w:r w:rsidRPr="00881006">
                              <w:rPr>
                                <w:rStyle w:val="IkonawskanikaZnak"/>
                                <w:sz w:val="76"/>
                                <w:szCs w:val="76"/>
                              </w:rPr>
                              <w:sym w:font="Wingdings" w:char="F0F1"/>
                            </w:r>
                            <w:r w:rsidR="008E4F97">
                              <w:rPr>
                                <w:rStyle w:val="IkonawskanikaZnak"/>
                                <w:sz w:val="76"/>
                                <w:szCs w:val="76"/>
                              </w:rPr>
                              <w:t xml:space="preserve"> </w:t>
                            </w:r>
                            <w:r w:rsidR="00E6459A">
                              <w:rPr>
                                <w:rStyle w:val="WartowskanikaZnak"/>
                                <w:sz w:val="72"/>
                                <w:szCs w:val="72"/>
                              </w:rPr>
                              <w:t>13,3</w:t>
                            </w:r>
                            <w:r w:rsidR="00467441">
                              <w:rPr>
                                <w:rStyle w:val="WartowskanikaZnak"/>
                                <w:sz w:val="72"/>
                                <w:szCs w:val="72"/>
                              </w:rPr>
                              <w:t>%</w:t>
                            </w:r>
                          </w:p>
                          <w:p w14:paraId="3BA6BBA8" w14:textId="77777777" w:rsidR="00D84C0F" w:rsidRDefault="00D84C0F" w:rsidP="00D84C0F">
                            <w:pPr>
                              <w:rPr>
                                <w:sz w:val="20"/>
                              </w:rPr>
                            </w:pPr>
                            <w:r>
                              <w:rPr>
                                <w:color w:val="FFFFFF"/>
                                <w:sz w:val="20"/>
                              </w:rPr>
                              <w:t>Wzrost</w:t>
                            </w:r>
                            <w:r>
                              <w:rPr>
                                <w:color w:val="FFFFFF"/>
                                <w:spacing w:val="-14"/>
                                <w:sz w:val="20"/>
                              </w:rPr>
                              <w:t xml:space="preserve"> skupu </w:t>
                            </w:r>
                            <w:r w:rsidRPr="001F2C3E">
                              <w:rPr>
                                <w:color w:val="FFFFFF"/>
                                <w:sz w:val="20"/>
                              </w:rPr>
                              <w:t xml:space="preserve">ziarna zbóż </w:t>
                            </w:r>
                            <w:r>
                              <w:rPr>
                                <w:color w:val="FFFFFF"/>
                                <w:sz w:val="20"/>
                              </w:rPr>
                              <w:t>p</w:t>
                            </w:r>
                            <w:r w:rsidRPr="001F2C3E">
                              <w:rPr>
                                <w:color w:val="FFFFFF"/>
                                <w:sz w:val="20"/>
                              </w:rPr>
                              <w:t>odstawowych</w:t>
                            </w:r>
                            <w:r>
                              <w:rPr>
                                <w:color w:val="FFFFFF"/>
                                <w:sz w:val="20"/>
                              </w:rPr>
                              <w:t xml:space="preserve"> k</w:t>
                            </w:r>
                            <w:r w:rsidRPr="001F2C3E">
                              <w:rPr>
                                <w:color w:val="FFFFFF"/>
                                <w:sz w:val="20"/>
                              </w:rPr>
                              <w:t xml:space="preserve">onsumpcyjnych i paszowych </w:t>
                            </w:r>
                            <w:r>
                              <w:rPr>
                                <w:color w:val="FFFFFF"/>
                                <w:sz w:val="20"/>
                              </w:rPr>
                              <w:t>r/r</w:t>
                            </w:r>
                          </w:p>
                          <w:p w14:paraId="366996A8" w14:textId="1D63C3AC" w:rsidR="00467441" w:rsidRPr="00074DD8" w:rsidRDefault="00467441" w:rsidP="00467441">
                            <w:pPr>
                              <w:pStyle w:val="tekstnaniebieskimtle"/>
                              <w:jc w:val="center"/>
                              <w:rPr>
                                <w:color w:val="FFFFFF" w:themeColor="background1"/>
                                <w:sz w:val="18"/>
                                <w:szCs w:val="20"/>
                              </w:rPr>
                            </w:pPr>
                          </w:p>
                          <w:p w14:paraId="0BC582C7" w14:textId="77777777" w:rsidR="00467441" w:rsidRPr="007D605C" w:rsidRDefault="00467441" w:rsidP="0046744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ED3F36C" id="_x0000_s1027" alt="Na granatowym prostokącie, białą czcionką - wzrost skupu ziarna zbóż podstawowych i konsumpcyjnych i paszowych zaznaczony niebieską strzałką do góry - o 13,3% w 2023 r. do 2022 r." style="position:absolute;left:0;text-align:left;margin-left:0;margin-top:3.6pt;width:173.55pt;height:103.6pt;z-index:251917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" fillcolor="#001d77" stroked="f">
                <v:stroke joinstyle="miter"/>
                <v:textbox>
                  <w:txbxContent>
                    <w:p w14:paraId="1B292D30" w14:textId="3C78ACF9" w:rsidR="00467441" w:rsidRPr="007D605C" w:rsidRDefault="00902CCA" w:rsidP="00467441">
                      <w:pPr>
                        <w:autoSpaceDE w:val="0"/>
                        <w:autoSpaceDN w:val="0"/>
                        <w:adjustRightInd w:val="0"/>
                        <w:spacing w:before="0" w:after="0" w:line="240" w:lineRule="auto"/>
                        <w:jc w:val="center"/>
                        <w:rPr>
                          <w:rFonts w:ascii="Fira Sans SemiBold" w:hAnsi="Fira Sans SemiBold"/>
                          <w:color w:val="FFFFFF" w:themeColor="background1"/>
                          <w:sz w:val="60"/>
                          <w:szCs w:val="60"/>
                        </w:rPr>
                      </w:pPr>
                      <w:r w:rsidRPr="00881006">
                        <w:rPr>
                          <w:rStyle w:val="IkonawskanikaZnak"/>
                          <w:sz w:val="76"/>
                          <w:szCs w:val="76"/>
                        </w:rPr>
                        <w:sym w:font="Wingdings" w:char="F0F1"/>
                      </w:r>
                      <w:r w:rsidR="008E4F97">
                        <w:rPr>
                          <w:rStyle w:val="IkonawskanikaZnak"/>
                          <w:sz w:val="76"/>
                          <w:szCs w:val="76"/>
                        </w:rPr>
                        <w:t xml:space="preserve"> </w:t>
                      </w:r>
                      <w:r w:rsidR="00E6459A">
                        <w:rPr>
                          <w:rStyle w:val="WartowskanikaZnak"/>
                          <w:sz w:val="72"/>
                          <w:szCs w:val="72"/>
                        </w:rPr>
                        <w:t>13,3</w:t>
                      </w:r>
                      <w:r w:rsidR="00467441">
                        <w:rPr>
                          <w:rStyle w:val="WartowskanikaZnak"/>
                          <w:sz w:val="72"/>
                          <w:szCs w:val="72"/>
                        </w:rPr>
                        <w:t>%</w:t>
                      </w:r>
                    </w:p>
                    <w:p w14:paraId="3BA6BBA8" w14:textId="77777777" w:rsidR="00D84C0F" w:rsidRDefault="00D84C0F" w:rsidP="00D84C0F">
                      <w:pPr>
                        <w:rPr>
                          <w:sz w:val="20"/>
                        </w:rPr>
                      </w:pPr>
                      <w:r>
                        <w:rPr>
                          <w:color w:val="FFFFFF"/>
                          <w:sz w:val="20"/>
                        </w:rPr>
                        <w:t>Wzrost</w:t>
                      </w:r>
                      <w:r>
                        <w:rPr>
                          <w:color w:val="FFFFFF"/>
                          <w:spacing w:val="-14"/>
                          <w:sz w:val="20"/>
                        </w:rPr>
                        <w:t xml:space="preserve"> skupu </w:t>
                      </w:r>
                      <w:r w:rsidRPr="001F2C3E">
                        <w:rPr>
                          <w:color w:val="FFFFFF"/>
                          <w:sz w:val="20"/>
                        </w:rPr>
                        <w:t xml:space="preserve">ziarna zbóż </w:t>
                      </w:r>
                      <w:r>
                        <w:rPr>
                          <w:color w:val="FFFFFF"/>
                          <w:sz w:val="20"/>
                        </w:rPr>
                        <w:t>p</w:t>
                      </w:r>
                      <w:r w:rsidRPr="001F2C3E">
                        <w:rPr>
                          <w:color w:val="FFFFFF"/>
                          <w:sz w:val="20"/>
                        </w:rPr>
                        <w:t>odstawowych</w:t>
                      </w:r>
                      <w:r>
                        <w:rPr>
                          <w:color w:val="FFFFFF"/>
                          <w:sz w:val="20"/>
                        </w:rPr>
                        <w:t xml:space="preserve"> k</w:t>
                      </w:r>
                      <w:r w:rsidRPr="001F2C3E">
                        <w:rPr>
                          <w:color w:val="FFFFFF"/>
                          <w:sz w:val="20"/>
                        </w:rPr>
                        <w:t xml:space="preserve">onsumpcyjnych i paszowych </w:t>
                      </w:r>
                      <w:r>
                        <w:rPr>
                          <w:color w:val="FFFFFF"/>
                          <w:sz w:val="20"/>
                        </w:rPr>
                        <w:t>r/r</w:t>
                      </w:r>
                    </w:p>
                    <w:p w14:paraId="366996A8" w14:textId="1D63C3AC" w:rsidR="00467441" w:rsidRPr="00074DD8" w:rsidRDefault="00467441" w:rsidP="00467441">
                      <w:pPr>
                        <w:pStyle w:val="tekstnaniebieskimtle"/>
                        <w:jc w:val="center"/>
                        <w:rPr>
                          <w:color w:val="FFFFFF" w:themeColor="background1"/>
                          <w:sz w:val="18"/>
                          <w:szCs w:val="20"/>
                        </w:rPr>
                      </w:pPr>
                    </w:p>
                    <w:p w14:paraId="0BC582C7" w14:textId="77777777" w:rsidR="00467441" w:rsidRPr="007D605C" w:rsidRDefault="00467441" w:rsidP="00467441">
                      <w:pPr>
                        <w:pStyle w:val="Opiswskanika"/>
                        <w:rPr>
                          <w:sz w:val="18"/>
                          <w:szCs w:val="20"/>
                        </w:rPr>
                      </w:pPr>
                    </w:p>
                  </w:txbxContent>
                </v:textbox>
                <w10:wrap type="square" anchorx="margin"/>
              </v:roundrect>
            </w:pict>
          </mc:Fallback>
        </mc:AlternateContent>
      </w:r>
      <w:r w:rsidR="00731D27" w:rsidRPr="00C270AF">
        <w:rPr>
          <w:b/>
          <w:bCs/>
          <w:noProof/>
          <w:color w:val="001D77"/>
        </w:rPr>
        <mc:AlternateContent>
          <mc:Choice Requires="wps">
            <w:drawing>
              <wp:anchor distT="45720" distB="45720" distL="114300" distR="114300" simplePos="0" relativeHeight="251648000" behindDoc="0" locked="0" layoutInCell="1" allowOverlap="1" wp14:anchorId="2FC13F97" wp14:editId="09311290">
                <wp:simplePos x="0" y="0"/>
                <wp:positionH relativeFrom="margin">
                  <wp:align>left</wp:align>
                </wp:positionH>
                <wp:positionV relativeFrom="paragraph">
                  <wp:posOffset>45720</wp:posOffset>
                </wp:positionV>
                <wp:extent cx="2204085" cy="1059815"/>
                <wp:effectExtent l="0" t="0" r="5715" b="6985"/>
                <wp:wrapSquare wrapText="bothSides"/>
                <wp:docPr id="6" name="Pole tekstowe 2" descr="Na granatowym prostokącie, białą czcionką - współczynnik aktywności zawodowej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1A7D5EAB" w14:textId="76178060" w:rsidR="005F6A84" w:rsidRPr="005F6A84" w:rsidRDefault="005F6A84" w:rsidP="005F6A84">
                            <w:pPr>
                              <w:autoSpaceDE w:val="0"/>
                              <w:autoSpaceDN w:val="0"/>
                              <w:adjustRightInd w:val="0"/>
                              <w:spacing w:before="0" w:after="0" w:line="240" w:lineRule="auto"/>
                              <w:jc w:val="center"/>
                              <w:rPr>
                                <w:rFonts w:ascii="Fira Sans SemiBold" w:hAnsi="Fira Sans SemiBold"/>
                                <w:color w:val="FFFFFF" w:themeColor="background1"/>
                                <w:sz w:val="60"/>
                                <w:szCs w:val="60"/>
                              </w:rPr>
                            </w:pPr>
                            <w:r w:rsidRPr="005F6A84">
                              <w:rPr>
                                <w:rFonts w:ascii="Fira Sans SemiBold" w:hAnsi="Fira Sans SemiBold"/>
                                <w:color w:val="FFFFFF" w:themeColor="background1"/>
                                <w:sz w:val="72"/>
                                <w:szCs w:val="72"/>
                              </w:rPr>
                              <w:t>56,</w:t>
                            </w:r>
                            <w:r w:rsidR="00D63E87">
                              <w:rPr>
                                <w:rFonts w:ascii="Fira Sans SemiBold" w:hAnsi="Fira Sans SemiBold"/>
                                <w:color w:val="FFFFFF" w:themeColor="background1"/>
                                <w:sz w:val="72"/>
                                <w:szCs w:val="72"/>
                              </w:rPr>
                              <w:t>7</w:t>
                            </w:r>
                            <w:r w:rsidRPr="005F6A84">
                              <w:rPr>
                                <w:rFonts w:ascii="Fira Sans SemiBold" w:hAnsi="Fira Sans SemiBold"/>
                                <w:color w:val="FFFFFF" w:themeColor="background1"/>
                                <w:sz w:val="72"/>
                                <w:szCs w:val="72"/>
                              </w:rPr>
                              <w:t>%</w:t>
                            </w:r>
                          </w:p>
                          <w:p w14:paraId="56A58788" w14:textId="77777777" w:rsidR="005F6A84" w:rsidRPr="005F6A84" w:rsidRDefault="005F6A84" w:rsidP="005F6A84">
                            <w:pPr>
                              <w:spacing w:before="0" w:after="0" w:line="240" w:lineRule="auto"/>
                              <w:jc w:val="center"/>
                              <w:rPr>
                                <w:sz w:val="20"/>
                              </w:rPr>
                            </w:pPr>
                            <w:r w:rsidRPr="005F6A84">
                              <w:rPr>
                                <w:sz w:val="20"/>
                              </w:rPr>
                              <w:t>Współczynnik aktywności</w:t>
                            </w:r>
                          </w:p>
                          <w:p w14:paraId="274D5C33" w14:textId="77777777" w:rsidR="005F6A84" w:rsidRPr="005F6A84" w:rsidRDefault="005F6A84" w:rsidP="005F6A84">
                            <w:pPr>
                              <w:spacing w:before="0" w:after="0" w:line="240" w:lineRule="auto"/>
                              <w:jc w:val="center"/>
                              <w:rPr>
                                <w:color w:val="FFFFFF" w:themeColor="background1"/>
                                <w:sz w:val="18"/>
                                <w:szCs w:val="20"/>
                              </w:rPr>
                            </w:pPr>
                            <w:r w:rsidRPr="005F6A84">
                              <w:rPr>
                                <w:sz w:val="20"/>
                              </w:rPr>
                              <w:t>zawodowej</w:t>
                            </w:r>
                          </w:p>
                          <w:p w14:paraId="63B3F253" w14:textId="3FE4B338" w:rsidR="005C0CAC" w:rsidRPr="007D605C" w:rsidRDefault="005C0CAC" w:rsidP="002A5C09">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_x0000_s1028" alt="Na granatowym prostokącie, białą czcionką - współczynnik aktywności zawodowej 54,7%." style="position:absolute;left:0;text-align:left;margin-left:0;margin-top:3.6pt;width:173.55pt;height:83.45pt;z-index:2516480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" fillcolor="#001d77" stroked="f">
                <v:stroke joinstyle="miter"/>
                <v:textbox>
                  <w:txbxContent>
                    <w:p w14:paraId="1A7D5EAB" w14:textId="76178060" w:rsidR="005F6A84" w:rsidRPr="005F6A84" w:rsidRDefault="005F6A84" w:rsidP="005F6A84">
                      <w:pPr>
                        <w:autoSpaceDE w:val="0"/>
                        <w:autoSpaceDN w:val="0"/>
                        <w:adjustRightInd w:val="0"/>
                        <w:spacing w:before="0" w:after="0" w:line="240" w:lineRule="auto"/>
                        <w:jc w:val="center"/>
                        <w:rPr>
                          <w:rFonts w:ascii="Fira Sans SemiBold" w:hAnsi="Fira Sans SemiBold"/>
                          <w:color w:val="FFFFFF" w:themeColor="background1"/>
                          <w:sz w:val="60"/>
                          <w:szCs w:val="60"/>
                        </w:rPr>
                      </w:pPr>
                      <w:r w:rsidRPr="005F6A84">
                        <w:rPr>
                          <w:rFonts w:ascii="Fira Sans SemiBold" w:hAnsi="Fira Sans SemiBold"/>
                          <w:color w:val="FFFFFF" w:themeColor="background1"/>
                          <w:sz w:val="72"/>
                          <w:szCs w:val="72"/>
                        </w:rPr>
                        <w:t>56,</w:t>
                      </w:r>
                      <w:r w:rsidR="00D63E87">
                        <w:rPr>
                          <w:rFonts w:ascii="Fira Sans SemiBold" w:hAnsi="Fira Sans SemiBold"/>
                          <w:color w:val="FFFFFF" w:themeColor="background1"/>
                          <w:sz w:val="72"/>
                          <w:szCs w:val="72"/>
                        </w:rPr>
                        <w:t>7</w:t>
                      </w:r>
                      <w:r w:rsidRPr="005F6A84">
                        <w:rPr>
                          <w:rFonts w:ascii="Fira Sans SemiBold" w:hAnsi="Fira Sans SemiBold"/>
                          <w:color w:val="FFFFFF" w:themeColor="background1"/>
                          <w:sz w:val="72"/>
                          <w:szCs w:val="72"/>
                        </w:rPr>
                        <w:t>%</w:t>
                      </w:r>
                    </w:p>
                    <w:p w14:paraId="56A58788" w14:textId="77777777" w:rsidR="005F6A84" w:rsidRPr="005F6A84" w:rsidRDefault="005F6A84" w:rsidP="005F6A84">
                      <w:pPr>
                        <w:spacing w:before="0" w:after="0" w:line="240" w:lineRule="auto"/>
                        <w:jc w:val="center"/>
                        <w:rPr>
                          <w:sz w:val="20"/>
                        </w:rPr>
                      </w:pPr>
                      <w:r w:rsidRPr="005F6A84">
                        <w:rPr>
                          <w:sz w:val="20"/>
                        </w:rPr>
                        <w:t>Współczynnik aktywności</w:t>
                      </w:r>
                    </w:p>
                    <w:p w14:paraId="274D5C33" w14:textId="77777777" w:rsidR="005F6A84" w:rsidRPr="005F6A84" w:rsidRDefault="005F6A84" w:rsidP="005F6A84">
                      <w:pPr>
                        <w:spacing w:before="0" w:after="0" w:line="240" w:lineRule="auto"/>
                        <w:jc w:val="center"/>
                        <w:rPr>
                          <w:color w:val="FFFFFF" w:themeColor="background1"/>
                          <w:sz w:val="18"/>
                          <w:szCs w:val="20"/>
                        </w:rPr>
                      </w:pPr>
                      <w:r w:rsidRPr="005F6A84">
                        <w:rPr>
                          <w:sz w:val="20"/>
                        </w:rPr>
                        <w:t>zawodowej</w:t>
                      </w:r>
                    </w:p>
                    <w:p w14:paraId="63B3F253" w14:textId="3FE4B338" w:rsidR="005C0CAC" w:rsidRPr="007D605C" w:rsidRDefault="005C0CAC" w:rsidP="002A5C09">
                      <w:pPr>
                        <w:pStyle w:val="Opiswskanika"/>
                        <w:rPr>
                          <w:sz w:val="18"/>
                          <w:szCs w:val="20"/>
                        </w:rPr>
                      </w:pPr>
                    </w:p>
                  </w:txbxContent>
                </v:textbox>
                <w10:wrap type="square" anchorx="margin"/>
              </v:roundrect>
            </w:pict>
          </mc:Fallback>
        </mc:AlternateContent>
      </w:r>
      <w:r w:rsidR="00BF27AE" w:rsidRPr="00C270AF">
        <w:rPr>
          <w:b/>
          <w:bCs/>
        </w:rPr>
        <w:t>W</w:t>
      </w:r>
      <w:r w:rsidR="00BF27AE" w:rsidRPr="00DC2CF2">
        <w:t xml:space="preserve"> </w:t>
      </w:r>
      <w:r w:rsidR="00C270AF" w:rsidRPr="00741843">
        <w:rPr>
          <w:b/>
        </w:rPr>
        <w:t>2</w:t>
      </w:r>
      <w:r w:rsidR="00C270AF" w:rsidRPr="001F2C3E">
        <w:rPr>
          <w:b/>
        </w:rPr>
        <w:t>023</w:t>
      </w:r>
      <w:r w:rsidR="00C270AF" w:rsidRPr="001F2C3E">
        <w:rPr>
          <w:b/>
          <w:spacing w:val="-5"/>
        </w:rPr>
        <w:t xml:space="preserve"> </w:t>
      </w:r>
      <w:r w:rsidR="00C270AF" w:rsidRPr="001F2C3E">
        <w:rPr>
          <w:b/>
        </w:rPr>
        <w:t>r.</w:t>
      </w:r>
      <w:r w:rsidR="00C270AF" w:rsidRPr="001F2C3E">
        <w:rPr>
          <w:b/>
          <w:spacing w:val="-5"/>
        </w:rPr>
        <w:t xml:space="preserve"> </w:t>
      </w:r>
      <w:r w:rsidR="00C270AF" w:rsidRPr="001F2C3E">
        <w:rPr>
          <w:b/>
        </w:rPr>
        <w:t>w</w:t>
      </w:r>
      <w:r w:rsidR="00C270AF" w:rsidRPr="001F2C3E">
        <w:rPr>
          <w:b/>
          <w:spacing w:val="-5"/>
        </w:rPr>
        <w:t xml:space="preserve"> </w:t>
      </w:r>
      <w:r w:rsidR="00C270AF" w:rsidRPr="001F2C3E">
        <w:rPr>
          <w:b/>
        </w:rPr>
        <w:t>porównaniu</w:t>
      </w:r>
      <w:r w:rsidR="00C270AF" w:rsidRPr="001F2C3E">
        <w:rPr>
          <w:b/>
          <w:spacing w:val="-7"/>
        </w:rPr>
        <w:t xml:space="preserve"> </w:t>
      </w:r>
      <w:r w:rsidR="00C270AF" w:rsidRPr="001F2C3E">
        <w:rPr>
          <w:b/>
        </w:rPr>
        <w:t>z</w:t>
      </w:r>
      <w:r w:rsidR="00C270AF" w:rsidRPr="001F2C3E">
        <w:rPr>
          <w:b/>
          <w:spacing w:val="-6"/>
        </w:rPr>
        <w:t xml:space="preserve"> </w:t>
      </w:r>
      <w:r w:rsidR="00C270AF" w:rsidRPr="001F2C3E">
        <w:rPr>
          <w:b/>
        </w:rPr>
        <w:t>2022</w:t>
      </w:r>
      <w:r w:rsidR="00C270AF" w:rsidRPr="001F2C3E">
        <w:rPr>
          <w:b/>
          <w:spacing w:val="-5"/>
        </w:rPr>
        <w:t xml:space="preserve"> </w:t>
      </w:r>
      <w:r w:rsidR="00C270AF" w:rsidRPr="001F2C3E">
        <w:rPr>
          <w:b/>
        </w:rPr>
        <w:t>r.</w:t>
      </w:r>
      <w:r w:rsidR="00C270AF" w:rsidRPr="001F2C3E">
        <w:rPr>
          <w:b/>
          <w:spacing w:val="-5"/>
        </w:rPr>
        <w:t xml:space="preserve"> </w:t>
      </w:r>
      <w:r w:rsidR="00C270AF" w:rsidRPr="001F2C3E">
        <w:rPr>
          <w:b/>
        </w:rPr>
        <w:t>odnotowano wzrost skupu ziarna zbóż podstawowych konsumpcyjnych i paszowych, ziemniaków, mleka krowiego oraz żywca wołowego, natomiast spadek skupu żywca wieprzowego</w:t>
      </w:r>
      <w:r w:rsidR="00696905">
        <w:rPr>
          <w:b/>
        </w:rPr>
        <w:t xml:space="preserve"> </w:t>
      </w:r>
      <w:r w:rsidR="00C270AF" w:rsidRPr="001F2C3E">
        <w:rPr>
          <w:b/>
        </w:rPr>
        <w:t>i</w:t>
      </w:r>
      <w:r w:rsidR="00C270AF" w:rsidRPr="001F2C3E">
        <w:rPr>
          <w:b/>
          <w:spacing w:val="-9"/>
        </w:rPr>
        <w:t xml:space="preserve"> </w:t>
      </w:r>
      <w:r w:rsidR="00C270AF" w:rsidRPr="001F2C3E">
        <w:rPr>
          <w:b/>
        </w:rPr>
        <w:t>drobiowego.</w:t>
      </w:r>
      <w:r w:rsidR="00C270AF" w:rsidRPr="001F2C3E">
        <w:rPr>
          <w:b/>
          <w:spacing w:val="-9"/>
        </w:rPr>
        <w:t xml:space="preserve"> </w:t>
      </w:r>
      <w:r w:rsidR="00C270AF" w:rsidRPr="001F2C3E">
        <w:rPr>
          <w:b/>
        </w:rPr>
        <w:t>Wzrosły ceny skupu ziemniaków, żywca wieprzowego i drobiowego, natomiast obniżyły się ceny pszenicy, żyta, żywca wołowego oraz mleka. W</w:t>
      </w:r>
      <w:r w:rsidR="00C270AF" w:rsidRPr="001F2C3E">
        <w:rPr>
          <w:b/>
          <w:spacing w:val="-6"/>
        </w:rPr>
        <w:t xml:space="preserve"> </w:t>
      </w:r>
      <w:r w:rsidR="00C270AF" w:rsidRPr="001F2C3E">
        <w:rPr>
          <w:b/>
        </w:rPr>
        <w:t>skali</w:t>
      </w:r>
      <w:r w:rsidR="00C270AF" w:rsidRPr="001F2C3E">
        <w:rPr>
          <w:b/>
          <w:spacing w:val="-5"/>
        </w:rPr>
        <w:t xml:space="preserve"> </w:t>
      </w:r>
      <w:r w:rsidR="00C270AF" w:rsidRPr="001F2C3E">
        <w:rPr>
          <w:b/>
        </w:rPr>
        <w:t>roku</w:t>
      </w:r>
      <w:r w:rsidR="00C270AF" w:rsidRPr="001F2C3E">
        <w:rPr>
          <w:b/>
          <w:spacing w:val="-5"/>
        </w:rPr>
        <w:t xml:space="preserve"> </w:t>
      </w:r>
      <w:r w:rsidR="00C107AD">
        <w:rPr>
          <w:b/>
        </w:rPr>
        <w:t xml:space="preserve">zwiększyło się </w:t>
      </w:r>
      <w:r w:rsidR="00C270AF" w:rsidRPr="001F2C3E">
        <w:rPr>
          <w:b/>
        </w:rPr>
        <w:t>pogłowie</w:t>
      </w:r>
      <w:r w:rsidR="00C270AF" w:rsidRPr="001F2C3E">
        <w:rPr>
          <w:b/>
          <w:spacing w:val="-5"/>
        </w:rPr>
        <w:t xml:space="preserve"> </w:t>
      </w:r>
      <w:r w:rsidR="00C270AF" w:rsidRPr="001F2C3E">
        <w:rPr>
          <w:b/>
        </w:rPr>
        <w:t>trzody chlewnej</w:t>
      </w:r>
      <w:r w:rsidR="00C107AD">
        <w:rPr>
          <w:b/>
        </w:rPr>
        <w:t>,</w:t>
      </w:r>
      <w:r w:rsidR="00C270AF" w:rsidRPr="001F2C3E">
        <w:rPr>
          <w:b/>
        </w:rPr>
        <w:t xml:space="preserve"> owiec</w:t>
      </w:r>
      <w:r w:rsidR="00C107AD">
        <w:rPr>
          <w:b/>
        </w:rPr>
        <w:t xml:space="preserve"> i drobiu</w:t>
      </w:r>
      <w:r w:rsidR="00C270AF" w:rsidRPr="001F2C3E">
        <w:rPr>
          <w:b/>
        </w:rPr>
        <w:t xml:space="preserve">, </w:t>
      </w:r>
      <w:r w:rsidR="00C107AD">
        <w:rPr>
          <w:b/>
        </w:rPr>
        <w:t>natomiast zmniejszyło się pogłowie bydła</w:t>
      </w:r>
      <w:r w:rsidR="00DF305F">
        <w:rPr>
          <w:b/>
        </w:rPr>
        <w:t>.</w:t>
      </w:r>
    </w:p>
    <w:p w14:paraId="17FC0751" w14:textId="0849423E" w:rsidR="00BF27AE" w:rsidRPr="00E8474B" w:rsidRDefault="00EB20E0" w:rsidP="00BF27AE">
      <w:pPr>
        <w:pStyle w:val="Nagwek1"/>
        <w:rPr>
          <w:rFonts w:ascii="Fira Sans" w:hAnsi="Fira Sans"/>
          <w:b/>
          <w:szCs w:val="19"/>
        </w:rPr>
      </w:pPr>
      <w:r w:rsidRPr="00823593">
        <w:rPr>
          <w:b/>
          <w:noProof/>
          <w:spacing w:val="-2"/>
        </w:rPr>
        <mc:AlternateContent>
          <mc:Choice Requires="wps">
            <w:drawing>
              <wp:anchor distT="45720" distB="45720" distL="114300" distR="114300" simplePos="0" relativeHeight="252025856" behindDoc="1" locked="0" layoutInCell="1" allowOverlap="1" wp14:anchorId="4C3FD421" wp14:editId="5515BAD3">
                <wp:simplePos x="0" y="0"/>
                <wp:positionH relativeFrom="column">
                  <wp:posOffset>5222240</wp:posOffset>
                </wp:positionH>
                <wp:positionV relativeFrom="paragraph">
                  <wp:posOffset>263994</wp:posOffset>
                </wp:positionV>
                <wp:extent cx="1660525" cy="958133"/>
                <wp:effectExtent l="0" t="0" r="0" b="0"/>
                <wp:wrapNone/>
                <wp:docPr id="127639811" name="Pole tekstowe 127639811" descr="Plony zbóż podstawowych &#10;z mieszankami zbożowymi &#10;w województwie w odnie-sieniu do średnich plonów &#10;w kraju były niższe o 2,2%&#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958133"/>
                        </a:xfrm>
                        <a:prstGeom prst="rect">
                          <a:avLst/>
                        </a:prstGeom>
                        <a:noFill/>
                        <a:ln w="9525">
                          <a:noFill/>
                          <a:miter lim="800000"/>
                          <a:headEnd/>
                          <a:tailEnd/>
                        </a:ln>
                      </wps:spPr>
                      <wps:txbx>
                        <w:txbxContent>
                          <w:p w14:paraId="201C78AC" w14:textId="6AED4677" w:rsidR="002B616E" w:rsidRDefault="002B616E" w:rsidP="00616A6F">
                            <w:pPr>
                              <w:spacing w:line="266" w:lineRule="auto"/>
                              <w:rPr>
                                <w:sz w:val="18"/>
                              </w:rPr>
                            </w:pPr>
                            <w:r>
                              <w:rPr>
                                <w:color w:val="001D77"/>
                                <w:sz w:val="18"/>
                              </w:rPr>
                              <w:t>Plony</w:t>
                            </w:r>
                            <w:r>
                              <w:rPr>
                                <w:color w:val="001D77"/>
                                <w:spacing w:val="-12"/>
                                <w:sz w:val="18"/>
                              </w:rPr>
                              <w:t xml:space="preserve"> </w:t>
                            </w:r>
                            <w:r>
                              <w:rPr>
                                <w:color w:val="001D77"/>
                                <w:sz w:val="18"/>
                              </w:rPr>
                              <w:t>zbóż</w:t>
                            </w:r>
                            <w:r>
                              <w:rPr>
                                <w:color w:val="001D77"/>
                                <w:spacing w:val="-12"/>
                                <w:sz w:val="18"/>
                              </w:rPr>
                              <w:t xml:space="preserve"> </w:t>
                            </w:r>
                            <w:r>
                              <w:rPr>
                                <w:color w:val="001D77"/>
                                <w:sz w:val="18"/>
                              </w:rPr>
                              <w:t xml:space="preserve">podstawowych </w:t>
                            </w:r>
                            <w:r>
                              <w:rPr>
                                <w:color w:val="001D77"/>
                                <w:sz w:val="18"/>
                              </w:rPr>
                              <w:br/>
                              <w:t>z</w:t>
                            </w:r>
                            <w:r>
                              <w:rPr>
                                <w:color w:val="001D77"/>
                                <w:spacing w:val="-12"/>
                                <w:sz w:val="18"/>
                              </w:rPr>
                              <w:t xml:space="preserve"> </w:t>
                            </w:r>
                            <w:r>
                              <w:rPr>
                                <w:color w:val="001D77"/>
                                <w:sz w:val="18"/>
                              </w:rPr>
                              <w:t>mieszankami</w:t>
                            </w:r>
                            <w:r>
                              <w:rPr>
                                <w:color w:val="001D77"/>
                                <w:spacing w:val="-12"/>
                                <w:sz w:val="18"/>
                              </w:rPr>
                              <w:t xml:space="preserve"> </w:t>
                            </w:r>
                            <w:r>
                              <w:rPr>
                                <w:color w:val="001D77"/>
                                <w:sz w:val="18"/>
                              </w:rPr>
                              <w:t xml:space="preserve">zbożowymi </w:t>
                            </w:r>
                            <w:r>
                              <w:rPr>
                                <w:color w:val="001D77"/>
                                <w:sz w:val="18"/>
                              </w:rPr>
                              <w:br/>
                              <w:t>w województwie w</w:t>
                            </w:r>
                            <w:r>
                              <w:rPr>
                                <w:color w:val="001D77"/>
                                <w:spacing w:val="-3"/>
                                <w:sz w:val="18"/>
                              </w:rPr>
                              <w:t xml:space="preserve"> </w:t>
                            </w:r>
                            <w:r>
                              <w:rPr>
                                <w:color w:val="001D77"/>
                                <w:sz w:val="18"/>
                              </w:rPr>
                              <w:t>odniesieniu</w:t>
                            </w:r>
                            <w:r>
                              <w:rPr>
                                <w:color w:val="001D77"/>
                                <w:spacing w:val="-4"/>
                                <w:sz w:val="18"/>
                              </w:rPr>
                              <w:t xml:space="preserve"> </w:t>
                            </w:r>
                            <w:r>
                              <w:rPr>
                                <w:color w:val="001D77"/>
                                <w:sz w:val="18"/>
                              </w:rPr>
                              <w:t>do</w:t>
                            </w:r>
                            <w:r>
                              <w:rPr>
                                <w:color w:val="001D77"/>
                                <w:spacing w:val="-3"/>
                                <w:sz w:val="18"/>
                              </w:rPr>
                              <w:t xml:space="preserve"> </w:t>
                            </w:r>
                            <w:r>
                              <w:rPr>
                                <w:color w:val="001D77"/>
                                <w:sz w:val="18"/>
                              </w:rPr>
                              <w:t>średnich plonów</w:t>
                            </w:r>
                            <w:r>
                              <w:rPr>
                                <w:color w:val="001D77"/>
                                <w:spacing w:val="-8"/>
                                <w:sz w:val="18"/>
                              </w:rPr>
                              <w:t xml:space="preserve"> </w:t>
                            </w:r>
                            <w:r w:rsidR="00404C6F">
                              <w:rPr>
                                <w:color w:val="001D77"/>
                                <w:spacing w:val="-8"/>
                                <w:sz w:val="18"/>
                              </w:rPr>
                              <w:br/>
                            </w:r>
                            <w:r>
                              <w:rPr>
                                <w:color w:val="001D77"/>
                                <w:sz w:val="18"/>
                              </w:rPr>
                              <w:t>w</w:t>
                            </w:r>
                            <w:r>
                              <w:rPr>
                                <w:color w:val="001D77"/>
                                <w:spacing w:val="-8"/>
                                <w:sz w:val="18"/>
                              </w:rPr>
                              <w:t xml:space="preserve"> </w:t>
                            </w:r>
                            <w:r>
                              <w:rPr>
                                <w:color w:val="001D77"/>
                                <w:sz w:val="18"/>
                              </w:rPr>
                              <w:t>kraju</w:t>
                            </w:r>
                            <w:r>
                              <w:rPr>
                                <w:color w:val="001D77"/>
                                <w:spacing w:val="-7"/>
                                <w:sz w:val="18"/>
                              </w:rPr>
                              <w:t xml:space="preserve"> </w:t>
                            </w:r>
                            <w:r>
                              <w:rPr>
                                <w:color w:val="001D77"/>
                                <w:sz w:val="18"/>
                              </w:rPr>
                              <w:t>były</w:t>
                            </w:r>
                            <w:r>
                              <w:rPr>
                                <w:color w:val="001D77"/>
                                <w:spacing w:val="-7"/>
                                <w:sz w:val="18"/>
                              </w:rPr>
                              <w:t xml:space="preserve"> </w:t>
                            </w:r>
                            <w:r>
                              <w:rPr>
                                <w:color w:val="001D77"/>
                                <w:sz w:val="18"/>
                              </w:rPr>
                              <w:t>niższe o 2,2%</w:t>
                            </w:r>
                          </w:p>
                          <w:p w14:paraId="7FD448FB" w14:textId="4C40E760" w:rsidR="00EB20E0" w:rsidRPr="00EB20E0" w:rsidRDefault="00EB20E0" w:rsidP="00D8117E">
                            <w:pPr>
                              <w:spacing w:before="0"/>
                              <w:rPr>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FD421" id="Pole tekstowe 127639811" o:spid="_x0000_s1029" type="#_x0000_t202" alt="Plony zbóż podstawowych &#10;z mieszankami zbożowymi &#10;w województwie w odnie-sieniu do średnich plonów &#10;w kraju były niższe o 2,2%&#10;&#10;" style="position:absolute;margin-left:411.2pt;margin-top:20.8pt;width:130.75pt;height:75.45pt;z-index:-25129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" filled="f" stroked="f">
                <v:textbox>
                  <w:txbxContent>
                    <w:p w14:paraId="201C78AC" w14:textId="6AED4677" w:rsidR="002B616E" w:rsidRDefault="002B616E" w:rsidP="00616A6F">
                      <w:pPr>
                        <w:spacing w:line="266" w:lineRule="auto"/>
                        <w:rPr>
                          <w:sz w:val="18"/>
                        </w:rPr>
                      </w:pPr>
                      <w:r>
                        <w:rPr>
                          <w:color w:val="001D77"/>
                          <w:sz w:val="18"/>
                        </w:rPr>
                        <w:t>Plony</w:t>
                      </w:r>
                      <w:r>
                        <w:rPr>
                          <w:color w:val="001D77"/>
                          <w:spacing w:val="-12"/>
                          <w:sz w:val="18"/>
                        </w:rPr>
                        <w:t xml:space="preserve"> </w:t>
                      </w:r>
                      <w:r>
                        <w:rPr>
                          <w:color w:val="001D77"/>
                          <w:sz w:val="18"/>
                        </w:rPr>
                        <w:t>zbóż</w:t>
                      </w:r>
                      <w:r>
                        <w:rPr>
                          <w:color w:val="001D77"/>
                          <w:spacing w:val="-12"/>
                          <w:sz w:val="18"/>
                        </w:rPr>
                        <w:t xml:space="preserve"> </w:t>
                      </w:r>
                      <w:r>
                        <w:rPr>
                          <w:color w:val="001D77"/>
                          <w:sz w:val="18"/>
                        </w:rPr>
                        <w:t xml:space="preserve">podstawowych </w:t>
                      </w:r>
                      <w:r>
                        <w:rPr>
                          <w:color w:val="001D77"/>
                          <w:sz w:val="18"/>
                        </w:rPr>
                        <w:br/>
                        <w:t>z</w:t>
                      </w:r>
                      <w:r>
                        <w:rPr>
                          <w:color w:val="001D77"/>
                          <w:spacing w:val="-12"/>
                          <w:sz w:val="18"/>
                        </w:rPr>
                        <w:t xml:space="preserve"> </w:t>
                      </w:r>
                      <w:r>
                        <w:rPr>
                          <w:color w:val="001D77"/>
                          <w:sz w:val="18"/>
                        </w:rPr>
                        <w:t>mieszankami</w:t>
                      </w:r>
                      <w:r>
                        <w:rPr>
                          <w:color w:val="001D77"/>
                          <w:spacing w:val="-12"/>
                          <w:sz w:val="18"/>
                        </w:rPr>
                        <w:t xml:space="preserve"> </w:t>
                      </w:r>
                      <w:r>
                        <w:rPr>
                          <w:color w:val="001D77"/>
                          <w:sz w:val="18"/>
                        </w:rPr>
                        <w:t xml:space="preserve">zbożowymi </w:t>
                      </w:r>
                      <w:r>
                        <w:rPr>
                          <w:color w:val="001D77"/>
                          <w:sz w:val="18"/>
                        </w:rPr>
                        <w:br/>
                        <w:t>w województwie w</w:t>
                      </w:r>
                      <w:r>
                        <w:rPr>
                          <w:color w:val="001D77"/>
                          <w:spacing w:val="-3"/>
                          <w:sz w:val="18"/>
                        </w:rPr>
                        <w:t xml:space="preserve"> </w:t>
                      </w:r>
                      <w:r>
                        <w:rPr>
                          <w:color w:val="001D77"/>
                          <w:sz w:val="18"/>
                        </w:rPr>
                        <w:t>odniesieniu</w:t>
                      </w:r>
                      <w:r>
                        <w:rPr>
                          <w:color w:val="001D77"/>
                          <w:spacing w:val="-4"/>
                          <w:sz w:val="18"/>
                        </w:rPr>
                        <w:t xml:space="preserve"> </w:t>
                      </w:r>
                      <w:r>
                        <w:rPr>
                          <w:color w:val="001D77"/>
                          <w:sz w:val="18"/>
                        </w:rPr>
                        <w:t>do</w:t>
                      </w:r>
                      <w:r>
                        <w:rPr>
                          <w:color w:val="001D77"/>
                          <w:spacing w:val="-3"/>
                          <w:sz w:val="18"/>
                        </w:rPr>
                        <w:t xml:space="preserve"> </w:t>
                      </w:r>
                      <w:r>
                        <w:rPr>
                          <w:color w:val="001D77"/>
                          <w:sz w:val="18"/>
                        </w:rPr>
                        <w:t>średnich plonów</w:t>
                      </w:r>
                      <w:r>
                        <w:rPr>
                          <w:color w:val="001D77"/>
                          <w:spacing w:val="-8"/>
                          <w:sz w:val="18"/>
                        </w:rPr>
                        <w:t xml:space="preserve"> </w:t>
                      </w:r>
                      <w:r w:rsidR="00404C6F">
                        <w:rPr>
                          <w:color w:val="001D77"/>
                          <w:spacing w:val="-8"/>
                          <w:sz w:val="18"/>
                        </w:rPr>
                        <w:br/>
                      </w:r>
                      <w:r>
                        <w:rPr>
                          <w:color w:val="001D77"/>
                          <w:sz w:val="18"/>
                        </w:rPr>
                        <w:t>w</w:t>
                      </w:r>
                      <w:r>
                        <w:rPr>
                          <w:color w:val="001D77"/>
                          <w:spacing w:val="-8"/>
                          <w:sz w:val="18"/>
                        </w:rPr>
                        <w:t xml:space="preserve"> </w:t>
                      </w:r>
                      <w:r>
                        <w:rPr>
                          <w:color w:val="001D77"/>
                          <w:sz w:val="18"/>
                        </w:rPr>
                        <w:t>kraju</w:t>
                      </w:r>
                      <w:r>
                        <w:rPr>
                          <w:color w:val="001D77"/>
                          <w:spacing w:val="-7"/>
                          <w:sz w:val="18"/>
                        </w:rPr>
                        <w:t xml:space="preserve"> </w:t>
                      </w:r>
                      <w:r>
                        <w:rPr>
                          <w:color w:val="001D77"/>
                          <w:sz w:val="18"/>
                        </w:rPr>
                        <w:t>były</w:t>
                      </w:r>
                      <w:r>
                        <w:rPr>
                          <w:color w:val="001D77"/>
                          <w:spacing w:val="-7"/>
                          <w:sz w:val="18"/>
                        </w:rPr>
                        <w:t xml:space="preserve"> </w:t>
                      </w:r>
                      <w:r>
                        <w:rPr>
                          <w:color w:val="001D77"/>
                          <w:sz w:val="18"/>
                        </w:rPr>
                        <w:t>niższe o 2,2%</w:t>
                      </w:r>
                    </w:p>
                    <w:p w14:paraId="7FD448FB" w14:textId="4C40E760" w:rsidR="00EB20E0" w:rsidRPr="00EB20E0" w:rsidRDefault="00EB20E0" w:rsidP="00D8117E">
                      <w:pPr>
                        <w:spacing w:before="0"/>
                        <w:rPr>
                          <w:color w:val="001D77"/>
                        </w:rPr>
                      </w:pPr>
                    </w:p>
                  </w:txbxContent>
                </v:textbox>
              </v:shape>
            </w:pict>
          </mc:Fallback>
        </mc:AlternateContent>
      </w:r>
      <w:r w:rsidR="00C06336">
        <w:rPr>
          <w:rFonts w:ascii="Fira Sans" w:hAnsi="Fira Sans"/>
          <w:b/>
          <w:szCs w:val="19"/>
        </w:rPr>
        <w:t>Produkcja roślinna</w:t>
      </w:r>
    </w:p>
    <w:p w14:paraId="2426963E" w14:textId="1C5E6630" w:rsidR="00E538B1" w:rsidRDefault="009F05CC" w:rsidP="001B4CEA">
      <w:pPr>
        <w:autoSpaceDE w:val="0"/>
        <w:autoSpaceDN w:val="0"/>
        <w:adjustRightInd w:val="0"/>
        <w:spacing w:line="288" w:lineRule="auto"/>
      </w:pPr>
      <w:r>
        <w:t>Powierzchnia zbóż podstawowych z mieszankami zbożowymi w czerwcu 2023 r. wynosiła</w:t>
      </w:r>
      <w:r>
        <w:br/>
        <w:t xml:space="preserve">153,1 tys. ha i w porównaniu z poprzednim rokiem zmniejszyła się o 2,3%. Plonowanie zbóż podstawowych z mieszankami zbożowymi ukształtowało się na poziomie 44,6 dt z 1 ha i było lepsze niż przed rokiem (o 2,5%). Plony zbóż podstawowych z mieszankami zbożowymi w województwie w odniesieniu do średnich plonów w kraju były niższe o 2,2%. Zbiory zbóż podstawowych z mieszankami w 2023 r. oszacowano na 682,9 tys. t (2,6% zbiorów krajowych), </w:t>
      </w:r>
      <w:r>
        <w:br/>
        <w:t>tj. o 0,1% więcej niż przed rokiem</w:t>
      </w:r>
      <w:r w:rsidR="00FD28FC">
        <w:t>.</w:t>
      </w:r>
    </w:p>
    <w:p w14:paraId="3525F924" w14:textId="77777777" w:rsidR="00FD28FC" w:rsidRPr="000A46EE" w:rsidRDefault="00FD28FC" w:rsidP="00FD28FC">
      <w:pPr>
        <w:pStyle w:val="Nagwek1"/>
        <w:spacing w:before="1"/>
        <w:rPr>
          <w:color w:val="auto"/>
        </w:rPr>
      </w:pPr>
      <w:r w:rsidRPr="000A46EE">
        <w:rPr>
          <w:color w:val="auto"/>
        </w:rPr>
        <w:t>Tablica</w:t>
      </w:r>
      <w:r w:rsidRPr="000A46EE">
        <w:rPr>
          <w:color w:val="auto"/>
          <w:spacing w:val="-11"/>
        </w:rPr>
        <w:t xml:space="preserve"> </w:t>
      </w:r>
      <w:r w:rsidRPr="000A46EE">
        <w:rPr>
          <w:color w:val="auto"/>
        </w:rPr>
        <w:t>1.</w:t>
      </w:r>
      <w:r w:rsidRPr="000A46EE">
        <w:rPr>
          <w:color w:val="auto"/>
          <w:spacing w:val="-10"/>
        </w:rPr>
        <w:t xml:space="preserve"> </w:t>
      </w:r>
      <w:r w:rsidRPr="000A46EE">
        <w:rPr>
          <w:color w:val="auto"/>
        </w:rPr>
        <w:t>Zbiory</w:t>
      </w:r>
      <w:r w:rsidRPr="000A46EE">
        <w:rPr>
          <w:color w:val="auto"/>
          <w:spacing w:val="-10"/>
        </w:rPr>
        <w:t xml:space="preserve"> </w:t>
      </w:r>
      <w:r w:rsidRPr="000A46EE">
        <w:rPr>
          <w:color w:val="auto"/>
        </w:rPr>
        <w:t>ważniejszych</w:t>
      </w:r>
      <w:r w:rsidRPr="000A46EE">
        <w:rPr>
          <w:color w:val="auto"/>
          <w:spacing w:val="-11"/>
        </w:rPr>
        <w:t xml:space="preserve"> </w:t>
      </w:r>
      <w:r w:rsidRPr="000A46EE">
        <w:rPr>
          <w:color w:val="auto"/>
        </w:rPr>
        <w:t>ziemiopłodów</w:t>
      </w:r>
      <w:r w:rsidRPr="000A46EE">
        <w:rPr>
          <w:color w:val="auto"/>
          <w:spacing w:val="-10"/>
        </w:rPr>
        <w:t xml:space="preserve"> </w:t>
      </w:r>
      <w:r w:rsidRPr="000A46EE">
        <w:rPr>
          <w:color w:val="auto"/>
          <w:spacing w:val="-2"/>
        </w:rPr>
        <w:t>rolnych</w:t>
      </w:r>
    </w:p>
    <w:tbl>
      <w:tblPr>
        <w:tblStyle w:val="TableNormal"/>
        <w:tblpPr w:leftFromText="141" w:rightFromText="141" w:vertAnchor="text" w:horzAnchor="margin" w:tblpY="9"/>
        <w:tblW w:w="7936" w:type="dxa"/>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Layout w:type="fixed"/>
        <w:tblLook w:val="01E0" w:firstRow="1" w:lastRow="1" w:firstColumn="1" w:lastColumn="1" w:noHBand="0" w:noVBand="0"/>
      </w:tblPr>
      <w:tblGrid>
        <w:gridCol w:w="2977"/>
        <w:gridCol w:w="1652"/>
        <w:gridCol w:w="1654"/>
        <w:gridCol w:w="1653"/>
      </w:tblGrid>
      <w:tr w:rsidR="00FD28FC" w14:paraId="0791D4A4" w14:textId="77777777" w:rsidTr="00FD28FC">
        <w:trPr>
          <w:trHeight w:val="593"/>
        </w:trPr>
        <w:tc>
          <w:tcPr>
            <w:tcW w:w="2977" w:type="dxa"/>
            <w:vMerge w:val="restart"/>
            <w:tcBorders>
              <w:left w:val="nil"/>
            </w:tcBorders>
          </w:tcPr>
          <w:p w14:paraId="73416BC1" w14:textId="77777777" w:rsidR="00FD28FC" w:rsidRDefault="00FD28FC" w:rsidP="005C2A11">
            <w:pPr>
              <w:pStyle w:val="TableParagraph"/>
              <w:spacing w:before="440"/>
              <w:ind w:left="737"/>
              <w:jc w:val="left"/>
              <w:rPr>
                <w:sz w:val="19"/>
              </w:rPr>
            </w:pPr>
            <w:r>
              <w:rPr>
                <w:spacing w:val="-2"/>
                <w:sz w:val="19"/>
              </w:rPr>
              <w:t>Wyszczególnienie</w:t>
            </w:r>
          </w:p>
        </w:tc>
        <w:tc>
          <w:tcPr>
            <w:tcW w:w="1652" w:type="dxa"/>
          </w:tcPr>
          <w:p w14:paraId="2FCFCF23" w14:textId="77777777" w:rsidR="00FD28FC" w:rsidRDefault="00FD28FC" w:rsidP="00FD28FC">
            <w:pPr>
              <w:pStyle w:val="TableParagraph"/>
              <w:spacing w:before="191"/>
              <w:ind w:left="1"/>
              <w:jc w:val="center"/>
              <w:rPr>
                <w:sz w:val="19"/>
              </w:rPr>
            </w:pPr>
            <w:r>
              <w:rPr>
                <w:spacing w:val="-4"/>
                <w:sz w:val="19"/>
              </w:rPr>
              <w:t>2022</w:t>
            </w:r>
          </w:p>
        </w:tc>
        <w:tc>
          <w:tcPr>
            <w:tcW w:w="3307" w:type="dxa"/>
            <w:gridSpan w:val="2"/>
            <w:tcBorders>
              <w:right w:val="nil"/>
            </w:tcBorders>
          </w:tcPr>
          <w:p w14:paraId="524A4DA7" w14:textId="77777777" w:rsidR="00FD28FC" w:rsidRDefault="00FD28FC" w:rsidP="00FD28FC">
            <w:pPr>
              <w:pStyle w:val="TableParagraph"/>
              <w:spacing w:before="191"/>
              <w:ind w:right="1"/>
              <w:jc w:val="center"/>
              <w:rPr>
                <w:sz w:val="19"/>
              </w:rPr>
            </w:pPr>
            <w:r>
              <w:rPr>
                <w:spacing w:val="-4"/>
                <w:sz w:val="19"/>
              </w:rPr>
              <w:t>2023</w:t>
            </w:r>
          </w:p>
        </w:tc>
      </w:tr>
      <w:tr w:rsidR="00FD28FC" w14:paraId="6F538C4F" w14:textId="77777777" w:rsidTr="00FD28FC">
        <w:trPr>
          <w:trHeight w:val="594"/>
        </w:trPr>
        <w:tc>
          <w:tcPr>
            <w:tcW w:w="2977" w:type="dxa"/>
            <w:vMerge/>
            <w:tcBorders>
              <w:top w:val="nil"/>
              <w:left w:val="nil"/>
            </w:tcBorders>
          </w:tcPr>
          <w:p w14:paraId="00974A4F" w14:textId="77777777" w:rsidR="00FD28FC" w:rsidRDefault="00FD28FC" w:rsidP="00FD28FC">
            <w:pPr>
              <w:rPr>
                <w:sz w:val="2"/>
                <w:szCs w:val="2"/>
              </w:rPr>
            </w:pPr>
          </w:p>
        </w:tc>
        <w:tc>
          <w:tcPr>
            <w:tcW w:w="3306" w:type="dxa"/>
            <w:gridSpan w:val="2"/>
          </w:tcPr>
          <w:p w14:paraId="470A6B0D" w14:textId="77777777" w:rsidR="00FD28FC" w:rsidRDefault="00FD28FC" w:rsidP="00FD28FC">
            <w:pPr>
              <w:pStyle w:val="TableParagraph"/>
              <w:spacing w:before="191"/>
              <w:jc w:val="center"/>
              <w:rPr>
                <w:sz w:val="19"/>
              </w:rPr>
            </w:pPr>
            <w:r>
              <w:rPr>
                <w:sz w:val="19"/>
              </w:rPr>
              <w:t>w</w:t>
            </w:r>
            <w:r>
              <w:rPr>
                <w:spacing w:val="-4"/>
                <w:sz w:val="19"/>
              </w:rPr>
              <w:t xml:space="preserve"> </w:t>
            </w:r>
            <w:r>
              <w:rPr>
                <w:sz w:val="19"/>
              </w:rPr>
              <w:t>tys.</w:t>
            </w:r>
            <w:r>
              <w:rPr>
                <w:spacing w:val="-4"/>
                <w:sz w:val="19"/>
              </w:rPr>
              <w:t xml:space="preserve"> </w:t>
            </w:r>
            <w:r>
              <w:rPr>
                <w:spacing w:val="-10"/>
                <w:sz w:val="19"/>
              </w:rPr>
              <w:t>t</w:t>
            </w:r>
          </w:p>
        </w:tc>
        <w:tc>
          <w:tcPr>
            <w:tcW w:w="1653" w:type="dxa"/>
            <w:tcBorders>
              <w:right w:val="nil"/>
            </w:tcBorders>
          </w:tcPr>
          <w:p w14:paraId="75B9ADF5" w14:textId="77777777" w:rsidR="00FD28FC" w:rsidRDefault="00FD28FC" w:rsidP="00FD28FC">
            <w:pPr>
              <w:pStyle w:val="TableParagraph"/>
              <w:spacing w:before="191"/>
              <w:ind w:left="439"/>
              <w:jc w:val="left"/>
              <w:rPr>
                <w:sz w:val="19"/>
              </w:rPr>
            </w:pPr>
            <w:r>
              <w:rPr>
                <w:spacing w:val="-2"/>
                <w:sz w:val="19"/>
              </w:rPr>
              <w:t>2022=100</w:t>
            </w:r>
          </w:p>
        </w:tc>
      </w:tr>
      <w:tr w:rsidR="00FD28FC" w14:paraId="08135C67" w14:textId="77777777" w:rsidTr="005C2A11">
        <w:tc>
          <w:tcPr>
            <w:tcW w:w="2977" w:type="dxa"/>
            <w:tcBorders>
              <w:left w:val="nil"/>
            </w:tcBorders>
          </w:tcPr>
          <w:p w14:paraId="733A99B9" w14:textId="77777777" w:rsidR="00FD28FC" w:rsidRDefault="00FD28FC" w:rsidP="000A46EE">
            <w:pPr>
              <w:pStyle w:val="TableParagraph"/>
              <w:spacing w:before="100" w:after="100" w:line="160" w:lineRule="exact"/>
              <w:ind w:left="107"/>
              <w:jc w:val="left"/>
              <w:rPr>
                <w:sz w:val="19"/>
              </w:rPr>
            </w:pPr>
            <w:r>
              <w:rPr>
                <w:sz w:val="19"/>
              </w:rPr>
              <w:t>Zboża</w:t>
            </w:r>
            <w:r>
              <w:rPr>
                <w:spacing w:val="-8"/>
                <w:sz w:val="19"/>
              </w:rPr>
              <w:t xml:space="preserve"> </w:t>
            </w:r>
            <w:r>
              <w:rPr>
                <w:spacing w:val="-2"/>
                <w:sz w:val="19"/>
              </w:rPr>
              <w:t>ogółem</w:t>
            </w:r>
          </w:p>
        </w:tc>
        <w:tc>
          <w:tcPr>
            <w:tcW w:w="1652" w:type="dxa"/>
            <w:vAlign w:val="center"/>
          </w:tcPr>
          <w:p w14:paraId="2A28451F" w14:textId="77777777" w:rsidR="00FD28FC" w:rsidRDefault="00FD28FC" w:rsidP="000A46EE">
            <w:pPr>
              <w:pStyle w:val="TableParagraph"/>
              <w:spacing w:before="100" w:after="100" w:line="160" w:lineRule="exact"/>
              <w:ind w:right="100"/>
              <w:rPr>
                <w:sz w:val="19"/>
              </w:rPr>
            </w:pPr>
            <w:r w:rsidRPr="001777D4">
              <w:rPr>
                <w:sz w:val="19"/>
              </w:rPr>
              <w:t>930,6</w:t>
            </w:r>
          </w:p>
        </w:tc>
        <w:tc>
          <w:tcPr>
            <w:tcW w:w="1654" w:type="dxa"/>
            <w:vAlign w:val="center"/>
          </w:tcPr>
          <w:p w14:paraId="65F073ED" w14:textId="77777777" w:rsidR="00FD28FC" w:rsidRDefault="00FD28FC" w:rsidP="000A46EE">
            <w:pPr>
              <w:pStyle w:val="TableParagraph"/>
              <w:spacing w:before="100" w:after="100" w:line="160" w:lineRule="exact"/>
              <w:ind w:right="102"/>
              <w:rPr>
                <w:sz w:val="19"/>
              </w:rPr>
            </w:pPr>
            <w:r w:rsidRPr="001777D4">
              <w:rPr>
                <w:sz w:val="19"/>
              </w:rPr>
              <w:t>996,9</w:t>
            </w:r>
          </w:p>
        </w:tc>
        <w:tc>
          <w:tcPr>
            <w:tcW w:w="1653" w:type="dxa"/>
            <w:tcBorders>
              <w:right w:val="nil"/>
            </w:tcBorders>
            <w:vAlign w:val="center"/>
          </w:tcPr>
          <w:p w14:paraId="549C37BE" w14:textId="77777777" w:rsidR="00FD28FC" w:rsidRDefault="00FD28FC" w:rsidP="000A46EE">
            <w:pPr>
              <w:pStyle w:val="TableParagraph"/>
              <w:spacing w:before="100" w:after="100" w:line="160" w:lineRule="exact"/>
              <w:ind w:right="105"/>
              <w:rPr>
                <w:sz w:val="19"/>
              </w:rPr>
            </w:pPr>
            <w:r>
              <w:rPr>
                <w:spacing w:val="-2"/>
                <w:sz w:val="19"/>
              </w:rPr>
              <w:t>107,1</w:t>
            </w:r>
          </w:p>
        </w:tc>
      </w:tr>
      <w:tr w:rsidR="00FD28FC" w:rsidRPr="006A49CA" w14:paraId="6B1E0A73" w14:textId="77777777" w:rsidTr="005C2A11">
        <w:tc>
          <w:tcPr>
            <w:tcW w:w="2977" w:type="dxa"/>
            <w:tcBorders>
              <w:left w:val="nil"/>
            </w:tcBorders>
          </w:tcPr>
          <w:p w14:paraId="69CC8FDE" w14:textId="77777777" w:rsidR="00FD28FC" w:rsidRDefault="00FD28FC" w:rsidP="000A46EE">
            <w:pPr>
              <w:pStyle w:val="TableParagraph"/>
              <w:spacing w:before="100" w:after="100" w:line="160" w:lineRule="exact"/>
              <w:ind w:left="425" w:right="291"/>
              <w:jc w:val="left"/>
              <w:rPr>
                <w:sz w:val="19"/>
              </w:rPr>
            </w:pPr>
            <w:r>
              <w:rPr>
                <w:sz w:val="19"/>
              </w:rPr>
              <w:t>w tym zboża podstawowe z</w:t>
            </w:r>
            <w:r>
              <w:rPr>
                <w:spacing w:val="-13"/>
                <w:sz w:val="19"/>
              </w:rPr>
              <w:t xml:space="preserve"> </w:t>
            </w:r>
            <w:r>
              <w:rPr>
                <w:sz w:val="19"/>
              </w:rPr>
              <w:t>mieszankami</w:t>
            </w:r>
            <w:r>
              <w:rPr>
                <w:spacing w:val="-13"/>
                <w:sz w:val="19"/>
              </w:rPr>
              <w:t xml:space="preserve"> </w:t>
            </w:r>
            <w:r>
              <w:rPr>
                <w:sz w:val="19"/>
              </w:rPr>
              <w:t>zbożowymi</w:t>
            </w:r>
          </w:p>
        </w:tc>
        <w:tc>
          <w:tcPr>
            <w:tcW w:w="1652" w:type="dxa"/>
            <w:vAlign w:val="center"/>
          </w:tcPr>
          <w:p w14:paraId="67B8172E" w14:textId="44C3689C" w:rsidR="00FD28FC" w:rsidRPr="006A49CA" w:rsidRDefault="00C012FE" w:rsidP="000A46EE">
            <w:pPr>
              <w:pStyle w:val="TableParagraph"/>
              <w:spacing w:before="100" w:after="100" w:line="160" w:lineRule="exact"/>
              <w:ind w:right="100"/>
              <w:rPr>
                <w:bCs/>
                <w:sz w:val="19"/>
              </w:rPr>
            </w:pPr>
            <w:r>
              <w:rPr>
                <w:bCs/>
                <w:spacing w:val="-2"/>
                <w:sz w:val="19"/>
              </w:rPr>
              <w:br/>
            </w:r>
            <w:r w:rsidR="00FD28FC" w:rsidRPr="006A49CA">
              <w:rPr>
                <w:bCs/>
                <w:spacing w:val="-2"/>
                <w:sz w:val="19"/>
              </w:rPr>
              <w:t>682,1</w:t>
            </w:r>
          </w:p>
        </w:tc>
        <w:tc>
          <w:tcPr>
            <w:tcW w:w="1654" w:type="dxa"/>
            <w:vAlign w:val="center"/>
          </w:tcPr>
          <w:p w14:paraId="1C5E3041" w14:textId="17910AFB" w:rsidR="00FD28FC" w:rsidRPr="006A49CA" w:rsidRDefault="00C012FE" w:rsidP="000A46EE">
            <w:pPr>
              <w:pStyle w:val="TableParagraph"/>
              <w:spacing w:before="100" w:after="100" w:line="160" w:lineRule="exact"/>
              <w:ind w:right="102"/>
              <w:rPr>
                <w:bCs/>
                <w:sz w:val="19"/>
              </w:rPr>
            </w:pPr>
            <w:r>
              <w:rPr>
                <w:bCs/>
                <w:sz w:val="19"/>
              </w:rPr>
              <w:br/>
            </w:r>
            <w:r w:rsidR="00FD28FC" w:rsidRPr="006A49CA">
              <w:rPr>
                <w:bCs/>
                <w:sz w:val="19"/>
              </w:rPr>
              <w:t>682,9</w:t>
            </w:r>
          </w:p>
        </w:tc>
        <w:tc>
          <w:tcPr>
            <w:tcW w:w="1653" w:type="dxa"/>
            <w:tcBorders>
              <w:right w:val="nil"/>
            </w:tcBorders>
            <w:vAlign w:val="center"/>
          </w:tcPr>
          <w:p w14:paraId="646E00B5" w14:textId="4F1C6CBC" w:rsidR="00FD28FC" w:rsidRPr="006A49CA" w:rsidRDefault="00C012FE" w:rsidP="000A46EE">
            <w:pPr>
              <w:pStyle w:val="TableParagraph"/>
              <w:spacing w:before="100" w:after="100" w:line="160" w:lineRule="exact"/>
              <w:ind w:right="104"/>
              <w:rPr>
                <w:bCs/>
                <w:sz w:val="19"/>
              </w:rPr>
            </w:pPr>
            <w:r>
              <w:rPr>
                <w:bCs/>
                <w:sz w:val="19"/>
              </w:rPr>
              <w:br/>
            </w:r>
            <w:r w:rsidR="00FD28FC">
              <w:rPr>
                <w:bCs/>
                <w:sz w:val="19"/>
              </w:rPr>
              <w:t>100,1</w:t>
            </w:r>
          </w:p>
        </w:tc>
      </w:tr>
      <w:tr w:rsidR="00FD28FC" w14:paraId="5C2B2EC4" w14:textId="77777777" w:rsidTr="005C2A11">
        <w:tc>
          <w:tcPr>
            <w:tcW w:w="2977" w:type="dxa"/>
            <w:tcBorders>
              <w:left w:val="nil"/>
            </w:tcBorders>
          </w:tcPr>
          <w:p w14:paraId="7A83D0CA" w14:textId="77777777" w:rsidR="00FD28FC" w:rsidRDefault="00FD28FC" w:rsidP="000A46EE">
            <w:pPr>
              <w:pStyle w:val="TableParagraph"/>
              <w:spacing w:before="100" w:after="100" w:line="160" w:lineRule="exact"/>
              <w:ind w:left="284"/>
              <w:jc w:val="left"/>
              <w:rPr>
                <w:sz w:val="19"/>
              </w:rPr>
            </w:pPr>
            <w:r>
              <w:rPr>
                <w:spacing w:val="-2"/>
                <w:sz w:val="19"/>
              </w:rPr>
              <w:t>pszenica</w:t>
            </w:r>
          </w:p>
        </w:tc>
        <w:tc>
          <w:tcPr>
            <w:tcW w:w="1652" w:type="dxa"/>
            <w:vAlign w:val="center"/>
          </w:tcPr>
          <w:p w14:paraId="2DEDCEB1" w14:textId="77777777" w:rsidR="00FD28FC" w:rsidRDefault="00FD28FC" w:rsidP="000A46EE">
            <w:pPr>
              <w:pStyle w:val="TableParagraph"/>
              <w:spacing w:before="100" w:after="100" w:line="160" w:lineRule="exact"/>
              <w:ind w:right="102"/>
              <w:rPr>
                <w:sz w:val="19"/>
              </w:rPr>
            </w:pPr>
            <w:r>
              <w:rPr>
                <w:spacing w:val="-2"/>
                <w:sz w:val="19"/>
              </w:rPr>
              <w:t>337,0</w:t>
            </w:r>
          </w:p>
        </w:tc>
        <w:tc>
          <w:tcPr>
            <w:tcW w:w="1654" w:type="dxa"/>
            <w:vAlign w:val="center"/>
          </w:tcPr>
          <w:p w14:paraId="171F3924" w14:textId="77777777" w:rsidR="00FD28FC" w:rsidRDefault="00FD28FC" w:rsidP="000A46EE">
            <w:pPr>
              <w:pStyle w:val="TableParagraph"/>
              <w:spacing w:before="100" w:after="100" w:line="160" w:lineRule="exact"/>
              <w:ind w:right="103"/>
              <w:rPr>
                <w:sz w:val="19"/>
              </w:rPr>
            </w:pPr>
            <w:r w:rsidRPr="006A49CA">
              <w:rPr>
                <w:sz w:val="19"/>
              </w:rPr>
              <w:t>342,0</w:t>
            </w:r>
          </w:p>
        </w:tc>
        <w:tc>
          <w:tcPr>
            <w:tcW w:w="1653" w:type="dxa"/>
            <w:tcBorders>
              <w:right w:val="nil"/>
            </w:tcBorders>
            <w:vAlign w:val="center"/>
          </w:tcPr>
          <w:p w14:paraId="23DFCF94" w14:textId="77777777" w:rsidR="00FD28FC" w:rsidRDefault="00FD28FC" w:rsidP="000A46EE">
            <w:pPr>
              <w:pStyle w:val="TableParagraph"/>
              <w:spacing w:before="100" w:after="100" w:line="160" w:lineRule="exact"/>
              <w:ind w:right="105"/>
              <w:rPr>
                <w:sz w:val="19"/>
              </w:rPr>
            </w:pPr>
            <w:r w:rsidRPr="006A49CA">
              <w:rPr>
                <w:sz w:val="19"/>
              </w:rPr>
              <w:t>101,5</w:t>
            </w:r>
          </w:p>
        </w:tc>
      </w:tr>
      <w:tr w:rsidR="00FD28FC" w14:paraId="5FEE2952" w14:textId="77777777" w:rsidTr="005C2A11">
        <w:tc>
          <w:tcPr>
            <w:tcW w:w="2977" w:type="dxa"/>
            <w:tcBorders>
              <w:left w:val="nil"/>
            </w:tcBorders>
          </w:tcPr>
          <w:p w14:paraId="7FADF269" w14:textId="77777777" w:rsidR="00FD28FC" w:rsidRDefault="00FD28FC" w:rsidP="000A46EE">
            <w:pPr>
              <w:pStyle w:val="TableParagraph"/>
              <w:spacing w:before="100" w:after="100" w:line="160" w:lineRule="exact"/>
              <w:ind w:left="284"/>
              <w:jc w:val="left"/>
              <w:rPr>
                <w:sz w:val="19"/>
              </w:rPr>
            </w:pPr>
            <w:r>
              <w:rPr>
                <w:spacing w:val="-4"/>
                <w:sz w:val="19"/>
              </w:rPr>
              <w:t>żyto</w:t>
            </w:r>
          </w:p>
        </w:tc>
        <w:tc>
          <w:tcPr>
            <w:tcW w:w="1652" w:type="dxa"/>
            <w:vAlign w:val="center"/>
          </w:tcPr>
          <w:p w14:paraId="4F39A4D9" w14:textId="77777777" w:rsidR="00FD28FC" w:rsidRDefault="00FD28FC" w:rsidP="000A46EE">
            <w:pPr>
              <w:pStyle w:val="TableParagraph"/>
              <w:spacing w:before="100" w:after="100" w:line="160" w:lineRule="exact"/>
              <w:ind w:right="100"/>
              <w:rPr>
                <w:sz w:val="19"/>
              </w:rPr>
            </w:pPr>
            <w:r>
              <w:rPr>
                <w:spacing w:val="-4"/>
                <w:sz w:val="19"/>
              </w:rPr>
              <w:t>47,1</w:t>
            </w:r>
          </w:p>
        </w:tc>
        <w:tc>
          <w:tcPr>
            <w:tcW w:w="1654" w:type="dxa"/>
            <w:vAlign w:val="center"/>
          </w:tcPr>
          <w:p w14:paraId="7175F8AA" w14:textId="77777777" w:rsidR="00FD28FC" w:rsidRDefault="00FD28FC" w:rsidP="000A46EE">
            <w:pPr>
              <w:pStyle w:val="TableParagraph"/>
              <w:spacing w:before="100" w:after="100" w:line="160" w:lineRule="exact"/>
              <w:ind w:right="101"/>
              <w:rPr>
                <w:sz w:val="19"/>
              </w:rPr>
            </w:pPr>
            <w:r w:rsidRPr="008D409A">
              <w:rPr>
                <w:sz w:val="19"/>
              </w:rPr>
              <w:t>49,1</w:t>
            </w:r>
          </w:p>
        </w:tc>
        <w:tc>
          <w:tcPr>
            <w:tcW w:w="1653" w:type="dxa"/>
            <w:tcBorders>
              <w:right w:val="nil"/>
            </w:tcBorders>
            <w:vAlign w:val="center"/>
          </w:tcPr>
          <w:p w14:paraId="55D177CF" w14:textId="77777777" w:rsidR="00FD28FC" w:rsidRDefault="00FD28FC" w:rsidP="000A46EE">
            <w:pPr>
              <w:pStyle w:val="TableParagraph"/>
              <w:spacing w:before="100" w:after="100" w:line="160" w:lineRule="exact"/>
              <w:ind w:right="105"/>
              <w:rPr>
                <w:sz w:val="19"/>
              </w:rPr>
            </w:pPr>
            <w:r w:rsidRPr="008D409A">
              <w:rPr>
                <w:sz w:val="19"/>
              </w:rPr>
              <w:t>104,4</w:t>
            </w:r>
          </w:p>
        </w:tc>
      </w:tr>
      <w:tr w:rsidR="00FD28FC" w14:paraId="7632B92C" w14:textId="77777777" w:rsidTr="005C2A11">
        <w:tc>
          <w:tcPr>
            <w:tcW w:w="2977" w:type="dxa"/>
            <w:tcBorders>
              <w:left w:val="nil"/>
            </w:tcBorders>
          </w:tcPr>
          <w:p w14:paraId="4EB428EC" w14:textId="77777777" w:rsidR="00FD28FC" w:rsidRDefault="00FD28FC" w:rsidP="000A46EE">
            <w:pPr>
              <w:pStyle w:val="TableParagraph"/>
              <w:spacing w:before="100" w:after="100" w:line="160" w:lineRule="exact"/>
              <w:ind w:left="284"/>
              <w:jc w:val="left"/>
              <w:rPr>
                <w:sz w:val="19"/>
              </w:rPr>
            </w:pPr>
            <w:r>
              <w:rPr>
                <w:spacing w:val="-2"/>
                <w:sz w:val="19"/>
              </w:rPr>
              <w:t>jęczmień</w:t>
            </w:r>
          </w:p>
        </w:tc>
        <w:tc>
          <w:tcPr>
            <w:tcW w:w="1652" w:type="dxa"/>
            <w:vAlign w:val="center"/>
          </w:tcPr>
          <w:p w14:paraId="7092C26B" w14:textId="77777777" w:rsidR="00FD28FC" w:rsidRDefault="00FD28FC" w:rsidP="000A46EE">
            <w:pPr>
              <w:pStyle w:val="TableParagraph"/>
              <w:spacing w:before="100" w:after="100" w:line="160" w:lineRule="exact"/>
              <w:ind w:right="100"/>
              <w:rPr>
                <w:sz w:val="19"/>
              </w:rPr>
            </w:pPr>
            <w:r>
              <w:rPr>
                <w:spacing w:val="-4"/>
                <w:sz w:val="19"/>
              </w:rPr>
              <w:t>86,5</w:t>
            </w:r>
          </w:p>
        </w:tc>
        <w:tc>
          <w:tcPr>
            <w:tcW w:w="1654" w:type="dxa"/>
            <w:vAlign w:val="center"/>
          </w:tcPr>
          <w:p w14:paraId="49397729" w14:textId="77777777" w:rsidR="00FD28FC" w:rsidRDefault="00FD28FC" w:rsidP="000A46EE">
            <w:pPr>
              <w:pStyle w:val="TableParagraph"/>
              <w:spacing w:before="100" w:after="100" w:line="160" w:lineRule="exact"/>
              <w:ind w:right="101"/>
              <w:rPr>
                <w:sz w:val="19"/>
              </w:rPr>
            </w:pPr>
            <w:r w:rsidRPr="008D409A">
              <w:rPr>
                <w:sz w:val="19"/>
              </w:rPr>
              <w:t>87,5</w:t>
            </w:r>
          </w:p>
        </w:tc>
        <w:tc>
          <w:tcPr>
            <w:tcW w:w="1653" w:type="dxa"/>
            <w:tcBorders>
              <w:right w:val="nil"/>
            </w:tcBorders>
            <w:vAlign w:val="center"/>
          </w:tcPr>
          <w:p w14:paraId="3C9D3623" w14:textId="77777777" w:rsidR="00FD28FC" w:rsidRDefault="00FD28FC" w:rsidP="000A46EE">
            <w:pPr>
              <w:pStyle w:val="TableParagraph"/>
              <w:spacing w:before="100" w:after="100" w:line="160" w:lineRule="exact"/>
              <w:ind w:right="103"/>
              <w:rPr>
                <w:sz w:val="19"/>
              </w:rPr>
            </w:pPr>
            <w:r w:rsidRPr="008D409A">
              <w:rPr>
                <w:sz w:val="19"/>
              </w:rPr>
              <w:t>101,2</w:t>
            </w:r>
          </w:p>
        </w:tc>
      </w:tr>
      <w:tr w:rsidR="00FD28FC" w14:paraId="142AB466" w14:textId="77777777" w:rsidTr="005C2A11">
        <w:tc>
          <w:tcPr>
            <w:tcW w:w="2977" w:type="dxa"/>
            <w:tcBorders>
              <w:left w:val="nil"/>
            </w:tcBorders>
          </w:tcPr>
          <w:p w14:paraId="12F6D2BC" w14:textId="77777777" w:rsidR="00FD28FC" w:rsidRDefault="00FD28FC" w:rsidP="000A46EE">
            <w:pPr>
              <w:pStyle w:val="TableParagraph"/>
              <w:spacing w:before="100" w:after="100" w:line="160" w:lineRule="exact"/>
              <w:ind w:left="284"/>
              <w:jc w:val="left"/>
              <w:rPr>
                <w:sz w:val="19"/>
              </w:rPr>
            </w:pPr>
            <w:r>
              <w:rPr>
                <w:spacing w:val="-2"/>
                <w:sz w:val="19"/>
              </w:rPr>
              <w:t>owies</w:t>
            </w:r>
          </w:p>
        </w:tc>
        <w:tc>
          <w:tcPr>
            <w:tcW w:w="1652" w:type="dxa"/>
            <w:vAlign w:val="center"/>
          </w:tcPr>
          <w:p w14:paraId="21FF329E" w14:textId="77777777" w:rsidR="00FD28FC" w:rsidRDefault="00FD28FC" w:rsidP="000A46EE">
            <w:pPr>
              <w:pStyle w:val="TableParagraph"/>
              <w:spacing w:before="100" w:after="100" w:line="160" w:lineRule="exact"/>
              <w:ind w:right="99"/>
              <w:rPr>
                <w:sz w:val="19"/>
              </w:rPr>
            </w:pPr>
            <w:r>
              <w:rPr>
                <w:spacing w:val="-4"/>
                <w:sz w:val="19"/>
              </w:rPr>
              <w:t>46,4</w:t>
            </w:r>
          </w:p>
        </w:tc>
        <w:tc>
          <w:tcPr>
            <w:tcW w:w="1654" w:type="dxa"/>
            <w:vAlign w:val="center"/>
          </w:tcPr>
          <w:p w14:paraId="56459357" w14:textId="77777777" w:rsidR="00FD28FC" w:rsidRDefault="00FD28FC" w:rsidP="000A46EE">
            <w:pPr>
              <w:pStyle w:val="TableParagraph"/>
              <w:spacing w:before="100" w:after="100" w:line="160" w:lineRule="exact"/>
              <w:ind w:right="100"/>
              <w:rPr>
                <w:sz w:val="19"/>
              </w:rPr>
            </w:pPr>
            <w:r w:rsidRPr="008D409A">
              <w:rPr>
                <w:sz w:val="19"/>
              </w:rPr>
              <w:t>48,9</w:t>
            </w:r>
          </w:p>
        </w:tc>
        <w:tc>
          <w:tcPr>
            <w:tcW w:w="1653" w:type="dxa"/>
            <w:tcBorders>
              <w:right w:val="nil"/>
            </w:tcBorders>
            <w:vAlign w:val="center"/>
          </w:tcPr>
          <w:p w14:paraId="4632566F" w14:textId="77777777" w:rsidR="00FD28FC" w:rsidRDefault="00FD28FC" w:rsidP="000A46EE">
            <w:pPr>
              <w:pStyle w:val="TableParagraph"/>
              <w:spacing w:before="100" w:after="100" w:line="160" w:lineRule="exact"/>
              <w:ind w:right="103"/>
              <w:rPr>
                <w:sz w:val="19"/>
              </w:rPr>
            </w:pPr>
            <w:r w:rsidRPr="008D409A">
              <w:rPr>
                <w:sz w:val="19"/>
              </w:rPr>
              <w:t>105,3</w:t>
            </w:r>
          </w:p>
        </w:tc>
      </w:tr>
      <w:tr w:rsidR="00FD28FC" w14:paraId="556B0617" w14:textId="77777777" w:rsidTr="005C2A11">
        <w:tc>
          <w:tcPr>
            <w:tcW w:w="2977" w:type="dxa"/>
            <w:tcBorders>
              <w:left w:val="nil"/>
            </w:tcBorders>
          </w:tcPr>
          <w:p w14:paraId="455758E3" w14:textId="77777777" w:rsidR="00FD28FC" w:rsidRDefault="00FD28FC" w:rsidP="000A46EE">
            <w:pPr>
              <w:pStyle w:val="TableParagraph"/>
              <w:spacing w:before="100" w:after="100" w:line="160" w:lineRule="exact"/>
              <w:ind w:left="284"/>
              <w:jc w:val="left"/>
              <w:rPr>
                <w:sz w:val="19"/>
              </w:rPr>
            </w:pPr>
            <w:r>
              <w:rPr>
                <w:spacing w:val="-2"/>
                <w:sz w:val="19"/>
              </w:rPr>
              <w:t>pszenżyto</w:t>
            </w:r>
          </w:p>
        </w:tc>
        <w:tc>
          <w:tcPr>
            <w:tcW w:w="1652" w:type="dxa"/>
            <w:vAlign w:val="center"/>
          </w:tcPr>
          <w:p w14:paraId="42F9E045" w14:textId="77777777" w:rsidR="00FD28FC" w:rsidRDefault="00FD28FC" w:rsidP="000A46EE">
            <w:pPr>
              <w:pStyle w:val="TableParagraph"/>
              <w:spacing w:before="100" w:after="100" w:line="160" w:lineRule="exact"/>
              <w:ind w:right="100"/>
              <w:rPr>
                <w:sz w:val="19"/>
              </w:rPr>
            </w:pPr>
            <w:r>
              <w:rPr>
                <w:spacing w:val="-2"/>
                <w:sz w:val="19"/>
              </w:rPr>
              <w:t>140,3</w:t>
            </w:r>
          </w:p>
        </w:tc>
        <w:tc>
          <w:tcPr>
            <w:tcW w:w="1654" w:type="dxa"/>
            <w:vAlign w:val="center"/>
          </w:tcPr>
          <w:p w14:paraId="071D8ED0" w14:textId="77777777" w:rsidR="00FD28FC" w:rsidRDefault="00FD28FC" w:rsidP="000A46EE">
            <w:pPr>
              <w:pStyle w:val="TableParagraph"/>
              <w:spacing w:before="100" w:after="100" w:line="160" w:lineRule="exact"/>
              <w:ind w:right="102"/>
              <w:rPr>
                <w:sz w:val="19"/>
              </w:rPr>
            </w:pPr>
            <w:r w:rsidRPr="00F17173">
              <w:rPr>
                <w:sz w:val="19"/>
              </w:rPr>
              <w:t>134,8</w:t>
            </w:r>
          </w:p>
        </w:tc>
        <w:tc>
          <w:tcPr>
            <w:tcW w:w="1653" w:type="dxa"/>
            <w:tcBorders>
              <w:right w:val="nil"/>
            </w:tcBorders>
            <w:vAlign w:val="center"/>
          </w:tcPr>
          <w:p w14:paraId="13FC6994" w14:textId="77777777" w:rsidR="00FD28FC" w:rsidRDefault="00FD28FC" w:rsidP="000A46EE">
            <w:pPr>
              <w:pStyle w:val="TableParagraph"/>
              <w:spacing w:before="100" w:after="100" w:line="160" w:lineRule="exact"/>
              <w:ind w:right="104"/>
              <w:rPr>
                <w:sz w:val="19"/>
              </w:rPr>
            </w:pPr>
            <w:r w:rsidRPr="00F17173">
              <w:rPr>
                <w:sz w:val="19"/>
              </w:rPr>
              <w:t>96,1</w:t>
            </w:r>
          </w:p>
        </w:tc>
      </w:tr>
      <w:tr w:rsidR="00FD28FC" w14:paraId="75637E54" w14:textId="77777777" w:rsidTr="005C2A11">
        <w:tc>
          <w:tcPr>
            <w:tcW w:w="2977" w:type="dxa"/>
            <w:tcBorders>
              <w:left w:val="nil"/>
            </w:tcBorders>
          </w:tcPr>
          <w:p w14:paraId="05D58A75" w14:textId="77777777" w:rsidR="00FD28FC" w:rsidRDefault="00FD28FC" w:rsidP="000A46EE">
            <w:pPr>
              <w:pStyle w:val="TableParagraph"/>
              <w:spacing w:before="100" w:after="100" w:line="160" w:lineRule="exact"/>
              <w:ind w:left="284"/>
              <w:jc w:val="left"/>
              <w:rPr>
                <w:sz w:val="19"/>
              </w:rPr>
            </w:pPr>
            <w:r>
              <w:rPr>
                <w:sz w:val="19"/>
              </w:rPr>
              <w:t>mieszanki</w:t>
            </w:r>
            <w:r>
              <w:rPr>
                <w:spacing w:val="-9"/>
                <w:sz w:val="19"/>
              </w:rPr>
              <w:t xml:space="preserve"> </w:t>
            </w:r>
            <w:r>
              <w:rPr>
                <w:spacing w:val="-2"/>
                <w:sz w:val="19"/>
              </w:rPr>
              <w:t>zbożowe</w:t>
            </w:r>
          </w:p>
        </w:tc>
        <w:tc>
          <w:tcPr>
            <w:tcW w:w="1652" w:type="dxa"/>
            <w:vAlign w:val="center"/>
          </w:tcPr>
          <w:p w14:paraId="6C2D65C5" w14:textId="77777777" w:rsidR="00FD28FC" w:rsidRDefault="00FD28FC" w:rsidP="000A46EE">
            <w:pPr>
              <w:pStyle w:val="TableParagraph"/>
              <w:spacing w:before="100" w:after="100" w:line="160" w:lineRule="exact"/>
              <w:ind w:right="100"/>
              <w:rPr>
                <w:sz w:val="19"/>
              </w:rPr>
            </w:pPr>
            <w:r>
              <w:rPr>
                <w:spacing w:val="-4"/>
                <w:sz w:val="19"/>
              </w:rPr>
              <w:t>24,8</w:t>
            </w:r>
          </w:p>
        </w:tc>
        <w:tc>
          <w:tcPr>
            <w:tcW w:w="1654" w:type="dxa"/>
            <w:vAlign w:val="center"/>
          </w:tcPr>
          <w:p w14:paraId="24A62A68" w14:textId="77777777" w:rsidR="00FD28FC" w:rsidRDefault="00FD28FC" w:rsidP="000A46EE">
            <w:pPr>
              <w:pStyle w:val="TableParagraph"/>
              <w:spacing w:before="100" w:after="100" w:line="160" w:lineRule="exact"/>
              <w:ind w:right="101"/>
              <w:rPr>
                <w:sz w:val="19"/>
              </w:rPr>
            </w:pPr>
            <w:r w:rsidRPr="00F17173">
              <w:rPr>
                <w:sz w:val="19"/>
              </w:rPr>
              <w:t>20,6</w:t>
            </w:r>
          </w:p>
        </w:tc>
        <w:tc>
          <w:tcPr>
            <w:tcW w:w="1653" w:type="dxa"/>
            <w:tcBorders>
              <w:right w:val="nil"/>
            </w:tcBorders>
            <w:vAlign w:val="center"/>
          </w:tcPr>
          <w:p w14:paraId="15B5AABB" w14:textId="77777777" w:rsidR="00FD28FC" w:rsidRDefault="00FD28FC" w:rsidP="000A46EE">
            <w:pPr>
              <w:pStyle w:val="TableParagraph"/>
              <w:spacing w:before="100" w:after="100" w:line="160" w:lineRule="exact"/>
              <w:ind w:right="104"/>
              <w:rPr>
                <w:sz w:val="19"/>
              </w:rPr>
            </w:pPr>
            <w:r w:rsidRPr="00F17173">
              <w:rPr>
                <w:sz w:val="19"/>
              </w:rPr>
              <w:t>82,8</w:t>
            </w:r>
          </w:p>
        </w:tc>
      </w:tr>
      <w:tr w:rsidR="00FD28FC" w14:paraId="2E54D2D8" w14:textId="77777777" w:rsidTr="005C2A11">
        <w:tc>
          <w:tcPr>
            <w:tcW w:w="2977" w:type="dxa"/>
            <w:tcBorders>
              <w:left w:val="nil"/>
            </w:tcBorders>
          </w:tcPr>
          <w:p w14:paraId="04F257C7" w14:textId="77777777" w:rsidR="00FD28FC" w:rsidRDefault="00FD28FC" w:rsidP="000A46EE">
            <w:pPr>
              <w:pStyle w:val="TableParagraph"/>
              <w:spacing w:before="100" w:after="100" w:line="160" w:lineRule="exact"/>
              <w:ind w:left="107"/>
              <w:jc w:val="left"/>
              <w:rPr>
                <w:sz w:val="19"/>
              </w:rPr>
            </w:pPr>
            <w:r>
              <w:rPr>
                <w:sz w:val="19"/>
              </w:rPr>
              <w:t>Rzepak</w:t>
            </w:r>
            <w:r>
              <w:rPr>
                <w:spacing w:val="-4"/>
                <w:sz w:val="19"/>
              </w:rPr>
              <w:t xml:space="preserve"> </w:t>
            </w:r>
            <w:r>
              <w:rPr>
                <w:sz w:val="19"/>
              </w:rPr>
              <w:t>i</w:t>
            </w:r>
            <w:r>
              <w:rPr>
                <w:spacing w:val="-3"/>
                <w:sz w:val="19"/>
              </w:rPr>
              <w:t xml:space="preserve"> </w:t>
            </w:r>
            <w:r>
              <w:rPr>
                <w:spacing w:val="-2"/>
                <w:sz w:val="19"/>
              </w:rPr>
              <w:t>rzepik</w:t>
            </w:r>
          </w:p>
        </w:tc>
        <w:tc>
          <w:tcPr>
            <w:tcW w:w="1652" w:type="dxa"/>
            <w:vAlign w:val="center"/>
          </w:tcPr>
          <w:p w14:paraId="601E1920" w14:textId="77777777" w:rsidR="00FD28FC" w:rsidRDefault="00FD28FC" w:rsidP="000A46EE">
            <w:pPr>
              <w:pStyle w:val="TableParagraph"/>
              <w:spacing w:before="100" w:after="100" w:line="160" w:lineRule="exact"/>
              <w:ind w:right="101"/>
              <w:rPr>
                <w:sz w:val="19"/>
              </w:rPr>
            </w:pPr>
            <w:r>
              <w:rPr>
                <w:spacing w:val="-4"/>
                <w:sz w:val="19"/>
              </w:rPr>
              <w:t>75,3</w:t>
            </w:r>
          </w:p>
        </w:tc>
        <w:tc>
          <w:tcPr>
            <w:tcW w:w="1654" w:type="dxa"/>
            <w:vAlign w:val="center"/>
          </w:tcPr>
          <w:p w14:paraId="7DB6C46D" w14:textId="77777777" w:rsidR="00FD28FC" w:rsidRDefault="00FD28FC" w:rsidP="000A46EE">
            <w:pPr>
              <w:pStyle w:val="TableParagraph"/>
              <w:spacing w:before="100" w:after="100" w:line="160" w:lineRule="exact"/>
              <w:ind w:right="102"/>
              <w:rPr>
                <w:sz w:val="19"/>
              </w:rPr>
            </w:pPr>
            <w:r w:rsidRPr="001914EF">
              <w:rPr>
                <w:sz w:val="19"/>
              </w:rPr>
              <w:t>83,4</w:t>
            </w:r>
          </w:p>
        </w:tc>
        <w:tc>
          <w:tcPr>
            <w:tcW w:w="1653" w:type="dxa"/>
            <w:tcBorders>
              <w:right w:val="nil"/>
            </w:tcBorders>
            <w:vAlign w:val="center"/>
          </w:tcPr>
          <w:p w14:paraId="679A87B3" w14:textId="77777777" w:rsidR="00FD28FC" w:rsidRDefault="00FD28FC" w:rsidP="000A46EE">
            <w:pPr>
              <w:pStyle w:val="TableParagraph"/>
              <w:spacing w:before="100" w:after="100" w:line="160" w:lineRule="exact"/>
              <w:ind w:right="104"/>
              <w:rPr>
                <w:sz w:val="19"/>
              </w:rPr>
            </w:pPr>
            <w:r w:rsidRPr="001914EF">
              <w:rPr>
                <w:sz w:val="19"/>
              </w:rPr>
              <w:t>110,7</w:t>
            </w:r>
          </w:p>
        </w:tc>
      </w:tr>
      <w:tr w:rsidR="00FD28FC" w14:paraId="1F834BD9" w14:textId="77777777" w:rsidTr="005C2A11">
        <w:tc>
          <w:tcPr>
            <w:tcW w:w="2977" w:type="dxa"/>
            <w:tcBorders>
              <w:left w:val="nil"/>
            </w:tcBorders>
          </w:tcPr>
          <w:p w14:paraId="072962C4" w14:textId="77777777" w:rsidR="00FD28FC" w:rsidRDefault="00FD28FC" w:rsidP="000A46EE">
            <w:pPr>
              <w:pStyle w:val="TableParagraph"/>
              <w:spacing w:before="100" w:after="100" w:line="160" w:lineRule="exact"/>
              <w:ind w:left="107"/>
              <w:jc w:val="left"/>
              <w:rPr>
                <w:sz w:val="19"/>
              </w:rPr>
            </w:pPr>
            <w:r>
              <w:rPr>
                <w:spacing w:val="-2"/>
                <w:sz w:val="19"/>
              </w:rPr>
              <w:t>Ziemniaki</w:t>
            </w:r>
            <w:r>
              <w:rPr>
                <w:spacing w:val="-2"/>
                <w:sz w:val="19"/>
                <w:vertAlign w:val="superscript"/>
              </w:rPr>
              <w:t>a</w:t>
            </w:r>
          </w:p>
        </w:tc>
        <w:tc>
          <w:tcPr>
            <w:tcW w:w="1652" w:type="dxa"/>
            <w:vAlign w:val="center"/>
          </w:tcPr>
          <w:p w14:paraId="59BEB8D1" w14:textId="77777777" w:rsidR="00FD28FC" w:rsidRDefault="00FD28FC" w:rsidP="000A46EE">
            <w:pPr>
              <w:pStyle w:val="TableParagraph"/>
              <w:spacing w:before="100" w:after="100" w:line="160" w:lineRule="exact"/>
              <w:ind w:right="99"/>
              <w:rPr>
                <w:sz w:val="19"/>
              </w:rPr>
            </w:pPr>
            <w:r>
              <w:rPr>
                <w:spacing w:val="-4"/>
                <w:sz w:val="19"/>
              </w:rPr>
              <w:t>125,8</w:t>
            </w:r>
          </w:p>
        </w:tc>
        <w:tc>
          <w:tcPr>
            <w:tcW w:w="1654" w:type="dxa"/>
            <w:vAlign w:val="center"/>
          </w:tcPr>
          <w:p w14:paraId="04C50BF0" w14:textId="77777777" w:rsidR="00FD28FC" w:rsidRDefault="00FD28FC" w:rsidP="000A46EE">
            <w:pPr>
              <w:pStyle w:val="TableParagraph"/>
              <w:spacing w:before="100" w:after="100" w:line="160" w:lineRule="exact"/>
              <w:ind w:right="101"/>
              <w:rPr>
                <w:sz w:val="19"/>
              </w:rPr>
            </w:pPr>
            <w:r w:rsidRPr="00164AAC">
              <w:rPr>
                <w:sz w:val="19"/>
              </w:rPr>
              <w:t>118,0</w:t>
            </w:r>
          </w:p>
        </w:tc>
        <w:tc>
          <w:tcPr>
            <w:tcW w:w="1653" w:type="dxa"/>
            <w:tcBorders>
              <w:right w:val="nil"/>
            </w:tcBorders>
            <w:vAlign w:val="center"/>
          </w:tcPr>
          <w:p w14:paraId="166799C8" w14:textId="77777777" w:rsidR="00FD28FC" w:rsidRDefault="00FD28FC" w:rsidP="000A46EE">
            <w:pPr>
              <w:pStyle w:val="TableParagraph"/>
              <w:spacing w:before="100" w:after="100" w:line="160" w:lineRule="exact"/>
              <w:ind w:right="104"/>
              <w:rPr>
                <w:sz w:val="19"/>
              </w:rPr>
            </w:pPr>
            <w:r w:rsidRPr="00164AAC">
              <w:rPr>
                <w:sz w:val="19"/>
              </w:rPr>
              <w:t>93,8</w:t>
            </w:r>
          </w:p>
        </w:tc>
      </w:tr>
      <w:tr w:rsidR="00FD28FC" w14:paraId="45EF991A" w14:textId="77777777" w:rsidTr="005C2A11">
        <w:tc>
          <w:tcPr>
            <w:tcW w:w="2977" w:type="dxa"/>
            <w:tcBorders>
              <w:left w:val="nil"/>
              <w:bottom w:val="nil"/>
            </w:tcBorders>
          </w:tcPr>
          <w:p w14:paraId="0B019489" w14:textId="77777777" w:rsidR="00FD28FC" w:rsidRDefault="00FD28FC" w:rsidP="000A46EE">
            <w:pPr>
              <w:pStyle w:val="TableParagraph"/>
              <w:spacing w:before="100" w:after="100" w:line="160" w:lineRule="exact"/>
              <w:ind w:left="107"/>
              <w:jc w:val="left"/>
              <w:rPr>
                <w:sz w:val="19"/>
              </w:rPr>
            </w:pPr>
            <w:r>
              <w:rPr>
                <w:sz w:val="19"/>
              </w:rPr>
              <w:t>Buraki</w:t>
            </w:r>
            <w:r>
              <w:rPr>
                <w:spacing w:val="-6"/>
                <w:sz w:val="19"/>
              </w:rPr>
              <w:t xml:space="preserve"> </w:t>
            </w:r>
            <w:r>
              <w:rPr>
                <w:spacing w:val="-2"/>
                <w:sz w:val="19"/>
              </w:rPr>
              <w:t>cukrowe</w:t>
            </w:r>
          </w:p>
        </w:tc>
        <w:tc>
          <w:tcPr>
            <w:tcW w:w="1652" w:type="dxa"/>
            <w:tcBorders>
              <w:bottom w:val="nil"/>
            </w:tcBorders>
            <w:vAlign w:val="center"/>
          </w:tcPr>
          <w:p w14:paraId="56ABF0EF" w14:textId="77777777" w:rsidR="00FD28FC" w:rsidRDefault="00FD28FC" w:rsidP="000A46EE">
            <w:pPr>
              <w:pStyle w:val="TableParagraph"/>
              <w:spacing w:before="100" w:after="100" w:line="160" w:lineRule="exact"/>
              <w:ind w:right="100"/>
              <w:rPr>
                <w:sz w:val="19"/>
              </w:rPr>
            </w:pPr>
            <w:r>
              <w:rPr>
                <w:spacing w:val="-2"/>
                <w:sz w:val="19"/>
              </w:rPr>
              <w:t>119,6</w:t>
            </w:r>
          </w:p>
        </w:tc>
        <w:tc>
          <w:tcPr>
            <w:tcW w:w="1654" w:type="dxa"/>
            <w:tcBorders>
              <w:bottom w:val="nil"/>
            </w:tcBorders>
            <w:vAlign w:val="center"/>
          </w:tcPr>
          <w:p w14:paraId="1D46DE43" w14:textId="77777777" w:rsidR="00FD28FC" w:rsidRDefault="00FD28FC" w:rsidP="000A46EE">
            <w:pPr>
              <w:pStyle w:val="TableParagraph"/>
              <w:spacing w:before="100" w:after="100" w:line="160" w:lineRule="exact"/>
              <w:ind w:right="101"/>
              <w:rPr>
                <w:sz w:val="19"/>
              </w:rPr>
            </w:pPr>
            <w:r w:rsidRPr="00164AAC">
              <w:rPr>
                <w:sz w:val="19"/>
              </w:rPr>
              <w:t>188,2</w:t>
            </w:r>
          </w:p>
        </w:tc>
        <w:tc>
          <w:tcPr>
            <w:tcW w:w="1653" w:type="dxa"/>
            <w:tcBorders>
              <w:bottom w:val="nil"/>
              <w:right w:val="nil"/>
            </w:tcBorders>
            <w:vAlign w:val="center"/>
          </w:tcPr>
          <w:p w14:paraId="42C97739" w14:textId="77777777" w:rsidR="00FD28FC" w:rsidRDefault="00FD28FC" w:rsidP="000A46EE">
            <w:pPr>
              <w:pStyle w:val="TableParagraph"/>
              <w:spacing w:before="100" w:after="100" w:line="160" w:lineRule="exact"/>
              <w:ind w:right="104"/>
              <w:rPr>
                <w:sz w:val="19"/>
              </w:rPr>
            </w:pPr>
            <w:r w:rsidRPr="00164AAC">
              <w:rPr>
                <w:sz w:val="19"/>
              </w:rPr>
              <w:t>157,4</w:t>
            </w:r>
          </w:p>
        </w:tc>
      </w:tr>
    </w:tbl>
    <w:p w14:paraId="6D2CE611" w14:textId="77777777" w:rsidR="00542CAB" w:rsidRDefault="00542CAB" w:rsidP="00FF5CB7">
      <w:pPr>
        <w:spacing w:before="167"/>
        <w:rPr>
          <w:sz w:val="16"/>
        </w:rPr>
      </w:pPr>
      <w:r>
        <w:rPr>
          <w:spacing w:val="-2"/>
          <w:sz w:val="16"/>
        </w:rPr>
        <w:t>a</w:t>
      </w:r>
      <w:r>
        <w:rPr>
          <w:spacing w:val="-9"/>
          <w:sz w:val="16"/>
        </w:rPr>
        <w:t xml:space="preserve"> </w:t>
      </w:r>
      <w:r>
        <w:rPr>
          <w:spacing w:val="-2"/>
          <w:sz w:val="16"/>
        </w:rPr>
        <w:t>Bez</w:t>
      </w:r>
      <w:r>
        <w:rPr>
          <w:spacing w:val="-8"/>
          <w:sz w:val="16"/>
        </w:rPr>
        <w:t xml:space="preserve"> </w:t>
      </w:r>
      <w:r>
        <w:rPr>
          <w:spacing w:val="-2"/>
          <w:sz w:val="16"/>
        </w:rPr>
        <w:t>powierzchni</w:t>
      </w:r>
      <w:r>
        <w:rPr>
          <w:spacing w:val="-8"/>
          <w:sz w:val="16"/>
        </w:rPr>
        <w:t xml:space="preserve"> </w:t>
      </w:r>
      <w:r>
        <w:rPr>
          <w:spacing w:val="-2"/>
          <w:sz w:val="16"/>
        </w:rPr>
        <w:t>i</w:t>
      </w:r>
      <w:r>
        <w:rPr>
          <w:spacing w:val="-7"/>
          <w:sz w:val="16"/>
        </w:rPr>
        <w:t xml:space="preserve"> </w:t>
      </w:r>
      <w:r>
        <w:rPr>
          <w:spacing w:val="-2"/>
          <w:sz w:val="16"/>
        </w:rPr>
        <w:t>produkcji</w:t>
      </w:r>
      <w:r>
        <w:rPr>
          <w:spacing w:val="-6"/>
          <w:sz w:val="16"/>
        </w:rPr>
        <w:t xml:space="preserve"> </w:t>
      </w:r>
      <w:r>
        <w:rPr>
          <w:spacing w:val="-2"/>
          <w:sz w:val="16"/>
        </w:rPr>
        <w:t>w</w:t>
      </w:r>
      <w:r>
        <w:rPr>
          <w:spacing w:val="-9"/>
          <w:sz w:val="16"/>
        </w:rPr>
        <w:t xml:space="preserve"> </w:t>
      </w:r>
      <w:r>
        <w:rPr>
          <w:spacing w:val="-2"/>
          <w:sz w:val="16"/>
        </w:rPr>
        <w:t>ogrodach</w:t>
      </w:r>
      <w:r>
        <w:rPr>
          <w:spacing w:val="-6"/>
          <w:sz w:val="16"/>
        </w:rPr>
        <w:t xml:space="preserve"> </w:t>
      </w:r>
      <w:r>
        <w:rPr>
          <w:spacing w:val="-2"/>
          <w:sz w:val="16"/>
        </w:rPr>
        <w:t>przydomowych.</w:t>
      </w:r>
    </w:p>
    <w:p w14:paraId="0CC2D36E" w14:textId="0E03DF0B" w:rsidR="00281AA3" w:rsidRPr="000A46EE" w:rsidRDefault="00281AA3" w:rsidP="0001649B">
      <w:pPr>
        <w:pStyle w:val="Tekstpodstawowy"/>
        <w:spacing w:before="120" w:after="120" w:line="288" w:lineRule="auto"/>
        <w:jc w:val="left"/>
        <w:rPr>
          <w:rFonts w:ascii="Fira Sans" w:hAnsi="Fira Sans"/>
          <w:sz w:val="19"/>
          <w:szCs w:val="19"/>
        </w:rPr>
      </w:pPr>
      <w:r w:rsidRPr="000A46EE">
        <w:rPr>
          <w:rFonts w:ascii="Fira Sans" w:hAnsi="Fira Sans"/>
          <w:sz w:val="19"/>
          <w:szCs w:val="19"/>
        </w:rPr>
        <w:t xml:space="preserve">Powierzchnia uprawy pszenicy wynosiła w 2023 r. 65,4 tys. ha i zmniejszyła się o 1,2% w porównaniu z rokiem poprzednim, a uzyskane plony ukształtowały się na poziomie 52,3 dt </w:t>
      </w:r>
      <w:r w:rsidR="000A46EE">
        <w:rPr>
          <w:rFonts w:ascii="Fira Sans" w:hAnsi="Fira Sans"/>
          <w:sz w:val="19"/>
          <w:szCs w:val="19"/>
        </w:rPr>
        <w:br/>
      </w:r>
      <w:r w:rsidRPr="000A46EE">
        <w:rPr>
          <w:rFonts w:ascii="Fira Sans" w:hAnsi="Fira Sans"/>
          <w:sz w:val="19"/>
          <w:szCs w:val="19"/>
        </w:rPr>
        <w:t>z 1 ha, tj. o 2,8% niższym od przeciętnych plonów w kraju. Plonowanie pszenicy było o 2,8% wyższe niż w 2022 r. Zbiory pszenicy w 2023 r. wynosiły 342,0 tys. t i były o 1,5% większe niż przed rokiem.</w:t>
      </w:r>
    </w:p>
    <w:p w14:paraId="2935E6FF" w14:textId="6857BB3E" w:rsidR="00281AA3" w:rsidRPr="000F2A8D" w:rsidRDefault="00281AA3" w:rsidP="0001649B">
      <w:pPr>
        <w:pStyle w:val="Tekstpodstawowy"/>
        <w:spacing w:before="120" w:after="120" w:line="288" w:lineRule="auto"/>
        <w:jc w:val="left"/>
        <w:rPr>
          <w:rFonts w:ascii="Fira Sans" w:hAnsi="Fira Sans"/>
          <w:sz w:val="19"/>
          <w:szCs w:val="19"/>
        </w:rPr>
      </w:pPr>
      <w:r w:rsidRPr="000F2A8D">
        <w:rPr>
          <w:rFonts w:ascii="Fira Sans" w:hAnsi="Fira Sans"/>
          <w:sz w:val="19"/>
          <w:szCs w:val="19"/>
        </w:rPr>
        <w:lastRenderedPageBreak/>
        <w:t>Uprawa żyta zajmowała powierzchnię 15,6 tys. ha, tj. o 2,9% większą niż w roku poprzednim. Plony wyniosły 31,6 dt z 1 ha, tj. o 11,0% mniej od przeciętnych plonów w kraju. Plonowanie żyta było wyższe o 1,6% w porównaniu z poprzednim rokiem. Zbiory żyta w 2023 r. oszacowano na 49,1 tys. t, tj. o 4,4% więcej niż w 2022 r.</w:t>
      </w:r>
    </w:p>
    <w:p w14:paraId="13EB9BC8" w14:textId="3D573ECB" w:rsidR="00281AA3" w:rsidRPr="000F2A8D" w:rsidRDefault="00281AA3" w:rsidP="0001649B">
      <w:pPr>
        <w:pStyle w:val="Tekstpodstawowy"/>
        <w:spacing w:before="120" w:after="120" w:line="288" w:lineRule="auto"/>
        <w:jc w:val="left"/>
        <w:rPr>
          <w:rFonts w:ascii="Fira Sans" w:hAnsi="Fira Sans"/>
          <w:sz w:val="19"/>
          <w:szCs w:val="19"/>
        </w:rPr>
      </w:pPr>
      <w:r w:rsidRPr="000F2A8D">
        <w:rPr>
          <w:rFonts w:ascii="Fira Sans" w:hAnsi="Fira Sans"/>
          <w:sz w:val="19"/>
          <w:szCs w:val="19"/>
        </w:rPr>
        <w:t xml:space="preserve">Powierzchnia uprawy rzepaku i rzepiku w 2023 r. ukształtowała się na poziomie 23,3 tys. ha </w:t>
      </w:r>
      <w:r w:rsidR="000F2A8D">
        <w:rPr>
          <w:rFonts w:ascii="Fira Sans" w:hAnsi="Fira Sans"/>
          <w:sz w:val="19"/>
          <w:szCs w:val="19"/>
        </w:rPr>
        <w:br/>
      </w:r>
      <w:r w:rsidRPr="000F2A8D">
        <w:rPr>
          <w:rFonts w:ascii="Fira Sans" w:hAnsi="Fira Sans"/>
          <w:sz w:val="19"/>
          <w:szCs w:val="19"/>
        </w:rPr>
        <w:t xml:space="preserve">i zwiększyła się o 6,1% w porównaniu z poprzednim rokiem. Plony wyniosły 35,9 dt z 1 ha, </w:t>
      </w:r>
      <w:r w:rsidR="000F2A8D">
        <w:rPr>
          <w:rFonts w:ascii="Fira Sans" w:hAnsi="Fira Sans"/>
          <w:sz w:val="19"/>
          <w:szCs w:val="19"/>
        </w:rPr>
        <w:br/>
      </w:r>
      <w:r w:rsidRPr="000F2A8D">
        <w:rPr>
          <w:rFonts w:ascii="Fira Sans" w:hAnsi="Fira Sans"/>
          <w:sz w:val="19"/>
          <w:szCs w:val="19"/>
        </w:rPr>
        <w:t xml:space="preserve">tj. o 5,9% więcej </w:t>
      </w:r>
      <w:r w:rsidRPr="000F2A8D">
        <w:rPr>
          <w:rFonts w:ascii="Fira Sans" w:hAnsi="Fira Sans"/>
          <w:spacing w:val="-4"/>
          <w:sz w:val="19"/>
          <w:szCs w:val="19"/>
        </w:rPr>
        <w:t xml:space="preserve">od przeciętnych plonów w kraju. Plonowanie rzepaku i rzepiku wzrosło o 4,4% </w:t>
      </w:r>
      <w:r w:rsidR="000F2A8D">
        <w:rPr>
          <w:rFonts w:ascii="Fira Sans" w:hAnsi="Fira Sans"/>
          <w:spacing w:val="-4"/>
          <w:sz w:val="19"/>
          <w:szCs w:val="19"/>
        </w:rPr>
        <w:br/>
      </w:r>
      <w:r w:rsidRPr="000F2A8D">
        <w:rPr>
          <w:rFonts w:ascii="Fira Sans" w:hAnsi="Fira Sans"/>
          <w:spacing w:val="-4"/>
          <w:sz w:val="19"/>
          <w:szCs w:val="19"/>
        </w:rPr>
        <w:t>w odniesieniu do 2022 r.</w:t>
      </w:r>
      <w:r w:rsidRPr="000F2A8D">
        <w:rPr>
          <w:rFonts w:ascii="Fira Sans" w:hAnsi="Fira Sans"/>
          <w:sz w:val="19"/>
          <w:szCs w:val="19"/>
        </w:rPr>
        <w:t xml:space="preserve"> Zbiory rzepaku i rzepiku w 2023 r. oszacowano na 83,4 tys. t (2,2% zbiorów krajowych), tj. o 10,7% więcej niż rok wcześniej.</w:t>
      </w:r>
    </w:p>
    <w:p w14:paraId="50C404A6" w14:textId="4EAF2EB5" w:rsidR="00281AA3" w:rsidRPr="000F2A8D" w:rsidRDefault="00281AA3" w:rsidP="0001649B">
      <w:pPr>
        <w:pStyle w:val="Tekstpodstawowy"/>
        <w:spacing w:before="120" w:after="120" w:line="288" w:lineRule="auto"/>
        <w:jc w:val="left"/>
        <w:rPr>
          <w:rFonts w:ascii="Fira Sans" w:hAnsi="Fira Sans"/>
          <w:sz w:val="19"/>
          <w:szCs w:val="19"/>
        </w:rPr>
      </w:pPr>
      <w:r w:rsidRPr="000F2A8D">
        <w:rPr>
          <w:rFonts w:ascii="Fira Sans" w:hAnsi="Fira Sans"/>
          <w:sz w:val="19"/>
          <w:szCs w:val="19"/>
        </w:rPr>
        <w:t xml:space="preserve">Uprawa ziemniaków w 2023 r. zajmowała powierzchnię 4,2 tys. ha, tj. o 6,7% mniejszą niż </w:t>
      </w:r>
      <w:r w:rsidR="000F2A8D">
        <w:rPr>
          <w:rFonts w:ascii="Fira Sans" w:hAnsi="Fira Sans"/>
          <w:sz w:val="19"/>
          <w:szCs w:val="19"/>
        </w:rPr>
        <w:br/>
      </w:r>
      <w:r w:rsidRPr="000F2A8D">
        <w:rPr>
          <w:rFonts w:ascii="Fira Sans" w:hAnsi="Fira Sans"/>
          <w:sz w:val="19"/>
          <w:szCs w:val="19"/>
        </w:rPr>
        <w:t>w roku poprzednim. Z 1 ha zebrano 285 dt ziemniaków, tj. o 0,7% więcej niż w 2022 r. Uzyskane plony ziemniaków były o 3,7% niższe od średnich plonów w kraju. Produkcja ziemniaków w województwie wyniosła 118,0 tys. t (2,1% produkcji krajowej) i była o 6,2% mniejsza niż przed rokiem.</w:t>
      </w:r>
    </w:p>
    <w:p w14:paraId="0AF3289A" w14:textId="5528F703" w:rsidR="00281AA3" w:rsidRPr="000F2A8D" w:rsidRDefault="00281AA3" w:rsidP="0001649B">
      <w:pPr>
        <w:pStyle w:val="Tekstpodstawowy"/>
        <w:spacing w:before="120" w:after="120" w:line="288" w:lineRule="auto"/>
        <w:jc w:val="left"/>
        <w:rPr>
          <w:rFonts w:ascii="Fira Sans" w:hAnsi="Fira Sans"/>
          <w:sz w:val="19"/>
          <w:szCs w:val="19"/>
        </w:rPr>
      </w:pPr>
      <w:r w:rsidRPr="000F2A8D">
        <w:rPr>
          <w:rFonts w:ascii="Fira Sans" w:hAnsi="Fira Sans"/>
          <w:sz w:val="19"/>
          <w:szCs w:val="19"/>
        </w:rPr>
        <w:t>Uprawa buraków cukrowych w 2023 r. zajmowała powierzchnię 2,5 tys. ha, tj. o 58,2% większą</w:t>
      </w:r>
      <w:r w:rsidR="00694628" w:rsidRPr="000F2A8D">
        <w:rPr>
          <w:rFonts w:ascii="Fira Sans" w:hAnsi="Fira Sans"/>
          <w:sz w:val="19"/>
          <w:szCs w:val="19"/>
        </w:rPr>
        <w:br/>
      </w:r>
      <w:r w:rsidRPr="000F2A8D">
        <w:rPr>
          <w:rFonts w:ascii="Fira Sans" w:hAnsi="Fira Sans"/>
          <w:sz w:val="19"/>
          <w:szCs w:val="19"/>
        </w:rPr>
        <w:t xml:space="preserve">w porównaniu z rokiem poprzednim. Plony wyniosły 766 dt z 1 ha, tj. o 17,8% więcej od przeciętnych plonów w kraju. W skali roku plonowanie buraków cukrowych zmniejszyło się </w:t>
      </w:r>
      <w:r w:rsidR="000F2A8D">
        <w:rPr>
          <w:rFonts w:ascii="Fira Sans" w:hAnsi="Fira Sans"/>
          <w:sz w:val="19"/>
          <w:szCs w:val="19"/>
        </w:rPr>
        <w:br/>
      </w:r>
      <w:r w:rsidRPr="000F2A8D">
        <w:rPr>
          <w:rFonts w:ascii="Fira Sans" w:hAnsi="Fira Sans"/>
          <w:sz w:val="19"/>
          <w:szCs w:val="19"/>
        </w:rPr>
        <w:t xml:space="preserve">o 0,5%. Zbiory oszacowano na 188,2 tys. t (1,1% produkcji krajowej), tj. o 57,4% więcej niż </w:t>
      </w:r>
      <w:r w:rsidR="000F2A8D">
        <w:rPr>
          <w:rFonts w:ascii="Fira Sans" w:hAnsi="Fira Sans"/>
          <w:sz w:val="19"/>
          <w:szCs w:val="19"/>
        </w:rPr>
        <w:br/>
      </w:r>
      <w:r w:rsidRPr="000F2A8D">
        <w:rPr>
          <w:rFonts w:ascii="Fira Sans" w:hAnsi="Fira Sans"/>
          <w:sz w:val="19"/>
          <w:szCs w:val="19"/>
        </w:rPr>
        <w:t xml:space="preserve">w 2022 r. </w:t>
      </w:r>
    </w:p>
    <w:p w14:paraId="2D695CAF" w14:textId="1CE7E3E0" w:rsidR="00281AA3" w:rsidRPr="000F2A8D" w:rsidRDefault="00281AA3" w:rsidP="0001649B">
      <w:pPr>
        <w:pStyle w:val="Tekstpodstawowy"/>
        <w:spacing w:before="120" w:after="120" w:line="288" w:lineRule="auto"/>
        <w:jc w:val="left"/>
        <w:rPr>
          <w:rFonts w:ascii="Fira Sans" w:hAnsi="Fira Sans"/>
          <w:sz w:val="19"/>
          <w:szCs w:val="19"/>
        </w:rPr>
      </w:pPr>
      <w:r w:rsidRPr="000F2A8D">
        <w:rPr>
          <w:rFonts w:ascii="Fira Sans" w:hAnsi="Fira Sans"/>
          <w:sz w:val="19"/>
          <w:szCs w:val="19"/>
        </w:rPr>
        <w:t xml:space="preserve">W 2023 r. w województwie śląskim zebrano 47,4 tys. t warzyw gruntowych, tj. o 9,8% więcej niż w poprzednim roku. Zbiory większości gatunków warzyw gruntowych były wyższe niż w 2022 r. Wśród warzyw gruntowych, podobnie jak w poprzednich latach, najwięcej zebrano marchwi jadalnej – 20,2 tys. t (o 28,2% więcej niż rok wcześniej). </w:t>
      </w:r>
    </w:p>
    <w:p w14:paraId="3E157D04" w14:textId="2850780F" w:rsidR="00281AA3" w:rsidRPr="000F2A8D" w:rsidRDefault="00281AA3" w:rsidP="0001649B">
      <w:pPr>
        <w:pStyle w:val="Tekstpodstawowy"/>
        <w:spacing w:before="120" w:after="120" w:line="288" w:lineRule="auto"/>
        <w:jc w:val="left"/>
        <w:rPr>
          <w:rFonts w:ascii="Fira Sans" w:hAnsi="Fira Sans"/>
          <w:sz w:val="19"/>
          <w:szCs w:val="19"/>
        </w:rPr>
      </w:pPr>
      <w:r w:rsidRPr="000F2A8D">
        <w:rPr>
          <w:rFonts w:ascii="Fira Sans" w:hAnsi="Fira Sans"/>
          <w:sz w:val="19"/>
          <w:szCs w:val="19"/>
        </w:rPr>
        <w:t xml:space="preserve">Zbiory owoców z drzew w 2023 r. wyniosły 16,0 tys. t i w porównaniu z 2022 r. były mniejsze </w:t>
      </w:r>
      <w:r w:rsidR="000F2A8D">
        <w:rPr>
          <w:rFonts w:ascii="Fira Sans" w:hAnsi="Fira Sans"/>
          <w:sz w:val="19"/>
          <w:szCs w:val="19"/>
        </w:rPr>
        <w:br/>
      </w:r>
      <w:r w:rsidRPr="000F2A8D">
        <w:rPr>
          <w:rFonts w:ascii="Fira Sans" w:hAnsi="Fira Sans"/>
          <w:sz w:val="19"/>
          <w:szCs w:val="19"/>
        </w:rPr>
        <w:t xml:space="preserve">o 9,3%. Wśród gatunków z tej grupy najwięcej zebrano jabłek – 13,8 tys. t (o 8,7% mniej niż </w:t>
      </w:r>
      <w:r w:rsidR="000F2A8D">
        <w:rPr>
          <w:rFonts w:ascii="Fira Sans" w:hAnsi="Fira Sans"/>
          <w:sz w:val="19"/>
          <w:szCs w:val="19"/>
        </w:rPr>
        <w:br/>
      </w:r>
      <w:r w:rsidRPr="000F2A8D">
        <w:rPr>
          <w:rFonts w:ascii="Fira Sans" w:hAnsi="Fira Sans"/>
          <w:sz w:val="19"/>
          <w:szCs w:val="19"/>
        </w:rPr>
        <w:t>w 2022 r.), co stanowiło 85,9% produkcji owoców z drzew.</w:t>
      </w:r>
    </w:p>
    <w:p w14:paraId="5969DB51" w14:textId="1FF5657D" w:rsidR="00281AA3" w:rsidRPr="000F2A8D" w:rsidRDefault="00281AA3" w:rsidP="0001649B">
      <w:pPr>
        <w:pStyle w:val="Tekstpodstawowy"/>
        <w:spacing w:before="120" w:after="120" w:line="288" w:lineRule="auto"/>
        <w:jc w:val="left"/>
        <w:rPr>
          <w:rFonts w:ascii="Fira Sans" w:hAnsi="Fira Sans"/>
          <w:sz w:val="19"/>
          <w:szCs w:val="19"/>
        </w:rPr>
      </w:pPr>
      <w:r w:rsidRPr="000F2A8D">
        <w:rPr>
          <w:rFonts w:ascii="Fira Sans" w:hAnsi="Fira Sans"/>
          <w:sz w:val="19"/>
          <w:szCs w:val="19"/>
        </w:rPr>
        <w:t>Zbiory</w:t>
      </w:r>
      <w:r w:rsidRPr="000F2A8D">
        <w:rPr>
          <w:rFonts w:ascii="Fira Sans" w:hAnsi="Fira Sans"/>
          <w:spacing w:val="-3"/>
          <w:sz w:val="19"/>
          <w:szCs w:val="19"/>
        </w:rPr>
        <w:t xml:space="preserve"> </w:t>
      </w:r>
      <w:r w:rsidRPr="000F2A8D">
        <w:rPr>
          <w:rFonts w:ascii="Fira Sans" w:hAnsi="Fira Sans"/>
          <w:sz w:val="19"/>
          <w:szCs w:val="19"/>
        </w:rPr>
        <w:t>owoców</w:t>
      </w:r>
      <w:r w:rsidRPr="000F2A8D">
        <w:rPr>
          <w:rFonts w:ascii="Fira Sans" w:hAnsi="Fira Sans"/>
          <w:spacing w:val="-4"/>
          <w:sz w:val="19"/>
          <w:szCs w:val="19"/>
        </w:rPr>
        <w:t xml:space="preserve"> </w:t>
      </w:r>
      <w:r w:rsidRPr="000F2A8D">
        <w:rPr>
          <w:rFonts w:ascii="Fira Sans" w:hAnsi="Fira Sans"/>
          <w:sz w:val="19"/>
          <w:szCs w:val="19"/>
        </w:rPr>
        <w:t>z</w:t>
      </w:r>
      <w:r w:rsidRPr="000F2A8D">
        <w:rPr>
          <w:rFonts w:ascii="Fira Sans" w:hAnsi="Fira Sans"/>
          <w:spacing w:val="-3"/>
          <w:sz w:val="19"/>
          <w:szCs w:val="19"/>
        </w:rPr>
        <w:t xml:space="preserve"> </w:t>
      </w:r>
      <w:r w:rsidRPr="000F2A8D">
        <w:rPr>
          <w:rFonts w:ascii="Fira Sans" w:hAnsi="Fira Sans"/>
          <w:sz w:val="19"/>
          <w:szCs w:val="19"/>
        </w:rPr>
        <w:t>krzewów</w:t>
      </w:r>
      <w:r w:rsidRPr="000F2A8D">
        <w:rPr>
          <w:rFonts w:ascii="Fira Sans" w:hAnsi="Fira Sans"/>
          <w:spacing w:val="-3"/>
          <w:sz w:val="19"/>
          <w:szCs w:val="19"/>
        </w:rPr>
        <w:t xml:space="preserve"> </w:t>
      </w:r>
      <w:r w:rsidRPr="000F2A8D">
        <w:rPr>
          <w:rFonts w:ascii="Fira Sans" w:hAnsi="Fira Sans"/>
          <w:sz w:val="19"/>
          <w:szCs w:val="19"/>
        </w:rPr>
        <w:t>owocowych</w:t>
      </w:r>
      <w:r w:rsidRPr="000F2A8D">
        <w:rPr>
          <w:rFonts w:ascii="Fira Sans" w:hAnsi="Fira Sans"/>
          <w:spacing w:val="-3"/>
          <w:sz w:val="19"/>
          <w:szCs w:val="19"/>
        </w:rPr>
        <w:t xml:space="preserve"> </w:t>
      </w:r>
      <w:r w:rsidRPr="000F2A8D">
        <w:rPr>
          <w:rFonts w:ascii="Fira Sans" w:hAnsi="Fira Sans"/>
          <w:sz w:val="19"/>
          <w:szCs w:val="19"/>
        </w:rPr>
        <w:t>oraz</w:t>
      </w:r>
      <w:r w:rsidRPr="000F2A8D">
        <w:rPr>
          <w:rFonts w:ascii="Fira Sans" w:hAnsi="Fira Sans"/>
          <w:spacing w:val="-3"/>
          <w:sz w:val="19"/>
          <w:szCs w:val="19"/>
        </w:rPr>
        <w:t xml:space="preserve"> </w:t>
      </w:r>
      <w:r w:rsidRPr="000F2A8D">
        <w:rPr>
          <w:rFonts w:ascii="Fira Sans" w:hAnsi="Fira Sans"/>
          <w:sz w:val="19"/>
          <w:szCs w:val="19"/>
        </w:rPr>
        <w:t>plantacji</w:t>
      </w:r>
      <w:r w:rsidRPr="000F2A8D">
        <w:rPr>
          <w:rFonts w:ascii="Fira Sans" w:hAnsi="Fira Sans"/>
          <w:spacing w:val="-3"/>
          <w:sz w:val="19"/>
          <w:szCs w:val="19"/>
        </w:rPr>
        <w:t xml:space="preserve"> </w:t>
      </w:r>
      <w:r w:rsidRPr="000F2A8D">
        <w:rPr>
          <w:rFonts w:ascii="Fira Sans" w:hAnsi="Fira Sans"/>
          <w:sz w:val="19"/>
          <w:szCs w:val="19"/>
        </w:rPr>
        <w:t>jagodowych</w:t>
      </w:r>
      <w:r w:rsidRPr="000F2A8D">
        <w:rPr>
          <w:rFonts w:ascii="Fira Sans" w:hAnsi="Fira Sans"/>
          <w:spacing w:val="-3"/>
          <w:sz w:val="19"/>
          <w:szCs w:val="19"/>
        </w:rPr>
        <w:t xml:space="preserve"> </w:t>
      </w:r>
      <w:r w:rsidRPr="000F2A8D">
        <w:rPr>
          <w:rFonts w:ascii="Fira Sans" w:hAnsi="Fira Sans"/>
          <w:sz w:val="19"/>
          <w:szCs w:val="19"/>
        </w:rPr>
        <w:t>w</w:t>
      </w:r>
      <w:r w:rsidRPr="000F2A8D">
        <w:rPr>
          <w:rFonts w:ascii="Fira Sans" w:hAnsi="Fira Sans"/>
          <w:spacing w:val="-3"/>
          <w:sz w:val="19"/>
          <w:szCs w:val="19"/>
        </w:rPr>
        <w:t xml:space="preserve"> </w:t>
      </w:r>
      <w:r w:rsidRPr="000F2A8D">
        <w:rPr>
          <w:rFonts w:ascii="Fira Sans" w:hAnsi="Fira Sans"/>
          <w:sz w:val="19"/>
          <w:szCs w:val="19"/>
        </w:rPr>
        <w:t>2023</w:t>
      </w:r>
      <w:r w:rsidRPr="000F2A8D">
        <w:rPr>
          <w:rFonts w:ascii="Fira Sans" w:hAnsi="Fira Sans"/>
          <w:spacing w:val="-4"/>
          <w:sz w:val="19"/>
          <w:szCs w:val="19"/>
        </w:rPr>
        <w:t xml:space="preserve"> </w:t>
      </w:r>
      <w:r w:rsidRPr="000F2A8D">
        <w:rPr>
          <w:rFonts w:ascii="Fira Sans" w:hAnsi="Fira Sans"/>
          <w:sz w:val="19"/>
          <w:szCs w:val="19"/>
        </w:rPr>
        <w:t>r.</w:t>
      </w:r>
      <w:r w:rsidRPr="000F2A8D">
        <w:rPr>
          <w:rFonts w:ascii="Fira Sans" w:hAnsi="Fira Sans"/>
          <w:spacing w:val="-2"/>
          <w:sz w:val="19"/>
          <w:szCs w:val="19"/>
        </w:rPr>
        <w:t xml:space="preserve"> </w:t>
      </w:r>
      <w:r w:rsidRPr="000F2A8D">
        <w:rPr>
          <w:rFonts w:ascii="Fira Sans" w:hAnsi="Fira Sans"/>
          <w:sz w:val="19"/>
          <w:szCs w:val="19"/>
        </w:rPr>
        <w:t xml:space="preserve">wyniosły 3,3 tys. t </w:t>
      </w:r>
      <w:r w:rsidR="000F2A8D">
        <w:rPr>
          <w:rFonts w:ascii="Fira Sans" w:hAnsi="Fira Sans"/>
          <w:sz w:val="19"/>
          <w:szCs w:val="19"/>
        </w:rPr>
        <w:br/>
      </w:r>
      <w:r w:rsidRPr="000F2A8D">
        <w:rPr>
          <w:rFonts w:ascii="Fira Sans" w:hAnsi="Fira Sans"/>
          <w:sz w:val="19"/>
          <w:szCs w:val="19"/>
        </w:rPr>
        <w:t xml:space="preserve">i w porównaniu z ubiegłym sezonem wegetacyjnym były większe o 3,7%. Największy udział </w:t>
      </w:r>
      <w:r w:rsidR="000F2A8D">
        <w:rPr>
          <w:rFonts w:ascii="Fira Sans" w:hAnsi="Fira Sans"/>
          <w:sz w:val="19"/>
          <w:szCs w:val="19"/>
        </w:rPr>
        <w:br/>
      </w:r>
      <w:r w:rsidRPr="000F2A8D">
        <w:rPr>
          <w:rFonts w:ascii="Fira Sans" w:hAnsi="Fira Sans"/>
          <w:sz w:val="19"/>
          <w:szCs w:val="19"/>
        </w:rPr>
        <w:t>w zbiorach stanowiły truskawki i poziomki gruntowe – 44,3%, których produkcja w skali roku obniżyła się o 9,9%. Wzrost</w:t>
      </w:r>
      <w:r w:rsidRPr="000F2A8D">
        <w:rPr>
          <w:rFonts w:ascii="Fira Sans" w:hAnsi="Fira Sans"/>
          <w:spacing w:val="-3"/>
          <w:sz w:val="19"/>
          <w:szCs w:val="19"/>
        </w:rPr>
        <w:t xml:space="preserve"> </w:t>
      </w:r>
      <w:r w:rsidRPr="000F2A8D">
        <w:rPr>
          <w:rFonts w:ascii="Fira Sans" w:hAnsi="Fira Sans"/>
          <w:sz w:val="19"/>
          <w:szCs w:val="19"/>
        </w:rPr>
        <w:t>zbiorów</w:t>
      </w:r>
      <w:r w:rsidRPr="000F2A8D">
        <w:rPr>
          <w:rFonts w:ascii="Fira Sans" w:hAnsi="Fira Sans"/>
          <w:spacing w:val="-4"/>
          <w:sz w:val="19"/>
          <w:szCs w:val="19"/>
        </w:rPr>
        <w:t xml:space="preserve"> </w:t>
      </w:r>
      <w:r w:rsidRPr="000F2A8D">
        <w:rPr>
          <w:rFonts w:ascii="Fira Sans" w:hAnsi="Fira Sans"/>
          <w:sz w:val="19"/>
          <w:szCs w:val="19"/>
        </w:rPr>
        <w:t>odnotowano</w:t>
      </w:r>
      <w:r w:rsidRPr="000F2A8D">
        <w:rPr>
          <w:rFonts w:ascii="Fira Sans" w:hAnsi="Fira Sans"/>
          <w:spacing w:val="-3"/>
          <w:sz w:val="19"/>
          <w:szCs w:val="19"/>
        </w:rPr>
        <w:t xml:space="preserve"> w </w:t>
      </w:r>
      <w:r w:rsidRPr="000F2A8D">
        <w:rPr>
          <w:rFonts w:ascii="Fira Sans" w:hAnsi="Fira Sans"/>
          <w:sz w:val="19"/>
          <w:szCs w:val="19"/>
        </w:rPr>
        <w:t>większości</w:t>
      </w:r>
      <w:r w:rsidRPr="000F2A8D">
        <w:rPr>
          <w:rFonts w:ascii="Fira Sans" w:hAnsi="Fira Sans"/>
          <w:spacing w:val="-3"/>
          <w:sz w:val="19"/>
          <w:szCs w:val="19"/>
        </w:rPr>
        <w:t xml:space="preserve"> </w:t>
      </w:r>
      <w:r w:rsidRPr="000F2A8D">
        <w:rPr>
          <w:rFonts w:ascii="Fira Sans" w:hAnsi="Fira Sans"/>
          <w:sz w:val="19"/>
          <w:szCs w:val="19"/>
        </w:rPr>
        <w:t>owoców</w:t>
      </w:r>
      <w:r w:rsidRPr="000F2A8D">
        <w:rPr>
          <w:rFonts w:ascii="Fira Sans" w:hAnsi="Fira Sans"/>
          <w:spacing w:val="-3"/>
          <w:sz w:val="19"/>
          <w:szCs w:val="19"/>
        </w:rPr>
        <w:t xml:space="preserve"> </w:t>
      </w:r>
      <w:r w:rsidRPr="000F2A8D">
        <w:rPr>
          <w:rFonts w:ascii="Fira Sans" w:hAnsi="Fira Sans"/>
          <w:sz w:val="19"/>
          <w:szCs w:val="19"/>
        </w:rPr>
        <w:t>z</w:t>
      </w:r>
      <w:r w:rsidRPr="000F2A8D">
        <w:rPr>
          <w:rFonts w:ascii="Fira Sans" w:hAnsi="Fira Sans"/>
          <w:spacing w:val="-3"/>
          <w:sz w:val="19"/>
          <w:szCs w:val="19"/>
        </w:rPr>
        <w:t xml:space="preserve"> </w:t>
      </w:r>
      <w:r w:rsidRPr="000F2A8D">
        <w:rPr>
          <w:rFonts w:ascii="Fira Sans" w:hAnsi="Fira Sans"/>
          <w:sz w:val="19"/>
          <w:szCs w:val="19"/>
        </w:rPr>
        <w:t>tej</w:t>
      </w:r>
      <w:r w:rsidRPr="000F2A8D">
        <w:rPr>
          <w:rFonts w:ascii="Fira Sans" w:hAnsi="Fira Sans"/>
          <w:spacing w:val="-3"/>
          <w:sz w:val="19"/>
          <w:szCs w:val="19"/>
        </w:rPr>
        <w:t xml:space="preserve"> </w:t>
      </w:r>
      <w:r w:rsidRPr="000F2A8D">
        <w:rPr>
          <w:rFonts w:ascii="Fira Sans" w:hAnsi="Fira Sans"/>
          <w:sz w:val="19"/>
          <w:szCs w:val="19"/>
        </w:rPr>
        <w:t>grupy;</w:t>
      </w:r>
      <w:r w:rsidRPr="000F2A8D">
        <w:rPr>
          <w:rFonts w:ascii="Fira Sans" w:hAnsi="Fira Sans"/>
          <w:spacing w:val="-3"/>
          <w:sz w:val="19"/>
          <w:szCs w:val="19"/>
        </w:rPr>
        <w:t xml:space="preserve"> </w:t>
      </w:r>
      <w:r w:rsidRPr="000F2A8D">
        <w:rPr>
          <w:rFonts w:ascii="Fira Sans" w:hAnsi="Fira Sans"/>
          <w:sz w:val="19"/>
          <w:szCs w:val="19"/>
        </w:rPr>
        <w:t>największy</w:t>
      </w:r>
      <w:r w:rsidRPr="000F2A8D">
        <w:rPr>
          <w:rFonts w:ascii="Fira Sans" w:hAnsi="Fira Sans"/>
          <w:spacing w:val="-3"/>
          <w:sz w:val="19"/>
          <w:szCs w:val="19"/>
        </w:rPr>
        <w:t xml:space="preserve"> </w:t>
      </w:r>
      <w:r w:rsidRPr="000F2A8D">
        <w:rPr>
          <w:rFonts w:ascii="Fira Sans" w:hAnsi="Fira Sans"/>
          <w:sz w:val="19"/>
          <w:szCs w:val="19"/>
        </w:rPr>
        <w:t>w przypadku</w:t>
      </w:r>
      <w:r w:rsidRPr="000F2A8D">
        <w:rPr>
          <w:rFonts w:ascii="Fira Sans" w:hAnsi="Fira Sans"/>
          <w:spacing w:val="-3"/>
          <w:sz w:val="19"/>
          <w:szCs w:val="19"/>
        </w:rPr>
        <w:t xml:space="preserve"> </w:t>
      </w:r>
      <w:r w:rsidRPr="000F2A8D">
        <w:rPr>
          <w:rFonts w:ascii="Fira Sans" w:hAnsi="Fira Sans"/>
          <w:sz w:val="19"/>
          <w:szCs w:val="19"/>
        </w:rPr>
        <w:t>agrestu</w:t>
      </w:r>
      <w:r w:rsidRPr="000F2A8D">
        <w:rPr>
          <w:rFonts w:ascii="Fira Sans" w:hAnsi="Fira Sans"/>
          <w:spacing w:val="-3"/>
          <w:sz w:val="19"/>
          <w:szCs w:val="19"/>
        </w:rPr>
        <w:t xml:space="preserve"> </w:t>
      </w:r>
      <w:r w:rsidRPr="000F2A8D">
        <w:rPr>
          <w:rFonts w:ascii="Fira Sans" w:hAnsi="Fira Sans"/>
          <w:sz w:val="19"/>
          <w:szCs w:val="19"/>
        </w:rPr>
        <w:t>(o</w:t>
      </w:r>
      <w:r w:rsidRPr="000F2A8D">
        <w:rPr>
          <w:rFonts w:ascii="Fira Sans" w:hAnsi="Fira Sans"/>
          <w:spacing w:val="-3"/>
          <w:sz w:val="19"/>
          <w:szCs w:val="19"/>
        </w:rPr>
        <w:t xml:space="preserve"> </w:t>
      </w:r>
      <w:r w:rsidRPr="000F2A8D">
        <w:rPr>
          <w:rFonts w:ascii="Fira Sans" w:hAnsi="Fira Sans"/>
          <w:sz w:val="19"/>
          <w:szCs w:val="19"/>
        </w:rPr>
        <w:t>64,0%) oraz porzeczki (o 33,8%).</w:t>
      </w:r>
    </w:p>
    <w:p w14:paraId="6DF554B7" w14:textId="159F55CE" w:rsidR="00E45098" w:rsidRPr="00E8474B" w:rsidRDefault="00E45098" w:rsidP="00E45098">
      <w:pPr>
        <w:pStyle w:val="Nagwek1"/>
        <w:rPr>
          <w:rFonts w:ascii="Fira Sans" w:hAnsi="Fira Sans"/>
          <w:b/>
          <w:szCs w:val="19"/>
        </w:rPr>
      </w:pPr>
      <w:r w:rsidRPr="00823593">
        <w:rPr>
          <w:b/>
          <w:noProof/>
          <w:spacing w:val="-2"/>
        </w:rPr>
        <mc:AlternateContent>
          <mc:Choice Requires="wps">
            <w:drawing>
              <wp:anchor distT="45720" distB="45720" distL="114300" distR="114300" simplePos="0" relativeHeight="252068864" behindDoc="1" locked="0" layoutInCell="1" allowOverlap="1" wp14:anchorId="77BFEA63" wp14:editId="59837036">
                <wp:simplePos x="0" y="0"/>
                <wp:positionH relativeFrom="column">
                  <wp:posOffset>5222240</wp:posOffset>
                </wp:positionH>
                <wp:positionV relativeFrom="paragraph">
                  <wp:posOffset>225425</wp:posOffset>
                </wp:positionV>
                <wp:extent cx="1660525" cy="958133"/>
                <wp:effectExtent l="0" t="0" r="0" b="0"/>
                <wp:wrapNone/>
                <wp:docPr id="826500459" name="Pole tekstowe 826500459" descr="Wartość skupionych pro-duktów rolnych w woje-wództwie śląskim w 2023 r. stanowiła 2,0% ogólnej wartości skupu w kraju&#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958133"/>
                        </a:xfrm>
                        <a:prstGeom prst="rect">
                          <a:avLst/>
                        </a:prstGeom>
                        <a:noFill/>
                        <a:ln w="9525">
                          <a:noFill/>
                          <a:miter lim="800000"/>
                          <a:headEnd/>
                          <a:tailEnd/>
                        </a:ln>
                      </wps:spPr>
                      <wps:txbx>
                        <w:txbxContent>
                          <w:p w14:paraId="74722213" w14:textId="66D8F3F0" w:rsidR="0073530B" w:rsidRDefault="0073530B" w:rsidP="0073530B">
                            <w:pPr>
                              <w:spacing w:line="240" w:lineRule="atLeast"/>
                              <w:rPr>
                                <w:sz w:val="18"/>
                              </w:rPr>
                            </w:pPr>
                            <w:r>
                              <w:rPr>
                                <w:color w:val="001D77"/>
                                <w:sz w:val="18"/>
                              </w:rPr>
                              <w:t>Wartość</w:t>
                            </w:r>
                            <w:r>
                              <w:rPr>
                                <w:color w:val="001D77"/>
                                <w:spacing w:val="-12"/>
                                <w:sz w:val="18"/>
                              </w:rPr>
                              <w:t xml:space="preserve"> </w:t>
                            </w:r>
                            <w:r>
                              <w:rPr>
                                <w:color w:val="001D77"/>
                                <w:sz w:val="18"/>
                              </w:rPr>
                              <w:t>skupionych produktów rolnych w</w:t>
                            </w:r>
                            <w:r>
                              <w:rPr>
                                <w:color w:val="001D77"/>
                                <w:spacing w:val="-12"/>
                                <w:sz w:val="18"/>
                              </w:rPr>
                              <w:t xml:space="preserve"> </w:t>
                            </w:r>
                            <w:r>
                              <w:rPr>
                                <w:color w:val="001D77"/>
                                <w:sz w:val="18"/>
                              </w:rPr>
                              <w:t>województwie</w:t>
                            </w:r>
                            <w:r>
                              <w:rPr>
                                <w:color w:val="001D77"/>
                                <w:spacing w:val="-12"/>
                                <w:sz w:val="18"/>
                              </w:rPr>
                              <w:t xml:space="preserve"> </w:t>
                            </w:r>
                            <w:r>
                              <w:rPr>
                                <w:color w:val="001D77"/>
                                <w:sz w:val="18"/>
                              </w:rPr>
                              <w:t>śląskim w</w:t>
                            </w:r>
                            <w:r>
                              <w:rPr>
                                <w:color w:val="001D77"/>
                                <w:spacing w:val="-3"/>
                                <w:sz w:val="18"/>
                              </w:rPr>
                              <w:t xml:space="preserve"> </w:t>
                            </w:r>
                            <w:r>
                              <w:rPr>
                                <w:color w:val="001D77"/>
                                <w:sz w:val="18"/>
                              </w:rPr>
                              <w:t>2023</w:t>
                            </w:r>
                            <w:r>
                              <w:rPr>
                                <w:color w:val="001D77"/>
                                <w:spacing w:val="-3"/>
                                <w:sz w:val="18"/>
                              </w:rPr>
                              <w:t xml:space="preserve"> </w:t>
                            </w:r>
                            <w:r>
                              <w:rPr>
                                <w:color w:val="001D77"/>
                                <w:sz w:val="18"/>
                              </w:rPr>
                              <w:t>r.</w:t>
                            </w:r>
                            <w:r>
                              <w:rPr>
                                <w:color w:val="001D77"/>
                                <w:spacing w:val="-3"/>
                                <w:sz w:val="18"/>
                              </w:rPr>
                              <w:t xml:space="preserve"> </w:t>
                            </w:r>
                            <w:r>
                              <w:rPr>
                                <w:color w:val="001D77"/>
                                <w:sz w:val="18"/>
                              </w:rPr>
                              <w:t>stanowiła</w:t>
                            </w:r>
                            <w:r>
                              <w:rPr>
                                <w:color w:val="001D77"/>
                                <w:spacing w:val="-3"/>
                                <w:sz w:val="18"/>
                              </w:rPr>
                              <w:t xml:space="preserve"> </w:t>
                            </w:r>
                            <w:r>
                              <w:rPr>
                                <w:color w:val="001D77"/>
                                <w:sz w:val="18"/>
                              </w:rPr>
                              <w:t>2,0% ogólnej wartości skupu w kraju</w:t>
                            </w:r>
                          </w:p>
                          <w:p w14:paraId="6C6B5DAB" w14:textId="77777777" w:rsidR="00E45098" w:rsidRPr="00EB20E0" w:rsidRDefault="00E45098" w:rsidP="00E45098">
                            <w:pPr>
                              <w:spacing w:before="0"/>
                              <w:rPr>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BFEA63" id="Pole tekstowe 826500459" o:spid="_x0000_s1030" type="#_x0000_t202" alt="Wartość skupionych pro-duktów rolnych w woje-wództwie śląskim w 2023 r. stanowiła 2,0% ogólnej wartości skupu w kraju&#10;" style="position:absolute;margin-left:411.2pt;margin-top:17.75pt;width:130.75pt;height:75.45pt;z-index:-251247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" filled="f" stroked="f">
                <v:textbox>
                  <w:txbxContent>
                    <w:p w14:paraId="74722213" w14:textId="66D8F3F0" w:rsidR="0073530B" w:rsidRDefault="0073530B" w:rsidP="0073530B">
                      <w:pPr>
                        <w:spacing w:line="240" w:lineRule="atLeast"/>
                        <w:rPr>
                          <w:sz w:val="18"/>
                        </w:rPr>
                      </w:pPr>
                      <w:r>
                        <w:rPr>
                          <w:color w:val="001D77"/>
                          <w:sz w:val="18"/>
                        </w:rPr>
                        <w:t>Wartość</w:t>
                      </w:r>
                      <w:r>
                        <w:rPr>
                          <w:color w:val="001D77"/>
                          <w:spacing w:val="-12"/>
                          <w:sz w:val="18"/>
                        </w:rPr>
                        <w:t xml:space="preserve"> </w:t>
                      </w:r>
                      <w:r>
                        <w:rPr>
                          <w:color w:val="001D77"/>
                          <w:sz w:val="18"/>
                        </w:rPr>
                        <w:t>skupionych produktów rolnych w</w:t>
                      </w:r>
                      <w:r>
                        <w:rPr>
                          <w:color w:val="001D77"/>
                          <w:spacing w:val="-12"/>
                          <w:sz w:val="18"/>
                        </w:rPr>
                        <w:t xml:space="preserve"> </w:t>
                      </w:r>
                      <w:r>
                        <w:rPr>
                          <w:color w:val="001D77"/>
                          <w:sz w:val="18"/>
                        </w:rPr>
                        <w:t>województwie</w:t>
                      </w:r>
                      <w:r>
                        <w:rPr>
                          <w:color w:val="001D77"/>
                          <w:spacing w:val="-12"/>
                          <w:sz w:val="18"/>
                        </w:rPr>
                        <w:t xml:space="preserve"> </w:t>
                      </w:r>
                      <w:r>
                        <w:rPr>
                          <w:color w:val="001D77"/>
                          <w:sz w:val="18"/>
                        </w:rPr>
                        <w:t>śląskim w</w:t>
                      </w:r>
                      <w:r>
                        <w:rPr>
                          <w:color w:val="001D77"/>
                          <w:spacing w:val="-3"/>
                          <w:sz w:val="18"/>
                        </w:rPr>
                        <w:t xml:space="preserve"> </w:t>
                      </w:r>
                      <w:r>
                        <w:rPr>
                          <w:color w:val="001D77"/>
                          <w:sz w:val="18"/>
                        </w:rPr>
                        <w:t>2023</w:t>
                      </w:r>
                      <w:r>
                        <w:rPr>
                          <w:color w:val="001D77"/>
                          <w:spacing w:val="-3"/>
                          <w:sz w:val="18"/>
                        </w:rPr>
                        <w:t xml:space="preserve"> </w:t>
                      </w:r>
                      <w:r>
                        <w:rPr>
                          <w:color w:val="001D77"/>
                          <w:sz w:val="18"/>
                        </w:rPr>
                        <w:t>r.</w:t>
                      </w:r>
                      <w:r>
                        <w:rPr>
                          <w:color w:val="001D77"/>
                          <w:spacing w:val="-3"/>
                          <w:sz w:val="18"/>
                        </w:rPr>
                        <w:t xml:space="preserve"> </w:t>
                      </w:r>
                      <w:r>
                        <w:rPr>
                          <w:color w:val="001D77"/>
                          <w:sz w:val="18"/>
                        </w:rPr>
                        <w:t>stanowiła</w:t>
                      </w:r>
                      <w:r>
                        <w:rPr>
                          <w:color w:val="001D77"/>
                          <w:spacing w:val="-3"/>
                          <w:sz w:val="18"/>
                        </w:rPr>
                        <w:t xml:space="preserve"> </w:t>
                      </w:r>
                      <w:r>
                        <w:rPr>
                          <w:color w:val="001D77"/>
                          <w:sz w:val="18"/>
                        </w:rPr>
                        <w:t>2,0% ogólnej wartości skupu w kraju</w:t>
                      </w:r>
                    </w:p>
                    <w:p w14:paraId="6C6B5DAB" w14:textId="77777777" w:rsidR="00E45098" w:rsidRPr="00EB20E0" w:rsidRDefault="00E45098" w:rsidP="00E45098">
                      <w:pPr>
                        <w:spacing w:before="0"/>
                        <w:rPr>
                          <w:color w:val="001D77"/>
                        </w:rPr>
                      </w:pPr>
                    </w:p>
                  </w:txbxContent>
                </v:textbox>
              </v:shape>
            </w:pict>
          </mc:Fallback>
        </mc:AlternateContent>
      </w:r>
      <w:r>
        <w:rPr>
          <w:rFonts w:ascii="Fira Sans" w:hAnsi="Fira Sans"/>
          <w:b/>
          <w:szCs w:val="19"/>
        </w:rPr>
        <w:t>Skup i ceny produktów rolnych</w:t>
      </w:r>
    </w:p>
    <w:p w14:paraId="62721FF9" w14:textId="2304A25D" w:rsidR="00F460EC" w:rsidRPr="00F460EC" w:rsidRDefault="00F460EC" w:rsidP="000C17C3">
      <w:pPr>
        <w:autoSpaceDE w:val="0"/>
        <w:autoSpaceDN w:val="0"/>
        <w:adjustRightInd w:val="0"/>
        <w:spacing w:line="288" w:lineRule="auto"/>
        <w:rPr>
          <w:noProof/>
          <w:spacing w:val="-2"/>
          <w:szCs w:val="19"/>
          <w:lang w:eastAsia="pl-PL"/>
        </w:rPr>
      </w:pPr>
      <w:r w:rsidRPr="00F460EC">
        <w:rPr>
          <w:noProof/>
          <w:spacing w:val="-2"/>
          <w:szCs w:val="19"/>
          <w:lang w:eastAsia="pl-PL"/>
        </w:rPr>
        <w:t xml:space="preserve">W 2023 r. skupiono produkty rolne o łącznej wartości 2153,6 mln zł (w cenach bieżących), czyli </w:t>
      </w:r>
      <w:r>
        <w:rPr>
          <w:noProof/>
          <w:spacing w:val="-2"/>
          <w:szCs w:val="19"/>
          <w:lang w:eastAsia="pl-PL"/>
        </w:rPr>
        <w:br/>
      </w:r>
      <w:r w:rsidRPr="00F460EC">
        <w:rPr>
          <w:noProof/>
          <w:spacing w:val="-2"/>
          <w:szCs w:val="19"/>
          <w:lang w:eastAsia="pl-PL"/>
        </w:rPr>
        <w:t>o 432,9 mln zł (o 16,7%) mniej niż przed rokiem. Wartość skupu produktów rolnych</w:t>
      </w:r>
      <w:r>
        <w:rPr>
          <w:noProof/>
          <w:spacing w:val="-2"/>
          <w:szCs w:val="19"/>
          <w:lang w:eastAsia="pl-PL"/>
        </w:rPr>
        <w:t xml:space="preserve"> </w:t>
      </w:r>
      <w:r w:rsidRPr="00F460EC">
        <w:rPr>
          <w:noProof/>
          <w:spacing w:val="-2"/>
          <w:szCs w:val="19"/>
          <w:lang w:eastAsia="pl-PL"/>
        </w:rPr>
        <w:t>w przeli</w:t>
      </w:r>
      <w:r w:rsidR="00C645D5">
        <w:rPr>
          <w:noProof/>
          <w:spacing w:val="-2"/>
          <w:szCs w:val="19"/>
          <w:lang w:eastAsia="pl-PL"/>
        </w:rPr>
        <w:t>-</w:t>
      </w:r>
      <w:r w:rsidRPr="00F460EC">
        <w:rPr>
          <w:noProof/>
          <w:spacing w:val="-2"/>
          <w:szCs w:val="19"/>
          <w:lang w:eastAsia="pl-PL"/>
        </w:rPr>
        <w:t xml:space="preserve">czeniu na 1 ha użytków rolnych osiągnęła poziom 5519 zł (6629 zł w 2022 r.). Wartość skupionych produktów zwierzęcych (80,7% ogólnej wartości skupionych produktów rolnych) wynosiła </w:t>
      </w:r>
      <w:r w:rsidR="00C645D5">
        <w:rPr>
          <w:noProof/>
          <w:spacing w:val="-2"/>
          <w:szCs w:val="19"/>
          <w:lang w:eastAsia="pl-PL"/>
        </w:rPr>
        <w:br/>
      </w:r>
      <w:r w:rsidRPr="00F460EC">
        <w:rPr>
          <w:noProof/>
          <w:spacing w:val="-2"/>
          <w:szCs w:val="19"/>
          <w:lang w:eastAsia="pl-PL"/>
        </w:rPr>
        <w:t>1737,1 mln zł i była niższa o 312,7 mln zł, tj. o 15,3% od uzyskanej przed rokiem.</w:t>
      </w:r>
      <w:r w:rsidR="005C2D49">
        <w:rPr>
          <w:noProof/>
          <w:spacing w:val="-2"/>
          <w:szCs w:val="19"/>
          <w:lang w:eastAsia="pl-PL"/>
        </w:rPr>
        <w:t xml:space="preserve"> </w:t>
      </w:r>
      <w:r w:rsidRPr="00F460EC">
        <w:rPr>
          <w:noProof/>
          <w:spacing w:val="-2"/>
          <w:szCs w:val="19"/>
          <w:lang w:eastAsia="pl-PL"/>
        </w:rPr>
        <w:t xml:space="preserve">Wartość skupionych produktów roślinnych wynosiła 416,5 mln zł i w porównaniu z 2022 r. była niższa </w:t>
      </w:r>
      <w:r w:rsidR="005C2D49">
        <w:rPr>
          <w:noProof/>
          <w:spacing w:val="-2"/>
          <w:szCs w:val="19"/>
          <w:lang w:eastAsia="pl-PL"/>
        </w:rPr>
        <w:br/>
      </w:r>
      <w:r w:rsidRPr="00F460EC">
        <w:rPr>
          <w:noProof/>
          <w:spacing w:val="-2"/>
          <w:szCs w:val="19"/>
          <w:lang w:eastAsia="pl-PL"/>
        </w:rPr>
        <w:t>o 120,3 mln zł (o 22,4%).</w:t>
      </w:r>
    </w:p>
    <w:p w14:paraId="1E8BD172" w14:textId="48D1FEF5" w:rsidR="00F460EC" w:rsidRPr="00F460EC" w:rsidRDefault="00F460EC" w:rsidP="000C17C3">
      <w:pPr>
        <w:autoSpaceDE w:val="0"/>
        <w:autoSpaceDN w:val="0"/>
        <w:adjustRightInd w:val="0"/>
        <w:spacing w:line="288" w:lineRule="auto"/>
        <w:rPr>
          <w:noProof/>
          <w:spacing w:val="-2"/>
          <w:szCs w:val="19"/>
          <w:lang w:eastAsia="pl-PL"/>
        </w:rPr>
      </w:pPr>
      <w:r w:rsidRPr="00F460EC">
        <w:rPr>
          <w:noProof/>
          <w:spacing w:val="-2"/>
          <w:szCs w:val="19"/>
          <w:lang w:eastAsia="pl-PL"/>
        </w:rPr>
        <w:t>W 2023 r. skupiono 129,9 tys. t ziarna zbóż podstawowych konsumpcyjnych i paszowych (łącznie z mieszankami zbożowymi, bez ziarna siewnego), tj. więcej o 13,3%</w:t>
      </w:r>
      <w:r w:rsidR="00C645D5">
        <w:rPr>
          <w:noProof/>
          <w:spacing w:val="-2"/>
          <w:szCs w:val="19"/>
          <w:lang w:eastAsia="pl-PL"/>
        </w:rPr>
        <w:t xml:space="preserve"> </w:t>
      </w:r>
      <w:r w:rsidRPr="00F460EC">
        <w:rPr>
          <w:noProof/>
          <w:spacing w:val="-2"/>
          <w:szCs w:val="19"/>
          <w:lang w:eastAsia="pl-PL"/>
        </w:rPr>
        <w:t>w porównaniu z poprzednim rokiem. Do skupu dostarczono 92,7 tys. t ziarna pszenicy, tj. o 24,7% więcej niż rok wcześniej oraz 6,3 tys. t ziarna żyta, tj. o 13,2% więcej niż w 2022 r.</w:t>
      </w:r>
    </w:p>
    <w:p w14:paraId="445D9D99" w14:textId="23888CE6" w:rsidR="00F460EC" w:rsidRPr="00F460EC" w:rsidRDefault="00F51561" w:rsidP="000C17C3">
      <w:pPr>
        <w:autoSpaceDE w:val="0"/>
        <w:autoSpaceDN w:val="0"/>
        <w:adjustRightInd w:val="0"/>
        <w:spacing w:line="288" w:lineRule="auto"/>
        <w:rPr>
          <w:noProof/>
          <w:spacing w:val="-2"/>
          <w:szCs w:val="19"/>
          <w:lang w:eastAsia="pl-PL"/>
        </w:rPr>
      </w:pPr>
      <w:r w:rsidRPr="00823593">
        <w:rPr>
          <w:b/>
          <w:noProof/>
          <w:spacing w:val="-2"/>
        </w:rPr>
        <mc:AlternateContent>
          <mc:Choice Requires="wps">
            <w:drawing>
              <wp:anchor distT="45720" distB="45720" distL="114300" distR="114300" simplePos="0" relativeHeight="252077056" behindDoc="1" locked="0" layoutInCell="1" allowOverlap="1" wp14:anchorId="3FE73F49" wp14:editId="284028C8">
                <wp:simplePos x="0" y="0"/>
                <wp:positionH relativeFrom="column">
                  <wp:posOffset>5228443</wp:posOffset>
                </wp:positionH>
                <wp:positionV relativeFrom="paragraph">
                  <wp:posOffset>484568</wp:posOffset>
                </wp:positionV>
                <wp:extent cx="1660525" cy="1099097"/>
                <wp:effectExtent l="0" t="0" r="0" b="6350"/>
                <wp:wrapNone/>
                <wp:docPr id="1376875876" name="Pole tekstowe 1376875876" descr="Wartość skupu żywca rzeź-nego w wadze żywej w wo-jewództwie śląskim w 2023 r. stanowiła 2,4% ogólnej wartości skupu żywca rzeź-nego w kraju&#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1099097"/>
                        </a:xfrm>
                        <a:prstGeom prst="rect">
                          <a:avLst/>
                        </a:prstGeom>
                        <a:noFill/>
                        <a:ln w="9525">
                          <a:noFill/>
                          <a:miter lim="800000"/>
                          <a:headEnd/>
                          <a:tailEnd/>
                        </a:ln>
                      </wps:spPr>
                      <wps:txbx>
                        <w:txbxContent>
                          <w:p w14:paraId="3B8E8020" w14:textId="77777777" w:rsidR="00F51561" w:rsidRDefault="00F51561" w:rsidP="00F51561">
                            <w:pPr>
                              <w:spacing w:line="266" w:lineRule="auto"/>
                              <w:rPr>
                                <w:sz w:val="18"/>
                              </w:rPr>
                            </w:pPr>
                            <w:r>
                              <w:rPr>
                                <w:color w:val="001D77"/>
                                <w:sz w:val="18"/>
                              </w:rPr>
                              <w:t>Wartość skupu żywca rzeźnego</w:t>
                            </w:r>
                            <w:r>
                              <w:rPr>
                                <w:color w:val="001D77"/>
                                <w:spacing w:val="-12"/>
                                <w:sz w:val="18"/>
                              </w:rPr>
                              <w:t xml:space="preserve"> </w:t>
                            </w:r>
                            <w:r>
                              <w:rPr>
                                <w:color w:val="001D77"/>
                                <w:sz w:val="18"/>
                              </w:rPr>
                              <w:t>w</w:t>
                            </w:r>
                            <w:r>
                              <w:rPr>
                                <w:color w:val="001D77"/>
                                <w:spacing w:val="-12"/>
                                <w:sz w:val="18"/>
                              </w:rPr>
                              <w:t xml:space="preserve"> </w:t>
                            </w:r>
                            <w:r>
                              <w:rPr>
                                <w:color w:val="001D77"/>
                                <w:sz w:val="18"/>
                              </w:rPr>
                              <w:t>wadze</w:t>
                            </w:r>
                            <w:r>
                              <w:rPr>
                                <w:color w:val="001D77"/>
                                <w:spacing w:val="-12"/>
                                <w:sz w:val="18"/>
                              </w:rPr>
                              <w:t xml:space="preserve"> </w:t>
                            </w:r>
                            <w:r>
                              <w:rPr>
                                <w:color w:val="001D77"/>
                                <w:sz w:val="18"/>
                              </w:rPr>
                              <w:t xml:space="preserve">żywej </w:t>
                            </w:r>
                            <w:r>
                              <w:rPr>
                                <w:color w:val="001D77"/>
                                <w:spacing w:val="-2"/>
                                <w:sz w:val="18"/>
                              </w:rPr>
                              <w:t>w</w:t>
                            </w:r>
                            <w:r>
                              <w:rPr>
                                <w:color w:val="001D77"/>
                                <w:spacing w:val="-10"/>
                                <w:sz w:val="18"/>
                              </w:rPr>
                              <w:t xml:space="preserve"> </w:t>
                            </w:r>
                            <w:r>
                              <w:rPr>
                                <w:color w:val="001D77"/>
                                <w:spacing w:val="-2"/>
                                <w:sz w:val="18"/>
                              </w:rPr>
                              <w:t>województwie</w:t>
                            </w:r>
                            <w:r>
                              <w:rPr>
                                <w:color w:val="001D77"/>
                                <w:spacing w:val="-10"/>
                                <w:sz w:val="18"/>
                              </w:rPr>
                              <w:t xml:space="preserve"> </w:t>
                            </w:r>
                            <w:r>
                              <w:rPr>
                                <w:color w:val="001D77"/>
                                <w:spacing w:val="-2"/>
                                <w:sz w:val="18"/>
                              </w:rPr>
                              <w:t xml:space="preserve">śląskim </w:t>
                            </w:r>
                            <w:r>
                              <w:rPr>
                                <w:color w:val="001D77"/>
                                <w:sz w:val="18"/>
                              </w:rPr>
                              <w:t>w</w:t>
                            </w:r>
                            <w:r>
                              <w:rPr>
                                <w:color w:val="001D77"/>
                                <w:spacing w:val="-9"/>
                                <w:sz w:val="18"/>
                              </w:rPr>
                              <w:t xml:space="preserve"> </w:t>
                            </w:r>
                            <w:r>
                              <w:rPr>
                                <w:color w:val="001D77"/>
                                <w:sz w:val="18"/>
                              </w:rPr>
                              <w:t>2023</w:t>
                            </w:r>
                            <w:r>
                              <w:rPr>
                                <w:color w:val="001D77"/>
                                <w:spacing w:val="-11"/>
                                <w:sz w:val="18"/>
                              </w:rPr>
                              <w:t xml:space="preserve"> </w:t>
                            </w:r>
                            <w:r>
                              <w:rPr>
                                <w:color w:val="001D77"/>
                                <w:sz w:val="18"/>
                              </w:rPr>
                              <w:t>r.</w:t>
                            </w:r>
                            <w:r>
                              <w:rPr>
                                <w:color w:val="001D77"/>
                                <w:spacing w:val="-6"/>
                                <w:sz w:val="18"/>
                              </w:rPr>
                              <w:t xml:space="preserve"> </w:t>
                            </w:r>
                            <w:r>
                              <w:rPr>
                                <w:color w:val="001D77"/>
                                <w:sz w:val="18"/>
                              </w:rPr>
                              <w:t>stanowiła</w:t>
                            </w:r>
                            <w:r>
                              <w:rPr>
                                <w:color w:val="001D77"/>
                                <w:spacing w:val="-3"/>
                                <w:sz w:val="18"/>
                              </w:rPr>
                              <w:t xml:space="preserve"> </w:t>
                            </w:r>
                            <w:r>
                              <w:rPr>
                                <w:color w:val="001D77"/>
                                <w:sz w:val="18"/>
                              </w:rPr>
                              <w:t>2,4% ogólnej</w:t>
                            </w:r>
                            <w:r>
                              <w:rPr>
                                <w:color w:val="001D77"/>
                                <w:spacing w:val="-12"/>
                                <w:sz w:val="18"/>
                              </w:rPr>
                              <w:t xml:space="preserve"> </w:t>
                            </w:r>
                            <w:r>
                              <w:rPr>
                                <w:color w:val="001D77"/>
                                <w:sz w:val="18"/>
                              </w:rPr>
                              <w:t>wartości</w:t>
                            </w:r>
                            <w:r>
                              <w:rPr>
                                <w:color w:val="001D77"/>
                                <w:spacing w:val="-12"/>
                                <w:sz w:val="18"/>
                              </w:rPr>
                              <w:t xml:space="preserve"> </w:t>
                            </w:r>
                            <w:r>
                              <w:rPr>
                                <w:color w:val="001D77"/>
                                <w:sz w:val="18"/>
                              </w:rPr>
                              <w:t>skupu</w:t>
                            </w:r>
                            <w:r>
                              <w:rPr>
                                <w:color w:val="001D77"/>
                                <w:spacing w:val="-12"/>
                                <w:sz w:val="18"/>
                              </w:rPr>
                              <w:t xml:space="preserve"> </w:t>
                            </w:r>
                            <w:r>
                              <w:rPr>
                                <w:color w:val="001D77"/>
                                <w:sz w:val="18"/>
                              </w:rPr>
                              <w:t>żywca rzeźnego w kraju</w:t>
                            </w:r>
                          </w:p>
                          <w:p w14:paraId="46B25DAB" w14:textId="77777777" w:rsidR="00F51561" w:rsidRPr="00EB20E0" w:rsidRDefault="00F51561" w:rsidP="00E45098">
                            <w:pPr>
                              <w:spacing w:before="0"/>
                              <w:rPr>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73F49" id="Pole tekstowe 1376875876" o:spid="_x0000_s1031" type="#_x0000_t202" alt="Wartość skupu żywca rzeź-nego w wadze żywej w wo-jewództwie śląskim w 2023 r. stanowiła 2,4% ogólnej wartości skupu żywca rzeź-nego w kraju&#10;" style="position:absolute;margin-left:411.7pt;margin-top:38.15pt;width:130.75pt;height:86.55pt;z-index:-251239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" filled="f" stroked="f">
                <v:textbox>
                  <w:txbxContent>
                    <w:p w14:paraId="3B8E8020" w14:textId="77777777" w:rsidR="00F51561" w:rsidRDefault="00F51561" w:rsidP="00F51561">
                      <w:pPr>
                        <w:spacing w:line="266" w:lineRule="auto"/>
                        <w:rPr>
                          <w:sz w:val="18"/>
                        </w:rPr>
                      </w:pPr>
                      <w:r>
                        <w:rPr>
                          <w:color w:val="001D77"/>
                          <w:sz w:val="18"/>
                        </w:rPr>
                        <w:t>Wartość skupu żywca rzeźnego</w:t>
                      </w:r>
                      <w:r>
                        <w:rPr>
                          <w:color w:val="001D77"/>
                          <w:spacing w:val="-12"/>
                          <w:sz w:val="18"/>
                        </w:rPr>
                        <w:t xml:space="preserve"> </w:t>
                      </w:r>
                      <w:r>
                        <w:rPr>
                          <w:color w:val="001D77"/>
                          <w:sz w:val="18"/>
                        </w:rPr>
                        <w:t>w</w:t>
                      </w:r>
                      <w:r>
                        <w:rPr>
                          <w:color w:val="001D77"/>
                          <w:spacing w:val="-12"/>
                          <w:sz w:val="18"/>
                        </w:rPr>
                        <w:t xml:space="preserve"> </w:t>
                      </w:r>
                      <w:r>
                        <w:rPr>
                          <w:color w:val="001D77"/>
                          <w:sz w:val="18"/>
                        </w:rPr>
                        <w:t>wadze</w:t>
                      </w:r>
                      <w:r>
                        <w:rPr>
                          <w:color w:val="001D77"/>
                          <w:spacing w:val="-12"/>
                          <w:sz w:val="18"/>
                        </w:rPr>
                        <w:t xml:space="preserve"> </w:t>
                      </w:r>
                      <w:r>
                        <w:rPr>
                          <w:color w:val="001D77"/>
                          <w:sz w:val="18"/>
                        </w:rPr>
                        <w:t xml:space="preserve">żywej </w:t>
                      </w:r>
                      <w:r>
                        <w:rPr>
                          <w:color w:val="001D77"/>
                          <w:spacing w:val="-2"/>
                          <w:sz w:val="18"/>
                        </w:rPr>
                        <w:t>w</w:t>
                      </w:r>
                      <w:r>
                        <w:rPr>
                          <w:color w:val="001D77"/>
                          <w:spacing w:val="-10"/>
                          <w:sz w:val="18"/>
                        </w:rPr>
                        <w:t xml:space="preserve"> </w:t>
                      </w:r>
                      <w:r>
                        <w:rPr>
                          <w:color w:val="001D77"/>
                          <w:spacing w:val="-2"/>
                          <w:sz w:val="18"/>
                        </w:rPr>
                        <w:t>województwie</w:t>
                      </w:r>
                      <w:r>
                        <w:rPr>
                          <w:color w:val="001D77"/>
                          <w:spacing w:val="-10"/>
                          <w:sz w:val="18"/>
                        </w:rPr>
                        <w:t xml:space="preserve"> </w:t>
                      </w:r>
                      <w:r>
                        <w:rPr>
                          <w:color w:val="001D77"/>
                          <w:spacing w:val="-2"/>
                          <w:sz w:val="18"/>
                        </w:rPr>
                        <w:t xml:space="preserve">śląskim </w:t>
                      </w:r>
                      <w:r>
                        <w:rPr>
                          <w:color w:val="001D77"/>
                          <w:sz w:val="18"/>
                        </w:rPr>
                        <w:t>w</w:t>
                      </w:r>
                      <w:r>
                        <w:rPr>
                          <w:color w:val="001D77"/>
                          <w:spacing w:val="-9"/>
                          <w:sz w:val="18"/>
                        </w:rPr>
                        <w:t xml:space="preserve"> </w:t>
                      </w:r>
                      <w:r>
                        <w:rPr>
                          <w:color w:val="001D77"/>
                          <w:sz w:val="18"/>
                        </w:rPr>
                        <w:t>2023</w:t>
                      </w:r>
                      <w:r>
                        <w:rPr>
                          <w:color w:val="001D77"/>
                          <w:spacing w:val="-11"/>
                          <w:sz w:val="18"/>
                        </w:rPr>
                        <w:t xml:space="preserve"> </w:t>
                      </w:r>
                      <w:r>
                        <w:rPr>
                          <w:color w:val="001D77"/>
                          <w:sz w:val="18"/>
                        </w:rPr>
                        <w:t>r.</w:t>
                      </w:r>
                      <w:r>
                        <w:rPr>
                          <w:color w:val="001D77"/>
                          <w:spacing w:val="-6"/>
                          <w:sz w:val="18"/>
                        </w:rPr>
                        <w:t xml:space="preserve"> </w:t>
                      </w:r>
                      <w:r>
                        <w:rPr>
                          <w:color w:val="001D77"/>
                          <w:sz w:val="18"/>
                        </w:rPr>
                        <w:t>stanowiła</w:t>
                      </w:r>
                      <w:r>
                        <w:rPr>
                          <w:color w:val="001D77"/>
                          <w:spacing w:val="-3"/>
                          <w:sz w:val="18"/>
                        </w:rPr>
                        <w:t xml:space="preserve"> </w:t>
                      </w:r>
                      <w:r>
                        <w:rPr>
                          <w:color w:val="001D77"/>
                          <w:sz w:val="18"/>
                        </w:rPr>
                        <w:t>2,4% ogólnej</w:t>
                      </w:r>
                      <w:r>
                        <w:rPr>
                          <w:color w:val="001D77"/>
                          <w:spacing w:val="-12"/>
                          <w:sz w:val="18"/>
                        </w:rPr>
                        <w:t xml:space="preserve"> </w:t>
                      </w:r>
                      <w:r>
                        <w:rPr>
                          <w:color w:val="001D77"/>
                          <w:sz w:val="18"/>
                        </w:rPr>
                        <w:t>wartości</w:t>
                      </w:r>
                      <w:r>
                        <w:rPr>
                          <w:color w:val="001D77"/>
                          <w:spacing w:val="-12"/>
                          <w:sz w:val="18"/>
                        </w:rPr>
                        <w:t xml:space="preserve"> </w:t>
                      </w:r>
                      <w:r>
                        <w:rPr>
                          <w:color w:val="001D77"/>
                          <w:sz w:val="18"/>
                        </w:rPr>
                        <w:t>skupu</w:t>
                      </w:r>
                      <w:r>
                        <w:rPr>
                          <w:color w:val="001D77"/>
                          <w:spacing w:val="-12"/>
                          <w:sz w:val="18"/>
                        </w:rPr>
                        <w:t xml:space="preserve"> </w:t>
                      </w:r>
                      <w:r>
                        <w:rPr>
                          <w:color w:val="001D77"/>
                          <w:sz w:val="18"/>
                        </w:rPr>
                        <w:t>żywca rzeźnego w kraju</w:t>
                      </w:r>
                    </w:p>
                    <w:p w14:paraId="46B25DAB" w14:textId="77777777" w:rsidR="00F51561" w:rsidRPr="00EB20E0" w:rsidRDefault="00F51561" w:rsidP="00E45098">
                      <w:pPr>
                        <w:spacing w:before="0"/>
                        <w:rPr>
                          <w:color w:val="001D77"/>
                        </w:rPr>
                      </w:pPr>
                    </w:p>
                  </w:txbxContent>
                </v:textbox>
              </v:shape>
            </w:pict>
          </mc:Fallback>
        </mc:AlternateContent>
      </w:r>
      <w:r w:rsidR="00F460EC" w:rsidRPr="00F460EC">
        <w:rPr>
          <w:noProof/>
          <w:spacing w:val="-2"/>
          <w:szCs w:val="19"/>
          <w:lang w:eastAsia="pl-PL"/>
        </w:rPr>
        <w:t>Skup ziemniaków wyniósł 12,0 tys. t i był o 2,0% większy w porównaniu z poprzednim rokiem.</w:t>
      </w:r>
      <w:r w:rsidR="00C645D5">
        <w:rPr>
          <w:noProof/>
          <w:spacing w:val="-2"/>
          <w:szCs w:val="19"/>
          <w:lang w:eastAsia="pl-PL"/>
        </w:rPr>
        <w:t xml:space="preserve"> </w:t>
      </w:r>
      <w:r w:rsidR="00035134">
        <w:rPr>
          <w:noProof/>
          <w:spacing w:val="-2"/>
          <w:szCs w:val="19"/>
          <w:lang w:eastAsia="pl-PL"/>
        </w:rPr>
        <w:br/>
      </w:r>
      <w:r w:rsidR="00F460EC" w:rsidRPr="00F460EC">
        <w:rPr>
          <w:noProof/>
          <w:spacing w:val="-2"/>
          <w:szCs w:val="19"/>
          <w:lang w:eastAsia="pl-PL"/>
        </w:rPr>
        <w:t>W kraju odnotowano wzrost skupu ziemniaków w skali roku o 8,9%. Skup ziemniaków</w:t>
      </w:r>
      <w:r w:rsidR="00C645D5">
        <w:rPr>
          <w:noProof/>
          <w:spacing w:val="-2"/>
          <w:szCs w:val="19"/>
          <w:lang w:eastAsia="pl-PL"/>
        </w:rPr>
        <w:t xml:space="preserve"> </w:t>
      </w:r>
      <w:r w:rsidR="00F460EC" w:rsidRPr="00F460EC">
        <w:rPr>
          <w:noProof/>
          <w:spacing w:val="-2"/>
          <w:szCs w:val="19"/>
          <w:lang w:eastAsia="pl-PL"/>
        </w:rPr>
        <w:t>w woje</w:t>
      </w:r>
      <w:r w:rsidR="00C645D5">
        <w:rPr>
          <w:noProof/>
          <w:spacing w:val="-2"/>
          <w:szCs w:val="19"/>
          <w:lang w:eastAsia="pl-PL"/>
        </w:rPr>
        <w:t>-</w:t>
      </w:r>
      <w:r w:rsidR="00F460EC" w:rsidRPr="00F460EC">
        <w:rPr>
          <w:noProof/>
          <w:spacing w:val="-2"/>
          <w:szCs w:val="19"/>
          <w:lang w:eastAsia="pl-PL"/>
        </w:rPr>
        <w:t>wództwie śląskim stanowił 0,7% skupu w kraju.</w:t>
      </w:r>
    </w:p>
    <w:p w14:paraId="4E05CD0D" w14:textId="7F48A53E" w:rsidR="00F460EC" w:rsidRPr="00F460EC" w:rsidRDefault="00F460EC" w:rsidP="000C17C3">
      <w:pPr>
        <w:autoSpaceDE w:val="0"/>
        <w:autoSpaceDN w:val="0"/>
        <w:adjustRightInd w:val="0"/>
        <w:spacing w:line="288" w:lineRule="auto"/>
        <w:rPr>
          <w:noProof/>
          <w:spacing w:val="-2"/>
          <w:szCs w:val="19"/>
          <w:lang w:eastAsia="pl-PL"/>
        </w:rPr>
      </w:pPr>
      <w:r w:rsidRPr="00F460EC">
        <w:rPr>
          <w:noProof/>
          <w:spacing w:val="-2"/>
          <w:szCs w:val="19"/>
          <w:lang w:eastAsia="pl-PL"/>
        </w:rPr>
        <w:t>W 2023 r. skupiono 153,9 tys. t żywca rzeźnego w wadze żywej, tj. mniej niż w 2022 r.</w:t>
      </w:r>
      <w:r w:rsidR="00035134">
        <w:rPr>
          <w:noProof/>
          <w:spacing w:val="-2"/>
          <w:szCs w:val="19"/>
          <w:lang w:eastAsia="pl-PL"/>
        </w:rPr>
        <w:t xml:space="preserve"> </w:t>
      </w:r>
      <w:r w:rsidRPr="00F460EC">
        <w:rPr>
          <w:noProof/>
          <w:spacing w:val="-2"/>
          <w:szCs w:val="19"/>
          <w:lang w:eastAsia="pl-PL"/>
        </w:rPr>
        <w:t>o 27,2%. Stanowiło to 2,4% skupu żywca rzeźnego w kraju. Żywca wołowego skupiono</w:t>
      </w:r>
      <w:r w:rsidR="00035134">
        <w:rPr>
          <w:noProof/>
          <w:spacing w:val="-2"/>
          <w:szCs w:val="19"/>
          <w:lang w:eastAsia="pl-PL"/>
        </w:rPr>
        <w:t xml:space="preserve"> </w:t>
      </w:r>
      <w:r w:rsidRPr="00F460EC">
        <w:rPr>
          <w:noProof/>
          <w:spacing w:val="-2"/>
          <w:szCs w:val="19"/>
          <w:lang w:eastAsia="pl-PL"/>
        </w:rPr>
        <w:t xml:space="preserve">36,3 tys. t, </w:t>
      </w:r>
      <w:r w:rsidR="000C17C3">
        <w:rPr>
          <w:noProof/>
          <w:spacing w:val="-2"/>
          <w:szCs w:val="19"/>
          <w:lang w:eastAsia="pl-PL"/>
        </w:rPr>
        <w:br/>
      </w:r>
      <w:r w:rsidRPr="00F460EC">
        <w:rPr>
          <w:noProof/>
          <w:spacing w:val="-2"/>
          <w:szCs w:val="19"/>
          <w:lang w:eastAsia="pl-PL"/>
        </w:rPr>
        <w:t xml:space="preserve">tj. o 3,4% więcej niż przed rokiem, żywca wieprzowego – 23,4 tys. t, tj. mniej niż w 2022 r. </w:t>
      </w:r>
      <w:r w:rsidR="00350808">
        <w:rPr>
          <w:noProof/>
          <w:spacing w:val="-2"/>
          <w:szCs w:val="19"/>
          <w:lang w:eastAsia="pl-PL"/>
        </w:rPr>
        <w:br/>
      </w:r>
      <w:r w:rsidRPr="00F460EC">
        <w:rPr>
          <w:noProof/>
          <w:spacing w:val="-2"/>
          <w:szCs w:val="19"/>
          <w:lang w:eastAsia="pl-PL"/>
        </w:rPr>
        <w:t>o 22,4%. Do skupu dostarczono 91,6 tys. t żywca drobiowego, tj. o 36,1% mniej niż rok wcześniej.</w:t>
      </w:r>
    </w:p>
    <w:p w14:paraId="4F984C88" w14:textId="20674BB2" w:rsidR="00F460EC" w:rsidRPr="00F460EC" w:rsidRDefault="00F460EC" w:rsidP="000C17C3">
      <w:pPr>
        <w:autoSpaceDE w:val="0"/>
        <w:autoSpaceDN w:val="0"/>
        <w:adjustRightInd w:val="0"/>
        <w:spacing w:line="288" w:lineRule="auto"/>
        <w:rPr>
          <w:noProof/>
          <w:spacing w:val="-2"/>
          <w:szCs w:val="19"/>
          <w:lang w:eastAsia="pl-PL"/>
        </w:rPr>
      </w:pPr>
      <w:r w:rsidRPr="00F460EC">
        <w:rPr>
          <w:noProof/>
          <w:spacing w:val="-2"/>
          <w:szCs w:val="19"/>
          <w:lang w:eastAsia="pl-PL"/>
        </w:rPr>
        <w:lastRenderedPageBreak/>
        <w:t>Skup mleka krowiego w 2023 r. wyniósł 274,3 mln litrów i był o 2,3% wyższy niż przed rokiem; stanowił on 2,2% ogółu mleka skupionego w kraju.</w:t>
      </w:r>
    </w:p>
    <w:p w14:paraId="1F5946B8" w14:textId="05EF45DC" w:rsidR="00F460EC" w:rsidRDefault="00F460EC" w:rsidP="000C17C3">
      <w:pPr>
        <w:autoSpaceDE w:val="0"/>
        <w:autoSpaceDN w:val="0"/>
        <w:adjustRightInd w:val="0"/>
        <w:spacing w:line="288" w:lineRule="auto"/>
        <w:rPr>
          <w:noProof/>
          <w:spacing w:val="-2"/>
          <w:szCs w:val="19"/>
          <w:lang w:eastAsia="pl-PL"/>
        </w:rPr>
      </w:pPr>
      <w:r w:rsidRPr="00F460EC">
        <w:rPr>
          <w:noProof/>
          <w:spacing w:val="-2"/>
          <w:szCs w:val="19"/>
          <w:lang w:eastAsia="pl-PL"/>
        </w:rPr>
        <w:t xml:space="preserve">Przeciętna cena skupu ziarna pszenicy w województwie śląskim w 2023 r. wyniosła 92,26 zł </w:t>
      </w:r>
      <w:r w:rsidR="00035134">
        <w:rPr>
          <w:noProof/>
          <w:spacing w:val="-2"/>
          <w:szCs w:val="19"/>
          <w:lang w:eastAsia="pl-PL"/>
        </w:rPr>
        <w:br/>
      </w:r>
      <w:r w:rsidRPr="00F460EC">
        <w:rPr>
          <w:noProof/>
          <w:spacing w:val="-2"/>
          <w:szCs w:val="19"/>
          <w:lang w:eastAsia="pl-PL"/>
        </w:rPr>
        <w:t xml:space="preserve">za 1 dt (w kraju – 98,79 zł) i była niższa niż przed rokiem o 37,9%. Średnia cena skupu ziarna </w:t>
      </w:r>
      <w:r w:rsidR="000C17C3">
        <w:rPr>
          <w:noProof/>
          <w:spacing w:val="-2"/>
          <w:szCs w:val="19"/>
          <w:lang w:eastAsia="pl-PL"/>
        </w:rPr>
        <w:br/>
      </w:r>
      <w:r w:rsidRPr="00F460EC">
        <w:rPr>
          <w:noProof/>
          <w:spacing w:val="-2"/>
          <w:szCs w:val="19"/>
          <w:lang w:eastAsia="pl-PL"/>
        </w:rPr>
        <w:t>żyta ukształtowała się na poziomie 72,64 zł za 1 dt (w kraju – 72,47 zł) i była niższa niż w 2022 r.</w:t>
      </w:r>
      <w:r w:rsidR="00035134">
        <w:rPr>
          <w:noProof/>
          <w:spacing w:val="-2"/>
          <w:szCs w:val="19"/>
          <w:lang w:eastAsia="pl-PL"/>
        </w:rPr>
        <w:t xml:space="preserve"> </w:t>
      </w:r>
      <w:r w:rsidR="00035134">
        <w:rPr>
          <w:noProof/>
          <w:spacing w:val="-2"/>
          <w:szCs w:val="19"/>
          <w:lang w:eastAsia="pl-PL"/>
        </w:rPr>
        <w:br/>
      </w:r>
      <w:r w:rsidRPr="00F460EC">
        <w:rPr>
          <w:noProof/>
          <w:spacing w:val="-2"/>
          <w:szCs w:val="19"/>
          <w:lang w:eastAsia="pl-PL"/>
        </w:rPr>
        <w:t>o 39,4%. Za ziemniaki jadalne (bez wczesnych) w skupie płacono średnio 118,03 zł za 1 dt</w:t>
      </w:r>
      <w:r w:rsidR="00035134">
        <w:rPr>
          <w:noProof/>
          <w:spacing w:val="-2"/>
          <w:szCs w:val="19"/>
          <w:lang w:eastAsia="pl-PL"/>
        </w:rPr>
        <w:t xml:space="preserve"> </w:t>
      </w:r>
      <w:r w:rsidR="00035134">
        <w:rPr>
          <w:noProof/>
          <w:spacing w:val="-2"/>
          <w:szCs w:val="19"/>
          <w:lang w:eastAsia="pl-PL"/>
        </w:rPr>
        <w:br/>
      </w:r>
      <w:r w:rsidRPr="00F460EC">
        <w:rPr>
          <w:noProof/>
          <w:spacing w:val="-2"/>
          <w:szCs w:val="19"/>
          <w:lang w:eastAsia="pl-PL"/>
        </w:rPr>
        <w:t>(w kraju – 114,50 zł), tj. o 17,3% więcej niż przed rokiem.</w:t>
      </w:r>
      <w:r w:rsidR="000F2A8D">
        <w:rPr>
          <w:noProof/>
          <w:spacing w:val="-2"/>
          <w:szCs w:val="19"/>
          <w:lang w:eastAsia="pl-PL"/>
        </w:rPr>
        <w:t xml:space="preserve"> </w:t>
      </w:r>
    </w:p>
    <w:p w14:paraId="526A5F91" w14:textId="33F53399" w:rsidR="002432A4" w:rsidRPr="002432A4" w:rsidRDefault="002432A4" w:rsidP="002432A4">
      <w:pPr>
        <w:pStyle w:val="Nagwek1"/>
        <w:spacing w:before="100"/>
        <w:rPr>
          <w:color w:val="auto"/>
        </w:rPr>
      </w:pPr>
      <w:r w:rsidRPr="002432A4">
        <w:rPr>
          <w:b/>
          <w:color w:val="auto"/>
          <w:shd w:val="clear" w:color="auto" w:fill="FFFFFF"/>
        </w:rPr>
        <w:t xml:space="preserve">Wykres </w:t>
      </w:r>
      <w:r w:rsidR="00FF5CB7">
        <w:rPr>
          <w:b/>
          <w:color w:val="auto"/>
          <w:shd w:val="clear" w:color="auto" w:fill="FFFFFF"/>
        </w:rPr>
        <w:t>1</w:t>
      </w:r>
      <w:r w:rsidRPr="002432A4">
        <w:rPr>
          <w:b/>
          <w:color w:val="auto"/>
          <w:shd w:val="clear" w:color="auto" w:fill="FFFFFF"/>
        </w:rPr>
        <w:t xml:space="preserve">. </w:t>
      </w:r>
      <w:r w:rsidRPr="002432A4">
        <w:rPr>
          <w:color w:val="auto"/>
        </w:rPr>
        <w:t>Przeciętne</w:t>
      </w:r>
      <w:r w:rsidRPr="002432A4">
        <w:rPr>
          <w:color w:val="auto"/>
          <w:spacing w:val="-7"/>
        </w:rPr>
        <w:t xml:space="preserve"> </w:t>
      </w:r>
      <w:r w:rsidRPr="002432A4">
        <w:rPr>
          <w:color w:val="auto"/>
        </w:rPr>
        <w:t>ceny</w:t>
      </w:r>
      <w:r w:rsidRPr="002432A4">
        <w:rPr>
          <w:color w:val="auto"/>
          <w:spacing w:val="-8"/>
        </w:rPr>
        <w:t xml:space="preserve"> </w:t>
      </w:r>
      <w:r w:rsidRPr="002432A4">
        <w:rPr>
          <w:color w:val="auto"/>
        </w:rPr>
        <w:t>skupu</w:t>
      </w:r>
      <w:r w:rsidRPr="002432A4">
        <w:rPr>
          <w:color w:val="auto"/>
          <w:spacing w:val="-6"/>
        </w:rPr>
        <w:t xml:space="preserve"> </w:t>
      </w:r>
      <w:r w:rsidRPr="002432A4">
        <w:rPr>
          <w:color w:val="auto"/>
        </w:rPr>
        <w:t>ważniejszych</w:t>
      </w:r>
      <w:r w:rsidRPr="002432A4">
        <w:rPr>
          <w:color w:val="auto"/>
          <w:spacing w:val="-8"/>
        </w:rPr>
        <w:t xml:space="preserve"> </w:t>
      </w:r>
      <w:r w:rsidRPr="002432A4">
        <w:rPr>
          <w:color w:val="auto"/>
        </w:rPr>
        <w:t>produktów</w:t>
      </w:r>
      <w:r w:rsidRPr="002432A4">
        <w:rPr>
          <w:color w:val="auto"/>
          <w:spacing w:val="-6"/>
        </w:rPr>
        <w:t xml:space="preserve"> </w:t>
      </w:r>
      <w:r w:rsidRPr="002432A4">
        <w:rPr>
          <w:color w:val="auto"/>
        </w:rPr>
        <w:t>rolnych</w:t>
      </w:r>
      <w:r w:rsidRPr="002432A4">
        <w:rPr>
          <w:color w:val="auto"/>
          <w:spacing w:val="-7"/>
        </w:rPr>
        <w:t xml:space="preserve"> </w:t>
      </w:r>
      <w:r w:rsidRPr="002432A4">
        <w:rPr>
          <w:color w:val="auto"/>
        </w:rPr>
        <w:t>w</w:t>
      </w:r>
      <w:r w:rsidRPr="002432A4">
        <w:rPr>
          <w:color w:val="auto"/>
          <w:spacing w:val="-6"/>
        </w:rPr>
        <w:t xml:space="preserve"> </w:t>
      </w:r>
      <w:r w:rsidRPr="002432A4">
        <w:rPr>
          <w:color w:val="auto"/>
        </w:rPr>
        <w:t>202</w:t>
      </w:r>
      <w:r w:rsidR="00FF5CB7">
        <w:rPr>
          <w:color w:val="auto"/>
        </w:rPr>
        <w:t>3</w:t>
      </w:r>
      <w:r w:rsidRPr="002432A4">
        <w:rPr>
          <w:color w:val="auto"/>
          <w:spacing w:val="-7"/>
        </w:rPr>
        <w:t xml:space="preserve"> </w:t>
      </w:r>
      <w:r w:rsidRPr="002432A4">
        <w:rPr>
          <w:color w:val="auto"/>
          <w:spacing w:val="-5"/>
        </w:rPr>
        <w:t>r.</w:t>
      </w:r>
    </w:p>
    <w:p w14:paraId="162B8DDB" w14:textId="751361C6" w:rsidR="002432A4" w:rsidRDefault="00DA101E" w:rsidP="002432A4">
      <w:pPr>
        <w:autoSpaceDE w:val="0"/>
        <w:autoSpaceDN w:val="0"/>
        <w:adjustRightInd w:val="0"/>
        <w:spacing w:before="240" w:line="240" w:lineRule="auto"/>
        <w:ind w:left="879" w:hanging="879"/>
        <w:rPr>
          <w:b/>
          <w:shd w:val="clear" w:color="auto" w:fill="FFFFFF"/>
        </w:rPr>
      </w:pPr>
      <w:r w:rsidRPr="00A9725F">
        <w:rPr>
          <w:noProof/>
          <w:spacing w:val="-2"/>
          <w:szCs w:val="19"/>
          <w:lang w:eastAsia="pl-PL"/>
        </w:rPr>
        <mc:AlternateContent>
          <mc:Choice Requires="wps">
            <w:drawing>
              <wp:anchor distT="45720" distB="45720" distL="114300" distR="114300" simplePos="0" relativeHeight="252089344" behindDoc="0" locked="0" layoutInCell="1" allowOverlap="1" wp14:anchorId="2F2F70A9" wp14:editId="6D4ED06D">
                <wp:simplePos x="0" y="0"/>
                <wp:positionH relativeFrom="column">
                  <wp:posOffset>2141284</wp:posOffset>
                </wp:positionH>
                <wp:positionV relativeFrom="paragraph">
                  <wp:posOffset>68135</wp:posOffset>
                </wp:positionV>
                <wp:extent cx="631190" cy="189865"/>
                <wp:effectExtent l="0" t="0" r="0" b="635"/>
                <wp:wrapSquare wrapText="bothSides"/>
                <wp:docPr id="1280229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189865"/>
                        </a:xfrm>
                        <a:prstGeom prst="rect">
                          <a:avLst/>
                        </a:prstGeom>
                        <a:solidFill>
                          <a:srgbClr val="FFFFFF"/>
                        </a:solidFill>
                        <a:ln w="9525">
                          <a:noFill/>
                          <a:miter lim="800000"/>
                          <a:headEnd/>
                          <a:tailEnd/>
                        </a:ln>
                      </wps:spPr>
                      <wps:txbx>
                        <w:txbxContent>
                          <w:p w14:paraId="2B4E6732" w14:textId="434090E0" w:rsidR="00A9725F" w:rsidRPr="00A9725F" w:rsidRDefault="00A9725F" w:rsidP="00A9725F">
                            <w:pPr>
                              <w:spacing w:before="0" w:after="0" w:line="160" w:lineRule="exact"/>
                              <w:rPr>
                                <w:sz w:val="16"/>
                                <w:szCs w:val="16"/>
                              </w:rPr>
                            </w:pPr>
                            <w:r>
                              <w:rPr>
                                <w:sz w:val="16"/>
                                <w:szCs w:val="16"/>
                              </w:rPr>
                              <w:t>w zł za dt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F70A9" id="_x0000_s1032" type="#_x0000_t202" style="position:absolute;left:0;text-align:left;margin-left:168.6pt;margin-top:5.35pt;width:49.7pt;height:14.95pt;z-index:252089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" stroked="f">
                <v:textbox>
                  <w:txbxContent>
                    <w:p w14:paraId="2B4E6732" w14:textId="434090E0" w:rsidR="00A9725F" w:rsidRPr="00A9725F" w:rsidRDefault="00A9725F" w:rsidP="00A9725F">
                      <w:pPr>
                        <w:spacing w:before="0" w:after="0" w:line="160" w:lineRule="exact"/>
                        <w:rPr>
                          <w:sz w:val="16"/>
                          <w:szCs w:val="16"/>
                        </w:rPr>
                      </w:pPr>
                      <w:r>
                        <w:rPr>
                          <w:sz w:val="16"/>
                          <w:szCs w:val="16"/>
                        </w:rPr>
                        <w:t>w zł za dt</w:t>
                      </w:r>
                    </w:p>
                  </w:txbxContent>
                </v:textbox>
                <w10:wrap type="square"/>
              </v:shape>
            </w:pict>
          </mc:Fallback>
        </mc:AlternateContent>
      </w:r>
      <w:r w:rsidR="003313F7">
        <w:rPr>
          <w:noProof/>
        </w:rPr>
        <w:drawing>
          <wp:anchor distT="0" distB="0" distL="114300" distR="114300" simplePos="0" relativeHeight="252090368" behindDoc="1" locked="0" layoutInCell="1" allowOverlap="1" wp14:anchorId="37477E4C" wp14:editId="039EE6A1">
            <wp:simplePos x="0" y="0"/>
            <wp:positionH relativeFrom="margin">
              <wp:align>left</wp:align>
            </wp:positionH>
            <wp:positionV relativeFrom="paragraph">
              <wp:posOffset>163137</wp:posOffset>
            </wp:positionV>
            <wp:extent cx="5010150" cy="2176780"/>
            <wp:effectExtent l="0" t="0" r="0" b="0"/>
            <wp:wrapNone/>
            <wp:docPr id="184154857" name="Wykres 1" descr="Wykres 1. Przedstawia przeciętne ceny skupu ważniejszych produktów rolnych w 2023 r. (pszenicy, żyta, jęczmienia, owsa, pszenżyta i ziemniaków jadalnych (bez wczesnych) dla województwa śląskiego i Polski.">
              <a:extLst xmlns:a="http://schemas.openxmlformats.org/drawingml/2006/main">
                <a:ext uri="{FF2B5EF4-FFF2-40B4-BE49-F238E27FC236}">
                  <a16:creationId xmlns:a16="http://schemas.microsoft.com/office/drawing/2014/main" id="{405C5A42-39CA-4BC5-0A99-D43EB2B54E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602673F1" w14:textId="2CF3B6E1" w:rsidR="00D4121D" w:rsidRDefault="00D4121D" w:rsidP="000C17C3">
      <w:pPr>
        <w:autoSpaceDE w:val="0"/>
        <w:autoSpaceDN w:val="0"/>
        <w:adjustRightInd w:val="0"/>
        <w:spacing w:line="288" w:lineRule="auto"/>
        <w:rPr>
          <w:noProof/>
          <w:spacing w:val="-2"/>
          <w:szCs w:val="19"/>
          <w:lang w:eastAsia="pl-PL"/>
        </w:rPr>
      </w:pPr>
    </w:p>
    <w:p w14:paraId="6F44ECE2" w14:textId="2AE89103" w:rsidR="00D4121D" w:rsidRDefault="00D4121D" w:rsidP="000C17C3">
      <w:pPr>
        <w:autoSpaceDE w:val="0"/>
        <w:autoSpaceDN w:val="0"/>
        <w:adjustRightInd w:val="0"/>
        <w:spacing w:line="288" w:lineRule="auto"/>
        <w:rPr>
          <w:noProof/>
          <w:spacing w:val="-2"/>
          <w:szCs w:val="19"/>
          <w:lang w:eastAsia="pl-PL"/>
        </w:rPr>
      </w:pPr>
    </w:p>
    <w:p w14:paraId="43E24EB5" w14:textId="35086EB2" w:rsidR="00D4121D" w:rsidRDefault="00D4121D" w:rsidP="000C17C3">
      <w:pPr>
        <w:autoSpaceDE w:val="0"/>
        <w:autoSpaceDN w:val="0"/>
        <w:adjustRightInd w:val="0"/>
        <w:spacing w:line="288" w:lineRule="auto"/>
        <w:rPr>
          <w:noProof/>
          <w:spacing w:val="-2"/>
          <w:szCs w:val="19"/>
          <w:lang w:eastAsia="pl-PL"/>
        </w:rPr>
      </w:pPr>
    </w:p>
    <w:p w14:paraId="7780076F" w14:textId="7583EFE3" w:rsidR="00D4121D" w:rsidRDefault="00D4121D" w:rsidP="000C17C3">
      <w:pPr>
        <w:autoSpaceDE w:val="0"/>
        <w:autoSpaceDN w:val="0"/>
        <w:adjustRightInd w:val="0"/>
        <w:spacing w:line="288" w:lineRule="auto"/>
        <w:rPr>
          <w:noProof/>
          <w:spacing w:val="-2"/>
          <w:szCs w:val="19"/>
          <w:lang w:eastAsia="pl-PL"/>
        </w:rPr>
      </w:pPr>
    </w:p>
    <w:p w14:paraId="6BE0CE61" w14:textId="20A9950A" w:rsidR="00D4121D" w:rsidRDefault="00D4121D" w:rsidP="000C17C3">
      <w:pPr>
        <w:autoSpaceDE w:val="0"/>
        <w:autoSpaceDN w:val="0"/>
        <w:adjustRightInd w:val="0"/>
        <w:spacing w:line="288" w:lineRule="auto"/>
        <w:rPr>
          <w:noProof/>
          <w:spacing w:val="-2"/>
          <w:szCs w:val="19"/>
          <w:lang w:eastAsia="pl-PL"/>
        </w:rPr>
      </w:pPr>
    </w:p>
    <w:p w14:paraId="635D99CD" w14:textId="21B8DB45" w:rsidR="00D4121D" w:rsidRDefault="00D4121D" w:rsidP="000C17C3">
      <w:pPr>
        <w:autoSpaceDE w:val="0"/>
        <w:autoSpaceDN w:val="0"/>
        <w:adjustRightInd w:val="0"/>
        <w:spacing w:line="288" w:lineRule="auto"/>
        <w:rPr>
          <w:noProof/>
          <w:spacing w:val="-2"/>
          <w:szCs w:val="19"/>
          <w:lang w:eastAsia="pl-PL"/>
        </w:rPr>
      </w:pPr>
    </w:p>
    <w:p w14:paraId="37E29009" w14:textId="3BA7D0B2" w:rsidR="00D4121D" w:rsidRDefault="003313F7" w:rsidP="000C17C3">
      <w:pPr>
        <w:autoSpaceDE w:val="0"/>
        <w:autoSpaceDN w:val="0"/>
        <w:adjustRightInd w:val="0"/>
        <w:spacing w:line="288" w:lineRule="auto"/>
        <w:rPr>
          <w:noProof/>
          <w:spacing w:val="-2"/>
          <w:szCs w:val="19"/>
          <w:lang w:eastAsia="pl-PL"/>
        </w:rPr>
      </w:pPr>
      <w:r w:rsidRPr="00A9725F">
        <w:rPr>
          <w:noProof/>
          <w:spacing w:val="-2"/>
          <w:szCs w:val="19"/>
          <w:lang w:eastAsia="pl-PL"/>
        </w:rPr>
        <mc:AlternateContent>
          <mc:Choice Requires="wps">
            <w:drawing>
              <wp:anchor distT="45720" distB="45720" distL="114300" distR="114300" simplePos="0" relativeHeight="252087296" behindDoc="0" locked="0" layoutInCell="1" allowOverlap="1" wp14:anchorId="3B5AFBF2" wp14:editId="56614988">
                <wp:simplePos x="0" y="0"/>
                <wp:positionH relativeFrom="column">
                  <wp:posOffset>2961005</wp:posOffset>
                </wp:positionH>
                <wp:positionV relativeFrom="paragraph">
                  <wp:posOffset>34925</wp:posOffset>
                </wp:positionV>
                <wp:extent cx="183515" cy="204470"/>
                <wp:effectExtent l="0" t="0" r="0" b="508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204470"/>
                        </a:xfrm>
                        <a:prstGeom prst="rect">
                          <a:avLst/>
                        </a:prstGeom>
                        <a:noFill/>
                        <a:ln w="9525">
                          <a:noFill/>
                          <a:miter lim="800000"/>
                          <a:headEnd/>
                          <a:tailEnd/>
                        </a:ln>
                      </wps:spPr>
                      <wps:txbx>
                        <w:txbxContent>
                          <w:p w14:paraId="696D14CF" w14:textId="6E7AB844" w:rsidR="00A9725F" w:rsidRPr="003313F7" w:rsidRDefault="00A9725F" w:rsidP="00A9725F">
                            <w:pPr>
                              <w:spacing w:before="0" w:after="0" w:line="160" w:lineRule="exact"/>
                              <w:rPr>
                                <w:sz w:val="14"/>
                                <w:szCs w:val="14"/>
                              </w:rPr>
                            </w:pPr>
                            <w:r w:rsidRPr="003313F7">
                              <w:rPr>
                                <w:sz w:val="14"/>
                                <w:szCs w:val="1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AFBF2" id="_x0000_s1033" type="#_x0000_t202" style="position:absolute;margin-left:233.15pt;margin-top:2.75pt;width:14.45pt;height:16.1pt;z-index:252087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" filled="f" stroked="f">
                <v:textbox>
                  <w:txbxContent>
                    <w:p w14:paraId="696D14CF" w14:textId="6E7AB844" w:rsidR="00A9725F" w:rsidRPr="003313F7" w:rsidRDefault="00A9725F" w:rsidP="00A9725F">
                      <w:pPr>
                        <w:spacing w:before="0" w:after="0" w:line="160" w:lineRule="exact"/>
                        <w:rPr>
                          <w:sz w:val="14"/>
                          <w:szCs w:val="14"/>
                        </w:rPr>
                      </w:pPr>
                      <w:r w:rsidRPr="003313F7">
                        <w:rPr>
                          <w:sz w:val="14"/>
                          <w:szCs w:val="14"/>
                        </w:rPr>
                        <w:t>a</w:t>
                      </w:r>
                    </w:p>
                  </w:txbxContent>
                </v:textbox>
                <w10:wrap type="square"/>
              </v:shape>
            </w:pict>
          </mc:Fallback>
        </mc:AlternateContent>
      </w:r>
    </w:p>
    <w:p w14:paraId="1F99FF5F" w14:textId="69559B47" w:rsidR="00D4121D" w:rsidRDefault="00FF5CB7" w:rsidP="000C17C3">
      <w:pPr>
        <w:autoSpaceDE w:val="0"/>
        <w:autoSpaceDN w:val="0"/>
        <w:adjustRightInd w:val="0"/>
        <w:spacing w:line="288" w:lineRule="auto"/>
        <w:rPr>
          <w:noProof/>
          <w:spacing w:val="-2"/>
          <w:szCs w:val="19"/>
          <w:lang w:eastAsia="pl-PL"/>
        </w:rPr>
      </w:pPr>
      <w:r>
        <w:rPr>
          <w:noProof/>
        </w:rPr>
        <mc:AlternateContent>
          <mc:Choice Requires="wps">
            <w:drawing>
              <wp:anchor distT="0" distB="0" distL="114300" distR="114300" simplePos="0" relativeHeight="252092416" behindDoc="0" locked="0" layoutInCell="1" allowOverlap="1" wp14:anchorId="1E9DE5FE" wp14:editId="020259E0">
                <wp:simplePos x="0" y="0"/>
                <wp:positionH relativeFrom="column">
                  <wp:posOffset>1942465</wp:posOffset>
                </wp:positionH>
                <wp:positionV relativeFrom="paragraph">
                  <wp:posOffset>195580</wp:posOffset>
                </wp:positionV>
                <wp:extent cx="546735" cy="225425"/>
                <wp:effectExtent l="0" t="0" r="0" b="3175"/>
                <wp:wrapNone/>
                <wp:docPr id="371554319" name="Pole tekstowe 1"/>
                <wp:cNvGraphicFramePr/>
                <a:graphic xmlns:a="http://schemas.openxmlformats.org/drawingml/2006/main">
                  <a:graphicData uri="http://schemas.microsoft.com/office/word/2010/wordprocessingShape">
                    <wps:wsp>
                      <wps:cNvSpPr txBox="1"/>
                      <wps:spPr>
                        <a:xfrm>
                          <a:off x="0" y="0"/>
                          <a:ext cx="546735" cy="225425"/>
                        </a:xfrm>
                        <a:prstGeom prst="rect">
                          <a:avLst/>
                        </a:prstGeom>
                        <a:noFill/>
                        <a:ln w="6350">
                          <a:noFill/>
                        </a:ln>
                        <a:effectLst/>
                      </wps:spPr>
                      <wps:txbx>
                        <w:txbxContent>
                          <w:p w14:paraId="5C12E9F7" w14:textId="0ACAA372" w:rsidR="00DA101E" w:rsidRDefault="00EF718F" w:rsidP="00DA101E">
                            <w:pPr>
                              <w:spacing w:before="0" w:after="0" w:line="240" w:lineRule="auto"/>
                              <w:rPr>
                                <w:sz w:val="16"/>
                                <w:szCs w:val="16"/>
                              </w:rPr>
                            </w:pPr>
                            <w:r>
                              <w:rPr>
                                <w:bCs/>
                                <w:sz w:val="16"/>
                                <w:szCs w:val="16"/>
                              </w:rPr>
                              <w:t>Ś</w:t>
                            </w:r>
                            <w:r w:rsidR="00DA101E">
                              <w:rPr>
                                <w:bCs/>
                                <w:sz w:val="16"/>
                                <w:szCs w:val="16"/>
                              </w:rPr>
                              <w:t>ląskie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DE5FE" id="Pole tekstowe 1" o:spid="_x0000_s1034" type="#_x0000_t202" style="position:absolute;margin-left:152.95pt;margin-top:15.4pt;width:43.05pt;height:17.7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" filled="f" stroked="f" strokeweight=".5pt">
                <v:textbox>
                  <w:txbxContent>
                    <w:p w14:paraId="5C12E9F7" w14:textId="0ACAA372" w:rsidR="00DA101E" w:rsidRDefault="00EF718F" w:rsidP="00DA101E">
                      <w:pPr>
                        <w:spacing w:before="0" w:after="0" w:line="240" w:lineRule="auto"/>
                        <w:rPr>
                          <w:sz w:val="16"/>
                          <w:szCs w:val="16"/>
                        </w:rPr>
                      </w:pPr>
                      <w:r>
                        <w:rPr>
                          <w:bCs/>
                          <w:sz w:val="16"/>
                          <w:szCs w:val="16"/>
                        </w:rPr>
                        <w:t>Ś</w:t>
                      </w:r>
                      <w:r w:rsidR="00DA101E">
                        <w:rPr>
                          <w:bCs/>
                          <w:sz w:val="16"/>
                          <w:szCs w:val="16"/>
                        </w:rPr>
                        <w:t>ląskie</w:t>
                      </w:r>
                    </w:p>
                  </w:txbxContent>
                </v:textbox>
              </v:shape>
            </w:pict>
          </mc:Fallback>
        </mc:AlternateContent>
      </w:r>
      <w:r>
        <w:rPr>
          <w:noProof/>
        </w:rPr>
        <mc:AlternateContent>
          <mc:Choice Requires="wps">
            <w:drawing>
              <wp:anchor distT="0" distB="0" distL="114300" distR="114300" simplePos="0" relativeHeight="252095488" behindDoc="0" locked="0" layoutInCell="1" allowOverlap="1" wp14:anchorId="4B15AE6D" wp14:editId="2B255E88">
                <wp:simplePos x="0" y="0"/>
                <wp:positionH relativeFrom="column">
                  <wp:posOffset>2623185</wp:posOffset>
                </wp:positionH>
                <wp:positionV relativeFrom="paragraph">
                  <wp:posOffset>243840</wp:posOffset>
                </wp:positionV>
                <wp:extent cx="251460" cy="125730"/>
                <wp:effectExtent l="0" t="0" r="0" b="7620"/>
                <wp:wrapNone/>
                <wp:docPr id="1176712424"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001D7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FAF80B" id="Prostokąt 2" o:spid="_x0000_s1026" style="position:absolute;margin-left:206.55pt;margin-top:19.2pt;width:19.8pt;height:9.9pt;z-index:252095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" fillcolor="#001d77" stroked="f" strokeweight="1pt"/>
            </w:pict>
          </mc:Fallback>
        </mc:AlternateContent>
      </w:r>
      <w:r>
        <w:rPr>
          <w:noProof/>
        </w:rPr>
        <mc:AlternateContent>
          <mc:Choice Requires="wps">
            <w:drawing>
              <wp:anchor distT="0" distB="0" distL="114300" distR="114300" simplePos="0" relativeHeight="252093440" behindDoc="0" locked="0" layoutInCell="1" allowOverlap="1" wp14:anchorId="7E4B27C3" wp14:editId="2F3EA05F">
                <wp:simplePos x="0" y="0"/>
                <wp:positionH relativeFrom="column">
                  <wp:posOffset>1696720</wp:posOffset>
                </wp:positionH>
                <wp:positionV relativeFrom="paragraph">
                  <wp:posOffset>243840</wp:posOffset>
                </wp:positionV>
                <wp:extent cx="251460" cy="125730"/>
                <wp:effectExtent l="0" t="0" r="0" b="7620"/>
                <wp:wrapNone/>
                <wp:docPr id="1051929939"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99A4C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AEC97D" id="Prostokąt 2" o:spid="_x0000_s1026" style="position:absolute;margin-left:133.6pt;margin-top:19.2pt;width:19.8pt;height:9.9pt;z-index:252093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" fillcolor="#99a4c8" stroked="f" strokeweight="1pt"/>
            </w:pict>
          </mc:Fallback>
        </mc:AlternateContent>
      </w:r>
      <w:r>
        <w:rPr>
          <w:noProof/>
        </w:rPr>
        <mc:AlternateContent>
          <mc:Choice Requires="wps">
            <w:drawing>
              <wp:anchor distT="0" distB="0" distL="114300" distR="114300" simplePos="0" relativeHeight="252094464" behindDoc="0" locked="0" layoutInCell="1" allowOverlap="1" wp14:anchorId="79B3A23E" wp14:editId="109B269F">
                <wp:simplePos x="0" y="0"/>
                <wp:positionH relativeFrom="column">
                  <wp:posOffset>2872740</wp:posOffset>
                </wp:positionH>
                <wp:positionV relativeFrom="paragraph">
                  <wp:posOffset>190334</wp:posOffset>
                </wp:positionV>
                <wp:extent cx="521970" cy="211455"/>
                <wp:effectExtent l="0" t="0" r="0" b="0"/>
                <wp:wrapNone/>
                <wp:docPr id="115682793" name="Pole tekstowe 1"/>
                <wp:cNvGraphicFramePr/>
                <a:graphic xmlns:a="http://schemas.openxmlformats.org/drawingml/2006/main">
                  <a:graphicData uri="http://schemas.microsoft.com/office/word/2010/wordprocessingShape">
                    <wps:wsp>
                      <wps:cNvSpPr txBox="1"/>
                      <wps:spPr>
                        <a:xfrm>
                          <a:off x="0" y="0"/>
                          <a:ext cx="521970" cy="211455"/>
                        </a:xfrm>
                        <a:prstGeom prst="rect">
                          <a:avLst/>
                        </a:prstGeom>
                        <a:noFill/>
                        <a:ln w="6350">
                          <a:noFill/>
                        </a:ln>
                        <a:effectLst/>
                      </wps:spPr>
                      <wps:txbx>
                        <w:txbxContent>
                          <w:p w14:paraId="5CA67F7F" w14:textId="7C75EBC6" w:rsidR="00DA101E" w:rsidRDefault="00DA101E" w:rsidP="00DA101E">
                            <w:pPr>
                              <w:spacing w:before="0" w:after="0" w:line="240" w:lineRule="auto"/>
                              <w:rPr>
                                <w:sz w:val="16"/>
                                <w:szCs w:val="16"/>
                              </w:rPr>
                            </w:pPr>
                            <w:r>
                              <w:rPr>
                                <w:bCs/>
                                <w:sz w:val="16"/>
                                <w:szCs w:val="16"/>
                              </w:rPr>
                              <w:t>Polska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3A23E" id="_x0000_s1035" type="#_x0000_t202" style="position:absolute;margin-left:226.2pt;margin-top:15pt;width:41.1pt;height:16.6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" filled="f" stroked="f" strokeweight=".5pt">
                <v:textbox>
                  <w:txbxContent>
                    <w:p w14:paraId="5CA67F7F" w14:textId="7C75EBC6" w:rsidR="00DA101E" w:rsidRDefault="00DA101E" w:rsidP="00DA101E">
                      <w:pPr>
                        <w:spacing w:before="0" w:after="0" w:line="240" w:lineRule="auto"/>
                        <w:rPr>
                          <w:sz w:val="16"/>
                          <w:szCs w:val="16"/>
                        </w:rPr>
                      </w:pPr>
                      <w:r>
                        <w:rPr>
                          <w:bCs/>
                          <w:sz w:val="16"/>
                          <w:szCs w:val="16"/>
                        </w:rPr>
                        <w:t>Polska</w:t>
                      </w:r>
                    </w:p>
                  </w:txbxContent>
                </v:textbox>
              </v:shape>
            </w:pict>
          </mc:Fallback>
        </mc:AlternateContent>
      </w:r>
    </w:p>
    <w:p w14:paraId="39EEB40D" w14:textId="02670BD5" w:rsidR="00D4121D" w:rsidRDefault="00D4121D" w:rsidP="000C17C3">
      <w:pPr>
        <w:autoSpaceDE w:val="0"/>
        <w:autoSpaceDN w:val="0"/>
        <w:adjustRightInd w:val="0"/>
        <w:spacing w:line="288" w:lineRule="auto"/>
        <w:rPr>
          <w:noProof/>
          <w:spacing w:val="-2"/>
          <w:szCs w:val="19"/>
          <w:lang w:eastAsia="pl-PL"/>
        </w:rPr>
      </w:pPr>
    </w:p>
    <w:p w14:paraId="066ED9ED" w14:textId="4AD79234" w:rsidR="00FF5CB7" w:rsidRDefault="00FF5CB7" w:rsidP="00FF5CB7">
      <w:pPr>
        <w:spacing w:after="240"/>
        <w:rPr>
          <w:sz w:val="16"/>
        </w:rPr>
      </w:pPr>
      <w:r>
        <w:rPr>
          <w:spacing w:val="-2"/>
          <w:sz w:val="16"/>
        </w:rPr>
        <w:t>a</w:t>
      </w:r>
      <w:r>
        <w:rPr>
          <w:spacing w:val="-9"/>
          <w:sz w:val="16"/>
        </w:rPr>
        <w:t xml:space="preserve"> </w:t>
      </w:r>
      <w:r>
        <w:rPr>
          <w:spacing w:val="-2"/>
          <w:sz w:val="16"/>
        </w:rPr>
        <w:t>Łącznie z mieszankami zbożowymi.</w:t>
      </w:r>
    </w:p>
    <w:p w14:paraId="2918B796" w14:textId="1542B3CE" w:rsidR="000F2A8D" w:rsidRPr="000F2A8D" w:rsidRDefault="000F2A8D" w:rsidP="00350808">
      <w:pPr>
        <w:pStyle w:val="Tekstpodstawowy"/>
        <w:spacing w:before="120" w:after="120" w:line="288" w:lineRule="auto"/>
        <w:jc w:val="left"/>
        <w:rPr>
          <w:rFonts w:ascii="Fira Sans" w:hAnsi="Fira Sans"/>
          <w:sz w:val="19"/>
          <w:szCs w:val="19"/>
        </w:rPr>
      </w:pPr>
      <w:r w:rsidRPr="000F2A8D">
        <w:rPr>
          <w:rFonts w:ascii="Fira Sans" w:hAnsi="Fira Sans"/>
          <w:sz w:val="19"/>
          <w:szCs w:val="19"/>
        </w:rPr>
        <w:t>Cena skupu żywca wołowego wynosiła 11,22 zł za 1 kg (w kraju – 10,39 zł) i była niższa</w:t>
      </w:r>
      <w:r w:rsidR="00350808">
        <w:rPr>
          <w:rFonts w:ascii="Fira Sans" w:hAnsi="Fira Sans"/>
          <w:sz w:val="19"/>
          <w:szCs w:val="19"/>
        </w:rPr>
        <w:t xml:space="preserve"> </w:t>
      </w:r>
      <w:r w:rsidRPr="000F2A8D">
        <w:rPr>
          <w:rFonts w:ascii="Fira Sans" w:hAnsi="Fira Sans"/>
          <w:sz w:val="19"/>
          <w:szCs w:val="19"/>
        </w:rPr>
        <w:t xml:space="preserve">w porównaniu z ceną uzyskaną w 2022 r. o 1,0%. Cena żywca wieprzowego ukształtowała się </w:t>
      </w:r>
      <w:r w:rsidR="00350808">
        <w:rPr>
          <w:rFonts w:ascii="Fira Sans" w:hAnsi="Fira Sans"/>
          <w:sz w:val="19"/>
          <w:szCs w:val="19"/>
        </w:rPr>
        <w:br/>
      </w:r>
      <w:r w:rsidRPr="000F2A8D">
        <w:rPr>
          <w:rFonts w:ascii="Fira Sans" w:hAnsi="Fira Sans"/>
          <w:sz w:val="19"/>
          <w:szCs w:val="19"/>
        </w:rPr>
        <w:t>na poziomie 8,02 zł za 1 kg (w kraju – 8,35 zł) i w odniesieniu do 2022 r. wzrosła</w:t>
      </w:r>
      <w:r w:rsidR="00350808">
        <w:rPr>
          <w:rFonts w:ascii="Fira Sans" w:hAnsi="Fira Sans"/>
          <w:sz w:val="19"/>
          <w:szCs w:val="19"/>
        </w:rPr>
        <w:t xml:space="preserve"> </w:t>
      </w:r>
      <w:r w:rsidRPr="000F2A8D">
        <w:rPr>
          <w:rFonts w:ascii="Fira Sans" w:hAnsi="Fira Sans"/>
          <w:sz w:val="19"/>
          <w:szCs w:val="19"/>
        </w:rPr>
        <w:t>o 21,0%. Cena skupu drobiu rzeźnego osiągnęła poziom 5,39 zł za 1 kg (w kraju – 5,79 zł)</w:t>
      </w:r>
      <w:r w:rsidR="00350808">
        <w:rPr>
          <w:rFonts w:ascii="Fira Sans" w:hAnsi="Fira Sans"/>
          <w:sz w:val="19"/>
          <w:szCs w:val="19"/>
        </w:rPr>
        <w:t xml:space="preserve"> </w:t>
      </w:r>
      <w:r w:rsidRPr="000F2A8D">
        <w:rPr>
          <w:rFonts w:ascii="Fira Sans" w:hAnsi="Fira Sans"/>
          <w:sz w:val="19"/>
          <w:szCs w:val="19"/>
        </w:rPr>
        <w:t>i była wyższa w porównaniu z ceną zanotowaną w poprzednim roku o 2,7%. Za 1 l mleka krowiego w skupie płacono średnio 2,06 zł (w kraju – 2,08 zł), tj. mniej niż w 2022 r.</w:t>
      </w:r>
      <w:r w:rsidR="00756D4D">
        <w:rPr>
          <w:rFonts w:ascii="Fira Sans" w:hAnsi="Fira Sans"/>
          <w:sz w:val="19"/>
          <w:szCs w:val="19"/>
        </w:rPr>
        <w:t xml:space="preserve"> </w:t>
      </w:r>
      <w:r w:rsidRPr="000F2A8D">
        <w:rPr>
          <w:rFonts w:ascii="Fira Sans" w:hAnsi="Fira Sans"/>
          <w:sz w:val="19"/>
          <w:szCs w:val="19"/>
        </w:rPr>
        <w:t>o 10,8%.</w:t>
      </w:r>
    </w:p>
    <w:p w14:paraId="7EB90514" w14:textId="19444359" w:rsidR="009F3890" w:rsidRPr="00E8474B" w:rsidRDefault="009F3890" w:rsidP="009F3890">
      <w:pPr>
        <w:pStyle w:val="Nagwek1"/>
        <w:rPr>
          <w:rFonts w:ascii="Fira Sans" w:hAnsi="Fira Sans"/>
          <w:b/>
          <w:szCs w:val="19"/>
        </w:rPr>
      </w:pPr>
      <w:r w:rsidRPr="00823593">
        <w:rPr>
          <w:b/>
          <w:noProof/>
          <w:spacing w:val="-2"/>
        </w:rPr>
        <mc:AlternateContent>
          <mc:Choice Requires="wps">
            <w:drawing>
              <wp:anchor distT="45720" distB="45720" distL="114300" distR="114300" simplePos="0" relativeHeight="252070912" behindDoc="1" locked="0" layoutInCell="1" allowOverlap="1" wp14:anchorId="1B04D292" wp14:editId="260C15FE">
                <wp:simplePos x="0" y="0"/>
                <wp:positionH relativeFrom="column">
                  <wp:posOffset>5224007</wp:posOffset>
                </wp:positionH>
                <wp:positionV relativeFrom="paragraph">
                  <wp:posOffset>264905</wp:posOffset>
                </wp:positionV>
                <wp:extent cx="1660525" cy="787180"/>
                <wp:effectExtent l="0" t="0" r="0" b="0"/>
                <wp:wrapNone/>
                <wp:docPr id="724100806" name="Pole tekstowe 724100806" descr="Liczebność stada bydła &#10;w województwie śląskim &#10;w grudniu 2023 r. stanowiła 2,1% pogłowia bydła w kraju&#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787180"/>
                        </a:xfrm>
                        <a:prstGeom prst="rect">
                          <a:avLst/>
                        </a:prstGeom>
                        <a:noFill/>
                        <a:ln w="9525">
                          <a:noFill/>
                          <a:miter lim="800000"/>
                          <a:headEnd/>
                          <a:tailEnd/>
                        </a:ln>
                      </wps:spPr>
                      <wps:txbx>
                        <w:txbxContent>
                          <w:p w14:paraId="7209D839" w14:textId="540697AC" w:rsidR="009F3890" w:rsidRPr="00EB20E0" w:rsidRDefault="00497102" w:rsidP="00616A6F">
                            <w:pPr>
                              <w:spacing w:line="266" w:lineRule="auto"/>
                              <w:rPr>
                                <w:color w:val="001D77"/>
                              </w:rPr>
                            </w:pPr>
                            <w:r>
                              <w:rPr>
                                <w:color w:val="001D77"/>
                                <w:sz w:val="18"/>
                              </w:rPr>
                              <w:t xml:space="preserve">Liczebność stada bydła </w:t>
                            </w:r>
                            <w:r w:rsidR="00616A6F">
                              <w:rPr>
                                <w:color w:val="001D77"/>
                                <w:sz w:val="18"/>
                              </w:rPr>
                              <w:br/>
                            </w:r>
                            <w:r>
                              <w:rPr>
                                <w:color w:val="001D77"/>
                                <w:sz w:val="18"/>
                              </w:rPr>
                              <w:t>w</w:t>
                            </w:r>
                            <w:r>
                              <w:rPr>
                                <w:color w:val="001D77"/>
                                <w:spacing w:val="-12"/>
                                <w:sz w:val="18"/>
                              </w:rPr>
                              <w:t xml:space="preserve"> </w:t>
                            </w:r>
                            <w:r>
                              <w:rPr>
                                <w:color w:val="001D77"/>
                                <w:sz w:val="18"/>
                              </w:rPr>
                              <w:t>województwie</w:t>
                            </w:r>
                            <w:r>
                              <w:rPr>
                                <w:color w:val="001D77"/>
                                <w:spacing w:val="-12"/>
                                <w:sz w:val="18"/>
                              </w:rPr>
                              <w:t xml:space="preserve"> </w:t>
                            </w:r>
                            <w:r>
                              <w:rPr>
                                <w:color w:val="001D77"/>
                                <w:sz w:val="18"/>
                              </w:rPr>
                              <w:t xml:space="preserve">śląskim </w:t>
                            </w:r>
                            <w:r w:rsidR="00616A6F">
                              <w:rPr>
                                <w:color w:val="001D77"/>
                                <w:sz w:val="18"/>
                              </w:rPr>
                              <w:br/>
                            </w:r>
                            <w:r>
                              <w:rPr>
                                <w:color w:val="001D77"/>
                                <w:sz w:val="18"/>
                              </w:rPr>
                              <w:t>w</w:t>
                            </w:r>
                            <w:r>
                              <w:rPr>
                                <w:color w:val="001D77"/>
                                <w:spacing w:val="-10"/>
                                <w:sz w:val="18"/>
                              </w:rPr>
                              <w:t xml:space="preserve"> </w:t>
                            </w:r>
                            <w:r>
                              <w:rPr>
                                <w:color w:val="001D77"/>
                                <w:sz w:val="18"/>
                              </w:rPr>
                              <w:t>grudniu</w:t>
                            </w:r>
                            <w:r>
                              <w:rPr>
                                <w:color w:val="001D77"/>
                                <w:spacing w:val="-10"/>
                                <w:sz w:val="18"/>
                              </w:rPr>
                              <w:t xml:space="preserve"> </w:t>
                            </w:r>
                            <w:r>
                              <w:rPr>
                                <w:color w:val="001D77"/>
                                <w:sz w:val="18"/>
                              </w:rPr>
                              <w:t>2023</w:t>
                            </w:r>
                            <w:r>
                              <w:rPr>
                                <w:color w:val="001D77"/>
                                <w:spacing w:val="-10"/>
                                <w:sz w:val="18"/>
                              </w:rPr>
                              <w:t xml:space="preserve"> </w:t>
                            </w:r>
                            <w:r>
                              <w:rPr>
                                <w:color w:val="001D77"/>
                                <w:sz w:val="18"/>
                              </w:rPr>
                              <w:t>r.</w:t>
                            </w:r>
                            <w:r>
                              <w:rPr>
                                <w:color w:val="001D77"/>
                                <w:spacing w:val="-10"/>
                                <w:sz w:val="18"/>
                              </w:rPr>
                              <w:t xml:space="preserve"> </w:t>
                            </w:r>
                            <w:r>
                              <w:rPr>
                                <w:color w:val="001D77"/>
                                <w:sz w:val="18"/>
                              </w:rPr>
                              <w:t>stanowiła 2,1% pogłowia bydła</w:t>
                            </w:r>
                            <w:r w:rsidR="0014003C">
                              <w:rPr>
                                <w:color w:val="001D77"/>
                                <w:sz w:val="18"/>
                              </w:rPr>
                              <w:t xml:space="preserve"> w kraju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4D292" id="Pole tekstowe 724100806" o:spid="_x0000_s1036" type="#_x0000_t202" alt="Liczebność stada bydła &#10;w województwie śląskim &#10;w grudniu 2023 r. stanowiła 2,1% pogłowia bydła w kraju&#10;&#10;" style="position:absolute;margin-left:411.35pt;margin-top:20.85pt;width:130.75pt;height:62pt;z-index:-251245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" filled="f" stroked="f">
                <v:textbox>
                  <w:txbxContent>
                    <w:p w14:paraId="7209D839" w14:textId="540697AC" w:rsidR="009F3890" w:rsidRPr="00EB20E0" w:rsidRDefault="00497102" w:rsidP="00616A6F">
                      <w:pPr>
                        <w:spacing w:line="266" w:lineRule="auto"/>
                        <w:rPr>
                          <w:color w:val="001D77"/>
                        </w:rPr>
                      </w:pPr>
                      <w:r>
                        <w:rPr>
                          <w:color w:val="001D77"/>
                          <w:sz w:val="18"/>
                        </w:rPr>
                        <w:t xml:space="preserve">Liczebność stada bydła </w:t>
                      </w:r>
                      <w:r w:rsidR="00616A6F">
                        <w:rPr>
                          <w:color w:val="001D77"/>
                          <w:sz w:val="18"/>
                        </w:rPr>
                        <w:br/>
                      </w:r>
                      <w:r>
                        <w:rPr>
                          <w:color w:val="001D77"/>
                          <w:sz w:val="18"/>
                        </w:rPr>
                        <w:t>w</w:t>
                      </w:r>
                      <w:r>
                        <w:rPr>
                          <w:color w:val="001D77"/>
                          <w:spacing w:val="-12"/>
                          <w:sz w:val="18"/>
                        </w:rPr>
                        <w:t xml:space="preserve"> </w:t>
                      </w:r>
                      <w:r>
                        <w:rPr>
                          <w:color w:val="001D77"/>
                          <w:sz w:val="18"/>
                        </w:rPr>
                        <w:t>województwie</w:t>
                      </w:r>
                      <w:r>
                        <w:rPr>
                          <w:color w:val="001D77"/>
                          <w:spacing w:val="-12"/>
                          <w:sz w:val="18"/>
                        </w:rPr>
                        <w:t xml:space="preserve"> </w:t>
                      </w:r>
                      <w:r>
                        <w:rPr>
                          <w:color w:val="001D77"/>
                          <w:sz w:val="18"/>
                        </w:rPr>
                        <w:t xml:space="preserve">śląskim </w:t>
                      </w:r>
                      <w:r w:rsidR="00616A6F">
                        <w:rPr>
                          <w:color w:val="001D77"/>
                          <w:sz w:val="18"/>
                        </w:rPr>
                        <w:br/>
                      </w:r>
                      <w:r>
                        <w:rPr>
                          <w:color w:val="001D77"/>
                          <w:sz w:val="18"/>
                        </w:rPr>
                        <w:t>w</w:t>
                      </w:r>
                      <w:r>
                        <w:rPr>
                          <w:color w:val="001D77"/>
                          <w:spacing w:val="-10"/>
                          <w:sz w:val="18"/>
                        </w:rPr>
                        <w:t xml:space="preserve"> </w:t>
                      </w:r>
                      <w:r>
                        <w:rPr>
                          <w:color w:val="001D77"/>
                          <w:sz w:val="18"/>
                        </w:rPr>
                        <w:t>grudniu</w:t>
                      </w:r>
                      <w:r>
                        <w:rPr>
                          <w:color w:val="001D77"/>
                          <w:spacing w:val="-10"/>
                          <w:sz w:val="18"/>
                        </w:rPr>
                        <w:t xml:space="preserve"> </w:t>
                      </w:r>
                      <w:r>
                        <w:rPr>
                          <w:color w:val="001D77"/>
                          <w:sz w:val="18"/>
                        </w:rPr>
                        <w:t>2023</w:t>
                      </w:r>
                      <w:r>
                        <w:rPr>
                          <w:color w:val="001D77"/>
                          <w:spacing w:val="-10"/>
                          <w:sz w:val="18"/>
                        </w:rPr>
                        <w:t xml:space="preserve"> </w:t>
                      </w:r>
                      <w:r>
                        <w:rPr>
                          <w:color w:val="001D77"/>
                          <w:sz w:val="18"/>
                        </w:rPr>
                        <w:t>r.</w:t>
                      </w:r>
                      <w:r>
                        <w:rPr>
                          <w:color w:val="001D77"/>
                          <w:spacing w:val="-10"/>
                          <w:sz w:val="18"/>
                        </w:rPr>
                        <w:t xml:space="preserve"> </w:t>
                      </w:r>
                      <w:r>
                        <w:rPr>
                          <w:color w:val="001D77"/>
                          <w:sz w:val="18"/>
                        </w:rPr>
                        <w:t>stanowiła 2,1% pogłowia bydła</w:t>
                      </w:r>
                      <w:r w:rsidR="0014003C">
                        <w:rPr>
                          <w:color w:val="001D77"/>
                          <w:sz w:val="18"/>
                        </w:rPr>
                        <w:t xml:space="preserve"> w kraju</w:t>
                      </w:r>
                    </w:p>
                  </w:txbxContent>
                </v:textbox>
              </v:shape>
            </w:pict>
          </mc:Fallback>
        </mc:AlternateContent>
      </w:r>
      <w:r>
        <w:rPr>
          <w:rFonts w:ascii="Fira Sans" w:hAnsi="Fira Sans"/>
          <w:b/>
          <w:szCs w:val="19"/>
        </w:rPr>
        <w:t>Pogłowie zwierząt gospodarskich</w:t>
      </w:r>
    </w:p>
    <w:p w14:paraId="5FECA8B1" w14:textId="39E215AB" w:rsidR="009E3A7F" w:rsidRPr="009E3A7F" w:rsidRDefault="009E3A7F" w:rsidP="00756D4D">
      <w:pPr>
        <w:pStyle w:val="Tekstpodstawowy"/>
        <w:spacing w:before="120" w:after="120" w:line="288" w:lineRule="auto"/>
        <w:jc w:val="left"/>
        <w:rPr>
          <w:rFonts w:ascii="Fira Sans" w:hAnsi="Fira Sans"/>
          <w:sz w:val="19"/>
          <w:szCs w:val="19"/>
        </w:rPr>
      </w:pPr>
      <w:r w:rsidRPr="009E3A7F">
        <w:rPr>
          <w:rFonts w:ascii="Fira Sans" w:hAnsi="Fira Sans"/>
          <w:sz w:val="19"/>
          <w:szCs w:val="19"/>
        </w:rPr>
        <w:t>Pogłowie bydła w województwie śląskim w grudniu 2023 r. ukształtowało się na poziomie 133,8 tys.</w:t>
      </w:r>
      <w:r w:rsidRPr="009E3A7F">
        <w:rPr>
          <w:rFonts w:ascii="Fira Sans" w:hAnsi="Fira Sans"/>
          <w:spacing w:val="-3"/>
          <w:sz w:val="19"/>
          <w:szCs w:val="19"/>
        </w:rPr>
        <w:t xml:space="preserve"> </w:t>
      </w:r>
      <w:r w:rsidRPr="009E3A7F">
        <w:rPr>
          <w:rFonts w:ascii="Fira Sans" w:hAnsi="Fira Sans"/>
          <w:sz w:val="19"/>
          <w:szCs w:val="19"/>
        </w:rPr>
        <w:t>szt.</w:t>
      </w:r>
      <w:r w:rsidRPr="009E3A7F">
        <w:rPr>
          <w:rFonts w:ascii="Fira Sans" w:hAnsi="Fira Sans"/>
          <w:spacing w:val="-3"/>
          <w:sz w:val="19"/>
          <w:szCs w:val="19"/>
        </w:rPr>
        <w:t xml:space="preserve"> </w:t>
      </w:r>
      <w:r w:rsidRPr="009E3A7F">
        <w:rPr>
          <w:rFonts w:ascii="Fira Sans" w:hAnsi="Fira Sans"/>
          <w:sz w:val="19"/>
          <w:szCs w:val="19"/>
        </w:rPr>
        <w:t>i</w:t>
      </w:r>
      <w:r w:rsidRPr="009E3A7F">
        <w:rPr>
          <w:rFonts w:ascii="Fira Sans" w:hAnsi="Fira Sans"/>
          <w:spacing w:val="-2"/>
          <w:sz w:val="19"/>
          <w:szCs w:val="19"/>
        </w:rPr>
        <w:t xml:space="preserve"> </w:t>
      </w:r>
      <w:r w:rsidRPr="009E3A7F">
        <w:rPr>
          <w:rFonts w:ascii="Fira Sans" w:hAnsi="Fira Sans"/>
          <w:sz w:val="19"/>
          <w:szCs w:val="19"/>
        </w:rPr>
        <w:t>w</w:t>
      </w:r>
      <w:r w:rsidRPr="009E3A7F">
        <w:rPr>
          <w:rFonts w:ascii="Fira Sans" w:hAnsi="Fira Sans"/>
          <w:spacing w:val="-3"/>
          <w:sz w:val="19"/>
          <w:szCs w:val="19"/>
        </w:rPr>
        <w:t xml:space="preserve"> </w:t>
      </w:r>
      <w:r w:rsidRPr="009E3A7F">
        <w:rPr>
          <w:rFonts w:ascii="Fira Sans" w:hAnsi="Fira Sans"/>
          <w:sz w:val="19"/>
          <w:szCs w:val="19"/>
        </w:rPr>
        <w:t>skali</w:t>
      </w:r>
      <w:r w:rsidRPr="009E3A7F">
        <w:rPr>
          <w:rFonts w:ascii="Fira Sans" w:hAnsi="Fira Sans"/>
          <w:spacing w:val="-3"/>
          <w:sz w:val="19"/>
          <w:szCs w:val="19"/>
        </w:rPr>
        <w:t xml:space="preserve"> </w:t>
      </w:r>
      <w:r w:rsidRPr="009E3A7F">
        <w:rPr>
          <w:rFonts w:ascii="Fira Sans" w:hAnsi="Fira Sans"/>
          <w:sz w:val="19"/>
          <w:szCs w:val="19"/>
        </w:rPr>
        <w:t>roku</w:t>
      </w:r>
      <w:r w:rsidRPr="009E3A7F">
        <w:rPr>
          <w:rFonts w:ascii="Fira Sans" w:hAnsi="Fira Sans"/>
          <w:spacing w:val="-2"/>
          <w:sz w:val="19"/>
          <w:szCs w:val="19"/>
        </w:rPr>
        <w:t xml:space="preserve"> </w:t>
      </w:r>
      <w:r w:rsidRPr="009E3A7F">
        <w:rPr>
          <w:rFonts w:ascii="Fira Sans" w:hAnsi="Fira Sans"/>
          <w:sz w:val="19"/>
          <w:szCs w:val="19"/>
        </w:rPr>
        <w:t>było</w:t>
      </w:r>
      <w:r w:rsidRPr="009E3A7F">
        <w:rPr>
          <w:rFonts w:ascii="Fira Sans" w:hAnsi="Fira Sans"/>
          <w:spacing w:val="-3"/>
          <w:sz w:val="19"/>
          <w:szCs w:val="19"/>
        </w:rPr>
        <w:t xml:space="preserve"> </w:t>
      </w:r>
      <w:r w:rsidRPr="009E3A7F">
        <w:rPr>
          <w:rFonts w:ascii="Fira Sans" w:hAnsi="Fira Sans"/>
          <w:sz w:val="19"/>
          <w:szCs w:val="19"/>
        </w:rPr>
        <w:t>niższe</w:t>
      </w:r>
      <w:r w:rsidRPr="009E3A7F">
        <w:rPr>
          <w:rFonts w:ascii="Fira Sans" w:hAnsi="Fira Sans"/>
          <w:spacing w:val="-3"/>
          <w:sz w:val="19"/>
          <w:szCs w:val="19"/>
        </w:rPr>
        <w:t xml:space="preserve"> </w:t>
      </w:r>
      <w:r w:rsidRPr="009E3A7F">
        <w:rPr>
          <w:rFonts w:ascii="Fira Sans" w:hAnsi="Fira Sans"/>
          <w:sz w:val="19"/>
          <w:szCs w:val="19"/>
        </w:rPr>
        <w:t>o</w:t>
      </w:r>
      <w:r w:rsidRPr="009E3A7F">
        <w:rPr>
          <w:rFonts w:ascii="Fira Sans" w:hAnsi="Fira Sans"/>
          <w:spacing w:val="-2"/>
          <w:sz w:val="19"/>
          <w:szCs w:val="19"/>
        </w:rPr>
        <w:t xml:space="preserve"> </w:t>
      </w:r>
      <w:r w:rsidRPr="009E3A7F">
        <w:rPr>
          <w:rFonts w:ascii="Fira Sans" w:hAnsi="Fira Sans"/>
          <w:sz w:val="19"/>
          <w:szCs w:val="19"/>
        </w:rPr>
        <w:t>0,1%.</w:t>
      </w:r>
      <w:r w:rsidRPr="009E3A7F">
        <w:rPr>
          <w:rFonts w:ascii="Fira Sans" w:hAnsi="Fira Sans"/>
          <w:spacing w:val="-3"/>
          <w:sz w:val="19"/>
          <w:szCs w:val="19"/>
        </w:rPr>
        <w:t xml:space="preserve"> </w:t>
      </w:r>
      <w:r w:rsidRPr="009E3A7F">
        <w:rPr>
          <w:rFonts w:ascii="Fira Sans" w:hAnsi="Fira Sans"/>
          <w:sz w:val="19"/>
          <w:szCs w:val="19"/>
        </w:rPr>
        <w:t>Spadek</w:t>
      </w:r>
      <w:r w:rsidRPr="009E3A7F">
        <w:rPr>
          <w:rFonts w:ascii="Fira Sans" w:hAnsi="Fira Sans"/>
          <w:spacing w:val="-2"/>
          <w:sz w:val="19"/>
          <w:szCs w:val="19"/>
        </w:rPr>
        <w:t xml:space="preserve"> </w:t>
      </w:r>
      <w:r w:rsidRPr="009E3A7F">
        <w:rPr>
          <w:rFonts w:ascii="Fira Sans" w:hAnsi="Fira Sans"/>
          <w:sz w:val="19"/>
          <w:szCs w:val="19"/>
        </w:rPr>
        <w:t>liczebności</w:t>
      </w:r>
      <w:r w:rsidRPr="009E3A7F">
        <w:rPr>
          <w:rFonts w:ascii="Fira Sans" w:hAnsi="Fira Sans"/>
          <w:spacing w:val="-3"/>
          <w:sz w:val="19"/>
          <w:szCs w:val="19"/>
        </w:rPr>
        <w:t xml:space="preserve"> </w:t>
      </w:r>
      <w:r w:rsidRPr="009E3A7F">
        <w:rPr>
          <w:rFonts w:ascii="Fira Sans" w:hAnsi="Fira Sans"/>
          <w:sz w:val="19"/>
          <w:szCs w:val="19"/>
        </w:rPr>
        <w:t>stada</w:t>
      </w:r>
      <w:r w:rsidRPr="009E3A7F">
        <w:rPr>
          <w:rFonts w:ascii="Fira Sans" w:hAnsi="Fira Sans"/>
          <w:spacing w:val="-3"/>
          <w:sz w:val="19"/>
          <w:szCs w:val="19"/>
        </w:rPr>
        <w:t xml:space="preserve"> </w:t>
      </w:r>
      <w:r w:rsidRPr="009E3A7F">
        <w:rPr>
          <w:rFonts w:ascii="Fira Sans" w:hAnsi="Fira Sans"/>
          <w:sz w:val="19"/>
          <w:szCs w:val="19"/>
        </w:rPr>
        <w:t xml:space="preserve">bydła odnotowano </w:t>
      </w:r>
      <w:r>
        <w:rPr>
          <w:rFonts w:ascii="Fira Sans" w:hAnsi="Fira Sans"/>
          <w:sz w:val="19"/>
          <w:szCs w:val="19"/>
        </w:rPr>
        <w:br/>
      </w:r>
      <w:r w:rsidRPr="009E3A7F">
        <w:rPr>
          <w:rFonts w:ascii="Fira Sans" w:hAnsi="Fira Sans"/>
          <w:sz w:val="19"/>
          <w:szCs w:val="19"/>
        </w:rPr>
        <w:t>w</w:t>
      </w:r>
      <w:r w:rsidRPr="009E3A7F">
        <w:rPr>
          <w:rFonts w:ascii="Fira Sans" w:hAnsi="Fira Sans"/>
          <w:spacing w:val="-1"/>
          <w:sz w:val="19"/>
          <w:szCs w:val="19"/>
        </w:rPr>
        <w:t xml:space="preserve"> </w:t>
      </w:r>
      <w:r w:rsidRPr="009E3A7F">
        <w:rPr>
          <w:rFonts w:ascii="Fira Sans" w:hAnsi="Fira Sans"/>
          <w:sz w:val="19"/>
          <w:szCs w:val="19"/>
        </w:rPr>
        <w:t>grupie</w:t>
      </w:r>
      <w:r w:rsidRPr="009E3A7F">
        <w:rPr>
          <w:rFonts w:ascii="Fira Sans" w:hAnsi="Fira Sans"/>
          <w:spacing w:val="-1"/>
          <w:sz w:val="19"/>
          <w:szCs w:val="19"/>
        </w:rPr>
        <w:t xml:space="preserve"> </w:t>
      </w:r>
      <w:r w:rsidRPr="009E3A7F">
        <w:rPr>
          <w:rFonts w:ascii="Fira Sans" w:hAnsi="Fira Sans"/>
          <w:sz w:val="19"/>
          <w:szCs w:val="19"/>
        </w:rPr>
        <w:t>cielęta w wieku poniżej 1 roku</w:t>
      </w:r>
      <w:r w:rsidRPr="009E3A7F">
        <w:rPr>
          <w:rFonts w:ascii="Fira Sans" w:hAnsi="Fira Sans"/>
          <w:spacing w:val="-1"/>
          <w:sz w:val="19"/>
          <w:szCs w:val="19"/>
        </w:rPr>
        <w:t xml:space="preserve"> </w:t>
      </w:r>
      <w:r w:rsidRPr="009E3A7F">
        <w:rPr>
          <w:rFonts w:ascii="Fira Sans" w:hAnsi="Fira Sans"/>
          <w:sz w:val="19"/>
          <w:szCs w:val="19"/>
        </w:rPr>
        <w:t>(o 0,4%) oraz bydło w wieku 2 lat i więcej (o 0,1%),</w:t>
      </w:r>
      <w:r w:rsidRPr="009E3A7F">
        <w:rPr>
          <w:rFonts w:ascii="Fira Sans" w:hAnsi="Fira Sans"/>
          <w:spacing w:val="-1"/>
          <w:sz w:val="19"/>
          <w:szCs w:val="19"/>
        </w:rPr>
        <w:t xml:space="preserve"> </w:t>
      </w:r>
      <w:r w:rsidR="00E64E11">
        <w:rPr>
          <w:rFonts w:ascii="Fira Sans" w:hAnsi="Fira Sans"/>
          <w:spacing w:val="-1"/>
          <w:sz w:val="19"/>
          <w:szCs w:val="19"/>
        </w:rPr>
        <w:br/>
      </w:r>
      <w:r w:rsidRPr="009E3A7F">
        <w:rPr>
          <w:rFonts w:ascii="Fira Sans" w:hAnsi="Fira Sans"/>
          <w:sz w:val="19"/>
          <w:szCs w:val="19"/>
        </w:rPr>
        <w:t>natomiast</w:t>
      </w:r>
      <w:r w:rsidRPr="009E3A7F">
        <w:rPr>
          <w:rFonts w:ascii="Fira Sans" w:hAnsi="Fira Sans"/>
          <w:spacing w:val="-1"/>
          <w:sz w:val="19"/>
          <w:szCs w:val="19"/>
        </w:rPr>
        <w:t xml:space="preserve"> </w:t>
      </w:r>
      <w:r w:rsidRPr="009E3A7F">
        <w:rPr>
          <w:rFonts w:ascii="Fira Sans" w:hAnsi="Fira Sans"/>
          <w:sz w:val="19"/>
          <w:szCs w:val="19"/>
        </w:rPr>
        <w:t>wzrost</w:t>
      </w:r>
      <w:r w:rsidRPr="009E3A7F">
        <w:rPr>
          <w:rFonts w:ascii="Fira Sans" w:hAnsi="Fira Sans"/>
          <w:spacing w:val="-1"/>
          <w:sz w:val="19"/>
          <w:szCs w:val="19"/>
        </w:rPr>
        <w:t xml:space="preserve"> </w:t>
      </w:r>
      <w:r w:rsidRPr="009E3A7F">
        <w:rPr>
          <w:rFonts w:ascii="Fira Sans" w:hAnsi="Fira Sans"/>
          <w:sz w:val="19"/>
          <w:szCs w:val="19"/>
        </w:rPr>
        <w:t>–</w:t>
      </w:r>
      <w:r w:rsidRPr="009E3A7F">
        <w:rPr>
          <w:rFonts w:ascii="Fira Sans" w:hAnsi="Fira Sans"/>
          <w:spacing w:val="-1"/>
          <w:sz w:val="19"/>
          <w:szCs w:val="19"/>
        </w:rPr>
        <w:t xml:space="preserve"> </w:t>
      </w:r>
      <w:r w:rsidRPr="009E3A7F">
        <w:rPr>
          <w:rFonts w:ascii="Fira Sans" w:hAnsi="Fira Sans"/>
          <w:sz w:val="19"/>
          <w:szCs w:val="19"/>
        </w:rPr>
        <w:t>w</w:t>
      </w:r>
      <w:r w:rsidRPr="009E3A7F">
        <w:rPr>
          <w:rFonts w:ascii="Fira Sans" w:hAnsi="Fira Sans"/>
          <w:spacing w:val="-1"/>
          <w:sz w:val="19"/>
          <w:szCs w:val="19"/>
        </w:rPr>
        <w:t xml:space="preserve"> </w:t>
      </w:r>
      <w:r w:rsidRPr="009E3A7F">
        <w:rPr>
          <w:rFonts w:ascii="Fira Sans" w:hAnsi="Fira Sans"/>
          <w:sz w:val="19"/>
          <w:szCs w:val="19"/>
        </w:rPr>
        <w:t>grupie</w:t>
      </w:r>
      <w:r w:rsidRPr="009E3A7F">
        <w:rPr>
          <w:rFonts w:ascii="Fira Sans" w:hAnsi="Fira Sans"/>
          <w:spacing w:val="-1"/>
          <w:sz w:val="19"/>
          <w:szCs w:val="19"/>
        </w:rPr>
        <w:t xml:space="preserve"> </w:t>
      </w:r>
      <w:r w:rsidRPr="009E3A7F">
        <w:rPr>
          <w:rFonts w:ascii="Fira Sans" w:hAnsi="Fira Sans"/>
          <w:sz w:val="19"/>
          <w:szCs w:val="19"/>
        </w:rPr>
        <w:t>młode bydło w wieku 1</w:t>
      </w:r>
      <w:r w:rsidR="006C231B">
        <w:rPr>
          <w:rFonts w:ascii="Fira Sans" w:hAnsi="Fira Sans"/>
          <w:sz w:val="19"/>
          <w:szCs w:val="19"/>
        </w:rPr>
        <w:t>–</w:t>
      </w:r>
      <w:r w:rsidRPr="009E3A7F">
        <w:rPr>
          <w:rFonts w:ascii="Fira Sans" w:hAnsi="Fira Sans"/>
          <w:sz w:val="19"/>
          <w:szCs w:val="19"/>
        </w:rPr>
        <w:t>2 lat (o 0,1%). Pogłowie krów liczyło</w:t>
      </w:r>
      <w:r w:rsidRPr="009E3A7F">
        <w:rPr>
          <w:rFonts w:ascii="Fira Sans" w:hAnsi="Fira Sans"/>
          <w:spacing w:val="-2"/>
          <w:sz w:val="19"/>
          <w:szCs w:val="19"/>
        </w:rPr>
        <w:t xml:space="preserve"> </w:t>
      </w:r>
      <w:r w:rsidR="00390065">
        <w:rPr>
          <w:rFonts w:ascii="Fira Sans" w:hAnsi="Fira Sans"/>
          <w:spacing w:val="-2"/>
          <w:sz w:val="19"/>
          <w:szCs w:val="19"/>
        </w:rPr>
        <w:br/>
      </w:r>
      <w:r w:rsidRPr="009E3A7F">
        <w:rPr>
          <w:rFonts w:ascii="Fira Sans" w:hAnsi="Fira Sans"/>
          <w:sz w:val="19"/>
          <w:szCs w:val="19"/>
        </w:rPr>
        <w:t>45,3 tys.</w:t>
      </w:r>
      <w:r w:rsidRPr="009E3A7F">
        <w:rPr>
          <w:rFonts w:ascii="Fira Sans" w:hAnsi="Fira Sans"/>
          <w:spacing w:val="-2"/>
          <w:sz w:val="19"/>
          <w:szCs w:val="19"/>
        </w:rPr>
        <w:t xml:space="preserve"> </w:t>
      </w:r>
      <w:r w:rsidRPr="009E3A7F">
        <w:rPr>
          <w:rFonts w:ascii="Fira Sans" w:hAnsi="Fira Sans"/>
          <w:sz w:val="19"/>
          <w:szCs w:val="19"/>
        </w:rPr>
        <w:t>szt.</w:t>
      </w:r>
      <w:r w:rsidRPr="009E3A7F">
        <w:rPr>
          <w:rFonts w:ascii="Fira Sans" w:hAnsi="Fira Sans"/>
          <w:spacing w:val="-2"/>
          <w:sz w:val="19"/>
          <w:szCs w:val="19"/>
        </w:rPr>
        <w:t xml:space="preserve"> </w:t>
      </w:r>
      <w:r w:rsidRPr="009E3A7F">
        <w:rPr>
          <w:rFonts w:ascii="Fira Sans" w:hAnsi="Fira Sans"/>
          <w:sz w:val="19"/>
          <w:szCs w:val="19"/>
        </w:rPr>
        <w:t>i</w:t>
      </w:r>
      <w:r w:rsidRPr="009E3A7F">
        <w:rPr>
          <w:rFonts w:ascii="Fira Sans" w:hAnsi="Fira Sans"/>
          <w:spacing w:val="-2"/>
          <w:sz w:val="19"/>
          <w:szCs w:val="19"/>
        </w:rPr>
        <w:t xml:space="preserve"> </w:t>
      </w:r>
      <w:r w:rsidRPr="009E3A7F">
        <w:rPr>
          <w:rFonts w:ascii="Fira Sans" w:hAnsi="Fira Sans"/>
          <w:sz w:val="19"/>
          <w:szCs w:val="19"/>
        </w:rPr>
        <w:t>w</w:t>
      </w:r>
      <w:r w:rsidRPr="009E3A7F">
        <w:rPr>
          <w:rFonts w:ascii="Fira Sans" w:hAnsi="Fira Sans"/>
          <w:spacing w:val="-2"/>
          <w:sz w:val="19"/>
          <w:szCs w:val="19"/>
        </w:rPr>
        <w:t xml:space="preserve"> </w:t>
      </w:r>
      <w:r w:rsidRPr="009E3A7F">
        <w:rPr>
          <w:rFonts w:ascii="Fira Sans" w:hAnsi="Fira Sans"/>
          <w:sz w:val="19"/>
          <w:szCs w:val="19"/>
        </w:rPr>
        <w:t>porównaniu</w:t>
      </w:r>
      <w:r w:rsidRPr="009E3A7F">
        <w:rPr>
          <w:rFonts w:ascii="Fira Sans" w:hAnsi="Fira Sans"/>
          <w:spacing w:val="-2"/>
          <w:sz w:val="19"/>
          <w:szCs w:val="19"/>
        </w:rPr>
        <w:t xml:space="preserve"> </w:t>
      </w:r>
      <w:r w:rsidRPr="009E3A7F">
        <w:rPr>
          <w:rFonts w:ascii="Fira Sans" w:hAnsi="Fira Sans"/>
          <w:sz w:val="19"/>
          <w:szCs w:val="19"/>
        </w:rPr>
        <w:t>z</w:t>
      </w:r>
      <w:r w:rsidRPr="009E3A7F">
        <w:rPr>
          <w:rFonts w:ascii="Fira Sans" w:hAnsi="Fira Sans"/>
          <w:spacing w:val="-2"/>
          <w:sz w:val="19"/>
          <w:szCs w:val="19"/>
        </w:rPr>
        <w:t xml:space="preserve"> </w:t>
      </w:r>
      <w:r w:rsidRPr="009E3A7F">
        <w:rPr>
          <w:rFonts w:ascii="Fira Sans" w:hAnsi="Fira Sans"/>
          <w:sz w:val="19"/>
          <w:szCs w:val="19"/>
        </w:rPr>
        <w:t>grudniem</w:t>
      </w:r>
      <w:r w:rsidRPr="009E3A7F">
        <w:rPr>
          <w:rFonts w:ascii="Fira Sans" w:hAnsi="Fira Sans"/>
          <w:spacing w:val="-2"/>
          <w:sz w:val="19"/>
          <w:szCs w:val="19"/>
        </w:rPr>
        <w:t xml:space="preserve"> </w:t>
      </w:r>
      <w:r w:rsidRPr="009E3A7F">
        <w:rPr>
          <w:rFonts w:ascii="Fira Sans" w:hAnsi="Fira Sans"/>
          <w:sz w:val="19"/>
          <w:szCs w:val="19"/>
        </w:rPr>
        <w:t>2022</w:t>
      </w:r>
      <w:r w:rsidRPr="009E3A7F">
        <w:rPr>
          <w:rFonts w:ascii="Fira Sans" w:hAnsi="Fira Sans"/>
          <w:spacing w:val="-3"/>
          <w:sz w:val="19"/>
          <w:szCs w:val="19"/>
        </w:rPr>
        <w:t xml:space="preserve"> </w:t>
      </w:r>
      <w:r w:rsidRPr="009E3A7F">
        <w:rPr>
          <w:rFonts w:ascii="Fira Sans" w:hAnsi="Fira Sans"/>
          <w:sz w:val="19"/>
          <w:szCs w:val="19"/>
        </w:rPr>
        <w:t>r.</w:t>
      </w:r>
      <w:r w:rsidRPr="009E3A7F">
        <w:rPr>
          <w:rFonts w:ascii="Fira Sans" w:hAnsi="Fira Sans"/>
          <w:spacing w:val="-2"/>
          <w:sz w:val="19"/>
          <w:szCs w:val="19"/>
        </w:rPr>
        <w:t xml:space="preserve"> </w:t>
      </w:r>
      <w:r w:rsidRPr="009E3A7F">
        <w:rPr>
          <w:rFonts w:ascii="Fira Sans" w:hAnsi="Fira Sans"/>
          <w:sz w:val="19"/>
          <w:szCs w:val="19"/>
        </w:rPr>
        <w:t>zwiększyło</w:t>
      </w:r>
      <w:r w:rsidRPr="009E3A7F">
        <w:rPr>
          <w:rFonts w:ascii="Fira Sans" w:hAnsi="Fira Sans"/>
          <w:spacing w:val="-2"/>
          <w:sz w:val="19"/>
          <w:szCs w:val="19"/>
        </w:rPr>
        <w:t xml:space="preserve"> </w:t>
      </w:r>
      <w:r w:rsidRPr="009E3A7F">
        <w:rPr>
          <w:rFonts w:ascii="Fira Sans" w:hAnsi="Fira Sans"/>
          <w:sz w:val="19"/>
          <w:szCs w:val="19"/>
        </w:rPr>
        <w:t>się</w:t>
      </w:r>
      <w:r w:rsidRPr="009E3A7F">
        <w:rPr>
          <w:rFonts w:ascii="Fira Sans" w:hAnsi="Fira Sans"/>
          <w:spacing w:val="-1"/>
          <w:sz w:val="19"/>
          <w:szCs w:val="19"/>
        </w:rPr>
        <w:t xml:space="preserve"> </w:t>
      </w:r>
      <w:r w:rsidRPr="009E3A7F">
        <w:rPr>
          <w:rFonts w:ascii="Fira Sans" w:hAnsi="Fira Sans"/>
          <w:sz w:val="19"/>
          <w:szCs w:val="19"/>
        </w:rPr>
        <w:t>o</w:t>
      </w:r>
      <w:r w:rsidRPr="009E3A7F">
        <w:rPr>
          <w:rFonts w:ascii="Fira Sans" w:hAnsi="Fira Sans"/>
          <w:spacing w:val="-2"/>
          <w:sz w:val="19"/>
          <w:szCs w:val="19"/>
        </w:rPr>
        <w:t xml:space="preserve"> </w:t>
      </w:r>
      <w:r w:rsidR="0014003C">
        <w:rPr>
          <w:rFonts w:ascii="Fira Sans" w:hAnsi="Fira Sans"/>
          <w:spacing w:val="-2"/>
          <w:sz w:val="19"/>
          <w:szCs w:val="19"/>
        </w:rPr>
        <w:t>0</w:t>
      </w:r>
      <w:r w:rsidRPr="009E3A7F">
        <w:rPr>
          <w:rFonts w:ascii="Fira Sans" w:hAnsi="Fira Sans"/>
          <w:sz w:val="19"/>
          <w:szCs w:val="19"/>
        </w:rPr>
        <w:t>,5</w:t>
      </w:r>
      <w:r w:rsidRPr="009E3A7F">
        <w:rPr>
          <w:rFonts w:ascii="Fira Sans" w:hAnsi="Fira Sans"/>
          <w:spacing w:val="-2"/>
          <w:sz w:val="19"/>
          <w:szCs w:val="19"/>
        </w:rPr>
        <w:t xml:space="preserve"> </w:t>
      </w:r>
      <w:r w:rsidRPr="009E3A7F">
        <w:rPr>
          <w:rFonts w:ascii="Fira Sans" w:hAnsi="Fira Sans"/>
          <w:sz w:val="19"/>
          <w:szCs w:val="19"/>
        </w:rPr>
        <w:t>tys.</w:t>
      </w:r>
      <w:r w:rsidRPr="009E3A7F">
        <w:rPr>
          <w:rFonts w:ascii="Fira Sans" w:hAnsi="Fira Sans"/>
          <w:spacing w:val="-2"/>
          <w:sz w:val="19"/>
          <w:szCs w:val="19"/>
        </w:rPr>
        <w:t xml:space="preserve"> </w:t>
      </w:r>
      <w:r w:rsidRPr="009E3A7F">
        <w:rPr>
          <w:rFonts w:ascii="Fira Sans" w:hAnsi="Fira Sans"/>
          <w:sz w:val="19"/>
          <w:szCs w:val="19"/>
        </w:rPr>
        <w:t>szt.</w:t>
      </w:r>
      <w:r w:rsidRPr="009E3A7F">
        <w:rPr>
          <w:rFonts w:ascii="Fira Sans" w:hAnsi="Fira Sans"/>
          <w:spacing w:val="-1"/>
          <w:sz w:val="19"/>
          <w:szCs w:val="19"/>
        </w:rPr>
        <w:t xml:space="preserve"> </w:t>
      </w:r>
      <w:r w:rsidRPr="009E3A7F">
        <w:rPr>
          <w:rFonts w:ascii="Fira Sans" w:hAnsi="Fira Sans"/>
          <w:sz w:val="19"/>
          <w:szCs w:val="19"/>
        </w:rPr>
        <w:t>(o</w:t>
      </w:r>
      <w:r w:rsidRPr="009E3A7F">
        <w:rPr>
          <w:rFonts w:ascii="Fira Sans" w:hAnsi="Fira Sans"/>
          <w:spacing w:val="-2"/>
          <w:sz w:val="19"/>
          <w:szCs w:val="19"/>
        </w:rPr>
        <w:t xml:space="preserve"> </w:t>
      </w:r>
      <w:r w:rsidRPr="009E3A7F">
        <w:rPr>
          <w:rFonts w:ascii="Fira Sans" w:hAnsi="Fira Sans"/>
          <w:sz w:val="19"/>
          <w:szCs w:val="19"/>
        </w:rPr>
        <w:t>1,1%).</w:t>
      </w:r>
    </w:p>
    <w:p w14:paraId="3BE1F6D4" w14:textId="3AF89EB5" w:rsidR="00035134" w:rsidRPr="009E3A7F" w:rsidRDefault="009E3A7F" w:rsidP="00756D4D">
      <w:pPr>
        <w:autoSpaceDE w:val="0"/>
        <w:autoSpaceDN w:val="0"/>
        <w:adjustRightInd w:val="0"/>
        <w:spacing w:line="288" w:lineRule="auto"/>
        <w:rPr>
          <w:noProof/>
          <w:spacing w:val="-2"/>
          <w:szCs w:val="19"/>
          <w:lang w:eastAsia="pl-PL"/>
        </w:rPr>
      </w:pPr>
      <w:r w:rsidRPr="009E3A7F">
        <w:rPr>
          <w:szCs w:val="19"/>
        </w:rPr>
        <w:t>Pogłowie</w:t>
      </w:r>
      <w:r w:rsidRPr="009E3A7F">
        <w:rPr>
          <w:spacing w:val="-3"/>
          <w:szCs w:val="19"/>
        </w:rPr>
        <w:t xml:space="preserve"> </w:t>
      </w:r>
      <w:r w:rsidRPr="009E3A7F">
        <w:rPr>
          <w:szCs w:val="19"/>
        </w:rPr>
        <w:t>krów</w:t>
      </w:r>
      <w:r w:rsidRPr="009E3A7F">
        <w:rPr>
          <w:spacing w:val="-4"/>
          <w:szCs w:val="19"/>
        </w:rPr>
        <w:t xml:space="preserve"> </w:t>
      </w:r>
      <w:r w:rsidRPr="009E3A7F">
        <w:rPr>
          <w:szCs w:val="19"/>
        </w:rPr>
        <w:t>mlecznych</w:t>
      </w:r>
      <w:r w:rsidRPr="009E3A7F">
        <w:rPr>
          <w:spacing w:val="-3"/>
          <w:szCs w:val="19"/>
        </w:rPr>
        <w:t xml:space="preserve"> </w:t>
      </w:r>
      <w:r w:rsidRPr="009E3A7F">
        <w:rPr>
          <w:szCs w:val="19"/>
        </w:rPr>
        <w:t>wyniosło</w:t>
      </w:r>
      <w:r w:rsidRPr="009E3A7F">
        <w:rPr>
          <w:spacing w:val="-3"/>
          <w:szCs w:val="19"/>
        </w:rPr>
        <w:t xml:space="preserve"> </w:t>
      </w:r>
      <w:r w:rsidRPr="009E3A7F">
        <w:rPr>
          <w:szCs w:val="19"/>
        </w:rPr>
        <w:t>42,9</w:t>
      </w:r>
      <w:r w:rsidRPr="009E3A7F">
        <w:rPr>
          <w:spacing w:val="-3"/>
          <w:szCs w:val="19"/>
        </w:rPr>
        <w:t xml:space="preserve"> </w:t>
      </w:r>
      <w:r w:rsidRPr="009E3A7F">
        <w:rPr>
          <w:szCs w:val="19"/>
        </w:rPr>
        <w:t>tys.</w:t>
      </w:r>
      <w:r w:rsidRPr="009E3A7F">
        <w:rPr>
          <w:spacing w:val="-3"/>
          <w:szCs w:val="19"/>
        </w:rPr>
        <w:t xml:space="preserve"> </w:t>
      </w:r>
      <w:r w:rsidRPr="009E3A7F">
        <w:rPr>
          <w:szCs w:val="19"/>
        </w:rPr>
        <w:t>szt.,</w:t>
      </w:r>
      <w:r w:rsidRPr="009E3A7F">
        <w:rPr>
          <w:spacing w:val="-3"/>
          <w:szCs w:val="19"/>
        </w:rPr>
        <w:t xml:space="preserve"> </w:t>
      </w:r>
      <w:r w:rsidRPr="009E3A7F">
        <w:rPr>
          <w:szCs w:val="19"/>
        </w:rPr>
        <w:t>tj.</w:t>
      </w:r>
      <w:r w:rsidRPr="009E3A7F">
        <w:rPr>
          <w:spacing w:val="-3"/>
          <w:szCs w:val="19"/>
        </w:rPr>
        <w:t xml:space="preserve"> </w:t>
      </w:r>
      <w:r w:rsidRPr="009E3A7F">
        <w:rPr>
          <w:szCs w:val="19"/>
        </w:rPr>
        <w:t>94,7%</w:t>
      </w:r>
      <w:r w:rsidRPr="009E3A7F">
        <w:rPr>
          <w:spacing w:val="-3"/>
          <w:szCs w:val="19"/>
        </w:rPr>
        <w:t xml:space="preserve"> </w:t>
      </w:r>
      <w:r w:rsidRPr="009E3A7F">
        <w:rPr>
          <w:szCs w:val="19"/>
        </w:rPr>
        <w:t>ogólnej</w:t>
      </w:r>
      <w:r w:rsidRPr="009E3A7F">
        <w:rPr>
          <w:spacing w:val="-3"/>
          <w:szCs w:val="19"/>
        </w:rPr>
        <w:t xml:space="preserve"> </w:t>
      </w:r>
      <w:r w:rsidRPr="009E3A7F">
        <w:rPr>
          <w:szCs w:val="19"/>
        </w:rPr>
        <w:t>liczby</w:t>
      </w:r>
      <w:r w:rsidRPr="009E3A7F">
        <w:rPr>
          <w:spacing w:val="-3"/>
          <w:szCs w:val="19"/>
        </w:rPr>
        <w:t xml:space="preserve"> </w:t>
      </w:r>
      <w:r w:rsidRPr="009E3A7F">
        <w:rPr>
          <w:szCs w:val="19"/>
        </w:rPr>
        <w:t>krów w województwie i w skali roku wzrosło o 1,2%</w:t>
      </w:r>
      <w:r w:rsidR="00756D4D">
        <w:rPr>
          <w:szCs w:val="19"/>
        </w:rPr>
        <w:t>.</w:t>
      </w:r>
    </w:p>
    <w:p w14:paraId="64E5083E" w14:textId="1CF01F2B" w:rsidR="00224AEC" w:rsidRPr="001D7C1D" w:rsidRDefault="00224AEC" w:rsidP="003E1945">
      <w:pPr>
        <w:pStyle w:val="Nagwek1"/>
        <w:spacing w:after="0" w:line="240" w:lineRule="exact"/>
        <w:rPr>
          <w:color w:val="auto"/>
        </w:rPr>
      </w:pPr>
      <w:r w:rsidRPr="001D7C1D">
        <w:rPr>
          <w:color w:val="auto"/>
        </w:rPr>
        <w:t>Wykres</w:t>
      </w:r>
      <w:r w:rsidRPr="001D7C1D">
        <w:rPr>
          <w:color w:val="auto"/>
          <w:spacing w:val="-7"/>
        </w:rPr>
        <w:t xml:space="preserve"> </w:t>
      </w:r>
      <w:r w:rsidRPr="001D7C1D">
        <w:rPr>
          <w:color w:val="auto"/>
        </w:rPr>
        <w:t>2.</w:t>
      </w:r>
      <w:r w:rsidRPr="001D7C1D">
        <w:rPr>
          <w:color w:val="auto"/>
          <w:spacing w:val="23"/>
        </w:rPr>
        <w:t xml:space="preserve"> </w:t>
      </w:r>
      <w:r w:rsidRPr="001D7C1D">
        <w:rPr>
          <w:color w:val="auto"/>
        </w:rPr>
        <w:t>Struktura</w:t>
      </w:r>
      <w:r w:rsidRPr="001D7C1D">
        <w:rPr>
          <w:color w:val="auto"/>
          <w:spacing w:val="-5"/>
        </w:rPr>
        <w:t xml:space="preserve"> </w:t>
      </w:r>
      <w:r w:rsidRPr="001D7C1D">
        <w:rPr>
          <w:color w:val="auto"/>
        </w:rPr>
        <w:t>bydła</w:t>
      </w:r>
      <w:r w:rsidRPr="001D7C1D">
        <w:rPr>
          <w:color w:val="auto"/>
          <w:spacing w:val="-8"/>
        </w:rPr>
        <w:t xml:space="preserve"> </w:t>
      </w:r>
      <w:r w:rsidRPr="001D7C1D">
        <w:rPr>
          <w:color w:val="auto"/>
        </w:rPr>
        <w:t>według</w:t>
      </w:r>
      <w:r w:rsidRPr="001D7C1D">
        <w:rPr>
          <w:color w:val="auto"/>
          <w:spacing w:val="-8"/>
        </w:rPr>
        <w:t xml:space="preserve"> </w:t>
      </w:r>
      <w:r w:rsidRPr="001D7C1D">
        <w:rPr>
          <w:color w:val="auto"/>
        </w:rPr>
        <w:t>grup</w:t>
      </w:r>
      <w:r w:rsidRPr="001D7C1D">
        <w:rPr>
          <w:color w:val="auto"/>
          <w:spacing w:val="-7"/>
        </w:rPr>
        <w:t xml:space="preserve"> </w:t>
      </w:r>
      <w:r w:rsidRPr="001D7C1D">
        <w:rPr>
          <w:color w:val="auto"/>
        </w:rPr>
        <w:t>wiekowo-</w:t>
      </w:r>
      <w:r w:rsidRPr="001D7C1D">
        <w:rPr>
          <w:color w:val="auto"/>
          <w:spacing w:val="-2"/>
        </w:rPr>
        <w:t>użytkowych</w:t>
      </w:r>
    </w:p>
    <w:p w14:paraId="7A5DD50C" w14:textId="58FDA133" w:rsidR="00035134" w:rsidRPr="001D7C1D" w:rsidRDefault="00224AEC" w:rsidP="007B28FB">
      <w:pPr>
        <w:autoSpaceDE w:val="0"/>
        <w:autoSpaceDN w:val="0"/>
        <w:adjustRightInd w:val="0"/>
        <w:spacing w:before="0" w:after="0"/>
        <w:ind w:left="907"/>
        <w:rPr>
          <w:noProof/>
          <w:spacing w:val="-2"/>
          <w:szCs w:val="19"/>
          <w:lang w:eastAsia="pl-PL"/>
        </w:rPr>
      </w:pPr>
      <w:r w:rsidRPr="001D7C1D">
        <w:t>Stan</w:t>
      </w:r>
      <w:r w:rsidRPr="001D7C1D">
        <w:rPr>
          <w:spacing w:val="-3"/>
        </w:rPr>
        <w:t xml:space="preserve"> </w:t>
      </w:r>
      <w:r w:rsidRPr="001D7C1D">
        <w:t>w</w:t>
      </w:r>
      <w:r w:rsidRPr="001D7C1D">
        <w:rPr>
          <w:spacing w:val="-3"/>
        </w:rPr>
        <w:t xml:space="preserve"> </w:t>
      </w:r>
      <w:r w:rsidRPr="001D7C1D">
        <w:rPr>
          <w:spacing w:val="-2"/>
        </w:rPr>
        <w:t>grudniu</w:t>
      </w:r>
    </w:p>
    <w:p w14:paraId="65B22AC0" w14:textId="3C21F198" w:rsidR="00035134" w:rsidRDefault="005627F1" w:rsidP="0054019C">
      <w:pPr>
        <w:autoSpaceDE w:val="0"/>
        <w:autoSpaceDN w:val="0"/>
        <w:adjustRightInd w:val="0"/>
        <w:spacing w:line="312" w:lineRule="auto"/>
        <w:rPr>
          <w:noProof/>
          <w:spacing w:val="-2"/>
          <w:szCs w:val="19"/>
          <w:lang w:eastAsia="pl-PL"/>
        </w:rPr>
      </w:pPr>
      <w:r>
        <w:rPr>
          <w:noProof/>
        </w:rPr>
        <mc:AlternateContent>
          <mc:Choice Requires="wps">
            <w:drawing>
              <wp:anchor distT="0" distB="0" distL="114300" distR="114300" simplePos="0" relativeHeight="252100608" behindDoc="0" locked="0" layoutInCell="1" allowOverlap="1" wp14:anchorId="0D98C13A" wp14:editId="0EBD66F0">
                <wp:simplePos x="0" y="0"/>
                <wp:positionH relativeFrom="margin">
                  <wp:posOffset>0</wp:posOffset>
                </wp:positionH>
                <wp:positionV relativeFrom="paragraph">
                  <wp:posOffset>318688</wp:posOffset>
                </wp:positionV>
                <wp:extent cx="438785" cy="225425"/>
                <wp:effectExtent l="0" t="0" r="0" b="3175"/>
                <wp:wrapNone/>
                <wp:docPr id="1961724984" name="Pole tekstowe 1"/>
                <wp:cNvGraphicFramePr/>
                <a:graphic xmlns:a="http://schemas.openxmlformats.org/drawingml/2006/main">
                  <a:graphicData uri="http://schemas.microsoft.com/office/word/2010/wordprocessingShape">
                    <wps:wsp>
                      <wps:cNvSpPr txBox="1"/>
                      <wps:spPr>
                        <a:xfrm>
                          <a:off x="0" y="0"/>
                          <a:ext cx="438785" cy="225425"/>
                        </a:xfrm>
                        <a:prstGeom prst="rect">
                          <a:avLst/>
                        </a:prstGeom>
                        <a:noFill/>
                        <a:ln w="6350">
                          <a:noFill/>
                        </a:ln>
                        <a:effectLst/>
                      </wps:spPr>
                      <wps:txbx>
                        <w:txbxContent>
                          <w:p w14:paraId="3D883A5C" w14:textId="7787A209" w:rsidR="003E1945" w:rsidRDefault="003E1945" w:rsidP="003E1945">
                            <w:pPr>
                              <w:spacing w:before="0" w:after="0" w:line="240" w:lineRule="auto"/>
                              <w:rPr>
                                <w:sz w:val="16"/>
                                <w:szCs w:val="16"/>
                              </w:rPr>
                            </w:pPr>
                            <w:r>
                              <w:rPr>
                                <w:bCs/>
                                <w:sz w:val="16"/>
                                <w:szCs w:val="16"/>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8C13A" id="_x0000_s1037" type="#_x0000_t202" style="position:absolute;margin-left:0;margin-top:25.1pt;width:34.55pt;height:17.75pt;z-index:252100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" filled="f" stroked="f" strokeweight=".5pt">
                <v:textbox>
                  <w:txbxContent>
                    <w:p w14:paraId="3D883A5C" w14:textId="7787A209" w:rsidR="003E1945" w:rsidRDefault="003E1945" w:rsidP="003E1945">
                      <w:pPr>
                        <w:spacing w:before="0" w:after="0" w:line="240" w:lineRule="auto"/>
                        <w:rPr>
                          <w:sz w:val="16"/>
                          <w:szCs w:val="16"/>
                        </w:rPr>
                      </w:pPr>
                      <w:r>
                        <w:rPr>
                          <w:bCs/>
                          <w:sz w:val="16"/>
                          <w:szCs w:val="16"/>
                        </w:rPr>
                        <w:t>2023</w:t>
                      </w:r>
                    </w:p>
                  </w:txbxContent>
                </v:textbox>
                <w10:wrap anchorx="margin"/>
              </v:shape>
            </w:pict>
          </mc:Fallback>
        </mc:AlternateContent>
      </w:r>
      <w:r w:rsidR="003E1945">
        <w:rPr>
          <w:noProof/>
        </w:rPr>
        <w:drawing>
          <wp:anchor distT="0" distB="0" distL="114300" distR="114300" simplePos="0" relativeHeight="252098560" behindDoc="1" locked="0" layoutInCell="1" allowOverlap="1" wp14:anchorId="49CDF571" wp14:editId="79B0CD35">
            <wp:simplePos x="0" y="0"/>
            <wp:positionH relativeFrom="margin">
              <wp:posOffset>305615</wp:posOffset>
            </wp:positionH>
            <wp:positionV relativeFrom="paragraph">
              <wp:posOffset>5280</wp:posOffset>
            </wp:positionV>
            <wp:extent cx="4889429" cy="1373505"/>
            <wp:effectExtent l="0" t="0" r="0" b="0"/>
            <wp:wrapNone/>
            <wp:docPr id="1642946584" name="Wykres 1" descr="Wykres 2. przedstawia strukturę bydła według grup wiekowo-użytkowych (cielęta w wieku poniżej 1 roku, młode bydło w wieku 1-2 lat, bydło w wieku 2 lat i więcej) w 2022 r. i 2023 r.">
              <a:extLst xmlns:a="http://schemas.openxmlformats.org/drawingml/2006/main">
                <a:ext uri="{FF2B5EF4-FFF2-40B4-BE49-F238E27FC236}">
                  <a16:creationId xmlns:a16="http://schemas.microsoft.com/office/drawing/2014/main" id="{2F289966-3049-1CE6-6BFC-51A0D0F203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7AA0B358" w14:textId="54F0FCE0" w:rsidR="00224AEC" w:rsidRDefault="00224AEC" w:rsidP="0054019C">
      <w:pPr>
        <w:autoSpaceDE w:val="0"/>
        <w:autoSpaceDN w:val="0"/>
        <w:adjustRightInd w:val="0"/>
        <w:spacing w:line="312" w:lineRule="auto"/>
        <w:rPr>
          <w:noProof/>
          <w:spacing w:val="-2"/>
          <w:szCs w:val="19"/>
          <w:lang w:eastAsia="pl-PL"/>
        </w:rPr>
      </w:pPr>
    </w:p>
    <w:p w14:paraId="51DC0FC8" w14:textId="4304B1B9" w:rsidR="00224AEC" w:rsidRDefault="005627F1" w:rsidP="0054019C">
      <w:pPr>
        <w:autoSpaceDE w:val="0"/>
        <w:autoSpaceDN w:val="0"/>
        <w:adjustRightInd w:val="0"/>
        <w:spacing w:line="312" w:lineRule="auto"/>
        <w:rPr>
          <w:noProof/>
          <w:spacing w:val="-2"/>
          <w:szCs w:val="19"/>
          <w:lang w:eastAsia="pl-PL"/>
        </w:rPr>
      </w:pPr>
      <w:r>
        <w:rPr>
          <w:noProof/>
        </w:rPr>
        <mc:AlternateContent>
          <mc:Choice Requires="wps">
            <w:drawing>
              <wp:anchor distT="0" distB="0" distL="114300" distR="114300" simplePos="0" relativeHeight="252102656" behindDoc="0" locked="0" layoutInCell="1" allowOverlap="1" wp14:anchorId="051B73C2" wp14:editId="1322C242">
                <wp:simplePos x="0" y="0"/>
                <wp:positionH relativeFrom="margin">
                  <wp:posOffset>0</wp:posOffset>
                </wp:positionH>
                <wp:positionV relativeFrom="paragraph">
                  <wp:posOffset>243922</wp:posOffset>
                </wp:positionV>
                <wp:extent cx="438785" cy="225425"/>
                <wp:effectExtent l="0" t="0" r="0" b="3175"/>
                <wp:wrapNone/>
                <wp:docPr id="958219873" name="Pole tekstowe 1"/>
                <wp:cNvGraphicFramePr/>
                <a:graphic xmlns:a="http://schemas.openxmlformats.org/drawingml/2006/main">
                  <a:graphicData uri="http://schemas.microsoft.com/office/word/2010/wordprocessingShape">
                    <wps:wsp>
                      <wps:cNvSpPr txBox="1"/>
                      <wps:spPr>
                        <a:xfrm>
                          <a:off x="0" y="0"/>
                          <a:ext cx="438785" cy="225425"/>
                        </a:xfrm>
                        <a:prstGeom prst="rect">
                          <a:avLst/>
                        </a:prstGeom>
                        <a:noFill/>
                        <a:ln w="6350">
                          <a:noFill/>
                        </a:ln>
                        <a:effectLst/>
                      </wps:spPr>
                      <wps:txbx>
                        <w:txbxContent>
                          <w:p w14:paraId="59896FA0" w14:textId="07208CA3" w:rsidR="003E1945" w:rsidRDefault="003E1945" w:rsidP="003E1945">
                            <w:pPr>
                              <w:spacing w:before="0" w:after="0" w:line="240" w:lineRule="auto"/>
                              <w:rPr>
                                <w:sz w:val="16"/>
                                <w:szCs w:val="16"/>
                              </w:rPr>
                            </w:pPr>
                            <w:r>
                              <w:rPr>
                                <w:bCs/>
                                <w:sz w:val="16"/>
                                <w:szCs w:val="16"/>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B73C2" id="_x0000_s1038" type="#_x0000_t202" style="position:absolute;margin-left:0;margin-top:19.2pt;width:34.55pt;height:17.75pt;z-index:25210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" filled="f" stroked="f" strokeweight=".5pt">
                <v:textbox>
                  <w:txbxContent>
                    <w:p w14:paraId="59896FA0" w14:textId="07208CA3" w:rsidR="003E1945" w:rsidRDefault="003E1945" w:rsidP="003E1945">
                      <w:pPr>
                        <w:spacing w:before="0" w:after="0" w:line="240" w:lineRule="auto"/>
                        <w:rPr>
                          <w:sz w:val="16"/>
                          <w:szCs w:val="16"/>
                        </w:rPr>
                      </w:pPr>
                      <w:r>
                        <w:rPr>
                          <w:bCs/>
                          <w:sz w:val="16"/>
                          <w:szCs w:val="16"/>
                        </w:rPr>
                        <w:t>2022</w:t>
                      </w:r>
                    </w:p>
                  </w:txbxContent>
                </v:textbox>
                <w10:wrap anchorx="margin"/>
              </v:shape>
            </w:pict>
          </mc:Fallback>
        </mc:AlternateContent>
      </w:r>
    </w:p>
    <w:p w14:paraId="415EF134" w14:textId="1CB7675A" w:rsidR="00224AEC" w:rsidRDefault="00224AEC" w:rsidP="0054019C">
      <w:pPr>
        <w:autoSpaceDE w:val="0"/>
        <w:autoSpaceDN w:val="0"/>
        <w:adjustRightInd w:val="0"/>
        <w:spacing w:line="312" w:lineRule="auto"/>
        <w:rPr>
          <w:noProof/>
          <w:spacing w:val="-2"/>
          <w:szCs w:val="19"/>
          <w:lang w:eastAsia="pl-PL"/>
        </w:rPr>
      </w:pPr>
    </w:p>
    <w:p w14:paraId="39CC9A64" w14:textId="3B1A9164" w:rsidR="00224AEC" w:rsidRDefault="000A1D8F" w:rsidP="0054019C">
      <w:pPr>
        <w:autoSpaceDE w:val="0"/>
        <w:autoSpaceDN w:val="0"/>
        <w:adjustRightInd w:val="0"/>
        <w:spacing w:line="312" w:lineRule="auto"/>
        <w:rPr>
          <w:noProof/>
          <w:spacing w:val="-2"/>
          <w:szCs w:val="19"/>
          <w:lang w:eastAsia="pl-PL"/>
        </w:rPr>
      </w:pPr>
      <w:r>
        <w:rPr>
          <w:noProof/>
        </w:rPr>
        <mc:AlternateContent>
          <mc:Choice Requires="wps">
            <w:drawing>
              <wp:anchor distT="0" distB="0" distL="114300" distR="114300" simplePos="0" relativeHeight="252110848" behindDoc="0" locked="0" layoutInCell="1" allowOverlap="1" wp14:anchorId="5F85B192" wp14:editId="3A77FE5B">
                <wp:simplePos x="0" y="0"/>
                <wp:positionH relativeFrom="column">
                  <wp:posOffset>2155825</wp:posOffset>
                </wp:positionH>
                <wp:positionV relativeFrom="paragraph">
                  <wp:posOffset>260985</wp:posOffset>
                </wp:positionV>
                <wp:extent cx="1427480" cy="200025"/>
                <wp:effectExtent l="0" t="0" r="0" b="0"/>
                <wp:wrapNone/>
                <wp:docPr id="1269322777" name="Textbox 62"/>
                <wp:cNvGraphicFramePr/>
                <a:graphic xmlns:a="http://schemas.openxmlformats.org/drawingml/2006/main">
                  <a:graphicData uri="http://schemas.microsoft.com/office/word/2010/wordprocessingShape">
                    <wps:wsp>
                      <wps:cNvSpPr txBox="1"/>
                      <wps:spPr>
                        <a:xfrm>
                          <a:off x="0" y="0"/>
                          <a:ext cx="1427480" cy="200025"/>
                        </a:xfrm>
                        <a:prstGeom prst="rect">
                          <a:avLst/>
                        </a:prstGeom>
                      </wps:spPr>
                      <wps:txbx>
                        <w:txbxContent>
                          <w:p w14:paraId="54927D79" w14:textId="51F9F00D" w:rsidR="00816E72" w:rsidRDefault="00816E72" w:rsidP="00816E72">
                            <w:pPr>
                              <w:spacing w:before="56" w:line="314" w:lineRule="auto"/>
                              <w:rPr>
                                <w:sz w:val="16"/>
                              </w:rPr>
                            </w:pPr>
                            <w:r>
                              <w:rPr>
                                <w:sz w:val="16"/>
                              </w:rPr>
                              <w:t>młode bydło w wieku 1–2 lat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F85B192" id="Textbox 62" o:spid="_x0000_s1039" type="#_x0000_t202" style="position:absolute;margin-left:169.75pt;margin-top:20.55pt;width:112.4pt;height:15.7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" filled="f" stroked="f">
                <v:textbox inset="0,0,0,0">
                  <w:txbxContent>
                    <w:p w14:paraId="54927D79" w14:textId="51F9F00D" w:rsidR="00816E72" w:rsidRDefault="00816E72" w:rsidP="00816E72">
                      <w:pPr>
                        <w:spacing w:before="56" w:line="314" w:lineRule="auto"/>
                        <w:rPr>
                          <w:sz w:val="16"/>
                        </w:rPr>
                      </w:pPr>
                      <w:r>
                        <w:rPr>
                          <w:sz w:val="16"/>
                        </w:rPr>
                        <w:t>młode bydło w wieku 1–2 lat</w:t>
                      </w:r>
                    </w:p>
                  </w:txbxContent>
                </v:textbox>
              </v:shape>
            </w:pict>
          </mc:Fallback>
        </mc:AlternateContent>
      </w:r>
      <w:r>
        <w:rPr>
          <w:noProof/>
        </w:rPr>
        <mc:AlternateContent>
          <mc:Choice Requires="wps">
            <w:drawing>
              <wp:anchor distT="0" distB="0" distL="114300" distR="114300" simplePos="0" relativeHeight="252097536" behindDoc="0" locked="0" layoutInCell="1" allowOverlap="1" wp14:anchorId="0853D6CA" wp14:editId="53A846CB">
                <wp:simplePos x="0" y="0"/>
                <wp:positionH relativeFrom="column">
                  <wp:posOffset>402590</wp:posOffset>
                </wp:positionH>
                <wp:positionV relativeFrom="paragraph">
                  <wp:posOffset>250825</wp:posOffset>
                </wp:positionV>
                <wp:extent cx="1427480" cy="200025"/>
                <wp:effectExtent l="0" t="0" r="0" b="0"/>
                <wp:wrapNone/>
                <wp:docPr id="62" name="Textbox 62"/>
                <wp:cNvGraphicFramePr/>
                <a:graphic xmlns:a="http://schemas.openxmlformats.org/drawingml/2006/main">
                  <a:graphicData uri="http://schemas.microsoft.com/office/word/2010/wordprocessingShape">
                    <wps:wsp>
                      <wps:cNvSpPr txBox="1"/>
                      <wps:spPr>
                        <a:xfrm>
                          <a:off x="0" y="0"/>
                          <a:ext cx="1427480" cy="200025"/>
                        </a:xfrm>
                        <a:prstGeom prst="rect">
                          <a:avLst/>
                        </a:prstGeom>
                      </wps:spPr>
                      <wps:txbx>
                        <w:txbxContent>
                          <w:p w14:paraId="083DA627" w14:textId="3BFD21D5" w:rsidR="00DA101E" w:rsidRDefault="00DA101E" w:rsidP="00816E72">
                            <w:pPr>
                              <w:spacing w:before="56" w:line="314" w:lineRule="auto"/>
                              <w:rPr>
                                <w:sz w:val="16"/>
                              </w:rPr>
                            </w:pPr>
                            <w:r>
                              <w:rPr>
                                <w:sz w:val="16"/>
                              </w:rPr>
                              <w:t>cielęta</w:t>
                            </w:r>
                            <w:r>
                              <w:rPr>
                                <w:spacing w:val="-8"/>
                                <w:sz w:val="16"/>
                              </w:rPr>
                              <w:t xml:space="preserve"> </w:t>
                            </w:r>
                            <w:r>
                              <w:rPr>
                                <w:sz w:val="16"/>
                              </w:rPr>
                              <w:t>w</w:t>
                            </w:r>
                            <w:r>
                              <w:rPr>
                                <w:spacing w:val="-8"/>
                                <w:sz w:val="16"/>
                              </w:rPr>
                              <w:t xml:space="preserve"> </w:t>
                            </w:r>
                            <w:r>
                              <w:rPr>
                                <w:sz w:val="16"/>
                              </w:rPr>
                              <w:t>wieku</w:t>
                            </w:r>
                            <w:r>
                              <w:rPr>
                                <w:spacing w:val="-7"/>
                                <w:sz w:val="16"/>
                              </w:rPr>
                              <w:t xml:space="preserve"> </w:t>
                            </w:r>
                            <w:r>
                              <w:rPr>
                                <w:sz w:val="16"/>
                              </w:rPr>
                              <w:t>poniżej</w:t>
                            </w:r>
                            <w:r>
                              <w:rPr>
                                <w:spacing w:val="-9"/>
                                <w:sz w:val="16"/>
                              </w:rPr>
                              <w:t xml:space="preserve"> </w:t>
                            </w:r>
                            <w:r>
                              <w:rPr>
                                <w:sz w:val="16"/>
                              </w:rPr>
                              <w:t>1</w:t>
                            </w:r>
                            <w:r>
                              <w:rPr>
                                <w:spacing w:val="-8"/>
                                <w:sz w:val="16"/>
                              </w:rPr>
                              <w:t xml:space="preserve"> </w:t>
                            </w:r>
                            <w:r>
                              <w:rPr>
                                <w:sz w:val="16"/>
                              </w:rPr>
                              <w:t>roku</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853D6CA" id="_x0000_s1040" type="#_x0000_t202" style="position:absolute;margin-left:31.7pt;margin-top:19.75pt;width:112.4pt;height:15.7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" filled="f" stroked="f">
                <v:textbox inset="0,0,0,0">
                  <w:txbxContent>
                    <w:p w14:paraId="083DA627" w14:textId="3BFD21D5" w:rsidR="00DA101E" w:rsidRDefault="00DA101E" w:rsidP="00816E72">
                      <w:pPr>
                        <w:spacing w:before="56" w:line="314" w:lineRule="auto"/>
                        <w:rPr>
                          <w:sz w:val="16"/>
                        </w:rPr>
                      </w:pPr>
                      <w:r>
                        <w:rPr>
                          <w:sz w:val="16"/>
                        </w:rPr>
                        <w:t>cielęta</w:t>
                      </w:r>
                      <w:r>
                        <w:rPr>
                          <w:spacing w:val="-8"/>
                          <w:sz w:val="16"/>
                        </w:rPr>
                        <w:t xml:space="preserve"> </w:t>
                      </w:r>
                      <w:r>
                        <w:rPr>
                          <w:sz w:val="16"/>
                        </w:rPr>
                        <w:t>w</w:t>
                      </w:r>
                      <w:r>
                        <w:rPr>
                          <w:spacing w:val="-8"/>
                          <w:sz w:val="16"/>
                        </w:rPr>
                        <w:t xml:space="preserve"> </w:t>
                      </w:r>
                      <w:r>
                        <w:rPr>
                          <w:sz w:val="16"/>
                        </w:rPr>
                        <w:t>wieku</w:t>
                      </w:r>
                      <w:r>
                        <w:rPr>
                          <w:spacing w:val="-7"/>
                          <w:sz w:val="16"/>
                        </w:rPr>
                        <w:t xml:space="preserve"> </w:t>
                      </w:r>
                      <w:r>
                        <w:rPr>
                          <w:sz w:val="16"/>
                        </w:rPr>
                        <w:t>poniżej</w:t>
                      </w:r>
                      <w:r>
                        <w:rPr>
                          <w:spacing w:val="-9"/>
                          <w:sz w:val="16"/>
                        </w:rPr>
                        <w:t xml:space="preserve"> </w:t>
                      </w:r>
                      <w:r>
                        <w:rPr>
                          <w:sz w:val="16"/>
                        </w:rPr>
                        <w:t>1</w:t>
                      </w:r>
                      <w:r>
                        <w:rPr>
                          <w:spacing w:val="-8"/>
                          <w:sz w:val="16"/>
                        </w:rPr>
                        <w:t xml:space="preserve"> </w:t>
                      </w:r>
                      <w:r>
                        <w:rPr>
                          <w:sz w:val="16"/>
                        </w:rPr>
                        <w:t>roku</w:t>
                      </w:r>
                    </w:p>
                  </w:txbxContent>
                </v:textbox>
              </v:shape>
            </w:pict>
          </mc:Fallback>
        </mc:AlternateContent>
      </w:r>
      <w:r>
        <w:rPr>
          <w:noProof/>
        </w:rPr>
        <mc:AlternateContent>
          <mc:Choice Requires="wps">
            <w:drawing>
              <wp:anchor distT="0" distB="0" distL="114300" distR="114300" simplePos="0" relativeHeight="252113920" behindDoc="0" locked="0" layoutInCell="1" allowOverlap="1" wp14:anchorId="3D2761A6" wp14:editId="62A526B7">
                <wp:simplePos x="0" y="0"/>
                <wp:positionH relativeFrom="column">
                  <wp:posOffset>3551555</wp:posOffset>
                </wp:positionH>
                <wp:positionV relativeFrom="paragraph">
                  <wp:posOffset>276225</wp:posOffset>
                </wp:positionV>
                <wp:extent cx="251460" cy="125730"/>
                <wp:effectExtent l="0" t="0" r="0" b="7620"/>
                <wp:wrapNone/>
                <wp:docPr id="4817531"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334A9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00963F" id="Prostokąt 2" o:spid="_x0000_s1026" style="position:absolute;margin-left:279.65pt;margin-top:21.75pt;width:19.8pt;height:9.9pt;z-index:252113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" fillcolor="#334a92" stroked="f" strokeweight="1pt"/>
            </w:pict>
          </mc:Fallback>
        </mc:AlternateContent>
      </w:r>
      <w:r>
        <w:rPr>
          <w:noProof/>
        </w:rPr>
        <mc:AlternateContent>
          <mc:Choice Requires="wps">
            <w:drawing>
              <wp:anchor distT="0" distB="0" distL="114300" distR="114300" simplePos="0" relativeHeight="252111872" behindDoc="0" locked="0" layoutInCell="1" allowOverlap="1" wp14:anchorId="65D59D51" wp14:editId="2865C0E0">
                <wp:simplePos x="0" y="0"/>
                <wp:positionH relativeFrom="column">
                  <wp:posOffset>1846580</wp:posOffset>
                </wp:positionH>
                <wp:positionV relativeFrom="paragraph">
                  <wp:posOffset>280670</wp:posOffset>
                </wp:positionV>
                <wp:extent cx="251460" cy="125730"/>
                <wp:effectExtent l="0" t="0" r="0" b="7620"/>
                <wp:wrapNone/>
                <wp:docPr id="294517146"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334A9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C90D3F" id="Prostokąt 2" o:spid="_x0000_s1026" style="position:absolute;margin-left:145.4pt;margin-top:22.1pt;width:19.8pt;height:9.9pt;z-index:25211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" fillcolor="#334a92" stroked="f" strokeweight="1pt"/>
            </w:pict>
          </mc:Fallback>
        </mc:AlternateContent>
      </w:r>
      <w:r>
        <w:rPr>
          <w:noProof/>
        </w:rPr>
        <mc:AlternateContent>
          <mc:Choice Requires="wps">
            <w:drawing>
              <wp:anchor distT="0" distB="0" distL="114300" distR="114300" simplePos="0" relativeHeight="252104704" behindDoc="0" locked="0" layoutInCell="1" allowOverlap="1" wp14:anchorId="7ED78BF1" wp14:editId="378312E0">
                <wp:simplePos x="0" y="0"/>
                <wp:positionH relativeFrom="column">
                  <wp:posOffset>93345</wp:posOffset>
                </wp:positionH>
                <wp:positionV relativeFrom="paragraph">
                  <wp:posOffset>270510</wp:posOffset>
                </wp:positionV>
                <wp:extent cx="251460" cy="125730"/>
                <wp:effectExtent l="0" t="0" r="0" b="7620"/>
                <wp:wrapNone/>
                <wp:docPr id="886844837"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001D7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9572C3" id="Prostokąt 2" o:spid="_x0000_s1026" style="position:absolute;margin-left:7.35pt;margin-top:21.3pt;width:19.8pt;height:9.9pt;z-index:252104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" fillcolor="#001d77" stroked="f" strokeweight="1pt"/>
            </w:pict>
          </mc:Fallback>
        </mc:AlternateContent>
      </w:r>
    </w:p>
    <w:p w14:paraId="6327FCD4" w14:textId="6180E4BA" w:rsidR="00035134" w:rsidRPr="00F025D0" w:rsidRDefault="00816E72" w:rsidP="0054019C">
      <w:pPr>
        <w:autoSpaceDE w:val="0"/>
        <w:autoSpaceDN w:val="0"/>
        <w:adjustRightInd w:val="0"/>
        <w:spacing w:line="312" w:lineRule="auto"/>
        <w:rPr>
          <w:noProof/>
          <w:spacing w:val="-2"/>
          <w:szCs w:val="19"/>
          <w:lang w:eastAsia="pl-PL"/>
        </w:rPr>
      </w:pPr>
      <w:r>
        <w:rPr>
          <w:noProof/>
        </w:rPr>
        <mc:AlternateContent>
          <mc:Choice Requires="wps">
            <w:drawing>
              <wp:anchor distT="0" distB="0" distL="114300" distR="114300" simplePos="0" relativeHeight="252115968" behindDoc="0" locked="0" layoutInCell="1" allowOverlap="1" wp14:anchorId="5E96EA66" wp14:editId="74CB3669">
                <wp:simplePos x="0" y="0"/>
                <wp:positionH relativeFrom="column">
                  <wp:posOffset>3886010</wp:posOffset>
                </wp:positionH>
                <wp:positionV relativeFrom="paragraph">
                  <wp:posOffset>6985</wp:posOffset>
                </wp:positionV>
                <wp:extent cx="1427480" cy="200025"/>
                <wp:effectExtent l="0" t="0" r="0" b="0"/>
                <wp:wrapNone/>
                <wp:docPr id="59325994" name="Textbox 62"/>
                <wp:cNvGraphicFramePr/>
                <a:graphic xmlns:a="http://schemas.openxmlformats.org/drawingml/2006/main">
                  <a:graphicData uri="http://schemas.microsoft.com/office/word/2010/wordprocessingShape">
                    <wps:wsp>
                      <wps:cNvSpPr txBox="1"/>
                      <wps:spPr>
                        <a:xfrm>
                          <a:off x="0" y="0"/>
                          <a:ext cx="1427480" cy="200025"/>
                        </a:xfrm>
                        <a:prstGeom prst="rect">
                          <a:avLst/>
                        </a:prstGeom>
                      </wps:spPr>
                      <wps:txbx>
                        <w:txbxContent>
                          <w:p w14:paraId="57C8E008" w14:textId="3F33BB85" w:rsidR="00816E72" w:rsidRDefault="00816E72" w:rsidP="00816E72">
                            <w:pPr>
                              <w:spacing w:before="56" w:line="314" w:lineRule="auto"/>
                              <w:rPr>
                                <w:sz w:val="16"/>
                              </w:rPr>
                            </w:pPr>
                            <w:r>
                              <w:rPr>
                                <w:sz w:val="16"/>
                              </w:rPr>
                              <w:t>bydło w wieku 2 lat i więcej</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E96EA66" id="_x0000_s1041" type="#_x0000_t202" style="position:absolute;margin-left:306pt;margin-top:.55pt;width:112.4pt;height:15.7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" filled="f" stroked="f">
                <v:textbox inset="0,0,0,0">
                  <w:txbxContent>
                    <w:p w14:paraId="57C8E008" w14:textId="3F33BB85" w:rsidR="00816E72" w:rsidRDefault="00816E72" w:rsidP="00816E72">
                      <w:pPr>
                        <w:spacing w:before="56" w:line="314" w:lineRule="auto"/>
                        <w:rPr>
                          <w:sz w:val="16"/>
                        </w:rPr>
                      </w:pPr>
                      <w:r>
                        <w:rPr>
                          <w:sz w:val="16"/>
                        </w:rPr>
                        <w:t>bydło w wieku 2 lat i więcej</w:t>
                      </w:r>
                    </w:p>
                  </w:txbxContent>
                </v:textbox>
              </v:shape>
            </w:pict>
          </mc:Fallback>
        </mc:AlternateContent>
      </w:r>
    </w:p>
    <w:p w14:paraId="3AE80DF1" w14:textId="399F09D8" w:rsidR="00115737" w:rsidRDefault="00115737" w:rsidP="0054019C">
      <w:pPr>
        <w:autoSpaceDE w:val="0"/>
        <w:autoSpaceDN w:val="0"/>
        <w:adjustRightInd w:val="0"/>
        <w:spacing w:line="312" w:lineRule="auto"/>
        <w:rPr>
          <w:noProof/>
          <w:spacing w:val="-2"/>
          <w:szCs w:val="19"/>
          <w:lang w:eastAsia="pl-PL"/>
        </w:rPr>
      </w:pPr>
    </w:p>
    <w:p w14:paraId="167BDDC7" w14:textId="48920F1F" w:rsidR="00390065" w:rsidRPr="00390065" w:rsidRDefault="00460F62" w:rsidP="000667B0">
      <w:pPr>
        <w:pStyle w:val="Tekstpodstawowy"/>
        <w:spacing w:before="120" w:line="288" w:lineRule="auto"/>
        <w:jc w:val="left"/>
        <w:rPr>
          <w:rFonts w:ascii="Fira Sans" w:hAnsi="Fira Sans"/>
          <w:sz w:val="19"/>
          <w:szCs w:val="19"/>
        </w:rPr>
      </w:pPr>
      <w:r w:rsidRPr="00823593">
        <w:rPr>
          <w:b/>
          <w:noProof/>
          <w:spacing w:val="-2"/>
        </w:rPr>
        <w:lastRenderedPageBreak/>
        <mc:AlternateContent>
          <mc:Choice Requires="wps">
            <w:drawing>
              <wp:anchor distT="45720" distB="45720" distL="114300" distR="114300" simplePos="0" relativeHeight="252081152" behindDoc="1" locked="0" layoutInCell="1" allowOverlap="1" wp14:anchorId="730B4382" wp14:editId="62ED09A6">
                <wp:simplePos x="0" y="0"/>
                <wp:positionH relativeFrom="column">
                  <wp:posOffset>5223933</wp:posOffset>
                </wp:positionH>
                <wp:positionV relativeFrom="paragraph">
                  <wp:posOffset>-143933</wp:posOffset>
                </wp:positionV>
                <wp:extent cx="1833326" cy="804333"/>
                <wp:effectExtent l="0" t="0" r="0" b="0"/>
                <wp:wrapNone/>
                <wp:docPr id="800852077" name="Pole tekstowe 800852077" descr="Udział trzody chlewnej woje-wództwa śląskiego w krajowym pogłowiu tych zwierząt w grudniu 2023 r. wyniósł 1,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326" cy="804333"/>
                        </a:xfrm>
                        <a:prstGeom prst="rect">
                          <a:avLst/>
                        </a:prstGeom>
                        <a:noFill/>
                        <a:ln w="9525">
                          <a:noFill/>
                          <a:miter lim="800000"/>
                          <a:headEnd/>
                          <a:tailEnd/>
                        </a:ln>
                      </wps:spPr>
                      <wps:txbx>
                        <w:txbxContent>
                          <w:p w14:paraId="303ADC60" w14:textId="5C7D46E5" w:rsidR="00460F62" w:rsidRPr="00460F62" w:rsidRDefault="00460F62" w:rsidP="00616A6F">
                            <w:pPr>
                              <w:spacing w:line="266" w:lineRule="auto"/>
                              <w:rPr>
                                <w:sz w:val="18"/>
                              </w:rPr>
                            </w:pPr>
                            <w:r>
                              <w:rPr>
                                <w:color w:val="001D77"/>
                                <w:sz w:val="18"/>
                              </w:rPr>
                              <w:t xml:space="preserve">Udział trzody chlewnej </w:t>
                            </w:r>
                            <w:r>
                              <w:rPr>
                                <w:color w:val="001D77"/>
                                <w:spacing w:val="-2"/>
                                <w:sz w:val="18"/>
                              </w:rPr>
                              <w:t>województwa</w:t>
                            </w:r>
                            <w:r>
                              <w:rPr>
                                <w:color w:val="001D77"/>
                                <w:spacing w:val="8"/>
                                <w:sz w:val="18"/>
                              </w:rPr>
                              <w:t xml:space="preserve"> </w:t>
                            </w:r>
                            <w:r>
                              <w:rPr>
                                <w:color w:val="001D77"/>
                                <w:spacing w:val="-2"/>
                                <w:sz w:val="18"/>
                              </w:rPr>
                              <w:t xml:space="preserve">śląskiego </w:t>
                            </w:r>
                            <w:r>
                              <w:rPr>
                                <w:color w:val="001D77"/>
                                <w:sz w:val="18"/>
                              </w:rPr>
                              <w:t>w</w:t>
                            </w:r>
                            <w:r>
                              <w:rPr>
                                <w:color w:val="001D77"/>
                                <w:spacing w:val="-12"/>
                                <w:sz w:val="18"/>
                              </w:rPr>
                              <w:t xml:space="preserve"> </w:t>
                            </w:r>
                            <w:r>
                              <w:rPr>
                                <w:color w:val="001D77"/>
                                <w:sz w:val="18"/>
                              </w:rPr>
                              <w:t>krajowym</w:t>
                            </w:r>
                            <w:r>
                              <w:rPr>
                                <w:color w:val="001D77"/>
                                <w:spacing w:val="-12"/>
                                <w:sz w:val="18"/>
                              </w:rPr>
                              <w:t xml:space="preserve"> </w:t>
                            </w:r>
                            <w:r>
                              <w:rPr>
                                <w:color w:val="001D77"/>
                                <w:sz w:val="18"/>
                              </w:rPr>
                              <w:t>pogłowiu</w:t>
                            </w:r>
                            <w:r>
                              <w:rPr>
                                <w:color w:val="001D77"/>
                                <w:spacing w:val="-12"/>
                                <w:sz w:val="18"/>
                              </w:rPr>
                              <w:t xml:space="preserve"> </w:t>
                            </w:r>
                            <w:r>
                              <w:rPr>
                                <w:color w:val="001D77"/>
                                <w:sz w:val="18"/>
                              </w:rPr>
                              <w:t>tych zwierząt w grudniu 2023 r. wyniósł 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B4382" id="Pole tekstowe 800852077" o:spid="_x0000_s1042" type="#_x0000_t202" alt="Udział trzody chlewnej woje-wództwa śląskiego w krajowym pogłowiu tych zwierząt w grudniu 2023 r. wyniósł 1,9%&#10;" style="position:absolute;margin-left:411.35pt;margin-top:-11.35pt;width:144.35pt;height:63.35pt;z-index:-251235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" filled="f" stroked="f">
                <v:textbox>
                  <w:txbxContent>
                    <w:p w14:paraId="303ADC60" w14:textId="5C7D46E5" w:rsidR="00460F62" w:rsidRPr="00460F62" w:rsidRDefault="00460F62" w:rsidP="00616A6F">
                      <w:pPr>
                        <w:spacing w:line="266" w:lineRule="auto"/>
                        <w:rPr>
                          <w:sz w:val="18"/>
                        </w:rPr>
                      </w:pPr>
                      <w:r>
                        <w:rPr>
                          <w:color w:val="001D77"/>
                          <w:sz w:val="18"/>
                        </w:rPr>
                        <w:t xml:space="preserve">Udział trzody chlewnej </w:t>
                      </w:r>
                      <w:r>
                        <w:rPr>
                          <w:color w:val="001D77"/>
                          <w:spacing w:val="-2"/>
                          <w:sz w:val="18"/>
                        </w:rPr>
                        <w:t>województwa</w:t>
                      </w:r>
                      <w:r>
                        <w:rPr>
                          <w:color w:val="001D77"/>
                          <w:spacing w:val="8"/>
                          <w:sz w:val="18"/>
                        </w:rPr>
                        <w:t xml:space="preserve"> </w:t>
                      </w:r>
                      <w:r>
                        <w:rPr>
                          <w:color w:val="001D77"/>
                          <w:spacing w:val="-2"/>
                          <w:sz w:val="18"/>
                        </w:rPr>
                        <w:t xml:space="preserve">śląskiego </w:t>
                      </w:r>
                      <w:r>
                        <w:rPr>
                          <w:color w:val="001D77"/>
                          <w:sz w:val="18"/>
                        </w:rPr>
                        <w:t>w</w:t>
                      </w:r>
                      <w:r>
                        <w:rPr>
                          <w:color w:val="001D77"/>
                          <w:spacing w:val="-12"/>
                          <w:sz w:val="18"/>
                        </w:rPr>
                        <w:t xml:space="preserve"> </w:t>
                      </w:r>
                      <w:r>
                        <w:rPr>
                          <w:color w:val="001D77"/>
                          <w:sz w:val="18"/>
                        </w:rPr>
                        <w:t>krajowym</w:t>
                      </w:r>
                      <w:r>
                        <w:rPr>
                          <w:color w:val="001D77"/>
                          <w:spacing w:val="-12"/>
                          <w:sz w:val="18"/>
                        </w:rPr>
                        <w:t xml:space="preserve"> </w:t>
                      </w:r>
                      <w:r>
                        <w:rPr>
                          <w:color w:val="001D77"/>
                          <w:sz w:val="18"/>
                        </w:rPr>
                        <w:t>pogłowiu</w:t>
                      </w:r>
                      <w:r>
                        <w:rPr>
                          <w:color w:val="001D77"/>
                          <w:spacing w:val="-12"/>
                          <w:sz w:val="18"/>
                        </w:rPr>
                        <w:t xml:space="preserve"> </w:t>
                      </w:r>
                      <w:r>
                        <w:rPr>
                          <w:color w:val="001D77"/>
                          <w:sz w:val="18"/>
                        </w:rPr>
                        <w:t>tych zwierząt w grudniu 2023 r. wyniósł 1,9%</w:t>
                      </w:r>
                    </w:p>
                  </w:txbxContent>
                </v:textbox>
              </v:shape>
            </w:pict>
          </mc:Fallback>
        </mc:AlternateContent>
      </w:r>
      <w:r w:rsidR="00390065" w:rsidRPr="00390065">
        <w:rPr>
          <w:rFonts w:ascii="Fira Sans" w:hAnsi="Fira Sans"/>
          <w:noProof/>
          <w:sz w:val="19"/>
          <w:szCs w:val="19"/>
        </w:rPr>
        <mc:AlternateContent>
          <mc:Choice Requires="wps">
            <w:drawing>
              <wp:anchor distT="0" distB="0" distL="0" distR="0" simplePos="0" relativeHeight="252072960" behindDoc="1" locked="0" layoutInCell="1" allowOverlap="1" wp14:anchorId="473F9C2B" wp14:editId="2EA380DC">
                <wp:simplePos x="0" y="0"/>
                <wp:positionH relativeFrom="page">
                  <wp:posOffset>5093972</wp:posOffset>
                </wp:positionH>
                <wp:positionV relativeFrom="paragraph">
                  <wp:posOffset>-960267</wp:posOffset>
                </wp:positionV>
                <wp:extent cx="57150" cy="12192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 cy="121920"/>
                        </a:xfrm>
                        <a:prstGeom prst="rect">
                          <a:avLst/>
                        </a:prstGeom>
                      </wps:spPr>
                      <wps:txbx>
                        <w:txbxContent>
                          <w:p w14:paraId="042EE7B6" w14:textId="77777777" w:rsidR="00390065" w:rsidRDefault="00390065" w:rsidP="00390065">
                            <w:pPr>
                              <w:spacing w:line="192" w:lineRule="exact"/>
                              <w:rPr>
                                <w:sz w:val="16"/>
                              </w:rPr>
                            </w:pPr>
                            <w:r>
                              <w:rPr>
                                <w:spacing w:val="-10"/>
                                <w:sz w:val="16"/>
                              </w:rPr>
                              <w:t>0</w:t>
                            </w:r>
                          </w:p>
                        </w:txbxContent>
                      </wps:txbx>
                      <wps:bodyPr wrap="square" lIns="0" tIns="0" rIns="0" bIns="0" rtlCol="0">
                        <a:noAutofit/>
                      </wps:bodyPr>
                    </wps:wsp>
                  </a:graphicData>
                </a:graphic>
              </wp:anchor>
            </w:drawing>
          </mc:Choice>
          <mc:Fallback>
            <w:pict>
              <v:shape w14:anchorId="473F9C2B" id="Textbox 63" o:spid="_x0000_s1043" type="#_x0000_t202" style="position:absolute;margin-left:401.1pt;margin-top:-75.6pt;width:4.5pt;height:9.6pt;z-index:-25124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" filled="f" stroked="f">
                <v:textbox inset="0,0,0,0">
                  <w:txbxContent>
                    <w:p w14:paraId="042EE7B6" w14:textId="77777777" w:rsidR="00390065" w:rsidRDefault="00390065" w:rsidP="00390065">
                      <w:pPr>
                        <w:spacing w:line="192" w:lineRule="exact"/>
                        <w:rPr>
                          <w:sz w:val="16"/>
                        </w:rPr>
                      </w:pPr>
                      <w:r>
                        <w:rPr>
                          <w:spacing w:val="-10"/>
                          <w:sz w:val="16"/>
                        </w:rPr>
                        <w:t>0</w:t>
                      </w:r>
                    </w:p>
                  </w:txbxContent>
                </v:textbox>
                <w10:wrap anchorx="page"/>
              </v:shape>
            </w:pict>
          </mc:Fallback>
        </mc:AlternateContent>
      </w:r>
      <w:r w:rsidR="00390065" w:rsidRPr="00390065">
        <w:rPr>
          <w:rFonts w:ascii="Fira Sans" w:hAnsi="Fira Sans"/>
          <w:sz w:val="19"/>
          <w:szCs w:val="19"/>
        </w:rPr>
        <w:t>Pogłowie</w:t>
      </w:r>
      <w:r w:rsidR="00390065" w:rsidRPr="00390065">
        <w:rPr>
          <w:rFonts w:ascii="Fira Sans" w:hAnsi="Fira Sans"/>
          <w:spacing w:val="-3"/>
          <w:sz w:val="19"/>
          <w:szCs w:val="19"/>
        </w:rPr>
        <w:t xml:space="preserve"> </w:t>
      </w:r>
      <w:r w:rsidR="00390065" w:rsidRPr="00390065">
        <w:rPr>
          <w:rFonts w:ascii="Fira Sans" w:hAnsi="Fira Sans"/>
          <w:sz w:val="19"/>
          <w:szCs w:val="19"/>
        </w:rPr>
        <w:t>trzody</w:t>
      </w:r>
      <w:r w:rsidR="00390065" w:rsidRPr="00390065">
        <w:rPr>
          <w:rFonts w:ascii="Fira Sans" w:hAnsi="Fira Sans"/>
          <w:spacing w:val="-3"/>
          <w:sz w:val="19"/>
          <w:szCs w:val="19"/>
        </w:rPr>
        <w:t xml:space="preserve"> </w:t>
      </w:r>
      <w:r w:rsidR="00390065" w:rsidRPr="00390065">
        <w:rPr>
          <w:rFonts w:ascii="Fira Sans" w:hAnsi="Fira Sans"/>
          <w:sz w:val="19"/>
          <w:szCs w:val="19"/>
        </w:rPr>
        <w:t>chlewnej</w:t>
      </w:r>
      <w:r w:rsidR="00390065" w:rsidRPr="00390065">
        <w:rPr>
          <w:rFonts w:ascii="Fira Sans" w:hAnsi="Fira Sans"/>
          <w:spacing w:val="-3"/>
          <w:sz w:val="19"/>
          <w:szCs w:val="19"/>
        </w:rPr>
        <w:t xml:space="preserve"> </w:t>
      </w:r>
      <w:r w:rsidR="00390065" w:rsidRPr="00390065">
        <w:rPr>
          <w:rFonts w:ascii="Fira Sans" w:hAnsi="Fira Sans"/>
          <w:sz w:val="19"/>
          <w:szCs w:val="19"/>
        </w:rPr>
        <w:t>w</w:t>
      </w:r>
      <w:r w:rsidR="00390065" w:rsidRPr="00390065">
        <w:rPr>
          <w:rFonts w:ascii="Fira Sans" w:hAnsi="Fira Sans"/>
          <w:spacing w:val="-3"/>
          <w:sz w:val="19"/>
          <w:szCs w:val="19"/>
        </w:rPr>
        <w:t xml:space="preserve"> </w:t>
      </w:r>
      <w:r w:rsidR="00390065" w:rsidRPr="00390065">
        <w:rPr>
          <w:rFonts w:ascii="Fira Sans" w:hAnsi="Fira Sans"/>
          <w:sz w:val="19"/>
          <w:szCs w:val="19"/>
        </w:rPr>
        <w:t>województwie</w:t>
      </w:r>
      <w:r w:rsidR="00390065" w:rsidRPr="00390065">
        <w:rPr>
          <w:rFonts w:ascii="Fira Sans" w:hAnsi="Fira Sans"/>
          <w:spacing w:val="-3"/>
          <w:sz w:val="19"/>
          <w:szCs w:val="19"/>
        </w:rPr>
        <w:t xml:space="preserve"> </w:t>
      </w:r>
      <w:r w:rsidR="00390065" w:rsidRPr="00390065">
        <w:rPr>
          <w:rFonts w:ascii="Fira Sans" w:hAnsi="Fira Sans"/>
          <w:sz w:val="19"/>
          <w:szCs w:val="19"/>
        </w:rPr>
        <w:t>śląskim</w:t>
      </w:r>
      <w:r w:rsidR="00390065" w:rsidRPr="00390065">
        <w:rPr>
          <w:rFonts w:ascii="Fira Sans" w:hAnsi="Fira Sans"/>
          <w:spacing w:val="-3"/>
          <w:sz w:val="19"/>
          <w:szCs w:val="19"/>
        </w:rPr>
        <w:t xml:space="preserve"> </w:t>
      </w:r>
      <w:r w:rsidR="00390065" w:rsidRPr="00390065">
        <w:rPr>
          <w:rFonts w:ascii="Fira Sans" w:hAnsi="Fira Sans"/>
          <w:sz w:val="19"/>
          <w:szCs w:val="19"/>
        </w:rPr>
        <w:t>w</w:t>
      </w:r>
      <w:r w:rsidR="00390065" w:rsidRPr="00390065">
        <w:rPr>
          <w:rFonts w:ascii="Fira Sans" w:hAnsi="Fira Sans"/>
          <w:spacing w:val="-2"/>
          <w:sz w:val="19"/>
          <w:szCs w:val="19"/>
        </w:rPr>
        <w:t xml:space="preserve"> </w:t>
      </w:r>
      <w:r w:rsidR="00390065" w:rsidRPr="00390065">
        <w:rPr>
          <w:rFonts w:ascii="Fira Sans" w:hAnsi="Fira Sans"/>
          <w:sz w:val="19"/>
          <w:szCs w:val="19"/>
        </w:rPr>
        <w:t>grudniu</w:t>
      </w:r>
      <w:r w:rsidR="00390065" w:rsidRPr="00390065">
        <w:rPr>
          <w:rFonts w:ascii="Fira Sans" w:hAnsi="Fira Sans"/>
          <w:spacing w:val="-3"/>
          <w:sz w:val="19"/>
          <w:szCs w:val="19"/>
        </w:rPr>
        <w:t xml:space="preserve"> </w:t>
      </w:r>
      <w:r w:rsidR="00390065" w:rsidRPr="00390065">
        <w:rPr>
          <w:rFonts w:ascii="Fira Sans" w:hAnsi="Fira Sans"/>
          <w:sz w:val="19"/>
          <w:szCs w:val="19"/>
        </w:rPr>
        <w:t>2023</w:t>
      </w:r>
      <w:r w:rsidR="00390065" w:rsidRPr="00390065">
        <w:rPr>
          <w:rFonts w:ascii="Fira Sans" w:hAnsi="Fira Sans"/>
          <w:spacing w:val="-3"/>
          <w:sz w:val="19"/>
          <w:szCs w:val="19"/>
        </w:rPr>
        <w:t xml:space="preserve"> </w:t>
      </w:r>
      <w:r w:rsidR="00390065" w:rsidRPr="00390065">
        <w:rPr>
          <w:rFonts w:ascii="Fira Sans" w:hAnsi="Fira Sans"/>
          <w:sz w:val="19"/>
          <w:szCs w:val="19"/>
        </w:rPr>
        <w:t>r.</w:t>
      </w:r>
      <w:r w:rsidR="00390065" w:rsidRPr="00390065">
        <w:rPr>
          <w:rFonts w:ascii="Fira Sans" w:hAnsi="Fira Sans"/>
          <w:spacing w:val="-3"/>
          <w:sz w:val="19"/>
          <w:szCs w:val="19"/>
        </w:rPr>
        <w:t xml:space="preserve"> </w:t>
      </w:r>
      <w:r w:rsidR="00390065" w:rsidRPr="00390065">
        <w:rPr>
          <w:rFonts w:ascii="Fira Sans" w:hAnsi="Fira Sans"/>
          <w:sz w:val="19"/>
          <w:szCs w:val="19"/>
        </w:rPr>
        <w:t>liczyło</w:t>
      </w:r>
      <w:r w:rsidR="00390065" w:rsidRPr="00390065">
        <w:rPr>
          <w:rFonts w:ascii="Fira Sans" w:hAnsi="Fira Sans"/>
          <w:spacing w:val="-4"/>
          <w:sz w:val="19"/>
          <w:szCs w:val="19"/>
        </w:rPr>
        <w:t xml:space="preserve"> </w:t>
      </w:r>
      <w:r w:rsidR="00390065" w:rsidRPr="00390065">
        <w:rPr>
          <w:rFonts w:ascii="Fira Sans" w:hAnsi="Fira Sans"/>
          <w:sz w:val="19"/>
          <w:szCs w:val="19"/>
        </w:rPr>
        <w:t>187,3</w:t>
      </w:r>
      <w:r w:rsidR="00390065" w:rsidRPr="00390065">
        <w:rPr>
          <w:rFonts w:ascii="Fira Sans" w:hAnsi="Fira Sans"/>
          <w:spacing w:val="-4"/>
          <w:sz w:val="19"/>
          <w:szCs w:val="19"/>
        </w:rPr>
        <w:t xml:space="preserve"> </w:t>
      </w:r>
      <w:r w:rsidR="00390065" w:rsidRPr="00390065">
        <w:rPr>
          <w:rFonts w:ascii="Fira Sans" w:hAnsi="Fira Sans"/>
          <w:sz w:val="19"/>
          <w:szCs w:val="19"/>
        </w:rPr>
        <w:t>tys.</w:t>
      </w:r>
      <w:r w:rsidR="00390065" w:rsidRPr="00390065">
        <w:rPr>
          <w:rFonts w:ascii="Fira Sans" w:hAnsi="Fira Sans"/>
          <w:spacing w:val="-4"/>
          <w:sz w:val="19"/>
          <w:szCs w:val="19"/>
        </w:rPr>
        <w:t xml:space="preserve"> </w:t>
      </w:r>
      <w:r w:rsidR="00390065" w:rsidRPr="00390065">
        <w:rPr>
          <w:rFonts w:ascii="Fira Sans" w:hAnsi="Fira Sans"/>
          <w:sz w:val="19"/>
          <w:szCs w:val="19"/>
        </w:rPr>
        <w:t xml:space="preserve">szt. </w:t>
      </w:r>
      <w:r w:rsidR="00390065">
        <w:rPr>
          <w:rFonts w:ascii="Fira Sans" w:hAnsi="Fira Sans"/>
          <w:sz w:val="19"/>
          <w:szCs w:val="19"/>
        </w:rPr>
        <w:br/>
      </w:r>
      <w:r w:rsidR="00390065" w:rsidRPr="00390065">
        <w:rPr>
          <w:rFonts w:ascii="Fira Sans" w:hAnsi="Fira Sans"/>
          <w:sz w:val="19"/>
          <w:szCs w:val="19"/>
        </w:rPr>
        <w:t>i w porównaniu ze stanem w grudniu 2022 r. wzrosło o 25,6 tys. szt. (o 15,8%).</w:t>
      </w:r>
    </w:p>
    <w:p w14:paraId="28F7D8A9" w14:textId="4B001E43" w:rsidR="00390065" w:rsidRDefault="00390065" w:rsidP="000667B0">
      <w:pPr>
        <w:pStyle w:val="Tekstpodstawowy"/>
        <w:spacing w:after="120" w:line="288" w:lineRule="auto"/>
        <w:jc w:val="left"/>
        <w:rPr>
          <w:rFonts w:ascii="Fira Sans" w:hAnsi="Fira Sans"/>
          <w:spacing w:val="-2"/>
          <w:sz w:val="19"/>
          <w:szCs w:val="19"/>
        </w:rPr>
      </w:pPr>
      <w:r w:rsidRPr="00390065">
        <w:rPr>
          <w:rFonts w:ascii="Fira Sans" w:hAnsi="Fira Sans"/>
          <w:sz w:val="19"/>
          <w:szCs w:val="19"/>
        </w:rPr>
        <w:t xml:space="preserve">W strukturze pogłowia świń największą grupę stanowiła trzoda chlewna na ubój w wadze </w:t>
      </w:r>
      <w:r>
        <w:rPr>
          <w:rFonts w:ascii="Fira Sans" w:hAnsi="Fira Sans"/>
          <w:sz w:val="19"/>
          <w:szCs w:val="19"/>
        </w:rPr>
        <w:br/>
      </w:r>
      <w:r w:rsidRPr="00390065">
        <w:rPr>
          <w:rFonts w:ascii="Fira Sans" w:hAnsi="Fira Sans"/>
          <w:sz w:val="19"/>
          <w:szCs w:val="19"/>
        </w:rPr>
        <w:t>50</w:t>
      </w:r>
      <w:r w:rsidRPr="00390065">
        <w:rPr>
          <w:rFonts w:ascii="Fira Sans" w:hAnsi="Fira Sans"/>
          <w:spacing w:val="-3"/>
          <w:sz w:val="19"/>
          <w:szCs w:val="19"/>
        </w:rPr>
        <w:t xml:space="preserve"> </w:t>
      </w:r>
      <w:r w:rsidRPr="00390065">
        <w:rPr>
          <w:rFonts w:ascii="Fira Sans" w:hAnsi="Fira Sans"/>
          <w:sz w:val="19"/>
          <w:szCs w:val="19"/>
        </w:rPr>
        <w:t>kg</w:t>
      </w:r>
      <w:r w:rsidRPr="00390065">
        <w:rPr>
          <w:rFonts w:ascii="Fira Sans" w:hAnsi="Fira Sans"/>
          <w:spacing w:val="-3"/>
          <w:sz w:val="19"/>
          <w:szCs w:val="19"/>
        </w:rPr>
        <w:t xml:space="preserve"> </w:t>
      </w:r>
      <w:r w:rsidRPr="00390065">
        <w:rPr>
          <w:rFonts w:ascii="Fira Sans" w:hAnsi="Fira Sans"/>
          <w:sz w:val="19"/>
          <w:szCs w:val="19"/>
        </w:rPr>
        <w:t>i</w:t>
      </w:r>
      <w:r w:rsidRPr="00390065">
        <w:rPr>
          <w:rFonts w:ascii="Fira Sans" w:hAnsi="Fira Sans"/>
          <w:spacing w:val="-3"/>
          <w:sz w:val="19"/>
          <w:szCs w:val="19"/>
        </w:rPr>
        <w:t xml:space="preserve"> </w:t>
      </w:r>
      <w:r w:rsidRPr="00390065">
        <w:rPr>
          <w:rFonts w:ascii="Fira Sans" w:hAnsi="Fira Sans"/>
          <w:sz w:val="19"/>
          <w:szCs w:val="19"/>
        </w:rPr>
        <w:t>więcej,</w:t>
      </w:r>
      <w:r w:rsidRPr="00390065">
        <w:rPr>
          <w:rFonts w:ascii="Fira Sans" w:hAnsi="Fira Sans"/>
          <w:spacing w:val="-3"/>
          <w:sz w:val="19"/>
          <w:szCs w:val="19"/>
        </w:rPr>
        <w:t xml:space="preserve"> </w:t>
      </w:r>
      <w:r w:rsidRPr="00390065">
        <w:rPr>
          <w:rFonts w:ascii="Fira Sans" w:hAnsi="Fira Sans"/>
          <w:sz w:val="19"/>
          <w:szCs w:val="19"/>
        </w:rPr>
        <w:t>która</w:t>
      </w:r>
      <w:r w:rsidRPr="00390065">
        <w:rPr>
          <w:rFonts w:ascii="Fira Sans" w:hAnsi="Fira Sans"/>
          <w:spacing w:val="-3"/>
          <w:sz w:val="19"/>
          <w:szCs w:val="19"/>
        </w:rPr>
        <w:t xml:space="preserve"> </w:t>
      </w:r>
      <w:r w:rsidRPr="00390065">
        <w:rPr>
          <w:rFonts w:ascii="Fira Sans" w:hAnsi="Fira Sans"/>
          <w:sz w:val="19"/>
          <w:szCs w:val="19"/>
        </w:rPr>
        <w:t>liczyła</w:t>
      </w:r>
      <w:r w:rsidRPr="00390065">
        <w:rPr>
          <w:rFonts w:ascii="Fira Sans" w:hAnsi="Fira Sans"/>
          <w:spacing w:val="-2"/>
          <w:sz w:val="19"/>
          <w:szCs w:val="19"/>
        </w:rPr>
        <w:t xml:space="preserve"> </w:t>
      </w:r>
      <w:r w:rsidRPr="00390065">
        <w:rPr>
          <w:rFonts w:ascii="Fira Sans" w:hAnsi="Fira Sans"/>
          <w:sz w:val="19"/>
          <w:szCs w:val="19"/>
        </w:rPr>
        <w:t>72,9</w:t>
      </w:r>
      <w:r w:rsidRPr="00390065">
        <w:rPr>
          <w:rFonts w:ascii="Fira Sans" w:hAnsi="Fira Sans"/>
          <w:spacing w:val="-3"/>
          <w:sz w:val="19"/>
          <w:szCs w:val="19"/>
        </w:rPr>
        <w:t xml:space="preserve"> </w:t>
      </w:r>
      <w:r w:rsidRPr="00390065">
        <w:rPr>
          <w:rFonts w:ascii="Fira Sans" w:hAnsi="Fira Sans"/>
          <w:sz w:val="19"/>
          <w:szCs w:val="19"/>
        </w:rPr>
        <w:t>tys.</w:t>
      </w:r>
      <w:r w:rsidRPr="00390065">
        <w:rPr>
          <w:rFonts w:ascii="Fira Sans" w:hAnsi="Fira Sans"/>
          <w:spacing w:val="-3"/>
          <w:sz w:val="19"/>
          <w:szCs w:val="19"/>
        </w:rPr>
        <w:t xml:space="preserve"> </w:t>
      </w:r>
      <w:r w:rsidRPr="00390065">
        <w:rPr>
          <w:rFonts w:ascii="Fira Sans" w:hAnsi="Fira Sans"/>
          <w:sz w:val="19"/>
          <w:szCs w:val="19"/>
        </w:rPr>
        <w:t>szt.</w:t>
      </w:r>
      <w:r w:rsidRPr="00390065">
        <w:rPr>
          <w:rFonts w:ascii="Fira Sans" w:hAnsi="Fira Sans"/>
          <w:spacing w:val="-2"/>
          <w:sz w:val="19"/>
          <w:szCs w:val="19"/>
        </w:rPr>
        <w:t xml:space="preserve"> </w:t>
      </w:r>
      <w:r w:rsidRPr="00390065">
        <w:rPr>
          <w:rFonts w:ascii="Fira Sans" w:hAnsi="Fira Sans"/>
          <w:sz w:val="19"/>
          <w:szCs w:val="19"/>
        </w:rPr>
        <w:t>(wzrost</w:t>
      </w:r>
      <w:r w:rsidRPr="00390065">
        <w:rPr>
          <w:rFonts w:ascii="Fira Sans" w:hAnsi="Fira Sans"/>
          <w:spacing w:val="-3"/>
          <w:sz w:val="19"/>
          <w:szCs w:val="19"/>
        </w:rPr>
        <w:t xml:space="preserve"> </w:t>
      </w:r>
      <w:r w:rsidRPr="00390065">
        <w:rPr>
          <w:rFonts w:ascii="Fira Sans" w:hAnsi="Fira Sans"/>
          <w:sz w:val="19"/>
          <w:szCs w:val="19"/>
        </w:rPr>
        <w:t>o</w:t>
      </w:r>
      <w:r w:rsidRPr="00390065">
        <w:rPr>
          <w:rFonts w:ascii="Fira Sans" w:hAnsi="Fira Sans"/>
          <w:spacing w:val="-3"/>
          <w:sz w:val="19"/>
          <w:szCs w:val="19"/>
        </w:rPr>
        <w:t xml:space="preserve"> </w:t>
      </w:r>
      <w:r w:rsidRPr="00390065">
        <w:rPr>
          <w:rFonts w:ascii="Fira Sans" w:hAnsi="Fira Sans"/>
          <w:sz w:val="19"/>
          <w:szCs w:val="19"/>
        </w:rPr>
        <w:t>18,2%</w:t>
      </w:r>
      <w:r w:rsidRPr="00390065">
        <w:rPr>
          <w:rFonts w:ascii="Fira Sans" w:hAnsi="Fira Sans"/>
          <w:spacing w:val="-2"/>
          <w:sz w:val="19"/>
          <w:szCs w:val="19"/>
        </w:rPr>
        <w:t xml:space="preserve"> </w:t>
      </w:r>
      <w:r w:rsidRPr="00390065">
        <w:rPr>
          <w:rFonts w:ascii="Fira Sans" w:hAnsi="Fira Sans"/>
          <w:sz w:val="19"/>
          <w:szCs w:val="19"/>
        </w:rPr>
        <w:t>w</w:t>
      </w:r>
      <w:r w:rsidRPr="00390065">
        <w:rPr>
          <w:rFonts w:ascii="Fira Sans" w:hAnsi="Fira Sans"/>
          <w:spacing w:val="-3"/>
          <w:sz w:val="19"/>
          <w:szCs w:val="19"/>
        </w:rPr>
        <w:t xml:space="preserve"> </w:t>
      </w:r>
      <w:r w:rsidRPr="00390065">
        <w:rPr>
          <w:rFonts w:ascii="Fira Sans" w:hAnsi="Fira Sans"/>
          <w:sz w:val="19"/>
          <w:szCs w:val="19"/>
        </w:rPr>
        <w:t>porównaniu</w:t>
      </w:r>
      <w:r w:rsidRPr="00390065">
        <w:rPr>
          <w:rFonts w:ascii="Fira Sans" w:hAnsi="Fira Sans"/>
          <w:spacing w:val="-3"/>
          <w:sz w:val="19"/>
          <w:szCs w:val="19"/>
        </w:rPr>
        <w:t xml:space="preserve"> </w:t>
      </w:r>
      <w:r w:rsidRPr="00390065">
        <w:rPr>
          <w:rFonts w:ascii="Fira Sans" w:hAnsi="Fira Sans"/>
          <w:sz w:val="19"/>
          <w:szCs w:val="19"/>
        </w:rPr>
        <w:t>z</w:t>
      </w:r>
      <w:r w:rsidRPr="00390065">
        <w:rPr>
          <w:rFonts w:ascii="Fira Sans" w:hAnsi="Fira Sans"/>
          <w:spacing w:val="-3"/>
          <w:sz w:val="19"/>
          <w:szCs w:val="19"/>
        </w:rPr>
        <w:t xml:space="preserve"> </w:t>
      </w:r>
      <w:r w:rsidRPr="00390065">
        <w:rPr>
          <w:rFonts w:ascii="Fira Sans" w:hAnsi="Fira Sans"/>
          <w:sz w:val="19"/>
          <w:szCs w:val="19"/>
        </w:rPr>
        <w:t>grudniem</w:t>
      </w:r>
      <w:r w:rsidRPr="00390065">
        <w:rPr>
          <w:rFonts w:ascii="Fira Sans" w:hAnsi="Fira Sans"/>
          <w:spacing w:val="-2"/>
          <w:sz w:val="19"/>
          <w:szCs w:val="19"/>
        </w:rPr>
        <w:t xml:space="preserve"> </w:t>
      </w:r>
      <w:r w:rsidRPr="00390065">
        <w:rPr>
          <w:rFonts w:ascii="Fira Sans" w:hAnsi="Fira Sans"/>
          <w:sz w:val="19"/>
          <w:szCs w:val="19"/>
        </w:rPr>
        <w:t>2022</w:t>
      </w:r>
      <w:r w:rsidRPr="00390065">
        <w:rPr>
          <w:rFonts w:ascii="Fira Sans" w:hAnsi="Fira Sans"/>
          <w:spacing w:val="-4"/>
          <w:sz w:val="19"/>
          <w:szCs w:val="19"/>
        </w:rPr>
        <w:t xml:space="preserve"> </w:t>
      </w:r>
      <w:r w:rsidRPr="00390065">
        <w:rPr>
          <w:rFonts w:ascii="Fira Sans" w:hAnsi="Fira Sans"/>
          <w:sz w:val="19"/>
          <w:szCs w:val="19"/>
        </w:rPr>
        <w:t>r.). Stado prosiąt o wadze do 20 kg liczyło 50,0 tys. szt. (o 15,7% więcej), a</w:t>
      </w:r>
      <w:r w:rsidRPr="00390065">
        <w:rPr>
          <w:rFonts w:ascii="Fira Sans" w:hAnsi="Fira Sans"/>
          <w:spacing w:val="-5"/>
          <w:sz w:val="19"/>
          <w:szCs w:val="19"/>
        </w:rPr>
        <w:t xml:space="preserve"> </w:t>
      </w:r>
      <w:r w:rsidRPr="00390065">
        <w:rPr>
          <w:rFonts w:ascii="Fira Sans" w:hAnsi="Fira Sans"/>
          <w:sz w:val="19"/>
          <w:szCs w:val="19"/>
        </w:rPr>
        <w:t>stado</w:t>
      </w:r>
      <w:r w:rsidRPr="00390065">
        <w:rPr>
          <w:rFonts w:ascii="Fira Sans" w:hAnsi="Fira Sans"/>
          <w:spacing w:val="-5"/>
          <w:sz w:val="19"/>
          <w:szCs w:val="19"/>
        </w:rPr>
        <w:t xml:space="preserve"> </w:t>
      </w:r>
      <w:r w:rsidRPr="00390065">
        <w:rPr>
          <w:rFonts w:ascii="Fira Sans" w:hAnsi="Fira Sans"/>
          <w:sz w:val="19"/>
          <w:szCs w:val="19"/>
        </w:rPr>
        <w:t>warchlaków</w:t>
      </w:r>
      <w:r w:rsidRPr="00390065">
        <w:rPr>
          <w:rFonts w:ascii="Fira Sans" w:hAnsi="Fira Sans"/>
          <w:spacing w:val="-5"/>
          <w:sz w:val="19"/>
          <w:szCs w:val="19"/>
        </w:rPr>
        <w:t xml:space="preserve"> </w:t>
      </w:r>
      <w:r>
        <w:rPr>
          <w:rFonts w:ascii="Fira Sans" w:hAnsi="Fira Sans"/>
          <w:spacing w:val="-5"/>
          <w:sz w:val="19"/>
          <w:szCs w:val="19"/>
        </w:rPr>
        <w:br/>
      </w:r>
      <w:r w:rsidRPr="00390065">
        <w:rPr>
          <w:rFonts w:ascii="Fira Sans" w:hAnsi="Fira Sans"/>
          <w:sz w:val="19"/>
          <w:szCs w:val="19"/>
        </w:rPr>
        <w:t>–</w:t>
      </w:r>
      <w:r w:rsidRPr="00390065">
        <w:rPr>
          <w:rFonts w:ascii="Fira Sans" w:hAnsi="Fira Sans"/>
          <w:spacing w:val="-5"/>
          <w:sz w:val="19"/>
          <w:szCs w:val="19"/>
        </w:rPr>
        <w:t xml:space="preserve"> </w:t>
      </w:r>
      <w:r w:rsidRPr="00390065">
        <w:rPr>
          <w:rFonts w:ascii="Fira Sans" w:hAnsi="Fira Sans"/>
          <w:sz w:val="19"/>
          <w:szCs w:val="19"/>
        </w:rPr>
        <w:t>49,3</w:t>
      </w:r>
      <w:r w:rsidRPr="00390065">
        <w:rPr>
          <w:rFonts w:ascii="Fira Sans" w:hAnsi="Fira Sans"/>
          <w:spacing w:val="-6"/>
          <w:sz w:val="19"/>
          <w:szCs w:val="19"/>
        </w:rPr>
        <w:t xml:space="preserve"> </w:t>
      </w:r>
      <w:r w:rsidRPr="00390065">
        <w:rPr>
          <w:rFonts w:ascii="Fira Sans" w:hAnsi="Fira Sans"/>
          <w:sz w:val="19"/>
          <w:szCs w:val="19"/>
        </w:rPr>
        <w:t>tys.</w:t>
      </w:r>
      <w:r w:rsidRPr="00390065">
        <w:rPr>
          <w:rFonts w:ascii="Fira Sans" w:hAnsi="Fira Sans"/>
          <w:spacing w:val="-5"/>
          <w:sz w:val="19"/>
          <w:szCs w:val="19"/>
        </w:rPr>
        <w:t xml:space="preserve"> </w:t>
      </w:r>
      <w:r w:rsidRPr="00390065">
        <w:rPr>
          <w:rFonts w:ascii="Fira Sans" w:hAnsi="Fira Sans"/>
          <w:sz w:val="19"/>
          <w:szCs w:val="19"/>
        </w:rPr>
        <w:t>szt.</w:t>
      </w:r>
      <w:r w:rsidRPr="00390065">
        <w:rPr>
          <w:rFonts w:ascii="Fira Sans" w:hAnsi="Fira Sans"/>
          <w:spacing w:val="-5"/>
          <w:sz w:val="19"/>
          <w:szCs w:val="19"/>
        </w:rPr>
        <w:t xml:space="preserve"> </w:t>
      </w:r>
      <w:r w:rsidRPr="00390065">
        <w:rPr>
          <w:rFonts w:ascii="Fira Sans" w:hAnsi="Fira Sans"/>
          <w:sz w:val="19"/>
          <w:szCs w:val="19"/>
        </w:rPr>
        <w:t>(wzrost</w:t>
      </w:r>
      <w:r w:rsidRPr="00390065">
        <w:rPr>
          <w:rFonts w:ascii="Fira Sans" w:hAnsi="Fira Sans"/>
          <w:spacing w:val="-5"/>
          <w:sz w:val="19"/>
          <w:szCs w:val="19"/>
        </w:rPr>
        <w:t xml:space="preserve"> </w:t>
      </w:r>
      <w:r w:rsidRPr="00390065">
        <w:rPr>
          <w:rFonts w:ascii="Fira Sans" w:hAnsi="Fira Sans"/>
          <w:sz w:val="19"/>
          <w:szCs w:val="19"/>
        </w:rPr>
        <w:t>o</w:t>
      </w:r>
      <w:r w:rsidRPr="00390065">
        <w:rPr>
          <w:rFonts w:ascii="Fira Sans" w:hAnsi="Fira Sans"/>
          <w:spacing w:val="-5"/>
          <w:sz w:val="19"/>
          <w:szCs w:val="19"/>
        </w:rPr>
        <w:t xml:space="preserve"> </w:t>
      </w:r>
      <w:r w:rsidRPr="00390065">
        <w:rPr>
          <w:rFonts w:ascii="Fira Sans" w:hAnsi="Fira Sans"/>
          <w:sz w:val="19"/>
          <w:szCs w:val="19"/>
        </w:rPr>
        <w:t>17,1%).</w:t>
      </w:r>
      <w:r w:rsidRPr="00390065">
        <w:rPr>
          <w:rFonts w:ascii="Fira Sans" w:hAnsi="Fira Sans"/>
          <w:spacing w:val="-4"/>
          <w:sz w:val="19"/>
          <w:szCs w:val="19"/>
        </w:rPr>
        <w:t xml:space="preserve"> </w:t>
      </w:r>
      <w:r w:rsidRPr="00390065">
        <w:rPr>
          <w:rFonts w:ascii="Fira Sans" w:hAnsi="Fira Sans"/>
          <w:sz w:val="19"/>
          <w:szCs w:val="19"/>
        </w:rPr>
        <w:t>Najmniejszą</w:t>
      </w:r>
      <w:r w:rsidRPr="00390065">
        <w:rPr>
          <w:rFonts w:ascii="Fira Sans" w:hAnsi="Fira Sans"/>
          <w:spacing w:val="-5"/>
          <w:sz w:val="19"/>
          <w:szCs w:val="19"/>
        </w:rPr>
        <w:t xml:space="preserve"> </w:t>
      </w:r>
      <w:r w:rsidRPr="00390065">
        <w:rPr>
          <w:rFonts w:ascii="Fira Sans" w:hAnsi="Fira Sans"/>
          <w:sz w:val="19"/>
          <w:szCs w:val="19"/>
        </w:rPr>
        <w:t>grupę</w:t>
      </w:r>
      <w:r w:rsidRPr="00390065">
        <w:rPr>
          <w:rFonts w:ascii="Fira Sans" w:hAnsi="Fira Sans"/>
          <w:spacing w:val="-5"/>
          <w:sz w:val="19"/>
          <w:szCs w:val="19"/>
        </w:rPr>
        <w:t xml:space="preserve"> </w:t>
      </w:r>
      <w:r w:rsidRPr="00390065">
        <w:rPr>
          <w:rFonts w:ascii="Fira Sans" w:hAnsi="Fira Sans"/>
          <w:sz w:val="19"/>
          <w:szCs w:val="19"/>
        </w:rPr>
        <w:t>stanowiło</w:t>
      </w:r>
      <w:r w:rsidRPr="00390065">
        <w:rPr>
          <w:rFonts w:ascii="Fira Sans" w:hAnsi="Fira Sans"/>
          <w:spacing w:val="-4"/>
          <w:sz w:val="19"/>
          <w:szCs w:val="19"/>
        </w:rPr>
        <w:t xml:space="preserve"> </w:t>
      </w:r>
      <w:r w:rsidRPr="00390065">
        <w:rPr>
          <w:rFonts w:ascii="Fira Sans" w:hAnsi="Fira Sans"/>
          <w:sz w:val="19"/>
          <w:szCs w:val="19"/>
        </w:rPr>
        <w:t>stado</w:t>
      </w:r>
      <w:r w:rsidRPr="00390065">
        <w:rPr>
          <w:rFonts w:ascii="Fira Sans" w:hAnsi="Fira Sans"/>
          <w:spacing w:val="-5"/>
          <w:sz w:val="19"/>
          <w:szCs w:val="19"/>
        </w:rPr>
        <w:t xml:space="preserve"> </w:t>
      </w:r>
      <w:r w:rsidRPr="00390065">
        <w:rPr>
          <w:rFonts w:ascii="Fira Sans" w:hAnsi="Fira Sans"/>
          <w:spacing w:val="-4"/>
          <w:sz w:val="19"/>
          <w:szCs w:val="19"/>
        </w:rPr>
        <w:t xml:space="preserve">świń </w:t>
      </w:r>
      <w:r w:rsidRPr="00390065">
        <w:rPr>
          <w:rFonts w:ascii="Fira Sans" w:hAnsi="Fira Sans"/>
          <w:sz w:val="19"/>
          <w:szCs w:val="19"/>
        </w:rPr>
        <w:t>na</w:t>
      </w:r>
      <w:r w:rsidRPr="00390065">
        <w:rPr>
          <w:rFonts w:ascii="Fira Sans" w:hAnsi="Fira Sans"/>
          <w:spacing w:val="-2"/>
          <w:sz w:val="19"/>
          <w:szCs w:val="19"/>
        </w:rPr>
        <w:t xml:space="preserve"> </w:t>
      </w:r>
      <w:r w:rsidRPr="00390065">
        <w:rPr>
          <w:rFonts w:ascii="Fira Sans" w:hAnsi="Fira Sans"/>
          <w:sz w:val="19"/>
          <w:szCs w:val="19"/>
        </w:rPr>
        <w:t>chów</w:t>
      </w:r>
      <w:r w:rsidRPr="00390065">
        <w:rPr>
          <w:rFonts w:ascii="Fira Sans" w:hAnsi="Fira Sans"/>
          <w:spacing w:val="-2"/>
          <w:sz w:val="19"/>
          <w:szCs w:val="19"/>
        </w:rPr>
        <w:t xml:space="preserve"> </w:t>
      </w:r>
      <w:r w:rsidRPr="00390065">
        <w:rPr>
          <w:rFonts w:ascii="Fira Sans" w:hAnsi="Fira Sans"/>
          <w:sz w:val="19"/>
          <w:szCs w:val="19"/>
        </w:rPr>
        <w:t>o</w:t>
      </w:r>
      <w:r w:rsidRPr="00390065">
        <w:rPr>
          <w:rFonts w:ascii="Fira Sans" w:hAnsi="Fira Sans"/>
          <w:spacing w:val="-2"/>
          <w:sz w:val="19"/>
          <w:szCs w:val="19"/>
        </w:rPr>
        <w:t xml:space="preserve"> </w:t>
      </w:r>
      <w:r w:rsidRPr="00390065">
        <w:rPr>
          <w:rFonts w:ascii="Fira Sans" w:hAnsi="Fira Sans"/>
          <w:sz w:val="19"/>
          <w:szCs w:val="19"/>
        </w:rPr>
        <w:t>wadze</w:t>
      </w:r>
      <w:r w:rsidRPr="00390065">
        <w:rPr>
          <w:rFonts w:ascii="Fira Sans" w:hAnsi="Fira Sans"/>
          <w:spacing w:val="-2"/>
          <w:sz w:val="19"/>
          <w:szCs w:val="19"/>
        </w:rPr>
        <w:br/>
      </w:r>
      <w:r w:rsidRPr="00390065">
        <w:rPr>
          <w:rFonts w:ascii="Fira Sans" w:hAnsi="Fira Sans"/>
          <w:sz w:val="19"/>
          <w:szCs w:val="19"/>
        </w:rPr>
        <w:t>50</w:t>
      </w:r>
      <w:r w:rsidRPr="00390065">
        <w:rPr>
          <w:rFonts w:ascii="Fira Sans" w:hAnsi="Fira Sans"/>
          <w:spacing w:val="-2"/>
          <w:sz w:val="19"/>
          <w:szCs w:val="19"/>
        </w:rPr>
        <w:t xml:space="preserve"> </w:t>
      </w:r>
      <w:r w:rsidRPr="00390065">
        <w:rPr>
          <w:rFonts w:ascii="Fira Sans" w:hAnsi="Fira Sans"/>
          <w:sz w:val="19"/>
          <w:szCs w:val="19"/>
        </w:rPr>
        <w:t>kg</w:t>
      </w:r>
      <w:r w:rsidRPr="00390065">
        <w:rPr>
          <w:rFonts w:ascii="Fira Sans" w:hAnsi="Fira Sans"/>
          <w:spacing w:val="-2"/>
          <w:sz w:val="19"/>
          <w:szCs w:val="19"/>
        </w:rPr>
        <w:t xml:space="preserve"> </w:t>
      </w:r>
      <w:r w:rsidRPr="00390065">
        <w:rPr>
          <w:rFonts w:ascii="Fira Sans" w:hAnsi="Fira Sans"/>
          <w:sz w:val="19"/>
          <w:szCs w:val="19"/>
        </w:rPr>
        <w:t>i</w:t>
      </w:r>
      <w:r w:rsidRPr="00390065">
        <w:rPr>
          <w:rFonts w:ascii="Fira Sans" w:hAnsi="Fira Sans"/>
          <w:spacing w:val="-2"/>
          <w:sz w:val="19"/>
          <w:szCs w:val="19"/>
        </w:rPr>
        <w:t xml:space="preserve"> </w:t>
      </w:r>
      <w:r w:rsidRPr="00390065">
        <w:rPr>
          <w:rFonts w:ascii="Fira Sans" w:hAnsi="Fira Sans"/>
          <w:sz w:val="19"/>
          <w:szCs w:val="19"/>
        </w:rPr>
        <w:t>więcej,</w:t>
      </w:r>
      <w:r w:rsidRPr="00390065">
        <w:rPr>
          <w:rFonts w:ascii="Fira Sans" w:hAnsi="Fira Sans"/>
          <w:spacing w:val="-2"/>
          <w:sz w:val="19"/>
          <w:szCs w:val="19"/>
        </w:rPr>
        <w:t xml:space="preserve"> </w:t>
      </w:r>
      <w:r w:rsidRPr="00390065">
        <w:rPr>
          <w:rFonts w:ascii="Fira Sans" w:hAnsi="Fira Sans"/>
          <w:sz w:val="19"/>
          <w:szCs w:val="19"/>
        </w:rPr>
        <w:t>które</w:t>
      </w:r>
      <w:r w:rsidRPr="00390065">
        <w:rPr>
          <w:rFonts w:ascii="Fira Sans" w:hAnsi="Fira Sans"/>
          <w:spacing w:val="-2"/>
          <w:sz w:val="19"/>
          <w:szCs w:val="19"/>
        </w:rPr>
        <w:t xml:space="preserve"> </w:t>
      </w:r>
      <w:r w:rsidRPr="00390065">
        <w:rPr>
          <w:rFonts w:ascii="Fira Sans" w:hAnsi="Fira Sans"/>
          <w:sz w:val="19"/>
          <w:szCs w:val="19"/>
        </w:rPr>
        <w:t>w</w:t>
      </w:r>
      <w:r w:rsidRPr="00390065">
        <w:rPr>
          <w:rFonts w:ascii="Fira Sans" w:hAnsi="Fira Sans"/>
          <w:spacing w:val="-1"/>
          <w:sz w:val="19"/>
          <w:szCs w:val="19"/>
        </w:rPr>
        <w:t xml:space="preserve"> </w:t>
      </w:r>
      <w:r w:rsidRPr="00390065">
        <w:rPr>
          <w:rFonts w:ascii="Fira Sans" w:hAnsi="Fira Sans"/>
          <w:sz w:val="19"/>
          <w:szCs w:val="19"/>
        </w:rPr>
        <w:t>grudniu</w:t>
      </w:r>
      <w:r w:rsidRPr="00390065">
        <w:rPr>
          <w:rFonts w:ascii="Fira Sans" w:hAnsi="Fira Sans"/>
          <w:spacing w:val="-2"/>
          <w:sz w:val="19"/>
          <w:szCs w:val="19"/>
        </w:rPr>
        <w:t xml:space="preserve"> </w:t>
      </w:r>
      <w:r w:rsidRPr="00390065">
        <w:rPr>
          <w:rFonts w:ascii="Fira Sans" w:hAnsi="Fira Sans"/>
          <w:sz w:val="19"/>
          <w:szCs w:val="19"/>
        </w:rPr>
        <w:t>2023</w:t>
      </w:r>
      <w:r w:rsidRPr="00390065">
        <w:rPr>
          <w:rFonts w:ascii="Fira Sans" w:hAnsi="Fira Sans"/>
          <w:spacing w:val="-1"/>
          <w:sz w:val="19"/>
          <w:szCs w:val="19"/>
        </w:rPr>
        <w:t xml:space="preserve"> </w:t>
      </w:r>
      <w:r w:rsidRPr="00390065">
        <w:rPr>
          <w:rFonts w:ascii="Fira Sans" w:hAnsi="Fira Sans"/>
          <w:sz w:val="19"/>
          <w:szCs w:val="19"/>
        </w:rPr>
        <w:t>r.</w:t>
      </w:r>
      <w:r w:rsidRPr="00390065">
        <w:rPr>
          <w:rFonts w:ascii="Fira Sans" w:hAnsi="Fira Sans"/>
          <w:spacing w:val="-2"/>
          <w:sz w:val="19"/>
          <w:szCs w:val="19"/>
        </w:rPr>
        <w:t xml:space="preserve"> </w:t>
      </w:r>
      <w:r w:rsidRPr="00390065">
        <w:rPr>
          <w:rFonts w:ascii="Fira Sans" w:hAnsi="Fira Sans"/>
          <w:sz w:val="19"/>
          <w:szCs w:val="19"/>
        </w:rPr>
        <w:t>liczyło</w:t>
      </w:r>
      <w:r w:rsidRPr="00390065">
        <w:rPr>
          <w:rFonts w:ascii="Fira Sans" w:hAnsi="Fira Sans"/>
          <w:spacing w:val="-2"/>
          <w:sz w:val="19"/>
          <w:szCs w:val="19"/>
        </w:rPr>
        <w:t xml:space="preserve"> </w:t>
      </w:r>
      <w:r w:rsidRPr="00390065">
        <w:rPr>
          <w:rFonts w:ascii="Fira Sans" w:hAnsi="Fira Sans"/>
          <w:sz w:val="19"/>
          <w:szCs w:val="19"/>
        </w:rPr>
        <w:t>15,0</w:t>
      </w:r>
      <w:r w:rsidRPr="00390065">
        <w:rPr>
          <w:rFonts w:ascii="Fira Sans" w:hAnsi="Fira Sans"/>
          <w:spacing w:val="-3"/>
          <w:sz w:val="19"/>
          <w:szCs w:val="19"/>
        </w:rPr>
        <w:t xml:space="preserve"> </w:t>
      </w:r>
      <w:r w:rsidRPr="00390065">
        <w:rPr>
          <w:rFonts w:ascii="Fira Sans" w:hAnsi="Fira Sans"/>
          <w:sz w:val="19"/>
          <w:szCs w:val="19"/>
        </w:rPr>
        <w:t>tys.</w:t>
      </w:r>
      <w:r w:rsidRPr="00390065">
        <w:rPr>
          <w:rFonts w:ascii="Fira Sans" w:hAnsi="Fira Sans"/>
          <w:spacing w:val="-2"/>
          <w:sz w:val="19"/>
          <w:szCs w:val="19"/>
        </w:rPr>
        <w:t xml:space="preserve"> </w:t>
      </w:r>
      <w:r w:rsidRPr="00390065">
        <w:rPr>
          <w:rFonts w:ascii="Fira Sans" w:hAnsi="Fira Sans"/>
          <w:sz w:val="19"/>
          <w:szCs w:val="19"/>
        </w:rPr>
        <w:t>szt.</w:t>
      </w:r>
      <w:r w:rsidRPr="00390065">
        <w:rPr>
          <w:rFonts w:ascii="Fira Sans" w:hAnsi="Fira Sans"/>
          <w:spacing w:val="-2"/>
          <w:sz w:val="19"/>
          <w:szCs w:val="19"/>
        </w:rPr>
        <w:t xml:space="preserve"> </w:t>
      </w:r>
      <w:r w:rsidRPr="00390065">
        <w:rPr>
          <w:rFonts w:ascii="Fira Sans" w:hAnsi="Fira Sans"/>
          <w:sz w:val="19"/>
          <w:szCs w:val="19"/>
        </w:rPr>
        <w:t>i</w:t>
      </w:r>
      <w:r w:rsidRPr="00390065">
        <w:rPr>
          <w:rFonts w:ascii="Fira Sans" w:hAnsi="Fira Sans"/>
          <w:spacing w:val="-2"/>
          <w:sz w:val="19"/>
          <w:szCs w:val="19"/>
        </w:rPr>
        <w:t xml:space="preserve"> </w:t>
      </w:r>
      <w:r w:rsidRPr="00390065">
        <w:rPr>
          <w:rFonts w:ascii="Fira Sans" w:hAnsi="Fira Sans"/>
          <w:sz w:val="19"/>
          <w:szCs w:val="19"/>
        </w:rPr>
        <w:t>w</w:t>
      </w:r>
      <w:r w:rsidRPr="00390065">
        <w:rPr>
          <w:rFonts w:ascii="Fira Sans" w:hAnsi="Fira Sans"/>
          <w:spacing w:val="-2"/>
          <w:sz w:val="19"/>
          <w:szCs w:val="19"/>
        </w:rPr>
        <w:t xml:space="preserve"> </w:t>
      </w:r>
      <w:r w:rsidRPr="00390065">
        <w:rPr>
          <w:rFonts w:ascii="Fira Sans" w:hAnsi="Fira Sans"/>
          <w:sz w:val="19"/>
          <w:szCs w:val="19"/>
        </w:rPr>
        <w:t xml:space="preserve">porównaniu z grudniem 2022 r. wzrosło o 0,3 tys. szt. (o 2,4%), w tym loch – 14,6 tys. szt. </w:t>
      </w:r>
      <w:r w:rsidR="007248C8" w:rsidRPr="00390065">
        <w:rPr>
          <w:rFonts w:ascii="Fira Sans" w:hAnsi="Fira Sans"/>
          <w:sz w:val="19"/>
          <w:szCs w:val="19"/>
        </w:rPr>
        <w:t>–</w:t>
      </w:r>
      <w:r w:rsidR="007248C8">
        <w:rPr>
          <w:rFonts w:ascii="Fira Sans" w:hAnsi="Fira Sans"/>
          <w:sz w:val="19"/>
          <w:szCs w:val="19"/>
        </w:rPr>
        <w:t xml:space="preserve"> </w:t>
      </w:r>
      <w:r w:rsidR="00511DE2">
        <w:rPr>
          <w:rFonts w:ascii="Fira Sans" w:hAnsi="Fira Sans"/>
          <w:sz w:val="19"/>
          <w:szCs w:val="19"/>
        </w:rPr>
        <w:t>w</w:t>
      </w:r>
      <w:r w:rsidRPr="00390065">
        <w:rPr>
          <w:rFonts w:ascii="Fira Sans" w:hAnsi="Fira Sans"/>
          <w:sz w:val="19"/>
          <w:szCs w:val="19"/>
        </w:rPr>
        <w:t xml:space="preserve">zrost </w:t>
      </w:r>
      <w:r w:rsidR="00511DE2">
        <w:rPr>
          <w:rFonts w:ascii="Fira Sans" w:hAnsi="Fira Sans"/>
          <w:sz w:val="19"/>
          <w:szCs w:val="19"/>
        </w:rPr>
        <w:t xml:space="preserve">o </w:t>
      </w:r>
      <w:r w:rsidRPr="00390065">
        <w:rPr>
          <w:rFonts w:ascii="Fira Sans" w:hAnsi="Fira Sans"/>
          <w:sz w:val="19"/>
          <w:szCs w:val="19"/>
        </w:rPr>
        <w:t>0,2</w:t>
      </w:r>
      <w:r w:rsidRPr="00390065">
        <w:rPr>
          <w:rFonts w:ascii="Fira Sans" w:hAnsi="Fira Sans"/>
          <w:spacing w:val="-3"/>
          <w:sz w:val="19"/>
          <w:szCs w:val="19"/>
        </w:rPr>
        <w:t xml:space="preserve"> </w:t>
      </w:r>
      <w:r w:rsidRPr="00390065">
        <w:rPr>
          <w:rFonts w:ascii="Fira Sans" w:hAnsi="Fira Sans"/>
          <w:sz w:val="19"/>
          <w:szCs w:val="19"/>
        </w:rPr>
        <w:t>tys.</w:t>
      </w:r>
      <w:r w:rsidRPr="00390065">
        <w:rPr>
          <w:rFonts w:ascii="Fira Sans" w:hAnsi="Fira Sans"/>
          <w:spacing w:val="-2"/>
          <w:sz w:val="19"/>
          <w:szCs w:val="19"/>
        </w:rPr>
        <w:t xml:space="preserve"> </w:t>
      </w:r>
      <w:r w:rsidRPr="00390065">
        <w:rPr>
          <w:rFonts w:ascii="Fira Sans" w:hAnsi="Fira Sans"/>
          <w:sz w:val="19"/>
          <w:szCs w:val="19"/>
        </w:rPr>
        <w:t>szt.</w:t>
      </w:r>
      <w:r w:rsidRPr="00390065">
        <w:rPr>
          <w:rFonts w:ascii="Fira Sans" w:hAnsi="Fira Sans"/>
          <w:spacing w:val="-2"/>
          <w:sz w:val="19"/>
          <w:szCs w:val="19"/>
        </w:rPr>
        <w:t xml:space="preserve"> </w:t>
      </w:r>
      <w:r w:rsidRPr="00390065">
        <w:rPr>
          <w:rFonts w:ascii="Fira Sans" w:hAnsi="Fira Sans"/>
          <w:sz w:val="19"/>
          <w:szCs w:val="19"/>
        </w:rPr>
        <w:t>(o</w:t>
      </w:r>
      <w:r w:rsidRPr="00390065">
        <w:rPr>
          <w:rFonts w:ascii="Fira Sans" w:hAnsi="Fira Sans"/>
          <w:spacing w:val="-3"/>
          <w:sz w:val="19"/>
          <w:szCs w:val="19"/>
        </w:rPr>
        <w:t xml:space="preserve"> </w:t>
      </w:r>
      <w:r w:rsidRPr="00390065">
        <w:rPr>
          <w:rFonts w:ascii="Fira Sans" w:hAnsi="Fira Sans"/>
          <w:spacing w:val="-2"/>
          <w:sz w:val="19"/>
          <w:szCs w:val="19"/>
        </w:rPr>
        <w:t>1,9%).</w:t>
      </w:r>
    </w:p>
    <w:p w14:paraId="347214B2" w14:textId="0BE23938" w:rsidR="001D7C1D" w:rsidRPr="001D7C1D" w:rsidRDefault="001D7C1D" w:rsidP="001D7C1D">
      <w:pPr>
        <w:pStyle w:val="Nagwek1"/>
        <w:spacing w:after="0"/>
        <w:rPr>
          <w:color w:val="auto"/>
        </w:rPr>
      </w:pPr>
      <w:r w:rsidRPr="001D7C1D">
        <w:rPr>
          <w:color w:val="auto"/>
        </w:rPr>
        <w:t>Wykres</w:t>
      </w:r>
      <w:r w:rsidRPr="001D7C1D">
        <w:rPr>
          <w:color w:val="auto"/>
          <w:spacing w:val="-8"/>
        </w:rPr>
        <w:t xml:space="preserve"> </w:t>
      </w:r>
      <w:r w:rsidRPr="001D7C1D">
        <w:rPr>
          <w:color w:val="auto"/>
        </w:rPr>
        <w:t>3.</w:t>
      </w:r>
      <w:r w:rsidRPr="001D7C1D">
        <w:rPr>
          <w:color w:val="auto"/>
          <w:spacing w:val="23"/>
        </w:rPr>
        <w:t xml:space="preserve"> </w:t>
      </w:r>
      <w:r w:rsidRPr="001D7C1D">
        <w:rPr>
          <w:color w:val="auto"/>
        </w:rPr>
        <w:t>Struktura</w:t>
      </w:r>
      <w:r w:rsidRPr="001D7C1D">
        <w:rPr>
          <w:color w:val="auto"/>
          <w:spacing w:val="-6"/>
        </w:rPr>
        <w:t xml:space="preserve"> </w:t>
      </w:r>
      <w:r w:rsidRPr="001D7C1D">
        <w:rPr>
          <w:color w:val="auto"/>
        </w:rPr>
        <w:t>trzody</w:t>
      </w:r>
      <w:r w:rsidRPr="001D7C1D">
        <w:rPr>
          <w:color w:val="auto"/>
          <w:spacing w:val="-8"/>
        </w:rPr>
        <w:t xml:space="preserve"> </w:t>
      </w:r>
      <w:r w:rsidRPr="001D7C1D">
        <w:rPr>
          <w:color w:val="auto"/>
        </w:rPr>
        <w:t>chlewnej</w:t>
      </w:r>
      <w:r w:rsidRPr="001D7C1D">
        <w:rPr>
          <w:color w:val="auto"/>
          <w:spacing w:val="-8"/>
        </w:rPr>
        <w:t xml:space="preserve"> </w:t>
      </w:r>
      <w:r w:rsidRPr="001D7C1D">
        <w:rPr>
          <w:color w:val="auto"/>
        </w:rPr>
        <w:t>według</w:t>
      </w:r>
      <w:r w:rsidRPr="001D7C1D">
        <w:rPr>
          <w:color w:val="auto"/>
          <w:spacing w:val="-8"/>
        </w:rPr>
        <w:t xml:space="preserve"> </w:t>
      </w:r>
      <w:r w:rsidRPr="001D7C1D">
        <w:rPr>
          <w:color w:val="auto"/>
        </w:rPr>
        <w:t>grup</w:t>
      </w:r>
      <w:r w:rsidRPr="001D7C1D">
        <w:rPr>
          <w:color w:val="auto"/>
          <w:spacing w:val="-7"/>
        </w:rPr>
        <w:t xml:space="preserve"> </w:t>
      </w:r>
      <w:r w:rsidRPr="001D7C1D">
        <w:rPr>
          <w:color w:val="auto"/>
        </w:rPr>
        <w:t>wiekowo-</w:t>
      </w:r>
      <w:r w:rsidRPr="001D7C1D">
        <w:rPr>
          <w:color w:val="auto"/>
          <w:spacing w:val="-2"/>
        </w:rPr>
        <w:t>użytkowych</w:t>
      </w:r>
    </w:p>
    <w:p w14:paraId="1790BB85" w14:textId="3AF8EECD" w:rsidR="001D7C1D" w:rsidRPr="0095224E" w:rsidRDefault="00FA180E" w:rsidP="007B28FB">
      <w:pPr>
        <w:pStyle w:val="Tekstpodstawowy"/>
        <w:spacing w:line="240" w:lineRule="exact"/>
        <w:ind w:left="907"/>
        <w:rPr>
          <w:rFonts w:ascii="Fira Sans" w:hAnsi="Fira Sans"/>
          <w:sz w:val="19"/>
          <w:szCs w:val="19"/>
        </w:rPr>
      </w:pPr>
      <w:r>
        <w:rPr>
          <w:rFonts w:ascii="Fira Sans" w:hAnsi="Fira Sans"/>
          <w:noProof/>
          <w:sz w:val="19"/>
          <w:szCs w:val="19"/>
        </w:rPr>
        <mc:AlternateContent>
          <mc:Choice Requires="wpg">
            <w:drawing>
              <wp:anchor distT="0" distB="0" distL="114300" distR="114300" simplePos="0" relativeHeight="252137472" behindDoc="1" locked="0" layoutInCell="1" allowOverlap="1" wp14:anchorId="7AEE04A3" wp14:editId="324B8202">
                <wp:simplePos x="0" y="0"/>
                <wp:positionH relativeFrom="column">
                  <wp:posOffset>-445273</wp:posOffset>
                </wp:positionH>
                <wp:positionV relativeFrom="paragraph">
                  <wp:posOffset>188650</wp:posOffset>
                </wp:positionV>
                <wp:extent cx="6099147" cy="2280920"/>
                <wp:effectExtent l="0" t="0" r="0" b="0"/>
                <wp:wrapNone/>
                <wp:docPr id="1207647070" name="Grupa 1" descr="Wykres 3. przedstawia strukturę trzody chlewnej według grup wiekowo-użytkowych (prosięta do 20 kg, warchlaki od 20 do 50 kg, świnie (trzoda chlewna) na ubój, świnie (trzoda chlewna) na chów) w 2022 r. i 2023 r."/>
                <wp:cNvGraphicFramePr/>
                <a:graphic xmlns:a="http://schemas.openxmlformats.org/drawingml/2006/main">
                  <a:graphicData uri="http://schemas.microsoft.com/office/word/2010/wordprocessingGroup">
                    <wpg:wgp>
                      <wpg:cNvGrpSpPr/>
                      <wpg:grpSpPr>
                        <a:xfrm>
                          <a:off x="0" y="0"/>
                          <a:ext cx="6099147" cy="2280920"/>
                          <a:chOff x="0" y="0"/>
                          <a:chExt cx="6099147" cy="2280920"/>
                        </a:xfrm>
                      </wpg:grpSpPr>
                      <wpg:graphicFrame>
                        <wpg:cNvPr id="491856509" name="Wykres 1">
                          <a:extLst>
                            <a:ext uri="{FF2B5EF4-FFF2-40B4-BE49-F238E27FC236}">
                              <a16:creationId xmlns:a16="http://schemas.microsoft.com/office/drawing/2014/main" id="{4E8F8BE5-9963-2C77-E867-C4119133CA74}"/>
                            </a:ext>
                          </a:extLst>
                        </wpg:cNvPr>
                        <wpg:cNvFrPr/>
                        <wpg:xfrm>
                          <a:off x="0" y="7952"/>
                          <a:ext cx="3757930" cy="2272665"/>
                        </wpg:xfrm>
                        <a:graphic>
                          <a:graphicData uri="http://schemas.openxmlformats.org/drawingml/2006/chart">
                            <c:chart xmlns:c="http://schemas.openxmlformats.org/drawingml/2006/chart" xmlns:r="http://schemas.openxmlformats.org/officeDocument/2006/relationships" r:id="rId14"/>
                          </a:graphicData>
                        </a:graphic>
                      </wpg:graphicFrame>
                      <wpg:graphicFrame>
                        <wpg:cNvPr id="957831420" name="Wykres 1">
                          <a:extLst>
                            <a:ext uri="{FF2B5EF4-FFF2-40B4-BE49-F238E27FC236}">
                              <a16:creationId xmlns:a16="http://schemas.microsoft.com/office/drawing/2014/main" id="{A6230A32-574E-D937-BA5F-5A069784C194}"/>
                            </a:ext>
                          </a:extLst>
                        </wpg:cNvPr>
                        <wpg:cNvFrPr/>
                        <wpg:xfrm>
                          <a:off x="2270097" y="0"/>
                          <a:ext cx="3829050" cy="2280920"/>
                        </wpg:xfrm>
                        <a:graphic>
                          <a:graphicData uri="http://schemas.openxmlformats.org/drawingml/2006/chart">
                            <c:chart xmlns:c="http://schemas.openxmlformats.org/drawingml/2006/chart" xmlns:r="http://schemas.openxmlformats.org/officeDocument/2006/relationships" r:id="rId15"/>
                          </a:graphicData>
                        </a:graphic>
                      </wpg:graphicFrame>
                    </wpg:wgp>
                  </a:graphicData>
                </a:graphic>
              </wp:anchor>
            </w:drawing>
          </mc:Choice>
          <mc:Fallback>
            <w:pict>
              <v:group w14:anchorId="284678FD" id="Grupa 1" o:spid="_x0000_s1026" alt="Wykres 3. przedstawia strukturę trzody chlewnej według grup wiekowo-użytkowych (prosięta do 20 kg, warchlaki od 20 do 50 kg, świnie (trzoda chlewna) na ubój, świnie (trzoda chlewna) na chów) w 2022 r. i 2023 r." style="position:absolute;margin-left:-35.05pt;margin-top:14.85pt;width:480.25pt;height:179.6pt;z-index:-251179008" coordsize="60991,22809" o:gfxdata="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">
                <v:shape id="Wykres 1" o:spid="_x0000_s1027" type="#_x0000_t75" style="position:absolute;left:9997;top:2682;width:17556;height:175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">
                  <v:imagedata r:id="rId16" o:title=""/>
                  <o:lock v:ext="edit" aspectratio="f"/>
                </v:shape>
                <v:shape id="Wykres 1" o:spid="_x0000_s1028" type="#_x0000_t75" style="position:absolute;left:33040;top:2621;width:17617;height:17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">
                  <v:imagedata r:id="rId17" o:title=""/>
                  <o:lock v:ext="edit" aspectratio="f"/>
                </v:shape>
              </v:group>
            </w:pict>
          </mc:Fallback>
        </mc:AlternateContent>
      </w:r>
      <w:r w:rsidR="001D7C1D" w:rsidRPr="0095224E">
        <w:rPr>
          <w:rFonts w:ascii="Fira Sans" w:hAnsi="Fira Sans"/>
          <w:sz w:val="19"/>
          <w:szCs w:val="19"/>
        </w:rPr>
        <w:t>Stan</w:t>
      </w:r>
      <w:r w:rsidR="001D7C1D" w:rsidRPr="0095224E">
        <w:rPr>
          <w:rFonts w:ascii="Fira Sans" w:hAnsi="Fira Sans"/>
          <w:spacing w:val="-3"/>
          <w:sz w:val="19"/>
          <w:szCs w:val="19"/>
        </w:rPr>
        <w:t xml:space="preserve"> </w:t>
      </w:r>
      <w:r w:rsidR="001D7C1D" w:rsidRPr="0095224E">
        <w:rPr>
          <w:rFonts w:ascii="Fira Sans" w:hAnsi="Fira Sans"/>
          <w:sz w:val="19"/>
          <w:szCs w:val="19"/>
        </w:rPr>
        <w:t>w</w:t>
      </w:r>
      <w:r w:rsidR="001D7C1D" w:rsidRPr="0095224E">
        <w:rPr>
          <w:rFonts w:ascii="Fira Sans" w:hAnsi="Fira Sans"/>
          <w:spacing w:val="-3"/>
          <w:sz w:val="19"/>
          <w:szCs w:val="19"/>
        </w:rPr>
        <w:t xml:space="preserve"> </w:t>
      </w:r>
      <w:r w:rsidR="001D7C1D" w:rsidRPr="0095224E">
        <w:rPr>
          <w:rFonts w:ascii="Fira Sans" w:hAnsi="Fira Sans"/>
          <w:spacing w:val="-2"/>
          <w:sz w:val="19"/>
          <w:szCs w:val="19"/>
        </w:rPr>
        <w:t>grudniu</w:t>
      </w:r>
    </w:p>
    <w:p w14:paraId="16C77A82" w14:textId="5AA125ED" w:rsidR="001D7C1D" w:rsidRDefault="006F0217" w:rsidP="00390065">
      <w:pPr>
        <w:pStyle w:val="Tekstpodstawowy"/>
        <w:spacing w:before="120" w:after="120" w:line="288" w:lineRule="auto"/>
        <w:jc w:val="left"/>
        <w:rPr>
          <w:rFonts w:ascii="Fira Sans" w:hAnsi="Fira Sans"/>
          <w:spacing w:val="-2"/>
          <w:sz w:val="19"/>
          <w:szCs w:val="19"/>
        </w:rPr>
      </w:pPr>
      <w:r w:rsidRPr="00A9725F">
        <w:rPr>
          <w:noProof/>
          <w:spacing w:val="-2"/>
          <w:szCs w:val="19"/>
        </w:rPr>
        <mc:AlternateContent>
          <mc:Choice Requires="wps">
            <w:drawing>
              <wp:anchor distT="45720" distB="45720" distL="114300" distR="114300" simplePos="0" relativeHeight="252120064" behindDoc="0" locked="0" layoutInCell="1" allowOverlap="1" wp14:anchorId="23E77988" wp14:editId="4AAF94BF">
                <wp:simplePos x="0" y="0"/>
                <wp:positionH relativeFrom="column">
                  <wp:posOffset>1139190</wp:posOffset>
                </wp:positionH>
                <wp:positionV relativeFrom="paragraph">
                  <wp:posOffset>46355</wp:posOffset>
                </wp:positionV>
                <wp:extent cx="631190" cy="189865"/>
                <wp:effectExtent l="0" t="0" r="0" b="635"/>
                <wp:wrapSquare wrapText="bothSides"/>
                <wp:docPr id="210899864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189865"/>
                        </a:xfrm>
                        <a:prstGeom prst="rect">
                          <a:avLst/>
                        </a:prstGeom>
                        <a:solidFill>
                          <a:srgbClr val="FFFFFF"/>
                        </a:solidFill>
                        <a:ln w="9525">
                          <a:noFill/>
                          <a:miter lim="800000"/>
                          <a:headEnd/>
                          <a:tailEnd/>
                        </a:ln>
                      </wps:spPr>
                      <wps:txbx>
                        <w:txbxContent>
                          <w:p w14:paraId="06F39F96" w14:textId="7718ED7F" w:rsidR="00EB0C36" w:rsidRPr="00A9725F" w:rsidRDefault="00EB0C36" w:rsidP="00EB0C36">
                            <w:pPr>
                              <w:spacing w:before="0" w:after="0" w:line="160" w:lineRule="exact"/>
                              <w:jc w:val="center"/>
                              <w:rPr>
                                <w:sz w:val="16"/>
                                <w:szCs w:val="16"/>
                              </w:rPr>
                            </w:pPr>
                            <w:r>
                              <w:rPr>
                                <w:sz w:val="16"/>
                                <w:szCs w:val="16"/>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77988" id="_x0000_s1044" type="#_x0000_t202" style="position:absolute;margin-left:89.7pt;margin-top:3.65pt;width:49.7pt;height:14.95pt;z-index:252120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" stroked="f">
                <v:textbox>
                  <w:txbxContent>
                    <w:p w14:paraId="06F39F96" w14:textId="7718ED7F" w:rsidR="00EB0C36" w:rsidRPr="00A9725F" w:rsidRDefault="00EB0C36" w:rsidP="00EB0C36">
                      <w:pPr>
                        <w:spacing w:before="0" w:after="0" w:line="160" w:lineRule="exact"/>
                        <w:jc w:val="center"/>
                        <w:rPr>
                          <w:sz w:val="16"/>
                          <w:szCs w:val="16"/>
                        </w:rPr>
                      </w:pPr>
                      <w:r>
                        <w:rPr>
                          <w:sz w:val="16"/>
                          <w:szCs w:val="16"/>
                        </w:rPr>
                        <w:t>2022</w:t>
                      </w:r>
                    </w:p>
                  </w:txbxContent>
                </v:textbox>
                <w10:wrap type="square"/>
              </v:shape>
            </w:pict>
          </mc:Fallback>
        </mc:AlternateContent>
      </w:r>
      <w:r w:rsidRPr="00A9725F">
        <w:rPr>
          <w:noProof/>
          <w:spacing w:val="-2"/>
          <w:szCs w:val="19"/>
        </w:rPr>
        <mc:AlternateContent>
          <mc:Choice Requires="wps">
            <w:drawing>
              <wp:anchor distT="45720" distB="45720" distL="114300" distR="114300" simplePos="0" relativeHeight="252122112" behindDoc="0" locked="0" layoutInCell="1" allowOverlap="1" wp14:anchorId="4C448C46" wp14:editId="4CEA3B6D">
                <wp:simplePos x="0" y="0"/>
                <wp:positionH relativeFrom="column">
                  <wp:posOffset>3418205</wp:posOffset>
                </wp:positionH>
                <wp:positionV relativeFrom="paragraph">
                  <wp:posOffset>85725</wp:posOffset>
                </wp:positionV>
                <wp:extent cx="631190" cy="189865"/>
                <wp:effectExtent l="0" t="0" r="0" b="635"/>
                <wp:wrapSquare wrapText="bothSides"/>
                <wp:docPr id="206766530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189865"/>
                        </a:xfrm>
                        <a:prstGeom prst="rect">
                          <a:avLst/>
                        </a:prstGeom>
                        <a:solidFill>
                          <a:srgbClr val="FFFFFF"/>
                        </a:solidFill>
                        <a:ln w="9525">
                          <a:noFill/>
                          <a:miter lim="800000"/>
                          <a:headEnd/>
                          <a:tailEnd/>
                        </a:ln>
                      </wps:spPr>
                      <wps:txbx>
                        <w:txbxContent>
                          <w:p w14:paraId="0DCBB779" w14:textId="008C6583" w:rsidR="00EB0C36" w:rsidRPr="00A9725F" w:rsidRDefault="00EB0C36" w:rsidP="00EB0C36">
                            <w:pPr>
                              <w:spacing w:before="0" w:after="0" w:line="160" w:lineRule="exact"/>
                              <w:jc w:val="center"/>
                              <w:rPr>
                                <w:sz w:val="16"/>
                                <w:szCs w:val="16"/>
                              </w:rPr>
                            </w:pPr>
                            <w:r>
                              <w:rPr>
                                <w:sz w:val="16"/>
                                <w:szCs w:val="16"/>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48C46" id="_x0000_s1045" type="#_x0000_t202" style="position:absolute;margin-left:269.15pt;margin-top:6.75pt;width:49.7pt;height:14.95pt;z-index:252122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" stroked="f">
                <v:textbox>
                  <w:txbxContent>
                    <w:p w14:paraId="0DCBB779" w14:textId="008C6583" w:rsidR="00EB0C36" w:rsidRPr="00A9725F" w:rsidRDefault="00EB0C36" w:rsidP="00EB0C36">
                      <w:pPr>
                        <w:spacing w:before="0" w:after="0" w:line="160" w:lineRule="exact"/>
                        <w:jc w:val="center"/>
                        <w:rPr>
                          <w:sz w:val="16"/>
                          <w:szCs w:val="16"/>
                        </w:rPr>
                      </w:pPr>
                      <w:r>
                        <w:rPr>
                          <w:sz w:val="16"/>
                          <w:szCs w:val="16"/>
                        </w:rPr>
                        <w:t>2023</w:t>
                      </w:r>
                    </w:p>
                  </w:txbxContent>
                </v:textbox>
                <w10:wrap type="square"/>
              </v:shape>
            </w:pict>
          </mc:Fallback>
        </mc:AlternateContent>
      </w:r>
    </w:p>
    <w:p w14:paraId="6EB898E2" w14:textId="4A745A54" w:rsidR="001D7C1D" w:rsidRDefault="001D7C1D" w:rsidP="00390065">
      <w:pPr>
        <w:pStyle w:val="Tekstpodstawowy"/>
        <w:spacing w:before="120" w:after="120" w:line="288" w:lineRule="auto"/>
        <w:jc w:val="left"/>
        <w:rPr>
          <w:rFonts w:ascii="Fira Sans" w:hAnsi="Fira Sans"/>
          <w:spacing w:val="-2"/>
          <w:sz w:val="19"/>
          <w:szCs w:val="19"/>
        </w:rPr>
      </w:pPr>
    </w:p>
    <w:p w14:paraId="0B46AD9C" w14:textId="05D668A6" w:rsidR="001D7C1D" w:rsidRDefault="001D7C1D" w:rsidP="00390065">
      <w:pPr>
        <w:pStyle w:val="Tekstpodstawowy"/>
        <w:spacing w:before="120" w:after="120" w:line="288" w:lineRule="auto"/>
        <w:jc w:val="left"/>
        <w:rPr>
          <w:rFonts w:ascii="Fira Sans" w:hAnsi="Fira Sans"/>
          <w:spacing w:val="-2"/>
          <w:sz w:val="19"/>
          <w:szCs w:val="19"/>
        </w:rPr>
      </w:pPr>
    </w:p>
    <w:p w14:paraId="6D42BDA3" w14:textId="3A274544" w:rsidR="001D7C1D" w:rsidRPr="00390065" w:rsidRDefault="001D7C1D" w:rsidP="00390065">
      <w:pPr>
        <w:pStyle w:val="Tekstpodstawowy"/>
        <w:spacing w:before="120" w:after="120" w:line="288" w:lineRule="auto"/>
        <w:jc w:val="left"/>
        <w:rPr>
          <w:rFonts w:ascii="Fira Sans" w:hAnsi="Fira Sans"/>
          <w:sz w:val="19"/>
          <w:szCs w:val="19"/>
        </w:rPr>
      </w:pPr>
    </w:p>
    <w:p w14:paraId="6A2CDCE1" w14:textId="0A0D6FA8" w:rsidR="00390065" w:rsidRDefault="00390065" w:rsidP="00FC58FE">
      <w:pPr>
        <w:autoSpaceDE w:val="0"/>
        <w:autoSpaceDN w:val="0"/>
        <w:adjustRightInd w:val="0"/>
        <w:spacing w:before="240" w:after="0" w:line="240" w:lineRule="auto"/>
        <w:rPr>
          <w:b/>
          <w:shd w:val="clear" w:color="auto" w:fill="FFFFFF"/>
        </w:rPr>
      </w:pPr>
    </w:p>
    <w:p w14:paraId="09B8E912" w14:textId="032CB96D" w:rsidR="00390065" w:rsidRDefault="00390065" w:rsidP="00FC58FE">
      <w:pPr>
        <w:autoSpaceDE w:val="0"/>
        <w:autoSpaceDN w:val="0"/>
        <w:adjustRightInd w:val="0"/>
        <w:spacing w:before="240" w:after="0" w:line="240" w:lineRule="auto"/>
        <w:rPr>
          <w:b/>
          <w:shd w:val="clear" w:color="auto" w:fill="FFFFFF"/>
        </w:rPr>
      </w:pPr>
    </w:p>
    <w:p w14:paraId="3802D2D9" w14:textId="77FC90EB" w:rsidR="00390065" w:rsidRDefault="00390065" w:rsidP="00FC58FE">
      <w:pPr>
        <w:autoSpaceDE w:val="0"/>
        <w:autoSpaceDN w:val="0"/>
        <w:adjustRightInd w:val="0"/>
        <w:spacing w:before="240" w:after="0" w:line="240" w:lineRule="auto"/>
        <w:rPr>
          <w:b/>
          <w:shd w:val="clear" w:color="auto" w:fill="FFFFFF"/>
        </w:rPr>
      </w:pPr>
    </w:p>
    <w:p w14:paraId="71D6F72C" w14:textId="5702B535" w:rsidR="00390065" w:rsidRDefault="00390065" w:rsidP="00FC58FE">
      <w:pPr>
        <w:autoSpaceDE w:val="0"/>
        <w:autoSpaceDN w:val="0"/>
        <w:adjustRightInd w:val="0"/>
        <w:spacing w:before="240" w:after="0" w:line="240" w:lineRule="auto"/>
        <w:rPr>
          <w:b/>
          <w:shd w:val="clear" w:color="auto" w:fill="FFFFFF"/>
        </w:rPr>
      </w:pPr>
    </w:p>
    <w:p w14:paraId="398622F1" w14:textId="4667F09F" w:rsidR="00390065" w:rsidRDefault="00047366" w:rsidP="00FC58FE">
      <w:pPr>
        <w:autoSpaceDE w:val="0"/>
        <w:autoSpaceDN w:val="0"/>
        <w:adjustRightInd w:val="0"/>
        <w:spacing w:before="240" w:after="0" w:line="240" w:lineRule="auto"/>
        <w:rPr>
          <w:b/>
          <w:shd w:val="clear" w:color="auto" w:fill="FFFFFF"/>
        </w:rPr>
      </w:pPr>
      <w:r>
        <w:rPr>
          <w:noProof/>
        </w:rPr>
        <mc:AlternateContent>
          <mc:Choice Requires="wps">
            <w:drawing>
              <wp:anchor distT="0" distB="0" distL="114300" distR="114300" simplePos="0" relativeHeight="252132352" behindDoc="0" locked="0" layoutInCell="1" allowOverlap="1" wp14:anchorId="0EC43535" wp14:editId="019DCA09">
                <wp:simplePos x="0" y="0"/>
                <wp:positionH relativeFrom="column">
                  <wp:posOffset>701040</wp:posOffset>
                </wp:positionH>
                <wp:positionV relativeFrom="paragraph">
                  <wp:posOffset>294005</wp:posOffset>
                </wp:positionV>
                <wp:extent cx="251460" cy="125730"/>
                <wp:effectExtent l="0" t="0" r="0" b="7620"/>
                <wp:wrapNone/>
                <wp:docPr id="308814232"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6677A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5DB90B" id="Prostokąt 2" o:spid="_x0000_s1026" style="position:absolute;margin-left:55.2pt;margin-top:23.15pt;width:19.8pt;height:9.9pt;z-index:252132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" fillcolor="#6677ad" stroked="f" strokeweight="1pt"/>
            </w:pict>
          </mc:Fallback>
        </mc:AlternateContent>
      </w:r>
      <w:r w:rsidR="008E7968">
        <w:rPr>
          <w:noProof/>
        </w:rPr>
        <mc:AlternateContent>
          <mc:Choice Requires="wps">
            <w:drawing>
              <wp:anchor distT="0" distB="0" distL="114300" distR="114300" simplePos="0" relativeHeight="252133376" behindDoc="0" locked="0" layoutInCell="1" allowOverlap="1" wp14:anchorId="023FF0D0" wp14:editId="1D5C73D8">
                <wp:simplePos x="0" y="0"/>
                <wp:positionH relativeFrom="column">
                  <wp:posOffset>3109595</wp:posOffset>
                </wp:positionH>
                <wp:positionV relativeFrom="paragraph">
                  <wp:posOffset>239395</wp:posOffset>
                </wp:positionV>
                <wp:extent cx="1570990" cy="231140"/>
                <wp:effectExtent l="0" t="0" r="0" b="0"/>
                <wp:wrapNone/>
                <wp:docPr id="2095790090" name="Textbox 62"/>
                <wp:cNvGraphicFramePr/>
                <a:graphic xmlns:a="http://schemas.openxmlformats.org/drawingml/2006/main">
                  <a:graphicData uri="http://schemas.microsoft.com/office/word/2010/wordprocessingShape">
                    <wps:wsp>
                      <wps:cNvSpPr txBox="1"/>
                      <wps:spPr>
                        <a:xfrm>
                          <a:off x="0" y="0"/>
                          <a:ext cx="1570990" cy="231140"/>
                        </a:xfrm>
                        <a:prstGeom prst="rect">
                          <a:avLst/>
                        </a:prstGeom>
                      </wps:spPr>
                      <wps:txbx>
                        <w:txbxContent>
                          <w:p w14:paraId="2517D3B5" w14:textId="15C25A4F" w:rsidR="00F15389" w:rsidRDefault="00E85170" w:rsidP="003574E1">
                            <w:pPr>
                              <w:spacing w:before="60"/>
                              <w:rPr>
                                <w:sz w:val="16"/>
                              </w:rPr>
                            </w:pPr>
                            <w:r>
                              <w:rPr>
                                <w:sz w:val="16"/>
                              </w:rPr>
                              <w:t>świnie</w:t>
                            </w:r>
                            <w:r>
                              <w:rPr>
                                <w:spacing w:val="-8"/>
                                <w:sz w:val="16"/>
                              </w:rPr>
                              <w:t xml:space="preserve"> </w:t>
                            </w:r>
                            <w:r>
                              <w:rPr>
                                <w:sz w:val="16"/>
                              </w:rPr>
                              <w:t>(trzoda</w:t>
                            </w:r>
                            <w:r>
                              <w:rPr>
                                <w:spacing w:val="-7"/>
                                <w:sz w:val="16"/>
                              </w:rPr>
                              <w:t xml:space="preserve"> </w:t>
                            </w:r>
                            <w:r>
                              <w:rPr>
                                <w:sz w:val="16"/>
                              </w:rPr>
                              <w:t>chlewna)</w:t>
                            </w:r>
                            <w:r>
                              <w:rPr>
                                <w:spacing w:val="-7"/>
                                <w:sz w:val="16"/>
                              </w:rPr>
                              <w:t xml:space="preserve"> </w:t>
                            </w:r>
                            <w:r>
                              <w:rPr>
                                <w:sz w:val="16"/>
                              </w:rPr>
                              <w:t>na</w:t>
                            </w:r>
                            <w:r>
                              <w:rPr>
                                <w:spacing w:val="-7"/>
                                <w:sz w:val="16"/>
                              </w:rPr>
                              <w:t xml:space="preserve"> </w:t>
                            </w:r>
                            <w:r>
                              <w:rPr>
                                <w:spacing w:val="-4"/>
                                <w:sz w:val="16"/>
                              </w:rPr>
                              <w:t>chów</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23FF0D0" id="_x0000_s1046" type="#_x0000_t202" style="position:absolute;margin-left:244.85pt;margin-top:18.85pt;width:123.7pt;height:18.2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" filled="f" stroked="f">
                <v:textbox inset="0,0,0,0">
                  <w:txbxContent>
                    <w:p w14:paraId="2517D3B5" w14:textId="15C25A4F" w:rsidR="00F15389" w:rsidRDefault="00E85170" w:rsidP="003574E1">
                      <w:pPr>
                        <w:spacing w:before="60"/>
                        <w:rPr>
                          <w:sz w:val="16"/>
                        </w:rPr>
                      </w:pPr>
                      <w:r>
                        <w:rPr>
                          <w:sz w:val="16"/>
                        </w:rPr>
                        <w:t>świnie</w:t>
                      </w:r>
                      <w:r>
                        <w:rPr>
                          <w:spacing w:val="-8"/>
                          <w:sz w:val="16"/>
                        </w:rPr>
                        <w:t xml:space="preserve"> </w:t>
                      </w:r>
                      <w:r>
                        <w:rPr>
                          <w:sz w:val="16"/>
                        </w:rPr>
                        <w:t>(trzoda</w:t>
                      </w:r>
                      <w:r>
                        <w:rPr>
                          <w:spacing w:val="-7"/>
                          <w:sz w:val="16"/>
                        </w:rPr>
                        <w:t xml:space="preserve"> </w:t>
                      </w:r>
                      <w:r>
                        <w:rPr>
                          <w:sz w:val="16"/>
                        </w:rPr>
                        <w:t>chlewna)</w:t>
                      </w:r>
                      <w:r>
                        <w:rPr>
                          <w:spacing w:val="-7"/>
                          <w:sz w:val="16"/>
                        </w:rPr>
                        <w:t xml:space="preserve"> </w:t>
                      </w:r>
                      <w:r>
                        <w:rPr>
                          <w:sz w:val="16"/>
                        </w:rPr>
                        <w:t>na</w:t>
                      </w:r>
                      <w:r>
                        <w:rPr>
                          <w:spacing w:val="-7"/>
                          <w:sz w:val="16"/>
                        </w:rPr>
                        <w:t xml:space="preserve"> </w:t>
                      </w:r>
                      <w:r>
                        <w:rPr>
                          <w:spacing w:val="-4"/>
                          <w:sz w:val="16"/>
                        </w:rPr>
                        <w:t>chów</w:t>
                      </w:r>
                    </w:p>
                  </w:txbxContent>
                </v:textbox>
              </v:shape>
            </w:pict>
          </mc:Fallback>
        </mc:AlternateContent>
      </w:r>
      <w:r w:rsidR="008E7968">
        <w:rPr>
          <w:noProof/>
        </w:rPr>
        <mc:AlternateContent>
          <mc:Choice Requires="wps">
            <w:drawing>
              <wp:anchor distT="0" distB="0" distL="114300" distR="114300" simplePos="0" relativeHeight="252131328" behindDoc="0" locked="0" layoutInCell="1" allowOverlap="1" wp14:anchorId="08D05347" wp14:editId="1620C121">
                <wp:simplePos x="0" y="0"/>
                <wp:positionH relativeFrom="column">
                  <wp:posOffset>1017625</wp:posOffset>
                </wp:positionH>
                <wp:positionV relativeFrom="paragraph">
                  <wp:posOffset>206375</wp:posOffset>
                </wp:positionV>
                <wp:extent cx="1492885" cy="238760"/>
                <wp:effectExtent l="0" t="0" r="0" b="0"/>
                <wp:wrapNone/>
                <wp:docPr id="1139319961" name="Textbox 62"/>
                <wp:cNvGraphicFramePr/>
                <a:graphic xmlns:a="http://schemas.openxmlformats.org/drawingml/2006/main">
                  <a:graphicData uri="http://schemas.microsoft.com/office/word/2010/wordprocessingShape">
                    <wps:wsp>
                      <wps:cNvSpPr txBox="1"/>
                      <wps:spPr>
                        <a:xfrm>
                          <a:off x="0" y="0"/>
                          <a:ext cx="1492885" cy="238760"/>
                        </a:xfrm>
                        <a:prstGeom prst="rect">
                          <a:avLst/>
                        </a:prstGeom>
                      </wps:spPr>
                      <wps:txbx>
                        <w:txbxContent>
                          <w:p w14:paraId="12A75807" w14:textId="77777777" w:rsidR="00E85170" w:rsidRDefault="00E85170" w:rsidP="00E85170">
                            <w:pPr>
                              <w:spacing w:line="190" w:lineRule="exact"/>
                              <w:rPr>
                                <w:sz w:val="16"/>
                              </w:rPr>
                            </w:pPr>
                            <w:r>
                              <w:rPr>
                                <w:sz w:val="16"/>
                              </w:rPr>
                              <w:t>świnie</w:t>
                            </w:r>
                            <w:r>
                              <w:rPr>
                                <w:spacing w:val="-7"/>
                                <w:sz w:val="16"/>
                              </w:rPr>
                              <w:t xml:space="preserve"> </w:t>
                            </w:r>
                            <w:r>
                              <w:rPr>
                                <w:sz w:val="16"/>
                              </w:rPr>
                              <w:t>(trzoda</w:t>
                            </w:r>
                            <w:r>
                              <w:rPr>
                                <w:spacing w:val="-7"/>
                                <w:sz w:val="16"/>
                              </w:rPr>
                              <w:t xml:space="preserve"> </w:t>
                            </w:r>
                            <w:r>
                              <w:rPr>
                                <w:sz w:val="16"/>
                              </w:rPr>
                              <w:t>chlewna)</w:t>
                            </w:r>
                            <w:r>
                              <w:rPr>
                                <w:spacing w:val="-7"/>
                                <w:sz w:val="16"/>
                              </w:rPr>
                              <w:t xml:space="preserve"> </w:t>
                            </w:r>
                            <w:r>
                              <w:rPr>
                                <w:sz w:val="16"/>
                              </w:rPr>
                              <w:t>na</w:t>
                            </w:r>
                            <w:r>
                              <w:rPr>
                                <w:spacing w:val="-7"/>
                                <w:sz w:val="16"/>
                              </w:rPr>
                              <w:t xml:space="preserve"> </w:t>
                            </w:r>
                            <w:r>
                              <w:rPr>
                                <w:spacing w:val="-4"/>
                                <w:sz w:val="16"/>
                              </w:rPr>
                              <w:t>ubój</w:t>
                            </w:r>
                          </w:p>
                          <w:p w14:paraId="1FC35EC8" w14:textId="3BCF16B8" w:rsidR="00F15389" w:rsidRDefault="00F15389" w:rsidP="00E85170">
                            <w:pPr>
                              <w:spacing w:before="56" w:line="314" w:lineRule="auto"/>
                              <w:rPr>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8D05347" id="_x0000_s1047" type="#_x0000_t202" style="position:absolute;margin-left:80.15pt;margin-top:16.25pt;width:117.55pt;height:18.8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" filled="f" stroked="f">
                <v:textbox inset="0,0,0,0">
                  <w:txbxContent>
                    <w:p w14:paraId="12A75807" w14:textId="77777777" w:rsidR="00E85170" w:rsidRDefault="00E85170" w:rsidP="00E85170">
                      <w:pPr>
                        <w:spacing w:line="190" w:lineRule="exact"/>
                        <w:rPr>
                          <w:sz w:val="16"/>
                        </w:rPr>
                      </w:pPr>
                      <w:r>
                        <w:rPr>
                          <w:sz w:val="16"/>
                        </w:rPr>
                        <w:t>świnie</w:t>
                      </w:r>
                      <w:r>
                        <w:rPr>
                          <w:spacing w:val="-7"/>
                          <w:sz w:val="16"/>
                        </w:rPr>
                        <w:t xml:space="preserve"> </w:t>
                      </w:r>
                      <w:r>
                        <w:rPr>
                          <w:sz w:val="16"/>
                        </w:rPr>
                        <w:t>(trzoda</w:t>
                      </w:r>
                      <w:r>
                        <w:rPr>
                          <w:spacing w:val="-7"/>
                          <w:sz w:val="16"/>
                        </w:rPr>
                        <w:t xml:space="preserve"> </w:t>
                      </w:r>
                      <w:r>
                        <w:rPr>
                          <w:sz w:val="16"/>
                        </w:rPr>
                        <w:t>chlewna)</w:t>
                      </w:r>
                      <w:r>
                        <w:rPr>
                          <w:spacing w:val="-7"/>
                          <w:sz w:val="16"/>
                        </w:rPr>
                        <w:t xml:space="preserve"> </w:t>
                      </w:r>
                      <w:r>
                        <w:rPr>
                          <w:sz w:val="16"/>
                        </w:rPr>
                        <w:t>na</w:t>
                      </w:r>
                      <w:r>
                        <w:rPr>
                          <w:spacing w:val="-7"/>
                          <w:sz w:val="16"/>
                        </w:rPr>
                        <w:t xml:space="preserve"> </w:t>
                      </w:r>
                      <w:r>
                        <w:rPr>
                          <w:spacing w:val="-4"/>
                          <w:sz w:val="16"/>
                        </w:rPr>
                        <w:t>ubój</w:t>
                      </w:r>
                    </w:p>
                    <w:p w14:paraId="1FC35EC8" w14:textId="3BCF16B8" w:rsidR="00F15389" w:rsidRDefault="00F15389" w:rsidP="00E85170">
                      <w:pPr>
                        <w:spacing w:before="56" w:line="314" w:lineRule="auto"/>
                        <w:rPr>
                          <w:sz w:val="16"/>
                        </w:rPr>
                      </w:pPr>
                    </w:p>
                  </w:txbxContent>
                </v:textbox>
              </v:shape>
            </w:pict>
          </mc:Fallback>
        </mc:AlternateContent>
      </w:r>
      <w:r w:rsidR="00637EDF">
        <w:rPr>
          <w:noProof/>
        </w:rPr>
        <mc:AlternateContent>
          <mc:Choice Requires="wps">
            <w:drawing>
              <wp:anchor distT="0" distB="0" distL="114300" distR="114300" simplePos="0" relativeHeight="252126208" behindDoc="0" locked="0" layoutInCell="1" allowOverlap="1" wp14:anchorId="4CCCEF52" wp14:editId="3A401D55">
                <wp:simplePos x="0" y="0"/>
                <wp:positionH relativeFrom="column">
                  <wp:posOffset>1013460</wp:posOffset>
                </wp:positionH>
                <wp:positionV relativeFrom="paragraph">
                  <wp:posOffset>53975</wp:posOffset>
                </wp:positionV>
                <wp:extent cx="843280" cy="200025"/>
                <wp:effectExtent l="0" t="0" r="0" b="0"/>
                <wp:wrapNone/>
                <wp:docPr id="1409237814" name="Textbox 62"/>
                <wp:cNvGraphicFramePr/>
                <a:graphic xmlns:a="http://schemas.openxmlformats.org/drawingml/2006/main">
                  <a:graphicData uri="http://schemas.microsoft.com/office/word/2010/wordprocessingShape">
                    <wps:wsp>
                      <wps:cNvSpPr txBox="1"/>
                      <wps:spPr>
                        <a:xfrm>
                          <a:off x="0" y="0"/>
                          <a:ext cx="843280" cy="200025"/>
                        </a:xfrm>
                        <a:prstGeom prst="rect">
                          <a:avLst/>
                        </a:prstGeom>
                      </wps:spPr>
                      <wps:txbx>
                        <w:txbxContent>
                          <w:p w14:paraId="58605030" w14:textId="79D2C9D8" w:rsidR="00F15389" w:rsidRDefault="003C0628" w:rsidP="00F15389">
                            <w:pPr>
                              <w:spacing w:before="56" w:line="314" w:lineRule="auto"/>
                              <w:rPr>
                                <w:sz w:val="16"/>
                              </w:rPr>
                            </w:pPr>
                            <w:r>
                              <w:rPr>
                                <w:sz w:val="16"/>
                              </w:rPr>
                              <w:t>prosięta do 20 kg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CCCEF52" id="_x0000_s1048" type="#_x0000_t202" style="position:absolute;margin-left:79.8pt;margin-top:4.25pt;width:66.4pt;height:15.7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" filled="f" stroked="f">
                <v:textbox inset="0,0,0,0">
                  <w:txbxContent>
                    <w:p w14:paraId="58605030" w14:textId="79D2C9D8" w:rsidR="00F15389" w:rsidRDefault="003C0628" w:rsidP="00F15389">
                      <w:pPr>
                        <w:spacing w:before="56" w:line="314" w:lineRule="auto"/>
                        <w:rPr>
                          <w:sz w:val="16"/>
                        </w:rPr>
                      </w:pPr>
                      <w:r>
                        <w:rPr>
                          <w:sz w:val="16"/>
                        </w:rPr>
                        <w:t>prosięta do 20 kg</w:t>
                      </w:r>
                    </w:p>
                  </w:txbxContent>
                </v:textbox>
              </v:shape>
            </w:pict>
          </mc:Fallback>
        </mc:AlternateContent>
      </w:r>
      <w:r w:rsidR="00637EDF">
        <w:rPr>
          <w:noProof/>
        </w:rPr>
        <mc:AlternateContent>
          <mc:Choice Requires="wps">
            <w:drawing>
              <wp:anchor distT="0" distB="0" distL="114300" distR="114300" simplePos="0" relativeHeight="252127232" behindDoc="0" locked="0" layoutInCell="1" allowOverlap="1" wp14:anchorId="1A8DFC3F" wp14:editId="48B2166D">
                <wp:simplePos x="0" y="0"/>
                <wp:positionH relativeFrom="column">
                  <wp:posOffset>702945</wp:posOffset>
                </wp:positionH>
                <wp:positionV relativeFrom="paragraph">
                  <wp:posOffset>74930</wp:posOffset>
                </wp:positionV>
                <wp:extent cx="251460" cy="125730"/>
                <wp:effectExtent l="0" t="0" r="0" b="7620"/>
                <wp:wrapNone/>
                <wp:docPr id="1806958846"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001D7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6E93" id="Prostokąt 2" o:spid="_x0000_s1026" style="position:absolute;margin-left:55.35pt;margin-top:5.9pt;width:19.8pt;height:9.9pt;z-index:252127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" fillcolor="#001d77" stroked="f" strokeweight="1pt"/>
            </w:pict>
          </mc:Fallback>
        </mc:AlternateContent>
      </w:r>
      <w:r w:rsidR="00637EDF">
        <w:rPr>
          <w:noProof/>
        </w:rPr>
        <mc:AlternateContent>
          <mc:Choice Requires="wps">
            <w:drawing>
              <wp:anchor distT="0" distB="0" distL="114300" distR="114300" simplePos="0" relativeHeight="252128256" behindDoc="0" locked="0" layoutInCell="1" allowOverlap="1" wp14:anchorId="6E9413F8" wp14:editId="7313378D">
                <wp:simplePos x="0" y="0"/>
                <wp:positionH relativeFrom="column">
                  <wp:posOffset>3101340</wp:posOffset>
                </wp:positionH>
                <wp:positionV relativeFrom="paragraph">
                  <wp:posOffset>64770</wp:posOffset>
                </wp:positionV>
                <wp:extent cx="1209040" cy="200025"/>
                <wp:effectExtent l="0" t="0" r="0" b="0"/>
                <wp:wrapNone/>
                <wp:docPr id="655874748" name="Textbox 62"/>
                <wp:cNvGraphicFramePr/>
                <a:graphic xmlns:a="http://schemas.openxmlformats.org/drawingml/2006/main">
                  <a:graphicData uri="http://schemas.microsoft.com/office/word/2010/wordprocessingShape">
                    <wps:wsp>
                      <wps:cNvSpPr txBox="1"/>
                      <wps:spPr>
                        <a:xfrm>
                          <a:off x="0" y="0"/>
                          <a:ext cx="1209040" cy="200025"/>
                        </a:xfrm>
                        <a:prstGeom prst="rect">
                          <a:avLst/>
                        </a:prstGeom>
                      </wps:spPr>
                      <wps:txbx>
                        <w:txbxContent>
                          <w:p w14:paraId="4486E1C9" w14:textId="77777777" w:rsidR="00E85170" w:rsidRDefault="00E85170" w:rsidP="00E85170">
                            <w:pPr>
                              <w:spacing w:before="65" w:line="317" w:lineRule="auto"/>
                              <w:rPr>
                                <w:sz w:val="16"/>
                              </w:rPr>
                            </w:pPr>
                            <w:r>
                              <w:rPr>
                                <w:sz w:val="16"/>
                              </w:rPr>
                              <w:t>warchlaki</w:t>
                            </w:r>
                            <w:r>
                              <w:rPr>
                                <w:spacing w:val="-8"/>
                                <w:sz w:val="16"/>
                              </w:rPr>
                              <w:t xml:space="preserve"> </w:t>
                            </w:r>
                            <w:r>
                              <w:rPr>
                                <w:sz w:val="16"/>
                              </w:rPr>
                              <w:t>od</w:t>
                            </w:r>
                            <w:r>
                              <w:rPr>
                                <w:spacing w:val="-8"/>
                                <w:sz w:val="16"/>
                              </w:rPr>
                              <w:t xml:space="preserve"> </w:t>
                            </w:r>
                            <w:r>
                              <w:rPr>
                                <w:sz w:val="16"/>
                              </w:rPr>
                              <w:t>20</w:t>
                            </w:r>
                            <w:r>
                              <w:rPr>
                                <w:spacing w:val="-8"/>
                                <w:sz w:val="16"/>
                              </w:rPr>
                              <w:t xml:space="preserve"> </w:t>
                            </w:r>
                            <w:r>
                              <w:rPr>
                                <w:sz w:val="16"/>
                              </w:rPr>
                              <w:t>do</w:t>
                            </w:r>
                            <w:r>
                              <w:rPr>
                                <w:spacing w:val="-8"/>
                                <w:sz w:val="16"/>
                              </w:rPr>
                              <w:t xml:space="preserve"> </w:t>
                            </w:r>
                            <w:r>
                              <w:rPr>
                                <w:sz w:val="16"/>
                              </w:rPr>
                              <w:t>50</w:t>
                            </w:r>
                            <w:r>
                              <w:rPr>
                                <w:spacing w:val="-9"/>
                                <w:sz w:val="16"/>
                              </w:rPr>
                              <w:t xml:space="preserve"> </w:t>
                            </w:r>
                            <w:r>
                              <w:rPr>
                                <w:sz w:val="16"/>
                              </w:rPr>
                              <w:t>kg</w:t>
                            </w:r>
                          </w:p>
                          <w:p w14:paraId="01F11403" w14:textId="3F809FFF" w:rsidR="00F15389" w:rsidRDefault="00F15389" w:rsidP="00F15389">
                            <w:pPr>
                              <w:spacing w:before="56" w:line="314" w:lineRule="auto"/>
                              <w:rPr>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E9413F8" id="_x0000_s1049" type="#_x0000_t202" style="position:absolute;margin-left:244.2pt;margin-top:5.1pt;width:95.2pt;height:15.7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" filled="f" stroked="f">
                <v:textbox inset="0,0,0,0">
                  <w:txbxContent>
                    <w:p w14:paraId="4486E1C9" w14:textId="77777777" w:rsidR="00E85170" w:rsidRDefault="00E85170" w:rsidP="00E85170">
                      <w:pPr>
                        <w:spacing w:before="65" w:line="317" w:lineRule="auto"/>
                        <w:rPr>
                          <w:sz w:val="16"/>
                        </w:rPr>
                      </w:pPr>
                      <w:r>
                        <w:rPr>
                          <w:sz w:val="16"/>
                        </w:rPr>
                        <w:t>warchlaki</w:t>
                      </w:r>
                      <w:r>
                        <w:rPr>
                          <w:spacing w:val="-8"/>
                          <w:sz w:val="16"/>
                        </w:rPr>
                        <w:t xml:space="preserve"> </w:t>
                      </w:r>
                      <w:r>
                        <w:rPr>
                          <w:sz w:val="16"/>
                        </w:rPr>
                        <w:t>od</w:t>
                      </w:r>
                      <w:r>
                        <w:rPr>
                          <w:spacing w:val="-8"/>
                          <w:sz w:val="16"/>
                        </w:rPr>
                        <w:t xml:space="preserve"> </w:t>
                      </w:r>
                      <w:r>
                        <w:rPr>
                          <w:sz w:val="16"/>
                        </w:rPr>
                        <w:t>20</w:t>
                      </w:r>
                      <w:r>
                        <w:rPr>
                          <w:spacing w:val="-8"/>
                          <w:sz w:val="16"/>
                        </w:rPr>
                        <w:t xml:space="preserve"> </w:t>
                      </w:r>
                      <w:r>
                        <w:rPr>
                          <w:sz w:val="16"/>
                        </w:rPr>
                        <w:t>do</w:t>
                      </w:r>
                      <w:r>
                        <w:rPr>
                          <w:spacing w:val="-8"/>
                          <w:sz w:val="16"/>
                        </w:rPr>
                        <w:t xml:space="preserve"> </w:t>
                      </w:r>
                      <w:r>
                        <w:rPr>
                          <w:sz w:val="16"/>
                        </w:rPr>
                        <w:t>50</w:t>
                      </w:r>
                      <w:r>
                        <w:rPr>
                          <w:spacing w:val="-9"/>
                          <w:sz w:val="16"/>
                        </w:rPr>
                        <w:t xml:space="preserve"> </w:t>
                      </w:r>
                      <w:r>
                        <w:rPr>
                          <w:sz w:val="16"/>
                        </w:rPr>
                        <w:t>kg</w:t>
                      </w:r>
                    </w:p>
                    <w:p w14:paraId="01F11403" w14:textId="3F809FFF" w:rsidR="00F15389" w:rsidRDefault="00F15389" w:rsidP="00F15389">
                      <w:pPr>
                        <w:spacing w:before="56" w:line="314" w:lineRule="auto"/>
                        <w:rPr>
                          <w:sz w:val="16"/>
                        </w:rPr>
                      </w:pPr>
                    </w:p>
                  </w:txbxContent>
                </v:textbox>
              </v:shape>
            </w:pict>
          </mc:Fallback>
        </mc:AlternateContent>
      </w:r>
      <w:r w:rsidR="00637EDF">
        <w:rPr>
          <w:noProof/>
        </w:rPr>
        <mc:AlternateContent>
          <mc:Choice Requires="wps">
            <w:drawing>
              <wp:anchor distT="0" distB="0" distL="114300" distR="114300" simplePos="0" relativeHeight="252129280" behindDoc="0" locked="0" layoutInCell="1" allowOverlap="1" wp14:anchorId="3CF1C3B9" wp14:editId="434701E7">
                <wp:simplePos x="0" y="0"/>
                <wp:positionH relativeFrom="column">
                  <wp:posOffset>2793909</wp:posOffset>
                </wp:positionH>
                <wp:positionV relativeFrom="paragraph">
                  <wp:posOffset>85090</wp:posOffset>
                </wp:positionV>
                <wp:extent cx="251460" cy="125730"/>
                <wp:effectExtent l="0" t="0" r="0" b="7620"/>
                <wp:wrapNone/>
                <wp:docPr id="1316118409"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334A9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BCB128" id="Prostokąt 2" o:spid="_x0000_s1026" style="position:absolute;margin-left:220pt;margin-top:6.7pt;width:19.8pt;height:9.9pt;z-index:252129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" fillcolor="#334a92" stroked="f" strokeweight="1pt"/>
            </w:pict>
          </mc:Fallback>
        </mc:AlternateContent>
      </w:r>
    </w:p>
    <w:p w14:paraId="50DD50C8" w14:textId="0C7CC354" w:rsidR="00390065" w:rsidRDefault="008E7968" w:rsidP="00FC58FE">
      <w:pPr>
        <w:autoSpaceDE w:val="0"/>
        <w:autoSpaceDN w:val="0"/>
        <w:adjustRightInd w:val="0"/>
        <w:spacing w:before="240" w:after="0" w:line="240" w:lineRule="auto"/>
        <w:rPr>
          <w:b/>
          <w:shd w:val="clear" w:color="auto" w:fill="FFFFFF"/>
        </w:rPr>
      </w:pPr>
      <w:r>
        <w:rPr>
          <w:noProof/>
        </w:rPr>
        <mc:AlternateContent>
          <mc:Choice Requires="wps">
            <w:drawing>
              <wp:anchor distT="0" distB="0" distL="114300" distR="114300" simplePos="0" relativeHeight="252134400" behindDoc="0" locked="0" layoutInCell="1" allowOverlap="1" wp14:anchorId="06C37591" wp14:editId="7ED4DE43">
                <wp:simplePos x="0" y="0"/>
                <wp:positionH relativeFrom="column">
                  <wp:posOffset>2793365</wp:posOffset>
                </wp:positionH>
                <wp:positionV relativeFrom="paragraph">
                  <wp:posOffset>6985</wp:posOffset>
                </wp:positionV>
                <wp:extent cx="251460" cy="125730"/>
                <wp:effectExtent l="0" t="0" r="0" b="7620"/>
                <wp:wrapNone/>
                <wp:docPr id="558436613"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99A4C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965392" id="Prostokąt 2" o:spid="_x0000_s1026" style="position:absolute;margin-left:219.95pt;margin-top:.55pt;width:19.8pt;height:9.9pt;z-index:252134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" fillcolor="#99a4c8" stroked="f" strokeweight="1pt"/>
            </w:pict>
          </mc:Fallback>
        </mc:AlternateContent>
      </w:r>
    </w:p>
    <w:p w14:paraId="286257B9" w14:textId="77777777" w:rsidR="000667B0" w:rsidRDefault="00B17D80" w:rsidP="00D22D11">
      <w:pPr>
        <w:autoSpaceDE w:val="0"/>
        <w:autoSpaceDN w:val="0"/>
        <w:adjustRightInd w:val="0"/>
        <w:spacing w:before="240" w:after="0" w:line="312" w:lineRule="auto"/>
        <w:rPr>
          <w:szCs w:val="19"/>
        </w:rPr>
      </w:pPr>
      <w:r w:rsidRPr="00823593">
        <w:rPr>
          <w:b/>
          <w:noProof/>
          <w:spacing w:val="-2"/>
        </w:rPr>
        <mc:AlternateContent>
          <mc:Choice Requires="wps">
            <w:drawing>
              <wp:anchor distT="45720" distB="45720" distL="114300" distR="114300" simplePos="0" relativeHeight="252085248" behindDoc="1" locked="0" layoutInCell="1" allowOverlap="1" wp14:anchorId="1C3F6AC0" wp14:editId="60C1F5B5">
                <wp:simplePos x="0" y="0"/>
                <wp:positionH relativeFrom="column">
                  <wp:posOffset>5228167</wp:posOffset>
                </wp:positionH>
                <wp:positionV relativeFrom="paragraph">
                  <wp:posOffset>34502</wp:posOffset>
                </wp:positionV>
                <wp:extent cx="1660525" cy="800100"/>
                <wp:effectExtent l="0" t="0" r="0" b="0"/>
                <wp:wrapNone/>
                <wp:docPr id="77145328" name="Pole tekstowe 77145328" descr="Liczebność stada owiec &#10;w województwie śląskim &#10;w grudniu 2023 r. stanowiła 5,1% krajowego pogłowi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800100"/>
                        </a:xfrm>
                        <a:prstGeom prst="rect">
                          <a:avLst/>
                        </a:prstGeom>
                        <a:noFill/>
                        <a:ln w="9525">
                          <a:noFill/>
                          <a:miter lim="800000"/>
                          <a:headEnd/>
                          <a:tailEnd/>
                        </a:ln>
                      </wps:spPr>
                      <wps:txbx>
                        <w:txbxContent>
                          <w:p w14:paraId="4F4E17A4" w14:textId="379C8623" w:rsidR="00B17D80" w:rsidRPr="00EB20E0" w:rsidRDefault="00B17D80" w:rsidP="003B56C7">
                            <w:pPr>
                              <w:spacing w:line="266" w:lineRule="auto"/>
                              <w:rPr>
                                <w:color w:val="001D77"/>
                              </w:rPr>
                            </w:pPr>
                            <w:r>
                              <w:rPr>
                                <w:color w:val="001D77"/>
                                <w:sz w:val="18"/>
                              </w:rPr>
                              <w:t xml:space="preserve">Liczebność stada owiec </w:t>
                            </w:r>
                            <w:r w:rsidR="003B56C7">
                              <w:rPr>
                                <w:color w:val="001D77"/>
                                <w:sz w:val="18"/>
                              </w:rPr>
                              <w:br/>
                            </w:r>
                            <w:r>
                              <w:rPr>
                                <w:color w:val="001D77"/>
                                <w:sz w:val="18"/>
                              </w:rPr>
                              <w:t>w</w:t>
                            </w:r>
                            <w:r>
                              <w:rPr>
                                <w:color w:val="001D77"/>
                                <w:spacing w:val="-12"/>
                                <w:sz w:val="18"/>
                              </w:rPr>
                              <w:t xml:space="preserve"> </w:t>
                            </w:r>
                            <w:r>
                              <w:rPr>
                                <w:color w:val="001D77"/>
                                <w:sz w:val="18"/>
                              </w:rPr>
                              <w:t>województwie</w:t>
                            </w:r>
                            <w:r>
                              <w:rPr>
                                <w:color w:val="001D77"/>
                                <w:spacing w:val="-12"/>
                                <w:sz w:val="18"/>
                              </w:rPr>
                              <w:t xml:space="preserve"> </w:t>
                            </w:r>
                            <w:r>
                              <w:rPr>
                                <w:color w:val="001D77"/>
                                <w:sz w:val="18"/>
                              </w:rPr>
                              <w:t xml:space="preserve">śląskim </w:t>
                            </w:r>
                            <w:r w:rsidR="003B56C7">
                              <w:rPr>
                                <w:color w:val="001D77"/>
                                <w:sz w:val="18"/>
                              </w:rPr>
                              <w:br/>
                            </w:r>
                            <w:r>
                              <w:rPr>
                                <w:color w:val="001D77"/>
                                <w:sz w:val="18"/>
                              </w:rPr>
                              <w:t>w</w:t>
                            </w:r>
                            <w:r>
                              <w:rPr>
                                <w:color w:val="001D77"/>
                                <w:spacing w:val="-10"/>
                                <w:sz w:val="18"/>
                              </w:rPr>
                              <w:t xml:space="preserve"> </w:t>
                            </w:r>
                            <w:r>
                              <w:rPr>
                                <w:color w:val="001D77"/>
                                <w:sz w:val="18"/>
                              </w:rPr>
                              <w:t>grudniu</w:t>
                            </w:r>
                            <w:r>
                              <w:rPr>
                                <w:color w:val="001D77"/>
                                <w:spacing w:val="-10"/>
                                <w:sz w:val="18"/>
                              </w:rPr>
                              <w:t xml:space="preserve"> </w:t>
                            </w:r>
                            <w:r>
                              <w:rPr>
                                <w:color w:val="001D77"/>
                                <w:sz w:val="18"/>
                              </w:rPr>
                              <w:t>2023</w:t>
                            </w:r>
                            <w:r>
                              <w:rPr>
                                <w:color w:val="001D77"/>
                                <w:spacing w:val="-10"/>
                                <w:sz w:val="18"/>
                              </w:rPr>
                              <w:t xml:space="preserve"> </w:t>
                            </w:r>
                            <w:r>
                              <w:rPr>
                                <w:color w:val="001D77"/>
                                <w:sz w:val="18"/>
                              </w:rPr>
                              <w:t>r.</w:t>
                            </w:r>
                            <w:r>
                              <w:rPr>
                                <w:color w:val="001D77"/>
                                <w:spacing w:val="-10"/>
                                <w:sz w:val="18"/>
                              </w:rPr>
                              <w:t xml:space="preserve"> </w:t>
                            </w:r>
                            <w:r>
                              <w:rPr>
                                <w:color w:val="001D77"/>
                                <w:sz w:val="18"/>
                              </w:rPr>
                              <w:t>stanowiła 5,1% krajowego pogłowia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3F6AC0" id="Pole tekstowe 77145328" o:spid="_x0000_s1050" type="#_x0000_t202" alt="Liczebność stada owiec &#10;w województwie śląskim &#10;w grudniu 2023 r. stanowiła 5,1% krajowego pogłowia&#10;" style="position:absolute;margin-left:411.65pt;margin-top:2.7pt;width:130.75pt;height:63pt;z-index:-251231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" filled="f" stroked="f">
                <v:textbox>
                  <w:txbxContent>
                    <w:p w14:paraId="4F4E17A4" w14:textId="379C8623" w:rsidR="00B17D80" w:rsidRPr="00EB20E0" w:rsidRDefault="00B17D80" w:rsidP="003B56C7">
                      <w:pPr>
                        <w:spacing w:line="266" w:lineRule="auto"/>
                        <w:rPr>
                          <w:color w:val="001D77"/>
                        </w:rPr>
                      </w:pPr>
                      <w:r>
                        <w:rPr>
                          <w:color w:val="001D77"/>
                          <w:sz w:val="18"/>
                        </w:rPr>
                        <w:t xml:space="preserve">Liczebność stada owiec </w:t>
                      </w:r>
                      <w:r w:rsidR="003B56C7">
                        <w:rPr>
                          <w:color w:val="001D77"/>
                          <w:sz w:val="18"/>
                        </w:rPr>
                        <w:br/>
                      </w:r>
                      <w:r>
                        <w:rPr>
                          <w:color w:val="001D77"/>
                          <w:sz w:val="18"/>
                        </w:rPr>
                        <w:t>w</w:t>
                      </w:r>
                      <w:r>
                        <w:rPr>
                          <w:color w:val="001D77"/>
                          <w:spacing w:val="-12"/>
                          <w:sz w:val="18"/>
                        </w:rPr>
                        <w:t xml:space="preserve"> </w:t>
                      </w:r>
                      <w:r>
                        <w:rPr>
                          <w:color w:val="001D77"/>
                          <w:sz w:val="18"/>
                        </w:rPr>
                        <w:t>województwie</w:t>
                      </w:r>
                      <w:r>
                        <w:rPr>
                          <w:color w:val="001D77"/>
                          <w:spacing w:val="-12"/>
                          <w:sz w:val="18"/>
                        </w:rPr>
                        <w:t xml:space="preserve"> </w:t>
                      </w:r>
                      <w:r>
                        <w:rPr>
                          <w:color w:val="001D77"/>
                          <w:sz w:val="18"/>
                        </w:rPr>
                        <w:t xml:space="preserve">śląskim </w:t>
                      </w:r>
                      <w:r w:rsidR="003B56C7">
                        <w:rPr>
                          <w:color w:val="001D77"/>
                          <w:sz w:val="18"/>
                        </w:rPr>
                        <w:br/>
                      </w:r>
                      <w:r>
                        <w:rPr>
                          <w:color w:val="001D77"/>
                          <w:sz w:val="18"/>
                        </w:rPr>
                        <w:t>w</w:t>
                      </w:r>
                      <w:r>
                        <w:rPr>
                          <w:color w:val="001D77"/>
                          <w:spacing w:val="-10"/>
                          <w:sz w:val="18"/>
                        </w:rPr>
                        <w:t xml:space="preserve"> </w:t>
                      </w:r>
                      <w:r>
                        <w:rPr>
                          <w:color w:val="001D77"/>
                          <w:sz w:val="18"/>
                        </w:rPr>
                        <w:t>grudniu</w:t>
                      </w:r>
                      <w:r>
                        <w:rPr>
                          <w:color w:val="001D77"/>
                          <w:spacing w:val="-10"/>
                          <w:sz w:val="18"/>
                        </w:rPr>
                        <w:t xml:space="preserve"> </w:t>
                      </w:r>
                      <w:r>
                        <w:rPr>
                          <w:color w:val="001D77"/>
                          <w:sz w:val="18"/>
                        </w:rPr>
                        <w:t>2023</w:t>
                      </w:r>
                      <w:r>
                        <w:rPr>
                          <w:color w:val="001D77"/>
                          <w:spacing w:val="-10"/>
                          <w:sz w:val="18"/>
                        </w:rPr>
                        <w:t xml:space="preserve"> </w:t>
                      </w:r>
                      <w:r>
                        <w:rPr>
                          <w:color w:val="001D77"/>
                          <w:sz w:val="18"/>
                        </w:rPr>
                        <w:t>r.</w:t>
                      </w:r>
                      <w:r>
                        <w:rPr>
                          <w:color w:val="001D77"/>
                          <w:spacing w:val="-10"/>
                          <w:sz w:val="18"/>
                        </w:rPr>
                        <w:t xml:space="preserve"> </w:t>
                      </w:r>
                      <w:r>
                        <w:rPr>
                          <w:color w:val="001D77"/>
                          <w:sz w:val="18"/>
                        </w:rPr>
                        <w:t>stanowiła 5,1% krajowego pogłowia</w:t>
                      </w:r>
                    </w:p>
                  </w:txbxContent>
                </v:textbox>
              </v:shape>
            </w:pict>
          </mc:Fallback>
        </mc:AlternateContent>
      </w:r>
      <w:r w:rsidR="005C12AF" w:rsidRPr="005C12AF">
        <w:rPr>
          <w:szCs w:val="19"/>
        </w:rPr>
        <w:t>Pogłowie</w:t>
      </w:r>
      <w:r w:rsidR="005C12AF" w:rsidRPr="005C12AF">
        <w:rPr>
          <w:spacing w:val="-5"/>
          <w:szCs w:val="19"/>
        </w:rPr>
        <w:t xml:space="preserve"> </w:t>
      </w:r>
      <w:r w:rsidR="005C12AF" w:rsidRPr="005C12AF">
        <w:rPr>
          <w:szCs w:val="19"/>
        </w:rPr>
        <w:t>owiec</w:t>
      </w:r>
      <w:r w:rsidR="005C12AF" w:rsidRPr="005C12AF">
        <w:rPr>
          <w:spacing w:val="-4"/>
          <w:szCs w:val="19"/>
        </w:rPr>
        <w:t xml:space="preserve"> </w:t>
      </w:r>
      <w:r w:rsidR="005C12AF" w:rsidRPr="005C12AF">
        <w:rPr>
          <w:szCs w:val="19"/>
        </w:rPr>
        <w:t>w</w:t>
      </w:r>
      <w:r w:rsidR="005C12AF" w:rsidRPr="005C12AF">
        <w:rPr>
          <w:spacing w:val="-4"/>
          <w:szCs w:val="19"/>
        </w:rPr>
        <w:t xml:space="preserve"> </w:t>
      </w:r>
      <w:r w:rsidR="005C12AF" w:rsidRPr="005C12AF">
        <w:rPr>
          <w:szCs w:val="19"/>
        </w:rPr>
        <w:t>grudniu</w:t>
      </w:r>
      <w:r w:rsidR="005C12AF" w:rsidRPr="005C12AF">
        <w:rPr>
          <w:spacing w:val="-5"/>
          <w:szCs w:val="19"/>
        </w:rPr>
        <w:t xml:space="preserve"> </w:t>
      </w:r>
      <w:r w:rsidR="005C12AF" w:rsidRPr="005C12AF">
        <w:rPr>
          <w:szCs w:val="19"/>
        </w:rPr>
        <w:t>2023</w:t>
      </w:r>
      <w:r w:rsidR="005C12AF" w:rsidRPr="005C12AF">
        <w:rPr>
          <w:spacing w:val="-3"/>
          <w:szCs w:val="19"/>
        </w:rPr>
        <w:t xml:space="preserve"> </w:t>
      </w:r>
      <w:r w:rsidR="005C12AF" w:rsidRPr="005C12AF">
        <w:rPr>
          <w:szCs w:val="19"/>
        </w:rPr>
        <w:t>r.</w:t>
      </w:r>
      <w:r w:rsidR="005C12AF" w:rsidRPr="005C12AF">
        <w:rPr>
          <w:spacing w:val="-4"/>
          <w:szCs w:val="19"/>
        </w:rPr>
        <w:t xml:space="preserve"> </w:t>
      </w:r>
      <w:r w:rsidR="005C12AF" w:rsidRPr="005C12AF">
        <w:rPr>
          <w:szCs w:val="19"/>
        </w:rPr>
        <w:t>liczyło</w:t>
      </w:r>
      <w:r w:rsidR="005C12AF" w:rsidRPr="005C12AF">
        <w:rPr>
          <w:spacing w:val="-4"/>
          <w:szCs w:val="19"/>
        </w:rPr>
        <w:t xml:space="preserve"> </w:t>
      </w:r>
      <w:r w:rsidR="005C12AF" w:rsidRPr="005C12AF">
        <w:rPr>
          <w:szCs w:val="19"/>
        </w:rPr>
        <w:t>15,5</w:t>
      </w:r>
      <w:r w:rsidR="005C12AF" w:rsidRPr="005C12AF">
        <w:rPr>
          <w:spacing w:val="-4"/>
          <w:szCs w:val="19"/>
        </w:rPr>
        <w:t xml:space="preserve"> </w:t>
      </w:r>
      <w:r w:rsidR="005C12AF" w:rsidRPr="005C12AF">
        <w:rPr>
          <w:szCs w:val="19"/>
        </w:rPr>
        <w:t>tys.</w:t>
      </w:r>
      <w:r w:rsidR="005C12AF" w:rsidRPr="005C12AF">
        <w:rPr>
          <w:spacing w:val="-4"/>
          <w:szCs w:val="19"/>
        </w:rPr>
        <w:t xml:space="preserve"> </w:t>
      </w:r>
      <w:r w:rsidR="005C12AF" w:rsidRPr="005C12AF">
        <w:rPr>
          <w:szCs w:val="19"/>
        </w:rPr>
        <w:t>szt.</w:t>
      </w:r>
      <w:r w:rsidR="005C12AF" w:rsidRPr="005C12AF">
        <w:rPr>
          <w:spacing w:val="-4"/>
          <w:szCs w:val="19"/>
        </w:rPr>
        <w:t xml:space="preserve"> </w:t>
      </w:r>
      <w:r w:rsidR="005C12AF" w:rsidRPr="005C12AF">
        <w:rPr>
          <w:szCs w:val="19"/>
        </w:rPr>
        <w:t>i</w:t>
      </w:r>
      <w:r w:rsidR="005C12AF" w:rsidRPr="005C12AF">
        <w:rPr>
          <w:spacing w:val="-4"/>
          <w:szCs w:val="19"/>
        </w:rPr>
        <w:t xml:space="preserve"> </w:t>
      </w:r>
      <w:r w:rsidR="005C12AF" w:rsidRPr="005C12AF">
        <w:rPr>
          <w:szCs w:val="19"/>
        </w:rPr>
        <w:t>w</w:t>
      </w:r>
      <w:r w:rsidR="005C12AF" w:rsidRPr="005C12AF">
        <w:rPr>
          <w:spacing w:val="-4"/>
          <w:szCs w:val="19"/>
        </w:rPr>
        <w:t xml:space="preserve"> </w:t>
      </w:r>
      <w:r w:rsidR="005C12AF" w:rsidRPr="005C12AF">
        <w:rPr>
          <w:szCs w:val="19"/>
        </w:rPr>
        <w:t>skali</w:t>
      </w:r>
      <w:r w:rsidR="005C12AF" w:rsidRPr="005C12AF">
        <w:rPr>
          <w:spacing w:val="-4"/>
          <w:szCs w:val="19"/>
        </w:rPr>
        <w:t xml:space="preserve"> </w:t>
      </w:r>
      <w:r w:rsidR="005C12AF" w:rsidRPr="005C12AF">
        <w:rPr>
          <w:szCs w:val="19"/>
        </w:rPr>
        <w:t>roku</w:t>
      </w:r>
      <w:r w:rsidR="005C12AF" w:rsidRPr="005C12AF">
        <w:rPr>
          <w:spacing w:val="-4"/>
          <w:szCs w:val="19"/>
        </w:rPr>
        <w:t xml:space="preserve"> </w:t>
      </w:r>
      <w:r w:rsidR="005C12AF" w:rsidRPr="005C12AF">
        <w:rPr>
          <w:szCs w:val="19"/>
        </w:rPr>
        <w:t>zwiększyło</w:t>
      </w:r>
      <w:r w:rsidR="005C12AF" w:rsidRPr="005C12AF">
        <w:rPr>
          <w:spacing w:val="-4"/>
          <w:szCs w:val="19"/>
        </w:rPr>
        <w:t xml:space="preserve"> </w:t>
      </w:r>
      <w:r w:rsidR="005C12AF" w:rsidRPr="005C12AF">
        <w:rPr>
          <w:spacing w:val="-5"/>
          <w:szCs w:val="19"/>
        </w:rPr>
        <w:t>się</w:t>
      </w:r>
      <w:r w:rsidR="005C12AF">
        <w:rPr>
          <w:spacing w:val="-5"/>
          <w:szCs w:val="19"/>
        </w:rPr>
        <w:t xml:space="preserve"> </w:t>
      </w:r>
      <w:r w:rsidR="005C12AF" w:rsidRPr="005C12AF">
        <w:rPr>
          <w:szCs w:val="19"/>
        </w:rPr>
        <w:t>1,9</w:t>
      </w:r>
      <w:r w:rsidR="005C12AF" w:rsidRPr="005C12AF">
        <w:rPr>
          <w:spacing w:val="-3"/>
          <w:szCs w:val="19"/>
        </w:rPr>
        <w:t xml:space="preserve"> </w:t>
      </w:r>
      <w:r w:rsidR="005C12AF" w:rsidRPr="005C12AF">
        <w:rPr>
          <w:szCs w:val="19"/>
        </w:rPr>
        <w:t>tys.</w:t>
      </w:r>
      <w:r w:rsidR="005C12AF" w:rsidRPr="005C12AF">
        <w:rPr>
          <w:spacing w:val="-3"/>
          <w:szCs w:val="19"/>
        </w:rPr>
        <w:t xml:space="preserve"> </w:t>
      </w:r>
      <w:r w:rsidR="005C12AF" w:rsidRPr="005C12AF">
        <w:rPr>
          <w:szCs w:val="19"/>
        </w:rPr>
        <w:t>szt.</w:t>
      </w:r>
      <w:r w:rsidR="005C12AF" w:rsidRPr="005C12AF">
        <w:rPr>
          <w:spacing w:val="-2"/>
          <w:szCs w:val="19"/>
        </w:rPr>
        <w:t xml:space="preserve"> </w:t>
      </w:r>
      <w:r w:rsidR="005C12AF">
        <w:rPr>
          <w:spacing w:val="-2"/>
          <w:szCs w:val="19"/>
        </w:rPr>
        <w:br/>
      </w:r>
      <w:r w:rsidR="005C12AF" w:rsidRPr="005C12AF">
        <w:rPr>
          <w:szCs w:val="19"/>
        </w:rPr>
        <w:t>(o</w:t>
      </w:r>
      <w:r w:rsidR="005C12AF" w:rsidRPr="005C12AF">
        <w:rPr>
          <w:spacing w:val="-4"/>
          <w:szCs w:val="19"/>
        </w:rPr>
        <w:t xml:space="preserve"> </w:t>
      </w:r>
      <w:r w:rsidR="005C12AF" w:rsidRPr="005C12AF">
        <w:rPr>
          <w:szCs w:val="19"/>
        </w:rPr>
        <w:t>13,8%),</w:t>
      </w:r>
      <w:r w:rsidR="005C12AF" w:rsidRPr="005C12AF">
        <w:rPr>
          <w:spacing w:val="-3"/>
          <w:szCs w:val="19"/>
        </w:rPr>
        <w:t xml:space="preserve"> </w:t>
      </w:r>
      <w:r w:rsidR="005C12AF" w:rsidRPr="005C12AF">
        <w:rPr>
          <w:szCs w:val="19"/>
        </w:rPr>
        <w:t>w</w:t>
      </w:r>
      <w:r w:rsidR="005C12AF" w:rsidRPr="005C12AF">
        <w:rPr>
          <w:spacing w:val="-2"/>
          <w:szCs w:val="19"/>
        </w:rPr>
        <w:t xml:space="preserve"> </w:t>
      </w:r>
      <w:r w:rsidR="005C12AF" w:rsidRPr="005C12AF">
        <w:rPr>
          <w:szCs w:val="19"/>
        </w:rPr>
        <w:t>tym</w:t>
      </w:r>
      <w:r w:rsidR="005C12AF" w:rsidRPr="005C12AF">
        <w:rPr>
          <w:spacing w:val="-3"/>
          <w:szCs w:val="19"/>
        </w:rPr>
        <w:t xml:space="preserve"> </w:t>
      </w:r>
      <w:r w:rsidR="005C12AF" w:rsidRPr="005C12AF">
        <w:rPr>
          <w:szCs w:val="19"/>
        </w:rPr>
        <w:t>prawie</w:t>
      </w:r>
      <w:r w:rsidR="005C12AF" w:rsidRPr="005C12AF">
        <w:rPr>
          <w:spacing w:val="-3"/>
          <w:szCs w:val="19"/>
        </w:rPr>
        <w:t xml:space="preserve"> </w:t>
      </w:r>
      <w:r w:rsidR="005C12AF" w:rsidRPr="005C12AF">
        <w:rPr>
          <w:szCs w:val="19"/>
        </w:rPr>
        <w:t>40,6%</w:t>
      </w:r>
      <w:r w:rsidR="005C12AF" w:rsidRPr="005C12AF">
        <w:rPr>
          <w:spacing w:val="-3"/>
          <w:szCs w:val="19"/>
        </w:rPr>
        <w:t xml:space="preserve"> </w:t>
      </w:r>
      <w:r w:rsidR="005C12AF" w:rsidRPr="005C12AF">
        <w:rPr>
          <w:szCs w:val="19"/>
        </w:rPr>
        <w:t>pogłowia</w:t>
      </w:r>
      <w:r w:rsidR="005C12AF" w:rsidRPr="005C12AF">
        <w:rPr>
          <w:spacing w:val="-3"/>
          <w:szCs w:val="19"/>
        </w:rPr>
        <w:t xml:space="preserve"> </w:t>
      </w:r>
      <w:r w:rsidR="005C12AF" w:rsidRPr="005C12AF">
        <w:rPr>
          <w:szCs w:val="19"/>
        </w:rPr>
        <w:t>owiec</w:t>
      </w:r>
      <w:r w:rsidR="005C12AF" w:rsidRPr="005C12AF">
        <w:rPr>
          <w:spacing w:val="-3"/>
          <w:szCs w:val="19"/>
        </w:rPr>
        <w:t xml:space="preserve"> </w:t>
      </w:r>
      <w:r w:rsidR="005C12AF" w:rsidRPr="005C12AF">
        <w:rPr>
          <w:szCs w:val="19"/>
        </w:rPr>
        <w:t>ogółem</w:t>
      </w:r>
      <w:r w:rsidR="005C12AF" w:rsidRPr="005C12AF">
        <w:rPr>
          <w:spacing w:val="-4"/>
          <w:szCs w:val="19"/>
        </w:rPr>
        <w:t xml:space="preserve"> </w:t>
      </w:r>
      <w:r w:rsidR="005C12AF" w:rsidRPr="005C12AF">
        <w:rPr>
          <w:szCs w:val="19"/>
        </w:rPr>
        <w:t>stanowiły</w:t>
      </w:r>
      <w:r w:rsidR="005C12AF" w:rsidRPr="005C12AF">
        <w:rPr>
          <w:spacing w:val="-3"/>
          <w:szCs w:val="19"/>
        </w:rPr>
        <w:t xml:space="preserve"> </w:t>
      </w:r>
      <w:r w:rsidR="005C12AF" w:rsidRPr="005C12AF">
        <w:rPr>
          <w:szCs w:val="19"/>
        </w:rPr>
        <w:t>maciorki (6,3 tys. szt.).</w:t>
      </w:r>
      <w:r w:rsidR="005C12AF">
        <w:rPr>
          <w:szCs w:val="19"/>
        </w:rPr>
        <w:t xml:space="preserve"> </w:t>
      </w:r>
    </w:p>
    <w:p w14:paraId="3D30F368" w14:textId="5FCC1D30" w:rsidR="00390065" w:rsidRPr="005C12AF" w:rsidRDefault="005C12AF" w:rsidP="00D22D11">
      <w:pPr>
        <w:autoSpaceDE w:val="0"/>
        <w:autoSpaceDN w:val="0"/>
        <w:adjustRightInd w:val="0"/>
        <w:spacing w:before="240" w:after="0" w:line="312" w:lineRule="auto"/>
        <w:rPr>
          <w:b/>
          <w:szCs w:val="19"/>
          <w:shd w:val="clear" w:color="auto" w:fill="FFFFFF"/>
        </w:rPr>
      </w:pPr>
      <w:r w:rsidRPr="005C12AF">
        <w:rPr>
          <w:szCs w:val="19"/>
        </w:rPr>
        <w:t>Liczebność</w:t>
      </w:r>
      <w:r w:rsidRPr="005C12AF">
        <w:rPr>
          <w:spacing w:val="-6"/>
          <w:szCs w:val="19"/>
        </w:rPr>
        <w:t xml:space="preserve"> </w:t>
      </w:r>
      <w:r w:rsidRPr="005C12AF">
        <w:rPr>
          <w:szCs w:val="19"/>
        </w:rPr>
        <w:t>stada</w:t>
      </w:r>
      <w:r w:rsidRPr="005C12AF">
        <w:rPr>
          <w:spacing w:val="-5"/>
          <w:szCs w:val="19"/>
        </w:rPr>
        <w:t xml:space="preserve"> </w:t>
      </w:r>
      <w:r w:rsidRPr="005C12AF">
        <w:rPr>
          <w:szCs w:val="19"/>
        </w:rPr>
        <w:t>drobiu</w:t>
      </w:r>
      <w:r w:rsidRPr="005C12AF">
        <w:rPr>
          <w:spacing w:val="-5"/>
          <w:szCs w:val="19"/>
        </w:rPr>
        <w:t xml:space="preserve"> </w:t>
      </w:r>
      <w:r w:rsidRPr="005C12AF">
        <w:rPr>
          <w:szCs w:val="19"/>
        </w:rPr>
        <w:t>w</w:t>
      </w:r>
      <w:r w:rsidRPr="005C12AF">
        <w:rPr>
          <w:spacing w:val="-6"/>
          <w:szCs w:val="19"/>
        </w:rPr>
        <w:t xml:space="preserve"> </w:t>
      </w:r>
      <w:r w:rsidRPr="005C12AF">
        <w:rPr>
          <w:szCs w:val="19"/>
        </w:rPr>
        <w:t>grudniu</w:t>
      </w:r>
      <w:r w:rsidRPr="005C12AF">
        <w:rPr>
          <w:spacing w:val="-5"/>
          <w:szCs w:val="19"/>
        </w:rPr>
        <w:t xml:space="preserve"> </w:t>
      </w:r>
      <w:r w:rsidRPr="005C12AF">
        <w:rPr>
          <w:szCs w:val="19"/>
        </w:rPr>
        <w:t>2023</w:t>
      </w:r>
      <w:r w:rsidRPr="005C12AF">
        <w:rPr>
          <w:spacing w:val="-4"/>
          <w:szCs w:val="19"/>
        </w:rPr>
        <w:t xml:space="preserve"> </w:t>
      </w:r>
      <w:r w:rsidRPr="005C12AF">
        <w:rPr>
          <w:szCs w:val="19"/>
        </w:rPr>
        <w:t>r.</w:t>
      </w:r>
      <w:r w:rsidRPr="005C12AF">
        <w:rPr>
          <w:spacing w:val="-6"/>
          <w:szCs w:val="19"/>
        </w:rPr>
        <w:t xml:space="preserve"> </w:t>
      </w:r>
      <w:r w:rsidRPr="005C12AF">
        <w:rPr>
          <w:szCs w:val="19"/>
        </w:rPr>
        <w:t>ukształtowała</w:t>
      </w:r>
      <w:r w:rsidRPr="005C12AF">
        <w:rPr>
          <w:spacing w:val="-5"/>
          <w:szCs w:val="19"/>
        </w:rPr>
        <w:t xml:space="preserve"> </w:t>
      </w:r>
      <w:r w:rsidRPr="005C12AF">
        <w:rPr>
          <w:szCs w:val="19"/>
        </w:rPr>
        <w:t>się</w:t>
      </w:r>
      <w:r w:rsidRPr="005C12AF">
        <w:rPr>
          <w:spacing w:val="-5"/>
          <w:szCs w:val="19"/>
        </w:rPr>
        <w:t xml:space="preserve"> </w:t>
      </w:r>
      <w:r w:rsidRPr="005C12AF">
        <w:rPr>
          <w:szCs w:val="19"/>
        </w:rPr>
        <w:t>na</w:t>
      </w:r>
      <w:r w:rsidRPr="005C12AF">
        <w:rPr>
          <w:spacing w:val="-5"/>
          <w:szCs w:val="19"/>
        </w:rPr>
        <w:t xml:space="preserve"> </w:t>
      </w:r>
      <w:r w:rsidRPr="005C12AF">
        <w:rPr>
          <w:szCs w:val="19"/>
        </w:rPr>
        <w:t>poziomie</w:t>
      </w:r>
      <w:r w:rsidRPr="005C12AF">
        <w:rPr>
          <w:spacing w:val="-6"/>
          <w:szCs w:val="19"/>
        </w:rPr>
        <w:t xml:space="preserve"> </w:t>
      </w:r>
      <w:r w:rsidRPr="005C12AF">
        <w:rPr>
          <w:szCs w:val="19"/>
        </w:rPr>
        <w:t>7086,9</w:t>
      </w:r>
      <w:r w:rsidRPr="005C12AF">
        <w:rPr>
          <w:spacing w:val="-5"/>
          <w:szCs w:val="19"/>
        </w:rPr>
        <w:t xml:space="preserve"> </w:t>
      </w:r>
      <w:r w:rsidRPr="005C12AF">
        <w:rPr>
          <w:szCs w:val="19"/>
        </w:rPr>
        <w:t>tys.</w:t>
      </w:r>
      <w:r w:rsidRPr="005C12AF">
        <w:rPr>
          <w:spacing w:val="-5"/>
          <w:szCs w:val="19"/>
        </w:rPr>
        <w:t xml:space="preserve"> </w:t>
      </w:r>
      <w:r w:rsidRPr="005C12AF">
        <w:rPr>
          <w:spacing w:val="-4"/>
          <w:szCs w:val="19"/>
        </w:rPr>
        <w:t>szt.</w:t>
      </w:r>
      <w:r>
        <w:rPr>
          <w:spacing w:val="-4"/>
          <w:szCs w:val="19"/>
        </w:rPr>
        <w:t xml:space="preserve"> </w:t>
      </w:r>
      <w:r w:rsidR="000667B0">
        <w:rPr>
          <w:spacing w:val="-4"/>
          <w:szCs w:val="19"/>
        </w:rPr>
        <w:br/>
      </w:r>
      <w:r w:rsidRPr="005C12AF">
        <w:rPr>
          <w:szCs w:val="19"/>
        </w:rPr>
        <w:t>i w porównaniu z poprzednim rokiem zwiększyła się o 707,7 tys. szt. (o 11,1%). Drób kurzy stanowił</w:t>
      </w:r>
      <w:r w:rsidRPr="005C12AF">
        <w:rPr>
          <w:spacing w:val="-4"/>
          <w:szCs w:val="19"/>
        </w:rPr>
        <w:t xml:space="preserve"> </w:t>
      </w:r>
      <w:r w:rsidRPr="005C12AF">
        <w:rPr>
          <w:szCs w:val="19"/>
        </w:rPr>
        <w:t>96,9%</w:t>
      </w:r>
      <w:r w:rsidRPr="005C12AF">
        <w:rPr>
          <w:spacing w:val="-3"/>
          <w:szCs w:val="19"/>
        </w:rPr>
        <w:t xml:space="preserve"> </w:t>
      </w:r>
      <w:r w:rsidRPr="005C12AF">
        <w:rPr>
          <w:szCs w:val="19"/>
        </w:rPr>
        <w:t>pogłowia</w:t>
      </w:r>
      <w:r w:rsidRPr="005C12AF">
        <w:rPr>
          <w:spacing w:val="-3"/>
          <w:szCs w:val="19"/>
        </w:rPr>
        <w:t xml:space="preserve"> </w:t>
      </w:r>
      <w:r w:rsidRPr="005C12AF">
        <w:rPr>
          <w:szCs w:val="19"/>
        </w:rPr>
        <w:t>drobiu</w:t>
      </w:r>
      <w:r w:rsidRPr="005C12AF">
        <w:rPr>
          <w:spacing w:val="-3"/>
          <w:szCs w:val="19"/>
        </w:rPr>
        <w:t xml:space="preserve"> </w:t>
      </w:r>
      <w:r w:rsidRPr="005C12AF">
        <w:rPr>
          <w:szCs w:val="19"/>
        </w:rPr>
        <w:t>ogółem</w:t>
      </w:r>
      <w:r w:rsidRPr="005C12AF">
        <w:rPr>
          <w:spacing w:val="-3"/>
          <w:szCs w:val="19"/>
        </w:rPr>
        <w:t xml:space="preserve"> </w:t>
      </w:r>
      <w:r w:rsidRPr="005C12AF">
        <w:rPr>
          <w:szCs w:val="19"/>
        </w:rPr>
        <w:t>i</w:t>
      </w:r>
      <w:r w:rsidRPr="005C12AF">
        <w:rPr>
          <w:spacing w:val="-3"/>
          <w:szCs w:val="19"/>
        </w:rPr>
        <w:t xml:space="preserve"> </w:t>
      </w:r>
      <w:r w:rsidRPr="005C12AF">
        <w:rPr>
          <w:szCs w:val="19"/>
        </w:rPr>
        <w:t>liczył</w:t>
      </w:r>
      <w:r w:rsidRPr="005C12AF">
        <w:rPr>
          <w:spacing w:val="-4"/>
          <w:szCs w:val="19"/>
        </w:rPr>
        <w:t xml:space="preserve"> </w:t>
      </w:r>
      <w:r w:rsidRPr="005C12AF">
        <w:rPr>
          <w:szCs w:val="19"/>
        </w:rPr>
        <w:t>6870,7</w:t>
      </w:r>
      <w:r w:rsidRPr="005C12AF">
        <w:rPr>
          <w:spacing w:val="-3"/>
          <w:szCs w:val="19"/>
        </w:rPr>
        <w:t xml:space="preserve"> </w:t>
      </w:r>
      <w:r w:rsidRPr="005C12AF">
        <w:rPr>
          <w:szCs w:val="19"/>
        </w:rPr>
        <w:t>tys.</w:t>
      </w:r>
      <w:r w:rsidRPr="005C12AF">
        <w:rPr>
          <w:spacing w:val="-3"/>
          <w:szCs w:val="19"/>
        </w:rPr>
        <w:t xml:space="preserve"> </w:t>
      </w:r>
      <w:r w:rsidRPr="005C12AF">
        <w:rPr>
          <w:szCs w:val="19"/>
        </w:rPr>
        <w:t>szt.</w:t>
      </w:r>
      <w:r w:rsidRPr="005C12AF">
        <w:rPr>
          <w:spacing w:val="-3"/>
          <w:szCs w:val="19"/>
        </w:rPr>
        <w:t xml:space="preserve"> </w:t>
      </w:r>
      <w:r w:rsidRPr="005C12AF">
        <w:rPr>
          <w:szCs w:val="19"/>
        </w:rPr>
        <w:t>Udział</w:t>
      </w:r>
      <w:r w:rsidRPr="005C12AF">
        <w:rPr>
          <w:spacing w:val="-4"/>
          <w:szCs w:val="19"/>
        </w:rPr>
        <w:t xml:space="preserve"> </w:t>
      </w:r>
      <w:r w:rsidRPr="005C12AF">
        <w:rPr>
          <w:szCs w:val="19"/>
        </w:rPr>
        <w:t>województwa</w:t>
      </w:r>
      <w:r w:rsidRPr="005C12AF">
        <w:rPr>
          <w:spacing w:val="-3"/>
          <w:szCs w:val="19"/>
        </w:rPr>
        <w:t xml:space="preserve"> </w:t>
      </w:r>
      <w:r w:rsidRPr="005C12AF">
        <w:rPr>
          <w:szCs w:val="19"/>
        </w:rPr>
        <w:t>śląskiego w krajowym pogłowiu drobiu ogółem w grudniu 2023 r. wyniósł 3,2%</w:t>
      </w:r>
      <w:r>
        <w:rPr>
          <w:szCs w:val="19"/>
        </w:rPr>
        <w:t>.</w:t>
      </w:r>
    </w:p>
    <w:p w14:paraId="26A0DC44" w14:textId="582B2CDC" w:rsidR="00390065" w:rsidRDefault="00390065" w:rsidP="00FC58FE">
      <w:pPr>
        <w:autoSpaceDE w:val="0"/>
        <w:autoSpaceDN w:val="0"/>
        <w:adjustRightInd w:val="0"/>
        <w:spacing w:before="240" w:after="0" w:line="240" w:lineRule="auto"/>
        <w:rPr>
          <w:b/>
          <w:shd w:val="clear" w:color="auto" w:fill="FFFFFF"/>
        </w:rPr>
      </w:pPr>
    </w:p>
    <w:p w14:paraId="1FBF6251" w14:textId="5F1E4C7F" w:rsidR="001D2322" w:rsidRDefault="001D2322" w:rsidP="00D915ED">
      <w:pPr>
        <w:spacing w:line="288" w:lineRule="auto"/>
        <w:rPr>
          <w:rFonts w:eastAsia="Times New Roman" w:cs="Times New Roman"/>
          <w:color w:val="000000" w:themeColor="text1"/>
          <w:szCs w:val="19"/>
          <w:lang w:eastAsia="pl-PL"/>
        </w:rPr>
      </w:pPr>
    </w:p>
    <w:p w14:paraId="5C845567" w14:textId="65D42BF8" w:rsidR="008650A8" w:rsidRPr="007C01AC" w:rsidRDefault="008650A8" w:rsidP="00D915ED">
      <w:pPr>
        <w:spacing w:line="288" w:lineRule="auto"/>
        <w:rPr>
          <w:rFonts w:eastAsia="Times New Roman" w:cs="Times New Roman"/>
          <w:color w:val="000000" w:themeColor="text1"/>
          <w:szCs w:val="19"/>
          <w:lang w:eastAsia="pl-PL"/>
        </w:rPr>
      </w:pPr>
    </w:p>
    <w:p w14:paraId="688D5B23" w14:textId="17EC39C0" w:rsidR="008650A8" w:rsidRDefault="008650A8" w:rsidP="00D915ED">
      <w:pPr>
        <w:spacing w:line="288" w:lineRule="auto"/>
        <w:rPr>
          <w:rFonts w:eastAsia="Times New Roman" w:cs="Times New Roman"/>
          <w:color w:val="000000" w:themeColor="text1"/>
          <w:szCs w:val="19"/>
          <w:lang w:eastAsia="pl-PL"/>
        </w:rPr>
      </w:pPr>
    </w:p>
    <w:p w14:paraId="7D8C2969" w14:textId="07D27DDE" w:rsidR="008650A8" w:rsidRDefault="008650A8" w:rsidP="00D915ED">
      <w:pPr>
        <w:spacing w:line="288" w:lineRule="auto"/>
        <w:rPr>
          <w:rFonts w:eastAsia="Times New Roman" w:cs="Times New Roman"/>
          <w:color w:val="000000" w:themeColor="text1"/>
          <w:szCs w:val="19"/>
          <w:lang w:eastAsia="pl-PL"/>
        </w:rPr>
      </w:pPr>
    </w:p>
    <w:p w14:paraId="5D677DA1" w14:textId="3315BC2F" w:rsidR="008650A8" w:rsidRDefault="008650A8" w:rsidP="00D915ED">
      <w:pPr>
        <w:spacing w:line="288" w:lineRule="auto"/>
        <w:rPr>
          <w:rFonts w:eastAsia="Times New Roman" w:cs="Times New Roman"/>
          <w:color w:val="000000" w:themeColor="text1"/>
          <w:szCs w:val="19"/>
          <w:lang w:eastAsia="pl-PL"/>
        </w:rPr>
      </w:pPr>
    </w:p>
    <w:p w14:paraId="7FCCF792" w14:textId="15381151" w:rsidR="00C11A3E" w:rsidRDefault="006C30EE" w:rsidP="00C11A3E">
      <w:pPr>
        <w:spacing w:before="840" w:line="288" w:lineRule="auto"/>
        <w:rPr>
          <w:sz w:val="18"/>
        </w:rPr>
      </w:pPr>
      <w:r w:rsidRPr="006C30EE">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3C222B0C" w14:textId="6D518CD4" w:rsidR="001F761D" w:rsidRPr="001F761D" w:rsidRDefault="001F761D" w:rsidP="001F761D">
      <w:pPr>
        <w:tabs>
          <w:tab w:val="left" w:pos="688"/>
        </w:tabs>
        <w:rPr>
          <w:sz w:val="18"/>
        </w:rPr>
        <w:sectPr w:rsidR="001F761D" w:rsidRPr="001F761D" w:rsidSect="0054019C">
          <w:headerReference w:type="default" r:id="rId18"/>
          <w:footerReference w:type="default" r:id="rId19"/>
          <w:headerReference w:type="first" r:id="rId20"/>
          <w:footerReference w:type="first" r:id="rId21"/>
          <w:pgSz w:w="11906" w:h="16838"/>
          <w:pgMar w:top="720" w:right="3119" w:bottom="720" w:left="720" w:header="284" w:footer="283" w:gutter="0"/>
          <w:cols w:space="708"/>
          <w:titlePg/>
          <w:docGrid w:linePitch="360"/>
        </w:sectPr>
      </w:pPr>
      <w:r>
        <w:rPr>
          <w:sz w:val="18"/>
        </w:rPr>
        <w:tab/>
      </w:r>
    </w:p>
    <w:tbl>
      <w:tblPr>
        <w:tblStyle w:val="Tabela-Siatka"/>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
        <w:gridCol w:w="2677"/>
        <w:gridCol w:w="426"/>
        <w:gridCol w:w="312"/>
        <w:gridCol w:w="1671"/>
        <w:gridCol w:w="426"/>
        <w:gridCol w:w="2117"/>
        <w:gridCol w:w="2140"/>
      </w:tblGrid>
      <w:tr w:rsidR="00C21C88" w14:paraId="7557950F" w14:textId="77777777" w:rsidTr="00C95DF9">
        <w:trPr>
          <w:gridAfter w:val="1"/>
          <w:wAfter w:w="2140" w:type="dxa"/>
        </w:trPr>
        <w:tc>
          <w:tcPr>
            <w:tcW w:w="3853" w:type="dxa"/>
            <w:gridSpan w:val="4"/>
          </w:tcPr>
          <w:p w14:paraId="57DCF969" w14:textId="7C60C2E0" w:rsidR="00C21C88" w:rsidRDefault="00C21C88" w:rsidP="00C95DF9">
            <w:pPr>
              <w:rPr>
                <w:rFonts w:ascii="Calibri" w:hAnsi="Calibri"/>
                <w:color w:val="000000"/>
                <w:sz w:val="20"/>
                <w:szCs w:val="20"/>
              </w:rPr>
            </w:pPr>
            <w:r>
              <w:rPr>
                <w:color w:val="000000"/>
                <w:sz w:val="20"/>
                <w:szCs w:val="20"/>
              </w:rPr>
              <w:lastRenderedPageBreak/>
              <w:t>Opracowanie:</w:t>
            </w:r>
          </w:p>
          <w:p w14:paraId="5359177F" w14:textId="77777777" w:rsidR="00C21C88" w:rsidRDefault="00C21C88" w:rsidP="00C95DF9">
            <w:pPr>
              <w:rPr>
                <w:b/>
                <w:bCs/>
                <w:color w:val="000000"/>
                <w:sz w:val="20"/>
                <w:szCs w:val="20"/>
              </w:rPr>
            </w:pPr>
            <w:r>
              <w:rPr>
                <w:b/>
                <w:bCs/>
                <w:color w:val="000000"/>
                <w:sz w:val="20"/>
                <w:szCs w:val="20"/>
              </w:rPr>
              <w:t>Urząd Statystyczny w Katowicach</w:t>
            </w:r>
          </w:p>
          <w:p w14:paraId="1BE741A0" w14:textId="01AAE14E" w:rsidR="00C21C88" w:rsidRDefault="00C21C88" w:rsidP="00C95DF9">
            <w:pPr>
              <w:rPr>
                <w:b/>
                <w:bCs/>
                <w:color w:val="000000"/>
                <w:sz w:val="20"/>
                <w:szCs w:val="20"/>
              </w:rPr>
            </w:pPr>
            <w:r>
              <w:rPr>
                <w:b/>
                <w:bCs/>
                <w:color w:val="000000"/>
                <w:sz w:val="20"/>
                <w:szCs w:val="20"/>
              </w:rPr>
              <w:t xml:space="preserve">Dyrektor </w:t>
            </w:r>
            <w:r w:rsidR="001128E3">
              <w:rPr>
                <w:b/>
                <w:bCs/>
                <w:color w:val="000000"/>
                <w:sz w:val="20"/>
                <w:szCs w:val="20"/>
              </w:rPr>
              <w:t>Grażyna Witkowska</w:t>
            </w:r>
          </w:p>
          <w:p w14:paraId="11CD4C7A" w14:textId="77777777" w:rsidR="00C21C88" w:rsidRPr="009035A9" w:rsidRDefault="00C21C88" w:rsidP="00C95DF9">
            <w:pPr>
              <w:spacing w:before="0" w:after="0"/>
              <w:jc w:val="both"/>
            </w:pPr>
            <w:r>
              <w:rPr>
                <w:rFonts w:eastAsia="Times New Roman"/>
                <w:color w:val="000000"/>
                <w:sz w:val="20"/>
                <w:szCs w:val="20"/>
                <w:lang w:val="fi-FI"/>
              </w:rPr>
              <w:t>tel: 32 779 12 48</w:t>
            </w:r>
          </w:p>
          <w:p w14:paraId="0BFBA463" w14:textId="77777777" w:rsidR="00C21C88" w:rsidRPr="006369DB" w:rsidRDefault="00C21C88" w:rsidP="00C95DF9">
            <w:pPr>
              <w:rPr>
                <w:color w:val="000000"/>
                <w:sz w:val="20"/>
                <w:szCs w:val="20"/>
                <w:lang w:val="en-AU"/>
              </w:rPr>
            </w:pPr>
          </w:p>
        </w:tc>
        <w:tc>
          <w:tcPr>
            <w:tcW w:w="4214" w:type="dxa"/>
            <w:gridSpan w:val="3"/>
          </w:tcPr>
          <w:p w14:paraId="4FDE290E" w14:textId="77777777" w:rsidR="00C21C88" w:rsidRDefault="00C21C88" w:rsidP="00C95DF9">
            <w:pPr>
              <w:rPr>
                <w:rFonts w:ascii="Calibri" w:hAnsi="Calibri"/>
                <w:color w:val="000000"/>
                <w:sz w:val="20"/>
                <w:szCs w:val="20"/>
              </w:rPr>
            </w:pPr>
            <w:r>
              <w:rPr>
                <w:color w:val="000000"/>
                <w:sz w:val="20"/>
                <w:szCs w:val="20"/>
              </w:rPr>
              <w:t>Rozpowszechnianie:</w:t>
            </w:r>
          </w:p>
          <w:p w14:paraId="18D9D5AE" w14:textId="77777777" w:rsidR="00C21C88" w:rsidRDefault="00C21C88" w:rsidP="00C95DF9">
            <w:pPr>
              <w:rPr>
                <w:b/>
                <w:bCs/>
                <w:color w:val="000000"/>
                <w:sz w:val="20"/>
                <w:szCs w:val="20"/>
              </w:rPr>
            </w:pPr>
            <w:r>
              <w:rPr>
                <w:b/>
                <w:bCs/>
                <w:color w:val="000000"/>
                <w:sz w:val="20"/>
                <w:szCs w:val="20"/>
              </w:rPr>
              <w:t>Informatorium Statystyczne</w:t>
            </w:r>
          </w:p>
          <w:p w14:paraId="77E734A5" w14:textId="77777777" w:rsidR="00C21C88" w:rsidRDefault="00C21C88" w:rsidP="00C95DF9">
            <w:pPr>
              <w:spacing w:before="0" w:after="0"/>
              <w:jc w:val="both"/>
            </w:pPr>
            <w:r>
              <w:rPr>
                <w:rFonts w:eastAsia="Times New Roman"/>
                <w:color w:val="000000"/>
                <w:sz w:val="20"/>
                <w:szCs w:val="20"/>
                <w:lang w:val="fi-FI"/>
              </w:rPr>
              <w:t>tel: 32 779 12 33, 32 779 12 34</w:t>
            </w:r>
          </w:p>
          <w:p w14:paraId="7BDBA63C" w14:textId="77777777" w:rsidR="00C21C88" w:rsidRDefault="00C21C88" w:rsidP="00C95DF9">
            <w:pPr>
              <w:rPr>
                <w:color w:val="000000"/>
                <w:sz w:val="20"/>
                <w:szCs w:val="20"/>
              </w:rPr>
            </w:pPr>
          </w:p>
          <w:p w14:paraId="34853539" w14:textId="77777777" w:rsidR="00C21C88" w:rsidRDefault="00C21C88" w:rsidP="00C95DF9">
            <w:pPr>
              <w:spacing w:before="180"/>
              <w:rPr>
                <w:color w:val="000000"/>
                <w:sz w:val="20"/>
                <w:szCs w:val="20"/>
              </w:rPr>
            </w:pPr>
          </w:p>
        </w:tc>
      </w:tr>
      <w:tr w:rsidR="00C21C88" w14:paraId="478AE09F" w14:textId="77777777" w:rsidTr="00C95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trHeight w:val="567"/>
        </w:trPr>
        <w:tc>
          <w:tcPr>
            <w:tcW w:w="438" w:type="dxa"/>
            <w:tcBorders>
              <w:top w:val="nil"/>
              <w:left w:val="nil"/>
              <w:bottom w:val="nil"/>
              <w:right w:val="nil"/>
            </w:tcBorders>
            <w:vAlign w:val="center"/>
          </w:tcPr>
          <w:p w14:paraId="3BFE59FC" w14:textId="33AD7BDC" w:rsidR="00C21C88" w:rsidRPr="000F74FB" w:rsidRDefault="00C21C88" w:rsidP="00C95DF9">
            <w:pPr>
              <w:rPr>
                <w:sz w:val="18"/>
              </w:rPr>
            </w:pPr>
          </w:p>
        </w:tc>
        <w:tc>
          <w:tcPr>
            <w:tcW w:w="2677" w:type="dxa"/>
            <w:tcBorders>
              <w:top w:val="nil"/>
              <w:left w:val="nil"/>
              <w:bottom w:val="nil"/>
              <w:right w:val="nil"/>
            </w:tcBorders>
            <w:vAlign w:val="center"/>
          </w:tcPr>
          <w:p w14:paraId="27CEE400" w14:textId="6043631B" w:rsidR="00C21C88" w:rsidRPr="00340B82" w:rsidRDefault="00000000" w:rsidP="00C95DF9">
            <w:pPr>
              <w:spacing w:before="0" w:after="0" w:line="200" w:lineRule="exact"/>
              <w:rPr>
                <w:sz w:val="20"/>
              </w:rPr>
            </w:pPr>
            <w:hyperlink r:id="rId22" w:history="1">
              <w:r w:rsidR="00C21C88" w:rsidRPr="004C1614">
                <w:rPr>
                  <w:rStyle w:val="Hipercze"/>
                  <w:rFonts w:cstheme="minorBidi"/>
                  <w:color w:val="000000" w:themeColor="text1"/>
                  <w:sz w:val="20"/>
                  <w:u w:val="none"/>
                </w:rPr>
                <w:t>katowice.stat.gov.pl</w:t>
              </w:r>
            </w:hyperlink>
          </w:p>
        </w:tc>
        <w:tc>
          <w:tcPr>
            <w:tcW w:w="426" w:type="dxa"/>
            <w:tcBorders>
              <w:top w:val="nil"/>
              <w:left w:val="nil"/>
              <w:bottom w:val="nil"/>
              <w:right w:val="nil"/>
            </w:tcBorders>
            <w:vAlign w:val="center"/>
          </w:tcPr>
          <w:p w14:paraId="470DAA78" w14:textId="0171451D" w:rsidR="00C21C88" w:rsidRDefault="00805758" w:rsidP="00C95DF9">
            <w:pPr>
              <w:spacing w:before="0" w:after="160" w:line="259" w:lineRule="auto"/>
            </w:pPr>
            <w:r>
              <w:rPr>
                <w:noProof/>
                <w:sz w:val="20"/>
                <w:szCs w:val="20"/>
                <w:lang w:eastAsia="pl-PL"/>
              </w:rPr>
              <w:drawing>
                <wp:anchor distT="0" distB="0" distL="114300" distR="114300" simplePos="0" relativeHeight="252142592" behindDoc="0" locked="0" layoutInCell="1" allowOverlap="1" wp14:anchorId="48C0B9A3" wp14:editId="7D1276E6">
                  <wp:simplePos x="0" y="0"/>
                  <wp:positionH relativeFrom="column">
                    <wp:posOffset>-15240</wp:posOffset>
                  </wp:positionH>
                  <wp:positionV relativeFrom="paragraph">
                    <wp:posOffset>-8255</wp:posOffset>
                  </wp:positionV>
                  <wp:extent cx="255905" cy="252730"/>
                  <wp:effectExtent l="0" t="0" r="0" b="0"/>
                  <wp:wrapNone/>
                  <wp:docPr id="1240179502" name="Obraz 2" descr="ikon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79502" name="Obraz 2" descr="ikona platformy X"/>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5905" cy="252730"/>
                          </a:xfrm>
                          <a:prstGeom prst="rect">
                            <a:avLst/>
                          </a:prstGeom>
                        </pic:spPr>
                      </pic:pic>
                    </a:graphicData>
                  </a:graphic>
                  <wp14:sizeRelH relativeFrom="margin">
                    <wp14:pctWidth>0</wp14:pctWidth>
                  </wp14:sizeRelH>
                  <wp14:sizeRelV relativeFrom="margin">
                    <wp14:pctHeight>0</wp14:pctHeight>
                  </wp14:sizeRelV>
                </wp:anchor>
              </w:drawing>
            </w:r>
            <w:r>
              <w:rPr>
                <w:noProof/>
                <w:sz w:val="20"/>
                <w:szCs w:val="20"/>
                <w:lang w:eastAsia="pl-PL"/>
              </w:rPr>
              <w:drawing>
                <wp:anchor distT="0" distB="0" distL="114300" distR="114300" simplePos="0" relativeHeight="252141568" behindDoc="0" locked="0" layoutInCell="1" allowOverlap="1" wp14:anchorId="4D78CC4D" wp14:editId="34A8C936">
                  <wp:simplePos x="0" y="0"/>
                  <wp:positionH relativeFrom="column">
                    <wp:posOffset>-1980565</wp:posOffset>
                  </wp:positionH>
                  <wp:positionV relativeFrom="paragraph">
                    <wp:posOffset>-12065</wp:posOffset>
                  </wp:positionV>
                  <wp:extent cx="255905" cy="252730"/>
                  <wp:effectExtent l="0" t="0" r="0" b="0"/>
                  <wp:wrapNone/>
                  <wp:docPr id="1995727448" name="Obraz 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27448" name="Obraz 1" descr="ikonka strony www"/>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5905" cy="252730"/>
                          </a:xfrm>
                          <a:prstGeom prst="rect">
                            <a:avLst/>
                          </a:prstGeom>
                        </pic:spPr>
                      </pic:pic>
                    </a:graphicData>
                  </a:graphic>
                  <wp14:sizeRelH relativeFrom="margin">
                    <wp14:pctWidth>0</wp14:pctWidth>
                  </wp14:sizeRelH>
                  <wp14:sizeRelV relativeFrom="margin">
                    <wp14:pctHeight>0</wp14:pctHeight>
                  </wp14:sizeRelV>
                </wp:anchor>
              </w:drawing>
            </w:r>
          </w:p>
        </w:tc>
        <w:tc>
          <w:tcPr>
            <w:tcW w:w="1983" w:type="dxa"/>
            <w:gridSpan w:val="2"/>
            <w:tcBorders>
              <w:top w:val="nil"/>
              <w:left w:val="nil"/>
              <w:bottom w:val="nil"/>
              <w:right w:val="nil"/>
            </w:tcBorders>
            <w:vAlign w:val="center"/>
          </w:tcPr>
          <w:p w14:paraId="72518898" w14:textId="49CDC7EA" w:rsidR="00C21C88" w:rsidRPr="00340B82" w:rsidRDefault="00000000" w:rsidP="00C95DF9">
            <w:pPr>
              <w:spacing w:before="0" w:after="0" w:line="200" w:lineRule="exact"/>
              <w:rPr>
                <w:sz w:val="20"/>
              </w:rPr>
            </w:pPr>
            <w:hyperlink r:id="rId25" w:history="1">
              <w:r w:rsidR="00C21C88" w:rsidRPr="00654465">
                <w:rPr>
                  <w:rStyle w:val="Hipercze"/>
                  <w:rFonts w:cstheme="minorBidi"/>
                  <w:color w:val="000000" w:themeColor="text1"/>
                  <w:sz w:val="20"/>
                  <w:u w:val="none"/>
                </w:rPr>
                <w:t>@Katowice_STAT</w:t>
              </w:r>
            </w:hyperlink>
          </w:p>
        </w:tc>
        <w:tc>
          <w:tcPr>
            <w:tcW w:w="426" w:type="dxa"/>
            <w:tcBorders>
              <w:top w:val="nil"/>
              <w:left w:val="nil"/>
              <w:bottom w:val="nil"/>
              <w:right w:val="nil"/>
            </w:tcBorders>
            <w:vAlign w:val="center"/>
          </w:tcPr>
          <w:p w14:paraId="3CF2289A" w14:textId="717514D7" w:rsidR="00C21C88" w:rsidRDefault="00805758" w:rsidP="00C95DF9">
            <w:pPr>
              <w:spacing w:before="0" w:after="160" w:line="259" w:lineRule="auto"/>
            </w:pPr>
            <w:r>
              <w:rPr>
                <w:noProof/>
                <w:sz w:val="20"/>
                <w:szCs w:val="20"/>
                <w:lang w:eastAsia="pl-PL"/>
              </w:rPr>
              <w:drawing>
                <wp:anchor distT="0" distB="0" distL="114300" distR="114300" simplePos="0" relativeHeight="252143616" behindDoc="0" locked="0" layoutInCell="1" allowOverlap="1" wp14:anchorId="71F83500" wp14:editId="4A8F0E46">
                  <wp:simplePos x="0" y="0"/>
                  <wp:positionH relativeFrom="column">
                    <wp:posOffset>-635</wp:posOffset>
                  </wp:positionH>
                  <wp:positionV relativeFrom="paragraph">
                    <wp:posOffset>-10160</wp:posOffset>
                  </wp:positionV>
                  <wp:extent cx="255905" cy="252730"/>
                  <wp:effectExtent l="0" t="0" r="0" b="0"/>
                  <wp:wrapNone/>
                  <wp:docPr id="1415682543" name="Obraz 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682543" name="Obraz 3" descr="ikonka facebooka"/>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5905" cy="252730"/>
                          </a:xfrm>
                          <a:prstGeom prst="rect">
                            <a:avLst/>
                          </a:prstGeom>
                        </pic:spPr>
                      </pic:pic>
                    </a:graphicData>
                  </a:graphic>
                  <wp14:sizeRelH relativeFrom="margin">
                    <wp14:pctWidth>0</wp14:pctWidth>
                  </wp14:sizeRelH>
                  <wp14:sizeRelV relativeFrom="margin">
                    <wp14:pctHeight>0</wp14:pctHeight>
                  </wp14:sizeRelV>
                </wp:anchor>
              </w:drawing>
            </w:r>
          </w:p>
        </w:tc>
        <w:tc>
          <w:tcPr>
            <w:tcW w:w="4252" w:type="dxa"/>
            <w:gridSpan w:val="2"/>
            <w:tcBorders>
              <w:top w:val="nil"/>
              <w:left w:val="nil"/>
              <w:bottom w:val="nil"/>
              <w:right w:val="nil"/>
            </w:tcBorders>
            <w:vAlign w:val="center"/>
          </w:tcPr>
          <w:p w14:paraId="310C7FAD" w14:textId="4ECCD76B" w:rsidR="00C21C88" w:rsidRPr="00340B82" w:rsidRDefault="00000000" w:rsidP="00C95DF9">
            <w:pPr>
              <w:spacing w:before="0" w:after="0" w:line="200" w:lineRule="exact"/>
              <w:rPr>
                <w:sz w:val="20"/>
                <w:szCs w:val="20"/>
              </w:rPr>
            </w:pPr>
            <w:hyperlink r:id="rId27" w:history="1">
              <w:r w:rsidR="00C21C88" w:rsidRPr="002A694E">
                <w:rPr>
                  <w:sz w:val="20"/>
                  <w:szCs w:val="20"/>
                </w:rPr>
                <w:t>@StatKatowic</w:t>
              </w:r>
              <w:r w:rsidR="00C21C88" w:rsidRPr="002A694E">
                <w:rPr>
                  <w:rStyle w:val="Hipercze"/>
                  <w:rFonts w:cstheme="minorBidi"/>
                  <w:color w:val="auto"/>
                  <w:sz w:val="20"/>
                  <w:szCs w:val="20"/>
                  <w:u w:val="none"/>
                </w:rPr>
                <w:t>e</w:t>
              </w:r>
            </w:hyperlink>
          </w:p>
        </w:tc>
      </w:tr>
    </w:tbl>
    <w:p w14:paraId="209FEDED" w14:textId="77777777" w:rsidR="00D56F02" w:rsidRDefault="00D56F02" w:rsidP="000470AA">
      <w:pPr>
        <w:rPr>
          <w:sz w:val="18"/>
        </w:rPr>
      </w:pPr>
    </w:p>
    <w:p w14:paraId="26C2646C" w14:textId="77777777" w:rsidR="00D56F02" w:rsidRDefault="00D56F02" w:rsidP="000470AA">
      <w:pPr>
        <w:rPr>
          <w:sz w:val="18"/>
        </w:rPr>
      </w:pPr>
    </w:p>
    <w:p w14:paraId="1634A8FA" w14:textId="32775346" w:rsidR="000470AA" w:rsidRDefault="00382015" w:rsidP="000470AA">
      <w:pPr>
        <w:rPr>
          <w:sz w:val="18"/>
        </w:rPr>
      </w:pPr>
      <w:r w:rsidRPr="00001C5B">
        <w:rPr>
          <w:noProof/>
          <w:sz w:val="18"/>
          <w:lang w:eastAsia="pl-PL"/>
        </w:rPr>
        <mc:AlternateContent>
          <mc:Choice Requires="wps">
            <w:drawing>
              <wp:anchor distT="45720" distB="45720" distL="114300" distR="114300" simplePos="0" relativeHeight="251805696" behindDoc="0" locked="0" layoutInCell="1" allowOverlap="1" wp14:anchorId="6917E5DB" wp14:editId="7AD30F91">
                <wp:simplePos x="0" y="0"/>
                <wp:positionH relativeFrom="margin">
                  <wp:posOffset>36195</wp:posOffset>
                </wp:positionH>
                <wp:positionV relativeFrom="paragraph">
                  <wp:posOffset>182880</wp:posOffset>
                </wp:positionV>
                <wp:extent cx="5887720" cy="3594100"/>
                <wp:effectExtent l="0" t="0" r="17780" b="2540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7720" cy="3594100"/>
                        </a:xfrm>
                        <a:prstGeom prst="rect">
                          <a:avLst/>
                        </a:prstGeom>
                        <a:solidFill>
                          <a:sysClr val="window" lastClr="FFFFFF">
                            <a:lumMod val="95000"/>
                          </a:sysClr>
                        </a:solidFill>
                        <a:ln w="9525">
                          <a:solidFill>
                            <a:sysClr val="window" lastClr="FFFFFF"/>
                          </a:solidFill>
                          <a:miter lim="800000"/>
                          <a:headEnd/>
                          <a:tailEnd/>
                        </a:ln>
                      </wps:spPr>
                      <wps:txbx>
                        <w:txbxContent>
                          <w:p w14:paraId="59C0C976" w14:textId="77777777" w:rsidR="00C21C88" w:rsidRPr="00C21C88" w:rsidRDefault="00C21C88" w:rsidP="00C21C88">
                            <w:pPr>
                              <w:rPr>
                                <w:b/>
                                <w:szCs w:val="19"/>
                              </w:rPr>
                            </w:pPr>
                          </w:p>
                          <w:p w14:paraId="3A004775" w14:textId="3606B493" w:rsidR="00D71514" w:rsidRDefault="00D71514" w:rsidP="00D71514">
                            <w:pPr>
                              <w:rPr>
                                <w:b/>
                              </w:rPr>
                            </w:pPr>
                            <w:r w:rsidRPr="005520D8">
                              <w:rPr>
                                <w:b/>
                              </w:rPr>
                              <w:t>Powiązane</w:t>
                            </w:r>
                            <w:r>
                              <w:rPr>
                                <w:b/>
                              </w:rPr>
                              <w:t xml:space="preserve"> opracowania</w:t>
                            </w:r>
                          </w:p>
                          <w:p w14:paraId="208A3485" w14:textId="65CF3800" w:rsidR="00D56F02" w:rsidRPr="001F6085" w:rsidRDefault="00000000" w:rsidP="00B87900">
                            <w:pPr>
                              <w:rPr>
                                <w:color w:val="001D77"/>
                              </w:rPr>
                            </w:pPr>
                            <w:hyperlink r:id="rId28" w:history="1">
                              <w:r w:rsidR="00D56F02" w:rsidRPr="001F6085">
                                <w:rPr>
                                  <w:rStyle w:val="Hipercze"/>
                                  <w:rFonts w:cstheme="minorBidi"/>
                                  <w:color w:val="001D77"/>
                                  <w:u w:val="none"/>
                                </w:rPr>
                                <w:t>Komunikat o sytuacji społeczno-gospodarczej województwa śląskiego w grudniu 2023 r.</w:t>
                              </w:r>
                            </w:hyperlink>
                          </w:p>
                          <w:p w14:paraId="56E24EF1" w14:textId="0E4BE596" w:rsidR="00B87900" w:rsidRPr="00EF48C8" w:rsidRDefault="00B1713B" w:rsidP="00B87900">
                            <w:pPr>
                              <w:rPr>
                                <w:rStyle w:val="Hipercze"/>
                                <w:rFonts w:cstheme="minorBidi"/>
                                <w:color w:val="001D77"/>
                                <w:u w:val="none"/>
                              </w:rPr>
                            </w:pPr>
                            <w:r w:rsidRPr="00EF48C8">
                              <w:rPr>
                                <w:color w:val="001D77"/>
                              </w:rPr>
                              <w:fldChar w:fldCharType="begin"/>
                            </w:r>
                            <w:r w:rsidR="001F6085">
                              <w:rPr>
                                <w:color w:val="001D77"/>
                              </w:rPr>
                              <w:instrText>HYPERLINK "https://katowice.stat.gov.pl/publikacje-i-foldery/inne-opracowania/raport-o-sytuacji-spoleczno-gospodarczej-wojewodztwa-slaskiego-2024,8,13.html"</w:instrText>
                            </w:r>
                            <w:r w:rsidRPr="00EF48C8">
                              <w:rPr>
                                <w:color w:val="001D77"/>
                              </w:rPr>
                            </w:r>
                            <w:r w:rsidRPr="00EF48C8">
                              <w:rPr>
                                <w:color w:val="001D77"/>
                              </w:rPr>
                              <w:fldChar w:fldCharType="separate"/>
                            </w:r>
                            <w:r w:rsidR="00D56F02" w:rsidRPr="00EF48C8">
                              <w:rPr>
                                <w:rStyle w:val="Hipercze"/>
                                <w:rFonts w:cstheme="minorBidi"/>
                                <w:color w:val="001D77"/>
                                <w:u w:val="none"/>
                              </w:rPr>
                              <w:t>Raport o sytuacji społeczno-gospodarczej województwa śląskiego 2024</w:t>
                            </w:r>
                          </w:p>
                          <w:p w14:paraId="3D730B66" w14:textId="72460BCC" w:rsidR="00D56F02" w:rsidRPr="001F6085" w:rsidRDefault="00B1713B" w:rsidP="00D56F02">
                            <w:pPr>
                              <w:rPr>
                                <w:color w:val="001D77"/>
                              </w:rPr>
                            </w:pPr>
                            <w:r w:rsidRPr="00EF48C8">
                              <w:rPr>
                                <w:color w:val="001D77"/>
                              </w:rPr>
                              <w:fldChar w:fldCharType="end"/>
                            </w:r>
                            <w:hyperlink r:id="rId29" w:history="1">
                              <w:r w:rsidR="00D56F02" w:rsidRPr="001F6085">
                                <w:rPr>
                                  <w:rStyle w:val="Hipercze"/>
                                  <w:rFonts w:cstheme="minorBidi"/>
                                  <w:color w:val="001D77"/>
                                  <w:u w:val="none"/>
                                </w:rPr>
                                <w:t>Sytuacja społeczno-gospodarcza województw Nr 4/2023</w:t>
                              </w:r>
                            </w:hyperlink>
                          </w:p>
                          <w:p w14:paraId="21B1CBFA" w14:textId="23690A7A" w:rsidR="00D56F02" w:rsidRPr="001F6085" w:rsidRDefault="00000000" w:rsidP="00D56F02">
                            <w:pPr>
                              <w:rPr>
                                <w:color w:val="001D77"/>
                              </w:rPr>
                            </w:pPr>
                            <w:hyperlink r:id="rId30" w:history="1">
                              <w:r w:rsidR="00D56F02" w:rsidRPr="001F6085">
                                <w:rPr>
                                  <w:rStyle w:val="Hipercze"/>
                                  <w:rFonts w:cstheme="minorBidi"/>
                                  <w:color w:val="001D77"/>
                                  <w:u w:val="none"/>
                                </w:rPr>
                                <w:t>Produkcja upraw rolnych i ogrodniczych w 2023 roku</w:t>
                              </w:r>
                            </w:hyperlink>
                          </w:p>
                          <w:p w14:paraId="391E4595" w14:textId="77777777" w:rsidR="00D56F02" w:rsidRDefault="00D56F02" w:rsidP="00D56F02">
                            <w:pPr>
                              <w:rPr>
                                <w:b/>
                                <w:color w:val="000000" w:themeColor="text1"/>
                                <w:szCs w:val="24"/>
                              </w:rPr>
                            </w:pPr>
                          </w:p>
                          <w:p w14:paraId="31358A16" w14:textId="7004DBED" w:rsidR="00D71514" w:rsidRDefault="00D71514" w:rsidP="00B87900">
                            <w:pPr>
                              <w:rPr>
                                <w:b/>
                                <w:color w:val="000000" w:themeColor="text1"/>
                                <w:szCs w:val="24"/>
                              </w:rPr>
                            </w:pPr>
                          </w:p>
                          <w:p w14:paraId="6DFF2C08" w14:textId="77777777" w:rsidR="00D71514" w:rsidRDefault="00D71514" w:rsidP="00D71514">
                            <w:pPr>
                              <w:rPr>
                                <w:b/>
                                <w:color w:val="000000" w:themeColor="text1"/>
                                <w:szCs w:val="24"/>
                              </w:rPr>
                            </w:pPr>
                            <w:r w:rsidRPr="00505A92">
                              <w:rPr>
                                <w:b/>
                                <w:color w:val="000000" w:themeColor="text1"/>
                                <w:szCs w:val="24"/>
                              </w:rPr>
                              <w:t>Temat dostępny w bazach danych</w:t>
                            </w:r>
                          </w:p>
                          <w:p w14:paraId="4F33EC30" w14:textId="2987FF46" w:rsidR="00B1713B" w:rsidRPr="008C53F3" w:rsidRDefault="008C53F3" w:rsidP="00B1713B">
                            <w:pPr>
                              <w:rPr>
                                <w:rStyle w:val="Hipercze"/>
                                <w:color w:val="001D77"/>
                                <w:u w:val="none"/>
                              </w:rPr>
                            </w:pPr>
                            <w:r w:rsidRPr="008C53F3">
                              <w:rPr>
                                <w:rFonts w:cs="Times New Roman"/>
                                <w:color w:val="001D77"/>
                              </w:rPr>
                              <w:fldChar w:fldCharType="begin"/>
                            </w:r>
                            <w:r w:rsidRPr="008C53F3">
                              <w:rPr>
                                <w:rFonts w:cs="Times New Roman"/>
                                <w:color w:val="001D77"/>
                              </w:rPr>
                              <w:instrText>HYPERLINK "https://bdl.stat.gov.pl/bdl/dane/podgrup/temat"</w:instrText>
                            </w:r>
                            <w:r w:rsidRPr="008C53F3">
                              <w:rPr>
                                <w:rFonts w:cs="Times New Roman"/>
                                <w:color w:val="001D77"/>
                              </w:rPr>
                            </w:r>
                            <w:r w:rsidRPr="008C53F3">
                              <w:rPr>
                                <w:rFonts w:cs="Times New Roman"/>
                                <w:color w:val="001D77"/>
                              </w:rPr>
                              <w:fldChar w:fldCharType="separate"/>
                            </w:r>
                            <w:r w:rsidR="00B1713B" w:rsidRPr="008C53F3">
                              <w:rPr>
                                <w:rStyle w:val="Hipercze"/>
                                <w:color w:val="001D77"/>
                                <w:u w:val="none"/>
                              </w:rPr>
                              <w:t>Bank Danych Lokalnych</w:t>
                            </w:r>
                          </w:p>
                          <w:p w14:paraId="53F5D275" w14:textId="6A079672" w:rsidR="00D71514" w:rsidRDefault="008C53F3" w:rsidP="00D71514">
                            <w:pPr>
                              <w:rPr>
                                <w:b/>
                                <w:color w:val="000000" w:themeColor="text1"/>
                                <w:szCs w:val="24"/>
                              </w:rPr>
                            </w:pPr>
                            <w:r w:rsidRPr="008C53F3">
                              <w:rPr>
                                <w:rFonts w:cs="Times New Roman"/>
                                <w:color w:val="001D77"/>
                              </w:rPr>
                              <w:fldChar w:fldCharType="end"/>
                            </w:r>
                          </w:p>
                          <w:p w14:paraId="4BDE0B03" w14:textId="77777777" w:rsidR="0047466D" w:rsidRDefault="0047466D" w:rsidP="00D71514">
                            <w:pPr>
                              <w:rPr>
                                <w:b/>
                                <w:color w:val="000000" w:themeColor="text1"/>
                                <w:szCs w:val="24"/>
                              </w:rPr>
                            </w:pPr>
                          </w:p>
                          <w:p w14:paraId="1897A501" w14:textId="77777777" w:rsidR="00D71514" w:rsidRDefault="00D71514" w:rsidP="00D71514">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479732C8" w14:textId="6BEDBD89" w:rsidR="00B87900" w:rsidRPr="00911940" w:rsidRDefault="00000000" w:rsidP="00B87900">
                            <w:pPr>
                              <w:rPr>
                                <w:rStyle w:val="Hipercze"/>
                                <w:rFonts w:cstheme="minorBidi"/>
                                <w:color w:val="001D77"/>
                                <w:u w:val="none"/>
                              </w:rPr>
                            </w:pPr>
                            <w:hyperlink r:id="rId31" w:history="1">
                              <w:r w:rsidR="0047466D" w:rsidRPr="00911940">
                                <w:rPr>
                                  <w:rStyle w:val="Hipercze"/>
                                  <w:rFonts w:cstheme="minorBidi"/>
                                  <w:color w:val="001D77"/>
                                  <w:u w:val="none"/>
                                </w:rPr>
                                <w:t>Powierzchnia gospodarstwa rolnego</w:t>
                              </w:r>
                            </w:hyperlink>
                          </w:p>
                          <w:p w14:paraId="7F670E67" w14:textId="0C5FC218" w:rsidR="00C21C88" w:rsidRPr="00911940" w:rsidRDefault="00000000" w:rsidP="00C21C88">
                            <w:pPr>
                              <w:rPr>
                                <w:b/>
                                <w:color w:val="001D77"/>
                                <w:szCs w:val="19"/>
                              </w:rPr>
                            </w:pPr>
                            <w:hyperlink r:id="rId32" w:history="1">
                              <w:r w:rsidR="0047466D" w:rsidRPr="00911940">
                                <w:rPr>
                                  <w:rStyle w:val="Hipercze"/>
                                  <w:rFonts w:cstheme="minorBidi"/>
                                  <w:color w:val="001D77"/>
                                  <w:u w:val="none"/>
                                </w:rPr>
                                <w:t>Użytki rolne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7E5DB" id="_x0000_s1051" type="#_x0000_t202" style="position:absolute;margin-left:2.85pt;margin-top:14.4pt;width:463.6pt;height:283pt;z-index:251805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" fillcolor="#f2f2f2" strokecolor="window">
                <v:textbox>
                  <w:txbxContent>
                    <w:p w14:paraId="59C0C976" w14:textId="77777777" w:rsidR="00C21C88" w:rsidRPr="00C21C88" w:rsidRDefault="00C21C88" w:rsidP="00C21C88">
                      <w:pPr>
                        <w:rPr>
                          <w:b/>
                          <w:szCs w:val="19"/>
                        </w:rPr>
                      </w:pPr>
                    </w:p>
                    <w:p w14:paraId="3A004775" w14:textId="3606B493" w:rsidR="00D71514" w:rsidRDefault="00D71514" w:rsidP="00D71514">
                      <w:pPr>
                        <w:rPr>
                          <w:b/>
                        </w:rPr>
                      </w:pPr>
                      <w:r w:rsidRPr="005520D8">
                        <w:rPr>
                          <w:b/>
                        </w:rPr>
                        <w:t>Powiązane</w:t>
                      </w:r>
                      <w:r>
                        <w:rPr>
                          <w:b/>
                        </w:rPr>
                        <w:t xml:space="preserve"> opracowania</w:t>
                      </w:r>
                    </w:p>
                    <w:p w14:paraId="208A3485" w14:textId="65CF3800" w:rsidR="00D56F02" w:rsidRPr="001F6085" w:rsidRDefault="00000000" w:rsidP="00B87900">
                      <w:pPr>
                        <w:rPr>
                          <w:color w:val="001D77"/>
                        </w:rPr>
                      </w:pPr>
                      <w:hyperlink r:id="rId33" w:history="1">
                        <w:r w:rsidR="00D56F02" w:rsidRPr="001F6085">
                          <w:rPr>
                            <w:rStyle w:val="Hipercze"/>
                            <w:rFonts w:cstheme="minorBidi"/>
                            <w:color w:val="001D77"/>
                            <w:u w:val="none"/>
                          </w:rPr>
                          <w:t>Komunikat o sytuacji społeczno-gospodarczej województwa śląskiego w grudniu 2023 r.</w:t>
                        </w:r>
                      </w:hyperlink>
                    </w:p>
                    <w:p w14:paraId="56E24EF1" w14:textId="0E4BE596" w:rsidR="00B87900" w:rsidRPr="00EF48C8" w:rsidRDefault="00B1713B" w:rsidP="00B87900">
                      <w:pPr>
                        <w:rPr>
                          <w:rStyle w:val="Hipercze"/>
                          <w:rFonts w:cstheme="minorBidi"/>
                          <w:color w:val="001D77"/>
                          <w:u w:val="none"/>
                        </w:rPr>
                      </w:pPr>
                      <w:r w:rsidRPr="00EF48C8">
                        <w:rPr>
                          <w:color w:val="001D77"/>
                        </w:rPr>
                        <w:fldChar w:fldCharType="begin"/>
                      </w:r>
                      <w:r w:rsidR="001F6085">
                        <w:rPr>
                          <w:color w:val="001D77"/>
                        </w:rPr>
                        <w:instrText>HYPERLINK "https://katowice.stat.gov.pl/publikacje-i-foldery/inne-opracowania/raport-o-sytuacji-spoleczno-gospodarczej-wojewodztwa-slaskiego-2024,8,13.html"</w:instrText>
                      </w:r>
                      <w:r w:rsidRPr="00EF48C8">
                        <w:rPr>
                          <w:color w:val="001D77"/>
                        </w:rPr>
                      </w:r>
                      <w:r w:rsidRPr="00EF48C8">
                        <w:rPr>
                          <w:color w:val="001D77"/>
                        </w:rPr>
                        <w:fldChar w:fldCharType="separate"/>
                      </w:r>
                      <w:r w:rsidR="00D56F02" w:rsidRPr="00EF48C8">
                        <w:rPr>
                          <w:rStyle w:val="Hipercze"/>
                          <w:rFonts w:cstheme="minorBidi"/>
                          <w:color w:val="001D77"/>
                          <w:u w:val="none"/>
                        </w:rPr>
                        <w:t>Raport o sytuacji społeczno-gospodarczej województwa śląskiego 2024</w:t>
                      </w:r>
                    </w:p>
                    <w:p w14:paraId="3D730B66" w14:textId="72460BCC" w:rsidR="00D56F02" w:rsidRPr="001F6085" w:rsidRDefault="00B1713B" w:rsidP="00D56F02">
                      <w:pPr>
                        <w:rPr>
                          <w:color w:val="001D77"/>
                        </w:rPr>
                      </w:pPr>
                      <w:r w:rsidRPr="00EF48C8">
                        <w:rPr>
                          <w:color w:val="001D77"/>
                        </w:rPr>
                        <w:fldChar w:fldCharType="end"/>
                      </w:r>
                      <w:hyperlink r:id="rId34" w:history="1">
                        <w:r w:rsidR="00D56F02" w:rsidRPr="001F6085">
                          <w:rPr>
                            <w:rStyle w:val="Hipercze"/>
                            <w:rFonts w:cstheme="minorBidi"/>
                            <w:color w:val="001D77"/>
                            <w:u w:val="none"/>
                          </w:rPr>
                          <w:t>Sytuacja społeczno-gospodarcza województw Nr 4/2023</w:t>
                        </w:r>
                      </w:hyperlink>
                    </w:p>
                    <w:p w14:paraId="21B1CBFA" w14:textId="23690A7A" w:rsidR="00D56F02" w:rsidRPr="001F6085" w:rsidRDefault="00000000" w:rsidP="00D56F02">
                      <w:pPr>
                        <w:rPr>
                          <w:color w:val="001D77"/>
                        </w:rPr>
                      </w:pPr>
                      <w:hyperlink r:id="rId35" w:history="1">
                        <w:r w:rsidR="00D56F02" w:rsidRPr="001F6085">
                          <w:rPr>
                            <w:rStyle w:val="Hipercze"/>
                            <w:rFonts w:cstheme="minorBidi"/>
                            <w:color w:val="001D77"/>
                            <w:u w:val="none"/>
                          </w:rPr>
                          <w:t>Produkcja upraw rolnych i ogrodniczych w 2023 roku</w:t>
                        </w:r>
                      </w:hyperlink>
                    </w:p>
                    <w:p w14:paraId="391E4595" w14:textId="77777777" w:rsidR="00D56F02" w:rsidRDefault="00D56F02" w:rsidP="00D56F02">
                      <w:pPr>
                        <w:rPr>
                          <w:b/>
                          <w:color w:val="000000" w:themeColor="text1"/>
                          <w:szCs w:val="24"/>
                        </w:rPr>
                      </w:pPr>
                    </w:p>
                    <w:p w14:paraId="31358A16" w14:textId="7004DBED" w:rsidR="00D71514" w:rsidRDefault="00D71514" w:rsidP="00B87900">
                      <w:pPr>
                        <w:rPr>
                          <w:b/>
                          <w:color w:val="000000" w:themeColor="text1"/>
                          <w:szCs w:val="24"/>
                        </w:rPr>
                      </w:pPr>
                    </w:p>
                    <w:p w14:paraId="6DFF2C08" w14:textId="77777777" w:rsidR="00D71514" w:rsidRDefault="00D71514" w:rsidP="00D71514">
                      <w:pPr>
                        <w:rPr>
                          <w:b/>
                          <w:color w:val="000000" w:themeColor="text1"/>
                          <w:szCs w:val="24"/>
                        </w:rPr>
                      </w:pPr>
                      <w:r w:rsidRPr="00505A92">
                        <w:rPr>
                          <w:b/>
                          <w:color w:val="000000" w:themeColor="text1"/>
                          <w:szCs w:val="24"/>
                        </w:rPr>
                        <w:t>Temat dostępny w bazach danych</w:t>
                      </w:r>
                    </w:p>
                    <w:p w14:paraId="4F33EC30" w14:textId="2987FF46" w:rsidR="00B1713B" w:rsidRPr="008C53F3" w:rsidRDefault="008C53F3" w:rsidP="00B1713B">
                      <w:pPr>
                        <w:rPr>
                          <w:rStyle w:val="Hipercze"/>
                          <w:color w:val="001D77"/>
                          <w:u w:val="none"/>
                        </w:rPr>
                      </w:pPr>
                      <w:r w:rsidRPr="008C53F3">
                        <w:rPr>
                          <w:rFonts w:cs="Times New Roman"/>
                          <w:color w:val="001D77"/>
                        </w:rPr>
                        <w:fldChar w:fldCharType="begin"/>
                      </w:r>
                      <w:r w:rsidRPr="008C53F3">
                        <w:rPr>
                          <w:rFonts w:cs="Times New Roman"/>
                          <w:color w:val="001D77"/>
                        </w:rPr>
                        <w:instrText>HYPERLINK "https://bdl.stat.gov.pl/bdl/dane/podgrup/temat"</w:instrText>
                      </w:r>
                      <w:r w:rsidRPr="008C53F3">
                        <w:rPr>
                          <w:rFonts w:cs="Times New Roman"/>
                          <w:color w:val="001D77"/>
                        </w:rPr>
                      </w:r>
                      <w:r w:rsidRPr="008C53F3">
                        <w:rPr>
                          <w:rFonts w:cs="Times New Roman"/>
                          <w:color w:val="001D77"/>
                        </w:rPr>
                        <w:fldChar w:fldCharType="separate"/>
                      </w:r>
                      <w:r w:rsidR="00B1713B" w:rsidRPr="008C53F3">
                        <w:rPr>
                          <w:rStyle w:val="Hipercze"/>
                          <w:color w:val="001D77"/>
                          <w:u w:val="none"/>
                        </w:rPr>
                        <w:t>Bank Danych Lokalnych</w:t>
                      </w:r>
                    </w:p>
                    <w:p w14:paraId="53F5D275" w14:textId="6A079672" w:rsidR="00D71514" w:rsidRDefault="008C53F3" w:rsidP="00D71514">
                      <w:pPr>
                        <w:rPr>
                          <w:b/>
                          <w:color w:val="000000" w:themeColor="text1"/>
                          <w:szCs w:val="24"/>
                        </w:rPr>
                      </w:pPr>
                      <w:r w:rsidRPr="008C53F3">
                        <w:rPr>
                          <w:rFonts w:cs="Times New Roman"/>
                          <w:color w:val="001D77"/>
                        </w:rPr>
                        <w:fldChar w:fldCharType="end"/>
                      </w:r>
                    </w:p>
                    <w:p w14:paraId="4BDE0B03" w14:textId="77777777" w:rsidR="0047466D" w:rsidRDefault="0047466D" w:rsidP="00D71514">
                      <w:pPr>
                        <w:rPr>
                          <w:b/>
                          <w:color w:val="000000" w:themeColor="text1"/>
                          <w:szCs w:val="24"/>
                        </w:rPr>
                      </w:pPr>
                    </w:p>
                    <w:p w14:paraId="1897A501" w14:textId="77777777" w:rsidR="00D71514" w:rsidRDefault="00D71514" w:rsidP="00D71514">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479732C8" w14:textId="6BEDBD89" w:rsidR="00B87900" w:rsidRPr="00911940" w:rsidRDefault="00000000" w:rsidP="00B87900">
                      <w:pPr>
                        <w:rPr>
                          <w:rStyle w:val="Hipercze"/>
                          <w:rFonts w:cstheme="minorBidi"/>
                          <w:color w:val="001D77"/>
                          <w:u w:val="none"/>
                        </w:rPr>
                      </w:pPr>
                      <w:hyperlink r:id="rId36" w:history="1">
                        <w:r w:rsidR="0047466D" w:rsidRPr="00911940">
                          <w:rPr>
                            <w:rStyle w:val="Hipercze"/>
                            <w:rFonts w:cstheme="minorBidi"/>
                            <w:color w:val="001D77"/>
                            <w:u w:val="none"/>
                          </w:rPr>
                          <w:t>Powierzchnia gospodarstwa rolnego</w:t>
                        </w:r>
                      </w:hyperlink>
                    </w:p>
                    <w:p w14:paraId="7F670E67" w14:textId="0C5FC218" w:rsidR="00C21C88" w:rsidRPr="00911940" w:rsidRDefault="00000000" w:rsidP="00C21C88">
                      <w:pPr>
                        <w:rPr>
                          <w:b/>
                          <w:color w:val="001D77"/>
                          <w:szCs w:val="19"/>
                        </w:rPr>
                      </w:pPr>
                      <w:hyperlink r:id="rId37" w:history="1">
                        <w:r w:rsidR="0047466D" w:rsidRPr="00911940">
                          <w:rPr>
                            <w:rStyle w:val="Hipercze"/>
                            <w:rFonts w:cstheme="minorBidi"/>
                            <w:color w:val="001D77"/>
                            <w:u w:val="none"/>
                          </w:rPr>
                          <w:t>Użytki rolne</w:t>
                        </w:r>
                      </w:hyperlink>
                    </w:p>
                  </w:txbxContent>
                </v:textbox>
                <w10:wrap type="square" anchorx="margin"/>
              </v:shape>
            </w:pict>
          </mc:Fallback>
        </mc:AlternateContent>
      </w:r>
    </w:p>
    <w:sectPr w:rsidR="000470AA" w:rsidSect="0054019C">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5A6BC" w14:textId="77777777" w:rsidR="00C638A5" w:rsidRDefault="00C638A5" w:rsidP="000662E2">
      <w:pPr>
        <w:spacing w:after="0" w:line="240" w:lineRule="auto"/>
      </w:pPr>
      <w:r>
        <w:separator/>
      </w:r>
    </w:p>
  </w:endnote>
  <w:endnote w:type="continuationSeparator" w:id="0">
    <w:p w14:paraId="65E7576B" w14:textId="77777777" w:rsidR="00C638A5" w:rsidRDefault="00C638A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13C07CD6-1235-4EDF-B561-99FB34229EB0}"/>
    <w:embedBold r:id="rId2" w:fontKey="{1C3267D5-DDFB-4A80-A332-74E100147214}"/>
  </w:font>
  <w:font w:name="Fira Sans Light">
    <w:panose1 w:val="020B0403050000020004"/>
    <w:charset w:val="EE"/>
    <w:family w:val="swiss"/>
    <w:pitch w:val="variable"/>
    <w:sig w:usb0="600002FF" w:usb1="02000001" w:usb2="00000000" w:usb3="00000000" w:csb0="0000019F" w:csb1="00000000"/>
    <w:embedRegular r:id="rId3" w:fontKey="{9D399C02-ABE5-4D9E-891A-DBD6EE26F65D}"/>
    <w:embedBold r:id="rId4" w:fontKey="{170234E4-6979-4BD4-9214-F756872AF813}"/>
  </w:font>
  <w:font w:name="Fira Sans SemiBold">
    <w:panose1 w:val="020B0603050000020004"/>
    <w:charset w:val="EE"/>
    <w:family w:val="swiss"/>
    <w:pitch w:val="variable"/>
    <w:sig w:usb0="600002FF" w:usb1="02000001" w:usb2="00000000" w:usb3="00000000" w:csb0="0000019F" w:csb1="00000000"/>
    <w:embedRegular r:id="rId5" w:fontKey="{9A69CDD7-8B7F-41FE-93F2-E61184CF0C1D}"/>
    <w:embedBold r:id="rId6" w:fontKey="{87B6DA2E-DCC9-4FE2-B599-2916774FD610}"/>
  </w:font>
  <w:font w:name="Fira Sans Medium">
    <w:panose1 w:val="020B0603050000020004"/>
    <w:charset w:val="EE"/>
    <w:family w:val="swiss"/>
    <w:pitch w:val="variable"/>
    <w:sig w:usb0="600002FF" w:usb1="02000001" w:usb2="00000000" w:usb3="00000000" w:csb0="0000019F" w:csb1="00000000"/>
    <w:embedRegular r:id="rId7" w:fontKey="{F0A6B103-494D-44B6-A2B8-F1A78C0AD9EB}"/>
    <w:embedItalic r:id="rId8" w:fontKey="{439A7B37-DBE5-43C3-B693-4DD1565F3639}"/>
  </w:font>
  <w:font w:name="Segoe UI">
    <w:panose1 w:val="020B0502040204020203"/>
    <w:charset w:val="EE"/>
    <w:family w:val="swiss"/>
    <w:pitch w:val="variable"/>
    <w:sig w:usb0="E4002EFF" w:usb1="C000E47F" w:usb2="00000009" w:usb3="00000000" w:csb0="000001FF" w:csb1="00000000"/>
    <w:embedRegular r:id="rId9" w:fontKey="{82289FE1-94CA-47BF-AE9F-25C5EBCAB37D}"/>
  </w:font>
  <w:font w:name="Fira Sans Extra Condensed SemiB">
    <w:panose1 w:val="020B0603050000020004"/>
    <w:charset w:val="EE"/>
    <w:family w:val="swiss"/>
    <w:pitch w:val="variable"/>
    <w:sig w:usb0="600002FF" w:usb1="00000001" w:usb2="00000000" w:usb3="00000000" w:csb0="0000019F" w:csb1="00000000"/>
    <w:embedRegular r:id="rId10" w:fontKey="{57195DFC-A8ED-44AE-9E25-B7BAF9689CE9}"/>
  </w:font>
  <w:font w:name="Calibri">
    <w:panose1 w:val="020F0502020204030204"/>
    <w:charset w:val="EE"/>
    <w:family w:val="swiss"/>
    <w:pitch w:val="variable"/>
    <w:sig w:usb0="E4002EFF" w:usb1="C200247B" w:usb2="00000009" w:usb3="00000000" w:csb0="000001FF" w:csb1="00000000"/>
    <w:embedRegular r:id="rId11" w:fontKey="{D0C1B9E7-7A42-4D8C-861B-921977D0D4B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0575277"/>
      <w:docPartObj>
        <w:docPartGallery w:val="Page Numbers (Bottom of Page)"/>
        <w:docPartUnique/>
      </w:docPartObj>
    </w:sdt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1836088"/>
      <w:docPartObj>
        <w:docPartGallery w:val="Page Numbers (Bottom of Page)"/>
        <w:docPartUnique/>
      </w:docPartObj>
    </w:sdtPr>
    <w:sdtContent>
      <w:p w14:paraId="2C9592CC" w14:textId="4299667C" w:rsidR="002E57A3" w:rsidRDefault="00541E6E" w:rsidP="00033D7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5636839"/>
      <w:docPartObj>
        <w:docPartGallery w:val="Page Numbers (Bottom of Page)"/>
        <w:docPartUnique/>
      </w:docPartObj>
    </w:sdt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747468" w14:textId="77777777" w:rsidR="00C638A5" w:rsidRDefault="00C638A5" w:rsidP="000662E2">
      <w:pPr>
        <w:spacing w:after="0" w:line="240" w:lineRule="auto"/>
      </w:pPr>
      <w:r>
        <w:separator/>
      </w:r>
    </w:p>
  </w:footnote>
  <w:footnote w:type="continuationSeparator" w:id="0">
    <w:p w14:paraId="5FF78192" w14:textId="77777777" w:rsidR="00C638A5" w:rsidRDefault="00C638A5"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BFF2A" w14:textId="41523A92" w:rsidR="002E57A3" w:rsidRDefault="00D972F6" w:rsidP="00CD2212">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437CEE8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1BC0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715BF" w14:textId="1F1AB7CB" w:rsidR="002E57A3" w:rsidRDefault="003531C4" w:rsidP="00F460EC">
    <w:pPr>
      <w:pStyle w:val="Nagwek"/>
    </w:pPr>
    <w:r>
      <w:rPr>
        <w:noProof/>
        <w:lang w:eastAsia="pl-PL"/>
      </w:rPr>
      <w:drawing>
        <wp:anchor distT="0" distB="0" distL="114300" distR="114300" simplePos="0" relativeHeight="251665407" behindDoc="0" locked="0" layoutInCell="1" allowOverlap="1" wp14:anchorId="20B7CBDB" wp14:editId="675254C0">
          <wp:simplePos x="0" y="0"/>
          <wp:positionH relativeFrom="margin">
            <wp:posOffset>10886</wp:posOffset>
          </wp:positionH>
          <wp:positionV relativeFrom="paragraph">
            <wp:posOffset>151674</wp:posOffset>
          </wp:positionV>
          <wp:extent cx="1457544" cy="451338"/>
          <wp:effectExtent l="0" t="0" r="0" b="6350"/>
          <wp:wrapNone/>
          <wp:docPr id="41" name="Obraz 41" descr="Logo Urzędu Statystycznego w Katowicach - dwa nachodzące na siebie w pionie okręgi (górny w kolorze jasnozielonym, dolny w kolorze granatowym); po prawej stronie okręgów napis: Urząd Statystyczny w Katowi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Logo Urzędu Statystycznego w Katowicach - dwa nachodzące na siebie w pionie okręgi (górny w kolorze jasnozielonym, dolny w kolorze granatowym); po prawej stronie okręgów napis: Urząd Statystyczny w Katowicach."/>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7544" cy="451338"/>
                  </a:xfrm>
                  <a:prstGeom prst="rect">
                    <a:avLst/>
                  </a:prstGeom>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4DD2E09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52" alt="Napis &quot;Informacje sygnalne&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C7346B" w:rsidRPr="00F37172">
      <w:rPr>
        <w:noProof/>
        <w:lang w:eastAsia="pl-PL"/>
      </w:rPr>
      <mc:AlternateContent>
        <mc:Choice Requires="wps">
          <w:drawing>
            <wp:anchor distT="45720" distB="45720" distL="114300" distR="114300" simplePos="0" relativeHeight="251669504" behindDoc="0" locked="0" layoutInCell="1" allowOverlap="1" wp14:anchorId="65476D37" wp14:editId="68A78BB0">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10;29.06.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3D3370D" w:rsidR="00F37172" w:rsidRPr="00A01B40" w:rsidRDefault="001128E3" w:rsidP="00F049AB">
                          <w:pPr>
                            <w:pStyle w:val="Datainformacjisygnalnej"/>
                          </w:pPr>
                          <w:r>
                            <w:t>26</w:t>
                          </w:r>
                          <w:r w:rsidR="00DE6B58">
                            <w:t>.</w:t>
                          </w:r>
                          <w:r w:rsidR="00D076FF">
                            <w:t>0</w:t>
                          </w:r>
                          <w:r>
                            <w:t>6</w:t>
                          </w:r>
                          <w:r w:rsidR="00DE6B58">
                            <w:t>.</w:t>
                          </w:r>
                          <w:r w:rsidR="003531C4">
                            <w:t>202</w:t>
                          </w:r>
                          <w:r>
                            <w:t>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53" type="#_x0000_t202" alt="Data publikacji informacji sygnalnej&#10;29.06.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71967FEA" w14:textId="23D3370D" w:rsidR="00F37172" w:rsidRPr="00A01B40" w:rsidRDefault="001128E3" w:rsidP="00F049AB">
                    <w:pPr>
                      <w:pStyle w:val="Datainformacjisygnalnej"/>
                    </w:pPr>
                    <w:r>
                      <w:t>26</w:t>
                    </w:r>
                    <w:r w:rsidR="00DE6B58">
                      <w:t>.</w:t>
                    </w:r>
                    <w:r w:rsidR="00D076FF">
                      <w:t>0</w:t>
                    </w:r>
                    <w:r>
                      <w:t>6</w:t>
                    </w:r>
                    <w:r w:rsidR="00DE6B58">
                      <w:t>.</w:t>
                    </w:r>
                    <w:r w:rsidR="003531C4">
                      <w:t>202</w:t>
                    </w:r>
                    <w:r>
                      <w:t>4</w:t>
                    </w:r>
                    <w:r w:rsidR="00DE6B58">
                      <w:t xml:space="preserve"> r.</w:t>
                    </w:r>
                  </w:p>
                </w:txbxContent>
              </v:textbox>
            </v:shape>
          </w:pict>
        </mc:Fallback>
      </mc:AlternateContent>
    </w:r>
  </w:p>
  <w:p w14:paraId="288550FC" w14:textId="77777777" w:rsidR="002E57A3" w:rsidRDefault="002E57A3"/>
  <w:p w14:paraId="03A829EC" w14:textId="77777777" w:rsidR="002E57A3" w:rsidRDefault="002E57A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95pt;height:125.55pt;visibility:visible;mso-wrap-style:square" o:bullet="t">
        <v:imagedata r:id="rId1" o:title=""/>
      </v:shape>
    </w:pict>
  </w:numPicBullet>
  <w:numPicBullet w:numPicBulletId="1">
    <w:pict>
      <v:shape id="_x0000_i1031" type="#_x0000_t75" style="width:124.9pt;height:125.5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29BF37C8"/>
    <w:multiLevelType w:val="hybridMultilevel"/>
    <w:tmpl w:val="7E3AF010"/>
    <w:lvl w:ilvl="0" w:tplc="44ACDABA">
      <w:numFmt w:val="bullet"/>
      <w:lvlText w:val="o"/>
      <w:lvlJc w:val="left"/>
      <w:pPr>
        <w:ind w:left="119" w:hanging="162"/>
      </w:pPr>
      <w:rPr>
        <w:rFonts w:ascii="Fira Sans" w:eastAsia="Fira Sans" w:hAnsi="Fira Sans" w:cs="Fira Sans" w:hint="default"/>
        <w:b w:val="0"/>
        <w:bCs w:val="0"/>
        <w:i w:val="0"/>
        <w:iCs w:val="0"/>
        <w:spacing w:val="0"/>
        <w:w w:val="99"/>
        <w:sz w:val="19"/>
        <w:szCs w:val="19"/>
        <w:lang w:val="pl-PL" w:eastAsia="en-US" w:bidi="ar-SA"/>
      </w:rPr>
    </w:lvl>
    <w:lvl w:ilvl="1" w:tplc="CA825870">
      <w:numFmt w:val="bullet"/>
      <w:lvlText w:val="•"/>
      <w:lvlJc w:val="left"/>
      <w:pPr>
        <w:ind w:left="1238" w:hanging="162"/>
      </w:pPr>
      <w:rPr>
        <w:rFonts w:hint="default"/>
        <w:lang w:val="pl-PL" w:eastAsia="en-US" w:bidi="ar-SA"/>
      </w:rPr>
    </w:lvl>
    <w:lvl w:ilvl="2" w:tplc="2BB29654">
      <w:numFmt w:val="bullet"/>
      <w:lvlText w:val="•"/>
      <w:lvlJc w:val="left"/>
      <w:pPr>
        <w:ind w:left="2356" w:hanging="162"/>
      </w:pPr>
      <w:rPr>
        <w:rFonts w:hint="default"/>
        <w:lang w:val="pl-PL" w:eastAsia="en-US" w:bidi="ar-SA"/>
      </w:rPr>
    </w:lvl>
    <w:lvl w:ilvl="3" w:tplc="B106C85C">
      <w:numFmt w:val="bullet"/>
      <w:lvlText w:val="•"/>
      <w:lvlJc w:val="left"/>
      <w:pPr>
        <w:ind w:left="3475" w:hanging="162"/>
      </w:pPr>
      <w:rPr>
        <w:rFonts w:hint="default"/>
        <w:lang w:val="pl-PL" w:eastAsia="en-US" w:bidi="ar-SA"/>
      </w:rPr>
    </w:lvl>
    <w:lvl w:ilvl="4" w:tplc="1AC8ACCE">
      <w:numFmt w:val="bullet"/>
      <w:lvlText w:val="•"/>
      <w:lvlJc w:val="left"/>
      <w:pPr>
        <w:ind w:left="4593" w:hanging="162"/>
      </w:pPr>
      <w:rPr>
        <w:rFonts w:hint="default"/>
        <w:lang w:val="pl-PL" w:eastAsia="en-US" w:bidi="ar-SA"/>
      </w:rPr>
    </w:lvl>
    <w:lvl w:ilvl="5" w:tplc="D2C08AB4">
      <w:numFmt w:val="bullet"/>
      <w:lvlText w:val="•"/>
      <w:lvlJc w:val="left"/>
      <w:pPr>
        <w:ind w:left="5712" w:hanging="162"/>
      </w:pPr>
      <w:rPr>
        <w:rFonts w:hint="default"/>
        <w:lang w:val="pl-PL" w:eastAsia="en-US" w:bidi="ar-SA"/>
      </w:rPr>
    </w:lvl>
    <w:lvl w:ilvl="6" w:tplc="AA0C31B4">
      <w:numFmt w:val="bullet"/>
      <w:lvlText w:val="•"/>
      <w:lvlJc w:val="left"/>
      <w:pPr>
        <w:ind w:left="6830" w:hanging="162"/>
      </w:pPr>
      <w:rPr>
        <w:rFonts w:hint="default"/>
        <w:lang w:val="pl-PL" w:eastAsia="en-US" w:bidi="ar-SA"/>
      </w:rPr>
    </w:lvl>
    <w:lvl w:ilvl="7" w:tplc="2C52B128">
      <w:numFmt w:val="bullet"/>
      <w:lvlText w:val="•"/>
      <w:lvlJc w:val="left"/>
      <w:pPr>
        <w:ind w:left="7949" w:hanging="162"/>
      </w:pPr>
      <w:rPr>
        <w:rFonts w:hint="default"/>
        <w:lang w:val="pl-PL" w:eastAsia="en-US" w:bidi="ar-SA"/>
      </w:rPr>
    </w:lvl>
    <w:lvl w:ilvl="8" w:tplc="E13C474A">
      <w:numFmt w:val="bullet"/>
      <w:lvlText w:val="•"/>
      <w:lvlJc w:val="left"/>
      <w:pPr>
        <w:ind w:left="9067" w:hanging="162"/>
      </w:pPr>
      <w:rPr>
        <w:rFonts w:hint="default"/>
        <w:lang w:val="pl-PL" w:eastAsia="en-US" w:bidi="ar-SA"/>
      </w:r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444077790">
    <w:abstractNumId w:val="5"/>
  </w:num>
  <w:num w:numId="2" w16cid:durableId="1616013233">
    <w:abstractNumId w:val="1"/>
  </w:num>
  <w:num w:numId="3" w16cid:durableId="554202302">
    <w:abstractNumId w:val="2"/>
  </w:num>
  <w:num w:numId="4" w16cid:durableId="80650918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5699227">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2152729">
    <w:abstractNumId w:val="0"/>
  </w:num>
  <w:num w:numId="7" w16cid:durableId="1749578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TrueTypeFonts/>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07D6A"/>
    <w:rsid w:val="000108B8"/>
    <w:rsid w:val="00012DD5"/>
    <w:rsid w:val="00014DA5"/>
    <w:rsid w:val="000152F5"/>
    <w:rsid w:val="00015A70"/>
    <w:rsid w:val="0001649B"/>
    <w:rsid w:val="000166CD"/>
    <w:rsid w:val="00016ACE"/>
    <w:rsid w:val="00017103"/>
    <w:rsid w:val="00017385"/>
    <w:rsid w:val="0002386A"/>
    <w:rsid w:val="00023C65"/>
    <w:rsid w:val="0002573A"/>
    <w:rsid w:val="00026253"/>
    <w:rsid w:val="00030CFC"/>
    <w:rsid w:val="00033D76"/>
    <w:rsid w:val="00035134"/>
    <w:rsid w:val="00036BE2"/>
    <w:rsid w:val="00042FD4"/>
    <w:rsid w:val="0004582E"/>
    <w:rsid w:val="000470AA"/>
    <w:rsid w:val="00047366"/>
    <w:rsid w:val="0005206C"/>
    <w:rsid w:val="000544D9"/>
    <w:rsid w:val="00056CE0"/>
    <w:rsid w:val="00057CA1"/>
    <w:rsid w:val="0006027B"/>
    <w:rsid w:val="000605A5"/>
    <w:rsid w:val="000647A9"/>
    <w:rsid w:val="000653F9"/>
    <w:rsid w:val="000662E2"/>
    <w:rsid w:val="000667B0"/>
    <w:rsid w:val="000667C9"/>
    <w:rsid w:val="00066883"/>
    <w:rsid w:val="00071B39"/>
    <w:rsid w:val="00071F9F"/>
    <w:rsid w:val="00074DD8"/>
    <w:rsid w:val="00075759"/>
    <w:rsid w:val="00075D95"/>
    <w:rsid w:val="000806F7"/>
    <w:rsid w:val="000827BE"/>
    <w:rsid w:val="00084847"/>
    <w:rsid w:val="00087757"/>
    <w:rsid w:val="00090EBD"/>
    <w:rsid w:val="000944D3"/>
    <w:rsid w:val="00097840"/>
    <w:rsid w:val="000A0185"/>
    <w:rsid w:val="000A1D8F"/>
    <w:rsid w:val="000A1F72"/>
    <w:rsid w:val="000A46EE"/>
    <w:rsid w:val="000A7575"/>
    <w:rsid w:val="000B0727"/>
    <w:rsid w:val="000B4250"/>
    <w:rsid w:val="000B5DE8"/>
    <w:rsid w:val="000B6E42"/>
    <w:rsid w:val="000C135D"/>
    <w:rsid w:val="000C17C3"/>
    <w:rsid w:val="000C2503"/>
    <w:rsid w:val="000D110A"/>
    <w:rsid w:val="000D1D43"/>
    <w:rsid w:val="000D225C"/>
    <w:rsid w:val="000D2A5C"/>
    <w:rsid w:val="000D39F0"/>
    <w:rsid w:val="000D4F0A"/>
    <w:rsid w:val="000D72AD"/>
    <w:rsid w:val="000E04F3"/>
    <w:rsid w:val="000E0918"/>
    <w:rsid w:val="000E0FAB"/>
    <w:rsid w:val="000E2C09"/>
    <w:rsid w:val="000E7699"/>
    <w:rsid w:val="000E79A9"/>
    <w:rsid w:val="000E7B99"/>
    <w:rsid w:val="000F2A8D"/>
    <w:rsid w:val="000F3EF6"/>
    <w:rsid w:val="001011C3"/>
    <w:rsid w:val="0010376F"/>
    <w:rsid w:val="001056A2"/>
    <w:rsid w:val="00106DA3"/>
    <w:rsid w:val="00110214"/>
    <w:rsid w:val="00110D87"/>
    <w:rsid w:val="00111894"/>
    <w:rsid w:val="00112399"/>
    <w:rsid w:val="001128E3"/>
    <w:rsid w:val="00114139"/>
    <w:rsid w:val="00114DB9"/>
    <w:rsid w:val="00115737"/>
    <w:rsid w:val="00116087"/>
    <w:rsid w:val="00116131"/>
    <w:rsid w:val="00117711"/>
    <w:rsid w:val="00121E35"/>
    <w:rsid w:val="001268C0"/>
    <w:rsid w:val="00126DC9"/>
    <w:rsid w:val="00126F06"/>
    <w:rsid w:val="00126F57"/>
    <w:rsid w:val="00130296"/>
    <w:rsid w:val="00134145"/>
    <w:rsid w:val="00134344"/>
    <w:rsid w:val="00136664"/>
    <w:rsid w:val="00136736"/>
    <w:rsid w:val="00136740"/>
    <w:rsid w:val="00136D67"/>
    <w:rsid w:val="0014003C"/>
    <w:rsid w:val="001423B6"/>
    <w:rsid w:val="00142C27"/>
    <w:rsid w:val="001448A7"/>
    <w:rsid w:val="001449AB"/>
    <w:rsid w:val="00146621"/>
    <w:rsid w:val="00146714"/>
    <w:rsid w:val="00155B86"/>
    <w:rsid w:val="00156636"/>
    <w:rsid w:val="0015787A"/>
    <w:rsid w:val="001600DD"/>
    <w:rsid w:val="001617E3"/>
    <w:rsid w:val="00162325"/>
    <w:rsid w:val="00165EE9"/>
    <w:rsid w:val="00171B92"/>
    <w:rsid w:val="00171E4C"/>
    <w:rsid w:val="00176564"/>
    <w:rsid w:val="00185666"/>
    <w:rsid w:val="00186593"/>
    <w:rsid w:val="00191125"/>
    <w:rsid w:val="001951DA"/>
    <w:rsid w:val="00195483"/>
    <w:rsid w:val="00195792"/>
    <w:rsid w:val="001967DD"/>
    <w:rsid w:val="001A2E8C"/>
    <w:rsid w:val="001A49C8"/>
    <w:rsid w:val="001A6830"/>
    <w:rsid w:val="001A6D64"/>
    <w:rsid w:val="001B053D"/>
    <w:rsid w:val="001B08C0"/>
    <w:rsid w:val="001B4593"/>
    <w:rsid w:val="001B4CEA"/>
    <w:rsid w:val="001B56E9"/>
    <w:rsid w:val="001B5A1B"/>
    <w:rsid w:val="001B6721"/>
    <w:rsid w:val="001C16BB"/>
    <w:rsid w:val="001C3269"/>
    <w:rsid w:val="001C3D0D"/>
    <w:rsid w:val="001C4B1C"/>
    <w:rsid w:val="001C515B"/>
    <w:rsid w:val="001D19B6"/>
    <w:rsid w:val="001D1DB4"/>
    <w:rsid w:val="001D2322"/>
    <w:rsid w:val="001D23F1"/>
    <w:rsid w:val="001D25F9"/>
    <w:rsid w:val="001D3F96"/>
    <w:rsid w:val="001D5D5F"/>
    <w:rsid w:val="001D61ED"/>
    <w:rsid w:val="001D7C1D"/>
    <w:rsid w:val="001E21F3"/>
    <w:rsid w:val="001E5B2D"/>
    <w:rsid w:val="001E5E87"/>
    <w:rsid w:val="001E6A50"/>
    <w:rsid w:val="001F105E"/>
    <w:rsid w:val="001F22F6"/>
    <w:rsid w:val="001F538C"/>
    <w:rsid w:val="001F6085"/>
    <w:rsid w:val="001F761D"/>
    <w:rsid w:val="0020156C"/>
    <w:rsid w:val="00206839"/>
    <w:rsid w:val="00206D45"/>
    <w:rsid w:val="0020723C"/>
    <w:rsid w:val="0021592C"/>
    <w:rsid w:val="00216634"/>
    <w:rsid w:val="00223C55"/>
    <w:rsid w:val="00224AEC"/>
    <w:rsid w:val="00225C36"/>
    <w:rsid w:val="002275B8"/>
    <w:rsid w:val="002311C0"/>
    <w:rsid w:val="00233E77"/>
    <w:rsid w:val="00242D31"/>
    <w:rsid w:val="002432A4"/>
    <w:rsid w:val="00244AAA"/>
    <w:rsid w:val="002457AE"/>
    <w:rsid w:val="00246649"/>
    <w:rsid w:val="00247017"/>
    <w:rsid w:val="00247389"/>
    <w:rsid w:val="00247A03"/>
    <w:rsid w:val="0025211C"/>
    <w:rsid w:val="0025481E"/>
    <w:rsid w:val="002574F9"/>
    <w:rsid w:val="00262B61"/>
    <w:rsid w:val="00262CC6"/>
    <w:rsid w:val="002637D1"/>
    <w:rsid w:val="0026392F"/>
    <w:rsid w:val="00263E08"/>
    <w:rsid w:val="00265E7F"/>
    <w:rsid w:val="00266ED2"/>
    <w:rsid w:val="00266F3B"/>
    <w:rsid w:val="0027170A"/>
    <w:rsid w:val="00272E4B"/>
    <w:rsid w:val="00273633"/>
    <w:rsid w:val="00276811"/>
    <w:rsid w:val="00281AA3"/>
    <w:rsid w:val="00282699"/>
    <w:rsid w:val="00290985"/>
    <w:rsid w:val="002911B5"/>
    <w:rsid w:val="002926DF"/>
    <w:rsid w:val="00293451"/>
    <w:rsid w:val="002938C9"/>
    <w:rsid w:val="002941E5"/>
    <w:rsid w:val="002950FF"/>
    <w:rsid w:val="00296697"/>
    <w:rsid w:val="002A05BC"/>
    <w:rsid w:val="002A2813"/>
    <w:rsid w:val="002A4E5B"/>
    <w:rsid w:val="002A5C09"/>
    <w:rsid w:val="002B0472"/>
    <w:rsid w:val="002B2B49"/>
    <w:rsid w:val="002B4F21"/>
    <w:rsid w:val="002B616E"/>
    <w:rsid w:val="002B6B12"/>
    <w:rsid w:val="002B6EAD"/>
    <w:rsid w:val="002C046C"/>
    <w:rsid w:val="002C07D6"/>
    <w:rsid w:val="002C21F0"/>
    <w:rsid w:val="002C6430"/>
    <w:rsid w:val="002D01DF"/>
    <w:rsid w:val="002D4B35"/>
    <w:rsid w:val="002D5808"/>
    <w:rsid w:val="002D6FDD"/>
    <w:rsid w:val="002D7A5E"/>
    <w:rsid w:val="002E1220"/>
    <w:rsid w:val="002E3EB3"/>
    <w:rsid w:val="002E4DCD"/>
    <w:rsid w:val="002E57A3"/>
    <w:rsid w:val="002E6140"/>
    <w:rsid w:val="002E6985"/>
    <w:rsid w:val="002E71B6"/>
    <w:rsid w:val="002E7928"/>
    <w:rsid w:val="002F35F6"/>
    <w:rsid w:val="002F4C31"/>
    <w:rsid w:val="002F4DF4"/>
    <w:rsid w:val="002F5FA9"/>
    <w:rsid w:val="002F6BF4"/>
    <w:rsid w:val="002F77C8"/>
    <w:rsid w:val="00300642"/>
    <w:rsid w:val="00303895"/>
    <w:rsid w:val="003040FE"/>
    <w:rsid w:val="00304B7C"/>
    <w:rsid w:val="00304F22"/>
    <w:rsid w:val="00306C7C"/>
    <w:rsid w:val="00306D93"/>
    <w:rsid w:val="003076BA"/>
    <w:rsid w:val="00314F86"/>
    <w:rsid w:val="003166CA"/>
    <w:rsid w:val="00317F4D"/>
    <w:rsid w:val="00320909"/>
    <w:rsid w:val="00322864"/>
    <w:rsid w:val="00322EDD"/>
    <w:rsid w:val="00323217"/>
    <w:rsid w:val="003232D3"/>
    <w:rsid w:val="003255D4"/>
    <w:rsid w:val="00326266"/>
    <w:rsid w:val="00326C9F"/>
    <w:rsid w:val="003309FA"/>
    <w:rsid w:val="003313F7"/>
    <w:rsid w:val="003315CE"/>
    <w:rsid w:val="00332320"/>
    <w:rsid w:val="00334D5A"/>
    <w:rsid w:val="003371D7"/>
    <w:rsid w:val="003407BE"/>
    <w:rsid w:val="003413B7"/>
    <w:rsid w:val="0034268F"/>
    <w:rsid w:val="003429B4"/>
    <w:rsid w:val="0034389E"/>
    <w:rsid w:val="003455F5"/>
    <w:rsid w:val="00347D72"/>
    <w:rsid w:val="00347EB8"/>
    <w:rsid w:val="00350808"/>
    <w:rsid w:val="00350E5B"/>
    <w:rsid w:val="00351338"/>
    <w:rsid w:val="003531C4"/>
    <w:rsid w:val="00353F45"/>
    <w:rsid w:val="00355302"/>
    <w:rsid w:val="00355CE7"/>
    <w:rsid w:val="003574E1"/>
    <w:rsid w:val="00357611"/>
    <w:rsid w:val="0035796E"/>
    <w:rsid w:val="00362C9F"/>
    <w:rsid w:val="00363996"/>
    <w:rsid w:val="0036432A"/>
    <w:rsid w:val="00364AF9"/>
    <w:rsid w:val="00367237"/>
    <w:rsid w:val="0037077F"/>
    <w:rsid w:val="00370DFA"/>
    <w:rsid w:val="003721C6"/>
    <w:rsid w:val="00372411"/>
    <w:rsid w:val="00373882"/>
    <w:rsid w:val="003768F6"/>
    <w:rsid w:val="003779DF"/>
    <w:rsid w:val="00382015"/>
    <w:rsid w:val="00382375"/>
    <w:rsid w:val="003843DB"/>
    <w:rsid w:val="0038533D"/>
    <w:rsid w:val="00390065"/>
    <w:rsid w:val="00392457"/>
    <w:rsid w:val="00392D21"/>
    <w:rsid w:val="00393755"/>
    <w:rsid w:val="00393761"/>
    <w:rsid w:val="00394E26"/>
    <w:rsid w:val="003958D5"/>
    <w:rsid w:val="00396691"/>
    <w:rsid w:val="00397D18"/>
    <w:rsid w:val="003A1B36"/>
    <w:rsid w:val="003A55A6"/>
    <w:rsid w:val="003B1025"/>
    <w:rsid w:val="003B1454"/>
    <w:rsid w:val="003B18B6"/>
    <w:rsid w:val="003B4644"/>
    <w:rsid w:val="003B56C7"/>
    <w:rsid w:val="003B5F73"/>
    <w:rsid w:val="003B72EF"/>
    <w:rsid w:val="003C0327"/>
    <w:rsid w:val="003C0617"/>
    <w:rsid w:val="003C0628"/>
    <w:rsid w:val="003C161B"/>
    <w:rsid w:val="003C2F5B"/>
    <w:rsid w:val="003C59E0"/>
    <w:rsid w:val="003C6C8D"/>
    <w:rsid w:val="003C758D"/>
    <w:rsid w:val="003C7758"/>
    <w:rsid w:val="003C7970"/>
    <w:rsid w:val="003D0545"/>
    <w:rsid w:val="003D12DC"/>
    <w:rsid w:val="003D15A8"/>
    <w:rsid w:val="003D2656"/>
    <w:rsid w:val="003D4CB4"/>
    <w:rsid w:val="003D4F95"/>
    <w:rsid w:val="003D5F42"/>
    <w:rsid w:val="003D60A9"/>
    <w:rsid w:val="003D683C"/>
    <w:rsid w:val="003D7F4B"/>
    <w:rsid w:val="003E161B"/>
    <w:rsid w:val="003E1945"/>
    <w:rsid w:val="003E37F9"/>
    <w:rsid w:val="003E4367"/>
    <w:rsid w:val="003E4891"/>
    <w:rsid w:val="003E63AF"/>
    <w:rsid w:val="003E6F38"/>
    <w:rsid w:val="003E78A4"/>
    <w:rsid w:val="003F3451"/>
    <w:rsid w:val="003F4C97"/>
    <w:rsid w:val="003F666D"/>
    <w:rsid w:val="003F7FE6"/>
    <w:rsid w:val="00400193"/>
    <w:rsid w:val="00403CA8"/>
    <w:rsid w:val="00404C6F"/>
    <w:rsid w:val="004077E8"/>
    <w:rsid w:val="00413E9E"/>
    <w:rsid w:val="00416EAF"/>
    <w:rsid w:val="00421263"/>
    <w:rsid w:val="004212E7"/>
    <w:rsid w:val="00421BA7"/>
    <w:rsid w:val="00423C88"/>
    <w:rsid w:val="0042446D"/>
    <w:rsid w:val="00425065"/>
    <w:rsid w:val="00426212"/>
    <w:rsid w:val="00427BF8"/>
    <w:rsid w:val="0043193A"/>
    <w:rsid w:val="00431C02"/>
    <w:rsid w:val="00432B64"/>
    <w:rsid w:val="00437395"/>
    <w:rsid w:val="00437B57"/>
    <w:rsid w:val="00445047"/>
    <w:rsid w:val="00446749"/>
    <w:rsid w:val="00451905"/>
    <w:rsid w:val="004529F9"/>
    <w:rsid w:val="00452DDB"/>
    <w:rsid w:val="00453EB7"/>
    <w:rsid w:val="00454716"/>
    <w:rsid w:val="004575F0"/>
    <w:rsid w:val="004606F9"/>
    <w:rsid w:val="00460F62"/>
    <w:rsid w:val="00461A38"/>
    <w:rsid w:val="00463E39"/>
    <w:rsid w:val="004657FC"/>
    <w:rsid w:val="00467441"/>
    <w:rsid w:val="00472FBE"/>
    <w:rsid w:val="004733F6"/>
    <w:rsid w:val="0047466D"/>
    <w:rsid w:val="00474E69"/>
    <w:rsid w:val="00483E9F"/>
    <w:rsid w:val="00485A2C"/>
    <w:rsid w:val="00487D30"/>
    <w:rsid w:val="00492DA7"/>
    <w:rsid w:val="0049621B"/>
    <w:rsid w:val="004969F4"/>
    <w:rsid w:val="00497102"/>
    <w:rsid w:val="004A1D19"/>
    <w:rsid w:val="004A44BA"/>
    <w:rsid w:val="004A527E"/>
    <w:rsid w:val="004A7BB6"/>
    <w:rsid w:val="004A7F52"/>
    <w:rsid w:val="004B4599"/>
    <w:rsid w:val="004C0034"/>
    <w:rsid w:val="004C1895"/>
    <w:rsid w:val="004C1F13"/>
    <w:rsid w:val="004C419F"/>
    <w:rsid w:val="004C484B"/>
    <w:rsid w:val="004C4B6F"/>
    <w:rsid w:val="004C584B"/>
    <w:rsid w:val="004C6D40"/>
    <w:rsid w:val="004D09E3"/>
    <w:rsid w:val="004D258E"/>
    <w:rsid w:val="004D2897"/>
    <w:rsid w:val="004D29BF"/>
    <w:rsid w:val="004D2D0A"/>
    <w:rsid w:val="004D5205"/>
    <w:rsid w:val="004E459C"/>
    <w:rsid w:val="004E6AA8"/>
    <w:rsid w:val="004F0C3C"/>
    <w:rsid w:val="004F224C"/>
    <w:rsid w:val="004F2280"/>
    <w:rsid w:val="004F23BB"/>
    <w:rsid w:val="004F63FC"/>
    <w:rsid w:val="004F6F06"/>
    <w:rsid w:val="004F6F0F"/>
    <w:rsid w:val="004F780D"/>
    <w:rsid w:val="004F7C3D"/>
    <w:rsid w:val="00503E31"/>
    <w:rsid w:val="00505A92"/>
    <w:rsid w:val="00506212"/>
    <w:rsid w:val="00507DD5"/>
    <w:rsid w:val="00511DE2"/>
    <w:rsid w:val="0051360F"/>
    <w:rsid w:val="00517152"/>
    <w:rsid w:val="0051773B"/>
    <w:rsid w:val="005203D2"/>
    <w:rsid w:val="005203F1"/>
    <w:rsid w:val="00521BC3"/>
    <w:rsid w:val="0052558C"/>
    <w:rsid w:val="00527DF0"/>
    <w:rsid w:val="0053112D"/>
    <w:rsid w:val="0053185B"/>
    <w:rsid w:val="00531873"/>
    <w:rsid w:val="00533632"/>
    <w:rsid w:val="00533A00"/>
    <w:rsid w:val="00534013"/>
    <w:rsid w:val="00535A1E"/>
    <w:rsid w:val="00535BF5"/>
    <w:rsid w:val="0054019C"/>
    <w:rsid w:val="00540C5C"/>
    <w:rsid w:val="00541E6E"/>
    <w:rsid w:val="0054251F"/>
    <w:rsid w:val="00542CAB"/>
    <w:rsid w:val="005443A3"/>
    <w:rsid w:val="0055014E"/>
    <w:rsid w:val="005508DE"/>
    <w:rsid w:val="005520D8"/>
    <w:rsid w:val="00555CFB"/>
    <w:rsid w:val="00556ADB"/>
    <w:rsid w:val="00556CF1"/>
    <w:rsid w:val="005627F1"/>
    <w:rsid w:val="00566D99"/>
    <w:rsid w:val="00567134"/>
    <w:rsid w:val="00567435"/>
    <w:rsid w:val="005679A4"/>
    <w:rsid w:val="0057070B"/>
    <w:rsid w:val="005762A7"/>
    <w:rsid w:val="0058007C"/>
    <w:rsid w:val="00580523"/>
    <w:rsid w:val="00581887"/>
    <w:rsid w:val="00583BC0"/>
    <w:rsid w:val="0058456E"/>
    <w:rsid w:val="005877C3"/>
    <w:rsid w:val="00587CEE"/>
    <w:rsid w:val="00587F9E"/>
    <w:rsid w:val="005916D7"/>
    <w:rsid w:val="0059427F"/>
    <w:rsid w:val="0059558B"/>
    <w:rsid w:val="00597B84"/>
    <w:rsid w:val="00597DC1"/>
    <w:rsid w:val="005A0565"/>
    <w:rsid w:val="005A4B67"/>
    <w:rsid w:val="005A698C"/>
    <w:rsid w:val="005B5F50"/>
    <w:rsid w:val="005C0CAC"/>
    <w:rsid w:val="005C0F54"/>
    <w:rsid w:val="005C12AF"/>
    <w:rsid w:val="005C2A11"/>
    <w:rsid w:val="005C2D49"/>
    <w:rsid w:val="005C4E0D"/>
    <w:rsid w:val="005D062E"/>
    <w:rsid w:val="005D2144"/>
    <w:rsid w:val="005D2F6B"/>
    <w:rsid w:val="005D5C8B"/>
    <w:rsid w:val="005D5EF5"/>
    <w:rsid w:val="005D6ECE"/>
    <w:rsid w:val="005D7C16"/>
    <w:rsid w:val="005E0799"/>
    <w:rsid w:val="005E10F9"/>
    <w:rsid w:val="005E1200"/>
    <w:rsid w:val="005F075C"/>
    <w:rsid w:val="005F1C1E"/>
    <w:rsid w:val="005F276D"/>
    <w:rsid w:val="005F45EE"/>
    <w:rsid w:val="005F5691"/>
    <w:rsid w:val="005F5A80"/>
    <w:rsid w:val="005F62F7"/>
    <w:rsid w:val="005F6A84"/>
    <w:rsid w:val="00601A66"/>
    <w:rsid w:val="0060315D"/>
    <w:rsid w:val="00603C19"/>
    <w:rsid w:val="006044FF"/>
    <w:rsid w:val="00607CC5"/>
    <w:rsid w:val="00610881"/>
    <w:rsid w:val="0061179B"/>
    <w:rsid w:val="006125F9"/>
    <w:rsid w:val="006133BD"/>
    <w:rsid w:val="0061358C"/>
    <w:rsid w:val="006154B1"/>
    <w:rsid w:val="00615A52"/>
    <w:rsid w:val="00616A6F"/>
    <w:rsid w:val="0062290A"/>
    <w:rsid w:val="00623F50"/>
    <w:rsid w:val="00631C3F"/>
    <w:rsid w:val="00633014"/>
    <w:rsid w:val="00633D64"/>
    <w:rsid w:val="0063437B"/>
    <w:rsid w:val="00637EDF"/>
    <w:rsid w:val="0064017E"/>
    <w:rsid w:val="00641C08"/>
    <w:rsid w:val="00650D1A"/>
    <w:rsid w:val="00651E4B"/>
    <w:rsid w:val="00651F37"/>
    <w:rsid w:val="00654BB6"/>
    <w:rsid w:val="0065653E"/>
    <w:rsid w:val="006568AB"/>
    <w:rsid w:val="00666E6C"/>
    <w:rsid w:val="006673CA"/>
    <w:rsid w:val="006737C1"/>
    <w:rsid w:val="00673C26"/>
    <w:rsid w:val="00674DE5"/>
    <w:rsid w:val="00677ACA"/>
    <w:rsid w:val="006812AF"/>
    <w:rsid w:val="0068327D"/>
    <w:rsid w:val="00685922"/>
    <w:rsid w:val="006905A7"/>
    <w:rsid w:val="006910E9"/>
    <w:rsid w:val="00691534"/>
    <w:rsid w:val="00693032"/>
    <w:rsid w:val="00693880"/>
    <w:rsid w:val="00694628"/>
    <w:rsid w:val="00694AF0"/>
    <w:rsid w:val="00694DCB"/>
    <w:rsid w:val="00696058"/>
    <w:rsid w:val="0069621B"/>
    <w:rsid w:val="00696905"/>
    <w:rsid w:val="006A058B"/>
    <w:rsid w:val="006A0E85"/>
    <w:rsid w:val="006A3C24"/>
    <w:rsid w:val="006A4686"/>
    <w:rsid w:val="006B02B3"/>
    <w:rsid w:val="006B0E9E"/>
    <w:rsid w:val="006B486D"/>
    <w:rsid w:val="006B5995"/>
    <w:rsid w:val="006B5AE4"/>
    <w:rsid w:val="006B6571"/>
    <w:rsid w:val="006B73D3"/>
    <w:rsid w:val="006C0F30"/>
    <w:rsid w:val="006C231B"/>
    <w:rsid w:val="006C30EE"/>
    <w:rsid w:val="006C3D79"/>
    <w:rsid w:val="006C4FAA"/>
    <w:rsid w:val="006C5627"/>
    <w:rsid w:val="006D0B22"/>
    <w:rsid w:val="006D1507"/>
    <w:rsid w:val="006D15A2"/>
    <w:rsid w:val="006D1B8F"/>
    <w:rsid w:val="006D1D7F"/>
    <w:rsid w:val="006D2475"/>
    <w:rsid w:val="006D4054"/>
    <w:rsid w:val="006D64B2"/>
    <w:rsid w:val="006D6F9E"/>
    <w:rsid w:val="006E02EC"/>
    <w:rsid w:val="006E3C4F"/>
    <w:rsid w:val="006E3DC5"/>
    <w:rsid w:val="006E4F01"/>
    <w:rsid w:val="006E649B"/>
    <w:rsid w:val="006E6606"/>
    <w:rsid w:val="006E6AB0"/>
    <w:rsid w:val="006E6F41"/>
    <w:rsid w:val="006E73E6"/>
    <w:rsid w:val="006F0217"/>
    <w:rsid w:val="006F0BB0"/>
    <w:rsid w:val="006F18C2"/>
    <w:rsid w:val="006F4098"/>
    <w:rsid w:val="007005CA"/>
    <w:rsid w:val="00703BAA"/>
    <w:rsid w:val="007055E8"/>
    <w:rsid w:val="007071BD"/>
    <w:rsid w:val="007079B0"/>
    <w:rsid w:val="00707EF8"/>
    <w:rsid w:val="00710985"/>
    <w:rsid w:val="007143DB"/>
    <w:rsid w:val="007211B1"/>
    <w:rsid w:val="007231A0"/>
    <w:rsid w:val="007231FB"/>
    <w:rsid w:val="00724389"/>
    <w:rsid w:val="007248C8"/>
    <w:rsid w:val="007254E3"/>
    <w:rsid w:val="00725952"/>
    <w:rsid w:val="007277DA"/>
    <w:rsid w:val="00731D27"/>
    <w:rsid w:val="00735302"/>
    <w:rsid w:val="0073530B"/>
    <w:rsid w:val="0073588F"/>
    <w:rsid w:val="00736405"/>
    <w:rsid w:val="007376FD"/>
    <w:rsid w:val="00740409"/>
    <w:rsid w:val="00740928"/>
    <w:rsid w:val="00740F71"/>
    <w:rsid w:val="00741E75"/>
    <w:rsid w:val="00746187"/>
    <w:rsid w:val="00747767"/>
    <w:rsid w:val="00751940"/>
    <w:rsid w:val="007523C4"/>
    <w:rsid w:val="0075604F"/>
    <w:rsid w:val="00756D43"/>
    <w:rsid w:val="00756D4D"/>
    <w:rsid w:val="0076254F"/>
    <w:rsid w:val="00762A13"/>
    <w:rsid w:val="00766EAA"/>
    <w:rsid w:val="007671DE"/>
    <w:rsid w:val="007674D1"/>
    <w:rsid w:val="007707EC"/>
    <w:rsid w:val="00771399"/>
    <w:rsid w:val="0077143B"/>
    <w:rsid w:val="00772062"/>
    <w:rsid w:val="007801F5"/>
    <w:rsid w:val="00783CA4"/>
    <w:rsid w:val="007842FB"/>
    <w:rsid w:val="00786124"/>
    <w:rsid w:val="00786317"/>
    <w:rsid w:val="007933AA"/>
    <w:rsid w:val="0079447B"/>
    <w:rsid w:val="00794ED1"/>
    <w:rsid w:val="0079514B"/>
    <w:rsid w:val="00795252"/>
    <w:rsid w:val="007971E6"/>
    <w:rsid w:val="00797CED"/>
    <w:rsid w:val="007A2DC1"/>
    <w:rsid w:val="007A34E1"/>
    <w:rsid w:val="007A52C0"/>
    <w:rsid w:val="007A64F0"/>
    <w:rsid w:val="007A73BD"/>
    <w:rsid w:val="007B2466"/>
    <w:rsid w:val="007B28FB"/>
    <w:rsid w:val="007C01AC"/>
    <w:rsid w:val="007C08E0"/>
    <w:rsid w:val="007C355C"/>
    <w:rsid w:val="007C383F"/>
    <w:rsid w:val="007C7D79"/>
    <w:rsid w:val="007D0869"/>
    <w:rsid w:val="007D14C4"/>
    <w:rsid w:val="007D25D2"/>
    <w:rsid w:val="007D3319"/>
    <w:rsid w:val="007D335D"/>
    <w:rsid w:val="007D605C"/>
    <w:rsid w:val="007E3314"/>
    <w:rsid w:val="007E3514"/>
    <w:rsid w:val="007E463B"/>
    <w:rsid w:val="007E4B03"/>
    <w:rsid w:val="007E6326"/>
    <w:rsid w:val="007E75CF"/>
    <w:rsid w:val="007F324B"/>
    <w:rsid w:val="007F6855"/>
    <w:rsid w:val="007F7029"/>
    <w:rsid w:val="00800E6E"/>
    <w:rsid w:val="00800FE1"/>
    <w:rsid w:val="008043A6"/>
    <w:rsid w:val="0080553C"/>
    <w:rsid w:val="00805758"/>
    <w:rsid w:val="00805B46"/>
    <w:rsid w:val="00805DB4"/>
    <w:rsid w:val="00814542"/>
    <w:rsid w:val="008158DE"/>
    <w:rsid w:val="00816E72"/>
    <w:rsid w:val="008227FB"/>
    <w:rsid w:val="00823593"/>
    <w:rsid w:val="0082408B"/>
    <w:rsid w:val="0082495F"/>
    <w:rsid w:val="0082521C"/>
    <w:rsid w:val="00825D3C"/>
    <w:rsid w:val="00825DC2"/>
    <w:rsid w:val="0082617A"/>
    <w:rsid w:val="00827687"/>
    <w:rsid w:val="008323E8"/>
    <w:rsid w:val="00833E61"/>
    <w:rsid w:val="008347BF"/>
    <w:rsid w:val="00834AD3"/>
    <w:rsid w:val="00835E81"/>
    <w:rsid w:val="00843795"/>
    <w:rsid w:val="00844D9E"/>
    <w:rsid w:val="008453D2"/>
    <w:rsid w:val="00847F0F"/>
    <w:rsid w:val="0085007C"/>
    <w:rsid w:val="00852263"/>
    <w:rsid w:val="00852448"/>
    <w:rsid w:val="00855232"/>
    <w:rsid w:val="008576CE"/>
    <w:rsid w:val="00860484"/>
    <w:rsid w:val="0086153D"/>
    <w:rsid w:val="00863171"/>
    <w:rsid w:val="008650A8"/>
    <w:rsid w:val="00871061"/>
    <w:rsid w:val="0087281F"/>
    <w:rsid w:val="00876184"/>
    <w:rsid w:val="00877F6C"/>
    <w:rsid w:val="008804FE"/>
    <w:rsid w:val="0088258A"/>
    <w:rsid w:val="00882944"/>
    <w:rsid w:val="00883198"/>
    <w:rsid w:val="0088564A"/>
    <w:rsid w:val="0088577E"/>
    <w:rsid w:val="008858E3"/>
    <w:rsid w:val="00886332"/>
    <w:rsid w:val="00886977"/>
    <w:rsid w:val="00887BBB"/>
    <w:rsid w:val="00890622"/>
    <w:rsid w:val="00891037"/>
    <w:rsid w:val="0089162B"/>
    <w:rsid w:val="008925F0"/>
    <w:rsid w:val="008935B3"/>
    <w:rsid w:val="0089448A"/>
    <w:rsid w:val="008956D8"/>
    <w:rsid w:val="0089596B"/>
    <w:rsid w:val="00896077"/>
    <w:rsid w:val="00896BD1"/>
    <w:rsid w:val="00897877"/>
    <w:rsid w:val="008A26D9"/>
    <w:rsid w:val="008A7B5B"/>
    <w:rsid w:val="008B00E2"/>
    <w:rsid w:val="008B12D2"/>
    <w:rsid w:val="008C0C29"/>
    <w:rsid w:val="008C53F3"/>
    <w:rsid w:val="008D02DA"/>
    <w:rsid w:val="008D2A98"/>
    <w:rsid w:val="008D76BC"/>
    <w:rsid w:val="008E4F97"/>
    <w:rsid w:val="008E7968"/>
    <w:rsid w:val="008E7DBA"/>
    <w:rsid w:val="008F0666"/>
    <w:rsid w:val="008F0829"/>
    <w:rsid w:val="008F3638"/>
    <w:rsid w:val="008F4441"/>
    <w:rsid w:val="008F4E8E"/>
    <w:rsid w:val="008F6B20"/>
    <w:rsid w:val="008F6F31"/>
    <w:rsid w:val="008F74DF"/>
    <w:rsid w:val="00902274"/>
    <w:rsid w:val="00902CCA"/>
    <w:rsid w:val="00906E97"/>
    <w:rsid w:val="00911940"/>
    <w:rsid w:val="009127BA"/>
    <w:rsid w:val="00913F99"/>
    <w:rsid w:val="00914E2D"/>
    <w:rsid w:val="00920AAE"/>
    <w:rsid w:val="009213C1"/>
    <w:rsid w:val="009227A6"/>
    <w:rsid w:val="00925C54"/>
    <w:rsid w:val="00930F02"/>
    <w:rsid w:val="00933755"/>
    <w:rsid w:val="00933EC1"/>
    <w:rsid w:val="009363A9"/>
    <w:rsid w:val="00936B2A"/>
    <w:rsid w:val="0094333E"/>
    <w:rsid w:val="009446AD"/>
    <w:rsid w:val="0095049D"/>
    <w:rsid w:val="0095224E"/>
    <w:rsid w:val="009530DB"/>
    <w:rsid w:val="0095330D"/>
    <w:rsid w:val="00953676"/>
    <w:rsid w:val="00954A28"/>
    <w:rsid w:val="009556F4"/>
    <w:rsid w:val="00956F30"/>
    <w:rsid w:val="00961D3C"/>
    <w:rsid w:val="009628FE"/>
    <w:rsid w:val="00962C17"/>
    <w:rsid w:val="00963AF5"/>
    <w:rsid w:val="00964540"/>
    <w:rsid w:val="00965CB1"/>
    <w:rsid w:val="009664BE"/>
    <w:rsid w:val="00966C9A"/>
    <w:rsid w:val="00967EB2"/>
    <w:rsid w:val="009705EE"/>
    <w:rsid w:val="009735BB"/>
    <w:rsid w:val="00977927"/>
    <w:rsid w:val="00980011"/>
    <w:rsid w:val="0098135C"/>
    <w:rsid w:val="0098156A"/>
    <w:rsid w:val="00982583"/>
    <w:rsid w:val="00984CB7"/>
    <w:rsid w:val="0098516D"/>
    <w:rsid w:val="009871C0"/>
    <w:rsid w:val="00991294"/>
    <w:rsid w:val="009917AE"/>
    <w:rsid w:val="00991BAC"/>
    <w:rsid w:val="0099757D"/>
    <w:rsid w:val="009A02FB"/>
    <w:rsid w:val="009A337F"/>
    <w:rsid w:val="009A6363"/>
    <w:rsid w:val="009A6EA0"/>
    <w:rsid w:val="009B131F"/>
    <w:rsid w:val="009C00C7"/>
    <w:rsid w:val="009C0757"/>
    <w:rsid w:val="009C0A0E"/>
    <w:rsid w:val="009C0A25"/>
    <w:rsid w:val="009C12CE"/>
    <w:rsid w:val="009C1335"/>
    <w:rsid w:val="009C1AB2"/>
    <w:rsid w:val="009C2860"/>
    <w:rsid w:val="009C4A78"/>
    <w:rsid w:val="009C7251"/>
    <w:rsid w:val="009D1688"/>
    <w:rsid w:val="009D4913"/>
    <w:rsid w:val="009D523B"/>
    <w:rsid w:val="009D5639"/>
    <w:rsid w:val="009E1F90"/>
    <w:rsid w:val="009E2E91"/>
    <w:rsid w:val="009E36FD"/>
    <w:rsid w:val="009E3A7F"/>
    <w:rsid w:val="009F05CC"/>
    <w:rsid w:val="009F1FB7"/>
    <w:rsid w:val="009F27E6"/>
    <w:rsid w:val="009F3890"/>
    <w:rsid w:val="009F3AEF"/>
    <w:rsid w:val="00A01B40"/>
    <w:rsid w:val="00A0208B"/>
    <w:rsid w:val="00A041FD"/>
    <w:rsid w:val="00A06803"/>
    <w:rsid w:val="00A139F5"/>
    <w:rsid w:val="00A149E8"/>
    <w:rsid w:val="00A214E8"/>
    <w:rsid w:val="00A217A8"/>
    <w:rsid w:val="00A236EB"/>
    <w:rsid w:val="00A24438"/>
    <w:rsid w:val="00A25A3E"/>
    <w:rsid w:val="00A26238"/>
    <w:rsid w:val="00A26F9C"/>
    <w:rsid w:val="00A32E16"/>
    <w:rsid w:val="00A365F4"/>
    <w:rsid w:val="00A4070F"/>
    <w:rsid w:val="00A4096B"/>
    <w:rsid w:val="00A44009"/>
    <w:rsid w:val="00A44CC7"/>
    <w:rsid w:val="00A47D80"/>
    <w:rsid w:val="00A50D58"/>
    <w:rsid w:val="00A5251B"/>
    <w:rsid w:val="00A52ABD"/>
    <w:rsid w:val="00A53132"/>
    <w:rsid w:val="00A543B2"/>
    <w:rsid w:val="00A559E1"/>
    <w:rsid w:val="00A563F2"/>
    <w:rsid w:val="00A566E8"/>
    <w:rsid w:val="00A566FD"/>
    <w:rsid w:val="00A631EC"/>
    <w:rsid w:val="00A63718"/>
    <w:rsid w:val="00A63E11"/>
    <w:rsid w:val="00A66347"/>
    <w:rsid w:val="00A67FEB"/>
    <w:rsid w:val="00A7194F"/>
    <w:rsid w:val="00A727AC"/>
    <w:rsid w:val="00A75E49"/>
    <w:rsid w:val="00A76D04"/>
    <w:rsid w:val="00A80D5E"/>
    <w:rsid w:val="00A810F9"/>
    <w:rsid w:val="00A81D26"/>
    <w:rsid w:val="00A82D31"/>
    <w:rsid w:val="00A8424C"/>
    <w:rsid w:val="00A85E7E"/>
    <w:rsid w:val="00A86ECC"/>
    <w:rsid w:val="00A86FCC"/>
    <w:rsid w:val="00A87FF7"/>
    <w:rsid w:val="00A90A6D"/>
    <w:rsid w:val="00A9391A"/>
    <w:rsid w:val="00A971E5"/>
    <w:rsid w:val="00A9725F"/>
    <w:rsid w:val="00AA3382"/>
    <w:rsid w:val="00AA61C4"/>
    <w:rsid w:val="00AA6EB4"/>
    <w:rsid w:val="00AA710D"/>
    <w:rsid w:val="00AB64F3"/>
    <w:rsid w:val="00AB6500"/>
    <w:rsid w:val="00AB6D25"/>
    <w:rsid w:val="00AC195B"/>
    <w:rsid w:val="00AC319D"/>
    <w:rsid w:val="00AC4DEB"/>
    <w:rsid w:val="00AD02F6"/>
    <w:rsid w:val="00AD0E56"/>
    <w:rsid w:val="00AD58FA"/>
    <w:rsid w:val="00AE1955"/>
    <w:rsid w:val="00AE229B"/>
    <w:rsid w:val="00AE2D4B"/>
    <w:rsid w:val="00AE4F99"/>
    <w:rsid w:val="00AE5A64"/>
    <w:rsid w:val="00AF0596"/>
    <w:rsid w:val="00AF150B"/>
    <w:rsid w:val="00B00210"/>
    <w:rsid w:val="00B005E7"/>
    <w:rsid w:val="00B01A4E"/>
    <w:rsid w:val="00B0216A"/>
    <w:rsid w:val="00B1195B"/>
    <w:rsid w:val="00B11B69"/>
    <w:rsid w:val="00B134C7"/>
    <w:rsid w:val="00B14952"/>
    <w:rsid w:val="00B16871"/>
    <w:rsid w:val="00B1713B"/>
    <w:rsid w:val="00B17D80"/>
    <w:rsid w:val="00B20DCB"/>
    <w:rsid w:val="00B2240A"/>
    <w:rsid w:val="00B2416F"/>
    <w:rsid w:val="00B25B45"/>
    <w:rsid w:val="00B25C54"/>
    <w:rsid w:val="00B319EC"/>
    <w:rsid w:val="00B31E5A"/>
    <w:rsid w:val="00B35AFF"/>
    <w:rsid w:val="00B40DEF"/>
    <w:rsid w:val="00B42A0B"/>
    <w:rsid w:val="00B45C44"/>
    <w:rsid w:val="00B47359"/>
    <w:rsid w:val="00B47375"/>
    <w:rsid w:val="00B53450"/>
    <w:rsid w:val="00B53C07"/>
    <w:rsid w:val="00B54A2E"/>
    <w:rsid w:val="00B61A1B"/>
    <w:rsid w:val="00B653AB"/>
    <w:rsid w:val="00B65F9E"/>
    <w:rsid w:val="00B667E2"/>
    <w:rsid w:val="00B66B19"/>
    <w:rsid w:val="00B7182A"/>
    <w:rsid w:val="00B72044"/>
    <w:rsid w:val="00B7386E"/>
    <w:rsid w:val="00B77BE6"/>
    <w:rsid w:val="00B8142B"/>
    <w:rsid w:val="00B81742"/>
    <w:rsid w:val="00B84113"/>
    <w:rsid w:val="00B8486B"/>
    <w:rsid w:val="00B84C43"/>
    <w:rsid w:val="00B85ACB"/>
    <w:rsid w:val="00B874EA"/>
    <w:rsid w:val="00B87900"/>
    <w:rsid w:val="00B91139"/>
    <w:rsid w:val="00B914E9"/>
    <w:rsid w:val="00B917A2"/>
    <w:rsid w:val="00B92032"/>
    <w:rsid w:val="00B920C4"/>
    <w:rsid w:val="00B92642"/>
    <w:rsid w:val="00B94F8E"/>
    <w:rsid w:val="00B956EE"/>
    <w:rsid w:val="00B97275"/>
    <w:rsid w:val="00BA2BA1"/>
    <w:rsid w:val="00BA3447"/>
    <w:rsid w:val="00BA3562"/>
    <w:rsid w:val="00BA6B48"/>
    <w:rsid w:val="00BB001D"/>
    <w:rsid w:val="00BB08F1"/>
    <w:rsid w:val="00BB298C"/>
    <w:rsid w:val="00BB4F09"/>
    <w:rsid w:val="00BB54B5"/>
    <w:rsid w:val="00BB7805"/>
    <w:rsid w:val="00BC186C"/>
    <w:rsid w:val="00BC1CCC"/>
    <w:rsid w:val="00BC280D"/>
    <w:rsid w:val="00BC55E5"/>
    <w:rsid w:val="00BD2FAE"/>
    <w:rsid w:val="00BD371B"/>
    <w:rsid w:val="00BD4E33"/>
    <w:rsid w:val="00BE4AED"/>
    <w:rsid w:val="00BE7F43"/>
    <w:rsid w:val="00BF0DC5"/>
    <w:rsid w:val="00BF115C"/>
    <w:rsid w:val="00BF1164"/>
    <w:rsid w:val="00BF27AE"/>
    <w:rsid w:val="00BF5D71"/>
    <w:rsid w:val="00C00798"/>
    <w:rsid w:val="00C00DD7"/>
    <w:rsid w:val="00C012FE"/>
    <w:rsid w:val="00C030DE"/>
    <w:rsid w:val="00C051A8"/>
    <w:rsid w:val="00C06336"/>
    <w:rsid w:val="00C06AAF"/>
    <w:rsid w:val="00C06DC4"/>
    <w:rsid w:val="00C07BFF"/>
    <w:rsid w:val="00C107AD"/>
    <w:rsid w:val="00C11A3E"/>
    <w:rsid w:val="00C12A29"/>
    <w:rsid w:val="00C1554D"/>
    <w:rsid w:val="00C17159"/>
    <w:rsid w:val="00C21C88"/>
    <w:rsid w:val="00C22105"/>
    <w:rsid w:val="00C223EF"/>
    <w:rsid w:val="00C24031"/>
    <w:rsid w:val="00C24064"/>
    <w:rsid w:val="00C244B6"/>
    <w:rsid w:val="00C2634A"/>
    <w:rsid w:val="00C26F91"/>
    <w:rsid w:val="00C270AF"/>
    <w:rsid w:val="00C27BF1"/>
    <w:rsid w:val="00C3043B"/>
    <w:rsid w:val="00C3576C"/>
    <w:rsid w:val="00C3593A"/>
    <w:rsid w:val="00C3702F"/>
    <w:rsid w:val="00C37B8B"/>
    <w:rsid w:val="00C4301A"/>
    <w:rsid w:val="00C43E0F"/>
    <w:rsid w:val="00C4500A"/>
    <w:rsid w:val="00C5286F"/>
    <w:rsid w:val="00C54256"/>
    <w:rsid w:val="00C55C5E"/>
    <w:rsid w:val="00C600E5"/>
    <w:rsid w:val="00C61257"/>
    <w:rsid w:val="00C618E0"/>
    <w:rsid w:val="00C61E71"/>
    <w:rsid w:val="00C62238"/>
    <w:rsid w:val="00C638A5"/>
    <w:rsid w:val="00C64437"/>
    <w:rsid w:val="00C645D5"/>
    <w:rsid w:val="00C64A37"/>
    <w:rsid w:val="00C6524D"/>
    <w:rsid w:val="00C7158E"/>
    <w:rsid w:val="00C7250B"/>
    <w:rsid w:val="00C72777"/>
    <w:rsid w:val="00C7346B"/>
    <w:rsid w:val="00C74A8D"/>
    <w:rsid w:val="00C75C22"/>
    <w:rsid w:val="00C776D0"/>
    <w:rsid w:val="00C77C0E"/>
    <w:rsid w:val="00C80BEF"/>
    <w:rsid w:val="00C8233E"/>
    <w:rsid w:val="00C83636"/>
    <w:rsid w:val="00C86451"/>
    <w:rsid w:val="00C91687"/>
    <w:rsid w:val="00C92270"/>
    <w:rsid w:val="00C9228C"/>
    <w:rsid w:val="00C924A8"/>
    <w:rsid w:val="00C943EE"/>
    <w:rsid w:val="00C945FE"/>
    <w:rsid w:val="00C96FAA"/>
    <w:rsid w:val="00C97A04"/>
    <w:rsid w:val="00CA107B"/>
    <w:rsid w:val="00CA1EE1"/>
    <w:rsid w:val="00CA25E4"/>
    <w:rsid w:val="00CA484D"/>
    <w:rsid w:val="00CA4FB6"/>
    <w:rsid w:val="00CB2F90"/>
    <w:rsid w:val="00CB590E"/>
    <w:rsid w:val="00CB6AD4"/>
    <w:rsid w:val="00CB74E7"/>
    <w:rsid w:val="00CC0564"/>
    <w:rsid w:val="00CC10CD"/>
    <w:rsid w:val="00CC1B63"/>
    <w:rsid w:val="00CC3E58"/>
    <w:rsid w:val="00CC4A02"/>
    <w:rsid w:val="00CC6D27"/>
    <w:rsid w:val="00CC739E"/>
    <w:rsid w:val="00CD1EBB"/>
    <w:rsid w:val="00CD2212"/>
    <w:rsid w:val="00CD2864"/>
    <w:rsid w:val="00CD28CF"/>
    <w:rsid w:val="00CD4411"/>
    <w:rsid w:val="00CD58B7"/>
    <w:rsid w:val="00CD65F9"/>
    <w:rsid w:val="00CD6DEB"/>
    <w:rsid w:val="00CD7502"/>
    <w:rsid w:val="00CD7967"/>
    <w:rsid w:val="00CE148F"/>
    <w:rsid w:val="00CE4158"/>
    <w:rsid w:val="00CE49D9"/>
    <w:rsid w:val="00CE6204"/>
    <w:rsid w:val="00CF18EE"/>
    <w:rsid w:val="00CF2F37"/>
    <w:rsid w:val="00CF30BD"/>
    <w:rsid w:val="00CF4099"/>
    <w:rsid w:val="00CF5ACB"/>
    <w:rsid w:val="00CF6E70"/>
    <w:rsid w:val="00D00793"/>
    <w:rsid w:val="00D00796"/>
    <w:rsid w:val="00D01808"/>
    <w:rsid w:val="00D0464A"/>
    <w:rsid w:val="00D04E73"/>
    <w:rsid w:val="00D0503B"/>
    <w:rsid w:val="00D076FF"/>
    <w:rsid w:val="00D11EA6"/>
    <w:rsid w:val="00D13458"/>
    <w:rsid w:val="00D1493E"/>
    <w:rsid w:val="00D150A5"/>
    <w:rsid w:val="00D16131"/>
    <w:rsid w:val="00D16FD2"/>
    <w:rsid w:val="00D203F1"/>
    <w:rsid w:val="00D2064F"/>
    <w:rsid w:val="00D22D11"/>
    <w:rsid w:val="00D23AA6"/>
    <w:rsid w:val="00D261A2"/>
    <w:rsid w:val="00D27B4D"/>
    <w:rsid w:val="00D33554"/>
    <w:rsid w:val="00D4121D"/>
    <w:rsid w:val="00D42451"/>
    <w:rsid w:val="00D433A6"/>
    <w:rsid w:val="00D4346A"/>
    <w:rsid w:val="00D46118"/>
    <w:rsid w:val="00D4692C"/>
    <w:rsid w:val="00D50E1C"/>
    <w:rsid w:val="00D51708"/>
    <w:rsid w:val="00D547ED"/>
    <w:rsid w:val="00D56F02"/>
    <w:rsid w:val="00D57844"/>
    <w:rsid w:val="00D616D2"/>
    <w:rsid w:val="00D631AB"/>
    <w:rsid w:val="00D63B5F"/>
    <w:rsid w:val="00D63CFB"/>
    <w:rsid w:val="00D63E87"/>
    <w:rsid w:val="00D64B7E"/>
    <w:rsid w:val="00D67760"/>
    <w:rsid w:val="00D70343"/>
    <w:rsid w:val="00D70EF7"/>
    <w:rsid w:val="00D7146B"/>
    <w:rsid w:val="00D71514"/>
    <w:rsid w:val="00D71625"/>
    <w:rsid w:val="00D73AA9"/>
    <w:rsid w:val="00D746AD"/>
    <w:rsid w:val="00D76873"/>
    <w:rsid w:val="00D804BF"/>
    <w:rsid w:val="00D8117E"/>
    <w:rsid w:val="00D82255"/>
    <w:rsid w:val="00D828C6"/>
    <w:rsid w:val="00D8397C"/>
    <w:rsid w:val="00D84C0F"/>
    <w:rsid w:val="00D8508F"/>
    <w:rsid w:val="00D8777D"/>
    <w:rsid w:val="00D90408"/>
    <w:rsid w:val="00D915ED"/>
    <w:rsid w:val="00D94EED"/>
    <w:rsid w:val="00D96026"/>
    <w:rsid w:val="00D972F6"/>
    <w:rsid w:val="00DA101E"/>
    <w:rsid w:val="00DA331D"/>
    <w:rsid w:val="00DA544D"/>
    <w:rsid w:val="00DA6941"/>
    <w:rsid w:val="00DA75FE"/>
    <w:rsid w:val="00DA769D"/>
    <w:rsid w:val="00DA773B"/>
    <w:rsid w:val="00DA7C1C"/>
    <w:rsid w:val="00DB044F"/>
    <w:rsid w:val="00DB147A"/>
    <w:rsid w:val="00DB1B7A"/>
    <w:rsid w:val="00DB4758"/>
    <w:rsid w:val="00DB7010"/>
    <w:rsid w:val="00DB706E"/>
    <w:rsid w:val="00DB7874"/>
    <w:rsid w:val="00DC07CB"/>
    <w:rsid w:val="00DC20B3"/>
    <w:rsid w:val="00DC2125"/>
    <w:rsid w:val="00DC2F65"/>
    <w:rsid w:val="00DC6708"/>
    <w:rsid w:val="00DC7A75"/>
    <w:rsid w:val="00DD0074"/>
    <w:rsid w:val="00DD011A"/>
    <w:rsid w:val="00DD0EE4"/>
    <w:rsid w:val="00DD1475"/>
    <w:rsid w:val="00DD17A9"/>
    <w:rsid w:val="00DE08AE"/>
    <w:rsid w:val="00DE1D9C"/>
    <w:rsid w:val="00DE2400"/>
    <w:rsid w:val="00DE2749"/>
    <w:rsid w:val="00DE2B04"/>
    <w:rsid w:val="00DE58F1"/>
    <w:rsid w:val="00DE6B58"/>
    <w:rsid w:val="00DF2FF1"/>
    <w:rsid w:val="00DF305F"/>
    <w:rsid w:val="00DF3D02"/>
    <w:rsid w:val="00DF4754"/>
    <w:rsid w:val="00DF5E32"/>
    <w:rsid w:val="00DF654E"/>
    <w:rsid w:val="00E01436"/>
    <w:rsid w:val="00E03E79"/>
    <w:rsid w:val="00E045BD"/>
    <w:rsid w:val="00E04D6C"/>
    <w:rsid w:val="00E069FF"/>
    <w:rsid w:val="00E11593"/>
    <w:rsid w:val="00E120E6"/>
    <w:rsid w:val="00E13BA9"/>
    <w:rsid w:val="00E17B77"/>
    <w:rsid w:val="00E202BF"/>
    <w:rsid w:val="00E20E3A"/>
    <w:rsid w:val="00E2236E"/>
    <w:rsid w:val="00E231AB"/>
    <w:rsid w:val="00E23337"/>
    <w:rsid w:val="00E259EA"/>
    <w:rsid w:val="00E25BA0"/>
    <w:rsid w:val="00E25D33"/>
    <w:rsid w:val="00E27635"/>
    <w:rsid w:val="00E30A76"/>
    <w:rsid w:val="00E3148F"/>
    <w:rsid w:val="00E32061"/>
    <w:rsid w:val="00E330EF"/>
    <w:rsid w:val="00E33F48"/>
    <w:rsid w:val="00E35806"/>
    <w:rsid w:val="00E42FF9"/>
    <w:rsid w:val="00E430E0"/>
    <w:rsid w:val="00E4392E"/>
    <w:rsid w:val="00E44790"/>
    <w:rsid w:val="00E45098"/>
    <w:rsid w:val="00E4714C"/>
    <w:rsid w:val="00E5178D"/>
    <w:rsid w:val="00E51AEB"/>
    <w:rsid w:val="00E522A7"/>
    <w:rsid w:val="00E52E86"/>
    <w:rsid w:val="00E532F6"/>
    <w:rsid w:val="00E5349E"/>
    <w:rsid w:val="00E538B1"/>
    <w:rsid w:val="00E54452"/>
    <w:rsid w:val="00E55B02"/>
    <w:rsid w:val="00E569DF"/>
    <w:rsid w:val="00E57153"/>
    <w:rsid w:val="00E61661"/>
    <w:rsid w:val="00E63B0C"/>
    <w:rsid w:val="00E6459A"/>
    <w:rsid w:val="00E64E11"/>
    <w:rsid w:val="00E664C5"/>
    <w:rsid w:val="00E671A2"/>
    <w:rsid w:val="00E710A7"/>
    <w:rsid w:val="00E713AC"/>
    <w:rsid w:val="00E73293"/>
    <w:rsid w:val="00E761E7"/>
    <w:rsid w:val="00E76D26"/>
    <w:rsid w:val="00E76DFF"/>
    <w:rsid w:val="00E76EE5"/>
    <w:rsid w:val="00E815CA"/>
    <w:rsid w:val="00E816A5"/>
    <w:rsid w:val="00E830BB"/>
    <w:rsid w:val="00E85170"/>
    <w:rsid w:val="00E85571"/>
    <w:rsid w:val="00E85EA4"/>
    <w:rsid w:val="00E95036"/>
    <w:rsid w:val="00E954D5"/>
    <w:rsid w:val="00E95AE4"/>
    <w:rsid w:val="00E95B8E"/>
    <w:rsid w:val="00E95C9B"/>
    <w:rsid w:val="00E96C1A"/>
    <w:rsid w:val="00EA4A4F"/>
    <w:rsid w:val="00EA5A25"/>
    <w:rsid w:val="00EA666C"/>
    <w:rsid w:val="00EB0C36"/>
    <w:rsid w:val="00EB1390"/>
    <w:rsid w:val="00EB20E0"/>
    <w:rsid w:val="00EB2C71"/>
    <w:rsid w:val="00EB3333"/>
    <w:rsid w:val="00EB4340"/>
    <w:rsid w:val="00EB556D"/>
    <w:rsid w:val="00EB5A7D"/>
    <w:rsid w:val="00EC00A4"/>
    <w:rsid w:val="00EC1C21"/>
    <w:rsid w:val="00EC2AAC"/>
    <w:rsid w:val="00EC3BA1"/>
    <w:rsid w:val="00EC52B7"/>
    <w:rsid w:val="00EC5E53"/>
    <w:rsid w:val="00ED55C0"/>
    <w:rsid w:val="00ED682B"/>
    <w:rsid w:val="00ED7880"/>
    <w:rsid w:val="00EE10FD"/>
    <w:rsid w:val="00EE261B"/>
    <w:rsid w:val="00EE352D"/>
    <w:rsid w:val="00EE3DA7"/>
    <w:rsid w:val="00EE4197"/>
    <w:rsid w:val="00EE41D5"/>
    <w:rsid w:val="00EE5966"/>
    <w:rsid w:val="00EE762E"/>
    <w:rsid w:val="00EE7B9B"/>
    <w:rsid w:val="00EF2C45"/>
    <w:rsid w:val="00EF4612"/>
    <w:rsid w:val="00EF48C8"/>
    <w:rsid w:val="00EF718F"/>
    <w:rsid w:val="00F0166F"/>
    <w:rsid w:val="00F037A4"/>
    <w:rsid w:val="00F049AB"/>
    <w:rsid w:val="00F05B1D"/>
    <w:rsid w:val="00F10C64"/>
    <w:rsid w:val="00F142DB"/>
    <w:rsid w:val="00F1473D"/>
    <w:rsid w:val="00F15389"/>
    <w:rsid w:val="00F165FC"/>
    <w:rsid w:val="00F2008D"/>
    <w:rsid w:val="00F22338"/>
    <w:rsid w:val="00F23D71"/>
    <w:rsid w:val="00F27C8F"/>
    <w:rsid w:val="00F3037D"/>
    <w:rsid w:val="00F324A9"/>
    <w:rsid w:val="00F32749"/>
    <w:rsid w:val="00F33B29"/>
    <w:rsid w:val="00F37172"/>
    <w:rsid w:val="00F373E0"/>
    <w:rsid w:val="00F405F2"/>
    <w:rsid w:val="00F4477E"/>
    <w:rsid w:val="00F460EC"/>
    <w:rsid w:val="00F46269"/>
    <w:rsid w:val="00F51561"/>
    <w:rsid w:val="00F53EA1"/>
    <w:rsid w:val="00F5581A"/>
    <w:rsid w:val="00F55E35"/>
    <w:rsid w:val="00F60BA8"/>
    <w:rsid w:val="00F67D8F"/>
    <w:rsid w:val="00F7076B"/>
    <w:rsid w:val="00F74C61"/>
    <w:rsid w:val="00F757F3"/>
    <w:rsid w:val="00F802BE"/>
    <w:rsid w:val="00F80E93"/>
    <w:rsid w:val="00F8492D"/>
    <w:rsid w:val="00F8597B"/>
    <w:rsid w:val="00F86024"/>
    <w:rsid w:val="00F8611A"/>
    <w:rsid w:val="00F86E6D"/>
    <w:rsid w:val="00F937F0"/>
    <w:rsid w:val="00FA180E"/>
    <w:rsid w:val="00FA2D40"/>
    <w:rsid w:val="00FA5128"/>
    <w:rsid w:val="00FB2B87"/>
    <w:rsid w:val="00FB42D4"/>
    <w:rsid w:val="00FB5906"/>
    <w:rsid w:val="00FB762F"/>
    <w:rsid w:val="00FC0D1C"/>
    <w:rsid w:val="00FC1C57"/>
    <w:rsid w:val="00FC2507"/>
    <w:rsid w:val="00FC2AED"/>
    <w:rsid w:val="00FC3FA8"/>
    <w:rsid w:val="00FC58FE"/>
    <w:rsid w:val="00FC75A9"/>
    <w:rsid w:val="00FD08AE"/>
    <w:rsid w:val="00FD1752"/>
    <w:rsid w:val="00FD28FC"/>
    <w:rsid w:val="00FD5EA7"/>
    <w:rsid w:val="00FE04ED"/>
    <w:rsid w:val="00FE36CF"/>
    <w:rsid w:val="00FF0246"/>
    <w:rsid w:val="00FF2019"/>
    <w:rsid w:val="00FF5CB7"/>
    <w:rsid w:val="00FF6E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60315D"/>
    <w:pPr>
      <w:spacing w:before="120" w:after="120" w:line="240" w:lineRule="exact"/>
    </w:pPr>
    <w:rPr>
      <w:rFonts w:ascii="Fira Sans" w:hAnsi="Fira Sans"/>
      <w:sz w:val="19"/>
    </w:rPr>
  </w:style>
  <w:style w:type="paragraph" w:styleId="Nagwek1">
    <w:name w:val="heading 1"/>
    <w:aliases w:val="tytuł podrozdziału,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1"/>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E713AC"/>
    <w:rPr>
      <w:color w:val="954F72" w:themeColor="followedHyperlink"/>
      <w:u w:val="single"/>
    </w:rPr>
  </w:style>
  <w:style w:type="paragraph" w:styleId="Tekstpodstawowy">
    <w:name w:val="Body Text"/>
    <w:aliases w:val="Tekst podstawowy Znak Znak Znak Znak Znak Znak,Tekst podstawowy Znak Znak Znak Znak Znak Znak Znak Znak Znak Znak Znak,Tekst podstawowy Znak Znak Znak Znak Znak Znak Znak Znak Znak Znak"/>
    <w:basedOn w:val="Normalny"/>
    <w:link w:val="TekstpodstawowyZnak"/>
    <w:rsid w:val="00D71625"/>
    <w:pPr>
      <w:spacing w:before="0" w:after="0" w:line="340" w:lineRule="exact"/>
      <w:jc w:val="both"/>
    </w:pPr>
    <w:rPr>
      <w:rFonts w:ascii="Arial" w:eastAsia="Times New Roman" w:hAnsi="Arial" w:cs="Arial"/>
      <w:sz w:val="18"/>
      <w:szCs w:val="18"/>
      <w:lang w:eastAsia="pl-PL"/>
    </w:rPr>
  </w:style>
  <w:style w:type="character" w:customStyle="1" w:styleId="TekstpodstawowyZnak">
    <w:name w:val="Tekst podstawowy Znak"/>
    <w:aliases w:val="Tekst podstawowy Znak Znak Znak Znak Znak Znak Znak,Tekst podstawowy Znak Znak Znak Znak Znak Znak Znak Znak Znak Znak Znak Znak,Tekst podstawowy Znak Znak Znak Znak Znak Znak Znak Znak Znak Znak Znak1"/>
    <w:basedOn w:val="Domylnaczcionkaakapitu"/>
    <w:link w:val="Tekstpodstawowy"/>
    <w:rsid w:val="00D71625"/>
    <w:rPr>
      <w:rFonts w:ascii="Arial" w:eastAsia="Times New Roman" w:hAnsi="Arial" w:cs="Arial"/>
      <w:sz w:val="18"/>
      <w:szCs w:val="18"/>
      <w:lang w:eastAsia="pl-PL"/>
    </w:rPr>
  </w:style>
  <w:style w:type="paragraph" w:customStyle="1" w:styleId="Ramka-ikonawskanika">
    <w:name w:val="Ramka - ikona wskaźnika"/>
    <w:basedOn w:val="Normalny"/>
    <w:link w:val="Ramka-ikonawskanikaZnak"/>
    <w:qFormat/>
    <w:rsid w:val="00C00DD7"/>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Ramka-ikonawskanikaZnak">
    <w:name w:val="Ramka - ikona wskaźnika Znak"/>
    <w:basedOn w:val="Domylnaczcionkaakapitu"/>
    <w:link w:val="Ramka-ikonawskanika"/>
    <w:rsid w:val="00C00DD7"/>
    <w:rPr>
      <w:rFonts w:ascii="Fira Sans SemiBold" w:hAnsi="Fira Sans SemiBold"/>
      <w:color w:val="66AFDE"/>
      <w:sz w:val="60"/>
      <w:szCs w:val="60"/>
    </w:rPr>
  </w:style>
  <w:style w:type="table" w:customStyle="1" w:styleId="TableNormal">
    <w:name w:val="Table Normal"/>
    <w:uiPriority w:val="2"/>
    <w:semiHidden/>
    <w:unhideWhenUsed/>
    <w:qFormat/>
    <w:rsid w:val="00FD28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FD28FC"/>
    <w:pPr>
      <w:widowControl w:val="0"/>
      <w:autoSpaceDE w:val="0"/>
      <w:autoSpaceDN w:val="0"/>
      <w:spacing w:before="152" w:after="0" w:line="240" w:lineRule="auto"/>
      <w:jc w:val="right"/>
    </w:pPr>
    <w:rPr>
      <w:rFonts w:eastAsia="Fira Sans" w:cs="Fira San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974658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1434263">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85379693">
      <w:bodyDiv w:val="1"/>
      <w:marLeft w:val="0"/>
      <w:marRight w:val="0"/>
      <w:marTop w:val="0"/>
      <w:marBottom w:val="0"/>
      <w:divBdr>
        <w:top w:val="none" w:sz="0" w:space="0" w:color="auto"/>
        <w:left w:val="none" w:sz="0" w:space="0" w:color="auto"/>
        <w:bottom w:val="none" w:sz="0" w:space="0" w:color="auto"/>
        <w:right w:val="none" w:sz="0" w:space="0" w:color="auto"/>
      </w:divBdr>
    </w:div>
    <w:div w:id="1316833572">
      <w:bodyDiv w:val="1"/>
      <w:marLeft w:val="0"/>
      <w:marRight w:val="0"/>
      <w:marTop w:val="0"/>
      <w:marBottom w:val="0"/>
      <w:divBdr>
        <w:top w:val="none" w:sz="0" w:space="0" w:color="auto"/>
        <w:left w:val="none" w:sz="0" w:space="0" w:color="auto"/>
        <w:bottom w:val="none" w:sz="0" w:space="0" w:color="auto"/>
        <w:right w:val="none" w:sz="0" w:space="0" w:color="auto"/>
      </w:divBdr>
    </w:div>
    <w:div w:id="1321544522">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76714458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08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eader" Target="header1.xml"/><Relationship Id="rId26" Type="http://schemas.openxmlformats.org/officeDocument/2006/relationships/image" Target="media/image6.jpeg"/><Relationship Id="rId39" Type="http://schemas.openxmlformats.org/officeDocument/2006/relationships/footer" Target="footer3.xml"/><Relationship Id="rId21" Type="http://schemas.openxmlformats.org/officeDocument/2006/relationships/footer" Target="footer2.xml"/><Relationship Id="rId34" Type="http://schemas.openxmlformats.org/officeDocument/2006/relationships/hyperlink" Target="https://katowice.stat.gov.pl/opracowania-biezace/komunikaty-i-biuletyny/inne-opracowania/biuletyn-statystyczny-wojewodztwa-slaskiego-2023-4-kwartal-2022,3,51.html"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29" Type="http://schemas.openxmlformats.org/officeDocument/2006/relationships/hyperlink" Target="https://katowice.stat.gov.pl/opracowania-biezace/komunikaty-i-biuletyny/inne-opracowania/biuletyn-statystyczny-wojewodztwa-slaskiego-2023-4-kwartal-2022,3,51.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jpeg"/><Relationship Id="rId32" Type="http://schemas.openxmlformats.org/officeDocument/2006/relationships/hyperlink" Target="https://stat.gov.pl/metainformacje/slownik-pojec/pojecia-stosowane-w-statystyce-publicznej/558,pojecie.html" TargetMode="External"/><Relationship Id="rId37" Type="http://schemas.openxmlformats.org/officeDocument/2006/relationships/hyperlink" Target="https://stat.gov.pl/metainformacje/slownik-pojec/pojecia-stosowane-w-statystyce-publicznej/558,pojecie.html"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hart" Target="charts/chart4.xml"/><Relationship Id="rId23" Type="http://schemas.openxmlformats.org/officeDocument/2006/relationships/image" Target="media/image4.jpeg"/><Relationship Id="rId28" Type="http://schemas.openxmlformats.org/officeDocument/2006/relationships/hyperlink" Target="https://katowice.stat.gov.pl/opracowania-biezace/komunikaty-i-biuletyny/inne-opracowania/komunikat-o-sytuacji-spoleczno-gospodarczej-wojewodztwa-slaskiego-w-grudniu-2023-r-,2,147.html" TargetMode="External"/><Relationship Id="rId36" Type="http://schemas.openxmlformats.org/officeDocument/2006/relationships/hyperlink" Target="https://stat.gov.pl/metainformacje/slownik-pojec/pojecia-stosowane-w-statystyce-publicznej/1053,pojecie.html"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yperlink" Target="https://stat.gov.pl/metainformacje/slownik-pojec/pojecia-stosowane-w-statystyce-publicznej/1053,pojecie.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hyperlink" Target="https://katowice.stat.gov.pl" TargetMode="External"/><Relationship Id="rId27" Type="http://schemas.openxmlformats.org/officeDocument/2006/relationships/hyperlink" Target="https://www.facebook.com/StatKatowice" TargetMode="External"/><Relationship Id="rId30" Type="http://schemas.openxmlformats.org/officeDocument/2006/relationships/hyperlink" Target="https://stat.gov.pl/obszary-tematyczne/rolnictwo-lesnictwo/uprawy-rolne-i-ogrodnicze/produkcja-upraw-rolnych-i-ogrodniczych-w-2023-roku,9,22.html" TargetMode="External"/><Relationship Id="rId35" Type="http://schemas.openxmlformats.org/officeDocument/2006/relationships/hyperlink" Target="https://stat.gov.pl/obszary-tematyczne/rolnictwo-lesnictwo/uprawy-rolne-i-ogrodnicze/produkcja-upraw-rolnych-i-ogrodniczych-w-2023-roku,9,22.html"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image" Target="media/image4.png"/><Relationship Id="rId25" Type="http://schemas.openxmlformats.org/officeDocument/2006/relationships/hyperlink" Target="https://twitter.com/Katowice_STAT" TargetMode="External"/><Relationship Id="rId33" Type="http://schemas.openxmlformats.org/officeDocument/2006/relationships/hyperlink" Target="https://katowice.stat.gov.pl/opracowania-biezace/komunikaty-i-biuletyny/inne-opracowania/komunikat-o-sytuacji-spoleczno-gospodarczej-wojewodztwa-slaskiego-w-grudniu-2023-r-,2,147.html" TargetMode="External"/><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F:\SYGNALNA_Rolnictwo%20w%20wojew&#243;dztwie%20&#347;l&#261;skim%20w%202022%20r\Wykres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YGNALNA_Rolnictwo%20w%20wojew&#243;dztwie%20&#347;l&#261;skim%20w%202022%20r\Wykres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YGNALNA_Rolnictwo%20w%20wojew&#243;dztwie%20&#347;l&#261;skim%20w%202022%20r\Wykres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SYGNALNA_Rolnictwo%20w%20wojew&#243;dztwie%20&#347;l&#261;skim%20w%202022%20r\Wykresy.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99A4C8"/>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1.'!$A$4:$A$9</c:f>
              <c:strCache>
                <c:ptCount val="6"/>
                <c:pt idx="0">
                  <c:v>pszenica</c:v>
                </c:pt>
                <c:pt idx="1">
                  <c:v>żyto</c:v>
                </c:pt>
                <c:pt idx="2">
                  <c:v>jęczmień</c:v>
                </c:pt>
                <c:pt idx="3">
                  <c:v>owies</c:v>
                </c:pt>
                <c:pt idx="4">
                  <c:v>pszenżyto</c:v>
                </c:pt>
                <c:pt idx="5">
                  <c:v>ziemniaki
 jadalne
 (bez wczesnych)</c:v>
                </c:pt>
              </c:strCache>
            </c:strRef>
          </c:cat>
          <c:val>
            <c:numRef>
              <c:f>'Wykres 1.'!$B$4:$B$9</c:f>
              <c:numCache>
                <c:formatCode>General</c:formatCode>
                <c:ptCount val="6"/>
                <c:pt idx="0">
                  <c:v>92.26</c:v>
                </c:pt>
                <c:pt idx="1">
                  <c:v>72.64</c:v>
                </c:pt>
                <c:pt idx="2">
                  <c:v>82.54</c:v>
                </c:pt>
                <c:pt idx="3">
                  <c:v>77.64</c:v>
                </c:pt>
                <c:pt idx="4">
                  <c:v>79.03</c:v>
                </c:pt>
                <c:pt idx="5">
                  <c:v>118.03</c:v>
                </c:pt>
              </c:numCache>
            </c:numRef>
          </c:val>
          <c:extLst>
            <c:ext xmlns:c16="http://schemas.microsoft.com/office/drawing/2014/chart" uri="{C3380CC4-5D6E-409C-BE32-E72D297353CC}">
              <c16:uniqueId val="{00000000-AC03-41D0-BC42-CB41CA7D856F}"/>
            </c:ext>
          </c:extLst>
        </c:ser>
        <c:ser>
          <c:idx val="1"/>
          <c:order val="1"/>
          <c:spPr>
            <a:solidFill>
              <a:srgbClr val="001D77"/>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1.'!$A$4:$A$9</c:f>
              <c:strCache>
                <c:ptCount val="6"/>
                <c:pt idx="0">
                  <c:v>pszenica</c:v>
                </c:pt>
                <c:pt idx="1">
                  <c:v>żyto</c:v>
                </c:pt>
                <c:pt idx="2">
                  <c:v>jęczmień</c:v>
                </c:pt>
                <c:pt idx="3">
                  <c:v>owies</c:v>
                </c:pt>
                <c:pt idx="4">
                  <c:v>pszenżyto</c:v>
                </c:pt>
                <c:pt idx="5">
                  <c:v>ziemniaki
 jadalne
 (bez wczesnych)</c:v>
                </c:pt>
              </c:strCache>
            </c:strRef>
          </c:cat>
          <c:val>
            <c:numRef>
              <c:f>'Wykres 1.'!$C$4:$C$9</c:f>
              <c:numCache>
                <c:formatCode>General</c:formatCode>
                <c:ptCount val="6"/>
                <c:pt idx="0">
                  <c:v>98.79</c:v>
                </c:pt>
                <c:pt idx="1">
                  <c:v>72.47</c:v>
                </c:pt>
                <c:pt idx="2">
                  <c:v>87.92</c:v>
                </c:pt>
                <c:pt idx="3">
                  <c:v>87.95</c:v>
                </c:pt>
                <c:pt idx="4">
                  <c:v>87.13</c:v>
                </c:pt>
                <c:pt idx="5">
                  <c:v>114.5</c:v>
                </c:pt>
              </c:numCache>
            </c:numRef>
          </c:val>
          <c:extLst>
            <c:ext xmlns:c16="http://schemas.microsoft.com/office/drawing/2014/chart" uri="{C3380CC4-5D6E-409C-BE32-E72D297353CC}">
              <c16:uniqueId val="{00000001-AC03-41D0-BC42-CB41CA7D856F}"/>
            </c:ext>
          </c:extLst>
        </c:ser>
        <c:dLbls>
          <c:showLegendKey val="0"/>
          <c:showVal val="0"/>
          <c:showCatName val="0"/>
          <c:showSerName val="0"/>
          <c:showPercent val="0"/>
          <c:showBubbleSize val="0"/>
        </c:dLbls>
        <c:gapWidth val="219"/>
        <c:overlap val="-27"/>
        <c:axId val="1103876799"/>
        <c:axId val="1103877759"/>
      </c:barChart>
      <c:catAx>
        <c:axId val="1103876799"/>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103877759"/>
        <c:crosses val="autoZero"/>
        <c:auto val="1"/>
        <c:lblAlgn val="ctr"/>
        <c:lblOffset val="100"/>
        <c:noMultiLvlLbl val="0"/>
      </c:catAx>
      <c:valAx>
        <c:axId val="1103877759"/>
        <c:scaling>
          <c:orientation val="minMax"/>
          <c:max val="120"/>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11038767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'Wykres 2.'!$A$4</c:f>
              <c:strCache>
                <c:ptCount val="1"/>
                <c:pt idx="0">
                  <c:v>cielęta w wieku poniżej 1 roku</c:v>
                </c:pt>
              </c:strCache>
            </c:strRef>
          </c:tx>
          <c:spPr>
            <a:solidFill>
              <a:srgbClr val="001D77"/>
            </a:solidFill>
            <a:ln>
              <a:noFill/>
            </a:ln>
            <a:effectLst/>
          </c:spPr>
          <c:invertIfNegative val="0"/>
          <c:dLbls>
            <c:dLbl>
              <c:idx val="0"/>
              <c:tx>
                <c:rich>
                  <a:bodyPr/>
                  <a:lstStyle/>
                  <a:p>
                    <a:fld id="{AE4752E6-36A2-4CBA-87EE-F2C33BDE1B96}"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6B0-48E1-8F19-A798AD997555}"/>
                </c:ext>
              </c:extLst>
            </c:dLbl>
            <c:dLbl>
              <c:idx val="1"/>
              <c:tx>
                <c:rich>
                  <a:bodyPr/>
                  <a:lstStyle/>
                  <a:p>
                    <a:fld id="{2AF8966A-EC42-4891-9DF6-EFF003BB4EFB}"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6B0-48E1-8F19-A798AD99755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 2.'!$B$4:$C$4</c:f>
              <c:numCache>
                <c:formatCode>0.0</c:formatCode>
                <c:ptCount val="2"/>
                <c:pt idx="0">
                  <c:v>30</c:v>
                </c:pt>
                <c:pt idx="1">
                  <c:v>29.9</c:v>
                </c:pt>
              </c:numCache>
            </c:numRef>
          </c:val>
          <c:extLst>
            <c:ext xmlns:c16="http://schemas.microsoft.com/office/drawing/2014/chart" uri="{C3380CC4-5D6E-409C-BE32-E72D297353CC}">
              <c16:uniqueId val="{00000002-A6B0-48E1-8F19-A798AD997555}"/>
            </c:ext>
          </c:extLst>
        </c:ser>
        <c:ser>
          <c:idx val="1"/>
          <c:order val="1"/>
          <c:tx>
            <c:strRef>
              <c:f>'Wykres 2.'!$A$5</c:f>
              <c:strCache>
                <c:ptCount val="1"/>
                <c:pt idx="0">
                  <c:v>młode bydło w wieku 1-2 lat</c:v>
                </c:pt>
              </c:strCache>
            </c:strRef>
          </c:tx>
          <c:spPr>
            <a:solidFill>
              <a:srgbClr val="334A92"/>
            </a:solidFill>
            <a:ln>
              <a:noFill/>
            </a:ln>
            <a:effectLst/>
          </c:spPr>
          <c:invertIfNegative val="0"/>
          <c:dLbls>
            <c:dLbl>
              <c:idx val="0"/>
              <c:tx>
                <c:rich>
                  <a:bodyPr/>
                  <a:lstStyle/>
                  <a:p>
                    <a:fld id="{325AF79A-61D5-49EF-A6C7-0B38F9D29050}"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6B0-48E1-8F19-A798AD997555}"/>
                </c:ext>
              </c:extLst>
            </c:dLbl>
            <c:dLbl>
              <c:idx val="1"/>
              <c:tx>
                <c:rich>
                  <a:bodyPr/>
                  <a:lstStyle/>
                  <a:p>
                    <a:fld id="{F57D8E11-7BEF-4A59-A91E-47ECFEF45550}"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A6B0-48E1-8F19-A798AD99755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 2.'!$B$5:$C$5</c:f>
              <c:numCache>
                <c:formatCode>0.0</c:formatCode>
                <c:ptCount val="2"/>
                <c:pt idx="0">
                  <c:v>27.2</c:v>
                </c:pt>
                <c:pt idx="1">
                  <c:v>27.2</c:v>
                </c:pt>
              </c:numCache>
            </c:numRef>
          </c:val>
          <c:extLst>
            <c:ext xmlns:c16="http://schemas.microsoft.com/office/drawing/2014/chart" uri="{C3380CC4-5D6E-409C-BE32-E72D297353CC}">
              <c16:uniqueId val="{00000005-A6B0-48E1-8F19-A798AD997555}"/>
            </c:ext>
          </c:extLst>
        </c:ser>
        <c:ser>
          <c:idx val="2"/>
          <c:order val="2"/>
          <c:tx>
            <c:strRef>
              <c:f>'Wykres 2.'!$A$6</c:f>
              <c:strCache>
                <c:ptCount val="1"/>
                <c:pt idx="0">
                  <c:v>bydło w wieku 2 lat i więcej</c:v>
                </c:pt>
              </c:strCache>
            </c:strRef>
          </c:tx>
          <c:spPr>
            <a:solidFill>
              <a:srgbClr val="99A4C8"/>
            </a:solidFill>
            <a:ln>
              <a:noFill/>
            </a:ln>
            <a:effectLst/>
          </c:spPr>
          <c:invertIfNegative val="0"/>
          <c:dLbls>
            <c:dLbl>
              <c:idx val="0"/>
              <c:tx>
                <c:rich>
                  <a:bodyPr/>
                  <a:lstStyle/>
                  <a:p>
                    <a:fld id="{D82F759E-D011-4B72-B259-BDB3A2BF9652}"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A6B0-48E1-8F19-A798AD997555}"/>
                </c:ext>
              </c:extLst>
            </c:dLbl>
            <c:dLbl>
              <c:idx val="1"/>
              <c:tx>
                <c:rich>
                  <a:bodyPr/>
                  <a:lstStyle/>
                  <a:p>
                    <a:fld id="{7989326B-E3F2-46FF-8696-3176BE719756}"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6B0-48E1-8F19-A798AD99755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 2.'!$B$6:$C$6</c:f>
              <c:numCache>
                <c:formatCode>0.0</c:formatCode>
                <c:ptCount val="2"/>
                <c:pt idx="0">
                  <c:v>42.8</c:v>
                </c:pt>
                <c:pt idx="1">
                  <c:v>42.9</c:v>
                </c:pt>
              </c:numCache>
            </c:numRef>
          </c:val>
          <c:extLst>
            <c:ext xmlns:c16="http://schemas.microsoft.com/office/drawing/2014/chart" uri="{C3380CC4-5D6E-409C-BE32-E72D297353CC}">
              <c16:uniqueId val="{00000008-A6B0-48E1-8F19-A798AD997555}"/>
            </c:ext>
          </c:extLst>
        </c:ser>
        <c:dLbls>
          <c:showLegendKey val="0"/>
          <c:showVal val="0"/>
          <c:showCatName val="0"/>
          <c:showSerName val="0"/>
          <c:showPercent val="0"/>
          <c:showBubbleSize val="0"/>
        </c:dLbls>
        <c:gapWidth val="70"/>
        <c:overlap val="100"/>
        <c:axId val="1954137808"/>
        <c:axId val="1954142608"/>
      </c:barChart>
      <c:catAx>
        <c:axId val="1954137808"/>
        <c:scaling>
          <c:orientation val="minMax"/>
        </c:scaling>
        <c:delete val="1"/>
        <c:axPos val="l"/>
        <c:numFmt formatCode="General" sourceLinked="1"/>
        <c:majorTickMark val="none"/>
        <c:minorTickMark val="none"/>
        <c:tickLblPos val="nextTo"/>
        <c:crossAx val="1954142608"/>
        <c:crosses val="autoZero"/>
        <c:auto val="1"/>
        <c:lblAlgn val="ctr"/>
        <c:lblOffset val="100"/>
        <c:noMultiLvlLbl val="0"/>
      </c:catAx>
      <c:valAx>
        <c:axId val="1954142608"/>
        <c:scaling>
          <c:orientation val="minMax"/>
        </c:scaling>
        <c:delete val="1"/>
        <c:axPos val="b"/>
        <c:numFmt formatCode="0%" sourceLinked="1"/>
        <c:majorTickMark val="none"/>
        <c:minorTickMark val="none"/>
        <c:tickLblPos val="nextTo"/>
        <c:crossAx val="19541378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001D77"/>
              </a:solidFill>
              <a:ln w="19050">
                <a:solidFill>
                  <a:schemeClr val="lt1"/>
                </a:solidFill>
              </a:ln>
              <a:effectLst/>
            </c:spPr>
            <c:extLst>
              <c:ext xmlns:c16="http://schemas.microsoft.com/office/drawing/2014/chart" uri="{C3380CC4-5D6E-409C-BE32-E72D297353CC}">
                <c16:uniqueId val="{00000001-BA5D-4E15-95DB-496B351AE5BC}"/>
              </c:ext>
            </c:extLst>
          </c:dPt>
          <c:dPt>
            <c:idx val="1"/>
            <c:bubble3D val="0"/>
            <c:spPr>
              <a:solidFill>
                <a:srgbClr val="334A92"/>
              </a:solidFill>
              <a:ln w="19050">
                <a:solidFill>
                  <a:schemeClr val="lt1"/>
                </a:solidFill>
              </a:ln>
              <a:effectLst/>
            </c:spPr>
            <c:extLst>
              <c:ext xmlns:c16="http://schemas.microsoft.com/office/drawing/2014/chart" uri="{C3380CC4-5D6E-409C-BE32-E72D297353CC}">
                <c16:uniqueId val="{00000003-BA5D-4E15-95DB-496B351AE5BC}"/>
              </c:ext>
            </c:extLst>
          </c:dPt>
          <c:dPt>
            <c:idx val="2"/>
            <c:bubble3D val="0"/>
            <c:spPr>
              <a:solidFill>
                <a:srgbClr val="6677AD"/>
              </a:solidFill>
              <a:ln w="19050">
                <a:solidFill>
                  <a:schemeClr val="lt1"/>
                </a:solidFill>
              </a:ln>
              <a:effectLst/>
            </c:spPr>
            <c:extLst>
              <c:ext xmlns:c16="http://schemas.microsoft.com/office/drawing/2014/chart" uri="{C3380CC4-5D6E-409C-BE32-E72D297353CC}">
                <c16:uniqueId val="{00000005-BA5D-4E15-95DB-496B351AE5BC}"/>
              </c:ext>
            </c:extLst>
          </c:dPt>
          <c:dPt>
            <c:idx val="3"/>
            <c:bubble3D val="0"/>
            <c:spPr>
              <a:solidFill>
                <a:srgbClr val="99A4C8"/>
              </a:solidFill>
              <a:ln w="19050">
                <a:solidFill>
                  <a:schemeClr val="lt1"/>
                </a:solidFill>
              </a:ln>
              <a:effectLst/>
            </c:spPr>
            <c:extLst>
              <c:ext xmlns:c16="http://schemas.microsoft.com/office/drawing/2014/chart" uri="{C3380CC4-5D6E-409C-BE32-E72D297353CC}">
                <c16:uniqueId val="{00000007-BA5D-4E15-95DB-496B351AE5BC}"/>
              </c:ext>
            </c:extLst>
          </c:dPt>
          <c:dLbls>
            <c:dLbl>
              <c:idx val="0"/>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fld id="{D1C19934-C0FF-4861-84A1-60F26066F81D}" type="VALUE">
                      <a:rPr lang="en-US">
                        <a:solidFill>
                          <a:schemeClr val="bg1"/>
                        </a:solidFill>
                      </a:rPr>
                      <a:pPr>
                        <a:defRPr sz="800">
                          <a:solidFill>
                            <a:schemeClr val="bg1"/>
                          </a:solidFill>
                          <a:latin typeface="Fira Sans" panose="020B0503050000020004" pitchFamily="34" charset="0"/>
                          <a:ea typeface="Fira Sans" panose="020B0503050000020004" pitchFamily="34" charset="0"/>
                        </a:defRPr>
                      </a:pPr>
                      <a:t>[WARTOŚĆ]</a:t>
                    </a:fld>
                    <a:r>
                      <a:rPr lang="en-US">
                        <a:solidFill>
                          <a:schemeClr val="bg1"/>
                        </a:solidFill>
                      </a:rPr>
                      <a:t>%</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A5D-4E15-95DB-496B351AE5BC}"/>
                </c:ext>
              </c:extLst>
            </c:dLbl>
            <c:dLbl>
              <c:idx val="1"/>
              <c:layout>
                <c:manualLayout>
                  <c:x val="-9.3240788120392284E-2"/>
                  <c:y val="-0.11526822281329412"/>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fld id="{FD4FD5E3-92C1-41A8-9215-30CE3E637E5D}" type="VALUE">
                      <a:rPr lang="en-US">
                        <a:solidFill>
                          <a:schemeClr val="bg1"/>
                        </a:solidFill>
                      </a:rPr>
                      <a:pPr>
                        <a:defRPr sz="800">
                          <a:solidFill>
                            <a:schemeClr val="bg1"/>
                          </a:solidFill>
                          <a:latin typeface="Fira Sans" panose="020B0503050000020004" pitchFamily="34" charset="0"/>
                          <a:ea typeface="Fira Sans" panose="020B0503050000020004" pitchFamily="34" charset="0"/>
                        </a:defRPr>
                      </a:pPr>
                      <a:t>[WARTOŚĆ]</a:t>
                    </a:fld>
                    <a:r>
                      <a:rPr lang="en-US">
                        <a:solidFill>
                          <a:schemeClr val="bg1"/>
                        </a:solidFill>
                      </a:rPr>
                      <a:t>%</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A5D-4E15-95DB-496B351AE5BC}"/>
                </c:ext>
              </c:extLst>
            </c:dLbl>
            <c:dLbl>
              <c:idx val="2"/>
              <c:layout>
                <c:manualLayout>
                  <c:x val="0.12732701247761394"/>
                  <c:y val="-5.7032602693313797E-2"/>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fld id="{49DCD351-81AD-4182-8833-3FDF9BA14B44}" type="VALUE">
                      <a:rPr lang="en-US">
                        <a:solidFill>
                          <a:schemeClr val="bg1"/>
                        </a:solidFill>
                      </a:rPr>
                      <a:pPr>
                        <a:defRPr sz="800">
                          <a:solidFill>
                            <a:schemeClr val="bg1"/>
                          </a:solidFill>
                          <a:latin typeface="Fira Sans" panose="020B0503050000020004" pitchFamily="34" charset="0"/>
                          <a:ea typeface="Fira Sans" panose="020B0503050000020004" pitchFamily="34" charset="0"/>
                        </a:defRPr>
                      </a:pPr>
                      <a:t>[WARTOŚĆ]</a:t>
                    </a:fld>
                    <a:r>
                      <a:rPr lang="en-US">
                        <a:solidFill>
                          <a:schemeClr val="bg1"/>
                        </a:solidFill>
                      </a:rPr>
                      <a:t>%</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A5D-4E15-95DB-496B351AE5BC}"/>
                </c:ext>
              </c:extLst>
            </c:dLbl>
            <c:dLbl>
              <c:idx val="3"/>
              <c:layout>
                <c:manualLayout>
                  <c:x val="4.5763888888888889E-2"/>
                  <c:y val="0.10724701079031787"/>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fld id="{20A00C40-5064-42D4-BC71-69980F5B8D07}" type="VALUE">
                      <a:rPr lang="en-US">
                        <a:solidFill>
                          <a:schemeClr val="tx1"/>
                        </a:solidFill>
                      </a:rPr>
                      <a:pPr>
                        <a:defRPr sz="800">
                          <a:solidFill>
                            <a:schemeClr val="tx1"/>
                          </a:solidFill>
                          <a:latin typeface="Fira Sans" panose="020B0503050000020004" pitchFamily="34" charset="0"/>
                          <a:ea typeface="Fira Sans" panose="020B0503050000020004" pitchFamily="34" charset="0"/>
                        </a:defRPr>
                      </a:pPr>
                      <a:t>[WARTOŚĆ]</a:t>
                    </a:fld>
                    <a:r>
                      <a:rPr lang="en-US">
                        <a:solidFill>
                          <a:schemeClr val="tx1"/>
                        </a:solidFill>
                      </a:rPr>
                      <a:t>%</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A5D-4E15-95DB-496B351AE5B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s>
          <c:val>
            <c:numRef>
              <c:f>'Wykres 3.'!$B$4:$B$7</c:f>
              <c:numCache>
                <c:formatCode>0.0</c:formatCode>
                <c:ptCount val="4"/>
                <c:pt idx="0">
                  <c:v>26.7</c:v>
                </c:pt>
                <c:pt idx="1">
                  <c:v>26</c:v>
                </c:pt>
                <c:pt idx="2">
                  <c:v>38.200000000000003</c:v>
                </c:pt>
                <c:pt idx="3">
                  <c:v>9.1</c:v>
                </c:pt>
              </c:numCache>
            </c:numRef>
          </c:val>
          <c:extLst>
            <c:ext xmlns:c16="http://schemas.microsoft.com/office/drawing/2014/chart" uri="{C3380CC4-5D6E-409C-BE32-E72D297353CC}">
              <c16:uniqueId val="{00000008-BA5D-4E15-95DB-496B351AE5B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001D77"/>
              </a:solidFill>
              <a:ln w="19050">
                <a:solidFill>
                  <a:schemeClr val="lt1"/>
                </a:solidFill>
              </a:ln>
              <a:effectLst/>
            </c:spPr>
            <c:extLst>
              <c:ext xmlns:c16="http://schemas.microsoft.com/office/drawing/2014/chart" uri="{C3380CC4-5D6E-409C-BE32-E72D297353CC}">
                <c16:uniqueId val="{00000001-0E15-4426-A86A-30969344BAA8}"/>
              </c:ext>
            </c:extLst>
          </c:dPt>
          <c:dPt>
            <c:idx val="1"/>
            <c:bubble3D val="0"/>
            <c:spPr>
              <a:solidFill>
                <a:srgbClr val="334A92"/>
              </a:solidFill>
              <a:ln w="19050">
                <a:solidFill>
                  <a:schemeClr val="lt1"/>
                </a:solidFill>
              </a:ln>
              <a:effectLst/>
            </c:spPr>
            <c:extLst>
              <c:ext xmlns:c16="http://schemas.microsoft.com/office/drawing/2014/chart" uri="{C3380CC4-5D6E-409C-BE32-E72D297353CC}">
                <c16:uniqueId val="{00000003-0E15-4426-A86A-30969344BAA8}"/>
              </c:ext>
            </c:extLst>
          </c:dPt>
          <c:dPt>
            <c:idx val="2"/>
            <c:bubble3D val="0"/>
            <c:spPr>
              <a:solidFill>
                <a:srgbClr val="6677AD"/>
              </a:solidFill>
              <a:ln w="19050">
                <a:solidFill>
                  <a:schemeClr val="lt1"/>
                </a:solidFill>
              </a:ln>
              <a:effectLst/>
            </c:spPr>
            <c:extLst>
              <c:ext xmlns:c16="http://schemas.microsoft.com/office/drawing/2014/chart" uri="{C3380CC4-5D6E-409C-BE32-E72D297353CC}">
                <c16:uniqueId val="{00000005-0E15-4426-A86A-30969344BAA8}"/>
              </c:ext>
            </c:extLst>
          </c:dPt>
          <c:dPt>
            <c:idx val="3"/>
            <c:bubble3D val="0"/>
            <c:spPr>
              <a:solidFill>
                <a:srgbClr val="99A4C8"/>
              </a:solidFill>
              <a:ln w="19050">
                <a:solidFill>
                  <a:schemeClr val="lt1"/>
                </a:solidFill>
              </a:ln>
              <a:effectLst/>
            </c:spPr>
            <c:extLst>
              <c:ext xmlns:c16="http://schemas.microsoft.com/office/drawing/2014/chart" uri="{C3380CC4-5D6E-409C-BE32-E72D297353CC}">
                <c16:uniqueId val="{00000007-0E15-4426-A86A-30969344BAA8}"/>
              </c:ext>
            </c:extLst>
          </c:dPt>
          <c:dLbls>
            <c:dLbl>
              <c:idx val="0"/>
              <c:layout>
                <c:manualLayout>
                  <c:x val="-9.2258795475953656E-2"/>
                  <c:y val="0.10503347013183574"/>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fld id="{E56FE083-9F96-4107-974E-249C299D2752}" type="VALUE">
                      <a:rPr lang="en-US"/>
                      <a:pPr>
                        <a:defRPr sz="800">
                          <a:solidFill>
                            <a:schemeClr val="bg1"/>
                          </a:solidFill>
                          <a:latin typeface="Fira Sans" panose="020B0503050000020004" pitchFamily="34" charset="0"/>
                          <a:ea typeface="Fira Sans" panose="020B0503050000020004" pitchFamily="34" charset="0"/>
                        </a:defRPr>
                      </a:pPr>
                      <a:t>[WARTOŚĆ]</a:t>
                    </a:fld>
                    <a:r>
                      <a:rPr lang="en-US"/>
                      <a:t>%</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E15-4426-A86A-30969344BAA8}"/>
                </c:ext>
              </c:extLst>
            </c:dLbl>
            <c:dLbl>
              <c:idx val="1"/>
              <c:layout>
                <c:manualLayout>
                  <c:x val="-8.4182964343822247E-2"/>
                  <c:y val="-0.12888496878098277"/>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fld id="{948F309F-9598-4F5C-95DD-81C6B535282F}" type="VALUE">
                      <a:rPr lang="en-US">
                        <a:solidFill>
                          <a:schemeClr val="bg1"/>
                        </a:solidFill>
                      </a:rPr>
                      <a:pPr>
                        <a:defRPr sz="800">
                          <a:solidFill>
                            <a:schemeClr val="bg1"/>
                          </a:solidFill>
                          <a:latin typeface="Fira Sans" panose="020B0503050000020004" pitchFamily="34" charset="0"/>
                          <a:ea typeface="Fira Sans" panose="020B0503050000020004" pitchFamily="34" charset="0"/>
                        </a:defRPr>
                      </a:pPr>
                      <a:t>[WARTOŚĆ]</a:t>
                    </a:fld>
                    <a:r>
                      <a:rPr lang="en-US">
                        <a:solidFill>
                          <a:schemeClr val="bg1"/>
                        </a:solidFill>
                      </a:rPr>
                      <a:t>%</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E15-4426-A86A-30969344BAA8}"/>
                </c:ext>
              </c:extLst>
            </c:dLbl>
            <c:dLbl>
              <c:idx val="2"/>
              <c:layout>
                <c:manualLayout>
                  <c:x val="0.1282419148370891"/>
                  <c:y val="-2.6975795175835631E-2"/>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fld id="{6807B0EE-9548-49BA-BAA1-53EAAD125454}" type="VALUE">
                      <a:rPr lang="en-US">
                        <a:solidFill>
                          <a:schemeClr val="bg1"/>
                        </a:solidFill>
                      </a:rPr>
                      <a:pPr>
                        <a:defRPr sz="800">
                          <a:solidFill>
                            <a:schemeClr val="bg1"/>
                          </a:solidFill>
                          <a:latin typeface="Fira Sans" panose="020B0503050000020004" pitchFamily="34" charset="0"/>
                          <a:ea typeface="Fira Sans" panose="020B0503050000020004" pitchFamily="34" charset="0"/>
                        </a:defRPr>
                      </a:pPr>
                      <a:t>[WARTOŚĆ]</a:t>
                    </a:fld>
                    <a:r>
                      <a:rPr lang="en-US">
                        <a:solidFill>
                          <a:schemeClr val="bg1"/>
                        </a:solidFill>
                      </a:rPr>
                      <a:t>%</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E15-4426-A86A-30969344BAA8}"/>
                </c:ext>
              </c:extLst>
            </c:dLbl>
            <c:dLbl>
              <c:idx val="3"/>
              <c:layout>
                <c:manualLayout>
                  <c:x val="4.0949601807510658E-2"/>
                  <c:y val="0.10541811229856485"/>
                </c:manualLayout>
              </c:layout>
              <c:tx>
                <c:rich>
                  <a:bodyPr/>
                  <a:lstStyle/>
                  <a:p>
                    <a:fld id="{6C067168-712B-4DB5-B22F-2A6F6365F1D4}"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E15-4426-A86A-30969344BAA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'Wykres 3.'!$C$4:$C$7</c:f>
              <c:numCache>
                <c:formatCode>0.0</c:formatCode>
                <c:ptCount val="4"/>
                <c:pt idx="0">
                  <c:v>26.7</c:v>
                </c:pt>
                <c:pt idx="1">
                  <c:v>26.3</c:v>
                </c:pt>
                <c:pt idx="2">
                  <c:v>38.9</c:v>
                </c:pt>
                <c:pt idx="3">
                  <c:v>8.1</c:v>
                </c:pt>
              </c:numCache>
            </c:numRef>
          </c:val>
          <c:extLst>
            <c:ext xmlns:c16="http://schemas.microsoft.com/office/drawing/2014/chart" uri="{C3380CC4-5D6E-409C-BE32-E72D297353CC}">
              <c16:uniqueId val="{00000008-0E15-4426-A86A-30969344BAA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030B03268D4484C9025733D6F7DFE56" ma:contentTypeVersion="7" ma:contentTypeDescription="Utwórz nowy dokument." ma:contentTypeScope="" ma:versionID="a726e0ca78e0a8f2a1b5834339f0a146">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E8B578-CF94-45AF-9F18-2BBA50D23F82}">
  <ds:schemaRefs>
    <ds:schemaRef ds:uri="http://schemas.microsoft.com/sharepoint/events"/>
  </ds:schemaRefs>
</ds:datastoreItem>
</file>

<file path=customXml/itemProps2.xml><?xml version="1.0" encoding="utf-8"?>
<ds:datastoreItem xmlns:ds="http://schemas.openxmlformats.org/officeDocument/2006/customXml" ds:itemID="{8799BB75-6650-427B-8444-EE4257B955F2}">
  <ds:schemaRefs>
    <ds:schemaRef ds:uri="http://schemas.openxmlformats.org/officeDocument/2006/bibliography"/>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79403C-F6F3-4374-89E3-DB1C1F0DC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8ECA261-05AC-4FC7-9C3F-46AEB670C9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2095</TotalTime>
  <Pages>5</Pages>
  <Words>1423</Words>
  <Characters>8539</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Lichota-Czapla Monika</cp:lastModifiedBy>
  <cp:revision>790</cp:revision>
  <cp:lastPrinted>2023-06-30T06:22:00Z</cp:lastPrinted>
  <dcterms:created xsi:type="dcterms:W3CDTF">2022-05-23T05:28:00Z</dcterms:created>
  <dcterms:modified xsi:type="dcterms:W3CDTF">2024-06-24T06:46:00Z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0x0101004030B03268D4484C9025733D6F7DFE56</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