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0931FA">
      <w:pPr>
        <w:pStyle w:val="Nagwek10"/>
        <w:tabs>
          <w:tab w:val="left" w:pos="4820"/>
          <w:tab w:val="left" w:pos="8080"/>
        </w:tabs>
        <w:spacing w:before="0" w:after="720"/>
        <w:ind w:right="2381"/>
        <w:rPr>
          <w:spacing w:val="-4"/>
          <w:shd w:val="clear" w:color="auto" w:fill="FFFFFF"/>
        </w:rPr>
      </w:pPr>
      <w:bookmarkStart w:id="0" w:name="_GoBack"/>
      <w:bookmarkEnd w:id="0"/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-102020</wp:posOffset>
                </wp:positionH>
                <wp:positionV relativeFrom="paragraph">
                  <wp:posOffset>857229</wp:posOffset>
                </wp:positionV>
                <wp:extent cx="6899564" cy="7254744"/>
                <wp:effectExtent l="0" t="0" r="0" b="381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2547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25F7" w:rsidRDefault="003B25F7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05pt;margin-top:67.5pt;width:543.25pt;height:571.2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" fillcolor="#f2f2f2 [3052]" stroked="f" strokeweight="1pt">
                <v:textbox>
                  <w:txbxContent>
                    <w:p w:rsidR="003B25F7" w:rsidRDefault="003B25F7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565236">
        <w:rPr>
          <w:spacing w:val="-4"/>
          <w:shd w:val="clear" w:color="auto" w:fill="FFFFFF"/>
        </w:rPr>
        <w:t>w styczniu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2024 r.</w:t>
      </w:r>
    </w:p>
    <w:p w:rsidR="00A07DCE" w:rsidRPr="007B5B8D" w:rsidRDefault="0012741A" w:rsidP="00D11AA4">
      <w:pPr>
        <w:pStyle w:val="krop1"/>
      </w:pPr>
      <w:r w:rsidRPr="007B5B8D">
        <w:t xml:space="preserve">Na rynku pracy odnotowano </w:t>
      </w:r>
      <w:r w:rsidR="00A57E0A">
        <w:t>spadek</w:t>
      </w:r>
      <w:r w:rsidRPr="007B5B8D">
        <w:t xml:space="preserve"> przeciętnego zatrudnienia w sektorze przedsiębiorstw w stosunku do analogicznego okresu poprzedniego roku</w:t>
      </w:r>
      <w:r w:rsidR="00E068A3" w:rsidRPr="007B5B8D">
        <w:t xml:space="preserve">, </w:t>
      </w:r>
      <w:r w:rsidR="00A57E0A">
        <w:t>większy od</w:t>
      </w:r>
      <w:r w:rsidR="00E67587">
        <w:t xml:space="preserve"> </w:t>
      </w:r>
      <w:r w:rsidR="00A57E0A">
        <w:t>obserwowanego w grudniu ub. roku</w:t>
      </w:r>
      <w:r w:rsidRPr="007B5B8D">
        <w:t xml:space="preserve"> </w:t>
      </w:r>
      <w:r w:rsidR="00E068A3" w:rsidRPr="007B5B8D">
        <w:t>(</w:t>
      </w:r>
      <w:r w:rsidR="00A57E0A">
        <w:t>o 0,8% wobec 0,1% przed miesiącem</w:t>
      </w:r>
      <w:r w:rsidRPr="007B5B8D">
        <w:t>)</w:t>
      </w:r>
      <w:r w:rsidR="00745660" w:rsidRPr="007B5B8D">
        <w:t>.</w:t>
      </w:r>
    </w:p>
    <w:p w:rsidR="00A07DCE" w:rsidRPr="007B5B8D" w:rsidRDefault="00276535" w:rsidP="00D11AA4">
      <w:pPr>
        <w:pStyle w:val="krop1"/>
      </w:pPr>
      <w:r w:rsidRPr="00C44168">
        <w:t xml:space="preserve">Stopa bezrobocia </w:t>
      </w:r>
      <w:r w:rsidRPr="007B5B8D">
        <w:t xml:space="preserve">rejestrowanego wyniosła </w:t>
      </w:r>
      <w:r w:rsidR="00E67587">
        <w:t>3,</w:t>
      </w:r>
      <w:r w:rsidR="00A57E0A">
        <w:t>2</w:t>
      </w:r>
      <w:r w:rsidRPr="007B5B8D">
        <w:t xml:space="preserve">%, </w:t>
      </w:r>
      <w:r w:rsidR="001F6939">
        <w:t>tj. tyle samo co w styczniu</w:t>
      </w:r>
      <w:r w:rsidR="001F6939" w:rsidRPr="007B5B8D">
        <w:t xml:space="preserve"> </w:t>
      </w:r>
      <w:r w:rsidR="001F6939">
        <w:t>ub. roku</w:t>
      </w:r>
      <w:r w:rsidR="001F6939" w:rsidRPr="007B5B8D">
        <w:t xml:space="preserve">, </w:t>
      </w:r>
      <w:r w:rsidR="001F6939">
        <w:t xml:space="preserve">a jednocześnie </w:t>
      </w:r>
      <w:r w:rsidR="00E67587">
        <w:t>o 0,2 p.proc. więcej niż</w:t>
      </w:r>
      <w:r w:rsidRPr="007B5B8D">
        <w:t xml:space="preserve"> przed miesiącem</w:t>
      </w:r>
      <w:r w:rsidR="00B54F88">
        <w:t>.</w:t>
      </w:r>
      <w:r w:rsidR="001A0D6A" w:rsidRPr="007B5B8D">
        <w:t xml:space="preserve"> </w:t>
      </w:r>
      <w:r w:rsidR="00A07DCE" w:rsidRPr="007B5B8D">
        <w:t xml:space="preserve">Wielkopolskie </w:t>
      </w:r>
      <w:r w:rsidR="00506330" w:rsidRPr="007B5B8D">
        <w:t>wciąż</w:t>
      </w:r>
      <w:r w:rsidR="00A07DCE" w:rsidRPr="007B5B8D">
        <w:t xml:space="preserve"> wyróżnia się najniższą stopą bezrobocia, </w:t>
      </w:r>
      <w:r w:rsidR="00251D6C" w:rsidRPr="007B5B8D">
        <w:t xml:space="preserve">kształtującą się </w:t>
      </w:r>
      <w:r w:rsidR="00C44168">
        <w:t>o</w:t>
      </w:r>
      <w:r w:rsidR="001F6939">
        <w:t> </w:t>
      </w:r>
      <w:r w:rsidR="00A07DCE" w:rsidRPr="007B5B8D">
        <w:t>2,</w:t>
      </w:r>
      <w:r w:rsidR="001F6939">
        <w:t>2 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D11AA4">
      <w:pPr>
        <w:pStyle w:val="krop1"/>
      </w:pPr>
      <w:r w:rsidRPr="007B5B8D">
        <w:t xml:space="preserve">Przeciętne miesięczne wynagrodzenie brutto w sektorze przedsiębiorstw utrzymało tendencję wzrostową w skali roku, </w:t>
      </w:r>
      <w:r w:rsidR="004756B3" w:rsidRPr="007B5B8D">
        <w:t>a</w:t>
      </w:r>
      <w:r w:rsidRPr="007B5B8D">
        <w:t xml:space="preserve"> wzrost notowany </w:t>
      </w:r>
      <w:r w:rsidR="00565236">
        <w:t>w styczniu</w:t>
      </w:r>
      <w:r w:rsidRPr="007B5B8D">
        <w:t xml:space="preserve"> </w:t>
      </w:r>
      <w:r w:rsidR="00E068A3" w:rsidRPr="007B5B8D">
        <w:t xml:space="preserve">był </w:t>
      </w:r>
      <w:r w:rsidR="00B87B32">
        <w:t>więk</w:t>
      </w:r>
      <w:r w:rsidR="00AE6001">
        <w:t>szy</w:t>
      </w:r>
      <w:r w:rsidR="00E068A3" w:rsidRPr="007B5B8D">
        <w:t xml:space="preserve"> niż przed miesiącem i </w:t>
      </w:r>
      <w:r w:rsidRPr="007B5B8D">
        <w:t xml:space="preserve">wyniósł </w:t>
      </w:r>
      <w:r w:rsidR="00B87B32">
        <w:t>12</w:t>
      </w:r>
      <w:r w:rsidR="001F6939">
        <w:t>,9</w:t>
      </w:r>
      <w:r w:rsidR="00E068A3" w:rsidRPr="007B5B8D">
        <w:t xml:space="preserve">% (wobec </w:t>
      </w:r>
      <w:r w:rsidR="001F6939">
        <w:t>10,6</w:t>
      </w:r>
      <w:r w:rsidRPr="007B5B8D">
        <w:t>%</w:t>
      </w:r>
      <w:r w:rsidR="00E068A3" w:rsidRPr="007B5B8D">
        <w:t xml:space="preserve"> </w:t>
      </w:r>
      <w:r w:rsidR="00B54F88">
        <w:t xml:space="preserve">w grudniu </w:t>
      </w:r>
      <w:r w:rsidR="00CD3A6F">
        <w:t>ub. roku</w:t>
      </w:r>
      <w:r w:rsidR="00E068A3" w:rsidRPr="007B5B8D">
        <w:t>).</w:t>
      </w:r>
      <w:r w:rsidR="00A07DCE" w:rsidRPr="007B5B8D">
        <w:t xml:space="preserve"> </w:t>
      </w:r>
    </w:p>
    <w:p w:rsidR="00FC5DBE" w:rsidRPr="00B6451C" w:rsidRDefault="00B02193" w:rsidP="00D11AA4">
      <w:pPr>
        <w:pStyle w:val="krop1"/>
      </w:pPr>
      <w:r w:rsidRPr="007B5B8D">
        <w:t xml:space="preserve">W porównaniu z </w:t>
      </w:r>
      <w:r w:rsidRPr="002D294B">
        <w:t xml:space="preserve">poprzednim miesiącem </w:t>
      </w:r>
      <w:r w:rsidR="001F6939" w:rsidRPr="002D294B">
        <w:t xml:space="preserve">w skupie </w:t>
      </w:r>
      <w:r w:rsidRPr="002D294B">
        <w:t xml:space="preserve">odnotowano </w:t>
      </w:r>
      <w:r w:rsidR="00CE3632" w:rsidRPr="002D294B">
        <w:t>spadek</w:t>
      </w:r>
      <w:r w:rsidRPr="002D294B">
        <w:t xml:space="preserve"> cen </w:t>
      </w:r>
      <w:r w:rsidR="00E340E1" w:rsidRPr="002D294B">
        <w:t xml:space="preserve">podstawowych produktów, </w:t>
      </w:r>
      <w:r w:rsidR="00D11AA4" w:rsidRPr="002D294B">
        <w:t>z </w:t>
      </w:r>
      <w:r w:rsidR="00E340E1" w:rsidRPr="002D294B">
        <w:t>wyjątkiem</w:t>
      </w:r>
      <w:r w:rsidR="004756B3" w:rsidRPr="002D294B">
        <w:t xml:space="preserve"> </w:t>
      </w:r>
      <w:r w:rsidR="00CE3632" w:rsidRPr="002D294B">
        <w:t>ziemniaków</w:t>
      </w:r>
      <w:r w:rsidR="001F6939">
        <w:t xml:space="preserve"> i żywca wołowego</w:t>
      </w:r>
      <w:r w:rsidR="00024A3D">
        <w:t>.</w:t>
      </w:r>
      <w:r w:rsidR="001F6939">
        <w:t xml:space="preserve"> </w:t>
      </w:r>
      <w:r w:rsidR="00024A3D">
        <w:t>N</w:t>
      </w:r>
      <w:r w:rsidR="001F6939" w:rsidRPr="002D294B">
        <w:t xml:space="preserve">a wolnym rynku </w:t>
      </w:r>
      <w:r w:rsidR="001F6939">
        <w:t xml:space="preserve">wzrosły ceny ziarna zbóż, a mniej płacono jedynie za </w:t>
      </w:r>
      <w:r w:rsidR="00B6451C" w:rsidRPr="002D294B">
        <w:t>ziemniak</w:t>
      </w:r>
      <w:r w:rsidR="001F6939">
        <w:t>i</w:t>
      </w:r>
      <w:r w:rsidR="00B6451C" w:rsidRPr="002D294B">
        <w:t xml:space="preserve"> jadaln</w:t>
      </w:r>
      <w:r w:rsidR="001F6939">
        <w:t>e</w:t>
      </w:r>
      <w:r w:rsidR="004450CF" w:rsidRPr="002D294B">
        <w:t xml:space="preserve">. W </w:t>
      </w:r>
      <w:r w:rsidRPr="002D294B">
        <w:t xml:space="preserve">skali roku </w:t>
      </w:r>
      <w:r w:rsidR="007E17C4">
        <w:t>spadek cen objął</w:t>
      </w:r>
      <w:r w:rsidRPr="002D294B">
        <w:t xml:space="preserve"> </w:t>
      </w:r>
      <w:r w:rsidR="004450CF" w:rsidRPr="002D294B">
        <w:t>większoś</w:t>
      </w:r>
      <w:r w:rsidR="007E17C4">
        <w:t>ć</w:t>
      </w:r>
      <w:r w:rsidRPr="002D294B">
        <w:t xml:space="preserve"> produktów objętych obserwacją</w:t>
      </w:r>
      <w:r w:rsidR="004450CF">
        <w:t xml:space="preserve">, oprócz </w:t>
      </w:r>
      <w:r w:rsidR="007E17C4" w:rsidRPr="002D294B">
        <w:t>ziemniaków</w:t>
      </w:r>
      <w:r w:rsidR="007E17C4">
        <w:t xml:space="preserve"> </w:t>
      </w:r>
      <w:r w:rsidR="00F021C3">
        <w:t>w </w:t>
      </w:r>
      <w:r w:rsidR="004450CF">
        <w:t>skupie</w:t>
      </w:r>
      <w:r w:rsidR="007E17C4">
        <w:t xml:space="preserve"> i na targowiskach</w:t>
      </w:r>
      <w:r w:rsidRPr="00B6451C">
        <w:t>.</w:t>
      </w:r>
    </w:p>
    <w:p w:rsidR="00A07DCE" w:rsidRPr="007B5B8D" w:rsidRDefault="00A605A0" w:rsidP="00D11AA4">
      <w:pPr>
        <w:pStyle w:val="krop1"/>
      </w:pPr>
      <w:r>
        <w:t>Zarówno w</w:t>
      </w:r>
      <w:r w:rsidR="00B02193" w:rsidRPr="007B5B8D">
        <w:t xml:space="preserve"> </w:t>
      </w:r>
      <w:r w:rsidR="002A2815" w:rsidRPr="007B5B8D">
        <w:t xml:space="preserve">stosunku </w:t>
      </w:r>
      <w:r w:rsidR="0009386A">
        <w:t xml:space="preserve">do </w:t>
      </w:r>
      <w:r w:rsidR="00AE6001">
        <w:t>poprzedniego miesiąca</w:t>
      </w:r>
      <w:r>
        <w:t>, jak i</w:t>
      </w:r>
      <w:r w:rsidR="004756B3" w:rsidRPr="007B5B8D">
        <w:t xml:space="preserve"> </w:t>
      </w:r>
      <w:r>
        <w:t>w</w:t>
      </w:r>
      <w:r w:rsidRPr="007A2B88">
        <w:t xml:space="preserve"> </w:t>
      </w:r>
      <w:r>
        <w:t>porównaniu ze</w:t>
      </w:r>
      <w:r w:rsidRPr="007A2B88">
        <w:t xml:space="preserve"> </w:t>
      </w:r>
      <w:r>
        <w:t>styczniem</w:t>
      </w:r>
      <w:r w:rsidRPr="007A2B88">
        <w:t xml:space="preserve"> </w:t>
      </w:r>
      <w:r>
        <w:t>ub. roku</w:t>
      </w:r>
      <w:r w:rsidRPr="007A2B88">
        <w:t xml:space="preserve"> </w:t>
      </w:r>
      <w:r w:rsidR="007A2B88" w:rsidRPr="007B5B8D">
        <w:t xml:space="preserve">w skupie </w:t>
      </w:r>
      <w:r w:rsidR="00B02193" w:rsidRPr="007B5B8D">
        <w:t>o</w:t>
      </w:r>
      <w:r>
        <w:t>dn</w:t>
      </w:r>
      <w:r w:rsidR="00B02193" w:rsidRPr="007B5B8D">
        <w:t>o</w:t>
      </w:r>
      <w:r>
        <w:t>to</w:t>
      </w:r>
      <w:r w:rsidR="00B02193" w:rsidRPr="007B5B8D">
        <w:t xml:space="preserve">wano </w:t>
      </w:r>
      <w:r w:rsidR="0078696D">
        <w:t xml:space="preserve">wzrost </w:t>
      </w:r>
      <w:r w:rsidR="007A2B88" w:rsidRPr="007B5B8D">
        <w:t xml:space="preserve">podaży </w:t>
      </w:r>
      <w:r w:rsidR="0078696D">
        <w:t xml:space="preserve">ziarna zbóż oraz </w:t>
      </w:r>
      <w:r w:rsidR="00CE3632">
        <w:t>żywca wieprzowego</w:t>
      </w:r>
      <w:r w:rsidR="0078696D">
        <w:t>,</w:t>
      </w:r>
      <w:r w:rsidR="007A2B88">
        <w:t xml:space="preserve"> </w:t>
      </w:r>
      <w:r>
        <w:t>drobiu</w:t>
      </w:r>
      <w:r w:rsidRPr="007B5B8D">
        <w:t xml:space="preserve"> rzeźnego</w:t>
      </w:r>
      <w:r w:rsidR="0078696D" w:rsidRPr="0078696D">
        <w:t xml:space="preserve"> </w:t>
      </w:r>
      <w:r w:rsidR="0078696D">
        <w:t>i mleka</w:t>
      </w:r>
      <w:r w:rsidR="00B02193" w:rsidRPr="007B5B8D">
        <w:t xml:space="preserve">. </w:t>
      </w:r>
      <w:r>
        <w:t xml:space="preserve">W przypadku </w:t>
      </w:r>
      <w:r w:rsidR="0078696D">
        <w:t xml:space="preserve">żywca wołowego dostawy </w:t>
      </w:r>
      <w:r>
        <w:t xml:space="preserve">zwiększył się w skali </w:t>
      </w:r>
      <w:r w:rsidR="0078696D">
        <w:t>miesiąca</w:t>
      </w:r>
      <w:r>
        <w:t xml:space="preserve">, </w:t>
      </w:r>
      <w:r w:rsidR="0078696D">
        <w:t>ale były mniejsze niż w styczniu ub. roku</w:t>
      </w:r>
      <w:r w:rsidR="00B34379">
        <w:t>.</w:t>
      </w:r>
      <w:r w:rsidR="00AE6001" w:rsidRPr="007B5B8D">
        <w:t xml:space="preserve"> </w:t>
      </w:r>
    </w:p>
    <w:p w:rsidR="00A07DCE" w:rsidRPr="007B5B8D" w:rsidRDefault="005600D9" w:rsidP="00BD36F6">
      <w:pPr>
        <w:pStyle w:val="krop1"/>
      </w:pPr>
      <w:r>
        <w:t>W</w:t>
      </w:r>
      <w:r w:rsidR="0037687F" w:rsidRPr="007B5B8D">
        <w:t xml:space="preserve">artość produkcji sprzedanej przemysłu </w:t>
      </w:r>
      <w:r w:rsidR="00BE45B2">
        <w:t>wzrosła</w:t>
      </w:r>
      <w:r w:rsidR="00BD36F6">
        <w:t>,</w:t>
      </w:r>
      <w:r w:rsidR="002A67DB" w:rsidRPr="007B5B8D">
        <w:t xml:space="preserve"> </w:t>
      </w:r>
      <w:r w:rsidR="00BE45B2" w:rsidRPr="007B5B8D">
        <w:t>licząc w cenach stałych</w:t>
      </w:r>
      <w:r w:rsidR="00BD36F6">
        <w:t xml:space="preserve"> (</w:t>
      </w:r>
      <w:r w:rsidR="00BD36F6" w:rsidRPr="00BD36F6">
        <w:t>średnie ceny bieżące 2021 r</w:t>
      </w:r>
      <w:r w:rsidR="00CB22A1">
        <w:t>.</w:t>
      </w:r>
      <w:r w:rsidR="00BE45B2" w:rsidRPr="007B5B8D">
        <w:t>)</w:t>
      </w:r>
      <w:r w:rsidR="00BD36F6">
        <w:t xml:space="preserve">, tak </w:t>
      </w:r>
      <w:r w:rsidR="00501DCA" w:rsidRPr="007B5B8D">
        <w:t xml:space="preserve">w </w:t>
      </w:r>
      <w:r w:rsidR="00E67587" w:rsidRPr="007B5B8D">
        <w:t>porównaniu</w:t>
      </w:r>
      <w:r w:rsidR="00501DCA" w:rsidRPr="007B5B8D">
        <w:t xml:space="preserve"> </w:t>
      </w:r>
      <w:r w:rsidR="00E67587">
        <w:t xml:space="preserve">z </w:t>
      </w:r>
      <w:r w:rsidR="00501DCA" w:rsidRPr="007B5B8D">
        <w:t>poprzedni</w:t>
      </w:r>
      <w:r w:rsidR="00E67587">
        <w:t>m</w:t>
      </w:r>
      <w:r w:rsidR="00501DCA" w:rsidRPr="007B5B8D">
        <w:t xml:space="preserve"> miesiąc</w:t>
      </w:r>
      <w:r w:rsidR="00E67587">
        <w:t>em</w:t>
      </w:r>
      <w:r w:rsidR="00501DCA" w:rsidRPr="007B5B8D">
        <w:t xml:space="preserve"> </w:t>
      </w:r>
      <w:r w:rsidR="00501DCA">
        <w:t>– o</w:t>
      </w:r>
      <w:r w:rsidR="00E67587">
        <w:t xml:space="preserve"> </w:t>
      </w:r>
      <w:r w:rsidR="00BD36F6">
        <w:t>5,4%</w:t>
      </w:r>
      <w:r w:rsidR="00501DCA">
        <w:t xml:space="preserve">, </w:t>
      </w:r>
      <w:r w:rsidR="00BD36F6">
        <w:t>j</w:t>
      </w:r>
      <w:r w:rsidR="00501DCA">
        <w:t>a</w:t>
      </w:r>
      <w:r w:rsidR="00BD36F6">
        <w:t xml:space="preserve">k i </w:t>
      </w:r>
      <w:r w:rsidR="007B03EE" w:rsidRPr="007B5B8D">
        <w:t xml:space="preserve">w skali roku </w:t>
      </w:r>
      <w:r w:rsidR="00501DCA">
        <w:t xml:space="preserve">– </w:t>
      </w:r>
      <w:r w:rsidR="00501DCA" w:rsidRPr="007B5B8D">
        <w:t xml:space="preserve">o </w:t>
      </w:r>
      <w:r w:rsidR="008B74E7">
        <w:t>2,4</w:t>
      </w:r>
      <w:r w:rsidR="00501DCA" w:rsidRPr="007B5B8D">
        <w:t xml:space="preserve">% </w:t>
      </w:r>
      <w:r w:rsidR="00325859" w:rsidRPr="007B5B8D">
        <w:t>(</w:t>
      </w:r>
      <w:r w:rsidR="00B54F88">
        <w:t xml:space="preserve">w grudniu </w:t>
      </w:r>
      <w:r w:rsidR="00CD3A6F">
        <w:t>ub. roku</w:t>
      </w:r>
      <w:r w:rsidR="0037687F" w:rsidRPr="007B5B8D">
        <w:t xml:space="preserve"> </w:t>
      </w:r>
      <w:r w:rsidR="00C5054E">
        <w:t xml:space="preserve">odnotowano </w:t>
      </w:r>
      <w:r w:rsidR="00B87B32">
        <w:t xml:space="preserve">spadek </w:t>
      </w:r>
      <w:r w:rsidR="00C5054E" w:rsidRPr="007B5B8D">
        <w:t>wartości sprzedaży</w:t>
      </w:r>
      <w:r w:rsidR="00C5054E">
        <w:t xml:space="preserve">, który – </w:t>
      </w:r>
      <w:r w:rsidR="009E56D3">
        <w:t>liczony w cenach stałych 2021</w:t>
      </w:r>
      <w:r w:rsidR="00C5054E">
        <w:t xml:space="preserve"> –  wyniósł 15,0</w:t>
      </w:r>
      <w:r w:rsidR="00C5054E" w:rsidRPr="007B5B8D">
        <w:t>%</w:t>
      </w:r>
      <w:r w:rsidR="00C5054E">
        <w:t>, w ujęciu miesięcznym</w:t>
      </w:r>
      <w:r w:rsidR="00C5054E" w:rsidRPr="007B5B8D">
        <w:t xml:space="preserve"> </w:t>
      </w:r>
      <w:r w:rsidR="00C5054E">
        <w:t xml:space="preserve">i 10,1% </w:t>
      </w:r>
      <w:r w:rsidR="0022454D" w:rsidRPr="007B5B8D">
        <w:t>w stosunku rocznym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D11AA4">
      <w:pPr>
        <w:pStyle w:val="krop1"/>
      </w:pPr>
      <w:r w:rsidRPr="007B5B8D">
        <w:t xml:space="preserve">Wartość produkcji budowlano-montażowej </w:t>
      </w:r>
      <w:r w:rsidR="00A3455E" w:rsidRPr="007B5B8D">
        <w:t>z</w:t>
      </w:r>
      <w:r w:rsidR="008B74E7">
        <w:t>mniej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8966CE">
        <w:t>6</w:t>
      </w:r>
      <w:r w:rsidR="00611718">
        <w:t>2</w:t>
      </w:r>
      <w:r w:rsidR="008B74E7">
        <w:t>,5</w:t>
      </w:r>
      <w:r w:rsidRPr="007B5B8D">
        <w:t xml:space="preserve">% w </w:t>
      </w:r>
      <w:r w:rsidR="00994D49" w:rsidRPr="007B5B8D">
        <w:t xml:space="preserve">porównaniu </w:t>
      </w:r>
      <w:r w:rsidR="00183FDE">
        <w:t>z grudniem ub. roku</w:t>
      </w:r>
      <w:r w:rsidR="00611718">
        <w:t xml:space="preserve"> i</w:t>
      </w:r>
      <w:r w:rsidR="00920BB4" w:rsidRPr="007B5B8D">
        <w:t xml:space="preserve"> </w:t>
      </w:r>
      <w:r w:rsidRPr="007B5B8D">
        <w:t>o</w:t>
      </w:r>
      <w:r w:rsidR="00B740F6" w:rsidRPr="007B5B8D">
        <w:t xml:space="preserve"> </w:t>
      </w:r>
      <w:r w:rsidR="007D54D1">
        <w:t>0</w:t>
      </w:r>
      <w:r w:rsidR="00611718">
        <w:t>,6</w:t>
      </w:r>
      <w:r w:rsidR="00994D49" w:rsidRPr="007B5B8D">
        <w:t>% w</w:t>
      </w:r>
      <w:r w:rsidR="00611718">
        <w:t> </w:t>
      </w:r>
      <w:r w:rsidRPr="007B5B8D">
        <w:t xml:space="preserve">odniesieniu </w:t>
      </w:r>
      <w:r w:rsidR="00622D8F" w:rsidRPr="007B5B8D">
        <w:t xml:space="preserve">do </w:t>
      </w:r>
      <w:r w:rsidR="00565236">
        <w:t>stycznia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E84575" w:rsidRPr="007B5B8D">
        <w:t>(</w:t>
      </w:r>
      <w:r w:rsidR="008C374C">
        <w:t>w grudniu ub. roku</w:t>
      </w:r>
      <w:r w:rsidR="008C374C" w:rsidRPr="007B5B8D">
        <w:t xml:space="preserve"> </w:t>
      </w:r>
      <w:r w:rsidR="00611718">
        <w:t xml:space="preserve">zarówno </w:t>
      </w:r>
      <w:r w:rsidR="00611718" w:rsidRPr="007B5B8D">
        <w:t>w</w:t>
      </w:r>
      <w:r w:rsidR="00611718">
        <w:t xml:space="preserve"> skali</w:t>
      </w:r>
      <w:r w:rsidR="00611718" w:rsidRPr="007B5B8D">
        <w:t xml:space="preserve"> miesi</w:t>
      </w:r>
      <w:r w:rsidR="00611718">
        <w:t>ąca</w:t>
      </w:r>
      <w:r w:rsidR="00611718" w:rsidRPr="007B5B8D">
        <w:t xml:space="preserve">, </w:t>
      </w:r>
      <w:r w:rsidR="00611718">
        <w:t>j</w:t>
      </w:r>
      <w:r w:rsidR="00611718" w:rsidRPr="007B5B8D">
        <w:t>a</w:t>
      </w:r>
      <w:r w:rsidR="00611718">
        <w:t>k i</w:t>
      </w:r>
      <w:r w:rsidR="00611718" w:rsidRPr="007B5B8D">
        <w:t xml:space="preserve"> 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611718">
        <w:t>obserwowano</w:t>
      </w:r>
      <w:r w:rsidR="00611718" w:rsidRPr="007B5B8D">
        <w:t xml:space="preserve"> </w:t>
      </w:r>
      <w:r w:rsidR="00555A60" w:rsidRPr="007B5B8D">
        <w:t xml:space="preserve">wzrost </w:t>
      </w:r>
      <w:r w:rsidR="006B0249" w:rsidRPr="007B5B8D">
        <w:t>wartości produkcji budowlano-montażowej</w:t>
      </w:r>
      <w:r w:rsidR="00611718">
        <w:t xml:space="preserve"> odpowiednio</w:t>
      </w:r>
      <w:r w:rsidR="007D54D1">
        <w:t xml:space="preserve"> o</w:t>
      </w:r>
      <w:r w:rsidR="00920BB4" w:rsidRPr="007B5B8D">
        <w:t xml:space="preserve"> </w:t>
      </w:r>
      <w:r w:rsidR="00611718">
        <w:t>38,2 i</w:t>
      </w:r>
      <w:r w:rsidR="002C56E5">
        <w:t xml:space="preserve"> </w:t>
      </w:r>
      <w:r w:rsidR="007D54D1">
        <w:t xml:space="preserve">o </w:t>
      </w:r>
      <w:r w:rsidR="00611718">
        <w:t>2,1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Default="00E67587" w:rsidP="00643551">
      <w:pPr>
        <w:pStyle w:val="krop1"/>
      </w:pPr>
      <w:r>
        <w:t>W styczniu</w:t>
      </w:r>
      <w:r w:rsidRPr="007B5B8D">
        <w:t xml:space="preserve"> </w:t>
      </w:r>
      <w:r>
        <w:t>br.</w:t>
      </w:r>
      <w:r w:rsidRPr="007B5B8D">
        <w:t xml:space="preserve"> </w:t>
      </w:r>
      <w:r>
        <w:t>d</w:t>
      </w:r>
      <w:r w:rsidR="00CD2AC1" w:rsidRPr="007B5B8D">
        <w:t xml:space="preserve">o użytkowania oddano o </w:t>
      </w:r>
      <w:r w:rsidR="00704217">
        <w:t>3</w:t>
      </w:r>
      <w:r w:rsidR="00087C7A">
        <w:t>5</w:t>
      </w:r>
      <w:r w:rsidR="00704217">
        <w:t>,0</w:t>
      </w:r>
      <w:r w:rsidR="00CD2AC1" w:rsidRPr="007B5B8D">
        <w:t xml:space="preserve">% </w:t>
      </w:r>
      <w:r w:rsidR="00704217">
        <w:t>mni</w:t>
      </w:r>
      <w:r w:rsidR="00CD2AC1" w:rsidRPr="007B5B8D">
        <w:t xml:space="preserve">ej mieszkań niż </w:t>
      </w:r>
      <w:r w:rsidR="00704217">
        <w:t>rok wcześniej</w:t>
      </w:r>
      <w:r w:rsidR="00B54F88">
        <w:t>.</w:t>
      </w:r>
      <w:r w:rsidR="00CD2AC1" w:rsidRPr="007B5B8D">
        <w:t xml:space="preserve"> </w:t>
      </w:r>
      <w:r w:rsidR="00704217">
        <w:t>Większa była natomiast liczba</w:t>
      </w:r>
      <w:r w:rsidR="00704217" w:rsidRPr="007B5B8D">
        <w:t xml:space="preserve"> mieszkań, na których budowę wy</w:t>
      </w:r>
      <w:r w:rsidR="00704217">
        <w:t>dano pozwolenia</w:t>
      </w:r>
      <w:r w:rsidR="00704217" w:rsidRPr="007B5B8D">
        <w:t xml:space="preserve"> lub dokonano zgłosze</w:t>
      </w:r>
      <w:r w:rsidR="00704217">
        <w:t xml:space="preserve">nia </w:t>
      </w:r>
      <w:r w:rsidR="00704217" w:rsidRPr="007B5B8D">
        <w:t xml:space="preserve">z projektem budowlanym </w:t>
      </w:r>
      <w:r w:rsidR="00643551">
        <w:t>(o 18,1%), a </w:t>
      </w:r>
      <w:r w:rsidR="00704217">
        <w:t>także liczba nowo r</w:t>
      </w:r>
      <w:r w:rsidR="00087C7A">
        <w:t>ozpoczęt</w:t>
      </w:r>
      <w:r w:rsidR="00704217">
        <w:t>ych inwes</w:t>
      </w:r>
      <w:r w:rsidR="00087C7A" w:rsidRPr="007B5B8D">
        <w:t xml:space="preserve">tycji mieszkaniowych (o </w:t>
      </w:r>
      <w:r w:rsidR="00704217">
        <w:t>41</w:t>
      </w:r>
      <w:r w:rsidR="00087C7A" w:rsidRPr="007B5B8D">
        <w:t>,</w:t>
      </w:r>
      <w:r w:rsidR="00704217">
        <w:t>5</w:t>
      </w:r>
      <w:r w:rsidR="00087C7A">
        <w:t xml:space="preserve">%). </w:t>
      </w:r>
    </w:p>
    <w:p w:rsidR="0037687F" w:rsidRPr="007B5B8D" w:rsidRDefault="004039B7" w:rsidP="00643551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565236">
        <w:t>stycznia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07106A">
        <w:t>1</w:t>
      </w:r>
      <w:r w:rsidR="008C374C">
        <w:t>5,6</w:t>
      </w:r>
      <w:r w:rsidR="009E09BD" w:rsidRPr="007B5B8D">
        <w:t xml:space="preserve">% (wobec </w:t>
      </w:r>
      <w:r w:rsidR="0007106A">
        <w:t>3,</w:t>
      </w:r>
      <w:r w:rsidR="008C374C" w:rsidRPr="007B5B8D">
        <w:t>2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2C56E5">
        <w:t xml:space="preserve"> 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8C374C">
        <w:t>paliw</w:t>
      </w:r>
      <w:r w:rsidR="0037687F" w:rsidRPr="007B5B8D">
        <w:t xml:space="preserve"> </w:t>
      </w:r>
      <w:r w:rsidR="00576ADD">
        <w:t xml:space="preserve">(o </w:t>
      </w:r>
      <w:r w:rsidR="008C374C">
        <w:t>57</w:t>
      </w:r>
      <w:r w:rsidR="008966CE">
        <w:t>,</w:t>
      </w:r>
      <w:r w:rsidR="008C374C">
        <w:t>8</w:t>
      </w:r>
      <w:r w:rsidR="00576ADD">
        <w:t>%)</w:t>
      </w:r>
      <w:r w:rsidR="0037687F" w:rsidRPr="007B5B8D">
        <w:t xml:space="preserve">. </w:t>
      </w:r>
    </w:p>
    <w:p w:rsidR="00657713" w:rsidRDefault="0037687F" w:rsidP="00D11AA4">
      <w:pPr>
        <w:pStyle w:val="krop1"/>
      </w:pPr>
      <w:r w:rsidRPr="007B5B8D">
        <w:t xml:space="preserve">Wartość sprzedaży hurtowej jednostek handlowych ogółem </w:t>
      </w:r>
      <w:r w:rsidR="00565236">
        <w:t>w styczniu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07106A">
        <w:t>obniż</w:t>
      </w:r>
      <w:r w:rsidRPr="007B5B8D">
        <w:t xml:space="preserve">yła się o </w:t>
      </w:r>
      <w:r w:rsidR="00636E3E">
        <w:t>23,8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07106A">
        <w:t>spadek</w:t>
      </w:r>
      <w:r w:rsidR="00276535" w:rsidRPr="007B5B8D">
        <w:t xml:space="preserve"> ten wyniósł </w:t>
      </w:r>
      <w:r w:rsidR="00636E3E">
        <w:t>27,4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07106A">
        <w:t>te w </w:t>
      </w:r>
      <w:r w:rsidR="007663CB" w:rsidRPr="007B5B8D">
        <w:t xml:space="preserve">skali roku </w:t>
      </w:r>
      <w:r w:rsidRPr="007B5B8D">
        <w:t xml:space="preserve">wykazały </w:t>
      </w:r>
      <w:r w:rsidR="00636E3E">
        <w:t>spadek</w:t>
      </w:r>
      <w:r w:rsidRPr="007B5B8D">
        <w:t xml:space="preserve"> </w:t>
      </w:r>
      <w:r w:rsidR="00636E3E">
        <w:t xml:space="preserve">o podobnej wartości, </w:t>
      </w:r>
      <w:r w:rsidRPr="007B5B8D">
        <w:t xml:space="preserve">odpowiednio </w:t>
      </w:r>
      <w:r w:rsidR="007663CB" w:rsidRPr="007B5B8D">
        <w:t xml:space="preserve">o </w:t>
      </w:r>
      <w:r w:rsidR="0007106A">
        <w:t>2</w:t>
      </w:r>
      <w:r w:rsidR="00636E3E">
        <w:t>0</w:t>
      </w:r>
      <w:r w:rsidR="00784CA6" w:rsidRPr="007B5B8D">
        <w:t>,</w:t>
      </w:r>
      <w:r w:rsidR="00636E3E">
        <w:t>8</w:t>
      </w:r>
      <w:r w:rsidRPr="007B5B8D">
        <w:t xml:space="preserve">% i </w:t>
      </w:r>
      <w:r w:rsidR="003D143F" w:rsidRPr="007B5B8D">
        <w:t xml:space="preserve">o </w:t>
      </w:r>
      <w:r w:rsidR="00636E3E">
        <w:t>2</w:t>
      </w:r>
      <w:r w:rsidR="0007106A">
        <w:t>7,</w:t>
      </w:r>
      <w:r w:rsidR="00636E3E">
        <w:t>4</w:t>
      </w:r>
      <w:r w:rsidRPr="007B5B8D">
        <w:t>%.</w:t>
      </w:r>
      <w:r w:rsidR="00657713" w:rsidRPr="007B5B8D">
        <w:t xml:space="preserve"> </w:t>
      </w:r>
    </w:p>
    <w:p w:rsidR="000E0860" w:rsidRPr="007B5B8D" w:rsidRDefault="00CD2AC1" w:rsidP="00D11AA4">
      <w:pPr>
        <w:pStyle w:val="krop1"/>
      </w:pPr>
      <w:r w:rsidRPr="007B5B8D">
        <w:t xml:space="preserve">W końcu </w:t>
      </w:r>
      <w:r w:rsidR="00565236">
        <w:t>stycznia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</w:t>
      </w:r>
      <w:r w:rsidR="000A7EF0">
        <w:t>8</w:t>
      </w:r>
      <w:r w:rsidRPr="007B5B8D">
        <w:t>,</w:t>
      </w:r>
      <w:r w:rsidR="000A7EF0">
        <w:t>8</w:t>
      </w:r>
      <w:r w:rsidR="00CD3A6F">
        <w:t xml:space="preserve"> </w:t>
      </w:r>
      <w:r w:rsidRPr="007B5B8D">
        <w:t xml:space="preserve">tys. podmiotów, o </w:t>
      </w:r>
      <w:r w:rsidR="000A7EF0">
        <w:t>2</w:t>
      </w:r>
      <w:r w:rsidR="009A5AA7">
        <w:t>,6</w:t>
      </w:r>
      <w:r w:rsidRPr="007B5B8D">
        <w:t>% więcej niż w poprzednim miesiącu.</w:t>
      </w:r>
    </w:p>
    <w:p w:rsidR="0097331B" w:rsidRDefault="0097331B" w:rsidP="0097331B">
      <w:pPr>
        <w:pStyle w:val="krop1"/>
      </w:pPr>
      <w:r w:rsidRPr="0061189E">
        <w:t xml:space="preserve">W lutym br. w większości </w:t>
      </w:r>
      <w:r w:rsidRPr="00EE441B">
        <w:t>prezentowanych</w:t>
      </w:r>
      <w:r w:rsidRPr="0061189E">
        <w:t xml:space="preserve"> obszarów gospodarki oceny koniunktury formułowane przez przedsiębiorców są negatywne, </w:t>
      </w:r>
      <w:r>
        <w:t xml:space="preserve">jednak zazwyczaj lepsze niż </w:t>
      </w:r>
      <w:r w:rsidRPr="0061189E">
        <w:t xml:space="preserve">w </w:t>
      </w:r>
      <w:r>
        <w:t xml:space="preserve">poprzednim </w:t>
      </w:r>
      <w:r w:rsidRPr="0061189E">
        <w:t>miesiącu</w:t>
      </w:r>
      <w:r>
        <w:t>. Pom</w:t>
      </w:r>
      <w:r w:rsidRPr="0061189E">
        <w:t>imo utrzymanych niekorzystnych ocen, największą poprawę opinii odnośnie sytuacji gospodarczej zaobserwowano w zakwaterowani</w:t>
      </w:r>
      <w:r>
        <w:t>u</w:t>
      </w:r>
      <w:r w:rsidRPr="0061189E">
        <w:t xml:space="preserve"> i</w:t>
      </w:r>
      <w:r>
        <w:t xml:space="preserve"> </w:t>
      </w:r>
      <w:r w:rsidRPr="0061189E">
        <w:t>gastronomi</w:t>
      </w:r>
      <w:r>
        <w:t>i</w:t>
      </w:r>
      <w:r w:rsidRPr="0061189E">
        <w:t>. W</w:t>
      </w:r>
      <w:r>
        <w:t>zrost</w:t>
      </w:r>
      <w:r w:rsidRPr="0061189E">
        <w:t xml:space="preserve"> wartości wskaźnika ogólnego klimatu koniunktury zanotowano </w:t>
      </w:r>
      <w:r>
        <w:t>również</w:t>
      </w:r>
      <w:r w:rsidRPr="0061189E">
        <w:t xml:space="preserve"> </w:t>
      </w:r>
      <w:r>
        <w:t xml:space="preserve">w </w:t>
      </w:r>
      <w:r w:rsidRPr="0061189E">
        <w:t>przetwórstw</w:t>
      </w:r>
      <w:r>
        <w:t>ie</w:t>
      </w:r>
      <w:r w:rsidRPr="0061189E">
        <w:t xml:space="preserve"> przemysłowym oraz</w:t>
      </w:r>
      <w:r>
        <w:t xml:space="preserve"> w</w:t>
      </w:r>
      <w:r w:rsidRPr="0061189E">
        <w:t xml:space="preserve"> hand</w:t>
      </w:r>
      <w:r>
        <w:t>lu</w:t>
      </w:r>
      <w:r w:rsidRPr="0061189E">
        <w:t xml:space="preserve"> hurtowym. Największy spadek wskaźnika </w:t>
      </w:r>
      <w:r>
        <w:t>wystąpił</w:t>
      </w:r>
      <w:r w:rsidRPr="0061189E">
        <w:t xml:space="preserve"> w tr</w:t>
      </w:r>
      <w:r>
        <w:t>ansporcie i gospodarce magazynowej, ale</w:t>
      </w:r>
      <w:r w:rsidRPr="0061189E">
        <w:t xml:space="preserve"> </w:t>
      </w:r>
      <w:r>
        <w:t>w</w:t>
      </w:r>
      <w:r w:rsidRPr="0061189E">
        <w:t xml:space="preserve">śród tych jednostek oceny koniunktury </w:t>
      </w:r>
      <w:r>
        <w:t>nadal pozostały</w:t>
      </w:r>
      <w:r w:rsidRPr="0061189E">
        <w:t xml:space="preserve"> </w:t>
      </w:r>
      <w:r>
        <w:t>optymistyczne</w:t>
      </w:r>
      <w:r w:rsidRPr="0061189E">
        <w:t xml:space="preserve">. Również przedsiębiorcy prowadzący handel detaliczny formułują opinie pozytywne, choć na poziomie niższym niż </w:t>
      </w:r>
      <w:r>
        <w:t>przed miesiącem</w:t>
      </w:r>
      <w:r w:rsidRPr="0061189E">
        <w:t>.</w:t>
      </w:r>
    </w:p>
    <w:p w:rsidR="00FF1B7B" w:rsidRPr="007B5B8D" w:rsidRDefault="00FF1B7B" w:rsidP="0097331B">
      <w:pPr>
        <w:pStyle w:val="krop1"/>
        <w:numPr>
          <w:ilvl w:val="0"/>
          <w:numId w:val="0"/>
        </w:numPr>
        <w:ind w:left="568"/>
      </w:pP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225AFE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24756029" w:history="1">
            <w:r w:rsidR="00225AFE" w:rsidRPr="00AB3372">
              <w:rPr>
                <w:rStyle w:val="Hipercze"/>
              </w:rPr>
              <w:t>Rynek pracy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_Toc124756029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3B25F7">
              <w:rPr>
                <w:webHidden/>
              </w:rPr>
              <w:t>4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0" w:history="1">
            <w:r w:rsidR="00225AFE" w:rsidRPr="00AB3372">
              <w:rPr>
                <w:rStyle w:val="Hipercze"/>
              </w:rPr>
              <w:t>Wynagrodzenia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_Toc124756030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1" w:history="1">
            <w:r w:rsidR="00225AFE" w:rsidRPr="00AB3372">
              <w:rPr>
                <w:rStyle w:val="Hipercze"/>
              </w:rPr>
              <w:t>Rolnictwo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_Toc124756031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2" w:history="1">
            <w:r w:rsidR="00225AFE" w:rsidRPr="00AB3372">
              <w:rPr>
                <w:rStyle w:val="Hipercze"/>
              </w:rPr>
              <w:t>Przemysł i budownictwo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_Toc124756032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3" w:history="1">
            <w:r w:rsidR="00225AFE" w:rsidRPr="00AB3372">
              <w:rPr>
                <w:rStyle w:val="Hipercze"/>
              </w:rPr>
              <w:t>Budownictwo mieszkaniowe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_Toc124756033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4" w:history="1">
            <w:r w:rsidR="00225AFE" w:rsidRPr="00AB3372">
              <w:rPr>
                <w:rStyle w:val="Hipercze"/>
              </w:rPr>
              <w:t>Rynek wewnętrzny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_Toc124756034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5" w:history="1">
            <w:r w:rsidR="00225AFE" w:rsidRPr="00AB3372">
              <w:rPr>
                <w:rStyle w:val="Hipercze"/>
              </w:rPr>
              <w:t>Podmioty gospodarki narodowej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_Toc124756035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3B25F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6" w:history="1">
            <w:r w:rsidR="00225AFE" w:rsidRPr="00AB3372">
              <w:rPr>
                <w:rStyle w:val="Hipercze"/>
              </w:rPr>
              <w:t>Koniunktura gospodarcza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_Toc124756036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225AFE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1A02EB">
            <w:t>3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ED6888" w:rsidRPr="00E86BF2">
        <w:rPr>
          <w:shd w:val="clear" w:color="auto" w:fill="FFFFFF"/>
        </w:rPr>
        <w:t xml:space="preserve">od stycznia 2024 </w:t>
      </w:r>
      <w:r w:rsidR="00CB3BF6" w:rsidRPr="00E86BF2">
        <w:rPr>
          <w:shd w:val="clear" w:color="auto" w:fill="FFFFFF"/>
        </w:rPr>
        <w:t>r.</w:t>
      </w:r>
      <w:r w:rsidR="00E86BF2" w:rsidRPr="00E86BF2">
        <w:rPr>
          <w:shd w:val="clear" w:color="auto" w:fill="FFFFFF"/>
        </w:rPr>
        <w:t xml:space="preserve"> </w:t>
      </w:r>
      <w:r w:rsidRPr="00E86BF2">
        <w:rPr>
          <w:shd w:val="clear" w:color="auto" w:fill="FFFFFF"/>
        </w:rPr>
        <w:t>średnie ceny bieżące 20</w:t>
      </w:r>
      <w:r w:rsidR="00ED6888" w:rsidRPr="00E86BF2">
        <w:rPr>
          <w:shd w:val="clear" w:color="auto" w:fill="FFFFFF"/>
        </w:rPr>
        <w:t>21</w:t>
      </w:r>
      <w:r w:rsidRPr="00E86BF2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24756029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Default="00565236" w:rsidP="00D57B5A">
      <w:pPr>
        <w:pStyle w:val="tekst"/>
      </w:pPr>
      <w:r>
        <w:t>W styczniu</w:t>
      </w:r>
      <w:r w:rsidR="00D57B5A">
        <w:t xml:space="preserve"> </w:t>
      </w:r>
      <w:r>
        <w:t>br.</w:t>
      </w:r>
      <w:r w:rsidR="00D57B5A">
        <w:t xml:space="preserve"> zanotowano </w:t>
      </w:r>
      <w:r w:rsidR="007A4EAC">
        <w:t>spadek</w:t>
      </w:r>
      <w:r w:rsidR="00D57B5A">
        <w:t xml:space="preserve"> przeciętnego miesięcznego zatrudnienia w sektorze przedsiębiorstw w odniesieniu do analogicznego okresu poprzedniego roku. </w:t>
      </w:r>
      <w:r w:rsidR="00497980">
        <w:t>Na poziomie ubiegłorocznym utrzymała się</w:t>
      </w:r>
      <w:r w:rsidR="00D57B5A">
        <w:t xml:space="preserve"> stopa bezrobocia rejestrowanego. Wskaźnik ten ciągle 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565236">
        <w:t>w styczniu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7A4EAC">
        <w:t>55</w:t>
      </w:r>
      <w:r w:rsidR="00360085">
        <w:t>,</w:t>
      </w:r>
      <w:r w:rsidR="007A4EAC">
        <w:t>5</w:t>
      </w:r>
      <w:r w:rsidRPr="004B3B93">
        <w:t xml:space="preserve"> tys. os</w:t>
      </w:r>
      <w:r>
        <w:t>ób, tj. o 0,</w:t>
      </w:r>
      <w:r w:rsidR="007A4EAC">
        <w:t>1</w:t>
      </w:r>
      <w:r>
        <w:t xml:space="preserve">% </w:t>
      </w:r>
      <w:r w:rsidR="007A4EAC">
        <w:t>mni</w:t>
      </w:r>
      <w:r w:rsidR="0073551F">
        <w:t xml:space="preserve">ej </w:t>
      </w:r>
      <w:r w:rsidR="009A3076">
        <w:t>niż</w:t>
      </w:r>
      <w:r w:rsidRPr="004B3B93">
        <w:t xml:space="preserve"> przed miesiącem</w:t>
      </w:r>
      <w:r w:rsidR="0073551F">
        <w:t xml:space="preserve"> i</w:t>
      </w:r>
      <w:r w:rsidR="009A3076">
        <w:t xml:space="preserve"> </w:t>
      </w:r>
      <w:r w:rsidR="009A3076" w:rsidRPr="004B3B93">
        <w:t xml:space="preserve">o </w:t>
      </w:r>
      <w:r w:rsidR="007A4EAC">
        <w:t>0,8</w:t>
      </w:r>
      <w:r w:rsidR="009A3076" w:rsidRPr="004B3B93">
        <w:t xml:space="preserve">% </w:t>
      </w:r>
      <w:r w:rsidR="007A4EAC">
        <w:t>mni</w:t>
      </w:r>
      <w:r w:rsidR="009A3076">
        <w:t xml:space="preserve">ej </w:t>
      </w:r>
      <w:r w:rsidR="0073551F">
        <w:t xml:space="preserve">niż </w:t>
      </w:r>
      <w:r w:rsidR="0073551F" w:rsidRPr="004B3B93">
        <w:t xml:space="preserve">przed rokiem </w:t>
      </w:r>
      <w:r w:rsidRPr="004B3B93">
        <w:t>(</w:t>
      </w:r>
      <w:r w:rsidR="00565236">
        <w:t>w styczniu</w:t>
      </w:r>
      <w:r w:rsidR="0073551F" w:rsidRPr="004B3B93">
        <w:t xml:space="preserve"> </w:t>
      </w:r>
      <w:r w:rsidR="00CD3A6F">
        <w:t>ub. roku</w:t>
      </w:r>
      <w:r w:rsidR="0073551F" w:rsidRPr="004B3B93">
        <w:t xml:space="preserve"> </w:t>
      </w:r>
      <w:r w:rsidR="007A4EAC">
        <w:t xml:space="preserve">notowano </w:t>
      </w:r>
      <w:r w:rsidR="00374B9C">
        <w:t xml:space="preserve">wzrost </w:t>
      </w:r>
      <w:r w:rsidR="00374B9C" w:rsidRPr="004B3B93">
        <w:t xml:space="preserve">zatrudnienia </w:t>
      </w:r>
      <w:r w:rsidR="007A4EAC">
        <w:t xml:space="preserve">o 0,6%, </w:t>
      </w:r>
      <w:r w:rsidR="00360085" w:rsidRPr="004B3B93">
        <w:t>w ujęciu miesięcznym</w:t>
      </w:r>
      <w:r w:rsidR="007A4EAC">
        <w:t xml:space="preserve"> i o 2,2</w:t>
      </w:r>
      <w:r w:rsidR="007A4EAC" w:rsidRPr="004B3B93">
        <w:t>%</w:t>
      </w:r>
      <w:r w:rsidR="00360085">
        <w:t xml:space="preserve"> </w:t>
      </w:r>
      <w:r w:rsidR="00374B9C" w:rsidRPr="004B3B93">
        <w:t>w stosunku rocznym</w:t>
      </w:r>
      <w:r w:rsidRPr="004B3B93">
        <w:t>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5000" w:type="pct"/>
        <w:jc w:val="center"/>
        <w:tblBorders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styczeń &#10;br.) oraz jego dynamikę w odniesieniu do analogicznego miesiąca ub. roku. Dane do tablicy dostępne w pliku w formacie XLSX"/>
      </w:tblPr>
      <w:tblGrid>
        <w:gridCol w:w="6509"/>
        <w:gridCol w:w="1985"/>
        <w:gridCol w:w="1985"/>
      </w:tblGrid>
      <w:tr w:rsidR="00427DA3" w:rsidRPr="00E87892" w:rsidTr="00B91114">
        <w:trPr>
          <w:trHeight w:val="57"/>
          <w:tblHeader/>
          <w:jc w:val="center"/>
        </w:trPr>
        <w:tc>
          <w:tcPr>
            <w:tcW w:w="6509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427DA3" w:rsidRPr="00823825" w:rsidRDefault="00427DA3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427DA3" w:rsidRPr="00823825" w:rsidRDefault="00427DA3" w:rsidP="004E5131">
            <w:pPr>
              <w:pStyle w:val="glowka1"/>
            </w:pPr>
            <w:r>
              <w:t>01</w:t>
            </w:r>
            <w:r w:rsidRPr="00823825">
              <w:t xml:space="preserve"> 20</w:t>
            </w:r>
            <w:r>
              <w:t>2</w:t>
            </w:r>
            <w:r w:rsidR="004E5131">
              <w:t>4</w:t>
            </w:r>
          </w:p>
        </w:tc>
      </w:tr>
      <w:tr w:rsidR="00427DA3" w:rsidRPr="00E87892" w:rsidTr="00B91114">
        <w:trPr>
          <w:trHeight w:val="510"/>
          <w:tblHeader/>
          <w:jc w:val="center"/>
        </w:trPr>
        <w:tc>
          <w:tcPr>
            <w:tcW w:w="6509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27DA3" w:rsidRPr="00823825" w:rsidRDefault="00427DA3" w:rsidP="00362275">
            <w:pPr>
              <w:pStyle w:val="glowka1"/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27DA3" w:rsidRPr="00823825" w:rsidRDefault="00427DA3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427DA3" w:rsidRPr="00823825" w:rsidRDefault="00427DA3" w:rsidP="004E5131">
            <w:pPr>
              <w:pStyle w:val="glowka1"/>
            </w:pPr>
            <w:r>
              <w:t>01</w:t>
            </w:r>
            <w:r w:rsidRPr="00823825">
              <w:t xml:space="preserve"> 20</w:t>
            </w:r>
            <w:r>
              <w:t>2</w:t>
            </w:r>
            <w:r w:rsidR="004E5131">
              <w:t>3</w:t>
            </w:r>
            <w:r w:rsidRPr="00823825">
              <w:t>=100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4E5131">
            <w:pPr>
              <w:pStyle w:val="bocz1t"/>
            </w:pPr>
            <w:r>
              <w:t>OGÓŁEM</w:t>
            </w:r>
          </w:p>
        </w:tc>
        <w:tc>
          <w:tcPr>
            <w:tcW w:w="198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"/>
            </w:pPr>
            <w:r w:rsidRPr="004E5131">
              <w:t>855,5</w:t>
            </w:r>
          </w:p>
        </w:tc>
        <w:tc>
          <w:tcPr>
            <w:tcW w:w="198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"/>
            </w:pPr>
            <w:r w:rsidRPr="004E5131">
              <w:t>99,2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4E5131">
            <w:pPr>
              <w:pStyle w:val="boczekbez"/>
            </w:pPr>
            <w:r w:rsidRPr="00823825">
              <w:t>w tym: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337,0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97,3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3,6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96,9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311,8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97,1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E5131" w:rsidRPr="00823825" w:rsidRDefault="004E5131" w:rsidP="005C3010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7,8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99,8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E5131" w:rsidRPr="00823825" w:rsidRDefault="004E5131" w:rsidP="005C3010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14,0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102,6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Budownictwo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40,3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96,7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292,3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100,8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91,2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99,6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7,4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110,3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18,1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100,8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6,7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99,9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21,3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109,0</w:t>
            </w:r>
          </w:p>
        </w:tc>
      </w:tr>
      <w:tr w:rsidR="004E5131" w:rsidRPr="00E87892" w:rsidTr="0022458A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4E5131" w:rsidRPr="00823825" w:rsidRDefault="004E5131" w:rsidP="005C3010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28,4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4E5131" w:rsidRPr="004E5131" w:rsidRDefault="004E5131" w:rsidP="004E5131">
            <w:pPr>
              <w:pStyle w:val="tableteksttab"/>
            </w:pPr>
            <w:r w:rsidRPr="004E5131">
              <w:t>94,1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7008BC">
      <w:pPr>
        <w:pStyle w:val="tekst"/>
        <w:spacing w:before="3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565236">
        <w:rPr>
          <w:spacing w:val="-4"/>
          <w:szCs w:val="19"/>
        </w:rPr>
        <w:t>ze styczniem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Pr="005775DC">
        <w:rPr>
          <w:spacing w:val="-4"/>
          <w:szCs w:val="19"/>
        </w:rPr>
        <w:t xml:space="preserve"> </w:t>
      </w:r>
      <w:r w:rsidR="000A698C">
        <w:rPr>
          <w:spacing w:val="-4"/>
          <w:szCs w:val="19"/>
        </w:rPr>
        <w:t xml:space="preserve">w większości sekcji sektora przedsiębiorstw </w:t>
      </w:r>
      <w:r w:rsidR="000A698C" w:rsidRPr="005775DC">
        <w:rPr>
          <w:spacing w:val="-4"/>
          <w:szCs w:val="19"/>
        </w:rPr>
        <w:t xml:space="preserve">odnotowano </w:t>
      </w:r>
      <w:r w:rsidR="007A4EAC">
        <w:rPr>
          <w:spacing w:val="-4"/>
          <w:szCs w:val="19"/>
        </w:rPr>
        <w:t>spadek</w:t>
      </w:r>
      <w:r w:rsidRPr="005775DC">
        <w:rPr>
          <w:spacing w:val="-4"/>
          <w:szCs w:val="19"/>
        </w:rPr>
        <w:t xml:space="preserve"> zatrudnienia</w:t>
      </w:r>
      <w:r w:rsidR="000A698C">
        <w:rPr>
          <w:spacing w:val="-4"/>
          <w:szCs w:val="19"/>
        </w:rPr>
        <w:t xml:space="preserve">, </w:t>
      </w:r>
      <w:r w:rsidR="007A4EAC">
        <w:rPr>
          <w:spacing w:val="-4"/>
          <w:szCs w:val="19"/>
        </w:rPr>
        <w:t>z czego</w:t>
      </w:r>
      <w:r w:rsidRPr="005775DC">
        <w:rPr>
          <w:spacing w:val="-4"/>
          <w:szCs w:val="19"/>
        </w:rPr>
        <w:t xml:space="preserve"> </w:t>
      </w:r>
      <w:r w:rsidR="000A698C" w:rsidRPr="005775DC">
        <w:rPr>
          <w:spacing w:val="-4"/>
          <w:szCs w:val="19"/>
        </w:rPr>
        <w:t xml:space="preserve">największy </w:t>
      </w:r>
      <w:r w:rsidR="000A698C">
        <w:rPr>
          <w:spacing w:val="-4"/>
          <w:szCs w:val="19"/>
        </w:rPr>
        <w:t xml:space="preserve">dotyczył przedsiębiorstw zajmujących się </w:t>
      </w:r>
      <w:r w:rsidR="007A4EAC">
        <w:rPr>
          <w:spacing w:val="-4"/>
          <w:szCs w:val="19"/>
        </w:rPr>
        <w:t>administrowaniem i działalnością wspierającą (o 5,9%), budownictwem (o 3,3%), górnictwem i wydobywaniem (o 3,1%) oraz przetwórstwem przemysłowym (o 2,9%). W</w:t>
      </w:r>
      <w:r w:rsidR="007E7DB3">
        <w:rPr>
          <w:spacing w:val="-4"/>
          <w:szCs w:val="19"/>
        </w:rPr>
        <w:t>zrost zatrudnienia zanotowały w </w:t>
      </w:r>
      <w:r w:rsidR="007A4EAC">
        <w:rPr>
          <w:spacing w:val="-4"/>
          <w:szCs w:val="19"/>
        </w:rPr>
        <w:t xml:space="preserve">tym czasie przedsiębiorstwa z sekcji: </w:t>
      </w:r>
      <w:r w:rsidR="00360085">
        <w:rPr>
          <w:spacing w:val="-4"/>
          <w:szCs w:val="19"/>
        </w:rPr>
        <w:t>zakwaterowanie</w:t>
      </w:r>
      <w:r w:rsidR="007A4EAC">
        <w:rPr>
          <w:spacing w:val="-4"/>
          <w:szCs w:val="19"/>
        </w:rPr>
        <w:t xml:space="preserve"> i gastronomia (o 10,3</w:t>
      </w:r>
      <w:r w:rsidR="00360085">
        <w:rPr>
          <w:spacing w:val="-4"/>
          <w:szCs w:val="19"/>
        </w:rPr>
        <w:t xml:space="preserve">%), </w:t>
      </w:r>
      <w:r w:rsidR="000A698C" w:rsidRPr="005775DC">
        <w:rPr>
          <w:spacing w:val="-4"/>
          <w:szCs w:val="19"/>
        </w:rPr>
        <w:t>działalnoś</w:t>
      </w:r>
      <w:r w:rsidR="007A4EAC">
        <w:rPr>
          <w:spacing w:val="-4"/>
          <w:szCs w:val="19"/>
        </w:rPr>
        <w:t>ć</w:t>
      </w:r>
      <w:r w:rsidR="000A698C" w:rsidRPr="005775DC">
        <w:rPr>
          <w:spacing w:val="-4"/>
          <w:szCs w:val="19"/>
        </w:rPr>
        <w:t xml:space="preserve"> profesjonaln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>, naukow</w:t>
      </w:r>
      <w:r w:rsidR="007A4EAC">
        <w:rPr>
          <w:spacing w:val="-4"/>
          <w:szCs w:val="19"/>
        </w:rPr>
        <w:t>a</w:t>
      </w:r>
      <w:r w:rsidR="000A698C">
        <w:rPr>
          <w:spacing w:val="-4"/>
          <w:szCs w:val="19"/>
        </w:rPr>
        <w:t xml:space="preserve"> i </w:t>
      </w:r>
      <w:r w:rsidR="000A698C" w:rsidRPr="005775DC">
        <w:rPr>
          <w:spacing w:val="-4"/>
          <w:szCs w:val="19"/>
        </w:rPr>
        <w:t>techniczn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 xml:space="preserve"> (o </w:t>
      </w:r>
      <w:r w:rsidR="005A7DB3">
        <w:rPr>
          <w:spacing w:val="-4"/>
          <w:szCs w:val="19"/>
        </w:rPr>
        <w:t>9</w:t>
      </w:r>
      <w:r w:rsidR="000A698C">
        <w:rPr>
          <w:spacing w:val="-4"/>
          <w:szCs w:val="19"/>
        </w:rPr>
        <w:t>,</w:t>
      </w:r>
      <w:r w:rsidR="00360085">
        <w:rPr>
          <w:spacing w:val="-4"/>
          <w:szCs w:val="19"/>
        </w:rPr>
        <w:t>0</w:t>
      </w:r>
      <w:r w:rsidR="000A698C" w:rsidRPr="005775DC">
        <w:rPr>
          <w:spacing w:val="-4"/>
          <w:szCs w:val="19"/>
        </w:rPr>
        <w:t>%)</w:t>
      </w:r>
      <w:r w:rsidR="000A698C">
        <w:rPr>
          <w:spacing w:val="-4"/>
          <w:szCs w:val="19"/>
        </w:rPr>
        <w:t xml:space="preserve">, </w:t>
      </w:r>
      <w:r w:rsidR="005A7DB3" w:rsidRPr="00823825">
        <w:t>dostawa wody; gospodarowanie ściekami i odpada</w:t>
      </w:r>
      <w:r w:rsidR="005A7DB3">
        <w:t>mi;</w:t>
      </w:r>
      <w:r w:rsidR="005A7DB3" w:rsidRPr="00823825">
        <w:t xml:space="preserve"> rekultywacja</w:t>
      </w:r>
      <w:r w:rsidR="005A7DB3">
        <w:rPr>
          <w:spacing w:val="-4"/>
          <w:szCs w:val="19"/>
        </w:rPr>
        <w:t xml:space="preserve"> </w:t>
      </w:r>
      <w:r w:rsidR="00360085" w:rsidRPr="005775DC">
        <w:rPr>
          <w:spacing w:val="-4"/>
          <w:szCs w:val="19"/>
        </w:rPr>
        <w:t xml:space="preserve">(o </w:t>
      </w:r>
      <w:r w:rsidR="005A7DB3">
        <w:rPr>
          <w:spacing w:val="-4"/>
          <w:szCs w:val="19"/>
        </w:rPr>
        <w:t>2</w:t>
      </w:r>
      <w:r w:rsidR="00360085">
        <w:rPr>
          <w:spacing w:val="-4"/>
          <w:szCs w:val="19"/>
        </w:rPr>
        <w:t>,6</w:t>
      </w:r>
      <w:r w:rsidR="00360085" w:rsidRPr="005775DC">
        <w:rPr>
          <w:spacing w:val="-4"/>
          <w:szCs w:val="19"/>
        </w:rPr>
        <w:t>%)</w:t>
      </w:r>
      <w:r w:rsidR="005A7DB3">
        <w:rPr>
          <w:spacing w:val="-4"/>
          <w:szCs w:val="19"/>
        </w:rPr>
        <w:t>, a także</w:t>
      </w:r>
      <w:r w:rsidR="00360085">
        <w:rPr>
          <w:spacing w:val="-4"/>
          <w:szCs w:val="19"/>
        </w:rPr>
        <w:t xml:space="preserve"> </w:t>
      </w:r>
      <w:r w:rsidR="005A7DB3">
        <w:rPr>
          <w:spacing w:val="-4"/>
          <w:szCs w:val="19"/>
        </w:rPr>
        <w:t>h</w:t>
      </w:r>
      <w:r w:rsidR="005A7DB3" w:rsidRPr="00823825">
        <w:t>a</w:t>
      </w:r>
      <w:r w:rsidR="005A7DB3">
        <w:t>ndel; naprawa pojazdów samochodow</w:t>
      </w:r>
      <w:r w:rsidR="005A7DB3" w:rsidRPr="00823825">
        <w:t>ych</w:t>
      </w:r>
      <w:r w:rsidR="005A7DB3">
        <w:t xml:space="preserve"> </w:t>
      </w:r>
      <w:r w:rsidR="005A7DB3" w:rsidRPr="005775DC">
        <w:rPr>
          <w:spacing w:val="-4"/>
          <w:szCs w:val="19"/>
        </w:rPr>
        <w:t>oraz</w:t>
      </w:r>
      <w:r w:rsidR="005A7DB3">
        <w:rPr>
          <w:spacing w:val="-4"/>
          <w:szCs w:val="19"/>
        </w:rPr>
        <w:t xml:space="preserve"> informacja i komunikacja </w:t>
      </w:r>
      <w:r w:rsidR="00E13787" w:rsidRPr="005775DC">
        <w:rPr>
          <w:spacing w:val="-4"/>
          <w:szCs w:val="19"/>
        </w:rPr>
        <w:t>(</w:t>
      </w:r>
      <w:r w:rsidR="005A7DB3">
        <w:rPr>
          <w:spacing w:val="-4"/>
          <w:szCs w:val="19"/>
        </w:rPr>
        <w:t>p</w:t>
      </w:r>
      <w:r w:rsidR="00E13787" w:rsidRPr="005775DC">
        <w:rPr>
          <w:spacing w:val="-4"/>
          <w:szCs w:val="19"/>
        </w:rPr>
        <w:t xml:space="preserve">o </w:t>
      </w:r>
      <w:r w:rsidR="005A7DB3">
        <w:rPr>
          <w:spacing w:val="-4"/>
          <w:szCs w:val="19"/>
        </w:rPr>
        <w:t>0</w:t>
      </w:r>
      <w:r w:rsidR="00E13787">
        <w:rPr>
          <w:spacing w:val="-4"/>
          <w:szCs w:val="19"/>
        </w:rPr>
        <w:t>,</w:t>
      </w:r>
      <w:r w:rsidR="005A7DB3">
        <w:rPr>
          <w:spacing w:val="-4"/>
          <w:szCs w:val="19"/>
        </w:rPr>
        <w:t>8</w:t>
      </w:r>
      <w:r w:rsidR="00E13787" w:rsidRPr="005775DC">
        <w:rPr>
          <w:spacing w:val="-4"/>
          <w:szCs w:val="19"/>
        </w:rPr>
        <w:t>%)</w:t>
      </w:r>
      <w:r w:rsidR="002D2653">
        <w:rPr>
          <w:spacing w:val="-4"/>
          <w:szCs w:val="19"/>
        </w:rPr>
        <w:t>.</w:t>
      </w:r>
      <w:r w:rsidR="00E13787" w:rsidRPr="00E13787">
        <w:rPr>
          <w:spacing w:val="-4"/>
          <w:szCs w:val="19"/>
        </w:rPr>
        <w:t xml:space="preserve"> </w:t>
      </w:r>
    </w:p>
    <w:p w:rsidR="005775DC" w:rsidRP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7E7DB3">
        <w:rPr>
          <w:spacing w:val="-4"/>
          <w:szCs w:val="19"/>
        </w:rPr>
        <w:t>6,4%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7E7DB3">
        <w:rPr>
          <w:spacing w:val="-4"/>
          <w:szCs w:val="19"/>
        </w:rPr>
        <w:t>4</w:t>
      </w:r>
      <w:r w:rsidR="00C2346A">
        <w:rPr>
          <w:spacing w:val="-4"/>
          <w:szCs w:val="19"/>
        </w:rPr>
        <w:t>,</w:t>
      </w:r>
      <w:r w:rsidR="007E7DB3">
        <w:rPr>
          <w:spacing w:val="-4"/>
          <w:szCs w:val="19"/>
        </w:rPr>
        <w:t>2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7E7DB3">
        <w:rPr>
          <w:spacing w:val="-4"/>
          <w:szCs w:val="19"/>
        </w:rPr>
        <w:t>3</w:t>
      </w:r>
      <w:r w:rsidRPr="005775DC">
        <w:rPr>
          <w:spacing w:val="-4"/>
          <w:szCs w:val="19"/>
        </w:rPr>
        <w:t>,</w:t>
      </w:r>
      <w:r w:rsidR="007E7DB3">
        <w:rPr>
          <w:spacing w:val="-4"/>
          <w:szCs w:val="19"/>
        </w:rPr>
        <w:t>2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7E7DB3"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7E7DB3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7E7DB3">
        <w:rPr>
          <w:spacing w:val="-4"/>
          <w:szCs w:val="19"/>
        </w:rPr>
        <w:t>7,0</w:t>
      </w:r>
      <w:r w:rsidRPr="005775DC">
        <w:rPr>
          <w:spacing w:val="-4"/>
          <w:szCs w:val="19"/>
        </w:rPr>
        <w:t>%) oraz podmioty zajmujące się produkcją artykułów spożywczych (6,0%) i mebli (5,</w:t>
      </w:r>
      <w:r w:rsidR="007E7DB3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%).</w:t>
      </w:r>
    </w:p>
    <w:p w:rsidR="003E68BA" w:rsidRPr="003E68BA" w:rsidRDefault="00377B56" w:rsidP="00E555FF">
      <w:pPr>
        <w:pStyle w:val="tytuwykresu"/>
        <w:rPr>
          <w:b w:val="0"/>
          <w:bCs/>
        </w:rPr>
      </w:pPr>
      <w:r w:rsidRPr="00377B56">
        <w:rPr>
          <w:noProof/>
          <w:lang w:eastAsia="pl-PL"/>
        </w:rPr>
        <w:lastRenderedPageBreak/>
        <w:drawing>
          <wp:anchor distT="0" distB="0" distL="114300" distR="114300" simplePos="0" relativeHeight="2529029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539956</wp:posOffset>
            </wp:positionV>
            <wp:extent cx="5486400" cy="2208530"/>
            <wp:effectExtent l="0" t="0" r="0" b="1270"/>
            <wp:wrapTopAndBottom/>
            <wp:docPr id="2" name="Obraz 2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5A3A01" w:rsidRDefault="00CD03D5" w:rsidP="00255024">
      <w:pPr>
        <w:pStyle w:val="tekst"/>
        <w:spacing w:before="360"/>
        <w:rPr>
          <w:shd w:val="clear" w:color="auto" w:fill="FFFFFF"/>
        </w:rPr>
      </w:pPr>
      <w:r w:rsidRPr="00307AF8">
        <w:rPr>
          <w:shd w:val="clear" w:color="auto" w:fill="FFFFFF"/>
        </w:rPr>
        <w:t xml:space="preserve">W końcu </w:t>
      </w:r>
      <w:r w:rsidR="00565236" w:rsidRPr="00307AF8">
        <w:rPr>
          <w:shd w:val="clear" w:color="auto" w:fill="FFFFFF"/>
        </w:rPr>
        <w:t>stycznia</w:t>
      </w:r>
      <w:r w:rsidR="00AF43F9" w:rsidRPr="00307AF8">
        <w:rPr>
          <w:shd w:val="clear" w:color="auto" w:fill="FFFFFF"/>
        </w:rPr>
        <w:t xml:space="preserve"> </w:t>
      </w:r>
      <w:r w:rsidR="00565236" w:rsidRPr="00307AF8">
        <w:rPr>
          <w:shd w:val="clear" w:color="auto" w:fill="FFFFFF"/>
        </w:rPr>
        <w:t>br.</w:t>
      </w:r>
      <w:r w:rsidRPr="00307AF8">
        <w:rPr>
          <w:shd w:val="clear" w:color="auto" w:fill="FFFFFF"/>
        </w:rPr>
        <w:t xml:space="preserve"> </w:t>
      </w:r>
      <w:r w:rsidRPr="00307AF8">
        <w:rPr>
          <w:b/>
          <w:shd w:val="clear" w:color="auto" w:fill="FFFFFF"/>
        </w:rPr>
        <w:t>liczba bezrobotnych</w:t>
      </w:r>
      <w:r w:rsidRPr="00307AF8">
        <w:rPr>
          <w:shd w:val="clear" w:color="auto" w:fill="FFFFFF"/>
        </w:rPr>
        <w:t xml:space="preserve"> zarejestrowanych w urzędach pracy </w:t>
      </w:r>
      <w:r w:rsidR="00E947EA" w:rsidRPr="00307AF8">
        <w:rPr>
          <w:shd w:val="clear" w:color="auto" w:fill="FFFFFF"/>
        </w:rPr>
        <w:t xml:space="preserve">wyniosła </w:t>
      </w:r>
      <w:r w:rsidR="00307AF8" w:rsidRPr="00307AF8">
        <w:rPr>
          <w:shd w:val="clear" w:color="auto" w:fill="FFFFFF"/>
        </w:rPr>
        <w:t>50,5</w:t>
      </w:r>
      <w:r w:rsidR="00C95002" w:rsidRPr="00307AF8">
        <w:rPr>
          <w:shd w:val="clear" w:color="auto" w:fill="FFFFFF"/>
        </w:rPr>
        <w:t xml:space="preserve"> tys., tj. o 3,</w:t>
      </w:r>
      <w:r w:rsidR="00307AF8" w:rsidRPr="00307AF8">
        <w:rPr>
          <w:shd w:val="clear" w:color="auto" w:fill="FFFFFF"/>
        </w:rPr>
        <w:t>9</w:t>
      </w:r>
      <w:r w:rsidR="00C95002" w:rsidRPr="00307AF8">
        <w:rPr>
          <w:shd w:val="clear" w:color="auto" w:fill="FFFFFF"/>
        </w:rPr>
        <w:t xml:space="preserve"> tys. (o </w:t>
      </w:r>
      <w:r w:rsidR="00307AF8" w:rsidRPr="00307AF8">
        <w:rPr>
          <w:shd w:val="clear" w:color="auto" w:fill="FFFFFF"/>
        </w:rPr>
        <w:t>8,5</w:t>
      </w:r>
      <w:r w:rsidR="00C95002" w:rsidRPr="00307AF8">
        <w:rPr>
          <w:shd w:val="clear" w:color="auto" w:fill="FFFFFF"/>
        </w:rPr>
        <w:t xml:space="preserve">%) </w:t>
      </w:r>
      <w:r w:rsidR="005A3A01" w:rsidRPr="00307AF8">
        <w:rPr>
          <w:shd w:val="clear" w:color="auto" w:fill="FFFFFF"/>
        </w:rPr>
        <w:t xml:space="preserve">więcej niż w poprzednim miesiącu </w:t>
      </w:r>
      <w:r w:rsidR="00307AF8" w:rsidRPr="00307AF8">
        <w:rPr>
          <w:shd w:val="clear" w:color="auto" w:fill="FFFFFF"/>
        </w:rPr>
        <w:t xml:space="preserve">i o 0,7 tys. (o 1,3%) więcej </w:t>
      </w:r>
      <w:r w:rsidR="00307AF8" w:rsidRPr="000B35C5">
        <w:rPr>
          <w:shd w:val="clear" w:color="auto" w:fill="FFFFFF"/>
        </w:rPr>
        <w:t xml:space="preserve">niż w </w:t>
      </w:r>
      <w:r w:rsidR="00307AF8">
        <w:rPr>
          <w:shd w:val="clear" w:color="auto" w:fill="FFFFFF"/>
        </w:rPr>
        <w:t>przed rokiem</w:t>
      </w:r>
      <w:r w:rsidR="00307AF8" w:rsidRPr="000B35C5">
        <w:rPr>
          <w:shd w:val="clear" w:color="auto" w:fill="FFFFFF"/>
        </w:rPr>
        <w:t xml:space="preserve">. Kobiety stanowiły </w:t>
      </w:r>
      <w:r w:rsidR="00307AF8" w:rsidRPr="00CD39DD">
        <w:rPr>
          <w:shd w:val="clear" w:color="auto" w:fill="FFFFFF"/>
        </w:rPr>
        <w:t>57,7</w:t>
      </w:r>
      <w:r w:rsidR="00307AF8" w:rsidRPr="000B35C5">
        <w:rPr>
          <w:shd w:val="clear" w:color="auto" w:fill="FFFFFF"/>
        </w:rPr>
        <w:t xml:space="preserve">% </w:t>
      </w:r>
      <w:r w:rsidR="00307AF8">
        <w:rPr>
          <w:shd w:val="clear" w:color="auto" w:fill="FFFFFF"/>
        </w:rPr>
        <w:t>ogółu zarejestrowanych bezrobot</w:t>
      </w:r>
      <w:r w:rsidR="00307AF8" w:rsidRPr="000B35C5">
        <w:rPr>
          <w:shd w:val="clear" w:color="auto" w:fill="FFFFFF"/>
        </w:rPr>
        <w:t>nych (</w:t>
      </w:r>
      <w:r w:rsidR="00307AF8">
        <w:rPr>
          <w:shd w:val="clear" w:color="auto" w:fill="FFFFFF"/>
        </w:rPr>
        <w:t xml:space="preserve">wobec </w:t>
      </w:r>
      <w:r w:rsidR="00307AF8" w:rsidRPr="00CD39DD">
        <w:rPr>
          <w:shd w:val="clear" w:color="auto" w:fill="FFFFFF"/>
        </w:rPr>
        <w:t>58,1</w:t>
      </w:r>
      <w:r w:rsidR="00307AF8" w:rsidRPr="000B35C5">
        <w:rPr>
          <w:shd w:val="clear" w:color="auto" w:fill="FFFFFF"/>
        </w:rPr>
        <w:t>%</w:t>
      </w:r>
      <w:r w:rsidR="00307AF8">
        <w:rPr>
          <w:shd w:val="clear" w:color="auto" w:fill="FFFFFF"/>
        </w:rPr>
        <w:t xml:space="preserve"> w końcu stycznia ub. roku</w:t>
      </w:r>
      <w:r w:rsidR="00307AF8" w:rsidRPr="000B35C5">
        <w:rPr>
          <w:shd w:val="clear" w:color="auto" w:fill="FFFFFF"/>
        </w:rPr>
        <w:t>)</w:t>
      </w:r>
      <w:r w:rsidR="00255024" w:rsidRPr="005A3A01">
        <w:rPr>
          <w:shd w:val="clear" w:color="auto" w:fill="FFFFFF"/>
        </w:rPr>
        <w:t>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styczeń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BA3D64" w:rsidRPr="00E87892" w:rsidTr="00437C89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BA3D64" w:rsidRPr="008F1C64" w:rsidRDefault="00BA3D64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BA3D64" w:rsidRPr="00307AF8" w:rsidRDefault="00BA3D64" w:rsidP="00CD00DB">
            <w:pPr>
              <w:pStyle w:val="glowka1"/>
            </w:pPr>
            <w:r w:rsidRPr="00307AF8">
              <w:t>202</w:t>
            </w:r>
            <w:r w:rsidR="00CD00DB" w:rsidRPr="00307AF8">
              <w:t>3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BA3D64" w:rsidRPr="00307AF8" w:rsidRDefault="00BA3D64" w:rsidP="00CD00DB">
            <w:pPr>
              <w:pStyle w:val="glowka1"/>
            </w:pPr>
            <w:r w:rsidRPr="00307AF8">
              <w:t>202</w:t>
            </w:r>
            <w:r w:rsidR="00CD00DB" w:rsidRPr="00307AF8">
              <w:t>4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BA3D64">
            <w:pPr>
              <w:pStyle w:val="glowka1"/>
            </w:pPr>
            <w:r>
              <w:t>0</w:t>
            </w:r>
            <w:r w:rsidR="00997B05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8F2A9B" w:rsidP="00BA3D64">
            <w:pPr>
              <w:pStyle w:val="glowka1"/>
            </w:pPr>
            <w:r w:rsidRPr="00092207">
              <w:t>1</w:t>
            </w:r>
            <w:r w:rsidR="00BA3D64" w:rsidRPr="00092207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0100E7">
            <w:pPr>
              <w:pStyle w:val="glowka1"/>
            </w:pPr>
            <w:r w:rsidRPr="00092207">
              <w:t>01</w:t>
            </w:r>
          </w:p>
        </w:tc>
      </w:tr>
      <w:tr w:rsidR="00307AF8" w:rsidRPr="00E87892" w:rsidTr="0022458A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8F1C64" w:rsidRDefault="00307AF8" w:rsidP="00307AF8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49,8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8E406F" w:rsidRDefault="00307AF8" w:rsidP="00307AF8">
            <w:pPr>
              <w:pStyle w:val="tableteksttab"/>
              <w:rPr>
                <w:b/>
              </w:rPr>
            </w:pPr>
            <w:r>
              <w:t>46,5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50,5</w:t>
            </w:r>
          </w:p>
        </w:tc>
      </w:tr>
      <w:tr w:rsidR="00307AF8" w:rsidRPr="00E87892" w:rsidTr="00307AF8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8F1C64" w:rsidRDefault="00307AF8" w:rsidP="00307AF8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9,6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8E406F" w:rsidRDefault="00307AF8" w:rsidP="00307AF8">
            <w:pPr>
              <w:pStyle w:val="tableteksttab"/>
              <w:rPr>
                <w:b/>
              </w:rPr>
            </w:pPr>
            <w:r>
              <w:t>7,3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10,2</w:t>
            </w:r>
          </w:p>
        </w:tc>
      </w:tr>
      <w:tr w:rsidR="00307AF8" w:rsidRPr="00E87892" w:rsidTr="00307AF8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8F1C64" w:rsidRDefault="00307AF8" w:rsidP="00307AF8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6,1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07AF8" w:rsidRPr="008E406F" w:rsidRDefault="00307AF8" w:rsidP="00307AF8">
            <w:pPr>
              <w:pStyle w:val="tableteksttab"/>
              <w:rPr>
                <w:b/>
              </w:rPr>
            </w:pPr>
            <w:r>
              <w:t>7,0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6,3</w:t>
            </w:r>
          </w:p>
        </w:tc>
      </w:tr>
      <w:tr w:rsidR="00307AF8" w:rsidRPr="00E87892" w:rsidTr="00307AF8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307AF8" w:rsidRPr="008F1C64" w:rsidRDefault="00307AF8" w:rsidP="00307AF8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307AF8" w:rsidRPr="008E406F" w:rsidRDefault="00307AF8" w:rsidP="00307AF8">
            <w:pPr>
              <w:pStyle w:val="tableteksttab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307AF8" w:rsidRPr="000E3EF4" w:rsidRDefault="00307AF8" w:rsidP="00307AF8">
            <w:pPr>
              <w:pStyle w:val="tableteksttab"/>
            </w:pPr>
            <w:r>
              <w:t>3,2</w:t>
            </w:r>
          </w:p>
        </w:tc>
      </w:tr>
    </w:tbl>
    <w:p w:rsidR="00A109AD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565236">
        <w:t>stycznia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307AF8">
        <w:t>2</w:t>
      </w:r>
      <w:r w:rsidR="00092207">
        <w:t xml:space="preserve">% i była </w:t>
      </w:r>
      <w:r w:rsidR="00307AF8" w:rsidRPr="00EE54A6">
        <w:t>najniższa w kraju (5,</w:t>
      </w:r>
      <w:r w:rsidR="00307AF8">
        <w:t>4</w:t>
      </w:r>
      <w:r w:rsidR="00307AF8" w:rsidRPr="00EE54A6">
        <w:t xml:space="preserve">%). </w:t>
      </w:r>
      <w:r w:rsidR="00307AF8" w:rsidRPr="00E804A2">
        <w:t>Wskaźnik</w:t>
      </w:r>
      <w:r w:rsidR="00307AF8">
        <w:t xml:space="preserve"> </w:t>
      </w:r>
      <w:r w:rsidR="00997EE3">
        <w:t xml:space="preserve">ten </w:t>
      </w:r>
      <w:r w:rsidR="00307AF8">
        <w:t>wzrósł</w:t>
      </w:r>
      <w:r w:rsidR="00307AF8" w:rsidRPr="00EE54A6">
        <w:t xml:space="preserve"> o 0,</w:t>
      </w:r>
      <w:r w:rsidR="00307AF8">
        <w:t>2</w:t>
      </w:r>
      <w:r w:rsidR="00CB22A1">
        <w:t xml:space="preserve"> p.</w:t>
      </w:r>
      <w:r w:rsidR="00307AF8" w:rsidRPr="00EE54A6">
        <w:t xml:space="preserve">proc. w porównaniu z poprzednim miesiącem, </w:t>
      </w:r>
      <w:r w:rsidR="00307AF8">
        <w:t>ale pozostał bez zmian</w:t>
      </w:r>
      <w:r w:rsidR="00307AF8" w:rsidRPr="00EE54A6">
        <w:t xml:space="preserve"> w </w:t>
      </w:r>
      <w:r w:rsidR="00307AF8">
        <w:t>relacji do stycznia ub.</w:t>
      </w:r>
      <w:r w:rsidR="00307AF8" w:rsidRPr="00EE54A6">
        <w:t xml:space="preserve"> roku.</w:t>
      </w:r>
    </w:p>
    <w:p w:rsidR="00383E2A" w:rsidRDefault="002532EF" w:rsidP="00383E2A">
      <w:pPr>
        <w:pStyle w:val="tytuwykresu"/>
        <w:ind w:left="992" w:hanging="992"/>
        <w:rPr>
          <w:bCs/>
        </w:rPr>
      </w:pPr>
      <w:r w:rsidRPr="002532EF">
        <w:rPr>
          <w:noProof/>
          <w:lang w:eastAsia="pl-PL"/>
        </w:rPr>
        <w:drawing>
          <wp:anchor distT="0" distB="0" distL="114300" distR="114300" simplePos="0" relativeHeight="252903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788275</wp:posOffset>
            </wp:positionV>
            <wp:extent cx="5391150" cy="2399030"/>
            <wp:effectExtent l="0" t="0" r="0" b="1270"/>
            <wp:wrapTopAndBottom/>
            <wp:docPr id="21" name="Obraz 21" descr="Podwójny wykres liniowy (Polska i województwo wielkopolskie)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2532EF" w:rsidP="004D2155">
      <w:pPr>
        <w:pStyle w:val="tytuwykresu"/>
      </w:pPr>
      <w:r w:rsidRPr="002532EF">
        <w:rPr>
          <w:noProof/>
          <w:lang w:eastAsia="pl-PL"/>
        </w:rPr>
        <w:lastRenderedPageBreak/>
        <w:drawing>
          <wp:anchor distT="0" distB="0" distL="114300" distR="114300" simplePos="0" relativeHeight="252904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486889</wp:posOffset>
            </wp:positionV>
            <wp:extent cx="4338000" cy="4896000"/>
            <wp:effectExtent l="0" t="0" r="5715" b="0"/>
            <wp:wrapTopAndBottom/>
            <wp:docPr id="23" name="Obraz 2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4%) i województwa wielkopolskiego (3,2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00" cy="48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071ED9">
        <w:rPr>
          <w:color w:val="000000" w:themeColor="text1"/>
        </w:rPr>
        <w:t>2024 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6242B5">
        <w:rPr>
          <w:color w:val="000000" w:themeColor="text1"/>
        </w:rPr>
        <w:t xml:space="preserve">końcu </w:t>
      </w:r>
      <w:r w:rsidR="00565236" w:rsidRPr="00E96190">
        <w:t>stycznia</w:t>
      </w:r>
    </w:p>
    <w:p w:rsidR="00BC44F7" w:rsidRPr="008F63F2" w:rsidRDefault="0087079F" w:rsidP="00BC44F7">
      <w:pPr>
        <w:pStyle w:val="tekst"/>
        <w:spacing w:before="360"/>
      </w:pPr>
      <w:r w:rsidRPr="008F63F2">
        <w:rPr>
          <w:spacing w:val="-2"/>
        </w:rPr>
        <w:t xml:space="preserve">Natężenie bezrobocia w województwie jest zróżnicowane terytorialnie. </w:t>
      </w:r>
      <w:r w:rsidR="00BC44F7" w:rsidRPr="008F63F2">
        <w:t xml:space="preserve">W końcu stycznia br. najwyższą stopę bezrobocia odnotowano w powiatach: </w:t>
      </w:r>
      <w:r w:rsidR="00391971" w:rsidRPr="000110AD">
        <w:t>konińskim (</w:t>
      </w:r>
      <w:r w:rsidR="00391971">
        <w:t>8,6</w:t>
      </w:r>
      <w:r w:rsidR="00391971" w:rsidRPr="000110AD">
        <w:t>%), chodzieskim (</w:t>
      </w:r>
      <w:r w:rsidR="00391971" w:rsidRPr="003E23B7">
        <w:t>7,</w:t>
      </w:r>
      <w:r w:rsidR="00391971">
        <w:t>9</w:t>
      </w:r>
      <w:r w:rsidR="00391971" w:rsidRPr="000110AD">
        <w:t>%)</w:t>
      </w:r>
      <w:r w:rsidR="00391971">
        <w:t xml:space="preserve"> i </w:t>
      </w:r>
      <w:r w:rsidR="00391971" w:rsidRPr="000110AD">
        <w:t>słupeckim (</w:t>
      </w:r>
      <w:r w:rsidR="00391971">
        <w:t>7,8%)</w:t>
      </w:r>
      <w:r w:rsidR="00391971" w:rsidRPr="000110AD">
        <w:t>, natomiast najniższą w Poznaniu</w:t>
      </w:r>
      <w:r w:rsidR="00391971">
        <w:t xml:space="preserve"> i </w:t>
      </w:r>
      <w:r w:rsidR="00391971" w:rsidRPr="000110AD">
        <w:t>poznańskim (</w:t>
      </w:r>
      <w:r w:rsidR="00391971">
        <w:t xml:space="preserve">po </w:t>
      </w:r>
      <w:r w:rsidR="00391971" w:rsidRPr="000110AD">
        <w:t>1,</w:t>
      </w:r>
      <w:r w:rsidR="00391971">
        <w:t>1</w:t>
      </w:r>
      <w:r w:rsidR="00391971" w:rsidRPr="000110AD">
        <w:t>%)</w:t>
      </w:r>
      <w:r w:rsidR="00391971">
        <w:t xml:space="preserve"> oraz kępińskim </w:t>
      </w:r>
      <w:r w:rsidR="00391971" w:rsidRPr="000110AD">
        <w:t>(</w:t>
      </w:r>
      <w:r w:rsidR="00391971">
        <w:t>1,7</w:t>
      </w:r>
      <w:r w:rsidR="00391971" w:rsidRPr="000110AD">
        <w:t xml:space="preserve">%). W porównaniu z poprzednim miesiącem wzrost wskaźnika obserwowano </w:t>
      </w:r>
      <w:r w:rsidR="00391971">
        <w:t xml:space="preserve">we wszystkich powiatach </w:t>
      </w:r>
      <w:r w:rsidR="00391971" w:rsidRPr="000110AD">
        <w:t>(największy</w:t>
      </w:r>
      <w:r w:rsidR="00391971">
        <w:t xml:space="preserve"> p</w:t>
      </w:r>
      <w:r w:rsidR="00391971" w:rsidRPr="000110AD">
        <w:t>o 0,</w:t>
      </w:r>
      <w:r w:rsidR="00391971">
        <w:t>6</w:t>
      </w:r>
      <w:r w:rsidR="00391971" w:rsidRPr="000110AD">
        <w:t xml:space="preserve"> p.proc.</w:t>
      </w:r>
      <w:r w:rsidR="00391971">
        <w:t xml:space="preserve"> w jarocińskim, międzychodzkim i słupeckim</w:t>
      </w:r>
      <w:r w:rsidR="00391971" w:rsidRPr="000110AD">
        <w:t xml:space="preserve">). </w:t>
      </w:r>
      <w:r w:rsidR="00391971" w:rsidRPr="0003643C">
        <w:t xml:space="preserve">W ciągu roku </w:t>
      </w:r>
      <w:r w:rsidR="00391971">
        <w:t xml:space="preserve">stopa </w:t>
      </w:r>
      <w:r w:rsidR="00391971" w:rsidRPr="0003643C">
        <w:t>bezrobocia</w:t>
      </w:r>
      <w:r w:rsidR="00391971" w:rsidRPr="00A96265">
        <w:t xml:space="preserve"> </w:t>
      </w:r>
      <w:r w:rsidR="00391971">
        <w:t>zwiększyła się w 18 powiatach</w:t>
      </w:r>
      <w:r w:rsidR="00391971" w:rsidRPr="0003643C">
        <w:t xml:space="preserve"> </w:t>
      </w:r>
      <w:r w:rsidR="00391971">
        <w:t>(</w:t>
      </w:r>
      <w:r w:rsidR="00391971" w:rsidRPr="0003643C">
        <w:t xml:space="preserve">najbardziej </w:t>
      </w:r>
      <w:r w:rsidR="00391971">
        <w:t xml:space="preserve">w pilskim – o 0,7 </w:t>
      </w:r>
      <w:r w:rsidR="00391971" w:rsidRPr="00802FBC">
        <w:t>p.proc.</w:t>
      </w:r>
      <w:r w:rsidR="00391971">
        <w:t>)</w:t>
      </w:r>
      <w:r w:rsidR="00391971" w:rsidRPr="0003643C">
        <w:t xml:space="preserve">, </w:t>
      </w:r>
      <w:r w:rsidR="00391971">
        <w:t xml:space="preserve">w 6 </w:t>
      </w:r>
      <w:r w:rsidR="00391971" w:rsidRPr="0003643C">
        <w:t>pozostał</w:t>
      </w:r>
      <w:r w:rsidR="00391971">
        <w:t>a</w:t>
      </w:r>
      <w:r w:rsidR="00391971" w:rsidRPr="0003643C">
        <w:t xml:space="preserve"> na tym samym poziomie</w:t>
      </w:r>
      <w:r w:rsidR="00391971">
        <w:t>, a </w:t>
      </w:r>
      <w:r w:rsidR="00391971" w:rsidRPr="0003643C">
        <w:t>zmniejszył</w:t>
      </w:r>
      <w:r w:rsidR="00391971">
        <w:t>a</w:t>
      </w:r>
      <w:r w:rsidR="00391971" w:rsidRPr="0003643C">
        <w:t xml:space="preserve"> się w </w:t>
      </w:r>
      <w:r w:rsidR="00391971">
        <w:t xml:space="preserve">11 (najbardziej w pleszewskim i wrzesińskim – w obu powiatach spadek o 0,5 </w:t>
      </w:r>
      <w:r w:rsidR="00391971" w:rsidRPr="00802FBC">
        <w:t>p.proc.</w:t>
      </w:r>
      <w:r w:rsidR="00391971">
        <w:t>)</w:t>
      </w:r>
      <w:r w:rsidR="00391971" w:rsidRPr="0003643C">
        <w:t>.</w:t>
      </w:r>
    </w:p>
    <w:p w:rsidR="00014B88" w:rsidRPr="00D0363C" w:rsidRDefault="00565236" w:rsidP="009A3640">
      <w:pPr>
        <w:pStyle w:val="tekst"/>
      </w:pPr>
      <w:r>
        <w:t>W styczniu</w:t>
      </w:r>
      <w:r w:rsidR="00AF43F9" w:rsidRPr="002678C0">
        <w:t xml:space="preserve"> </w:t>
      </w:r>
      <w:r>
        <w:t>br.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391971" w:rsidRPr="00B1479F">
        <w:t xml:space="preserve">10,2 </w:t>
      </w:r>
      <w:r w:rsidR="00391971" w:rsidRPr="00636E35">
        <w:t xml:space="preserve">tys. osób bezrobotnych, tj. o </w:t>
      </w:r>
      <w:r w:rsidR="00391971" w:rsidRPr="00B1479F">
        <w:t>39,9</w:t>
      </w:r>
      <w:r w:rsidR="00391971" w:rsidRPr="00636E35">
        <w:t xml:space="preserve">% </w:t>
      </w:r>
      <w:r w:rsidR="00391971">
        <w:t>więcej niż przed miesiącem i o 6,9</w:t>
      </w:r>
      <w:r w:rsidR="00391971" w:rsidRPr="00636E35">
        <w:t xml:space="preserve">% </w:t>
      </w:r>
      <w:r w:rsidR="00391971">
        <w:t xml:space="preserve">więcej </w:t>
      </w:r>
      <w:r w:rsidR="00391971" w:rsidRPr="00636E35">
        <w:t xml:space="preserve">niż przed rokiem. Udział osób rejestrujących się po raz kolejny w ogólnej liczbie nowo zarejestrowanych </w:t>
      </w:r>
      <w:r w:rsidR="00391971">
        <w:t>w</w:t>
      </w:r>
      <w:r w:rsidR="00391971" w:rsidRPr="00A457B9">
        <w:t>zrósł</w:t>
      </w:r>
      <w:r w:rsidR="00391971">
        <w:t xml:space="preserve"> </w:t>
      </w:r>
      <w:r w:rsidR="00391971" w:rsidRPr="006252B7">
        <w:t xml:space="preserve">o </w:t>
      </w:r>
      <w:r w:rsidR="00391971">
        <w:t xml:space="preserve">3,2 </w:t>
      </w:r>
      <w:r w:rsidR="00391971" w:rsidRPr="006252B7">
        <w:t xml:space="preserve">p.proc. (do </w:t>
      </w:r>
      <w:r w:rsidR="00391971" w:rsidRPr="00B1479F">
        <w:t>74,7</w:t>
      </w:r>
      <w:r w:rsidR="00391971" w:rsidRPr="00AE0B94">
        <w:t>%)</w:t>
      </w:r>
      <w:r w:rsidR="00391971" w:rsidRPr="00636E35">
        <w:t xml:space="preserve">. </w:t>
      </w:r>
      <w:r w:rsidR="00391971">
        <w:t>Obniżył</w:t>
      </w:r>
      <w:r w:rsidR="00391971" w:rsidRPr="00636E35">
        <w:t xml:space="preserve"> się</w:t>
      </w:r>
      <w:r w:rsidR="00391971">
        <w:t xml:space="preserve"> natomiast udział</w:t>
      </w:r>
      <w:r w:rsidR="00391971" w:rsidRPr="001969A5">
        <w:t xml:space="preserve"> </w:t>
      </w:r>
      <w:r w:rsidR="00391971" w:rsidRPr="00636E35">
        <w:t>abso</w:t>
      </w:r>
      <w:r w:rsidR="00391971">
        <w:t xml:space="preserve">lwentów (o 2,2 p.proc. do 8,5%), osób dotychczas niepracujących (o 0,2 p.proc. do 8,8%) oraz </w:t>
      </w:r>
      <w:r w:rsidR="00391971" w:rsidRPr="00636E35">
        <w:t xml:space="preserve">zwolnionych z przyczyn </w:t>
      </w:r>
      <w:r w:rsidR="00391971">
        <w:t xml:space="preserve">dotyczących zakładu pracy (o 0,1 </w:t>
      </w:r>
      <w:r w:rsidR="00391971" w:rsidRPr="00636E35">
        <w:t xml:space="preserve">p.proc. do </w:t>
      </w:r>
      <w:r w:rsidR="00391971">
        <w:t>5,5</w:t>
      </w:r>
      <w:r w:rsidR="00391971" w:rsidRPr="00636E35">
        <w:t>%)</w:t>
      </w:r>
      <w:r w:rsidR="009A3640">
        <w:t>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565236">
        <w:t>w styczniu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391971">
        <w:t>6,3</w:t>
      </w:r>
      <w:r w:rsidR="00391971" w:rsidRPr="000B35C5">
        <w:t xml:space="preserve"> tys. osób, tj. o </w:t>
      </w:r>
      <w:r w:rsidR="00391971" w:rsidRPr="00A52956">
        <w:t>1</w:t>
      </w:r>
      <w:r w:rsidR="00391971">
        <w:t>0</w:t>
      </w:r>
      <w:r w:rsidR="00391971" w:rsidRPr="00A52956">
        <w:t>,1</w:t>
      </w:r>
      <w:r w:rsidR="00391971" w:rsidRPr="000B35C5">
        <w:t xml:space="preserve">% </w:t>
      </w:r>
      <w:r w:rsidR="00391971">
        <w:t>mniej niż przed miesiącem, ale o 3,9</w:t>
      </w:r>
      <w:r w:rsidR="00391971" w:rsidRPr="000B35C5">
        <w:t xml:space="preserve">% </w:t>
      </w:r>
      <w:r w:rsidR="00391971">
        <w:t>więc</w:t>
      </w:r>
      <w:r w:rsidR="00391971" w:rsidRPr="000B35C5">
        <w:t xml:space="preserve">ej niż </w:t>
      </w:r>
      <w:r w:rsidR="00391971">
        <w:t>przed rokiem</w:t>
      </w:r>
      <w:r w:rsidR="00391971" w:rsidRPr="000B35C5">
        <w:t>. Z tytułu podjęcia pracy z rejestru bezrobotnych wyłączono</w:t>
      </w:r>
      <w:r w:rsidR="00391971">
        <w:t xml:space="preserve"> 3,5</w:t>
      </w:r>
      <w:r w:rsidR="00391971" w:rsidRPr="000B35C5">
        <w:t xml:space="preserve"> tys. osób</w:t>
      </w:r>
      <w:r w:rsidR="00391971">
        <w:t xml:space="preserve"> (przed rokiem 3,3 tys.), ale </w:t>
      </w:r>
      <w:r w:rsidR="00391971" w:rsidRPr="00FC10CE">
        <w:t xml:space="preserve">ich udział wśród ogółu wyrejestrowanych </w:t>
      </w:r>
      <w:r w:rsidR="00391971">
        <w:t xml:space="preserve">zwiększył się </w:t>
      </w:r>
      <w:r w:rsidR="00391971" w:rsidRPr="00B22A87">
        <w:t xml:space="preserve">o </w:t>
      </w:r>
      <w:r w:rsidR="00391971">
        <w:t>1,7</w:t>
      </w:r>
      <w:r w:rsidR="00391971" w:rsidRPr="00B22A87">
        <w:t xml:space="preserve"> </w:t>
      </w:r>
      <w:r w:rsidR="00391971" w:rsidRPr="000B35C5">
        <w:t xml:space="preserve">p.proc. (do </w:t>
      </w:r>
      <w:r w:rsidR="00391971" w:rsidRPr="00A52956">
        <w:t>5</w:t>
      </w:r>
      <w:r w:rsidR="00391971">
        <w:t>6,2</w:t>
      </w:r>
      <w:r w:rsidR="00391971" w:rsidRPr="000B35C5">
        <w:t>%).</w:t>
      </w:r>
      <w:r w:rsidR="00391971">
        <w:t xml:space="preserve"> Wzrósł również udział bezrobotnych wyłączonych z ewidencji z powodu rozpoczęcia szkolenia</w:t>
      </w:r>
      <w:r w:rsidR="00391971" w:rsidRPr="000B35C5">
        <w:t xml:space="preserve"> lub staż</w:t>
      </w:r>
      <w:r w:rsidR="00391971">
        <w:t xml:space="preserve">u u pracodawców (o 1,0 </w:t>
      </w:r>
      <w:r w:rsidR="00391971" w:rsidRPr="000B35C5">
        <w:t xml:space="preserve">p.proc. do </w:t>
      </w:r>
      <w:r w:rsidR="00391971">
        <w:t>2</w:t>
      </w:r>
      <w:r w:rsidR="00391971" w:rsidRPr="00C90AAC">
        <w:t>,8</w:t>
      </w:r>
      <w:r w:rsidR="00391971" w:rsidRPr="000B35C5">
        <w:t>%)</w:t>
      </w:r>
      <w:r w:rsidR="00391971">
        <w:t xml:space="preserve"> oraz </w:t>
      </w:r>
      <w:r w:rsidR="00391971" w:rsidRPr="00C47163">
        <w:t xml:space="preserve">odmowy bez uzasadnionej przyczyny przyjęcia propozycji </w:t>
      </w:r>
      <w:r w:rsidR="00391971" w:rsidRPr="00F023E2">
        <w:t>odpowiedniej pracy lub innej formy pomocy</w:t>
      </w:r>
      <w:r w:rsidR="00391971">
        <w:t xml:space="preserve"> (o 0,5 </w:t>
      </w:r>
      <w:r w:rsidR="00391971" w:rsidRPr="000B35C5">
        <w:t xml:space="preserve">p.proc. do </w:t>
      </w:r>
      <w:r w:rsidR="00391971">
        <w:t>2,2%). Z</w:t>
      </w:r>
      <w:r w:rsidR="00391971" w:rsidRPr="000B35C5">
        <w:t>m</w:t>
      </w:r>
      <w:r w:rsidR="00391971">
        <w:t>niejsz</w:t>
      </w:r>
      <w:r w:rsidR="00391971" w:rsidRPr="000B35C5">
        <w:t>ył się</w:t>
      </w:r>
      <w:r w:rsidR="00391971">
        <w:t xml:space="preserve"> natomiast </w:t>
      </w:r>
      <w:r w:rsidR="00391971" w:rsidRPr="000B35C5">
        <w:t xml:space="preserve">odsetek </w:t>
      </w:r>
      <w:r w:rsidR="00391971">
        <w:t>bezrobotnych</w:t>
      </w:r>
      <w:r w:rsidR="00391971" w:rsidRPr="000B35C5">
        <w:t xml:space="preserve">, </w:t>
      </w:r>
      <w:r w:rsidR="00391971">
        <w:t xml:space="preserve">którzy dobrowolnie rezygnowali ze statusu bezrobotnego (o </w:t>
      </w:r>
      <w:r w:rsidR="00391971" w:rsidRPr="00167870">
        <w:t>2,</w:t>
      </w:r>
      <w:r w:rsidR="00391971">
        <w:t>6 p.proc. do 7,3</w:t>
      </w:r>
      <w:r w:rsidR="00391971" w:rsidRPr="000B35C5">
        <w:t>%)</w:t>
      </w:r>
      <w:r w:rsidR="00391971">
        <w:t xml:space="preserve"> oraz </w:t>
      </w:r>
      <w:r w:rsidR="00391971" w:rsidRPr="00FB5442">
        <w:t>nie</w:t>
      </w:r>
      <w:r w:rsidR="00391971">
        <w:t xml:space="preserve"> </w:t>
      </w:r>
      <w:r w:rsidR="00391971" w:rsidRPr="00FB5442">
        <w:t>potwierdz</w:t>
      </w:r>
      <w:r w:rsidR="00391971">
        <w:t>ili</w:t>
      </w:r>
      <w:r w:rsidR="00391971" w:rsidRPr="00FB5442">
        <w:t xml:space="preserve"> gotowości do podjęcia pracy (o </w:t>
      </w:r>
      <w:r w:rsidR="00391971">
        <w:t xml:space="preserve">0,9 </w:t>
      </w:r>
      <w:r w:rsidR="00391971" w:rsidRPr="00FB5442">
        <w:t xml:space="preserve">p.proc. do </w:t>
      </w:r>
      <w:r w:rsidR="00391971">
        <w:t>19,1%). Na poziomie notowanym przed rokiem pozostał udział bezrobotnych wyrejestrowanych w wyniku osiągnięcia wieku</w:t>
      </w:r>
      <w:r w:rsidR="00391971" w:rsidRPr="00C47163">
        <w:t xml:space="preserve"> emerytaln</w:t>
      </w:r>
      <w:r w:rsidR="00391971">
        <w:t>ego (1,8%)</w:t>
      </w:r>
      <w:r w:rsidR="009A3640">
        <w:t>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565236">
        <w:t>stycznia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295BEB">
        <w:t>41,</w:t>
      </w:r>
      <w:r w:rsidR="003801EB">
        <w:t>7</w:t>
      </w:r>
      <w:r w:rsidR="00295BEB">
        <w:t xml:space="preserve"> </w:t>
      </w:r>
      <w:r w:rsidR="00295BEB" w:rsidRPr="000B35C5">
        <w:t>tys. bezrobotnych, a ich udział w liczbie bezrobotnych ogółem wyniósł</w:t>
      </w:r>
      <w:r w:rsidR="00295BEB">
        <w:t xml:space="preserve"> </w:t>
      </w:r>
      <w:r w:rsidR="00295BEB" w:rsidRPr="007A0F86">
        <w:t>82,</w:t>
      </w:r>
      <w:r w:rsidR="003801EB">
        <w:t>6</w:t>
      </w:r>
      <w:r w:rsidR="00295BEB" w:rsidRPr="000B35C5">
        <w:t>%</w:t>
      </w:r>
      <w:r w:rsidR="00295BEB">
        <w:t xml:space="preserve"> (przed rokiem 8</w:t>
      </w:r>
      <w:r w:rsidR="003801EB">
        <w:t>2,3</w:t>
      </w:r>
      <w:r w:rsidR="00295BEB">
        <w:t>%)</w:t>
      </w:r>
      <w:r w:rsidR="00295BEB" w:rsidRPr="000B35C5">
        <w:t>.</w:t>
      </w:r>
      <w:r w:rsidR="00402B70">
        <w:br w:type="page"/>
      </w:r>
    </w:p>
    <w:p w:rsidR="007F1EC8" w:rsidRPr="00650F9D" w:rsidRDefault="00ED42F9" w:rsidP="00650F9D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565236">
        <w:t>stycznia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162C82">
        <w:t>78,6</w:t>
      </w:r>
      <w:r w:rsidR="00162C82" w:rsidRPr="000B35C5">
        <w:t xml:space="preserve">% ogółu bezrobotnych (przed rokiem </w:t>
      </w:r>
      <w:r w:rsidR="00162C82">
        <w:t>79,5</w:t>
      </w:r>
      <w:r w:rsidR="00162C82" w:rsidRPr="000B35C5">
        <w:t xml:space="preserve">%). Udział długotrwale bezrobotnych, stanowiących najbardziej liczną grupę wśród zarejestrowanych ogółem, </w:t>
      </w:r>
      <w:r w:rsidR="00162C82">
        <w:t>w ciągu</w:t>
      </w:r>
      <w:r w:rsidR="00162C82" w:rsidRPr="000B35C5">
        <w:t xml:space="preserve"> roku </w:t>
      </w:r>
      <w:r w:rsidR="00162C82">
        <w:t>zmniejszył</w:t>
      </w:r>
      <w:r w:rsidR="00162C82" w:rsidRPr="000B35C5">
        <w:t xml:space="preserve"> się o </w:t>
      </w:r>
      <w:r w:rsidR="00162C82" w:rsidRPr="00F059EB">
        <w:t>1,9</w:t>
      </w:r>
      <w:r w:rsidR="00162C82">
        <w:t xml:space="preserve"> </w:t>
      </w:r>
      <w:r w:rsidR="00162C82" w:rsidRPr="000B35C5">
        <w:t xml:space="preserve">p.proc. i wyniósł </w:t>
      </w:r>
      <w:r w:rsidR="00162C82">
        <w:t>36,7</w:t>
      </w:r>
      <w:r w:rsidR="00162C82" w:rsidRPr="000B35C5">
        <w:t xml:space="preserve">%. </w:t>
      </w:r>
      <w:r w:rsidR="00162C82">
        <w:t xml:space="preserve">Obniżył się również odsetek bezrobotnych </w:t>
      </w:r>
      <w:r w:rsidR="00162C82" w:rsidRPr="00524FAC">
        <w:t xml:space="preserve">posiadających co najmniej jedno dziecko do 6 roku życia (o </w:t>
      </w:r>
      <w:r w:rsidR="00162C82" w:rsidRPr="00F059EB">
        <w:t>1,</w:t>
      </w:r>
      <w:r w:rsidR="00162C82">
        <w:t xml:space="preserve">0 </w:t>
      </w:r>
      <w:r w:rsidR="00162C82" w:rsidRPr="00524FAC">
        <w:t xml:space="preserve">p.proc. do </w:t>
      </w:r>
      <w:r w:rsidR="00162C82">
        <w:t>17,0</w:t>
      </w:r>
      <w:r w:rsidR="00162C82" w:rsidRPr="00524FAC">
        <w:t>%)</w:t>
      </w:r>
      <w:r w:rsidR="00162C82">
        <w:t xml:space="preserve"> oraz osób </w:t>
      </w:r>
      <w:r w:rsidR="00162C82" w:rsidRPr="00F059EB">
        <w:t>powyżej 50 roku życia (o 0,</w:t>
      </w:r>
      <w:r w:rsidR="00162C82">
        <w:t>4</w:t>
      </w:r>
      <w:r w:rsidR="00162C82" w:rsidRPr="00F059EB">
        <w:t xml:space="preserve"> p.proc. do </w:t>
      </w:r>
      <w:r w:rsidR="00162C82">
        <w:t>24,7</w:t>
      </w:r>
      <w:r w:rsidR="00162C82" w:rsidRPr="000B35C5">
        <w:t>%)</w:t>
      </w:r>
      <w:r w:rsidR="00162C82">
        <w:t>, a wzrósł udział niepełnosprawnych (o 0,5 p.proc. do 9,1</w:t>
      </w:r>
      <w:r w:rsidR="00162C82" w:rsidRPr="000B35C5">
        <w:t>%)</w:t>
      </w:r>
      <w:r w:rsidR="00162C82">
        <w:t>, osób</w:t>
      </w:r>
      <w:r w:rsidR="00162C82" w:rsidRPr="008072EC">
        <w:t xml:space="preserve"> </w:t>
      </w:r>
      <w:r w:rsidR="00162C82">
        <w:t xml:space="preserve">poniżej 30 </w:t>
      </w:r>
      <w:r w:rsidR="00162C82" w:rsidRPr="000B35C5">
        <w:t>roku życia</w:t>
      </w:r>
      <w:r w:rsidR="00162C82">
        <w:t xml:space="preserve"> (o 0,2 p.proc. do 27,6%) oraz </w:t>
      </w:r>
      <w:r w:rsidR="00162C82" w:rsidRPr="000B35C5">
        <w:t>korzystających ze św</w:t>
      </w:r>
      <w:r w:rsidR="00162C82">
        <w:t>iadczeń pomocy społecznej (o 0,1 p.proc. do 2,1</w:t>
      </w:r>
      <w:r w:rsidR="00162C82" w:rsidRPr="000B35C5">
        <w:t>%)</w:t>
      </w:r>
      <w:r w:rsidR="00162C82">
        <w:t>.</w:t>
      </w:r>
    </w:p>
    <w:p w:rsidR="005E3ACA" w:rsidRDefault="00565236" w:rsidP="005E3ACA">
      <w:pPr>
        <w:pStyle w:val="tekst"/>
      </w:pPr>
      <w:r>
        <w:t>W styczniu</w:t>
      </w:r>
      <w:r w:rsidR="00AF43F9">
        <w:t xml:space="preserve"> </w:t>
      </w:r>
      <w:r>
        <w:t>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162C82">
        <w:t>5,7</w:t>
      </w:r>
      <w:r w:rsidR="004454A7">
        <w:t xml:space="preserve">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BD202B">
        <w:t xml:space="preserve">o </w:t>
      </w:r>
      <w:r w:rsidR="00162C82">
        <w:t>1,9</w:t>
      </w:r>
      <w:r w:rsidR="004454A7">
        <w:t xml:space="preserve"> tys. więcej </w:t>
      </w:r>
      <w:r w:rsidR="004454A7" w:rsidRPr="00636E35">
        <w:t xml:space="preserve">niż </w:t>
      </w:r>
      <w:r w:rsidR="004454A7">
        <w:t>w przed miesiącem, ale o </w:t>
      </w:r>
      <w:r w:rsidR="00162C82">
        <w:t>0,8</w:t>
      </w:r>
      <w:r w:rsidR="004454A7">
        <w:t> tys.</w:t>
      </w:r>
      <w:r w:rsidR="004454A7" w:rsidRPr="00636E35">
        <w:t xml:space="preserve"> </w:t>
      </w:r>
      <w:r w:rsidR="004454A7">
        <w:t>mniej</w:t>
      </w:r>
      <w:r w:rsidR="004454A7" w:rsidRPr="00636E35">
        <w:t xml:space="preserve"> niż przed rokiem. W końcu miesiąca na 1 ofertę pracy przypadało</w:t>
      </w:r>
      <w:r w:rsidR="004454A7">
        <w:t xml:space="preserve"> 1</w:t>
      </w:r>
      <w:r w:rsidR="00162C82">
        <w:t>4</w:t>
      </w:r>
      <w:r w:rsidR="004454A7" w:rsidRPr="00636E35">
        <w:t xml:space="preserve"> bezrobotnych (</w:t>
      </w:r>
      <w:r w:rsidR="00162C82">
        <w:t xml:space="preserve">wobec </w:t>
      </w:r>
      <w:r w:rsidR="004454A7">
        <w:t>1</w:t>
      </w:r>
      <w:r w:rsidR="00162C82">
        <w:t>7</w:t>
      </w:r>
      <w:r w:rsidR="004454A7">
        <w:t xml:space="preserve"> </w:t>
      </w:r>
      <w:r w:rsidR="004454A7" w:rsidRPr="00636E35">
        <w:t>przed miesiącem</w:t>
      </w:r>
      <w:r w:rsidR="00162C82">
        <w:t xml:space="preserve"> i</w:t>
      </w:r>
      <w:r w:rsidR="004454A7">
        <w:t xml:space="preserve"> 1</w:t>
      </w:r>
      <w:r w:rsidR="00162C82">
        <w:t>1</w:t>
      </w:r>
      <w:r w:rsidR="004454A7">
        <w:t xml:space="preserve"> przed rokiem</w:t>
      </w:r>
      <w:r w:rsidR="004454A7" w:rsidRPr="00636E35">
        <w:t>).</w:t>
      </w:r>
    </w:p>
    <w:p w:rsidR="00A05813" w:rsidRDefault="002532EF" w:rsidP="007008BC">
      <w:pPr>
        <w:pStyle w:val="tytuwykresu"/>
        <w:spacing w:before="360"/>
        <w:rPr>
          <w:bCs/>
        </w:rPr>
      </w:pPr>
      <w:r w:rsidRPr="002532EF">
        <w:rPr>
          <w:noProof/>
          <w:lang w:eastAsia="pl-PL"/>
        </w:rPr>
        <w:drawing>
          <wp:anchor distT="0" distB="0" distL="114300" distR="114300" simplePos="0" relativeHeight="2529059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666750</wp:posOffset>
            </wp:positionV>
            <wp:extent cx="5540400" cy="2012400"/>
            <wp:effectExtent l="0" t="0" r="3175" b="6985"/>
            <wp:wrapTopAndBottom/>
            <wp:docPr id="25" name="Obraz 25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565236">
        <w:rPr>
          <w:shd w:val="clear" w:color="auto" w:fill="FFFFFF"/>
        </w:rPr>
        <w:t>stycznia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765305">
        <w:rPr>
          <w:shd w:val="clear" w:color="auto" w:fill="FFFFFF"/>
        </w:rPr>
        <w:t>13</w:t>
      </w:r>
      <w:r w:rsidR="00765305" w:rsidRPr="000B35C5">
        <w:rPr>
          <w:shd w:val="clear" w:color="auto" w:fill="FFFFFF"/>
        </w:rPr>
        <w:t xml:space="preserve"> zakład</w:t>
      </w:r>
      <w:r w:rsidR="00765305">
        <w:rPr>
          <w:shd w:val="clear" w:color="auto" w:fill="FFFFFF"/>
        </w:rPr>
        <w:t>ów</w:t>
      </w:r>
      <w:r w:rsidR="00765305" w:rsidRPr="000B35C5">
        <w:rPr>
          <w:shd w:val="clear" w:color="auto" w:fill="FFFFFF"/>
        </w:rPr>
        <w:t xml:space="preserve"> pracy zapow</w:t>
      </w:r>
      <w:r w:rsidR="00765305">
        <w:rPr>
          <w:shd w:val="clear" w:color="auto" w:fill="FFFFFF"/>
        </w:rPr>
        <w:t>ia</w:t>
      </w:r>
      <w:r w:rsidR="00765305" w:rsidRPr="000B35C5">
        <w:rPr>
          <w:shd w:val="clear" w:color="auto" w:fill="FFFFFF"/>
        </w:rPr>
        <w:t>d</w:t>
      </w:r>
      <w:r w:rsidR="00765305">
        <w:rPr>
          <w:shd w:val="clear" w:color="auto" w:fill="FFFFFF"/>
        </w:rPr>
        <w:t>ało</w:t>
      </w:r>
      <w:r w:rsidR="00765305" w:rsidRPr="000B35C5">
        <w:rPr>
          <w:shd w:val="clear" w:color="auto" w:fill="FFFFFF"/>
        </w:rPr>
        <w:t xml:space="preserve"> zwo</w:t>
      </w:r>
      <w:r w:rsidR="00765305">
        <w:rPr>
          <w:shd w:val="clear" w:color="auto" w:fill="FFFFFF"/>
        </w:rPr>
        <w:t>lnienie w najbliższym czasie 2,0</w:t>
      </w:r>
      <w:r w:rsidR="00765305" w:rsidRPr="000B35C5">
        <w:rPr>
          <w:shd w:val="clear" w:color="auto" w:fill="FFFFFF"/>
        </w:rPr>
        <w:t xml:space="preserve"> tys. pracowników (przed rokiem odpowiednio </w:t>
      </w:r>
      <w:r w:rsidR="00765305">
        <w:rPr>
          <w:shd w:val="clear" w:color="auto" w:fill="FFFFFF"/>
        </w:rPr>
        <w:t>12</w:t>
      </w:r>
      <w:r w:rsidR="00765305" w:rsidRPr="000B35C5">
        <w:rPr>
          <w:shd w:val="clear" w:color="auto" w:fill="FFFFFF"/>
        </w:rPr>
        <w:t xml:space="preserve"> zakład</w:t>
      </w:r>
      <w:r w:rsidR="00765305">
        <w:rPr>
          <w:shd w:val="clear" w:color="auto" w:fill="FFFFFF"/>
        </w:rPr>
        <w:t>ów</w:t>
      </w:r>
      <w:r w:rsidR="00765305" w:rsidRPr="000B35C5">
        <w:rPr>
          <w:shd w:val="clear" w:color="auto" w:fill="FFFFFF"/>
        </w:rPr>
        <w:t xml:space="preserve">, </w:t>
      </w:r>
      <w:r w:rsidR="00765305">
        <w:rPr>
          <w:shd w:val="clear" w:color="auto" w:fill="FFFFFF"/>
        </w:rPr>
        <w:t>3,1</w:t>
      </w:r>
      <w:r w:rsidR="00765305" w:rsidRPr="000B35C5">
        <w:rPr>
          <w:shd w:val="clear" w:color="auto" w:fill="FFFFFF"/>
        </w:rPr>
        <w:t xml:space="preserve"> </w:t>
      </w:r>
      <w:r w:rsidR="00765305">
        <w:rPr>
          <w:shd w:val="clear" w:color="auto" w:fill="FFFFFF"/>
        </w:rPr>
        <w:t>tys. pracowników</w:t>
      </w:r>
      <w:r w:rsidR="004A668E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5" w:name="_Toc124756030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565236">
        <w:t>w styczniu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E80A68">
        <w:t>7078</w:t>
      </w:r>
      <w:r w:rsidRPr="00EF5660">
        <w:t>,</w:t>
      </w:r>
      <w:r w:rsidR="00E80A68">
        <w:t>29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E80A68">
        <w:t xml:space="preserve">wzrost </w:t>
      </w:r>
      <w:r w:rsidRPr="00EF5660">
        <w:t xml:space="preserve">o </w:t>
      </w:r>
      <w:r w:rsidR="00E80A68">
        <w:t>1,4</w:t>
      </w:r>
      <w:r w:rsidRPr="00EF5660">
        <w:t xml:space="preserve">%, </w:t>
      </w:r>
      <w:r w:rsidR="00BA3D64">
        <w:t>z</w:t>
      </w:r>
      <w:r w:rsidRPr="00EF5660">
        <w:t>a</w:t>
      </w:r>
      <w:r w:rsidR="00BA3D64">
        <w:t>ś</w:t>
      </w:r>
      <w:r w:rsidRPr="00EF5660">
        <w:t xml:space="preserve"> w </w:t>
      </w:r>
      <w:r w:rsidR="001C76D9">
        <w:t xml:space="preserve">porównaniu </w:t>
      </w:r>
      <w:r w:rsidR="00565236">
        <w:t>ze styczniem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E80A68">
        <w:t xml:space="preserve"> </w:t>
      </w:r>
      <w:r w:rsidRPr="00EF5660">
        <w:t xml:space="preserve">o </w:t>
      </w:r>
      <w:r w:rsidR="00BA3D64">
        <w:t>1</w:t>
      </w:r>
      <w:r w:rsidR="00E80A68">
        <w:t>2,9</w:t>
      </w:r>
      <w:r w:rsidRPr="00EF5660">
        <w:t>% (pr</w:t>
      </w:r>
      <w:r w:rsidR="00671BF5">
        <w:t>zed rokiem poziom wynagrodzeń w</w:t>
      </w:r>
      <w:r w:rsidR="00E80A68">
        <w:t> </w:t>
      </w:r>
      <w:r w:rsidRPr="00EF5660">
        <w:t>ujęciu miesięcznym</w:t>
      </w:r>
      <w:r w:rsidR="00EC77D4">
        <w:t xml:space="preserve"> </w:t>
      </w:r>
      <w:r w:rsidR="00BA3D64">
        <w:t>obniżył się</w:t>
      </w:r>
      <w:r w:rsidR="00BA3D64" w:rsidRPr="00EF5660">
        <w:t xml:space="preserve"> </w:t>
      </w:r>
      <w:r w:rsidR="00BA3D64">
        <w:t xml:space="preserve">o </w:t>
      </w:r>
      <w:r w:rsidR="00E80A68">
        <w:t>0,</w:t>
      </w:r>
      <w:r w:rsidR="00BA3D64">
        <w:t>6</w:t>
      </w:r>
      <w:r w:rsidR="00BA3D64" w:rsidRPr="00EF5660">
        <w:t>%</w:t>
      </w:r>
      <w:r w:rsidR="00BA3D64">
        <w:t xml:space="preserve">, natomiast </w:t>
      </w:r>
      <w:r w:rsidR="00BA3D64" w:rsidRPr="00EF5660">
        <w:t>w stosunku rocznym</w:t>
      </w:r>
      <w:r w:rsidR="00BA3D64">
        <w:t xml:space="preserve"> podniósł się</w:t>
      </w:r>
      <w:r w:rsidRPr="00EF5660">
        <w:t xml:space="preserve"> </w:t>
      </w:r>
      <w:r w:rsidR="00EC77D4">
        <w:t>o</w:t>
      </w:r>
      <w:r w:rsidR="00EC77D4" w:rsidRPr="00EF5660">
        <w:t xml:space="preserve"> </w:t>
      </w:r>
      <w:r w:rsidR="00E80A68">
        <w:t>15</w:t>
      </w:r>
      <w:r w:rsidR="00BA3D64">
        <w:t>,</w:t>
      </w:r>
      <w:r w:rsidR="00E80A68">
        <w:t>2</w:t>
      </w:r>
      <w:r w:rsidR="00EC77D4" w:rsidRPr="00EF5660">
        <w:t>%</w:t>
      </w:r>
      <w:r w:rsidRPr="00EF5660">
        <w:t>).</w:t>
      </w:r>
    </w:p>
    <w:p w:rsidR="00232A6C" w:rsidRDefault="002532EF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2532EF">
        <w:rPr>
          <w:noProof/>
          <w:lang w:eastAsia="pl-PL"/>
        </w:rPr>
        <w:drawing>
          <wp:anchor distT="0" distB="0" distL="114300" distR="114300" simplePos="0" relativeHeight="2529070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692060</wp:posOffset>
            </wp:positionV>
            <wp:extent cx="5652000" cy="2300400"/>
            <wp:effectExtent l="0" t="0" r="6350" b="5080"/>
            <wp:wrapTopAndBottom/>
            <wp:docPr id="26" name="Obraz 26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5000" w:type="pct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styczeń br.) oraz jego dynamikę w odniesieniu do analogicznego miesiąca ub. roku, w przekroju sekcji PKD. Dane do tablicy dostępne w pliku w formacie XLSX "/>
      </w:tblPr>
      <w:tblGrid>
        <w:gridCol w:w="6509"/>
        <w:gridCol w:w="1985"/>
        <w:gridCol w:w="1985"/>
      </w:tblGrid>
      <w:tr w:rsidR="00B91114" w:rsidRPr="00E87892" w:rsidTr="00B91114">
        <w:trPr>
          <w:trHeight w:val="57"/>
          <w:tblHeader/>
          <w:jc w:val="center"/>
        </w:trPr>
        <w:tc>
          <w:tcPr>
            <w:tcW w:w="310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B91114" w:rsidRPr="000163F1" w:rsidRDefault="00B91114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1894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91114" w:rsidRPr="000163F1" w:rsidRDefault="00B91114" w:rsidP="00E80A68">
            <w:pPr>
              <w:pStyle w:val="glowka1"/>
            </w:pPr>
            <w:r>
              <w:t>01 202</w:t>
            </w:r>
            <w:r w:rsidR="00E80A68">
              <w:t>4</w:t>
            </w:r>
          </w:p>
        </w:tc>
      </w:tr>
      <w:tr w:rsidR="00B91114" w:rsidRPr="00E87892" w:rsidTr="00B91114">
        <w:trPr>
          <w:trHeight w:val="57"/>
          <w:tblHeader/>
          <w:jc w:val="center"/>
        </w:trPr>
        <w:tc>
          <w:tcPr>
            <w:tcW w:w="310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91114" w:rsidRPr="000163F1" w:rsidRDefault="00B91114" w:rsidP="00BD761B">
            <w:pPr>
              <w:pStyle w:val="glowka1"/>
            </w:pPr>
          </w:p>
        </w:tc>
        <w:tc>
          <w:tcPr>
            <w:tcW w:w="94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91114" w:rsidRPr="000163F1" w:rsidRDefault="00B91114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94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91114" w:rsidRPr="000163F1" w:rsidRDefault="00B91114" w:rsidP="00E80A68">
            <w:pPr>
              <w:pStyle w:val="glowka1"/>
            </w:pPr>
            <w:r>
              <w:t>01 202</w:t>
            </w:r>
            <w:r w:rsidR="00E80A68">
              <w:t>3</w:t>
            </w:r>
            <w:r>
              <w:t>=100</w:t>
            </w:r>
          </w:p>
        </w:tc>
      </w:tr>
      <w:tr w:rsidR="00E80A68" w:rsidRPr="00E87892" w:rsidTr="00C16A34">
        <w:trPr>
          <w:trHeight w:val="57"/>
          <w:tblHeader/>
          <w:jc w:val="center"/>
        </w:trPr>
        <w:tc>
          <w:tcPr>
            <w:tcW w:w="310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A68" w:rsidRPr="000163F1" w:rsidRDefault="00E80A68" w:rsidP="00E80A68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94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"/>
            </w:pPr>
            <w:r w:rsidRPr="00E80A68">
              <w:t>7078,29</w:t>
            </w:r>
          </w:p>
        </w:tc>
        <w:tc>
          <w:tcPr>
            <w:tcW w:w="94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"/>
            </w:pPr>
            <w:r w:rsidRPr="00E80A68">
              <w:t>112,9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tcBorders>
              <w:bottom w:val="single" w:sz="4" w:space="0" w:color="522398"/>
            </w:tcBorders>
            <w:vAlign w:val="center"/>
          </w:tcPr>
          <w:p w:rsidR="00E80A68" w:rsidRPr="000163F1" w:rsidRDefault="00E80A68" w:rsidP="00E80A68">
            <w:pPr>
              <w:pStyle w:val="boczekbez"/>
            </w:pPr>
            <w:r w:rsidRPr="000163F1">
              <w:t>w tym:</w:t>
            </w:r>
          </w:p>
        </w:tc>
        <w:tc>
          <w:tcPr>
            <w:tcW w:w="947" w:type="pct"/>
            <w:tcBorders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</w:p>
        </w:tc>
        <w:tc>
          <w:tcPr>
            <w:tcW w:w="947" w:type="pct"/>
            <w:tcBorders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tcBorders>
              <w:bottom w:val="single" w:sz="4" w:space="0" w:color="522398"/>
            </w:tcBorders>
            <w:vAlign w:val="center"/>
          </w:tcPr>
          <w:p w:rsidR="00E80A68" w:rsidRPr="000163F1" w:rsidRDefault="00E80A68" w:rsidP="005C3010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947" w:type="pct"/>
            <w:tcBorders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7231,20</w:t>
            </w:r>
          </w:p>
        </w:tc>
        <w:tc>
          <w:tcPr>
            <w:tcW w:w="947" w:type="pct"/>
            <w:tcBorders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114,5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tcBorders>
              <w:top w:val="single" w:sz="4" w:space="0" w:color="522398"/>
            </w:tcBorders>
            <w:vAlign w:val="center"/>
          </w:tcPr>
          <w:p w:rsidR="00E80A68" w:rsidRPr="000163F1" w:rsidRDefault="00E80A68" w:rsidP="005C3010">
            <w:pPr>
              <w:pStyle w:val="boczek2"/>
            </w:pPr>
            <w:r>
              <w:t>górnictwo i wydobywanie</w:t>
            </w:r>
          </w:p>
        </w:tc>
        <w:tc>
          <w:tcPr>
            <w:tcW w:w="947" w:type="pct"/>
            <w:tcBorders>
              <w:top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9559,99</w:t>
            </w:r>
          </w:p>
        </w:tc>
        <w:tc>
          <w:tcPr>
            <w:tcW w:w="947" w:type="pct"/>
            <w:tcBorders>
              <w:top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115,3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2"/>
            </w:pPr>
            <w:r>
              <w:t>przetwórstwo przemysłowe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7147,32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114,2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bottom"/>
          </w:tcPr>
          <w:p w:rsidR="00E80A68" w:rsidRPr="000163F1" w:rsidRDefault="00E80A68" w:rsidP="005C3010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10157,50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119,6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bottom"/>
          </w:tcPr>
          <w:p w:rsidR="00E80A68" w:rsidRPr="000163F1" w:rsidRDefault="00E80A68" w:rsidP="005C3010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6884,75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116,3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1"/>
            </w:pPr>
            <w:r>
              <w:t>Budownictwo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7098,96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115,0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6491,46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111,1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7432,79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113,5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5058,23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110,0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1"/>
            </w:pPr>
            <w:r>
              <w:t>Informacja i komunikacja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11639,84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106,8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vAlign w:val="center"/>
          </w:tcPr>
          <w:p w:rsidR="00E80A68" w:rsidRPr="000163F1" w:rsidRDefault="00E80A68" w:rsidP="005C3010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7078,30</w:t>
            </w:r>
          </w:p>
        </w:tc>
        <w:tc>
          <w:tcPr>
            <w:tcW w:w="947" w:type="pct"/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109,6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tcBorders>
              <w:bottom w:val="single" w:sz="4" w:space="0" w:color="522398"/>
            </w:tcBorders>
            <w:vAlign w:val="center"/>
          </w:tcPr>
          <w:p w:rsidR="00E80A68" w:rsidRPr="000163F1" w:rsidRDefault="00E80A68" w:rsidP="005C3010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947" w:type="pct"/>
            <w:tcBorders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9223,59</w:t>
            </w:r>
          </w:p>
        </w:tc>
        <w:tc>
          <w:tcPr>
            <w:tcW w:w="947" w:type="pct"/>
            <w:tcBorders>
              <w:bottom w:val="single" w:sz="4" w:space="0" w:color="522398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112,0</w:t>
            </w:r>
          </w:p>
        </w:tc>
      </w:tr>
      <w:tr w:rsidR="00E80A68" w:rsidRPr="00E87892" w:rsidTr="00C16A34">
        <w:trPr>
          <w:trHeight w:val="57"/>
          <w:jc w:val="center"/>
        </w:trPr>
        <w:tc>
          <w:tcPr>
            <w:tcW w:w="3106" w:type="pct"/>
            <w:tcBorders>
              <w:bottom w:val="nil"/>
            </w:tcBorders>
            <w:vAlign w:val="center"/>
          </w:tcPr>
          <w:p w:rsidR="00E80A68" w:rsidRPr="000163F1" w:rsidRDefault="00E80A68" w:rsidP="005C3010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tcBorders>
              <w:bottom w:val="nil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6070,60</w:t>
            </w:r>
          </w:p>
        </w:tc>
        <w:tc>
          <w:tcPr>
            <w:tcW w:w="947" w:type="pct"/>
            <w:tcBorders>
              <w:bottom w:val="nil"/>
            </w:tcBorders>
            <w:vAlign w:val="center"/>
          </w:tcPr>
          <w:p w:rsidR="00E80A68" w:rsidRPr="00E80A68" w:rsidRDefault="00E80A68" w:rsidP="00E80A68">
            <w:pPr>
              <w:pStyle w:val="tableteksttab"/>
            </w:pPr>
            <w:r w:rsidRPr="00E80A68">
              <w:t>113,5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C16A34" w:rsidP="005F1F55">
      <w:pPr>
        <w:pStyle w:val="tekst"/>
        <w:spacing w:before="360"/>
      </w:pPr>
      <w:r w:rsidRPr="00DB1949">
        <w:t xml:space="preserve">Wzrost przeciętnych wynagrodzeń </w:t>
      </w:r>
      <w:r>
        <w:t xml:space="preserve">w </w:t>
      </w:r>
      <w:r w:rsidRPr="00DB1949">
        <w:t xml:space="preserve">porównaniu </w:t>
      </w:r>
      <w:r>
        <w:t>ze styczniem</w:t>
      </w:r>
      <w:r w:rsidRPr="00DB1949">
        <w:t xml:space="preserve"> </w:t>
      </w:r>
      <w:r>
        <w:t>ub. roku</w:t>
      </w:r>
      <w:r w:rsidRPr="00DB1949">
        <w:t xml:space="preserve"> </w:t>
      </w:r>
      <w:r>
        <w:t>obserwowano</w:t>
      </w:r>
      <w:r w:rsidR="00DB1949" w:rsidRPr="00DB1949">
        <w:t xml:space="preserve"> </w:t>
      </w:r>
      <w:r>
        <w:t>we wszystkich</w:t>
      </w:r>
      <w:r w:rsidR="00BA0911" w:rsidRPr="00DB1949">
        <w:t xml:space="preserve"> sekcj</w:t>
      </w:r>
      <w:r>
        <w:t>ach</w:t>
      </w:r>
      <w:r w:rsidR="00BA0911" w:rsidRPr="00DB1949">
        <w:t xml:space="preserve"> sektora przedsiębiorstw</w:t>
      </w:r>
      <w:r>
        <w:t>.</w:t>
      </w:r>
      <w:r w:rsidR="00BA0911" w:rsidRPr="00DB1949">
        <w:t xml:space="preserve"> </w:t>
      </w:r>
      <w:r w:rsidR="00FD0A54">
        <w:t>Najbardziej wynagrodzenie zwiększyło się</w:t>
      </w:r>
      <w:r w:rsidR="00DB1949" w:rsidRPr="00DB1949">
        <w:t xml:space="preserve"> w </w:t>
      </w:r>
      <w:r w:rsidR="00E80A68" w:rsidRPr="000163F1">
        <w:t>wytwarzani</w:t>
      </w:r>
      <w:r w:rsidR="00E80A68">
        <w:t>u i zaopatrywaniu</w:t>
      </w:r>
      <w:r w:rsidR="00E80A68" w:rsidRPr="000163F1">
        <w:t xml:space="preserve"> w energię elektryczną,</w:t>
      </w:r>
      <w:r w:rsidR="00E80A68">
        <w:t xml:space="preserve"> </w:t>
      </w:r>
      <w:r w:rsidR="00E80A68" w:rsidRPr="000163F1">
        <w:t>gaz, parę wodną i gorącą wodę</w:t>
      </w:r>
      <w:r w:rsidR="00E80A68">
        <w:t xml:space="preserve"> (o 19,6%),</w:t>
      </w:r>
      <w:r w:rsidR="00E80A68" w:rsidRPr="00DB1949">
        <w:t xml:space="preserve"> </w:t>
      </w:r>
      <w:r w:rsidR="00E80A68" w:rsidRPr="000163F1">
        <w:t>dostaw</w:t>
      </w:r>
      <w:r w:rsidR="00E80A68">
        <w:t>ie</w:t>
      </w:r>
      <w:r w:rsidR="00E80A68" w:rsidRPr="000163F1">
        <w:t xml:space="preserve"> wody; gospodarowani</w:t>
      </w:r>
      <w:r w:rsidR="00E80A68">
        <w:t>u</w:t>
      </w:r>
      <w:r w:rsidR="00E80A68" w:rsidRPr="000163F1">
        <w:t xml:space="preserve"> ściekami i odpadami; rekultywacj</w:t>
      </w:r>
      <w:r w:rsidR="00E80A68">
        <w:t>i (o 16,3%),</w:t>
      </w:r>
      <w:r w:rsidR="00E80A68" w:rsidRPr="00DB1949">
        <w:t xml:space="preserve"> </w:t>
      </w:r>
      <w:r w:rsidR="00E80A68">
        <w:t>górnictwie i wydobywaniu (o 15,3%), budownictw</w:t>
      </w:r>
      <w:r w:rsidR="003962F6">
        <w:t>i</w:t>
      </w:r>
      <w:r w:rsidR="00E80A68">
        <w:t>e (o 1</w:t>
      </w:r>
      <w:r w:rsidR="003962F6">
        <w:t>5,0</w:t>
      </w:r>
      <w:r w:rsidR="00E80A68">
        <w:t>%)</w:t>
      </w:r>
      <w:r w:rsidR="00FD0A54">
        <w:rPr>
          <w:spacing w:val="-4"/>
          <w:szCs w:val="19"/>
        </w:rPr>
        <w:t xml:space="preserve">, a także w jednostkach związanych z </w:t>
      </w:r>
      <w:r w:rsidR="003962F6">
        <w:t>przetwórstwem przemysłowym (o 14,2%),</w:t>
      </w:r>
      <w:r w:rsidR="003962F6" w:rsidRPr="003962F6">
        <w:t xml:space="preserve"> </w:t>
      </w:r>
      <w:r w:rsidR="003962F6" w:rsidRPr="00DB1949">
        <w:t>transpor</w:t>
      </w:r>
      <w:r w:rsidR="003962F6">
        <w:t>tem</w:t>
      </w:r>
      <w:r w:rsidR="003962F6" w:rsidRPr="00DB1949">
        <w:t xml:space="preserve"> i gospodar</w:t>
      </w:r>
      <w:r w:rsidR="003962F6">
        <w:t xml:space="preserve">ką magazynową </w:t>
      </w:r>
      <w:r w:rsidR="003962F6">
        <w:rPr>
          <w:spacing w:val="-4"/>
          <w:szCs w:val="19"/>
        </w:rPr>
        <w:t xml:space="preserve">oraz </w:t>
      </w:r>
      <w:r w:rsidR="00FD0A54">
        <w:rPr>
          <w:spacing w:val="-4"/>
          <w:szCs w:val="19"/>
        </w:rPr>
        <w:t>administrowaniem i działalnością wspierającą (</w:t>
      </w:r>
      <w:r w:rsidR="003962F6">
        <w:rPr>
          <w:spacing w:val="-4"/>
          <w:szCs w:val="19"/>
        </w:rPr>
        <w:t>p</w:t>
      </w:r>
      <w:r w:rsidR="00FD0A54">
        <w:rPr>
          <w:spacing w:val="-4"/>
          <w:szCs w:val="19"/>
        </w:rPr>
        <w:t>o 1</w:t>
      </w:r>
      <w:r w:rsidR="003962F6">
        <w:rPr>
          <w:spacing w:val="-4"/>
          <w:szCs w:val="19"/>
        </w:rPr>
        <w:t>3,5</w:t>
      </w:r>
      <w:r w:rsidR="00FD0A54">
        <w:rPr>
          <w:spacing w:val="-4"/>
          <w:szCs w:val="19"/>
        </w:rPr>
        <w:t>%)</w:t>
      </w:r>
      <w:r w:rsidR="003962F6">
        <w:rPr>
          <w:spacing w:val="-4"/>
          <w:szCs w:val="19"/>
        </w:rPr>
        <w:t>.</w:t>
      </w:r>
    </w:p>
    <w:p w:rsidR="00B67148" w:rsidRPr="00316609" w:rsidRDefault="008E3612" w:rsidP="006166DD">
      <w:pPr>
        <w:pStyle w:val="tytuwykresu"/>
        <w:ind w:left="990" w:hanging="990"/>
      </w:pPr>
      <w:r w:rsidRPr="002532EF">
        <w:rPr>
          <w:noProof/>
          <w:lang w:eastAsia="pl-PL"/>
        </w:rPr>
        <w:drawing>
          <wp:anchor distT="0" distB="180340" distL="114300" distR="114300" simplePos="0" relativeHeight="2529080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836683</wp:posOffset>
            </wp:positionV>
            <wp:extent cx="4554000" cy="3272400"/>
            <wp:effectExtent l="0" t="0" r="0" b="4445"/>
            <wp:wrapTopAndBottom/>
            <wp:docPr id="27" name="Obraz 27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000" cy="32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565236">
        <w:t>w styczniu</w:t>
      </w:r>
      <w:r w:rsidR="00AF43F9" w:rsidRPr="00316609">
        <w:t xml:space="preserve"> </w:t>
      </w:r>
      <w:r w:rsidR="00071ED9">
        <w:t>2024 r.</w:t>
      </w:r>
      <w:r w:rsidR="007F73D2" w:rsidRPr="007F73D2">
        <w:rPr>
          <w:b w:val="0"/>
        </w:rPr>
        <w:t xml:space="preserve"> </w:t>
      </w:r>
    </w:p>
    <w:p w:rsidR="004443CE" w:rsidRPr="004443CE" w:rsidRDefault="00C25031" w:rsidP="000D2D2C">
      <w:pPr>
        <w:pStyle w:val="tekst"/>
      </w:pPr>
      <w:r w:rsidRPr="00C25031">
        <w:lastRenderedPageBreak/>
        <w:t xml:space="preserve">Najwyższe wynagrodzenie </w:t>
      </w:r>
      <w:r w:rsidR="00565236">
        <w:t>w styczniu</w:t>
      </w:r>
      <w:r w:rsidRPr="00C25031">
        <w:t xml:space="preserve"> </w:t>
      </w:r>
      <w:r w:rsidR="00565236">
        <w:t>br.</w:t>
      </w:r>
      <w:r w:rsidRPr="00C25031">
        <w:t xml:space="preserve"> otrzymali zatrudnieni w sekcjach: </w:t>
      </w:r>
      <w:r w:rsidR="004B10CE" w:rsidRPr="00C25031">
        <w:t xml:space="preserve">informacja i komunikacja (o </w:t>
      </w:r>
      <w:r w:rsidR="007C1739">
        <w:t>64,4</w:t>
      </w:r>
      <w:r w:rsidR="004B10CE" w:rsidRPr="00C25031">
        <w:t>%</w:t>
      </w:r>
      <w:r w:rsidR="004B10CE" w:rsidRPr="004B10CE">
        <w:t xml:space="preserve"> </w:t>
      </w:r>
      <w:r w:rsidR="004B10CE" w:rsidRPr="00C25031">
        <w:t>wyższe od przeciętnego miesięcznego wynagrodzenia w sektorze przedsiębiorstw</w:t>
      </w:r>
      <w:r w:rsidR="004B10CE">
        <w:t>),</w:t>
      </w:r>
      <w:r w:rsidR="004B10CE" w:rsidRPr="00C25031">
        <w:t xml:space="preserve"> </w:t>
      </w:r>
      <w:r w:rsidR="00012254" w:rsidRPr="00C25031">
        <w:t>wytwarzanie</w:t>
      </w:r>
      <w:r w:rsidR="00012254">
        <w:t xml:space="preserve"> i zaopatrywanie w energię elek</w:t>
      </w:r>
      <w:r w:rsidR="00012254" w:rsidRPr="00C25031">
        <w:t>tryczną, gaz, parę wodną i gorącą wodę (</w:t>
      </w:r>
      <w:r w:rsidR="004B10CE">
        <w:t xml:space="preserve">o </w:t>
      </w:r>
      <w:r w:rsidR="00316679">
        <w:t>4</w:t>
      </w:r>
      <w:r w:rsidR="002F2A55">
        <w:t>3</w:t>
      </w:r>
      <w:r w:rsidR="00316679">
        <w:t>,</w:t>
      </w:r>
      <w:r w:rsidR="0023118C">
        <w:t>5</w:t>
      </w:r>
      <w:r w:rsidR="004B10CE">
        <w:t>%</w:t>
      </w:r>
      <w:r w:rsidR="00283339">
        <w:t xml:space="preserve"> </w:t>
      </w:r>
      <w:r w:rsidRPr="00C25031">
        <w:t>wyższe od średniej)</w:t>
      </w:r>
      <w:r w:rsidR="0023118C">
        <w:t>, górnictwo i wydobywanie (o 3</w:t>
      </w:r>
      <w:r w:rsidR="00316679">
        <w:t>5</w:t>
      </w:r>
      <w:r w:rsidR="0023118C">
        <w:t>,</w:t>
      </w:r>
      <w:r w:rsidR="00316679">
        <w:t>1</w:t>
      </w:r>
      <w:r w:rsidR="0023118C">
        <w:t xml:space="preserve">% </w:t>
      </w:r>
      <w:r w:rsidR="0023118C" w:rsidRPr="00C25031">
        <w:t>wyższe od średniej</w:t>
      </w:r>
      <w:r w:rsidR="0023118C">
        <w:t>)</w:t>
      </w:r>
      <w:r w:rsidR="00377EEE">
        <w:t xml:space="preserve"> </w:t>
      </w:r>
      <w:r w:rsidRPr="00C25031">
        <w:t>oraz działalnoś</w:t>
      </w:r>
      <w:r>
        <w:t>ć profesjonalna, naukowa i tech</w:t>
      </w:r>
      <w:r w:rsidRPr="00C25031">
        <w:t xml:space="preserve">niczna (o </w:t>
      </w:r>
      <w:r w:rsidR="0023118C">
        <w:t>3</w:t>
      </w:r>
      <w:r w:rsidR="00316679">
        <w:t>0</w:t>
      </w:r>
      <w:r w:rsidR="002F2A55">
        <w:t>,</w:t>
      </w:r>
      <w:r w:rsidR="0023118C">
        <w:t>3</w:t>
      </w:r>
      <w:r w:rsidRPr="00C25031">
        <w:t xml:space="preserve">% wyższe od średniej).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283339">
        <w:t xml:space="preserve"> </w:t>
      </w:r>
      <w:r w:rsidRPr="00C25031">
        <w:t xml:space="preserve">gastronomią (o </w:t>
      </w:r>
      <w:r w:rsidR="0023118C">
        <w:t>2</w:t>
      </w:r>
      <w:r w:rsidR="00316679">
        <w:t>8</w:t>
      </w:r>
      <w:r w:rsidR="00377EEE">
        <w:t>,</w:t>
      </w:r>
      <w:r w:rsidR="00316679">
        <w:t>5</w:t>
      </w:r>
      <w:r w:rsidRPr="00C25031">
        <w:t>% poniżej przeciętnego wynagrodzenia w sektorze przedsiębiorstw).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24756031"/>
      <w:r w:rsidRPr="00D46C9B">
        <w:t>Rolnictwo</w:t>
      </w:r>
      <w:bookmarkEnd w:id="16"/>
      <w:bookmarkEnd w:id="17"/>
      <w:bookmarkEnd w:id="18"/>
      <w:bookmarkEnd w:id="19"/>
    </w:p>
    <w:p w:rsidR="00FB7FC2" w:rsidRPr="002D294B" w:rsidRDefault="00565236" w:rsidP="00D23BFD">
      <w:pPr>
        <w:pStyle w:val="tekst"/>
        <w:rPr>
          <w:spacing w:val="-4"/>
        </w:rPr>
      </w:pPr>
      <w:r w:rsidRPr="002D294B">
        <w:rPr>
          <w:spacing w:val="-4"/>
        </w:rPr>
        <w:t>W styczniu</w:t>
      </w:r>
      <w:r w:rsidR="00AF43F9" w:rsidRPr="002D294B">
        <w:rPr>
          <w:spacing w:val="-4"/>
        </w:rPr>
        <w:t xml:space="preserve"> </w:t>
      </w:r>
      <w:r w:rsidRPr="002D294B">
        <w:rPr>
          <w:spacing w:val="-4"/>
        </w:rPr>
        <w:t>br.</w:t>
      </w:r>
      <w:r w:rsidR="009A6049" w:rsidRPr="002D294B">
        <w:rPr>
          <w:spacing w:val="-4"/>
        </w:rPr>
        <w:t xml:space="preserve"> średnia</w:t>
      </w:r>
      <w:r w:rsidR="009A6049" w:rsidRPr="002D294B">
        <w:rPr>
          <w:rStyle w:val="Odwoanieprzypisudolnego"/>
          <w:spacing w:val="-4"/>
        </w:rPr>
        <w:footnoteReference w:id="1"/>
      </w:r>
      <w:r w:rsidR="009A6049" w:rsidRPr="002D294B">
        <w:rPr>
          <w:spacing w:val="-4"/>
        </w:rPr>
        <w:t xml:space="preserve"> temperatura powietrza </w:t>
      </w:r>
      <w:r w:rsidR="00605CF3" w:rsidRPr="002D294B">
        <w:rPr>
          <w:spacing w:val="-4"/>
        </w:rPr>
        <w:t>na obszarze województwa wielkopolskiego wyniosła +</w:t>
      </w:r>
      <w:r w:rsidR="00BD1C78">
        <w:rPr>
          <w:spacing w:val="-4"/>
        </w:rPr>
        <w:t>0,5</w:t>
      </w:r>
      <w:r w:rsidR="00605CF3" w:rsidRPr="002D294B">
        <w:rPr>
          <w:spacing w:val="-4"/>
        </w:rPr>
        <w:t xml:space="preserve">°C, tj. o </w:t>
      </w:r>
      <w:r w:rsidR="00BD1C78">
        <w:rPr>
          <w:spacing w:val="-4"/>
        </w:rPr>
        <w:t>2,8</w:t>
      </w:r>
      <w:r w:rsidR="00605CF3" w:rsidRPr="002D294B">
        <w:rPr>
          <w:spacing w:val="-4"/>
        </w:rPr>
        <w:t xml:space="preserve">°C </w:t>
      </w:r>
      <w:r w:rsidR="00BD1C78">
        <w:rPr>
          <w:spacing w:val="-4"/>
        </w:rPr>
        <w:t>mni</w:t>
      </w:r>
      <w:r w:rsidR="00402B70" w:rsidRPr="002D294B">
        <w:rPr>
          <w:spacing w:val="-4"/>
        </w:rPr>
        <w:t>ej</w:t>
      </w:r>
      <w:r w:rsidR="00605CF3" w:rsidRPr="002D294B">
        <w:rPr>
          <w:spacing w:val="-4"/>
        </w:rPr>
        <w:t xml:space="preserve"> niż przed rokiem</w:t>
      </w:r>
      <w:r w:rsidR="00BD1C78">
        <w:rPr>
          <w:spacing w:val="-4"/>
        </w:rPr>
        <w:t>, ale</w:t>
      </w:r>
      <w:r w:rsidR="004E3F8D" w:rsidRPr="002D294B">
        <w:rPr>
          <w:spacing w:val="-4"/>
        </w:rPr>
        <w:t xml:space="preserve"> </w:t>
      </w:r>
      <w:r w:rsidR="00605CF3" w:rsidRPr="002D294B">
        <w:rPr>
          <w:spacing w:val="-4"/>
        </w:rPr>
        <w:t xml:space="preserve">o </w:t>
      </w:r>
      <w:r w:rsidR="00BD1C78">
        <w:rPr>
          <w:spacing w:val="-4"/>
        </w:rPr>
        <w:t>1,0</w:t>
      </w:r>
      <w:r w:rsidR="00605CF3" w:rsidRPr="002D294B">
        <w:rPr>
          <w:spacing w:val="-4"/>
        </w:rPr>
        <w:t>°C po</w:t>
      </w:r>
      <w:r w:rsidR="004E3F8D" w:rsidRPr="002D294B">
        <w:rPr>
          <w:spacing w:val="-4"/>
        </w:rPr>
        <w:t>wy</w:t>
      </w:r>
      <w:r w:rsidR="00605CF3" w:rsidRPr="002D294B">
        <w:rPr>
          <w:spacing w:val="-4"/>
        </w:rPr>
        <w:t>żej normy z lat 1991–2020. Najwyższą temperaturę dobową zarejestrowała stacja hydrologiczno-</w:t>
      </w:r>
      <w:r w:rsidR="0051286E">
        <w:rPr>
          <w:spacing w:val="-4"/>
        </w:rPr>
        <w:br/>
        <w:t>-</w:t>
      </w:r>
      <w:r w:rsidR="00605CF3" w:rsidRPr="002D294B">
        <w:rPr>
          <w:spacing w:val="-4"/>
        </w:rPr>
        <w:t>meteorologiczna w</w:t>
      </w:r>
      <w:r w:rsidR="00402B70" w:rsidRPr="002D294B">
        <w:rPr>
          <w:spacing w:val="-4"/>
        </w:rPr>
        <w:t xml:space="preserve"> Lesznie</w:t>
      </w:r>
      <w:r w:rsidR="00605CF3" w:rsidRPr="002D294B">
        <w:rPr>
          <w:spacing w:val="-4"/>
        </w:rPr>
        <w:t xml:space="preserve"> (+</w:t>
      </w:r>
      <w:r w:rsidR="00402B70" w:rsidRPr="002D294B">
        <w:rPr>
          <w:spacing w:val="-4"/>
        </w:rPr>
        <w:t>1</w:t>
      </w:r>
      <w:r w:rsidR="00BD1C78">
        <w:rPr>
          <w:spacing w:val="-4"/>
        </w:rPr>
        <w:t>1</w:t>
      </w:r>
      <w:r w:rsidR="00402B70" w:rsidRPr="002D294B">
        <w:rPr>
          <w:spacing w:val="-4"/>
        </w:rPr>
        <w:t>,</w:t>
      </w:r>
      <w:r w:rsidR="00BD1C78">
        <w:rPr>
          <w:spacing w:val="-4"/>
        </w:rPr>
        <w:t>7°C).</w:t>
      </w:r>
      <w:r w:rsidR="00605CF3" w:rsidRPr="002D294B">
        <w:rPr>
          <w:spacing w:val="-4"/>
        </w:rPr>
        <w:t xml:space="preserve"> </w:t>
      </w:r>
      <w:r w:rsidR="00BD1C78">
        <w:rPr>
          <w:spacing w:val="-4"/>
        </w:rPr>
        <w:t>N</w:t>
      </w:r>
      <w:r w:rsidR="00605CF3" w:rsidRPr="002D294B">
        <w:rPr>
          <w:spacing w:val="-4"/>
        </w:rPr>
        <w:t>ajniższe wskazania</w:t>
      </w:r>
      <w:r w:rsidR="004E3F8D" w:rsidRPr="002D294B">
        <w:rPr>
          <w:spacing w:val="-4"/>
        </w:rPr>
        <w:t xml:space="preserve">, w tym również przy gruncie, </w:t>
      </w:r>
      <w:r w:rsidR="00632E12" w:rsidRPr="002D294B">
        <w:rPr>
          <w:spacing w:val="-4"/>
        </w:rPr>
        <w:t>odnotowano w P</w:t>
      </w:r>
      <w:r w:rsidR="00BD1C78">
        <w:rPr>
          <w:spacing w:val="-4"/>
        </w:rPr>
        <w:t>ile</w:t>
      </w:r>
      <w:r w:rsidR="00402B70" w:rsidRPr="002D294B">
        <w:rPr>
          <w:spacing w:val="-4"/>
        </w:rPr>
        <w:t xml:space="preserve"> </w:t>
      </w:r>
      <w:r w:rsidR="004E3F8D" w:rsidRPr="002D294B">
        <w:rPr>
          <w:spacing w:val="-4"/>
        </w:rPr>
        <w:t>(-</w:t>
      </w:r>
      <w:r w:rsidR="00BD1C78">
        <w:rPr>
          <w:spacing w:val="-4"/>
        </w:rPr>
        <w:t>17</w:t>
      </w:r>
      <w:r w:rsidR="00002751" w:rsidRPr="002D294B">
        <w:rPr>
          <w:spacing w:val="-4"/>
        </w:rPr>
        <w:t>,</w:t>
      </w:r>
      <w:r w:rsidR="00BD1C78">
        <w:rPr>
          <w:spacing w:val="-4"/>
        </w:rPr>
        <w:t>4</w:t>
      </w:r>
      <w:r w:rsidR="00605CF3" w:rsidRPr="002D294B">
        <w:rPr>
          <w:spacing w:val="-4"/>
        </w:rPr>
        <w:t>°C</w:t>
      </w:r>
      <w:r w:rsidR="004E3F8D" w:rsidRPr="002D294B">
        <w:rPr>
          <w:spacing w:val="-4"/>
        </w:rPr>
        <w:t xml:space="preserve"> i -</w:t>
      </w:r>
      <w:r w:rsidR="00BD1C78">
        <w:rPr>
          <w:spacing w:val="-4"/>
        </w:rPr>
        <w:t>19</w:t>
      </w:r>
      <w:r w:rsidR="00632E12" w:rsidRPr="002D294B">
        <w:rPr>
          <w:spacing w:val="-4"/>
        </w:rPr>
        <w:t>,9</w:t>
      </w:r>
      <w:r w:rsidR="004E3F8D" w:rsidRPr="002D294B">
        <w:rPr>
          <w:spacing w:val="-4"/>
        </w:rPr>
        <w:t>°C</w:t>
      </w:r>
      <w:r w:rsidR="00605CF3" w:rsidRPr="002D294B">
        <w:rPr>
          <w:spacing w:val="-4"/>
        </w:rPr>
        <w:t>)</w:t>
      </w:r>
      <w:r w:rsidR="00BD1C78">
        <w:rPr>
          <w:spacing w:val="-4"/>
        </w:rPr>
        <w:t>, gdzie</w:t>
      </w:r>
      <w:r w:rsidR="00BD1C78" w:rsidRPr="00BD1C78">
        <w:rPr>
          <w:spacing w:val="-4"/>
        </w:rPr>
        <w:t xml:space="preserve"> </w:t>
      </w:r>
      <w:r w:rsidR="00BD1C78" w:rsidRPr="002D294B">
        <w:rPr>
          <w:spacing w:val="-4"/>
        </w:rPr>
        <w:t>ujemna temperatura minimalna przy gruncie utrzymywała się</w:t>
      </w:r>
      <w:r w:rsidR="00002751" w:rsidRPr="002D294B">
        <w:rPr>
          <w:spacing w:val="-4"/>
        </w:rPr>
        <w:t xml:space="preserve"> </w:t>
      </w:r>
      <w:r w:rsidR="00BD1C78">
        <w:rPr>
          <w:spacing w:val="-4"/>
        </w:rPr>
        <w:t>n</w:t>
      </w:r>
      <w:r w:rsidR="00632E12" w:rsidRPr="002D294B">
        <w:rPr>
          <w:spacing w:val="-4"/>
        </w:rPr>
        <w:t xml:space="preserve">ajdłużej </w:t>
      </w:r>
      <w:r w:rsidR="00BD1C78">
        <w:rPr>
          <w:spacing w:val="-4"/>
        </w:rPr>
        <w:t xml:space="preserve">(przez </w:t>
      </w:r>
      <w:r w:rsidR="00632E12" w:rsidRPr="002D294B">
        <w:rPr>
          <w:spacing w:val="-4"/>
        </w:rPr>
        <w:t>2</w:t>
      </w:r>
      <w:r w:rsidR="00BD1C78">
        <w:rPr>
          <w:spacing w:val="-4"/>
        </w:rPr>
        <w:t>4</w:t>
      </w:r>
      <w:r w:rsidR="00632E12" w:rsidRPr="002D294B">
        <w:rPr>
          <w:spacing w:val="-4"/>
        </w:rPr>
        <w:t xml:space="preserve"> dni</w:t>
      </w:r>
      <w:r w:rsidR="00BD1C78">
        <w:rPr>
          <w:spacing w:val="-4"/>
        </w:rPr>
        <w:t>, podobnie jak w Lesznie)</w:t>
      </w:r>
      <w:r w:rsidR="00632E12" w:rsidRPr="002D294B">
        <w:rPr>
          <w:spacing w:val="-4"/>
        </w:rPr>
        <w:t xml:space="preserve">. </w:t>
      </w:r>
      <w:r w:rsidR="00605CF3" w:rsidRPr="002D294B">
        <w:rPr>
          <w:spacing w:val="-4"/>
        </w:rPr>
        <w:t xml:space="preserve">Średnia miesięczna suma opadów </w:t>
      </w:r>
      <w:r w:rsidRPr="002D294B">
        <w:rPr>
          <w:spacing w:val="-4"/>
        </w:rPr>
        <w:t>w styczniu</w:t>
      </w:r>
      <w:r w:rsidR="00605CF3" w:rsidRPr="002D294B">
        <w:rPr>
          <w:spacing w:val="-4"/>
        </w:rPr>
        <w:t xml:space="preserve"> </w:t>
      </w:r>
      <w:r w:rsidRPr="002D294B">
        <w:rPr>
          <w:spacing w:val="-4"/>
        </w:rPr>
        <w:t>br.</w:t>
      </w:r>
      <w:r w:rsidR="00605CF3" w:rsidRPr="002D294B">
        <w:rPr>
          <w:spacing w:val="-4"/>
        </w:rPr>
        <w:t xml:space="preserve"> wyniosła </w:t>
      </w:r>
      <w:r w:rsidR="00632E12" w:rsidRPr="002D294B">
        <w:rPr>
          <w:spacing w:val="-4"/>
        </w:rPr>
        <w:t>3</w:t>
      </w:r>
      <w:r w:rsidR="00BD1C78">
        <w:rPr>
          <w:spacing w:val="-4"/>
        </w:rPr>
        <w:t>8,4</w:t>
      </w:r>
      <w:r w:rsidR="00605CF3" w:rsidRPr="002D294B">
        <w:rPr>
          <w:spacing w:val="-4"/>
        </w:rPr>
        <w:t xml:space="preserve"> mm, co stanowiło </w:t>
      </w:r>
      <w:r w:rsidR="005A19B5" w:rsidRPr="002D294B">
        <w:rPr>
          <w:spacing w:val="-4"/>
        </w:rPr>
        <w:t>1</w:t>
      </w:r>
      <w:r w:rsidR="00BD1C78">
        <w:rPr>
          <w:spacing w:val="-4"/>
        </w:rPr>
        <w:t>09</w:t>
      </w:r>
      <w:r w:rsidR="00605CF3" w:rsidRPr="002D294B">
        <w:rPr>
          <w:spacing w:val="-4"/>
        </w:rPr>
        <w:t xml:space="preserve">% normy wieloletniej. </w:t>
      </w:r>
      <w:r w:rsidR="00D23BFD" w:rsidRPr="002D294B">
        <w:rPr>
          <w:spacing w:val="-4"/>
        </w:rPr>
        <w:t>Wszystkie wielkopolskie stacje IMGW</w:t>
      </w:r>
      <w:r w:rsidR="00BD1C78">
        <w:rPr>
          <w:spacing w:val="-4"/>
        </w:rPr>
        <w:t>, oprócz Leszna,</w:t>
      </w:r>
      <w:r w:rsidR="00D23BFD" w:rsidRPr="002D294B">
        <w:rPr>
          <w:spacing w:val="-4"/>
        </w:rPr>
        <w:t xml:space="preserve"> zarejestrowały o</w:t>
      </w:r>
      <w:r w:rsidR="004E3F8D" w:rsidRPr="002D294B">
        <w:rPr>
          <w:spacing w:val="-4"/>
        </w:rPr>
        <w:t>pady po</w:t>
      </w:r>
      <w:r w:rsidR="005A19B5" w:rsidRPr="002D294B">
        <w:rPr>
          <w:spacing w:val="-4"/>
        </w:rPr>
        <w:t>wy</w:t>
      </w:r>
      <w:r w:rsidR="004E3F8D" w:rsidRPr="002D294B">
        <w:rPr>
          <w:spacing w:val="-4"/>
        </w:rPr>
        <w:t>żej normy</w:t>
      </w:r>
      <w:r w:rsidR="00BD1C78">
        <w:rPr>
          <w:spacing w:val="-4"/>
        </w:rPr>
        <w:t>. N</w:t>
      </w:r>
      <w:r w:rsidR="00BF7DE0" w:rsidRPr="002D294B">
        <w:rPr>
          <w:spacing w:val="-4"/>
        </w:rPr>
        <w:t>aj</w:t>
      </w:r>
      <w:r w:rsidR="005A19B5" w:rsidRPr="002D294B">
        <w:rPr>
          <w:spacing w:val="-4"/>
        </w:rPr>
        <w:t>więk</w:t>
      </w:r>
      <w:r w:rsidR="00BF7DE0" w:rsidRPr="002D294B">
        <w:rPr>
          <w:spacing w:val="-4"/>
        </w:rPr>
        <w:t>sz</w:t>
      </w:r>
      <w:r w:rsidR="005A19B5" w:rsidRPr="002D294B">
        <w:rPr>
          <w:spacing w:val="-4"/>
        </w:rPr>
        <w:t>e</w:t>
      </w:r>
      <w:r w:rsidR="00BF7DE0" w:rsidRPr="002D294B">
        <w:rPr>
          <w:spacing w:val="-4"/>
        </w:rPr>
        <w:t xml:space="preserve"> </w:t>
      </w:r>
      <w:r w:rsidR="00BD1C78">
        <w:rPr>
          <w:spacing w:val="-4"/>
        </w:rPr>
        <w:t>opady wystąpiły w</w:t>
      </w:r>
      <w:r w:rsidR="00197895">
        <w:rPr>
          <w:spacing w:val="-4"/>
        </w:rPr>
        <w:t xml:space="preserve"> </w:t>
      </w:r>
      <w:r w:rsidR="005A19B5" w:rsidRPr="002D294B">
        <w:rPr>
          <w:spacing w:val="-4"/>
        </w:rPr>
        <w:t>Poznaniu</w:t>
      </w:r>
      <w:r w:rsidR="0026102D" w:rsidRPr="002D294B">
        <w:rPr>
          <w:spacing w:val="-4"/>
        </w:rPr>
        <w:t xml:space="preserve"> (</w:t>
      </w:r>
      <w:r w:rsidR="00197895">
        <w:rPr>
          <w:spacing w:val="-4"/>
        </w:rPr>
        <w:t xml:space="preserve">48,9 </w:t>
      </w:r>
      <w:r w:rsidR="0026102D" w:rsidRPr="002D294B">
        <w:rPr>
          <w:spacing w:val="-4"/>
        </w:rPr>
        <w:t xml:space="preserve">mm, </w:t>
      </w:r>
      <w:r w:rsidR="00197895">
        <w:rPr>
          <w:spacing w:val="-4"/>
        </w:rPr>
        <w:t xml:space="preserve">tj. </w:t>
      </w:r>
      <w:r w:rsidR="005A19B5" w:rsidRPr="002D294B">
        <w:rPr>
          <w:spacing w:val="-4"/>
        </w:rPr>
        <w:t>1</w:t>
      </w:r>
      <w:r w:rsidR="00197895">
        <w:rPr>
          <w:spacing w:val="-4"/>
        </w:rPr>
        <w:t>30</w:t>
      </w:r>
      <w:r w:rsidR="00D23BFD" w:rsidRPr="002D294B">
        <w:rPr>
          <w:spacing w:val="-4"/>
        </w:rPr>
        <w:t>% normy)</w:t>
      </w:r>
      <w:r w:rsidR="00197895">
        <w:rPr>
          <w:spacing w:val="-4"/>
        </w:rPr>
        <w:t>, natomiast</w:t>
      </w:r>
      <w:r w:rsidR="005A19B5" w:rsidRPr="002D294B">
        <w:rPr>
          <w:spacing w:val="-4"/>
        </w:rPr>
        <w:t xml:space="preserve"> </w:t>
      </w:r>
      <w:r w:rsidR="00197895">
        <w:rPr>
          <w:spacing w:val="-4"/>
        </w:rPr>
        <w:t>n</w:t>
      </w:r>
      <w:r w:rsidR="005A19B5" w:rsidRPr="002D294B">
        <w:rPr>
          <w:spacing w:val="-4"/>
        </w:rPr>
        <w:t>ajmniejszy opad</w:t>
      </w:r>
      <w:r w:rsidR="00BF7DE0" w:rsidRPr="002D294B">
        <w:rPr>
          <w:spacing w:val="-4"/>
        </w:rPr>
        <w:t xml:space="preserve"> </w:t>
      </w:r>
      <w:r w:rsidR="005A19B5" w:rsidRPr="002D294B">
        <w:rPr>
          <w:spacing w:val="-4"/>
        </w:rPr>
        <w:t>ponownie obserwowano w Kaliszu (27</w:t>
      </w:r>
      <w:r w:rsidR="006A5AFC">
        <w:rPr>
          <w:spacing w:val="-4"/>
        </w:rPr>
        <w:t>,4</w:t>
      </w:r>
      <w:r w:rsidR="005A19B5" w:rsidRPr="002D294B">
        <w:rPr>
          <w:spacing w:val="-4"/>
        </w:rPr>
        <w:t xml:space="preserve"> mm, </w:t>
      </w:r>
      <w:r w:rsidR="006A5AFC">
        <w:rPr>
          <w:spacing w:val="-4"/>
        </w:rPr>
        <w:t xml:space="preserve">gdzie wartość ta była </w:t>
      </w:r>
      <w:r w:rsidR="00CA7B80">
        <w:rPr>
          <w:spacing w:val="-4"/>
        </w:rPr>
        <w:t xml:space="preserve">jednak </w:t>
      </w:r>
      <w:r w:rsidR="006A5AFC">
        <w:rPr>
          <w:spacing w:val="-4"/>
        </w:rPr>
        <w:t xml:space="preserve">ponadnormatywna – </w:t>
      </w:r>
      <w:r w:rsidR="005A19B5" w:rsidRPr="002D294B">
        <w:rPr>
          <w:spacing w:val="-4"/>
        </w:rPr>
        <w:t>10</w:t>
      </w:r>
      <w:r w:rsidR="006A5AFC">
        <w:rPr>
          <w:spacing w:val="-4"/>
        </w:rPr>
        <w:t>4</w:t>
      </w:r>
      <w:r w:rsidR="005A19B5" w:rsidRPr="002D294B">
        <w:rPr>
          <w:spacing w:val="-4"/>
        </w:rPr>
        <w:t>% normy)</w:t>
      </w:r>
      <w:r w:rsidR="006A5AFC">
        <w:rPr>
          <w:spacing w:val="-4"/>
        </w:rPr>
        <w:t xml:space="preserve"> oraz w Lesznie (29,4 mm, gdzie oznaczała 83% średniej wieloletniej)</w:t>
      </w:r>
      <w:r w:rsidR="005A19B5" w:rsidRPr="002D294B">
        <w:rPr>
          <w:spacing w:val="-4"/>
        </w:rPr>
        <w:t xml:space="preserve">. </w:t>
      </w:r>
      <w:r w:rsidR="007A16D7" w:rsidRPr="002D294B">
        <w:rPr>
          <w:spacing w:val="-4"/>
        </w:rPr>
        <w:t xml:space="preserve">Liczba dni z opadami wahała się od </w:t>
      </w:r>
      <w:r w:rsidR="00D23BFD" w:rsidRPr="002D294B">
        <w:rPr>
          <w:spacing w:val="-4"/>
        </w:rPr>
        <w:t>1</w:t>
      </w:r>
      <w:r w:rsidR="005A19B5" w:rsidRPr="002D294B">
        <w:rPr>
          <w:spacing w:val="-4"/>
        </w:rPr>
        <w:t>4</w:t>
      </w:r>
      <w:r w:rsidR="007A16D7" w:rsidRPr="002D294B">
        <w:rPr>
          <w:spacing w:val="-4"/>
        </w:rPr>
        <w:t xml:space="preserve"> w </w:t>
      </w:r>
      <w:r w:rsidR="00CA7B80">
        <w:rPr>
          <w:spacing w:val="-4"/>
        </w:rPr>
        <w:t>Kaliszu</w:t>
      </w:r>
      <w:r w:rsidR="00CF1F2A" w:rsidRPr="002D294B">
        <w:rPr>
          <w:spacing w:val="-4"/>
        </w:rPr>
        <w:t xml:space="preserve"> do </w:t>
      </w:r>
      <w:r w:rsidR="00CA7B80">
        <w:rPr>
          <w:spacing w:val="-4"/>
        </w:rPr>
        <w:t>19</w:t>
      </w:r>
      <w:r w:rsidR="002D294B">
        <w:rPr>
          <w:spacing w:val="-4"/>
        </w:rPr>
        <w:t xml:space="preserve"> w </w:t>
      </w:r>
      <w:r w:rsidR="00A62091" w:rsidRPr="002D294B">
        <w:rPr>
          <w:spacing w:val="-4"/>
        </w:rPr>
        <w:t>Pile</w:t>
      </w:r>
      <w:r w:rsidR="00CA7B80">
        <w:rPr>
          <w:spacing w:val="-4"/>
        </w:rPr>
        <w:t xml:space="preserve"> i Poznaniu</w:t>
      </w:r>
      <w:r w:rsidR="00CF1F2A" w:rsidRPr="002D294B">
        <w:rPr>
          <w:spacing w:val="-4"/>
        </w:rPr>
        <w:t>.</w:t>
      </w:r>
      <w:r w:rsidR="00A62091" w:rsidRPr="002D294B">
        <w:rPr>
          <w:spacing w:val="-4"/>
        </w:rPr>
        <w:t xml:space="preserve"> </w:t>
      </w:r>
      <w:r w:rsidR="00CA7B80">
        <w:rPr>
          <w:spacing w:val="-4"/>
        </w:rPr>
        <w:t>Większe różnice dotyczyły liczby dni z pokrywą śnieżną. Najdłużej pokrywa śnieżna utrzymywała się w Pile – 17 dni, podczas gdy w Kaliszu – tylko 5.</w:t>
      </w:r>
    </w:p>
    <w:p w:rsidR="006057E3" w:rsidRPr="006057E3" w:rsidRDefault="00605CF3" w:rsidP="006057E3">
      <w:pPr>
        <w:pStyle w:val="tekst"/>
        <w:rPr>
          <w:spacing w:val="-4"/>
        </w:rPr>
      </w:pPr>
      <w:r w:rsidRPr="002D294B">
        <w:rPr>
          <w:spacing w:val="-4"/>
        </w:rPr>
        <w:t xml:space="preserve">W porównaniu z poprzednim miesiącem </w:t>
      </w:r>
      <w:r w:rsidR="00565236" w:rsidRPr="002D294B">
        <w:rPr>
          <w:spacing w:val="-4"/>
        </w:rPr>
        <w:t>w styczniu</w:t>
      </w:r>
      <w:r w:rsidRPr="002D294B">
        <w:rPr>
          <w:spacing w:val="-4"/>
        </w:rPr>
        <w:t xml:space="preserve"> </w:t>
      </w:r>
      <w:r w:rsidR="00565236" w:rsidRPr="002D294B">
        <w:rPr>
          <w:spacing w:val="-4"/>
        </w:rPr>
        <w:t>br.</w:t>
      </w:r>
      <w:r w:rsidRPr="002D294B">
        <w:rPr>
          <w:spacing w:val="-4"/>
        </w:rPr>
        <w:t xml:space="preserve"> </w:t>
      </w:r>
      <w:r w:rsidR="003B00E4" w:rsidRPr="002D294B">
        <w:rPr>
          <w:spacing w:val="-4"/>
        </w:rPr>
        <w:t xml:space="preserve">w skupie </w:t>
      </w:r>
      <w:r w:rsidRPr="002D294B">
        <w:rPr>
          <w:spacing w:val="-4"/>
        </w:rPr>
        <w:t xml:space="preserve">odnotowano </w:t>
      </w:r>
      <w:r w:rsidR="008022F5" w:rsidRPr="002D294B">
        <w:rPr>
          <w:spacing w:val="-4"/>
        </w:rPr>
        <w:t>spadek</w:t>
      </w:r>
      <w:r w:rsidRPr="002D294B">
        <w:rPr>
          <w:spacing w:val="-4"/>
        </w:rPr>
        <w:t xml:space="preserve"> cen </w:t>
      </w:r>
      <w:r w:rsidR="00537991" w:rsidRPr="002D294B">
        <w:rPr>
          <w:spacing w:val="-4"/>
        </w:rPr>
        <w:t>po</w:t>
      </w:r>
      <w:r w:rsidR="00997EE3">
        <w:rPr>
          <w:spacing w:val="-4"/>
        </w:rPr>
        <w:t>dstawowych produktów rolnych, z w</w:t>
      </w:r>
      <w:r w:rsidR="00537991" w:rsidRPr="002D294B">
        <w:rPr>
          <w:spacing w:val="-4"/>
        </w:rPr>
        <w:t xml:space="preserve">yjątkiem </w:t>
      </w:r>
      <w:r w:rsidR="008022F5" w:rsidRPr="002D294B">
        <w:rPr>
          <w:spacing w:val="-4"/>
        </w:rPr>
        <w:t>ziemniaków</w:t>
      </w:r>
      <w:r w:rsidR="00427C53" w:rsidRPr="002D294B">
        <w:rPr>
          <w:spacing w:val="-4"/>
        </w:rPr>
        <w:t xml:space="preserve"> oraz </w:t>
      </w:r>
      <w:r w:rsidR="003B00E4">
        <w:rPr>
          <w:spacing w:val="-4"/>
        </w:rPr>
        <w:t>żywca wołowego. W</w:t>
      </w:r>
      <w:r w:rsidR="003B00E4" w:rsidRPr="002D294B">
        <w:rPr>
          <w:spacing w:val="-4"/>
        </w:rPr>
        <w:t xml:space="preserve"> obrocie targowiskowym</w:t>
      </w:r>
      <w:r w:rsidR="003B00E4">
        <w:rPr>
          <w:spacing w:val="-4"/>
        </w:rPr>
        <w:t xml:space="preserve"> wzrosły ceny wszystkich badanych produktów, oprócz</w:t>
      </w:r>
      <w:r w:rsidR="006B1306" w:rsidRPr="002D294B">
        <w:rPr>
          <w:spacing w:val="-4"/>
        </w:rPr>
        <w:t xml:space="preserve"> </w:t>
      </w:r>
      <w:r w:rsidR="00427C53" w:rsidRPr="002D294B">
        <w:rPr>
          <w:spacing w:val="-4"/>
        </w:rPr>
        <w:t>ziemniaków jadalnych.</w:t>
      </w:r>
      <w:r w:rsidR="00364AB1" w:rsidRPr="002D294B">
        <w:rPr>
          <w:spacing w:val="-4"/>
        </w:rPr>
        <w:t xml:space="preserve"> </w:t>
      </w:r>
      <w:r w:rsidRPr="002D294B">
        <w:rPr>
          <w:spacing w:val="-4"/>
        </w:rPr>
        <w:t xml:space="preserve">W skali roku </w:t>
      </w:r>
      <w:r w:rsidR="003B00E4">
        <w:rPr>
          <w:spacing w:val="-4"/>
        </w:rPr>
        <w:t>obniży</w:t>
      </w:r>
      <w:r w:rsidRPr="002D294B">
        <w:rPr>
          <w:spacing w:val="-4"/>
        </w:rPr>
        <w:t xml:space="preserve">ły się ceny wszystkich produktów </w:t>
      </w:r>
      <w:r w:rsidR="00670706" w:rsidRPr="002D294B">
        <w:rPr>
          <w:spacing w:val="-4"/>
        </w:rPr>
        <w:t xml:space="preserve">rolnych </w:t>
      </w:r>
      <w:r w:rsidRPr="002D294B">
        <w:rPr>
          <w:spacing w:val="-4"/>
        </w:rPr>
        <w:t>objętych obserwacją</w:t>
      </w:r>
      <w:r w:rsidR="001708B7" w:rsidRPr="002D294B">
        <w:rPr>
          <w:spacing w:val="-4"/>
        </w:rPr>
        <w:t xml:space="preserve">, </w:t>
      </w:r>
      <w:r w:rsidR="00670706">
        <w:rPr>
          <w:spacing w:val="-4"/>
        </w:rPr>
        <w:t>z wyjątkiem ziemniaków tak w skupie, jak i na wolnym rynku</w:t>
      </w:r>
      <w:r w:rsidRPr="00E25ABE">
        <w:rPr>
          <w:spacing w:val="-4"/>
        </w:rPr>
        <w:t>.</w:t>
      </w:r>
    </w:p>
    <w:p w:rsidR="00881F13" w:rsidRPr="00881F13" w:rsidRDefault="00881F13" w:rsidP="00881F13">
      <w:pPr>
        <w:pStyle w:val="tekst"/>
        <w:rPr>
          <w:b/>
        </w:rPr>
      </w:pPr>
      <w:r w:rsidRPr="00881F13">
        <w:t xml:space="preserve">W okresie od lipca </w:t>
      </w:r>
      <w:r w:rsidR="007E6164">
        <w:t xml:space="preserve">ub. roku </w:t>
      </w:r>
      <w:r w:rsidR="00622D8F">
        <w:t xml:space="preserve">do </w:t>
      </w:r>
      <w:r w:rsidR="00565236">
        <w:t>stycznia</w:t>
      </w:r>
      <w:r w:rsidRPr="00881F13">
        <w:t xml:space="preserve"> </w:t>
      </w:r>
      <w:r w:rsidR="00565236"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4445EE">
        <w:t>7</w:t>
      </w:r>
      <w:r w:rsidR="001708B7">
        <w:t>5</w:t>
      </w:r>
      <w:r w:rsidR="004445EE">
        <w:t>4,4</w:t>
      </w:r>
      <w:r w:rsidRPr="00881F13">
        <w:t xml:space="preserve"> tys. ton, tj. o </w:t>
      </w:r>
      <w:r w:rsidR="00EF44E0">
        <w:t>1</w:t>
      </w:r>
      <w:r w:rsidR="001708B7">
        <w:t>7</w:t>
      </w:r>
      <w:r w:rsidR="004445EE">
        <w:t>,2</w:t>
      </w:r>
      <w:r w:rsidRPr="00881F13">
        <w:t xml:space="preserve">% </w:t>
      </w:r>
      <w:r w:rsidR="004445EE">
        <w:t>więc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z</w:t>
      </w:r>
      <w:r w:rsidR="004445EE">
        <w:t>więk</w:t>
      </w:r>
      <w:r w:rsidRPr="00881F13">
        <w:t xml:space="preserve">szyła się o </w:t>
      </w:r>
      <w:r w:rsidR="004445EE">
        <w:t>8</w:t>
      </w:r>
      <w:r w:rsidR="001708B7">
        <w:t>,9</w:t>
      </w:r>
      <w:r w:rsidRPr="00881F13">
        <w:t>%</w:t>
      </w:r>
      <w:r w:rsidR="004445EE">
        <w:t>, a</w:t>
      </w:r>
      <w:r w:rsidR="008022F5">
        <w:t xml:space="preserve"> </w:t>
      </w:r>
      <w:r w:rsidR="00EF44E0" w:rsidRPr="00881F13">
        <w:rPr>
          <w:b/>
        </w:rPr>
        <w:t>żyta</w:t>
      </w:r>
      <w:r w:rsidR="00EF44E0">
        <w:t xml:space="preserve"> </w:t>
      </w:r>
      <w:r w:rsidR="004445EE">
        <w:t>o</w:t>
      </w:r>
      <w:r w:rsidR="00983153" w:rsidRPr="00881F13">
        <w:t xml:space="preserve"> </w:t>
      </w:r>
      <w:r w:rsidR="004445EE">
        <w:t>1,9</w:t>
      </w:r>
      <w:r w:rsidR="00983153" w:rsidRPr="00881F13">
        <w:t>%</w:t>
      </w:r>
      <w:r w:rsidR="00983153" w:rsidRPr="00983153">
        <w:t>.</w:t>
      </w:r>
      <w:r w:rsidR="00D14667" w:rsidRPr="00983153"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D23BFD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styczeń br.) i w okresie od lipca ub. roku do stycznia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4445EE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132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4445EE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4445EE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132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4445EE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E0B6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EF44E0" w:rsidP="004445EE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4445EE" w:rsidRPr="003457E6" w:rsidTr="004445EE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5EE" w:rsidRPr="003457E6" w:rsidRDefault="004445EE" w:rsidP="004445EE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754,4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117,2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84,3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156,6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153,0</w:t>
            </w:r>
          </w:p>
        </w:tc>
      </w:tr>
      <w:tr w:rsidR="004445EE" w:rsidRPr="003457E6" w:rsidTr="004445EE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4445EE" w:rsidRPr="003457E6" w:rsidRDefault="004445EE" w:rsidP="004445EE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</w:p>
        </w:tc>
      </w:tr>
      <w:tr w:rsidR="004445EE" w:rsidRPr="003457E6" w:rsidTr="004445EE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4445EE" w:rsidRPr="003457E6" w:rsidRDefault="004445EE" w:rsidP="004445EE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424,5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108,9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56,7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147,2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162,8</w:t>
            </w:r>
          </w:p>
        </w:tc>
      </w:tr>
      <w:tr w:rsidR="004445EE" w:rsidRPr="003457E6" w:rsidTr="004445EE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4445EE" w:rsidRPr="003457E6" w:rsidRDefault="004445EE" w:rsidP="004445EE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72,0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101,9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9,5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195,2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445EE" w:rsidRPr="004445EE" w:rsidRDefault="004445EE" w:rsidP="004445EE">
            <w:pPr>
              <w:pStyle w:val="tableteksttab"/>
            </w:pPr>
            <w:r w:rsidRPr="004445EE">
              <w:t>149,0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605CF3" w:rsidRPr="0028591D">
        <w:t>Bez skupu realizowanego przez osoby fizyczne. b Obejmuje: pszenicę, żyto, jęczmień, owies, pszenżyto; łącznie z mieszankami zbożowymi; bez ziarna siewnego.</w:t>
      </w:r>
    </w:p>
    <w:p w:rsidR="008D0A07" w:rsidRDefault="00565236" w:rsidP="000D2D2C">
      <w:pPr>
        <w:pStyle w:val="tekst"/>
        <w:spacing w:before="240"/>
        <w:rPr>
          <w:spacing w:val="-4"/>
        </w:rPr>
      </w:pPr>
      <w:r>
        <w:rPr>
          <w:spacing w:val="-4"/>
        </w:rPr>
        <w:t>W styczniu</w:t>
      </w:r>
      <w:r w:rsidR="008D0A07">
        <w:rPr>
          <w:spacing w:val="-4"/>
        </w:rPr>
        <w:t xml:space="preserve"> </w:t>
      </w:r>
      <w:r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4445EE">
        <w:rPr>
          <w:spacing w:val="-4"/>
        </w:rPr>
        <w:t>84,3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 xml:space="preserve">i </w:t>
      </w:r>
      <w:r w:rsidR="007223CE">
        <w:rPr>
          <w:spacing w:val="-4"/>
        </w:rPr>
        <w:t>z</w:t>
      </w:r>
      <w:r w:rsidR="00551CCB">
        <w:rPr>
          <w:spacing w:val="-4"/>
        </w:rPr>
        <w:t>więk</w:t>
      </w:r>
      <w:r w:rsidR="007223CE">
        <w:rPr>
          <w:spacing w:val="-4"/>
        </w:rPr>
        <w:t xml:space="preserve">szył się o </w:t>
      </w:r>
      <w:r w:rsidR="006638AD">
        <w:rPr>
          <w:spacing w:val="-4"/>
        </w:rPr>
        <w:t>5</w:t>
      </w:r>
      <w:r w:rsidR="00551CCB">
        <w:rPr>
          <w:spacing w:val="-4"/>
        </w:rPr>
        <w:t>3</w:t>
      </w:r>
      <w:r w:rsidR="006638AD">
        <w:rPr>
          <w:spacing w:val="-4"/>
        </w:rPr>
        <w:t>,0</w:t>
      </w:r>
      <w:r w:rsidR="007223CE">
        <w:rPr>
          <w:spacing w:val="-4"/>
        </w:rPr>
        <w:t>%</w:t>
      </w:r>
      <w:r w:rsidR="008D0A07">
        <w:rPr>
          <w:spacing w:val="-4"/>
        </w:rPr>
        <w:t xml:space="preserve"> w st</w:t>
      </w:r>
      <w:r w:rsidR="007223CE">
        <w:rPr>
          <w:spacing w:val="-4"/>
        </w:rPr>
        <w:t>osunku do poprzedniego miesiąca</w:t>
      </w:r>
      <w:r w:rsidR="00551CCB">
        <w:rPr>
          <w:spacing w:val="-4"/>
        </w:rPr>
        <w:t xml:space="preserve"> oraz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6638AD">
        <w:rPr>
          <w:spacing w:val="-4"/>
        </w:rPr>
        <w:t>56</w:t>
      </w:r>
      <w:r w:rsidR="00551CCB">
        <w:rPr>
          <w:spacing w:val="-4"/>
        </w:rPr>
        <w:t>,</w:t>
      </w:r>
      <w:r w:rsidR="006638AD">
        <w:rPr>
          <w:spacing w:val="-4"/>
        </w:rPr>
        <w:t>6</w:t>
      </w:r>
      <w:r w:rsidR="007223CE">
        <w:rPr>
          <w:spacing w:val="-4"/>
        </w:rPr>
        <w:t xml:space="preserve">% </w:t>
      </w:r>
      <w:r w:rsidR="00BA5AC4">
        <w:rPr>
          <w:spacing w:val="-4"/>
        </w:rPr>
        <w:t>w</w:t>
      </w:r>
      <w:r w:rsidR="00551CCB">
        <w:rPr>
          <w:spacing w:val="-4"/>
        </w:rPr>
        <w:t> relacji do</w:t>
      </w:r>
      <w:r>
        <w:rPr>
          <w:spacing w:val="-4"/>
        </w:rPr>
        <w:t xml:space="preserve"> styczni</w:t>
      </w:r>
      <w:r w:rsidR="00551CCB">
        <w:rPr>
          <w:spacing w:val="-4"/>
        </w:rPr>
        <w:t>a</w:t>
      </w:r>
      <w:r w:rsidR="007223CE">
        <w:rPr>
          <w:spacing w:val="-4"/>
        </w:rPr>
        <w:t xml:space="preserve"> </w:t>
      </w:r>
      <w:r w:rsidR="00CD3A6F">
        <w:rPr>
          <w:spacing w:val="-4"/>
        </w:rPr>
        <w:t>ub. roku</w:t>
      </w:r>
      <w:r w:rsidR="00B54F88">
        <w:rPr>
          <w:spacing w:val="-4"/>
        </w:rPr>
        <w:t>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pszenicy </w:t>
      </w:r>
      <w:r w:rsidR="0014132F">
        <w:rPr>
          <w:spacing w:val="-4"/>
        </w:rPr>
        <w:t xml:space="preserve">w ciągu miesiąca </w:t>
      </w:r>
      <w:r w:rsidR="006638AD">
        <w:rPr>
          <w:spacing w:val="-4"/>
        </w:rPr>
        <w:t xml:space="preserve">wzrosła </w:t>
      </w:r>
      <w:r w:rsidR="008D0A07" w:rsidRPr="000A2F69">
        <w:rPr>
          <w:spacing w:val="-4"/>
        </w:rPr>
        <w:t xml:space="preserve">o </w:t>
      </w:r>
      <w:r w:rsidR="006638AD">
        <w:rPr>
          <w:spacing w:val="-4"/>
        </w:rPr>
        <w:t>62,8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BA5AC4">
        <w:rPr>
          <w:spacing w:val="-4"/>
        </w:rPr>
        <w:t>a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6638AD">
        <w:rPr>
          <w:spacing w:val="-4"/>
        </w:rPr>
        <w:t xml:space="preserve">zwiększyła się </w:t>
      </w:r>
      <w:r w:rsidR="0026102D">
        <w:rPr>
          <w:spacing w:val="-4"/>
        </w:rPr>
        <w:t>o</w:t>
      </w:r>
      <w:r w:rsidR="00551CCB">
        <w:rPr>
          <w:spacing w:val="-4"/>
        </w:rPr>
        <w:t xml:space="preserve"> </w:t>
      </w:r>
      <w:r w:rsidR="006638AD">
        <w:rPr>
          <w:spacing w:val="-4"/>
        </w:rPr>
        <w:t>47</w:t>
      </w:r>
      <w:r w:rsidR="008B23D9">
        <w:rPr>
          <w:spacing w:val="-4"/>
        </w:rPr>
        <w:t>,</w:t>
      </w:r>
      <w:r w:rsidR="006638AD">
        <w:rPr>
          <w:spacing w:val="-4"/>
        </w:rPr>
        <w:t>2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 przypadku</w:t>
      </w:r>
      <w:r w:rsidR="00BA5AC4">
        <w:rPr>
          <w:spacing w:val="-4"/>
        </w:rPr>
        <w:t xml:space="preserve"> </w:t>
      </w:r>
      <w:r w:rsidR="00551CCB" w:rsidRPr="000A2F69">
        <w:rPr>
          <w:spacing w:val="-4"/>
        </w:rPr>
        <w:t xml:space="preserve">żyta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6638AD">
        <w:rPr>
          <w:spacing w:val="-4"/>
        </w:rPr>
        <w:t xml:space="preserve">w porównaniu z grudniem ub. roku </w:t>
      </w:r>
      <w:r w:rsidR="00BA5AC4">
        <w:rPr>
          <w:spacing w:val="-4"/>
        </w:rPr>
        <w:t>z</w:t>
      </w:r>
      <w:r w:rsidR="00551CCB">
        <w:rPr>
          <w:spacing w:val="-4"/>
        </w:rPr>
        <w:t>więk</w:t>
      </w:r>
      <w:r w:rsidR="00BA5AC4">
        <w:rPr>
          <w:spacing w:val="-4"/>
        </w:rPr>
        <w:t xml:space="preserve">szyły się </w:t>
      </w:r>
      <w:r w:rsidR="00551CCB">
        <w:rPr>
          <w:spacing w:val="-4"/>
        </w:rPr>
        <w:t>o</w:t>
      </w:r>
      <w:r w:rsidR="006638AD">
        <w:rPr>
          <w:spacing w:val="-4"/>
        </w:rPr>
        <w:t xml:space="preserve"> 49,0</w:t>
      </w:r>
      <w:r w:rsidR="00551CCB">
        <w:rPr>
          <w:spacing w:val="-4"/>
        </w:rPr>
        <w:t>%</w:t>
      </w:r>
      <w:r w:rsidR="006638AD">
        <w:rPr>
          <w:spacing w:val="-4"/>
        </w:rPr>
        <w:t>, a w odniesieniu do stycznia ub. roku wzrosły niemal 2-krotnie (</w:t>
      </w:r>
      <w:r w:rsidR="00551CCB">
        <w:rPr>
          <w:spacing w:val="-4"/>
        </w:rPr>
        <w:t xml:space="preserve">o </w:t>
      </w:r>
      <w:r w:rsidR="006638AD">
        <w:rPr>
          <w:spacing w:val="-4"/>
        </w:rPr>
        <w:t>95,2</w:t>
      </w:r>
      <w:r w:rsidR="00551CCB">
        <w:rPr>
          <w:spacing w:val="-4"/>
        </w:rPr>
        <w:t>%)</w:t>
      </w:r>
      <w:r w:rsidR="00B54F88">
        <w:rPr>
          <w:spacing w:val="-4"/>
        </w:rPr>
        <w:t>.</w:t>
      </w:r>
    </w:p>
    <w:p w:rsidR="009E7A37" w:rsidRDefault="009E7A37" w:rsidP="000D2D2C">
      <w:pPr>
        <w:pStyle w:val="tekst"/>
        <w:spacing w:before="240"/>
        <w:rPr>
          <w:spacing w:val="-4"/>
        </w:rPr>
      </w:pPr>
      <w:r>
        <w:rPr>
          <w:spacing w:val="-4"/>
        </w:rPr>
        <w:br w:type="page"/>
      </w:r>
    </w:p>
    <w:p w:rsidR="00667C38" w:rsidRDefault="00C324B0" w:rsidP="00C37696">
      <w:pPr>
        <w:pStyle w:val="Tytultabeli"/>
        <w:spacing w:before="240"/>
      </w:pPr>
      <w:r>
        <w:lastRenderedPageBreak/>
        <w:t xml:space="preserve">Tablica </w:t>
      </w:r>
      <w:r w:rsidR="00D23BFD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styczeń br.), a także dynamikę skupu w stosunku do poprzedniego miesiąca i analogicznego miesiąca ub. roku. Dane do tablicy dostępne w pliku w formacie XLSX"/>
      </w:tblPr>
      <w:tblGrid>
        <w:gridCol w:w="3901"/>
        <w:gridCol w:w="2194"/>
        <w:gridCol w:w="2190"/>
        <w:gridCol w:w="2194"/>
      </w:tblGrid>
      <w:tr w:rsidR="00C73CAA" w:rsidRPr="00E87892" w:rsidTr="00C73CAA">
        <w:trPr>
          <w:trHeight w:val="57"/>
          <w:tblHeader/>
        </w:trPr>
        <w:tc>
          <w:tcPr>
            <w:tcW w:w="1861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73CAA" w:rsidRPr="00C20CD4" w:rsidRDefault="00C73CAA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139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73CAA" w:rsidRPr="00C20CD4" w:rsidRDefault="00C73CAA" w:rsidP="009E7A37">
            <w:pPr>
              <w:pStyle w:val="glowka1"/>
              <w:rPr>
                <w:spacing w:val="-2"/>
              </w:rPr>
            </w:pPr>
            <w:r>
              <w:t xml:space="preserve">01 </w:t>
            </w:r>
            <w:r w:rsidRPr="005F6127">
              <w:t>20</w:t>
            </w:r>
            <w:r>
              <w:t>2</w:t>
            </w:r>
            <w:r w:rsidR="009E7A37">
              <w:t>4</w:t>
            </w:r>
          </w:p>
        </w:tc>
      </w:tr>
      <w:tr w:rsidR="00C73CAA" w:rsidRPr="00E87892" w:rsidTr="00C73CAA">
        <w:trPr>
          <w:trHeight w:val="57"/>
          <w:tblHeader/>
        </w:trPr>
        <w:tc>
          <w:tcPr>
            <w:tcW w:w="1861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C73CAA" w:rsidRPr="00C20CD4" w:rsidRDefault="00C73CAA" w:rsidP="007A16D7">
            <w:pPr>
              <w:pStyle w:val="glowka1"/>
            </w:pPr>
          </w:p>
        </w:tc>
        <w:tc>
          <w:tcPr>
            <w:tcW w:w="104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C73CAA" w:rsidRPr="00C20CD4" w:rsidRDefault="00C73CAA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045" w:type="pct"/>
            <w:tcBorders>
              <w:top w:val="single" w:sz="4" w:space="0" w:color="522398"/>
              <w:bottom w:val="single" w:sz="12" w:space="0" w:color="522398"/>
            </w:tcBorders>
          </w:tcPr>
          <w:p w:rsidR="00C73CAA" w:rsidRDefault="00C73CAA" w:rsidP="009E7A37">
            <w:pPr>
              <w:pStyle w:val="glowka1"/>
            </w:pPr>
            <w:r>
              <w:t>01</w:t>
            </w:r>
            <w:r w:rsidRPr="005F6127">
              <w:t xml:space="preserve"> 20</w:t>
            </w:r>
            <w:r>
              <w:t>2</w:t>
            </w:r>
            <w:r w:rsidR="009E7A37">
              <w:t>3</w:t>
            </w:r>
            <w:r w:rsidRPr="005F6127">
              <w:t>=100</w:t>
            </w:r>
          </w:p>
        </w:tc>
        <w:tc>
          <w:tcPr>
            <w:tcW w:w="1047" w:type="pct"/>
            <w:tcBorders>
              <w:top w:val="single" w:sz="4" w:space="0" w:color="522398"/>
              <w:bottom w:val="single" w:sz="12" w:space="0" w:color="522398"/>
            </w:tcBorders>
          </w:tcPr>
          <w:p w:rsidR="00C73CAA" w:rsidRDefault="00C73CAA" w:rsidP="009E7A37">
            <w:pPr>
              <w:pStyle w:val="glowka1"/>
            </w:pPr>
            <w:r>
              <w:t>12</w:t>
            </w:r>
            <w:r w:rsidRPr="005F6127">
              <w:t xml:space="preserve"> 20</w:t>
            </w:r>
            <w:r>
              <w:t>2</w:t>
            </w:r>
            <w:r w:rsidR="009E7A37">
              <w:t>3</w:t>
            </w:r>
            <w:r w:rsidRPr="005F6127">
              <w:t>=100</w:t>
            </w:r>
          </w:p>
        </w:tc>
      </w:tr>
      <w:tr w:rsidR="009E7A37" w:rsidRPr="00E87892" w:rsidTr="009E7A37">
        <w:trPr>
          <w:trHeight w:val="57"/>
          <w:tblHeader/>
        </w:trPr>
        <w:tc>
          <w:tcPr>
            <w:tcW w:w="1861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9E7A37" w:rsidRPr="00C20CD4" w:rsidRDefault="009E7A37" w:rsidP="009E7A37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04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9E7A37" w:rsidRDefault="009E7A37" w:rsidP="009E7A37">
            <w:pPr>
              <w:pStyle w:val="tableteksttab"/>
            </w:pPr>
            <w:r>
              <w:t>68,5</w:t>
            </w:r>
          </w:p>
        </w:tc>
        <w:tc>
          <w:tcPr>
            <w:tcW w:w="1045" w:type="pct"/>
            <w:tcBorders>
              <w:top w:val="single" w:sz="12" w:space="0" w:color="522398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123,3</w:t>
            </w:r>
          </w:p>
        </w:tc>
        <w:tc>
          <w:tcPr>
            <w:tcW w:w="1047" w:type="pct"/>
            <w:tcBorders>
              <w:top w:val="single" w:sz="12" w:space="0" w:color="522398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110,3</w:t>
            </w:r>
          </w:p>
        </w:tc>
      </w:tr>
      <w:tr w:rsidR="009E7A37" w:rsidRPr="00E87892" w:rsidTr="009E7A37">
        <w:trPr>
          <w:trHeight w:val="57"/>
          <w:tblHeader/>
        </w:trPr>
        <w:tc>
          <w:tcPr>
            <w:tcW w:w="1861" w:type="pct"/>
            <w:shd w:val="clear" w:color="auto" w:fill="auto"/>
            <w:vAlign w:val="center"/>
          </w:tcPr>
          <w:p w:rsidR="009E7A37" w:rsidRPr="00C20CD4" w:rsidRDefault="009E7A37" w:rsidP="009E7A37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9E7A37" w:rsidRDefault="009E7A37" w:rsidP="009E7A37">
            <w:pPr>
              <w:pStyle w:val="tableteksttab"/>
            </w:pPr>
          </w:p>
        </w:tc>
        <w:tc>
          <w:tcPr>
            <w:tcW w:w="1045" w:type="pct"/>
            <w:vAlign w:val="center"/>
          </w:tcPr>
          <w:p w:rsidR="009E7A37" w:rsidRDefault="009E7A37" w:rsidP="009E7A37">
            <w:pPr>
              <w:pStyle w:val="tableteksttab"/>
            </w:pPr>
          </w:p>
        </w:tc>
        <w:tc>
          <w:tcPr>
            <w:tcW w:w="1047" w:type="pct"/>
            <w:vAlign w:val="center"/>
          </w:tcPr>
          <w:p w:rsidR="009E7A37" w:rsidRDefault="009E7A37" w:rsidP="009E7A37">
            <w:pPr>
              <w:pStyle w:val="tableteksttab"/>
            </w:pPr>
          </w:p>
        </w:tc>
      </w:tr>
      <w:tr w:rsidR="009E7A37" w:rsidRPr="00E87892" w:rsidTr="009E7A37">
        <w:trPr>
          <w:trHeight w:val="57"/>
          <w:tblHeader/>
        </w:trPr>
        <w:tc>
          <w:tcPr>
            <w:tcW w:w="1861" w:type="pct"/>
            <w:shd w:val="clear" w:color="auto" w:fill="auto"/>
            <w:vAlign w:val="center"/>
          </w:tcPr>
          <w:p w:rsidR="009E7A37" w:rsidRPr="00C20CD4" w:rsidRDefault="009E7A37" w:rsidP="009E7A37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9E7A37" w:rsidRDefault="009E7A37" w:rsidP="009E7A37">
            <w:pPr>
              <w:pStyle w:val="tableteksttab"/>
            </w:pPr>
            <w:r>
              <w:t>7,3</w:t>
            </w:r>
          </w:p>
        </w:tc>
        <w:tc>
          <w:tcPr>
            <w:tcW w:w="1045" w:type="pct"/>
            <w:vAlign w:val="center"/>
          </w:tcPr>
          <w:p w:rsidR="009E7A37" w:rsidRDefault="009E7A37" w:rsidP="009E7A37">
            <w:pPr>
              <w:pStyle w:val="tableteksttab"/>
            </w:pPr>
            <w:r>
              <w:t>97,9</w:t>
            </w:r>
          </w:p>
        </w:tc>
        <w:tc>
          <w:tcPr>
            <w:tcW w:w="1047" w:type="pct"/>
            <w:vAlign w:val="center"/>
          </w:tcPr>
          <w:p w:rsidR="009E7A37" w:rsidRDefault="009E7A37" w:rsidP="009E7A37">
            <w:pPr>
              <w:pStyle w:val="tableteksttab"/>
            </w:pPr>
            <w:r>
              <w:t>112,7</w:t>
            </w:r>
          </w:p>
        </w:tc>
      </w:tr>
      <w:tr w:rsidR="009E7A37" w:rsidRPr="00E87892" w:rsidTr="009E7A37">
        <w:trPr>
          <w:trHeight w:val="57"/>
          <w:tblHeader/>
        </w:trPr>
        <w:tc>
          <w:tcPr>
            <w:tcW w:w="18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E7A37" w:rsidRPr="00C20CD4" w:rsidRDefault="009E7A37" w:rsidP="009E7A37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04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E7A37" w:rsidRDefault="009E7A37" w:rsidP="009E7A37">
            <w:pPr>
              <w:pStyle w:val="tableteksttab"/>
            </w:pPr>
            <w:r>
              <w:t>28,2</w:t>
            </w:r>
          </w:p>
        </w:tc>
        <w:tc>
          <w:tcPr>
            <w:tcW w:w="1045" w:type="pct"/>
            <w:tcBorders>
              <w:bottom w:val="single" w:sz="4" w:space="0" w:color="522398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109,4</w:t>
            </w:r>
          </w:p>
        </w:tc>
        <w:tc>
          <w:tcPr>
            <w:tcW w:w="1047" w:type="pct"/>
            <w:tcBorders>
              <w:bottom w:val="single" w:sz="4" w:space="0" w:color="522398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101,1</w:t>
            </w:r>
          </w:p>
        </w:tc>
      </w:tr>
      <w:tr w:rsidR="009E7A37" w:rsidRPr="00E87892" w:rsidTr="009E7A37">
        <w:trPr>
          <w:trHeight w:val="57"/>
          <w:tblHeader/>
        </w:trPr>
        <w:tc>
          <w:tcPr>
            <w:tcW w:w="186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E7A37" w:rsidRPr="00C20CD4" w:rsidRDefault="009E7A37" w:rsidP="009E7A37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04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E7A37" w:rsidRDefault="009E7A37" w:rsidP="009E7A37">
            <w:pPr>
              <w:pStyle w:val="tableteksttab"/>
            </w:pPr>
            <w:r>
              <w:t>33,0</w:t>
            </w:r>
          </w:p>
        </w:tc>
        <w:tc>
          <w:tcPr>
            <w:tcW w:w="10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147,7</w:t>
            </w:r>
          </w:p>
        </w:tc>
        <w:tc>
          <w:tcPr>
            <w:tcW w:w="104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119</w:t>
            </w:r>
            <w:r w:rsidR="00FD4DD3">
              <w:t>,0</w:t>
            </w:r>
          </w:p>
        </w:tc>
      </w:tr>
      <w:tr w:rsidR="009E7A37" w:rsidRPr="00E87892" w:rsidTr="009E7A37">
        <w:trPr>
          <w:trHeight w:val="57"/>
          <w:tblHeader/>
        </w:trPr>
        <w:tc>
          <w:tcPr>
            <w:tcW w:w="1861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9E7A37" w:rsidRPr="00C20CD4" w:rsidRDefault="009E7A37" w:rsidP="009E7A37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04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9E7A37" w:rsidRDefault="009E7A37" w:rsidP="009E7A37">
            <w:pPr>
              <w:pStyle w:val="tableteksttab"/>
            </w:pPr>
            <w:r>
              <w:t>196,4</w:t>
            </w:r>
          </w:p>
        </w:tc>
        <w:tc>
          <w:tcPr>
            <w:tcW w:w="1045" w:type="pct"/>
            <w:tcBorders>
              <w:top w:val="single" w:sz="4" w:space="0" w:color="522398"/>
              <w:bottom w:val="nil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103,5</w:t>
            </w:r>
          </w:p>
        </w:tc>
        <w:tc>
          <w:tcPr>
            <w:tcW w:w="1047" w:type="pct"/>
            <w:tcBorders>
              <w:top w:val="single" w:sz="4" w:space="0" w:color="522398"/>
              <w:bottom w:val="nil"/>
            </w:tcBorders>
            <w:vAlign w:val="center"/>
          </w:tcPr>
          <w:p w:rsidR="009E7A37" w:rsidRDefault="009E7A37" w:rsidP="009E7A37">
            <w:pPr>
              <w:pStyle w:val="tableteksttab"/>
            </w:pPr>
            <w:r>
              <w:t>108,1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27155A" w:rsidRPr="002D294B" w:rsidRDefault="00565236" w:rsidP="007008BC">
      <w:pPr>
        <w:pStyle w:val="tekst"/>
        <w:spacing w:before="360"/>
      </w:pPr>
      <w:r>
        <w:t>W styczniu</w:t>
      </w:r>
      <w:r w:rsidR="00A17F12" w:rsidRPr="009D2557">
        <w:t xml:space="preserve"> </w:t>
      </w:r>
      <w:r>
        <w:t>br.</w:t>
      </w:r>
      <w:r w:rsidR="00A17F12" w:rsidRPr="009D2557">
        <w:t xml:space="preserve"> </w:t>
      </w:r>
      <w:r w:rsidR="00A17F12" w:rsidRPr="006B03B6">
        <w:rPr>
          <w:b/>
        </w:rPr>
        <w:t>skup żywca rzeźnego</w:t>
      </w:r>
      <w:r w:rsidR="00A17F12" w:rsidRPr="009D2557">
        <w:t xml:space="preserve"> (w wadze poubojowej ciepłej) wyniósł </w:t>
      </w:r>
      <w:r w:rsidR="009E7A37">
        <w:t>68</w:t>
      </w:r>
      <w:r w:rsidR="009F6BB5">
        <w:t>,</w:t>
      </w:r>
      <w:r w:rsidR="009E7A37">
        <w:t>5</w:t>
      </w:r>
      <w:r w:rsidR="00A17F12" w:rsidRPr="009D2557">
        <w:t xml:space="preserve"> tys. ton</w:t>
      </w:r>
      <w:r w:rsidR="009B2F41">
        <w:t xml:space="preserve">, </w:t>
      </w:r>
      <w:r w:rsidR="009E7A37">
        <w:t xml:space="preserve">tj. </w:t>
      </w:r>
      <w:r w:rsidR="009B2F41">
        <w:t xml:space="preserve">o </w:t>
      </w:r>
      <w:r w:rsidR="006B03B6">
        <w:t>1</w:t>
      </w:r>
      <w:r w:rsidR="009E7A37">
        <w:t>0,3</w:t>
      </w:r>
      <w:r w:rsidR="009B2F41">
        <w:t xml:space="preserve">% </w:t>
      </w:r>
      <w:r w:rsidR="009E7A37">
        <w:t>więcej</w:t>
      </w:r>
      <w:r w:rsidR="003B6914">
        <w:t xml:space="preserve"> </w:t>
      </w:r>
      <w:r w:rsidR="009B2F41" w:rsidRPr="00197F45">
        <w:t>niż przed miesiącem</w:t>
      </w:r>
      <w:r w:rsidR="006B03B6">
        <w:t xml:space="preserve"> i</w:t>
      </w:r>
      <w:r w:rsidR="009B2F41" w:rsidRPr="00197F45">
        <w:t xml:space="preserve"> </w:t>
      </w:r>
      <w:r w:rsidR="009B2F41">
        <w:t>o</w:t>
      </w:r>
      <w:r w:rsidR="00631467">
        <w:t xml:space="preserve"> </w:t>
      </w:r>
      <w:r w:rsidR="009E7A37">
        <w:t>23,3</w:t>
      </w:r>
      <w:r w:rsidR="006B03B6">
        <w:t>%</w:t>
      </w:r>
      <w:r w:rsidR="009B2F41">
        <w:t xml:space="preserve"> </w:t>
      </w:r>
      <w:r w:rsidR="009E7A37">
        <w:t xml:space="preserve">więcej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671CF5">
        <w:t>Najbardziej zwiększyły się d</w:t>
      </w:r>
      <w:r w:rsidR="006B03B6" w:rsidRPr="00561B0F">
        <w:t>ostaw</w:t>
      </w:r>
      <w:r w:rsidR="006B03B6">
        <w:t>y</w:t>
      </w:r>
      <w:r w:rsidR="006B03B6" w:rsidRPr="00561B0F">
        <w:t xml:space="preserve"> </w:t>
      </w:r>
      <w:r w:rsidR="006B03B6" w:rsidRPr="006B03B6">
        <w:rPr>
          <w:b/>
        </w:rPr>
        <w:t>drobiu rzeźnego</w:t>
      </w:r>
      <w:r w:rsidR="006B03B6" w:rsidRPr="00561B0F">
        <w:t xml:space="preserve"> </w:t>
      </w:r>
      <w:r w:rsidR="00671CF5">
        <w:t>–</w:t>
      </w:r>
      <w:r w:rsidR="006B03B6" w:rsidRPr="00561B0F">
        <w:t xml:space="preserve"> </w:t>
      </w:r>
      <w:r w:rsidR="006B03B6">
        <w:t xml:space="preserve">o </w:t>
      </w:r>
      <w:r w:rsidR="00671CF5">
        <w:t>19,0</w:t>
      </w:r>
      <w:r w:rsidR="006B03B6" w:rsidRPr="00561B0F">
        <w:t xml:space="preserve">% w stosunku </w:t>
      </w:r>
      <w:r w:rsidR="006B03B6">
        <w:t>do grudnia ub. roku</w:t>
      </w:r>
      <w:r w:rsidR="006B03B6" w:rsidRPr="00561B0F">
        <w:t xml:space="preserve"> i</w:t>
      </w:r>
      <w:r w:rsidR="006B03B6">
        <w:t xml:space="preserve"> </w:t>
      </w:r>
      <w:r w:rsidR="006B03B6" w:rsidRPr="00561B0F">
        <w:t>o</w:t>
      </w:r>
      <w:r w:rsidR="006B03B6">
        <w:t xml:space="preserve"> </w:t>
      </w:r>
      <w:r w:rsidR="00671CF5">
        <w:t>47,7</w:t>
      </w:r>
      <w:r w:rsidR="006B03B6">
        <w:t xml:space="preserve">% w </w:t>
      </w:r>
      <w:r w:rsidR="006B03B6" w:rsidRPr="002D294B">
        <w:t xml:space="preserve">porównaniu ze styczniem ub. roku. W przypadku </w:t>
      </w:r>
      <w:r w:rsidR="006B03B6" w:rsidRPr="002D294B">
        <w:rPr>
          <w:b/>
        </w:rPr>
        <w:t>żywca wieprzowego</w:t>
      </w:r>
      <w:r w:rsidR="006B03B6" w:rsidRPr="002D294B">
        <w:t xml:space="preserve"> </w:t>
      </w:r>
      <w:r w:rsidR="00671CF5">
        <w:t xml:space="preserve">wzrost </w:t>
      </w:r>
      <w:r w:rsidR="006B03B6" w:rsidRPr="002D294B">
        <w:t>podaż</w:t>
      </w:r>
      <w:r w:rsidR="00671CF5">
        <w:t>y był nieco mniejszy i wyniósł</w:t>
      </w:r>
      <w:r w:rsidR="006B03B6" w:rsidRPr="002D294B">
        <w:t xml:space="preserve"> odpowiednio </w:t>
      </w:r>
      <w:r w:rsidR="00671CF5">
        <w:t>1,1</w:t>
      </w:r>
      <w:r w:rsidR="006B03B6" w:rsidRPr="002D294B">
        <w:t xml:space="preserve">% i </w:t>
      </w:r>
      <w:r w:rsidR="00671CF5">
        <w:t>9,4</w:t>
      </w:r>
      <w:r w:rsidR="006B03B6" w:rsidRPr="002D294B">
        <w:t xml:space="preserve">%. </w:t>
      </w:r>
      <w:r w:rsidR="00671CF5" w:rsidRPr="002D294B">
        <w:t xml:space="preserve">Natomiast </w:t>
      </w:r>
      <w:r w:rsidR="006B03B6" w:rsidRPr="002D294B">
        <w:t xml:space="preserve">skup </w:t>
      </w:r>
      <w:r w:rsidR="006B03B6" w:rsidRPr="002D294B">
        <w:rPr>
          <w:b/>
        </w:rPr>
        <w:t>żywca wołowego</w:t>
      </w:r>
      <w:r w:rsidR="006B03B6" w:rsidRPr="002D294B">
        <w:t xml:space="preserve"> </w:t>
      </w:r>
      <w:r w:rsidR="00671CF5" w:rsidRPr="002D294B">
        <w:t xml:space="preserve">zwiększył się </w:t>
      </w:r>
      <w:r w:rsidR="006B03B6" w:rsidRPr="002D294B">
        <w:t xml:space="preserve">o </w:t>
      </w:r>
      <w:r w:rsidR="00671CF5">
        <w:t>12</w:t>
      </w:r>
      <w:r w:rsidR="006B03B6" w:rsidRPr="002D294B">
        <w:t>,7% w ujęciu miesięcznym</w:t>
      </w:r>
      <w:r w:rsidR="00671CF5">
        <w:t>, ale w relacji do stycznia ub. roku zmniejszył się</w:t>
      </w:r>
      <w:r w:rsidR="006B03B6" w:rsidRPr="002D294B">
        <w:t xml:space="preserve"> o </w:t>
      </w:r>
      <w:r w:rsidR="00671CF5">
        <w:t>2,1</w:t>
      </w:r>
      <w:r w:rsidR="006B03B6" w:rsidRPr="002D294B">
        <w:t>%</w:t>
      </w:r>
      <w:r w:rsidR="00B54F88" w:rsidRPr="002D294B">
        <w:t>.</w:t>
      </w:r>
      <w:r w:rsidR="00BF1356" w:rsidRPr="002D294B">
        <w:t xml:space="preserve"> </w:t>
      </w:r>
    </w:p>
    <w:p w:rsidR="00511043" w:rsidRPr="002D294B" w:rsidRDefault="00A17F12" w:rsidP="005C3389">
      <w:pPr>
        <w:pStyle w:val="tekst"/>
        <w:spacing w:after="240"/>
      </w:pPr>
      <w:r w:rsidRPr="002D294B"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565236" w:rsidRPr="002D294B">
        <w:t>w styczniu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</w:t>
      </w:r>
      <w:r w:rsidR="009C3732">
        <w:t>81</w:t>
      </w:r>
      <w:r w:rsidRPr="002D294B">
        <w:t>,</w:t>
      </w:r>
      <w:r w:rsidR="009C3732">
        <w:t>2</w:t>
      </w:r>
      <w:r w:rsidR="003720CD" w:rsidRPr="002D294B">
        <w:t>0</w:t>
      </w:r>
      <w:r w:rsidRPr="002D294B">
        <w:t xml:space="preserve"> zł za 1 dt, tj. o </w:t>
      </w:r>
      <w:r w:rsidR="009C3732">
        <w:t>0,5</w:t>
      </w:r>
      <w:r w:rsidRPr="002D294B">
        <w:t xml:space="preserve">% </w:t>
      </w:r>
      <w:r w:rsidR="00561B0F" w:rsidRPr="002D294B">
        <w:t>mni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w</w:t>
      </w:r>
      <w:r w:rsidR="009C3732">
        <w:t> </w:t>
      </w:r>
      <w:r w:rsidR="00BF1356" w:rsidRPr="002D294B">
        <w:t>poprzednim miesiącu</w:t>
      </w:r>
      <w:r w:rsidR="00561B0F" w:rsidRPr="002D294B">
        <w:t>, ale</w:t>
      </w:r>
      <w:r w:rsidR="00BF1356" w:rsidRPr="002D294B">
        <w:t xml:space="preserve"> </w:t>
      </w:r>
      <w:r w:rsidRPr="002D294B">
        <w:t xml:space="preserve">o </w:t>
      </w:r>
      <w:r w:rsidR="009C3732">
        <w:t>37,1</w:t>
      </w:r>
      <w:r w:rsidRPr="002D294B">
        <w:t xml:space="preserve">% </w:t>
      </w:r>
      <w:r w:rsidR="009C3732">
        <w:t>mni</w:t>
      </w:r>
      <w:r w:rsidRPr="002D294B">
        <w:t xml:space="preserve">ej niż przed rokiem. </w:t>
      </w:r>
      <w:r w:rsidRPr="002D294B">
        <w:rPr>
          <w:b/>
        </w:rPr>
        <w:t>Cena skupu 1 dt pszenicy</w:t>
      </w:r>
      <w:r w:rsidRPr="002D294B">
        <w:t xml:space="preserve"> wyniosła </w:t>
      </w:r>
      <w:r w:rsidR="009C3732">
        <w:t>86</w:t>
      </w:r>
      <w:r w:rsidRPr="002D294B">
        <w:t>,</w:t>
      </w:r>
      <w:r w:rsidR="009C3732">
        <w:t>2</w:t>
      </w:r>
      <w:r w:rsidR="00243A4F" w:rsidRPr="002D294B">
        <w:t>5</w:t>
      </w:r>
      <w:r w:rsidRPr="002D294B">
        <w:t xml:space="preserve"> zł i kształtowała się na poziomie </w:t>
      </w:r>
      <w:r w:rsidR="00554394" w:rsidRPr="002D294B">
        <w:t xml:space="preserve">o </w:t>
      </w:r>
      <w:r w:rsidR="009C3732">
        <w:t>1,9</w:t>
      </w:r>
      <w:r w:rsidR="00554394" w:rsidRPr="002D294B">
        <w:t xml:space="preserve">% </w:t>
      </w:r>
      <w:r w:rsidR="00561B0F" w:rsidRPr="002D294B">
        <w:t>ni</w:t>
      </w:r>
      <w:r w:rsidR="0053695E" w:rsidRPr="002D294B">
        <w:t xml:space="preserve">ższym </w:t>
      </w:r>
      <w:r w:rsidR="00D80BEB" w:rsidRPr="002D294B">
        <w:t>a</w:t>
      </w:r>
      <w:r w:rsidR="00F623A7" w:rsidRPr="002D294B">
        <w:t>niż</w:t>
      </w:r>
      <w:r w:rsidR="00D80BEB" w:rsidRPr="002D294B">
        <w:t>eli</w:t>
      </w:r>
      <w:r w:rsidRPr="002D294B">
        <w:t xml:space="preserve"> </w:t>
      </w:r>
      <w:r w:rsidR="00B54F88" w:rsidRPr="002D294B">
        <w:t xml:space="preserve">w grudniu </w:t>
      </w:r>
      <w:r w:rsidR="00CD3A6F" w:rsidRPr="002D294B">
        <w:t>ub. roku</w:t>
      </w:r>
      <w:r w:rsidR="00341558">
        <w:t xml:space="preserve"> oraz</w:t>
      </w:r>
      <w:r w:rsidR="00554394" w:rsidRPr="002D294B">
        <w:t xml:space="preserve"> </w:t>
      </w:r>
      <w:r w:rsidR="00E63FC8" w:rsidRPr="002D294B">
        <w:t xml:space="preserve">o </w:t>
      </w:r>
      <w:r w:rsidR="00341558">
        <w:t>35</w:t>
      </w:r>
      <w:r w:rsidR="00561B0F" w:rsidRPr="002D294B">
        <w:t>,</w:t>
      </w:r>
      <w:r w:rsidR="003720CD" w:rsidRPr="002D294B">
        <w:t>9</w:t>
      </w:r>
      <w:r w:rsidR="00E63FC8" w:rsidRPr="002D294B">
        <w:t>%</w:t>
      </w:r>
      <w:r w:rsidR="00554394" w:rsidRPr="002D294B">
        <w:t xml:space="preserve"> </w:t>
      </w:r>
      <w:r w:rsidR="00341558">
        <w:t>ni</w:t>
      </w:r>
      <w:r w:rsidR="00E63FC8" w:rsidRPr="002D294B">
        <w:t xml:space="preserve">żej </w:t>
      </w:r>
      <w:r w:rsidR="00D80BEB" w:rsidRPr="002D294B">
        <w:t xml:space="preserve">w </w:t>
      </w:r>
      <w:r w:rsidR="00561B0F" w:rsidRPr="002D294B">
        <w:t xml:space="preserve">porównaniu </w:t>
      </w:r>
      <w:r w:rsidR="00565236" w:rsidRPr="002D294B">
        <w:t>ze styczniem</w:t>
      </w:r>
      <w:r w:rsidR="00D80BEB" w:rsidRPr="002D294B">
        <w:t xml:space="preserve"> </w:t>
      </w:r>
      <w:r w:rsidR="00CD3A6F" w:rsidRPr="002D294B">
        <w:t>ub. roku</w:t>
      </w:r>
      <w:r w:rsidR="00B54F88" w:rsidRPr="002D294B">
        <w:t>.</w:t>
      </w:r>
      <w:r w:rsidRPr="002D294B">
        <w:t xml:space="preserve"> Przeciętna </w:t>
      </w:r>
      <w:r w:rsidRPr="002D294B">
        <w:rPr>
          <w:b/>
        </w:rPr>
        <w:t>cena targowiskowa 1 dt pszenicy</w:t>
      </w:r>
      <w:r w:rsidRPr="002D294B">
        <w:t xml:space="preserve"> wynosiła 1</w:t>
      </w:r>
      <w:r w:rsidR="00341558">
        <w:t>21</w:t>
      </w:r>
      <w:r w:rsidR="00D80BEB" w:rsidRPr="002D294B">
        <w:t>,</w:t>
      </w:r>
      <w:r w:rsidR="00341558">
        <w:t>9</w:t>
      </w:r>
      <w:r w:rsidR="0086767D">
        <w:t>0</w:t>
      </w:r>
      <w:r w:rsidRPr="002D294B">
        <w:t xml:space="preserve"> zł i była o </w:t>
      </w:r>
      <w:r w:rsidR="00341558">
        <w:t>0</w:t>
      </w:r>
      <w:r w:rsidR="00347D80" w:rsidRPr="002D294B">
        <w:t>,</w:t>
      </w:r>
      <w:r w:rsidR="00341558">
        <w:t>5</w:t>
      </w:r>
      <w:r w:rsidRPr="002D294B">
        <w:t xml:space="preserve">% </w:t>
      </w:r>
      <w:r w:rsidR="00341558">
        <w:t>wy</w:t>
      </w:r>
      <w:r w:rsidRPr="002D294B">
        <w:t>ższa od notowanej przed miesiącem</w:t>
      </w:r>
      <w:r w:rsidR="0098385A" w:rsidRPr="002D294B">
        <w:t>, a</w:t>
      </w:r>
      <w:r w:rsidR="00347D80" w:rsidRPr="002D294B">
        <w:t xml:space="preserve">le </w:t>
      </w:r>
      <w:r w:rsidR="0058017E" w:rsidRPr="002D294B">
        <w:t xml:space="preserve">jednocześnie </w:t>
      </w:r>
      <w:r w:rsidR="0098385A" w:rsidRPr="002D294B">
        <w:t>o</w:t>
      </w:r>
      <w:r w:rsidR="0058017E" w:rsidRPr="002D294B">
        <w:t xml:space="preserve"> </w:t>
      </w:r>
      <w:r w:rsidR="00341558">
        <w:t>27,8</w:t>
      </w:r>
      <w:r w:rsidRPr="002D294B">
        <w:t xml:space="preserve">% </w:t>
      </w:r>
      <w:r w:rsidR="00341558">
        <w:t>niższa aniżeli w</w:t>
      </w:r>
      <w:r w:rsidR="00347D80" w:rsidRPr="002D294B">
        <w:t xml:space="preserve"> </w:t>
      </w:r>
      <w:r w:rsidR="00565236" w:rsidRPr="002D294B">
        <w:t>styczni</w:t>
      </w:r>
      <w:r w:rsidR="00341558">
        <w:t>u</w:t>
      </w:r>
      <w:r w:rsidR="00347D80" w:rsidRPr="002D294B">
        <w:t xml:space="preserve"> </w:t>
      </w:r>
      <w:r w:rsidR="00CD3A6F" w:rsidRPr="002D294B">
        <w:t>ub. roku</w:t>
      </w:r>
      <w:r w:rsidR="00B54F88" w:rsidRPr="002D294B">
        <w:t>.</w:t>
      </w:r>
      <w:r w:rsidRPr="002D294B">
        <w:t xml:space="preserve"> Za</w:t>
      </w:r>
      <w:r w:rsidRPr="002D294B">
        <w:rPr>
          <w:b/>
        </w:rPr>
        <w:t xml:space="preserve"> 1 dt żyta</w:t>
      </w:r>
      <w:r w:rsidRPr="002D294B">
        <w:t xml:space="preserve"> </w:t>
      </w:r>
      <w:r w:rsidRPr="002D294B">
        <w:rPr>
          <w:b/>
        </w:rPr>
        <w:t>w skupie</w:t>
      </w:r>
      <w:r w:rsidRPr="002D294B">
        <w:t xml:space="preserve"> </w:t>
      </w:r>
      <w:r w:rsidR="00565236" w:rsidRPr="002D294B">
        <w:t>w styczniu</w:t>
      </w:r>
      <w:r w:rsidRPr="002D294B">
        <w:t xml:space="preserve"> </w:t>
      </w:r>
      <w:r w:rsidR="00565236" w:rsidRPr="002D294B">
        <w:t>br.</w:t>
      </w:r>
      <w:r w:rsidRPr="002D294B">
        <w:t xml:space="preserve"> płacono </w:t>
      </w:r>
      <w:r w:rsidR="00341558">
        <w:t>60</w:t>
      </w:r>
      <w:r w:rsidR="0053695E" w:rsidRPr="002D294B">
        <w:t>,</w:t>
      </w:r>
      <w:r w:rsidR="00341558">
        <w:t>27</w:t>
      </w:r>
      <w:r w:rsidR="0026102D" w:rsidRPr="002D294B">
        <w:t xml:space="preserve"> zł, tj. o </w:t>
      </w:r>
      <w:r w:rsidR="00341558">
        <w:t>2,2</w:t>
      </w:r>
      <w:r w:rsidRPr="002D294B">
        <w:t>%</w:t>
      </w:r>
      <w:r w:rsidR="00F623A7" w:rsidRPr="002D294B">
        <w:t xml:space="preserve"> </w:t>
      </w:r>
      <w:r w:rsidR="00561B0F" w:rsidRPr="002D294B">
        <w:t>mni</w:t>
      </w:r>
      <w:r w:rsidR="0053695E" w:rsidRPr="002D294B">
        <w:t>ej</w:t>
      </w:r>
      <w:r w:rsidR="00F623A7" w:rsidRPr="002D294B">
        <w:t xml:space="preserve"> niż </w:t>
      </w:r>
      <w:r w:rsidR="00B54F88" w:rsidRPr="002D294B">
        <w:t xml:space="preserve">w grudniu </w:t>
      </w:r>
      <w:r w:rsidR="00CD3A6F" w:rsidRPr="002D294B">
        <w:t>ub. roku</w:t>
      </w:r>
      <w:r w:rsidR="003720CD" w:rsidRPr="002D294B">
        <w:t xml:space="preserve"> i</w:t>
      </w:r>
      <w:r w:rsidR="0053695E" w:rsidRPr="002D294B">
        <w:t xml:space="preserve"> </w:t>
      </w:r>
      <w:r w:rsidR="00F623A7" w:rsidRPr="002D294B">
        <w:t>o</w:t>
      </w:r>
      <w:r w:rsidR="0053695E" w:rsidRPr="002D294B">
        <w:t xml:space="preserve"> </w:t>
      </w:r>
      <w:r w:rsidR="00341558">
        <w:t>4</w:t>
      </w:r>
      <w:r w:rsidR="003720CD" w:rsidRPr="002D294B">
        <w:t>2</w:t>
      </w:r>
      <w:r w:rsidR="00561B0F" w:rsidRPr="002D294B">
        <w:t>,</w:t>
      </w:r>
      <w:r w:rsidR="00341558">
        <w:t>8</w:t>
      </w:r>
      <w:r w:rsidRPr="002D294B">
        <w:t xml:space="preserve">% </w:t>
      </w:r>
      <w:r w:rsidR="003720CD" w:rsidRPr="002D294B">
        <w:t>mni</w:t>
      </w:r>
      <w:r w:rsidRPr="002D294B">
        <w:t xml:space="preserve">ej niż </w:t>
      </w:r>
      <w:r w:rsidR="00565236" w:rsidRPr="002D294B">
        <w:t>w styczniu</w:t>
      </w:r>
      <w:r w:rsidRPr="002D294B">
        <w:t xml:space="preserve"> </w:t>
      </w:r>
      <w:r w:rsidR="00CD3A6F" w:rsidRPr="002D294B">
        <w:t>ub. roku</w:t>
      </w:r>
      <w:r w:rsidR="00B54F88" w:rsidRPr="002D294B">
        <w:t>.</w:t>
      </w:r>
      <w:r w:rsidRPr="002D294B">
        <w:t xml:space="preserve"> Na targowiskach cena żyta kształtowała się na poziomie </w:t>
      </w:r>
      <w:r w:rsidR="00341558">
        <w:t>95</w:t>
      </w:r>
      <w:r w:rsidR="006B1306" w:rsidRPr="002D294B">
        <w:t>,</w:t>
      </w:r>
      <w:r w:rsidR="00341558">
        <w:t>8</w:t>
      </w:r>
      <w:r w:rsidR="00347D80" w:rsidRPr="002D294B">
        <w:t>3</w:t>
      </w:r>
      <w:r w:rsidR="00341558">
        <w:t xml:space="preserve"> zł za 1 </w:t>
      </w:r>
      <w:r w:rsidRPr="002D294B">
        <w:t xml:space="preserve">dt, tj. o </w:t>
      </w:r>
      <w:r w:rsidR="006B1306" w:rsidRPr="002D294B">
        <w:t>5</w:t>
      </w:r>
      <w:r w:rsidR="00341558">
        <w:t>,0</w:t>
      </w:r>
      <w:r w:rsidRPr="002D294B">
        <w:t xml:space="preserve">% </w:t>
      </w:r>
      <w:r w:rsidR="006B1306" w:rsidRPr="002D294B">
        <w:t>wy</w:t>
      </w:r>
      <w:r w:rsidRPr="002D294B">
        <w:t>żej niż przed miesiącem</w:t>
      </w:r>
      <w:r w:rsidR="00341558">
        <w:t>, ale</w:t>
      </w:r>
      <w:r w:rsidRPr="002D294B">
        <w:t xml:space="preserve"> </w:t>
      </w:r>
      <w:r w:rsidR="00534EAB" w:rsidRPr="002D294B">
        <w:t xml:space="preserve">o </w:t>
      </w:r>
      <w:r w:rsidR="00341558">
        <w:t>3</w:t>
      </w:r>
      <w:r w:rsidR="00347D80" w:rsidRPr="002D294B">
        <w:t>4</w:t>
      </w:r>
      <w:r w:rsidR="00341558">
        <w:t>,2</w:t>
      </w:r>
      <w:r w:rsidR="00534EAB" w:rsidRPr="002D294B">
        <w:t xml:space="preserve">% </w:t>
      </w:r>
      <w:r w:rsidR="00341558">
        <w:t>ni</w:t>
      </w:r>
      <w:r w:rsidR="00534EAB" w:rsidRPr="002D294B">
        <w:t>żej niż przed</w:t>
      </w:r>
      <w:r w:rsidRPr="002D294B">
        <w:t xml:space="preserve"> rok</w:t>
      </w:r>
      <w:r w:rsidR="00534EAB" w:rsidRPr="002D294B">
        <w:t>iem</w:t>
      </w:r>
      <w:r w:rsidRPr="002D294B">
        <w:t>.</w:t>
      </w:r>
    </w:p>
    <w:p w:rsidR="002D102D" w:rsidRPr="002D294B" w:rsidRDefault="00FE3F71" w:rsidP="003C6926">
      <w:pPr>
        <w:pStyle w:val="Tytultabeli"/>
        <w:spacing w:before="360"/>
      </w:pPr>
      <w:r w:rsidRPr="002D294B">
        <w:t xml:space="preserve">Tablica </w:t>
      </w:r>
      <w:r w:rsidR="00D23BFD" w:rsidRPr="002D294B">
        <w:t>6</w:t>
      </w:r>
      <w:r w:rsidR="00273B77" w:rsidRPr="002D294B">
        <w:t>.</w:t>
      </w:r>
      <w:r w:rsidR="00460E5D" w:rsidRPr="002D294B">
        <w:tab/>
      </w:r>
      <w:r w:rsidR="002D102D" w:rsidRPr="002D294B">
        <w:t>Przeciętne ceny podstawowych produktów rolnych</w:t>
      </w:r>
      <w:r w:rsidR="00461247" w:rsidRPr="002D294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styczeń br.) i ich dynamikę w odniesieniu do poprzedniego miesiąca i analogicznego miesiąca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560"/>
        <w:gridCol w:w="1319"/>
        <w:gridCol w:w="1320"/>
        <w:gridCol w:w="1322"/>
        <w:gridCol w:w="1318"/>
        <w:gridCol w:w="1320"/>
        <w:gridCol w:w="1320"/>
      </w:tblGrid>
      <w:tr w:rsidR="00C73CAA" w:rsidRPr="00B73490" w:rsidTr="00C73CAA">
        <w:trPr>
          <w:trHeight w:val="57"/>
          <w:tblHeader/>
          <w:jc w:val="center"/>
        </w:trPr>
        <w:tc>
          <w:tcPr>
            <w:tcW w:w="122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C73CAA" w:rsidRPr="00B73490" w:rsidRDefault="00C73CAA" w:rsidP="007A16D7">
            <w:pPr>
              <w:pStyle w:val="glowka1"/>
            </w:pPr>
            <w:r w:rsidRPr="00B73490">
              <w:t>Wyszczególnienie</w:t>
            </w:r>
          </w:p>
        </w:tc>
        <w:tc>
          <w:tcPr>
            <w:tcW w:w="1890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C73CAA" w:rsidRPr="00BD761B" w:rsidRDefault="00C73CAA" w:rsidP="007A16D7">
            <w:pPr>
              <w:pStyle w:val="glowka1"/>
            </w:pPr>
            <w:r w:rsidRPr="00B73490">
              <w:t>W skupie</w:t>
            </w:r>
          </w:p>
        </w:tc>
        <w:tc>
          <w:tcPr>
            <w:tcW w:w="1889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C73CAA" w:rsidRPr="00B73490" w:rsidRDefault="00C73CAA" w:rsidP="007A16D7">
            <w:pPr>
              <w:pStyle w:val="glowka1"/>
            </w:pPr>
            <w:r>
              <w:t>Na targowiskach</w:t>
            </w:r>
          </w:p>
        </w:tc>
      </w:tr>
      <w:tr w:rsidR="00C73CAA" w:rsidTr="00C73CAA">
        <w:trPr>
          <w:trHeight w:val="57"/>
          <w:tblHeader/>
          <w:jc w:val="center"/>
        </w:trPr>
        <w:tc>
          <w:tcPr>
            <w:tcW w:w="1221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73CAA" w:rsidRPr="00B73490" w:rsidRDefault="00C73CAA" w:rsidP="007A16D7">
            <w:pPr>
              <w:pStyle w:val="glowka1"/>
            </w:pPr>
          </w:p>
        </w:tc>
        <w:tc>
          <w:tcPr>
            <w:tcW w:w="1890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73CAA" w:rsidRDefault="00C73CAA" w:rsidP="00E30E36">
            <w:pPr>
              <w:pStyle w:val="glowka1"/>
            </w:pPr>
            <w:r>
              <w:t>01</w:t>
            </w:r>
            <w:r w:rsidRPr="00B73490">
              <w:t xml:space="preserve"> 20</w:t>
            </w:r>
            <w:r>
              <w:t>2</w:t>
            </w:r>
            <w:r w:rsidR="00E30E36">
              <w:t>4</w:t>
            </w:r>
          </w:p>
        </w:tc>
        <w:tc>
          <w:tcPr>
            <w:tcW w:w="1889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73CAA" w:rsidRDefault="00C73CAA" w:rsidP="00E30E36">
            <w:pPr>
              <w:pStyle w:val="glowka1"/>
            </w:pPr>
            <w:r>
              <w:t>01 202</w:t>
            </w:r>
            <w:r w:rsidR="00E30E36">
              <w:t>4</w:t>
            </w:r>
          </w:p>
        </w:tc>
      </w:tr>
      <w:tr w:rsidR="00C73CAA" w:rsidTr="00C73CAA">
        <w:trPr>
          <w:trHeight w:val="57"/>
          <w:tblHeader/>
          <w:jc w:val="center"/>
        </w:trPr>
        <w:tc>
          <w:tcPr>
            <w:tcW w:w="122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Pr="00B73490" w:rsidRDefault="00C73CAA" w:rsidP="007A16D7">
            <w:pPr>
              <w:pStyle w:val="glowka1"/>
            </w:pPr>
          </w:p>
        </w:tc>
        <w:tc>
          <w:tcPr>
            <w:tcW w:w="62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Pr="00B73490" w:rsidRDefault="00C73CAA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Default="00C73CAA" w:rsidP="00E30E36">
            <w:pPr>
              <w:pStyle w:val="glowka1"/>
            </w:pPr>
            <w:r>
              <w:t>01</w:t>
            </w:r>
            <w:r w:rsidRPr="000E000E">
              <w:t xml:space="preserve"> 202</w:t>
            </w:r>
            <w:r w:rsidR="00E30E36">
              <w:t>3</w:t>
            </w:r>
            <w:r w:rsidRPr="000E000E">
              <w:t>=100</w:t>
            </w:r>
          </w:p>
        </w:tc>
        <w:tc>
          <w:tcPr>
            <w:tcW w:w="631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Pr="00B73490" w:rsidRDefault="00C73CAA" w:rsidP="00C73CAA">
            <w:pPr>
              <w:pStyle w:val="glowka1"/>
            </w:pPr>
            <w:r>
              <w:t>1</w:t>
            </w:r>
            <w:r w:rsidR="00E30E36">
              <w:t>2 2023</w:t>
            </w:r>
            <w:r w:rsidRPr="003F2B20">
              <w:t>=100</w:t>
            </w:r>
          </w:p>
        </w:tc>
        <w:tc>
          <w:tcPr>
            <w:tcW w:w="62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Pr="00B73490" w:rsidRDefault="00C73CAA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Default="00C73CAA" w:rsidP="00E30E36">
            <w:pPr>
              <w:pStyle w:val="glowka1"/>
            </w:pPr>
            <w:r>
              <w:t>01 202</w:t>
            </w:r>
            <w:r w:rsidR="00E30E36">
              <w:t>3</w:t>
            </w:r>
            <w:r>
              <w:t>=100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73CAA" w:rsidRPr="00B73490" w:rsidRDefault="00C73CAA" w:rsidP="00E30E36">
            <w:pPr>
              <w:pStyle w:val="glowka1"/>
            </w:pPr>
            <w:r>
              <w:t>12 202</w:t>
            </w:r>
            <w:r w:rsidR="00E30E36">
              <w:t>3</w:t>
            </w:r>
            <w:r w:rsidRPr="003F2B20">
              <w:t>=100</w:t>
            </w:r>
          </w:p>
        </w:tc>
      </w:tr>
      <w:tr w:rsidR="00C73CAA" w:rsidRPr="00B73490" w:rsidTr="00C73CAA">
        <w:trPr>
          <w:trHeight w:val="57"/>
          <w:tblHeader/>
          <w:jc w:val="center"/>
        </w:trPr>
        <w:tc>
          <w:tcPr>
            <w:tcW w:w="122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85526A" w:rsidRDefault="00C73CAA" w:rsidP="005C3010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62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6D0B86" w:rsidRDefault="00C73CAA" w:rsidP="007A16D7">
            <w:pPr>
              <w:pStyle w:val="tableteksttab"/>
            </w:pPr>
          </w:p>
        </w:tc>
        <w:tc>
          <w:tcPr>
            <w:tcW w:w="63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6D0B86" w:rsidRDefault="00C73CAA" w:rsidP="007A16D7">
            <w:pPr>
              <w:pStyle w:val="tableteksttab"/>
            </w:pPr>
          </w:p>
        </w:tc>
        <w:tc>
          <w:tcPr>
            <w:tcW w:w="6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6D0B86" w:rsidRDefault="00C73CAA" w:rsidP="007A16D7">
            <w:pPr>
              <w:pStyle w:val="tableteksttab"/>
            </w:pPr>
          </w:p>
        </w:tc>
        <w:tc>
          <w:tcPr>
            <w:tcW w:w="62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B73490" w:rsidRDefault="00C73CAA" w:rsidP="007A16D7">
            <w:pPr>
              <w:pStyle w:val="tableteksttab"/>
            </w:pPr>
          </w:p>
        </w:tc>
        <w:tc>
          <w:tcPr>
            <w:tcW w:w="63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B73490" w:rsidRDefault="00C73CAA" w:rsidP="007A16D7">
            <w:pPr>
              <w:pStyle w:val="tableteksttab"/>
            </w:pPr>
          </w:p>
        </w:tc>
        <w:tc>
          <w:tcPr>
            <w:tcW w:w="63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3CAA" w:rsidRPr="00B73490" w:rsidRDefault="00C73CAA" w:rsidP="007A16D7">
            <w:pPr>
              <w:pStyle w:val="tableteksttab"/>
            </w:pPr>
          </w:p>
        </w:tc>
      </w:tr>
      <w:tr w:rsidR="00E30E36" w:rsidRPr="009747F7" w:rsidTr="00E30E36">
        <w:trPr>
          <w:trHeight w:val="57"/>
          <w:tblHeader/>
          <w:jc w:val="center"/>
        </w:trPr>
        <w:tc>
          <w:tcPr>
            <w:tcW w:w="12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Pr="00B73490" w:rsidRDefault="00E30E36" w:rsidP="00E30E36">
            <w:pPr>
              <w:pStyle w:val="boczek2"/>
            </w:pPr>
            <w:r>
              <w:t>pszenica</w:t>
            </w:r>
          </w:p>
        </w:tc>
        <w:tc>
          <w:tcPr>
            <w:tcW w:w="6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86,25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64,1</w:t>
            </w:r>
          </w:p>
        </w:tc>
        <w:tc>
          <w:tcPr>
            <w:tcW w:w="63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98,1</w:t>
            </w:r>
          </w:p>
        </w:tc>
        <w:tc>
          <w:tcPr>
            <w:tcW w:w="6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Default="00E30E36" w:rsidP="00E30E36">
            <w:pPr>
              <w:pStyle w:val="tableteksttab"/>
            </w:pPr>
            <w:r>
              <w:t>121,90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Default="00E30E36" w:rsidP="00E30E36">
            <w:pPr>
              <w:pStyle w:val="tableteksttab"/>
            </w:pPr>
            <w:r>
              <w:t>72,2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30E36" w:rsidRDefault="00E30E36" w:rsidP="00E30E36">
            <w:pPr>
              <w:pStyle w:val="tableteksttab"/>
            </w:pPr>
            <w:r>
              <w:t>100,5</w:t>
            </w:r>
          </w:p>
        </w:tc>
      </w:tr>
      <w:tr w:rsidR="00E30E36" w:rsidRPr="009747F7" w:rsidTr="00E30E36">
        <w:trPr>
          <w:trHeight w:val="57"/>
          <w:tblHeader/>
          <w:jc w:val="center"/>
        </w:trPr>
        <w:tc>
          <w:tcPr>
            <w:tcW w:w="1221" w:type="pct"/>
            <w:tcBorders>
              <w:top w:val="single" w:sz="4" w:space="0" w:color="522398"/>
            </w:tcBorders>
            <w:vAlign w:val="center"/>
          </w:tcPr>
          <w:p w:rsidR="00E30E36" w:rsidRPr="00B73490" w:rsidRDefault="00E30E36" w:rsidP="00E30E36">
            <w:pPr>
              <w:pStyle w:val="boczek2"/>
            </w:pPr>
            <w:r>
              <w:t>żyto</w:t>
            </w:r>
          </w:p>
        </w:tc>
        <w:tc>
          <w:tcPr>
            <w:tcW w:w="629" w:type="pct"/>
            <w:tcBorders>
              <w:top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60,27</w:t>
            </w:r>
          </w:p>
        </w:tc>
        <w:tc>
          <w:tcPr>
            <w:tcW w:w="630" w:type="pct"/>
            <w:tcBorders>
              <w:top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57,2</w:t>
            </w:r>
          </w:p>
        </w:tc>
        <w:tc>
          <w:tcPr>
            <w:tcW w:w="631" w:type="pct"/>
            <w:tcBorders>
              <w:top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97,8</w:t>
            </w:r>
          </w:p>
        </w:tc>
        <w:tc>
          <w:tcPr>
            <w:tcW w:w="629" w:type="pct"/>
            <w:tcBorders>
              <w:top w:val="single" w:sz="4" w:space="0" w:color="522398"/>
            </w:tcBorders>
            <w:vAlign w:val="center"/>
          </w:tcPr>
          <w:p w:rsidR="00E30E36" w:rsidRDefault="00E30E36" w:rsidP="00E30E36">
            <w:pPr>
              <w:pStyle w:val="tableteksttab"/>
            </w:pPr>
            <w:r>
              <w:t>95,83</w:t>
            </w:r>
          </w:p>
        </w:tc>
        <w:tc>
          <w:tcPr>
            <w:tcW w:w="630" w:type="pct"/>
            <w:tcBorders>
              <w:top w:val="single" w:sz="4" w:space="0" w:color="522398"/>
            </w:tcBorders>
            <w:vAlign w:val="center"/>
          </w:tcPr>
          <w:p w:rsidR="00E30E36" w:rsidRDefault="00E30E36" w:rsidP="00E30E36">
            <w:pPr>
              <w:pStyle w:val="tableteksttab"/>
            </w:pPr>
            <w:r>
              <w:t>65,8</w:t>
            </w:r>
          </w:p>
        </w:tc>
        <w:tc>
          <w:tcPr>
            <w:tcW w:w="630" w:type="pct"/>
            <w:tcBorders>
              <w:top w:val="single" w:sz="4" w:space="0" w:color="522398"/>
            </w:tcBorders>
            <w:vAlign w:val="center"/>
          </w:tcPr>
          <w:p w:rsidR="00E30E36" w:rsidRDefault="00E30E36" w:rsidP="00E30E36">
            <w:pPr>
              <w:pStyle w:val="tableteksttab"/>
            </w:pPr>
            <w:r>
              <w:t>105,0</w:t>
            </w:r>
          </w:p>
        </w:tc>
      </w:tr>
      <w:tr w:rsidR="00E30E36" w:rsidRPr="009747F7" w:rsidTr="00E30E36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E30E36" w:rsidRPr="00B73490" w:rsidRDefault="00E30E36" w:rsidP="00E30E36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165,06</w:t>
            </w:r>
          </w:p>
        </w:tc>
        <w:tc>
          <w:tcPr>
            <w:tcW w:w="630" w:type="pct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115,4</w:t>
            </w:r>
          </w:p>
        </w:tc>
        <w:tc>
          <w:tcPr>
            <w:tcW w:w="631" w:type="pct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103,8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30E36" w:rsidRDefault="00E30E36" w:rsidP="00E30E36">
            <w:pPr>
              <w:pStyle w:val="tableteksttab"/>
            </w:pPr>
            <w:r>
              <w:t>240,47</w:t>
            </w:r>
          </w:p>
        </w:tc>
        <w:tc>
          <w:tcPr>
            <w:tcW w:w="630" w:type="pct"/>
            <w:vAlign w:val="center"/>
          </w:tcPr>
          <w:p w:rsidR="00E30E36" w:rsidRDefault="00E30E36" w:rsidP="00E30E36">
            <w:pPr>
              <w:pStyle w:val="tableteksttab"/>
            </w:pPr>
            <w:r>
              <w:t>123,0</w:t>
            </w:r>
          </w:p>
        </w:tc>
        <w:tc>
          <w:tcPr>
            <w:tcW w:w="630" w:type="pct"/>
            <w:vAlign w:val="center"/>
          </w:tcPr>
          <w:p w:rsidR="00E30E36" w:rsidRDefault="00E30E36" w:rsidP="00E30E36">
            <w:pPr>
              <w:pStyle w:val="tableteksttab"/>
            </w:pPr>
            <w:r>
              <w:t>95,8</w:t>
            </w:r>
          </w:p>
        </w:tc>
      </w:tr>
      <w:tr w:rsidR="00E30E36" w:rsidRPr="009747F7" w:rsidTr="00C73C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E30E36" w:rsidRPr="00B73490" w:rsidRDefault="00E30E36" w:rsidP="00E30E36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30E36" w:rsidRPr="00E30E36" w:rsidRDefault="00E30E36" w:rsidP="00E30E36">
            <w:pPr>
              <w:pStyle w:val="tableteksttab"/>
            </w:pPr>
          </w:p>
        </w:tc>
        <w:tc>
          <w:tcPr>
            <w:tcW w:w="630" w:type="pct"/>
            <w:vAlign w:val="center"/>
          </w:tcPr>
          <w:p w:rsidR="00E30E36" w:rsidRPr="00E30E36" w:rsidRDefault="00E30E36" w:rsidP="00E30E36">
            <w:pPr>
              <w:pStyle w:val="tableteksttab"/>
            </w:pPr>
          </w:p>
        </w:tc>
        <w:tc>
          <w:tcPr>
            <w:tcW w:w="631" w:type="pct"/>
            <w:vAlign w:val="center"/>
          </w:tcPr>
          <w:p w:rsidR="00E30E36" w:rsidRPr="00E30E36" w:rsidRDefault="00E30E36" w:rsidP="00E30E36">
            <w:pPr>
              <w:pStyle w:val="tableteksttab"/>
            </w:pPr>
          </w:p>
        </w:tc>
        <w:tc>
          <w:tcPr>
            <w:tcW w:w="629" w:type="pct"/>
            <w:shd w:val="clear" w:color="auto" w:fill="auto"/>
          </w:tcPr>
          <w:p w:rsidR="00E30E36" w:rsidRPr="009747F7" w:rsidRDefault="00E30E36" w:rsidP="00E30E36">
            <w:pPr>
              <w:pStyle w:val="tableteksttab"/>
            </w:pPr>
          </w:p>
        </w:tc>
        <w:tc>
          <w:tcPr>
            <w:tcW w:w="630" w:type="pct"/>
          </w:tcPr>
          <w:p w:rsidR="00E30E36" w:rsidRPr="009747F7" w:rsidRDefault="00E30E36" w:rsidP="00E30E36">
            <w:pPr>
              <w:pStyle w:val="tableteksttab"/>
            </w:pPr>
          </w:p>
        </w:tc>
        <w:tc>
          <w:tcPr>
            <w:tcW w:w="630" w:type="pct"/>
          </w:tcPr>
          <w:p w:rsidR="00E30E36" w:rsidRPr="009747F7" w:rsidRDefault="00E30E36" w:rsidP="00E30E36">
            <w:pPr>
              <w:pStyle w:val="tableteksttab"/>
            </w:pPr>
          </w:p>
        </w:tc>
      </w:tr>
      <w:tr w:rsidR="00E30E36" w:rsidRPr="009747F7" w:rsidTr="00C73C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E30E36" w:rsidRPr="00B73490" w:rsidRDefault="00E30E36" w:rsidP="00E30E36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9,94</w:t>
            </w:r>
          </w:p>
        </w:tc>
        <w:tc>
          <w:tcPr>
            <w:tcW w:w="630" w:type="pct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93,2</w:t>
            </w:r>
          </w:p>
        </w:tc>
        <w:tc>
          <w:tcPr>
            <w:tcW w:w="631" w:type="pct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100,1</w:t>
            </w:r>
          </w:p>
        </w:tc>
        <w:tc>
          <w:tcPr>
            <w:tcW w:w="629" w:type="pct"/>
            <w:shd w:val="clear" w:color="auto" w:fill="auto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</w:tr>
      <w:tr w:rsidR="00E30E36" w:rsidRPr="009747F7" w:rsidTr="00C73C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E30E36" w:rsidRPr="00B73490" w:rsidRDefault="00E30E36" w:rsidP="00E30E36">
            <w:pPr>
              <w:pStyle w:val="boczek2"/>
            </w:pPr>
            <w:r>
              <w:t>trzoda chlewna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7,11</w:t>
            </w:r>
          </w:p>
        </w:tc>
        <w:tc>
          <w:tcPr>
            <w:tcW w:w="630" w:type="pct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92,1</w:t>
            </w:r>
          </w:p>
        </w:tc>
        <w:tc>
          <w:tcPr>
            <w:tcW w:w="631" w:type="pct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94,7</w:t>
            </w:r>
          </w:p>
        </w:tc>
        <w:tc>
          <w:tcPr>
            <w:tcW w:w="629" w:type="pct"/>
            <w:shd w:val="clear" w:color="auto" w:fill="auto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</w:tr>
      <w:tr w:rsidR="00E30E36" w:rsidRPr="009747F7" w:rsidTr="00C73CAA">
        <w:trPr>
          <w:trHeight w:val="57"/>
          <w:tblHeader/>
          <w:jc w:val="center"/>
        </w:trPr>
        <w:tc>
          <w:tcPr>
            <w:tcW w:w="1221" w:type="pct"/>
            <w:tcBorders>
              <w:bottom w:val="single" w:sz="4" w:space="0" w:color="522398"/>
            </w:tcBorders>
            <w:vAlign w:val="center"/>
          </w:tcPr>
          <w:p w:rsidR="00E30E36" w:rsidRPr="00B73490" w:rsidRDefault="00E30E36" w:rsidP="00E30E36">
            <w:pPr>
              <w:pStyle w:val="boczek2"/>
            </w:pPr>
            <w:r>
              <w:t>drób</w:t>
            </w:r>
          </w:p>
        </w:tc>
        <w:tc>
          <w:tcPr>
            <w:tcW w:w="6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5,09</w:t>
            </w:r>
          </w:p>
        </w:tc>
        <w:tc>
          <w:tcPr>
            <w:tcW w:w="630" w:type="pct"/>
            <w:tcBorders>
              <w:bottom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82,2</w:t>
            </w:r>
          </w:p>
        </w:tc>
        <w:tc>
          <w:tcPr>
            <w:tcW w:w="631" w:type="pct"/>
            <w:tcBorders>
              <w:bottom w:val="single" w:sz="4" w:space="0" w:color="522398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97,0</w:t>
            </w:r>
          </w:p>
        </w:tc>
        <w:tc>
          <w:tcPr>
            <w:tcW w:w="629" w:type="pct"/>
            <w:tcBorders>
              <w:bottom w:val="single" w:sz="4" w:space="0" w:color="522398"/>
            </w:tcBorders>
            <w:shd w:val="clear" w:color="auto" w:fill="auto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bottom w:val="single" w:sz="4" w:space="0" w:color="522398"/>
            </w:tcBorders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bottom w:val="single" w:sz="4" w:space="0" w:color="522398"/>
            </w:tcBorders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</w:tr>
      <w:tr w:rsidR="00E30E36" w:rsidTr="00C73CAA">
        <w:trPr>
          <w:trHeight w:val="57"/>
          <w:jc w:val="center"/>
        </w:trPr>
        <w:tc>
          <w:tcPr>
            <w:tcW w:w="1221" w:type="pct"/>
            <w:tcBorders>
              <w:top w:val="single" w:sz="4" w:space="0" w:color="522398"/>
              <w:bottom w:val="nil"/>
            </w:tcBorders>
            <w:vAlign w:val="center"/>
          </w:tcPr>
          <w:p w:rsidR="00E30E36" w:rsidRPr="00B73490" w:rsidRDefault="00E30E36" w:rsidP="00E30E36">
            <w:pPr>
              <w:pStyle w:val="boczek1"/>
            </w:pPr>
            <w:r w:rsidRPr="00B73490">
              <w:t>Mleko za 1 hl</w:t>
            </w:r>
          </w:p>
        </w:tc>
        <w:tc>
          <w:tcPr>
            <w:tcW w:w="629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204,73</w:t>
            </w:r>
          </w:p>
        </w:tc>
        <w:tc>
          <w:tcPr>
            <w:tcW w:w="630" w:type="pct"/>
            <w:tcBorders>
              <w:top w:val="single" w:sz="4" w:space="0" w:color="522398"/>
              <w:bottom w:val="nil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83,6</w:t>
            </w:r>
          </w:p>
        </w:tc>
        <w:tc>
          <w:tcPr>
            <w:tcW w:w="631" w:type="pct"/>
            <w:tcBorders>
              <w:top w:val="single" w:sz="4" w:space="0" w:color="522398"/>
              <w:bottom w:val="nil"/>
            </w:tcBorders>
            <w:vAlign w:val="center"/>
          </w:tcPr>
          <w:p w:rsidR="00E30E36" w:rsidRPr="00E30E36" w:rsidRDefault="00E30E36" w:rsidP="00E30E36">
            <w:pPr>
              <w:pStyle w:val="tableteksttab"/>
            </w:pPr>
            <w:r w:rsidRPr="00E30E36">
              <w:t>97,9</w:t>
            </w:r>
          </w:p>
        </w:tc>
        <w:tc>
          <w:tcPr>
            <w:tcW w:w="62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top w:val="single" w:sz="4" w:space="0" w:color="522398"/>
              <w:bottom w:val="nil"/>
            </w:tcBorders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top w:val="single" w:sz="4" w:space="0" w:color="522398"/>
              <w:bottom w:val="nil"/>
            </w:tcBorders>
          </w:tcPr>
          <w:p w:rsidR="00E30E36" w:rsidRPr="009747F7" w:rsidRDefault="00E30E36" w:rsidP="00E30E36">
            <w:pPr>
              <w:pStyle w:val="tableteksttab"/>
            </w:pPr>
            <w:r w:rsidRPr="009747F7">
              <w:t>.</w:t>
            </w:r>
          </w:p>
        </w:tc>
      </w:tr>
    </w:tbl>
    <w:p w:rsidR="00295A3E" w:rsidRPr="00CA50F5" w:rsidRDefault="003A6E12" w:rsidP="008C3144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2D294B" w:rsidRDefault="00A75A7B" w:rsidP="00A75A7B">
      <w:pPr>
        <w:pStyle w:val="tekst"/>
        <w:spacing w:before="360"/>
      </w:pPr>
      <w:r w:rsidRPr="002D294B">
        <w:t xml:space="preserve">Za </w:t>
      </w:r>
      <w:r w:rsidRPr="002D294B">
        <w:rPr>
          <w:b/>
        </w:rPr>
        <w:t>1 dt</w:t>
      </w:r>
      <w:r w:rsidRPr="002D294B">
        <w:t xml:space="preserve"> </w:t>
      </w:r>
      <w:r w:rsidRPr="002D294B">
        <w:rPr>
          <w:b/>
        </w:rPr>
        <w:t>jęczmienia w obrocie targowiskowym</w:t>
      </w:r>
      <w:r w:rsidRPr="002D294B">
        <w:t xml:space="preserve"> </w:t>
      </w:r>
      <w:r w:rsidR="00565236" w:rsidRPr="002D294B">
        <w:t>w styczniu</w:t>
      </w:r>
      <w:r w:rsidRPr="002D294B">
        <w:t xml:space="preserve"> </w:t>
      </w:r>
      <w:r w:rsidR="00565236" w:rsidRPr="002D294B">
        <w:t>br.</w:t>
      </w:r>
      <w:r w:rsidRPr="002D294B">
        <w:t xml:space="preserve"> płacono 1</w:t>
      </w:r>
      <w:r w:rsidR="00134603" w:rsidRPr="002D294B">
        <w:t>0</w:t>
      </w:r>
      <w:r w:rsidR="006B1306" w:rsidRPr="002D294B">
        <w:t>9</w:t>
      </w:r>
      <w:r w:rsidR="00415034">
        <w:t>,72</w:t>
      </w:r>
      <w:r w:rsidRPr="002D294B">
        <w:t xml:space="preserve"> zł, tj. o </w:t>
      </w:r>
      <w:r w:rsidR="00415034">
        <w:t>3,5</w:t>
      </w:r>
      <w:r w:rsidRPr="002D294B">
        <w:t xml:space="preserve">% </w:t>
      </w:r>
      <w:r w:rsidR="00415034">
        <w:t>więc</w:t>
      </w:r>
      <w:r w:rsidR="00BF214C" w:rsidRPr="002D294B">
        <w:t xml:space="preserve">ej </w:t>
      </w:r>
      <w:r w:rsidRPr="002D294B">
        <w:t xml:space="preserve">niż </w:t>
      </w:r>
      <w:r w:rsidR="00B54F88" w:rsidRPr="002D294B">
        <w:t xml:space="preserve">w grudniu </w:t>
      </w:r>
      <w:r w:rsidR="00CD3A6F" w:rsidRPr="002D294B">
        <w:t>ub. roku</w:t>
      </w:r>
      <w:r w:rsidR="00134603" w:rsidRPr="002D294B">
        <w:t xml:space="preserve">, jednak </w:t>
      </w:r>
      <w:r w:rsidR="00833141" w:rsidRPr="002D294B">
        <w:t>o</w:t>
      </w:r>
      <w:r w:rsidR="00134603" w:rsidRPr="002D294B">
        <w:t xml:space="preserve"> </w:t>
      </w:r>
      <w:r w:rsidR="006B1306" w:rsidRPr="002D294B">
        <w:t>3</w:t>
      </w:r>
      <w:r w:rsidR="00415034">
        <w:t>0,6</w:t>
      </w:r>
      <w:r w:rsidRPr="002D294B">
        <w:t xml:space="preserve">% </w:t>
      </w:r>
      <w:r w:rsidR="00415034">
        <w:t>mni</w:t>
      </w:r>
      <w:r w:rsidRPr="002D294B">
        <w:t xml:space="preserve">ej niż rok wcześniej. Cena </w:t>
      </w:r>
      <w:r w:rsidRPr="002D294B">
        <w:rPr>
          <w:b/>
        </w:rPr>
        <w:t>owsa</w:t>
      </w:r>
      <w:r w:rsidRPr="002D294B">
        <w:t xml:space="preserve"> na wolnym rynku ukształtowała się na poziomie 1</w:t>
      </w:r>
      <w:r w:rsidR="00415034">
        <w:t>10</w:t>
      </w:r>
      <w:r w:rsidRPr="002D294B">
        <w:t>,</w:t>
      </w:r>
      <w:r w:rsidR="00415034">
        <w:t>91</w:t>
      </w:r>
      <w:r w:rsidR="00EF3171" w:rsidRPr="002D294B">
        <w:t xml:space="preserve"> zł za 1 dt i była o </w:t>
      </w:r>
      <w:r w:rsidR="00415034">
        <w:t>0,</w:t>
      </w:r>
      <w:r w:rsidR="006B1306" w:rsidRPr="002D294B">
        <w:t>3</w:t>
      </w:r>
      <w:r w:rsidRPr="002D294B">
        <w:t xml:space="preserve">% </w:t>
      </w:r>
      <w:r w:rsidR="006B1306" w:rsidRPr="002D294B">
        <w:t>wy</w:t>
      </w:r>
      <w:r w:rsidRPr="002D294B">
        <w:t xml:space="preserve">ższa </w:t>
      </w:r>
      <w:r w:rsidR="00134603" w:rsidRPr="002D294B">
        <w:t>od notowanej</w:t>
      </w:r>
      <w:r w:rsidRPr="002D294B">
        <w:t xml:space="preserve"> przed miesiącem</w:t>
      </w:r>
      <w:r w:rsidR="00415034">
        <w:t xml:space="preserve">, jednak </w:t>
      </w:r>
      <w:r w:rsidRPr="002D294B">
        <w:t xml:space="preserve">o </w:t>
      </w:r>
      <w:r w:rsidR="00415034">
        <w:t>22,7</w:t>
      </w:r>
      <w:r w:rsidRPr="002D294B">
        <w:t xml:space="preserve">% </w:t>
      </w:r>
      <w:r w:rsidR="00415034">
        <w:t>ni</w:t>
      </w:r>
      <w:r w:rsidR="00785E8F" w:rsidRPr="002D294B">
        <w:t xml:space="preserve">ższa </w:t>
      </w:r>
      <w:r w:rsidRPr="002D294B">
        <w:t xml:space="preserve">niż </w:t>
      </w:r>
      <w:r w:rsidR="00565236" w:rsidRPr="002D294B">
        <w:t>w styczniu</w:t>
      </w:r>
      <w:r w:rsidRPr="002D294B">
        <w:t xml:space="preserve"> </w:t>
      </w:r>
      <w:r w:rsidR="00CD3A6F" w:rsidRPr="002D294B">
        <w:t>ub. roku</w:t>
      </w:r>
      <w:r w:rsidR="00B54F88" w:rsidRPr="002D294B">
        <w:t>.</w:t>
      </w:r>
    </w:p>
    <w:p w:rsidR="00F650B8" w:rsidRDefault="00A75A7B" w:rsidP="00A75A7B">
      <w:pPr>
        <w:pStyle w:val="tekst"/>
      </w:pPr>
      <w:r w:rsidRPr="002D294B">
        <w:t xml:space="preserve">Średnia </w:t>
      </w:r>
      <w:r w:rsidRPr="002D294B">
        <w:rPr>
          <w:b/>
        </w:rPr>
        <w:t>cena ziemniaków w skupie</w:t>
      </w:r>
      <w:r w:rsidRPr="002D294B">
        <w:t xml:space="preserve"> </w:t>
      </w:r>
      <w:r w:rsidR="00565236" w:rsidRPr="002D294B">
        <w:t>w styczniu</w:t>
      </w:r>
      <w:r w:rsidRPr="002D294B">
        <w:t xml:space="preserve"> </w:t>
      </w:r>
      <w:r w:rsidR="00565236" w:rsidRPr="002D294B">
        <w:t>br.</w:t>
      </w:r>
      <w:r w:rsidRPr="002D294B">
        <w:t xml:space="preserve"> wyniosła </w:t>
      </w:r>
      <w:r w:rsidR="007147D8" w:rsidRPr="002D294B">
        <w:t>1</w:t>
      </w:r>
      <w:r w:rsidR="00415034">
        <w:t>65</w:t>
      </w:r>
      <w:r w:rsidRPr="002D294B">
        <w:t>,</w:t>
      </w:r>
      <w:r w:rsidR="001A6B7F" w:rsidRPr="002D294B">
        <w:t>0</w:t>
      </w:r>
      <w:r w:rsidR="00415034">
        <w:t>6</w:t>
      </w:r>
      <w:r w:rsidRPr="002D294B">
        <w:t xml:space="preserve"> zł za 1 dt i była o</w:t>
      </w:r>
      <w:r w:rsidR="00415034">
        <w:t xml:space="preserve"> 3,8</w:t>
      </w:r>
      <w:r w:rsidRPr="002D294B">
        <w:t xml:space="preserve">% </w:t>
      </w:r>
      <w:r w:rsidR="002F186E" w:rsidRPr="002D294B">
        <w:t>wy</w:t>
      </w:r>
      <w:r w:rsidRPr="002D294B">
        <w:t>ższa od zanotowanej miesiąc</w:t>
      </w:r>
      <w:r w:rsidR="00DA6F0D" w:rsidRPr="002D294B">
        <w:t xml:space="preserve"> wcześniej</w:t>
      </w:r>
      <w:r w:rsidR="002F186E" w:rsidRPr="002D294B">
        <w:t xml:space="preserve"> i </w:t>
      </w:r>
      <w:r w:rsidR="001A6B7F" w:rsidRPr="002D294B">
        <w:t xml:space="preserve">o </w:t>
      </w:r>
      <w:r w:rsidR="00415034">
        <w:t>15,4</w:t>
      </w:r>
      <w:r w:rsidR="001A6B7F" w:rsidRPr="002D294B">
        <w:t>%</w:t>
      </w:r>
      <w:r w:rsidRPr="002D294B">
        <w:t xml:space="preserve"> wyższa</w:t>
      </w:r>
      <w:r w:rsidR="007147D8" w:rsidRPr="002D294B">
        <w:t xml:space="preserve"> </w:t>
      </w:r>
      <w:r w:rsidR="001A6B7F" w:rsidRPr="002D294B">
        <w:t xml:space="preserve">od </w:t>
      </w:r>
      <w:r w:rsidR="007147D8" w:rsidRPr="002D294B">
        <w:t>cen</w:t>
      </w:r>
      <w:r w:rsidR="001A6B7F" w:rsidRPr="002D294B">
        <w:t>y</w:t>
      </w:r>
      <w:r w:rsidR="007147D8" w:rsidRPr="002D294B">
        <w:t xml:space="preserve"> sprzed roku</w:t>
      </w:r>
      <w:r w:rsidRPr="002D294B">
        <w:t xml:space="preserve">. Na </w:t>
      </w:r>
      <w:r w:rsidRPr="002D294B">
        <w:rPr>
          <w:b/>
        </w:rPr>
        <w:t>targowiskach cena ziemniaków jadalnych późnych</w:t>
      </w:r>
      <w:r w:rsidR="00BF214C" w:rsidRPr="002D294B">
        <w:t xml:space="preserve"> osiągnęła </w:t>
      </w:r>
      <w:r w:rsidR="00415034">
        <w:t>240</w:t>
      </w:r>
      <w:r w:rsidRPr="002D294B">
        <w:t>,</w:t>
      </w:r>
      <w:r w:rsidR="00415034">
        <w:t>47</w:t>
      </w:r>
      <w:r w:rsidR="00134603" w:rsidRPr="002D294B">
        <w:t xml:space="preserve"> </w:t>
      </w:r>
      <w:r w:rsidR="00DA6F0D" w:rsidRPr="002D294B">
        <w:t>zł za 1</w:t>
      </w:r>
      <w:r w:rsidR="00833141" w:rsidRPr="002D294B">
        <w:t xml:space="preserve"> </w:t>
      </w:r>
      <w:r w:rsidRPr="002D294B">
        <w:t xml:space="preserve">dt, co </w:t>
      </w:r>
      <w:r w:rsidR="00BF214C" w:rsidRPr="002D294B">
        <w:t xml:space="preserve">oznacza </w:t>
      </w:r>
      <w:r w:rsidR="00415034">
        <w:t xml:space="preserve">spadek </w:t>
      </w:r>
      <w:r w:rsidR="00BF214C" w:rsidRPr="002D294B">
        <w:t xml:space="preserve">o </w:t>
      </w:r>
      <w:r w:rsidR="00415034">
        <w:t>4,</w:t>
      </w:r>
      <w:r w:rsidR="006B1306" w:rsidRPr="002D294B">
        <w:t>2</w:t>
      </w:r>
      <w:r w:rsidR="00BF214C" w:rsidRPr="002D294B">
        <w:t xml:space="preserve">% </w:t>
      </w:r>
      <w:r w:rsidRPr="002D294B">
        <w:t>w stosunku do poprzedniego miesiąca</w:t>
      </w:r>
      <w:r w:rsidR="00415034">
        <w:t>, ale</w:t>
      </w:r>
      <w:r w:rsidR="00BF214C" w:rsidRPr="002D294B">
        <w:t xml:space="preserve"> </w:t>
      </w:r>
      <w:r w:rsidR="00415034" w:rsidRPr="002D294B">
        <w:t xml:space="preserve">wzrost </w:t>
      </w:r>
      <w:r w:rsidR="00BF214C" w:rsidRPr="002D294B">
        <w:t xml:space="preserve">o </w:t>
      </w:r>
      <w:r w:rsidR="00134603" w:rsidRPr="002D294B">
        <w:t>2</w:t>
      </w:r>
      <w:r w:rsidR="00415034">
        <w:t>3,0</w:t>
      </w:r>
      <w:r w:rsidR="00BF214C" w:rsidRPr="002D294B">
        <w:t>% w skali roku.</w:t>
      </w:r>
    </w:p>
    <w:p w:rsidR="002D294B" w:rsidRDefault="002D294B" w:rsidP="00A75A7B">
      <w:pPr>
        <w:pStyle w:val="tekst"/>
      </w:pPr>
      <w:r>
        <w:br w:type="page"/>
      </w:r>
    </w:p>
    <w:p w:rsidR="005A304D" w:rsidRDefault="002532EF" w:rsidP="00FF5462">
      <w:pPr>
        <w:pStyle w:val="tytuwykresu"/>
        <w:spacing w:before="240" w:after="120"/>
        <w:rPr>
          <w:bCs/>
          <w:szCs w:val="19"/>
        </w:rPr>
      </w:pPr>
      <w:r w:rsidRPr="002532EF">
        <w:rPr>
          <w:noProof/>
          <w:lang w:eastAsia="pl-PL"/>
        </w:rPr>
        <w:lastRenderedPageBreak/>
        <w:drawing>
          <wp:anchor distT="107950" distB="180340" distL="114300" distR="114300" simplePos="0" relativeHeight="2529090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343535</wp:posOffset>
            </wp:positionV>
            <wp:extent cx="5497200" cy="2350800"/>
            <wp:effectExtent l="0" t="0" r="8255" b="0"/>
            <wp:wrapTopAndBottom/>
            <wp:docPr id="34" name="Obraz 34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jest wynikiem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EC5092" w:rsidRPr="002D294B" w:rsidRDefault="008244FD" w:rsidP="002D294B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565236">
        <w:t>w styczniu</w:t>
      </w:r>
      <w:r w:rsidRPr="00E25ABE">
        <w:t xml:space="preserve"> </w:t>
      </w:r>
      <w:r w:rsidR="00565236">
        <w:t>br.</w:t>
      </w:r>
      <w:r w:rsidRPr="00E25ABE">
        <w:t xml:space="preserve"> ukształtowała się na poziomie </w:t>
      </w:r>
      <w:r w:rsidR="0026066E">
        <w:t>9</w:t>
      </w:r>
      <w:r w:rsidR="00C55D67">
        <w:t>,</w:t>
      </w:r>
      <w:r w:rsidR="0026066E">
        <w:t>94</w:t>
      </w:r>
      <w:r w:rsidRPr="00E25ABE">
        <w:t xml:space="preserve"> zł, tj. o </w:t>
      </w:r>
      <w:r w:rsidR="0026066E">
        <w:t>0</w:t>
      </w:r>
      <w:r w:rsidR="004D7C05">
        <w:t>,</w:t>
      </w:r>
      <w:r w:rsidR="0026066E">
        <w:t>1</w:t>
      </w:r>
      <w:r w:rsidRPr="00E25ABE">
        <w:t xml:space="preserve">% </w:t>
      </w:r>
      <w:r w:rsidR="00E54A1D">
        <w:t>wy</w:t>
      </w:r>
      <w:r w:rsidRPr="00E25ABE">
        <w:t>ż</w:t>
      </w:r>
      <w:r w:rsidR="00D666B1">
        <w:t>ej niż przed miesiącem</w:t>
      </w:r>
      <w:r w:rsidR="00867E4B">
        <w:t xml:space="preserve">, </w:t>
      </w:r>
      <w:r w:rsidR="00D34C39">
        <w:t>ale</w:t>
      </w:r>
      <w:r w:rsidR="006063A7">
        <w:t xml:space="preserve"> o </w:t>
      </w:r>
      <w:r w:rsidR="00E54A1D">
        <w:t>6</w:t>
      </w:r>
      <w:r w:rsidR="00D34C39">
        <w:t>,8</w:t>
      </w:r>
      <w:r w:rsidRPr="00E25ABE">
        <w:t xml:space="preserve">% </w:t>
      </w:r>
      <w:r w:rsidR="00E54A1D">
        <w:t>ni</w:t>
      </w:r>
      <w:r w:rsidRPr="00E25ABE">
        <w:t xml:space="preserve">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C55D67">
        <w:t>7</w:t>
      </w:r>
      <w:r w:rsidR="00A1713B">
        <w:t>,</w:t>
      </w:r>
      <w:r w:rsidR="00E54A1D">
        <w:t>11</w:t>
      </w:r>
      <w:r w:rsidRPr="00E25ABE">
        <w:t xml:space="preserve"> zł, tj. o </w:t>
      </w:r>
      <w:r w:rsidR="00E54A1D">
        <w:t>5</w:t>
      </w:r>
      <w:r w:rsidR="00D34C39">
        <w:t>,3</w:t>
      </w:r>
      <w:r w:rsidRPr="00E25ABE">
        <w:t xml:space="preserve">% </w:t>
      </w:r>
      <w:r w:rsidR="00D34C39">
        <w:t>mni</w:t>
      </w:r>
      <w:r w:rsidRPr="00E25ABE">
        <w:t xml:space="preserve">ej niż </w:t>
      </w:r>
      <w:r w:rsidR="00D34C39">
        <w:t>w </w:t>
      </w:r>
      <w:r w:rsidR="00B54F88">
        <w:t xml:space="preserve">grudniu </w:t>
      </w:r>
      <w:r w:rsidR="00CD3A6F">
        <w:t>ub. roku</w:t>
      </w:r>
      <w:r w:rsidR="00E54A1D">
        <w:t xml:space="preserve"> oraz </w:t>
      </w:r>
      <w:r w:rsidRPr="00E25ABE">
        <w:t xml:space="preserve">o </w:t>
      </w:r>
      <w:r w:rsidR="00E54A1D">
        <w:t>7,9</w:t>
      </w:r>
      <w:r w:rsidRPr="00E25ABE">
        <w:t xml:space="preserve">% </w:t>
      </w:r>
      <w:r w:rsidR="00FD4DD3">
        <w:t>mni</w:t>
      </w:r>
      <w:r w:rsidR="00FD4DD3" w:rsidRPr="00E25ABE">
        <w:t xml:space="preserve">ej </w:t>
      </w:r>
      <w:r w:rsidRPr="00E25ABE">
        <w:t xml:space="preserve">niż </w:t>
      </w:r>
      <w:r w:rsidR="00565236">
        <w:t>w styczniu</w:t>
      </w:r>
      <w:r w:rsidRPr="00E25ABE">
        <w:t xml:space="preserve"> </w:t>
      </w:r>
      <w:r w:rsidR="00CD3A6F">
        <w:t>ub. roku</w:t>
      </w:r>
      <w:r w:rsidR="00B54F88">
        <w:t>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 xml:space="preserve">wyniosła </w:t>
      </w:r>
      <w:r w:rsidR="00E54A1D">
        <w:t>5</w:t>
      </w:r>
      <w:r w:rsidRPr="00E25ABE">
        <w:t>,</w:t>
      </w:r>
      <w:r w:rsidR="00E54A1D">
        <w:t>0</w:t>
      </w:r>
      <w:r w:rsidR="00D34C39">
        <w:t>9</w:t>
      </w:r>
      <w:r w:rsidR="00E54A1D">
        <w:t> </w:t>
      </w:r>
      <w:r w:rsidR="00867E4B">
        <w:t>z</w:t>
      </w:r>
      <w:r w:rsidRPr="00E25ABE">
        <w:t xml:space="preserve">ł za 1 kg, </w:t>
      </w:r>
      <w:r w:rsidR="00A1713B">
        <w:t xml:space="preserve">co </w:t>
      </w:r>
      <w:r w:rsidRPr="00E25ABE">
        <w:t>w</w:t>
      </w:r>
      <w:r w:rsidR="00A1713B">
        <w:t xml:space="preserve"> </w:t>
      </w:r>
      <w:r w:rsidRPr="00E25ABE">
        <w:t>skali miesiąca</w:t>
      </w:r>
      <w:r w:rsidR="00A1713B">
        <w:t xml:space="preserve"> </w:t>
      </w:r>
      <w:r w:rsidR="00A1713B" w:rsidRPr="001B7673">
        <w:t xml:space="preserve">oznacza </w:t>
      </w:r>
      <w:r w:rsidR="00C55D67" w:rsidRPr="00A70965">
        <w:t xml:space="preserve">spadek </w:t>
      </w:r>
      <w:r w:rsidRPr="00A70965">
        <w:t xml:space="preserve">o </w:t>
      </w:r>
      <w:r w:rsidR="00E54A1D">
        <w:t>3,0</w:t>
      </w:r>
      <w:r w:rsidRPr="00A70965">
        <w:t xml:space="preserve">%, </w:t>
      </w:r>
      <w:r w:rsidR="00E54A1D">
        <w:t>a</w:t>
      </w:r>
      <w:r w:rsidRPr="00A70965">
        <w:t xml:space="preserve"> w porównaniu </w:t>
      </w:r>
      <w:r w:rsidR="00565236">
        <w:t>ze styczniem</w:t>
      </w:r>
      <w:r w:rsidRPr="00A70965">
        <w:t xml:space="preserve"> </w:t>
      </w:r>
      <w:r w:rsidR="00CD3A6F">
        <w:t>ub. roku</w:t>
      </w:r>
      <w:r w:rsidRPr="00A70965">
        <w:t xml:space="preserve"> </w:t>
      </w:r>
      <w:r w:rsidR="00867E4B" w:rsidRPr="00A70965">
        <w:t>–</w:t>
      </w:r>
      <w:r w:rsidR="00997EE3">
        <w:t xml:space="preserve"> </w:t>
      </w:r>
      <w:r w:rsidR="00645CC8">
        <w:t>o</w:t>
      </w:r>
      <w:r w:rsidR="00E54A1D">
        <w:t xml:space="preserve"> 17</w:t>
      </w:r>
      <w:r w:rsidR="008844AE" w:rsidRPr="00A70965">
        <w:t>,</w:t>
      </w:r>
      <w:r w:rsidR="00E54A1D">
        <w:t>8</w:t>
      </w:r>
      <w:r w:rsidRPr="00A70965">
        <w:t>%.</w:t>
      </w:r>
    </w:p>
    <w:p w:rsidR="008A18B4" w:rsidRPr="002D294B" w:rsidRDefault="009A5141" w:rsidP="008A18B4">
      <w:pPr>
        <w:pStyle w:val="tekst"/>
      </w:pPr>
      <w:r w:rsidRPr="002D294B">
        <w:t xml:space="preserve">Cena 1 kg żywca wieprzowego w skupie </w:t>
      </w:r>
      <w:r w:rsidR="00565236" w:rsidRPr="002D294B">
        <w:t>w styczniu</w:t>
      </w:r>
      <w:r w:rsidRPr="002D294B">
        <w:t xml:space="preserve"> </w:t>
      </w:r>
      <w:r w:rsidR="00565236" w:rsidRPr="002D294B">
        <w:t>br.</w:t>
      </w:r>
      <w:r w:rsidR="00E23FF7" w:rsidRPr="002D294B">
        <w:t xml:space="preserve"> </w:t>
      </w:r>
      <w:r w:rsidRPr="002D294B">
        <w:t xml:space="preserve">równoważyła wartość </w:t>
      </w:r>
      <w:r w:rsidR="00BA35AD">
        <w:t>11</w:t>
      </w:r>
      <w:r w:rsidR="00645CC8" w:rsidRPr="002D294B">
        <w:t>,</w:t>
      </w:r>
      <w:r w:rsidR="00BA35AD">
        <w:t>8</w:t>
      </w:r>
      <w:r w:rsidR="00645CC8" w:rsidRPr="002D294B">
        <w:t xml:space="preserve"> </w:t>
      </w:r>
      <w:r w:rsidRPr="002D294B">
        <w:t xml:space="preserve">kg żyta w skupie (wobec </w:t>
      </w:r>
      <w:r w:rsidR="00BA35AD">
        <w:t>12</w:t>
      </w:r>
      <w:r w:rsidR="00D34C39" w:rsidRPr="002D294B">
        <w:t xml:space="preserve">,2 </w:t>
      </w:r>
      <w:r w:rsidR="00705657" w:rsidRPr="002D294B">
        <w:t xml:space="preserve">przed miesiącem i </w:t>
      </w:r>
      <w:r w:rsidR="00BA35AD">
        <w:t>7</w:t>
      </w:r>
      <w:r w:rsidR="008844AE" w:rsidRPr="002D294B">
        <w:t>,</w:t>
      </w:r>
      <w:r w:rsidR="00867E4B" w:rsidRPr="002D294B">
        <w:t>3</w:t>
      </w:r>
      <w:r w:rsidR="00F173B5" w:rsidRPr="002D294B">
        <w:t xml:space="preserve"> przed rokiem</w:t>
      </w:r>
      <w:r w:rsidRPr="002D294B">
        <w:t xml:space="preserve">), natomiast </w:t>
      </w:r>
      <w:r w:rsidRPr="002D294B">
        <w:rPr>
          <w:b/>
        </w:rPr>
        <w:t>r</w:t>
      </w:r>
      <w:r w:rsidRPr="002D294B">
        <w:rPr>
          <w:b/>
          <w:bCs/>
        </w:rPr>
        <w:t>elacja cen skupu żywca wieprzowego do cen żyta na targowiskach</w:t>
      </w:r>
      <w:r w:rsidR="001B7673" w:rsidRPr="002D294B">
        <w:t xml:space="preserve"> wyniosła w </w:t>
      </w:r>
      <w:r w:rsidRPr="002D294B">
        <w:t xml:space="preserve">tym czasie </w:t>
      </w:r>
      <w:r w:rsidR="00BA35AD">
        <w:t>7,4</w:t>
      </w:r>
      <w:r w:rsidRPr="002D294B">
        <w:t xml:space="preserve"> (wobec </w:t>
      </w:r>
      <w:r w:rsidR="00BA35AD">
        <w:t>8,2</w:t>
      </w:r>
      <w:r w:rsidR="00F173B5" w:rsidRPr="002D294B">
        <w:t xml:space="preserve"> </w:t>
      </w:r>
      <w:r w:rsidR="00B54F88" w:rsidRPr="002D294B">
        <w:t xml:space="preserve">w grudniu </w:t>
      </w:r>
      <w:r w:rsidRPr="002D294B">
        <w:t xml:space="preserve">i </w:t>
      </w:r>
      <w:r w:rsidR="00BA35AD">
        <w:t>5,3</w:t>
      </w:r>
      <w:r w:rsidR="00F173B5" w:rsidRPr="002D294B">
        <w:t xml:space="preserve"> </w:t>
      </w:r>
      <w:r w:rsidR="00565236" w:rsidRPr="002D294B">
        <w:t>w styczniu</w:t>
      </w:r>
      <w:r w:rsidR="00F173B5" w:rsidRPr="002D294B">
        <w:t xml:space="preserve"> </w:t>
      </w:r>
      <w:r w:rsidR="00CD3A6F" w:rsidRPr="002D294B">
        <w:t>ub. roku</w:t>
      </w:r>
      <w:r w:rsidRPr="002D294B">
        <w:t xml:space="preserve">), a do </w:t>
      </w:r>
      <w:r w:rsidRPr="002D294B">
        <w:rPr>
          <w:b/>
        </w:rPr>
        <w:t>cen targowiskowych jęczmienia</w:t>
      </w:r>
      <w:r w:rsidRPr="002D294B">
        <w:t xml:space="preserve"> – </w:t>
      </w:r>
      <w:r w:rsidR="00BA35AD">
        <w:t>6,5</w:t>
      </w:r>
      <w:r w:rsidRPr="002D294B">
        <w:t xml:space="preserve"> (wobec odpowiednio </w:t>
      </w:r>
      <w:r w:rsidR="00BA35AD">
        <w:t>7,1</w:t>
      </w:r>
      <w:r w:rsidR="001B7673" w:rsidRPr="002D294B">
        <w:t xml:space="preserve"> </w:t>
      </w:r>
      <w:r w:rsidR="00406831" w:rsidRPr="002D294B">
        <w:t>i</w:t>
      </w:r>
      <w:r w:rsidR="00434E3C" w:rsidRPr="002D294B">
        <w:t xml:space="preserve"> </w:t>
      </w:r>
      <w:r w:rsidR="00EF0F8D" w:rsidRPr="002D294B">
        <w:t>4,</w:t>
      </w:r>
      <w:r w:rsidR="00BA35AD">
        <w:t>9</w:t>
      </w:r>
      <w:r w:rsidRPr="002D294B">
        <w:t>).</w:t>
      </w:r>
    </w:p>
    <w:p w:rsidR="005A304D" w:rsidRPr="00667CB6" w:rsidRDefault="002532EF" w:rsidP="00FF5462">
      <w:pPr>
        <w:pStyle w:val="tytuwykresu"/>
        <w:spacing w:before="240" w:after="120"/>
      </w:pPr>
      <w:r w:rsidRPr="002532EF">
        <w:rPr>
          <w:noProof/>
          <w:lang w:eastAsia="pl-PL"/>
        </w:rPr>
        <w:drawing>
          <wp:anchor distT="107950" distB="180340" distL="114300" distR="114300" simplePos="0" relativeHeight="2529100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426473</wp:posOffset>
            </wp:positionV>
            <wp:extent cx="5698800" cy="2350800"/>
            <wp:effectExtent l="0" t="0" r="0" b="0"/>
            <wp:wrapTopAndBottom/>
            <wp:docPr id="41" name="Obraz 41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</w:t>
      </w:r>
      <w:r w:rsidR="005A304D" w:rsidRPr="003F192B">
        <w:t>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5F41AE" w:rsidRPr="0071379D" w:rsidRDefault="008244FD" w:rsidP="002D294B">
      <w:pPr>
        <w:pStyle w:val="tekst"/>
      </w:pPr>
      <w:r w:rsidRPr="00CA7B52">
        <w:rPr>
          <w:b/>
        </w:rPr>
        <w:t>Skup mleka</w:t>
      </w:r>
      <w:r w:rsidRPr="00CA7B52">
        <w:t xml:space="preserve"> </w:t>
      </w:r>
      <w:r w:rsidR="00565236">
        <w:t>w styczniu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Pr="00CD72EE">
        <w:t>1</w:t>
      </w:r>
      <w:r w:rsidR="005D310D">
        <w:t>9</w:t>
      </w:r>
      <w:r w:rsidR="00957DE9">
        <w:t>6,4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957DE9">
        <w:t>8,1</w:t>
      </w:r>
      <w:r w:rsidRPr="00CA7B52">
        <w:t>%</w:t>
      </w:r>
      <w:r>
        <w:t xml:space="preserve"> </w:t>
      </w:r>
      <w:r w:rsidR="005D310D">
        <w:t xml:space="preserve">większy </w:t>
      </w:r>
      <w:r w:rsidR="008844AE">
        <w:t xml:space="preserve">od zanotowanego </w:t>
      </w:r>
      <w:r w:rsidR="00B54F88">
        <w:t xml:space="preserve">w grudniu </w:t>
      </w:r>
      <w:r w:rsidR="00CD3A6F">
        <w:t>ub. roku</w:t>
      </w:r>
      <w:r w:rsidR="005D310D">
        <w:t xml:space="preserve"> i o </w:t>
      </w:r>
      <w:r w:rsidR="00957DE9">
        <w:t>3,5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>pie rolnicy uzyskali cenę 2</w:t>
      </w:r>
      <w:r w:rsidR="00957DE9">
        <w:t>0</w:t>
      </w:r>
      <w:r w:rsidR="00D34C39">
        <w:t>4</w:t>
      </w:r>
      <w:r>
        <w:t>,</w:t>
      </w:r>
      <w:r w:rsidR="00957DE9">
        <w:t>73</w:t>
      </w:r>
      <w:r w:rsidRPr="00CA7B52">
        <w:t xml:space="preserve"> zł, </w:t>
      </w:r>
      <w:r w:rsidR="00F56768">
        <w:t xml:space="preserve">tj. o </w:t>
      </w:r>
      <w:r w:rsidR="00957DE9">
        <w:t>2,1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</w:t>
      </w:r>
      <w:r w:rsidR="00957DE9">
        <w:t xml:space="preserve"> oraz</w:t>
      </w:r>
      <w:r w:rsidR="00D34C39">
        <w:t xml:space="preserve"> o </w:t>
      </w:r>
      <w:r w:rsidR="00957DE9">
        <w:t>16,</w:t>
      </w:r>
      <w:r w:rsidR="00D34C39">
        <w:t xml:space="preserve">4% </w:t>
      </w:r>
      <w:r w:rsidR="00957DE9">
        <w:t>ni</w:t>
      </w:r>
      <w:r w:rsidR="00D34C39">
        <w:t xml:space="preserve">ższą </w:t>
      </w:r>
      <w:r w:rsidR="00957DE9">
        <w:t>a</w:t>
      </w:r>
      <w:r w:rsidR="00D34C39">
        <w:t>niż</w:t>
      </w:r>
      <w:r w:rsidR="00957DE9">
        <w:t>eli</w:t>
      </w:r>
      <w:r w:rsidR="00D34C39">
        <w:t xml:space="preserve"> w styczniu ub.</w:t>
      </w:r>
      <w:r w:rsidR="00F56768" w:rsidRPr="00CA7B52">
        <w:t xml:space="preserve"> roku</w:t>
      </w:r>
      <w:r w:rsidR="00D34C39">
        <w:t>.</w:t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24756032"/>
      <w:r w:rsidRPr="005F5E57">
        <w:t>Przemysł i budownictwo</w:t>
      </w:r>
      <w:bookmarkEnd w:id="20"/>
      <w:bookmarkEnd w:id="21"/>
      <w:bookmarkEnd w:id="22"/>
      <w:bookmarkEnd w:id="23"/>
    </w:p>
    <w:p w:rsidR="00EB7E7A" w:rsidRPr="00D5416C" w:rsidRDefault="00565236" w:rsidP="00EB7E7A">
      <w:pPr>
        <w:pStyle w:val="tekst"/>
        <w:rPr>
          <w:szCs w:val="19"/>
        </w:rPr>
      </w:pPr>
      <w:r>
        <w:t>W styczniu</w:t>
      </w:r>
      <w:r w:rsidR="00EB7E7A">
        <w:t xml:space="preserve"> </w:t>
      </w:r>
      <w:r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C6417B">
        <w:rPr>
          <w:szCs w:val="19"/>
        </w:rPr>
        <w:t>12</w:t>
      </w:r>
      <w:r w:rsidR="00764701">
        <w:rPr>
          <w:szCs w:val="19"/>
        </w:rPr>
        <w:t>6</w:t>
      </w:r>
      <w:r w:rsidR="00C6417B">
        <w:rPr>
          <w:szCs w:val="19"/>
        </w:rPr>
        <w:t>3</w:t>
      </w:r>
      <w:r w:rsidR="00191EB4">
        <w:rPr>
          <w:szCs w:val="19"/>
        </w:rPr>
        <w:t>,</w:t>
      </w:r>
      <w:r w:rsidR="00C6417B">
        <w:rPr>
          <w:szCs w:val="19"/>
        </w:rPr>
        <w:t>2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mln zł (w cenach bieżących). Licząc w cenach stałych, </w:t>
      </w:r>
      <w:r w:rsidR="00C6417B">
        <w:rPr>
          <w:szCs w:val="19"/>
        </w:rPr>
        <w:t xml:space="preserve">za które przyjęto średnie ceny bieżące z roku 2021, </w:t>
      </w:r>
      <w:r w:rsidR="00EB7E7A" w:rsidRPr="00D5416C">
        <w:rPr>
          <w:szCs w:val="19"/>
        </w:rPr>
        <w:t>oznacza to</w:t>
      </w:r>
      <w:r w:rsidR="002E6371">
        <w:rPr>
          <w:szCs w:val="19"/>
        </w:rPr>
        <w:t xml:space="preserve"> </w:t>
      </w:r>
      <w:r w:rsidR="00C6417B">
        <w:rPr>
          <w:szCs w:val="19"/>
        </w:rPr>
        <w:t xml:space="preserve">wzrost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C6417B">
        <w:rPr>
          <w:szCs w:val="19"/>
        </w:rPr>
        <w:t>5,4% i</w:t>
      </w:r>
      <w:r w:rsidR="002E6371">
        <w:rPr>
          <w:szCs w:val="19"/>
        </w:rPr>
        <w:t xml:space="preserve">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stycznia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764701">
        <w:rPr>
          <w:szCs w:val="19"/>
        </w:rPr>
        <w:t>2,4</w:t>
      </w:r>
      <w:r w:rsidR="002E6371">
        <w:rPr>
          <w:szCs w:val="19"/>
        </w:rPr>
        <w:t xml:space="preserve">% </w:t>
      </w:r>
      <w:r w:rsidR="00EB7E7A" w:rsidRPr="00D5416C">
        <w:rPr>
          <w:szCs w:val="19"/>
        </w:rPr>
        <w:t xml:space="preserve">(przed rokiem </w:t>
      </w:r>
      <w:r w:rsidR="001C6E2C">
        <w:rPr>
          <w:szCs w:val="19"/>
        </w:rPr>
        <w:t xml:space="preserve">zanotowano </w:t>
      </w:r>
      <w:r w:rsidR="00E51732">
        <w:rPr>
          <w:szCs w:val="19"/>
        </w:rPr>
        <w:t>spadek</w:t>
      </w:r>
      <w:r w:rsidR="00191EB4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1C6E2C">
        <w:rPr>
          <w:szCs w:val="19"/>
        </w:rPr>
        <w:t>w ujęciu miesięcznym – o 7,5</w:t>
      </w:r>
      <w:r w:rsidR="00764701">
        <w:rPr>
          <w:szCs w:val="19"/>
        </w:rPr>
        <w:t>%</w:t>
      </w:r>
      <w:r w:rsidR="00E51732">
        <w:rPr>
          <w:szCs w:val="19"/>
        </w:rPr>
        <w:t xml:space="preserve">, natomiast </w:t>
      </w:r>
      <w:r w:rsidR="00764701">
        <w:rPr>
          <w:szCs w:val="19"/>
        </w:rPr>
        <w:t xml:space="preserve">wzrost </w:t>
      </w:r>
      <w:r w:rsidR="00E51732">
        <w:rPr>
          <w:szCs w:val="19"/>
        </w:rPr>
        <w:t xml:space="preserve">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>o 2,9</w:t>
      </w:r>
      <w:r w:rsidR="00EB7E7A" w:rsidRPr="00D5416C">
        <w:rPr>
          <w:szCs w:val="19"/>
        </w:rPr>
        <w:t>%).</w:t>
      </w:r>
    </w:p>
    <w:p w:rsidR="00BA5B68" w:rsidRDefault="00140622" w:rsidP="00565C54">
      <w:pPr>
        <w:pStyle w:val="tytuwykresu"/>
        <w:spacing w:before="360" w:after="120"/>
      </w:pPr>
      <w:r w:rsidRPr="00140622">
        <w:rPr>
          <w:noProof/>
          <w:lang w:eastAsia="pl-PL"/>
        </w:rPr>
        <w:lastRenderedPageBreak/>
        <w:drawing>
          <wp:anchor distT="0" distB="0" distL="114300" distR="114300" simplePos="0" relativeHeight="252911104" behindDoc="0" locked="0" layoutInCell="1" allowOverlap="1">
            <wp:simplePos x="0" y="0"/>
            <wp:positionH relativeFrom="column">
              <wp:posOffset>528230</wp:posOffset>
            </wp:positionH>
            <wp:positionV relativeFrom="paragraph">
              <wp:posOffset>496570</wp:posOffset>
            </wp:positionV>
            <wp:extent cx="5594400" cy="2264400"/>
            <wp:effectExtent l="0" t="0" r="6350" b="3175"/>
            <wp:wrapTopAndBottom/>
            <wp:docPr id="42" name="Obraz 42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565236">
        <w:t>ze styczniem</w:t>
      </w:r>
      <w:r w:rsidR="00AF43F9" w:rsidRPr="006B3250">
        <w:t xml:space="preserve"> </w:t>
      </w:r>
      <w:r w:rsidR="00CD3A6F">
        <w:t>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5C6731">
        <w:t xml:space="preserve"> </w:t>
      </w:r>
      <w:r w:rsidR="00ED7C7F">
        <w:t xml:space="preserve">3 </w:t>
      </w:r>
      <w:r w:rsidR="006B3250" w:rsidRPr="006B3250">
        <w:t>sekcj</w:t>
      </w:r>
      <w:r w:rsidR="00ED7C7F">
        <w:t>ach:</w:t>
      </w:r>
      <w:r w:rsidR="00880894" w:rsidRPr="006B3250">
        <w:t xml:space="preserve"> </w:t>
      </w:r>
      <w:r w:rsidR="00B17705">
        <w:t>górnictwie i </w:t>
      </w:r>
      <w:r w:rsidR="00B17705" w:rsidRPr="006B3250">
        <w:t>wydobywani</w:t>
      </w:r>
      <w:r w:rsidR="00B17705">
        <w:t>u – o</w:t>
      </w:r>
      <w:r w:rsidR="00C43873">
        <w:t xml:space="preserve"> </w:t>
      </w:r>
      <w:r w:rsidR="00B17705">
        <w:t>5</w:t>
      </w:r>
      <w:r w:rsidR="00C43873">
        <w:t>,3</w:t>
      </w:r>
      <w:r w:rsidR="00B17705" w:rsidRPr="006B3250">
        <w:t>%</w:t>
      </w:r>
      <w:r w:rsidR="00B17705">
        <w:t xml:space="preserve">, </w:t>
      </w:r>
      <w:r w:rsidR="00C43873" w:rsidRPr="006B3250">
        <w:t>przetwórstw</w:t>
      </w:r>
      <w:r w:rsidR="00C43873">
        <w:t>ie</w:t>
      </w:r>
      <w:r w:rsidR="00C43873" w:rsidRPr="006B3250">
        <w:t xml:space="preserve"> przemysłow</w:t>
      </w:r>
      <w:r w:rsidR="00C43873">
        <w:t>ym</w:t>
      </w:r>
      <w:r w:rsidR="00C43873" w:rsidRPr="006B3250">
        <w:t xml:space="preserve"> – o </w:t>
      </w:r>
      <w:r w:rsidR="00C43873">
        <w:t>2,8</w:t>
      </w:r>
      <w:r w:rsidR="00C43873" w:rsidRPr="006B3250">
        <w:t>%</w:t>
      </w:r>
      <w:r w:rsidR="00C43873" w:rsidRPr="00C43873">
        <w:t xml:space="preserve"> </w:t>
      </w:r>
      <w:r w:rsidR="00C43873">
        <w:t>oraz</w:t>
      </w:r>
      <w:r w:rsidR="00C43873" w:rsidRPr="006B3250">
        <w:t xml:space="preserve"> </w:t>
      </w:r>
      <w:r w:rsidR="00ED7C7F" w:rsidRPr="006B3250">
        <w:t>dostaw</w:t>
      </w:r>
      <w:r w:rsidR="00ED7C7F">
        <w:t>ie</w:t>
      </w:r>
      <w:r w:rsidR="00ED7C7F" w:rsidRPr="006B3250">
        <w:t xml:space="preserve"> wody; gospodarowani</w:t>
      </w:r>
      <w:r w:rsidR="00ED7C7F">
        <w:t>u</w:t>
      </w:r>
      <w:r w:rsidR="00ED7C7F" w:rsidRPr="006B3250">
        <w:t xml:space="preserve"> ściekami i odpadami; rekultywacj</w:t>
      </w:r>
      <w:r w:rsidR="00ED7C7F">
        <w:t>i –</w:t>
      </w:r>
      <w:r w:rsidR="00ED7C7F" w:rsidRPr="005C6731">
        <w:t xml:space="preserve"> </w:t>
      </w:r>
      <w:r w:rsidR="00ED7C7F" w:rsidRPr="006B3250">
        <w:t xml:space="preserve">o </w:t>
      </w:r>
      <w:r w:rsidR="00B17705">
        <w:t>0,</w:t>
      </w:r>
      <w:r w:rsidR="00C43873">
        <w:t>1</w:t>
      </w:r>
      <w:r w:rsidR="00ED7C7F" w:rsidRPr="006B3250">
        <w:t>%</w:t>
      </w:r>
      <w:r w:rsidR="00ED7C7F">
        <w:t>. Spadek sprzedaży dotyczył przedsiębiorstw zajmujących się</w:t>
      </w:r>
      <w:r w:rsidR="00C17DB2">
        <w:t xml:space="preserve"> wytwarzani</w:t>
      </w:r>
      <w:r w:rsidR="00ED7C7F">
        <w:t>em</w:t>
      </w:r>
      <w:r w:rsidR="00C17DB2" w:rsidRPr="006B3250">
        <w:t xml:space="preserve"> i zaopatrywani</w:t>
      </w:r>
      <w:r w:rsidR="00ED7C7F">
        <w:t>em</w:t>
      </w:r>
      <w:r w:rsidR="00C17DB2" w:rsidRPr="006B3250">
        <w:t xml:space="preserve"> w</w:t>
      </w:r>
      <w:r w:rsidR="00777D6C">
        <w:t> </w:t>
      </w:r>
      <w:r w:rsidR="00C17DB2" w:rsidRPr="006B3250">
        <w:t>energię elektryczną, gaz, parę wodną i gorącą wodę</w:t>
      </w:r>
      <w:r w:rsidR="00C17DB2">
        <w:t xml:space="preserve"> </w:t>
      </w:r>
      <w:r w:rsidR="00C17DB2" w:rsidRPr="006B3250">
        <w:t xml:space="preserve">– o </w:t>
      </w:r>
      <w:r w:rsidR="00C43873">
        <w:t>8</w:t>
      </w:r>
      <w:r w:rsidR="00C17DB2">
        <w:t>,</w:t>
      </w:r>
      <w:r w:rsidR="00C43873">
        <w:t>1</w:t>
      </w:r>
      <w:r w:rsidR="00C17DB2" w:rsidRPr="006B3250">
        <w:t>%.</w:t>
      </w:r>
      <w:r w:rsidR="00FC57D7" w:rsidRPr="006B3250">
        <w:t xml:space="preserve"> </w:t>
      </w:r>
    </w:p>
    <w:p w:rsidR="00864C6B" w:rsidRPr="00B02053" w:rsidRDefault="00864C6B" w:rsidP="00864C6B">
      <w:pPr>
        <w:pStyle w:val="tekst"/>
      </w:pPr>
      <w:r w:rsidRPr="00B02053">
        <w:t>Na niższym poziomie klasyfikacji PKD wzrost wartości sprzedaży odnotowa</w:t>
      </w:r>
      <w:r>
        <w:t xml:space="preserve">ło 19 </w:t>
      </w:r>
      <w:r w:rsidRPr="00B02053">
        <w:t>dział</w:t>
      </w:r>
      <w:r>
        <w:t>ów</w:t>
      </w:r>
      <w:r w:rsidRPr="00B02053">
        <w:t xml:space="preserve"> przemysłu. </w:t>
      </w:r>
      <w:r>
        <w:t>Sprzedaż zwiększyła się m.in. w przedsiębiorstwach zajmujących się produkcją:</w:t>
      </w:r>
      <w:r w:rsidRPr="00B02053">
        <w:t xml:space="preserve"> </w:t>
      </w:r>
      <w:r>
        <w:t xml:space="preserve">chemikaliów i </w:t>
      </w:r>
      <w:r w:rsidRPr="00C33F3C">
        <w:t>wyrobów chemicznych</w:t>
      </w:r>
      <w:r>
        <w:t xml:space="preserve"> (o 31,0%), napojów (o 29,8%),</w:t>
      </w:r>
      <w:r w:rsidRPr="00E12043">
        <w:t xml:space="preserve"> </w:t>
      </w:r>
      <w:r>
        <w:t xml:space="preserve">artykułów spożywczych </w:t>
      </w:r>
      <w:r w:rsidRPr="00B02053">
        <w:t>(o</w:t>
      </w:r>
      <w:r>
        <w:t xml:space="preserve"> 6,6</w:t>
      </w:r>
      <w:r w:rsidRPr="00B02053">
        <w:t>%)</w:t>
      </w:r>
      <w:r>
        <w:t>,</w:t>
      </w:r>
      <w:r w:rsidRPr="008525ED">
        <w:t xml:space="preserve"> </w:t>
      </w:r>
      <w:r>
        <w:t xml:space="preserve">pojazdów samochodowych, przyczep i naczep (o 5,5%), maszyn i </w:t>
      </w:r>
      <w:r w:rsidRPr="00B02053">
        <w:t>urządzeń (</w:t>
      </w:r>
      <w:r>
        <w:t>o 3,4%),</w:t>
      </w:r>
      <w:r w:rsidRPr="005F72F9">
        <w:t xml:space="preserve"> </w:t>
      </w:r>
      <w:r w:rsidRPr="00B02053">
        <w:t>wyrobów z metali</w:t>
      </w:r>
      <w:r>
        <w:t xml:space="preserve">, </w:t>
      </w:r>
      <w:r w:rsidR="00632743">
        <w:t xml:space="preserve">a także </w:t>
      </w:r>
      <w:r>
        <w:t xml:space="preserve">papieru i wyrobów z </w:t>
      </w:r>
      <w:r w:rsidRPr="00B02053">
        <w:t xml:space="preserve">papieru </w:t>
      </w:r>
      <w:r w:rsidR="00632743" w:rsidRPr="00B02053">
        <w:t>(</w:t>
      </w:r>
      <w:r w:rsidR="00632743">
        <w:t xml:space="preserve">w obu przypadkach </w:t>
      </w:r>
      <w:r w:rsidR="00632743" w:rsidRPr="00B02053">
        <w:t xml:space="preserve">o </w:t>
      </w:r>
      <w:r w:rsidR="00632743">
        <w:t>2,1</w:t>
      </w:r>
      <w:r w:rsidR="00632743" w:rsidRPr="00B02053">
        <w:t>%)</w:t>
      </w:r>
      <w:r>
        <w:t>,</w:t>
      </w:r>
      <w:r w:rsidRPr="006D44B0">
        <w:t xml:space="preserve"> </w:t>
      </w:r>
      <w:r w:rsidRPr="00C20CD4">
        <w:t>wyro</w:t>
      </w:r>
      <w:r w:rsidR="007B3CA3">
        <w:t xml:space="preserve">bów z gumy i </w:t>
      </w:r>
      <w:r>
        <w:t>tworzyw sztucznych (o 0,9%) oraz mebli (o 0,6%). Spadek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pozostałych 13 działów,</w:t>
      </w:r>
      <w:r w:rsidRPr="00BB4454">
        <w:t xml:space="preserve"> </w:t>
      </w:r>
      <w:r w:rsidR="007B3CA3">
        <w:t xml:space="preserve">w tym związanych z </w:t>
      </w:r>
      <w:r w:rsidRPr="00B02053">
        <w:t>produk</w:t>
      </w:r>
      <w:r>
        <w:t>cją:</w:t>
      </w:r>
      <w:r w:rsidRPr="00BB4454">
        <w:t xml:space="preserve"> </w:t>
      </w:r>
      <w:r>
        <w:t>urządzeń elektrycznych (o 1</w:t>
      </w:r>
      <w:r w:rsidR="00632743">
        <w:t>5</w:t>
      </w:r>
      <w:r>
        <w:t xml:space="preserve">,5%), wyrobów z </w:t>
      </w:r>
      <w:r w:rsidRPr="00B02053">
        <w:t>pozostałych mineralnych surowców niemetalicznych (o</w:t>
      </w:r>
      <w:r>
        <w:t xml:space="preserve"> 6,7</w:t>
      </w:r>
      <w:r w:rsidRPr="00B02053">
        <w:t>%)</w:t>
      </w:r>
      <w:r>
        <w:t xml:space="preserve">, </w:t>
      </w:r>
      <w:r w:rsidRPr="00B02053">
        <w:t>wyrobów z</w:t>
      </w:r>
      <w:r w:rsidR="007B3CA3">
        <w:t> </w:t>
      </w:r>
      <w:r w:rsidRPr="00B02053">
        <w:t>dr</w:t>
      </w:r>
      <w:r>
        <w:t xml:space="preserve">ewna, korka, słomy i wikliny </w:t>
      </w:r>
      <w:r w:rsidRPr="00B02053">
        <w:t>(</w:t>
      </w:r>
      <w:r>
        <w:t>o 2,7%).</w:t>
      </w:r>
    </w:p>
    <w:p w:rsidR="003559C3" w:rsidRPr="00667CB6" w:rsidRDefault="00175D71" w:rsidP="007B3CA3">
      <w:pPr>
        <w:pStyle w:val="Tytultabeli"/>
        <w:spacing w:before="360"/>
      </w:pPr>
      <w:r>
        <w:t xml:space="preserve">Tablica </w:t>
      </w:r>
      <w:r w:rsidR="00CE11E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 2021) oraz jej strukturę (w cenach bieżących) w wybranych działach przemysłu w miesiącu badawczym (styczeń br.). Dane do tablicy dostępne w pliku w formacie XLSX "/>
      </w:tblPr>
      <w:tblGrid>
        <w:gridCol w:w="6096"/>
        <w:gridCol w:w="2191"/>
        <w:gridCol w:w="2192"/>
      </w:tblGrid>
      <w:tr w:rsidR="00332192" w:rsidRPr="00E87892" w:rsidTr="00AB4B78">
        <w:trPr>
          <w:trHeight w:val="57"/>
          <w:tblHeader/>
          <w:jc w:val="center"/>
        </w:trPr>
        <w:tc>
          <w:tcPr>
            <w:tcW w:w="6096" w:type="dxa"/>
            <w:vMerge w:val="restart"/>
            <w:tcBorders>
              <w:top w:val="nil"/>
            </w:tcBorders>
            <w:vAlign w:val="center"/>
          </w:tcPr>
          <w:p w:rsidR="00332192" w:rsidRPr="00C20CD4" w:rsidRDefault="00332192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438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32192" w:rsidRPr="00FA1C2A" w:rsidRDefault="00332192" w:rsidP="00B4724D">
            <w:pPr>
              <w:pStyle w:val="glowka1"/>
            </w:pPr>
            <w:r>
              <w:t>01</w:t>
            </w:r>
            <w:r w:rsidRPr="00C20CD4">
              <w:t xml:space="preserve"> 20</w:t>
            </w:r>
            <w:r>
              <w:t>24</w:t>
            </w:r>
          </w:p>
        </w:tc>
      </w:tr>
      <w:tr w:rsidR="00E90145" w:rsidRPr="00E87892" w:rsidTr="00864C6B">
        <w:trPr>
          <w:trHeight w:val="57"/>
          <w:tblHeader/>
          <w:jc w:val="center"/>
        </w:trPr>
        <w:tc>
          <w:tcPr>
            <w:tcW w:w="6096" w:type="dxa"/>
            <w:vMerge/>
            <w:tcBorders>
              <w:bottom w:val="single" w:sz="12" w:space="0" w:color="522398"/>
            </w:tcBorders>
            <w:vAlign w:val="center"/>
          </w:tcPr>
          <w:p w:rsidR="00E90145" w:rsidRPr="00C20CD4" w:rsidRDefault="00E90145" w:rsidP="00BD761B">
            <w:pPr>
              <w:pStyle w:val="glowka1"/>
            </w:pPr>
          </w:p>
        </w:tc>
        <w:tc>
          <w:tcPr>
            <w:tcW w:w="219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0145" w:rsidRPr="00FA1C2A" w:rsidRDefault="00E90145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219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0145" w:rsidRPr="00C20CD4" w:rsidRDefault="00E90145" w:rsidP="00BD761B">
            <w:pPr>
              <w:pStyle w:val="glowka1"/>
            </w:pPr>
            <w:r w:rsidRPr="00FA1C2A">
              <w:t>w odsetkach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64C6B" w:rsidRPr="00C20CD4" w:rsidRDefault="00864C6B" w:rsidP="00864C6B">
            <w:pPr>
              <w:pStyle w:val="bocz1t"/>
            </w:pPr>
            <w:r w:rsidRPr="00B8430B">
              <w:t>Ogółem</w:t>
            </w:r>
          </w:p>
        </w:tc>
        <w:tc>
          <w:tcPr>
            <w:tcW w:w="219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"/>
            </w:pPr>
            <w:r w:rsidRPr="00864C6B">
              <w:t>102,4</w:t>
            </w:r>
          </w:p>
        </w:tc>
        <w:tc>
          <w:tcPr>
            <w:tcW w:w="2192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64C6B" w:rsidRPr="00864C6B" w:rsidRDefault="00864C6B" w:rsidP="00864C6B">
            <w:pPr>
              <w:pStyle w:val="tablet"/>
            </w:pPr>
            <w:r w:rsidRPr="00864C6B">
              <w:t>100,0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tcBorders>
              <w:top w:val="single" w:sz="4" w:space="0" w:color="522398"/>
            </w:tcBorders>
            <w:vAlign w:val="center"/>
          </w:tcPr>
          <w:p w:rsidR="00864C6B" w:rsidRPr="00C20CD4" w:rsidRDefault="00864C6B" w:rsidP="00864C6B">
            <w:pPr>
              <w:pStyle w:val="boczekbez"/>
            </w:pPr>
            <w:r>
              <w:t>w tym:</w:t>
            </w:r>
          </w:p>
        </w:tc>
        <w:tc>
          <w:tcPr>
            <w:tcW w:w="2191" w:type="dxa"/>
            <w:tcBorders>
              <w:top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</w:p>
        </w:tc>
        <w:tc>
          <w:tcPr>
            <w:tcW w:w="2192" w:type="dxa"/>
            <w:tcBorders>
              <w:top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102,8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92,3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864C6B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>
              <w:t>artykułów spożywczych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106,6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22,2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napojów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129,8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2,7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97,3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3,1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>
              <w:t>papieru i wyrobów z papieru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102,1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4,1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131,0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3,1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100,9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6,6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bottom"/>
          </w:tcPr>
          <w:p w:rsidR="00864C6B" w:rsidRPr="00C20CD4" w:rsidRDefault="00864C6B" w:rsidP="005C3010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93,3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2,4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102,1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7,0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vAlign w:val="center"/>
          </w:tcPr>
          <w:p w:rsidR="00864C6B" w:rsidRPr="00C20CD4" w:rsidRDefault="00864C6B" w:rsidP="005C3010">
            <w:pPr>
              <w:pStyle w:val="boczek2"/>
            </w:pPr>
            <w:r>
              <w:t>urządzeń elektrycznych</w:t>
            </w:r>
          </w:p>
        </w:tc>
        <w:tc>
          <w:tcPr>
            <w:tcW w:w="2191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84,5</w:t>
            </w:r>
          </w:p>
        </w:tc>
        <w:tc>
          <w:tcPr>
            <w:tcW w:w="2192" w:type="dxa"/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5,7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tcBorders>
              <w:bottom w:val="single" w:sz="4" w:space="0" w:color="522398"/>
            </w:tcBorders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2191" w:type="dxa"/>
            <w:tcBorders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103,4</w:t>
            </w:r>
          </w:p>
        </w:tc>
        <w:tc>
          <w:tcPr>
            <w:tcW w:w="2192" w:type="dxa"/>
            <w:tcBorders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3,3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64C6B" w:rsidRPr="00C20CD4" w:rsidRDefault="00864C6B" w:rsidP="005C3010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219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105,5</w:t>
            </w:r>
          </w:p>
        </w:tc>
        <w:tc>
          <w:tcPr>
            <w:tcW w:w="219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15,7</w:t>
            </w:r>
          </w:p>
        </w:tc>
      </w:tr>
      <w:tr w:rsidR="00864C6B" w:rsidRPr="00E87892" w:rsidTr="00864C6B">
        <w:trPr>
          <w:trHeight w:val="57"/>
          <w:jc w:val="center"/>
        </w:trPr>
        <w:tc>
          <w:tcPr>
            <w:tcW w:w="609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64C6B" w:rsidRPr="00C20CD4" w:rsidRDefault="00864C6B" w:rsidP="005C3010">
            <w:pPr>
              <w:pStyle w:val="boczek2"/>
            </w:pPr>
            <w:r>
              <w:t>mebli</w:t>
            </w:r>
          </w:p>
        </w:tc>
        <w:tc>
          <w:tcPr>
            <w:tcW w:w="219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100,6</w:t>
            </w:r>
          </w:p>
        </w:tc>
        <w:tc>
          <w:tcPr>
            <w:tcW w:w="219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7,7</w:t>
            </w:r>
          </w:p>
        </w:tc>
      </w:tr>
      <w:tr w:rsidR="00864C6B" w:rsidRPr="00E87892" w:rsidTr="005C3010">
        <w:trPr>
          <w:trHeight w:val="396"/>
          <w:jc w:val="center"/>
        </w:trPr>
        <w:tc>
          <w:tcPr>
            <w:tcW w:w="6096" w:type="dxa"/>
            <w:tcBorders>
              <w:top w:val="single" w:sz="4" w:space="0" w:color="522398"/>
              <w:bottom w:val="nil"/>
            </w:tcBorders>
            <w:vAlign w:val="center"/>
          </w:tcPr>
          <w:p w:rsidR="00864C6B" w:rsidRPr="00C20CD4" w:rsidRDefault="00864C6B" w:rsidP="005C3010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191" w:type="dxa"/>
            <w:tcBorders>
              <w:top w:val="single" w:sz="4" w:space="0" w:color="522398"/>
              <w:bottom w:val="nil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91,9</w:t>
            </w:r>
          </w:p>
        </w:tc>
        <w:tc>
          <w:tcPr>
            <w:tcW w:w="2192" w:type="dxa"/>
            <w:tcBorders>
              <w:top w:val="single" w:sz="4" w:space="0" w:color="522398"/>
              <w:bottom w:val="nil"/>
            </w:tcBorders>
            <w:vAlign w:val="center"/>
          </w:tcPr>
          <w:p w:rsidR="00864C6B" w:rsidRPr="00864C6B" w:rsidRDefault="00864C6B" w:rsidP="00864C6B">
            <w:pPr>
              <w:pStyle w:val="tableteksttab"/>
            </w:pPr>
            <w:r w:rsidRPr="00864C6B">
              <w:t>4,6</w:t>
            </w:r>
          </w:p>
        </w:tc>
      </w:tr>
    </w:tbl>
    <w:p w:rsidR="007B3CA3" w:rsidRDefault="007B3CA3" w:rsidP="007240C6">
      <w:r>
        <w:br w:type="page"/>
      </w:r>
    </w:p>
    <w:p w:rsidR="00B02053" w:rsidRPr="00B02053" w:rsidRDefault="00B02053" w:rsidP="007240C6">
      <w:r w:rsidRPr="00B02053">
        <w:lastRenderedPageBreak/>
        <w:t xml:space="preserve">W działalności przemysłowej przedsiębiorstw </w:t>
      </w:r>
      <w:r w:rsidR="00565236">
        <w:t>w styczniu</w:t>
      </w:r>
      <w:r w:rsidR="00AF43F9">
        <w:t xml:space="preserve"> </w:t>
      </w:r>
      <w:r w:rsidR="00565236">
        <w:t>br.</w:t>
      </w:r>
      <w:r w:rsidRPr="00B02053">
        <w:t xml:space="preserve"> </w:t>
      </w:r>
      <w:r w:rsidR="002B5EF1">
        <w:t>wciąż</w:t>
      </w:r>
      <w:r w:rsidRPr="00B02053">
        <w:t xml:space="preserve"> dominowało 6 działów z</w:t>
      </w:r>
      <w:r w:rsidR="002B5EF1">
        <w:t>ajmując</w:t>
      </w:r>
      <w:r w:rsidRPr="00B02053">
        <w:t xml:space="preserve">ych </w:t>
      </w:r>
      <w:r w:rsidR="002B5EF1">
        <w:t>się</w:t>
      </w:r>
      <w:r w:rsidRPr="00B02053">
        <w:t xml:space="preserve"> produkcją: artykułów spożywczych (</w:t>
      </w:r>
      <w:r w:rsidR="00737796">
        <w:t>2</w:t>
      </w:r>
      <w:r w:rsidR="00211A61">
        <w:t>2</w:t>
      </w:r>
      <w:r w:rsidR="001F2790">
        <w:t>,</w:t>
      </w:r>
      <w:r w:rsidR="00211A61">
        <w:t>2</w:t>
      </w:r>
      <w:r w:rsidRPr="00B02053">
        <w:t xml:space="preserve">% wartości produkcji sprzedanej przemysłu całego województwa wobec </w:t>
      </w:r>
      <w:r w:rsidR="00211A61">
        <w:t>23,7</w:t>
      </w:r>
      <w:r w:rsidR="001F2790" w:rsidRPr="00B02053">
        <w:t xml:space="preserve">% </w:t>
      </w:r>
      <w:r w:rsidR="007D1D00">
        <w:t xml:space="preserve">przed </w:t>
      </w:r>
      <w:r w:rsidR="007D1D00" w:rsidRPr="001D301E">
        <w:t xml:space="preserve">miesiącem </w:t>
      </w:r>
      <w:r w:rsidR="00E4770F">
        <w:t>i</w:t>
      </w:r>
      <w:r w:rsidR="00382F78">
        <w:t> </w:t>
      </w:r>
      <w:r w:rsidR="00211A61">
        <w:t>21,5</w:t>
      </w:r>
      <w:r w:rsidRPr="001D301E">
        <w:t xml:space="preserve">% </w:t>
      </w:r>
      <w:r w:rsidR="00440982" w:rsidRPr="00B02053">
        <w:t>przed rokiem</w:t>
      </w:r>
      <w:r w:rsidRPr="00B02053">
        <w:t xml:space="preserve">), </w:t>
      </w:r>
      <w:r w:rsidR="00205335" w:rsidRPr="00B02053">
        <w:t>pojazdów samochodowych, przyczep i naczep (</w:t>
      </w:r>
      <w:r w:rsidR="00737796">
        <w:t>1</w:t>
      </w:r>
      <w:r w:rsidR="001060C4">
        <w:t>5,</w:t>
      </w:r>
      <w:r w:rsidR="00211A61">
        <w:t>7</w:t>
      </w:r>
      <w:r w:rsidR="00205335" w:rsidRPr="00B02053">
        <w:t xml:space="preserve">% wobec </w:t>
      </w:r>
      <w:r w:rsidR="00211A61">
        <w:t>14,4</w:t>
      </w:r>
      <w:r w:rsidR="00205335" w:rsidRPr="00B02053">
        <w:t xml:space="preserve">% </w:t>
      </w:r>
      <w:r w:rsidR="00B54F88">
        <w:t xml:space="preserve">w grudniu </w:t>
      </w:r>
      <w:r w:rsidR="00CD3A6F">
        <w:t>ub. roku</w:t>
      </w:r>
      <w:r w:rsidR="00440982">
        <w:t xml:space="preserve"> </w:t>
      </w:r>
      <w:r w:rsidR="00205335">
        <w:t>i</w:t>
      </w:r>
      <w:r w:rsidR="000F535B">
        <w:t xml:space="preserve"> </w:t>
      </w:r>
      <w:r w:rsidR="00211A61">
        <w:t>15,6</w:t>
      </w:r>
      <w:r w:rsidR="00205335" w:rsidRPr="00B02053">
        <w:t xml:space="preserve">% </w:t>
      </w:r>
      <w:r w:rsidR="00382F78">
        <w:t>w </w:t>
      </w:r>
      <w:r w:rsidR="00565236">
        <w:t>styczniu</w:t>
      </w:r>
      <w:r w:rsidR="00AF43F9">
        <w:t xml:space="preserve"> </w:t>
      </w:r>
      <w:r w:rsidR="00CD3A6F">
        <w:t>ub. roku</w:t>
      </w:r>
      <w:r w:rsidR="00205335" w:rsidRPr="00B02053">
        <w:t xml:space="preserve">), </w:t>
      </w:r>
      <w:r w:rsidR="001060C4">
        <w:t>mebli</w:t>
      </w:r>
      <w:r w:rsidR="001060C4" w:rsidRPr="00B02053">
        <w:t xml:space="preserve"> </w:t>
      </w:r>
      <w:r w:rsidR="001060C4">
        <w:t>(</w:t>
      </w:r>
      <w:r w:rsidR="00211A61">
        <w:t>7,7</w:t>
      </w:r>
      <w:r w:rsidR="001060C4" w:rsidRPr="00B02053">
        <w:t>%</w:t>
      </w:r>
      <w:r w:rsidR="001060C4">
        <w:t xml:space="preserve"> </w:t>
      </w:r>
      <w:r w:rsidR="001060C4" w:rsidRPr="00B02053">
        <w:t xml:space="preserve">wobec </w:t>
      </w:r>
      <w:r w:rsidR="001060C4">
        <w:t>7,</w:t>
      </w:r>
      <w:r w:rsidR="00211A61">
        <w:t>2</w:t>
      </w:r>
      <w:r w:rsidR="001060C4" w:rsidRPr="00B02053">
        <w:t>%</w:t>
      </w:r>
      <w:r w:rsidR="001060C4">
        <w:t xml:space="preserve"> </w:t>
      </w:r>
      <w:r w:rsidR="001060C4" w:rsidRPr="00B02053">
        <w:t>przed miesią</w:t>
      </w:r>
      <w:r w:rsidR="001060C4">
        <w:t xml:space="preserve">cem i </w:t>
      </w:r>
      <w:r w:rsidR="00211A61">
        <w:t>8</w:t>
      </w:r>
      <w:r w:rsidR="001060C4">
        <w:t>,0</w:t>
      </w:r>
      <w:r w:rsidR="001060C4" w:rsidRPr="00B02053">
        <w:t>% przed rokiem)</w:t>
      </w:r>
      <w:r w:rsidR="001060C4">
        <w:t xml:space="preserve">, </w:t>
      </w:r>
      <w:r w:rsidR="006B2DA8">
        <w:t xml:space="preserve">wyrobów z metali </w:t>
      </w:r>
      <w:r w:rsidR="006B2DA8" w:rsidRPr="00B02053">
        <w:t>(</w:t>
      </w:r>
      <w:r w:rsidR="00E40D36">
        <w:t>7,0% wobec 6,7</w:t>
      </w:r>
      <w:r w:rsidR="006B2DA8">
        <w:t xml:space="preserve">% przed </w:t>
      </w:r>
      <w:r w:rsidR="006B2DA8" w:rsidRPr="001D301E">
        <w:t>miesiącem</w:t>
      </w:r>
      <w:r w:rsidR="006B2DA8">
        <w:t xml:space="preserve"> i 6,8%</w:t>
      </w:r>
      <w:r w:rsidR="006B2DA8" w:rsidRPr="006B2DA8">
        <w:t xml:space="preserve"> </w:t>
      </w:r>
      <w:r w:rsidR="006B2DA8">
        <w:t xml:space="preserve">rok wcześniej), </w:t>
      </w:r>
      <w:r w:rsidR="00262840">
        <w:t xml:space="preserve">wyrobów z gumy i </w:t>
      </w:r>
      <w:r w:rsidR="00262840" w:rsidRPr="00B02053">
        <w:t>tworzyw sztucznych</w:t>
      </w:r>
      <w:r w:rsidR="00211A61">
        <w:t xml:space="preserve"> (6,6%</w:t>
      </w:r>
      <w:r w:rsidR="001060C4">
        <w:t xml:space="preserve"> </w:t>
      </w:r>
      <w:r w:rsidR="00262840">
        <w:t xml:space="preserve">wobec </w:t>
      </w:r>
      <w:r w:rsidR="00211A61">
        <w:t>5,6</w:t>
      </w:r>
      <w:r w:rsidR="00262840" w:rsidRPr="00B02053">
        <w:t>%</w:t>
      </w:r>
      <w:r w:rsidR="00262840">
        <w:t xml:space="preserve"> w poprzednim miesiącu</w:t>
      </w:r>
      <w:r w:rsidR="008459F7">
        <w:t xml:space="preserve"> i </w:t>
      </w:r>
      <w:r w:rsidR="00211A61">
        <w:t>7,3</w:t>
      </w:r>
      <w:r w:rsidR="00211A61" w:rsidRPr="00B02053">
        <w:t>%</w:t>
      </w:r>
      <w:r w:rsidR="00211A61">
        <w:t xml:space="preserve"> w styczniu ub. roku</w:t>
      </w:r>
      <w:r w:rsidR="00262840">
        <w:t>)</w:t>
      </w:r>
      <w:r w:rsidR="00262840" w:rsidRPr="00B92870">
        <w:t xml:space="preserve"> </w:t>
      </w:r>
      <w:r w:rsidR="008459F7">
        <w:t>oraz</w:t>
      </w:r>
      <w:r w:rsidR="008459F7" w:rsidRPr="00B02053">
        <w:t xml:space="preserve"> </w:t>
      </w:r>
      <w:r w:rsidR="00262840" w:rsidRPr="00B02053">
        <w:t>urządzeń elektrycznych (</w:t>
      </w:r>
      <w:r w:rsidR="00E40D36">
        <w:t>5,7</w:t>
      </w:r>
      <w:r w:rsidR="00262840">
        <w:t xml:space="preserve">% wobec </w:t>
      </w:r>
      <w:r w:rsidR="006B2DA8">
        <w:t>4,7</w:t>
      </w:r>
      <w:r w:rsidR="00262840">
        <w:t xml:space="preserve">% </w:t>
      </w:r>
      <w:r w:rsidR="00B54F88">
        <w:t>w</w:t>
      </w:r>
      <w:r w:rsidR="001060C4">
        <w:t xml:space="preserve"> </w:t>
      </w:r>
      <w:r w:rsidR="00B54F88">
        <w:t xml:space="preserve">grudniu </w:t>
      </w:r>
      <w:r w:rsidR="00262840">
        <w:t>i 6,</w:t>
      </w:r>
      <w:r w:rsidR="00DF2EEB">
        <w:t>9</w:t>
      </w:r>
      <w:r w:rsidR="00262840" w:rsidRPr="00B02053">
        <w:t xml:space="preserve">% </w:t>
      </w:r>
      <w:r w:rsidR="001060C4">
        <w:t>w styczniu ub. roku</w:t>
      </w:r>
      <w:r w:rsidR="00262840" w:rsidRPr="00B02053">
        <w:t>)</w:t>
      </w:r>
      <w:r w:rsidR="00416F79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565236">
        <w:rPr>
          <w:szCs w:val="19"/>
        </w:rPr>
        <w:t>w styczniu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wyniosła </w:t>
      </w:r>
      <w:r w:rsidR="00082B2E">
        <w:rPr>
          <w:szCs w:val="19"/>
        </w:rPr>
        <w:t>6</w:t>
      </w:r>
      <w:r w:rsidR="002D179A">
        <w:rPr>
          <w:szCs w:val="19"/>
        </w:rPr>
        <w:t>3</w:t>
      </w:r>
      <w:r w:rsidR="00F37062">
        <w:rPr>
          <w:szCs w:val="19"/>
        </w:rPr>
        <w:t>,</w:t>
      </w:r>
      <w:r w:rsidR="008459F7">
        <w:rPr>
          <w:szCs w:val="19"/>
        </w:rPr>
        <w:t>1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8459F7">
        <w:rPr>
          <w:szCs w:val="19"/>
        </w:rPr>
        <w:t>5,2</w:t>
      </w:r>
      <w:r w:rsidRPr="00B02053">
        <w:rPr>
          <w:szCs w:val="19"/>
        </w:rPr>
        <w:t xml:space="preserve">% </w:t>
      </w:r>
      <w:r w:rsidR="0096207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8459F7">
        <w:rPr>
          <w:szCs w:val="19"/>
        </w:rPr>
        <w:t>2</w:t>
      </w:r>
      <w:r w:rsidR="00F37062">
        <w:rPr>
          <w:szCs w:val="19"/>
        </w:rPr>
        <w:t>,</w:t>
      </w:r>
      <w:r w:rsidR="002D179A">
        <w:rPr>
          <w:szCs w:val="19"/>
        </w:rPr>
        <w:t>7</w:t>
      </w:r>
      <w:r w:rsidRPr="00B02053">
        <w:rPr>
          <w:szCs w:val="19"/>
        </w:rPr>
        <w:t xml:space="preserve">% i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2D179A">
        <w:rPr>
          <w:szCs w:val="19"/>
        </w:rPr>
        <w:t>1</w:t>
      </w:r>
      <w:r w:rsidR="008459F7">
        <w:rPr>
          <w:szCs w:val="19"/>
        </w:rPr>
        <w:t>4</w:t>
      </w:r>
      <w:r w:rsidR="00A25254">
        <w:rPr>
          <w:szCs w:val="19"/>
        </w:rPr>
        <w:t>,</w:t>
      </w:r>
      <w:r w:rsidR="008459F7">
        <w:rPr>
          <w:szCs w:val="19"/>
        </w:rPr>
        <w:t>5</w:t>
      </w:r>
      <w:r w:rsidRPr="00B02053">
        <w:rPr>
          <w:szCs w:val="19"/>
        </w:rPr>
        <w:t xml:space="preserve">%. 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w styczniu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660046">
        <w:rPr>
          <w:spacing w:val="-2"/>
          <w:szCs w:val="19"/>
        </w:rPr>
        <w:t>275</w:t>
      </w:r>
      <w:r w:rsidR="00340B86">
        <w:rPr>
          <w:spacing w:val="-2"/>
          <w:szCs w:val="19"/>
        </w:rPr>
        <w:t>1,2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660046">
        <w:rPr>
          <w:spacing w:val="-2"/>
          <w:szCs w:val="19"/>
        </w:rPr>
        <w:t>42,</w:t>
      </w:r>
      <w:r w:rsidR="00340B86">
        <w:rPr>
          <w:spacing w:val="-2"/>
          <w:szCs w:val="19"/>
        </w:rPr>
        <w:t>0</w:t>
      </w:r>
      <w:r w:rsidR="00E62460">
        <w:rPr>
          <w:spacing w:val="-2"/>
          <w:szCs w:val="19"/>
        </w:rPr>
        <w:t xml:space="preserve">% </w:t>
      </w:r>
      <w:r w:rsidR="00660046">
        <w:rPr>
          <w:spacing w:val="-2"/>
          <w:szCs w:val="19"/>
        </w:rPr>
        <w:t>mni</w:t>
      </w:r>
      <w:r w:rsidR="00E62460">
        <w:rPr>
          <w:spacing w:val="-2"/>
          <w:szCs w:val="19"/>
        </w:rPr>
        <w:t>ej niż w</w:t>
      </w:r>
      <w:r w:rsidR="007C4E60" w:rsidRPr="00B02053">
        <w:rPr>
          <w:spacing w:val="-2"/>
          <w:szCs w:val="19"/>
        </w:rPr>
        <w:t xml:space="preserve"> 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DB71A7">
        <w:rPr>
          <w:spacing w:val="-2"/>
          <w:szCs w:val="19"/>
        </w:rPr>
        <w:t>, a</w:t>
      </w:r>
      <w:r w:rsidR="00660046">
        <w:rPr>
          <w:spacing w:val="-2"/>
          <w:szCs w:val="19"/>
        </w:rPr>
        <w:t>le</w:t>
      </w:r>
      <w:r w:rsidR="00DB71A7">
        <w:rPr>
          <w:spacing w:val="-2"/>
          <w:szCs w:val="19"/>
        </w:rPr>
        <w:t xml:space="preserve"> jednocześnie</w:t>
      </w:r>
      <w:r w:rsidRPr="00B02053">
        <w:rPr>
          <w:spacing w:val="-2"/>
          <w:szCs w:val="19"/>
        </w:rPr>
        <w:t xml:space="preserve"> o </w:t>
      </w:r>
      <w:r w:rsidR="00DB71A7">
        <w:rPr>
          <w:spacing w:val="-2"/>
          <w:szCs w:val="19"/>
        </w:rPr>
        <w:t>2</w:t>
      </w:r>
      <w:r w:rsidR="00451C56">
        <w:rPr>
          <w:spacing w:val="-2"/>
          <w:szCs w:val="19"/>
        </w:rPr>
        <w:t>,</w:t>
      </w:r>
      <w:r w:rsidR="00340B86">
        <w:rPr>
          <w:spacing w:val="-2"/>
          <w:szCs w:val="19"/>
        </w:rPr>
        <w:t>0</w:t>
      </w:r>
      <w:r w:rsidRPr="00B02053">
        <w:rPr>
          <w:spacing w:val="-2"/>
          <w:szCs w:val="19"/>
        </w:rPr>
        <w:t xml:space="preserve">% </w:t>
      </w:r>
      <w:r w:rsidR="00E62460">
        <w:rPr>
          <w:spacing w:val="-2"/>
          <w:szCs w:val="19"/>
        </w:rPr>
        <w:t xml:space="preserve">więcej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565236">
        <w:rPr>
          <w:spacing w:val="-2"/>
          <w:szCs w:val="19"/>
        </w:rPr>
        <w:t>w styczniu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spadek</w:t>
      </w:r>
      <w:r w:rsidR="00E62460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 xml:space="preserve">sprzedaży </w:t>
      </w:r>
      <w:r w:rsidR="00660046">
        <w:rPr>
          <w:spacing w:val="-2"/>
          <w:szCs w:val="19"/>
        </w:rPr>
        <w:t>w skali miesiąca wyniósł</w:t>
      </w:r>
      <w:r w:rsidR="00451C56" w:rsidRPr="001341B8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4</w:t>
      </w:r>
      <w:r w:rsidR="00340B86">
        <w:rPr>
          <w:spacing w:val="-2"/>
          <w:szCs w:val="19"/>
        </w:rPr>
        <w:t>2</w:t>
      </w:r>
      <w:r w:rsidR="00A337B2">
        <w:rPr>
          <w:spacing w:val="-2"/>
          <w:szCs w:val="19"/>
        </w:rPr>
        <w:t>,</w:t>
      </w:r>
      <w:r w:rsidR="00340B86">
        <w:rPr>
          <w:spacing w:val="-2"/>
          <w:szCs w:val="19"/>
        </w:rPr>
        <w:t>6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>, a</w:t>
      </w:r>
      <w:r w:rsidR="00747F0E">
        <w:rPr>
          <w:spacing w:val="-2"/>
          <w:szCs w:val="19"/>
        </w:rPr>
        <w:t xml:space="preserve"> </w:t>
      </w:r>
      <w:r w:rsidR="00660046" w:rsidRPr="001341B8">
        <w:rPr>
          <w:spacing w:val="-2"/>
          <w:szCs w:val="19"/>
        </w:rPr>
        <w:t>w</w:t>
      </w:r>
      <w:r w:rsidR="00660046">
        <w:rPr>
          <w:spacing w:val="-2"/>
          <w:szCs w:val="19"/>
        </w:rPr>
        <w:t xml:space="preserve">zrost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– </w:t>
      </w:r>
      <w:r w:rsidR="00340B86">
        <w:rPr>
          <w:spacing w:val="-2"/>
          <w:szCs w:val="19"/>
        </w:rPr>
        <w:t>23,5</w:t>
      </w:r>
      <w:r w:rsidR="00660046" w:rsidRPr="001341B8">
        <w:rPr>
          <w:spacing w:val="-2"/>
          <w:szCs w:val="19"/>
        </w:rPr>
        <w:t>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565236">
        <w:rPr>
          <w:spacing w:val="-2"/>
          <w:szCs w:val="19"/>
        </w:rPr>
        <w:t>w styczniu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340B86">
        <w:rPr>
          <w:spacing w:val="-2"/>
          <w:szCs w:val="19"/>
        </w:rPr>
        <w:t>68</w:t>
      </w:r>
      <w:r w:rsidR="001B2D9C">
        <w:rPr>
          <w:spacing w:val="-2"/>
          <w:szCs w:val="19"/>
        </w:rPr>
        <w:t>,</w:t>
      </w:r>
      <w:r w:rsidR="00340B86">
        <w:rPr>
          <w:spacing w:val="-2"/>
          <w:szCs w:val="19"/>
        </w:rPr>
        <w:t>2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660046">
        <w:rPr>
          <w:spacing w:val="-2"/>
          <w:szCs w:val="19"/>
        </w:rPr>
        <w:t>mniej</w:t>
      </w:r>
      <w:r w:rsidR="004174A6">
        <w:rPr>
          <w:spacing w:val="-2"/>
          <w:szCs w:val="19"/>
        </w:rPr>
        <w:t>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F43838">
        <w:rPr>
          <w:spacing w:val="-2"/>
          <w:szCs w:val="19"/>
        </w:rPr>
        <w:t>3</w:t>
      </w:r>
      <w:r w:rsidR="00340B86">
        <w:rPr>
          <w:spacing w:val="-2"/>
          <w:szCs w:val="19"/>
        </w:rPr>
        <w:t>9</w:t>
      </w:r>
      <w:r w:rsidR="00F43838">
        <w:rPr>
          <w:spacing w:val="-2"/>
          <w:szCs w:val="19"/>
        </w:rPr>
        <w:t>,</w:t>
      </w:r>
      <w:r w:rsidR="00340B86">
        <w:rPr>
          <w:spacing w:val="-2"/>
          <w:szCs w:val="19"/>
        </w:rPr>
        <w:t>8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660046">
        <w:rPr>
          <w:spacing w:val="-2"/>
          <w:szCs w:val="19"/>
        </w:rPr>
        <w:t xml:space="preserve">, ale </w:t>
      </w:r>
      <w:r w:rsidR="004174A6">
        <w:rPr>
          <w:spacing w:val="-2"/>
          <w:szCs w:val="19"/>
        </w:rPr>
        <w:t xml:space="preserve">w relacji do </w:t>
      </w:r>
      <w:r w:rsidR="00565236">
        <w:rPr>
          <w:spacing w:val="-2"/>
          <w:szCs w:val="19"/>
        </w:rPr>
        <w:t>stycznia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wzrosła </w:t>
      </w:r>
      <w:r w:rsidR="00660046" w:rsidRPr="00B02053">
        <w:rPr>
          <w:spacing w:val="-2"/>
          <w:szCs w:val="19"/>
        </w:rPr>
        <w:t xml:space="preserve">o </w:t>
      </w:r>
      <w:r w:rsidR="00340B86">
        <w:rPr>
          <w:spacing w:val="-2"/>
          <w:szCs w:val="19"/>
        </w:rPr>
        <w:t>5,5</w:t>
      </w:r>
      <w:r w:rsidR="00660046" w:rsidRPr="00B02053">
        <w:rPr>
          <w:spacing w:val="-2"/>
          <w:szCs w:val="19"/>
        </w:rPr>
        <w:t>%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>na poziomie o 3</w:t>
      </w:r>
      <w:r w:rsidR="009D14E9">
        <w:rPr>
          <w:spacing w:val="-2"/>
          <w:szCs w:val="19"/>
        </w:rPr>
        <w:t>,</w:t>
      </w:r>
      <w:r w:rsidR="00660046">
        <w:rPr>
          <w:spacing w:val="-2"/>
          <w:szCs w:val="19"/>
        </w:rPr>
        <w:t>6</w:t>
      </w:r>
      <w:r w:rsidRPr="00B02053">
        <w:rPr>
          <w:spacing w:val="-2"/>
          <w:szCs w:val="19"/>
        </w:rPr>
        <w:t xml:space="preserve">%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B54F88">
        <w:rPr>
          <w:spacing w:val="-2"/>
          <w:szCs w:val="19"/>
        </w:rPr>
        <w:t xml:space="preserve">w grudniu </w:t>
      </w:r>
      <w:r w:rsidR="00CD3A6F">
        <w:rPr>
          <w:spacing w:val="-2"/>
          <w:szCs w:val="19"/>
        </w:rPr>
        <w:t>ub. roku</w:t>
      </w:r>
      <w:r w:rsidR="0053020D">
        <w:rPr>
          <w:spacing w:val="-2"/>
          <w:szCs w:val="19"/>
        </w:rPr>
        <w:t xml:space="preserve"> i </w:t>
      </w:r>
      <w:r w:rsidR="009D14E9">
        <w:rPr>
          <w:spacing w:val="-2"/>
          <w:szCs w:val="19"/>
        </w:rPr>
        <w:t xml:space="preserve">o </w:t>
      </w:r>
      <w:r w:rsidR="00340B86">
        <w:rPr>
          <w:spacing w:val="-2"/>
          <w:szCs w:val="19"/>
        </w:rPr>
        <w:t>3,3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 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660046">
        <w:rPr>
          <w:spacing w:val="-2"/>
          <w:szCs w:val="19"/>
        </w:rPr>
        <w:t>obniżyło się</w:t>
      </w:r>
      <w:r w:rsidR="008628A2" w:rsidRPr="00A02DC1">
        <w:rPr>
          <w:spacing w:val="-2"/>
          <w:szCs w:val="19"/>
        </w:rPr>
        <w:t xml:space="preserve"> </w:t>
      </w:r>
      <w:r w:rsidR="00A02DC1" w:rsidRPr="00B02053">
        <w:rPr>
          <w:spacing w:val="-2"/>
          <w:szCs w:val="19"/>
        </w:rPr>
        <w:t xml:space="preserve">o </w:t>
      </w:r>
      <w:r w:rsidR="00660046">
        <w:rPr>
          <w:spacing w:val="-2"/>
          <w:szCs w:val="19"/>
        </w:rPr>
        <w:t>4</w:t>
      </w:r>
      <w:r w:rsidR="00340B86">
        <w:rPr>
          <w:spacing w:val="-2"/>
          <w:szCs w:val="19"/>
        </w:rPr>
        <w:t>,2</w:t>
      </w:r>
      <w:r w:rsidR="00A02DC1" w:rsidRPr="00B02053">
        <w:rPr>
          <w:spacing w:val="-2"/>
          <w:szCs w:val="19"/>
        </w:rPr>
        <w:t>%</w:t>
      </w:r>
      <w:r w:rsidR="00A02DC1">
        <w:rPr>
          <w:spacing w:val="-2"/>
          <w:szCs w:val="19"/>
        </w:rPr>
        <w:t xml:space="preserve">, </w:t>
      </w:r>
      <w:r w:rsidR="0053020D">
        <w:rPr>
          <w:spacing w:val="-2"/>
          <w:szCs w:val="19"/>
        </w:rPr>
        <w:t>a</w:t>
      </w:r>
      <w:r w:rsidR="00F43838">
        <w:rPr>
          <w:spacing w:val="-2"/>
          <w:szCs w:val="19"/>
        </w:rPr>
        <w:t>le</w:t>
      </w:r>
      <w:r w:rsidR="00A02DC1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>w ujęciu rocznym</w:t>
      </w:r>
      <w:r w:rsidR="00A02DC1" w:rsidRPr="00A02DC1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wzrosło</w:t>
      </w:r>
      <w:r w:rsidR="008628A2">
        <w:rPr>
          <w:spacing w:val="-2"/>
          <w:szCs w:val="19"/>
        </w:rPr>
        <w:t xml:space="preserve"> </w:t>
      </w:r>
      <w:r w:rsidR="00A02DC1">
        <w:rPr>
          <w:spacing w:val="-2"/>
          <w:szCs w:val="19"/>
        </w:rPr>
        <w:t xml:space="preserve">o </w:t>
      </w:r>
      <w:r w:rsidR="00660046">
        <w:rPr>
          <w:spacing w:val="-2"/>
          <w:szCs w:val="19"/>
        </w:rPr>
        <w:t>1</w:t>
      </w:r>
      <w:r w:rsidR="00340B86">
        <w:rPr>
          <w:spacing w:val="-2"/>
          <w:szCs w:val="19"/>
        </w:rPr>
        <w:t>5,0</w:t>
      </w:r>
      <w:r w:rsidR="00A337B2">
        <w:rPr>
          <w:spacing w:val="-2"/>
          <w:szCs w:val="19"/>
        </w:rPr>
        <w:t>%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w styczniu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437C89">
        <w:rPr>
          <w:spacing w:val="-2"/>
          <w:szCs w:val="19"/>
        </w:rPr>
        <w:t>75</w:t>
      </w:r>
      <w:r w:rsidR="00340B86">
        <w:rPr>
          <w:spacing w:val="-2"/>
          <w:szCs w:val="19"/>
        </w:rPr>
        <w:t>4,1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0A2856">
        <w:rPr>
          <w:spacing w:val="-2"/>
          <w:szCs w:val="19"/>
        </w:rPr>
        <w:t>6</w:t>
      </w:r>
      <w:r w:rsidR="00340B86">
        <w:rPr>
          <w:spacing w:val="-2"/>
          <w:szCs w:val="19"/>
        </w:rPr>
        <w:t>2</w:t>
      </w:r>
      <w:r w:rsidR="000A2856">
        <w:rPr>
          <w:spacing w:val="-2"/>
          <w:szCs w:val="19"/>
        </w:rPr>
        <w:t>,</w:t>
      </w:r>
      <w:r w:rsidR="00437C89">
        <w:rPr>
          <w:spacing w:val="-2"/>
          <w:szCs w:val="19"/>
        </w:rPr>
        <w:t>5</w:t>
      </w:r>
      <w:r w:rsidRPr="002B34F0">
        <w:rPr>
          <w:spacing w:val="-2"/>
          <w:szCs w:val="19"/>
        </w:rPr>
        <w:t xml:space="preserve">% </w:t>
      </w:r>
      <w:r w:rsidR="00437C89">
        <w:rPr>
          <w:spacing w:val="-2"/>
          <w:szCs w:val="19"/>
        </w:rPr>
        <w:t>mni</w:t>
      </w:r>
      <w:r w:rsidR="002C4CBC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miesiącem</w:t>
      </w:r>
      <w:r w:rsidR="00340B86">
        <w:rPr>
          <w:spacing w:val="-2"/>
          <w:szCs w:val="19"/>
        </w:rPr>
        <w:t xml:space="preserve"> i</w:t>
      </w:r>
      <w:r w:rsidR="0051283C">
        <w:rPr>
          <w:spacing w:val="-2"/>
          <w:szCs w:val="19"/>
        </w:rPr>
        <w:t> </w:t>
      </w:r>
      <w:r w:rsidR="008E3985">
        <w:rPr>
          <w:spacing w:val="-2"/>
          <w:szCs w:val="19"/>
        </w:rPr>
        <w:t>o</w:t>
      </w:r>
      <w:r w:rsidR="0051283C">
        <w:rPr>
          <w:spacing w:val="-2"/>
          <w:szCs w:val="19"/>
        </w:rPr>
        <w:t> </w:t>
      </w:r>
      <w:r w:rsidR="00437C89">
        <w:rPr>
          <w:spacing w:val="-2"/>
          <w:szCs w:val="19"/>
        </w:rPr>
        <w:t>0</w:t>
      </w:r>
      <w:r w:rsidR="0051283C">
        <w:rPr>
          <w:spacing w:val="-2"/>
          <w:szCs w:val="19"/>
        </w:rPr>
        <w:t>,6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51283C">
        <w:rPr>
          <w:spacing w:val="-2"/>
          <w:szCs w:val="19"/>
        </w:rPr>
        <w:t>mni</w:t>
      </w:r>
      <w:r w:rsidR="00A649B0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rokiem (</w:t>
      </w:r>
      <w:r w:rsidR="00565236">
        <w:rPr>
          <w:spacing w:val="-2"/>
          <w:szCs w:val="19"/>
        </w:rPr>
        <w:t>w styczniu</w:t>
      </w:r>
      <w:r w:rsidR="00AF43F9" w:rsidRPr="002B34F0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0A2856">
        <w:rPr>
          <w:spacing w:val="-2"/>
          <w:szCs w:val="19"/>
        </w:rPr>
        <w:t xml:space="preserve"> zanotowano</w:t>
      </w:r>
      <w:r w:rsidRPr="002B34F0">
        <w:rPr>
          <w:spacing w:val="-2"/>
          <w:szCs w:val="19"/>
        </w:rPr>
        <w:t xml:space="preserve"> </w:t>
      </w:r>
      <w:r w:rsidR="00437C89">
        <w:rPr>
          <w:spacing w:val="-2"/>
          <w:szCs w:val="19"/>
        </w:rPr>
        <w:t xml:space="preserve">odpowiednio spadek </w:t>
      </w:r>
      <w:r w:rsidR="000A2856">
        <w:rPr>
          <w:spacing w:val="-2"/>
          <w:szCs w:val="19"/>
        </w:rPr>
        <w:t xml:space="preserve">o </w:t>
      </w:r>
      <w:r w:rsidR="00437C89">
        <w:rPr>
          <w:spacing w:val="-2"/>
          <w:szCs w:val="19"/>
        </w:rPr>
        <w:t>6</w:t>
      </w:r>
      <w:r w:rsidR="0051283C">
        <w:rPr>
          <w:spacing w:val="-2"/>
          <w:szCs w:val="19"/>
        </w:rPr>
        <w:t>1,5</w:t>
      </w:r>
      <w:r w:rsidR="000A2856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 </w:t>
      </w:r>
      <w:r w:rsidR="000A2856">
        <w:rPr>
          <w:spacing w:val="-2"/>
          <w:szCs w:val="19"/>
        </w:rPr>
        <w:t xml:space="preserve">i </w:t>
      </w:r>
      <w:r w:rsidR="00437C89">
        <w:rPr>
          <w:spacing w:val="-2"/>
          <w:szCs w:val="19"/>
        </w:rPr>
        <w:t xml:space="preserve">wzrost </w:t>
      </w:r>
      <w:r w:rsidR="000A2856">
        <w:rPr>
          <w:spacing w:val="-2"/>
          <w:szCs w:val="19"/>
        </w:rPr>
        <w:t>o</w:t>
      </w:r>
      <w:r w:rsidR="0051283C">
        <w:rPr>
          <w:spacing w:val="-2"/>
          <w:szCs w:val="19"/>
        </w:rPr>
        <w:t xml:space="preserve"> 1</w:t>
      </w:r>
      <w:r w:rsidR="00437C89">
        <w:rPr>
          <w:spacing w:val="-2"/>
          <w:szCs w:val="19"/>
        </w:rPr>
        <w:t>4</w:t>
      </w:r>
      <w:r w:rsidR="0051283C">
        <w:rPr>
          <w:spacing w:val="-2"/>
          <w:szCs w:val="19"/>
        </w:rPr>
        <w:t>,0</w:t>
      </w:r>
      <w:r w:rsidR="000A2856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="0051283C">
        <w:rPr>
          <w:spacing w:val="-2"/>
          <w:szCs w:val="19"/>
        </w:rPr>
        <w:t xml:space="preserve">. W </w:t>
      </w:r>
      <w:r w:rsidRPr="001341B8">
        <w:rPr>
          <w:spacing w:val="-2"/>
          <w:szCs w:val="19"/>
        </w:rPr>
        <w:t xml:space="preserve">ogólnej wartości produkcji sprzedanej budownictwa </w:t>
      </w:r>
      <w:r w:rsidR="00565236">
        <w:rPr>
          <w:spacing w:val="-2"/>
          <w:szCs w:val="19"/>
        </w:rPr>
        <w:t>w styczniu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437C89">
        <w:rPr>
          <w:spacing w:val="-2"/>
          <w:szCs w:val="19"/>
        </w:rPr>
        <w:t>2</w:t>
      </w:r>
      <w:r w:rsidR="0051283C">
        <w:rPr>
          <w:spacing w:val="-2"/>
          <w:szCs w:val="19"/>
        </w:rPr>
        <w:t>7</w:t>
      </w:r>
      <w:r w:rsidR="003646EA">
        <w:rPr>
          <w:spacing w:val="-2"/>
          <w:szCs w:val="19"/>
        </w:rPr>
        <w:t>,</w:t>
      </w:r>
      <w:r w:rsidR="0051283C">
        <w:rPr>
          <w:spacing w:val="-2"/>
          <w:szCs w:val="19"/>
        </w:rPr>
        <w:t>4%, tj. o </w:t>
      </w:r>
      <w:r w:rsidR="002D59E1">
        <w:rPr>
          <w:spacing w:val="-2"/>
          <w:szCs w:val="19"/>
        </w:rPr>
        <w:t>1</w:t>
      </w:r>
      <w:r w:rsidR="0051283C">
        <w:rPr>
          <w:spacing w:val="-2"/>
          <w:szCs w:val="19"/>
        </w:rPr>
        <w:t>5,1 </w:t>
      </w:r>
      <w:r w:rsidRPr="001341B8">
        <w:rPr>
          <w:spacing w:val="-2"/>
          <w:szCs w:val="19"/>
        </w:rPr>
        <w:t xml:space="preserve">p.proc. </w:t>
      </w:r>
      <w:r w:rsidR="002D59E1">
        <w:rPr>
          <w:spacing w:val="-2"/>
          <w:szCs w:val="19"/>
        </w:rPr>
        <w:t>mni</w:t>
      </w:r>
      <w:r w:rsidR="003646EA">
        <w:rPr>
          <w:spacing w:val="-2"/>
          <w:szCs w:val="19"/>
        </w:rPr>
        <w:t xml:space="preserve">ej </w:t>
      </w:r>
      <w:r w:rsidRPr="001341B8">
        <w:rPr>
          <w:spacing w:val="-2"/>
          <w:szCs w:val="19"/>
        </w:rPr>
        <w:t>niż przed miesiącem</w:t>
      </w:r>
      <w:r w:rsidR="00520F0D">
        <w:rPr>
          <w:spacing w:val="-2"/>
          <w:szCs w:val="19"/>
        </w:rPr>
        <w:t xml:space="preserve"> i</w:t>
      </w:r>
      <w:r w:rsidR="0048605A">
        <w:rPr>
          <w:spacing w:val="-2"/>
          <w:szCs w:val="19"/>
        </w:rPr>
        <w:t xml:space="preserve"> </w:t>
      </w:r>
      <w:r w:rsidR="001B6133">
        <w:rPr>
          <w:spacing w:val="-2"/>
          <w:szCs w:val="19"/>
        </w:rPr>
        <w:t xml:space="preserve">o </w:t>
      </w:r>
      <w:r w:rsidR="0051283C">
        <w:rPr>
          <w:spacing w:val="-2"/>
          <w:szCs w:val="19"/>
        </w:rPr>
        <w:t>0,7</w:t>
      </w:r>
      <w:r w:rsidR="001B6133">
        <w:rPr>
          <w:spacing w:val="-2"/>
          <w:szCs w:val="19"/>
        </w:rPr>
        <w:t xml:space="preserve"> p.proc. </w:t>
      </w:r>
      <w:r w:rsidR="002D59E1">
        <w:rPr>
          <w:spacing w:val="-2"/>
          <w:szCs w:val="19"/>
        </w:rPr>
        <w:t>mni</w:t>
      </w:r>
      <w:r w:rsidR="00D957A3">
        <w:rPr>
          <w:spacing w:val="-2"/>
          <w:szCs w:val="19"/>
        </w:rPr>
        <w:t xml:space="preserve">ej </w:t>
      </w:r>
      <w:r w:rsidRPr="001341B8">
        <w:rPr>
          <w:spacing w:val="-2"/>
          <w:szCs w:val="19"/>
        </w:rPr>
        <w:t xml:space="preserve">niż przed rokiem. </w:t>
      </w:r>
      <w:r w:rsidR="00EB7AE0">
        <w:rPr>
          <w:spacing w:val="-2"/>
          <w:szCs w:val="19"/>
        </w:rPr>
        <w:t xml:space="preserve">Największą część wartości </w:t>
      </w:r>
      <w:r w:rsidR="00EB7AE0" w:rsidRPr="001341B8">
        <w:rPr>
          <w:spacing w:val="-2"/>
          <w:szCs w:val="19"/>
        </w:rPr>
        <w:t>produkcj</w:t>
      </w:r>
      <w:r w:rsidR="00EB7AE0">
        <w:rPr>
          <w:spacing w:val="-2"/>
          <w:szCs w:val="19"/>
        </w:rPr>
        <w:t>i</w:t>
      </w:r>
      <w:r w:rsidR="00EB7AE0" w:rsidRPr="001341B8">
        <w:rPr>
          <w:spacing w:val="-2"/>
          <w:szCs w:val="19"/>
        </w:rPr>
        <w:t xml:space="preserve"> budowlano-montażow</w:t>
      </w:r>
      <w:r w:rsidR="00EB7AE0">
        <w:rPr>
          <w:spacing w:val="-2"/>
          <w:szCs w:val="19"/>
        </w:rPr>
        <w:t>ej (48,4%)</w:t>
      </w:r>
      <w:r w:rsidR="00EB7AE0" w:rsidRPr="001341B8">
        <w:rPr>
          <w:spacing w:val="-2"/>
          <w:szCs w:val="19"/>
        </w:rPr>
        <w:t xml:space="preserve"> </w:t>
      </w:r>
      <w:r w:rsidR="002D59E1">
        <w:rPr>
          <w:spacing w:val="-2"/>
          <w:szCs w:val="19"/>
        </w:rPr>
        <w:t xml:space="preserve">wypracowały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7B3CA3">
      <w:pPr>
        <w:pStyle w:val="Tytultabeli"/>
        <w:spacing w:before="360"/>
      </w:pPr>
      <w:r>
        <w:t xml:space="preserve">Tablica </w:t>
      </w:r>
      <w:r w:rsidR="00CE11EB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styczeń br.). Dane do tablicy dostępne w pliku w formacie XLSX "/>
      </w:tblPr>
      <w:tblGrid>
        <w:gridCol w:w="5627"/>
        <w:gridCol w:w="2427"/>
        <w:gridCol w:w="2425"/>
      </w:tblGrid>
      <w:tr w:rsidR="004718AC" w:rsidRPr="00E87892" w:rsidTr="004718AC">
        <w:trPr>
          <w:trHeight w:val="57"/>
          <w:tblHeader/>
          <w:jc w:val="center"/>
        </w:trPr>
        <w:tc>
          <w:tcPr>
            <w:tcW w:w="268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718AC" w:rsidRPr="004240F4" w:rsidRDefault="004718AC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2315" w:type="pct"/>
            <w:gridSpan w:val="2"/>
            <w:tcBorders>
              <w:top w:val="nil"/>
              <w:bottom w:val="single" w:sz="4" w:space="0" w:color="522398"/>
            </w:tcBorders>
          </w:tcPr>
          <w:p w:rsidR="004718AC" w:rsidRPr="004240F4" w:rsidRDefault="004718AC" w:rsidP="00A37EF9">
            <w:pPr>
              <w:pStyle w:val="glowka1"/>
            </w:pPr>
            <w:r>
              <w:t>01</w:t>
            </w:r>
            <w:r w:rsidRPr="004240F4">
              <w:t xml:space="preserve"> 202</w:t>
            </w:r>
            <w:r w:rsidR="00A37EF9">
              <w:t>4</w:t>
            </w:r>
          </w:p>
        </w:tc>
      </w:tr>
      <w:tr w:rsidR="004718AC" w:rsidRPr="00E87892" w:rsidTr="004718AC">
        <w:trPr>
          <w:trHeight w:val="57"/>
          <w:tblHeader/>
          <w:jc w:val="center"/>
        </w:trPr>
        <w:tc>
          <w:tcPr>
            <w:tcW w:w="2685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718AC" w:rsidRPr="004240F4" w:rsidRDefault="004718AC" w:rsidP="00BD761B">
            <w:pPr>
              <w:pStyle w:val="glowka1"/>
            </w:pPr>
          </w:p>
        </w:tc>
        <w:tc>
          <w:tcPr>
            <w:tcW w:w="115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718AC" w:rsidRPr="004240F4" w:rsidRDefault="004718AC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15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718AC" w:rsidRPr="004240F4" w:rsidRDefault="004718AC" w:rsidP="00BD761B">
            <w:pPr>
              <w:pStyle w:val="glowka1"/>
            </w:pPr>
            <w:r w:rsidRPr="004240F4">
              <w:t>w odsetkach</w:t>
            </w:r>
          </w:p>
        </w:tc>
      </w:tr>
      <w:tr w:rsidR="00A37EF9" w:rsidRPr="00E87892" w:rsidTr="00A37EF9">
        <w:trPr>
          <w:trHeight w:val="57"/>
          <w:jc w:val="center"/>
        </w:trPr>
        <w:tc>
          <w:tcPr>
            <w:tcW w:w="268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7EF9" w:rsidRPr="00C20CD4" w:rsidRDefault="00A37EF9" w:rsidP="00A37EF9">
            <w:pPr>
              <w:pStyle w:val="bocz1t"/>
            </w:pPr>
            <w:r w:rsidRPr="00C20CD4">
              <w:t>Ogółem</w:t>
            </w:r>
          </w:p>
        </w:tc>
        <w:tc>
          <w:tcPr>
            <w:tcW w:w="115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7EF9" w:rsidRPr="00A37EF9" w:rsidRDefault="00A37EF9" w:rsidP="00A37EF9">
            <w:pPr>
              <w:pStyle w:val="tablet"/>
            </w:pPr>
            <w:r w:rsidRPr="00A37EF9">
              <w:t>99,4</w:t>
            </w:r>
          </w:p>
        </w:tc>
        <w:tc>
          <w:tcPr>
            <w:tcW w:w="115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7EF9" w:rsidRPr="00A37EF9" w:rsidRDefault="00A37EF9" w:rsidP="00A37EF9">
            <w:pPr>
              <w:pStyle w:val="tablet"/>
            </w:pPr>
            <w:r w:rsidRPr="00A37EF9">
              <w:t>100,0</w:t>
            </w:r>
          </w:p>
        </w:tc>
      </w:tr>
      <w:tr w:rsidR="00A37EF9" w:rsidRPr="00E87892" w:rsidTr="00A37EF9">
        <w:trPr>
          <w:trHeight w:val="57"/>
          <w:jc w:val="center"/>
        </w:trPr>
        <w:tc>
          <w:tcPr>
            <w:tcW w:w="268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37EF9" w:rsidRPr="00C20CD4" w:rsidRDefault="00A37EF9" w:rsidP="00A37EF9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15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37EF9" w:rsidRPr="00A37EF9" w:rsidRDefault="00A37EF9" w:rsidP="00A37EF9">
            <w:pPr>
              <w:pStyle w:val="tableteksttab"/>
            </w:pPr>
            <w:r w:rsidRPr="00A37EF9">
              <w:t>93,3</w:t>
            </w:r>
          </w:p>
        </w:tc>
        <w:tc>
          <w:tcPr>
            <w:tcW w:w="115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37EF9" w:rsidRPr="00A37EF9" w:rsidRDefault="00A37EF9" w:rsidP="00A37EF9">
            <w:pPr>
              <w:pStyle w:val="tableteksttab"/>
            </w:pPr>
            <w:r w:rsidRPr="00A37EF9">
              <w:t>30,0</w:t>
            </w:r>
          </w:p>
        </w:tc>
      </w:tr>
      <w:tr w:rsidR="00A37EF9" w:rsidRPr="00E87892" w:rsidTr="00A37EF9">
        <w:trPr>
          <w:trHeight w:val="57"/>
          <w:jc w:val="center"/>
        </w:trPr>
        <w:tc>
          <w:tcPr>
            <w:tcW w:w="268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37EF9" w:rsidRPr="00C20CD4" w:rsidRDefault="00A37EF9" w:rsidP="00A37EF9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15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37EF9" w:rsidRPr="00A37EF9" w:rsidRDefault="00A37EF9" w:rsidP="00A37EF9">
            <w:pPr>
              <w:pStyle w:val="tableteksttab"/>
            </w:pPr>
            <w:r w:rsidRPr="00A37EF9">
              <w:t>135,7</w:t>
            </w:r>
          </w:p>
        </w:tc>
        <w:tc>
          <w:tcPr>
            <w:tcW w:w="115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37EF9" w:rsidRPr="00A37EF9" w:rsidRDefault="00A37EF9" w:rsidP="00A37EF9">
            <w:pPr>
              <w:pStyle w:val="tableteksttab"/>
            </w:pPr>
            <w:r w:rsidRPr="00A37EF9">
              <w:t>48,4</w:t>
            </w:r>
          </w:p>
        </w:tc>
      </w:tr>
      <w:tr w:rsidR="00A37EF9" w:rsidRPr="00E87892" w:rsidTr="00A37EF9">
        <w:trPr>
          <w:trHeight w:val="57"/>
          <w:jc w:val="center"/>
        </w:trPr>
        <w:tc>
          <w:tcPr>
            <w:tcW w:w="2685" w:type="pct"/>
            <w:tcBorders>
              <w:top w:val="single" w:sz="4" w:space="0" w:color="522398"/>
              <w:bottom w:val="nil"/>
            </w:tcBorders>
            <w:vAlign w:val="center"/>
          </w:tcPr>
          <w:p w:rsidR="00A37EF9" w:rsidRPr="00C20CD4" w:rsidRDefault="00A37EF9" w:rsidP="00A37EF9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1158" w:type="pct"/>
            <w:tcBorders>
              <w:top w:val="single" w:sz="4" w:space="0" w:color="522398"/>
              <w:bottom w:val="nil"/>
            </w:tcBorders>
            <w:vAlign w:val="center"/>
          </w:tcPr>
          <w:p w:rsidR="00A37EF9" w:rsidRPr="00A37EF9" w:rsidRDefault="00A37EF9" w:rsidP="00A37EF9">
            <w:pPr>
              <w:pStyle w:val="tableteksttab"/>
            </w:pPr>
            <w:r w:rsidRPr="00A37EF9">
              <w:t>66,0</w:t>
            </w:r>
          </w:p>
        </w:tc>
        <w:tc>
          <w:tcPr>
            <w:tcW w:w="1157" w:type="pct"/>
            <w:tcBorders>
              <w:top w:val="single" w:sz="4" w:space="0" w:color="522398"/>
              <w:bottom w:val="nil"/>
            </w:tcBorders>
            <w:vAlign w:val="center"/>
          </w:tcPr>
          <w:p w:rsidR="00A37EF9" w:rsidRPr="00A37EF9" w:rsidRDefault="00A37EF9" w:rsidP="00A37EF9">
            <w:pPr>
              <w:pStyle w:val="tableteksttab"/>
            </w:pPr>
            <w:r w:rsidRPr="00A37EF9">
              <w:t>21,6</w:t>
            </w:r>
          </w:p>
        </w:tc>
      </w:tr>
    </w:tbl>
    <w:p w:rsidR="005F5E57" w:rsidRDefault="005A304D" w:rsidP="002C60CF">
      <w:pPr>
        <w:pStyle w:val="Nagwek1"/>
      </w:pPr>
      <w:bookmarkStart w:id="24" w:name="_Toc64884831"/>
      <w:bookmarkStart w:id="25" w:name="_Toc64885000"/>
      <w:bookmarkStart w:id="26" w:name="_Toc64891653"/>
      <w:bookmarkStart w:id="27" w:name="_Toc124756033"/>
      <w:r w:rsidRPr="00A25A31"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565236" w:rsidP="004B2BCD">
      <w:pPr>
        <w:pStyle w:val="tekst"/>
      </w:pPr>
      <w:r>
        <w:rPr>
          <w:szCs w:val="19"/>
        </w:rPr>
        <w:t>W styczniu</w:t>
      </w:r>
      <w:r w:rsidR="00677BD7" w:rsidRPr="00677BD7">
        <w:rPr>
          <w:szCs w:val="19"/>
        </w:rPr>
        <w:t xml:space="preserve"> </w:t>
      </w:r>
      <w:r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C340D1">
        <w:t>mni</w:t>
      </w:r>
      <w:r w:rsidR="00212B71">
        <w:t>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154758">
        <w:t xml:space="preserve">, większa była </w:t>
      </w:r>
      <w:r w:rsidR="00C340D1">
        <w:t>natomiast</w:t>
      </w:r>
      <w:r w:rsidR="00154758">
        <w:t xml:space="preserve"> </w:t>
      </w:r>
      <w:r w:rsidR="00154758" w:rsidRPr="00677BD7">
        <w:t xml:space="preserve">liczba mieszkań, </w:t>
      </w:r>
      <w:r w:rsidR="00C340D1" w:rsidRPr="00677BD7">
        <w:t xml:space="preserve">na których realizację wydano pozwolenia lub dokonano zgłoszenia z projektem budowlanym </w:t>
      </w:r>
      <w:r w:rsidR="00C340D1">
        <w:t xml:space="preserve">oraz </w:t>
      </w:r>
      <w:r w:rsidR="00C340D1" w:rsidRPr="00677BD7">
        <w:t>mieszkań</w:t>
      </w:r>
      <w:r w:rsidR="00C340D1">
        <w:t>,</w:t>
      </w:r>
      <w:r w:rsidR="00C340D1" w:rsidRPr="00677BD7">
        <w:t xml:space="preserve"> </w:t>
      </w:r>
      <w:r w:rsidR="00154758" w:rsidRPr="00677BD7">
        <w:t>których budowę w tym czasie</w:t>
      </w:r>
      <w:r w:rsidR="00677BD7" w:rsidRPr="00677BD7">
        <w:t xml:space="preserve"> </w:t>
      </w:r>
      <w:r w:rsidR="00154758" w:rsidRPr="00677BD7">
        <w:t>rozpoczęto</w:t>
      </w:r>
      <w:r w:rsidR="00154758">
        <w:t>.</w:t>
      </w:r>
      <w:r w:rsidR="00154758" w:rsidRPr="00677BD7">
        <w:t xml:space="preserve"> </w:t>
      </w:r>
    </w:p>
    <w:p w:rsidR="006A5DFD" w:rsidRPr="00BC0E84" w:rsidRDefault="006A5DFD" w:rsidP="006A5DFD">
      <w:pPr>
        <w:spacing w:before="24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>
        <w:rPr>
          <w:spacing w:val="-2"/>
        </w:rPr>
        <w:t>w styczniu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>
        <w:rPr>
          <w:spacing w:val="-2"/>
        </w:rPr>
        <w:t>14</w:t>
      </w:r>
      <w:r w:rsidR="00C340D1">
        <w:rPr>
          <w:spacing w:val="-2"/>
        </w:rPr>
        <w:t>07</w:t>
      </w:r>
      <w:r w:rsidRPr="003577AD">
        <w:rPr>
          <w:spacing w:val="-2"/>
        </w:rPr>
        <w:t xml:space="preserve"> now</w:t>
      </w:r>
      <w:r w:rsidR="00C340D1">
        <w:rPr>
          <w:spacing w:val="-2"/>
        </w:rPr>
        <w:t>ych</w:t>
      </w:r>
      <w:r w:rsidRPr="003577AD">
        <w:rPr>
          <w:spacing w:val="-2"/>
        </w:rPr>
        <w:t xml:space="preserve"> mieszka</w:t>
      </w:r>
      <w:r w:rsidR="00C340D1">
        <w:rPr>
          <w:spacing w:val="-2"/>
        </w:rPr>
        <w:t>ń</w:t>
      </w:r>
      <w:r w:rsidRPr="003577AD">
        <w:rPr>
          <w:spacing w:val="-2"/>
        </w:rPr>
        <w:t xml:space="preserve">, tj. o </w:t>
      </w:r>
      <w:r w:rsidR="00C340D1">
        <w:rPr>
          <w:spacing w:val="-2"/>
        </w:rPr>
        <w:t>35,0% mniej</w:t>
      </w:r>
      <w:r w:rsidRPr="003577AD">
        <w:rPr>
          <w:spacing w:val="-2"/>
        </w:rPr>
        <w:t xml:space="preserve"> niż przed rokiem. Nowe </w:t>
      </w:r>
      <w:r w:rsidR="00C340D1">
        <w:t>754</w:t>
      </w:r>
      <w:r w:rsidR="00C340D1" w:rsidRPr="003577AD">
        <w:t xml:space="preserve"> </w:t>
      </w:r>
      <w:r w:rsidRPr="003577AD">
        <w:rPr>
          <w:spacing w:val="-2"/>
        </w:rPr>
        <w:t>mieszkania</w:t>
      </w:r>
      <w:r w:rsidR="00C340D1">
        <w:rPr>
          <w:spacing w:val="-2"/>
        </w:rPr>
        <w:t>,</w:t>
      </w:r>
      <w:r w:rsidRPr="003577AD">
        <w:rPr>
          <w:spacing w:val="-2"/>
        </w:rPr>
        <w:t xml:space="preserve"> </w:t>
      </w:r>
      <w:r w:rsidR="00C340D1" w:rsidRPr="003577AD">
        <w:t xml:space="preserve">w tym </w:t>
      </w:r>
      <w:r w:rsidR="00C340D1">
        <w:t>41</w:t>
      </w:r>
      <w:r w:rsidR="00C340D1" w:rsidRPr="00FE404E">
        <w:rPr>
          <w:spacing w:val="-2"/>
        </w:rPr>
        <w:t xml:space="preserve"> </w:t>
      </w:r>
      <w:r w:rsidR="00C340D1" w:rsidRPr="003577AD">
        <w:t>na wynajem</w:t>
      </w:r>
      <w:r w:rsidR="00C340D1">
        <w:t>,</w:t>
      </w:r>
      <w:r w:rsidR="00C340D1" w:rsidRPr="00BC0E84">
        <w:rPr>
          <w:spacing w:val="-2"/>
        </w:rPr>
        <w:t xml:space="preserve"> </w:t>
      </w:r>
      <w:r w:rsidRPr="00BC0E84">
        <w:rPr>
          <w:spacing w:val="-2"/>
        </w:rPr>
        <w:t>przekazali do eksploatacji</w:t>
      </w:r>
      <w:r w:rsidRPr="00BC0E84">
        <w:t xml:space="preserve"> </w:t>
      </w:r>
      <w:r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C340D1">
        <w:rPr>
          <w:spacing w:val="-2"/>
        </w:rPr>
        <w:t>.</w:t>
      </w:r>
      <w:r>
        <w:rPr>
          <w:spacing w:val="-2"/>
        </w:rPr>
        <w:t xml:space="preserve"> </w:t>
      </w:r>
      <w:r w:rsidR="00C340D1">
        <w:rPr>
          <w:spacing w:val="-2"/>
        </w:rPr>
        <w:t xml:space="preserve">Było to </w:t>
      </w:r>
      <w:r w:rsidRPr="003577AD">
        <w:t xml:space="preserve">o </w:t>
      </w:r>
      <w:r>
        <w:t>3</w:t>
      </w:r>
      <w:r w:rsidR="00355449">
        <w:t>9,</w:t>
      </w:r>
      <w:r w:rsidR="00C340D1">
        <w:t>2</w:t>
      </w:r>
      <w:r w:rsidRPr="003577AD">
        <w:t xml:space="preserve">% </w:t>
      </w:r>
      <w:r w:rsidR="00C340D1">
        <w:t>mni</w:t>
      </w:r>
      <w:r>
        <w:t>ej</w:t>
      </w:r>
      <w:r w:rsidRPr="003577AD">
        <w:t xml:space="preserve"> niż </w:t>
      </w:r>
      <w:r w:rsidR="00C340D1">
        <w:t>w styczniu ub. roku</w:t>
      </w:r>
      <w:r w:rsidRPr="003577AD">
        <w:t>. Inwestorzy in</w:t>
      </w:r>
      <w:r>
        <w:t>dywidualni wybudowali w tym cza</w:t>
      </w:r>
      <w:r w:rsidRPr="003577AD">
        <w:t xml:space="preserve">sie </w:t>
      </w:r>
      <w:r w:rsidR="00C340D1">
        <w:t>653</w:t>
      </w:r>
      <w:r w:rsidRPr="003577AD">
        <w:t xml:space="preserve"> mieszka</w:t>
      </w:r>
      <w:r w:rsidR="00FE404E">
        <w:t>nia,</w:t>
      </w:r>
      <w:r w:rsidR="00C340D1">
        <w:t xml:space="preserve"> </w:t>
      </w:r>
      <w:r w:rsidR="00986450">
        <w:t xml:space="preserve">tj. </w:t>
      </w:r>
      <w:r w:rsidR="00C340D1">
        <w:t>o </w:t>
      </w:r>
      <w:r>
        <w:t>2</w:t>
      </w:r>
      <w:r w:rsidR="00C340D1">
        <w:t>7,0</w:t>
      </w:r>
      <w:r w:rsidRPr="003577AD">
        <w:t xml:space="preserve">% </w:t>
      </w:r>
      <w:r w:rsidR="00C340D1">
        <w:t>mni</w:t>
      </w:r>
      <w:r>
        <w:t>ej</w:t>
      </w:r>
      <w:r w:rsidR="00FE404E">
        <w:t xml:space="preserve"> niż </w:t>
      </w:r>
      <w:r w:rsidR="00986450" w:rsidRPr="003577AD">
        <w:rPr>
          <w:spacing w:val="-2"/>
        </w:rPr>
        <w:t>przed rokiem</w:t>
      </w:r>
      <w:r w:rsidR="00FE404E">
        <w:t xml:space="preserve">. </w:t>
      </w:r>
    </w:p>
    <w:p w:rsidR="005A304D" w:rsidRDefault="00140622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140622">
        <w:rPr>
          <w:noProof/>
          <w:lang w:eastAsia="pl-PL"/>
        </w:rPr>
        <w:lastRenderedPageBreak/>
        <w:drawing>
          <wp:anchor distT="71755" distB="180340" distL="114300" distR="114300" simplePos="0" relativeHeight="2529121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471959</wp:posOffset>
            </wp:positionV>
            <wp:extent cx="5558400" cy="2376000"/>
            <wp:effectExtent l="0" t="0" r="4445" b="5715"/>
            <wp:wrapTopAndBottom/>
            <wp:docPr id="43" name="Obraz 43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4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</w:t>
      </w:r>
      <w:r w:rsidR="00775160">
        <w:rPr>
          <w:bCs/>
          <w:szCs w:val="19"/>
        </w:rPr>
        <w:t>2</w:t>
      </w:r>
      <w:r w:rsidR="005A304D" w:rsidRPr="003E046B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CE11EB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styczniu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986450">
            <w:pPr>
              <w:pStyle w:val="glowka1"/>
            </w:pPr>
            <w:r>
              <w:t>01</w:t>
            </w:r>
            <w:r w:rsidR="004718AC">
              <w:t xml:space="preserve"> </w:t>
            </w:r>
            <w:r w:rsidR="004001D6" w:rsidRPr="00A56F17">
              <w:t>202</w:t>
            </w:r>
            <w:r w:rsidR="00986450">
              <w:t>4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986450" w:rsidRPr="00E87892" w:rsidTr="00986450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6450" w:rsidRPr="00C20CD4" w:rsidRDefault="00986450" w:rsidP="00986450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4E405C">
            <w:pPr>
              <w:pStyle w:val="tablet"/>
            </w:pPr>
            <w:r w:rsidRPr="00986450">
              <w:t>1407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4E405C">
            <w:pPr>
              <w:pStyle w:val="tablet"/>
            </w:pPr>
            <w:r w:rsidRPr="00986450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4E405C">
            <w:pPr>
              <w:pStyle w:val="tablet"/>
            </w:pPr>
            <w:r w:rsidRPr="00986450">
              <w:t>65,0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4E405C">
            <w:pPr>
              <w:pStyle w:val="tablet"/>
            </w:pPr>
            <w:r w:rsidRPr="00986450">
              <w:t>101,7</w:t>
            </w:r>
          </w:p>
        </w:tc>
      </w:tr>
      <w:tr w:rsidR="00986450" w:rsidRPr="00E87892" w:rsidTr="00986450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86450" w:rsidRPr="00C20CD4" w:rsidRDefault="00986450" w:rsidP="005C3010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653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46,4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73,0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142,0</w:t>
            </w:r>
          </w:p>
        </w:tc>
      </w:tr>
      <w:tr w:rsidR="00986450" w:rsidRPr="00E87892" w:rsidTr="00986450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986450" w:rsidRPr="00C20CD4" w:rsidRDefault="00986450" w:rsidP="005C3010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754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53,6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60,8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66,8</w:t>
            </w:r>
          </w:p>
        </w:tc>
      </w:tr>
      <w:tr w:rsidR="00986450" w:rsidRPr="00E87892" w:rsidTr="00986450">
        <w:trPr>
          <w:trHeight w:val="57"/>
          <w:jc w:val="center"/>
        </w:trPr>
        <w:tc>
          <w:tcPr>
            <w:tcW w:w="3686" w:type="dxa"/>
            <w:vAlign w:val="center"/>
          </w:tcPr>
          <w:p w:rsidR="00986450" w:rsidRPr="00C20CD4" w:rsidRDefault="00986450" w:rsidP="005C3010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41</w:t>
            </w:r>
          </w:p>
        </w:tc>
        <w:tc>
          <w:tcPr>
            <w:tcW w:w="1698" w:type="dxa"/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2,9</w:t>
            </w:r>
          </w:p>
        </w:tc>
        <w:tc>
          <w:tcPr>
            <w:tcW w:w="1698" w:type="dxa"/>
            <w:vAlign w:val="center"/>
          </w:tcPr>
          <w:p w:rsidR="00986450" w:rsidRPr="00986450" w:rsidRDefault="00986450" w:rsidP="00D30822">
            <w:pPr>
              <w:pStyle w:val="tableteksttab"/>
            </w:pPr>
            <w:r w:rsidRPr="00986450">
              <w:t>3</w:t>
            </w:r>
            <w:r w:rsidR="00D30822">
              <w:t>,</w:t>
            </w:r>
            <w:r w:rsidRPr="00986450">
              <w:t>7</w:t>
            </w:r>
            <w:r w:rsidR="00D30822">
              <w:t xml:space="preserve"> razy</w:t>
            </w:r>
          </w:p>
        </w:tc>
        <w:tc>
          <w:tcPr>
            <w:tcW w:w="1699" w:type="dxa"/>
            <w:vAlign w:val="center"/>
          </w:tcPr>
          <w:p w:rsidR="00986450" w:rsidRPr="00986450" w:rsidRDefault="00986450" w:rsidP="00986450">
            <w:pPr>
              <w:pStyle w:val="tableteksttab"/>
            </w:pPr>
            <w:r w:rsidRPr="00986450">
              <w:t>68,8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B076CA" w:rsidP="003577AD">
      <w:pPr>
        <w:spacing w:before="360"/>
        <w:rPr>
          <w:spacing w:val="-2"/>
          <w:szCs w:val="19"/>
        </w:rPr>
      </w:pPr>
      <w:r>
        <w:t>N</w:t>
      </w:r>
      <w:r w:rsidR="00FA387B">
        <w:t>iemal jedną trzecią</w:t>
      </w:r>
      <w:r w:rsidR="003577AD" w:rsidRPr="003577AD">
        <w:t xml:space="preserve"> nowych mieszkań </w:t>
      </w:r>
      <w:r w:rsidR="0097317D">
        <w:rPr>
          <w:spacing w:val="-2"/>
          <w:szCs w:val="19"/>
        </w:rPr>
        <w:t xml:space="preserve">w styczniu br. </w:t>
      </w:r>
      <w:r w:rsidR="003577AD" w:rsidRPr="003577AD">
        <w:t xml:space="preserve">oddano </w:t>
      </w:r>
      <w:r w:rsidR="003577AD" w:rsidRPr="003577AD">
        <w:rPr>
          <w:rFonts w:cs="Calibri"/>
          <w:spacing w:val="-2"/>
          <w:szCs w:val="19"/>
        </w:rPr>
        <w:t xml:space="preserve">do użytkowania w </w:t>
      </w:r>
      <w:r w:rsidR="003577AD" w:rsidRPr="003577AD">
        <w:rPr>
          <w:spacing w:val="-2"/>
          <w:szCs w:val="19"/>
        </w:rPr>
        <w:t xml:space="preserve">powiecie </w:t>
      </w:r>
      <w:r w:rsidR="003577AD" w:rsidRPr="003577AD">
        <w:rPr>
          <w:rFonts w:cs="Calibri"/>
          <w:spacing w:val="-2"/>
          <w:szCs w:val="19"/>
        </w:rPr>
        <w:t>poznańskim (</w:t>
      </w:r>
      <w:r w:rsidR="00FA387B">
        <w:rPr>
          <w:rFonts w:cs="Calibri"/>
          <w:spacing w:val="-2"/>
          <w:szCs w:val="19"/>
        </w:rPr>
        <w:t>456</w:t>
      </w:r>
      <w:r>
        <w:rPr>
          <w:rFonts w:cs="Calibri"/>
          <w:spacing w:val="-2"/>
          <w:szCs w:val="19"/>
        </w:rPr>
        <w:t>,</w:t>
      </w:r>
      <w:r w:rsidR="000C335A">
        <w:rPr>
          <w:rFonts w:cs="Calibri"/>
          <w:spacing w:val="-2"/>
          <w:szCs w:val="19"/>
        </w:rPr>
        <w:t xml:space="preserve"> czyli </w:t>
      </w:r>
      <w:r w:rsidR="00FA387B">
        <w:rPr>
          <w:rFonts w:cs="Calibri"/>
          <w:spacing w:val="-2"/>
          <w:szCs w:val="19"/>
        </w:rPr>
        <w:t>3</w:t>
      </w:r>
      <w:r w:rsidR="000C335A">
        <w:rPr>
          <w:rFonts w:cs="Calibri"/>
          <w:spacing w:val="-2"/>
          <w:szCs w:val="19"/>
        </w:rPr>
        <w:t>2</w:t>
      </w:r>
      <w:r w:rsidR="00FA387B">
        <w:rPr>
          <w:rFonts w:cs="Calibri"/>
          <w:spacing w:val="-2"/>
          <w:szCs w:val="19"/>
        </w:rPr>
        <w:t>,</w:t>
      </w:r>
      <w:r>
        <w:rPr>
          <w:rFonts w:cs="Calibri"/>
          <w:spacing w:val="-2"/>
          <w:szCs w:val="19"/>
        </w:rPr>
        <w:t>4</w:t>
      </w:r>
      <w:r w:rsidR="003577AD" w:rsidRPr="003577AD">
        <w:rPr>
          <w:rFonts w:cs="Calibri"/>
          <w:spacing w:val="-2"/>
          <w:szCs w:val="19"/>
        </w:rPr>
        <w:t>%)</w:t>
      </w:r>
      <w:r w:rsidR="00FA387B">
        <w:rPr>
          <w:rFonts w:cs="Calibri"/>
          <w:spacing w:val="-2"/>
          <w:szCs w:val="19"/>
        </w:rPr>
        <w:t xml:space="preserve">. </w:t>
      </w:r>
      <w:r w:rsidR="00A676FA">
        <w:rPr>
          <w:rFonts w:cs="Calibri"/>
          <w:spacing w:val="-2"/>
          <w:szCs w:val="19"/>
        </w:rPr>
        <w:t>Po kilkadziesiąt lokali</w:t>
      </w:r>
      <w:r w:rsidR="00FA387B">
        <w:rPr>
          <w:rFonts w:cs="Calibri"/>
          <w:spacing w:val="-2"/>
          <w:szCs w:val="19"/>
        </w:rPr>
        <w:t xml:space="preserve"> zrealizowano </w:t>
      </w:r>
      <w:r w:rsidR="003577AD" w:rsidRPr="003577AD">
        <w:rPr>
          <w:rFonts w:cs="Calibri"/>
          <w:spacing w:val="-2"/>
          <w:szCs w:val="19"/>
        </w:rPr>
        <w:t xml:space="preserve">ponadto </w:t>
      </w:r>
      <w:r w:rsidR="00FA387B">
        <w:rPr>
          <w:rFonts w:cs="Calibri"/>
          <w:spacing w:val="-2"/>
          <w:szCs w:val="19"/>
        </w:rPr>
        <w:t>w czarnkowsko-trzcianeckim (90</w:t>
      </w:r>
      <w:r w:rsidR="00A676FA">
        <w:rPr>
          <w:rFonts w:cs="Calibri"/>
          <w:spacing w:val="-2"/>
          <w:szCs w:val="19"/>
        </w:rPr>
        <w:t xml:space="preserve"> mieszkań</w:t>
      </w:r>
      <w:r w:rsidR="00FA387B">
        <w:rPr>
          <w:rFonts w:cs="Calibri"/>
          <w:spacing w:val="-2"/>
          <w:szCs w:val="19"/>
        </w:rPr>
        <w:t xml:space="preserve">, tj. 6,4%), </w:t>
      </w:r>
      <w:r w:rsidR="0097317D">
        <w:rPr>
          <w:rFonts w:cs="Calibri"/>
          <w:spacing w:val="-2"/>
          <w:szCs w:val="19"/>
        </w:rPr>
        <w:t xml:space="preserve">w </w:t>
      </w:r>
      <w:r w:rsidR="00FA387B" w:rsidRPr="003577AD">
        <w:rPr>
          <w:spacing w:val="-2"/>
          <w:szCs w:val="19"/>
        </w:rPr>
        <w:t>Poznaniu (</w:t>
      </w:r>
      <w:r w:rsidR="00D93986">
        <w:rPr>
          <w:spacing w:val="-2"/>
          <w:szCs w:val="19"/>
        </w:rPr>
        <w:t>88</w:t>
      </w:r>
      <w:r w:rsidR="00FA387B" w:rsidRPr="003577AD">
        <w:rPr>
          <w:spacing w:val="-2"/>
          <w:szCs w:val="19"/>
        </w:rPr>
        <w:t>,</w:t>
      </w:r>
      <w:r w:rsidR="00FA387B" w:rsidRPr="003577AD">
        <w:rPr>
          <w:rFonts w:cs="Calibri"/>
          <w:spacing w:val="-2"/>
          <w:szCs w:val="19"/>
        </w:rPr>
        <w:t xml:space="preserve"> tj. </w:t>
      </w:r>
      <w:r w:rsidR="00A676FA">
        <w:rPr>
          <w:rFonts w:cs="Calibri"/>
          <w:spacing w:val="-2"/>
          <w:szCs w:val="19"/>
        </w:rPr>
        <w:t>6,3</w:t>
      </w:r>
      <w:r w:rsidR="00FA387B" w:rsidRPr="003577AD">
        <w:rPr>
          <w:rFonts w:cs="Calibri"/>
          <w:spacing w:val="-2"/>
          <w:szCs w:val="19"/>
        </w:rPr>
        <w:t>%</w:t>
      </w:r>
      <w:r w:rsidR="00FA387B" w:rsidRPr="003577AD">
        <w:rPr>
          <w:spacing w:val="-2"/>
          <w:szCs w:val="19"/>
        </w:rPr>
        <w:t>)</w:t>
      </w:r>
      <w:r w:rsidR="00A676FA">
        <w:rPr>
          <w:spacing w:val="-2"/>
          <w:szCs w:val="19"/>
        </w:rPr>
        <w:t xml:space="preserve">, </w:t>
      </w:r>
      <w:r w:rsidR="0097317D">
        <w:rPr>
          <w:spacing w:val="-2"/>
          <w:szCs w:val="19"/>
        </w:rPr>
        <w:t>w </w:t>
      </w:r>
      <w:r w:rsidR="00A676FA">
        <w:rPr>
          <w:spacing w:val="-2"/>
          <w:szCs w:val="19"/>
        </w:rPr>
        <w:t>tureckim (68, tj. 4,</w:t>
      </w:r>
      <w:r w:rsidR="0097317D">
        <w:rPr>
          <w:spacing w:val="-2"/>
          <w:szCs w:val="19"/>
        </w:rPr>
        <w:t xml:space="preserve">8%), w </w:t>
      </w:r>
      <w:r>
        <w:rPr>
          <w:spacing w:val="-2"/>
          <w:szCs w:val="19"/>
        </w:rPr>
        <w:t>Kaliszu</w:t>
      </w:r>
      <w:r w:rsidR="00C0653F">
        <w:rPr>
          <w:spacing w:val="-2"/>
          <w:szCs w:val="19"/>
        </w:rPr>
        <w:t xml:space="preserve"> (</w:t>
      </w:r>
      <w:r w:rsidR="0097317D">
        <w:rPr>
          <w:spacing w:val="-2"/>
          <w:szCs w:val="19"/>
        </w:rPr>
        <w:t>58</w:t>
      </w:r>
      <w:r w:rsidR="00C0653F">
        <w:rPr>
          <w:spacing w:val="-2"/>
          <w:szCs w:val="19"/>
        </w:rPr>
        <w:t xml:space="preserve">, tj. </w:t>
      </w:r>
      <w:r w:rsidR="0097317D">
        <w:rPr>
          <w:spacing w:val="-2"/>
          <w:szCs w:val="19"/>
        </w:rPr>
        <w:t>4</w:t>
      </w:r>
      <w:r>
        <w:rPr>
          <w:spacing w:val="-2"/>
          <w:szCs w:val="19"/>
        </w:rPr>
        <w:t>,</w:t>
      </w:r>
      <w:r w:rsidR="0097317D">
        <w:rPr>
          <w:spacing w:val="-2"/>
          <w:szCs w:val="19"/>
        </w:rPr>
        <w:t>1</w:t>
      </w:r>
      <w:r w:rsidR="00C0653F">
        <w:rPr>
          <w:spacing w:val="-2"/>
          <w:szCs w:val="19"/>
        </w:rPr>
        <w:t>%)</w:t>
      </w:r>
      <w:r w:rsidR="0097317D">
        <w:rPr>
          <w:spacing w:val="-2"/>
          <w:szCs w:val="19"/>
        </w:rPr>
        <w:t xml:space="preserve"> i w konińskim (56, tj.</w:t>
      </w:r>
      <w:r w:rsidR="007B3CA3">
        <w:rPr>
          <w:spacing w:val="-2"/>
          <w:szCs w:val="19"/>
        </w:rPr>
        <w:t xml:space="preserve"> </w:t>
      </w:r>
      <w:r w:rsidR="0097317D">
        <w:rPr>
          <w:spacing w:val="-2"/>
          <w:szCs w:val="19"/>
        </w:rPr>
        <w:t>4,0%)</w:t>
      </w:r>
      <w:r w:rsidR="003577AD" w:rsidRPr="003577AD">
        <w:rPr>
          <w:spacing w:val="-2"/>
          <w:szCs w:val="19"/>
        </w:rPr>
        <w:t xml:space="preserve">. Najmniej mieszkań </w:t>
      </w:r>
      <w:r w:rsidR="0097317D">
        <w:rPr>
          <w:spacing w:val="-2"/>
          <w:szCs w:val="19"/>
        </w:rPr>
        <w:t>powstało w tym miesiącu w Koninie (5), powiecie kępińskim (6) i</w:t>
      </w:r>
      <w:r>
        <w:rPr>
          <w:spacing w:val="-2"/>
          <w:szCs w:val="19"/>
        </w:rPr>
        <w:t xml:space="preserve"> w Lesznie </w:t>
      </w:r>
      <w:r w:rsidR="00C0653F" w:rsidRPr="003577AD">
        <w:rPr>
          <w:spacing w:val="-2"/>
          <w:szCs w:val="19"/>
        </w:rPr>
        <w:t>(</w:t>
      </w:r>
      <w:r w:rsidR="0097317D">
        <w:rPr>
          <w:spacing w:val="-2"/>
          <w:szCs w:val="19"/>
        </w:rPr>
        <w:t>7</w:t>
      </w:r>
      <w:r w:rsidR="00C0653F" w:rsidRPr="003577AD">
        <w:rPr>
          <w:spacing w:val="-2"/>
          <w:szCs w:val="19"/>
        </w:rPr>
        <w:t>)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w </w:t>
      </w:r>
      <w:r w:rsidR="00565236">
        <w:rPr>
          <w:szCs w:val="19"/>
        </w:rPr>
        <w:t>s</w:t>
      </w:r>
      <w:r w:rsidRPr="003577AD">
        <w:rPr>
          <w:szCs w:val="19"/>
        </w:rPr>
        <w:t>tycz</w:t>
      </w:r>
      <w:r w:rsidR="00565236">
        <w:rPr>
          <w:szCs w:val="19"/>
        </w:rPr>
        <w:t>niu</w:t>
      </w:r>
      <w:r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 w:rsidR="00AA773C">
        <w:rPr>
          <w:szCs w:val="19"/>
        </w:rPr>
        <w:t xml:space="preserve">101,7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 w:rsidRPr="003577AD">
        <w:rPr>
          <w:szCs w:val="19"/>
        </w:rPr>
        <w:t>9</w:t>
      </w:r>
      <w:r w:rsidR="00AA773C">
        <w:rPr>
          <w:szCs w:val="19"/>
        </w:rPr>
        <w:t xml:space="preserve">7,7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 xml:space="preserve">widualnych miały przeciętnie </w:t>
      </w:r>
      <w:r w:rsidR="00AA773C" w:rsidRPr="003577AD">
        <w:rPr>
          <w:szCs w:val="19"/>
        </w:rPr>
        <w:t>1</w:t>
      </w:r>
      <w:r w:rsidR="00AA773C">
        <w:rPr>
          <w:szCs w:val="19"/>
        </w:rPr>
        <w:t>42</w:t>
      </w:r>
      <w:r w:rsidR="00433CA5">
        <w:rPr>
          <w:szCs w:val="19"/>
        </w:rPr>
        <w:t>,</w:t>
      </w:r>
      <w:r w:rsidR="008410FF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>
        <w:rPr>
          <w:szCs w:val="19"/>
        </w:rPr>
        <w:t>137,0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="00AA773C">
        <w:rPr>
          <w:szCs w:val="19"/>
        </w:rPr>
        <w:t>a </w:t>
      </w:r>
      <w:r w:rsidRPr="003577AD">
        <w:rPr>
          <w:szCs w:val="19"/>
        </w:rPr>
        <w:t xml:space="preserve">przeznaczone na sprzedaż lub wynajem – </w:t>
      </w:r>
      <w:r w:rsidR="00AA773C" w:rsidRPr="003577AD">
        <w:rPr>
          <w:szCs w:val="19"/>
        </w:rPr>
        <w:t>6</w:t>
      </w:r>
      <w:r w:rsidR="00AA773C">
        <w:rPr>
          <w:szCs w:val="19"/>
        </w:rPr>
        <w:t>6</w:t>
      </w:r>
      <w:r w:rsidR="00AA773C" w:rsidRPr="003577AD">
        <w:rPr>
          <w:szCs w:val="19"/>
        </w:rPr>
        <w:t>,</w:t>
      </w:r>
      <w:r w:rsidR="00AA773C">
        <w:rPr>
          <w:szCs w:val="19"/>
        </w:rPr>
        <w:t>8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>
        <w:rPr>
          <w:szCs w:val="19"/>
        </w:rPr>
        <w:t>70,4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</w:t>
      </w:r>
      <w:r w:rsidR="00AA773C">
        <w:rPr>
          <w:szCs w:val="19"/>
        </w:rPr>
        <w:t>ą</w:t>
      </w:r>
      <w:r w:rsidRPr="003577AD">
        <w:rPr>
          <w:szCs w:val="19"/>
        </w:rPr>
        <w:t xml:space="preserve"> przeciętn</w:t>
      </w:r>
      <w:r w:rsidR="00AA773C"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 w:rsidR="00FE6B6E">
        <w:rPr>
          <w:szCs w:val="19"/>
        </w:rPr>
        <w:t>miały</w:t>
      </w:r>
      <w:r w:rsidRPr="003577AD">
        <w:rPr>
          <w:szCs w:val="19"/>
        </w:rPr>
        <w:t xml:space="preserve"> mieszkania oddane do użytkowania w </w:t>
      </w:r>
      <w:r w:rsidR="00FE6B6E">
        <w:rPr>
          <w:szCs w:val="19"/>
        </w:rPr>
        <w:t xml:space="preserve">Lesznie </w:t>
      </w:r>
      <w:r w:rsidR="00FE6B6E" w:rsidRPr="003577AD">
        <w:rPr>
          <w:szCs w:val="19"/>
        </w:rPr>
        <w:t>(średnio 1</w:t>
      </w:r>
      <w:r w:rsidR="00FE6B6E">
        <w:rPr>
          <w:szCs w:val="19"/>
        </w:rPr>
        <w:t>90,3</w:t>
      </w:r>
      <w:r w:rsidR="00FE6B6E" w:rsidRPr="003577AD">
        <w:rPr>
          <w:szCs w:val="19"/>
        </w:rPr>
        <w:t xml:space="preserve"> m</w:t>
      </w:r>
      <w:r w:rsidR="00FE6B6E" w:rsidRPr="003577AD">
        <w:rPr>
          <w:szCs w:val="19"/>
          <w:vertAlign w:val="superscript"/>
        </w:rPr>
        <w:t>2</w:t>
      </w:r>
      <w:r w:rsidR="00FE6B6E" w:rsidRPr="003577AD">
        <w:rPr>
          <w:szCs w:val="19"/>
        </w:rPr>
        <w:t>)</w:t>
      </w:r>
      <w:r w:rsidR="00FE6B6E">
        <w:rPr>
          <w:szCs w:val="19"/>
        </w:rPr>
        <w:t xml:space="preserve"> oraz w </w:t>
      </w:r>
      <w:r w:rsidRPr="003577AD">
        <w:rPr>
          <w:szCs w:val="19"/>
        </w:rPr>
        <w:t xml:space="preserve">powiatach: </w:t>
      </w:r>
      <w:r w:rsidR="00FE6B6E">
        <w:rPr>
          <w:spacing w:val="-2"/>
          <w:szCs w:val="19"/>
        </w:rPr>
        <w:t xml:space="preserve">kępińskim </w:t>
      </w:r>
      <w:r w:rsidR="00FE6B6E" w:rsidRPr="003577AD">
        <w:rPr>
          <w:szCs w:val="19"/>
        </w:rPr>
        <w:t>(1</w:t>
      </w:r>
      <w:r w:rsidR="00FE6B6E">
        <w:rPr>
          <w:szCs w:val="19"/>
        </w:rPr>
        <w:t>54,0</w:t>
      </w:r>
      <w:r w:rsidR="00FE6B6E" w:rsidRPr="003577AD">
        <w:rPr>
          <w:szCs w:val="19"/>
        </w:rPr>
        <w:t xml:space="preserve"> m</w:t>
      </w:r>
      <w:r w:rsidR="00FE6B6E" w:rsidRPr="003577AD">
        <w:rPr>
          <w:szCs w:val="19"/>
          <w:vertAlign w:val="superscript"/>
        </w:rPr>
        <w:t>2</w:t>
      </w:r>
      <w:r w:rsidR="00FE6B6E">
        <w:rPr>
          <w:szCs w:val="19"/>
        </w:rPr>
        <w:t>), wolsztyńs</w:t>
      </w:r>
      <w:r w:rsidR="00A227A6">
        <w:rPr>
          <w:szCs w:val="19"/>
        </w:rPr>
        <w:t xml:space="preserve">kim </w:t>
      </w:r>
      <w:r w:rsidR="00A227A6" w:rsidRPr="003577AD">
        <w:rPr>
          <w:szCs w:val="19"/>
        </w:rPr>
        <w:t>(1</w:t>
      </w:r>
      <w:r w:rsidR="00A227A6">
        <w:rPr>
          <w:szCs w:val="19"/>
        </w:rPr>
        <w:t>5</w:t>
      </w:r>
      <w:r w:rsidR="00FE6B6E">
        <w:rPr>
          <w:szCs w:val="19"/>
        </w:rPr>
        <w:t>2</w:t>
      </w:r>
      <w:r w:rsidR="00A227A6">
        <w:rPr>
          <w:szCs w:val="19"/>
        </w:rPr>
        <w:t>,2</w:t>
      </w:r>
      <w:r w:rsidR="00A227A6" w:rsidRPr="003577AD">
        <w:rPr>
          <w:szCs w:val="19"/>
        </w:rPr>
        <w:t xml:space="preserve"> 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A227A6">
        <w:rPr>
          <w:szCs w:val="19"/>
        </w:rPr>
        <w:t xml:space="preserve">, </w:t>
      </w:r>
      <w:r w:rsidR="00FE6B6E">
        <w:rPr>
          <w:szCs w:val="19"/>
        </w:rPr>
        <w:t>pleszews</w:t>
      </w:r>
      <w:r w:rsidRPr="003577AD">
        <w:rPr>
          <w:szCs w:val="19"/>
        </w:rPr>
        <w:t>kim (1</w:t>
      </w:r>
      <w:r w:rsidR="00FE6B6E">
        <w:rPr>
          <w:szCs w:val="19"/>
        </w:rPr>
        <w:t>49</w:t>
      </w:r>
      <w:r w:rsidR="00922279">
        <w:rPr>
          <w:szCs w:val="19"/>
        </w:rPr>
        <w:t>,</w:t>
      </w:r>
      <w:r w:rsidR="003560CF">
        <w:rPr>
          <w:szCs w:val="19"/>
        </w:rPr>
        <w:t>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922279">
        <w:rPr>
          <w:szCs w:val="19"/>
        </w:rPr>
        <w:t>) i</w:t>
      </w:r>
      <w:r w:rsidRPr="003577AD">
        <w:rPr>
          <w:szCs w:val="19"/>
        </w:rPr>
        <w:t xml:space="preserve"> </w:t>
      </w:r>
      <w:r w:rsidR="003560CF">
        <w:rPr>
          <w:szCs w:val="19"/>
        </w:rPr>
        <w:t>kali</w:t>
      </w:r>
      <w:r w:rsidR="001573EA">
        <w:rPr>
          <w:szCs w:val="19"/>
        </w:rPr>
        <w:t>s</w:t>
      </w:r>
      <w:r w:rsidR="00632E63" w:rsidRPr="003577AD">
        <w:rPr>
          <w:szCs w:val="19"/>
        </w:rPr>
        <w:t>kim (1</w:t>
      </w:r>
      <w:r w:rsidR="003560CF">
        <w:rPr>
          <w:szCs w:val="19"/>
        </w:rPr>
        <w:t>39</w:t>
      </w:r>
      <w:r w:rsidR="00632E63">
        <w:rPr>
          <w:szCs w:val="19"/>
        </w:rPr>
        <w:t>,</w:t>
      </w:r>
      <w:r w:rsidR="003560CF">
        <w:rPr>
          <w:szCs w:val="19"/>
        </w:rPr>
        <w:t>5</w:t>
      </w:r>
      <w:r w:rsidR="00632E63" w:rsidRPr="003577AD">
        <w:rPr>
          <w:szCs w:val="19"/>
        </w:rPr>
        <w:t xml:space="preserve"> m</w:t>
      </w:r>
      <w:r w:rsidR="00632E63" w:rsidRPr="003577AD">
        <w:rPr>
          <w:szCs w:val="19"/>
          <w:vertAlign w:val="superscript"/>
        </w:rPr>
        <w:t>2</w:t>
      </w:r>
      <w:r w:rsidR="00632E63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gdzie dominowały mieszkania budowane przez inwestorów indywidualnych. Najmniejsze były mieszkania oddane do użytkowania </w:t>
      </w:r>
      <w:r w:rsidR="00A67E0D" w:rsidRPr="003577AD">
        <w:rPr>
          <w:szCs w:val="19"/>
        </w:rPr>
        <w:t>w</w:t>
      </w:r>
      <w:r w:rsidR="001573EA">
        <w:rPr>
          <w:szCs w:val="19"/>
        </w:rPr>
        <w:t xml:space="preserve"> powiecie </w:t>
      </w:r>
      <w:r w:rsidR="00484ADC">
        <w:rPr>
          <w:szCs w:val="19"/>
        </w:rPr>
        <w:t>turec</w:t>
      </w:r>
      <w:r w:rsidR="001573EA">
        <w:rPr>
          <w:szCs w:val="19"/>
        </w:rPr>
        <w:t xml:space="preserve">kim </w:t>
      </w:r>
      <w:r w:rsidR="001573EA" w:rsidRPr="003577AD">
        <w:rPr>
          <w:szCs w:val="19"/>
        </w:rPr>
        <w:t>(</w:t>
      </w:r>
      <w:r w:rsidR="00484ADC">
        <w:rPr>
          <w:szCs w:val="19"/>
        </w:rPr>
        <w:t>4</w:t>
      </w:r>
      <w:r w:rsidR="001573EA">
        <w:rPr>
          <w:szCs w:val="19"/>
        </w:rPr>
        <w:t>5</w:t>
      </w:r>
      <w:r w:rsidR="00484ADC">
        <w:rPr>
          <w:szCs w:val="19"/>
        </w:rPr>
        <w:t>,7</w:t>
      </w:r>
      <w:r w:rsidR="001573EA" w:rsidRPr="003577AD">
        <w:rPr>
          <w:szCs w:val="19"/>
        </w:rPr>
        <w:t xml:space="preserve"> 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484ADC">
        <w:rPr>
          <w:szCs w:val="19"/>
        </w:rPr>
        <w:t xml:space="preserve"> i w</w:t>
      </w:r>
      <w:r w:rsidR="00EE4368">
        <w:rPr>
          <w:szCs w:val="19"/>
        </w:rPr>
        <w:t xml:space="preserve"> Kaliszu (</w:t>
      </w:r>
      <w:r w:rsidR="007569B4">
        <w:rPr>
          <w:szCs w:val="19"/>
        </w:rPr>
        <w:t>54</w:t>
      </w:r>
      <w:r w:rsidR="00F95CBC">
        <w:rPr>
          <w:szCs w:val="19"/>
        </w:rPr>
        <w:t>,</w:t>
      </w:r>
      <w:r w:rsidR="007569B4">
        <w:rPr>
          <w:szCs w:val="19"/>
        </w:rPr>
        <w:t xml:space="preserve">5 </w:t>
      </w:r>
      <w:r w:rsidR="00EE4368" w:rsidRPr="003577AD">
        <w:rPr>
          <w:szCs w:val="19"/>
        </w:rPr>
        <w:t>m</w:t>
      </w:r>
      <w:r w:rsidR="00EE4368" w:rsidRPr="003577AD">
        <w:rPr>
          <w:szCs w:val="19"/>
          <w:vertAlign w:val="superscript"/>
        </w:rPr>
        <w:t>2</w:t>
      </w:r>
      <w:r w:rsidR="00CC4365">
        <w:rPr>
          <w:szCs w:val="19"/>
        </w:rPr>
        <w:t>)</w:t>
      </w:r>
      <w:r w:rsidR="00F21A86">
        <w:rPr>
          <w:szCs w:val="19"/>
        </w:rPr>
        <w:t>,</w:t>
      </w:r>
      <w:r w:rsidR="00C67ECE" w:rsidRPr="003577AD">
        <w:rPr>
          <w:szCs w:val="19"/>
        </w:rPr>
        <w:t xml:space="preserve"> </w:t>
      </w:r>
      <w:r w:rsidR="00EE4368" w:rsidRPr="003577AD">
        <w:rPr>
          <w:szCs w:val="19"/>
        </w:rPr>
        <w:t>gdzie przeważały mieszkania deweloperskie</w:t>
      </w:r>
      <w:r w:rsidR="00EE4368">
        <w:rPr>
          <w:szCs w:val="19"/>
        </w:rPr>
        <w:t>.</w:t>
      </w:r>
    </w:p>
    <w:p w:rsidR="00B81C85" w:rsidRPr="00366E85" w:rsidRDefault="00140622" w:rsidP="00531A34">
      <w:pPr>
        <w:pStyle w:val="tytuwykresu"/>
        <w:spacing w:before="240"/>
      </w:pPr>
      <w:r w:rsidRPr="00140622">
        <w:rPr>
          <w:noProof/>
          <w:lang w:eastAsia="pl-PL"/>
        </w:rPr>
        <w:lastRenderedPageBreak/>
        <w:drawing>
          <wp:anchor distT="0" distB="0" distL="114300" distR="114300" simplePos="0" relativeHeight="2529131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355789</wp:posOffset>
            </wp:positionV>
            <wp:extent cx="3913200" cy="4712400"/>
            <wp:effectExtent l="0" t="0" r="0" b="0"/>
            <wp:wrapTopAndBottom/>
            <wp:docPr id="45" name="Obraz 45" descr="Kartogram – powiaty województwa wielkopolskiego, dotyczący mieszkań oddanych do użytkowania. Cieniowanie – 5 przedziałów według liczby mieszkań. Etykiety – nazwy powiatów. Dodatkowo wartości dla Polski – 14762 mieszkań i województwa wielkopolskiego – 1407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00" cy="47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128DF" w:rsidRPr="00366E85">
        <w:t xml:space="preserve">w </w:t>
      </w:r>
      <w:r w:rsidR="00D30C24">
        <w:t>stycz</w:t>
      </w:r>
      <w:r w:rsidR="00565236">
        <w:t>niu</w:t>
      </w:r>
      <w:r w:rsidR="004001D6" w:rsidRPr="00366E85">
        <w:t xml:space="preserve"> </w:t>
      </w:r>
      <w:r w:rsidR="00071ED9">
        <w:t>2024 r.</w:t>
      </w:r>
      <w:r w:rsidR="00316609" w:rsidRPr="00366E85">
        <w:t xml:space="preserve"> </w:t>
      </w:r>
    </w:p>
    <w:p w:rsidR="00F67FE0" w:rsidRDefault="00565236" w:rsidP="001203C7">
      <w:pPr>
        <w:pStyle w:val="tekst"/>
        <w:spacing w:before="360"/>
        <w:rPr>
          <w:szCs w:val="19"/>
        </w:rPr>
      </w:pPr>
      <w:r>
        <w:rPr>
          <w:spacing w:val="-2"/>
          <w:szCs w:val="19"/>
        </w:rPr>
        <w:t>W styczniu</w:t>
      </w:r>
      <w:r w:rsidR="003577AD"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C67ECE">
        <w:rPr>
          <w:spacing w:val="-2"/>
          <w:szCs w:val="19"/>
        </w:rPr>
        <w:t>1</w:t>
      </w:r>
      <w:r w:rsidR="00F6350F">
        <w:rPr>
          <w:spacing w:val="-2"/>
          <w:szCs w:val="19"/>
        </w:rPr>
        <w:t>4</w:t>
      </w:r>
      <w:r w:rsidR="004E5EBD">
        <w:rPr>
          <w:spacing w:val="-2"/>
          <w:szCs w:val="19"/>
        </w:rPr>
        <w:t>9</w:t>
      </w:r>
      <w:r w:rsidR="00F6350F">
        <w:rPr>
          <w:spacing w:val="-2"/>
          <w:szCs w:val="19"/>
        </w:rPr>
        <w:t>1</w:t>
      </w:r>
      <w:r w:rsidR="00AD49E9">
        <w:rPr>
          <w:spacing w:val="-2"/>
          <w:szCs w:val="19"/>
        </w:rPr>
        <w:t xml:space="preserve"> mieszkań, tj. o </w:t>
      </w:r>
      <w:r w:rsidR="00F6350F">
        <w:rPr>
          <w:spacing w:val="-2"/>
          <w:szCs w:val="19"/>
        </w:rPr>
        <w:t>13,</w:t>
      </w:r>
      <w:r w:rsidR="004E5EBD">
        <w:rPr>
          <w:spacing w:val="-2"/>
          <w:szCs w:val="19"/>
        </w:rPr>
        <w:t>2</w:t>
      </w:r>
      <w:r w:rsidR="003577AD" w:rsidRPr="003577AD">
        <w:rPr>
          <w:spacing w:val="-2"/>
          <w:szCs w:val="19"/>
        </w:rPr>
        <w:t xml:space="preserve">% </w:t>
      </w:r>
      <w:r w:rsidR="00F6350F">
        <w:rPr>
          <w:spacing w:val="-2"/>
          <w:szCs w:val="19"/>
        </w:rPr>
        <w:t>mni</w:t>
      </w:r>
      <w:r w:rsidR="00632E63">
        <w:rPr>
          <w:spacing w:val="-2"/>
          <w:szCs w:val="19"/>
        </w:rPr>
        <w:t>ej</w:t>
      </w:r>
      <w:r w:rsidR="003577AD" w:rsidRPr="003577AD">
        <w:rPr>
          <w:spacing w:val="-2"/>
          <w:szCs w:val="19"/>
        </w:rPr>
        <w:t xml:space="preserve"> niż </w:t>
      </w:r>
      <w:r w:rsidR="00B54F88">
        <w:rPr>
          <w:spacing w:val="-2"/>
          <w:szCs w:val="19"/>
        </w:rPr>
        <w:t xml:space="preserve">w grudniu </w:t>
      </w:r>
      <w:r w:rsidR="00CD3A6F">
        <w:rPr>
          <w:spacing w:val="-2"/>
          <w:szCs w:val="19"/>
        </w:rPr>
        <w:t>ub. roku</w:t>
      </w:r>
      <w:r w:rsidR="004E5EBD">
        <w:rPr>
          <w:spacing w:val="-2"/>
          <w:szCs w:val="19"/>
        </w:rPr>
        <w:t>, ale</w:t>
      </w:r>
      <w:r w:rsidR="00C67ECE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o </w:t>
      </w:r>
      <w:r w:rsidR="00F6350F">
        <w:rPr>
          <w:spacing w:val="-2"/>
          <w:szCs w:val="19"/>
        </w:rPr>
        <w:t>18</w:t>
      </w:r>
      <w:r w:rsidR="00AD49E9">
        <w:rPr>
          <w:spacing w:val="-2"/>
          <w:szCs w:val="19"/>
        </w:rPr>
        <w:t>,</w:t>
      </w:r>
      <w:r w:rsidR="00F6350F">
        <w:rPr>
          <w:spacing w:val="-2"/>
          <w:szCs w:val="19"/>
        </w:rPr>
        <w:t>1</w:t>
      </w:r>
      <w:r w:rsidR="003577AD" w:rsidRPr="003577AD">
        <w:rPr>
          <w:spacing w:val="-2"/>
          <w:szCs w:val="19"/>
        </w:rPr>
        <w:t xml:space="preserve">% </w:t>
      </w:r>
      <w:r w:rsidR="00F6350F">
        <w:rPr>
          <w:spacing w:val="-2"/>
          <w:szCs w:val="19"/>
        </w:rPr>
        <w:t>więc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F6350F">
        <w:rPr>
          <w:spacing w:val="-2"/>
          <w:szCs w:val="19"/>
        </w:rPr>
        <w:t xml:space="preserve">przed </w:t>
      </w:r>
      <w:r w:rsidR="004E5EBD">
        <w:rPr>
          <w:spacing w:val="-2"/>
          <w:szCs w:val="19"/>
        </w:rPr>
        <w:t>rok</w:t>
      </w:r>
      <w:r w:rsidR="00F6350F">
        <w:rPr>
          <w:spacing w:val="-2"/>
          <w:szCs w:val="19"/>
        </w:rPr>
        <w:t>iem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</w:t>
      </w:r>
      <w:r w:rsidR="004F354E">
        <w:rPr>
          <w:szCs w:val="19"/>
        </w:rPr>
        <w:t xml:space="preserve">tylko </w:t>
      </w:r>
      <w:r w:rsidR="003577AD" w:rsidRPr="003577AD">
        <w:rPr>
          <w:szCs w:val="19"/>
        </w:rPr>
        <w:t xml:space="preserve">budownictwa na sprzedaż lub wynajem (wydane na budowę </w:t>
      </w:r>
      <w:r w:rsidR="00F6350F">
        <w:rPr>
          <w:szCs w:val="19"/>
        </w:rPr>
        <w:t>96</w:t>
      </w:r>
      <w:r w:rsidR="004E5EBD">
        <w:rPr>
          <w:szCs w:val="19"/>
        </w:rPr>
        <w:t>0</w:t>
      </w:r>
      <w:r w:rsidR="004F354E">
        <w:rPr>
          <w:szCs w:val="19"/>
        </w:rPr>
        <w:t xml:space="preserve"> mieszkań)</w:t>
      </w:r>
      <w:r w:rsidR="00C67ECE">
        <w:rPr>
          <w:szCs w:val="19"/>
        </w:rPr>
        <w:t xml:space="preserve"> oraz</w:t>
      </w:r>
      <w:r w:rsidR="003577AD" w:rsidRPr="003577AD">
        <w:rPr>
          <w:szCs w:val="19"/>
        </w:rPr>
        <w:t xml:space="preserve"> indywidualnego (</w:t>
      </w:r>
      <w:r w:rsidR="00F6350F">
        <w:rPr>
          <w:szCs w:val="19"/>
        </w:rPr>
        <w:t>531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. </w:t>
      </w:r>
    </w:p>
    <w:p w:rsidR="00B81C85" w:rsidRPr="00C33451" w:rsidRDefault="00422CB8" w:rsidP="00A84FD7">
      <w:pPr>
        <w:pStyle w:val="Tytultabeli"/>
        <w:spacing w:before="240"/>
      </w:pPr>
      <w:r>
        <w:t>Tablica 1</w:t>
      </w:r>
      <w:r w:rsidR="00CE11EB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styczniu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16494E">
            <w:pPr>
              <w:pStyle w:val="glowka1"/>
            </w:pPr>
            <w:r>
              <w:t>01</w:t>
            </w:r>
            <w:r w:rsidR="004718AC">
              <w:t xml:space="preserve"> </w:t>
            </w:r>
            <w:r w:rsidR="004001D6">
              <w:t>202</w:t>
            </w:r>
            <w:r w:rsidR="0016494E">
              <w:t>4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16494E" w:rsidRPr="00E87892" w:rsidTr="0016494E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Pr="00C20CD4" w:rsidRDefault="0016494E" w:rsidP="0016494E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"/>
            </w:pPr>
            <w:r>
              <w:t>1491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"/>
            </w:pPr>
            <w: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"/>
            </w:pPr>
            <w:r>
              <w:t>118,1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"/>
            </w:pPr>
            <w:r>
              <w:t>1542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"/>
            </w:pPr>
            <w: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"/>
            </w:pPr>
            <w:r>
              <w:t>141,5</w:t>
            </w:r>
          </w:p>
        </w:tc>
      </w:tr>
      <w:tr w:rsidR="0016494E" w:rsidRPr="00E87892" w:rsidTr="0016494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Pr="00C20CD4" w:rsidRDefault="0016494E" w:rsidP="005C3010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531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35,6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125,8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403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26,1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105,5</w:t>
            </w:r>
          </w:p>
        </w:tc>
      </w:tr>
      <w:tr w:rsidR="0016494E" w:rsidRPr="00E87892" w:rsidTr="0016494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Pr="00C20CD4" w:rsidRDefault="0016494E" w:rsidP="005C3010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960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64,4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114,1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1116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72,4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157,6</w:t>
            </w:r>
          </w:p>
        </w:tc>
      </w:tr>
      <w:tr w:rsidR="0016494E" w:rsidRPr="00E87892" w:rsidTr="0016494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5C3010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20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</w:tr>
      <w:tr w:rsidR="0016494E" w:rsidRPr="00E87892" w:rsidTr="0016494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23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1,5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16494E" w:rsidRDefault="0016494E" w:rsidP="0016494E">
            <w:pPr>
              <w:pStyle w:val="tableteksttab"/>
            </w:pPr>
            <w:r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3577AD" w:rsidRPr="003577AD" w:rsidRDefault="00565236" w:rsidP="002612A4">
      <w:pPr>
        <w:pStyle w:val="tekst"/>
        <w:spacing w:before="360"/>
      </w:pPr>
      <w:r>
        <w:lastRenderedPageBreak/>
        <w:t>W styczniu</w:t>
      </w:r>
      <w:r w:rsidR="003577AD" w:rsidRPr="003577AD">
        <w:t xml:space="preserve"> </w:t>
      </w:r>
      <w:r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745CC0">
        <w:t>1</w:t>
      </w:r>
      <w:r w:rsidR="00E9150E">
        <w:t>542</w:t>
      </w:r>
      <w:r w:rsidR="002612A4">
        <w:t xml:space="preserve"> </w:t>
      </w:r>
      <w:r w:rsidR="003577AD" w:rsidRPr="003577AD">
        <w:t>mieszkań, tj. o</w:t>
      </w:r>
      <w:r w:rsidR="00914B41">
        <w:t xml:space="preserve"> </w:t>
      </w:r>
      <w:r w:rsidR="004E5EBD">
        <w:t>5</w:t>
      </w:r>
      <w:r w:rsidR="00914B41">
        <w:t>,9</w:t>
      </w:r>
      <w:r w:rsidR="003577AD" w:rsidRPr="003577AD">
        <w:t xml:space="preserve">% </w:t>
      </w:r>
      <w:r w:rsidR="002612A4">
        <w:t>mni</w:t>
      </w:r>
      <w:r w:rsidR="00AC10E8">
        <w:t>e</w:t>
      </w:r>
      <w:r w:rsidR="003577AD" w:rsidRPr="003577AD">
        <w:t>j niż przed miesiącem</w:t>
      </w:r>
      <w:r w:rsidR="004E5EBD">
        <w:t>, ale</w:t>
      </w:r>
      <w:r w:rsidR="003577AD" w:rsidRPr="003577AD">
        <w:t xml:space="preserve"> o </w:t>
      </w:r>
      <w:r w:rsidR="00914B41">
        <w:t>41</w:t>
      </w:r>
      <w:r w:rsidR="00745CC0">
        <w:t>,</w:t>
      </w:r>
      <w:r w:rsidR="00914B41">
        <w:t>5</w:t>
      </w:r>
      <w:r w:rsidR="003577AD" w:rsidRPr="003577AD">
        <w:t xml:space="preserve">% </w:t>
      </w:r>
      <w:r w:rsidR="004E5EBD">
        <w:t>więc</w:t>
      </w:r>
      <w:r w:rsidR="003577AD" w:rsidRPr="003577AD">
        <w:t xml:space="preserve">ej niż </w:t>
      </w:r>
      <w:r>
        <w:t>w styczniu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4D7BAD">
        <w:t>deweloperzy (</w:t>
      </w:r>
      <w:r w:rsidR="004D7BAD" w:rsidRPr="003577AD">
        <w:t xml:space="preserve">budowa </w:t>
      </w:r>
      <w:r w:rsidR="00914B41">
        <w:t>1116</w:t>
      </w:r>
      <w:r w:rsidR="004D7BAD">
        <w:t xml:space="preserve"> mieszkań</w:t>
      </w:r>
      <w:r w:rsidR="00914B41">
        <w:t xml:space="preserve">, tj. 72,4%, </w:t>
      </w:r>
      <w:r w:rsidR="00914B41" w:rsidRPr="005C77E5">
        <w:t>z teg</w:t>
      </w:r>
      <w:r w:rsidR="00914B41">
        <w:t>o 20</w:t>
      </w:r>
      <w:r w:rsidR="00914B41" w:rsidRPr="005C77E5">
        <w:t xml:space="preserve"> na wynajem</w:t>
      </w:r>
      <w:r w:rsidR="004D7BAD">
        <w:t>)</w:t>
      </w:r>
      <w:r w:rsidR="00914B41">
        <w:t>,</w:t>
      </w:r>
      <w:r w:rsidR="004D7BAD" w:rsidRPr="003577AD">
        <w:t xml:space="preserve"> </w:t>
      </w:r>
      <w:r w:rsidR="003577AD" w:rsidRPr="003577AD">
        <w:t>inwestorzy indywidualni (</w:t>
      </w:r>
      <w:r w:rsidR="00914B41">
        <w:t>403, tj. 26,1%</w:t>
      </w:r>
      <w:r w:rsidR="00FF5DDA">
        <w:t>)</w:t>
      </w:r>
      <w:r w:rsidR="00914B41" w:rsidRPr="00914B41">
        <w:t xml:space="preserve"> </w:t>
      </w:r>
      <w:r w:rsidR="00914B41">
        <w:t>oraz spółdzielnie mieszkaniowe (23, tj. 1,5%).</w:t>
      </w:r>
    </w:p>
    <w:p w:rsidR="00B81C85" w:rsidRDefault="00F12EB3" w:rsidP="002C60CF">
      <w:pPr>
        <w:pStyle w:val="Nagwek1"/>
      </w:pPr>
      <w:bookmarkStart w:id="28" w:name="_Toc64884832"/>
      <w:bookmarkStart w:id="29" w:name="_Toc64885001"/>
      <w:bookmarkStart w:id="30" w:name="_Toc64891654"/>
      <w:bookmarkStart w:id="31" w:name="_Toc124756034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565236" w:rsidP="008417C0">
      <w:pPr>
        <w:pStyle w:val="tekst"/>
      </w:pPr>
      <w:r>
        <w:rPr>
          <w:szCs w:val="19"/>
        </w:rPr>
        <w:t>W styczniu</w:t>
      </w:r>
      <w:r w:rsidR="00AF43F9">
        <w:rPr>
          <w:szCs w:val="19"/>
        </w:rPr>
        <w:t xml:space="preserve"> </w:t>
      </w:r>
      <w:r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81249E">
        <w:rPr>
          <w:szCs w:val="19"/>
        </w:rPr>
        <w:t>mniej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101E2D">
        <w:rPr>
          <w:szCs w:val="19"/>
        </w:rPr>
        <w:t>13</w:t>
      </w:r>
      <w:r w:rsidR="00A51CA9">
        <w:rPr>
          <w:szCs w:val="19"/>
        </w:rPr>
        <w:t>,</w:t>
      </w:r>
      <w:r w:rsidR="00101E2D">
        <w:rPr>
          <w:szCs w:val="19"/>
        </w:rPr>
        <w:t>4</w:t>
      </w:r>
      <w:r w:rsidR="00B02053" w:rsidRPr="00B02053">
        <w:rPr>
          <w:szCs w:val="19"/>
        </w:rPr>
        <w:t>% w porównaniu z poprzednim miesiącem</w:t>
      </w:r>
      <w:r w:rsidR="0081249E">
        <w:rPr>
          <w:szCs w:val="19"/>
        </w:rPr>
        <w:t>, ale wzrosła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101E2D">
        <w:rPr>
          <w:szCs w:val="19"/>
        </w:rPr>
        <w:t>15,6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stycznia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81249E">
        <w:rPr>
          <w:szCs w:val="19"/>
        </w:rPr>
        <w:t xml:space="preserve">spadek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CE118E">
        <w:rPr>
          <w:szCs w:val="19"/>
        </w:rPr>
        <w:t>wyniósł</w:t>
      </w:r>
      <w:r w:rsidR="00122DF3">
        <w:rPr>
          <w:szCs w:val="19"/>
        </w:rPr>
        <w:t xml:space="preserve"> </w:t>
      </w:r>
      <w:r w:rsidR="00101E2D">
        <w:rPr>
          <w:szCs w:val="19"/>
        </w:rPr>
        <w:t>22</w:t>
      </w:r>
      <w:r w:rsidR="00A51CA9">
        <w:rPr>
          <w:szCs w:val="19"/>
        </w:rPr>
        <w:t>,</w:t>
      </w:r>
      <w:r w:rsidR="00101E2D">
        <w:rPr>
          <w:szCs w:val="19"/>
        </w:rPr>
        <w:t>6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81249E">
        <w:rPr>
          <w:szCs w:val="19"/>
        </w:rPr>
        <w:t>natomiast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wzrost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502093">
        <w:rPr>
          <w:szCs w:val="19"/>
        </w:rPr>
        <w:t>1</w:t>
      </w:r>
      <w:r w:rsidR="00101E2D">
        <w:rPr>
          <w:szCs w:val="19"/>
        </w:rPr>
        <w:t>8,9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stycznia</w:t>
      </w:r>
      <w:r w:rsidR="00AF43F9">
        <w:t xml:space="preserve"> </w:t>
      </w:r>
      <w:r w:rsidR="00CD3A6F">
        <w:t>ub. roku</w:t>
      </w:r>
      <w:r w:rsidR="00B02053" w:rsidRPr="00B02053">
        <w:t xml:space="preserve"> najbardziej zwiększyła się wartość sprzedaży detalicznej </w:t>
      </w:r>
      <w:r w:rsidR="00101E2D">
        <w:rPr>
          <w:szCs w:val="19"/>
        </w:rPr>
        <w:t>paliw stałych, ciekłych i gazowych (o 57,8%), farmaceutyków</w:t>
      </w:r>
      <w:r w:rsidR="00101E2D" w:rsidRPr="00101E2D">
        <w:rPr>
          <w:szCs w:val="19"/>
        </w:rPr>
        <w:t>, kosmetyk</w:t>
      </w:r>
      <w:r w:rsidR="00101E2D">
        <w:rPr>
          <w:szCs w:val="19"/>
        </w:rPr>
        <w:t>ów</w:t>
      </w:r>
      <w:r w:rsidR="00101E2D" w:rsidRPr="00101E2D">
        <w:rPr>
          <w:szCs w:val="19"/>
        </w:rPr>
        <w:t>, sprzęt</w:t>
      </w:r>
      <w:r w:rsidR="00101E2D">
        <w:rPr>
          <w:szCs w:val="19"/>
        </w:rPr>
        <w:t>u</w:t>
      </w:r>
      <w:r w:rsidR="00101E2D" w:rsidRPr="00101E2D">
        <w:rPr>
          <w:szCs w:val="19"/>
        </w:rPr>
        <w:t xml:space="preserve"> ortopedyczn</w:t>
      </w:r>
      <w:r w:rsidR="00101E2D">
        <w:rPr>
          <w:szCs w:val="19"/>
        </w:rPr>
        <w:t>ego (o 24,9%) oraz żywności, napojów, wyrobów tytoniowych</w:t>
      </w:r>
      <w:r w:rsidR="00101E2D">
        <w:t xml:space="preserve"> (o 24,2%).</w:t>
      </w:r>
      <w:r w:rsidR="00101E2D">
        <w:rPr>
          <w:szCs w:val="19"/>
        </w:rPr>
        <w:t xml:space="preserve"> </w:t>
      </w:r>
      <w:r w:rsidR="00715671">
        <w:rPr>
          <w:szCs w:val="19"/>
        </w:rPr>
        <w:t xml:space="preserve">Największy spadek dotyczył sprzedaży detalicznej </w:t>
      </w:r>
      <w:r w:rsidR="00101E2D">
        <w:rPr>
          <w:szCs w:val="19"/>
        </w:rPr>
        <w:t xml:space="preserve">tekstyliów, odzieży i obuwia </w:t>
      </w:r>
      <w:r w:rsidR="00101E2D">
        <w:t>(o 84,7%),</w:t>
      </w:r>
      <w:r w:rsidR="00101E2D">
        <w:rPr>
          <w:szCs w:val="19"/>
        </w:rPr>
        <w:t xml:space="preserve"> </w:t>
      </w:r>
      <w:r w:rsidR="00101E2D">
        <w:t>a także</w:t>
      </w:r>
      <w:r w:rsidR="00101E2D">
        <w:rPr>
          <w:szCs w:val="19"/>
        </w:rPr>
        <w:t xml:space="preserve"> </w:t>
      </w:r>
      <w:r w:rsidR="00101E2D">
        <w:t>mebli</w:t>
      </w:r>
      <w:r w:rsidR="00101E2D">
        <w:rPr>
          <w:szCs w:val="19"/>
        </w:rPr>
        <w:t xml:space="preserve"> </w:t>
      </w:r>
      <w:r w:rsidR="00101E2D">
        <w:t>oraz sprzętu RTV</w:t>
      </w:r>
      <w:r w:rsidR="00101E2D">
        <w:rPr>
          <w:szCs w:val="19"/>
        </w:rPr>
        <w:t xml:space="preserve">, AGD (o </w:t>
      </w:r>
      <w:r w:rsidR="00715671">
        <w:rPr>
          <w:szCs w:val="19"/>
        </w:rPr>
        <w:t>35</w:t>
      </w:r>
      <w:r w:rsidR="00101E2D">
        <w:rPr>
          <w:szCs w:val="19"/>
        </w:rPr>
        <w:t>,0</w:t>
      </w:r>
      <w:r w:rsidR="00715671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CE11EB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styczeń br.). Dane do tablicy dostępne w pliku w formacie XLSX "/>
      </w:tblPr>
      <w:tblGrid>
        <w:gridCol w:w="6289"/>
        <w:gridCol w:w="2096"/>
        <w:gridCol w:w="2094"/>
      </w:tblGrid>
      <w:tr w:rsidR="007B2570" w:rsidRPr="00E87892" w:rsidTr="007B2570">
        <w:trPr>
          <w:trHeight w:val="57"/>
          <w:tblHeader/>
        </w:trPr>
        <w:tc>
          <w:tcPr>
            <w:tcW w:w="300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B2570" w:rsidRPr="00C20CD4" w:rsidRDefault="007B2570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99" w:type="pct"/>
            <w:gridSpan w:val="2"/>
            <w:tcBorders>
              <w:top w:val="nil"/>
              <w:bottom w:val="single" w:sz="4" w:space="0" w:color="522398"/>
            </w:tcBorders>
          </w:tcPr>
          <w:p w:rsidR="007B2570" w:rsidRPr="00C20CD4" w:rsidRDefault="007B2570" w:rsidP="00D30822">
            <w:pPr>
              <w:pStyle w:val="glowka1"/>
            </w:pPr>
            <w:r>
              <w:t>01 202</w:t>
            </w:r>
            <w:r w:rsidR="00D30822">
              <w:t>4</w:t>
            </w:r>
          </w:p>
        </w:tc>
      </w:tr>
      <w:tr w:rsidR="007B2570" w:rsidRPr="00E87892" w:rsidTr="007B2570">
        <w:trPr>
          <w:trHeight w:val="20"/>
          <w:tblHeader/>
        </w:trPr>
        <w:tc>
          <w:tcPr>
            <w:tcW w:w="300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B2570" w:rsidRPr="00C20CD4" w:rsidRDefault="007B2570" w:rsidP="00BD761B">
            <w:pPr>
              <w:pStyle w:val="glowka1"/>
            </w:pPr>
          </w:p>
        </w:tc>
        <w:tc>
          <w:tcPr>
            <w:tcW w:w="100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B2570" w:rsidRPr="00C20CD4" w:rsidRDefault="007B2570" w:rsidP="002336F7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99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B2570" w:rsidRPr="00C20CD4" w:rsidRDefault="007B2570" w:rsidP="00BD761B">
            <w:pPr>
              <w:pStyle w:val="glowka1"/>
            </w:pPr>
            <w:r w:rsidRPr="00C20CD4">
              <w:t>w odsetkach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405C" w:rsidRPr="00C20CD4" w:rsidRDefault="004E405C" w:rsidP="004E405C">
            <w:pPr>
              <w:pStyle w:val="bocz1t"/>
            </w:pPr>
            <w:r w:rsidRPr="00C20CD4">
              <w:t>Ogółem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00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"/>
            </w:pPr>
            <w:r w:rsidRPr="004E405C">
              <w:t>115,6</w:t>
            </w:r>
          </w:p>
        </w:tc>
        <w:tc>
          <w:tcPr>
            <w:tcW w:w="99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"/>
            </w:pPr>
            <w:r w:rsidRPr="004E405C">
              <w:t>100,0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E405C" w:rsidRPr="00C20CD4" w:rsidRDefault="004E405C" w:rsidP="004E405C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00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</w:p>
        </w:tc>
        <w:tc>
          <w:tcPr>
            <w:tcW w:w="99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tcBorders>
              <w:top w:val="single" w:sz="4" w:space="0" w:color="522398"/>
            </w:tcBorders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000" w:type="pct"/>
            <w:tcBorders>
              <w:top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107,8</w:t>
            </w:r>
          </w:p>
        </w:tc>
        <w:tc>
          <w:tcPr>
            <w:tcW w:w="999" w:type="pct"/>
            <w:tcBorders>
              <w:top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3,3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000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157,8</w:t>
            </w:r>
          </w:p>
        </w:tc>
        <w:tc>
          <w:tcPr>
            <w:tcW w:w="999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2,4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000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124,2</w:t>
            </w:r>
          </w:p>
        </w:tc>
        <w:tc>
          <w:tcPr>
            <w:tcW w:w="999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35,1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000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124,9</w:t>
            </w:r>
          </w:p>
        </w:tc>
        <w:tc>
          <w:tcPr>
            <w:tcW w:w="999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1,9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000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15,3</w:t>
            </w:r>
          </w:p>
        </w:tc>
        <w:tc>
          <w:tcPr>
            <w:tcW w:w="999" w:type="pct"/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0,9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tcBorders>
              <w:bottom w:val="single" w:sz="4" w:space="0" w:color="522398"/>
            </w:tcBorders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Meble, RTV, AGD</w:t>
            </w:r>
          </w:p>
        </w:tc>
        <w:tc>
          <w:tcPr>
            <w:tcW w:w="1000" w:type="pct"/>
            <w:tcBorders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65,0</w:t>
            </w:r>
          </w:p>
        </w:tc>
        <w:tc>
          <w:tcPr>
            <w:tcW w:w="999" w:type="pct"/>
            <w:tcBorders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1,0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00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115,9</w:t>
            </w:r>
          </w:p>
        </w:tc>
        <w:tc>
          <w:tcPr>
            <w:tcW w:w="99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1,3</w:t>
            </w:r>
          </w:p>
        </w:tc>
      </w:tr>
      <w:tr w:rsidR="004E405C" w:rsidRPr="00E87892" w:rsidTr="004E405C">
        <w:trPr>
          <w:trHeight w:val="57"/>
        </w:trPr>
        <w:tc>
          <w:tcPr>
            <w:tcW w:w="3001" w:type="pct"/>
            <w:tcBorders>
              <w:top w:val="single" w:sz="4" w:space="0" w:color="522398"/>
              <w:bottom w:val="nil"/>
            </w:tcBorders>
            <w:vAlign w:val="center"/>
          </w:tcPr>
          <w:p w:rsidR="004E405C" w:rsidRPr="00C20CD4" w:rsidRDefault="004E405C" w:rsidP="004E405C">
            <w:pPr>
              <w:pStyle w:val="boczek1"/>
            </w:pPr>
            <w:r w:rsidRPr="00C20CD4">
              <w:t>Pozostałe</w:t>
            </w:r>
          </w:p>
        </w:tc>
        <w:tc>
          <w:tcPr>
            <w:tcW w:w="1000" w:type="pct"/>
            <w:tcBorders>
              <w:top w:val="single" w:sz="4" w:space="0" w:color="522398"/>
              <w:bottom w:val="nil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335,0</w:t>
            </w:r>
          </w:p>
        </w:tc>
        <w:tc>
          <w:tcPr>
            <w:tcW w:w="999" w:type="pct"/>
            <w:tcBorders>
              <w:top w:val="single" w:sz="4" w:space="0" w:color="522398"/>
              <w:bottom w:val="nil"/>
            </w:tcBorders>
            <w:vAlign w:val="center"/>
          </w:tcPr>
          <w:p w:rsidR="004E405C" w:rsidRPr="004E405C" w:rsidRDefault="004E405C" w:rsidP="004E405C">
            <w:pPr>
              <w:pStyle w:val="tableteksttab"/>
            </w:pPr>
            <w:r w:rsidRPr="004E405C">
              <w:t>9,5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566FC" w:rsidRDefault="000566FC" w:rsidP="001203C7">
      <w:pPr>
        <w:pStyle w:val="tekst"/>
        <w:spacing w:before="360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565236">
        <w:rPr>
          <w:szCs w:val="19"/>
        </w:rPr>
        <w:t>w styczniu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A7228D">
        <w:rPr>
          <w:szCs w:val="19"/>
        </w:rPr>
        <w:t xml:space="preserve"> obniż</w:t>
      </w:r>
      <w:r w:rsidR="002B7301">
        <w:rPr>
          <w:szCs w:val="19"/>
        </w:rPr>
        <w:t xml:space="preserve">yła się </w:t>
      </w:r>
      <w:r w:rsidRPr="000566FC">
        <w:rPr>
          <w:szCs w:val="19"/>
        </w:rPr>
        <w:t xml:space="preserve">(licząc w cenach bieżących) </w:t>
      </w:r>
      <w:r w:rsidR="000D6687">
        <w:rPr>
          <w:szCs w:val="19"/>
        </w:rPr>
        <w:t xml:space="preserve">o </w:t>
      </w:r>
      <w:r w:rsidR="00715671">
        <w:rPr>
          <w:szCs w:val="19"/>
        </w:rPr>
        <w:t>1</w:t>
      </w:r>
      <w:r w:rsidR="00082DBF">
        <w:rPr>
          <w:szCs w:val="19"/>
        </w:rPr>
        <w:t>9</w:t>
      </w:r>
      <w:r w:rsidR="00715671">
        <w:rPr>
          <w:szCs w:val="19"/>
        </w:rPr>
        <w:t>,</w:t>
      </w:r>
      <w:r w:rsidR="00082DBF">
        <w:rPr>
          <w:szCs w:val="19"/>
        </w:rPr>
        <w:t>5</w:t>
      </w:r>
      <w:r w:rsidR="000D6687">
        <w:rPr>
          <w:szCs w:val="19"/>
        </w:rPr>
        <w:t xml:space="preserve">% </w:t>
      </w:r>
      <w:r w:rsidR="00626387">
        <w:rPr>
          <w:szCs w:val="19"/>
        </w:rPr>
        <w:t>w </w:t>
      </w:r>
      <w:r w:rsidRPr="000566FC">
        <w:rPr>
          <w:szCs w:val="19"/>
        </w:rPr>
        <w:t>porównaniu z poprzednim miesiącem</w:t>
      </w:r>
      <w:r w:rsidR="00715671">
        <w:rPr>
          <w:szCs w:val="19"/>
        </w:rPr>
        <w:t xml:space="preserve"> i</w:t>
      </w:r>
      <w:r w:rsidR="000D6687">
        <w:rPr>
          <w:szCs w:val="19"/>
        </w:rPr>
        <w:t xml:space="preserve"> o</w:t>
      </w:r>
      <w:r w:rsidR="00872362">
        <w:rPr>
          <w:szCs w:val="19"/>
        </w:rPr>
        <w:t xml:space="preserve"> </w:t>
      </w:r>
      <w:r w:rsidR="00082DBF">
        <w:rPr>
          <w:szCs w:val="19"/>
        </w:rPr>
        <w:t>23,8</w:t>
      </w:r>
      <w:r w:rsidR="00715671">
        <w:rPr>
          <w:szCs w:val="19"/>
        </w:rPr>
        <w:t>%</w:t>
      </w:r>
      <w:r w:rsidR="000D6687" w:rsidRPr="000566FC">
        <w:rPr>
          <w:szCs w:val="19"/>
        </w:rPr>
        <w:t xml:space="preserve">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565236">
        <w:rPr>
          <w:szCs w:val="19"/>
        </w:rPr>
        <w:t>stycznia</w:t>
      </w:r>
      <w:r w:rsidR="002672E8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>(przed rokiem</w:t>
      </w:r>
      <w:r w:rsidR="00715671">
        <w:rPr>
          <w:szCs w:val="19"/>
        </w:rPr>
        <w:t xml:space="preserve"> </w:t>
      </w:r>
      <w:r w:rsidR="00082DBF">
        <w:rPr>
          <w:szCs w:val="19"/>
        </w:rPr>
        <w:t xml:space="preserve">spadek </w:t>
      </w:r>
      <w:r w:rsidR="00082DBF" w:rsidRPr="000566FC">
        <w:rPr>
          <w:szCs w:val="19"/>
        </w:rPr>
        <w:t>sprzedaży</w:t>
      </w:r>
      <w:r w:rsidR="00082DBF">
        <w:rPr>
          <w:szCs w:val="19"/>
        </w:rPr>
        <w:t xml:space="preserve"> wyniósł 16,4%</w:t>
      </w:r>
      <w:r w:rsidR="005364D5">
        <w:rPr>
          <w:szCs w:val="19"/>
        </w:rPr>
        <w:t xml:space="preserve"> </w:t>
      </w:r>
      <w:r w:rsidR="00082DBF">
        <w:rPr>
          <w:szCs w:val="19"/>
        </w:rPr>
        <w:t>w skali miesiąca i 6,6</w:t>
      </w:r>
      <w:r w:rsidR="006D02F2">
        <w:rPr>
          <w:szCs w:val="19"/>
        </w:rPr>
        <w:t xml:space="preserve">% </w:t>
      </w:r>
      <w:r w:rsidR="002672E8">
        <w:rPr>
          <w:szCs w:val="19"/>
        </w:rPr>
        <w:t>w ujęciu rocznym</w:t>
      </w:r>
      <w:r w:rsidRPr="000566FC">
        <w:rPr>
          <w:szCs w:val="19"/>
        </w:rPr>
        <w:t xml:space="preserve">). W przedsiębiorstwach handlu hurtowego </w:t>
      </w:r>
      <w:r w:rsidR="002B7301" w:rsidRPr="000566FC">
        <w:rPr>
          <w:szCs w:val="19"/>
        </w:rPr>
        <w:t xml:space="preserve">sprzedaż </w:t>
      </w:r>
      <w:r w:rsidR="00386B4D">
        <w:rPr>
          <w:szCs w:val="19"/>
        </w:rPr>
        <w:t>spad</w:t>
      </w:r>
      <w:r w:rsidR="00294807">
        <w:rPr>
          <w:szCs w:val="19"/>
        </w:rPr>
        <w:t>ła</w:t>
      </w:r>
      <w:r w:rsidR="00082DBF">
        <w:rPr>
          <w:szCs w:val="19"/>
        </w:rPr>
        <w:t xml:space="preserve"> o </w:t>
      </w:r>
      <w:r w:rsidR="00715671">
        <w:rPr>
          <w:szCs w:val="19"/>
        </w:rPr>
        <w:t>1</w:t>
      </w:r>
      <w:r w:rsidR="00386B4D">
        <w:rPr>
          <w:szCs w:val="19"/>
        </w:rPr>
        <w:t>5</w:t>
      </w:r>
      <w:r w:rsidR="00082DBF">
        <w:rPr>
          <w:szCs w:val="19"/>
        </w:rPr>
        <w:t>,1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183FDE">
        <w:rPr>
          <w:szCs w:val="19"/>
        </w:rPr>
        <w:t>do grudnia ub. roku</w:t>
      </w:r>
      <w:r w:rsidR="00715671">
        <w:rPr>
          <w:szCs w:val="19"/>
        </w:rPr>
        <w:t xml:space="preserve"> i</w:t>
      </w:r>
      <w:r w:rsidR="00F35C93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082DBF">
        <w:rPr>
          <w:szCs w:val="19"/>
        </w:rPr>
        <w:t>27,4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565236">
        <w:rPr>
          <w:szCs w:val="19"/>
        </w:rPr>
        <w:t>ze styczniem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715671" w:rsidRPr="000566FC">
        <w:rPr>
          <w:szCs w:val="19"/>
        </w:rPr>
        <w:t xml:space="preserve">sprzedaż </w:t>
      </w:r>
      <w:r w:rsidR="00715671">
        <w:rPr>
          <w:szCs w:val="19"/>
        </w:rPr>
        <w:t>z</w:t>
      </w:r>
      <w:r w:rsidR="00082DBF">
        <w:rPr>
          <w:szCs w:val="19"/>
        </w:rPr>
        <w:t>mniej</w:t>
      </w:r>
      <w:r w:rsidR="00715671">
        <w:rPr>
          <w:szCs w:val="19"/>
        </w:rPr>
        <w:t xml:space="preserve">szyła się o </w:t>
      </w:r>
      <w:r w:rsidR="00082DBF">
        <w:rPr>
          <w:szCs w:val="19"/>
        </w:rPr>
        <w:t>15,2</w:t>
      </w:r>
      <w:r w:rsidR="00715671">
        <w:rPr>
          <w:szCs w:val="19"/>
        </w:rPr>
        <w:t>%</w:t>
      </w:r>
      <w:r w:rsidR="005364D5">
        <w:rPr>
          <w:szCs w:val="19"/>
        </w:rPr>
        <w:t xml:space="preserve"> w </w:t>
      </w:r>
      <w:r w:rsidR="00F35C93">
        <w:rPr>
          <w:szCs w:val="19"/>
        </w:rPr>
        <w:t>skali miesiąca</w:t>
      </w:r>
      <w:r w:rsidR="00626387">
        <w:rPr>
          <w:szCs w:val="19"/>
        </w:rPr>
        <w:t xml:space="preserve"> </w:t>
      </w:r>
      <w:r w:rsidR="00715671">
        <w:rPr>
          <w:szCs w:val="19"/>
        </w:rPr>
        <w:t>i o 8</w:t>
      </w:r>
      <w:r w:rsidR="00082DBF">
        <w:rPr>
          <w:szCs w:val="19"/>
        </w:rPr>
        <w:t>,3</w:t>
      </w:r>
      <w:r w:rsidR="00715671">
        <w:rPr>
          <w:szCs w:val="19"/>
        </w:rPr>
        <w:t>%</w:t>
      </w:r>
      <w:r w:rsidR="00294807">
        <w:rPr>
          <w:szCs w:val="19"/>
        </w:rPr>
        <w:t xml:space="preserve"> </w:t>
      </w:r>
      <w:r w:rsidR="00F35C93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24756035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565236">
        <w:t>stycznia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</w:t>
      </w:r>
      <w:r w:rsidR="00071ED9">
        <w:t>504</w:t>
      </w:r>
      <w:r w:rsidRPr="00AD78B3">
        <w:t>,</w:t>
      </w:r>
      <w:r w:rsidR="00071ED9">
        <w:t>8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</w:t>
      </w:r>
      <w:r w:rsidR="00071ED9">
        <w:t xml:space="preserve">tj. </w:t>
      </w:r>
      <w:r w:rsidR="00071ED9" w:rsidRPr="00D243A4">
        <w:t>o 0,</w:t>
      </w:r>
      <w:r w:rsidR="00071ED9">
        <w:t>1</w:t>
      </w:r>
      <w:r w:rsidR="00071ED9" w:rsidRPr="00D243A4">
        <w:t>% więcej niż miesiąc wcześniej i o 2,</w:t>
      </w:r>
      <w:r w:rsidR="00071ED9">
        <w:t>7</w:t>
      </w:r>
      <w:r w:rsidR="00071ED9" w:rsidRPr="00D243A4">
        <w:t>% więcej niż przed rokiem</w:t>
      </w:r>
      <w:r w:rsidR="00071ED9"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071ED9">
        <w:t>ałalność gospodarczą wyniosła 36</w:t>
      </w:r>
      <w:r w:rsidR="00E56E1A">
        <w:t>8</w:t>
      </w:r>
      <w:r w:rsidR="00E23D53">
        <w:t>,</w:t>
      </w:r>
      <w:r w:rsidR="00071ED9">
        <w:t>4</w:t>
      </w:r>
      <w:r w:rsidRPr="00AD78B3">
        <w:t xml:space="preserve"> tys.</w:t>
      </w:r>
      <w:r w:rsidR="00605A47">
        <w:t>, co w</w:t>
      </w:r>
      <w:r w:rsidR="00071ED9">
        <w:t xml:space="preserve"> </w:t>
      </w:r>
      <w:r w:rsidRPr="00AD78B3">
        <w:t xml:space="preserve">porównaniu </w:t>
      </w:r>
      <w:r w:rsidR="00565236">
        <w:t>ze styczniem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2,</w:t>
      </w:r>
      <w:r w:rsidR="00071ED9">
        <w:t>7</w:t>
      </w:r>
      <w:r w:rsidRPr="00AD78B3">
        <w:t xml:space="preserve">%. Do rejestru REGON wpisanych było ponadto </w:t>
      </w:r>
      <w:r w:rsidR="00071ED9">
        <w:t>90</w:t>
      </w:r>
      <w:r w:rsidRPr="00AD78B3">
        <w:t>,</w:t>
      </w:r>
      <w:r w:rsidR="00071ED9">
        <w:t>6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A87301">
        <w:t>4,</w:t>
      </w:r>
      <w:r w:rsidR="00605A47">
        <w:t>2</w:t>
      </w:r>
      <w:r w:rsidR="00382F78">
        <w:t xml:space="preserve"> tys. spółek handlowych (w</w:t>
      </w:r>
      <w:r w:rsidR="00605A47">
        <w:t xml:space="preserve"> </w:t>
      </w:r>
      <w:r w:rsidRPr="00AD78B3">
        <w:t xml:space="preserve">skali roku liczba tych podmiotów wzrosła odpowiednio o </w:t>
      </w:r>
      <w:r w:rsidR="00605A47">
        <w:t>2</w:t>
      </w:r>
      <w:r w:rsidR="00A87301">
        <w:t>,4</w:t>
      </w:r>
      <w:r w:rsidRPr="00AD78B3">
        <w:t xml:space="preserve">% i o </w:t>
      </w:r>
      <w:r w:rsidR="00A87301">
        <w:t>3,5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382F78">
        <w:t xml:space="preserve"> </w:t>
      </w:r>
      <w:r w:rsidRPr="00AD78B3">
        <w:t>0</w:t>
      </w:r>
      <w:r w:rsidR="003149FB">
        <w:t>,</w:t>
      </w:r>
      <w:r w:rsidR="00A87301">
        <w:t>2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A87301">
        <w:t>6</w:t>
      </w:r>
      <w:r w:rsidRPr="00AD78B3">
        <w:t xml:space="preserve">% ogółu jednostek ujętych w rejestrze). W skali roku liczba podmiotów z tego przedziału zwiększyła się o </w:t>
      </w:r>
      <w:r w:rsidR="00A87301" w:rsidRPr="00AD78B3">
        <w:t>2,9</w:t>
      </w:r>
      <w:r w:rsidRPr="00AD78B3">
        <w:t>%. Udział podmiotów o przewidywanej liczbie pracujących 10–49 wyniósł 2,</w:t>
      </w:r>
      <w:r w:rsidR="00A87301">
        <w:t>7</w:t>
      </w:r>
      <w:r w:rsidRPr="00AD78B3">
        <w:t xml:space="preserve">%, a ich liczba w porównaniu </w:t>
      </w:r>
      <w:r w:rsidR="00565236">
        <w:t>ze styczniem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Pr="00AD78B3">
        <w:t>1,</w:t>
      </w:r>
      <w:r w:rsidR="00A87301">
        <w:t>8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A87301">
        <w:t>1,5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lastRenderedPageBreak/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Pr="00AD78B3">
        <w:t>1</w:t>
      </w:r>
      <w:r w:rsidR="00FE00E9">
        <w:t>1</w:t>
      </w:r>
      <w:r w:rsidR="005B2295">
        <w:t>,</w:t>
      </w:r>
      <w:r w:rsidR="00FE00E9">
        <w:t>2</w:t>
      </w:r>
      <w:r w:rsidRPr="00AD78B3">
        <w:t xml:space="preserve">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FE00E9">
        <w:t>7</w:t>
      </w:r>
      <w:r w:rsidR="005B2295">
        <w:t>,</w:t>
      </w:r>
      <w:r w:rsidR="00B7713D">
        <w:t>7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>(o 5,</w:t>
      </w:r>
      <w:r w:rsidR="00FE00E9">
        <w:t>9</w:t>
      </w:r>
      <w:r w:rsidR="004A67AE" w:rsidRPr="00AD78B3">
        <w:t>%)</w:t>
      </w:r>
      <w:r w:rsidR="00FE00E9">
        <w:t>,</w:t>
      </w:r>
      <w:r w:rsidR="004A67AE">
        <w:t xml:space="preserve"> </w:t>
      </w:r>
      <w:r w:rsidR="00FE00E9" w:rsidRPr="00D243A4">
        <w:t>edukacja (o 4,</w:t>
      </w:r>
      <w:r w:rsidR="00FE00E9">
        <w:t>5</w:t>
      </w:r>
      <w:r w:rsidR="00FE00E9" w:rsidRPr="00D243A4">
        <w:t>%)</w:t>
      </w:r>
      <w:r w:rsidR="00FE00E9" w:rsidRPr="004A1B64">
        <w:t xml:space="preserve"> </w:t>
      </w:r>
      <w:r w:rsidR="00FE00E9" w:rsidRPr="00D243A4">
        <w:t>oraz działalność</w:t>
      </w:r>
      <w:r w:rsidR="00FE00E9">
        <w:t xml:space="preserve"> finansowa i ubezpieczeniowa (o </w:t>
      </w:r>
      <w:r w:rsidR="00FE00E9" w:rsidRPr="00D243A4">
        <w:t>4,</w:t>
      </w:r>
      <w:r w:rsidR="00FE00E9">
        <w:t>3</w:t>
      </w:r>
      <w:r w:rsidR="00FE00E9" w:rsidRPr="00D243A4">
        <w:t>%)</w:t>
      </w:r>
      <w:r w:rsidRPr="00AD78B3">
        <w:t xml:space="preserve">. </w:t>
      </w:r>
    </w:p>
    <w:p w:rsidR="00AD78B3" w:rsidRPr="00AD78B3" w:rsidRDefault="00565236" w:rsidP="00AD78B3">
      <w:pPr>
        <w:pStyle w:val="tekst"/>
      </w:pPr>
      <w:r>
        <w:t>W styczniu</w:t>
      </w:r>
      <w:r w:rsidR="00AD78B3" w:rsidRPr="00AD78B3">
        <w:t xml:space="preserve"> </w:t>
      </w:r>
      <w:r>
        <w:t>br.</w:t>
      </w:r>
      <w:r w:rsidR="00AD78B3" w:rsidRPr="00AD78B3">
        <w:t xml:space="preserve"> do rejestru REGON wpisano </w:t>
      </w:r>
      <w:r w:rsidR="00546140">
        <w:t>3</w:t>
      </w:r>
      <w:r w:rsidR="00560202">
        <w:t>373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560202">
        <w:rPr>
          <w:b/>
        </w:rPr>
        <w:t>e</w:t>
      </w:r>
      <w:r w:rsidR="00AD78B3" w:rsidRPr="00AD78B3">
        <w:rPr>
          <w:b/>
        </w:rPr>
        <w:t xml:space="preserve"> podmiot</w:t>
      </w:r>
      <w:r w:rsidR="00560202">
        <w:rPr>
          <w:b/>
        </w:rPr>
        <w:t>y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560202">
        <w:t>843</w:t>
      </w:r>
      <w:r w:rsidR="00AD78B3" w:rsidRPr="00AD78B3">
        <w:t xml:space="preserve"> (o </w:t>
      </w:r>
      <w:r w:rsidR="00560202">
        <w:t>33,3</w:t>
      </w:r>
      <w:r w:rsidR="00AD78B3" w:rsidRPr="00AD78B3">
        <w:t xml:space="preserve">%) </w:t>
      </w:r>
      <w:r w:rsidR="00546140">
        <w:t>więc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546140">
        <w:t>2</w:t>
      </w:r>
      <w:r w:rsidR="00560202">
        <w:t>649</w:t>
      </w:r>
      <w:r w:rsidR="00AD78B3" w:rsidRPr="00AD78B3">
        <w:t xml:space="preserve">; o </w:t>
      </w:r>
      <w:r w:rsidR="00560202">
        <w:t>769</w:t>
      </w:r>
      <w:r w:rsidR="00546140" w:rsidRPr="00546140">
        <w:t xml:space="preserve"> </w:t>
      </w:r>
      <w:r w:rsidR="00546140" w:rsidRPr="00AD78B3">
        <w:t>jednost</w:t>
      </w:r>
      <w:r w:rsidR="00546140">
        <w:t>e</w:t>
      </w:r>
      <w:r w:rsidR="00546140" w:rsidRPr="00AD78B3">
        <w:t>k</w:t>
      </w:r>
      <w:r w:rsidR="00AD78B3" w:rsidRPr="00AD78B3">
        <w:t xml:space="preserve">, tj. o </w:t>
      </w:r>
      <w:r w:rsidR="00560202">
        <w:t>40,9</w:t>
      </w:r>
      <w:r w:rsidR="00AD78B3" w:rsidRPr="00AD78B3">
        <w:t xml:space="preserve">%, </w:t>
      </w:r>
      <w:r w:rsidR="00546140">
        <w:t>więc</w:t>
      </w:r>
      <w:r w:rsidR="00546140" w:rsidRPr="00AD78B3">
        <w:t xml:space="preserve">ej </w:t>
      </w:r>
      <w:r w:rsidR="00AD78B3" w:rsidRPr="00AD78B3">
        <w:t xml:space="preserve">niż </w:t>
      </w:r>
      <w:r w:rsidR="00B54F88">
        <w:t xml:space="preserve">w grudniu </w:t>
      </w:r>
      <w:r w:rsidR="00CD3A6F">
        <w:t>ub. roku</w:t>
      </w:r>
      <w:r w:rsidR="00AD78B3" w:rsidRPr="00AD78B3">
        <w:t xml:space="preserve">). Ponadto </w:t>
      </w:r>
      <w:r>
        <w:t>w styczniu</w:t>
      </w:r>
      <w:r w:rsidR="00AD78B3" w:rsidRPr="00AD78B3">
        <w:t xml:space="preserve"> </w:t>
      </w:r>
      <w:r>
        <w:t>br.</w:t>
      </w:r>
      <w:r w:rsidR="00AD78B3" w:rsidRPr="00AD78B3">
        <w:t xml:space="preserve"> zarejestrowano </w:t>
      </w:r>
      <w:r w:rsidR="00546140">
        <w:t>5</w:t>
      </w:r>
      <w:r w:rsidR="00560202">
        <w:t>30</w:t>
      </w:r>
      <w:r w:rsidR="00B95AF7">
        <w:t xml:space="preserve"> now</w:t>
      </w:r>
      <w:r w:rsidR="00546140">
        <w:t>ych</w:t>
      </w:r>
      <w:r w:rsidR="00B95AF7">
        <w:t xml:space="preserve"> spół</w:t>
      </w:r>
      <w:r w:rsidR="00546140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546140">
        <w:t>ych</w:t>
      </w:r>
      <w:r w:rsidR="00703B9F">
        <w:t xml:space="preserve"> </w:t>
      </w:r>
      <w:r w:rsidR="00382F78">
        <w:t xml:space="preserve">(o </w:t>
      </w:r>
      <w:r w:rsidR="00560202">
        <w:t>46</w:t>
      </w:r>
      <w:r w:rsidR="00546140">
        <w:t xml:space="preserve"> więc</w:t>
      </w:r>
      <w:r w:rsidR="00546140" w:rsidRPr="00AD78B3">
        <w:t>ej</w:t>
      </w:r>
      <w:r w:rsidR="00F26815">
        <w:t xml:space="preserve"> </w:t>
      </w:r>
      <w:r w:rsidR="00AD78B3" w:rsidRPr="00AD78B3">
        <w:t xml:space="preserve">niż przed miesiącem), w tym </w:t>
      </w:r>
      <w:r w:rsidR="00560202">
        <w:t>500</w:t>
      </w:r>
      <w:r w:rsidR="00AD78B3" w:rsidRPr="00AD78B3">
        <w:t xml:space="preserve"> spół</w:t>
      </w:r>
      <w:r w:rsidR="00217663">
        <w:t>e</w:t>
      </w:r>
      <w:r w:rsidR="00AD78B3" w:rsidRPr="00AD78B3">
        <w:t xml:space="preserve">k z ograniczoną odpowiedzialnością (o </w:t>
      </w:r>
      <w:r w:rsidR="00560202">
        <w:t>33</w:t>
      </w:r>
      <w:r w:rsidR="00546140">
        <w:t xml:space="preserve"> więc</w:t>
      </w:r>
      <w:r w:rsidR="00546140" w:rsidRPr="00AD78B3">
        <w:t>ej</w:t>
      </w:r>
      <w:r w:rsidR="00AD78B3" w:rsidRPr="00AD78B3">
        <w:t>).</w:t>
      </w:r>
    </w:p>
    <w:p w:rsidR="00C9096C" w:rsidRDefault="00565236" w:rsidP="00AD78B3">
      <w:pPr>
        <w:pStyle w:val="tekst"/>
      </w:pPr>
      <w:r>
        <w:t>W styczniu</w:t>
      </w:r>
      <w:r w:rsidR="00AD78B3" w:rsidRPr="00AD78B3">
        <w:t xml:space="preserve"> </w:t>
      </w:r>
      <w:r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560202">
        <w:t>2</w:t>
      </w:r>
      <w:r w:rsidR="006F5B38">
        <w:t>7</w:t>
      </w:r>
      <w:r w:rsidR="00560202">
        <w:t>80</w:t>
      </w:r>
      <w:r w:rsidR="00CA6C2F">
        <w:t xml:space="preserve"> </w:t>
      </w:r>
      <w:r w:rsidR="00AD78B3" w:rsidRPr="00AD78B3">
        <w:t>podmiot</w:t>
      </w:r>
      <w:r w:rsidR="006F5B38">
        <w:t>ów</w:t>
      </w:r>
      <w:r w:rsidR="00AD78B3" w:rsidRPr="00AD78B3">
        <w:t xml:space="preserve">, tj. o </w:t>
      </w:r>
      <w:r w:rsidR="00560202">
        <w:t>840</w:t>
      </w:r>
      <w:r w:rsidR="00221CBB">
        <w:t xml:space="preserve"> (o</w:t>
      </w:r>
      <w:r w:rsidR="00415859">
        <w:t xml:space="preserve"> </w:t>
      </w:r>
      <w:r w:rsidR="006F5B38">
        <w:t>4</w:t>
      </w:r>
      <w:r w:rsidR="00560202">
        <w:t>3,3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CA6C2F">
        <w:t>więc</w:t>
      </w:r>
      <w:r w:rsidR="00221CBB" w:rsidRPr="00AD78B3">
        <w:t xml:space="preserve">ej </w:t>
      </w:r>
      <w:r w:rsidR="00AD78B3" w:rsidRPr="00AD78B3">
        <w:t xml:space="preserve">niż </w:t>
      </w:r>
      <w:r w:rsidR="00B54F88">
        <w:t xml:space="preserve">w grudniu </w:t>
      </w:r>
      <w:r w:rsidR="00CD3A6F">
        <w:t>ub. roku</w:t>
      </w:r>
      <w:r w:rsidR="00AD78B3" w:rsidRPr="00AD78B3">
        <w:t xml:space="preserve">, w tym </w:t>
      </w:r>
      <w:r w:rsidR="006F5B38">
        <w:t>2</w:t>
      </w:r>
      <w:r w:rsidR="00560202">
        <w:t>4</w:t>
      </w:r>
      <w:r w:rsidR="006F5B38">
        <w:t>6</w:t>
      </w:r>
      <w:r w:rsidR="00560202">
        <w:t>1</w:t>
      </w:r>
      <w:r w:rsidR="00AD78B3" w:rsidRPr="00AD78B3">
        <w:t xml:space="preserve"> osób fizycznych prowadzących działalność gospodarczą, o </w:t>
      </w:r>
      <w:r w:rsidR="00560202">
        <w:t>881</w:t>
      </w:r>
      <w:r w:rsidR="00221CBB">
        <w:t xml:space="preserve"> (o </w:t>
      </w:r>
      <w:r w:rsidR="00560202">
        <w:t>55</w:t>
      </w:r>
      <w:r w:rsidR="002B1CF8">
        <w:t>,</w:t>
      </w:r>
      <w:r w:rsidR="00560202">
        <w:t>8</w:t>
      </w:r>
      <w:r w:rsidR="00AD78B3" w:rsidRPr="00AD78B3">
        <w:t>%</w:t>
      </w:r>
      <w:r w:rsidR="00221CBB">
        <w:t xml:space="preserve">) </w:t>
      </w:r>
      <w:r w:rsidR="00707306">
        <w:t>więc</w:t>
      </w:r>
      <w:r w:rsidR="00707306" w:rsidRPr="00AD78B3">
        <w:t xml:space="preserve">ej </w:t>
      </w:r>
      <w:r w:rsidR="00AD78B3" w:rsidRPr="00AD78B3">
        <w:t>niż przed miesiącem.</w:t>
      </w:r>
    </w:p>
    <w:p w:rsidR="007F73D2" w:rsidRPr="007F73D2" w:rsidRDefault="00140622" w:rsidP="00702B10">
      <w:pPr>
        <w:pStyle w:val="tytuwykresu"/>
        <w:spacing w:before="240"/>
        <w:rPr>
          <w:b w:val="0"/>
        </w:rPr>
      </w:pPr>
      <w:r w:rsidRPr="00140622">
        <w:rPr>
          <w:noProof/>
          <w:lang w:eastAsia="pl-PL"/>
        </w:rPr>
        <w:drawing>
          <wp:anchor distT="0" distB="0" distL="114300" distR="114300" simplePos="0" relativeHeight="252914176" behindDoc="0" locked="0" layoutInCell="1" allowOverlap="1">
            <wp:simplePos x="0" y="0"/>
            <wp:positionH relativeFrom="column">
              <wp:posOffset>1347627</wp:posOffset>
            </wp:positionH>
            <wp:positionV relativeFrom="paragraph">
              <wp:posOffset>474980</wp:posOffset>
            </wp:positionV>
            <wp:extent cx="3855600" cy="6508800"/>
            <wp:effectExtent l="0" t="0" r="0" b="6350"/>
            <wp:wrapTopAndBottom/>
            <wp:docPr id="46" name="Obraz 46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600" cy="65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7B242B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565236">
        <w:t>w styczniu</w:t>
      </w:r>
      <w:r w:rsidR="00AF43F9">
        <w:t xml:space="preserve"> </w:t>
      </w:r>
      <w:r w:rsidR="00071ED9">
        <w:t>2024 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lastRenderedPageBreak/>
        <w:t xml:space="preserve">Według stanu na koniec </w:t>
      </w:r>
      <w:r w:rsidR="00565236">
        <w:t>stycznia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</w:t>
      </w:r>
      <w:r w:rsidR="00117F23">
        <w:t>8</w:t>
      </w:r>
      <w:r w:rsidR="002A5B4A">
        <w:t>,</w:t>
      </w:r>
      <w:r w:rsidR="00117F23">
        <w:t>8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117F23">
        <w:t>2</w:t>
      </w:r>
      <w:r w:rsidR="002F7B1B">
        <w:t>,6</w:t>
      </w:r>
      <w:r w:rsidRPr="00AD78B3">
        <w:t xml:space="preserve">% więcej niż </w:t>
      </w:r>
      <w:r w:rsidR="00323259">
        <w:t xml:space="preserve">w końcu </w:t>
      </w:r>
      <w:r w:rsidR="00565236">
        <w:t>grudnia</w:t>
      </w:r>
      <w:r w:rsidR="003F21F2">
        <w:t xml:space="preserve"> </w:t>
      </w:r>
      <w:r w:rsidR="002F7B1B">
        <w:t>ub</w:t>
      </w:r>
      <w:r w:rsidR="00565236">
        <w:t>.</w:t>
      </w:r>
      <w:r w:rsidR="002F7B1B">
        <w:t xml:space="preserve"> roku</w:t>
      </w:r>
      <w:r w:rsidRPr="00AD78B3">
        <w:t>). Zdecydowaną większość stanowiły osoby fizyczne prowad</w:t>
      </w:r>
      <w:r w:rsidR="003F21F2">
        <w:t>zące działalność gospodarczą (</w:t>
      </w:r>
      <w:r w:rsidR="00117F23">
        <w:t>6</w:t>
      </w:r>
      <w:r w:rsidR="003F21F2">
        <w:t>5</w:t>
      </w:r>
      <w:r w:rsidRPr="00AD78B3">
        <w:t>,</w:t>
      </w:r>
      <w:r w:rsidR="00117F23">
        <w:t>0</w:t>
      </w:r>
      <w:r w:rsidRPr="00AD78B3">
        <w:t xml:space="preserve"> tys., tj. 9</w:t>
      </w:r>
      <w:r w:rsidR="005C4825">
        <w:t>4,</w:t>
      </w:r>
      <w:r w:rsidR="00117F23">
        <w:t>4</w:t>
      </w:r>
      <w:r w:rsidRPr="00AD78B3">
        <w:t>%).</w:t>
      </w:r>
    </w:p>
    <w:p w:rsidR="006359B9" w:rsidRPr="006359B9" w:rsidRDefault="00140622" w:rsidP="00D151A8">
      <w:pPr>
        <w:pStyle w:val="tytuwykresu"/>
        <w:rPr>
          <w:b w:val="0"/>
        </w:rPr>
      </w:pPr>
      <w:r w:rsidRPr="00140622">
        <w:rPr>
          <w:noProof/>
          <w:lang w:eastAsia="pl-PL"/>
        </w:rPr>
        <w:drawing>
          <wp:anchor distT="0" distB="0" distL="114300" distR="114300" simplePos="0" relativeHeight="252915200" behindDoc="0" locked="0" layoutInCell="1" allowOverlap="1">
            <wp:simplePos x="0" y="0"/>
            <wp:positionH relativeFrom="column">
              <wp:posOffset>1086559</wp:posOffset>
            </wp:positionH>
            <wp:positionV relativeFrom="paragraph">
              <wp:posOffset>622943</wp:posOffset>
            </wp:positionV>
            <wp:extent cx="4291200" cy="5212800"/>
            <wp:effectExtent l="0" t="0" r="0" b="6985"/>
            <wp:wrapTopAndBottom/>
            <wp:docPr id="47" name="Obraz 47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(2,6%zarówno dla podmiotów ogółem, jak i dla osób fizycznych) oraz podobnie (2,6%) dla województwa wielkopolskiego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00" cy="52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071ED9">
        <w:t>2024 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565236">
        <w:t>stycznia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24756036"/>
      <w:r w:rsidRPr="006C0BE2">
        <w:t>Koniunktura gospodarcza</w:t>
      </w:r>
      <w:bookmarkEnd w:id="36"/>
      <w:bookmarkEnd w:id="37"/>
      <w:bookmarkEnd w:id="38"/>
      <w:bookmarkEnd w:id="39"/>
    </w:p>
    <w:p w:rsidR="009752A2" w:rsidRDefault="009752A2" w:rsidP="009752A2">
      <w:pPr>
        <w:autoSpaceDE w:val="0"/>
        <w:autoSpaceDN w:val="0"/>
        <w:adjustRightInd w:val="0"/>
        <w:spacing w:after="0"/>
      </w:pPr>
      <w:r w:rsidRPr="0061189E">
        <w:t xml:space="preserve">W lutym br. w większości </w:t>
      </w:r>
      <w:r w:rsidRPr="00EE441B">
        <w:t>prezentowanych</w:t>
      </w:r>
      <w:r w:rsidRPr="0061189E">
        <w:t xml:space="preserve"> obszarów gospodarki oceny koniunktury formułowane przez przedsiębiorców są negatywne, </w:t>
      </w:r>
      <w:r>
        <w:t xml:space="preserve">jednak zazwyczaj lepsze niż </w:t>
      </w:r>
      <w:r w:rsidRPr="0061189E">
        <w:t xml:space="preserve">w </w:t>
      </w:r>
      <w:r>
        <w:t xml:space="preserve">poprzednim </w:t>
      </w:r>
      <w:r w:rsidRPr="0061189E">
        <w:t>miesiącu</w:t>
      </w:r>
      <w:r>
        <w:t>. Pom</w:t>
      </w:r>
      <w:r w:rsidRPr="0061189E">
        <w:t>imo utrzymanych niekorzystnych ocen, największą poprawę opinii odnośnie sytuacji gospodarczej zaobserwowano w zakwaterowani</w:t>
      </w:r>
      <w:r>
        <w:t>u</w:t>
      </w:r>
      <w:r w:rsidRPr="0061189E">
        <w:t xml:space="preserve"> i</w:t>
      </w:r>
      <w:r>
        <w:t xml:space="preserve"> </w:t>
      </w:r>
      <w:r w:rsidRPr="0061189E">
        <w:t>gastronomi</w:t>
      </w:r>
      <w:r>
        <w:t>i</w:t>
      </w:r>
      <w:r w:rsidRPr="0061189E">
        <w:t>. W</w:t>
      </w:r>
      <w:r>
        <w:t>zrost</w:t>
      </w:r>
      <w:r w:rsidRPr="0061189E">
        <w:t xml:space="preserve"> wartości wskaźnika ogólnego klimatu koniunktury zanotowano </w:t>
      </w:r>
      <w:r>
        <w:t>również</w:t>
      </w:r>
      <w:r w:rsidRPr="0061189E">
        <w:t xml:space="preserve"> </w:t>
      </w:r>
      <w:r>
        <w:t xml:space="preserve">w </w:t>
      </w:r>
      <w:r w:rsidRPr="0061189E">
        <w:t>przetwórstw</w:t>
      </w:r>
      <w:r>
        <w:t>ie</w:t>
      </w:r>
      <w:r w:rsidRPr="0061189E">
        <w:t xml:space="preserve"> przemysłowym oraz</w:t>
      </w:r>
      <w:r>
        <w:t xml:space="preserve"> w</w:t>
      </w:r>
      <w:r w:rsidRPr="0061189E">
        <w:t xml:space="preserve"> hand</w:t>
      </w:r>
      <w:r>
        <w:t>lu</w:t>
      </w:r>
      <w:r w:rsidRPr="0061189E">
        <w:t xml:space="preserve"> hurtowym. Największy spadek wskaźnika </w:t>
      </w:r>
      <w:r>
        <w:t>wystąpił</w:t>
      </w:r>
      <w:r w:rsidRPr="0061189E">
        <w:t xml:space="preserve"> w tr</w:t>
      </w:r>
      <w:r>
        <w:t>ansporcie i gospodarce magazynowej, ale</w:t>
      </w:r>
      <w:r w:rsidRPr="0061189E">
        <w:t xml:space="preserve"> </w:t>
      </w:r>
      <w:r>
        <w:t>w</w:t>
      </w:r>
      <w:r w:rsidRPr="0061189E">
        <w:t xml:space="preserve">śród tych jednostek oceny koniunktury </w:t>
      </w:r>
      <w:r>
        <w:t>nadal pozostały</w:t>
      </w:r>
      <w:r w:rsidRPr="0061189E">
        <w:t xml:space="preserve"> </w:t>
      </w:r>
      <w:r>
        <w:t>optymistyczne</w:t>
      </w:r>
      <w:r w:rsidRPr="0061189E">
        <w:t xml:space="preserve">. Również przedsiębiorcy prowadzący handel detaliczny formułują opinie pozytywne, choć na poziomie niższym niż </w:t>
      </w:r>
      <w:r>
        <w:t>przed miesiącem</w:t>
      </w:r>
      <w:r w:rsidRPr="0061189E">
        <w:t>.</w:t>
      </w:r>
    </w:p>
    <w:p w:rsidR="003B19CC" w:rsidRDefault="003B19CC" w:rsidP="00BC3CF5">
      <w:pPr>
        <w:pStyle w:val="tekst"/>
      </w:pPr>
      <w:r>
        <w:br w:type="page"/>
      </w:r>
    </w:p>
    <w:p w:rsidR="006E77B7" w:rsidRPr="00BE3C18" w:rsidRDefault="001B0A07" w:rsidP="006476E8">
      <w:pPr>
        <w:pStyle w:val="tytuwykresu"/>
      </w:pPr>
      <w:r w:rsidRPr="008E3612">
        <w:rPr>
          <w:noProof/>
          <w:lang w:eastAsia="pl-PL"/>
        </w:rPr>
        <w:lastRenderedPageBreak/>
        <w:drawing>
          <wp:anchor distT="144145" distB="144145" distL="114300" distR="114300" simplePos="0" relativeHeight="252921344" behindDoc="0" locked="0" layoutInCell="1" allowOverlap="1">
            <wp:simplePos x="0" y="0"/>
            <wp:positionH relativeFrom="margin">
              <wp:posOffset>551180</wp:posOffset>
            </wp:positionH>
            <wp:positionV relativeFrom="paragraph">
              <wp:posOffset>313055</wp:posOffset>
            </wp:positionV>
            <wp:extent cx="5551200" cy="3528000"/>
            <wp:effectExtent l="0" t="0" r="0" b="0"/>
            <wp:wrapTopAndBottom/>
            <wp:docPr id="7" name="Obraz 7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luty 2024 r.), poprzedni miesiąc i analogiczny miesiąc 2023 r.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5B4" w:rsidRPr="00BE3C18">
        <w:t xml:space="preserve">Wykres </w:t>
      </w:r>
      <w:r w:rsidR="006F05E8">
        <w:t>1</w:t>
      </w:r>
      <w:r w:rsidR="007B242B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97331B" w:rsidRDefault="006E7FC6" w:rsidP="0097331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 w:rsidR="0097331B">
        <w:rPr>
          <w:rFonts w:cstheme="minorBidi"/>
          <w:b/>
          <w:i w:val="0"/>
          <w:spacing w:val="-2"/>
          <w:szCs w:val="22"/>
        </w:rPr>
        <w:t>inwestycji</w:t>
      </w:r>
      <w:r w:rsidR="0097331B" w:rsidRPr="00264F57">
        <w:rPr>
          <w:rStyle w:val="Odwoanieprzypisudolnego"/>
        </w:rPr>
        <w:footnoteReference w:id="5"/>
      </w:r>
    </w:p>
    <w:p w:rsidR="00B60356" w:rsidRDefault="008E3612" w:rsidP="00307C22">
      <w:pPr>
        <w:pStyle w:val="pytkoniunkt"/>
        <w:spacing w:before="240"/>
        <w:rPr>
          <w:i w:val="0"/>
        </w:rPr>
      </w:pPr>
      <w:r w:rsidRPr="008E3612">
        <w:rPr>
          <w:noProof/>
          <w:lang w:eastAsia="pl-PL"/>
        </w:rPr>
        <w:drawing>
          <wp:anchor distT="0" distB="144145" distL="114300" distR="114300" simplePos="0" relativeHeight="2529223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600149</wp:posOffset>
            </wp:positionV>
            <wp:extent cx="5205600" cy="1944000"/>
            <wp:effectExtent l="0" t="0" r="0" b="0"/>
            <wp:wrapTopAndBottom/>
            <wp:docPr id="14" name="Obraz 14" descr="Wykres kolumnowy strukturalny (100%), dla 5 sekcji PKD (kolumny) i przewidywań, co do poziomu inwestycji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A2">
        <w:t>Pyt. 1</w:t>
      </w:r>
      <w:r w:rsidR="00B60356" w:rsidRPr="004B6EC7">
        <w:t>.</w:t>
      </w:r>
      <w:r w:rsidR="0081292A" w:rsidRPr="0081292A">
        <w:t xml:space="preserve"> </w:t>
      </w:r>
      <w:r w:rsidR="004D121F" w:rsidRPr="006D561A">
        <w:rPr>
          <w:rFonts w:cs="FiraSans-Bold"/>
          <w:bCs/>
        </w:rPr>
        <w:t xml:space="preserve">Jakie są Państwa aktualne przewidywania, co do poziomu inwestycji Państwa firmy w </w:t>
      </w:r>
      <w:r w:rsidR="009752A2">
        <w:rPr>
          <w:rFonts w:cs="FiraSans-Bold"/>
          <w:bCs/>
        </w:rPr>
        <w:t xml:space="preserve">2024 </w:t>
      </w:r>
      <w:r w:rsidR="00565236">
        <w:rPr>
          <w:rFonts w:cs="FiraSans-Bold"/>
          <w:bCs/>
        </w:rPr>
        <w:t>r.</w:t>
      </w:r>
      <w:r w:rsidR="004D121F" w:rsidRPr="006D561A">
        <w:rPr>
          <w:rFonts w:cs="FiraSans-Bold"/>
          <w:bCs/>
        </w:rPr>
        <w:t xml:space="preserve"> w odniesieniu do </w:t>
      </w:r>
      <w:r w:rsidR="00863AF5">
        <w:rPr>
          <w:rFonts w:cs="FiraSans-Bold"/>
          <w:bCs/>
        </w:rPr>
        <w:br/>
      </w:r>
      <w:r w:rsidR="004D121F" w:rsidRPr="006D561A">
        <w:rPr>
          <w:rFonts w:cs="FiraSans-Bold"/>
          <w:bCs/>
        </w:rPr>
        <w:t xml:space="preserve">inwestycji zrealizowanych w </w:t>
      </w:r>
      <w:r w:rsidR="009752A2">
        <w:rPr>
          <w:rFonts w:cs="FiraSans-Bold"/>
          <w:bCs/>
        </w:rPr>
        <w:t>2023</w:t>
      </w:r>
      <w:r w:rsidR="00CD3A6F">
        <w:rPr>
          <w:rFonts w:cs="FiraSans-Bold"/>
          <w:bCs/>
        </w:rPr>
        <w:t xml:space="preserve"> r</w:t>
      </w:r>
      <w:r w:rsidR="009752A2">
        <w:rPr>
          <w:rFonts w:cs="FiraSans-Bold"/>
          <w:bCs/>
        </w:rPr>
        <w:t>.</w:t>
      </w:r>
      <w:r w:rsidR="004D121F" w:rsidRPr="006D561A">
        <w:rPr>
          <w:rFonts w:cs="FiraSans-Bold"/>
          <w:bCs/>
        </w:rPr>
        <w:t>:</w:t>
      </w:r>
      <w:r w:rsidR="00CF7322" w:rsidRPr="00CF7322">
        <w:rPr>
          <w:i w:val="0"/>
        </w:rPr>
        <w:t xml:space="preserve"> </w:t>
      </w:r>
    </w:p>
    <w:p w:rsidR="009752A2" w:rsidRDefault="009752A2" w:rsidP="009752A2">
      <w:pPr>
        <w:spacing w:before="240"/>
        <w:rPr>
          <w:rFonts w:cs="Fira Sans"/>
          <w:color w:val="000000"/>
          <w:szCs w:val="19"/>
        </w:rPr>
      </w:pPr>
      <w:r w:rsidRPr="006D561A">
        <w:t>W większości badanych branż przedsiębiorcy przewid</w:t>
      </w:r>
      <w:r>
        <w:t>ują</w:t>
      </w:r>
      <w:r w:rsidRPr="006D561A">
        <w:t>, że w 202</w:t>
      </w:r>
      <w:r>
        <w:t>4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>
        <w:t xml:space="preserve"> handlu hurtowego</w:t>
      </w:r>
      <w:r w:rsidRPr="006D561A">
        <w:t xml:space="preserve"> </w:t>
      </w:r>
      <w:r>
        <w:t>(</w:t>
      </w:r>
      <w:r w:rsidRPr="00010516">
        <w:t>76,1</w:t>
      </w:r>
      <w:r>
        <w:t>%) oraz</w:t>
      </w:r>
      <w:r w:rsidRPr="00E53644">
        <w:t xml:space="preserve"> </w:t>
      </w:r>
      <w:r w:rsidRPr="006D561A">
        <w:t>usług (</w:t>
      </w:r>
      <w:r w:rsidRPr="00010516">
        <w:t>73,1</w:t>
      </w:r>
      <w:r w:rsidRPr="006D561A">
        <w:t xml:space="preserve">%). </w:t>
      </w:r>
      <w:r>
        <w:t xml:space="preserve">Natomiast spadku inwestycji w </w:t>
      </w:r>
      <w:r w:rsidRPr="006D561A">
        <w:t>relacji do 202</w:t>
      </w:r>
      <w:r>
        <w:t>3</w:t>
      </w:r>
      <w:r w:rsidRPr="006D561A">
        <w:t xml:space="preserve"> r. </w:t>
      </w:r>
      <w:r>
        <w:t>oczekuje</w:t>
      </w:r>
      <w:r w:rsidRPr="006D561A">
        <w:t xml:space="preserve"> </w:t>
      </w:r>
      <w:r>
        <w:t xml:space="preserve">32,7% przedsiębiorstw budowlanych </w:t>
      </w:r>
      <w:r w:rsidRPr="006D561A">
        <w:t xml:space="preserve">(przy </w:t>
      </w:r>
      <w:r>
        <w:t>60,0</w:t>
      </w:r>
      <w:r w:rsidRPr="006D561A">
        <w:t>% wskazujących na utrzymanie ich poziomu)</w:t>
      </w:r>
      <w:r>
        <w:t xml:space="preserve"> i przemysłowych (32,6% wobec 54,6%)</w:t>
      </w:r>
      <w:r w:rsidRPr="006D561A">
        <w:t>.</w:t>
      </w:r>
      <w:r>
        <w:t xml:space="preserve"> Najmniej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Pr="009C3663">
        <w:t>1</w:t>
      </w:r>
      <w:r>
        <w:t>3,7</w:t>
      </w:r>
      <w:r w:rsidRPr="006D561A">
        <w:t xml:space="preserve">% </w:t>
      </w:r>
      <w:r>
        <w:t xml:space="preserve">jednostek prowadzących działalność w zakresie handlu detalicznego i </w:t>
      </w:r>
      <w:r w:rsidRPr="009C3663">
        <w:t>1</w:t>
      </w:r>
      <w:r>
        <w:t>2,8% – przetwórstwa przemysłowego</w:t>
      </w:r>
      <w:r w:rsidR="00B42E95">
        <w:t>)</w:t>
      </w:r>
      <w:r>
        <w:rPr>
          <w:rFonts w:cs="Fira Sans"/>
          <w:color w:val="000000"/>
          <w:szCs w:val="19"/>
        </w:rPr>
        <w:t>.</w:t>
      </w:r>
    </w:p>
    <w:p w:rsidR="009752A2" w:rsidRDefault="009752A2" w:rsidP="00477345">
      <w:pPr>
        <w:spacing w:before="240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:rsidR="005D00EA" w:rsidRDefault="008E3612" w:rsidP="00174ABD">
      <w:pPr>
        <w:pStyle w:val="pytkoniunkt"/>
        <w:spacing w:before="240"/>
        <w:rPr>
          <w:rFonts w:cs="FiraSans-Bold"/>
          <w:bCs/>
        </w:rPr>
      </w:pPr>
      <w:r w:rsidRPr="008E3612">
        <w:rPr>
          <w:noProof/>
          <w:lang w:eastAsia="pl-PL"/>
        </w:rPr>
        <w:lastRenderedPageBreak/>
        <w:drawing>
          <wp:anchor distT="0" distB="144145" distL="114300" distR="114300" simplePos="0" relativeHeight="252923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332510</wp:posOffset>
            </wp:positionV>
            <wp:extent cx="5115600" cy="2995200"/>
            <wp:effectExtent l="0" t="0" r="0" b="0"/>
            <wp:wrapTopAndBottom/>
            <wp:docPr id="15" name="Obraz 15" descr="Pięć wykresów dziewięciokolumnowych (główne kierunki inwestycji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A2">
        <w:t>Pyt. 2</w:t>
      </w:r>
      <w:r w:rsidR="00B60356" w:rsidRPr="004B6EC7">
        <w:t xml:space="preserve">. </w:t>
      </w:r>
      <w:r w:rsidR="005D00EA" w:rsidRPr="004565DC">
        <w:rPr>
          <w:rFonts w:cs="FiraSans-Bold"/>
          <w:bCs/>
        </w:rPr>
        <w:t>Jakie są główne kierunki inwestowania Państwa firmy w bieżącym roku: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9752A2" w:rsidRDefault="009752A2" w:rsidP="009752A2">
      <w:pPr>
        <w:rPr>
          <w:szCs w:val="19"/>
        </w:rPr>
      </w:pPr>
      <w:r>
        <w:rPr>
          <w:szCs w:val="19"/>
        </w:rPr>
        <w:t>Przedsiębiorcy prezentowanych obszarów gospodarki w większości nie mają w br. planów inwestycyjnych. Wśród firm</w:t>
      </w:r>
      <w:r w:rsidRPr="001A5727">
        <w:rPr>
          <w:szCs w:val="19"/>
        </w:rPr>
        <w:t xml:space="preserve">, którzy </w:t>
      </w:r>
      <w:r>
        <w:rPr>
          <w:szCs w:val="19"/>
        </w:rPr>
        <w:t>posiadają</w:t>
      </w:r>
      <w:r w:rsidRPr="001A5727">
        <w:rPr>
          <w:szCs w:val="19"/>
        </w:rPr>
        <w:t xml:space="preserve"> takie plany najczęściej wskazywanym </w:t>
      </w:r>
      <w:r>
        <w:rPr>
          <w:szCs w:val="19"/>
        </w:rPr>
        <w:t>celem</w:t>
      </w:r>
      <w:r w:rsidRPr="001A5727">
        <w:rPr>
          <w:szCs w:val="19"/>
        </w:rPr>
        <w:t xml:space="preserve"> inwestowania były m</w:t>
      </w:r>
      <w:r>
        <w:rPr>
          <w:szCs w:val="19"/>
        </w:rPr>
        <w:t>aszyny, urządzenia techniczne i </w:t>
      </w:r>
      <w:r w:rsidRPr="001A5727">
        <w:rPr>
          <w:szCs w:val="19"/>
        </w:rPr>
        <w:t>narzędzia.</w:t>
      </w:r>
      <w:r>
        <w:rPr>
          <w:szCs w:val="19"/>
        </w:rPr>
        <w:t xml:space="preserve"> </w:t>
      </w:r>
      <w:r>
        <w:t xml:space="preserve">Taki </w:t>
      </w:r>
      <w:r>
        <w:rPr>
          <w:szCs w:val="19"/>
        </w:rPr>
        <w:t xml:space="preserve">kierunek wskazało m.in. 76,0% przedsiębiorców z przetwórstwa przemysłowego oraz 29,4% prowadzących działalność w budownictwie. </w:t>
      </w:r>
      <w:r>
        <w:t xml:space="preserve">W dalszej kolejności </w:t>
      </w:r>
      <w:r>
        <w:rPr>
          <w:szCs w:val="19"/>
        </w:rPr>
        <w:t xml:space="preserve">przedsiębiorcy zamierzają inwestować w </w:t>
      </w:r>
      <w:r w:rsidRPr="0008009C">
        <w:t>sprzęt komputerowy i telekomunikacyjny</w:t>
      </w:r>
      <w:r w:rsidRPr="002E0A97">
        <w:t xml:space="preserve"> (</w:t>
      </w:r>
      <w:r>
        <w:t xml:space="preserve">m.in. </w:t>
      </w:r>
      <w:r w:rsidRPr="002E0A97">
        <w:t xml:space="preserve">w </w:t>
      </w:r>
      <w:r>
        <w:t>usługach</w:t>
      </w:r>
      <w:r w:rsidRPr="002E0A97">
        <w:t xml:space="preserve"> – </w:t>
      </w:r>
      <w:r>
        <w:t>18,4</w:t>
      </w:r>
      <w:r w:rsidRPr="002E0A97">
        <w:t>%)</w:t>
      </w:r>
      <w:r>
        <w:t xml:space="preserve">, </w:t>
      </w:r>
      <w:r w:rsidRPr="002E0A97">
        <w:t>szkolenie pracowników</w:t>
      </w:r>
      <w:r>
        <w:t xml:space="preserve"> (w budownictwie</w:t>
      </w:r>
      <w:r w:rsidRPr="002E0A97">
        <w:t xml:space="preserve"> – </w:t>
      </w:r>
      <w:r>
        <w:t>17,6</w:t>
      </w:r>
      <w:r w:rsidRPr="002E0A97">
        <w:t>%)</w:t>
      </w:r>
      <w:r>
        <w:t>,</w:t>
      </w:r>
      <w:r w:rsidRPr="001A5727">
        <w:t xml:space="preserve"> </w:t>
      </w:r>
      <w:r w:rsidRPr="002E0A97">
        <w:t xml:space="preserve">grunty, budynki i budowle (w handlu </w:t>
      </w:r>
      <w:r>
        <w:t>detaliczny</w:t>
      </w:r>
      <w:r w:rsidRPr="002E0A97">
        <w:t xml:space="preserve">m – </w:t>
      </w:r>
      <w:r>
        <w:t xml:space="preserve">16,2%) oraz </w:t>
      </w:r>
      <w:r w:rsidRPr="002E0A97">
        <w:t>środki transportu (</w:t>
      </w:r>
      <w:r>
        <w:t>w usługach</w:t>
      </w:r>
      <w:r w:rsidRPr="002E0A97">
        <w:t xml:space="preserve"> – </w:t>
      </w:r>
      <w:r>
        <w:t>15,9</w:t>
      </w:r>
      <w:r w:rsidRPr="002E0A97">
        <w:t>%)</w:t>
      </w:r>
      <w:r>
        <w:t>.</w:t>
      </w:r>
    </w:p>
    <w:p w:rsidR="005D00EA" w:rsidRDefault="008E3612" w:rsidP="005D00EA">
      <w:pPr>
        <w:pStyle w:val="pytkoniunkt"/>
        <w:rPr>
          <w:rFonts w:cs="FiraSans-Bold"/>
          <w:bCs/>
        </w:rPr>
      </w:pPr>
      <w:r w:rsidRPr="008E3612">
        <w:rPr>
          <w:noProof/>
          <w:lang w:eastAsia="pl-PL"/>
        </w:rPr>
        <w:drawing>
          <wp:anchor distT="0" distB="144145" distL="114300" distR="114300" simplePos="0" relativeHeight="252924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438934</wp:posOffset>
            </wp:positionV>
            <wp:extent cx="5140800" cy="3175200"/>
            <wp:effectExtent l="0" t="0" r="3175" b="6350"/>
            <wp:wrapTopAndBottom/>
            <wp:docPr id="16" name="Obraz 16" descr="Pięć wykresów dziesięciokolumnowych (bariery ograniczające skalę inwestycji) dla sekcji PKD – na osi poziomej. Oś pionowa w zakresie od 0 do 7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0EA">
        <w:rPr>
          <w:rFonts w:cs="FiraSans-Bold"/>
          <w:bCs/>
        </w:rPr>
        <w:t xml:space="preserve">Pyt. </w:t>
      </w:r>
      <w:r w:rsidR="009752A2">
        <w:rPr>
          <w:rFonts w:cs="FiraSans-Bold"/>
          <w:bCs/>
        </w:rPr>
        <w:t>3</w:t>
      </w:r>
      <w:r w:rsidR="005D00EA" w:rsidRPr="004565DC">
        <w:rPr>
          <w:rFonts w:cs="FiraSans-Bold"/>
          <w:bCs/>
        </w:rPr>
        <w:t>. Które z poniższych barier w największym stopniu wpływają na skalę inwestycji Państwa firmy w bieżącym roku: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9752A2" w:rsidRDefault="009752A2" w:rsidP="009752A2">
      <w:r>
        <w:rPr>
          <w:szCs w:val="19"/>
        </w:rPr>
        <w:t xml:space="preserve">Wśród przedsiębiorców objętych badaniem, najczęściej pojawiały się zdania, że </w:t>
      </w:r>
      <w:r>
        <w:t>n</w:t>
      </w:r>
      <w:r w:rsidRPr="00800220">
        <w:t xml:space="preserve">a ograniczenie skali inwestycji </w:t>
      </w:r>
      <w:r>
        <w:t>ich firm</w:t>
      </w:r>
      <w:r w:rsidRPr="00800220">
        <w:t xml:space="preserve"> w 202</w:t>
      </w:r>
      <w:r>
        <w:t>4</w:t>
      </w:r>
      <w:r w:rsidRPr="00800220">
        <w:t xml:space="preserve"> r. </w:t>
      </w:r>
      <w:r>
        <w:t>największy</w:t>
      </w:r>
      <w:r w:rsidRPr="002E0A97">
        <w:t xml:space="preserve"> </w:t>
      </w:r>
      <w:r>
        <w:t>wpływ mają</w:t>
      </w:r>
      <w:r w:rsidRPr="00800220">
        <w:t xml:space="preserve"> wysoki</w:t>
      </w:r>
      <w:r>
        <w:t>e</w:t>
      </w:r>
      <w:r w:rsidRPr="00800220">
        <w:t xml:space="preserve"> koszt</w:t>
      </w:r>
      <w:r>
        <w:t>y realizacji nakładów</w:t>
      </w:r>
      <w:r w:rsidRPr="00800220">
        <w:t xml:space="preserve">. Dotyczy to m.in. </w:t>
      </w:r>
      <w:r>
        <w:t>57,3</w:t>
      </w:r>
      <w:r w:rsidRPr="00800220">
        <w:t>%</w:t>
      </w:r>
      <w:r>
        <w:t xml:space="preserve"> jednostek przetwórstwa przemysłowego</w:t>
      </w:r>
      <w:r w:rsidRPr="00800220">
        <w:t>,</w:t>
      </w:r>
      <w:r>
        <w:t xml:space="preserve"> 50,7% podmiotów </w:t>
      </w:r>
      <w:r w:rsidRPr="00800220">
        <w:t>budowlanych</w:t>
      </w:r>
      <w:r>
        <w:t xml:space="preserve"> i 47,7%</w:t>
      </w:r>
      <w:r w:rsidR="00B42E95">
        <w:t xml:space="preserve"> </w:t>
      </w:r>
      <w:r w:rsidRPr="00800220">
        <w:t>–</w:t>
      </w:r>
      <w:r>
        <w:t xml:space="preserve"> usługowych. Z kolei n</w:t>
      </w:r>
      <w:r w:rsidRPr="00800220">
        <w:t>a</w:t>
      </w:r>
      <w:r>
        <w:t xml:space="preserve"> </w:t>
      </w:r>
      <w:r w:rsidRPr="00800220">
        <w:t>wysok</w:t>
      </w:r>
      <w:r>
        <w:t>ą</w:t>
      </w:r>
      <w:r w:rsidRPr="00800220">
        <w:t xml:space="preserve"> inflacj</w:t>
      </w:r>
      <w:r>
        <w:t>ę wskazuje</w:t>
      </w:r>
      <w:r w:rsidRPr="00800220">
        <w:t xml:space="preserve"> </w:t>
      </w:r>
      <w:r w:rsidRPr="00EE1BD2">
        <w:t>55,1</w:t>
      </w:r>
      <w:r>
        <w:t>%</w:t>
      </w:r>
      <w:r w:rsidRPr="00EE1BD2">
        <w:t xml:space="preserve"> </w:t>
      </w:r>
      <w:r>
        <w:t>przedsiębiorców</w:t>
      </w:r>
      <w:r w:rsidRPr="00EE1BD2">
        <w:t xml:space="preserve"> </w:t>
      </w:r>
      <w:r w:rsidRPr="00800220">
        <w:t>budowlanych</w:t>
      </w:r>
      <w:r>
        <w:t xml:space="preserve">, </w:t>
      </w:r>
      <w:r w:rsidRPr="00EE1BD2">
        <w:t>49,8</w:t>
      </w:r>
      <w:r>
        <w:t xml:space="preserve">% – handlu detalicznego oraz </w:t>
      </w:r>
      <w:r w:rsidRPr="00EE1BD2">
        <w:t>46,3</w:t>
      </w:r>
      <w:r>
        <w:t xml:space="preserve">% – usług. </w:t>
      </w:r>
      <w:r w:rsidRPr="00800220">
        <w:t>Ponadto przedsiębiorcy</w:t>
      </w:r>
      <w:r>
        <w:t xml:space="preserve"> zwracają uwagę na</w:t>
      </w:r>
      <w:r w:rsidRPr="00411F2D">
        <w:t xml:space="preserve"> </w:t>
      </w:r>
      <w:r w:rsidRPr="00800220">
        <w:t>niejasn</w:t>
      </w:r>
      <w:r>
        <w:t>e</w:t>
      </w:r>
      <w:r w:rsidRPr="00800220">
        <w:t>, niespójn</w:t>
      </w:r>
      <w:r>
        <w:t>e</w:t>
      </w:r>
      <w:r w:rsidRPr="00800220">
        <w:t xml:space="preserve"> i niestabiln</w:t>
      </w:r>
      <w:r>
        <w:t>e</w:t>
      </w:r>
      <w:r w:rsidRPr="00800220">
        <w:t xml:space="preserve"> przepis</w:t>
      </w:r>
      <w:r>
        <w:t>y</w:t>
      </w:r>
      <w:r w:rsidRPr="00800220">
        <w:t xml:space="preserve"> prawn</w:t>
      </w:r>
      <w:r>
        <w:t xml:space="preserve">e oraz </w:t>
      </w:r>
      <w:r w:rsidRPr="00800220">
        <w:t>niepewn</w:t>
      </w:r>
      <w:r>
        <w:t>ą sytuację</w:t>
      </w:r>
      <w:r w:rsidRPr="00800220">
        <w:t xml:space="preserve"> makroekonomiczn</w:t>
      </w:r>
      <w:r>
        <w:t>ą</w:t>
      </w:r>
      <w:r w:rsidRPr="00800220">
        <w:t xml:space="preserve"> (na</w:t>
      </w:r>
      <w:r>
        <w:t xml:space="preserve">jczęściej w handlu hurtowym – odpowiednio </w:t>
      </w:r>
      <w:r w:rsidRPr="00EE1BD2">
        <w:t>40,0</w:t>
      </w:r>
      <w:r w:rsidRPr="00800220">
        <w:t>%</w:t>
      </w:r>
      <w:r>
        <w:t xml:space="preserve"> i </w:t>
      </w:r>
      <w:r w:rsidRPr="00EE1BD2">
        <w:t>38,8</w:t>
      </w:r>
      <w:r>
        <w:t>%</w:t>
      </w:r>
      <w:r w:rsidRPr="00800220">
        <w:t>)</w:t>
      </w:r>
      <w:r>
        <w:t xml:space="preserve">, a także na </w:t>
      </w:r>
      <w:r w:rsidRPr="00800220">
        <w:t>niedostateczn</w:t>
      </w:r>
      <w:r>
        <w:t>y</w:t>
      </w:r>
      <w:r w:rsidRPr="00800220">
        <w:t xml:space="preserve"> popy</w:t>
      </w:r>
      <w:r>
        <w:t>t</w:t>
      </w:r>
      <w:r w:rsidRPr="00800220">
        <w:t xml:space="preserve"> na produkty/usługi oferowane przez firmę (</w:t>
      </w:r>
      <w:r>
        <w:t>w przetwórstwie przemysłowym – 34,1</w:t>
      </w:r>
      <w:r w:rsidRPr="00800220">
        <w:t>%)</w:t>
      </w:r>
      <w:r>
        <w:t>.</w:t>
      </w:r>
    </w:p>
    <w:p w:rsidR="005D00EA" w:rsidRDefault="008E3612" w:rsidP="00174ABD">
      <w:pPr>
        <w:pStyle w:val="pytkoniunkt"/>
        <w:spacing w:before="240"/>
        <w:rPr>
          <w:rFonts w:cs="FiraSans-Bold"/>
          <w:bCs/>
        </w:rPr>
      </w:pPr>
      <w:r w:rsidRPr="008E3612">
        <w:rPr>
          <w:noProof/>
          <w:lang w:eastAsia="pl-PL"/>
        </w:rPr>
        <w:lastRenderedPageBreak/>
        <w:drawing>
          <wp:anchor distT="0" distB="144145" distL="114300" distR="114300" simplePos="0" relativeHeight="252925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463138</wp:posOffset>
            </wp:positionV>
            <wp:extent cx="5212800" cy="1933200"/>
            <wp:effectExtent l="0" t="0" r="6985" b="0"/>
            <wp:wrapTopAndBottom/>
            <wp:docPr id="17" name="Obraz 17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00" cy="19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246">
        <w:rPr>
          <w:rFonts w:cs="FiraSans-Bold"/>
          <w:bCs/>
        </w:rPr>
        <w:t xml:space="preserve">Pyt. </w:t>
      </w:r>
      <w:r w:rsidR="0097331B">
        <w:rPr>
          <w:rFonts w:cs="FiraSans-Bold"/>
          <w:bCs/>
        </w:rPr>
        <w:t>4</w:t>
      </w:r>
      <w:r w:rsidR="00B81246" w:rsidRPr="004B6EC7">
        <w:rPr>
          <w:rFonts w:cs="FiraSans-Bold"/>
          <w:bCs/>
        </w:rPr>
        <w:t xml:space="preserve">. </w:t>
      </w:r>
      <w:r w:rsidR="00B81246" w:rsidRPr="004565DC">
        <w:rPr>
          <w:rFonts w:cs="FiraSans-Bold"/>
          <w:bCs/>
        </w:rPr>
        <w:t xml:space="preserve">Jak bieżące zmiany sytuacji Państwa firmy oraz otoczenia rynkowego wpływają na skłonność do podejmowania </w:t>
      </w:r>
      <w:r w:rsidR="00174ABD">
        <w:rPr>
          <w:rFonts w:cs="FiraSans-Bold"/>
          <w:bCs/>
        </w:rPr>
        <w:br/>
      </w:r>
      <w:r w:rsidR="00B81246">
        <w:rPr>
          <w:rFonts w:cs="FiraSans-Bold"/>
          <w:bCs/>
        </w:rPr>
        <w:t>inwestycji: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97331B" w:rsidRDefault="0097331B" w:rsidP="0097331B">
      <w:r>
        <w:t>P</w:t>
      </w:r>
      <w:r w:rsidRPr="000D1E4C">
        <w:t>rzedstawiciele badanych obszarów</w:t>
      </w:r>
      <w:r>
        <w:t xml:space="preserve"> gospodarki zdecydowanie najczęściej oceniają b</w:t>
      </w:r>
      <w:r w:rsidRPr="002E0A97">
        <w:t xml:space="preserve">ieżące zmiany sytuacji firmy oraz </w:t>
      </w:r>
      <w:r>
        <w:t xml:space="preserve">jej </w:t>
      </w:r>
      <w:r w:rsidRPr="002E0A97">
        <w:t>otoczenia rynkowego</w:t>
      </w:r>
      <w:r>
        <w:t xml:space="preserve"> jako neutralne bądź negatywne. Jedynie dla niewielkiego odsetka</w:t>
      </w:r>
      <w:r w:rsidRPr="002579BD">
        <w:t xml:space="preserve"> respondentów obecna sytuacja </w:t>
      </w:r>
      <w:r>
        <w:t>sprzyja decyzjom inwestycyjnym</w:t>
      </w:r>
      <w:r w:rsidRPr="002579BD">
        <w:t>.</w:t>
      </w:r>
    </w:p>
    <w:p w:rsidR="005776B2" w:rsidRPr="005776B2" w:rsidRDefault="00817950" w:rsidP="00B42E95">
      <w:pPr>
        <w:spacing w:before="7200"/>
        <w:sectPr w:rsidR="005776B2" w:rsidRPr="005776B2" w:rsidSect="0022458A">
          <w:headerReference w:type="default" r:id="rId33"/>
          <w:footerReference w:type="default" r:id="rId3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DA34F6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DA34F6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DA34F6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856,7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100,1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99,9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46,5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3,0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3799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4749CA" w:rsidP="00AB4B78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17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5C3AD0" w:rsidP="00AB4B78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6981,25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101,4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110,6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B0E14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2E95" w:rsidP="00AB4B78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98,5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91B88" w:rsidP="00AB4B78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58,4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91B88" w:rsidP="00AB4B78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100,0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91B88" w:rsidP="00AB4B78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91,0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91B88" w:rsidP="00AB4B78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95,2</w:t>
            </w: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91B88" w:rsidP="00AB4B78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94,0</w:t>
            </w:r>
          </w:p>
        </w:tc>
      </w:tr>
      <w:tr w:rsidR="00AB4B78" w:rsidRPr="00E87892" w:rsidTr="00DA34F6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91B88" w:rsidP="00AB4B78">
            <w:pPr>
              <w:pStyle w:val="TableText"/>
            </w:pPr>
            <w:r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  <w:rPr>
                <w:sz w:val="20"/>
                <w:szCs w:val="20"/>
              </w:rPr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DA34F6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8,2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F68E4" w:rsidP="00AB4B78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585F9F"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585F9F" w:rsidRPr="00E87892" w:rsidTr="0064355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585F9F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98,3*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116,4*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85,8*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102,9*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101,9*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92,3*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103,7*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104,4*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103,4*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107,5*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85,0*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ED6888" w:rsidRDefault="000602C9" w:rsidP="00AB4B78">
            <w:pPr>
              <w:pStyle w:val="TableText"/>
            </w:pPr>
            <w:r w:rsidRPr="00ED6888">
              <w:t>105,4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0602C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ED6888" w:rsidRDefault="00AB4B78" w:rsidP="00AB4B78">
            <w:pPr>
              <w:pStyle w:val="TableText"/>
            </w:pPr>
          </w:p>
        </w:tc>
      </w:tr>
      <w:tr w:rsidR="00585F9F" w:rsidRPr="00E87892" w:rsidTr="0064355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585F9F">
            <w:pPr>
              <w:pStyle w:val="tablegwiazd"/>
            </w:pPr>
            <w:r>
              <w:t>102,9*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97,0*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92,3*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95,4*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95,5*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97,5*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99,1*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gwiazd"/>
            </w:pPr>
            <w:r>
              <w:t>96,7*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585F9F">
            <w:pPr>
              <w:pStyle w:val="TableText"/>
            </w:pPr>
            <w:r>
              <w:t>89,9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807582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138,2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102,1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8791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10520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12812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14134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15715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17347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11CF8" w:rsidP="00AB4B78">
            <w:pPr>
              <w:pStyle w:val="TableText"/>
            </w:pPr>
            <w:r>
              <w:t>19004*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11CF8">
            <w:pPr>
              <w:pStyle w:val="TableText"/>
            </w:pPr>
            <w:r>
              <w:t>20</w:t>
            </w:r>
            <w:r w:rsidR="00511CF8">
              <w:t>973*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11CF8">
            <w:pPr>
              <w:pStyle w:val="TableText"/>
            </w:pPr>
            <w:r>
              <w:t>226</w:t>
            </w:r>
            <w:r w:rsidR="00511CF8">
              <w:t>28*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1407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104,9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11CF8" w:rsidP="00AB4B78">
            <w:pPr>
              <w:pStyle w:val="TableText"/>
            </w:pPr>
            <w:r>
              <w:t>93,9*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11CF8">
            <w:pPr>
              <w:pStyle w:val="TableText"/>
            </w:pPr>
            <w:r>
              <w:t>9</w:t>
            </w:r>
            <w:r w:rsidR="00511CF8">
              <w:t>1,5*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8</w:t>
            </w:r>
            <w:r w:rsidR="00511CF8">
              <w:t>8,1*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C2C5D" w:rsidP="00AB4B78">
            <w:pPr>
              <w:pStyle w:val="TableText"/>
            </w:pPr>
            <w:r>
              <w:t>65,0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114,4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103,2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  <w:r>
              <w:t>.</w:t>
            </w:r>
          </w:p>
        </w:tc>
      </w:tr>
      <w:tr w:rsidR="00AB4B78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602C9" w:rsidP="00AB4B78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AB4B78">
            <w:pPr>
              <w:pStyle w:val="TableText"/>
            </w:pP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602C9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.</w:t>
            </w: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602C9" w:rsidP="000B0E14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0B0E14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504316</w:t>
            </w: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727FA8" w:rsidP="000B0E14">
            <w:pPr>
              <w:pStyle w:val="TableText"/>
            </w:pPr>
            <w:r w:rsidRPr="00727FA8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0B0E14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63884</w:t>
            </w:r>
          </w:p>
        </w:tc>
      </w:tr>
      <w:tr w:rsidR="000B0E14" w:rsidRPr="00E87892" w:rsidTr="00DA34F6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727FA8" w:rsidP="000B0E14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</w:p>
        </w:tc>
      </w:tr>
      <w:tr w:rsidR="000B0E14" w:rsidRPr="00E87892" w:rsidTr="00DA34F6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0B0E14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0B0E14">
            <w:pPr>
              <w:pStyle w:val="TableText"/>
            </w:pPr>
            <w:r>
              <w:t>6143</w:t>
            </w:r>
          </w:p>
        </w:tc>
      </w:tr>
      <w:tr w:rsidR="000B0E14" w:rsidRPr="00E87892" w:rsidTr="005600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B0E14" w:rsidRDefault="00727FA8" w:rsidP="000B0E14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B0E14" w:rsidRDefault="000B0E14" w:rsidP="000B0E14">
            <w:pPr>
              <w:pStyle w:val="TableText"/>
              <w:rPr>
                <w:sz w:val="20"/>
                <w:szCs w:val="20"/>
              </w:rPr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5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3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5F7" w:rsidRPr="00D20766" w:rsidRDefault="003B25F7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B25F7" w:rsidRPr="00750669" w:rsidRDefault="003B25F7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publikacji GUS Sytuacja społeczno-gospodarcza kraju – styczeń 2024" w:history="1"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styczniu 2024 r.</w:t>
                              </w:r>
                            </w:hyperlink>
                          </w:p>
                          <w:p w:rsidR="003B25F7" w:rsidRPr="00EA4CEA" w:rsidRDefault="003B25F7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"https://stat.gov.pl/obszary-tematyczne/inne-opracowania/informacje-o-sytuacji-spoleczno-gospodarczej/biuletyn-statystyczny-nr-12024,4,146.html" \o "link do biuletynu GUS styczeń 2024"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:rsidR="003B25F7" w:rsidRPr="00D20766" w:rsidRDefault="003B25F7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B25F7" w:rsidRPr="005B19C1" w:rsidRDefault="003B25F7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5" w:tooltip="link do bazy SWAiD" w:history="1">
                              <w:r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3B25F7" w:rsidRPr="00FD612C" w:rsidRDefault="003B25F7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6" w:tooltip="link do bazy BDL" w:history="1"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3B25F7" w:rsidRDefault="003B25F7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B25F7" w:rsidRPr="008E6C3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7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3B25F7" w:rsidRPr="005B19C1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3B25F7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3B25F7" w:rsidRPr="00901395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3B25F7" w:rsidRPr="00901395" w:rsidRDefault="003B25F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3B25F7" w:rsidRPr="00D20766" w:rsidRDefault="003B25F7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3B25F7" w:rsidRPr="00750669" w:rsidRDefault="003B25F7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link do publikacji GUS Sytuacja społeczno-gospodarcza kraju – styczeń 2024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styczniu 2024 r.</w:t>
                        </w:r>
                      </w:hyperlink>
                    </w:p>
                    <w:p w:rsidR="003B25F7" w:rsidRPr="00EA4CEA" w:rsidRDefault="003B25F7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"https://stat.gov.pl/obszary-tematyczne/inne-opracowania/informacje-o-sytuacji-spoleczno-gospodarczej/biuletyn-statystyczny-nr-12024,4,146.html" \o "link do biuletynu GUS styczeń 2024"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</w:p>
                    <w:p w:rsidR="003B25F7" w:rsidRPr="00D20766" w:rsidRDefault="003B25F7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B25F7" w:rsidRPr="005B19C1" w:rsidRDefault="003B25F7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7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3B25F7" w:rsidRPr="00FD612C" w:rsidRDefault="003B25F7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8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3B25F7" w:rsidRDefault="003B25F7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B25F7" w:rsidRPr="008E6C3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3B25F7" w:rsidRPr="005B19C1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3B25F7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3B25F7" w:rsidRPr="00901395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3B25F7" w:rsidRPr="00901395" w:rsidRDefault="003B25F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5F7" w:rsidRDefault="003B25F7" w:rsidP="000662E2">
      <w:pPr>
        <w:spacing w:after="0" w:line="240" w:lineRule="auto"/>
      </w:pPr>
      <w:r>
        <w:separator/>
      </w:r>
    </w:p>
  </w:endnote>
  <w:endnote w:type="continuationSeparator" w:id="0">
    <w:p w:rsidR="003B25F7" w:rsidRDefault="003B25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54AEA86-33D1-43E8-877E-3BD9A5B74369}"/>
    <w:embedBold r:id="rId2" w:fontKey="{C78D7D13-BAA6-4C17-8F05-78BCCB6B8154}"/>
    <w:embedItalic r:id="rId3" w:fontKey="{653B7CA7-0CA8-4F98-8831-2FD001E1473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C6689ED-02A9-46E9-8558-2B63E1D535D4}"/>
    <w:embedBold r:id="rId5" w:fontKey="{D8A39894-E5D5-43CB-96EA-B69188934D10}"/>
    <w:embedItalic r:id="rId6" w:fontKey="{8B32F828-FE3D-44A6-9B15-EC992871BB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63DC7C5-2CC3-439B-9573-4C257460F9A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EDD96F4-27CC-413D-9B92-99589EF26264}"/>
    <w:embedBold r:id="rId9" w:fontKey="{F1354E04-8FB2-4A78-B04B-DDAD79E9E49A}"/>
    <w:embedItalic r:id="rId10" w:fontKey="{0B07B3FC-EBE9-41A3-A3AF-CD4E82B580F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2DFCD30-464B-4615-B3F0-195E4A635133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A4ED0D2-1142-4640-928D-D45BFF6BA0D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0CEF3C7-AC9C-4116-B476-50275FD78102}"/>
    <w:embedBoldItalic r:id="rId14" w:fontKey="{5945B891-1613-421E-BABF-2942FED01B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022E15E2-D327-4B1A-99B3-FDA4ABA48108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Content>
      <w:p w:rsidR="003B25F7" w:rsidRDefault="003B25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B25F7" w:rsidRDefault="003B25F7" w:rsidP="003B18B6">
    <w:pPr>
      <w:pStyle w:val="Stopka"/>
      <w:jc w:val="center"/>
    </w:pPr>
  </w:p>
  <w:p w:rsidR="003B25F7" w:rsidRDefault="003B25F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Content>
      <w:p w:rsidR="003B25F7" w:rsidRDefault="003B25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13D">
          <w:rPr>
            <w:noProof/>
          </w:rPr>
          <w:t>1</w:t>
        </w:r>
        <w:r>
          <w:fldChar w:fldCharType="end"/>
        </w:r>
      </w:p>
    </w:sdtContent>
  </w:sdt>
  <w:p w:rsidR="003B25F7" w:rsidRDefault="003B25F7" w:rsidP="003B18B6">
    <w:pPr>
      <w:pStyle w:val="Stopka"/>
      <w:jc w:val="center"/>
    </w:pPr>
  </w:p>
  <w:p w:rsidR="003B25F7" w:rsidRDefault="003B25F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3B25F7" w:rsidRDefault="003B25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13D">
          <w:rPr>
            <w:noProof/>
          </w:rPr>
          <w:t>21</w:t>
        </w:r>
        <w:r>
          <w:fldChar w:fldCharType="end"/>
        </w:r>
      </w:p>
    </w:sdtContent>
  </w:sdt>
  <w:p w:rsidR="003B25F7" w:rsidRDefault="003B25F7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3B25F7" w:rsidRDefault="003B25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5F7" w:rsidRDefault="003B25F7" w:rsidP="000662E2">
      <w:pPr>
        <w:spacing w:after="0" w:line="240" w:lineRule="auto"/>
      </w:pPr>
      <w:r>
        <w:separator/>
      </w:r>
    </w:p>
  </w:footnote>
  <w:footnote w:type="continuationSeparator" w:id="0">
    <w:p w:rsidR="003B25F7" w:rsidRDefault="003B25F7" w:rsidP="000662E2">
      <w:pPr>
        <w:spacing w:after="0" w:line="240" w:lineRule="auto"/>
      </w:pPr>
      <w:r>
        <w:continuationSeparator/>
      </w:r>
    </w:p>
  </w:footnote>
  <w:footnote w:id="1">
    <w:p w:rsidR="003B25F7" w:rsidRPr="0079683E" w:rsidRDefault="003B25F7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3B25F7" w:rsidRDefault="003B25F7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3B25F7" w:rsidRDefault="003B25F7" w:rsidP="008C314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3B25F7" w:rsidRPr="00F8127B" w:rsidRDefault="003B25F7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3B25F7" w:rsidRPr="004A4DAC" w:rsidRDefault="003B25F7" w:rsidP="0097331B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5F7" w:rsidRPr="00CB5DE0" w:rsidRDefault="003B25F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3B25F7" w:rsidRDefault="003B25F7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2" name="Obraz 1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3" name="Obraz 1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3B25F7" w:rsidRDefault="003B25F7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  <w:p w:rsidR="003B25F7" w:rsidRDefault="003B25F7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5409210</wp:posOffset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9.02.2024 r. i numer komunikatu: 01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F7" w:rsidRDefault="003B25F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3B25F7" w:rsidRPr="001D0C76" w:rsidRDefault="003B25F7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02.2024 r. i numer komunikatu: 01/2024" style="position:absolute;margin-left:425.9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" filled="f" stroked="f">
              <v:textbox>
                <w:txbxContent>
                  <w:p w:rsidR="003B25F7" w:rsidRDefault="003B25F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3B25F7" w:rsidRPr="001D0C76" w:rsidRDefault="003B25F7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5F7" w:rsidRDefault="003B25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CA1"/>
    <w:rsid w:val="00060107"/>
    <w:rsid w:val="000602C9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66D9B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108E"/>
    <w:rsid w:val="000819DC"/>
    <w:rsid w:val="00081FF2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811"/>
    <w:rsid w:val="000870A8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DA2"/>
    <w:rsid w:val="000D0510"/>
    <w:rsid w:val="000D1397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4DFE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94E"/>
    <w:rsid w:val="00164E1E"/>
    <w:rsid w:val="001655F1"/>
    <w:rsid w:val="00165CED"/>
    <w:rsid w:val="001660E2"/>
    <w:rsid w:val="0016629B"/>
    <w:rsid w:val="001668AF"/>
    <w:rsid w:val="00166C05"/>
    <w:rsid w:val="00166F14"/>
    <w:rsid w:val="00167865"/>
    <w:rsid w:val="00170737"/>
    <w:rsid w:val="001708B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1EB4"/>
    <w:rsid w:val="00192081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6D61"/>
    <w:rsid w:val="00207054"/>
    <w:rsid w:val="00207CDA"/>
    <w:rsid w:val="00207F6C"/>
    <w:rsid w:val="002105B5"/>
    <w:rsid w:val="0021066F"/>
    <w:rsid w:val="0021067A"/>
    <w:rsid w:val="002111CB"/>
    <w:rsid w:val="0021146E"/>
    <w:rsid w:val="00211A6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58A"/>
    <w:rsid w:val="0022461A"/>
    <w:rsid w:val="002246E5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D6C"/>
    <w:rsid w:val="002522AA"/>
    <w:rsid w:val="002532EF"/>
    <w:rsid w:val="00253515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766"/>
    <w:rsid w:val="00262840"/>
    <w:rsid w:val="00262B61"/>
    <w:rsid w:val="002630CA"/>
    <w:rsid w:val="00263216"/>
    <w:rsid w:val="002633DD"/>
    <w:rsid w:val="002635A3"/>
    <w:rsid w:val="002635AF"/>
    <w:rsid w:val="00263DAF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472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24E"/>
    <w:rsid w:val="0031487C"/>
    <w:rsid w:val="003149FB"/>
    <w:rsid w:val="00314D7F"/>
    <w:rsid w:val="00314DC3"/>
    <w:rsid w:val="00315203"/>
    <w:rsid w:val="003152F5"/>
    <w:rsid w:val="003155EF"/>
    <w:rsid w:val="00315D6E"/>
    <w:rsid w:val="00316144"/>
    <w:rsid w:val="00316609"/>
    <w:rsid w:val="0031667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0B86"/>
    <w:rsid w:val="00341558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97E"/>
    <w:rsid w:val="00375DEB"/>
    <w:rsid w:val="00375EA7"/>
    <w:rsid w:val="00375F22"/>
    <w:rsid w:val="00375FC9"/>
    <w:rsid w:val="003766AE"/>
    <w:rsid w:val="0037687F"/>
    <w:rsid w:val="00376E0E"/>
    <w:rsid w:val="00377465"/>
    <w:rsid w:val="00377A2A"/>
    <w:rsid w:val="00377B3D"/>
    <w:rsid w:val="00377B56"/>
    <w:rsid w:val="00377EEE"/>
    <w:rsid w:val="003800A2"/>
    <w:rsid w:val="003801EB"/>
    <w:rsid w:val="00380ADA"/>
    <w:rsid w:val="00380BC3"/>
    <w:rsid w:val="00381292"/>
    <w:rsid w:val="003812F9"/>
    <w:rsid w:val="00381301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0E4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C89"/>
    <w:rsid w:val="003B7D9C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4A6"/>
    <w:rsid w:val="0041751D"/>
    <w:rsid w:val="0041763C"/>
    <w:rsid w:val="00417721"/>
    <w:rsid w:val="00417878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58"/>
    <w:rsid w:val="004443CE"/>
    <w:rsid w:val="004444E4"/>
    <w:rsid w:val="004445EE"/>
    <w:rsid w:val="00444C80"/>
    <w:rsid w:val="00445047"/>
    <w:rsid w:val="004450CF"/>
    <w:rsid w:val="00445240"/>
    <w:rsid w:val="00445242"/>
    <w:rsid w:val="004454A7"/>
    <w:rsid w:val="0044643D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2EE0"/>
    <w:rsid w:val="0047328E"/>
    <w:rsid w:val="004732A1"/>
    <w:rsid w:val="004733E8"/>
    <w:rsid w:val="004733F6"/>
    <w:rsid w:val="004749CA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ADC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C2E"/>
    <w:rsid w:val="004A668E"/>
    <w:rsid w:val="004A66CF"/>
    <w:rsid w:val="004A67AE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10CE"/>
    <w:rsid w:val="004B1467"/>
    <w:rsid w:val="004B19EA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BBD"/>
    <w:rsid w:val="004F0C3C"/>
    <w:rsid w:val="004F0FB7"/>
    <w:rsid w:val="004F147A"/>
    <w:rsid w:val="004F14BB"/>
    <w:rsid w:val="004F1987"/>
    <w:rsid w:val="004F19E0"/>
    <w:rsid w:val="004F1C44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21D"/>
    <w:rsid w:val="005408F3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551"/>
    <w:rsid w:val="00643AA5"/>
    <w:rsid w:val="00643B82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B7"/>
    <w:rsid w:val="006C40FE"/>
    <w:rsid w:val="006C4599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D80"/>
    <w:rsid w:val="006D4DA4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69"/>
    <w:rsid w:val="00707C98"/>
    <w:rsid w:val="00707E3D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6B"/>
    <w:rsid w:val="007744AA"/>
    <w:rsid w:val="00774773"/>
    <w:rsid w:val="00774B90"/>
    <w:rsid w:val="00775160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EC7"/>
    <w:rsid w:val="007F646C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31BB"/>
    <w:rsid w:val="008033AF"/>
    <w:rsid w:val="00803809"/>
    <w:rsid w:val="00803AB4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374C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B41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50036"/>
    <w:rsid w:val="0095053A"/>
    <w:rsid w:val="0095057A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7091"/>
    <w:rsid w:val="0095794B"/>
    <w:rsid w:val="00957DE9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17D"/>
    <w:rsid w:val="009731CA"/>
    <w:rsid w:val="0097331B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2A2"/>
    <w:rsid w:val="009753BF"/>
    <w:rsid w:val="00975BD6"/>
    <w:rsid w:val="00975CE0"/>
    <w:rsid w:val="00975D37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450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97EE3"/>
    <w:rsid w:val="009A0193"/>
    <w:rsid w:val="009A0A27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569"/>
    <w:rsid w:val="009B65A1"/>
    <w:rsid w:val="009B665D"/>
    <w:rsid w:val="009B74B2"/>
    <w:rsid w:val="009B7A32"/>
    <w:rsid w:val="009C0054"/>
    <w:rsid w:val="009C09F2"/>
    <w:rsid w:val="009C0E58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A93"/>
    <w:rsid w:val="009C4CB8"/>
    <w:rsid w:val="009C52E4"/>
    <w:rsid w:val="009C585B"/>
    <w:rsid w:val="009C5AEF"/>
    <w:rsid w:val="009C5B32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6D3"/>
    <w:rsid w:val="009E58BB"/>
    <w:rsid w:val="009E5B96"/>
    <w:rsid w:val="009E6233"/>
    <w:rsid w:val="009E640D"/>
    <w:rsid w:val="009E6457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13DD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BA8"/>
    <w:rsid w:val="00A37C6C"/>
    <w:rsid w:val="00A37D80"/>
    <w:rsid w:val="00A37EF9"/>
    <w:rsid w:val="00A41B03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A55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A54"/>
    <w:rsid w:val="00AA3C6E"/>
    <w:rsid w:val="00AA3DA7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710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D20"/>
    <w:rsid w:val="00AB42B6"/>
    <w:rsid w:val="00AB4703"/>
    <w:rsid w:val="00AB4B78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379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711"/>
    <w:rsid w:val="00B71887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0D1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54E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E4"/>
    <w:rsid w:val="00C83628"/>
    <w:rsid w:val="00C844F8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B047A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B57"/>
    <w:rsid w:val="00CC3173"/>
    <w:rsid w:val="00CC37BF"/>
    <w:rsid w:val="00CC3E4C"/>
    <w:rsid w:val="00CC4365"/>
    <w:rsid w:val="00CC44AB"/>
    <w:rsid w:val="00CC4754"/>
    <w:rsid w:val="00CC4BBC"/>
    <w:rsid w:val="00CC4F04"/>
    <w:rsid w:val="00CC5CBA"/>
    <w:rsid w:val="00CC6194"/>
    <w:rsid w:val="00CC739E"/>
    <w:rsid w:val="00CC759F"/>
    <w:rsid w:val="00CC76CC"/>
    <w:rsid w:val="00CC7BE0"/>
    <w:rsid w:val="00CC7D0B"/>
    <w:rsid w:val="00CD00DB"/>
    <w:rsid w:val="00CD0202"/>
    <w:rsid w:val="00CD03D5"/>
    <w:rsid w:val="00CD0820"/>
    <w:rsid w:val="00CD0B90"/>
    <w:rsid w:val="00CD0FB4"/>
    <w:rsid w:val="00CD21E3"/>
    <w:rsid w:val="00CD2509"/>
    <w:rsid w:val="00CD27DC"/>
    <w:rsid w:val="00CD29DB"/>
    <w:rsid w:val="00CD2AC1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2B5"/>
    <w:rsid w:val="00CD58B7"/>
    <w:rsid w:val="00CD5FED"/>
    <w:rsid w:val="00CD610F"/>
    <w:rsid w:val="00CD68FC"/>
    <w:rsid w:val="00CD6A1A"/>
    <w:rsid w:val="00CD6DEA"/>
    <w:rsid w:val="00CD79C2"/>
    <w:rsid w:val="00CD7B7B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4F6"/>
    <w:rsid w:val="00DA4229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B9D"/>
    <w:rsid w:val="00E41F62"/>
    <w:rsid w:val="00E41F75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A25"/>
    <w:rsid w:val="00EA3C2D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7295"/>
    <w:rsid w:val="00EB7602"/>
    <w:rsid w:val="00EB78D8"/>
    <w:rsid w:val="00EB7A47"/>
    <w:rsid w:val="00EB7AE0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510"/>
    <w:rsid w:val="00EC77D4"/>
    <w:rsid w:val="00EC7894"/>
    <w:rsid w:val="00EC7F1D"/>
    <w:rsid w:val="00ED011E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3B9"/>
    <w:rsid w:val="00EF13EB"/>
    <w:rsid w:val="00EF17FF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54B1"/>
    <w:rsid w:val="00F16054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FEC"/>
    <w:rsid w:val="00F23B39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87B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CA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5C3010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6602AF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0602C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6.png"/><Relationship Id="rId47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3763,pojecie.html" TargetMode="External"/><Relationship Id="rId68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http://poznan.stat.gov.pl/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://stat.gov.pl/banki-i-bazy-danych/platforma-analityczna-swaid-dziedzinowe-bazy-wiedzy/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bdl.stat.gov.pl/BDL/start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yperlink" Target="mailto:a.olbrot@stat.gov.pl" TargetMode="External"/><Relationship Id="rId43" Type="http://schemas.openxmlformats.org/officeDocument/2006/relationships/hyperlink" Target="https://www.youtube.com/@UrzadStatystycznywPoznaniu" TargetMode="External"/><Relationship Id="rId48" Type="http://schemas.openxmlformats.org/officeDocument/2006/relationships/hyperlink" Target="https://stat.gov.pl/metainformacje/slownik-pojec/pojecia-stosowane-w-statystyce-publicznej/2389,pojecie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kraju-w-styczniu-2024-r-,1,141.html" TargetMode="External"/><Relationship Id="rId64" Type="http://schemas.openxmlformats.org/officeDocument/2006/relationships/hyperlink" Target="https://stat.gov.pl/metainformacje/slownik-pojec/pojecia-stosowane-w-statystyce-publicznej/945,pojecie.html" TargetMode="External"/><Relationship Id="rId69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376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header" Target="header2.xml"/><Relationship Id="rId38" Type="http://schemas.openxmlformats.org/officeDocument/2006/relationships/image" Target="media/image24.png"/><Relationship Id="rId46" Type="http://schemas.openxmlformats.org/officeDocument/2006/relationships/hyperlink" Target="https://bdl.stat.gov.pl/BDL/start" TargetMode="External"/><Relationship Id="rId59" Type="http://schemas.openxmlformats.org/officeDocument/2006/relationships/hyperlink" Target="https://stat.gov.pl/metainformacje/slownik-pojec/pojecia-stosowane-w-statystyce-publicznej/2958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www.facebook.com/PoznanSTAT/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3.png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://stat.gov.pl/banki-i-bazy-danych/platforma-analityczna-swaid-dziedzinowe-bazy-wiedzy/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stat.gov.pl/obszary-tematyczne/inne-opracowania/informacje-o-sytuacji-spoleczno-gospodarczej/sytuacja-spoleczno-gospodarcza-kraju-w-styczniu-2024-r-,1,141.html" TargetMode="External"/><Relationship Id="rId52" Type="http://schemas.openxmlformats.org/officeDocument/2006/relationships/hyperlink" Target="https://stat.gov.pl/metainformacje/slownik-pojec/pojecia-stosowane-w-statystyce-publicznej/945,pojecie.html" TargetMode="External"/><Relationship Id="rId60" Type="http://schemas.openxmlformats.org/officeDocument/2006/relationships/hyperlink" Target="https://stat.gov.pl/metainformacje/slownik-pojec/pojecia-stosowane-w-statystyce-publicznej/2389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s://twitter.com/poznan_stat" TargetMode="External"/><Relationship Id="rId34" Type="http://schemas.openxmlformats.org/officeDocument/2006/relationships/footer" Target="footer3.xm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539767-EAFD-4BE1-BF9C-A3811361A39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D757C3E-2BAD-40E5-BD64-B5992CE2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24</Pages>
  <Words>7520</Words>
  <Characters>44224</Characters>
  <Application>Microsoft Office Word</Application>
  <DocSecurity>0</DocSecurity>
  <Lines>2211</Lines>
  <Paragraphs>1398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styczniu 2024 r.</vt:lpstr>
    </vt:vector>
  </TitlesOfParts>
  <Company/>
  <LinksUpToDate>false</LinksUpToDate>
  <CharactersWithSpaces>50346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styczniu 2024 r.</dc:title>
  <dc:subject/>
  <dc:creator>Urząd Statystyczny w Poznaniu</dc:creator>
  <cp:keywords/>
  <dc:description/>
  <cp:lastModifiedBy>Kowalka Ewa</cp:lastModifiedBy>
  <cp:revision>91</cp:revision>
  <cp:lastPrinted>2024-02-29T06:46:00Z</cp:lastPrinted>
  <dcterms:created xsi:type="dcterms:W3CDTF">2024-02-15T11:03:00Z</dcterms:created>
  <dcterms:modified xsi:type="dcterms:W3CDTF">2024-02-29T07:22:00Z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