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01E40F70" w:rsidR="00162D91" w:rsidRPr="00515685" w:rsidRDefault="00162D91" w:rsidP="00FE11BD">
      <w:pPr>
        <w:pStyle w:val="tytuinformacji"/>
        <w:spacing w:after="560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8677B7">
        <w:rPr>
          <w:color w:val="auto"/>
          <w:shd w:val="clear" w:color="auto" w:fill="FFFFFF"/>
        </w:rPr>
        <w:t>1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8677B7">
        <w:rPr>
          <w:shd w:val="clear" w:color="auto" w:fill="FFFFFF"/>
        </w:rPr>
        <w:t>4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3F4A71C2" w:rsidR="00B430B3" w:rsidRDefault="00FA236E" w:rsidP="00EC5402">
      <w:pPr>
        <w:pStyle w:val="LID"/>
        <w:suppressAutoHyphens/>
        <w:spacing w:before="0" w:after="0"/>
      </w:pPr>
      <w:r w:rsidRPr="00515685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3AD1C8ED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2,3% współczynnika aktywności zawodowej osób w wieku 15–89 lat dla województwa podkarpackiego w 1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42775781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DD33F2">
                              <w:rPr>
                                <w:rStyle w:val="WartowskanikaZnak"/>
                                <w:szCs w:val="72"/>
                              </w:rPr>
                              <w:t>2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E839EC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2,3% współczynnika aktywności zawodowej osób w wieku 15–89 lat dla województwa podkarpackiego w 1 kwartale 2024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" fillcolor="#001d77" stroked="f">
                <v:stroke joinstyle="miter"/>
                <v:textbox>
                  <w:txbxContent>
                    <w:p w14:paraId="3C5EC80F" w14:textId="42775781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DD33F2">
                        <w:rPr>
                          <w:rStyle w:val="WartowskanikaZnak"/>
                          <w:szCs w:val="72"/>
                        </w:rPr>
                        <w:t>2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E839EC">
                        <w:rPr>
                          <w:rStyle w:val="WartowskanikaZnak"/>
                          <w:szCs w:val="72"/>
                        </w:rPr>
                        <w:t>3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>
        <w:t xml:space="preserve">Według </w:t>
      </w:r>
      <w:r w:rsidR="00162D91" w:rsidRPr="003E6306">
        <w:t>wyników Badania Aktywności Ekono</w:t>
      </w:r>
      <w:r w:rsidR="00017A76">
        <w:t>-</w:t>
      </w:r>
      <w:r w:rsidR="00162D91" w:rsidRPr="003E6306">
        <w:t>micznej Ludności (</w:t>
      </w:r>
      <w:r w:rsidR="00162D91" w:rsidRPr="00C718E2">
        <w:t>BAEL)</w:t>
      </w:r>
      <w:r w:rsidR="00E51489" w:rsidRPr="00C718E2">
        <w:t xml:space="preserve"> </w:t>
      </w:r>
      <w:r w:rsidR="00162D91" w:rsidRPr="00C718E2">
        <w:t xml:space="preserve">w </w:t>
      </w:r>
      <w:r w:rsidR="0088367E">
        <w:t>1</w:t>
      </w:r>
      <w:r w:rsidR="00334FCE" w:rsidRPr="00C718E2">
        <w:t xml:space="preserve"> </w:t>
      </w:r>
      <w:r w:rsidR="00162D91" w:rsidRPr="00C718E2">
        <w:t>kwartale 202</w:t>
      </w:r>
      <w:r w:rsidR="0088367E">
        <w:t>4</w:t>
      </w:r>
      <w:r w:rsidR="00017A76">
        <w:t xml:space="preserve"> </w:t>
      </w:r>
      <w:r w:rsidR="00162D91" w:rsidRPr="00C718E2">
        <w:t>r. wśród ogółu ludności woje</w:t>
      </w:r>
      <w:r w:rsidR="00162D91" w:rsidRPr="003E6306">
        <w:t>wództwa podkar</w:t>
      </w:r>
      <w:r w:rsidR="00017A76">
        <w:t>-</w:t>
      </w:r>
      <w:r w:rsidR="00162D91" w:rsidRPr="003E6306">
        <w:t xml:space="preserve">packiego w wieku 15–89 lat pracujący stanowili </w:t>
      </w:r>
      <w:r w:rsidR="00985464">
        <w:t>50</w:t>
      </w:r>
      <w:r w:rsidR="00162D91" w:rsidRPr="003E6306">
        <w:t>,</w:t>
      </w:r>
      <w:r w:rsidR="00985464">
        <w:t>1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</w:t>
      </w:r>
      <w:r w:rsidR="0088367E">
        <w:t>6</w:t>
      </w:r>
      <w:r w:rsidR="008C44F8" w:rsidRPr="003E6306">
        <w:t>,</w:t>
      </w:r>
      <w:r w:rsidR="0088367E">
        <w:t>6</w:t>
      </w:r>
      <w:r w:rsidR="00EB3843" w:rsidRPr="003E6306">
        <w:t>% w kraju)</w:t>
      </w:r>
      <w:r w:rsidR="00162D91" w:rsidRPr="003E6306">
        <w:t>, bezrobotni –</w:t>
      </w:r>
      <w:r w:rsidR="0001541B">
        <w:t xml:space="preserve"> </w:t>
      </w:r>
      <w:r w:rsidR="00985464">
        <w:t>2</w:t>
      </w:r>
      <w:r w:rsidR="00162D91" w:rsidRPr="003E6306">
        <w:t>,</w:t>
      </w:r>
      <w:r w:rsidR="00985464">
        <w:t>3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FD2D6E">
        <w:t>8</w:t>
      </w:r>
      <w:r w:rsidR="00EB3843" w:rsidRPr="00F33410">
        <w:t>%</w:t>
      </w:r>
      <w:r w:rsidR="00DD51BD">
        <w:t xml:space="preserve"> w</w:t>
      </w:r>
      <w:r w:rsidR="005D1776">
        <w:t> </w:t>
      </w:r>
      <w:r w:rsidR="00DD51BD">
        <w:t>kraju</w:t>
      </w:r>
      <w:r w:rsidR="00EB3843" w:rsidRPr="00F33410">
        <w:t>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9E42AA">
        <w:t>7</w:t>
      </w:r>
      <w:r w:rsidR="00162D91" w:rsidRPr="00F33410">
        <w:t>,</w:t>
      </w:r>
      <w:r w:rsidR="00985464">
        <w:t>6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88367E">
        <w:t>5</w:t>
      </w:r>
      <w:r w:rsidR="00EB3843" w:rsidRPr="00F33410">
        <w:t>%</w:t>
      </w:r>
      <w:r w:rsidR="00A51BD8">
        <w:t xml:space="preserve"> </w:t>
      </w:r>
      <w:r w:rsidR="00DD51BD">
        <w:t>w kra</w:t>
      </w:r>
      <w:r w:rsidR="005D1776">
        <w:t>-</w:t>
      </w:r>
      <w:r w:rsidR="00DD51BD">
        <w:t>ju</w:t>
      </w:r>
      <w:r w:rsidR="00EB3843" w:rsidRPr="00F33410">
        <w:t>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</w:t>
      </w:r>
      <w:r w:rsidR="005D1776">
        <w:t>-</w:t>
      </w:r>
      <w:r w:rsidR="00A910A1" w:rsidRPr="00F33410">
        <w:t>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</w:t>
      </w:r>
      <w:r w:rsidR="00F9011E">
        <w:t>1</w:t>
      </w:r>
      <w:r w:rsidR="00B322B4" w:rsidRPr="00F33410">
        <w:t>,</w:t>
      </w:r>
      <w:r w:rsidR="00F9011E">
        <w:t>3</w:t>
      </w:r>
      <w:r w:rsidR="00B322B4" w:rsidRPr="00F33410">
        <w:t>%, bezrobotni –</w:t>
      </w:r>
      <w:r w:rsidR="005D1776">
        <w:t> </w:t>
      </w:r>
      <w:r w:rsidR="00F9011E">
        <w:t>3</w:t>
      </w:r>
      <w:r w:rsidR="00B322B4" w:rsidRPr="00F33410">
        <w:t>,</w:t>
      </w:r>
      <w:r w:rsidR="00F9011E">
        <w:t>3</w:t>
      </w:r>
      <w:r w:rsidR="00B322B4" w:rsidRPr="00F33410">
        <w:t>%</w:t>
      </w:r>
      <w:r w:rsidR="004172DA">
        <w:t>,</w:t>
      </w:r>
      <w:r w:rsidR="00B322B4" w:rsidRPr="00F33410">
        <w:t xml:space="preserve"> a</w:t>
      </w:r>
      <w:r w:rsidR="00DD51BD">
        <w:t xml:space="preserve"> </w:t>
      </w:r>
      <w:r w:rsidR="00B322B4" w:rsidRPr="00F33410">
        <w:t xml:space="preserve">bierni </w:t>
      </w:r>
      <w:r w:rsidR="00B322B4" w:rsidRPr="00833B67">
        <w:t xml:space="preserve">zawodowo </w:t>
      </w:r>
      <w:r w:rsidR="004172DA" w:rsidRPr="00833B67">
        <w:t xml:space="preserve">– </w:t>
      </w:r>
      <w:r w:rsidR="00B322B4" w:rsidRPr="00833B67">
        <w:t>2</w:t>
      </w:r>
      <w:r w:rsidR="00C7034F" w:rsidRPr="00833B67">
        <w:t>5</w:t>
      </w:r>
      <w:r w:rsidR="00B322B4" w:rsidRPr="00833B67">
        <w:t>,</w:t>
      </w:r>
      <w:r w:rsidR="00F9011E">
        <w:t>4</w:t>
      </w:r>
      <w:r w:rsidR="00B322B4" w:rsidRPr="00833B67">
        <w:t>%</w:t>
      </w:r>
      <w:r w:rsidR="00C55290" w:rsidRPr="00833B67">
        <w:t xml:space="preserve"> </w:t>
      </w:r>
      <w:r w:rsidR="004172DA" w:rsidRPr="00833B67">
        <w:t>(w</w:t>
      </w:r>
      <w:r w:rsidR="005D1776" w:rsidRPr="00833B67">
        <w:t xml:space="preserve"> </w:t>
      </w:r>
      <w:r w:rsidR="004172DA" w:rsidRPr="00833B67">
        <w:t xml:space="preserve">kraju </w:t>
      </w:r>
      <w:r w:rsidR="004172DA">
        <w:t>odpo</w:t>
      </w:r>
      <w:r w:rsidR="005D1776">
        <w:t>-</w:t>
      </w:r>
      <w:r w:rsidR="004172DA">
        <w:t>wiednio: 7</w:t>
      </w:r>
      <w:r w:rsidR="00E66D34">
        <w:t>8</w:t>
      </w:r>
      <w:r w:rsidR="004172DA">
        <w:t>,</w:t>
      </w:r>
      <w:r w:rsidR="00E66D34">
        <w:t>9</w:t>
      </w:r>
      <w:r w:rsidR="004172DA">
        <w:t>%, 2,</w:t>
      </w:r>
      <w:r w:rsidR="00FD2D6E">
        <w:t>6</w:t>
      </w:r>
      <w:r w:rsidR="004172DA">
        <w:t xml:space="preserve">% i </w:t>
      </w:r>
      <w:r w:rsidR="00C55290" w:rsidRPr="00F33410">
        <w:t>1</w:t>
      </w:r>
      <w:r w:rsidR="00FD2D6E">
        <w:t>8</w:t>
      </w:r>
      <w:r w:rsidR="00C55290" w:rsidRPr="00F33410">
        <w:t>,</w:t>
      </w:r>
      <w:r w:rsidR="00E66D34">
        <w:t>4</w:t>
      </w:r>
      <w:r w:rsidR="00C55290" w:rsidRPr="00F33410">
        <w:t>%</w:t>
      </w:r>
      <w:r w:rsidR="004172DA">
        <w:t>)</w:t>
      </w:r>
      <w:r w:rsidR="00B322B4" w:rsidRPr="00F33410">
        <w:t>.</w:t>
      </w:r>
    </w:p>
    <w:p w14:paraId="77409644" w14:textId="162E426B" w:rsidR="00F15448" w:rsidRPr="00A46720" w:rsidRDefault="00CF3CC9" w:rsidP="000E7CDE">
      <w:pPr>
        <w:pStyle w:val="Nagwek1"/>
        <w:suppressAutoHyphens/>
        <w:spacing w:before="360" w:after="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44239C58" w:rsidR="00FD5AA1" w:rsidRPr="00F33410" w:rsidRDefault="001723D7" w:rsidP="005D1776">
      <w:pPr>
        <w:spacing w:after="0"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A916BC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916BC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7531A0">
        <w:rPr>
          <w:szCs w:val="19"/>
          <w:shd w:val="clear" w:color="auto" w:fill="FFFFFF"/>
        </w:rPr>
        <w:t>4</w:t>
      </w:r>
      <w:r w:rsidR="003D3CA9">
        <w:rPr>
          <w:szCs w:val="19"/>
          <w:shd w:val="clear" w:color="auto" w:fill="FFFFFF"/>
        </w:rPr>
        <w:t>6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8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>
        <w:rPr>
          <w:szCs w:val="19"/>
          <w:shd w:val="clear" w:color="auto" w:fill="FFFFFF"/>
        </w:rPr>
        <w:t xml:space="preserve">osób </w:t>
      </w:r>
      <w:r w:rsidR="00CC3117">
        <w:rPr>
          <w:szCs w:val="19"/>
          <w:shd w:val="clear" w:color="auto" w:fill="FFFFFF"/>
        </w:rPr>
        <w:t xml:space="preserve">aktywnych zawodowo </w:t>
      </w:r>
      <w:r w:rsidR="007531A0">
        <w:rPr>
          <w:szCs w:val="19"/>
          <w:shd w:val="clear" w:color="auto" w:fill="FFFFFF"/>
        </w:rPr>
        <w:t>obniżyła się zarówno w</w:t>
      </w:r>
      <w:r w:rsidR="00CC3117">
        <w:rPr>
          <w:szCs w:val="19"/>
          <w:shd w:val="clear" w:color="auto" w:fill="FFFFFF"/>
        </w:rPr>
        <w:t xml:space="preserve"> </w:t>
      </w:r>
      <w:r w:rsidR="00CF2D83">
        <w:rPr>
          <w:szCs w:val="19"/>
          <w:shd w:val="clear" w:color="auto" w:fill="FFFFFF"/>
        </w:rPr>
        <w:t xml:space="preserve">skali </w:t>
      </w:r>
      <w:r w:rsidR="00BF2CF1">
        <w:rPr>
          <w:szCs w:val="19"/>
          <w:shd w:val="clear" w:color="auto" w:fill="FFFFFF"/>
        </w:rPr>
        <w:t>ro</w:t>
      </w:r>
      <w:r w:rsidR="00CF2D83">
        <w:rPr>
          <w:szCs w:val="19"/>
          <w:shd w:val="clear" w:color="auto" w:fill="FFFFFF"/>
        </w:rPr>
        <w:t>ku,</w:t>
      </w:r>
      <w:r w:rsidR="007531A0">
        <w:rPr>
          <w:szCs w:val="19"/>
          <w:shd w:val="clear" w:color="auto" w:fill="FFFFFF"/>
        </w:rPr>
        <w:t xml:space="preserve"> jak i </w:t>
      </w:r>
      <w:r w:rsidR="005D1776">
        <w:rPr>
          <w:szCs w:val="19"/>
          <w:shd w:val="clear" w:color="auto" w:fill="FFFFFF"/>
        </w:rPr>
        <w:t>k</w:t>
      </w:r>
      <w:r w:rsidR="00CF2D83">
        <w:rPr>
          <w:szCs w:val="19"/>
          <w:shd w:val="clear" w:color="auto" w:fill="FFFFFF"/>
        </w:rPr>
        <w:t>warta</w:t>
      </w:r>
      <w:r w:rsidR="005D1776">
        <w:rPr>
          <w:szCs w:val="19"/>
          <w:shd w:val="clear" w:color="auto" w:fill="FFFFFF"/>
        </w:rPr>
        <w:t>łu</w:t>
      </w:r>
      <w:r w:rsidR="007531A0">
        <w:rPr>
          <w:szCs w:val="19"/>
          <w:shd w:val="clear" w:color="auto" w:fill="FFFFFF"/>
        </w:rPr>
        <w:t xml:space="preserve"> (odpowiednio o </w:t>
      </w:r>
      <w:r w:rsidR="003D3CA9">
        <w:rPr>
          <w:szCs w:val="19"/>
          <w:shd w:val="clear" w:color="auto" w:fill="FFFFFF"/>
        </w:rPr>
        <w:t>2</w:t>
      </w:r>
      <w:r w:rsidR="007531A0">
        <w:rPr>
          <w:szCs w:val="19"/>
          <w:shd w:val="clear" w:color="auto" w:fill="FFFFFF"/>
        </w:rPr>
        <w:t>,</w:t>
      </w:r>
      <w:r w:rsidR="003D3CA9">
        <w:rPr>
          <w:szCs w:val="19"/>
          <w:shd w:val="clear" w:color="auto" w:fill="FFFFFF"/>
        </w:rPr>
        <w:t>8</w:t>
      </w:r>
      <w:r w:rsidR="007531A0">
        <w:rPr>
          <w:szCs w:val="19"/>
          <w:shd w:val="clear" w:color="auto" w:fill="FFFFFF"/>
        </w:rPr>
        <w:t xml:space="preserve">% i o </w:t>
      </w:r>
      <w:r w:rsidR="003D3CA9">
        <w:rPr>
          <w:szCs w:val="19"/>
          <w:shd w:val="clear" w:color="auto" w:fill="FFFFFF"/>
        </w:rPr>
        <w:t>0</w:t>
      </w:r>
      <w:r w:rsidR="007531A0">
        <w:rPr>
          <w:szCs w:val="19"/>
          <w:shd w:val="clear" w:color="auto" w:fill="FFFFFF"/>
        </w:rPr>
        <w:t>,</w:t>
      </w:r>
      <w:r w:rsidR="003D3CA9">
        <w:rPr>
          <w:szCs w:val="19"/>
          <w:shd w:val="clear" w:color="auto" w:fill="FFFFFF"/>
        </w:rPr>
        <w:t>9</w:t>
      </w:r>
      <w:r w:rsidR="007531A0">
        <w:rPr>
          <w:szCs w:val="19"/>
          <w:shd w:val="clear" w:color="auto" w:fill="FFFFFF"/>
        </w:rPr>
        <w:t>%)</w:t>
      </w:r>
      <w:r w:rsidR="00CF2D83">
        <w:rPr>
          <w:szCs w:val="19"/>
          <w:shd w:val="clear" w:color="auto" w:fill="FFFFFF"/>
        </w:rPr>
        <w:t>.</w:t>
      </w:r>
      <w:r w:rsidR="00CC3117" w:rsidRPr="00F33410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 xml:space="preserve">grupie aktywnych zawodowo </w:t>
      </w:r>
      <w:r w:rsidR="004969E5" w:rsidRPr="00F33410">
        <w:rPr>
          <w:szCs w:val="19"/>
          <w:shd w:val="clear" w:color="auto" w:fill="FFFFFF"/>
        </w:rPr>
        <w:t xml:space="preserve">większość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6A0E04">
        <w:rPr>
          <w:szCs w:val="19"/>
          <w:shd w:val="clear" w:color="auto" w:fill="FFFFFF"/>
        </w:rPr>
        <w:t>5</w:t>
      </w:r>
      <w:r w:rsidR="00995644">
        <w:rPr>
          <w:szCs w:val="19"/>
          <w:shd w:val="clear" w:color="auto" w:fill="FFFFFF"/>
        </w:rPr>
        <w:t>7</w:t>
      </w:r>
      <w:r w:rsidR="00CF2D83">
        <w:rPr>
          <w:szCs w:val="19"/>
          <w:shd w:val="clear" w:color="auto" w:fill="FFFFFF"/>
        </w:rPr>
        <w:t>,</w:t>
      </w:r>
      <w:r w:rsidR="00995644">
        <w:rPr>
          <w:szCs w:val="19"/>
          <w:shd w:val="clear" w:color="auto" w:fill="FFFFFF"/>
        </w:rPr>
        <w:t>7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995644">
        <w:rPr>
          <w:szCs w:val="19"/>
          <w:shd w:val="clear" w:color="auto" w:fill="FFFFFF"/>
        </w:rPr>
        <w:t>7</w:t>
      </w:r>
      <w:r w:rsidR="00636E93" w:rsidRPr="00F33410">
        <w:rPr>
          <w:szCs w:val="19"/>
          <w:shd w:val="clear" w:color="auto" w:fill="FFFFFF"/>
        </w:rPr>
        <w:t>,</w:t>
      </w:r>
      <w:r w:rsidR="00995644">
        <w:rPr>
          <w:szCs w:val="19"/>
          <w:shd w:val="clear" w:color="auto" w:fill="FFFFFF"/>
        </w:rPr>
        <w:t>2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</w:t>
      </w:r>
      <w:r w:rsidR="007531A0">
        <w:rPr>
          <w:szCs w:val="19"/>
          <w:shd w:val="clear" w:color="auto" w:fill="FFFFFF"/>
        </w:rPr>
        <w:t>7</w:t>
      </w:r>
      <w:r w:rsidR="00FF0F64" w:rsidRPr="00F33410">
        <w:rPr>
          <w:szCs w:val="19"/>
          <w:shd w:val="clear" w:color="auto" w:fill="FFFFFF"/>
        </w:rPr>
        <w:t>,</w:t>
      </w:r>
      <w:r w:rsidR="00995644">
        <w:rPr>
          <w:szCs w:val="19"/>
          <w:shd w:val="clear" w:color="auto" w:fill="FFFFFF"/>
        </w:rPr>
        <w:t>4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451633">
        <w:rPr>
          <w:szCs w:val="19"/>
          <w:shd w:val="clear" w:color="auto" w:fill="FFFFFF"/>
        </w:rPr>
        <w:t xml:space="preserve"> (</w:t>
      </w:r>
      <w:r w:rsidR="00BD1C3E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995644">
        <w:rPr>
          <w:szCs w:val="19"/>
          <w:shd w:val="clear" w:color="auto" w:fill="FFFFFF"/>
        </w:rPr>
        <w:t>1</w:t>
      </w:r>
      <w:r w:rsidR="00CB768B" w:rsidRPr="00F33410">
        <w:rPr>
          <w:szCs w:val="19"/>
          <w:shd w:val="clear" w:color="auto" w:fill="FFFFFF"/>
        </w:rPr>
        <w:t xml:space="preserve"> kwartale 202</w:t>
      </w:r>
      <w:r w:rsidR="00995644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r. udział ten wyniósł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995644">
        <w:rPr>
          <w:szCs w:val="19"/>
          <w:shd w:val="clear" w:color="auto" w:fill="FFFFFF"/>
        </w:rPr>
        <w:t>6</w:t>
      </w:r>
      <w:r w:rsidR="00370729" w:rsidRPr="00F33410">
        <w:rPr>
          <w:szCs w:val="19"/>
          <w:shd w:val="clear" w:color="auto" w:fill="FFFFFF"/>
        </w:rPr>
        <w:t>%</w:t>
      </w:r>
      <w:r w:rsidR="00CB768B" w:rsidRPr="00F33410">
        <w:rPr>
          <w:szCs w:val="19"/>
          <w:shd w:val="clear" w:color="auto" w:fill="FFFFFF"/>
        </w:rPr>
        <w:t>,</w:t>
      </w:r>
      <w:r w:rsidR="002E5564">
        <w:rPr>
          <w:szCs w:val="19"/>
          <w:shd w:val="clear" w:color="auto" w:fill="FFFFFF"/>
        </w:rPr>
        <w:t xml:space="preserve"> </w:t>
      </w:r>
      <w:r w:rsidR="00CB768B" w:rsidRPr="00F33410">
        <w:rPr>
          <w:szCs w:val="19"/>
          <w:shd w:val="clear" w:color="auto" w:fill="FFFFFF"/>
        </w:rPr>
        <w:t>a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w</w:t>
      </w:r>
      <w:r w:rsidR="00A603A7">
        <w:rPr>
          <w:szCs w:val="19"/>
          <w:shd w:val="clear" w:color="auto" w:fill="FFFFFF"/>
        </w:rPr>
        <w:t xml:space="preserve"> </w:t>
      </w:r>
      <w:r w:rsidR="00995644">
        <w:rPr>
          <w:szCs w:val="19"/>
          <w:shd w:val="clear" w:color="auto" w:fill="FFFFFF"/>
        </w:rPr>
        <w:t>4</w:t>
      </w:r>
      <w:r w:rsidR="00A603A7">
        <w:rPr>
          <w:szCs w:val="19"/>
          <w:shd w:val="clear" w:color="auto" w:fill="FFFFFF"/>
        </w:rPr>
        <w:t xml:space="preserve"> </w:t>
      </w:r>
      <w:r w:rsidR="00370729" w:rsidRPr="00F33410">
        <w:rPr>
          <w:szCs w:val="19"/>
          <w:shd w:val="clear" w:color="auto" w:fill="FFFFFF"/>
        </w:rPr>
        <w:t>kwartale 202</w:t>
      </w:r>
      <w:r w:rsidR="005C0B1B">
        <w:rPr>
          <w:szCs w:val="19"/>
          <w:shd w:val="clear" w:color="auto" w:fill="FFFFFF"/>
        </w:rPr>
        <w:t>3</w:t>
      </w:r>
      <w:r w:rsidR="00370729" w:rsidRPr="00F33410">
        <w:rPr>
          <w:szCs w:val="19"/>
          <w:shd w:val="clear" w:color="auto" w:fill="FFFFFF"/>
        </w:rPr>
        <w:t xml:space="preserve"> r.</w:t>
      </w:r>
      <w:r w:rsidR="00CB768B" w:rsidRPr="00F33410">
        <w:rPr>
          <w:szCs w:val="19"/>
          <w:shd w:val="clear" w:color="auto" w:fill="FFFFFF"/>
        </w:rPr>
        <w:t xml:space="preserve"> – 97,</w:t>
      </w:r>
      <w:r w:rsidR="00995644">
        <w:rPr>
          <w:szCs w:val="19"/>
          <w:shd w:val="clear" w:color="auto" w:fill="FFFFFF"/>
        </w:rPr>
        <w:t>0</w:t>
      </w:r>
      <w:r w:rsidR="00CB768B" w:rsidRPr="00F33410">
        <w:rPr>
          <w:szCs w:val="19"/>
          <w:shd w:val="clear" w:color="auto" w:fill="FFFFFF"/>
        </w:rPr>
        <w:t>%</w:t>
      </w:r>
      <w:r w:rsidR="00451633">
        <w:rPr>
          <w:szCs w:val="19"/>
          <w:shd w:val="clear" w:color="auto" w:fill="FFFFFF"/>
        </w:rPr>
        <w:t>)</w:t>
      </w:r>
      <w:r w:rsidR="00CB768B" w:rsidRPr="00F33410">
        <w:rPr>
          <w:szCs w:val="19"/>
          <w:shd w:val="clear" w:color="auto" w:fill="FFFFFF"/>
        </w:rPr>
        <w:t>.</w:t>
      </w:r>
    </w:p>
    <w:p w14:paraId="33337330" w14:textId="43F5651B" w:rsidR="0063713C" w:rsidRDefault="0063713C" w:rsidP="005D1776">
      <w:pPr>
        <w:pStyle w:val="tytuwykresumapytablicy"/>
        <w:spacing w:before="200" w:after="0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52534CF5" w:rsidR="00DB61B3" w:rsidRDefault="00673870" w:rsidP="00DB0CD1">
      <w:pPr>
        <w:spacing w:before="0" w:after="60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4FE5885" wp14:editId="1B59242B">
            <wp:extent cx="5090795" cy="3335020"/>
            <wp:effectExtent l="0" t="0" r="0" b="0"/>
            <wp:docPr id="3" name="Obraz 3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1 kwartału 2021 r. do 1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F5D73" w14:textId="7CF56653" w:rsidR="00BC37D7" w:rsidRDefault="001B7634" w:rsidP="00BC37D7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536B9660">
                <wp:simplePos x="0" y="0"/>
                <wp:positionH relativeFrom="column">
                  <wp:posOffset>5256530</wp:posOffset>
                </wp:positionH>
                <wp:positionV relativeFrom="paragraph">
                  <wp:posOffset>0</wp:posOffset>
                </wp:positionV>
                <wp:extent cx="1752600" cy="1858010"/>
                <wp:effectExtent l="0" t="0" r="0" b="0"/>
                <wp:wrapTight wrapText="bothSides">
                  <wp:wrapPolygon edited="0">
                    <wp:start x="704" y="0"/>
                    <wp:lineTo x="704" y="21260"/>
                    <wp:lineTo x="20661" y="21260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1 kwartale 2024 r. obniżył się zarówno w stosunku do analogicznego kwartału 2023 r., jak i w odniesieniu do poprzedniego kwartału (odpowiednio o 1,5 p.proc. i o 0,5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85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08EE8A43" w:rsidR="008016AA" w:rsidRDefault="001F6CE5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</w:t>
                            </w:r>
                            <w:r w:rsidR="00957639">
                              <w:t xml:space="preserve"> w 1 kwartale 2024 r. </w:t>
                            </w:r>
                            <w:r w:rsidR="00F818F7">
                              <w:t>obniżył się</w:t>
                            </w:r>
                            <w:r w:rsidR="00F1377C">
                              <w:t xml:space="preserve"> </w:t>
                            </w:r>
                            <w:r w:rsidR="00F818F7">
                              <w:t xml:space="preserve">zarówno </w:t>
                            </w:r>
                            <w:r w:rsidR="00E377C2">
                              <w:t>w</w:t>
                            </w:r>
                            <w:r w:rsidR="00957639">
                              <w:t> 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DC61E1">
                              <w:t>analogicznego kwartału 2023</w:t>
                            </w:r>
                            <w:r w:rsidR="004621AD">
                              <w:t xml:space="preserve"> </w:t>
                            </w:r>
                            <w:r w:rsidR="00DC61E1">
                              <w:t>r.</w:t>
                            </w:r>
                            <w:r w:rsidR="00F818F7">
                              <w:t xml:space="preserve">, jak i </w:t>
                            </w:r>
                            <w:r w:rsidR="00DC61E1">
                              <w:t>w odniesieniu do poprzedniego</w:t>
                            </w:r>
                            <w:r w:rsidR="00544EDE">
                              <w:t xml:space="preserve"> </w:t>
                            </w:r>
                            <w:r w:rsidR="002E1CA2">
                              <w:t>kwartał</w:t>
                            </w:r>
                            <w:r w:rsidR="00BC4047">
                              <w:t>u</w:t>
                            </w:r>
                            <w:r w:rsidR="00DC61E1">
                              <w:t xml:space="preserve"> </w:t>
                            </w:r>
                            <w:r w:rsidR="00F818F7">
                              <w:t>(</w:t>
                            </w:r>
                            <w:r w:rsidR="00B24E1C">
                              <w:t>odpowiednio</w:t>
                            </w:r>
                            <w:r w:rsidR="00957639">
                              <w:br/>
                            </w:r>
                            <w:r w:rsidR="00B24E1C">
                              <w:t xml:space="preserve"> o</w:t>
                            </w:r>
                            <w:r w:rsidR="00322514">
                              <w:t xml:space="preserve"> </w:t>
                            </w:r>
                            <w:r w:rsidR="00E04FF9">
                              <w:t>1</w:t>
                            </w:r>
                            <w:r w:rsidR="00B24E1C">
                              <w:t>,</w:t>
                            </w:r>
                            <w:r w:rsidR="00E04FF9">
                              <w:t>5</w:t>
                            </w:r>
                            <w:r w:rsidR="00322514">
                              <w:t xml:space="preserve"> </w:t>
                            </w:r>
                            <w:r w:rsidR="00B24E1C">
                              <w:t>p.proc.</w:t>
                            </w:r>
                            <w:r w:rsidR="004621AD">
                              <w:t xml:space="preserve"> </w:t>
                            </w:r>
                            <w:r w:rsidR="00B24E1C">
                              <w:t>i</w:t>
                            </w:r>
                            <w:r w:rsidR="0091764C">
                              <w:t xml:space="preserve"> </w:t>
                            </w:r>
                            <w:r w:rsidR="00F818F7">
                              <w:t>o 0,</w:t>
                            </w:r>
                            <w:r w:rsidR="00E04FF9">
                              <w:t>5</w:t>
                            </w:r>
                            <w:r w:rsidR="00F818F7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1 kwartale 2024 r. obniżył się zarówno w stosunku do analogicznego kwartału 2023 r., jak i w odniesieniu do poprzedniego kwartału (odpowiednio o 1,5 p.proc. i o 0,5 p.proc.)&#10;" style="position:absolute;margin-left:413.9pt;margin-top:0;width:138pt;height:146.3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" filled="f" stroked="f">
                <v:textbox>
                  <w:txbxContent>
                    <w:p w14:paraId="22E26D4E" w14:textId="08EE8A43" w:rsidR="008016AA" w:rsidRDefault="001F6CE5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</w:t>
                      </w:r>
                      <w:r w:rsidR="00957639">
                        <w:t xml:space="preserve"> w 1 kwartale 2024 r. </w:t>
                      </w:r>
                      <w:r w:rsidR="00F818F7">
                        <w:t>obniżył się</w:t>
                      </w:r>
                      <w:r w:rsidR="00F1377C">
                        <w:t xml:space="preserve"> </w:t>
                      </w:r>
                      <w:r w:rsidR="00F818F7">
                        <w:t xml:space="preserve">zarówno </w:t>
                      </w:r>
                      <w:r w:rsidR="00E377C2">
                        <w:t>w</w:t>
                      </w:r>
                      <w:r w:rsidR="00957639">
                        <w:t> 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DC61E1">
                        <w:t>analogicznego kwartału 2023</w:t>
                      </w:r>
                      <w:r w:rsidR="004621AD">
                        <w:t xml:space="preserve"> </w:t>
                      </w:r>
                      <w:r w:rsidR="00DC61E1">
                        <w:t>r.</w:t>
                      </w:r>
                      <w:r w:rsidR="00F818F7">
                        <w:t xml:space="preserve">, jak i </w:t>
                      </w:r>
                      <w:r w:rsidR="00DC61E1">
                        <w:t>w odniesieniu do poprzedniego</w:t>
                      </w:r>
                      <w:r w:rsidR="00544EDE">
                        <w:t xml:space="preserve"> </w:t>
                      </w:r>
                      <w:r w:rsidR="002E1CA2">
                        <w:t>kwartał</w:t>
                      </w:r>
                      <w:r w:rsidR="00BC4047">
                        <w:t>u</w:t>
                      </w:r>
                      <w:r w:rsidR="00DC61E1">
                        <w:t xml:space="preserve"> </w:t>
                      </w:r>
                      <w:r w:rsidR="00F818F7">
                        <w:t>(</w:t>
                      </w:r>
                      <w:r w:rsidR="00B24E1C">
                        <w:t>odpowiednio</w:t>
                      </w:r>
                      <w:r w:rsidR="00957639">
                        <w:br/>
                      </w:r>
                      <w:r w:rsidR="00B24E1C">
                        <w:t xml:space="preserve"> o</w:t>
                      </w:r>
                      <w:r w:rsidR="00322514">
                        <w:t xml:space="preserve"> </w:t>
                      </w:r>
                      <w:r w:rsidR="00E04FF9">
                        <w:t>1</w:t>
                      </w:r>
                      <w:r w:rsidR="00B24E1C">
                        <w:t>,</w:t>
                      </w:r>
                      <w:r w:rsidR="00E04FF9">
                        <w:t>5</w:t>
                      </w:r>
                      <w:r w:rsidR="00322514">
                        <w:t xml:space="preserve"> </w:t>
                      </w:r>
                      <w:proofErr w:type="spellStart"/>
                      <w:r w:rsidR="00B24E1C">
                        <w:t>p.proc</w:t>
                      </w:r>
                      <w:proofErr w:type="spellEnd"/>
                      <w:r w:rsidR="00B24E1C">
                        <w:t>.</w:t>
                      </w:r>
                      <w:r w:rsidR="004621AD">
                        <w:t xml:space="preserve"> </w:t>
                      </w:r>
                      <w:r w:rsidR="00B24E1C">
                        <w:t>i</w:t>
                      </w:r>
                      <w:r w:rsidR="0091764C">
                        <w:t xml:space="preserve"> </w:t>
                      </w:r>
                      <w:r w:rsidR="00F818F7">
                        <w:t>o 0,</w:t>
                      </w:r>
                      <w:r w:rsidR="00E04FF9">
                        <w:t>5</w:t>
                      </w:r>
                      <w:r w:rsidR="00F818F7">
                        <w:t xml:space="preserve"> </w:t>
                      </w:r>
                      <w:proofErr w:type="spellStart"/>
                      <w:r w:rsidR="00F818F7">
                        <w:t>p.proc</w:t>
                      </w:r>
                      <w:proofErr w:type="spellEnd"/>
                      <w:r w:rsidR="00F818F7">
                        <w:t>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7D7"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="00BC37D7" w:rsidRPr="00BA0BEB">
        <w:rPr>
          <w:szCs w:val="19"/>
          <w:shd w:val="clear" w:color="auto" w:fill="FFFFFF"/>
        </w:rPr>
        <w:t xml:space="preserve"> </w:t>
      </w:r>
      <w:r w:rsidR="00EB484E">
        <w:rPr>
          <w:szCs w:val="19"/>
          <w:shd w:val="clear" w:color="auto" w:fill="FFFFFF"/>
        </w:rPr>
        <w:t>1</w:t>
      </w:r>
      <w:r w:rsidR="00BC37D7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5E378F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>r. współczynnik aktywności zawodowej wyniósł 5</w:t>
      </w:r>
      <w:r w:rsidR="005E378F">
        <w:rPr>
          <w:szCs w:val="19"/>
          <w:shd w:val="clear" w:color="auto" w:fill="FFFFFF"/>
        </w:rPr>
        <w:t>2</w:t>
      </w:r>
      <w:r w:rsidR="00BC37D7" w:rsidRPr="00BA0BEB">
        <w:rPr>
          <w:szCs w:val="19"/>
          <w:shd w:val="clear" w:color="auto" w:fill="FFFFFF"/>
        </w:rPr>
        <w:t>,</w:t>
      </w:r>
      <w:r w:rsidR="00EB484E">
        <w:rPr>
          <w:szCs w:val="19"/>
          <w:shd w:val="clear" w:color="auto" w:fill="FFFFFF"/>
        </w:rPr>
        <w:t>3</w:t>
      </w:r>
      <w:r w:rsidR="00BC37D7"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="00BC37D7" w:rsidRPr="00BA0BEB">
        <w:rPr>
          <w:szCs w:val="19"/>
          <w:shd w:val="clear" w:color="auto" w:fill="FFFFFF"/>
        </w:rPr>
        <w:t>5</w:t>
      </w:r>
      <w:r w:rsidR="00BC37D7">
        <w:rPr>
          <w:szCs w:val="19"/>
          <w:shd w:val="clear" w:color="auto" w:fill="FFFFFF"/>
        </w:rPr>
        <w:t>8</w:t>
      </w:r>
      <w:r w:rsidR="00BC37D7" w:rsidRPr="00BA0BEB">
        <w:rPr>
          <w:szCs w:val="19"/>
          <w:shd w:val="clear" w:color="auto" w:fill="FFFFFF"/>
        </w:rPr>
        <w:t>,</w:t>
      </w:r>
      <w:r w:rsidR="00EB484E">
        <w:rPr>
          <w:szCs w:val="19"/>
          <w:shd w:val="clear" w:color="auto" w:fill="FFFFFF"/>
        </w:rPr>
        <w:t>5</w:t>
      </w:r>
      <w:r w:rsidR="00BC37D7" w:rsidRPr="00BA0BEB">
        <w:rPr>
          <w:szCs w:val="19"/>
          <w:shd w:val="clear" w:color="auto" w:fill="FFFFFF"/>
        </w:rPr>
        <w:t xml:space="preserve">%). Oznacza to, że </w:t>
      </w:r>
      <w:r w:rsidR="00BC37D7"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15–89 lat by</w:t>
      </w:r>
      <w:r w:rsidR="00BC37D7" w:rsidRPr="00BA0BEB">
        <w:rPr>
          <w:szCs w:val="19"/>
          <w:shd w:val="clear" w:color="auto" w:fill="FFFFFF"/>
        </w:rPr>
        <w:t>ł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aktywn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zawodowo, czyli prac</w:t>
      </w:r>
      <w:r w:rsidR="00BC37D7">
        <w:rPr>
          <w:szCs w:val="19"/>
          <w:shd w:val="clear" w:color="auto" w:fill="FFFFFF"/>
        </w:rPr>
        <w:t>owała</w:t>
      </w:r>
      <w:r w:rsidR="00BC37D7" w:rsidRPr="00BA0BEB">
        <w:rPr>
          <w:szCs w:val="19"/>
          <w:shd w:val="clear" w:color="auto" w:fill="FFFFFF"/>
        </w:rPr>
        <w:t xml:space="preserve"> lub poszukiwał</w:t>
      </w:r>
      <w:r w:rsidR="00BC37D7">
        <w:rPr>
          <w:szCs w:val="19"/>
          <w:shd w:val="clear" w:color="auto" w:fill="FFFFFF"/>
        </w:rPr>
        <w:t>a pracy</w:t>
      </w:r>
      <w:r w:rsidR="00BC37D7"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EB484E">
        <w:rPr>
          <w:szCs w:val="19"/>
          <w:shd w:val="clear" w:color="auto" w:fill="FFFFFF"/>
        </w:rPr>
        <w:t>1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="00BC37D7"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="00BC37D7" w:rsidRPr="00BA0BEB">
        <w:rPr>
          <w:szCs w:val="19"/>
          <w:shd w:val="clear" w:color="auto" w:fill="FFFFFF"/>
        </w:rPr>
        <w:t xml:space="preserve">. </w:t>
      </w:r>
      <w:r w:rsidR="00BC37D7">
        <w:rPr>
          <w:szCs w:val="19"/>
          <w:shd w:val="clear" w:color="auto" w:fill="FFFFFF"/>
        </w:rPr>
        <w:t>miejscu</w:t>
      </w:r>
      <w:r w:rsidR="00BC37D7"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="00BC37D7" w:rsidRPr="001C46FB">
        <w:rPr>
          <w:szCs w:val="19"/>
          <w:shd w:val="clear" w:color="auto" w:fill="FFFFFF"/>
        </w:rPr>
        <w:t>(</w:t>
      </w:r>
      <w:r w:rsidR="00480558">
        <w:rPr>
          <w:szCs w:val="19"/>
          <w:shd w:val="clear" w:color="auto" w:fill="FFFFFF"/>
        </w:rPr>
        <w:t xml:space="preserve">również </w:t>
      </w:r>
      <w:r w:rsidR="00BC37D7">
        <w:rPr>
          <w:szCs w:val="19"/>
          <w:shd w:val="clear" w:color="auto" w:fill="FFFFFF"/>
        </w:rPr>
        <w:t xml:space="preserve">na 16. </w:t>
      </w:r>
      <w:r w:rsidR="00323D24">
        <w:rPr>
          <w:szCs w:val="19"/>
          <w:shd w:val="clear" w:color="auto" w:fill="FFFFFF"/>
        </w:rPr>
        <w:t>p</w:t>
      </w:r>
      <w:r w:rsidR="00480558">
        <w:rPr>
          <w:szCs w:val="19"/>
          <w:shd w:val="clear" w:color="auto" w:fill="FFFFFF"/>
        </w:rPr>
        <w:t>ozycji</w:t>
      </w:r>
      <w:r w:rsidR="00323D24">
        <w:rPr>
          <w:szCs w:val="19"/>
          <w:shd w:val="clear" w:color="auto" w:fill="FFFFFF"/>
        </w:rPr>
        <w:t xml:space="preserve"> </w:t>
      </w:r>
      <w:r w:rsidR="00E1178F">
        <w:rPr>
          <w:szCs w:val="19"/>
          <w:shd w:val="clear" w:color="auto" w:fill="FFFFFF"/>
        </w:rPr>
        <w:t xml:space="preserve">było </w:t>
      </w:r>
      <w:r w:rsidR="00B521B7">
        <w:rPr>
          <w:szCs w:val="19"/>
          <w:shd w:val="clear" w:color="auto" w:fill="FFFFFF"/>
        </w:rPr>
        <w:t xml:space="preserve">kwartał </w:t>
      </w:r>
      <w:r w:rsidR="00480558">
        <w:rPr>
          <w:szCs w:val="19"/>
          <w:shd w:val="clear" w:color="auto" w:fill="FFFFFF"/>
        </w:rPr>
        <w:t>wcześniej</w:t>
      </w:r>
      <w:r w:rsidR="00A801C8">
        <w:rPr>
          <w:szCs w:val="19"/>
          <w:shd w:val="clear" w:color="auto" w:fill="FFFFFF"/>
        </w:rPr>
        <w:t>, a na 15. pozycji – rok wcześniej</w:t>
      </w:r>
      <w:r w:rsidR="00BC37D7">
        <w:rPr>
          <w:szCs w:val="19"/>
          <w:shd w:val="clear" w:color="auto" w:fill="FFFFFF"/>
        </w:rPr>
        <w:t>).</w:t>
      </w:r>
    </w:p>
    <w:p w14:paraId="10F33F56" w14:textId="67FDCCB9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0B63A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5014F4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0B63A2">
        <w:rPr>
          <w:szCs w:val="19"/>
          <w:shd w:val="clear" w:color="auto" w:fill="FFFFFF"/>
        </w:rPr>
        <w:t>3</w:t>
      </w:r>
      <w:r w:rsidR="003B203E">
        <w:rPr>
          <w:szCs w:val="19"/>
          <w:shd w:val="clear" w:color="auto" w:fill="FFFFFF"/>
        </w:rPr>
        <w:t>5–</w:t>
      </w:r>
      <w:r w:rsidR="000B63A2">
        <w:rPr>
          <w:szCs w:val="19"/>
          <w:shd w:val="clear" w:color="auto" w:fill="FFFFFF"/>
        </w:rPr>
        <w:t>4</w:t>
      </w:r>
      <w:r w:rsidR="003B203E">
        <w:rPr>
          <w:szCs w:val="19"/>
          <w:shd w:val="clear" w:color="auto" w:fill="FFFFFF"/>
        </w:rPr>
        <w:t>4</w:t>
      </w:r>
      <w:r w:rsidR="003B203E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3B203E">
        <w:rPr>
          <w:szCs w:val="19"/>
          <w:shd w:val="clear" w:color="auto" w:fill="FFFFFF"/>
        </w:rPr>
        <w:t>2</w:t>
      </w:r>
      <w:r w:rsidR="003B203E" w:rsidRPr="00650B10">
        <w:rPr>
          <w:szCs w:val="19"/>
          <w:shd w:val="clear" w:color="auto" w:fill="FFFFFF"/>
        </w:rPr>
        <w:t>5</w:t>
      </w:r>
      <w:r w:rsidR="003B203E">
        <w:rPr>
          <w:szCs w:val="19"/>
          <w:shd w:val="clear" w:color="auto" w:fill="FFFFFF"/>
        </w:rPr>
        <w:t>–3</w:t>
      </w:r>
      <w:r w:rsidR="003B203E" w:rsidRPr="00650B10">
        <w:rPr>
          <w:szCs w:val="19"/>
          <w:shd w:val="clear" w:color="auto" w:fill="FFFFFF"/>
        </w:rPr>
        <w:t>4</w:t>
      </w:r>
      <w:r w:rsidR="00D32CC1">
        <w:rPr>
          <w:szCs w:val="19"/>
          <w:shd w:val="clear" w:color="auto" w:fill="FFFFFF"/>
        </w:rPr>
        <w:t xml:space="preserve"> l</w:t>
      </w:r>
      <w:r w:rsidR="00650B10" w:rsidRPr="00650B10">
        <w:rPr>
          <w:szCs w:val="19"/>
          <w:shd w:val="clear" w:color="auto" w:fill="FFFFFF"/>
        </w:rPr>
        <w:t>a</w:t>
      </w:r>
      <w:r w:rsidR="00D32CC1">
        <w:rPr>
          <w:szCs w:val="19"/>
          <w:shd w:val="clear" w:color="auto" w:fill="FFFFFF"/>
        </w:rPr>
        <w:t>-</w:t>
      </w:r>
      <w:r w:rsidR="00650B10" w:rsidRPr="00650B10">
        <w:rPr>
          <w:szCs w:val="19"/>
          <w:shd w:val="clear" w:color="auto" w:fill="FFFFFF"/>
        </w:rPr>
        <w:t>ta (</w:t>
      </w:r>
      <w:r w:rsidR="005014F4">
        <w:rPr>
          <w:szCs w:val="19"/>
          <w:shd w:val="clear" w:color="auto" w:fill="FFFFFF"/>
        </w:rPr>
        <w:t>8</w:t>
      </w:r>
      <w:r w:rsidR="000B63A2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5014F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92755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wieku</w:t>
      </w:r>
      <w:r w:rsidR="00EB4499">
        <w:rPr>
          <w:szCs w:val="19"/>
          <w:shd w:val="clear" w:color="auto" w:fill="FFFFFF"/>
        </w:rPr>
        <w:t xml:space="preserve"> </w:t>
      </w:r>
      <w:r w:rsidR="000B63A2">
        <w:rPr>
          <w:szCs w:val="19"/>
          <w:shd w:val="clear" w:color="auto" w:fill="FFFFFF"/>
        </w:rPr>
        <w:t>1</w:t>
      </w:r>
      <w:r w:rsidR="000B63A2" w:rsidRPr="00650B10">
        <w:rPr>
          <w:szCs w:val="19"/>
          <w:shd w:val="clear" w:color="auto" w:fill="FFFFFF"/>
        </w:rPr>
        <w:t>5</w:t>
      </w:r>
      <w:r w:rsidR="000B63A2">
        <w:rPr>
          <w:szCs w:val="19"/>
          <w:shd w:val="clear" w:color="auto" w:fill="FFFFFF"/>
        </w:rPr>
        <w:t>–24</w:t>
      </w:r>
      <w:r w:rsidR="000B63A2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</w:t>
      </w:r>
      <w:r w:rsidR="000B63A2">
        <w:rPr>
          <w:szCs w:val="19"/>
          <w:shd w:val="clear" w:color="auto" w:fill="FFFFFF"/>
        </w:rPr>
        <w:t>a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0B63A2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,</w:t>
      </w:r>
      <w:r w:rsidR="000B63A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5014F4">
        <w:rPr>
          <w:szCs w:val="19"/>
          <w:shd w:val="clear" w:color="auto" w:fill="FFFFFF"/>
        </w:rPr>
        <w:t>również</w:t>
      </w:r>
      <w:r w:rsidR="001B3E54">
        <w:rPr>
          <w:szCs w:val="19"/>
          <w:shd w:val="clear" w:color="auto" w:fill="FFFFFF"/>
        </w:rPr>
        <w:t xml:space="preserve">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0B63A2">
        <w:rPr>
          <w:szCs w:val="19"/>
          <w:shd w:val="clear" w:color="auto" w:fill="FFFFFF"/>
        </w:rPr>
        <w:t>5</w:t>
      </w:r>
      <w:r w:rsidR="000B63A2" w:rsidRPr="00650B10">
        <w:rPr>
          <w:szCs w:val="19"/>
          <w:shd w:val="clear" w:color="auto" w:fill="FFFFFF"/>
        </w:rPr>
        <w:t>5</w:t>
      </w:r>
      <w:r w:rsidR="000B63A2">
        <w:rPr>
          <w:szCs w:val="19"/>
          <w:shd w:val="clear" w:color="auto" w:fill="FFFFFF"/>
        </w:rPr>
        <w:t xml:space="preserve">–89 </w:t>
      </w:r>
      <w:r w:rsidR="00650B10" w:rsidRPr="00650B10">
        <w:rPr>
          <w:szCs w:val="19"/>
          <w:shd w:val="clear" w:color="auto" w:fill="FFFFFF"/>
        </w:rPr>
        <w:t>lat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0B63A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0B63A2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3A4933C2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CF6E88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,</w:t>
      </w:r>
      <w:r w:rsidR="00CF6E88">
        <w:rPr>
          <w:szCs w:val="19"/>
          <w:shd w:val="clear" w:color="auto" w:fill="FFFFFF"/>
        </w:rPr>
        <w:t>5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CF6E88">
        <w:rPr>
          <w:szCs w:val="19"/>
          <w:shd w:val="clear" w:color="auto" w:fill="FFFFFF"/>
        </w:rPr>
        <w:t>10</w:t>
      </w:r>
      <w:r w:rsidR="007F028D" w:rsidRPr="00604D05">
        <w:rPr>
          <w:szCs w:val="19"/>
          <w:shd w:val="clear" w:color="auto" w:fill="FFFFFF"/>
        </w:rPr>
        <w:t>,</w:t>
      </w:r>
      <w:r w:rsidR="00CF6E88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065FA2EB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</w:t>
      </w:r>
      <w:r w:rsidR="00DE4B29">
        <w:rPr>
          <w:shd w:val="clear" w:color="auto" w:fill="FFFFFF"/>
        </w:rPr>
        <w:t xml:space="preserve">w województwie podkarpackim </w:t>
      </w:r>
      <w:r w:rsidR="00D9163E">
        <w:rPr>
          <w:shd w:val="clear" w:color="auto" w:fill="FFFFFF"/>
        </w:rPr>
        <w:t>według statusu na rynku pracy oraz podstawowych wskaźników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lica 1"/>
        <w:tblDescription w:val="Aktywność ekonomiczna ludności w województwie podkarpackim według statusu na rynku pracy oraz podstawowych wskaźników. Dane do tablicy dostępne są także w załączonym pliku Excel."/>
      </w:tblPr>
      <w:tblGrid>
        <w:gridCol w:w="3990"/>
        <w:gridCol w:w="1405"/>
        <w:gridCol w:w="1336"/>
        <w:gridCol w:w="69"/>
        <w:gridCol w:w="1267"/>
      </w:tblGrid>
      <w:tr w:rsidR="003563E9" w:rsidRPr="004C525D" w14:paraId="713612D0" w14:textId="77777777" w:rsidTr="003563E9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3563E9" w:rsidRPr="004C525D" w:rsidRDefault="003563E9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169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E40D37" w14:textId="77AA98D5" w:rsidR="003563E9" w:rsidRPr="004C525D" w:rsidRDefault="003563E9" w:rsidP="00E13244">
            <w:pPr>
              <w:pStyle w:val="Tablicagwkarodek"/>
            </w:pPr>
            <w:r w:rsidRPr="004C525D">
              <w:t>202</w:t>
            </w:r>
            <w:r>
              <w:t>3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5EF1A71B" w:rsidR="003563E9" w:rsidRPr="004C525D" w:rsidRDefault="003563E9" w:rsidP="00E13244">
            <w:pPr>
              <w:pStyle w:val="Tablicagwkarodek"/>
            </w:pPr>
            <w:r>
              <w:t>2024</w:t>
            </w:r>
          </w:p>
        </w:tc>
      </w:tr>
      <w:tr w:rsidR="002064C5" w:rsidRPr="004C525D" w14:paraId="191EF6DE" w14:textId="77777777" w:rsidTr="00B029AB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42C75EBC" w:rsidR="002064C5" w:rsidRPr="004C525D" w:rsidRDefault="003563E9" w:rsidP="00346212">
            <w:pPr>
              <w:pStyle w:val="Tablicagwkarodek"/>
            </w:pPr>
            <w:r>
              <w:t>1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4EC6A3AA" w:rsidR="002064C5" w:rsidRPr="004C525D" w:rsidRDefault="003563E9" w:rsidP="00346212">
            <w:pPr>
              <w:pStyle w:val="Tablicagwkarodek"/>
            </w:pPr>
            <w:r>
              <w:t>4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003117C4" w:rsidR="002064C5" w:rsidRPr="004C525D" w:rsidRDefault="003563E9" w:rsidP="00346212">
            <w:pPr>
              <w:pStyle w:val="Tablicagwkarodek"/>
            </w:pPr>
            <w:r>
              <w:t>1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9A3607" w:rsidRPr="004C525D" w14:paraId="4B7CE50C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9A3607" w:rsidRPr="004C525D" w:rsidRDefault="009A3607" w:rsidP="009A3607">
            <w:pPr>
              <w:pStyle w:val="Tablicaboczek"/>
            </w:pPr>
            <w:bookmarkStart w:id="0" w:name="_Hlk161732915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F92C2" w14:textId="5944C587" w:rsidR="009A3607" w:rsidRPr="004C525D" w:rsidRDefault="00461759" w:rsidP="009E598F">
            <w:pPr>
              <w:pStyle w:val="Tablicadanerodek"/>
            </w:pPr>
            <w:r>
              <w:t>870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E18C9" w14:textId="4E552798" w:rsidR="009A3607" w:rsidRPr="004C525D" w:rsidRDefault="008E0F32" w:rsidP="009E598F">
            <w:pPr>
              <w:pStyle w:val="Tablicadanerodek"/>
            </w:pPr>
            <w:r>
              <w:t>854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3997AE" w14:textId="7EB80306" w:rsidR="009A3607" w:rsidRPr="004C525D" w:rsidRDefault="006606EB" w:rsidP="009E598F">
            <w:pPr>
              <w:pStyle w:val="Tablicadanerodek"/>
            </w:pPr>
            <w:r>
              <w:t>846</w:t>
            </w:r>
          </w:p>
        </w:tc>
      </w:tr>
      <w:tr w:rsidR="009A3607" w:rsidRPr="004C525D" w14:paraId="1B3AB9B5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9A3607" w:rsidRPr="004C525D" w:rsidRDefault="009A3607" w:rsidP="009A3607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44BC4" w14:textId="589546F9" w:rsidR="009A3607" w:rsidRPr="004C525D" w:rsidRDefault="00461759" w:rsidP="009E598F">
            <w:pPr>
              <w:pStyle w:val="Tablicadanerodek"/>
            </w:pPr>
            <w:r>
              <w:t>832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FB8A53" w14:textId="59D72B67" w:rsidR="009A3607" w:rsidRPr="004C525D" w:rsidRDefault="008E0F32" w:rsidP="009E598F">
            <w:pPr>
              <w:pStyle w:val="Tablicadanerodek"/>
            </w:pPr>
            <w:r>
              <w:t>804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67030" w14:textId="7A52CCD5" w:rsidR="009A3607" w:rsidRPr="004C525D" w:rsidRDefault="006606EB" w:rsidP="009E598F">
            <w:pPr>
              <w:pStyle w:val="Tablicadanerodek"/>
            </w:pPr>
            <w:r>
              <w:t>810</w:t>
            </w:r>
          </w:p>
        </w:tc>
      </w:tr>
      <w:tr w:rsidR="009A3607" w:rsidRPr="004C525D" w14:paraId="1521FCB4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9A3607" w:rsidRPr="004C525D" w:rsidRDefault="009A3607" w:rsidP="009A3607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752EB" w14:textId="6C2A195D" w:rsidR="009A3607" w:rsidRPr="004C525D" w:rsidRDefault="00461759" w:rsidP="009E598F">
            <w:pPr>
              <w:pStyle w:val="Tablicadanerodek"/>
            </w:pPr>
            <w:r>
              <w:t>37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E4C7BB" w14:textId="256F2946" w:rsidR="009A3607" w:rsidRPr="004C525D" w:rsidRDefault="008E0F32" w:rsidP="009E598F">
            <w:pPr>
              <w:pStyle w:val="Tablicadanerodek"/>
            </w:pPr>
            <w:r>
              <w:t>50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F19EA" w14:textId="01B5F654" w:rsidR="009A3607" w:rsidRPr="004C525D" w:rsidRDefault="006606EB" w:rsidP="009E598F">
            <w:pPr>
              <w:pStyle w:val="Tablicadanerodek"/>
            </w:pPr>
            <w:r>
              <w:t>37</w:t>
            </w:r>
          </w:p>
        </w:tc>
      </w:tr>
      <w:tr w:rsidR="009A3607" w:rsidRPr="004C525D" w14:paraId="037032D5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9A3607" w:rsidRPr="004C525D" w:rsidRDefault="009A3607" w:rsidP="009A360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43D9" w14:textId="452BA771" w:rsidR="009A3607" w:rsidRPr="004C525D" w:rsidRDefault="00461759" w:rsidP="009E598F">
            <w:pPr>
              <w:pStyle w:val="Tablicadanerodek"/>
            </w:pPr>
            <w:r>
              <w:t>748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0E9A52" w14:textId="03613307" w:rsidR="009A3607" w:rsidRPr="004C525D" w:rsidRDefault="008E0F32" w:rsidP="009E598F">
            <w:pPr>
              <w:pStyle w:val="Tablicadanerodek"/>
            </w:pPr>
            <w:r>
              <w:t>763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43285C" w14:textId="5766081C" w:rsidR="009A3607" w:rsidRPr="004C525D" w:rsidRDefault="006606EB" w:rsidP="009E598F">
            <w:pPr>
              <w:pStyle w:val="Tablicadanerodek"/>
            </w:pPr>
            <w:r>
              <w:t>770</w:t>
            </w:r>
          </w:p>
        </w:tc>
      </w:tr>
      <w:tr w:rsidR="009A3607" w:rsidRPr="004C525D" w14:paraId="6A4E13E1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9A3607" w:rsidRPr="004C525D" w:rsidRDefault="009A3607" w:rsidP="009A360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BC26F" w14:textId="3047962D" w:rsidR="009A3607" w:rsidRPr="004C525D" w:rsidRDefault="00461759" w:rsidP="009E598F">
            <w:pPr>
              <w:pStyle w:val="Tablicadanerodek"/>
            </w:pPr>
            <w:r>
              <w:t>53,8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7F1065" w14:textId="12261221" w:rsidR="009A3607" w:rsidRPr="004C525D" w:rsidRDefault="008E0F32" w:rsidP="009E598F">
            <w:pPr>
              <w:pStyle w:val="Tablicadanerodek"/>
            </w:pPr>
            <w:r>
              <w:t>52,8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A4A4AA" w14:textId="10D9D447" w:rsidR="009A3607" w:rsidRPr="004C525D" w:rsidRDefault="006606EB" w:rsidP="009E598F">
            <w:pPr>
              <w:pStyle w:val="Tablicadanerodek"/>
            </w:pPr>
            <w:r>
              <w:t>52,3</w:t>
            </w:r>
          </w:p>
        </w:tc>
      </w:tr>
      <w:tr w:rsidR="009A3607" w:rsidRPr="004C525D" w14:paraId="71E3DE17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9A3607" w:rsidRPr="004C525D" w:rsidRDefault="009A3607" w:rsidP="009A360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68E21" w14:textId="4A167298" w:rsidR="009A3607" w:rsidRPr="004C525D" w:rsidRDefault="00461759" w:rsidP="009E598F">
            <w:pPr>
              <w:pStyle w:val="Tablicadanerodek"/>
            </w:pPr>
            <w:r>
              <w:t>51,4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74534" w14:textId="700A36E0" w:rsidR="009A3607" w:rsidRPr="004C525D" w:rsidRDefault="008E0F32" w:rsidP="009E598F">
            <w:pPr>
              <w:pStyle w:val="Tablicadanerodek"/>
            </w:pPr>
            <w:r>
              <w:t>49,7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6C517" w14:textId="7A0DA7F7" w:rsidR="009A3607" w:rsidRPr="004C525D" w:rsidRDefault="006606EB" w:rsidP="009E598F">
            <w:pPr>
              <w:pStyle w:val="Tablicadanerodek"/>
            </w:pPr>
            <w:r>
              <w:t>50,1</w:t>
            </w:r>
          </w:p>
        </w:tc>
      </w:tr>
      <w:tr w:rsidR="009A3607" w:rsidRPr="004C525D" w14:paraId="19203794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9A3607" w:rsidRPr="004C525D" w:rsidRDefault="009A3607" w:rsidP="009A360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619F9" w14:textId="63855481" w:rsidR="009A3607" w:rsidRPr="004C525D" w:rsidRDefault="00461759" w:rsidP="009E598F">
            <w:pPr>
              <w:pStyle w:val="Tablicadanerodek"/>
            </w:pPr>
            <w:r>
              <w:t>4,3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F1FC0" w14:textId="7BBD99EA" w:rsidR="009A3607" w:rsidRPr="004C525D" w:rsidRDefault="008E0F32" w:rsidP="009E598F">
            <w:pPr>
              <w:pStyle w:val="Tablicadanerodek"/>
            </w:pPr>
            <w:r>
              <w:t>5,9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1EEBA" w14:textId="05270FA7" w:rsidR="009A3607" w:rsidRPr="004C525D" w:rsidRDefault="006606EB" w:rsidP="009E598F">
            <w:pPr>
              <w:pStyle w:val="Tablicadanerodek"/>
            </w:pPr>
            <w:r>
              <w:t>4,4</w:t>
            </w:r>
          </w:p>
        </w:tc>
      </w:tr>
      <w:bookmarkEnd w:id="0"/>
      <w:tr w:rsidR="009A3607" w:rsidRPr="00515851" w14:paraId="6DA25069" w14:textId="77777777" w:rsidTr="00C747EA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9A3607" w:rsidRPr="00515851" w:rsidRDefault="009A3607" w:rsidP="009A3607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8F73F9" w:rsidRPr="004C525D" w14:paraId="632BF1FA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8F73F9" w:rsidRPr="004C525D" w:rsidRDefault="008F73F9" w:rsidP="008F73F9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B77AD" w14:textId="3ABACD43" w:rsidR="008F73F9" w:rsidRDefault="008F73F9" w:rsidP="008F73F9">
            <w:pPr>
              <w:pStyle w:val="Tablicadanerodek"/>
            </w:pPr>
            <w:r>
              <w:t>849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3A3" w14:textId="3487C182" w:rsidR="008F73F9" w:rsidRDefault="0066438D" w:rsidP="008F73F9">
            <w:pPr>
              <w:pStyle w:val="Tablicadanerodek"/>
            </w:pPr>
            <w:r>
              <w:t>828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BE279" w14:textId="62B171A9" w:rsidR="008F73F9" w:rsidRDefault="008F73F9" w:rsidP="008F73F9">
            <w:pPr>
              <w:pStyle w:val="Tablicadanerodek"/>
            </w:pPr>
            <w:r>
              <w:t>824</w:t>
            </w:r>
          </w:p>
        </w:tc>
      </w:tr>
      <w:tr w:rsidR="008F73F9" w:rsidRPr="004C525D" w14:paraId="7638B7EE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8F73F9" w:rsidRPr="004C525D" w:rsidRDefault="008F73F9" w:rsidP="008F73F9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41F56" w14:textId="2B6148E0" w:rsidR="008F73F9" w:rsidRDefault="008F73F9" w:rsidP="008F73F9">
            <w:pPr>
              <w:pStyle w:val="Tablicadanerodek"/>
            </w:pPr>
            <w:r>
              <w:t>812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0309FA" w14:textId="4A977852" w:rsidR="008F73F9" w:rsidRDefault="0066438D" w:rsidP="008F73F9">
            <w:pPr>
              <w:pStyle w:val="Tablicadanerodek"/>
            </w:pPr>
            <w:r>
              <w:t>778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2663B" w14:textId="2DB71D9C" w:rsidR="008F73F9" w:rsidRDefault="008F73F9" w:rsidP="008F73F9">
            <w:pPr>
              <w:pStyle w:val="Tablicadanerodek"/>
            </w:pPr>
            <w:r>
              <w:t>788</w:t>
            </w:r>
          </w:p>
        </w:tc>
      </w:tr>
      <w:tr w:rsidR="008F73F9" w:rsidRPr="004C525D" w14:paraId="5C94517A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8F73F9" w:rsidRPr="004C525D" w:rsidRDefault="008F73F9" w:rsidP="008F73F9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8D4D6" w14:textId="4E35826E" w:rsidR="008F73F9" w:rsidRDefault="008F73F9" w:rsidP="008F73F9">
            <w:pPr>
              <w:pStyle w:val="Tablicadanerodek"/>
            </w:pPr>
            <w:r>
              <w:t>37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9DF66" w14:textId="1A208B1F" w:rsidR="008F73F9" w:rsidRDefault="0066438D" w:rsidP="008F73F9">
            <w:pPr>
              <w:pStyle w:val="Tablicadanerodek"/>
            </w:pPr>
            <w:r>
              <w:t>50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C14BB" w14:textId="10988451" w:rsidR="008F73F9" w:rsidRDefault="008F73F9" w:rsidP="008F73F9">
            <w:pPr>
              <w:pStyle w:val="Tablicadanerodek"/>
            </w:pPr>
            <w:r>
              <w:t>37</w:t>
            </w:r>
          </w:p>
        </w:tc>
      </w:tr>
      <w:tr w:rsidR="008F73F9" w:rsidRPr="004C525D" w14:paraId="3F9C0A36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8F73F9" w:rsidRPr="004C525D" w:rsidRDefault="008F73F9" w:rsidP="008F73F9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74774" w14:textId="75D9939E" w:rsidR="008F73F9" w:rsidRDefault="008F73F9" w:rsidP="008F73F9">
            <w:pPr>
              <w:pStyle w:val="Tablicadanerodek"/>
            </w:pPr>
            <w:r>
              <w:t>284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1CD5D3" w14:textId="15C97CCE" w:rsidR="008F73F9" w:rsidRDefault="0066438D" w:rsidP="008F73F9">
            <w:pPr>
              <w:pStyle w:val="Tablicadanerodek"/>
            </w:pPr>
            <w:r>
              <w:t>285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3F1B1" w14:textId="690B549E" w:rsidR="008F73F9" w:rsidRDefault="008F73F9" w:rsidP="008F73F9">
            <w:pPr>
              <w:pStyle w:val="Tablicadanerodek"/>
            </w:pPr>
            <w:r>
              <w:t>281</w:t>
            </w:r>
          </w:p>
        </w:tc>
      </w:tr>
      <w:tr w:rsidR="008F73F9" w:rsidRPr="004C525D" w14:paraId="56659DB6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8F73F9" w:rsidRPr="004C525D" w:rsidRDefault="008F73F9" w:rsidP="008F73F9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7EFAC" w14:textId="3701168D" w:rsidR="008F73F9" w:rsidRDefault="008F73F9" w:rsidP="008F73F9">
            <w:pPr>
              <w:pStyle w:val="Tablicadanerodek"/>
            </w:pPr>
            <w:r>
              <w:t>74,9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C2738C" w14:textId="46CB357C" w:rsidR="008F73F9" w:rsidRDefault="0066438D" w:rsidP="008F73F9">
            <w:pPr>
              <w:pStyle w:val="Tablicadanerodek"/>
            </w:pPr>
            <w:r>
              <w:t>74,5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7A86F" w14:textId="31126C75" w:rsidR="008F73F9" w:rsidRDefault="008F73F9" w:rsidP="008F73F9">
            <w:pPr>
              <w:pStyle w:val="Tablicadanerodek"/>
            </w:pPr>
            <w:r>
              <w:t>74,6</w:t>
            </w:r>
          </w:p>
        </w:tc>
      </w:tr>
      <w:tr w:rsidR="008F73F9" w:rsidRPr="004C525D" w14:paraId="57A46E34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8F73F9" w:rsidRPr="004C525D" w:rsidRDefault="008F73F9" w:rsidP="008F73F9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DB6EE9" w14:textId="445B4183" w:rsidR="008F73F9" w:rsidRDefault="008F73F9" w:rsidP="008F73F9">
            <w:pPr>
              <w:pStyle w:val="Tablicadanerodek"/>
            </w:pPr>
            <w:r>
              <w:t>71,7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3AA1D6" w14:textId="45FF549E" w:rsidR="008F73F9" w:rsidRDefault="0066438D" w:rsidP="008F73F9">
            <w:pPr>
              <w:pStyle w:val="Tablicadanerodek"/>
            </w:pPr>
            <w:r>
              <w:t>70,0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F4344" w14:textId="3B673B02" w:rsidR="008F73F9" w:rsidRDefault="008F73F9" w:rsidP="008F73F9">
            <w:pPr>
              <w:pStyle w:val="Tablicadanerodek"/>
            </w:pPr>
            <w:r>
              <w:t>71,3</w:t>
            </w:r>
          </w:p>
        </w:tc>
      </w:tr>
      <w:tr w:rsidR="008F73F9" w:rsidRPr="004C525D" w14:paraId="0BA259C4" w14:textId="77777777" w:rsidTr="009E598F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8F73F9" w:rsidRPr="004C525D" w:rsidRDefault="008F73F9" w:rsidP="008F73F9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0B58EB" w14:textId="312DC637" w:rsidR="008F73F9" w:rsidRDefault="008F73F9" w:rsidP="008F73F9">
            <w:pPr>
              <w:pStyle w:val="Tablicadanerodek"/>
            </w:pPr>
            <w:r>
              <w:t>4,4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A5F3AD0" w14:textId="3C5661BF" w:rsidR="008F73F9" w:rsidRDefault="0066438D" w:rsidP="008F73F9">
            <w:pPr>
              <w:pStyle w:val="Tablicadanerodek"/>
            </w:pPr>
            <w:r>
              <w:t>6,0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6018C1" w14:textId="38EE3882" w:rsidR="008F73F9" w:rsidRDefault="008F73F9" w:rsidP="008F73F9">
            <w:pPr>
              <w:pStyle w:val="Tablicadanerodek"/>
            </w:pPr>
            <w:r>
              <w:t>4,5</w:t>
            </w:r>
          </w:p>
        </w:tc>
      </w:tr>
    </w:tbl>
    <w:p w14:paraId="0400F2B9" w14:textId="2847AE29" w:rsidR="00BF51B9" w:rsidRPr="003E248C" w:rsidRDefault="00BF51B9" w:rsidP="00033A91">
      <w:pPr>
        <w:pStyle w:val="Tablicanotka"/>
        <w:spacing w:after="0"/>
      </w:pPr>
      <w:r>
        <w:t>a</w:t>
      </w:r>
      <w:r w:rsidR="004B1152">
        <w:t xml:space="preserve"> </w:t>
      </w:r>
      <w:r>
        <w:t xml:space="preserve">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21E47920" w:rsidR="00BF51B9" w:rsidRDefault="00BF51B9" w:rsidP="00033A91">
      <w:pPr>
        <w:pStyle w:val="Tablicanotka"/>
        <w:spacing w:before="0"/>
      </w:pPr>
      <w:r>
        <w:t>b</w:t>
      </w:r>
      <w:r w:rsidR="004B1152">
        <w:t xml:space="preserve"> </w:t>
      </w:r>
      <w:r>
        <w:t xml:space="preserve"> Osoby w wieku 15–74 lata.</w:t>
      </w:r>
    </w:p>
    <w:p w14:paraId="554C2A29" w14:textId="425ACF65" w:rsidR="00FB0024" w:rsidRPr="00925E0B" w:rsidRDefault="00A25A8A" w:rsidP="007266DD">
      <w:pPr>
        <w:pStyle w:val="Nagwek1"/>
        <w:suppressAutoHyphens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522C7ABE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28660D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28660D">
        <w:rPr>
          <w:szCs w:val="19"/>
          <w:shd w:val="clear" w:color="auto" w:fill="FFFFFF"/>
        </w:rPr>
        <w:t>4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A673DD">
        <w:rPr>
          <w:szCs w:val="19"/>
          <w:shd w:val="clear" w:color="auto" w:fill="FFFFFF"/>
        </w:rPr>
        <w:t>1</w:t>
      </w:r>
      <w:r w:rsidR="00A85B70">
        <w:rPr>
          <w:szCs w:val="19"/>
          <w:shd w:val="clear" w:color="auto" w:fill="FFFFFF"/>
        </w:rPr>
        <w:t>0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A673DD">
        <w:rPr>
          <w:szCs w:val="19"/>
          <w:shd w:val="clear" w:color="auto" w:fill="FFFFFF"/>
        </w:rPr>
        <w:t>7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BF6040">
        <w:rPr>
          <w:szCs w:val="19"/>
          <w:shd w:val="clear" w:color="auto" w:fill="FFFFFF"/>
        </w:rPr>
        <w:t xml:space="preserve">obniżyła się w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kwartału 202</w:t>
      </w:r>
      <w:r w:rsidR="00A673DD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r.</w:t>
      </w:r>
      <w:r w:rsidR="00A673DD">
        <w:rPr>
          <w:szCs w:val="19"/>
          <w:shd w:val="clear" w:color="auto" w:fill="FFFFFF"/>
        </w:rPr>
        <w:t xml:space="preserve"> (</w:t>
      </w:r>
      <w:r w:rsidR="00A673DD" w:rsidRPr="00A673DD">
        <w:rPr>
          <w:szCs w:val="19"/>
          <w:shd w:val="clear" w:color="auto" w:fill="FFFFFF"/>
        </w:rPr>
        <w:t>o 2,6%</w:t>
      </w:r>
      <w:r w:rsidR="00A673DD">
        <w:rPr>
          <w:szCs w:val="19"/>
          <w:shd w:val="clear" w:color="auto" w:fill="FFFFFF"/>
        </w:rPr>
        <w:t>)</w:t>
      </w:r>
      <w:r w:rsidR="008147D5">
        <w:rPr>
          <w:szCs w:val="19"/>
          <w:shd w:val="clear" w:color="auto" w:fill="FFFFFF"/>
        </w:rPr>
        <w:t xml:space="preserve">, </w:t>
      </w:r>
      <w:r w:rsidR="00A673DD">
        <w:rPr>
          <w:szCs w:val="19"/>
          <w:shd w:val="clear" w:color="auto" w:fill="FFFFFF"/>
        </w:rPr>
        <w:t xml:space="preserve">wzrosła natomiast </w:t>
      </w:r>
      <w:r w:rsidR="008147D5">
        <w:rPr>
          <w:szCs w:val="19"/>
          <w:shd w:val="clear" w:color="auto" w:fill="FFFFFF"/>
        </w:rPr>
        <w:t xml:space="preserve">w stosunku do </w:t>
      </w:r>
      <w:r w:rsidR="00A673DD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3D3206">
        <w:rPr>
          <w:szCs w:val="19"/>
          <w:shd w:val="clear" w:color="auto" w:fill="FFFFFF"/>
        </w:rPr>
        <w:t>3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(o</w:t>
      </w:r>
      <w:r w:rsidR="00FF30FE">
        <w:rPr>
          <w:szCs w:val="19"/>
          <w:shd w:val="clear" w:color="auto" w:fill="FFFFFF"/>
        </w:rPr>
        <w:t> </w:t>
      </w:r>
      <w:r w:rsidR="00A673DD">
        <w:rPr>
          <w:szCs w:val="19"/>
          <w:shd w:val="clear" w:color="auto" w:fill="FFFFFF"/>
        </w:rPr>
        <w:t>0</w:t>
      </w:r>
      <w:r w:rsidR="00BF6040">
        <w:rPr>
          <w:szCs w:val="19"/>
          <w:shd w:val="clear" w:color="auto" w:fill="FFFFFF"/>
        </w:rPr>
        <w:t>,</w:t>
      </w:r>
      <w:r w:rsidR="00A673DD">
        <w:rPr>
          <w:szCs w:val="19"/>
          <w:shd w:val="clear" w:color="auto" w:fill="FFFFFF"/>
        </w:rPr>
        <w:t>7</w:t>
      </w:r>
      <w:r w:rsidR="00505176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 xml:space="preserve">osób pracujących </w:t>
      </w:r>
      <w:r w:rsidR="00A673DD" w:rsidRPr="00A673DD">
        <w:rPr>
          <w:szCs w:val="19"/>
          <w:shd w:val="clear" w:color="auto" w:fill="FFFFFF"/>
        </w:rPr>
        <w:t>ze względu na miejsce zamieszkania większość stanowili mieszkańcy wsi,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 xml:space="preserve">(po </w:t>
      </w:r>
      <w:r w:rsidR="00A673DD">
        <w:rPr>
          <w:szCs w:val="19"/>
          <w:shd w:val="clear" w:color="auto" w:fill="FFFFFF"/>
        </w:rPr>
        <w:t>57</w:t>
      </w:r>
      <w:r w:rsidR="00A673DD" w:rsidRPr="00A673DD">
        <w:rPr>
          <w:szCs w:val="19"/>
          <w:shd w:val="clear" w:color="auto" w:fill="FFFFFF"/>
        </w:rPr>
        <w:t>,</w:t>
      </w:r>
      <w:r w:rsidR="00A673DD">
        <w:rPr>
          <w:szCs w:val="19"/>
          <w:shd w:val="clear" w:color="auto" w:fill="FFFFFF"/>
        </w:rPr>
        <w:t>4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7B283AE0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375112">
        <w:rPr>
          <w:szCs w:val="19"/>
          <w:shd w:val="clear" w:color="auto" w:fill="FFFFFF"/>
        </w:rPr>
        <w:t>29</w:t>
      </w:r>
      <w:r w:rsidRPr="00094287">
        <w:rPr>
          <w:szCs w:val="19"/>
          <w:shd w:val="clear" w:color="auto" w:fill="FFFFFF"/>
        </w:rPr>
        <w:t>,</w:t>
      </w:r>
      <w:r w:rsidR="00375112">
        <w:rPr>
          <w:szCs w:val="19"/>
          <w:shd w:val="clear" w:color="auto" w:fill="FFFFFF"/>
        </w:rPr>
        <w:t>4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lata (</w:t>
      </w:r>
      <w:r w:rsidR="00C56153" w:rsidRPr="00BC36B4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375112" w:rsidRPr="00BC36B4">
        <w:rPr>
          <w:szCs w:val="19"/>
          <w:shd w:val="clear" w:color="auto" w:fill="FFFFFF"/>
        </w:rPr>
        <w:t>2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865DD4" w:rsidRPr="00BC36B4">
        <w:rPr>
          <w:szCs w:val="19"/>
          <w:shd w:val="clear" w:color="auto" w:fill="FFFFFF"/>
        </w:rPr>
        <w:t xml:space="preserve"> Natomiast</w:t>
      </w:r>
      <w:r w:rsidR="00E32986" w:rsidRPr="00094287">
        <w:rPr>
          <w:szCs w:val="19"/>
          <w:shd w:val="clear" w:color="auto" w:fill="FFFFFF"/>
        </w:rPr>
        <w:t xml:space="preserve">, </w:t>
      </w:r>
      <w:r w:rsidR="00865DD4" w:rsidRPr="00094287">
        <w:rPr>
          <w:szCs w:val="19"/>
          <w:shd w:val="clear" w:color="auto" w:fill="FFFFFF"/>
        </w:rPr>
        <w:t>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C56153">
        <w:rPr>
          <w:szCs w:val="19"/>
          <w:shd w:val="clear" w:color="auto" w:fill="FFFFFF"/>
        </w:rPr>
        <w:t>6</w:t>
      </w:r>
      <w:r w:rsidR="004B7DB0" w:rsidRPr="00B05B32">
        <w:rPr>
          <w:szCs w:val="19"/>
          <w:shd w:val="clear" w:color="auto" w:fill="FFFFFF"/>
        </w:rPr>
        <w:t>,</w:t>
      </w:r>
      <w:r w:rsidR="00377FEA">
        <w:rPr>
          <w:szCs w:val="19"/>
          <w:shd w:val="clear" w:color="auto" w:fill="FFFFFF"/>
        </w:rPr>
        <w:t>2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C56153">
        <w:rPr>
          <w:szCs w:val="19"/>
          <w:shd w:val="clear" w:color="auto" w:fill="FFFFFF"/>
        </w:rPr>
        <w:t>0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22016D56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BA241B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 xml:space="preserve"> kwartale 202</w:t>
      </w:r>
      <w:r w:rsidR="00BA241B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BA241B">
        <w:rPr>
          <w:szCs w:val="19"/>
          <w:shd w:val="clear" w:color="auto" w:fill="FFFFFF"/>
        </w:rPr>
        <w:t>9</w:t>
      </w:r>
      <w:r w:rsidRPr="00411765">
        <w:rPr>
          <w:szCs w:val="19"/>
          <w:shd w:val="clear" w:color="auto" w:fill="FFFFFF"/>
        </w:rPr>
        <w:t>,</w:t>
      </w:r>
      <w:r w:rsidR="00BA241B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BA241B">
        <w:rPr>
          <w:szCs w:val="19"/>
          <w:shd w:val="clear" w:color="auto" w:fill="FFFFFF"/>
        </w:rPr>
        <w:t>641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pracowało </w:t>
      </w:r>
      <w:r w:rsidR="00BA241B">
        <w:rPr>
          <w:szCs w:val="19"/>
          <w:shd w:val="clear" w:color="auto" w:fill="FFFFFF"/>
        </w:rPr>
        <w:t>16</w:t>
      </w:r>
      <w:r w:rsidR="00AA4C19" w:rsidRPr="00AA4C19">
        <w:rPr>
          <w:szCs w:val="19"/>
          <w:shd w:val="clear" w:color="auto" w:fill="FFFFFF"/>
        </w:rPr>
        <w:t>,</w:t>
      </w:r>
      <w:r w:rsidR="00BA241B">
        <w:rPr>
          <w:szCs w:val="19"/>
          <w:shd w:val="clear" w:color="auto" w:fill="FFFFFF"/>
        </w:rPr>
        <w:t>7</w:t>
      </w:r>
      <w:r w:rsidR="00AA4C19" w:rsidRPr="00AA4C19">
        <w:rPr>
          <w:szCs w:val="19"/>
          <w:shd w:val="clear" w:color="auto" w:fill="FFFFFF"/>
        </w:rPr>
        <w:t xml:space="preserve">% osób, a pozostałe </w:t>
      </w:r>
      <w:r w:rsidR="008D2C10">
        <w:rPr>
          <w:szCs w:val="19"/>
          <w:shd w:val="clear" w:color="auto" w:fill="FFFFFF"/>
        </w:rPr>
        <w:t>4</w:t>
      </w:r>
      <w:r w:rsidR="00AA4C19" w:rsidRPr="00AA4C19">
        <w:rPr>
          <w:szCs w:val="19"/>
          <w:shd w:val="clear" w:color="auto" w:fill="FFFFFF"/>
        </w:rPr>
        <w:t>,</w:t>
      </w:r>
      <w:r w:rsidR="00BA241B">
        <w:rPr>
          <w:szCs w:val="19"/>
          <w:shd w:val="clear" w:color="auto" w:fill="FFFFFF"/>
        </w:rPr>
        <w:t>2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A45EF0" w:rsidRDefault="005508E4" w:rsidP="00F7345F">
      <w:pPr>
        <w:pStyle w:val="tytuwykresumapytablicy"/>
      </w:pPr>
      <w:r w:rsidRPr="00A45EF0">
        <w:t>Mapa 1. Wskaźnik zatrudnienia ludności w wieku 15</w:t>
      </w:r>
      <w:r w:rsidR="00AE4D30" w:rsidRPr="00A45EF0">
        <w:t>–</w:t>
      </w:r>
      <w:r w:rsidR="00A40B3C" w:rsidRPr="00A45EF0">
        <w:t>89</w:t>
      </w:r>
      <w:r w:rsidRPr="00A45EF0">
        <w:t xml:space="preserve"> lat według</w:t>
      </w:r>
      <w:r w:rsidR="00454B3D" w:rsidRPr="00A45EF0">
        <w:t xml:space="preserve"> </w:t>
      </w:r>
      <w:r w:rsidRPr="00A45EF0">
        <w:t>województw</w:t>
      </w:r>
    </w:p>
    <w:p w14:paraId="54DCC953" w14:textId="49C161A1" w:rsidR="00926927" w:rsidRDefault="00901CEE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0DC7B9C0">
                <wp:simplePos x="0" y="0"/>
                <wp:positionH relativeFrom="page">
                  <wp:posOffset>5674995</wp:posOffset>
                </wp:positionH>
                <wp:positionV relativeFrom="paragraph">
                  <wp:posOffset>3115310</wp:posOffset>
                </wp:positionV>
                <wp:extent cx="1821180" cy="1562100"/>
                <wp:effectExtent l="0" t="0" r="0" b="0"/>
                <wp:wrapTight wrapText="bothSides">
                  <wp:wrapPolygon edited="0">
                    <wp:start x="678" y="0"/>
                    <wp:lineTo x="678" y="21337"/>
                    <wp:lineTo x="20787" y="21337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1 kwartale 2024 r. obniżył się w porównaniu z analogicznym kwartałem poprzedniego roku&#10;(o 1,3 p.proc.), zwiększył się natomiast w odniesieniu do poprzedniego kwartału (o 0,4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4990166A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 w:rsidR="008378B0">
                              <w:t>w 1 kwartal</w:t>
                            </w:r>
                            <w:r w:rsidR="00161A93">
                              <w:t xml:space="preserve">e 2024 r. </w:t>
                            </w:r>
                            <w:r w:rsidR="004851EE">
                              <w:t xml:space="preserve">obniżył się </w:t>
                            </w:r>
                            <w:r w:rsidR="00BA2B69">
                              <w:t>w</w:t>
                            </w:r>
                            <w:r w:rsidR="00161A93">
                              <w:t xml:space="preserve"> </w:t>
                            </w:r>
                            <w:r w:rsidR="00E27994">
                              <w:t>porównaniu z a</w:t>
                            </w:r>
                            <w:r w:rsidR="008016AA">
                              <w:t>nalogiczn</w:t>
                            </w:r>
                            <w:r w:rsidR="00E27994">
                              <w:t>ym</w:t>
                            </w:r>
                            <w:r w:rsidR="008016AA">
                              <w:t xml:space="preserve"> </w:t>
                            </w:r>
                            <w:r w:rsidR="00412BFF">
                              <w:t>kwartał</w:t>
                            </w:r>
                            <w:r w:rsidR="00E27994">
                              <w:t>em</w:t>
                            </w:r>
                            <w:r w:rsidR="008016AA">
                              <w:t xml:space="preserve"> </w:t>
                            </w:r>
                            <w:r w:rsidR="00E27994">
                              <w:t>poprzedniego roku</w:t>
                            </w:r>
                            <w:r w:rsidR="00161A93">
                              <w:br/>
                            </w:r>
                            <w:r w:rsidR="00E27994">
                              <w:t>(o 1,3 p.proc.)</w:t>
                            </w:r>
                            <w:r w:rsidR="008016AA">
                              <w:t xml:space="preserve">, </w:t>
                            </w:r>
                            <w:r w:rsidR="00E27994">
                              <w:t xml:space="preserve">zwiększył się natomiast </w:t>
                            </w:r>
                            <w:r w:rsidR="008016AA">
                              <w:t>w</w:t>
                            </w:r>
                            <w:r w:rsidR="00927555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161A93">
                              <w:br/>
                            </w:r>
                            <w:r w:rsidR="004851EE">
                              <w:t>(o 0,</w:t>
                            </w:r>
                            <w:r w:rsidR="00E27994">
                              <w:t>4</w:t>
                            </w:r>
                            <w:r w:rsidR="004851EE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1 kwartale 2024 r. obniżył się w porównaniu z analogicznym kwartałem poprzedniego roku&#10;(o 1,3 p.proc.), zwiększył się natomiast w odniesieniu do poprzedniego kwartału (o 0,4 p.proc.)&#10;" style="position:absolute;left:0;text-align:left;margin-left:446.85pt;margin-top:245.3pt;width:143.4pt;height:123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" filled="f" stroked="f">
                <v:textbox>
                  <w:txbxContent>
                    <w:p w14:paraId="59B37EBF" w14:textId="4990166A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 w:rsidR="008378B0">
                        <w:t>w 1 kwartal</w:t>
                      </w:r>
                      <w:r w:rsidR="00161A93">
                        <w:t xml:space="preserve">e 2024 r. </w:t>
                      </w:r>
                      <w:r w:rsidR="004851EE">
                        <w:t xml:space="preserve">obniżył się </w:t>
                      </w:r>
                      <w:r w:rsidR="00BA2B69">
                        <w:t>w</w:t>
                      </w:r>
                      <w:r w:rsidR="00161A93">
                        <w:t xml:space="preserve"> </w:t>
                      </w:r>
                      <w:r w:rsidR="00E27994">
                        <w:t>porównaniu z a</w:t>
                      </w:r>
                      <w:r w:rsidR="008016AA">
                        <w:t>nalogiczn</w:t>
                      </w:r>
                      <w:r w:rsidR="00E27994">
                        <w:t>ym</w:t>
                      </w:r>
                      <w:r w:rsidR="008016AA">
                        <w:t xml:space="preserve"> </w:t>
                      </w:r>
                      <w:r w:rsidR="00412BFF">
                        <w:t>kwartał</w:t>
                      </w:r>
                      <w:r w:rsidR="00E27994">
                        <w:t>em</w:t>
                      </w:r>
                      <w:r w:rsidR="008016AA">
                        <w:t xml:space="preserve"> </w:t>
                      </w:r>
                      <w:r w:rsidR="00E27994">
                        <w:t>poprzedniego roku</w:t>
                      </w:r>
                      <w:r w:rsidR="00161A93">
                        <w:br/>
                      </w:r>
                      <w:r w:rsidR="00E27994">
                        <w:t xml:space="preserve">(o 1,3 </w:t>
                      </w:r>
                      <w:proofErr w:type="spellStart"/>
                      <w:r w:rsidR="00E27994">
                        <w:t>p.proc</w:t>
                      </w:r>
                      <w:proofErr w:type="spellEnd"/>
                      <w:r w:rsidR="00E27994">
                        <w:t>.)</w:t>
                      </w:r>
                      <w:r w:rsidR="008016AA">
                        <w:t xml:space="preserve">, </w:t>
                      </w:r>
                      <w:r w:rsidR="00E27994">
                        <w:t xml:space="preserve">zwiększył się natomiast </w:t>
                      </w:r>
                      <w:r w:rsidR="008016AA">
                        <w:t>w</w:t>
                      </w:r>
                      <w:r w:rsidR="00927555">
                        <w:t xml:space="preserve"> </w:t>
                      </w:r>
                      <w:r w:rsidR="008016AA">
                        <w:t>odniesieniu do poprzedniego kwartału</w:t>
                      </w:r>
                      <w:r w:rsidR="00161A93">
                        <w:br/>
                      </w:r>
                      <w:r w:rsidR="004851EE">
                        <w:t>(o 0,</w:t>
                      </w:r>
                      <w:r w:rsidR="00E27994">
                        <w:t>4</w:t>
                      </w:r>
                      <w:r w:rsidR="004851EE">
                        <w:t xml:space="preserve"> </w:t>
                      </w:r>
                      <w:proofErr w:type="spellStart"/>
                      <w:r w:rsidR="004851EE">
                        <w:t>p.proc</w:t>
                      </w:r>
                      <w:proofErr w:type="spellEnd"/>
                      <w:r w:rsidR="004851EE">
                        <w:t>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7524">
        <w:rPr>
          <w:rFonts w:ascii="Fira Sans" w:hAnsi="Fira Sans"/>
          <w:noProof/>
          <w:sz w:val="19"/>
          <w:szCs w:val="19"/>
        </w:rPr>
        <w:drawing>
          <wp:inline distT="0" distB="0" distL="0" distR="0" wp14:anchorId="685CACB5" wp14:editId="29C38C0C">
            <wp:extent cx="4279900" cy="3035935"/>
            <wp:effectExtent l="0" t="0" r="6350" b="0"/>
            <wp:docPr id="2" name="Obraz 2" descr="Mapa 1&#10;&#10;Na mapie przedstawiono wartości wskaźnika zatrudnienia ludności w wieku 15–89 lat według województw w % w 1 kwartale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0A120B5A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31003C">
        <w:rPr>
          <w:spacing w:val="-2"/>
          <w:szCs w:val="19"/>
        </w:rPr>
        <w:t>1</w:t>
      </w:r>
      <w:r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kwartale </w:t>
      </w:r>
      <w:r w:rsidR="00EC721F">
        <w:rPr>
          <w:spacing w:val="-2"/>
          <w:szCs w:val="19"/>
        </w:rPr>
        <w:t>202</w:t>
      </w:r>
      <w:r w:rsidR="0031003C">
        <w:rPr>
          <w:spacing w:val="-2"/>
          <w:szCs w:val="19"/>
        </w:rPr>
        <w:t>4</w:t>
      </w:r>
      <w:r w:rsidR="00EC721F"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r. wyniósł </w:t>
      </w:r>
      <w:r w:rsidR="0031003C">
        <w:rPr>
          <w:spacing w:val="-2"/>
          <w:szCs w:val="19"/>
        </w:rPr>
        <w:t>50,1</w:t>
      </w:r>
      <w:r w:rsidRPr="00972B05">
        <w:rPr>
          <w:spacing w:val="-2"/>
          <w:szCs w:val="19"/>
        </w:rPr>
        <w:t xml:space="preserve">%. W odniesieniu do Polski omawiany wskaźnik był niższy o </w:t>
      </w:r>
      <w:r w:rsidR="0031003C">
        <w:rPr>
          <w:spacing w:val="-2"/>
          <w:szCs w:val="19"/>
        </w:rPr>
        <w:t>6</w:t>
      </w:r>
      <w:r w:rsidRPr="00972B05">
        <w:rPr>
          <w:spacing w:val="-2"/>
          <w:szCs w:val="19"/>
        </w:rPr>
        <w:t>,</w:t>
      </w:r>
      <w:r w:rsidR="0031003C">
        <w:rPr>
          <w:spacing w:val="-2"/>
          <w:szCs w:val="19"/>
        </w:rPr>
        <w:t>5</w:t>
      </w:r>
      <w:r w:rsidRPr="00972B05">
        <w:rPr>
          <w:spacing w:val="-2"/>
          <w:szCs w:val="19"/>
        </w:rPr>
        <w:t xml:space="preserve"> p.proc.,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>(</w:t>
      </w:r>
      <w:r w:rsidR="009C1D9A">
        <w:rPr>
          <w:spacing w:val="-2"/>
          <w:szCs w:val="19"/>
        </w:rPr>
        <w:t xml:space="preserve">analogicznie </w:t>
      </w:r>
      <w:r w:rsidR="00962DE7">
        <w:rPr>
          <w:spacing w:val="-2"/>
          <w:szCs w:val="19"/>
        </w:rPr>
        <w:t xml:space="preserve">było </w:t>
      </w:r>
      <w:r>
        <w:rPr>
          <w:spacing w:val="-2"/>
          <w:szCs w:val="19"/>
        </w:rPr>
        <w:t xml:space="preserve">zarówno </w:t>
      </w:r>
      <w:r w:rsidR="00BA6CED">
        <w:rPr>
          <w:spacing w:val="-2"/>
          <w:szCs w:val="19"/>
        </w:rPr>
        <w:t xml:space="preserve">w poprzednim </w:t>
      </w:r>
      <w:r>
        <w:rPr>
          <w:spacing w:val="-2"/>
          <w:szCs w:val="19"/>
        </w:rPr>
        <w:t>kwarta</w:t>
      </w:r>
      <w:r w:rsidR="00BA6CED">
        <w:rPr>
          <w:spacing w:val="-2"/>
          <w:szCs w:val="19"/>
        </w:rPr>
        <w:t>le</w:t>
      </w:r>
      <w:r>
        <w:rPr>
          <w:spacing w:val="-2"/>
          <w:szCs w:val="19"/>
        </w:rPr>
        <w:t>, jak i rok wcześniej</w:t>
      </w:r>
      <w:r w:rsidRPr="00842A37">
        <w:rPr>
          <w:spacing w:val="-2"/>
          <w:szCs w:val="19"/>
        </w:rPr>
        <w:t>).</w:t>
      </w:r>
    </w:p>
    <w:p w14:paraId="0F967548" w14:textId="2EFC25BC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18236C">
        <w:rPr>
          <w:spacing w:val="-2"/>
          <w:szCs w:val="19"/>
        </w:rPr>
        <w:t>1</w:t>
      </w:r>
      <w:r w:rsidRPr="00515851">
        <w:rPr>
          <w:spacing w:val="-2"/>
          <w:szCs w:val="19"/>
        </w:rPr>
        <w:t>,</w:t>
      </w:r>
      <w:r w:rsidR="0018236C">
        <w:rPr>
          <w:spacing w:val="-2"/>
          <w:szCs w:val="19"/>
        </w:rPr>
        <w:t>3</w:t>
      </w:r>
      <w:r w:rsidRPr="00515851">
        <w:rPr>
          <w:spacing w:val="-2"/>
          <w:szCs w:val="19"/>
        </w:rPr>
        <w:t xml:space="preserve">%. Jego wartość </w:t>
      </w:r>
      <w:r w:rsidR="000302AA">
        <w:rPr>
          <w:spacing w:val="-2"/>
          <w:szCs w:val="19"/>
        </w:rPr>
        <w:t>obniżyła się</w:t>
      </w:r>
      <w:r w:rsidRPr="00515851">
        <w:rPr>
          <w:spacing w:val="-2"/>
          <w:szCs w:val="19"/>
        </w:rPr>
        <w:t xml:space="preserve"> </w:t>
      </w:r>
      <w:r w:rsidR="00FA5DDC">
        <w:rPr>
          <w:spacing w:val="-2"/>
          <w:szCs w:val="19"/>
        </w:rPr>
        <w:t xml:space="preserve">o </w:t>
      </w:r>
      <w:r w:rsidR="00817D48">
        <w:rPr>
          <w:spacing w:val="-2"/>
          <w:szCs w:val="19"/>
        </w:rPr>
        <w:t>0</w:t>
      </w:r>
      <w:r w:rsidR="00FA5DDC">
        <w:rPr>
          <w:spacing w:val="-2"/>
          <w:szCs w:val="19"/>
        </w:rPr>
        <w:t>,</w:t>
      </w:r>
      <w:r w:rsidR="00817D48">
        <w:rPr>
          <w:spacing w:val="-2"/>
          <w:szCs w:val="19"/>
        </w:rPr>
        <w:t>4</w:t>
      </w:r>
      <w:r w:rsidR="00FA5DDC">
        <w:rPr>
          <w:spacing w:val="-2"/>
          <w:szCs w:val="19"/>
        </w:rPr>
        <w:t xml:space="preserve"> p.proc. </w:t>
      </w:r>
      <w:r w:rsidRPr="00515851">
        <w:rPr>
          <w:spacing w:val="-2"/>
          <w:szCs w:val="19"/>
        </w:rPr>
        <w:t xml:space="preserve">w </w:t>
      </w:r>
      <w:r w:rsidR="005014DB" w:rsidRPr="00515851">
        <w:rPr>
          <w:spacing w:val="-2"/>
          <w:szCs w:val="19"/>
        </w:rPr>
        <w:t xml:space="preserve">stosunku </w:t>
      </w:r>
      <w:r w:rsidR="00EC721F">
        <w:rPr>
          <w:spacing w:val="-2"/>
          <w:szCs w:val="19"/>
        </w:rPr>
        <w:t xml:space="preserve">do </w:t>
      </w:r>
      <w:r w:rsidR="0018236C">
        <w:rPr>
          <w:spacing w:val="-2"/>
          <w:szCs w:val="19"/>
        </w:rPr>
        <w:t xml:space="preserve">1 </w:t>
      </w:r>
      <w:r w:rsidR="00EC721F" w:rsidRPr="00515851">
        <w:rPr>
          <w:spacing w:val="-2"/>
          <w:szCs w:val="19"/>
        </w:rPr>
        <w:t>kwarta</w:t>
      </w:r>
      <w:r w:rsidR="0018236C">
        <w:rPr>
          <w:spacing w:val="-2"/>
          <w:szCs w:val="19"/>
        </w:rPr>
        <w:t>łu</w:t>
      </w:r>
      <w:r w:rsidR="00EC721F" w:rsidRPr="00515851">
        <w:rPr>
          <w:spacing w:val="-2"/>
          <w:szCs w:val="19"/>
        </w:rPr>
        <w:t xml:space="preserve"> 202</w:t>
      </w:r>
      <w:r w:rsidR="0018236C">
        <w:rPr>
          <w:spacing w:val="-2"/>
          <w:szCs w:val="19"/>
        </w:rPr>
        <w:t>3</w:t>
      </w:r>
      <w:r w:rsidR="00EC721F" w:rsidRPr="00515851">
        <w:rPr>
          <w:spacing w:val="-2"/>
          <w:szCs w:val="19"/>
        </w:rPr>
        <w:t xml:space="preserve"> r.</w:t>
      </w:r>
      <w:r w:rsidR="0018236C">
        <w:rPr>
          <w:spacing w:val="-2"/>
          <w:szCs w:val="19"/>
        </w:rPr>
        <w:t xml:space="preserve">, wzrosła natomiast o </w:t>
      </w:r>
      <w:r w:rsidR="00817D48">
        <w:rPr>
          <w:spacing w:val="-2"/>
          <w:szCs w:val="19"/>
        </w:rPr>
        <w:t>1</w:t>
      </w:r>
      <w:r w:rsidR="0018236C">
        <w:rPr>
          <w:spacing w:val="-2"/>
          <w:szCs w:val="19"/>
        </w:rPr>
        <w:t>,</w:t>
      </w:r>
      <w:r w:rsidR="00817D48">
        <w:rPr>
          <w:spacing w:val="-2"/>
          <w:szCs w:val="19"/>
        </w:rPr>
        <w:t>3</w:t>
      </w:r>
      <w:r w:rsidR="0018236C">
        <w:rPr>
          <w:spacing w:val="-2"/>
          <w:szCs w:val="19"/>
        </w:rPr>
        <w:t xml:space="preserve"> p.proc. w porównaniu z </w:t>
      </w:r>
      <w:r w:rsidR="007E1D06">
        <w:rPr>
          <w:spacing w:val="-2"/>
          <w:szCs w:val="19"/>
        </w:rPr>
        <w:t xml:space="preserve">poprzednim </w:t>
      </w:r>
      <w:r w:rsidR="0018236C">
        <w:rPr>
          <w:spacing w:val="-2"/>
          <w:szCs w:val="19"/>
        </w:rPr>
        <w:t>kwartałem.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0BCF23FD" w:rsidR="00926927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034082">
        <w:rPr>
          <w:szCs w:val="19"/>
          <w:shd w:val="clear" w:color="auto" w:fill="FFFFFF"/>
        </w:rPr>
        <w:t>1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034082">
        <w:rPr>
          <w:szCs w:val="19"/>
          <w:shd w:val="clear" w:color="auto" w:fill="FFFFFF"/>
        </w:rPr>
        <w:t>4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D60970">
        <w:rPr>
          <w:szCs w:val="19"/>
          <w:shd w:val="clear" w:color="auto" w:fill="FFFFFF"/>
        </w:rPr>
        <w:t>37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D60970">
        <w:rPr>
          <w:szCs w:val="19"/>
          <w:shd w:val="clear" w:color="auto" w:fill="FFFFFF"/>
        </w:rPr>
        <w:t>6</w:t>
      </w:r>
      <w:r w:rsidR="00B72CE7">
        <w:rPr>
          <w:szCs w:val="19"/>
          <w:shd w:val="clear" w:color="auto" w:fill="FFFFFF"/>
        </w:rPr>
        <w:t>,</w:t>
      </w:r>
      <w:r w:rsidR="00D60970">
        <w:rPr>
          <w:szCs w:val="19"/>
          <w:shd w:val="clear" w:color="auto" w:fill="FFFFFF"/>
        </w:rPr>
        <w:t>6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472C60">
        <w:rPr>
          <w:szCs w:val="19"/>
          <w:shd w:val="clear" w:color="auto" w:fill="FFFFFF"/>
        </w:rPr>
        <w:t xml:space="preserve">zmalała o 26,0% </w:t>
      </w:r>
      <w:r w:rsidR="003A51CA">
        <w:rPr>
          <w:szCs w:val="19"/>
          <w:shd w:val="clear" w:color="auto" w:fill="FFFFFF"/>
        </w:rPr>
        <w:t>w</w:t>
      </w:r>
      <w:r w:rsidR="00975056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72C60">
        <w:rPr>
          <w:szCs w:val="19"/>
          <w:shd w:val="clear" w:color="auto" w:fill="FFFFFF"/>
        </w:rPr>
        <w:t xml:space="preserve">poprzednim </w:t>
      </w:r>
      <w:r w:rsidR="003A51CA">
        <w:rPr>
          <w:szCs w:val="19"/>
          <w:shd w:val="clear" w:color="auto" w:fill="FFFFFF"/>
        </w:rPr>
        <w:t>kwartałem</w:t>
      </w:r>
      <w:r w:rsidR="00294892">
        <w:rPr>
          <w:szCs w:val="19"/>
          <w:shd w:val="clear" w:color="auto" w:fill="FFFFFF"/>
        </w:rPr>
        <w:t>, a</w:t>
      </w:r>
      <w:r w:rsidR="00472C60" w:rsidRPr="00472C60">
        <w:t xml:space="preserve"> </w:t>
      </w:r>
      <w:r w:rsidR="00102786">
        <w:t xml:space="preserve">utrzymała się na poziomie </w:t>
      </w:r>
      <w:r w:rsidR="00472C60" w:rsidRPr="00472C60">
        <w:rPr>
          <w:szCs w:val="19"/>
          <w:shd w:val="clear" w:color="auto" w:fill="FFFFFF"/>
        </w:rPr>
        <w:t>analogiczn</w:t>
      </w:r>
      <w:r w:rsidR="00102786">
        <w:rPr>
          <w:szCs w:val="19"/>
          <w:shd w:val="clear" w:color="auto" w:fill="FFFFFF"/>
        </w:rPr>
        <w:t>ego</w:t>
      </w:r>
      <w:r w:rsidR="00137C28">
        <w:rPr>
          <w:szCs w:val="19"/>
          <w:shd w:val="clear" w:color="auto" w:fill="FFFFFF"/>
        </w:rPr>
        <w:t xml:space="preserve"> okres</w:t>
      </w:r>
      <w:r w:rsidR="00102786">
        <w:rPr>
          <w:szCs w:val="19"/>
          <w:shd w:val="clear" w:color="auto" w:fill="FFFFFF"/>
        </w:rPr>
        <w:t xml:space="preserve">u </w:t>
      </w:r>
      <w:r w:rsidR="00137C28">
        <w:rPr>
          <w:szCs w:val="19"/>
          <w:shd w:val="clear" w:color="auto" w:fill="FFFFFF"/>
        </w:rPr>
        <w:t>poprzedniego roku</w:t>
      </w:r>
      <w:r w:rsidR="00472C60" w:rsidRPr="00472C60">
        <w:rPr>
          <w:szCs w:val="19"/>
          <w:shd w:val="clear" w:color="auto" w:fill="FFFFFF"/>
        </w:rPr>
        <w:t>.</w:t>
      </w:r>
      <w:r w:rsidR="00CB4427">
        <w:rPr>
          <w:szCs w:val="19"/>
          <w:shd w:val="clear" w:color="auto" w:fill="FFFFFF"/>
        </w:rPr>
        <w:t xml:space="preserve">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pod względem miejsca zamieszkania</w:t>
      </w:r>
      <w:r w:rsidR="00C63145">
        <w:rPr>
          <w:szCs w:val="19"/>
          <w:shd w:val="clear" w:color="auto" w:fill="FFFFFF"/>
        </w:rPr>
        <w:t>,</w:t>
      </w:r>
      <w:r w:rsidR="003A51CA">
        <w:rPr>
          <w:szCs w:val="19"/>
          <w:shd w:val="clear" w:color="auto" w:fill="FFFFFF"/>
        </w:rPr>
        <w:t xml:space="preserve">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1B0E82">
        <w:rPr>
          <w:szCs w:val="19"/>
          <w:shd w:val="clear" w:color="auto" w:fill="FFFFFF"/>
        </w:rPr>
        <w:t>6</w:t>
      </w:r>
      <w:r w:rsidR="00472C60">
        <w:rPr>
          <w:szCs w:val="19"/>
          <w:shd w:val="clear" w:color="auto" w:fill="FFFFFF"/>
        </w:rPr>
        <w:t>2</w:t>
      </w:r>
      <w:r w:rsidR="00AC33C1" w:rsidRPr="0099176E">
        <w:rPr>
          <w:szCs w:val="19"/>
          <w:shd w:val="clear" w:color="auto" w:fill="FFFFFF"/>
        </w:rPr>
        <w:t>,</w:t>
      </w:r>
      <w:r w:rsidR="00472C60">
        <w:rPr>
          <w:szCs w:val="19"/>
          <w:shd w:val="clear" w:color="auto" w:fill="FFFFFF"/>
        </w:rPr>
        <w:t>2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AD6027">
        <w:rPr>
          <w:szCs w:val="19"/>
          <w:shd w:val="clear" w:color="auto" w:fill="FFFFFF"/>
        </w:rPr>
        <w:t>natomiast ze względu na płeć</w:t>
      </w:r>
      <w:r w:rsidR="00CF57CA">
        <w:rPr>
          <w:szCs w:val="19"/>
          <w:shd w:val="clear" w:color="auto" w:fill="FFFFFF"/>
        </w:rPr>
        <w:t xml:space="preserve"> przeważa</w:t>
      </w:r>
      <w:r w:rsidR="00294892">
        <w:rPr>
          <w:szCs w:val="19"/>
          <w:shd w:val="clear" w:color="auto" w:fill="FFFFFF"/>
        </w:rPr>
        <w:t>li mężczyźni</w:t>
      </w:r>
      <w:r w:rsidR="00CF57CA">
        <w:rPr>
          <w:szCs w:val="19"/>
          <w:shd w:val="clear" w:color="auto" w:fill="FFFFFF"/>
        </w:rPr>
        <w:t xml:space="preserve"> </w:t>
      </w:r>
      <w:r w:rsidR="00AD6027">
        <w:rPr>
          <w:szCs w:val="19"/>
          <w:shd w:val="clear" w:color="auto" w:fill="FFFFFF"/>
        </w:rPr>
        <w:t>(</w:t>
      </w:r>
      <w:r w:rsidR="00CF57CA">
        <w:rPr>
          <w:szCs w:val="19"/>
          <w:shd w:val="clear" w:color="auto" w:fill="FFFFFF"/>
        </w:rPr>
        <w:t>5</w:t>
      </w:r>
      <w:r w:rsidR="001B0E82">
        <w:rPr>
          <w:szCs w:val="19"/>
          <w:shd w:val="clear" w:color="auto" w:fill="FFFFFF"/>
        </w:rPr>
        <w:t>4</w:t>
      </w:r>
      <w:r w:rsidR="00CF57CA">
        <w:rPr>
          <w:szCs w:val="19"/>
          <w:shd w:val="clear" w:color="auto" w:fill="FFFFFF"/>
        </w:rPr>
        <w:t>,</w:t>
      </w:r>
      <w:r w:rsidR="00537296">
        <w:rPr>
          <w:szCs w:val="19"/>
          <w:shd w:val="clear" w:color="auto" w:fill="FFFFFF"/>
        </w:rPr>
        <w:t>1</w:t>
      </w:r>
      <w:r w:rsidR="00CF57CA">
        <w:rPr>
          <w:szCs w:val="19"/>
          <w:shd w:val="clear" w:color="auto" w:fill="FFFFFF"/>
        </w:rPr>
        <w:t>%</w:t>
      </w:r>
      <w:r w:rsidR="00AD6027">
        <w:rPr>
          <w:szCs w:val="19"/>
          <w:shd w:val="clear" w:color="auto" w:fill="FFFFFF"/>
        </w:rPr>
        <w:t>).</w:t>
      </w:r>
    </w:p>
    <w:p w14:paraId="70DE90E1" w14:textId="1F51A65F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F20FFC">
        <w:rPr>
          <w:szCs w:val="19"/>
          <w:shd w:val="clear" w:color="auto" w:fill="FFFFFF"/>
        </w:rPr>
        <w:t>stycznia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F20FFC">
        <w:rPr>
          <w:szCs w:val="19"/>
          <w:shd w:val="clear" w:color="auto" w:fill="FFFFFF"/>
        </w:rPr>
        <w:t>marc</w:t>
      </w:r>
      <w:r w:rsidR="00BF4BE8">
        <w:rPr>
          <w:szCs w:val="19"/>
          <w:shd w:val="clear" w:color="auto" w:fill="FFFFFF"/>
        </w:rPr>
        <w:t>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F20FFC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BF4BE8">
        <w:rPr>
          <w:szCs w:val="19"/>
          <w:shd w:val="clear" w:color="auto" w:fill="FFFFFF"/>
        </w:rPr>
        <w:t>7</w:t>
      </w:r>
      <w:r w:rsidR="00B77010" w:rsidRPr="00A0485D">
        <w:rPr>
          <w:szCs w:val="19"/>
          <w:shd w:val="clear" w:color="auto" w:fill="FFFFFF"/>
        </w:rPr>
        <w:t>,</w:t>
      </w:r>
      <w:r w:rsidR="00F20FFC">
        <w:rPr>
          <w:szCs w:val="19"/>
          <w:shd w:val="clear" w:color="auto" w:fill="FFFFFF"/>
        </w:rPr>
        <w:t>1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BF4BE8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6D5E99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5C52BF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E21C49">
        <w:rPr>
          <w:szCs w:val="19"/>
          <w:shd w:val="clear" w:color="auto" w:fill="FFFFFF"/>
        </w:rPr>
        <w:t>0</w:t>
      </w:r>
      <w:r w:rsidR="00DB49B7">
        <w:rPr>
          <w:szCs w:val="19"/>
          <w:shd w:val="clear" w:color="auto" w:fill="FFFFFF"/>
        </w:rPr>
        <w:t>,</w:t>
      </w:r>
      <w:r w:rsidR="005C52BF">
        <w:rPr>
          <w:szCs w:val="19"/>
          <w:shd w:val="clear" w:color="auto" w:fill="FFFFFF"/>
        </w:rPr>
        <w:t>1</w:t>
      </w:r>
      <w:r w:rsidR="00DB49B7">
        <w:rPr>
          <w:szCs w:val="19"/>
          <w:shd w:val="clear" w:color="auto" w:fill="FFFFFF"/>
        </w:rPr>
        <w:t xml:space="preserve"> miesiąc</w:t>
      </w:r>
      <w:r w:rsidR="005C52BF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E21C49">
        <w:rPr>
          <w:szCs w:val="19"/>
          <w:shd w:val="clear" w:color="auto" w:fill="FFFFFF"/>
        </w:rPr>
        <w:t xml:space="preserve">niż w analogicznym kwartale </w:t>
      </w:r>
      <w:r w:rsidR="005C52BF">
        <w:rPr>
          <w:szCs w:val="19"/>
          <w:shd w:val="clear" w:color="auto" w:fill="FFFFFF"/>
        </w:rPr>
        <w:t>poprzedniego roku</w:t>
      </w:r>
      <w:r w:rsidR="00457ACF">
        <w:rPr>
          <w:szCs w:val="19"/>
          <w:shd w:val="clear" w:color="auto" w:fill="FFFFFF"/>
        </w:rPr>
        <w:t xml:space="preserve"> i </w:t>
      </w:r>
      <w:r w:rsidR="005C52BF">
        <w:rPr>
          <w:szCs w:val="19"/>
          <w:shd w:val="clear" w:color="auto" w:fill="FFFFFF"/>
        </w:rPr>
        <w:t xml:space="preserve">krótszy </w:t>
      </w:r>
      <w:r w:rsidR="00457ACF">
        <w:rPr>
          <w:szCs w:val="19"/>
          <w:shd w:val="clear" w:color="auto" w:fill="FFFFFF"/>
        </w:rPr>
        <w:t xml:space="preserve">o </w:t>
      </w:r>
      <w:r w:rsidR="005C52BF">
        <w:rPr>
          <w:szCs w:val="19"/>
          <w:shd w:val="clear" w:color="auto" w:fill="FFFFFF"/>
        </w:rPr>
        <w:t>0</w:t>
      </w:r>
      <w:r w:rsidR="00457ACF">
        <w:rPr>
          <w:szCs w:val="19"/>
          <w:shd w:val="clear" w:color="auto" w:fill="FFFFFF"/>
        </w:rPr>
        <w:t>,</w:t>
      </w:r>
      <w:r w:rsidR="005C52BF">
        <w:rPr>
          <w:szCs w:val="19"/>
          <w:shd w:val="clear" w:color="auto" w:fill="FFFFFF"/>
        </w:rPr>
        <w:t>6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 </w:t>
      </w:r>
      <w:r w:rsidR="00E21C49">
        <w:rPr>
          <w:szCs w:val="19"/>
          <w:shd w:val="clear" w:color="auto" w:fill="FFFFFF"/>
        </w:rPr>
        <w:t>w poprzednim kwartale.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106264D6" w:rsidR="00097122" w:rsidRDefault="00676652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6EC5037F">
                <wp:simplePos x="0" y="0"/>
                <wp:positionH relativeFrom="rightMargin">
                  <wp:posOffset>110490</wp:posOffset>
                </wp:positionH>
                <wp:positionV relativeFrom="paragraph">
                  <wp:posOffset>2945130</wp:posOffset>
                </wp:positionV>
                <wp:extent cx="1805940" cy="1381760"/>
                <wp:effectExtent l="0" t="0" r="0" b="0"/>
                <wp:wrapTight wrapText="bothSides">
                  <wp:wrapPolygon edited="0">
                    <wp:start x="684" y="0"/>
                    <wp:lineTo x="684" y="21143"/>
                    <wp:lineTo x="20734" y="21143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1 kwartale 2024 r. w województwie podkarpackim wzrosła w relacji do 1 kwartału 2023 r. (o 0,1 p.proc.), zmalała natomiast w porównaniu z poprzednim kwartałem (o 1,5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38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2657A13F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805155">
                              <w:t>1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805155">
                              <w:t>4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AD420D">
                              <w:t>wzrosła</w:t>
                            </w:r>
                            <w:r w:rsidR="00805155">
                              <w:t xml:space="preserve"> </w:t>
                            </w:r>
                            <w:r w:rsidR="006F39DB">
                              <w:t xml:space="preserve">w </w:t>
                            </w:r>
                            <w:r w:rsidR="000D4D6F">
                              <w:t>relacji</w:t>
                            </w:r>
                            <w:r w:rsidR="00495EEF">
                              <w:t xml:space="preserve"> </w:t>
                            </w:r>
                            <w:r w:rsidR="001455C0">
                              <w:t xml:space="preserve">do </w:t>
                            </w:r>
                            <w:r w:rsidR="00805155">
                              <w:t>1</w:t>
                            </w:r>
                            <w:r w:rsidR="0075341A">
                              <w:t xml:space="preserve"> </w:t>
                            </w:r>
                            <w:r w:rsidR="003D3206">
                              <w:t>kwartału 202</w:t>
                            </w:r>
                            <w:r w:rsidR="00805155">
                              <w:t>3</w:t>
                            </w:r>
                            <w:r w:rsidR="003D3206">
                              <w:t xml:space="preserve"> r.</w:t>
                            </w:r>
                            <w:r w:rsidR="00782034">
                              <w:br/>
                            </w:r>
                            <w:r w:rsidR="000D654C">
                              <w:t>(o 0,1 p.proc.)</w:t>
                            </w:r>
                            <w:r w:rsidR="006F39DB">
                              <w:t xml:space="preserve">, </w:t>
                            </w:r>
                            <w:r w:rsidR="00805155">
                              <w:t xml:space="preserve">zmalała natomiast w porównaniu z poprzednim </w:t>
                            </w:r>
                            <w:r w:rsidR="007B227C">
                              <w:t>kwartał</w:t>
                            </w:r>
                            <w:r w:rsidR="00805155">
                              <w:t>em</w:t>
                            </w:r>
                            <w:r w:rsidR="00782034">
                              <w:br/>
                            </w:r>
                            <w:r w:rsidR="003D4F93">
                              <w:t>(</w:t>
                            </w:r>
                            <w:r w:rsidR="00EC5FE6">
                              <w:t>o</w:t>
                            </w:r>
                            <w:r w:rsidR="000D654C">
                              <w:t xml:space="preserve"> </w:t>
                            </w:r>
                            <w:r w:rsidR="00805155">
                              <w:t>1</w:t>
                            </w:r>
                            <w:r w:rsidR="00EC5FE6">
                              <w:t>,</w:t>
                            </w:r>
                            <w:r w:rsidR="00805155">
                              <w:t>5</w:t>
                            </w:r>
                            <w:r w:rsidR="00EC5FE6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1 kwartale 2024 r. w województwie podkarpackim wzrosła w relacji do 1 kwartału 2023 r. (o 0,1 p.proc.), zmalała natomiast w porównaniu z poprzednim kwartałem (o 1,5 p.proc.)" style="position:absolute;left:0;text-align:left;margin-left:8.7pt;margin-top:231.9pt;width:142.2pt;height:108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" filled="f" stroked="f">
                <v:textbox>
                  <w:txbxContent>
                    <w:p w14:paraId="343B3873" w14:textId="2657A13F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805155">
                        <w:t>1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805155">
                        <w:t>4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AD420D">
                        <w:t>wzrosła</w:t>
                      </w:r>
                      <w:r w:rsidR="00805155">
                        <w:t xml:space="preserve"> </w:t>
                      </w:r>
                      <w:r w:rsidR="006F39DB">
                        <w:t xml:space="preserve">w </w:t>
                      </w:r>
                      <w:r w:rsidR="000D4D6F">
                        <w:t>relacji</w:t>
                      </w:r>
                      <w:r w:rsidR="00495EEF">
                        <w:t xml:space="preserve"> </w:t>
                      </w:r>
                      <w:r w:rsidR="001455C0">
                        <w:t xml:space="preserve">do </w:t>
                      </w:r>
                      <w:r w:rsidR="00805155">
                        <w:t>1</w:t>
                      </w:r>
                      <w:r w:rsidR="0075341A">
                        <w:t xml:space="preserve"> </w:t>
                      </w:r>
                      <w:r w:rsidR="003D3206">
                        <w:t>kwartału 202</w:t>
                      </w:r>
                      <w:r w:rsidR="00805155">
                        <w:t>3</w:t>
                      </w:r>
                      <w:r w:rsidR="003D3206">
                        <w:t xml:space="preserve"> r.</w:t>
                      </w:r>
                      <w:r w:rsidR="00782034">
                        <w:br/>
                      </w:r>
                      <w:r w:rsidR="000D654C">
                        <w:t xml:space="preserve">(o 0,1 </w:t>
                      </w:r>
                      <w:proofErr w:type="spellStart"/>
                      <w:r w:rsidR="000D654C">
                        <w:t>p.proc</w:t>
                      </w:r>
                      <w:proofErr w:type="spellEnd"/>
                      <w:r w:rsidR="000D654C">
                        <w:t>.)</w:t>
                      </w:r>
                      <w:r w:rsidR="006F39DB">
                        <w:t xml:space="preserve">, </w:t>
                      </w:r>
                      <w:r w:rsidR="00805155">
                        <w:t xml:space="preserve">zmalała natomiast w porównaniu z poprzednim </w:t>
                      </w:r>
                      <w:r w:rsidR="007B227C">
                        <w:t>kwartał</w:t>
                      </w:r>
                      <w:r w:rsidR="00805155">
                        <w:t>em</w:t>
                      </w:r>
                      <w:r w:rsidR="00782034">
                        <w:br/>
                      </w:r>
                      <w:r w:rsidR="003D4F93">
                        <w:t>(</w:t>
                      </w:r>
                      <w:r w:rsidR="00EC5FE6">
                        <w:t>o</w:t>
                      </w:r>
                      <w:r w:rsidR="000D654C">
                        <w:t xml:space="preserve"> </w:t>
                      </w:r>
                      <w:r w:rsidR="00805155">
                        <w:t>1</w:t>
                      </w:r>
                      <w:r w:rsidR="00EC5FE6">
                        <w:t>,</w:t>
                      </w:r>
                      <w:r w:rsidR="00805155">
                        <w:t>5</w:t>
                      </w:r>
                      <w:r w:rsidR="00EC5FE6">
                        <w:t xml:space="preserve"> </w:t>
                      </w:r>
                      <w:proofErr w:type="spellStart"/>
                      <w:r w:rsidR="00EC5FE6">
                        <w:t>p.proc</w:t>
                      </w:r>
                      <w:proofErr w:type="spellEnd"/>
                      <w:r w:rsidR="00EC5FE6">
                        <w:t>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7345F">
        <w:rPr>
          <w:noProof/>
          <w:szCs w:val="19"/>
          <w:shd w:val="clear" w:color="auto" w:fill="FFFFFF"/>
        </w:rPr>
        <w:drawing>
          <wp:inline distT="0" distB="0" distL="0" distR="0" wp14:anchorId="0D77E0A3" wp14:editId="1BA38BB1">
            <wp:extent cx="4913630" cy="2859405"/>
            <wp:effectExtent l="0" t="0" r="1270" b="0"/>
            <wp:docPr id="6" name="Obraz 6" descr="Wykres 2&#10;&#10;Na wykresie kolumnowym zaprezentowano wartości stopy bezrobocia od 1 kwartału 2021 r. do 1 kwartału 2024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380FA8A6" w:rsidR="00DE4731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3B6383">
        <w:rPr>
          <w:szCs w:val="19"/>
          <w:shd w:val="clear" w:color="auto" w:fill="FFFFFF"/>
        </w:rPr>
        <w:t>4</w:t>
      </w:r>
      <w:r w:rsidR="00DE4731" w:rsidRPr="00B070B9">
        <w:rPr>
          <w:szCs w:val="19"/>
          <w:shd w:val="clear" w:color="auto" w:fill="FFFFFF"/>
        </w:rPr>
        <w:t>,</w:t>
      </w:r>
      <w:r w:rsidR="003B6383">
        <w:rPr>
          <w:szCs w:val="19"/>
          <w:shd w:val="clear" w:color="auto" w:fill="FFFFFF"/>
        </w:rPr>
        <w:t>4</w:t>
      </w:r>
      <w:r w:rsidR="00DE4731" w:rsidRPr="00B070B9">
        <w:rPr>
          <w:szCs w:val="19"/>
          <w:shd w:val="clear" w:color="auto" w:fill="FFFFFF"/>
        </w:rPr>
        <w:t xml:space="preserve">%. Oznacza to, że wśród aktywnych </w:t>
      </w:r>
      <w:r w:rsidR="00DE4731" w:rsidRPr="009B7527">
        <w:rPr>
          <w:szCs w:val="19"/>
          <w:shd w:val="clear" w:color="auto" w:fill="FFFFFF"/>
        </w:rPr>
        <w:t xml:space="preserve">zawodowo co </w:t>
      </w:r>
      <w:r w:rsidR="003B6383" w:rsidRPr="009B7527">
        <w:rPr>
          <w:szCs w:val="19"/>
          <w:shd w:val="clear" w:color="auto" w:fill="FFFFFF"/>
        </w:rPr>
        <w:t xml:space="preserve">dwudziesta trzecia </w:t>
      </w:r>
      <w:r w:rsidR="00DE4731" w:rsidRPr="009B7527">
        <w:rPr>
          <w:szCs w:val="19"/>
          <w:shd w:val="clear" w:color="auto" w:fill="FFFFFF"/>
        </w:rPr>
        <w:t>osoba była bez pracy</w:t>
      </w:r>
      <w:r w:rsidR="00DE4731" w:rsidRPr="00B070B9">
        <w:rPr>
          <w:szCs w:val="19"/>
          <w:shd w:val="clear" w:color="auto" w:fill="FFFFFF"/>
        </w:rPr>
        <w:t xml:space="preserve">. </w:t>
      </w:r>
      <w:r w:rsidR="00DE4731">
        <w:rPr>
          <w:szCs w:val="19"/>
          <w:shd w:val="clear" w:color="auto" w:fill="FFFFFF"/>
        </w:rPr>
        <w:t>Udział bezrobotnych w</w:t>
      </w:r>
      <w:r w:rsidR="00766AD9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1D7430">
        <w:rPr>
          <w:szCs w:val="19"/>
          <w:shd w:val="clear" w:color="auto" w:fill="FFFFFF"/>
        </w:rPr>
        <w:t> </w:t>
      </w:r>
      <w:r w:rsidR="003B6383">
        <w:rPr>
          <w:szCs w:val="19"/>
          <w:shd w:val="clear" w:color="auto" w:fill="FFFFFF"/>
        </w:rPr>
        <w:t>1</w:t>
      </w:r>
      <w:r w:rsidR="00DE4731" w:rsidRPr="001520F2">
        <w:rPr>
          <w:szCs w:val="19"/>
          <w:shd w:val="clear" w:color="auto" w:fill="FFFFFF"/>
        </w:rPr>
        <w:t>,</w:t>
      </w:r>
      <w:r w:rsidR="003B6383">
        <w:rPr>
          <w:szCs w:val="19"/>
          <w:shd w:val="clear" w:color="auto" w:fill="FFFFFF"/>
        </w:rPr>
        <w:t>3</w:t>
      </w:r>
      <w:r w:rsidR="001D7430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>od względem wartości tego miernika województwo podkarpackie znalazło się na 1</w:t>
      </w:r>
      <w:r w:rsidR="003B6383">
        <w:rPr>
          <w:szCs w:val="19"/>
          <w:shd w:val="clear" w:color="auto" w:fill="FFFFFF"/>
        </w:rPr>
        <w:t>5</w:t>
      </w:r>
      <w:r w:rsidR="00DE4731" w:rsidRPr="001520F2">
        <w:rPr>
          <w:szCs w:val="19"/>
          <w:shd w:val="clear" w:color="auto" w:fill="FFFFFF"/>
        </w:rPr>
        <w:t xml:space="preserve">. miejscu </w:t>
      </w:r>
      <w:r w:rsidR="00DE4731" w:rsidRPr="00362684">
        <w:rPr>
          <w:szCs w:val="19"/>
          <w:shd w:val="clear" w:color="auto" w:fill="FFFFFF"/>
        </w:rPr>
        <w:t>w kraju</w:t>
      </w:r>
      <w:r w:rsidR="00900D50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(1</w:t>
      </w:r>
      <w:r w:rsidR="003B6383">
        <w:rPr>
          <w:szCs w:val="19"/>
          <w:shd w:val="clear" w:color="auto" w:fill="FFFFFF"/>
        </w:rPr>
        <w:t>6</w:t>
      </w:r>
      <w:r w:rsidR="00DE4731">
        <w:rPr>
          <w:szCs w:val="19"/>
          <w:shd w:val="clear" w:color="auto" w:fill="FFFFFF"/>
        </w:rPr>
        <w:t>.</w:t>
      </w:r>
      <w:r w:rsidR="00FA6F7A">
        <w:rPr>
          <w:szCs w:val="19"/>
          <w:shd w:val="clear" w:color="auto" w:fill="FFFFFF"/>
        </w:rPr>
        <w:t xml:space="preserve"> </w:t>
      </w:r>
      <w:r w:rsidR="00B1239D">
        <w:rPr>
          <w:szCs w:val="19"/>
          <w:shd w:val="clear" w:color="auto" w:fill="FFFFFF"/>
        </w:rPr>
        <w:t>p</w:t>
      </w:r>
      <w:r w:rsidR="00DE4731">
        <w:rPr>
          <w:szCs w:val="19"/>
          <w:shd w:val="clear" w:color="auto" w:fill="FFFFFF"/>
        </w:rPr>
        <w:t>ozycj</w:t>
      </w:r>
      <w:r w:rsidR="00D90E71">
        <w:rPr>
          <w:szCs w:val="19"/>
          <w:shd w:val="clear" w:color="auto" w:fill="FFFFFF"/>
        </w:rPr>
        <w:t>a</w:t>
      </w:r>
      <w:r w:rsidR="00464559">
        <w:rPr>
          <w:szCs w:val="19"/>
          <w:shd w:val="clear" w:color="auto" w:fill="FFFFFF"/>
        </w:rPr>
        <w:t xml:space="preserve"> </w:t>
      </w:r>
      <w:r w:rsidR="00D90E71">
        <w:rPr>
          <w:szCs w:val="19"/>
          <w:shd w:val="clear" w:color="auto" w:fill="FFFFFF"/>
        </w:rPr>
        <w:t>w poprzednim kwa</w:t>
      </w:r>
      <w:bookmarkStart w:id="1" w:name="_GoBack"/>
      <w:bookmarkEnd w:id="1"/>
      <w:r w:rsidR="00D90E71">
        <w:rPr>
          <w:szCs w:val="19"/>
          <w:shd w:val="clear" w:color="auto" w:fill="FFFFFF"/>
        </w:rPr>
        <w:t>rtale</w:t>
      </w:r>
      <w:r w:rsidR="00DE4731">
        <w:rPr>
          <w:szCs w:val="19"/>
          <w:shd w:val="clear" w:color="auto" w:fill="FFFFFF"/>
        </w:rPr>
        <w:t>, a 1</w:t>
      </w:r>
      <w:r w:rsidR="003B6383">
        <w:rPr>
          <w:szCs w:val="19"/>
          <w:shd w:val="clear" w:color="auto" w:fill="FFFFFF"/>
        </w:rPr>
        <w:t>4</w:t>
      </w:r>
      <w:r w:rsidR="00DE4731">
        <w:rPr>
          <w:szCs w:val="19"/>
          <w:shd w:val="clear" w:color="auto" w:fill="FFFFFF"/>
        </w:rPr>
        <w:t xml:space="preserve">. </w:t>
      </w:r>
      <w:r w:rsidR="00B1239D">
        <w:rPr>
          <w:szCs w:val="19"/>
          <w:shd w:val="clear" w:color="auto" w:fill="FFFFFF"/>
        </w:rPr>
        <w:t xml:space="preserve">– </w:t>
      </w:r>
      <w:r w:rsidR="00DE4731">
        <w:rPr>
          <w:szCs w:val="19"/>
          <w:shd w:val="clear" w:color="auto" w:fill="FFFFFF"/>
        </w:rPr>
        <w:t>rok wcześniej).</w:t>
      </w:r>
    </w:p>
    <w:p w14:paraId="53B22909" w14:textId="7F1AD46A" w:rsidR="00DE4731" w:rsidRPr="009D5573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9D5573">
        <w:rPr>
          <w:szCs w:val="19"/>
          <w:shd w:val="clear" w:color="auto" w:fill="FFFFFF"/>
        </w:rPr>
        <w:t xml:space="preserve">Wśród osób w wieku produkcyjnym stopa bezrobocia osiągnęła </w:t>
      </w:r>
      <w:r w:rsidR="003C25CD">
        <w:rPr>
          <w:szCs w:val="19"/>
          <w:shd w:val="clear" w:color="auto" w:fill="FFFFFF"/>
        </w:rPr>
        <w:t>wartość</w:t>
      </w:r>
      <w:r w:rsidRPr="009D5573">
        <w:rPr>
          <w:szCs w:val="19"/>
          <w:shd w:val="clear" w:color="auto" w:fill="FFFFFF"/>
        </w:rPr>
        <w:t xml:space="preserve"> </w:t>
      </w:r>
      <w:r w:rsidR="000D7D40">
        <w:rPr>
          <w:szCs w:val="19"/>
          <w:shd w:val="clear" w:color="auto" w:fill="FFFFFF"/>
        </w:rPr>
        <w:t>4</w:t>
      </w:r>
      <w:r w:rsidRPr="009D5573">
        <w:rPr>
          <w:szCs w:val="19"/>
          <w:shd w:val="clear" w:color="auto" w:fill="FFFFFF"/>
        </w:rPr>
        <w:t>,</w:t>
      </w:r>
      <w:r w:rsidR="000D7D40">
        <w:rPr>
          <w:szCs w:val="19"/>
          <w:shd w:val="clear" w:color="auto" w:fill="FFFFFF"/>
        </w:rPr>
        <w:t>5</w:t>
      </w:r>
      <w:r w:rsidRPr="009D5573">
        <w:rPr>
          <w:szCs w:val="19"/>
          <w:shd w:val="clear" w:color="auto" w:fill="FFFFFF"/>
        </w:rPr>
        <w:t>% i z</w:t>
      </w:r>
      <w:r w:rsidR="000C1EF5">
        <w:rPr>
          <w:szCs w:val="19"/>
          <w:shd w:val="clear" w:color="auto" w:fill="FFFFFF"/>
        </w:rPr>
        <w:t>więk</w:t>
      </w:r>
      <w:r w:rsidRPr="009D5573">
        <w:rPr>
          <w:szCs w:val="19"/>
          <w:shd w:val="clear" w:color="auto" w:fill="FFFFFF"/>
        </w:rPr>
        <w:t>szyła się</w:t>
      </w:r>
      <w:r w:rsidR="000D7D40">
        <w:rPr>
          <w:szCs w:val="19"/>
          <w:shd w:val="clear" w:color="auto" w:fill="FFFFFF"/>
        </w:rPr>
        <w:t xml:space="preserve"> nieznacznie </w:t>
      </w:r>
      <w:r w:rsidR="000D7D40" w:rsidRPr="009D5573">
        <w:rPr>
          <w:szCs w:val="19"/>
          <w:shd w:val="clear" w:color="auto" w:fill="FFFFFF"/>
        </w:rPr>
        <w:t xml:space="preserve">w porównaniu z analogicznym okresem </w:t>
      </w:r>
      <w:r w:rsidR="000D7D40">
        <w:rPr>
          <w:szCs w:val="19"/>
          <w:shd w:val="clear" w:color="auto" w:fill="FFFFFF"/>
        </w:rPr>
        <w:t xml:space="preserve">poprzedniego roku </w:t>
      </w:r>
      <w:r w:rsidR="000D7D40" w:rsidRPr="009D5573">
        <w:rPr>
          <w:szCs w:val="19"/>
          <w:shd w:val="clear" w:color="auto" w:fill="FFFFFF"/>
        </w:rPr>
        <w:t xml:space="preserve">(o </w:t>
      </w:r>
      <w:r w:rsidR="000D7D40">
        <w:rPr>
          <w:szCs w:val="19"/>
          <w:shd w:val="clear" w:color="auto" w:fill="FFFFFF"/>
        </w:rPr>
        <w:t>0</w:t>
      </w:r>
      <w:r w:rsidR="000D7D40" w:rsidRPr="009D5573">
        <w:rPr>
          <w:szCs w:val="19"/>
          <w:shd w:val="clear" w:color="auto" w:fill="FFFFFF"/>
        </w:rPr>
        <w:t>,</w:t>
      </w:r>
      <w:r w:rsidR="000D7D40">
        <w:rPr>
          <w:szCs w:val="19"/>
          <w:shd w:val="clear" w:color="auto" w:fill="FFFFFF"/>
        </w:rPr>
        <w:t>1</w:t>
      </w:r>
      <w:r w:rsidR="000D7D40" w:rsidRPr="009D5573">
        <w:rPr>
          <w:szCs w:val="19"/>
          <w:shd w:val="clear" w:color="auto" w:fill="FFFFFF"/>
        </w:rPr>
        <w:t xml:space="preserve"> p.proc.)</w:t>
      </w:r>
      <w:r w:rsidR="000D7D40">
        <w:rPr>
          <w:szCs w:val="19"/>
          <w:shd w:val="clear" w:color="auto" w:fill="FFFFFF"/>
        </w:rPr>
        <w:t xml:space="preserve">, zmniejszyła się natomiast </w:t>
      </w:r>
      <w:r w:rsidRPr="009D5573">
        <w:rPr>
          <w:szCs w:val="19"/>
          <w:shd w:val="clear" w:color="auto" w:fill="FFFFFF"/>
        </w:rPr>
        <w:t xml:space="preserve">w </w:t>
      </w:r>
      <w:r w:rsidR="004B5A53" w:rsidRPr="009D5573">
        <w:rPr>
          <w:szCs w:val="19"/>
          <w:shd w:val="clear" w:color="auto" w:fill="FFFFFF"/>
        </w:rPr>
        <w:t xml:space="preserve">stosunku do poprzedniego </w:t>
      </w:r>
      <w:r w:rsidRPr="009D5573">
        <w:rPr>
          <w:szCs w:val="19"/>
          <w:shd w:val="clear" w:color="auto" w:fill="FFFFFF"/>
        </w:rPr>
        <w:t>kwarta</w:t>
      </w:r>
      <w:r w:rsidR="003B3FE9" w:rsidRPr="009D5573">
        <w:rPr>
          <w:szCs w:val="19"/>
          <w:shd w:val="clear" w:color="auto" w:fill="FFFFFF"/>
        </w:rPr>
        <w:t>łu</w:t>
      </w:r>
      <w:r w:rsidR="00683465" w:rsidRPr="009D5573">
        <w:rPr>
          <w:szCs w:val="19"/>
          <w:shd w:val="clear" w:color="auto" w:fill="FFFFFF"/>
        </w:rPr>
        <w:t xml:space="preserve"> </w:t>
      </w:r>
      <w:r w:rsidRPr="009D5573">
        <w:rPr>
          <w:szCs w:val="19"/>
          <w:shd w:val="clear" w:color="auto" w:fill="FFFFFF"/>
        </w:rPr>
        <w:t xml:space="preserve">(o </w:t>
      </w:r>
      <w:r w:rsidR="000D7D40">
        <w:rPr>
          <w:szCs w:val="19"/>
          <w:shd w:val="clear" w:color="auto" w:fill="FFFFFF"/>
        </w:rPr>
        <w:t>1</w:t>
      </w:r>
      <w:r w:rsidRPr="009D5573">
        <w:rPr>
          <w:szCs w:val="19"/>
          <w:shd w:val="clear" w:color="auto" w:fill="FFFFFF"/>
        </w:rPr>
        <w:t>,</w:t>
      </w:r>
      <w:r w:rsidR="000D7D40">
        <w:rPr>
          <w:szCs w:val="19"/>
          <w:shd w:val="clear" w:color="auto" w:fill="FFFFFF"/>
        </w:rPr>
        <w:t>5</w:t>
      </w:r>
      <w:r w:rsidRPr="009D5573">
        <w:rPr>
          <w:szCs w:val="19"/>
          <w:shd w:val="clear" w:color="auto" w:fill="FFFFFF"/>
        </w:rPr>
        <w:t xml:space="preserve"> p.proc.)</w:t>
      </w:r>
      <w:r w:rsidR="000D7D40">
        <w:rPr>
          <w:szCs w:val="19"/>
          <w:shd w:val="clear" w:color="auto" w:fill="FFFFFF"/>
        </w:rPr>
        <w:t>.</w:t>
      </w:r>
    </w:p>
    <w:p w14:paraId="1DC53C2E" w14:textId="714FE597" w:rsidR="008B4B15" w:rsidRPr="00101160" w:rsidRDefault="007800F0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7C10C8BB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275075">
        <w:rPr>
          <w:szCs w:val="19"/>
          <w:shd w:val="clear" w:color="auto" w:fill="FFFFFF"/>
        </w:rPr>
        <w:t>1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275075">
        <w:rPr>
          <w:szCs w:val="19"/>
          <w:shd w:val="clear" w:color="auto" w:fill="FFFFFF"/>
        </w:rPr>
        <w:t>4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275075">
        <w:rPr>
          <w:szCs w:val="19"/>
          <w:shd w:val="clear" w:color="auto" w:fill="FFFFFF"/>
        </w:rPr>
        <w:t>70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0B21E9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0B21E9">
        <w:rPr>
          <w:szCs w:val="19"/>
          <w:shd w:val="clear" w:color="auto" w:fill="FFFFFF"/>
        </w:rPr>
        <w:t>1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441F47">
        <w:rPr>
          <w:szCs w:val="19"/>
          <w:shd w:val="clear" w:color="auto" w:fill="FFFFFF"/>
        </w:rPr>
        <w:t xml:space="preserve">wzrosła zarówno </w:t>
      </w:r>
      <w:r w:rsidR="00936BB6">
        <w:rPr>
          <w:szCs w:val="19"/>
          <w:shd w:val="clear" w:color="auto" w:fill="FFFFFF"/>
        </w:rPr>
        <w:t xml:space="preserve">w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936BB6">
        <w:rPr>
          <w:szCs w:val="19"/>
          <w:shd w:val="clear" w:color="auto" w:fill="FFFFFF"/>
        </w:rPr>
        <w:t xml:space="preserve">, </w:t>
      </w:r>
      <w:r w:rsidR="00441F47">
        <w:rPr>
          <w:szCs w:val="19"/>
          <w:shd w:val="clear" w:color="auto" w:fill="FFFFFF"/>
        </w:rPr>
        <w:t xml:space="preserve">jak </w:t>
      </w:r>
      <w:r w:rsidR="001727AB">
        <w:rPr>
          <w:szCs w:val="19"/>
          <w:shd w:val="clear" w:color="auto" w:fill="FFFFFF"/>
        </w:rPr>
        <w:t>również</w:t>
      </w:r>
      <w:r w:rsidR="00441F47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(odpowiednio o </w:t>
      </w:r>
      <w:r w:rsidR="00275075">
        <w:rPr>
          <w:szCs w:val="19"/>
          <w:shd w:val="clear" w:color="auto" w:fill="FFFFFF"/>
        </w:rPr>
        <w:t>2</w:t>
      </w:r>
      <w:r w:rsidR="00441F47">
        <w:rPr>
          <w:szCs w:val="19"/>
          <w:shd w:val="clear" w:color="auto" w:fill="FFFFFF"/>
        </w:rPr>
        <w:t>,</w:t>
      </w:r>
      <w:r w:rsidR="00275075">
        <w:rPr>
          <w:szCs w:val="19"/>
          <w:shd w:val="clear" w:color="auto" w:fill="FFFFFF"/>
        </w:rPr>
        <w:t>9</w:t>
      </w:r>
      <w:r w:rsidR="00AE5598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 xml:space="preserve"> i o </w:t>
      </w:r>
      <w:r w:rsidR="00275075">
        <w:rPr>
          <w:szCs w:val="19"/>
          <w:shd w:val="clear" w:color="auto" w:fill="FFFFFF"/>
        </w:rPr>
        <w:t>0</w:t>
      </w:r>
      <w:r w:rsidR="00441F47">
        <w:rPr>
          <w:szCs w:val="19"/>
          <w:shd w:val="clear" w:color="auto" w:fill="FFFFFF"/>
        </w:rPr>
        <w:t>,</w:t>
      </w:r>
      <w:r w:rsidR="00275075">
        <w:rPr>
          <w:szCs w:val="19"/>
          <w:shd w:val="clear" w:color="auto" w:fill="FFFFFF"/>
        </w:rPr>
        <w:t>9</w:t>
      </w:r>
      <w:r w:rsidR="00AE5598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(60,8%), a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</w:t>
      </w:r>
      <w:r w:rsidR="00A833E8">
        <w:rPr>
          <w:szCs w:val="19"/>
          <w:shd w:val="clear" w:color="auto" w:fill="FFFFFF"/>
        </w:rPr>
        <w:t xml:space="preserve"> (59,2%).</w:t>
      </w:r>
    </w:p>
    <w:p w14:paraId="6A20B31F" w14:textId="5260B43C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2F4399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177C56">
        <w:rPr>
          <w:szCs w:val="19"/>
          <w:shd w:val="clear" w:color="auto" w:fill="FFFFFF"/>
        </w:rPr>
        <w:t>5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066B2A">
        <w:rPr>
          <w:szCs w:val="19"/>
          <w:shd w:val="clear" w:color="auto" w:fill="FFFFFF"/>
        </w:rPr>
        <w:t>20</w:t>
      </w:r>
      <w:r w:rsidRPr="00CB062B">
        <w:rPr>
          <w:szCs w:val="19"/>
          <w:shd w:val="clear" w:color="auto" w:fill="FFFFFF"/>
        </w:rPr>
        <w:t>,</w:t>
      </w:r>
      <w:r w:rsidR="00066B2A">
        <w:rPr>
          <w:szCs w:val="19"/>
          <w:shd w:val="clear" w:color="auto" w:fill="FFFFFF"/>
        </w:rPr>
        <w:t>8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327AC6">
        <w:rPr>
          <w:szCs w:val="19"/>
          <w:shd w:val="clear" w:color="auto" w:fill="FFFFFF"/>
        </w:rPr>
        <w:t>:</w:t>
      </w:r>
      <w:r w:rsidR="00394BEB" w:rsidRPr="00394BEB">
        <w:rPr>
          <w:szCs w:val="19"/>
          <w:shd w:val="clear" w:color="auto" w:fill="FFFFFF"/>
        </w:rPr>
        <w:t xml:space="preserve"> gimnazjalnym, podstawowym, niepełnym podstawowym i bez wykształcenia szkolnego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28</w:t>
      </w:r>
      <w:r w:rsidR="00715E14">
        <w:rPr>
          <w:szCs w:val="19"/>
          <w:shd w:val="clear" w:color="auto" w:fill="FFFFFF"/>
        </w:rPr>
        <w:t>,</w:t>
      </w:r>
      <w:r w:rsidR="00400B04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400B04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>,</w:t>
      </w:r>
      <w:r w:rsidR="00400B04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>%).</w:t>
      </w:r>
    </w:p>
    <w:p w14:paraId="5E604FFA" w14:textId="083B23AD" w:rsidR="00670E0E" w:rsidRPr="00561D55" w:rsidRDefault="00972D3A" w:rsidP="00746FB8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1727AB">
        <w:rPr>
          <w:szCs w:val="19"/>
          <w:shd w:val="clear" w:color="auto" w:fill="FFFFFF"/>
        </w:rPr>
        <w:t>6</w:t>
      </w:r>
      <w:r w:rsidR="00670E0E" w:rsidRPr="00561D55">
        <w:rPr>
          <w:szCs w:val="19"/>
          <w:shd w:val="clear" w:color="auto" w:fill="FFFFFF"/>
        </w:rPr>
        <w:t>,</w:t>
      </w:r>
      <w:r w:rsidR="001727AB">
        <w:rPr>
          <w:szCs w:val="19"/>
          <w:shd w:val="clear" w:color="auto" w:fill="FFFFFF"/>
        </w:rPr>
        <w:t>5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>zmniejsz</w:t>
      </w:r>
      <w:r w:rsidR="006164E2">
        <w:rPr>
          <w:szCs w:val="19"/>
          <w:shd w:val="clear" w:color="auto" w:fill="FFFFFF"/>
        </w:rPr>
        <w:t>ył się</w:t>
      </w:r>
      <w:r w:rsidR="00E04A67" w:rsidRPr="00561D55">
        <w:rPr>
          <w:szCs w:val="19"/>
          <w:shd w:val="clear" w:color="auto" w:fill="FFFFFF"/>
        </w:rPr>
        <w:t xml:space="preserve"> </w:t>
      </w:r>
      <w:r w:rsidR="00F0336D">
        <w:rPr>
          <w:szCs w:val="19"/>
          <w:shd w:val="clear" w:color="auto" w:fill="FFFFFF"/>
        </w:rPr>
        <w:t xml:space="preserve">zarówno </w:t>
      </w:r>
      <w:r w:rsidR="00670E0E" w:rsidRPr="00561D55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1727AB">
        <w:rPr>
          <w:szCs w:val="19"/>
          <w:shd w:val="clear" w:color="auto" w:fill="FFFFFF"/>
        </w:rPr>
        <w:t>porównaniu z</w:t>
      </w:r>
      <w:r w:rsidR="00670E0E" w:rsidRPr="00561D55">
        <w:rPr>
          <w:szCs w:val="19"/>
          <w:shd w:val="clear" w:color="auto" w:fill="FFFFFF"/>
        </w:rPr>
        <w:t xml:space="preserve"> zanotowan</w:t>
      </w:r>
      <w:r w:rsidR="001727AB">
        <w:rPr>
          <w:szCs w:val="19"/>
          <w:shd w:val="clear" w:color="auto" w:fill="FFFFFF"/>
        </w:rPr>
        <w:t>ym</w:t>
      </w:r>
      <w:r w:rsidR="00670E0E" w:rsidRPr="00561D55">
        <w:rPr>
          <w:szCs w:val="19"/>
          <w:shd w:val="clear" w:color="auto" w:fill="FFFFFF"/>
        </w:rPr>
        <w:t xml:space="preserve"> w </w:t>
      </w:r>
      <w:r w:rsidR="001727AB">
        <w:rPr>
          <w:szCs w:val="19"/>
          <w:shd w:val="clear" w:color="auto" w:fill="FFFFFF"/>
        </w:rPr>
        <w:t>1</w:t>
      </w:r>
      <w:r w:rsidR="00E04A67" w:rsidRPr="00561D55">
        <w:rPr>
          <w:szCs w:val="19"/>
          <w:shd w:val="clear" w:color="auto" w:fill="FFFFFF"/>
        </w:rPr>
        <w:t xml:space="preserve">, </w:t>
      </w:r>
      <w:r w:rsidR="00F0336D">
        <w:rPr>
          <w:szCs w:val="19"/>
          <w:shd w:val="clear" w:color="auto" w:fill="FFFFFF"/>
        </w:rPr>
        <w:t xml:space="preserve">jak i </w:t>
      </w:r>
      <w:r w:rsidR="001727AB">
        <w:rPr>
          <w:szCs w:val="19"/>
          <w:shd w:val="clear" w:color="auto" w:fill="FFFFFF"/>
        </w:rPr>
        <w:t>4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1727AB">
        <w:rPr>
          <w:szCs w:val="19"/>
          <w:shd w:val="clear" w:color="auto" w:fill="FFFFFF"/>
        </w:rPr>
        <w:t>le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 (</w:t>
      </w:r>
      <w:r w:rsidR="00F0336D">
        <w:rPr>
          <w:szCs w:val="19"/>
          <w:shd w:val="clear" w:color="auto" w:fill="FFFFFF"/>
        </w:rPr>
        <w:t>odpowiednio o 1,</w:t>
      </w:r>
      <w:r w:rsidR="001727AB">
        <w:rPr>
          <w:szCs w:val="19"/>
          <w:shd w:val="clear" w:color="auto" w:fill="FFFFFF"/>
        </w:rPr>
        <w:t>5</w:t>
      </w:r>
      <w:r w:rsidR="00F0336D">
        <w:rPr>
          <w:szCs w:val="19"/>
          <w:shd w:val="clear" w:color="auto" w:fill="FFFFFF"/>
        </w:rPr>
        <w:t xml:space="preserve"> p.proc.</w:t>
      </w:r>
      <w:r w:rsidR="00A21226">
        <w:rPr>
          <w:szCs w:val="19"/>
          <w:shd w:val="clear" w:color="auto" w:fill="FFFFFF"/>
        </w:rPr>
        <w:br/>
      </w:r>
      <w:r w:rsidR="00F0336D">
        <w:rPr>
          <w:szCs w:val="19"/>
          <w:shd w:val="clear" w:color="auto" w:fill="FFFFFF"/>
        </w:rPr>
        <w:t>i</w:t>
      </w:r>
      <w:r w:rsidR="00A21226">
        <w:rPr>
          <w:szCs w:val="19"/>
          <w:shd w:val="clear" w:color="auto" w:fill="FFFFFF"/>
        </w:rPr>
        <w:t xml:space="preserve"> </w:t>
      </w:r>
      <w:r w:rsidR="00E04A67" w:rsidRPr="00561D55">
        <w:rPr>
          <w:szCs w:val="19"/>
          <w:shd w:val="clear" w:color="auto" w:fill="FFFFFF"/>
        </w:rPr>
        <w:t xml:space="preserve">o </w:t>
      </w:r>
      <w:r w:rsidR="001727AB">
        <w:rPr>
          <w:szCs w:val="19"/>
          <w:shd w:val="clear" w:color="auto" w:fill="FFFFFF"/>
        </w:rPr>
        <w:t>0</w:t>
      </w:r>
      <w:r w:rsidR="00E04A67" w:rsidRPr="00561D55">
        <w:rPr>
          <w:szCs w:val="19"/>
          <w:shd w:val="clear" w:color="auto" w:fill="FFFFFF"/>
        </w:rPr>
        <w:t>,</w:t>
      </w:r>
      <w:r w:rsidR="001727AB">
        <w:rPr>
          <w:szCs w:val="19"/>
          <w:shd w:val="clear" w:color="auto" w:fill="FFFFFF"/>
        </w:rPr>
        <w:t>9</w:t>
      </w:r>
      <w:r w:rsidR="00E04A67" w:rsidRPr="00561D55">
        <w:rPr>
          <w:szCs w:val="19"/>
          <w:shd w:val="clear" w:color="auto" w:fill="FFFFFF"/>
        </w:rPr>
        <w:t xml:space="preserve"> p.proc.).</w:t>
      </w:r>
    </w:p>
    <w:p w14:paraId="11C10A8E" w14:textId="29272527" w:rsidR="00031E0D" w:rsidRPr="005A68CB" w:rsidRDefault="00F7345F" w:rsidP="00F7345F">
      <w:pPr>
        <w:pStyle w:val="tytuwykresumapytablicy"/>
        <w:spacing w:before="1980"/>
        <w:rPr>
          <w:shd w:val="clear" w:color="auto" w:fill="FFFFFF"/>
        </w:rPr>
      </w:pPr>
      <w:r w:rsidRPr="00101160">
        <w:rPr>
          <w:b w:val="0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0CE2A411">
                <wp:simplePos x="0" y="0"/>
                <wp:positionH relativeFrom="page">
                  <wp:posOffset>5742940</wp:posOffset>
                </wp:positionH>
                <wp:positionV relativeFrom="paragraph">
                  <wp:posOffset>5080</wp:posOffset>
                </wp:positionV>
                <wp:extent cx="1745615" cy="1414780"/>
                <wp:effectExtent l="0" t="0" r="0" b="0"/>
                <wp:wrapTight wrapText="bothSides">
                  <wp:wrapPolygon edited="0">
                    <wp:start x="707" y="0"/>
                    <wp:lineTo x="707" y="21232"/>
                    <wp:lineTo x="20744" y="21232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1 kwartale br. w województwie podkarpackim stanowiła 47,6% ogółu ludności w wieku 15–89 lat wobec 46,2% w 1 kwartale 2023 r. i wobec 47,2% w 4 kwartale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14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596F7665" w:rsidR="00676652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595050">
                              <w:t xml:space="preserve">w 1 kwartale br. w województwie podkarpackim </w:t>
                            </w:r>
                            <w:r w:rsidR="0065519A">
                              <w:t>stanowiła 4</w:t>
                            </w:r>
                            <w:r w:rsidR="002762BE">
                              <w:t>7</w:t>
                            </w:r>
                            <w:r w:rsidR="00507FA5">
                              <w:t>,</w:t>
                            </w:r>
                            <w:r w:rsidR="00787A55">
                              <w:t>6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</w:t>
                            </w:r>
                            <w:r w:rsidR="00787A55">
                              <w:t>6</w:t>
                            </w:r>
                            <w:r w:rsidR="0078540F">
                              <w:t>,</w:t>
                            </w:r>
                            <w:r w:rsidR="00787A55">
                              <w:t>2</w:t>
                            </w:r>
                            <w:r w:rsidR="0078540F">
                              <w:t xml:space="preserve">% w </w:t>
                            </w:r>
                            <w:r w:rsidR="001B123D">
                              <w:t>1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B123D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r. i</w:t>
                            </w:r>
                            <w:r w:rsidR="00595050">
                              <w:t> </w:t>
                            </w:r>
                            <w:r w:rsidR="0078540F">
                              <w:t>wobec 4</w:t>
                            </w:r>
                            <w:r w:rsidR="001B123D">
                              <w:t>7</w:t>
                            </w:r>
                            <w:r w:rsidR="0078540F">
                              <w:t>,</w:t>
                            </w:r>
                            <w:r w:rsidR="001B123D">
                              <w:t>2</w:t>
                            </w:r>
                            <w:r w:rsidR="0078540F">
                              <w:t>%</w:t>
                            </w:r>
                            <w:r w:rsidR="00595050">
                              <w:t xml:space="preserve"> </w:t>
                            </w:r>
                            <w:r w:rsidR="0078540F">
                              <w:t xml:space="preserve">w </w:t>
                            </w:r>
                            <w:r w:rsidR="001B123D">
                              <w:t>4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6643E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1 kwartale br. w województwie podkarpackim stanowiła 47,6% ogółu ludności w wieku 15–89 lat wobec 46,2% w 1 kwartale 2023 r. i wobec 47,2% w 4 kwartale 2023 r." style="position:absolute;left:0;text-align:left;margin-left:452.2pt;margin-top:.4pt;width:137.45pt;height:111.4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" filled="f" stroked="f">
                <v:textbox>
                  <w:txbxContent>
                    <w:p w14:paraId="3CEBF2E5" w14:textId="596F7665" w:rsidR="00676652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595050">
                        <w:t xml:space="preserve">w 1 kwartale br. w województwie podkarpackim </w:t>
                      </w:r>
                      <w:r w:rsidR="0065519A">
                        <w:t>stanowiła 4</w:t>
                      </w:r>
                      <w:r w:rsidR="002762BE">
                        <w:t>7</w:t>
                      </w:r>
                      <w:r w:rsidR="00507FA5">
                        <w:t>,</w:t>
                      </w:r>
                      <w:r w:rsidR="00787A55">
                        <w:t>6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</w:t>
                      </w:r>
                      <w:r w:rsidR="00787A55">
                        <w:t>6</w:t>
                      </w:r>
                      <w:r w:rsidR="0078540F">
                        <w:t>,</w:t>
                      </w:r>
                      <w:r w:rsidR="00787A55">
                        <w:t>2</w:t>
                      </w:r>
                      <w:r w:rsidR="0078540F">
                        <w:t xml:space="preserve">% w </w:t>
                      </w:r>
                      <w:r w:rsidR="001B123D">
                        <w:t>1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B123D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r. i</w:t>
                      </w:r>
                      <w:r w:rsidR="00595050">
                        <w:t> </w:t>
                      </w:r>
                      <w:r w:rsidR="0078540F">
                        <w:t>wobec 4</w:t>
                      </w:r>
                      <w:r w:rsidR="001B123D">
                        <w:t>7</w:t>
                      </w:r>
                      <w:r w:rsidR="0078540F">
                        <w:t>,</w:t>
                      </w:r>
                      <w:r w:rsidR="001B123D">
                        <w:t>2</w:t>
                      </w:r>
                      <w:r w:rsidR="0078540F">
                        <w:t>%</w:t>
                      </w:r>
                      <w:r w:rsidR="00595050">
                        <w:t xml:space="preserve"> </w:t>
                      </w:r>
                      <w:r w:rsidR="0078540F">
                        <w:t xml:space="preserve">w </w:t>
                      </w:r>
                      <w:r w:rsidR="001B123D">
                        <w:t>4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6643E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5A68CB">
        <w:t xml:space="preserve">Wykres </w:t>
      </w:r>
      <w:r w:rsidR="00031E0D">
        <w:t>3</w:t>
      </w:r>
      <w:r w:rsidR="00031E0D" w:rsidRPr="005A68CB">
        <w:t xml:space="preserve">. </w:t>
      </w:r>
      <w:r w:rsidR="00031E0D">
        <w:t>Bierni zawodowo i udział osób biernych zawodowo w ludności w wieku 1</w:t>
      </w:r>
      <w:r w:rsidR="00031E0D" w:rsidRPr="005A68CB">
        <w:rPr>
          <w:shd w:val="clear" w:color="auto" w:fill="FFFFFF"/>
        </w:rPr>
        <w:t>5–</w:t>
      </w:r>
      <w:r w:rsidR="00031E0D">
        <w:rPr>
          <w:shd w:val="clear" w:color="auto" w:fill="FFFFFF"/>
        </w:rPr>
        <w:t>89</w:t>
      </w:r>
      <w:r w:rsidR="00031E0D" w:rsidRPr="005A68CB">
        <w:rPr>
          <w:shd w:val="clear" w:color="auto" w:fill="FFFFFF"/>
        </w:rPr>
        <w:t xml:space="preserve"> lat</w:t>
      </w:r>
      <w:r w:rsidR="006F2A24">
        <w:rPr>
          <w:shd w:val="clear" w:color="auto" w:fill="FFFFFF"/>
        </w:rPr>
        <w:br/>
      </w:r>
      <w:r w:rsidR="00031E0D">
        <w:rPr>
          <w:shd w:val="clear" w:color="auto" w:fill="FFFFFF"/>
        </w:rPr>
        <w:t>oraz w wieku produkcyjnym</w:t>
      </w:r>
    </w:p>
    <w:p w14:paraId="6464D186" w14:textId="10A5D260" w:rsidR="00031E0D" w:rsidRDefault="005D7637" w:rsidP="00031E0D">
      <w:pPr>
        <w:spacing w:line="288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21F07FA4" wp14:editId="172C9743">
            <wp:extent cx="5182235" cy="3066415"/>
            <wp:effectExtent l="0" t="0" r="0" b="635"/>
            <wp:docPr id="11" name="Obraz 11" descr="Wykres 3&#10;&#10;Na wykresie liniowym zaprezentowano udziały biernych zawodowo w wieku 15–89 lat i w wieku produkcyjnym w % oraz na wykresie kolumnowym przedstawiono liczbę osób biernych zawodowo w wieku 15–89 lat i w wieku produkcyjnym w tysiącach osób od 1 kwartału 2021 r. do 1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59F5D6A4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9E3D9F">
      <w:pPr>
        <w:spacing w:before="552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40794421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414C53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2E4C3E7F" w:rsidR="00297D3A" w:rsidRPr="00CB658D" w:rsidRDefault="00414C53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54C70008" w:rsidR="00297D3A" w:rsidRDefault="00414C53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414C53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414C53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7777777" w:rsidR="00297D3A" w:rsidRPr="005074A7" w:rsidRDefault="00414C53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Bank Danych Makroekonomicznych" w:history="1">
              <w:r w:rsidR="00297D3A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414C53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29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414C53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414C53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414C53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414C53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3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414C53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414C53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414C53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DB94E" w14:textId="77777777" w:rsidR="00414C53" w:rsidRDefault="00414C53" w:rsidP="000662E2">
      <w:pPr>
        <w:spacing w:after="0" w:line="240" w:lineRule="auto"/>
      </w:pPr>
      <w:r>
        <w:separator/>
      </w:r>
    </w:p>
  </w:endnote>
  <w:endnote w:type="continuationSeparator" w:id="0">
    <w:p w14:paraId="0E6C29CE" w14:textId="77777777" w:rsidR="00414C53" w:rsidRDefault="00414C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85BAA3-B62B-40A4-BF78-45AED9222A2E}"/>
    <w:embedBold r:id="rId2" w:fontKey="{CD28B7C3-8E5F-4BF5-B838-9A3524BA22F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69F7284-B2BD-464C-98D2-68D35E0885C2}"/>
    <w:embedBold r:id="rId4" w:fontKey="{FB3C6CCB-6E95-427C-BF03-9DB8502387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54EAF47-BC24-4532-88A0-DE9029F4E8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5825B1C-8AFB-4FAF-A7F8-C845B820ADC6}"/>
    <w:embedItalic r:id="rId7" w:fontKey="{528CFC19-FACF-47F8-AF28-F2148077D3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8F17A9F-D92F-43E7-A2AF-842FF6C651D5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8852BEF2-4589-4A4E-B72F-C6D24C69E5E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582D1C58-0FC0-4EDD-9876-10886FFD81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4C99" w14:textId="77777777" w:rsidR="00414C53" w:rsidRDefault="00414C53" w:rsidP="000662E2">
      <w:pPr>
        <w:spacing w:after="0" w:line="240" w:lineRule="auto"/>
      </w:pPr>
      <w:r>
        <w:separator/>
      </w:r>
    </w:p>
  </w:footnote>
  <w:footnote w:type="continuationSeparator" w:id="0">
    <w:p w14:paraId="079E45AD" w14:textId="77777777" w:rsidR="00414C53" w:rsidRDefault="00414C53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1F6CE5" w:rsidRDefault="001F6CE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  <w:r w:rsidR="0026498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53F2B8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06E552B7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677B7">
                            <w:t>7</w:t>
                          </w:r>
                          <w:r w:rsidR="001F6CE5" w:rsidRPr="002B5700">
                            <w:t>.</w:t>
                          </w:r>
                          <w:r w:rsidR="00EB19FC">
                            <w:t>0</w:t>
                          </w:r>
                          <w:r w:rsidR="008677B7">
                            <w:t>6</w:t>
                          </w:r>
                          <w:r w:rsidR="001F6CE5" w:rsidRPr="002B5700">
                            <w:t>.202</w:t>
                          </w:r>
                          <w:r w:rsidR="00264985">
                            <w:t>4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7.06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LI/O/g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06E552B7" w:rsidR="001F6CE5" w:rsidRPr="002B5700" w:rsidRDefault="00941536" w:rsidP="00E35ECB">
                    <w:pPr>
                      <w:pStyle w:val="Datainformacjisygnalnej"/>
                    </w:pPr>
                    <w:r>
                      <w:t>2</w:t>
                    </w:r>
                    <w:r w:rsidR="008677B7">
                      <w:t>7</w:t>
                    </w:r>
                    <w:r w:rsidR="001F6CE5" w:rsidRPr="002B5700">
                      <w:t>.</w:t>
                    </w:r>
                    <w:r w:rsidR="00EB19FC">
                      <w:t>0</w:t>
                    </w:r>
                    <w:r w:rsidR="008677B7">
                      <w:t>6</w:t>
                    </w:r>
                    <w:r w:rsidR="001F6CE5" w:rsidRPr="002B5700">
                      <w:t>.202</w:t>
                    </w:r>
                    <w:r w:rsidR="00264985">
                      <w:t>4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0.65pt;height:121.65pt;visibility:visible;mso-wrap-style:square" o:bullet="t">
        <v:imagedata r:id="rId1" o:title=""/>
      </v:shape>
    </w:pict>
  </w:numPicBullet>
  <w:numPicBullet w:numPicBulletId="1">
    <w:pict>
      <v:shape id="_x0000_i1043" type="#_x0000_t75" style="width:120.65pt;height:121.6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3E"/>
    <w:rsid w:val="00027F5B"/>
    <w:rsid w:val="00030134"/>
    <w:rsid w:val="00030277"/>
    <w:rsid w:val="00030295"/>
    <w:rsid w:val="000302AA"/>
    <w:rsid w:val="000302B2"/>
    <w:rsid w:val="00031938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CC9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464C"/>
    <w:rsid w:val="000B5D35"/>
    <w:rsid w:val="000B5F09"/>
    <w:rsid w:val="000B63A2"/>
    <w:rsid w:val="000B6A56"/>
    <w:rsid w:val="000B6DD6"/>
    <w:rsid w:val="000B71D7"/>
    <w:rsid w:val="000B731A"/>
    <w:rsid w:val="000B7488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4D6F"/>
    <w:rsid w:val="000D613B"/>
    <w:rsid w:val="000D654C"/>
    <w:rsid w:val="000D6973"/>
    <w:rsid w:val="000D7222"/>
    <w:rsid w:val="000D7C71"/>
    <w:rsid w:val="000D7D40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FBD"/>
    <w:rsid w:val="00112946"/>
    <w:rsid w:val="00112B49"/>
    <w:rsid w:val="00113347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296"/>
    <w:rsid w:val="0013033C"/>
    <w:rsid w:val="00130626"/>
    <w:rsid w:val="0013143F"/>
    <w:rsid w:val="001314FD"/>
    <w:rsid w:val="0013212B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1A93"/>
    <w:rsid w:val="001622C0"/>
    <w:rsid w:val="00162325"/>
    <w:rsid w:val="0016247F"/>
    <w:rsid w:val="00162D91"/>
    <w:rsid w:val="0016337F"/>
    <w:rsid w:val="00163C21"/>
    <w:rsid w:val="00163C98"/>
    <w:rsid w:val="00163D9B"/>
    <w:rsid w:val="00163DA3"/>
    <w:rsid w:val="001643FC"/>
    <w:rsid w:val="00164787"/>
    <w:rsid w:val="00164DF1"/>
    <w:rsid w:val="00165561"/>
    <w:rsid w:val="0016579B"/>
    <w:rsid w:val="00165AB5"/>
    <w:rsid w:val="00166226"/>
    <w:rsid w:val="0016643E"/>
    <w:rsid w:val="0016654B"/>
    <w:rsid w:val="001666E1"/>
    <w:rsid w:val="00167887"/>
    <w:rsid w:val="00167DB4"/>
    <w:rsid w:val="00167DBD"/>
    <w:rsid w:val="00167FEF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77C56"/>
    <w:rsid w:val="0018011A"/>
    <w:rsid w:val="001801E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3BA"/>
    <w:rsid w:val="00187FB9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911"/>
    <w:rsid w:val="001B22D9"/>
    <w:rsid w:val="001B22DE"/>
    <w:rsid w:val="001B27B0"/>
    <w:rsid w:val="001B29D2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826"/>
    <w:rsid w:val="00244D90"/>
    <w:rsid w:val="0024527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2D7"/>
    <w:rsid w:val="0027557B"/>
    <w:rsid w:val="002759E8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D16"/>
    <w:rsid w:val="002A5EFA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03C"/>
    <w:rsid w:val="00310C1E"/>
    <w:rsid w:val="00310D7A"/>
    <w:rsid w:val="00310F82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F77"/>
    <w:rsid w:val="00313222"/>
    <w:rsid w:val="00313376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D24"/>
    <w:rsid w:val="00324360"/>
    <w:rsid w:val="0032497B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F79"/>
    <w:rsid w:val="00352436"/>
    <w:rsid w:val="00352439"/>
    <w:rsid w:val="00352FDA"/>
    <w:rsid w:val="00352FFB"/>
    <w:rsid w:val="00353094"/>
    <w:rsid w:val="00353D37"/>
    <w:rsid w:val="00353F09"/>
    <w:rsid w:val="00355307"/>
    <w:rsid w:val="00355EBE"/>
    <w:rsid w:val="003560ED"/>
    <w:rsid w:val="003563E9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C53"/>
    <w:rsid w:val="00414D9E"/>
    <w:rsid w:val="00415376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5D34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1EE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2555"/>
    <w:rsid w:val="00492D9B"/>
    <w:rsid w:val="00493015"/>
    <w:rsid w:val="00493F7D"/>
    <w:rsid w:val="00493FE3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BC"/>
    <w:rsid w:val="004A5748"/>
    <w:rsid w:val="004A59B1"/>
    <w:rsid w:val="004A5BD9"/>
    <w:rsid w:val="004A605B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644"/>
    <w:rsid w:val="004B16D1"/>
    <w:rsid w:val="004B223F"/>
    <w:rsid w:val="004B270D"/>
    <w:rsid w:val="004B2804"/>
    <w:rsid w:val="004B3A39"/>
    <w:rsid w:val="004B3C0F"/>
    <w:rsid w:val="004B432E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E1C"/>
    <w:rsid w:val="00502BCC"/>
    <w:rsid w:val="00503442"/>
    <w:rsid w:val="0050383D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681"/>
    <w:rsid w:val="00541955"/>
    <w:rsid w:val="00541E6E"/>
    <w:rsid w:val="0054206F"/>
    <w:rsid w:val="0054251F"/>
    <w:rsid w:val="005425AC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7C1"/>
    <w:rsid w:val="00592FB6"/>
    <w:rsid w:val="005930B2"/>
    <w:rsid w:val="00593479"/>
    <w:rsid w:val="00593B33"/>
    <w:rsid w:val="00593C1B"/>
    <w:rsid w:val="00594B74"/>
    <w:rsid w:val="00595050"/>
    <w:rsid w:val="005950CA"/>
    <w:rsid w:val="005950DC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B44"/>
    <w:rsid w:val="005C5239"/>
    <w:rsid w:val="005C52BF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1776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E54"/>
    <w:rsid w:val="005F3426"/>
    <w:rsid w:val="005F3DDC"/>
    <w:rsid w:val="005F3E52"/>
    <w:rsid w:val="005F3EDD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175"/>
    <w:rsid w:val="005F7AAA"/>
    <w:rsid w:val="0060144F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D1E"/>
    <w:rsid w:val="00637D59"/>
    <w:rsid w:val="00637D7F"/>
    <w:rsid w:val="0064123B"/>
    <w:rsid w:val="00641262"/>
    <w:rsid w:val="00641A96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6652"/>
    <w:rsid w:val="006770DE"/>
    <w:rsid w:val="00677659"/>
    <w:rsid w:val="006776CD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114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71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A62"/>
    <w:rsid w:val="00740EC2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694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15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48"/>
    <w:rsid w:val="00817DE8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8B0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12E6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4049"/>
    <w:rsid w:val="00884748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D6E2B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2D4"/>
    <w:rsid w:val="009024F7"/>
    <w:rsid w:val="00902C20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6B7"/>
    <w:rsid w:val="00984FB9"/>
    <w:rsid w:val="00985305"/>
    <w:rsid w:val="00985464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3607"/>
    <w:rsid w:val="009A47A3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335"/>
    <w:rsid w:val="009C19E1"/>
    <w:rsid w:val="009C1AB2"/>
    <w:rsid w:val="009C1D9A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98C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E8"/>
    <w:rsid w:val="00A8356A"/>
    <w:rsid w:val="00A83C0C"/>
    <w:rsid w:val="00A83D82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6BC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7B5"/>
    <w:rsid w:val="00A94BE0"/>
    <w:rsid w:val="00A94F05"/>
    <w:rsid w:val="00A9502F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18"/>
    <w:rsid w:val="00AD1DC3"/>
    <w:rsid w:val="00AD25B4"/>
    <w:rsid w:val="00AD2637"/>
    <w:rsid w:val="00AD2930"/>
    <w:rsid w:val="00AD2B82"/>
    <w:rsid w:val="00AD32A9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6477"/>
    <w:rsid w:val="00B16D9D"/>
    <w:rsid w:val="00B16DCA"/>
    <w:rsid w:val="00B16FC2"/>
    <w:rsid w:val="00B17853"/>
    <w:rsid w:val="00B178B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0B06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4408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4E6"/>
    <w:rsid w:val="00C11D10"/>
    <w:rsid w:val="00C1202F"/>
    <w:rsid w:val="00C12780"/>
    <w:rsid w:val="00C12841"/>
    <w:rsid w:val="00C12857"/>
    <w:rsid w:val="00C129D5"/>
    <w:rsid w:val="00C12E44"/>
    <w:rsid w:val="00C13483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70"/>
    <w:rsid w:val="00CB768B"/>
    <w:rsid w:val="00CC05C3"/>
    <w:rsid w:val="00CC09E4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6B09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62B5"/>
    <w:rsid w:val="00D164C8"/>
    <w:rsid w:val="00D17E5E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4B00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549"/>
    <w:rsid w:val="00D67607"/>
    <w:rsid w:val="00D67736"/>
    <w:rsid w:val="00D67DA2"/>
    <w:rsid w:val="00D7000B"/>
    <w:rsid w:val="00D7001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54C"/>
    <w:rsid w:val="00D757A0"/>
    <w:rsid w:val="00D75C5C"/>
    <w:rsid w:val="00D761E4"/>
    <w:rsid w:val="00D7629E"/>
    <w:rsid w:val="00D762E5"/>
    <w:rsid w:val="00D76789"/>
    <w:rsid w:val="00D77D82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331"/>
    <w:rsid w:val="00DB35DD"/>
    <w:rsid w:val="00DB3908"/>
    <w:rsid w:val="00DB43B4"/>
    <w:rsid w:val="00DB49B7"/>
    <w:rsid w:val="00DB5483"/>
    <w:rsid w:val="00DB58F1"/>
    <w:rsid w:val="00DB61B3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74F"/>
    <w:rsid w:val="00DF3C0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D77"/>
    <w:rsid w:val="00E23337"/>
    <w:rsid w:val="00E23CA0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7F6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2F6"/>
    <w:rsid w:val="00E664C5"/>
    <w:rsid w:val="00E66C02"/>
    <w:rsid w:val="00E66D34"/>
    <w:rsid w:val="00E67087"/>
    <w:rsid w:val="00E671A2"/>
    <w:rsid w:val="00E67955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113"/>
    <w:rsid w:val="00E839EC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84E"/>
    <w:rsid w:val="00EB4C63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4B"/>
    <w:rsid w:val="00EF3F9C"/>
    <w:rsid w:val="00EF4170"/>
    <w:rsid w:val="00EF432B"/>
    <w:rsid w:val="00EF45A3"/>
    <w:rsid w:val="00EF47DF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A6D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D8F"/>
    <w:rsid w:val="00F70830"/>
    <w:rsid w:val="00F7127D"/>
    <w:rsid w:val="00F71441"/>
    <w:rsid w:val="00F71A91"/>
    <w:rsid w:val="00F71C0F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1115"/>
    <w:rsid w:val="00F911C4"/>
    <w:rsid w:val="00F91861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1-kwartal-2024-roku,12,60.html" TargetMode="External"/><Relationship Id="rId33" Type="http://schemas.openxmlformats.org/officeDocument/2006/relationships/hyperlink" Target="https://stat.gov.pl/metainformacje/slownik-pojec/pojecia-stosowane-w-statystyce-publicznej/4575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bdm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E24DD-D1CB-4705-AAA6-D6847FB9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3555</TotalTime>
  <Pages>6</Pages>
  <Words>1745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1146</cp:revision>
  <cp:lastPrinted>2024-06-18T11:02:00Z</cp:lastPrinted>
  <dcterms:created xsi:type="dcterms:W3CDTF">2022-06-15T07:07:00Z</dcterms:created>
  <dcterms:modified xsi:type="dcterms:W3CDTF">2024-06-26T12:06:00Z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