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36CD3126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AF2EE8">
        <w:rPr>
          <w:shd w:val="clear" w:color="auto" w:fill="FFFFFF"/>
        </w:rPr>
        <w:t>4</w:t>
      </w:r>
      <w:r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211BB8">
        <w:rPr>
          <w:shd w:val="clear" w:color="auto" w:fill="FFFFFF"/>
        </w:rPr>
        <w:t>3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450AAA0A" w:rsidR="005916D7" w:rsidRPr="009E204C" w:rsidRDefault="009563BA" w:rsidP="00121553">
      <w:pPr>
        <w:pStyle w:val="tytuinformacji"/>
        <w:spacing w:after="360"/>
        <w:rPr>
          <w:rFonts w:ascii="Fira Sans SemiBold" w:hAnsi="Fira Sans SemiBold"/>
          <w:color w:val="auto"/>
          <w:sz w:val="19"/>
          <w:szCs w:val="19"/>
          <w:lang w:eastAsia="ja-JP"/>
        </w:rPr>
      </w:pPr>
      <w:r w:rsidRPr="009F24F1">
        <w:rPr>
          <w:rFonts w:ascii="Fira Sans" w:hAnsi="Fira Sans"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6961C05C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7620"/>
                <wp:wrapSquare wrapText="bothSides"/>
                <wp:docPr id="17" name="Pole tekstowe 2" descr="Ikona strzałki skierowana grotem w dół, co oznacza  spadek wartości współczynnika aktywności zawodowej osób w wieku 15-89 lat w skali roku do 54,4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55FD2110" w:rsidR="00FC4C21" w:rsidRPr="003021B5" w:rsidRDefault="00DE44C8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3021B5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="00FC4C21"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E0A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60"/>
                              </w:rPr>
                              <w:t>54,4</w:t>
                            </w:r>
                            <w:r w:rsidR="00FC4C21" w:rsidRPr="003E0A7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396213A6" w14:textId="05265BCB" w:rsidR="00FC4C21" w:rsidRPr="0010264C" w:rsidRDefault="00FC4C21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  <w:p w14:paraId="4709B88C" w14:textId="49F879A0" w:rsidR="00FC4C21" w:rsidRPr="007D605C" w:rsidRDefault="00FC4C21" w:rsidP="009F24F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dół, co oznacza  spadek wartości współczynnika aktywności zawodowej osób w wieku 15-89 lat w skali roku do 54,4%.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" fillcolor="#001d77" stroked="f">
                <v:stroke joinstyle="miter"/>
                <v:textbox>
                  <w:txbxContent>
                    <w:p w14:paraId="5C5EBC13" w14:textId="55FD2110" w:rsidR="00FC4C21" w:rsidRPr="003021B5" w:rsidRDefault="00DE44C8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3021B5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="00FC4C21"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3E0A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60"/>
                        </w:rPr>
                        <w:t>54,4</w:t>
                      </w:r>
                      <w:r w:rsidR="00FC4C21" w:rsidRPr="003E0A7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396213A6" w14:textId="05265BCB" w:rsidR="00FC4C21" w:rsidRPr="0010264C" w:rsidRDefault="00FC4C21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  <w:p w14:paraId="4709B88C" w14:textId="49F879A0" w:rsidR="00FC4C21" w:rsidRPr="007D605C" w:rsidRDefault="00FC4C21" w:rsidP="009F24F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2E1EE7">
        <w:rPr>
          <w:rFonts w:ascii="Fira Sans SemiBold" w:hAnsi="Fira Sans SemiBold"/>
          <w:sz w:val="19"/>
          <w:szCs w:val="19"/>
          <w:lang w:eastAsia="ja-JP"/>
        </w:rPr>
        <w:t>czwartym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kwartale 202</w:t>
      </w:r>
      <w:r w:rsidR="00854801">
        <w:rPr>
          <w:rFonts w:ascii="Fira Sans SemiBold" w:hAnsi="Fira Sans SemiBold"/>
          <w:sz w:val="19"/>
          <w:szCs w:val="19"/>
          <w:lang w:eastAsia="ja-JP"/>
        </w:rPr>
        <w:t>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974D8E">
        <w:rPr>
          <w:rFonts w:ascii="Fira Sans SemiBold" w:hAnsi="Fira Sans SemiBold"/>
          <w:sz w:val="19"/>
          <w:szCs w:val="19"/>
          <w:lang w:eastAsia="ja-JP"/>
        </w:rPr>
        <w:t>5</w:t>
      </w:r>
      <w:r w:rsidR="00DE44C8">
        <w:rPr>
          <w:rFonts w:ascii="Fira Sans SemiBold" w:hAnsi="Fira Sans SemiBold"/>
          <w:sz w:val="19"/>
          <w:szCs w:val="19"/>
          <w:lang w:eastAsia="ja-JP"/>
        </w:rPr>
        <w:t>4,4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 ludności w</w:t>
      </w:r>
      <w:r w:rsidR="00D274F5">
        <w:rPr>
          <w:rFonts w:ascii="Fira Sans SemiBold" w:hAnsi="Fira Sans SemiBold"/>
          <w:sz w:val="19"/>
          <w:szCs w:val="19"/>
          <w:lang w:eastAsia="ja-JP"/>
        </w:rPr>
        <w:t> 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wieku 15-89 lat. W 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porównaniu z </w:t>
      </w:r>
      <w:r w:rsidR="00DE44C8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czwartym</w:t>
      </w:r>
      <w:r w:rsidR="00854801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kwartałem 202</w:t>
      </w:r>
      <w:r w:rsidR="00854801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2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r. wskaźnik ten 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zmniejszył 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się o</w:t>
      </w:r>
      <w:r w:rsidR="00D274F5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 </w:t>
      </w:r>
      <w:r w:rsidR="00DE44C8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1,7</w:t>
      </w:r>
      <w:r w:rsidR="005F0F37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p.proc. 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Obniżyły się również </w:t>
      </w:r>
      <w:r w:rsidR="00C84C82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wskaźnik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zatrudnienia</w:t>
      </w:r>
      <w:r w:rsidR="005F0F37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(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o</w:t>
      </w:r>
      <w:r w:rsidR="005F0F37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</w:t>
      </w:r>
      <w:r w:rsidR="00DE44C8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1,5</w:t>
      </w:r>
      <w:r w:rsidR="005F0F37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p.proc.)</w:t>
      </w:r>
      <w:r w:rsidR="00854801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oraz</w:t>
      </w:r>
      <w:r w:rsidR="005F0F37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stopa bezrobocia</w:t>
      </w:r>
      <w:r w:rsidR="000D6D0B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(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o </w:t>
      </w:r>
      <w:r w:rsidR="00895CBD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0,</w:t>
      </w:r>
      <w:r w:rsidR="00DE44C8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4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p.proc</w:t>
      </w:r>
      <w:r w:rsidR="00A6046B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.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do </w:t>
      </w:r>
      <w:r w:rsidR="00113B04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3,7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%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)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. 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Więcej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 niż przed rokiem było </w:t>
      </w:r>
      <w:r w:rsidR="00974D8E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 xml:space="preserve">natomiast 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biernych zawodowo – o</w:t>
      </w:r>
      <w:r w:rsidR="001A6D45" w:rsidRPr="009E204C">
        <w:rPr>
          <w:rFonts w:ascii="Fira Sans SemiBold" w:hAnsi="Fira Sans SemiBold"/>
          <w:b/>
          <w:color w:val="auto"/>
          <w:sz w:val="19"/>
          <w:szCs w:val="19"/>
          <w:lang w:eastAsia="ja-JP"/>
        </w:rPr>
        <w:t> </w:t>
      </w:r>
      <w:r w:rsidR="00DE44C8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3,6</w:t>
      </w:r>
      <w:r w:rsidR="00121553" w:rsidRPr="009E204C">
        <w:rPr>
          <w:rFonts w:ascii="Fira Sans SemiBold" w:hAnsi="Fira Sans SemiBold"/>
          <w:color w:val="auto"/>
          <w:sz w:val="19"/>
          <w:szCs w:val="19"/>
          <w:lang w:eastAsia="ja-JP"/>
        </w:rPr>
        <w:t>%.</w:t>
      </w:r>
    </w:p>
    <w:p w14:paraId="78806548" w14:textId="2026672E" w:rsidR="00121553" w:rsidRPr="00C467C9" w:rsidRDefault="00D84F6B" w:rsidP="007A59AF">
      <w:pPr>
        <w:pStyle w:val="LID"/>
        <w:spacing w:before="360"/>
        <w:rPr>
          <w:rFonts w:ascii="Fira Sans SemiBold" w:hAnsi="Fira Sans SemiBold"/>
          <w:b w:val="0"/>
        </w:rPr>
      </w:pPr>
      <w:r w:rsidRPr="00C467C9">
        <w:rPr>
          <w:rFonts w:ascii="Fira Sans SemiBold" w:hAnsi="Fira Sans SemiBold"/>
          <w:b w:val="0"/>
        </w:rPr>
        <w:t xml:space="preserve">Tabl. 1. </w:t>
      </w:r>
      <w:r w:rsidR="00121553" w:rsidRPr="00C467C9">
        <w:rPr>
          <w:rFonts w:ascii="Fira Sans SemiBold" w:hAnsi="Fira Sans SemiBold"/>
          <w:b w:val="0"/>
        </w:rPr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czwartym kwartale 2022 oraz trzecim  i czwartym kwartale 2023. Dane do tablicy w załączonym pliku Excel.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4AF83E32" w:rsidR="0055583A" w:rsidRPr="00C467C9" w:rsidRDefault="00AF2EE8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09FA1CF4" w:rsidR="0055583A" w:rsidRPr="00C467C9" w:rsidRDefault="00AF2EE8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55583A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2B54A97F" w:rsidR="0055583A" w:rsidRPr="00C467C9" w:rsidRDefault="00AF2EE8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55583A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</w:tr>
      <w:tr w:rsidR="00974D8E" w:rsidRPr="007B36F8" w14:paraId="3A336B1D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974D8E" w:rsidRPr="00C467C9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B07150" w14:textId="6417FFC8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0F7F104" w14:textId="3AED4676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40B8FAAA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514</w:t>
            </w:r>
          </w:p>
        </w:tc>
      </w:tr>
      <w:tr w:rsidR="00974D8E" w:rsidRPr="007B36F8" w14:paraId="1FD43DC5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974D8E" w:rsidRPr="00C467C9" w:rsidRDefault="00974D8E" w:rsidP="00974D8E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7BA88DC" w14:textId="3FE1086C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A21527D" w14:textId="46D07689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7E1FBC81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495</w:t>
            </w:r>
          </w:p>
        </w:tc>
      </w:tr>
      <w:tr w:rsidR="00974D8E" w:rsidRPr="007B36F8" w14:paraId="0949A00E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974D8E" w:rsidRPr="00C467C9" w:rsidRDefault="00974D8E" w:rsidP="00974D8E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433DBDE" w14:textId="044491B4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486B908" w14:textId="754157AB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79095307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</w:t>
            </w:r>
          </w:p>
        </w:tc>
      </w:tr>
      <w:tr w:rsidR="00974D8E" w:rsidRPr="007B36F8" w14:paraId="2E88C1F9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974D8E" w:rsidRPr="00C467C9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8431BC7" w14:textId="7FD9D3AB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18D74B0" w14:textId="38B3BC49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0C8D1265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431</w:t>
            </w:r>
          </w:p>
        </w:tc>
      </w:tr>
      <w:tr w:rsidR="00974D8E" w:rsidRPr="007B36F8" w14:paraId="5F46ADCE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974D8E" w:rsidRPr="00C467C9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9829B8" w14:textId="089B7C8A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4857187" w14:textId="79588027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33BFE91B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</w:tr>
      <w:tr w:rsidR="00974D8E" w:rsidRPr="007B36F8" w14:paraId="789AF614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974D8E" w:rsidRPr="00C467C9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B6EF365" w14:textId="514B6FA1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53,9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A7C2B41" w14:textId="4B6BF842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75302743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52,4</w:t>
            </w:r>
          </w:p>
        </w:tc>
      </w:tr>
      <w:tr w:rsidR="00974D8E" w:rsidRPr="007B36F8" w14:paraId="796B1E3C" w14:textId="77777777" w:rsidTr="00974D8E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974D8E" w:rsidRPr="00C467C9" w:rsidRDefault="00974D8E" w:rsidP="00974D8E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062952C" w14:textId="29C7F523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1101AC4D" w14:textId="789A73EE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47CB1D96" w:rsidR="00974D8E" w:rsidRPr="00C467C9" w:rsidRDefault="00AF2EE8" w:rsidP="00974D8E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3,7</w:t>
            </w:r>
          </w:p>
        </w:tc>
      </w:tr>
    </w:tbl>
    <w:p w14:paraId="12187658" w14:textId="49ED30CA" w:rsidR="00C22105" w:rsidRPr="009F24F1" w:rsidRDefault="00A50CB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9F24F1">
        <w:rPr>
          <w:rFonts w:ascii="Fira Sans" w:hAnsi="Fira Sans"/>
          <w:b/>
          <w:szCs w:val="19"/>
        </w:rPr>
        <w:t>Aktywni zawodowo</w:t>
      </w:r>
    </w:p>
    <w:p w14:paraId="76C1EBAE" w14:textId="45A2F3D0" w:rsidR="00C50933" w:rsidRPr="00A50CB4" w:rsidRDefault="00A50CB4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DE44C8">
        <w:rPr>
          <w:shd w:val="clear" w:color="auto" w:fill="FFFFFF"/>
        </w:rPr>
        <w:t>4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556E8E">
        <w:rPr>
          <w:shd w:val="clear" w:color="auto" w:fill="FFFFFF"/>
        </w:rPr>
        <w:t>3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DE44C8">
        <w:rPr>
          <w:shd w:val="clear" w:color="auto" w:fill="FFFFFF"/>
        </w:rPr>
        <w:t>514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</w:t>
      </w:r>
      <w:r w:rsidR="00644088">
        <w:rPr>
          <w:shd w:val="clear" w:color="auto" w:fill="FFFFFF"/>
        </w:rPr>
        <w:t xml:space="preserve"> (o </w:t>
      </w:r>
      <w:r w:rsidR="00DE44C8">
        <w:rPr>
          <w:shd w:val="clear" w:color="auto" w:fill="FFFFFF"/>
        </w:rPr>
        <w:t>3,6</w:t>
      </w:r>
      <w:r w:rsidR="00644088">
        <w:rPr>
          <w:shd w:val="clear" w:color="auto" w:fill="FFFFFF"/>
        </w:rPr>
        <w:t xml:space="preserve">% </w:t>
      </w:r>
      <w:r w:rsidR="00644088" w:rsidRPr="009E204C">
        <w:rPr>
          <w:shd w:val="clear" w:color="auto" w:fill="FFFFFF"/>
        </w:rPr>
        <w:t>mniej niż przed rokiem)</w:t>
      </w:r>
      <w:r w:rsidRPr="009E204C">
        <w:rPr>
          <w:shd w:val="clear" w:color="auto" w:fill="FFFFFF"/>
        </w:rPr>
        <w:t>. Większość z nich (</w:t>
      </w:r>
      <w:r w:rsidR="005E2838" w:rsidRPr="009E204C">
        <w:rPr>
          <w:shd w:val="clear" w:color="auto" w:fill="FFFFFF"/>
        </w:rPr>
        <w:t>5</w:t>
      </w:r>
      <w:r w:rsidR="00DE44C8" w:rsidRPr="009E204C">
        <w:rPr>
          <w:shd w:val="clear" w:color="auto" w:fill="FFFFFF"/>
        </w:rPr>
        <w:t>4,5</w:t>
      </w:r>
      <w:r w:rsidRPr="009E204C">
        <w:rPr>
          <w:shd w:val="clear" w:color="auto" w:fill="FFFFFF"/>
        </w:rPr>
        <w:t xml:space="preserve">%) stanowili mężczyźni. </w:t>
      </w:r>
      <w:r w:rsidR="00C50933" w:rsidRPr="009E204C">
        <w:rPr>
          <w:shd w:val="clear" w:color="auto" w:fill="FFFFFF"/>
        </w:rPr>
        <w:t xml:space="preserve">Liczba aktywnych </w:t>
      </w:r>
      <w:r w:rsidR="004421FF" w:rsidRPr="009E204C">
        <w:rPr>
          <w:shd w:val="clear" w:color="auto" w:fill="FFFFFF"/>
        </w:rPr>
        <w:t xml:space="preserve">zawodowo </w:t>
      </w:r>
      <w:r w:rsidR="00F418F4" w:rsidRPr="009E204C">
        <w:rPr>
          <w:shd w:val="clear" w:color="auto" w:fill="FFFFFF"/>
        </w:rPr>
        <w:t>mężczyzn</w:t>
      </w:r>
      <w:r w:rsidR="005E2838" w:rsidRPr="009E204C">
        <w:rPr>
          <w:shd w:val="clear" w:color="auto" w:fill="FFFFFF"/>
        </w:rPr>
        <w:t xml:space="preserve"> </w:t>
      </w:r>
      <w:r w:rsidR="00F16B95" w:rsidRPr="009E204C">
        <w:rPr>
          <w:shd w:val="clear" w:color="auto" w:fill="FFFFFF"/>
        </w:rPr>
        <w:t xml:space="preserve">w skali roku </w:t>
      </w:r>
      <w:r w:rsidR="005E2838">
        <w:rPr>
          <w:shd w:val="clear" w:color="auto" w:fill="FFFFFF"/>
        </w:rPr>
        <w:t xml:space="preserve">zmniejszyła się o </w:t>
      </w:r>
      <w:r w:rsidR="005F404C">
        <w:rPr>
          <w:shd w:val="clear" w:color="auto" w:fill="FFFFFF"/>
        </w:rPr>
        <w:t>2,8</w:t>
      </w:r>
      <w:r w:rsidR="005E2838">
        <w:rPr>
          <w:shd w:val="clear" w:color="auto" w:fill="FFFFFF"/>
        </w:rPr>
        <w:t>%, natomiast w grupie</w:t>
      </w:r>
      <w:r w:rsidR="005E66DC">
        <w:rPr>
          <w:shd w:val="clear" w:color="auto" w:fill="FFFFFF"/>
        </w:rPr>
        <w:t xml:space="preserve"> </w:t>
      </w:r>
      <w:r w:rsidR="00F418F4">
        <w:rPr>
          <w:shd w:val="clear" w:color="auto" w:fill="FFFFFF"/>
        </w:rPr>
        <w:t>kobiet</w:t>
      </w:r>
      <w:r w:rsidR="005E2838" w:rsidRPr="005E2838">
        <w:rPr>
          <w:shd w:val="clear" w:color="auto" w:fill="FFFFFF"/>
        </w:rPr>
        <w:t xml:space="preserve"> </w:t>
      </w:r>
      <w:r w:rsidR="002E1EE7">
        <w:rPr>
          <w:shd w:val="clear" w:color="auto" w:fill="FFFFFF"/>
        </w:rPr>
        <w:t xml:space="preserve">zmalała </w:t>
      </w:r>
      <w:r w:rsidR="007C65FA">
        <w:rPr>
          <w:shd w:val="clear" w:color="auto" w:fill="FFFFFF"/>
        </w:rPr>
        <w:t xml:space="preserve">o </w:t>
      </w:r>
      <w:r w:rsidR="005F404C">
        <w:rPr>
          <w:shd w:val="clear" w:color="auto" w:fill="FFFFFF"/>
        </w:rPr>
        <w:t>4,5</w:t>
      </w:r>
      <w:r w:rsidR="007C65FA">
        <w:rPr>
          <w:shd w:val="clear" w:color="auto" w:fill="FFFFFF"/>
        </w:rPr>
        <w:t>%</w:t>
      </w:r>
      <w:r w:rsidR="002E2748">
        <w:rPr>
          <w:shd w:val="clear" w:color="auto" w:fill="FFFFFF"/>
        </w:rPr>
        <w:t>.</w:t>
      </w:r>
    </w:p>
    <w:p w14:paraId="1BDD0951" w14:textId="050640C0" w:rsidR="00A50CB4" w:rsidRPr="00A50CB4" w:rsidRDefault="00CE50B1" w:rsidP="001128B5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5EFF8ECC">
                <wp:simplePos x="0" y="0"/>
                <wp:positionH relativeFrom="page">
                  <wp:posOffset>5714669</wp:posOffset>
                </wp:positionH>
                <wp:positionV relativeFrom="paragraph">
                  <wp:posOffset>515012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FC4C21" w:rsidRPr="000F003A" w:rsidRDefault="00FC4C21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." style="position:absolute;margin-left:449.95pt;margin-top:40.5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" filled="f" stroked="f">
                <v:textbox>
                  <w:txbxContent>
                    <w:p w14:paraId="688B3F27" w14:textId="1F5EFD9F" w:rsidR="00FC4C21" w:rsidRPr="000F003A" w:rsidRDefault="00FC4C21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933">
        <w:rPr>
          <w:shd w:val="clear" w:color="auto" w:fill="FFFFFF"/>
        </w:rPr>
        <w:t xml:space="preserve">Liczba aktywnych </w:t>
      </w:r>
      <w:r w:rsidR="00C50933" w:rsidRPr="00A50CB4">
        <w:rPr>
          <w:shd w:val="clear" w:color="auto" w:fill="FFFFFF"/>
        </w:rPr>
        <w:t xml:space="preserve">zawodowo </w:t>
      </w:r>
      <w:r w:rsidR="002E1EE7">
        <w:rPr>
          <w:shd w:val="clear" w:color="auto" w:fill="FFFFFF"/>
        </w:rPr>
        <w:t>zmniejszyła się</w:t>
      </w:r>
      <w:r w:rsidR="005E2838">
        <w:rPr>
          <w:shd w:val="clear" w:color="auto" w:fill="FFFFFF"/>
        </w:rPr>
        <w:t xml:space="preserve"> </w:t>
      </w:r>
      <w:r w:rsidR="007C65FA">
        <w:rPr>
          <w:shd w:val="clear" w:color="auto" w:fill="FFFFFF"/>
        </w:rPr>
        <w:t xml:space="preserve">zarówno </w:t>
      </w:r>
      <w:r w:rsidR="005E2838">
        <w:rPr>
          <w:shd w:val="clear" w:color="auto" w:fill="FFFFFF"/>
        </w:rPr>
        <w:t>w miastach</w:t>
      </w:r>
      <w:r w:rsidR="00404B0D">
        <w:rPr>
          <w:shd w:val="clear" w:color="auto" w:fill="FFFFFF"/>
        </w:rPr>
        <w:t xml:space="preserve"> (</w:t>
      </w:r>
      <w:r w:rsidR="00C50933">
        <w:rPr>
          <w:shd w:val="clear" w:color="auto" w:fill="FFFFFF"/>
        </w:rPr>
        <w:t xml:space="preserve">o </w:t>
      </w:r>
      <w:r w:rsidR="005F404C">
        <w:rPr>
          <w:shd w:val="clear" w:color="auto" w:fill="FFFFFF"/>
        </w:rPr>
        <w:t>4</w:t>
      </w:r>
      <w:r w:rsidR="007C65FA">
        <w:rPr>
          <w:shd w:val="clear" w:color="auto" w:fill="FFFFFF"/>
        </w:rPr>
        <w:t>,7</w:t>
      </w:r>
      <w:r w:rsidR="00A6046B">
        <w:rPr>
          <w:shd w:val="clear" w:color="auto" w:fill="FFFFFF"/>
        </w:rPr>
        <w:t>%)</w:t>
      </w:r>
      <w:r w:rsidR="00C50933">
        <w:rPr>
          <w:shd w:val="clear" w:color="auto" w:fill="FFFFFF"/>
        </w:rPr>
        <w:t xml:space="preserve">, </w:t>
      </w:r>
      <w:r w:rsidR="007C65FA">
        <w:rPr>
          <w:shd w:val="clear" w:color="auto" w:fill="FFFFFF"/>
        </w:rPr>
        <w:t>jak i</w:t>
      </w:r>
      <w:r w:rsidR="00404B0D">
        <w:rPr>
          <w:shd w:val="clear" w:color="auto" w:fill="FFFFFF"/>
        </w:rPr>
        <w:t xml:space="preserve"> </w:t>
      </w:r>
      <w:r w:rsidR="005E2838">
        <w:rPr>
          <w:shd w:val="clear" w:color="auto" w:fill="FFFFFF"/>
        </w:rPr>
        <w:t xml:space="preserve">na wsi </w:t>
      </w:r>
      <w:r w:rsidR="007C65FA">
        <w:rPr>
          <w:shd w:val="clear" w:color="auto" w:fill="FFFFFF"/>
        </w:rPr>
        <w:t xml:space="preserve">(o </w:t>
      </w:r>
      <w:r w:rsidR="005F404C">
        <w:rPr>
          <w:shd w:val="clear" w:color="auto" w:fill="FFFFFF"/>
        </w:rPr>
        <w:t>3,0</w:t>
      </w:r>
      <w:r w:rsidR="007C65FA">
        <w:rPr>
          <w:shd w:val="clear" w:color="auto" w:fill="FFFFFF"/>
        </w:rPr>
        <w:t>%)</w:t>
      </w:r>
      <w:r w:rsidR="005E2838">
        <w:rPr>
          <w:shd w:val="clear" w:color="auto" w:fill="FFFFFF"/>
        </w:rPr>
        <w:t>.</w:t>
      </w:r>
      <w:r w:rsidR="00C50933" w:rsidRPr="00A50CB4">
        <w:rPr>
          <w:shd w:val="clear" w:color="auto" w:fill="FFFFFF"/>
        </w:rPr>
        <w:t xml:space="preserve"> Udział mieszkańców obszarów wiejskich w liczbie aktywnych zawodowo </w:t>
      </w:r>
      <w:r w:rsidR="00C50933">
        <w:rPr>
          <w:shd w:val="clear" w:color="auto" w:fill="FFFFFF"/>
        </w:rPr>
        <w:t>wyniósł</w:t>
      </w:r>
      <w:r w:rsidR="00C50933" w:rsidRPr="00A50CB4">
        <w:rPr>
          <w:shd w:val="clear" w:color="auto" w:fill="FFFFFF"/>
        </w:rPr>
        <w:t xml:space="preserve"> </w:t>
      </w:r>
      <w:r w:rsidR="005F404C">
        <w:rPr>
          <w:shd w:val="clear" w:color="auto" w:fill="FFFFFF"/>
        </w:rPr>
        <w:t>56,2</w:t>
      </w:r>
      <w:r w:rsidR="00C50933" w:rsidRPr="00A50CB4">
        <w:rPr>
          <w:shd w:val="clear" w:color="auto" w:fill="FFFFFF"/>
        </w:rPr>
        <w:t>%.</w:t>
      </w:r>
    </w:p>
    <w:p w14:paraId="56049D44" w14:textId="58E33C0B" w:rsidR="00C50933" w:rsidRPr="00A50CB4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 w:rsidR="006D5806">
        <w:rPr>
          <w:shd w:val="clear" w:color="auto" w:fill="FFFFFF"/>
        </w:rPr>
        <w:t>1,7</w:t>
      </w:r>
      <w:r w:rsidR="00A02AF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p.proc. </w:t>
      </w:r>
      <w:r w:rsidR="00844251">
        <w:rPr>
          <w:shd w:val="clear" w:color="auto" w:fill="FFFFFF"/>
        </w:rPr>
        <w:t>ni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D055A1">
        <w:rPr>
          <w:shd w:val="clear" w:color="auto" w:fill="FFFFFF"/>
        </w:rPr>
        <w:t>54,4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6D5806">
        <w:rPr>
          <w:shd w:val="clear" w:color="auto" w:fill="FFFFFF"/>
        </w:rPr>
        <w:t>61,3</w:t>
      </w:r>
      <w:r w:rsidRPr="00A50CB4"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, wobec </w:t>
      </w:r>
      <w:r w:rsidR="006D5806">
        <w:rPr>
          <w:shd w:val="clear" w:color="auto" w:fill="FFFFFF"/>
        </w:rPr>
        <w:t>47,9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773A01">
        <w:rPr>
          <w:shd w:val="clear" w:color="auto" w:fill="FFFFFF"/>
        </w:rPr>
        <w:t>5</w:t>
      </w:r>
      <w:r w:rsidR="006D5806">
        <w:rPr>
          <w:shd w:val="clear" w:color="auto" w:fill="FFFFFF"/>
        </w:rPr>
        <w:t>6</w:t>
      </w:r>
      <w:r w:rsidR="00844251">
        <w:rPr>
          <w:shd w:val="clear" w:color="auto" w:fill="FFFFFF"/>
        </w:rPr>
        <w:t>,1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6D5806">
        <w:rPr>
          <w:shd w:val="clear" w:color="auto" w:fill="FFFFFF"/>
        </w:rPr>
        <w:t>52,3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844251">
        <w:rPr>
          <w:shd w:val="clear" w:color="auto" w:fill="FFFFFF"/>
        </w:rPr>
        <w:t>6</w:t>
      </w:r>
      <w:r w:rsidR="006D5806">
        <w:rPr>
          <w:shd w:val="clear" w:color="auto" w:fill="FFFFFF"/>
        </w:rPr>
        <w:t>7</w:t>
      </w:r>
      <w:r w:rsidR="00844251">
        <w:rPr>
          <w:shd w:val="clear" w:color="auto" w:fill="FFFFFF"/>
        </w:rPr>
        <w:t>,4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6D5806">
        <w:rPr>
          <w:shd w:val="clear" w:color="auto" w:fill="FFFFFF"/>
        </w:rPr>
        <w:t>49,5</w:t>
      </w:r>
      <w:r w:rsidR="007E6E41" w:rsidRPr="007E6E41">
        <w:rPr>
          <w:shd w:val="clear" w:color="auto" w:fill="FFFFFF"/>
        </w:rPr>
        <w:t>%.</w:t>
      </w:r>
    </w:p>
    <w:p w14:paraId="0A1216B1" w14:textId="79D322A9" w:rsidR="00C50933" w:rsidRDefault="006D5806" w:rsidP="001128B5">
      <w:pPr>
        <w:rPr>
          <w:shd w:val="clear" w:color="auto" w:fill="FFFFFF"/>
        </w:rPr>
      </w:pPr>
      <w:r>
        <w:rPr>
          <w:shd w:val="clear" w:color="auto" w:fill="FFFFFF"/>
        </w:rPr>
        <w:t xml:space="preserve">Największy spadek </w:t>
      </w:r>
      <w:r w:rsidR="00C50933" w:rsidRPr="00A50CB4">
        <w:rPr>
          <w:shd w:val="clear" w:color="auto" w:fill="FFFFFF"/>
        </w:rPr>
        <w:t>współczynnik</w:t>
      </w:r>
      <w:r>
        <w:rPr>
          <w:shd w:val="clear" w:color="auto" w:fill="FFFFFF"/>
        </w:rPr>
        <w:t>a</w:t>
      </w:r>
      <w:r w:rsidR="00C50933" w:rsidRPr="00A50CB4">
        <w:rPr>
          <w:shd w:val="clear" w:color="auto" w:fill="FFFFFF"/>
        </w:rPr>
        <w:t xml:space="preserve"> aktywności zawodowej</w:t>
      </w:r>
      <w:r w:rsidR="00C50933">
        <w:rPr>
          <w:shd w:val="clear" w:color="auto" w:fill="FFFFFF"/>
        </w:rPr>
        <w:t xml:space="preserve"> </w:t>
      </w:r>
      <w:r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>w wieku</w:t>
      </w:r>
      <w:r w:rsidR="001003A1">
        <w:rPr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844251">
        <w:rPr>
          <w:shd w:val="clear" w:color="auto" w:fill="FFFFFF"/>
        </w:rPr>
        <w:t>5</w:t>
      </w:r>
      <w:r w:rsidR="001003A1">
        <w:rPr>
          <w:shd w:val="clear" w:color="auto" w:fill="FFFFFF"/>
        </w:rPr>
        <w:t>-</w:t>
      </w:r>
      <w:r>
        <w:rPr>
          <w:shd w:val="clear" w:color="auto" w:fill="FFFFFF"/>
        </w:rPr>
        <w:t>2</w:t>
      </w:r>
      <w:r w:rsidR="001003A1">
        <w:rPr>
          <w:shd w:val="clear" w:color="auto" w:fill="FFFFFF"/>
        </w:rPr>
        <w:t>4 lata (o</w:t>
      </w:r>
      <w:r w:rsidR="00D274F5">
        <w:rPr>
          <w:shd w:val="clear" w:color="auto" w:fill="FFFFFF"/>
        </w:rPr>
        <w:t> </w:t>
      </w:r>
      <w:r>
        <w:rPr>
          <w:shd w:val="clear" w:color="auto" w:fill="FFFFFF"/>
        </w:rPr>
        <w:t>3,9</w:t>
      </w:r>
      <w:r w:rsidR="00844251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 xml:space="preserve">p.proc. do </w:t>
      </w:r>
      <w:r w:rsidR="00495DC6">
        <w:rPr>
          <w:shd w:val="clear" w:color="auto" w:fill="FFFFFF"/>
        </w:rPr>
        <w:t>29,4</w:t>
      </w:r>
      <w:r w:rsidR="001003A1">
        <w:rPr>
          <w:shd w:val="clear" w:color="auto" w:fill="FFFFFF"/>
        </w:rPr>
        <w:t>%)</w:t>
      </w:r>
      <w:r w:rsidR="00844251">
        <w:rPr>
          <w:shd w:val="clear" w:color="auto" w:fill="FFFFFF"/>
        </w:rPr>
        <w:t xml:space="preserve">. </w:t>
      </w:r>
      <w:r w:rsidR="00404248">
        <w:rPr>
          <w:shd w:val="clear" w:color="auto" w:fill="FFFFFF"/>
        </w:rPr>
        <w:t xml:space="preserve">Wyraźnie </w:t>
      </w:r>
      <w:r w:rsidR="00844251">
        <w:rPr>
          <w:shd w:val="clear" w:color="auto" w:fill="FFFFFF"/>
        </w:rPr>
        <w:t>mniejszy był także w grupie</w:t>
      </w:r>
      <w:r w:rsidR="00AF0540">
        <w:rPr>
          <w:shd w:val="clear" w:color="auto" w:fill="FFFFFF"/>
        </w:rPr>
        <w:t xml:space="preserve"> </w:t>
      </w:r>
      <w:r w:rsidR="00404248">
        <w:rPr>
          <w:shd w:val="clear" w:color="auto" w:fill="FFFFFF"/>
        </w:rPr>
        <w:t>5</w:t>
      </w:r>
      <w:r w:rsidR="001003A1">
        <w:rPr>
          <w:shd w:val="clear" w:color="auto" w:fill="FFFFFF"/>
        </w:rPr>
        <w:t>5-</w:t>
      </w:r>
      <w:r w:rsidR="00404248">
        <w:rPr>
          <w:shd w:val="clear" w:color="auto" w:fill="FFFFFF"/>
        </w:rPr>
        <w:t xml:space="preserve">89 </w:t>
      </w:r>
      <w:r w:rsidR="001003A1">
        <w:rPr>
          <w:shd w:val="clear" w:color="auto" w:fill="FFFFFF"/>
        </w:rPr>
        <w:t>lat (o </w:t>
      </w:r>
      <w:r w:rsidR="00404248">
        <w:rPr>
          <w:shd w:val="clear" w:color="auto" w:fill="FFFFFF"/>
        </w:rPr>
        <w:t>2,5</w:t>
      </w:r>
      <w:r w:rsidR="00844251">
        <w:rPr>
          <w:shd w:val="clear" w:color="auto" w:fill="FFFFFF"/>
        </w:rPr>
        <w:t xml:space="preserve"> p</w:t>
      </w:r>
      <w:r w:rsidR="001003A1">
        <w:rPr>
          <w:shd w:val="clear" w:color="auto" w:fill="FFFFFF"/>
        </w:rPr>
        <w:t xml:space="preserve">.proc. do </w:t>
      </w:r>
      <w:r w:rsidR="00495DC6">
        <w:rPr>
          <w:shd w:val="clear" w:color="auto" w:fill="FFFFFF"/>
        </w:rPr>
        <w:t>23,5</w:t>
      </w:r>
      <w:r w:rsidR="001003A1">
        <w:rPr>
          <w:shd w:val="clear" w:color="auto" w:fill="FFFFFF"/>
        </w:rPr>
        <w:t>%)</w:t>
      </w:r>
      <w:r w:rsidR="00404248">
        <w:rPr>
          <w:shd w:val="clear" w:color="auto" w:fill="FFFFFF"/>
        </w:rPr>
        <w:t xml:space="preserve"> oraz 25-34 lata (o 1,8 p.proc. do 83,9%) i 45-54 lata (o 1,8 p.proc. do 86,7%)</w:t>
      </w:r>
      <w:r w:rsidR="001003A1">
        <w:rPr>
          <w:shd w:val="clear" w:color="auto" w:fill="FFFFFF"/>
        </w:rPr>
        <w:t>.</w:t>
      </w:r>
      <w:r w:rsidR="001003A1" w:rsidRPr="001003A1">
        <w:rPr>
          <w:shd w:val="clear" w:color="auto" w:fill="FFFFFF"/>
        </w:rPr>
        <w:t xml:space="preserve"> </w:t>
      </w:r>
      <w:r w:rsidR="00844251">
        <w:rPr>
          <w:shd w:val="clear" w:color="auto" w:fill="FFFFFF"/>
        </w:rPr>
        <w:t xml:space="preserve">Wzrost </w:t>
      </w:r>
      <w:r w:rsidR="00844251" w:rsidRPr="00844251">
        <w:rPr>
          <w:shd w:val="clear" w:color="auto" w:fill="FFFFFF"/>
        </w:rPr>
        <w:t>współczynnik</w:t>
      </w:r>
      <w:r w:rsidR="00844251">
        <w:rPr>
          <w:shd w:val="clear" w:color="auto" w:fill="FFFFFF"/>
        </w:rPr>
        <w:t>a</w:t>
      </w:r>
      <w:r w:rsidR="00844251" w:rsidRPr="00844251">
        <w:rPr>
          <w:shd w:val="clear" w:color="auto" w:fill="FFFFFF"/>
        </w:rPr>
        <w:t xml:space="preserve"> aktywności zawodowej </w:t>
      </w:r>
      <w:r w:rsidR="001003A1">
        <w:rPr>
          <w:shd w:val="clear" w:color="auto" w:fill="FFFFFF"/>
        </w:rPr>
        <w:t xml:space="preserve">wystąpił </w:t>
      </w:r>
      <w:r w:rsidR="00404248">
        <w:rPr>
          <w:shd w:val="clear" w:color="auto" w:fill="FFFFFF"/>
        </w:rPr>
        <w:t>jedynie</w:t>
      </w:r>
      <w:r w:rsidR="00AF0540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 xml:space="preserve">wśród osób </w:t>
      </w:r>
      <w:r w:rsidR="00844251">
        <w:rPr>
          <w:shd w:val="clear" w:color="auto" w:fill="FFFFFF"/>
        </w:rPr>
        <w:t>w wieku</w:t>
      </w:r>
      <w:r w:rsidR="001003A1">
        <w:rPr>
          <w:shd w:val="clear" w:color="auto" w:fill="FFFFFF"/>
        </w:rPr>
        <w:t xml:space="preserve"> </w:t>
      </w:r>
      <w:r w:rsidR="00404248">
        <w:rPr>
          <w:shd w:val="clear" w:color="auto" w:fill="FFFFFF"/>
        </w:rPr>
        <w:t>3</w:t>
      </w:r>
      <w:r w:rsidR="00F44D61">
        <w:rPr>
          <w:shd w:val="clear" w:color="auto" w:fill="FFFFFF"/>
        </w:rPr>
        <w:t>5-</w:t>
      </w:r>
      <w:r w:rsidR="00404248">
        <w:rPr>
          <w:shd w:val="clear" w:color="auto" w:fill="FFFFFF"/>
        </w:rPr>
        <w:t>4</w:t>
      </w:r>
      <w:r w:rsidR="00F44D61">
        <w:rPr>
          <w:shd w:val="clear" w:color="auto" w:fill="FFFFFF"/>
        </w:rPr>
        <w:t xml:space="preserve">4 lata (o </w:t>
      </w:r>
      <w:r w:rsidR="00844251">
        <w:rPr>
          <w:shd w:val="clear" w:color="auto" w:fill="FFFFFF"/>
        </w:rPr>
        <w:t>0,</w:t>
      </w:r>
      <w:r w:rsidR="00404248">
        <w:rPr>
          <w:shd w:val="clear" w:color="auto" w:fill="FFFFFF"/>
        </w:rPr>
        <w:t>1</w:t>
      </w:r>
      <w:r w:rsidR="00F44D61">
        <w:rPr>
          <w:shd w:val="clear" w:color="auto" w:fill="FFFFFF"/>
        </w:rPr>
        <w:t xml:space="preserve"> p.proc. do </w:t>
      </w:r>
      <w:r w:rsidR="00404248">
        <w:rPr>
          <w:shd w:val="clear" w:color="auto" w:fill="FFFFFF"/>
        </w:rPr>
        <w:t>87,8</w:t>
      </w:r>
      <w:r w:rsidR="00F44D61" w:rsidRPr="00666A5B">
        <w:rPr>
          <w:shd w:val="clear" w:color="auto" w:fill="FFFFFF"/>
        </w:rPr>
        <w:t>%)</w:t>
      </w:r>
      <w:r w:rsidR="00C50933" w:rsidRPr="00666A5B">
        <w:rPr>
          <w:shd w:val="clear" w:color="auto" w:fill="FFFFFF"/>
        </w:rPr>
        <w:t>.</w:t>
      </w:r>
    </w:p>
    <w:p w14:paraId="111D6EF8" w14:textId="27A4EAC7" w:rsidR="00F44D61" w:rsidRDefault="00C50933" w:rsidP="00612CEF">
      <w:pPr>
        <w:pageBreakBefore/>
        <w:rPr>
          <w:shd w:val="clear" w:color="auto" w:fill="FFFFFF"/>
        </w:rPr>
      </w:pPr>
      <w:r w:rsidRPr="00A50CB4">
        <w:rPr>
          <w:shd w:val="clear" w:color="auto" w:fill="FFFFFF"/>
        </w:rPr>
        <w:lastRenderedPageBreak/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>
        <w:rPr>
          <w:shd w:val="clear" w:color="auto" w:fill="FFFFFF"/>
        </w:rPr>
        <w:t>(</w:t>
      </w:r>
      <w:r w:rsidR="00321C24">
        <w:rPr>
          <w:shd w:val="clear" w:color="auto" w:fill="FFFFFF"/>
        </w:rPr>
        <w:t>80,9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E5C1F">
        <w:rPr>
          <w:shd w:val="clear" w:color="auto" w:fill="FFFFFF"/>
        </w:rPr>
        <w:t xml:space="preserve">natomiast najniższy wśród posiadających wykształcenie </w:t>
      </w:r>
      <w:r w:rsidR="00FE5C1F" w:rsidRPr="007C4574">
        <w:rPr>
          <w:shd w:val="clear" w:color="auto" w:fill="FFFFFF"/>
        </w:rPr>
        <w:t>gimnazjaln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>, niepełn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321C24">
        <w:rPr>
          <w:shd w:val="clear" w:color="auto" w:fill="FFFFFF"/>
        </w:rPr>
        <w:t>13,6</w:t>
      </w:r>
      <w:r w:rsidR="00FE5C1F">
        <w:rPr>
          <w:shd w:val="clear" w:color="auto" w:fill="FFFFFF"/>
        </w:rPr>
        <w:t xml:space="preserve">%). </w:t>
      </w:r>
      <w:r w:rsidR="00DD746B">
        <w:rPr>
          <w:shd w:val="clear" w:color="auto" w:fill="FFFFFF"/>
        </w:rPr>
        <w:t>Największy spadek współczynnika aktywności zawodowej wystąpił wśród osób z wykształceniem zasadniczym zawodowym</w:t>
      </w:r>
      <w:r w:rsidR="00DD746B" w:rsidRPr="001003A1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>(o</w:t>
      </w:r>
      <w:r w:rsidR="000B0AD6">
        <w:rPr>
          <w:shd w:val="clear" w:color="auto" w:fill="FFFFFF"/>
        </w:rPr>
        <w:t xml:space="preserve"> </w:t>
      </w:r>
      <w:r w:rsidR="00321C24">
        <w:rPr>
          <w:shd w:val="clear" w:color="auto" w:fill="FFFFFF"/>
        </w:rPr>
        <w:t xml:space="preserve">4,9 </w:t>
      </w:r>
      <w:proofErr w:type="spellStart"/>
      <w:r w:rsidR="00DD746B">
        <w:rPr>
          <w:shd w:val="clear" w:color="auto" w:fill="FFFFFF"/>
        </w:rPr>
        <w:t>p.proc</w:t>
      </w:r>
      <w:proofErr w:type="spellEnd"/>
      <w:r w:rsidR="00DD746B">
        <w:rPr>
          <w:shd w:val="clear" w:color="auto" w:fill="FFFFFF"/>
        </w:rPr>
        <w:t xml:space="preserve">.), </w:t>
      </w:r>
      <w:r w:rsidR="00321C24">
        <w:rPr>
          <w:shd w:val="clear" w:color="auto" w:fill="FFFFFF"/>
        </w:rPr>
        <w:t>gimnazjalnym</w:t>
      </w:r>
      <w:r w:rsidR="00321C24" w:rsidRPr="00D50835">
        <w:rPr>
          <w:shd w:val="clear" w:color="auto" w:fill="FFFFFF"/>
        </w:rPr>
        <w:t>, podstawow</w:t>
      </w:r>
      <w:r w:rsidR="00321C24">
        <w:rPr>
          <w:shd w:val="clear" w:color="auto" w:fill="FFFFFF"/>
        </w:rPr>
        <w:t>ym</w:t>
      </w:r>
      <w:r w:rsidR="00321C24" w:rsidRPr="00D50835">
        <w:rPr>
          <w:shd w:val="clear" w:color="auto" w:fill="FFFFFF"/>
        </w:rPr>
        <w:t>, niepełn</w:t>
      </w:r>
      <w:r w:rsidR="00321C24">
        <w:rPr>
          <w:shd w:val="clear" w:color="auto" w:fill="FFFFFF"/>
        </w:rPr>
        <w:t>ym</w:t>
      </w:r>
      <w:r w:rsidR="00321C24" w:rsidRPr="00D50835">
        <w:rPr>
          <w:shd w:val="clear" w:color="auto" w:fill="FFFFFF"/>
        </w:rPr>
        <w:t xml:space="preserve"> podstawow</w:t>
      </w:r>
      <w:r w:rsidR="00321C24">
        <w:rPr>
          <w:shd w:val="clear" w:color="auto" w:fill="FFFFFF"/>
        </w:rPr>
        <w:t>ym</w:t>
      </w:r>
      <w:r w:rsidR="00321C24" w:rsidRPr="00D50835">
        <w:rPr>
          <w:shd w:val="clear" w:color="auto" w:fill="FFFFFF"/>
        </w:rPr>
        <w:t xml:space="preserve"> i bez wykształcenia szkolnego </w:t>
      </w:r>
      <w:r w:rsidR="00321C24">
        <w:rPr>
          <w:shd w:val="clear" w:color="auto" w:fill="FFFFFF"/>
        </w:rPr>
        <w:t xml:space="preserve">(o 2,8 p.proc.) oraz </w:t>
      </w:r>
      <w:r w:rsidR="00DD746B">
        <w:rPr>
          <w:shd w:val="clear" w:color="auto" w:fill="FFFFFF"/>
        </w:rPr>
        <w:t>policealnym i średnim zawodowym (o 2,</w:t>
      </w:r>
      <w:r w:rsidR="00321C24">
        <w:rPr>
          <w:shd w:val="clear" w:color="auto" w:fill="FFFFFF"/>
        </w:rPr>
        <w:t>7</w:t>
      </w:r>
      <w:r w:rsidR="00DD746B">
        <w:rPr>
          <w:shd w:val="clear" w:color="auto" w:fill="FFFFFF"/>
        </w:rPr>
        <w:t xml:space="preserve"> p.proc.). </w:t>
      </w:r>
      <w:r w:rsidR="00D50835">
        <w:rPr>
          <w:shd w:val="clear" w:color="auto" w:fill="FFFFFF"/>
        </w:rPr>
        <w:t>W</w:t>
      </w:r>
      <w:r w:rsidR="00FE5C1F">
        <w:rPr>
          <w:shd w:val="clear" w:color="auto" w:fill="FFFFFF"/>
        </w:rPr>
        <w:t xml:space="preserve">zrost </w:t>
      </w:r>
      <w:r w:rsidR="00D50835">
        <w:rPr>
          <w:shd w:val="clear" w:color="auto" w:fill="FFFFFF"/>
        </w:rPr>
        <w:t>odnotowano</w:t>
      </w:r>
      <w:r w:rsidR="00FE5C1F">
        <w:rPr>
          <w:shd w:val="clear" w:color="auto" w:fill="FFFFFF"/>
        </w:rPr>
        <w:t xml:space="preserve"> </w:t>
      </w:r>
      <w:r w:rsidR="00321C24">
        <w:rPr>
          <w:shd w:val="clear" w:color="auto" w:fill="FFFFFF"/>
        </w:rPr>
        <w:t>tylko</w:t>
      </w:r>
      <w:r w:rsidR="00DD746B">
        <w:rPr>
          <w:shd w:val="clear" w:color="auto" w:fill="FFFFFF"/>
        </w:rPr>
        <w:t xml:space="preserve"> </w:t>
      </w:r>
      <w:r w:rsidR="00FE5C1F">
        <w:rPr>
          <w:shd w:val="clear" w:color="auto" w:fill="FFFFFF"/>
        </w:rPr>
        <w:t xml:space="preserve">w grupie osób </w:t>
      </w:r>
      <w:r w:rsidR="00A5286B">
        <w:rPr>
          <w:shd w:val="clear" w:color="auto" w:fill="FFFFFF"/>
        </w:rPr>
        <w:t>z wykształceniem</w:t>
      </w:r>
      <w:r w:rsidR="00FE5C1F">
        <w:rPr>
          <w:shd w:val="clear" w:color="auto" w:fill="FFFFFF"/>
        </w:rPr>
        <w:t xml:space="preserve"> </w:t>
      </w:r>
      <w:r w:rsidR="00DD746B">
        <w:rPr>
          <w:shd w:val="clear" w:color="auto" w:fill="FFFFFF"/>
        </w:rPr>
        <w:t xml:space="preserve">średnim ogólnokształcącym </w:t>
      </w:r>
      <w:r w:rsidR="00FE5C1F">
        <w:rPr>
          <w:shd w:val="clear" w:color="auto" w:fill="FFFFFF"/>
        </w:rPr>
        <w:t>(</w:t>
      </w:r>
      <w:r w:rsidR="00AC7F16">
        <w:rPr>
          <w:shd w:val="clear" w:color="auto" w:fill="FFFFFF"/>
        </w:rPr>
        <w:t xml:space="preserve">o </w:t>
      </w:r>
      <w:r w:rsidR="00321C24">
        <w:rPr>
          <w:shd w:val="clear" w:color="auto" w:fill="FFFFFF"/>
        </w:rPr>
        <w:t xml:space="preserve">3,5 </w:t>
      </w:r>
      <w:r w:rsidR="00AC7F16" w:rsidRPr="00840B5B">
        <w:rPr>
          <w:shd w:val="clear" w:color="auto" w:fill="FFFFFF"/>
        </w:rPr>
        <w:t>p.proc.</w:t>
      </w:r>
      <w:r w:rsidR="00FE5C1F" w:rsidRPr="00840B5B">
        <w:rPr>
          <w:shd w:val="clear" w:color="auto" w:fill="FFFFFF"/>
        </w:rPr>
        <w:t>).</w:t>
      </w:r>
    </w:p>
    <w:p w14:paraId="6A99AC17" w14:textId="0E0B9A5F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7C5705C0">
                <wp:simplePos x="0" y="0"/>
                <wp:positionH relativeFrom="page">
                  <wp:posOffset>5659424</wp:posOffset>
                </wp:positionH>
                <wp:positionV relativeFrom="paragraph">
                  <wp:posOffset>206706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przy czym jej spadek wystąpił niezależnie od płci i miejsca zamieszka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60C3ECE9" w:rsidR="00FC4C21" w:rsidRPr="00D616D2" w:rsidRDefault="00FC4C21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zmniejszyła się w skali roku, </w:t>
                            </w:r>
                            <w:r w:rsidR="001141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przy czym jej spadek wystąpił niezależnie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przy czym jej spadek wystąpił niezależnie od płci i miejsca zamieszkania." style="position:absolute;left:0;text-align:left;margin-left:445.6pt;margin-top:16.3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" filled="f" stroked="f">
                <v:textbox>
                  <w:txbxContent>
                    <w:p w14:paraId="1EFDD2A7" w14:textId="60C3ECE9" w:rsidR="00FC4C21" w:rsidRPr="00D616D2" w:rsidRDefault="00FC4C21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zmniejszyła się w skali roku, </w:t>
                      </w:r>
                      <w:r w:rsidR="001141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przy czym jej spadek wystąpił niezależnie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644F265E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C257AC">
        <w:rPr>
          <w:rFonts w:eastAsia="Times New Roman" w:cs="Times New Roman"/>
          <w:szCs w:val="19"/>
          <w:lang w:eastAsia="pl-PL"/>
        </w:rPr>
        <w:t>4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1102B8">
        <w:rPr>
          <w:rFonts w:eastAsia="Times New Roman" w:cs="Times New Roman"/>
          <w:szCs w:val="19"/>
          <w:lang w:eastAsia="pl-PL"/>
        </w:rPr>
        <w:t>3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602E58">
        <w:rPr>
          <w:rFonts w:eastAsia="Times New Roman" w:cs="Times New Roman"/>
          <w:szCs w:val="19"/>
          <w:lang w:eastAsia="pl-PL"/>
        </w:rPr>
        <w:t>495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zmniejszył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602E58">
        <w:rPr>
          <w:rFonts w:eastAsia="Times New Roman" w:cs="Times New Roman"/>
          <w:szCs w:val="19"/>
          <w:lang w:eastAsia="pl-PL"/>
        </w:rPr>
        <w:t>3,3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8615C">
        <w:rPr>
          <w:rFonts w:eastAsia="Times New Roman" w:cs="Times New Roman"/>
          <w:szCs w:val="19"/>
          <w:lang w:eastAsia="pl-PL"/>
        </w:rPr>
        <w:t xml:space="preserve">Spadek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liczby pracujących wystąpił </w:t>
      </w:r>
      <w:r w:rsidR="00B234B4">
        <w:rPr>
          <w:rFonts w:eastAsia="Times New Roman" w:cs="Times New Roman"/>
          <w:szCs w:val="19"/>
          <w:lang w:eastAsia="pl-PL"/>
        </w:rPr>
        <w:t xml:space="preserve">zarówno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wśród </w:t>
      </w:r>
      <w:r w:rsidR="00567FD5">
        <w:rPr>
          <w:rFonts w:eastAsia="Times New Roman" w:cs="Times New Roman"/>
          <w:szCs w:val="19"/>
          <w:lang w:eastAsia="pl-PL"/>
        </w:rPr>
        <w:t>mężczyzn</w:t>
      </w:r>
      <w:r w:rsidR="00E60316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(o </w:t>
      </w:r>
      <w:r w:rsidR="00B234B4">
        <w:rPr>
          <w:rFonts w:eastAsia="Times New Roman" w:cs="Times New Roman"/>
          <w:szCs w:val="19"/>
          <w:lang w:eastAsia="pl-PL"/>
        </w:rPr>
        <w:t>2,5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%), </w:t>
      </w:r>
      <w:r w:rsidR="00B234B4">
        <w:rPr>
          <w:rFonts w:eastAsia="Times New Roman" w:cs="Times New Roman"/>
          <w:szCs w:val="19"/>
          <w:lang w:eastAsia="pl-PL"/>
        </w:rPr>
        <w:t xml:space="preserve">jak i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 grupie </w:t>
      </w:r>
      <w:r w:rsidR="002329ED">
        <w:rPr>
          <w:rFonts w:eastAsia="Times New Roman" w:cs="Times New Roman"/>
          <w:szCs w:val="19"/>
          <w:lang w:eastAsia="pl-PL"/>
        </w:rPr>
        <w:t>kobiet</w:t>
      </w:r>
      <w:r w:rsidR="00B234B4">
        <w:rPr>
          <w:rFonts w:eastAsia="Times New Roman" w:cs="Times New Roman"/>
          <w:szCs w:val="19"/>
          <w:lang w:eastAsia="pl-PL"/>
        </w:rPr>
        <w:t>, w której zmniej</w:t>
      </w:r>
      <w:r w:rsidR="00B41409">
        <w:rPr>
          <w:rFonts w:eastAsia="Times New Roman" w:cs="Times New Roman"/>
          <w:szCs w:val="19"/>
          <w:lang w:eastAsia="pl-PL"/>
        </w:rPr>
        <w:t xml:space="preserve">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o </w:t>
      </w:r>
      <w:r w:rsidR="00B234B4">
        <w:rPr>
          <w:rFonts w:eastAsia="Times New Roman" w:cs="Times New Roman"/>
          <w:szCs w:val="19"/>
          <w:lang w:eastAsia="pl-PL"/>
        </w:rPr>
        <w:t>3,8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</w:t>
      </w:r>
      <w:r w:rsidR="00F8615C">
        <w:rPr>
          <w:rFonts w:eastAsia="Times New Roman" w:cs="Times New Roman"/>
          <w:szCs w:val="19"/>
          <w:lang w:eastAsia="pl-PL"/>
        </w:rPr>
        <w:t>w miastach</w:t>
      </w:r>
      <w:r w:rsidR="000F48B3">
        <w:rPr>
          <w:rFonts w:eastAsia="Times New Roman" w:cs="Times New Roman"/>
          <w:szCs w:val="19"/>
          <w:lang w:eastAsia="pl-PL"/>
        </w:rPr>
        <w:t xml:space="preserve"> </w:t>
      </w:r>
      <w:r w:rsidR="00B234B4">
        <w:rPr>
          <w:rFonts w:eastAsia="Times New Roman" w:cs="Times New Roman"/>
          <w:szCs w:val="19"/>
          <w:lang w:eastAsia="pl-PL"/>
        </w:rPr>
        <w:t>zmalała</w:t>
      </w:r>
      <w:r w:rsidR="00071B9A">
        <w:rPr>
          <w:rFonts w:eastAsia="Times New Roman" w:cs="Times New Roman"/>
          <w:szCs w:val="19"/>
          <w:lang w:eastAsia="pl-PL"/>
        </w:rPr>
        <w:t xml:space="preserve"> </w:t>
      </w:r>
      <w:r w:rsidR="000212B7" w:rsidRPr="000212B7">
        <w:rPr>
          <w:rFonts w:eastAsia="Times New Roman" w:cs="Times New Roman"/>
          <w:szCs w:val="19"/>
          <w:lang w:eastAsia="pl-PL"/>
        </w:rPr>
        <w:t>o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234B4">
        <w:rPr>
          <w:rFonts w:eastAsia="Times New Roman" w:cs="Times New Roman"/>
          <w:szCs w:val="19"/>
          <w:lang w:eastAsia="pl-PL"/>
        </w:rPr>
        <w:t>3,6</w:t>
      </w:r>
      <w:r w:rsidR="000212B7" w:rsidRPr="000212B7">
        <w:rPr>
          <w:rFonts w:eastAsia="Times New Roman" w:cs="Times New Roman"/>
          <w:szCs w:val="19"/>
          <w:lang w:eastAsia="pl-PL"/>
        </w:rPr>
        <w:t>%</w:t>
      </w:r>
      <w:r w:rsidR="00071B9A">
        <w:rPr>
          <w:rFonts w:eastAsia="Times New Roman" w:cs="Times New Roman"/>
          <w:szCs w:val="19"/>
          <w:lang w:eastAsia="pl-PL"/>
        </w:rPr>
        <w:t>, natomiast n</w:t>
      </w:r>
      <w:r w:rsidR="000F48B3">
        <w:rPr>
          <w:rFonts w:eastAsia="Times New Roman" w:cs="Times New Roman"/>
          <w:szCs w:val="19"/>
          <w:lang w:eastAsia="pl-PL"/>
        </w:rPr>
        <w:t xml:space="preserve">a wsi </w:t>
      </w:r>
      <w:r w:rsidR="00071B9A">
        <w:rPr>
          <w:rFonts w:eastAsia="Times New Roman" w:cs="Times New Roman"/>
          <w:szCs w:val="19"/>
          <w:lang w:eastAsia="pl-PL"/>
        </w:rPr>
        <w:t xml:space="preserve">o </w:t>
      </w:r>
      <w:r w:rsidR="00B234B4">
        <w:rPr>
          <w:rFonts w:eastAsia="Times New Roman" w:cs="Times New Roman"/>
          <w:szCs w:val="19"/>
          <w:lang w:eastAsia="pl-PL"/>
        </w:rPr>
        <w:t>3,1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4576E545" w:rsidR="007B36F8" w:rsidRPr="007B36F8" w:rsidRDefault="00B234B4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="001102B8">
        <w:rPr>
          <w:rFonts w:eastAsia="Times New Roman" w:cs="Times New Roman"/>
          <w:szCs w:val="19"/>
          <w:lang w:eastAsia="pl-PL"/>
        </w:rPr>
        <w:t>więk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4</w:t>
      </w:r>
      <w:r w:rsidR="00567FD5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1102B8">
        <w:rPr>
          <w:rFonts w:eastAsia="Times New Roman" w:cs="Times New Roman"/>
          <w:szCs w:val="19"/>
          <w:lang w:eastAsia="pl-PL"/>
        </w:rPr>
        <w:t>3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>
        <w:rPr>
          <w:rFonts w:eastAsia="Times New Roman" w:cs="Times New Roman"/>
          <w:szCs w:val="19"/>
          <w:lang w:eastAsia="pl-PL"/>
        </w:rPr>
        <w:t>909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74BFC2DB" w:rsidR="000212B7" w:rsidRPr="00CC2CBB" w:rsidRDefault="000212B7" w:rsidP="000212B7">
      <w:pPr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1102B8">
        <w:rPr>
          <w:rFonts w:eastAsia="Times New Roman" w:cs="Times New Roman"/>
          <w:spacing w:val="-2"/>
          <w:szCs w:val="19"/>
          <w:lang w:eastAsia="pl-PL"/>
        </w:rPr>
        <w:t>zmniej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szył się w skali roku o </w:t>
      </w:r>
      <w:r w:rsidR="0086226A">
        <w:rPr>
          <w:rFonts w:eastAsia="Times New Roman" w:cs="Times New Roman"/>
          <w:spacing w:val="-2"/>
          <w:szCs w:val="19"/>
          <w:lang w:eastAsia="pl-PL"/>
        </w:rPr>
        <w:t>1,5</w:t>
      </w:r>
      <w:r w:rsidR="00567FD5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86226A">
        <w:rPr>
          <w:rFonts w:eastAsia="Times New Roman" w:cs="Times New Roman"/>
          <w:spacing w:val="-2"/>
          <w:szCs w:val="19"/>
          <w:lang w:eastAsia="pl-PL"/>
        </w:rPr>
        <w:t>52,4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D15893">
        <w:rPr>
          <w:rFonts w:eastAsia="Times New Roman" w:cs="Times New Roman"/>
          <w:spacing w:val="-2"/>
          <w:szCs w:val="19"/>
          <w:lang w:eastAsia="pl-PL"/>
        </w:rPr>
        <w:t>58,9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D15893">
        <w:rPr>
          <w:rFonts w:eastAsia="Times New Roman" w:cs="Times New Roman"/>
          <w:spacing w:val="-2"/>
          <w:szCs w:val="19"/>
          <w:lang w:eastAsia="pl-PL"/>
        </w:rPr>
        <w:t>46,2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obniżył się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D15893">
        <w:rPr>
          <w:rFonts w:eastAsia="Times New Roman" w:cs="Times New Roman"/>
          <w:spacing w:val="-2"/>
          <w:szCs w:val="19"/>
          <w:lang w:eastAsia="pl-PL"/>
        </w:rPr>
        <w:t>1,2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p.proc. </w:t>
      </w:r>
      <w:r w:rsidR="00D15893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spadek był większy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(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D15893">
        <w:rPr>
          <w:rFonts w:eastAsia="Times New Roman" w:cs="Times New Roman"/>
          <w:spacing w:val="-2"/>
          <w:szCs w:val="19"/>
          <w:lang w:eastAsia="pl-PL"/>
        </w:rPr>
        <w:t>1,7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p.proc.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).</w:t>
      </w:r>
    </w:p>
    <w:p w14:paraId="607E4288" w14:textId="371F3CD6" w:rsidR="000212B7" w:rsidRPr="000212B7" w:rsidRDefault="00346067" w:rsidP="000212B7">
      <w:pPr>
        <w:rPr>
          <w:rFonts w:eastAsia="Times New Roman" w:cs="Times New Roman"/>
          <w:szCs w:val="19"/>
          <w:lang w:eastAsia="pl-PL"/>
        </w:rPr>
      </w:pPr>
      <w:r w:rsidRPr="00080D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52619D3B">
                <wp:simplePos x="0" y="0"/>
                <wp:positionH relativeFrom="page">
                  <wp:posOffset>5715000</wp:posOffset>
                </wp:positionH>
                <wp:positionV relativeFrom="paragraph">
                  <wp:posOffset>635</wp:posOffset>
                </wp:positionV>
                <wp:extent cx="1725295" cy="2066925"/>
                <wp:effectExtent l="0" t="0" r="0" b="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1" name="Pole tekstowe 11" descr="Spadek wskaźnika zatrudnienia na wsi na przestrzeni roku to wynik jego znacznie niższej niż przed rokiem wartości w grupie ludności wiejskiej związanej z gospodarstwem rolnym, podczas gdy dla ludności niezwiązanej z gospodarstwem rolnym w skali roku odnotowano wzrost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0A32B9E7" w:rsidR="00FC4C21" w:rsidRPr="00D616D2" w:rsidRDefault="00346067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ek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wskaźnika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wsi na </w:t>
                            </w:r>
                            <w:r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przestrzeni roku to wynik jego znacznie niższ</w:t>
                            </w:r>
                            <w:r w:rsidR="00067CF1"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ej</w:t>
                            </w:r>
                            <w:r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67CF1"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 przed rokiem wartości w</w:t>
                            </w:r>
                            <w:r w:rsidR="00246C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067CF1"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grupie </w:t>
                            </w:r>
                            <w:r w:rsidRPr="006156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ludności </w:t>
                            </w:r>
                            <w:r w:rsidRPr="003D6B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wie</w:t>
                            </w:r>
                            <w:r w:rsidRPr="003460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jskiej związanej z gospodarstwem rolnym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podczas gdy d</w:t>
                            </w:r>
                            <w:r w:rsidRPr="003460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la ludności niezwiązanej z</w:t>
                            </w:r>
                            <w:r w:rsidR="00246C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460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gospodarstwem rolnym w</w:t>
                            </w:r>
                            <w:r w:rsidR="00246C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460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skali roku odnotowano wzrost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Spadek wskaźnika zatrudnienia na wsi na przestrzeni roku to wynik jego znacznie niższej niż przed rokiem wartości w grupie ludności wiejskiej związanej z gospodarstwem rolnym, podczas gdy dla ludności niezwiązanej z gospodarstwem rolnym w skali roku odnotowano wzrost. " style="position:absolute;margin-left:450pt;margin-top:.05pt;width:135.85pt;height:162.7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" filled="f" stroked="f">
                <v:textbox>
                  <w:txbxContent>
                    <w:p w14:paraId="7D6E1ACB" w14:textId="0A32B9E7" w:rsidR="00FC4C21" w:rsidRPr="00D616D2" w:rsidRDefault="00346067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ek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wskaźnika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wsi na </w:t>
                      </w:r>
                      <w:r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przestrzeni roku to wynik jego znacznie niższ</w:t>
                      </w:r>
                      <w:r w:rsidR="00067CF1"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ej</w:t>
                      </w:r>
                      <w:r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67CF1"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 przed rokiem wartości w</w:t>
                      </w:r>
                      <w:r w:rsidR="00246C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067CF1"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grupie </w:t>
                      </w:r>
                      <w:r w:rsidRPr="006156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ludności </w:t>
                      </w:r>
                      <w:r w:rsidRPr="003D6B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wie</w:t>
                      </w:r>
                      <w:r w:rsidRPr="003460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jskiej związanej z gospodarstwem rolnym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podczas gdy d</w:t>
                      </w:r>
                      <w:r w:rsidRPr="003460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la ludności niezwiązanej z</w:t>
                      </w:r>
                      <w:r w:rsidR="00246C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460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gospodarstwem rolnym w</w:t>
                      </w:r>
                      <w:r w:rsidR="00246C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460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skali roku odnotowano wzrost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41409"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</w:t>
      </w:r>
      <w:r w:rsidR="009E44C8">
        <w:rPr>
          <w:rFonts w:eastAsia="Times New Roman" w:cs="Times New Roman"/>
          <w:szCs w:val="19"/>
          <w:lang w:eastAsia="pl-PL"/>
        </w:rPr>
        <w:t>a</w:t>
      </w:r>
      <w:r w:rsidR="001102B8">
        <w:rPr>
          <w:rFonts w:eastAsia="Times New Roman" w:cs="Times New Roman"/>
          <w:szCs w:val="19"/>
          <w:lang w:eastAsia="pl-PL"/>
        </w:rPr>
        <w:t xml:space="preserve"> różnica uległa z</w:t>
      </w:r>
      <w:r w:rsidR="009E44C8">
        <w:rPr>
          <w:rFonts w:eastAsia="Times New Roman" w:cs="Times New Roman"/>
          <w:szCs w:val="19"/>
          <w:lang w:eastAsia="pl-PL"/>
        </w:rPr>
        <w:t>więk</w:t>
      </w:r>
      <w:r w:rsidR="00151399">
        <w:rPr>
          <w:rFonts w:eastAsia="Times New Roman" w:cs="Times New Roman"/>
          <w:szCs w:val="19"/>
          <w:lang w:eastAsia="pl-PL"/>
        </w:rPr>
        <w:t>szeniu</w:t>
      </w:r>
      <w:r w:rsidR="001102B8">
        <w:rPr>
          <w:rFonts w:eastAsia="Times New Roman" w:cs="Times New Roman"/>
          <w:szCs w:val="19"/>
          <w:lang w:eastAsia="pl-PL"/>
        </w:rPr>
        <w:t>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1102B8">
        <w:rPr>
          <w:rFonts w:eastAsia="Times New Roman" w:cs="Times New Roman"/>
          <w:szCs w:val="19"/>
          <w:lang w:eastAsia="pl-PL"/>
        </w:rPr>
        <w:t xml:space="preserve">Na obszarach wiejskich </w:t>
      </w:r>
      <w:r w:rsidR="00151399">
        <w:rPr>
          <w:rFonts w:eastAsia="Times New Roman" w:cs="Times New Roman"/>
          <w:szCs w:val="19"/>
          <w:lang w:eastAsia="pl-PL"/>
        </w:rPr>
        <w:t xml:space="preserve">obniżył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on na przestrzeni roku o </w:t>
      </w:r>
      <w:r w:rsidR="00034084">
        <w:rPr>
          <w:rFonts w:eastAsia="Times New Roman" w:cs="Times New Roman"/>
          <w:szCs w:val="19"/>
          <w:lang w:eastAsia="pl-PL"/>
        </w:rPr>
        <w:t>1</w:t>
      </w:r>
      <w:r w:rsidR="004A4807">
        <w:rPr>
          <w:rFonts w:eastAsia="Times New Roman" w:cs="Times New Roman"/>
          <w:szCs w:val="19"/>
          <w:lang w:eastAsia="pl-PL"/>
        </w:rPr>
        <w:t>,</w:t>
      </w:r>
      <w:r w:rsidR="00302C1C">
        <w:rPr>
          <w:rFonts w:eastAsia="Times New Roman" w:cs="Times New Roman"/>
          <w:szCs w:val="19"/>
          <w:lang w:eastAsia="pl-PL"/>
        </w:rPr>
        <w:t>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osiągając wartość </w:t>
      </w:r>
      <w:r w:rsidR="00FC7A00">
        <w:rPr>
          <w:rFonts w:eastAsia="Times New Roman" w:cs="Times New Roman"/>
          <w:szCs w:val="19"/>
          <w:lang w:eastAsia="pl-PL"/>
        </w:rPr>
        <w:t>54,2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034084">
        <w:rPr>
          <w:rFonts w:eastAsia="Times New Roman" w:cs="Times New Roman"/>
          <w:szCs w:val="19"/>
          <w:lang w:eastAsia="pl-PL"/>
        </w:rPr>
        <w:t>zmniej</w:t>
      </w:r>
      <w:r w:rsidR="00302C1C">
        <w:rPr>
          <w:rFonts w:eastAsia="Times New Roman" w:cs="Times New Roman"/>
          <w:szCs w:val="19"/>
          <w:lang w:eastAsia="pl-PL"/>
        </w:rPr>
        <w:t xml:space="preserve">szył się o </w:t>
      </w:r>
      <w:r w:rsidR="00034084">
        <w:rPr>
          <w:rFonts w:eastAsia="Times New Roman" w:cs="Times New Roman"/>
          <w:szCs w:val="19"/>
          <w:lang w:eastAsia="pl-PL"/>
        </w:rPr>
        <w:t>1,7</w:t>
      </w:r>
      <w:r w:rsidR="00302C1C">
        <w:rPr>
          <w:rFonts w:eastAsia="Times New Roman" w:cs="Times New Roman"/>
          <w:szCs w:val="19"/>
          <w:lang w:eastAsia="pl-PL"/>
        </w:rPr>
        <w:t xml:space="preserve"> p.proc.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i wyniósł </w:t>
      </w:r>
      <w:r w:rsidR="00FC7A00">
        <w:rPr>
          <w:rFonts w:eastAsia="Times New Roman" w:cs="Times New Roman"/>
          <w:szCs w:val="19"/>
          <w:lang w:eastAsia="pl-PL"/>
        </w:rPr>
        <w:t>50,0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F614E6">
        <w:rPr>
          <w:rFonts w:eastAsia="Times New Roman" w:cs="Times New Roman"/>
          <w:szCs w:val="19"/>
          <w:lang w:eastAsia="pl-PL"/>
        </w:rPr>
        <w:t xml:space="preserve">Pomimo spadku o </w:t>
      </w:r>
      <w:r w:rsidR="00034084">
        <w:rPr>
          <w:rFonts w:eastAsia="Times New Roman" w:cs="Times New Roman"/>
          <w:szCs w:val="19"/>
          <w:lang w:eastAsia="pl-PL"/>
        </w:rPr>
        <w:t xml:space="preserve">3,0 </w:t>
      </w:r>
      <w:r w:rsidR="00F614E6">
        <w:rPr>
          <w:rFonts w:eastAsia="Times New Roman" w:cs="Times New Roman"/>
          <w:szCs w:val="19"/>
          <w:lang w:eastAsia="pl-PL"/>
        </w:rPr>
        <w:t>p.proc.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</w:t>
      </w:r>
      <w:bookmarkStart w:id="0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1" w:name="_Hlk113264033"/>
      <w:r w:rsidR="009B30ED">
        <w:rPr>
          <w:rFonts w:eastAsia="Times New Roman" w:cs="Times New Roman"/>
          <w:szCs w:val="19"/>
          <w:lang w:eastAsia="pl-PL"/>
        </w:rPr>
        <w:t>związanej z gospodarstwem rolnym</w:t>
      </w:r>
      <w:bookmarkEnd w:id="1"/>
      <w:r w:rsidR="004A4807">
        <w:rPr>
          <w:rFonts w:eastAsia="Times New Roman" w:cs="Times New Roman"/>
          <w:szCs w:val="19"/>
          <w:lang w:eastAsia="pl-PL"/>
        </w:rPr>
        <w:t xml:space="preserve"> </w:t>
      </w:r>
      <w:bookmarkEnd w:id="0"/>
      <w:r w:rsidR="004A4807">
        <w:rPr>
          <w:rFonts w:eastAsia="Times New Roman" w:cs="Times New Roman"/>
          <w:szCs w:val="19"/>
          <w:lang w:eastAsia="pl-PL"/>
        </w:rPr>
        <w:t>(</w:t>
      </w:r>
      <w:r w:rsidR="00034084">
        <w:rPr>
          <w:rFonts w:eastAsia="Times New Roman" w:cs="Times New Roman"/>
          <w:szCs w:val="19"/>
          <w:lang w:eastAsia="pl-PL"/>
        </w:rPr>
        <w:t>6</w:t>
      </w:r>
      <w:r w:rsidR="00FC7A00">
        <w:rPr>
          <w:rFonts w:eastAsia="Times New Roman" w:cs="Times New Roman"/>
          <w:szCs w:val="19"/>
          <w:lang w:eastAsia="pl-PL"/>
        </w:rPr>
        <w:t>6</w:t>
      </w:r>
      <w:r w:rsidR="00034084">
        <w:rPr>
          <w:rFonts w:eastAsia="Times New Roman" w:cs="Times New Roman"/>
          <w:szCs w:val="19"/>
          <w:lang w:eastAsia="pl-PL"/>
        </w:rPr>
        <w:t>,3</w:t>
      </w:r>
      <w:r w:rsidR="004A4807">
        <w:rPr>
          <w:rFonts w:eastAsia="Times New Roman" w:cs="Times New Roman"/>
          <w:szCs w:val="19"/>
          <w:lang w:eastAsia="pl-PL"/>
        </w:rPr>
        <w:t>%)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4A4807">
        <w:rPr>
          <w:rFonts w:eastAsia="Times New Roman" w:cs="Times New Roman"/>
          <w:szCs w:val="19"/>
          <w:lang w:eastAsia="pl-PL"/>
        </w:rPr>
        <w:t>D</w:t>
      </w:r>
      <w:r w:rsidR="00F43717">
        <w:rPr>
          <w:rFonts w:eastAsia="Times New Roman" w:cs="Times New Roman"/>
          <w:szCs w:val="19"/>
          <w:lang w:eastAsia="pl-PL"/>
        </w:rPr>
        <w:t xml:space="preserve">la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4A4807">
        <w:rPr>
          <w:rFonts w:eastAsia="Times New Roman" w:cs="Times New Roman"/>
          <w:szCs w:val="19"/>
          <w:lang w:eastAsia="pl-PL"/>
        </w:rPr>
        <w:t xml:space="preserve"> </w:t>
      </w:r>
      <w:r w:rsidR="005524A8">
        <w:rPr>
          <w:rFonts w:eastAsia="Times New Roman" w:cs="Times New Roman"/>
          <w:szCs w:val="19"/>
          <w:lang w:eastAsia="pl-PL"/>
        </w:rPr>
        <w:t>w skali roku odnotowano natomiast jego wyraźny wzrost (</w:t>
      </w:r>
      <w:r w:rsidR="004A4807">
        <w:rPr>
          <w:rFonts w:eastAsia="Times New Roman" w:cs="Times New Roman"/>
          <w:szCs w:val="19"/>
          <w:lang w:eastAsia="pl-PL"/>
        </w:rPr>
        <w:t xml:space="preserve">o </w:t>
      </w:r>
      <w:r w:rsidR="00034084">
        <w:rPr>
          <w:rFonts w:eastAsia="Times New Roman" w:cs="Times New Roman"/>
          <w:szCs w:val="19"/>
          <w:lang w:eastAsia="pl-PL"/>
        </w:rPr>
        <w:t>1,2</w:t>
      </w:r>
      <w:r w:rsidR="004A4807">
        <w:rPr>
          <w:rFonts w:eastAsia="Times New Roman" w:cs="Times New Roman"/>
          <w:szCs w:val="19"/>
          <w:lang w:eastAsia="pl-PL"/>
        </w:rPr>
        <w:t xml:space="preserve"> p.proc. 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034084">
        <w:rPr>
          <w:rFonts w:eastAsia="Times New Roman" w:cs="Times New Roman"/>
          <w:szCs w:val="19"/>
          <w:lang w:eastAsia="pl-PL"/>
        </w:rPr>
        <w:t>47,1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66CB559D" w14:textId="40033271" w:rsidR="000212B7" w:rsidRPr="000212B7" w:rsidRDefault="007C5F0F" w:rsidP="000212B7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Znaczny</w:t>
      </w:r>
      <w:r w:rsidR="00103027">
        <w:rPr>
          <w:rFonts w:eastAsia="Times New Roman" w:cs="Times New Roman"/>
          <w:szCs w:val="19"/>
          <w:lang w:eastAsia="pl-PL"/>
        </w:rPr>
        <w:t xml:space="preserve"> s</w:t>
      </w:r>
      <w:r w:rsidR="00E12127" w:rsidRPr="00080D7E">
        <w:rPr>
          <w:rFonts w:eastAsia="Times New Roman" w:cs="Times New Roman"/>
          <w:szCs w:val="19"/>
          <w:lang w:eastAsia="pl-PL"/>
        </w:rPr>
        <w:t xml:space="preserve">padek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2B2761" w:rsidRPr="002B2761">
        <w:t xml:space="preserve"> </w:t>
      </w:r>
      <w:r w:rsidR="00103027">
        <w:t xml:space="preserve">w wieku </w:t>
      </w:r>
      <w:r w:rsidR="00996949">
        <w:rPr>
          <w:rFonts w:eastAsia="Times New Roman" w:cs="Times New Roman"/>
          <w:szCs w:val="19"/>
          <w:lang w:eastAsia="pl-PL"/>
        </w:rPr>
        <w:t>1</w:t>
      </w:r>
      <w:r w:rsidR="00996949" w:rsidRPr="00080D7E">
        <w:rPr>
          <w:rFonts w:eastAsia="Times New Roman" w:cs="Times New Roman"/>
          <w:szCs w:val="19"/>
          <w:lang w:eastAsia="pl-PL"/>
        </w:rPr>
        <w:t>5-</w:t>
      </w:r>
      <w:r w:rsidR="00996949">
        <w:rPr>
          <w:rFonts w:eastAsia="Times New Roman" w:cs="Times New Roman"/>
          <w:szCs w:val="19"/>
          <w:lang w:eastAsia="pl-PL"/>
        </w:rPr>
        <w:t>2</w:t>
      </w:r>
      <w:r w:rsidR="00996949" w:rsidRPr="00080D7E">
        <w:rPr>
          <w:rFonts w:eastAsia="Times New Roman" w:cs="Times New Roman"/>
          <w:szCs w:val="19"/>
          <w:lang w:eastAsia="pl-PL"/>
        </w:rPr>
        <w:t>4 lata</w:t>
      </w:r>
      <w:r w:rsidR="00996949">
        <w:rPr>
          <w:rFonts w:eastAsia="Times New Roman" w:cs="Times New Roman"/>
          <w:szCs w:val="19"/>
          <w:lang w:eastAsia="pl-PL"/>
        </w:rPr>
        <w:t xml:space="preserve"> i</w:t>
      </w:r>
      <w:r w:rsidR="00996949" w:rsidRPr="00080D7E">
        <w:rPr>
          <w:rFonts w:eastAsia="Times New Roman" w:cs="Times New Roman"/>
          <w:szCs w:val="19"/>
          <w:lang w:eastAsia="pl-PL"/>
        </w:rPr>
        <w:t xml:space="preserve"> </w:t>
      </w:r>
      <w:r w:rsidR="00103027">
        <w:rPr>
          <w:rFonts w:eastAsia="Times New Roman" w:cs="Times New Roman"/>
          <w:szCs w:val="19"/>
          <w:lang w:eastAsia="pl-PL"/>
        </w:rPr>
        <w:t>2</w:t>
      </w:r>
      <w:r w:rsidR="00103027" w:rsidRPr="00080D7E">
        <w:rPr>
          <w:rFonts w:eastAsia="Times New Roman" w:cs="Times New Roman"/>
          <w:szCs w:val="19"/>
          <w:lang w:eastAsia="pl-PL"/>
        </w:rPr>
        <w:t>5-</w:t>
      </w:r>
      <w:r w:rsidR="00103027">
        <w:rPr>
          <w:rFonts w:eastAsia="Times New Roman" w:cs="Times New Roman"/>
          <w:szCs w:val="19"/>
          <w:lang w:eastAsia="pl-PL"/>
        </w:rPr>
        <w:t>3</w:t>
      </w:r>
      <w:r w:rsidR="00103027" w:rsidRPr="00080D7E">
        <w:rPr>
          <w:rFonts w:eastAsia="Times New Roman" w:cs="Times New Roman"/>
          <w:szCs w:val="19"/>
          <w:lang w:eastAsia="pl-PL"/>
        </w:rPr>
        <w:t>4 lata (</w:t>
      </w:r>
      <w:r w:rsidR="00996949">
        <w:rPr>
          <w:rFonts w:eastAsia="Times New Roman" w:cs="Times New Roman"/>
          <w:szCs w:val="19"/>
          <w:lang w:eastAsia="pl-PL"/>
        </w:rPr>
        <w:t>p</w:t>
      </w:r>
      <w:r w:rsidR="00103027" w:rsidRPr="00080D7E">
        <w:rPr>
          <w:rFonts w:eastAsia="Times New Roman" w:cs="Times New Roman"/>
          <w:szCs w:val="19"/>
          <w:lang w:eastAsia="pl-PL"/>
        </w:rPr>
        <w:t xml:space="preserve">o </w:t>
      </w:r>
      <w:r w:rsidR="00996949">
        <w:rPr>
          <w:rFonts w:eastAsia="Times New Roman" w:cs="Times New Roman"/>
          <w:szCs w:val="19"/>
          <w:lang w:eastAsia="pl-PL"/>
        </w:rPr>
        <w:t>3,0</w:t>
      </w:r>
      <w:r w:rsidR="00103027">
        <w:rPr>
          <w:rFonts w:eastAsia="Times New Roman" w:cs="Times New Roman"/>
          <w:szCs w:val="19"/>
          <w:lang w:eastAsia="pl-PL"/>
        </w:rPr>
        <w:t xml:space="preserve"> </w:t>
      </w:r>
      <w:r w:rsidR="00103027" w:rsidRPr="00080D7E">
        <w:rPr>
          <w:rFonts w:eastAsia="Times New Roman" w:cs="Times New Roman"/>
          <w:szCs w:val="19"/>
          <w:lang w:eastAsia="pl-PL"/>
        </w:rPr>
        <w:t>p.proc.)</w:t>
      </w:r>
      <w:r>
        <w:rPr>
          <w:rFonts w:eastAsia="Times New Roman" w:cs="Times New Roman"/>
          <w:szCs w:val="19"/>
          <w:lang w:eastAsia="pl-PL"/>
        </w:rPr>
        <w:t xml:space="preserve"> oraz 55-89 lat (o 2,3 p.proc.).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 w:rsidR="002917F9">
        <w:rPr>
          <w:rFonts w:eastAsia="Times New Roman" w:cs="Times New Roman"/>
          <w:szCs w:val="19"/>
          <w:lang w:eastAsia="pl-PL"/>
        </w:rPr>
        <w:t>Minimalny w</w:t>
      </w:r>
      <w:r w:rsidR="006B5B4E" w:rsidRPr="00080D7E">
        <w:rPr>
          <w:rFonts w:eastAsia="Times New Roman" w:cs="Times New Roman"/>
          <w:szCs w:val="19"/>
          <w:lang w:eastAsia="pl-PL"/>
        </w:rPr>
        <w:t>zrost</w:t>
      </w:r>
      <w:r w:rsidR="00626614" w:rsidRPr="00080D7E">
        <w:rPr>
          <w:rFonts w:eastAsia="Times New Roman" w:cs="Times New Roman"/>
          <w:szCs w:val="19"/>
          <w:lang w:eastAsia="pl-PL"/>
        </w:rPr>
        <w:t xml:space="preserve"> odnotowano </w:t>
      </w:r>
      <w:r>
        <w:rPr>
          <w:rFonts w:eastAsia="Times New Roman" w:cs="Times New Roman"/>
          <w:szCs w:val="19"/>
          <w:lang w:eastAsia="pl-PL"/>
        </w:rPr>
        <w:t xml:space="preserve">jedynie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E870EC" w:rsidRPr="00080D7E">
        <w:rPr>
          <w:rFonts w:eastAsia="Times New Roman" w:cs="Times New Roman"/>
          <w:szCs w:val="19"/>
          <w:lang w:eastAsia="pl-PL"/>
        </w:rPr>
        <w:t>3</w:t>
      </w:r>
      <w:r w:rsidR="00DE7A9C" w:rsidRPr="00080D7E">
        <w:rPr>
          <w:rFonts w:eastAsia="Times New Roman" w:cs="Times New Roman"/>
          <w:szCs w:val="19"/>
          <w:lang w:eastAsia="pl-PL"/>
        </w:rPr>
        <w:t>5</w:t>
      </w:r>
      <w:r w:rsidR="000212B7" w:rsidRPr="00080D7E">
        <w:rPr>
          <w:rFonts w:eastAsia="Times New Roman" w:cs="Times New Roman"/>
          <w:szCs w:val="19"/>
          <w:lang w:eastAsia="pl-PL"/>
        </w:rPr>
        <w:t>-</w:t>
      </w:r>
      <w:r w:rsidR="00E870EC" w:rsidRPr="00080D7E">
        <w:rPr>
          <w:rFonts w:eastAsia="Times New Roman" w:cs="Times New Roman"/>
          <w:szCs w:val="19"/>
          <w:lang w:eastAsia="pl-PL"/>
        </w:rPr>
        <w:t>4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4 lata (o </w:t>
      </w:r>
      <w:r>
        <w:rPr>
          <w:rFonts w:eastAsia="Times New Roman" w:cs="Times New Roman"/>
          <w:szCs w:val="19"/>
          <w:lang w:eastAsia="pl-PL"/>
        </w:rPr>
        <w:t>0,1</w:t>
      </w:r>
      <w:r w:rsidR="00B41409" w:rsidRPr="00080D7E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>p.</w:t>
      </w:r>
      <w:r w:rsidR="000212B7" w:rsidRPr="00666A5B">
        <w:rPr>
          <w:rFonts w:eastAsia="Times New Roman" w:cs="Times New Roman"/>
          <w:szCs w:val="19"/>
          <w:lang w:eastAsia="pl-PL"/>
        </w:rPr>
        <w:t>proc.)</w:t>
      </w:r>
      <w:r w:rsidR="00F43717" w:rsidRPr="00666A5B">
        <w:rPr>
          <w:rFonts w:eastAsia="Times New Roman" w:cs="Times New Roman"/>
          <w:szCs w:val="19"/>
          <w:lang w:eastAsia="pl-PL"/>
        </w:rPr>
        <w:t>.</w:t>
      </w:r>
    </w:p>
    <w:p w14:paraId="2E994AA1" w14:textId="7B47DDEF" w:rsidR="00AA5B21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wśród pracowników, którzy ukończyli szkołę wyższą (</w:t>
      </w:r>
      <w:r w:rsidR="007C5F0F">
        <w:rPr>
          <w:rFonts w:eastAsia="Times New Roman" w:cs="Times New Roman"/>
          <w:szCs w:val="19"/>
          <w:lang w:eastAsia="pl-PL"/>
        </w:rPr>
        <w:t>78,3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D121DF">
        <w:rPr>
          <w:rFonts w:eastAsia="Times New Roman" w:cs="Times New Roman"/>
          <w:szCs w:val="19"/>
          <w:lang w:eastAsia="pl-PL"/>
        </w:rPr>
        <w:t>1</w:t>
      </w:r>
      <w:r w:rsidR="007C5F0F">
        <w:rPr>
          <w:rFonts w:eastAsia="Times New Roman" w:cs="Times New Roman"/>
          <w:szCs w:val="19"/>
          <w:lang w:eastAsia="pl-PL"/>
        </w:rPr>
        <w:t>3</w:t>
      </w:r>
      <w:r w:rsidR="00D121DF">
        <w:rPr>
          <w:rFonts w:eastAsia="Times New Roman" w:cs="Times New Roman"/>
          <w:szCs w:val="19"/>
          <w:lang w:eastAsia="pl-PL"/>
        </w:rPr>
        <w:t>,0</w:t>
      </w:r>
      <w:r w:rsidR="006E483F">
        <w:rPr>
          <w:rFonts w:eastAsia="Times New Roman" w:cs="Times New Roman"/>
          <w:szCs w:val="19"/>
          <w:lang w:eastAsia="pl-PL"/>
        </w:rPr>
        <w:t>%</w:t>
      </w:r>
      <w:r w:rsidR="006E483F" w:rsidRPr="006E483F">
        <w:rPr>
          <w:rFonts w:eastAsia="Times New Roman" w:cs="Times New Roman"/>
          <w:szCs w:val="19"/>
          <w:lang w:eastAsia="pl-PL"/>
        </w:rPr>
        <w:t>).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7C5F0F">
        <w:rPr>
          <w:rFonts w:eastAsia="Times New Roman" w:cs="Times New Roman"/>
          <w:szCs w:val="19"/>
          <w:lang w:eastAsia="pl-PL"/>
        </w:rPr>
        <w:t>Największy s</w:t>
      </w:r>
      <w:r w:rsidR="00D121DF">
        <w:rPr>
          <w:rFonts w:eastAsia="Times New Roman" w:cs="Times New Roman"/>
          <w:szCs w:val="19"/>
          <w:lang w:eastAsia="pl-PL"/>
        </w:rPr>
        <w:t xml:space="preserve">padek wskaźnika zatrudnienia wystąpił wśród osób </w:t>
      </w:r>
      <w:r w:rsidR="008F4232">
        <w:rPr>
          <w:rFonts w:eastAsia="Times New Roman" w:cs="Times New Roman"/>
          <w:szCs w:val="19"/>
          <w:lang w:eastAsia="pl-PL"/>
        </w:rPr>
        <w:t xml:space="preserve">z wykształceniem: zasadniczym zawodowym (o </w:t>
      </w:r>
      <w:r w:rsidR="007C5F0F">
        <w:rPr>
          <w:rFonts w:eastAsia="Times New Roman" w:cs="Times New Roman"/>
          <w:szCs w:val="19"/>
          <w:lang w:eastAsia="pl-PL"/>
        </w:rPr>
        <w:t>4,1</w:t>
      </w:r>
      <w:r w:rsidR="008F4232">
        <w:rPr>
          <w:rFonts w:eastAsia="Times New Roman" w:cs="Times New Roman"/>
          <w:szCs w:val="19"/>
          <w:lang w:eastAsia="pl-PL"/>
        </w:rPr>
        <w:t xml:space="preserve"> p.proc.)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r w:rsidR="008F4232">
        <w:rPr>
          <w:rFonts w:eastAsia="Times New Roman" w:cs="Times New Roman"/>
          <w:szCs w:val="19"/>
          <w:lang w:eastAsia="pl-PL"/>
        </w:rPr>
        <w:t xml:space="preserve">oraz </w:t>
      </w:r>
      <w:r w:rsidR="008F4232" w:rsidRPr="008F4232">
        <w:rPr>
          <w:rFonts w:eastAsia="Times New Roman" w:cs="Times New Roman"/>
          <w:szCs w:val="19"/>
          <w:lang w:eastAsia="pl-PL"/>
        </w:rPr>
        <w:t>gimnazjalnym, podstawowym, niepełnym podstawowym i bez wykształcenia szkolnego (o 2,</w:t>
      </w:r>
      <w:r w:rsidR="007C5F0F">
        <w:rPr>
          <w:rFonts w:eastAsia="Times New Roman" w:cs="Times New Roman"/>
          <w:szCs w:val="19"/>
          <w:lang w:eastAsia="pl-PL"/>
        </w:rPr>
        <w:t>8</w:t>
      </w:r>
      <w:r w:rsidR="008F4232" w:rsidRPr="008F4232">
        <w:rPr>
          <w:rFonts w:eastAsia="Times New Roman" w:cs="Times New Roman"/>
          <w:szCs w:val="19"/>
          <w:lang w:eastAsia="pl-PL"/>
        </w:rPr>
        <w:t xml:space="preserve"> p.proc.)</w:t>
      </w:r>
      <w:r w:rsidR="008F4232">
        <w:rPr>
          <w:rFonts w:eastAsia="Times New Roman" w:cs="Times New Roman"/>
          <w:szCs w:val="19"/>
          <w:lang w:eastAsia="pl-PL"/>
        </w:rPr>
        <w:t>. W</w:t>
      </w:r>
      <w:r w:rsidR="00CA14BF">
        <w:rPr>
          <w:rFonts w:eastAsia="Times New Roman" w:cs="Times New Roman"/>
          <w:szCs w:val="19"/>
          <w:lang w:eastAsia="pl-PL"/>
        </w:rPr>
        <w:t xml:space="preserve">zrost </w:t>
      </w:r>
      <w:r w:rsidR="008F4232">
        <w:rPr>
          <w:rFonts w:eastAsia="Times New Roman" w:cs="Times New Roman"/>
          <w:szCs w:val="19"/>
          <w:lang w:eastAsia="pl-PL"/>
        </w:rPr>
        <w:t>odnotowano</w:t>
      </w:r>
      <w:r w:rsidR="007C5F0F">
        <w:rPr>
          <w:rFonts w:eastAsia="Times New Roman" w:cs="Times New Roman"/>
          <w:szCs w:val="19"/>
          <w:lang w:eastAsia="pl-PL"/>
        </w:rPr>
        <w:t xml:space="preserve"> tylko</w:t>
      </w:r>
      <w:r w:rsidR="008F4232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8F4232">
        <w:rPr>
          <w:rFonts w:eastAsia="Times New Roman" w:cs="Times New Roman"/>
          <w:szCs w:val="19"/>
          <w:lang w:eastAsia="pl-PL"/>
        </w:rPr>
        <w:t>średnie ogólnokształcące (o 2,</w:t>
      </w:r>
      <w:r w:rsidR="007C5F0F">
        <w:rPr>
          <w:rFonts w:eastAsia="Times New Roman" w:cs="Times New Roman"/>
          <w:szCs w:val="19"/>
          <w:lang w:eastAsia="pl-PL"/>
        </w:rPr>
        <w:t>7</w:t>
      </w:r>
      <w:r w:rsidR="008F4232">
        <w:rPr>
          <w:rFonts w:eastAsia="Times New Roman" w:cs="Times New Roman"/>
          <w:szCs w:val="19"/>
          <w:lang w:eastAsia="pl-PL"/>
        </w:rPr>
        <w:t xml:space="preserve"> p.proc.).</w:t>
      </w:r>
    </w:p>
    <w:p w14:paraId="599267CA" w14:textId="5D14985A" w:rsidR="007B36F8" w:rsidRPr="008F123B" w:rsidRDefault="00CF7891" w:rsidP="005661C0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73952" behindDoc="0" locked="0" layoutInCell="1" allowOverlap="1" wp14:anchorId="00E9A203" wp14:editId="3988E0D6">
            <wp:simplePos x="0" y="0"/>
            <wp:positionH relativeFrom="margin">
              <wp:align>right</wp:align>
            </wp:positionH>
            <wp:positionV relativeFrom="paragraph">
              <wp:posOffset>372276</wp:posOffset>
            </wp:positionV>
            <wp:extent cx="5121044" cy="2743199"/>
            <wp:effectExtent l="0" t="0" r="0" b="0"/>
            <wp:wrapNone/>
            <wp:docPr id="4" name="Obraz 4" descr="Wartość współczynnika zatrudnienia według wykształcenia w czwarty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044" cy="2743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8F123B">
        <w:rPr>
          <w:rFonts w:ascii="Fira Sans SemiBold" w:eastAsia="Times New Roman" w:hAnsi="Fira Sans SemiBold" w:cs="Times New Roman"/>
          <w:szCs w:val="19"/>
          <w:lang w:eastAsia="pl-PL"/>
        </w:rPr>
        <w:t>Wykres 1. Wskaźnik zatrudnienia według wykształcenia</w:t>
      </w:r>
    </w:p>
    <w:p w14:paraId="084CCF67" w14:textId="37CE868E" w:rsidR="00500298" w:rsidRDefault="00001DB2" w:rsidP="00D274F5">
      <w:pPr>
        <w:pageBreakBefore/>
        <w:spacing w:before="360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74AA8ABD">
                <wp:simplePos x="0" y="0"/>
                <wp:positionH relativeFrom="page">
                  <wp:posOffset>5699760</wp:posOffset>
                </wp:positionH>
                <wp:positionV relativeFrom="paragraph">
                  <wp:posOffset>906614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05AEF7E0" w:rsidR="00FC4C21" w:rsidRPr="0011768A" w:rsidRDefault="00FC4C21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 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sektorze prywatnym 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zatrudnionych w sektorze publicznym było natomiast więcej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." style="position:absolute;margin-left:448.8pt;margin-top:71.4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AHpwIAANg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" filled="f" stroked="f">
                <v:textbox>
                  <w:txbxContent>
                    <w:p w14:paraId="55AF31C1" w14:textId="05AEF7E0" w:rsidR="00FC4C21" w:rsidRPr="0011768A" w:rsidRDefault="00FC4C21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 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sektorze prywatnym 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zatrudnionych w sektorze publicznym było natomiast więcej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614594">
        <w:rPr>
          <w:rFonts w:eastAsia="Times New Roman" w:cs="Arial"/>
          <w:szCs w:val="19"/>
          <w:lang w:eastAsia="pl-PL"/>
        </w:rPr>
        <w:t>4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14BF">
        <w:rPr>
          <w:rFonts w:eastAsia="Times New Roman" w:cs="Arial"/>
          <w:szCs w:val="19"/>
          <w:lang w:eastAsia="pl-PL"/>
        </w:rPr>
        <w:t>3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C4450D">
        <w:rPr>
          <w:rFonts w:eastAsia="Times New Roman" w:cs="Arial"/>
          <w:szCs w:val="19"/>
          <w:lang w:eastAsia="pl-PL"/>
        </w:rPr>
        <w:t>376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E8253D">
        <w:rPr>
          <w:rFonts w:eastAsia="Times New Roman" w:cs="Arial"/>
          <w:szCs w:val="19"/>
          <w:lang w:eastAsia="pl-PL"/>
        </w:rPr>
        <w:t>76,</w:t>
      </w:r>
      <w:r w:rsidR="00C4450D">
        <w:rPr>
          <w:rFonts w:eastAsia="Times New Roman" w:cs="Arial"/>
          <w:szCs w:val="19"/>
          <w:lang w:eastAsia="pl-PL"/>
        </w:rPr>
        <w:t>0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C4450D">
        <w:rPr>
          <w:rFonts w:eastAsia="Times New Roman" w:cs="Arial"/>
          <w:szCs w:val="19"/>
          <w:lang w:eastAsia="pl-PL"/>
        </w:rPr>
        <w:t>zwięk</w:t>
      </w:r>
      <w:r w:rsidR="00E8253D">
        <w:rPr>
          <w:rFonts w:eastAsia="Times New Roman" w:cs="Arial"/>
          <w:szCs w:val="19"/>
          <w:lang w:eastAsia="pl-PL"/>
        </w:rPr>
        <w:t>szył</w:t>
      </w:r>
      <w:r w:rsidR="00A83462">
        <w:rPr>
          <w:rFonts w:eastAsia="Times New Roman" w:cs="Arial"/>
          <w:szCs w:val="19"/>
          <w:lang w:eastAsia="pl-PL"/>
        </w:rPr>
        <w:t xml:space="preserve"> </w:t>
      </w:r>
      <w:r w:rsidR="000212B7" w:rsidRPr="00E95F94">
        <w:rPr>
          <w:rFonts w:eastAsia="Times New Roman" w:cs="Arial"/>
          <w:szCs w:val="19"/>
          <w:lang w:eastAsia="pl-PL"/>
        </w:rPr>
        <w:t xml:space="preserve">się do </w:t>
      </w:r>
      <w:r w:rsidR="00C4450D">
        <w:rPr>
          <w:rFonts w:eastAsia="Times New Roman" w:cs="Arial"/>
          <w:szCs w:val="19"/>
          <w:lang w:eastAsia="pl-PL"/>
        </w:rPr>
        <w:t>61,4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</w:t>
      </w:r>
      <w:r w:rsidR="00CA14BF">
        <w:rPr>
          <w:rFonts w:eastAsia="Times New Roman" w:cs="Arial"/>
          <w:szCs w:val="19"/>
          <w:lang w:eastAsia="pl-PL"/>
        </w:rPr>
        <w:t>0,</w:t>
      </w:r>
      <w:r w:rsidR="00C4450D">
        <w:rPr>
          <w:rFonts w:eastAsia="Times New Roman" w:cs="Arial"/>
          <w:szCs w:val="19"/>
          <w:lang w:eastAsia="pl-PL"/>
        </w:rPr>
        <w:t>8</w:t>
      </w:r>
      <w:r w:rsidR="000E0C17">
        <w:rPr>
          <w:rFonts w:eastAsia="Times New Roman" w:cs="Arial"/>
          <w:szCs w:val="19"/>
          <w:lang w:eastAsia="pl-PL"/>
        </w:rPr>
        <w:t xml:space="preserve">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C4450D">
        <w:rPr>
          <w:rFonts w:eastAsia="Times New Roman" w:cs="Arial"/>
          <w:szCs w:val="19"/>
          <w:lang w:eastAsia="pl-PL"/>
        </w:rPr>
        <w:t>119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C4450D">
        <w:rPr>
          <w:rFonts w:eastAsia="Times New Roman" w:cs="Arial"/>
          <w:szCs w:val="19"/>
          <w:lang w:eastAsia="pl-PL"/>
        </w:rPr>
        <w:t>wzrósł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C4450D">
        <w:rPr>
          <w:rFonts w:eastAsia="Times New Roman" w:cs="Arial"/>
          <w:szCs w:val="19"/>
          <w:lang w:eastAsia="pl-PL"/>
        </w:rPr>
        <w:t>68,6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C4450D">
        <w:rPr>
          <w:rFonts w:eastAsia="Times New Roman" w:cs="Arial"/>
          <w:szCs w:val="19"/>
          <w:lang w:eastAsia="pl-PL"/>
        </w:rPr>
        <w:t>1</w:t>
      </w:r>
      <w:r w:rsidR="00E8253D">
        <w:rPr>
          <w:rFonts w:eastAsia="Times New Roman" w:cs="Arial"/>
          <w:szCs w:val="19"/>
          <w:lang w:eastAsia="pl-PL"/>
        </w:rPr>
        <w:t>,1</w:t>
      </w:r>
      <w:r w:rsidR="00D404A8">
        <w:rPr>
          <w:rFonts w:eastAsia="Times New Roman" w:cs="Arial"/>
          <w:szCs w:val="19"/>
          <w:lang w:eastAsia="pl-PL"/>
        </w:rPr>
        <w:t xml:space="preserve"> p.proc.)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EC1E29">
        <w:rPr>
          <w:rFonts w:eastAsia="Times New Roman" w:cs="Arial"/>
          <w:szCs w:val="19"/>
          <w:lang w:eastAsia="pl-PL"/>
        </w:rPr>
        <w:t>Spadek</w:t>
      </w:r>
      <w:r w:rsidR="000212B7" w:rsidRPr="00E95F94">
        <w:rPr>
          <w:rFonts w:eastAsia="Times New Roman" w:cs="Arial"/>
          <w:szCs w:val="19"/>
          <w:lang w:eastAsia="pl-PL"/>
        </w:rPr>
        <w:t xml:space="preserve">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EC1E29">
        <w:rPr>
          <w:rFonts w:eastAsia="Times New Roman" w:cs="Arial"/>
          <w:szCs w:val="19"/>
          <w:lang w:eastAsia="pl-PL"/>
        </w:rPr>
        <w:t xml:space="preserve">tylko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361BA8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C4450D">
        <w:rPr>
          <w:rFonts w:eastAsia="Times New Roman" w:cs="Arial"/>
          <w:szCs w:val="19"/>
          <w:lang w:eastAsia="pl-PL"/>
        </w:rPr>
        <w:t>4,1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AF0F37">
        <w:rPr>
          <w:rFonts w:eastAsia="Times New Roman" w:cs="Arial"/>
          <w:szCs w:val="19"/>
          <w:lang w:eastAsia="pl-PL"/>
        </w:rPr>
        <w:t xml:space="preserve">podmiotach </w:t>
      </w:r>
      <w:r w:rsidR="008804BF">
        <w:rPr>
          <w:rFonts w:eastAsia="Times New Roman" w:cs="Arial"/>
          <w:szCs w:val="19"/>
          <w:lang w:eastAsia="pl-PL"/>
        </w:rPr>
        <w:t xml:space="preserve">publicznych </w:t>
      </w:r>
      <w:r w:rsidR="00C4450D">
        <w:rPr>
          <w:rFonts w:eastAsia="Times New Roman" w:cs="Arial"/>
          <w:szCs w:val="19"/>
          <w:lang w:eastAsia="pl-PL"/>
        </w:rPr>
        <w:t>pozostała ona na poziomie sprzed roku</w:t>
      </w:r>
      <w:r w:rsidR="00EC1E29">
        <w:rPr>
          <w:rFonts w:eastAsia="Times New Roman" w:cs="Arial"/>
          <w:szCs w:val="19"/>
          <w:lang w:eastAsia="pl-PL"/>
        </w:rPr>
        <w:t>.</w:t>
      </w:r>
    </w:p>
    <w:p w14:paraId="379577EB" w14:textId="4D07116D" w:rsidR="004A3A43" w:rsidRDefault="00500298" w:rsidP="00A83CD8">
      <w:pPr>
        <w:rPr>
          <w:rFonts w:eastAsia="Times New Roman" w:cs="Times New Roman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C4450D">
        <w:rPr>
          <w:rFonts w:eastAsia="Times New Roman" w:cs="Arial"/>
          <w:szCs w:val="19"/>
          <w:lang w:eastAsia="pl-PL"/>
        </w:rPr>
        <w:t>76,3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4450D">
        <w:rPr>
          <w:rFonts w:eastAsia="Times New Roman" w:cs="Arial"/>
          <w:szCs w:val="19"/>
          <w:lang w:eastAsia="pl-PL"/>
        </w:rPr>
        <w:t>23,3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E8253D">
        <w:rPr>
          <w:rFonts w:eastAsia="Times New Roman" w:cs="Times New Roman"/>
          <w:szCs w:val="19"/>
          <w:lang w:eastAsia="pl-PL"/>
        </w:rPr>
        <w:t>5</w:t>
      </w:r>
      <w:r w:rsidR="00C4450D">
        <w:rPr>
          <w:rFonts w:eastAsia="Times New Roman" w:cs="Times New Roman"/>
          <w:szCs w:val="19"/>
          <w:lang w:eastAsia="pl-PL"/>
        </w:rPr>
        <w:t>0,9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C4450D">
        <w:rPr>
          <w:rFonts w:eastAsia="Times New Roman" w:cs="Times New Roman"/>
          <w:szCs w:val="19"/>
          <w:lang w:eastAsia="pl-PL"/>
        </w:rPr>
        <w:t>65,5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E8253D">
        <w:rPr>
          <w:rFonts w:eastAsia="Times New Roman" w:cs="Times New Roman"/>
          <w:szCs w:val="19"/>
          <w:lang w:eastAsia="pl-PL"/>
        </w:rPr>
        <w:t>59,</w:t>
      </w:r>
      <w:r w:rsidR="00C4450D">
        <w:rPr>
          <w:rFonts w:eastAsia="Times New Roman" w:cs="Times New Roman"/>
          <w:szCs w:val="19"/>
          <w:lang w:eastAsia="pl-PL"/>
        </w:rPr>
        <w:t>7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233451CD" w:rsidR="007A5D28" w:rsidRPr="008F123B" w:rsidRDefault="00C4450D" w:rsidP="00D274F5">
      <w:pPr>
        <w:spacing w:before="240" w:line="240" w:lineRule="auto"/>
        <w:rPr>
          <w:rFonts w:ascii="Fira Sans SemiBold" w:hAnsi="Fira Sans SemiBold"/>
          <w:szCs w:val="19"/>
        </w:rPr>
      </w:pPr>
      <w:r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22224EBC" wp14:editId="4A5A2EB0">
            <wp:simplePos x="0" y="0"/>
            <wp:positionH relativeFrom="margin">
              <wp:posOffset>-57150</wp:posOffset>
            </wp:positionH>
            <wp:positionV relativeFrom="margin">
              <wp:posOffset>2088515</wp:posOffset>
            </wp:positionV>
            <wp:extent cx="5120005" cy="1993265"/>
            <wp:effectExtent l="0" t="0" r="0" b="6985"/>
            <wp:wrapSquare wrapText="bothSides"/>
            <wp:docPr id="23" name="Obraz 23" descr="Udział kobiet wśród pracujących ogółem według statusu zatrudnienia w czwarty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</w:p>
    <w:p w14:paraId="00959263" w14:textId="1D5A9DB8" w:rsidR="00A212BC" w:rsidRPr="00D274F5" w:rsidRDefault="00A212BC" w:rsidP="00D274F5">
      <w:pPr>
        <w:spacing w:before="240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zwiększyła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2E01DF">
        <w:rPr>
          <w:rFonts w:eastAsia="Times New Roman" w:cs="Times New Roman"/>
          <w:szCs w:val="19"/>
          <w:lang w:eastAsia="pl-PL"/>
        </w:rPr>
        <w:t>1,6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%, przy czym wzrost odnotowano </w:t>
      </w:r>
      <w:r w:rsidR="00CD306F" w:rsidRPr="00D274F5">
        <w:rPr>
          <w:rFonts w:eastAsia="Times New Roman" w:cs="Times New Roman"/>
          <w:szCs w:val="19"/>
          <w:lang w:eastAsia="pl-PL"/>
        </w:rPr>
        <w:t>zarówno</w:t>
      </w:r>
      <w:r w:rsidRPr="00D274F5">
        <w:rPr>
          <w:rFonts w:eastAsia="Times New Roman" w:cs="Times New Roman"/>
          <w:szCs w:val="19"/>
          <w:lang w:eastAsia="pl-PL"/>
        </w:rPr>
        <w:t xml:space="preserve"> wśród </w:t>
      </w:r>
      <w:r w:rsidR="00C37FC7" w:rsidRPr="00D274F5">
        <w:rPr>
          <w:rFonts w:eastAsia="Times New Roman" w:cs="Times New Roman"/>
          <w:szCs w:val="19"/>
          <w:lang w:eastAsia="pl-PL"/>
        </w:rPr>
        <w:t>mężczyzn</w:t>
      </w:r>
      <w:r w:rsidR="002E01DF">
        <w:rPr>
          <w:rFonts w:eastAsia="Times New Roman" w:cs="Times New Roman"/>
          <w:szCs w:val="19"/>
          <w:lang w:eastAsia="pl-PL"/>
        </w:rPr>
        <w:t xml:space="preserve">, </w:t>
      </w:r>
      <w:r w:rsidR="00CF49A1" w:rsidRPr="00D274F5">
        <w:rPr>
          <w:rFonts w:eastAsia="Times New Roman" w:cs="Times New Roman"/>
          <w:szCs w:val="19"/>
          <w:lang w:eastAsia="pl-PL"/>
        </w:rPr>
        <w:t>jak i</w:t>
      </w:r>
      <w:r w:rsidRPr="00D274F5">
        <w:rPr>
          <w:rFonts w:eastAsia="Times New Roman" w:cs="Times New Roman"/>
          <w:szCs w:val="19"/>
          <w:lang w:eastAsia="pl-PL"/>
        </w:rPr>
        <w:t xml:space="preserve"> </w:t>
      </w:r>
      <w:r w:rsidR="00F502AA" w:rsidRPr="00D274F5">
        <w:rPr>
          <w:rFonts w:eastAsia="Times New Roman" w:cs="Times New Roman"/>
          <w:szCs w:val="19"/>
          <w:lang w:eastAsia="pl-PL"/>
        </w:rPr>
        <w:t>kobiet</w:t>
      </w:r>
      <w:r w:rsidRPr="00D274F5">
        <w:rPr>
          <w:rFonts w:eastAsia="Times New Roman" w:cs="Times New Roman"/>
          <w:szCs w:val="19"/>
          <w:lang w:eastAsia="pl-PL"/>
        </w:rPr>
        <w:t xml:space="preserve"> –</w:t>
      </w:r>
      <w:r w:rsidR="00E8253D">
        <w:rPr>
          <w:rFonts w:eastAsia="Times New Roman" w:cs="Times New Roman"/>
          <w:szCs w:val="19"/>
          <w:lang w:eastAsia="pl-PL"/>
        </w:rPr>
        <w:t xml:space="preserve"> </w:t>
      </w:r>
      <w:r w:rsidR="002E01DF">
        <w:rPr>
          <w:rFonts w:eastAsia="Times New Roman" w:cs="Times New Roman"/>
          <w:szCs w:val="19"/>
          <w:lang w:eastAsia="pl-PL"/>
        </w:rPr>
        <w:t>p</w:t>
      </w:r>
      <w:r w:rsidRPr="00D274F5">
        <w:rPr>
          <w:rFonts w:eastAsia="Times New Roman" w:cs="Times New Roman"/>
          <w:szCs w:val="19"/>
          <w:lang w:eastAsia="pl-PL"/>
        </w:rPr>
        <w:t>o</w:t>
      </w:r>
      <w:r w:rsidR="001A6D45" w:rsidRPr="00D274F5">
        <w:rPr>
          <w:rFonts w:eastAsia="Times New Roman" w:cs="Times New Roman"/>
          <w:szCs w:val="19"/>
          <w:lang w:eastAsia="pl-PL"/>
        </w:rPr>
        <w:t> </w:t>
      </w:r>
      <w:r w:rsidR="002E01DF">
        <w:rPr>
          <w:rFonts w:eastAsia="Times New Roman" w:cs="Times New Roman"/>
          <w:szCs w:val="19"/>
          <w:lang w:eastAsia="pl-PL"/>
        </w:rPr>
        <w:t>1,6</w:t>
      </w:r>
      <w:r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Arial"/>
          <w:szCs w:val="19"/>
          <w:lang w:eastAsia="pl-PL"/>
        </w:rPr>
        <w:t xml:space="preserve">. </w:t>
      </w:r>
      <w:r w:rsidR="00AE5832" w:rsidRPr="00D274F5">
        <w:rPr>
          <w:rFonts w:eastAsia="Times New Roman" w:cs="Times New Roman"/>
          <w:szCs w:val="19"/>
          <w:lang w:eastAsia="pl-PL"/>
        </w:rPr>
        <w:t xml:space="preserve">Inaczej </w:t>
      </w:r>
      <w:r w:rsidR="00C97849" w:rsidRPr="00D274F5">
        <w:rPr>
          <w:rFonts w:eastAsia="Times New Roman" w:cs="Times New Roman"/>
          <w:szCs w:val="19"/>
          <w:lang w:eastAsia="pl-PL"/>
        </w:rPr>
        <w:t xml:space="preserve">kierunek zmian </w:t>
      </w:r>
      <w:r w:rsidR="00AE5832" w:rsidRPr="00D274F5">
        <w:rPr>
          <w:rFonts w:eastAsia="Times New Roman" w:cs="Times New Roman"/>
          <w:szCs w:val="19"/>
          <w:lang w:eastAsia="pl-PL"/>
        </w:rPr>
        <w:t>wyglądał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</w:t>
      </w:r>
      <w:r w:rsidR="00C37FC7" w:rsidRPr="00D274F5">
        <w:rPr>
          <w:rFonts w:eastAsia="Times New Roman" w:cs="Arial"/>
          <w:szCs w:val="19"/>
          <w:lang w:eastAsia="pl-PL"/>
        </w:rPr>
        <w:t>wśród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pracodawców i pracujących na własny rachunek. </w:t>
      </w:r>
      <w:r w:rsidR="00660285" w:rsidRPr="00D274F5">
        <w:rPr>
          <w:rFonts w:eastAsia="Times New Roman" w:cs="Times New Roman"/>
          <w:szCs w:val="19"/>
          <w:lang w:eastAsia="pl-PL"/>
        </w:rPr>
        <w:t xml:space="preserve">Ich liczba zmalała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o </w:t>
      </w:r>
      <w:r w:rsidR="002E01DF">
        <w:rPr>
          <w:rFonts w:eastAsia="Times New Roman" w:cs="Times New Roman"/>
          <w:szCs w:val="19"/>
          <w:lang w:eastAsia="pl-PL"/>
        </w:rPr>
        <w:t>13,5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%. </w:t>
      </w:r>
      <w:r w:rsidR="00461A33">
        <w:rPr>
          <w:rFonts w:eastAsia="Times New Roman" w:cs="Times New Roman"/>
          <w:szCs w:val="19"/>
          <w:lang w:eastAsia="pl-PL"/>
        </w:rPr>
        <w:t>Znaczny s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padek </w:t>
      </w:r>
      <w:r w:rsidR="000E52C0" w:rsidRPr="00D274F5">
        <w:rPr>
          <w:rFonts w:eastAsia="Times New Roman" w:cs="Times New Roman"/>
          <w:szCs w:val="19"/>
          <w:lang w:eastAsia="pl-PL"/>
        </w:rPr>
        <w:t>w</w:t>
      </w:r>
      <w:r w:rsidR="00D274F5" w:rsidRPr="00D274F5">
        <w:rPr>
          <w:rFonts w:eastAsia="Times New Roman" w:cs="Times New Roman"/>
          <w:szCs w:val="19"/>
          <w:lang w:eastAsia="pl-PL"/>
        </w:rPr>
        <w:t> 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 w:rsidR="008C2736" w:rsidRPr="00D274F5">
        <w:rPr>
          <w:rFonts w:eastAsia="Times New Roman" w:cs="Times New Roman"/>
          <w:szCs w:val="19"/>
          <w:lang w:eastAsia="pl-PL"/>
        </w:rPr>
        <w:t xml:space="preserve">wystąpił niezależnie od płci. </w:t>
      </w:r>
      <w:r w:rsidR="000E52C0" w:rsidRPr="00D274F5">
        <w:rPr>
          <w:rFonts w:eastAsia="Times New Roman" w:cs="Times New Roman"/>
          <w:szCs w:val="19"/>
          <w:lang w:eastAsia="pl-PL"/>
        </w:rPr>
        <w:t>Liczba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mężczyzn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 pracujących w tym charakterze zmniejszyła się o </w:t>
      </w:r>
      <w:r w:rsidR="002E01DF">
        <w:rPr>
          <w:rFonts w:eastAsia="Times New Roman" w:cs="Times New Roman"/>
          <w:szCs w:val="19"/>
          <w:lang w:eastAsia="pl-PL"/>
        </w:rPr>
        <w:t>8,4</w:t>
      </w:r>
      <w:r w:rsidR="000E52C0" w:rsidRPr="00D274F5">
        <w:rPr>
          <w:rFonts w:eastAsia="Times New Roman" w:cs="Times New Roman"/>
          <w:szCs w:val="19"/>
          <w:lang w:eastAsia="pl-PL"/>
        </w:rPr>
        <w:t>%</w:t>
      </w:r>
      <w:r w:rsidR="00AE5832" w:rsidRPr="00D274F5">
        <w:rPr>
          <w:rFonts w:eastAsia="Times New Roman" w:cs="Times New Roman"/>
          <w:szCs w:val="19"/>
          <w:lang w:eastAsia="pl-PL"/>
        </w:rPr>
        <w:t xml:space="preserve">,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a </w:t>
      </w:r>
      <w:r w:rsidR="00AE5832" w:rsidRPr="00D274F5">
        <w:rPr>
          <w:rFonts w:eastAsia="Times New Roman" w:cs="Times New Roman"/>
          <w:szCs w:val="19"/>
          <w:lang w:eastAsia="pl-PL"/>
        </w:rPr>
        <w:t>kobiet</w:t>
      </w:r>
      <w:r w:rsidR="00F502AA" w:rsidRPr="00D274F5">
        <w:rPr>
          <w:rFonts w:eastAsia="Times New Roman" w:cs="Times New Roman"/>
          <w:szCs w:val="19"/>
          <w:lang w:eastAsia="pl-PL"/>
        </w:rPr>
        <w:t xml:space="preserve"> </w:t>
      </w:r>
      <w:r w:rsidR="000E52C0" w:rsidRPr="00D274F5">
        <w:rPr>
          <w:rFonts w:eastAsia="Times New Roman" w:cs="Times New Roman"/>
          <w:szCs w:val="19"/>
          <w:lang w:eastAsia="pl-PL"/>
        </w:rPr>
        <w:t xml:space="preserve">o </w:t>
      </w:r>
      <w:r w:rsidR="002E01DF">
        <w:rPr>
          <w:rFonts w:eastAsia="Times New Roman" w:cs="Times New Roman"/>
          <w:szCs w:val="19"/>
          <w:lang w:eastAsia="pl-PL"/>
        </w:rPr>
        <w:t>18,4</w:t>
      </w:r>
      <w:r w:rsidR="00AE5832" w:rsidRPr="00D274F5">
        <w:rPr>
          <w:rFonts w:eastAsia="Times New Roman" w:cs="Times New Roman"/>
          <w:szCs w:val="19"/>
          <w:lang w:eastAsia="pl-PL"/>
        </w:rPr>
        <w:t>%.</w:t>
      </w:r>
    </w:p>
    <w:p w14:paraId="2022A6AC" w14:textId="5F39BF3F" w:rsidR="00A862AF" w:rsidRPr="00D274F5" w:rsidRDefault="00FE304D" w:rsidP="00A212BC">
      <w:pPr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ED38F0">
        <w:rPr>
          <w:rFonts w:eastAsia="Times New Roman" w:cs="Times New Roman"/>
          <w:szCs w:val="19"/>
          <w:lang w:eastAsia="pl-PL"/>
        </w:rPr>
        <w:t>8</w:t>
      </w:r>
      <w:r w:rsidR="002E01DF">
        <w:rPr>
          <w:rFonts w:eastAsia="Times New Roman" w:cs="Times New Roman"/>
          <w:szCs w:val="19"/>
          <w:lang w:eastAsia="pl-PL"/>
        </w:rPr>
        <w:t>3,3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 xml:space="preserve">. Ich wyższy odsetek występował w sektorze publicznym, w którym wyniósł </w:t>
      </w:r>
      <w:r w:rsidR="002E01DF">
        <w:rPr>
          <w:rFonts w:eastAsia="Times New Roman" w:cs="Times New Roman"/>
          <w:szCs w:val="19"/>
          <w:lang w:eastAsia="pl-PL"/>
        </w:rPr>
        <w:t>89</w:t>
      </w:r>
      <w:r w:rsidR="0041022F">
        <w:rPr>
          <w:rFonts w:eastAsia="Times New Roman" w:cs="Times New Roman"/>
          <w:szCs w:val="19"/>
          <w:lang w:eastAsia="pl-PL"/>
        </w:rPr>
        <w:t>,1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. W sektorze prywatnym zatrudnieni na czas nieokreślony stanowili </w:t>
      </w:r>
      <w:r w:rsidR="002E01DF">
        <w:rPr>
          <w:rFonts w:eastAsia="Times New Roman" w:cs="Times New Roman"/>
          <w:szCs w:val="19"/>
          <w:lang w:eastAsia="pl-PL"/>
        </w:rPr>
        <w:t>80,6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1A261943" w:rsidR="00FE304D" w:rsidRPr="00D274F5" w:rsidRDefault="00CF49A1" w:rsidP="00A65E96">
      <w:pPr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2E01DF">
        <w:rPr>
          <w:rFonts w:eastAsia="Times New Roman" w:cs="Times New Roman"/>
          <w:szCs w:val="19"/>
          <w:lang w:eastAsia="pl-PL"/>
        </w:rPr>
        <w:t>ły</w:t>
      </w:r>
      <w:r w:rsidR="00784416" w:rsidRPr="00D274F5">
        <w:rPr>
          <w:rFonts w:eastAsia="Times New Roman" w:cs="Times New Roman"/>
          <w:szCs w:val="19"/>
          <w:lang w:eastAsia="pl-PL"/>
        </w:rPr>
        <w:t xml:space="preserve"> się </w:t>
      </w:r>
      <w:r w:rsidR="002E01DF">
        <w:rPr>
          <w:rFonts w:eastAsia="Times New Roman" w:cs="Times New Roman"/>
          <w:szCs w:val="19"/>
          <w:lang w:eastAsia="pl-PL"/>
        </w:rPr>
        <w:t xml:space="preserve">kobiety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2E01DF">
        <w:rPr>
          <w:rFonts w:eastAsia="Times New Roman" w:cs="Times New Roman"/>
          <w:szCs w:val="19"/>
          <w:lang w:eastAsia="pl-PL"/>
        </w:rPr>
        <w:t>83,8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, wobec </w:t>
      </w:r>
      <w:r w:rsidR="002E01DF">
        <w:rPr>
          <w:rFonts w:eastAsia="Times New Roman" w:cs="Times New Roman"/>
          <w:szCs w:val="19"/>
          <w:lang w:eastAsia="pl-PL"/>
        </w:rPr>
        <w:t>82,8</w:t>
      </w:r>
      <w:r w:rsidR="00F605DF" w:rsidRPr="00D274F5">
        <w:rPr>
          <w:rFonts w:eastAsia="Times New Roman" w:cs="Times New Roman"/>
          <w:szCs w:val="19"/>
          <w:lang w:eastAsia="pl-PL"/>
        </w:rPr>
        <w:t xml:space="preserve">% w grupie </w:t>
      </w:r>
      <w:r w:rsidR="002E01DF">
        <w:rPr>
          <w:rFonts w:eastAsia="Times New Roman" w:cs="Times New Roman"/>
          <w:szCs w:val="19"/>
          <w:lang w:eastAsia="pl-PL"/>
        </w:rPr>
        <w:t>mężczyzn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2E01DF">
        <w:rPr>
          <w:rFonts w:eastAsia="Times New Roman" w:cs="Times New Roman"/>
          <w:szCs w:val="19"/>
          <w:lang w:eastAsia="pl-PL"/>
        </w:rPr>
        <w:t>85,9</w:t>
      </w:r>
      <w:r w:rsidR="000862E8" w:rsidRPr="00D274F5">
        <w:rPr>
          <w:rFonts w:eastAsia="Times New Roman" w:cs="Times New Roman"/>
          <w:szCs w:val="19"/>
          <w:lang w:eastAsia="pl-PL"/>
        </w:rPr>
        <w:t>% pracujących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, a na wsi – </w:t>
      </w:r>
      <w:r w:rsidR="002E01DF">
        <w:rPr>
          <w:rFonts w:eastAsia="Times New Roman" w:cs="Times New Roman"/>
          <w:szCs w:val="19"/>
          <w:lang w:eastAsia="pl-PL"/>
        </w:rPr>
        <w:t>80,7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6628DDA6" w:rsidR="00FE304D" w:rsidRPr="00D274F5" w:rsidRDefault="00390E4D" w:rsidP="005661C0">
      <w:pPr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41022F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Pr="00D274F5">
        <w:rPr>
          <w:rFonts w:eastAsia="Times New Roman" w:cs="Times New Roman"/>
          <w:szCs w:val="19"/>
          <w:lang w:eastAsia="pl-PL"/>
        </w:rPr>
        <w:t xml:space="preserve">. Ich liczba na przestrzeni roku </w:t>
      </w:r>
      <w:r w:rsidR="00926E73">
        <w:rPr>
          <w:rFonts w:eastAsia="Times New Roman" w:cs="Times New Roman"/>
          <w:szCs w:val="19"/>
          <w:lang w:eastAsia="pl-PL"/>
        </w:rPr>
        <w:t>zwięk</w:t>
      </w:r>
      <w:r w:rsidR="00C66418" w:rsidRPr="00D274F5">
        <w:rPr>
          <w:rFonts w:eastAsia="Times New Roman" w:cs="Times New Roman"/>
          <w:szCs w:val="19"/>
          <w:lang w:eastAsia="pl-PL"/>
        </w:rPr>
        <w:t xml:space="preserve">szyła </w:t>
      </w:r>
      <w:r w:rsidRPr="00D274F5">
        <w:rPr>
          <w:rFonts w:eastAsia="Times New Roman" w:cs="Times New Roman"/>
          <w:szCs w:val="19"/>
          <w:lang w:eastAsia="pl-PL"/>
        </w:rPr>
        <w:t xml:space="preserve">się o </w:t>
      </w:r>
      <w:r w:rsidR="00926E73">
        <w:rPr>
          <w:rFonts w:eastAsia="Times New Roman" w:cs="Times New Roman"/>
          <w:szCs w:val="19"/>
          <w:lang w:eastAsia="pl-PL"/>
        </w:rPr>
        <w:t>2,3</w:t>
      </w:r>
      <w:r w:rsidRPr="00D274F5">
        <w:rPr>
          <w:rFonts w:eastAsia="Times New Roman" w:cs="Times New Roman"/>
          <w:szCs w:val="19"/>
          <w:lang w:eastAsia="pl-PL"/>
        </w:rPr>
        <w:t xml:space="preserve">%, a ich udział </w:t>
      </w:r>
      <w:r w:rsidR="00926E73">
        <w:rPr>
          <w:rFonts w:eastAsia="Times New Roman" w:cs="Times New Roman"/>
          <w:szCs w:val="19"/>
          <w:lang w:eastAsia="pl-PL"/>
        </w:rPr>
        <w:t>wzrósł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926E73">
        <w:rPr>
          <w:rFonts w:eastAsia="Times New Roman" w:cs="Times New Roman"/>
          <w:szCs w:val="19"/>
          <w:lang w:eastAsia="pl-PL"/>
        </w:rPr>
        <w:t>16,8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C66418" w:rsidRPr="00D274F5">
        <w:rPr>
          <w:rFonts w:eastAsia="Times New Roman" w:cs="Times New Roman"/>
          <w:szCs w:val="19"/>
          <w:lang w:eastAsia="pl-PL"/>
        </w:rPr>
        <w:t>17,</w:t>
      </w:r>
      <w:r w:rsidR="00AF7C87">
        <w:rPr>
          <w:rFonts w:eastAsia="Times New Roman" w:cs="Times New Roman"/>
          <w:szCs w:val="19"/>
          <w:lang w:eastAsia="pl-PL"/>
        </w:rPr>
        <w:t>8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41022F">
        <w:rPr>
          <w:rFonts w:eastAsia="Times New Roman" w:cs="Times New Roman"/>
          <w:szCs w:val="19"/>
          <w:lang w:eastAsia="pl-PL"/>
        </w:rPr>
        <w:t xml:space="preserve">specjaliści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oraz </w:t>
      </w:r>
      <w:r w:rsidR="001328E1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. Udział </w:t>
      </w:r>
      <w:r w:rsidR="0041022F">
        <w:rPr>
          <w:rFonts w:eastAsia="Times New Roman" w:cs="Times New Roman"/>
          <w:szCs w:val="19"/>
          <w:lang w:eastAsia="pl-PL"/>
        </w:rPr>
        <w:t xml:space="preserve">specjalistów zwiększył się 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w skali roku z </w:t>
      </w:r>
      <w:r w:rsidR="00926E73">
        <w:rPr>
          <w:rFonts w:eastAsia="Times New Roman" w:cs="Times New Roman"/>
          <w:szCs w:val="19"/>
          <w:lang w:eastAsia="pl-PL"/>
        </w:rPr>
        <w:t>15,1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926E73">
        <w:rPr>
          <w:rFonts w:eastAsia="Times New Roman" w:cs="Times New Roman"/>
          <w:szCs w:val="19"/>
          <w:lang w:eastAsia="pl-PL"/>
        </w:rPr>
        <w:t>16,8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%, natomiast pracowników usług i sprzedawców z </w:t>
      </w:r>
      <w:r w:rsidR="0041022F">
        <w:rPr>
          <w:rFonts w:eastAsia="Times New Roman" w:cs="Times New Roman"/>
          <w:szCs w:val="19"/>
          <w:lang w:eastAsia="pl-PL"/>
        </w:rPr>
        <w:t>1</w:t>
      </w:r>
      <w:r w:rsidR="00926E73">
        <w:rPr>
          <w:rFonts w:eastAsia="Times New Roman" w:cs="Times New Roman"/>
          <w:szCs w:val="19"/>
          <w:lang w:eastAsia="pl-PL"/>
        </w:rPr>
        <w:t>4,1</w:t>
      </w:r>
      <w:r w:rsidR="003F74C5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926E73">
        <w:rPr>
          <w:rFonts w:eastAsia="Times New Roman" w:cs="Times New Roman"/>
          <w:szCs w:val="19"/>
          <w:lang w:eastAsia="pl-PL"/>
        </w:rPr>
        <w:t>14,8</w:t>
      </w:r>
      <w:r w:rsidR="003F74C5" w:rsidRPr="00D274F5">
        <w:rPr>
          <w:rFonts w:eastAsia="Times New Roman" w:cs="Times New Roman"/>
          <w:szCs w:val="19"/>
          <w:lang w:eastAsia="pl-PL"/>
        </w:rPr>
        <w:t>%.</w:t>
      </w:r>
    </w:p>
    <w:p w14:paraId="15BD8690" w14:textId="42A3E4F3" w:rsidR="005462F5" w:rsidRDefault="00926E73" w:rsidP="00D274F5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DBC0F08" wp14:editId="5C01F4FF">
            <wp:simplePos x="0" y="0"/>
            <wp:positionH relativeFrom="margin">
              <wp:posOffset>-57150</wp:posOffset>
            </wp:positionH>
            <wp:positionV relativeFrom="margin">
              <wp:posOffset>7203440</wp:posOffset>
            </wp:positionV>
            <wp:extent cx="5115560" cy="2299335"/>
            <wp:effectExtent l="0" t="0" r="0" b="0"/>
            <wp:wrapSquare wrapText="bothSides"/>
            <wp:docPr id="19" name="Obraz 19" descr="Udział grup zawodowych w pracujących ogółem w czwarty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>Wykres 3. Pracujący według grup zawodowych</w:t>
      </w:r>
    </w:p>
    <w:p w14:paraId="1DECF49C" w14:textId="7C504725" w:rsidR="00541E09" w:rsidRPr="009E204C" w:rsidRDefault="00F91E8F" w:rsidP="00D274F5">
      <w:pPr>
        <w:pageBreakBefore/>
        <w:rPr>
          <w:rFonts w:eastAsia="Times New Roman" w:cs="Times New Roman"/>
          <w:szCs w:val="19"/>
          <w:lang w:eastAsia="pl-PL"/>
        </w:rPr>
      </w:pPr>
      <w:r w:rsidRPr="00D274F5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4157757C">
                <wp:simplePos x="0" y="0"/>
                <wp:positionH relativeFrom="page">
                  <wp:posOffset>5682615</wp:posOffset>
                </wp:positionH>
                <wp:positionV relativeFrom="paragraph">
                  <wp:posOffset>543560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. Różnica w stosunku do kobiet w ciągu roku uległa zmniejszeni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1B12E0F9" w:rsidR="00FC4C21" w:rsidRPr="00D616D2" w:rsidRDefault="00FC4C21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pracujących,</w:t>
                            </w:r>
                            <w:r w:rsidRPr="0016002B">
                              <w:t xml:space="preserve"> 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którzy w badanym tygodniu w głównym miejscu pracy przepracowali 40 godzin i więcej, wystąpił wśród mężczyzn. Różnica w</w:t>
                            </w:r>
                            <w:r w:rsidR="00246C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stosunku do kobiet w</w:t>
                            </w:r>
                            <w:r w:rsidR="00246C1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ciągu roku uległa z</w:t>
                            </w:r>
                            <w:r w:rsidR="005D68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</w:t>
                            </w:r>
                            <w:r w:rsidRPr="001600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zen</w:t>
                            </w:r>
                            <w:r w:rsidRPr="00666A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. Różnica w stosunku do kobiet w ciągu roku uległa zmniejszeniu." style="position:absolute;margin-left:447.45pt;margin-top:42.8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" filled="f" stroked="f">
                <v:textbox>
                  <w:txbxContent>
                    <w:p w14:paraId="0D265A63" w14:textId="1B12E0F9" w:rsidR="00FC4C21" w:rsidRPr="00D616D2" w:rsidRDefault="00FC4C21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pracujących,</w:t>
                      </w:r>
                      <w:r w:rsidRPr="0016002B">
                        <w:t xml:space="preserve"> 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którzy w badanym tygodniu w głównym miejscu pracy przepracowali 40 godzin i więcej, wystąpił wśród mężczyzn. Różnica w</w:t>
                      </w:r>
                      <w:r w:rsidR="00246C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stosunku do kobiet w</w:t>
                      </w:r>
                      <w:r w:rsidR="00246C1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ciągu roku uległa z</w:t>
                      </w:r>
                      <w:r w:rsidR="005D68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</w:t>
                      </w:r>
                      <w:r w:rsidRPr="001600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zen</w:t>
                      </w:r>
                      <w:r w:rsidRPr="00666A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D274F5">
        <w:rPr>
          <w:rFonts w:eastAsia="Times New Roman" w:cs="Times New Roman"/>
          <w:szCs w:val="19"/>
          <w:lang w:eastAsia="pl-PL"/>
        </w:rPr>
        <w:t>Mężczyźni dominowali m</w:t>
      </w:r>
      <w:r w:rsidR="00541E09"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27138A" w:rsidRPr="009E204C">
        <w:rPr>
          <w:rFonts w:eastAsia="Times New Roman" w:cs="Times New Roman"/>
          <w:szCs w:val="19"/>
          <w:lang w:eastAsia="pl-PL"/>
        </w:rPr>
        <w:t>robotników przemysłowych i rzemieślników (90,9%)</w:t>
      </w:r>
      <w:r w:rsidR="00AA52AF" w:rsidRPr="009E204C">
        <w:rPr>
          <w:rFonts w:eastAsia="Times New Roman" w:cs="Times New Roman"/>
          <w:szCs w:val="19"/>
          <w:lang w:eastAsia="pl-PL"/>
        </w:rPr>
        <w:t xml:space="preserve">, 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operatorów i monterów maszyn i urządzeń (90,5%), </w:t>
      </w:r>
      <w:r w:rsidR="00541E09"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00222B" w:rsidRPr="009E204C">
        <w:rPr>
          <w:rFonts w:eastAsia="Times New Roman" w:cs="Times New Roman"/>
          <w:szCs w:val="19"/>
          <w:lang w:eastAsia="pl-PL"/>
        </w:rPr>
        <w:t>rolników, ogrodników, leśników i</w:t>
      </w:r>
      <w:r w:rsidR="00246C1D">
        <w:rPr>
          <w:rFonts w:eastAsia="Times New Roman" w:cs="Times New Roman"/>
          <w:szCs w:val="19"/>
          <w:lang w:eastAsia="pl-PL"/>
        </w:rPr>
        <w:t> </w:t>
      </w:r>
      <w:r w:rsidR="0000222B" w:rsidRPr="009E204C">
        <w:rPr>
          <w:rFonts w:eastAsia="Times New Roman" w:cs="Times New Roman"/>
          <w:szCs w:val="19"/>
          <w:lang w:eastAsia="pl-PL"/>
        </w:rPr>
        <w:t xml:space="preserve">rybaków </w:t>
      </w:r>
      <w:r w:rsidR="00541E09" w:rsidRPr="009E204C">
        <w:rPr>
          <w:rFonts w:eastAsia="Times New Roman" w:cs="Times New Roman"/>
          <w:szCs w:val="19"/>
          <w:lang w:eastAsia="pl-PL"/>
        </w:rPr>
        <w:t>(</w:t>
      </w:r>
      <w:r w:rsidR="0000222B" w:rsidRPr="009E204C">
        <w:rPr>
          <w:rFonts w:eastAsia="Times New Roman" w:cs="Times New Roman"/>
          <w:szCs w:val="19"/>
          <w:lang w:eastAsia="pl-PL"/>
        </w:rPr>
        <w:t>63,</w:t>
      </w:r>
      <w:r w:rsidR="0027138A" w:rsidRPr="009E204C">
        <w:rPr>
          <w:rFonts w:eastAsia="Times New Roman" w:cs="Times New Roman"/>
          <w:szCs w:val="19"/>
          <w:lang w:eastAsia="pl-PL"/>
        </w:rPr>
        <w:t>9</w:t>
      </w:r>
      <w:r w:rsidR="00541E09" w:rsidRPr="009E204C">
        <w:rPr>
          <w:rFonts w:eastAsia="Times New Roman" w:cs="Times New Roman"/>
          <w:szCs w:val="19"/>
          <w:lang w:eastAsia="pl-PL"/>
        </w:rPr>
        <w:t>%). Kobiety przeważały 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pracowników usług i sprzedawców (</w:t>
      </w:r>
      <w:r w:rsidR="0027138A" w:rsidRPr="009E204C">
        <w:rPr>
          <w:rFonts w:eastAsia="Times New Roman" w:cs="Times New Roman"/>
          <w:szCs w:val="19"/>
          <w:lang w:eastAsia="pl-PL"/>
        </w:rPr>
        <w:t>72,6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%), </w:t>
      </w:r>
      <w:r w:rsidR="001328E1" w:rsidRPr="009E204C">
        <w:rPr>
          <w:rFonts w:eastAsia="Times New Roman" w:cs="Times New Roman"/>
          <w:szCs w:val="19"/>
          <w:lang w:eastAsia="pl-PL"/>
        </w:rPr>
        <w:t>specjalistów (</w:t>
      </w:r>
      <w:r w:rsidR="00A81FA0" w:rsidRPr="009E204C">
        <w:rPr>
          <w:rFonts w:eastAsia="Times New Roman" w:cs="Times New Roman"/>
          <w:szCs w:val="19"/>
          <w:lang w:eastAsia="pl-PL"/>
        </w:rPr>
        <w:t>67,</w:t>
      </w:r>
      <w:r w:rsidR="0027138A" w:rsidRPr="009E204C">
        <w:rPr>
          <w:rFonts w:eastAsia="Times New Roman" w:cs="Times New Roman"/>
          <w:szCs w:val="19"/>
          <w:lang w:eastAsia="pl-PL"/>
        </w:rPr>
        <w:t>5</w:t>
      </w:r>
      <w:r w:rsidR="001328E1" w:rsidRPr="009E204C">
        <w:rPr>
          <w:rFonts w:eastAsia="Times New Roman" w:cs="Times New Roman"/>
          <w:szCs w:val="19"/>
          <w:lang w:eastAsia="pl-PL"/>
        </w:rPr>
        <w:t>%)</w:t>
      </w:r>
      <w:r w:rsidR="005C44A2" w:rsidRPr="009E204C">
        <w:rPr>
          <w:rFonts w:eastAsia="Times New Roman" w:cs="Times New Roman"/>
          <w:szCs w:val="19"/>
          <w:lang w:eastAsia="pl-PL"/>
        </w:rPr>
        <w:t xml:space="preserve"> </w:t>
      </w:r>
      <w:r w:rsidR="006A36BC" w:rsidRPr="009E204C">
        <w:rPr>
          <w:rFonts w:eastAsia="Times New Roman" w:cs="Times New Roman"/>
          <w:szCs w:val="19"/>
          <w:lang w:eastAsia="pl-PL"/>
        </w:rPr>
        <w:t>oraz</w:t>
      </w:r>
      <w:r w:rsidR="001328E1" w:rsidRPr="009E204C">
        <w:rPr>
          <w:rFonts w:eastAsia="Times New Roman" w:cs="Times New Roman"/>
          <w:szCs w:val="19"/>
          <w:lang w:eastAsia="pl-PL"/>
        </w:rPr>
        <w:t xml:space="preserve"> pracowników </w:t>
      </w:r>
      <w:r w:rsidR="006B6172" w:rsidRPr="009E204C">
        <w:rPr>
          <w:rFonts w:eastAsia="Times New Roman" w:cs="Times New Roman"/>
          <w:szCs w:val="19"/>
          <w:lang w:eastAsia="pl-PL"/>
        </w:rPr>
        <w:t>biurowych</w:t>
      </w:r>
      <w:r w:rsidR="001328E1" w:rsidRPr="009E204C">
        <w:rPr>
          <w:rFonts w:eastAsia="Times New Roman" w:cs="Times New Roman"/>
          <w:szCs w:val="19"/>
          <w:lang w:eastAsia="pl-PL"/>
        </w:rPr>
        <w:t xml:space="preserve"> (</w:t>
      </w:r>
      <w:r w:rsidR="0027138A" w:rsidRPr="009E204C">
        <w:rPr>
          <w:rFonts w:eastAsia="Times New Roman" w:cs="Times New Roman"/>
          <w:szCs w:val="19"/>
          <w:lang w:eastAsia="pl-PL"/>
        </w:rPr>
        <w:t>63,9</w:t>
      </w:r>
      <w:r w:rsidR="001328E1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7D173E53" w:rsidR="00FE304D" w:rsidRPr="00D274F5" w:rsidRDefault="00D7123A" w:rsidP="00390E4D">
      <w:pPr>
        <w:spacing w:after="240"/>
        <w:rPr>
          <w:rFonts w:eastAsia="Times New Roman" w:cs="Times New Roman"/>
          <w:szCs w:val="19"/>
          <w:lang w:eastAsia="pl-PL"/>
        </w:rPr>
      </w:pPr>
      <w:r w:rsidRPr="009E204C">
        <w:rPr>
          <w:noProof/>
          <w:szCs w:val="19"/>
          <w:lang w:eastAsia="ja-JP"/>
        </w:rPr>
        <w:t>Zwięk</w:t>
      </w:r>
      <w:r w:rsidR="006E5EB8" w:rsidRPr="009E204C">
        <w:rPr>
          <w:noProof/>
          <w:szCs w:val="19"/>
          <w:lang w:eastAsia="ja-JP"/>
        </w:rPr>
        <w:t>szył 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AF221F" w:rsidRPr="009E204C">
        <w:rPr>
          <w:noProof/>
          <w:szCs w:val="19"/>
          <w:lang w:eastAsia="ja-JP"/>
        </w:rPr>
        <w:t>7</w:t>
      </w:r>
      <w:r w:rsidR="0027138A" w:rsidRPr="009E204C">
        <w:rPr>
          <w:noProof/>
          <w:szCs w:val="19"/>
          <w:lang w:eastAsia="ja-JP"/>
        </w:rPr>
        <w:t>2</w:t>
      </w:r>
      <w:r w:rsidR="0000222B" w:rsidRPr="009E204C">
        <w:rPr>
          <w:noProof/>
          <w:szCs w:val="19"/>
          <w:lang w:eastAsia="ja-JP"/>
        </w:rPr>
        <w:t>,7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27138A">
        <w:rPr>
          <w:noProof/>
          <w:szCs w:val="19"/>
          <w:lang w:eastAsia="ja-JP"/>
        </w:rPr>
        <w:t>69,1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czasu, </w:t>
      </w:r>
      <w:r w:rsidR="00450053" w:rsidRPr="00D274F5">
        <w:rPr>
          <w:noProof/>
          <w:szCs w:val="19"/>
          <w:lang w:eastAsia="ja-JP"/>
        </w:rPr>
        <w:t>a</w:t>
      </w:r>
      <w:r w:rsidR="0027138A">
        <w:rPr>
          <w:noProof/>
          <w:szCs w:val="19"/>
          <w:lang w:eastAsia="ja-JP"/>
        </w:rPr>
        <w:t>le</w:t>
      </w:r>
      <w:r w:rsidR="000A5636" w:rsidRPr="00D274F5">
        <w:rPr>
          <w:noProof/>
          <w:szCs w:val="19"/>
          <w:lang w:eastAsia="ja-JP"/>
        </w:rPr>
        <w:t xml:space="preserve"> </w:t>
      </w:r>
      <w:r w:rsidR="00390E4D" w:rsidRPr="00D274F5">
        <w:rPr>
          <w:noProof/>
          <w:szCs w:val="19"/>
          <w:lang w:eastAsia="ja-JP"/>
        </w:rPr>
        <w:t xml:space="preserve">różnica uległa </w:t>
      </w:r>
      <w:r w:rsidR="0027138A">
        <w:rPr>
          <w:noProof/>
          <w:szCs w:val="19"/>
          <w:lang w:eastAsia="ja-JP"/>
        </w:rPr>
        <w:t>zmniej</w:t>
      </w:r>
      <w:r w:rsidR="00AA52AF" w:rsidRPr="00D274F5">
        <w:rPr>
          <w:noProof/>
          <w:szCs w:val="19"/>
          <w:lang w:eastAsia="ja-JP"/>
        </w:rPr>
        <w:t>szeni</w:t>
      </w:r>
      <w:r w:rsidR="00390E4D" w:rsidRPr="00D274F5">
        <w:rPr>
          <w:noProof/>
          <w:szCs w:val="19"/>
          <w:lang w:eastAsia="ja-JP"/>
        </w:rPr>
        <w:t xml:space="preserve">u. W grupie mężczyzn odsetek pracujących przynajmniej 40 godz. tygodniowo wyniósł </w:t>
      </w:r>
      <w:r w:rsidR="0027138A">
        <w:rPr>
          <w:noProof/>
          <w:szCs w:val="19"/>
          <w:lang w:eastAsia="ja-JP"/>
        </w:rPr>
        <w:t>75,7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27138A">
        <w:rPr>
          <w:noProof/>
          <w:szCs w:val="19"/>
          <w:lang w:eastAsia="ja-JP"/>
        </w:rPr>
        <w:t>69,0</w:t>
      </w:r>
      <w:r w:rsidR="00390E4D" w:rsidRPr="00D274F5">
        <w:rPr>
          <w:noProof/>
          <w:szCs w:val="19"/>
          <w:lang w:eastAsia="ja-JP"/>
        </w:rPr>
        <w:t xml:space="preserve">%. </w:t>
      </w:r>
      <w:r w:rsidR="00867271" w:rsidRPr="00D274F5">
        <w:rPr>
          <w:noProof/>
          <w:szCs w:val="19"/>
          <w:lang w:eastAsia="ja-JP"/>
        </w:rPr>
        <w:t>Mieszkańcy miast 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27138A">
        <w:rPr>
          <w:noProof/>
          <w:szCs w:val="19"/>
          <w:lang w:eastAsia="ja-JP"/>
        </w:rPr>
        <w:t>dłużej</w:t>
      </w:r>
      <w:r w:rsidR="00390E4D" w:rsidRPr="00D274F5">
        <w:rPr>
          <w:noProof/>
          <w:szCs w:val="19"/>
          <w:lang w:eastAsia="ja-JP"/>
        </w:rPr>
        <w:t xml:space="preserve">. Odsetek pracujących 40 godzin i więcej wyniósł wśród nich </w:t>
      </w:r>
      <w:r w:rsidR="0027138A">
        <w:rPr>
          <w:noProof/>
          <w:szCs w:val="19"/>
          <w:lang w:eastAsia="ja-JP"/>
        </w:rPr>
        <w:t>73,6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F54B22" w:rsidRPr="00D274F5">
        <w:rPr>
          <w:noProof/>
          <w:szCs w:val="19"/>
          <w:lang w:eastAsia="ja-JP"/>
        </w:rPr>
        <w:t>na wsi</w:t>
      </w:r>
      <w:r w:rsidR="00390E4D" w:rsidRPr="00D274F5">
        <w:rPr>
          <w:noProof/>
          <w:szCs w:val="19"/>
          <w:lang w:eastAsia="ja-JP"/>
        </w:rPr>
        <w:t xml:space="preserve"> </w:t>
      </w:r>
      <w:r w:rsidR="0000222B">
        <w:rPr>
          <w:noProof/>
          <w:szCs w:val="19"/>
          <w:lang w:eastAsia="ja-JP"/>
        </w:rPr>
        <w:t>7</w:t>
      </w:r>
      <w:r w:rsidR="0027138A">
        <w:rPr>
          <w:noProof/>
          <w:szCs w:val="19"/>
          <w:lang w:eastAsia="ja-JP"/>
        </w:rPr>
        <w:t>1,4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5AA102BB" w:rsidR="00FE304D" w:rsidRPr="009F24F1" w:rsidRDefault="00FE304D" w:rsidP="00712C27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0D90A2C4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B7185F">
        <w:rPr>
          <w:rFonts w:eastAsia="Times New Roman" w:cs="Times New Roman"/>
          <w:szCs w:val="19"/>
          <w:lang w:eastAsia="pl-PL"/>
        </w:rPr>
        <w:t>4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EE677F">
        <w:rPr>
          <w:rFonts w:eastAsia="Times New Roman" w:cs="Times New Roman"/>
          <w:szCs w:val="19"/>
          <w:lang w:eastAsia="pl-PL"/>
        </w:rPr>
        <w:t>3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B27D7B">
        <w:rPr>
          <w:rFonts w:eastAsia="Times New Roman" w:cs="Times New Roman"/>
          <w:szCs w:val="19"/>
          <w:lang w:eastAsia="pl-PL"/>
        </w:rPr>
        <w:t xml:space="preserve"> </w:t>
      </w:r>
      <w:r w:rsidR="005F092E">
        <w:rPr>
          <w:rFonts w:eastAsia="Times New Roman" w:cs="Times New Roman"/>
          <w:szCs w:val="19"/>
          <w:lang w:eastAsia="pl-PL"/>
        </w:rPr>
        <w:t>1</w:t>
      </w:r>
      <w:r w:rsidR="00B7185F">
        <w:rPr>
          <w:rFonts w:eastAsia="Times New Roman" w:cs="Times New Roman"/>
          <w:szCs w:val="19"/>
          <w:lang w:eastAsia="pl-PL"/>
        </w:rPr>
        <w:t>9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B7185F">
        <w:rPr>
          <w:rFonts w:eastAsia="Times New Roman" w:cs="Times New Roman"/>
          <w:szCs w:val="19"/>
          <w:lang w:eastAsia="pl-PL"/>
        </w:rPr>
        <w:t>14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5F092E">
        <w:rPr>
          <w:rFonts w:eastAsia="Times New Roman" w:cs="Times New Roman"/>
          <w:szCs w:val="19"/>
          <w:lang w:eastAsia="pl-PL"/>
        </w:rPr>
        <w:t>mniej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B7185F">
        <w:rPr>
          <w:rFonts w:eastAsia="Times New Roman" w:cs="Times New Roman"/>
          <w:szCs w:val="19"/>
          <w:lang w:eastAsia="pl-PL"/>
        </w:rPr>
        <w:t>4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0111A7" w:rsidRPr="00666A5B">
        <w:rPr>
          <w:rFonts w:eastAsia="Times New Roman" w:cs="Times New Roman"/>
          <w:szCs w:val="19"/>
          <w:lang w:eastAsia="pl-PL"/>
        </w:rPr>
        <w:t>3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B7185F">
        <w:rPr>
          <w:rFonts w:eastAsia="Times New Roman" w:cs="Times New Roman"/>
          <w:szCs w:val="19"/>
          <w:lang w:eastAsia="pl-PL"/>
        </w:rPr>
        <w:t>3,7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B7185F">
        <w:rPr>
          <w:rFonts w:eastAsia="Times New Roman" w:cs="Times New Roman"/>
          <w:szCs w:val="19"/>
          <w:lang w:eastAsia="pl-PL"/>
        </w:rPr>
        <w:t>4,1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7CD32E0B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EC0995" w:rsidRPr="00BF6006">
        <w:rPr>
          <w:rFonts w:eastAsia="Times New Roman" w:cs="Times New Roman"/>
          <w:szCs w:val="19"/>
          <w:lang w:eastAsia="pl-PL"/>
        </w:rPr>
        <w:t>1,0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1F492E" w:rsidRPr="00BF6006">
        <w:rPr>
          <w:rFonts w:eastAsia="Times New Roman" w:cs="Times New Roman"/>
          <w:szCs w:val="19"/>
          <w:lang w:eastAsia="pl-PL"/>
        </w:rPr>
        <w:t>krótszy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B7185F" w:rsidRPr="00BF6006">
        <w:rPr>
          <w:rFonts w:eastAsia="Times New Roman" w:cs="Times New Roman"/>
          <w:szCs w:val="19"/>
          <w:lang w:eastAsia="pl-PL"/>
        </w:rPr>
        <w:t>8</w:t>
      </w:r>
      <w:r w:rsidR="005F092E" w:rsidRPr="00BF6006">
        <w:rPr>
          <w:rFonts w:eastAsia="Times New Roman" w:cs="Times New Roman"/>
          <w:szCs w:val="19"/>
          <w:lang w:eastAsia="pl-PL"/>
        </w:rPr>
        <w:t>,3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E204C">
        <w:rPr>
          <w:rFonts w:eastAsia="Times New Roman" w:cs="Times New Roman"/>
          <w:szCs w:val="19"/>
          <w:lang w:eastAsia="pl-PL"/>
        </w:rPr>
        <w:t>miesi</w:t>
      </w:r>
      <w:r w:rsidR="00BF6006" w:rsidRPr="009E204C">
        <w:rPr>
          <w:rFonts w:eastAsia="Times New Roman" w:cs="Times New Roman"/>
          <w:szCs w:val="19"/>
          <w:lang w:eastAsia="pl-PL"/>
        </w:rPr>
        <w:t>ą</w:t>
      </w:r>
      <w:r w:rsidR="00AA3B99" w:rsidRPr="009E204C">
        <w:rPr>
          <w:rFonts w:eastAsia="Times New Roman" w:cs="Times New Roman"/>
          <w:szCs w:val="19"/>
          <w:lang w:eastAsia="pl-PL"/>
        </w:rPr>
        <w:t>c</w:t>
      </w:r>
      <w:r w:rsidR="00BF6006" w:rsidRPr="009E204C">
        <w:rPr>
          <w:rFonts w:eastAsia="Times New Roman" w:cs="Times New Roman"/>
          <w:szCs w:val="19"/>
          <w:lang w:eastAsia="pl-PL"/>
        </w:rPr>
        <w:t>a</w:t>
      </w:r>
      <w:r w:rsidR="00914198" w:rsidRPr="009E204C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712C27">
      <w:pPr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27803732" w:rsidR="00FE304D" w:rsidRPr="009C68BC" w:rsidRDefault="001F012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26B925A4">
                <wp:simplePos x="0" y="0"/>
                <wp:positionH relativeFrom="page">
                  <wp:posOffset>5689572</wp:posOffset>
                </wp:positionH>
                <wp:positionV relativeFrom="paragraph">
                  <wp:posOffset>869647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Liczba biernych zwiększyła się we wszystkich grupach wieku. Wśród nich nadal dominowały osoby w wieku 55-89 l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591BDDC9" w:rsidR="00FC4C21" w:rsidRPr="00D616D2" w:rsidRDefault="00215DEC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biernych zwiększyła się we wszystkich grupach wieku. Wśród nich</w:t>
                            </w:r>
                            <w:r w:rsidR="00707F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C4C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nadal dominowały </w:t>
                            </w:r>
                            <w:r w:rsidR="00FC4C21"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FC4C21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Liczba biernych zwiększyła się we wszystkich grupach wieku. Wśród nich nadal dominowały osoby w wieku 55-89 lat." style="position:absolute;margin-left:448pt;margin-top:68.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" filled="f" stroked="f">
                <v:textbox>
                  <w:txbxContent>
                    <w:p w14:paraId="55DA9A83" w14:textId="591BDDC9" w:rsidR="00FC4C21" w:rsidRPr="00D616D2" w:rsidRDefault="00215DEC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biernych zwiększyła się we wszystkich grupach wieku. Wśród nich</w:t>
                      </w:r>
                      <w:r w:rsidR="00707F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C4C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nadal dominowały </w:t>
                      </w:r>
                      <w:r w:rsidR="00FC4C21"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FC4C21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EC0995">
        <w:rPr>
          <w:rFonts w:eastAsia="Times New Roman" w:cs="Times New Roman"/>
          <w:szCs w:val="19"/>
          <w:lang w:eastAsia="pl-PL"/>
        </w:rPr>
        <w:t>4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1F492E">
        <w:rPr>
          <w:rFonts w:eastAsia="Times New Roman" w:cs="Times New Roman"/>
          <w:szCs w:val="19"/>
          <w:lang w:eastAsia="pl-PL"/>
        </w:rPr>
        <w:t>3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EC0995">
        <w:rPr>
          <w:rFonts w:eastAsia="Times New Roman" w:cs="Times New Roman"/>
          <w:szCs w:val="19"/>
          <w:lang w:eastAsia="pl-PL"/>
        </w:rPr>
        <w:t>31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EC0995">
        <w:rPr>
          <w:rFonts w:eastAsia="Times New Roman" w:cs="Times New Roman"/>
          <w:szCs w:val="19"/>
          <w:lang w:eastAsia="pl-PL"/>
        </w:rPr>
        <w:t>45,6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C51660">
        <w:rPr>
          <w:rFonts w:eastAsia="Times New Roman" w:cs="Times New Roman"/>
          <w:szCs w:val="19"/>
          <w:lang w:eastAsia="pl-PL"/>
        </w:rPr>
        <w:t>5</w:t>
      </w:r>
      <w:r w:rsidR="00EC0995">
        <w:rPr>
          <w:rFonts w:eastAsia="Times New Roman" w:cs="Times New Roman"/>
          <w:szCs w:val="19"/>
          <w:lang w:eastAsia="pl-PL"/>
        </w:rPr>
        <w:t>9,2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EC0995">
        <w:rPr>
          <w:rFonts w:eastAsia="Times New Roman" w:cs="Times New Roman"/>
          <w:szCs w:val="19"/>
          <w:lang w:eastAsia="pl-PL"/>
        </w:rPr>
        <w:t>52,3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C51660">
        <w:rPr>
          <w:rFonts w:eastAsia="Times New Roman" w:cs="Times New Roman"/>
          <w:szCs w:val="19"/>
          <w:lang w:eastAsia="pl-PL"/>
        </w:rPr>
        <w:t>zwięk</w:t>
      </w:r>
      <w:r w:rsidR="00B931DC" w:rsidRPr="00B931DC">
        <w:rPr>
          <w:rFonts w:eastAsia="Times New Roman" w:cs="Times New Roman"/>
          <w:szCs w:val="19"/>
          <w:lang w:eastAsia="pl-PL"/>
        </w:rPr>
        <w:t>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EC0995">
        <w:rPr>
          <w:rFonts w:eastAsia="Times New Roman" w:cs="Times New Roman"/>
          <w:szCs w:val="19"/>
          <w:lang w:eastAsia="pl-PL"/>
        </w:rPr>
        <w:t>3,6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FE6717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większy </w:t>
      </w:r>
      <w:r w:rsidR="00C51660">
        <w:rPr>
          <w:rFonts w:eastAsia="Times New Roman" w:cs="Times New Roman"/>
          <w:szCs w:val="19"/>
          <w:lang w:eastAsia="pl-PL"/>
        </w:rPr>
        <w:t>wzrost</w:t>
      </w:r>
      <w:r w:rsidR="00FE6717">
        <w:rPr>
          <w:rFonts w:eastAsia="Times New Roman" w:cs="Times New Roman"/>
          <w:szCs w:val="19"/>
          <w:lang w:eastAsia="pl-PL"/>
        </w:rPr>
        <w:t xml:space="preserve"> wystąpił </w:t>
      </w:r>
      <w:r w:rsidR="00EC0995">
        <w:rPr>
          <w:rFonts w:eastAsia="Times New Roman" w:cs="Times New Roman"/>
          <w:szCs w:val="19"/>
          <w:lang w:eastAsia="pl-PL"/>
        </w:rPr>
        <w:t xml:space="preserve">wśród kobiet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C51660">
        <w:rPr>
          <w:rFonts w:eastAsia="Times New Roman" w:cs="Times New Roman"/>
          <w:szCs w:val="19"/>
          <w:lang w:eastAsia="pl-PL"/>
        </w:rPr>
        <w:t>4,</w:t>
      </w:r>
      <w:r w:rsidR="00EC0995">
        <w:rPr>
          <w:rFonts w:eastAsia="Times New Roman" w:cs="Times New Roman"/>
          <w:szCs w:val="19"/>
          <w:lang w:eastAsia="pl-PL"/>
        </w:rPr>
        <w:t>1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EC0995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EC0995">
        <w:rPr>
          <w:rFonts w:eastAsia="Times New Roman" w:cs="Times New Roman"/>
          <w:szCs w:val="19"/>
          <w:lang w:eastAsia="pl-PL"/>
        </w:rPr>
        <w:t>mężczyzn wyniósł on 2,9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</w:t>
      </w:r>
      <w:r w:rsidR="00EC0995">
        <w:rPr>
          <w:rFonts w:eastAsia="Times New Roman" w:cs="Times New Roman"/>
          <w:szCs w:val="19"/>
          <w:lang w:eastAsia="pl-PL"/>
        </w:rPr>
        <w:t xml:space="preserve">Szybciej rosła </w:t>
      </w:r>
      <w:r w:rsidR="00C51660">
        <w:rPr>
          <w:rFonts w:eastAsia="Times New Roman" w:cs="Times New Roman"/>
          <w:szCs w:val="19"/>
          <w:lang w:eastAsia="pl-PL"/>
        </w:rPr>
        <w:t>liczb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C51660">
        <w:rPr>
          <w:rFonts w:eastAsia="Times New Roman" w:cs="Times New Roman"/>
          <w:szCs w:val="19"/>
          <w:lang w:eastAsia="pl-PL"/>
        </w:rPr>
        <w:t>w miastach</w:t>
      </w:r>
      <w:r w:rsidR="00FF4D4B">
        <w:rPr>
          <w:rFonts w:eastAsia="Times New Roman" w:cs="Times New Roman"/>
          <w:szCs w:val="19"/>
          <w:lang w:eastAsia="pl-PL"/>
        </w:rPr>
        <w:t xml:space="preserve"> (o </w:t>
      </w:r>
      <w:r w:rsidR="00EC0995">
        <w:rPr>
          <w:rFonts w:eastAsia="Times New Roman" w:cs="Times New Roman"/>
          <w:szCs w:val="19"/>
          <w:lang w:eastAsia="pl-PL"/>
        </w:rPr>
        <w:t>5,6</w:t>
      </w:r>
      <w:r w:rsidR="00FF4D4B">
        <w:rPr>
          <w:rFonts w:eastAsia="Times New Roman" w:cs="Times New Roman"/>
          <w:szCs w:val="19"/>
          <w:lang w:eastAsia="pl-PL"/>
        </w:rPr>
        <w:t xml:space="preserve">%). </w:t>
      </w:r>
      <w:r w:rsidR="00C51660">
        <w:rPr>
          <w:rFonts w:eastAsia="Times New Roman" w:cs="Times New Roman"/>
          <w:szCs w:val="19"/>
          <w:lang w:eastAsia="pl-PL"/>
        </w:rPr>
        <w:t>Na wsi</w:t>
      </w:r>
      <w:r w:rsidR="00FF4D4B">
        <w:rPr>
          <w:rFonts w:eastAsia="Times New Roman" w:cs="Times New Roman"/>
          <w:szCs w:val="19"/>
          <w:lang w:eastAsia="pl-PL"/>
        </w:rPr>
        <w:t xml:space="preserve"> </w:t>
      </w:r>
      <w:r w:rsidR="00C51660">
        <w:rPr>
          <w:rFonts w:eastAsia="Times New Roman" w:cs="Times New Roman"/>
          <w:szCs w:val="19"/>
          <w:lang w:eastAsia="pl-PL"/>
        </w:rPr>
        <w:t xml:space="preserve">zwiększyła się </w:t>
      </w:r>
      <w:r w:rsidR="00FF4D4B" w:rsidRPr="00AF6D5F">
        <w:rPr>
          <w:rFonts w:eastAsia="Times New Roman" w:cs="Times New Roman"/>
          <w:szCs w:val="19"/>
          <w:lang w:eastAsia="pl-PL"/>
        </w:rPr>
        <w:t xml:space="preserve">o </w:t>
      </w:r>
      <w:r w:rsidR="00EC0995" w:rsidRPr="00AF6D5F">
        <w:rPr>
          <w:rFonts w:eastAsia="Times New Roman" w:cs="Times New Roman"/>
          <w:szCs w:val="19"/>
          <w:lang w:eastAsia="pl-PL"/>
        </w:rPr>
        <w:t>2,3</w:t>
      </w:r>
      <w:r w:rsidR="00FF4D4B" w:rsidRPr="00AF6D5F">
        <w:rPr>
          <w:rFonts w:eastAsia="Times New Roman" w:cs="Times New Roman"/>
          <w:szCs w:val="19"/>
          <w:lang w:eastAsia="pl-PL"/>
        </w:rPr>
        <w:t>%.</w:t>
      </w:r>
    </w:p>
    <w:p w14:paraId="6B904860" w14:textId="3C2A6089" w:rsidR="00FE304D" w:rsidRPr="00FE304D" w:rsidRDefault="00B931DC" w:rsidP="00B931DC">
      <w:pPr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Pr="00B931DC">
        <w:rPr>
          <w:rFonts w:eastAsia="Times New Roman" w:cs="Times New Roman"/>
          <w:szCs w:val="19"/>
          <w:lang w:eastAsia="pl-PL"/>
        </w:rPr>
        <w:t>lat.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EC0995">
        <w:rPr>
          <w:rFonts w:eastAsia="Times New Roman" w:cs="Times New Roman"/>
          <w:szCs w:val="19"/>
          <w:lang w:eastAsia="pl-PL"/>
        </w:rPr>
        <w:t>zwiększyła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EC0995">
        <w:rPr>
          <w:rFonts w:eastAsia="Times New Roman" w:cs="Times New Roman"/>
          <w:szCs w:val="19"/>
          <w:lang w:eastAsia="pl-PL"/>
        </w:rPr>
        <w:t>2,1</w:t>
      </w:r>
      <w:r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AC08F2">
        <w:rPr>
          <w:rFonts w:eastAsia="Times New Roman" w:cs="Times New Roman"/>
          <w:szCs w:val="19"/>
          <w:lang w:eastAsia="pl-PL"/>
        </w:rPr>
        <w:t>6</w:t>
      </w:r>
      <w:r w:rsidR="00EE32E0">
        <w:rPr>
          <w:rFonts w:eastAsia="Times New Roman" w:cs="Times New Roman"/>
          <w:szCs w:val="19"/>
          <w:lang w:eastAsia="pl-PL"/>
        </w:rPr>
        <w:t>7,</w:t>
      </w:r>
      <w:r w:rsidR="00EC0995">
        <w:rPr>
          <w:rFonts w:eastAsia="Times New Roman" w:cs="Times New Roman"/>
          <w:szCs w:val="19"/>
          <w:lang w:eastAsia="pl-PL"/>
        </w:rPr>
        <w:t>8</w:t>
      </w:r>
      <w:r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707FF9">
        <w:rPr>
          <w:rFonts w:eastAsia="Times New Roman" w:cs="Times New Roman"/>
          <w:szCs w:val="19"/>
          <w:lang w:eastAsia="pl-PL"/>
        </w:rPr>
        <w:t>W</w:t>
      </w:r>
      <w:r w:rsidR="00EE32E0">
        <w:rPr>
          <w:rFonts w:eastAsia="Times New Roman" w:cs="Times New Roman"/>
          <w:szCs w:val="19"/>
          <w:lang w:eastAsia="pl-PL"/>
        </w:rPr>
        <w:t xml:space="preserve">zrost </w:t>
      </w:r>
      <w:r w:rsidRPr="00B931DC">
        <w:rPr>
          <w:rFonts w:eastAsia="Times New Roman" w:cs="Times New Roman"/>
          <w:szCs w:val="19"/>
          <w:lang w:eastAsia="pl-PL"/>
        </w:rPr>
        <w:t xml:space="preserve">wystąpił </w:t>
      </w:r>
      <w:r w:rsidR="00EC0995">
        <w:rPr>
          <w:rFonts w:eastAsia="Times New Roman" w:cs="Times New Roman"/>
          <w:szCs w:val="19"/>
          <w:lang w:eastAsia="pl-PL"/>
        </w:rPr>
        <w:t>także w</w:t>
      </w:r>
      <w:r w:rsidR="00246C1D">
        <w:rPr>
          <w:rFonts w:eastAsia="Times New Roman" w:cs="Times New Roman"/>
          <w:szCs w:val="19"/>
          <w:lang w:eastAsia="pl-PL"/>
        </w:rPr>
        <w:t> </w:t>
      </w:r>
      <w:r w:rsidR="00EC0995">
        <w:rPr>
          <w:rFonts w:eastAsia="Times New Roman" w:cs="Times New Roman"/>
          <w:szCs w:val="19"/>
          <w:lang w:eastAsia="pl-PL"/>
        </w:rPr>
        <w:t xml:space="preserve">pozostałych grupach wieku, w tym najwyższy </w:t>
      </w:r>
      <w:r w:rsidRPr="00B931DC">
        <w:rPr>
          <w:rFonts w:eastAsia="Times New Roman" w:cs="Times New Roman"/>
          <w:szCs w:val="19"/>
          <w:lang w:eastAsia="pl-PL"/>
        </w:rPr>
        <w:t xml:space="preserve">wśród osób w wieku </w:t>
      </w:r>
      <w:r w:rsidR="00EC0995">
        <w:rPr>
          <w:rFonts w:eastAsia="Times New Roman" w:cs="Times New Roman"/>
          <w:szCs w:val="19"/>
          <w:lang w:eastAsia="pl-PL"/>
        </w:rPr>
        <w:t>4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EC0995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EC0995">
        <w:rPr>
          <w:rFonts w:eastAsia="Times New Roman" w:cs="Times New Roman"/>
          <w:szCs w:val="19"/>
          <w:lang w:eastAsia="pl-PL"/>
        </w:rPr>
        <w:t>22,2</w:t>
      </w:r>
      <w:r w:rsidRPr="00B931DC">
        <w:rPr>
          <w:rFonts w:eastAsia="Times New Roman" w:cs="Times New Roman"/>
          <w:szCs w:val="19"/>
          <w:lang w:eastAsia="pl-PL"/>
        </w:rPr>
        <w:t>%).</w:t>
      </w:r>
    </w:p>
    <w:p w14:paraId="0CC6FE67" w14:textId="12485E68" w:rsidR="00764869" w:rsidRDefault="00B931DC" w:rsidP="00961B70">
      <w:pPr>
        <w:spacing w:before="0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764869">
        <w:rPr>
          <w:rFonts w:eastAsia="Times New Roman" w:cs="Times New Roman"/>
          <w:szCs w:val="19"/>
          <w:lang w:eastAsia="pl-PL"/>
        </w:rPr>
        <w:t>32,</w:t>
      </w:r>
      <w:r w:rsidR="00EC0995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zwiększyła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EC0995">
        <w:rPr>
          <w:rFonts w:eastAsia="Times New Roman" w:cs="Times New Roman"/>
          <w:szCs w:val="19"/>
          <w:lang w:eastAsia="pl-PL"/>
        </w:rPr>
        <w:t>1,4</w:t>
      </w:r>
      <w:r w:rsidRPr="00B931DC">
        <w:rPr>
          <w:rFonts w:eastAsia="Times New Roman" w:cs="Times New Roman"/>
          <w:szCs w:val="19"/>
          <w:lang w:eastAsia="pl-PL"/>
        </w:rPr>
        <w:t xml:space="preserve">%. </w:t>
      </w:r>
      <w:r w:rsidR="00EC0995">
        <w:rPr>
          <w:rFonts w:eastAsia="Times New Roman" w:cs="Times New Roman"/>
          <w:szCs w:val="19"/>
          <w:lang w:eastAsia="pl-PL"/>
        </w:rPr>
        <w:t>Wzrost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 liczby biernych zawodowo odnotowano</w:t>
      </w:r>
      <w:r w:rsidR="000D1B92">
        <w:rPr>
          <w:rFonts w:eastAsia="Times New Roman" w:cs="Times New Roman"/>
          <w:szCs w:val="19"/>
          <w:lang w:eastAsia="pl-PL"/>
        </w:rPr>
        <w:t xml:space="preserve"> także</w:t>
      </w:r>
      <w:r w:rsidR="005B2EE9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>w</w:t>
      </w:r>
      <w:r w:rsidR="00246C1D">
        <w:rPr>
          <w:rFonts w:eastAsia="Times New Roman" w:cs="Times New Roman"/>
          <w:szCs w:val="19"/>
          <w:lang w:eastAsia="pl-PL"/>
        </w:rPr>
        <w:t> </w:t>
      </w:r>
      <w:r w:rsidR="00EC0995">
        <w:rPr>
          <w:rFonts w:eastAsia="Times New Roman" w:cs="Times New Roman"/>
          <w:szCs w:val="19"/>
          <w:lang w:eastAsia="pl-PL"/>
        </w:rPr>
        <w:t xml:space="preserve">pozostałych grupach wykształcenia, w tym najwyższy </w:t>
      </w:r>
      <w:r w:rsidR="005B2EE9" w:rsidRPr="00B931DC">
        <w:rPr>
          <w:rFonts w:eastAsia="Times New Roman" w:cs="Times New Roman"/>
          <w:szCs w:val="19"/>
          <w:lang w:eastAsia="pl-PL"/>
        </w:rPr>
        <w:t xml:space="preserve">wśród osób </w:t>
      </w:r>
      <w:r w:rsidR="00764869">
        <w:rPr>
          <w:rFonts w:eastAsia="Times New Roman" w:cs="Times New Roman"/>
          <w:szCs w:val="19"/>
          <w:lang w:eastAsia="pl-PL"/>
        </w:rPr>
        <w:t>posiadających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 wykształcenie </w:t>
      </w:r>
      <w:r w:rsidR="00EC0995">
        <w:rPr>
          <w:rFonts w:eastAsia="Times New Roman" w:cs="Times New Roman"/>
          <w:szCs w:val="19"/>
          <w:lang w:eastAsia="pl-PL"/>
        </w:rPr>
        <w:t xml:space="preserve">zasadnicze zawodowe (o </w:t>
      </w:r>
      <w:r w:rsidR="00974124">
        <w:rPr>
          <w:rFonts w:eastAsia="Times New Roman" w:cs="Times New Roman"/>
          <w:szCs w:val="19"/>
          <w:lang w:eastAsia="pl-PL"/>
        </w:rPr>
        <w:t>7,1</w:t>
      </w:r>
      <w:r w:rsidR="00EC0995">
        <w:rPr>
          <w:rFonts w:eastAsia="Times New Roman" w:cs="Times New Roman"/>
          <w:szCs w:val="19"/>
          <w:lang w:eastAsia="pl-PL"/>
        </w:rPr>
        <w:t>%)</w:t>
      </w:r>
      <w:r w:rsidR="00974124">
        <w:rPr>
          <w:rFonts w:eastAsia="Times New Roman" w:cs="Times New Roman"/>
          <w:szCs w:val="19"/>
          <w:lang w:eastAsia="pl-PL"/>
        </w:rPr>
        <w:t xml:space="preserve"> i </w:t>
      </w:r>
      <w:r w:rsidR="00764869">
        <w:rPr>
          <w:rFonts w:eastAsia="Times New Roman" w:cs="Times New Roman"/>
          <w:szCs w:val="19"/>
          <w:lang w:eastAsia="pl-PL"/>
        </w:rPr>
        <w:t>średnie ogólnokształcące</w:t>
      </w:r>
      <w:r w:rsidR="00764869" w:rsidRPr="00B931DC">
        <w:rPr>
          <w:rFonts w:eastAsia="Times New Roman" w:cs="Times New Roman"/>
          <w:szCs w:val="19"/>
          <w:lang w:eastAsia="pl-PL"/>
        </w:rPr>
        <w:t xml:space="preserve"> </w:t>
      </w:r>
      <w:r w:rsidR="00764869">
        <w:rPr>
          <w:rFonts w:eastAsia="Times New Roman" w:cs="Times New Roman"/>
          <w:szCs w:val="19"/>
          <w:lang w:eastAsia="pl-PL"/>
        </w:rPr>
        <w:t xml:space="preserve">(o </w:t>
      </w:r>
      <w:r w:rsidR="00974124">
        <w:rPr>
          <w:rFonts w:eastAsia="Times New Roman" w:cs="Times New Roman"/>
          <w:szCs w:val="19"/>
          <w:lang w:eastAsia="pl-PL"/>
        </w:rPr>
        <w:t>5</w:t>
      </w:r>
      <w:r w:rsidR="00764869">
        <w:rPr>
          <w:rFonts w:eastAsia="Times New Roman" w:cs="Times New Roman"/>
          <w:szCs w:val="19"/>
          <w:lang w:eastAsia="pl-PL"/>
        </w:rPr>
        <w:t>,0</w:t>
      </w:r>
      <w:r w:rsidR="00764869" w:rsidRPr="00666A5B">
        <w:rPr>
          <w:rFonts w:eastAsia="Times New Roman" w:cs="Times New Roman"/>
          <w:szCs w:val="19"/>
          <w:lang w:eastAsia="pl-PL"/>
        </w:rPr>
        <w:t>%).</w:t>
      </w:r>
    </w:p>
    <w:p w14:paraId="34BB204F" w14:textId="075603F0" w:rsidR="00FE304D" w:rsidRPr="008F123B" w:rsidRDefault="00712C27" w:rsidP="00712C27">
      <w:pPr>
        <w:spacing w:before="240"/>
        <w:rPr>
          <w:rFonts w:ascii="Fira Sans SemiBold" w:eastAsia="Times New Roman" w:hAnsi="Fira Sans SemiBold" w:cs="Times New Roman"/>
          <w:szCs w:val="19"/>
          <w:lang w:eastAsia="pl-PL"/>
        </w:rPr>
      </w:pPr>
      <w:r>
        <w:rPr>
          <w:rFonts w:ascii="Fira Sans SemiBold" w:eastAsia="Times New Roman" w:hAnsi="Fira Sans SemiBold" w:cs="Times New Roman"/>
          <w:noProof/>
          <w:szCs w:val="19"/>
          <w:lang w:eastAsia="pl-PL"/>
        </w:rPr>
        <w:drawing>
          <wp:anchor distT="0" distB="0" distL="114300" distR="114300" simplePos="0" relativeHeight="251769856" behindDoc="0" locked="0" layoutInCell="1" allowOverlap="1" wp14:anchorId="729CED49" wp14:editId="0DBA55D8">
            <wp:simplePos x="0" y="0"/>
            <wp:positionH relativeFrom="margin">
              <wp:posOffset>0</wp:posOffset>
            </wp:positionH>
            <wp:positionV relativeFrom="margin">
              <wp:posOffset>6022340</wp:posOffset>
            </wp:positionV>
            <wp:extent cx="5119370" cy="2315845"/>
            <wp:effectExtent l="0" t="0" r="5080" b="0"/>
            <wp:wrapSquare wrapText="bothSides"/>
            <wp:docPr id="7" name="Obraz 7" descr="Udział poszczególnych grup wykształcenia w grupie biernych zawodowo w czwartym kwartale 2022 i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Wykres </w:t>
      </w:r>
      <w:r w:rsidR="007602EE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>. Bierni zawodowo według wykształcenia</w:t>
      </w:r>
    </w:p>
    <w:p w14:paraId="4CA235BC" w14:textId="10EF6E36" w:rsidR="00FE304D" w:rsidRPr="00FE304D" w:rsidRDefault="00FE304D" w:rsidP="00712C27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974124">
        <w:rPr>
          <w:rFonts w:eastAsia="Times New Roman" w:cs="Times New Roman"/>
          <w:szCs w:val="19"/>
          <w:lang w:eastAsia="pl-PL"/>
        </w:rPr>
        <w:t>52,3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667839">
        <w:rPr>
          <w:rFonts w:eastAsia="Times New Roman" w:cs="Times New Roman"/>
          <w:szCs w:val="19"/>
          <w:lang w:eastAsia="pl-PL"/>
        </w:rPr>
        <w:t>obniżył</w:t>
      </w:r>
      <w:r w:rsidR="00BD71B3">
        <w:rPr>
          <w:rFonts w:eastAsia="Times New Roman" w:cs="Times New Roman"/>
          <w:szCs w:val="19"/>
          <w:lang w:eastAsia="pl-PL"/>
        </w:rPr>
        <w:t xml:space="preserve"> się w skali roku o </w:t>
      </w:r>
      <w:r w:rsidR="0037060A">
        <w:rPr>
          <w:rFonts w:eastAsia="Times New Roman" w:cs="Times New Roman"/>
          <w:szCs w:val="19"/>
          <w:lang w:eastAsia="pl-PL"/>
        </w:rPr>
        <w:t>1,</w:t>
      </w:r>
      <w:r w:rsidR="00974124">
        <w:rPr>
          <w:rFonts w:eastAsia="Times New Roman" w:cs="Times New Roman"/>
          <w:szCs w:val="19"/>
          <w:lang w:eastAsia="pl-PL"/>
        </w:rPr>
        <w:t>7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r w:rsidR="00BD71B3">
        <w:rPr>
          <w:rFonts w:eastAsia="Times New Roman" w:cs="Times New Roman"/>
          <w:szCs w:val="19"/>
          <w:lang w:eastAsia="pl-PL"/>
        </w:rPr>
        <w:t xml:space="preserve">p.proc. </w:t>
      </w:r>
      <w:r w:rsidR="00465876">
        <w:rPr>
          <w:rFonts w:eastAsia="Times New Roman" w:cs="Times New Roman"/>
          <w:szCs w:val="19"/>
          <w:lang w:eastAsia="pl-PL"/>
        </w:rPr>
        <w:t xml:space="preserve">Liczba </w:t>
      </w:r>
      <w:r w:rsidR="00BD71B3">
        <w:rPr>
          <w:rFonts w:eastAsia="Times New Roman" w:cs="Times New Roman"/>
          <w:szCs w:val="19"/>
          <w:lang w:eastAsia="pl-PL"/>
        </w:rPr>
        <w:t>osób, które j</w:t>
      </w:r>
      <w:r w:rsidRPr="00FE304D">
        <w:rPr>
          <w:rFonts w:eastAsia="Times New Roman" w:cs="Times New Roman"/>
          <w:szCs w:val="19"/>
          <w:lang w:eastAsia="pl-PL"/>
        </w:rPr>
        <w:t xml:space="preserve">ako przyczynę bierności zawodowej </w:t>
      </w:r>
      <w:r w:rsidR="00BD71B3" w:rsidRPr="00FE304D">
        <w:rPr>
          <w:rFonts w:eastAsia="Times New Roman" w:cs="Times New Roman"/>
          <w:szCs w:val="19"/>
          <w:lang w:eastAsia="pl-PL"/>
        </w:rPr>
        <w:t>podawał</w:t>
      </w:r>
      <w:r w:rsidR="00667839">
        <w:rPr>
          <w:rFonts w:eastAsia="Times New Roman" w:cs="Times New Roman"/>
          <w:szCs w:val="19"/>
          <w:lang w:eastAsia="pl-PL"/>
        </w:rPr>
        <w:t>y</w:t>
      </w:r>
      <w:r w:rsidR="00BD71B3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246C1D">
        <w:rPr>
          <w:rFonts w:eastAsia="Times New Roman" w:cs="Times New Roman"/>
          <w:szCs w:val="19"/>
          <w:lang w:eastAsia="pl-PL"/>
        </w:rPr>
        <w:t> </w:t>
      </w:r>
      <w:r w:rsidR="00BD71B3" w:rsidRPr="00FE304D">
        <w:rPr>
          <w:rFonts w:eastAsia="Times New Roman" w:cs="Times New Roman"/>
          <w:szCs w:val="19"/>
          <w:lang w:eastAsia="pl-PL"/>
        </w:rPr>
        <w:t>uzupełni</w:t>
      </w:r>
      <w:r w:rsidR="00BD71B3">
        <w:rPr>
          <w:rFonts w:eastAsia="Times New Roman" w:cs="Times New Roman"/>
          <w:szCs w:val="19"/>
          <w:lang w:eastAsia="pl-PL"/>
        </w:rPr>
        <w:t>a</w:t>
      </w:r>
      <w:r w:rsidR="00BD71B3" w:rsidRPr="00FE304D">
        <w:rPr>
          <w:rFonts w:eastAsia="Times New Roman" w:cs="Times New Roman"/>
          <w:szCs w:val="19"/>
          <w:lang w:eastAsia="pl-PL"/>
        </w:rPr>
        <w:t>nie kwalifikacji</w:t>
      </w:r>
      <w:r w:rsidR="00BD71B3">
        <w:rPr>
          <w:rFonts w:eastAsia="Times New Roman" w:cs="Times New Roman"/>
          <w:szCs w:val="19"/>
          <w:lang w:eastAsia="pl-PL"/>
        </w:rPr>
        <w:t xml:space="preserve"> </w:t>
      </w:r>
      <w:r w:rsidR="00974124">
        <w:rPr>
          <w:rFonts w:eastAsia="Times New Roman" w:cs="Times New Roman"/>
          <w:szCs w:val="19"/>
          <w:lang w:eastAsia="pl-PL"/>
        </w:rPr>
        <w:t xml:space="preserve">zwiększyła się o 0,8 p.proc. do </w:t>
      </w:r>
      <w:r w:rsidR="00465876">
        <w:rPr>
          <w:rFonts w:eastAsia="Times New Roman" w:cs="Times New Roman"/>
          <w:szCs w:val="19"/>
          <w:lang w:eastAsia="pl-PL"/>
        </w:rPr>
        <w:t>21,</w:t>
      </w:r>
      <w:r w:rsidR="00974124">
        <w:rPr>
          <w:rFonts w:eastAsia="Times New Roman" w:cs="Times New Roman"/>
          <w:szCs w:val="19"/>
          <w:lang w:eastAsia="pl-PL"/>
        </w:rPr>
        <w:t>4</w:t>
      </w:r>
      <w:r w:rsidR="00465876">
        <w:rPr>
          <w:rFonts w:eastAsia="Times New Roman" w:cs="Times New Roman"/>
          <w:szCs w:val="19"/>
          <w:lang w:eastAsia="pl-PL"/>
        </w:rPr>
        <w:t>%</w:t>
      </w:r>
      <w:r w:rsidR="00BD71B3">
        <w:rPr>
          <w:rFonts w:eastAsia="Times New Roman" w:cs="Times New Roman"/>
          <w:szCs w:val="19"/>
          <w:lang w:eastAsia="pl-PL"/>
        </w:rPr>
        <w:t xml:space="preserve">. </w:t>
      </w:r>
      <w:r w:rsidR="00974124">
        <w:rPr>
          <w:rFonts w:eastAsia="Times New Roman" w:cs="Times New Roman"/>
          <w:szCs w:val="19"/>
          <w:lang w:eastAsia="pl-PL"/>
        </w:rPr>
        <w:t xml:space="preserve">Minimalnie zmniejszył się </w:t>
      </w:r>
      <w:r w:rsidR="0037060A">
        <w:rPr>
          <w:rFonts w:eastAsia="Times New Roman" w:cs="Times New Roman"/>
          <w:szCs w:val="19"/>
          <w:lang w:eastAsia="pl-PL"/>
        </w:rPr>
        <w:t>udział osób, które nie poszukiwały pracy w związku z </w:t>
      </w:r>
      <w:r w:rsidR="0037060A" w:rsidRPr="00FE304D">
        <w:rPr>
          <w:rFonts w:eastAsia="Times New Roman" w:cs="Times New Roman"/>
          <w:szCs w:val="19"/>
          <w:lang w:eastAsia="pl-PL"/>
        </w:rPr>
        <w:t>chorob</w:t>
      </w:r>
      <w:r w:rsidR="0037060A">
        <w:rPr>
          <w:rFonts w:eastAsia="Times New Roman" w:cs="Times New Roman"/>
          <w:szCs w:val="19"/>
          <w:lang w:eastAsia="pl-PL"/>
        </w:rPr>
        <w:t>ą</w:t>
      </w:r>
      <w:r w:rsidR="0037060A" w:rsidRPr="00FE304D">
        <w:rPr>
          <w:rFonts w:eastAsia="Times New Roman" w:cs="Times New Roman"/>
          <w:szCs w:val="19"/>
          <w:lang w:eastAsia="pl-PL"/>
        </w:rPr>
        <w:t xml:space="preserve"> i</w:t>
      </w:r>
      <w:r w:rsidR="0037060A">
        <w:rPr>
          <w:rFonts w:eastAsia="Times New Roman" w:cs="Times New Roman"/>
          <w:szCs w:val="19"/>
          <w:lang w:eastAsia="pl-PL"/>
        </w:rPr>
        <w:t> </w:t>
      </w:r>
      <w:r w:rsidR="0037060A" w:rsidRPr="00FE304D">
        <w:rPr>
          <w:rFonts w:eastAsia="Times New Roman" w:cs="Times New Roman"/>
          <w:szCs w:val="19"/>
          <w:lang w:eastAsia="pl-PL"/>
        </w:rPr>
        <w:t>niepełnosprawnoś</w:t>
      </w:r>
      <w:r w:rsidR="0037060A">
        <w:rPr>
          <w:rFonts w:eastAsia="Times New Roman" w:cs="Times New Roman"/>
          <w:szCs w:val="19"/>
          <w:lang w:eastAsia="pl-PL"/>
        </w:rPr>
        <w:t xml:space="preserve">cią (z </w:t>
      </w:r>
      <w:r w:rsidR="00974124">
        <w:rPr>
          <w:rFonts w:eastAsia="Times New Roman" w:cs="Times New Roman"/>
          <w:szCs w:val="19"/>
          <w:lang w:eastAsia="pl-PL"/>
        </w:rPr>
        <w:t>11,5</w:t>
      </w:r>
      <w:r w:rsidR="0037060A">
        <w:rPr>
          <w:rFonts w:eastAsia="Times New Roman" w:cs="Times New Roman"/>
          <w:szCs w:val="19"/>
          <w:lang w:eastAsia="pl-PL"/>
        </w:rPr>
        <w:t xml:space="preserve">% do </w:t>
      </w:r>
      <w:r w:rsidR="00465876">
        <w:rPr>
          <w:rFonts w:eastAsia="Times New Roman" w:cs="Times New Roman"/>
          <w:szCs w:val="19"/>
          <w:lang w:eastAsia="pl-PL"/>
        </w:rPr>
        <w:t>11,</w:t>
      </w:r>
      <w:r w:rsidR="00974124">
        <w:rPr>
          <w:rFonts w:eastAsia="Times New Roman" w:cs="Times New Roman"/>
          <w:szCs w:val="19"/>
          <w:lang w:eastAsia="pl-PL"/>
        </w:rPr>
        <w:t>4</w:t>
      </w:r>
      <w:r w:rsidR="0037060A" w:rsidRPr="00666A5B">
        <w:rPr>
          <w:rFonts w:eastAsia="Times New Roman" w:cs="Times New Roman"/>
          <w:szCs w:val="19"/>
          <w:lang w:eastAsia="pl-PL"/>
        </w:rPr>
        <w:t>%).</w:t>
      </w:r>
    </w:p>
    <w:p w14:paraId="05F44FAE" w14:textId="042EEE7A" w:rsidR="004B3422" w:rsidRPr="00C467C9" w:rsidRDefault="004B3422" w:rsidP="00846058">
      <w:pPr>
        <w:spacing w:before="240"/>
        <w:rPr>
          <w:rFonts w:ascii="Fira Sans SemiBold" w:hAnsi="Fira Sans SemiBold"/>
          <w:szCs w:val="19"/>
        </w:rPr>
      </w:pPr>
      <w:r w:rsidRPr="00C467C9">
        <w:rPr>
          <w:rFonts w:ascii="Fira Sans SemiBold" w:hAnsi="Fira Sans SemiBold"/>
          <w:szCs w:val="19"/>
        </w:rPr>
        <w:lastRenderedPageBreak/>
        <w:t xml:space="preserve">Tabl. </w:t>
      </w:r>
      <w:r w:rsidR="00D84F6B" w:rsidRPr="00C467C9">
        <w:rPr>
          <w:rFonts w:ascii="Fira Sans SemiBold" w:hAnsi="Fira Sans SemiBold"/>
          <w:szCs w:val="19"/>
        </w:rPr>
        <w:t>2</w:t>
      </w:r>
      <w:r w:rsidRPr="00C467C9">
        <w:rPr>
          <w:rFonts w:ascii="Fira Sans SemiBold" w:hAnsi="Fira Sans SemiBold"/>
          <w:szCs w:val="19"/>
        </w:rPr>
        <w:t xml:space="preserve">. Aktywność ekonomiczna ludności w wieku </w:t>
      </w:r>
      <w:r w:rsidR="006238B9" w:rsidRPr="00C467C9">
        <w:rPr>
          <w:rFonts w:ascii="Fira Sans SemiBold" w:hAnsi="Fira Sans SemiBold"/>
          <w:szCs w:val="19"/>
        </w:rPr>
        <w:t xml:space="preserve">15-89 lat </w:t>
      </w:r>
      <w:r w:rsidRPr="00C467C9">
        <w:rPr>
          <w:rFonts w:ascii="Fira Sans SemiBold" w:hAnsi="Fira Sans SemiBold"/>
          <w:szCs w:val="19"/>
        </w:rPr>
        <w:t xml:space="preserve">w </w:t>
      </w:r>
      <w:r w:rsidR="00974124">
        <w:rPr>
          <w:rFonts w:ascii="Fira Sans SemiBold" w:hAnsi="Fira Sans SemiBold"/>
          <w:szCs w:val="19"/>
        </w:rPr>
        <w:t>4</w:t>
      </w:r>
      <w:r w:rsidR="00C63BA6" w:rsidRPr="00C467C9">
        <w:rPr>
          <w:rFonts w:ascii="Fira Sans SemiBold" w:hAnsi="Fira Sans SemiBold"/>
          <w:szCs w:val="19"/>
        </w:rPr>
        <w:t xml:space="preserve"> kwartale 202</w:t>
      </w:r>
      <w:r w:rsidR="00AC08F2">
        <w:rPr>
          <w:rFonts w:ascii="Fira Sans SemiBold" w:hAnsi="Fira Sans SemiBold"/>
          <w:szCs w:val="19"/>
        </w:rPr>
        <w:t>3</w:t>
      </w:r>
      <w:r w:rsidRPr="00C467C9">
        <w:rPr>
          <w:rFonts w:ascii="Fira Sans SemiBold" w:hAnsi="Fira Sans SemiBold"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4 kwartale 2023 r."/>
        <w:tblDescription w:val="Podstawowe kategorie z Badania Aktywności Ekonomicznej Ludności (BAEL) według płci, miejsca zamieszkania, wieku i wykształcenia. Dane do tablicy w załączonym pliku Excel.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4E30B0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974124" w:rsidRPr="006E3D1A" w14:paraId="151C1A4A" w14:textId="77777777" w:rsidTr="00B875F4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550F92" w14:textId="77777777" w:rsidR="00974124" w:rsidRPr="00E30A0C" w:rsidRDefault="00974124" w:rsidP="00974124">
            <w:pPr>
              <w:spacing w:before="100" w:after="4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1432A6F" w14:textId="042DDD48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945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8BFA85B" w14:textId="6E8ED1A5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514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BAAA890" w14:textId="780D9382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495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D117FBF" w14:textId="7A298C57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19 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35E775C" w14:textId="26F9DCAB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431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A15EE60" w14:textId="5A9357B9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54,4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666865C" w14:textId="6199389C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52,4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63D34B7" w14:textId="4E1DA1CC" w:rsidR="00974124" w:rsidRPr="00AB39E6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AB39E6">
              <w:rPr>
                <w:b/>
              </w:rPr>
              <w:t xml:space="preserve">3,7 </w:t>
            </w:r>
          </w:p>
        </w:tc>
      </w:tr>
      <w:tr w:rsidR="00974124" w:rsidRPr="004B3422" w14:paraId="062FC215" w14:textId="77777777" w:rsidTr="00B875F4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2293922" w14:textId="77777777" w:rsidR="00974124" w:rsidRPr="00E30A0C" w:rsidRDefault="00974124" w:rsidP="00974124">
            <w:pPr>
              <w:spacing w:before="100" w:after="4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81CCA8" w14:textId="3BE0EA12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457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89513E3" w14:textId="3E809A84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280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A28B08C" w14:textId="39CFF652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269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609D6D5" w14:textId="447B5C51" w:rsidR="00974124" w:rsidRPr="001C7C49" w:rsidRDefault="00D37AF8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837968" w14:textId="4E218DC3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176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8D53DF5" w14:textId="28A33194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61,3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7B6BC2B" w14:textId="3F10AE6D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58,9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85D8123" w14:textId="4B44F102" w:rsidR="00974124" w:rsidRPr="001C7C49" w:rsidRDefault="00D37AF8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974124" w:rsidRPr="00FC6C44" w14:paraId="24A9223A" w14:textId="77777777" w:rsidTr="00B875F4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35531A" w14:textId="77777777" w:rsidR="00974124" w:rsidRPr="00E30A0C" w:rsidRDefault="00974124" w:rsidP="00974124">
            <w:pPr>
              <w:spacing w:before="100" w:after="4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5C2047B" w14:textId="2BA098E8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489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F32BC3A" w14:textId="189366E5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234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86BB2DE" w14:textId="66B49BF5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226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6B9D885" w14:textId="4B9176C0" w:rsidR="00974124" w:rsidRPr="00FC6C44" w:rsidRDefault="00D37AF8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B4597B" w14:textId="7848550B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255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BD9A47E" w14:textId="17B1BB22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47,9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7884352" w14:textId="7E005985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46,2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18BA0EB" w14:textId="2EDEAC4D" w:rsidR="00974124" w:rsidRPr="00FC6C44" w:rsidRDefault="00D37AF8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974124" w:rsidRPr="004B3422" w14:paraId="31B132C2" w14:textId="77777777" w:rsidTr="00B875F4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792D028" w14:textId="77777777" w:rsidR="00974124" w:rsidRPr="00E30A0C" w:rsidRDefault="00974124" w:rsidP="00974124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485424" w14:textId="4B16CEED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430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FD0B91A" w14:textId="69DF1A28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225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559F3FC" w14:textId="50763447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215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F1E6B6" w14:textId="26859019" w:rsidR="00974124" w:rsidRPr="00D37AF8" w:rsidRDefault="00D37AF8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D37AF8"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92C97A1" w14:textId="09F373B8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206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EC1C837" w14:textId="1864BBF4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52,3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B2ABFD1" w14:textId="6E773FEB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50,0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20DACF7" w14:textId="2F84BFE5" w:rsidR="00974124" w:rsidRPr="00D37AF8" w:rsidRDefault="00D37AF8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D37AF8">
              <w:rPr>
                <w:rFonts w:cs="Arial CE"/>
                <w:b/>
                <w:szCs w:val="19"/>
              </w:rPr>
              <w:t>.</w:t>
            </w:r>
          </w:p>
        </w:tc>
      </w:tr>
      <w:tr w:rsidR="00974124" w:rsidRPr="003E39E1" w14:paraId="0A897B3A" w14:textId="77777777" w:rsidTr="00B875F4">
        <w:trPr>
          <w:trHeight w:val="9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F50AB3" w14:textId="77777777" w:rsidR="00974124" w:rsidRPr="00E30A0C" w:rsidRDefault="00974124" w:rsidP="00974124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4A86724" w14:textId="450D4159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515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B89C27E" w14:textId="2EFB6EDD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289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EF743A0" w14:textId="61C06501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279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EEA2185" w14:textId="0CE5274E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E02B8B">
              <w:t xml:space="preserve">10 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714E7B2" w14:textId="5BAB22E6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226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8098595" w14:textId="6B8B46BF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56,1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05690F4" w14:textId="6FDC1D45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02B8B">
              <w:t xml:space="preserve">54,2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403A2CE" w14:textId="26F9DDD8" w:rsidR="00974124" w:rsidRPr="001C7C49" w:rsidRDefault="00974124" w:rsidP="00974124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 w:rsidRPr="00E02B8B">
              <w:t xml:space="preserve">3,5 </w:t>
            </w:r>
          </w:p>
        </w:tc>
      </w:tr>
      <w:tr w:rsidR="004E30B0" w:rsidRPr="004B3422" w14:paraId="2A075DB0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4910FF" w14:textId="065241D2" w:rsidR="004E30B0" w:rsidRPr="00E30A0C" w:rsidRDefault="004E30B0" w:rsidP="004E30B0">
            <w:pPr>
              <w:spacing w:before="100" w:after="4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91DF7EE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BD3182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215670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FDFD99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F6BA8A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5EFF72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7AA4E9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C155916" w14:textId="77777777" w:rsidR="004E30B0" w:rsidRPr="001C7C49" w:rsidRDefault="004E30B0" w:rsidP="004E30B0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</w:tr>
      <w:tr w:rsidR="00D37AF8" w:rsidRPr="006E3D1A" w14:paraId="53BE9BCF" w14:textId="77777777" w:rsidTr="00D37AF8">
        <w:trPr>
          <w:trHeight w:val="2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1E15B" w14:textId="77777777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84F57A6" w14:textId="2890D8B6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109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6E22AE3" w14:textId="6A9F06BE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32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D94070E" w14:textId="2CEFAFB5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2DF6D97" w14:textId="6CF5DB95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07C1AF6" w14:textId="4F66AF37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77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42338CB" w14:textId="5925F5B0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29,4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468D07" w14:textId="6A5BC67E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23,9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B9D11BE" w14:textId="0BAA8F59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0C33B5" w14:paraId="15F5F150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6C42B8" w14:textId="77777777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E48639D" w14:textId="5D2ED395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124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A223E8C" w14:textId="71D28DBF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104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EC669C2" w14:textId="02346C27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97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CD41CB4" w14:textId="2EF5CE6D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05E0E85" w14:textId="315CACC5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20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35FB1B9" w14:textId="204F34C9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83,9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931E2E4" w14:textId="5DDAB54D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78,2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9DA4782" w14:textId="2949FAA3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4B3422" w14:paraId="22F5A0FB" w14:textId="77777777" w:rsidTr="00D37AF8">
        <w:trPr>
          <w:trHeight w:val="128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374E8D" w14:textId="77777777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FCD2B73" w14:textId="57D68EBD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164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D08A568" w14:textId="3594D9B7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144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FBE5D54" w14:textId="3025CCE4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140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50F0B20" w14:textId="26FD09A2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D2A9985" w14:textId="4B5CC899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20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6508DC8" w14:textId="19A8C050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87,8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B5C2545" w14:textId="2A6A2989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85,4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90EAC52" w14:textId="162106A0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4B3422" w14:paraId="7A1BD8FB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D72D5" w14:textId="77777777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E9B3151" w14:textId="6877DCAF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166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2BFC565" w14:textId="2A7108BD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144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2048CC8" w14:textId="35320D90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142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399AD60" w14:textId="5467641E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99CF1C1" w14:textId="418876EA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22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4F31D3A" w14:textId="79E686DD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86,7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DB5290A" w14:textId="45C82916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85,5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9F43EDA" w14:textId="0C07DF93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4B3422" w14:paraId="73B2E805" w14:textId="77777777" w:rsidTr="00D37AF8">
        <w:trPr>
          <w:trHeight w:val="180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600055" w14:textId="71EB3C4D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F98D21" w14:textId="595A1272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383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AA7F313" w14:textId="4D690A89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90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824C956" w14:textId="5C3F29C6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89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64CD33D" w14:textId="1D78ABB1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C50B3B0" w14:textId="2B46C6FA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293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0A2953" w14:textId="1BD0C945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23,5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3E02C72" w14:textId="2ADD134D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A063BE">
              <w:t xml:space="preserve">23,2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A15DC58" w14:textId="2518CDC4" w:rsidR="00D37AF8" w:rsidRPr="001C7C49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4B3422" w14:paraId="34061E76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89FDE0" w14:textId="77777777" w:rsidR="00D37AF8" w:rsidRPr="00E30A0C" w:rsidRDefault="00D37AF8" w:rsidP="00D37AF8">
            <w:pPr>
              <w:spacing w:before="100" w:after="4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DD44DA" w14:textId="7E7E7041" w:rsidR="00D37AF8" w:rsidRPr="001C7C49" w:rsidRDefault="00D37AF8" w:rsidP="00D37AF8">
            <w:pPr>
              <w:spacing w:before="100" w:after="4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A74E2B" w14:textId="597527A3" w:rsidR="00D37AF8" w:rsidRPr="001C7C49" w:rsidRDefault="00D37AF8" w:rsidP="00D37AF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6E7B79" w14:textId="76348F94" w:rsidR="00D37AF8" w:rsidRPr="001C7C49" w:rsidRDefault="00D37AF8" w:rsidP="00D37AF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3839F1C" w14:textId="0D544DAD" w:rsidR="00D37AF8" w:rsidRPr="001C7C49" w:rsidRDefault="00D37AF8" w:rsidP="00D37AF8">
            <w:pPr>
              <w:spacing w:before="100" w:after="40" w:line="240" w:lineRule="auto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7BB9F6" w14:textId="0824F83F" w:rsidR="00D37AF8" w:rsidRPr="001C7C49" w:rsidRDefault="00D37AF8" w:rsidP="00D37AF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99BC1B" w14:textId="0B8F00F9" w:rsidR="00D37AF8" w:rsidRPr="001C7C49" w:rsidRDefault="00D37AF8" w:rsidP="00D37AF8">
            <w:pPr>
              <w:spacing w:before="100" w:after="40" w:line="240" w:lineRule="auto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D211F4" w14:textId="2AA4B3B5" w:rsidR="00D37AF8" w:rsidRPr="001C7C49" w:rsidRDefault="00D37AF8" w:rsidP="00D37AF8">
            <w:pPr>
              <w:spacing w:before="100" w:after="40" w:line="240" w:lineRule="auto"/>
              <w:ind w:right="57"/>
              <w:jc w:val="center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E0795AE" w14:textId="223371E2" w:rsidR="00D37AF8" w:rsidRPr="001C7C49" w:rsidRDefault="00D37AF8" w:rsidP="00D37AF8">
            <w:pPr>
              <w:spacing w:before="100" w:after="40" w:line="240" w:lineRule="auto"/>
              <w:ind w:right="57"/>
              <w:jc w:val="right"/>
              <w:rPr>
                <w:b/>
                <w:szCs w:val="19"/>
              </w:rPr>
            </w:pPr>
          </w:p>
        </w:tc>
      </w:tr>
      <w:tr w:rsidR="00D37AF8" w:rsidRPr="006E3D1A" w14:paraId="65D22276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CB5E38" w14:textId="77777777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9EA83E1" w14:textId="6F827654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230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4D21A0A" w14:textId="51C5F55F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186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B3DE087" w14:textId="7E32704F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180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FDB6E4A" w14:textId="395F6225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022DF28" w14:textId="554C21BC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44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4D7C5F1" w14:textId="049DD3C1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80,9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4D1822C" w14:textId="7E3A306F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78,3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47BA0BD" w14:textId="439A96FE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6E3D1A" w14:paraId="74BD8BD7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98104B9" w14:textId="2E4F80AC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59F10B5" w14:textId="7B026953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241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250F858" w14:textId="326321EB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141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7544D45" w14:textId="700B8FAA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136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82508EF" w14:textId="1B44EBCD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FD4B3DB" w14:textId="64B71CFC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100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E04BC23" w14:textId="35D149D0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58,5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B273FE" w14:textId="19610CC2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56,4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718929E" w14:textId="1C9F705B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6E3D1A" w14:paraId="26EB0752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AAAC25" w14:textId="7580F388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C9AD6C9" w14:textId="268F9C40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94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B2EEAEF" w14:textId="2018F722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53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1F7ADDD" w14:textId="06936E76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49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5D5C55D" w14:textId="3E16E074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5013E99" w14:textId="5FDFDAC5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42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BCB6E2A" w14:textId="39097AF8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56,4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64E2164" w14:textId="3B3340D3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52,1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E63D4E5" w14:textId="2BA623FC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DB3B36" w14:paraId="109B16EA" w14:textId="77777777" w:rsidTr="00D37AF8">
        <w:trPr>
          <w:trHeight w:val="292"/>
        </w:trPr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849C1F" w14:textId="3B07FF95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766281A" w14:textId="08C2A4AB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218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51D5B4B" w14:textId="78CDA71E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112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2440ACF" w14:textId="61016887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108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75F9ABD" w14:textId="0EAD98D6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9C02218" w14:textId="29D88EA2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105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AE8DFF8" w14:textId="3BBF3DBB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51,4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2E4DA21" w14:textId="384AAA08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49,5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090DDD5" w14:textId="1FBF349E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D37AF8" w:rsidRPr="006E3D1A" w14:paraId="173F9CAC" w14:textId="77777777" w:rsidTr="00D37AF8">
        <w:tc>
          <w:tcPr>
            <w:tcW w:w="1560" w:type="dxa"/>
            <w:tcBorders>
              <w:top w:val="single" w:sz="4" w:space="0" w:color="002060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8CABD04" w14:textId="5E949CDA" w:rsidR="00D37AF8" w:rsidRPr="00E30A0C" w:rsidRDefault="00D37AF8" w:rsidP="00D37AF8">
            <w:pPr>
              <w:spacing w:before="100" w:after="4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04C20A2A" w14:textId="2E33E98C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162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230C9A38" w14:textId="04912CF4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22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35850939" w14:textId="0E13DDB6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21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4BBF8FFF" w14:textId="34CD034A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0F03FDA2" w14:textId="73E4B93C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140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2725FB15" w14:textId="32B00D45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13,6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</w:tcPr>
          <w:p w14:paraId="771E1630" w14:textId="2369C468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szCs w:val="19"/>
              </w:rPr>
            </w:pPr>
            <w:r w:rsidRPr="00E30774">
              <w:t xml:space="preserve">13,0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</w:tcPr>
          <w:p w14:paraId="58462D2B" w14:textId="0552627A" w:rsidR="00D37AF8" w:rsidRPr="00FC6C44" w:rsidRDefault="00D37AF8" w:rsidP="00D37AF8">
            <w:pPr>
              <w:spacing w:before="100" w:after="40" w:line="240" w:lineRule="auto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5362CB">
      <w:pPr>
        <w:pageBreakBefore/>
        <w:spacing w:after="480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  <w:bookmarkStart w:id="2" w:name="_GoBack"/>
      <w:bookmarkEnd w:id="2"/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4ADCFE2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A98E205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FC4C21" w:rsidRDefault="00FC4C2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FC4C21" w:rsidRPr="0043508A" w:rsidRDefault="00FC4C21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7D198C37" w:rsidR="00FC4C21" w:rsidRPr="00B02E72" w:rsidRDefault="00FC4C21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CA5921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"https://stat.gov.pl/obszary-tematyczne/rynek-pracy/pracujacy-bezrobotni-bierni-zawodowo-wg-bael/pracujacy-bezrobotni-i-bierni-zawodowo-wyniki-wstepne-bael-4-kwartal-2023-roku,12,59.html"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FC4C21" w:rsidRPr="0043508A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FC4C21" w:rsidRPr="008F3AD7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FC4C21" w:rsidRPr="006C4A37" w:rsidRDefault="00246C1D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C4C21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FC4C21" w:rsidRPr="000F3951" w:rsidRDefault="00FC4C21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FC4C21" w:rsidRPr="008F3AD7" w:rsidRDefault="00FC4C21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FC4C21" w:rsidRDefault="00FC4C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FC4C21" w:rsidRPr="006C4A37" w:rsidRDefault="00246C1D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FC4C21" w:rsidRPr="006C4A37" w:rsidRDefault="00246C1D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C4C2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FC4C21" w:rsidRPr="006C4A37" w:rsidRDefault="00246C1D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FC4C21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FC4C21" w:rsidRDefault="00FC4C21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FC4C21" w:rsidRPr="0043508A" w:rsidRDefault="00FC4C21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7D198C37" w:rsidR="00FC4C21" w:rsidRPr="00B02E72" w:rsidRDefault="00FC4C21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CA5921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"https://stat.gov.pl/obszary-tematyczne/rynek-pracy/pracujacy-bezrobotni-bierni-zawodowo-wg-bael/pracujacy-bezrobotni-i-bierni-zawodowo-wyniki-wstepne-bael-4-kwartal-2023-roku,12,59.html"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FC4C21" w:rsidRPr="0043508A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FC4C21" w:rsidRPr="008F3AD7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FC4C21" w:rsidRPr="006C4A37" w:rsidRDefault="00246C1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FC4C21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FC4C21" w:rsidRPr="000F3951" w:rsidRDefault="00FC4C21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FC4C21" w:rsidRPr="008F3AD7" w:rsidRDefault="00FC4C21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FC4C21" w:rsidRDefault="00FC4C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FC4C21" w:rsidRPr="006C4A37" w:rsidRDefault="00246C1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FC4C21" w:rsidRPr="006C4A37" w:rsidRDefault="00246C1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FC4C2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FC4C21" w:rsidRPr="006C4A37" w:rsidRDefault="00246C1D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FC4C21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6B95F" w14:textId="77777777" w:rsidR="00BB2AFA" w:rsidRDefault="00BB2AFA" w:rsidP="000662E2">
      <w:pPr>
        <w:spacing w:after="0" w:line="240" w:lineRule="auto"/>
      </w:pPr>
      <w:r>
        <w:separator/>
      </w:r>
    </w:p>
  </w:endnote>
  <w:endnote w:type="continuationSeparator" w:id="0">
    <w:p w14:paraId="47EBE455" w14:textId="77777777" w:rsidR="00BB2AFA" w:rsidRDefault="00BB2A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71D474C-476F-4A37-B15F-BD6F77B4F7AF}"/>
    <w:embedBold r:id="rId2" w:fontKey="{419B53E0-D25A-4442-AEC0-D08C4949D034}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6B1CBC0A-109A-4882-86C8-54805E17B183}"/>
    <w:embedBold r:id="rId4" w:fontKey="{77600E83-D3B9-412A-8BA6-E833D9BD2BD1}"/>
    <w:embedItalic r:id="rId5" w:fontKey="{0140B753-4EFC-4EED-9F13-3F51103FCE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857E60C-CBC1-4C33-9AFF-6998A0D564E8}"/>
    <w:embedBold r:id="rId7" w:fontKey="{CAE96EC8-C794-4FA3-AEF4-D649CF454B56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E1EC7184-D762-4288-84A6-8C0F849F832F}"/>
    <w:embedItalic r:id="rId9" w:fontKey="{635AB376-B352-421A-8469-3B202B42763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74F4CCF-6D5F-4FF3-ACBF-79F78C22193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ED0C23B-EE0F-4B7B-9D9A-C54ED063EC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E12A6B49-EA5D-4D41-B842-6E11FC123C6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FC4C21" w:rsidRDefault="00FC4C21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FC4C21" w:rsidRDefault="00FC4C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FC4C21" w:rsidRDefault="00FC4C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FC4C21" w:rsidRDefault="00FC4C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50718" w14:textId="77777777" w:rsidR="00BB2AFA" w:rsidRDefault="00BB2AFA" w:rsidP="000662E2">
      <w:pPr>
        <w:spacing w:after="0" w:line="240" w:lineRule="auto"/>
      </w:pPr>
      <w:r>
        <w:separator/>
      </w:r>
    </w:p>
  </w:footnote>
  <w:footnote w:type="continuationSeparator" w:id="0">
    <w:p w14:paraId="7FEF0774" w14:textId="77777777" w:rsidR="00BB2AFA" w:rsidRDefault="00BB2AF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FC4C21" w:rsidRDefault="00FC4C2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FC4C21" w:rsidRDefault="00FC4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FC4C21" w:rsidRDefault="00FC4C21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FC4C21" w:rsidRPr="003C6C8D" w:rsidRDefault="00FC4C2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FC4C21" w:rsidRPr="003C6C8D" w:rsidRDefault="00FC4C2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FC4C21" w:rsidRDefault="00FC4C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3073A39A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49D77E0C" w:rsidR="00FC4C21" w:rsidRPr="007A59AF" w:rsidRDefault="00FC4C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A33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A33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28.03.2024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" filled="f" stroked="f">
              <v:textbox>
                <w:txbxContent>
                  <w:p w14:paraId="05FBBAB7" w14:textId="49D77E0C" w:rsidR="00FC4C21" w:rsidRPr="007A59AF" w:rsidRDefault="00FC4C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A33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A33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FC4C21" w:rsidRDefault="00FC4C21">
    <w:pPr>
      <w:pStyle w:val="Nagwek"/>
    </w:pPr>
  </w:p>
  <w:p w14:paraId="0CB68392" w14:textId="77777777" w:rsidR="00FC4C21" w:rsidRDefault="00FC4C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8.5pt;height:28.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6ED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307"/>
    <w:rsid w:val="000313BE"/>
    <w:rsid w:val="00034084"/>
    <w:rsid w:val="000439E1"/>
    <w:rsid w:val="0004582E"/>
    <w:rsid w:val="00045AC2"/>
    <w:rsid w:val="0004679C"/>
    <w:rsid w:val="000470AA"/>
    <w:rsid w:val="000551A9"/>
    <w:rsid w:val="00057CA1"/>
    <w:rsid w:val="00063414"/>
    <w:rsid w:val="000655D8"/>
    <w:rsid w:val="00065F97"/>
    <w:rsid w:val="000662E2"/>
    <w:rsid w:val="00066883"/>
    <w:rsid w:val="00067CF1"/>
    <w:rsid w:val="00071AC6"/>
    <w:rsid w:val="00071B9A"/>
    <w:rsid w:val="000736FA"/>
    <w:rsid w:val="00074DD8"/>
    <w:rsid w:val="0007533C"/>
    <w:rsid w:val="00075540"/>
    <w:rsid w:val="00077A3E"/>
    <w:rsid w:val="000806F7"/>
    <w:rsid w:val="00080D7E"/>
    <w:rsid w:val="00081953"/>
    <w:rsid w:val="000847AF"/>
    <w:rsid w:val="000862E8"/>
    <w:rsid w:val="0008749A"/>
    <w:rsid w:val="00091A21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E6F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D43"/>
    <w:rsid w:val="000D225C"/>
    <w:rsid w:val="000D2A5C"/>
    <w:rsid w:val="000D4593"/>
    <w:rsid w:val="000D5954"/>
    <w:rsid w:val="000D6D0B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1000AC"/>
    <w:rsid w:val="001003A1"/>
    <w:rsid w:val="001011C3"/>
    <w:rsid w:val="0010264C"/>
    <w:rsid w:val="0010276B"/>
    <w:rsid w:val="00103027"/>
    <w:rsid w:val="0010683F"/>
    <w:rsid w:val="001102B8"/>
    <w:rsid w:val="00110D87"/>
    <w:rsid w:val="001128B5"/>
    <w:rsid w:val="00113908"/>
    <w:rsid w:val="00113B04"/>
    <w:rsid w:val="001141B4"/>
    <w:rsid w:val="001149FD"/>
    <w:rsid w:val="00114DB9"/>
    <w:rsid w:val="00116087"/>
    <w:rsid w:val="0011768A"/>
    <w:rsid w:val="0012116D"/>
    <w:rsid w:val="00121553"/>
    <w:rsid w:val="001275D6"/>
    <w:rsid w:val="00130296"/>
    <w:rsid w:val="00130C02"/>
    <w:rsid w:val="001328E1"/>
    <w:rsid w:val="001356DA"/>
    <w:rsid w:val="001423B6"/>
    <w:rsid w:val="00143A5D"/>
    <w:rsid w:val="001448A7"/>
    <w:rsid w:val="001450E1"/>
    <w:rsid w:val="00146621"/>
    <w:rsid w:val="00147E5E"/>
    <w:rsid w:val="00150C4D"/>
    <w:rsid w:val="001511E8"/>
    <w:rsid w:val="00151399"/>
    <w:rsid w:val="00152273"/>
    <w:rsid w:val="0016002B"/>
    <w:rsid w:val="00162325"/>
    <w:rsid w:val="00172D47"/>
    <w:rsid w:val="00175987"/>
    <w:rsid w:val="00175F4B"/>
    <w:rsid w:val="00177A6C"/>
    <w:rsid w:val="00180F03"/>
    <w:rsid w:val="0018195C"/>
    <w:rsid w:val="0018500B"/>
    <w:rsid w:val="001916AE"/>
    <w:rsid w:val="00192669"/>
    <w:rsid w:val="00192B21"/>
    <w:rsid w:val="0019358D"/>
    <w:rsid w:val="00193D33"/>
    <w:rsid w:val="00193E05"/>
    <w:rsid w:val="00194037"/>
    <w:rsid w:val="001951DA"/>
    <w:rsid w:val="0019583D"/>
    <w:rsid w:val="001A16B9"/>
    <w:rsid w:val="001A3368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0924"/>
    <w:rsid w:val="001C192D"/>
    <w:rsid w:val="001C3269"/>
    <w:rsid w:val="001C4D6C"/>
    <w:rsid w:val="001C5121"/>
    <w:rsid w:val="001C7C49"/>
    <w:rsid w:val="001D00E8"/>
    <w:rsid w:val="001D1DB4"/>
    <w:rsid w:val="001D298A"/>
    <w:rsid w:val="001D3442"/>
    <w:rsid w:val="001D5CE3"/>
    <w:rsid w:val="001D6CD8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F40"/>
    <w:rsid w:val="0020042A"/>
    <w:rsid w:val="0020556A"/>
    <w:rsid w:val="00205927"/>
    <w:rsid w:val="0020691E"/>
    <w:rsid w:val="00211BB8"/>
    <w:rsid w:val="002125F3"/>
    <w:rsid w:val="00212C1E"/>
    <w:rsid w:val="00215DEC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827"/>
    <w:rsid w:val="00235CE9"/>
    <w:rsid w:val="00236256"/>
    <w:rsid w:val="00237842"/>
    <w:rsid w:val="00237D82"/>
    <w:rsid w:val="00242EAF"/>
    <w:rsid w:val="00244FB8"/>
    <w:rsid w:val="00246C1D"/>
    <w:rsid w:val="00251C37"/>
    <w:rsid w:val="00255376"/>
    <w:rsid w:val="0025587C"/>
    <w:rsid w:val="002574F9"/>
    <w:rsid w:val="00257E25"/>
    <w:rsid w:val="002655AF"/>
    <w:rsid w:val="00266C93"/>
    <w:rsid w:val="00267967"/>
    <w:rsid w:val="00270456"/>
    <w:rsid w:val="0027138A"/>
    <w:rsid w:val="00272D9C"/>
    <w:rsid w:val="00276811"/>
    <w:rsid w:val="002771E8"/>
    <w:rsid w:val="00280E1D"/>
    <w:rsid w:val="00282699"/>
    <w:rsid w:val="00287377"/>
    <w:rsid w:val="0028793E"/>
    <w:rsid w:val="002903C3"/>
    <w:rsid w:val="002917F9"/>
    <w:rsid w:val="002926DF"/>
    <w:rsid w:val="002938E2"/>
    <w:rsid w:val="00293F29"/>
    <w:rsid w:val="00296697"/>
    <w:rsid w:val="002A07D0"/>
    <w:rsid w:val="002A26BF"/>
    <w:rsid w:val="002A2859"/>
    <w:rsid w:val="002A29A4"/>
    <w:rsid w:val="002A387C"/>
    <w:rsid w:val="002A4790"/>
    <w:rsid w:val="002A77BC"/>
    <w:rsid w:val="002B0472"/>
    <w:rsid w:val="002B2761"/>
    <w:rsid w:val="002B28F5"/>
    <w:rsid w:val="002B39E1"/>
    <w:rsid w:val="002B5245"/>
    <w:rsid w:val="002B6B12"/>
    <w:rsid w:val="002C0CE6"/>
    <w:rsid w:val="002C7D88"/>
    <w:rsid w:val="002D0DFB"/>
    <w:rsid w:val="002D2757"/>
    <w:rsid w:val="002D32EC"/>
    <w:rsid w:val="002D5634"/>
    <w:rsid w:val="002E01DF"/>
    <w:rsid w:val="002E0581"/>
    <w:rsid w:val="002E1EE7"/>
    <w:rsid w:val="002E2748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6C49"/>
    <w:rsid w:val="002F77AA"/>
    <w:rsid w:val="002F77C8"/>
    <w:rsid w:val="003021B5"/>
    <w:rsid w:val="0030263A"/>
    <w:rsid w:val="00302C1C"/>
    <w:rsid w:val="00302EC1"/>
    <w:rsid w:val="00304C80"/>
    <w:rsid w:val="00304F22"/>
    <w:rsid w:val="00306C7C"/>
    <w:rsid w:val="003110E5"/>
    <w:rsid w:val="0031256E"/>
    <w:rsid w:val="00315413"/>
    <w:rsid w:val="0032096E"/>
    <w:rsid w:val="00320E17"/>
    <w:rsid w:val="00321C24"/>
    <w:rsid w:val="00322425"/>
    <w:rsid w:val="00322EDD"/>
    <w:rsid w:val="00324DA4"/>
    <w:rsid w:val="0032649D"/>
    <w:rsid w:val="0033069D"/>
    <w:rsid w:val="00330719"/>
    <w:rsid w:val="00332320"/>
    <w:rsid w:val="00340696"/>
    <w:rsid w:val="00342498"/>
    <w:rsid w:val="00345457"/>
    <w:rsid w:val="00346067"/>
    <w:rsid w:val="003462B9"/>
    <w:rsid w:val="00346BD6"/>
    <w:rsid w:val="00347D72"/>
    <w:rsid w:val="00347EA6"/>
    <w:rsid w:val="00350338"/>
    <w:rsid w:val="0035181E"/>
    <w:rsid w:val="003531CE"/>
    <w:rsid w:val="003537A1"/>
    <w:rsid w:val="0035509B"/>
    <w:rsid w:val="003562D1"/>
    <w:rsid w:val="00357611"/>
    <w:rsid w:val="0035765C"/>
    <w:rsid w:val="00361BA8"/>
    <w:rsid w:val="0036457F"/>
    <w:rsid w:val="00364A63"/>
    <w:rsid w:val="00364AC6"/>
    <w:rsid w:val="0036679B"/>
    <w:rsid w:val="00367237"/>
    <w:rsid w:val="0037060A"/>
    <w:rsid w:val="0037077F"/>
    <w:rsid w:val="00373882"/>
    <w:rsid w:val="0038020E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B6190"/>
    <w:rsid w:val="003B7404"/>
    <w:rsid w:val="003C0062"/>
    <w:rsid w:val="003C0732"/>
    <w:rsid w:val="003C4C59"/>
    <w:rsid w:val="003C4FAB"/>
    <w:rsid w:val="003C59E0"/>
    <w:rsid w:val="003C6A85"/>
    <w:rsid w:val="003C6C8D"/>
    <w:rsid w:val="003C7D7B"/>
    <w:rsid w:val="003D1008"/>
    <w:rsid w:val="003D4F95"/>
    <w:rsid w:val="003D5846"/>
    <w:rsid w:val="003D5F42"/>
    <w:rsid w:val="003D60A9"/>
    <w:rsid w:val="003D6B68"/>
    <w:rsid w:val="003D6D66"/>
    <w:rsid w:val="003D724B"/>
    <w:rsid w:val="003D7FC4"/>
    <w:rsid w:val="003E0487"/>
    <w:rsid w:val="003E0A71"/>
    <w:rsid w:val="003E0BB7"/>
    <w:rsid w:val="003E39E1"/>
    <w:rsid w:val="003E77BD"/>
    <w:rsid w:val="003E7B05"/>
    <w:rsid w:val="003F4C97"/>
    <w:rsid w:val="003F5C2D"/>
    <w:rsid w:val="003F74C5"/>
    <w:rsid w:val="003F7A6F"/>
    <w:rsid w:val="003F7FE6"/>
    <w:rsid w:val="00400193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7A43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3C07"/>
    <w:rsid w:val="00445047"/>
    <w:rsid w:val="00446B3D"/>
    <w:rsid w:val="00447D5A"/>
    <w:rsid w:val="00450053"/>
    <w:rsid w:val="00452064"/>
    <w:rsid w:val="00452875"/>
    <w:rsid w:val="004529F5"/>
    <w:rsid w:val="004532CD"/>
    <w:rsid w:val="0045350A"/>
    <w:rsid w:val="00461A33"/>
    <w:rsid w:val="004622F2"/>
    <w:rsid w:val="00462CBC"/>
    <w:rsid w:val="00463E39"/>
    <w:rsid w:val="004657FC"/>
    <w:rsid w:val="00465876"/>
    <w:rsid w:val="00466375"/>
    <w:rsid w:val="00466C65"/>
    <w:rsid w:val="004701DB"/>
    <w:rsid w:val="00472DF3"/>
    <w:rsid w:val="004733F6"/>
    <w:rsid w:val="00473F5C"/>
    <w:rsid w:val="00474E69"/>
    <w:rsid w:val="00476525"/>
    <w:rsid w:val="00477118"/>
    <w:rsid w:val="0047785B"/>
    <w:rsid w:val="00477D66"/>
    <w:rsid w:val="004807A0"/>
    <w:rsid w:val="00494B04"/>
    <w:rsid w:val="00495DC6"/>
    <w:rsid w:val="00495F4A"/>
    <w:rsid w:val="0049621B"/>
    <w:rsid w:val="00496E5C"/>
    <w:rsid w:val="004A11C3"/>
    <w:rsid w:val="004A3A43"/>
    <w:rsid w:val="004A4807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30B0"/>
    <w:rsid w:val="004E3203"/>
    <w:rsid w:val="004E45ED"/>
    <w:rsid w:val="004E5A8C"/>
    <w:rsid w:val="004F0C3C"/>
    <w:rsid w:val="004F1C7A"/>
    <w:rsid w:val="004F1F0D"/>
    <w:rsid w:val="004F2F7E"/>
    <w:rsid w:val="004F5E94"/>
    <w:rsid w:val="004F63FC"/>
    <w:rsid w:val="004F6720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56B0"/>
    <w:rsid w:val="00515BAD"/>
    <w:rsid w:val="005203F1"/>
    <w:rsid w:val="00520F11"/>
    <w:rsid w:val="00521BC3"/>
    <w:rsid w:val="00523544"/>
    <w:rsid w:val="005241B1"/>
    <w:rsid w:val="005257F0"/>
    <w:rsid w:val="00525971"/>
    <w:rsid w:val="00531140"/>
    <w:rsid w:val="0053241D"/>
    <w:rsid w:val="00533632"/>
    <w:rsid w:val="005339C9"/>
    <w:rsid w:val="005362CB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24A8"/>
    <w:rsid w:val="0055349E"/>
    <w:rsid w:val="00553513"/>
    <w:rsid w:val="00553555"/>
    <w:rsid w:val="0055583A"/>
    <w:rsid w:val="00555902"/>
    <w:rsid w:val="00556CF1"/>
    <w:rsid w:val="00556DB3"/>
    <w:rsid w:val="00556E8E"/>
    <w:rsid w:val="00560D99"/>
    <w:rsid w:val="0056486B"/>
    <w:rsid w:val="00564984"/>
    <w:rsid w:val="005649A1"/>
    <w:rsid w:val="005661C0"/>
    <w:rsid w:val="00567FD5"/>
    <w:rsid w:val="005746E4"/>
    <w:rsid w:val="00575624"/>
    <w:rsid w:val="005762A7"/>
    <w:rsid w:val="00577DF8"/>
    <w:rsid w:val="00580655"/>
    <w:rsid w:val="00581B95"/>
    <w:rsid w:val="00585AA9"/>
    <w:rsid w:val="005900A2"/>
    <w:rsid w:val="00590A98"/>
    <w:rsid w:val="005916D7"/>
    <w:rsid w:val="005918C4"/>
    <w:rsid w:val="00591AFB"/>
    <w:rsid w:val="00592088"/>
    <w:rsid w:val="005925DF"/>
    <w:rsid w:val="00592BB5"/>
    <w:rsid w:val="00593A95"/>
    <w:rsid w:val="00595DA2"/>
    <w:rsid w:val="005A0219"/>
    <w:rsid w:val="005A0A01"/>
    <w:rsid w:val="005A13AD"/>
    <w:rsid w:val="005A5963"/>
    <w:rsid w:val="005A698C"/>
    <w:rsid w:val="005A7206"/>
    <w:rsid w:val="005B2BB9"/>
    <w:rsid w:val="005B2EE9"/>
    <w:rsid w:val="005B31EB"/>
    <w:rsid w:val="005B4624"/>
    <w:rsid w:val="005B5218"/>
    <w:rsid w:val="005B633B"/>
    <w:rsid w:val="005C44A2"/>
    <w:rsid w:val="005C6F2B"/>
    <w:rsid w:val="005D0822"/>
    <w:rsid w:val="005D15AC"/>
    <w:rsid w:val="005D3231"/>
    <w:rsid w:val="005D4370"/>
    <w:rsid w:val="005D5743"/>
    <w:rsid w:val="005D687F"/>
    <w:rsid w:val="005E0799"/>
    <w:rsid w:val="005E1F94"/>
    <w:rsid w:val="005E2838"/>
    <w:rsid w:val="005E66DC"/>
    <w:rsid w:val="005F092E"/>
    <w:rsid w:val="005F0F37"/>
    <w:rsid w:val="005F1E0A"/>
    <w:rsid w:val="005F2712"/>
    <w:rsid w:val="005F2EB9"/>
    <w:rsid w:val="005F404C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2CEF"/>
    <w:rsid w:val="006135FF"/>
    <w:rsid w:val="00614594"/>
    <w:rsid w:val="0061566C"/>
    <w:rsid w:val="006156C6"/>
    <w:rsid w:val="00615CFF"/>
    <w:rsid w:val="00615E80"/>
    <w:rsid w:val="00621A2A"/>
    <w:rsid w:val="006221DF"/>
    <w:rsid w:val="006238B9"/>
    <w:rsid w:val="00626387"/>
    <w:rsid w:val="00626614"/>
    <w:rsid w:val="00633014"/>
    <w:rsid w:val="0063437B"/>
    <w:rsid w:val="00635FBB"/>
    <w:rsid w:val="00636655"/>
    <w:rsid w:val="00641376"/>
    <w:rsid w:val="0064300A"/>
    <w:rsid w:val="00644088"/>
    <w:rsid w:val="00645B47"/>
    <w:rsid w:val="00645E00"/>
    <w:rsid w:val="00645EE5"/>
    <w:rsid w:val="006464A2"/>
    <w:rsid w:val="00647544"/>
    <w:rsid w:val="00651780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80B5E"/>
    <w:rsid w:val="006812AF"/>
    <w:rsid w:val="0068327D"/>
    <w:rsid w:val="00683339"/>
    <w:rsid w:val="006858DF"/>
    <w:rsid w:val="006905F6"/>
    <w:rsid w:val="00692DC2"/>
    <w:rsid w:val="00694AF0"/>
    <w:rsid w:val="00696CDB"/>
    <w:rsid w:val="006A0424"/>
    <w:rsid w:val="006A0514"/>
    <w:rsid w:val="006A0F96"/>
    <w:rsid w:val="006A147A"/>
    <w:rsid w:val="006A216F"/>
    <w:rsid w:val="006A36BC"/>
    <w:rsid w:val="006A6DCF"/>
    <w:rsid w:val="006A7CCC"/>
    <w:rsid w:val="006B0E9E"/>
    <w:rsid w:val="006B179A"/>
    <w:rsid w:val="006B2719"/>
    <w:rsid w:val="006B5AE4"/>
    <w:rsid w:val="006B5B4E"/>
    <w:rsid w:val="006B5EAD"/>
    <w:rsid w:val="006B6172"/>
    <w:rsid w:val="006B766C"/>
    <w:rsid w:val="006C111D"/>
    <w:rsid w:val="006C4A37"/>
    <w:rsid w:val="006C5769"/>
    <w:rsid w:val="006C71F8"/>
    <w:rsid w:val="006D4054"/>
    <w:rsid w:val="006D51AA"/>
    <w:rsid w:val="006D5806"/>
    <w:rsid w:val="006E02EC"/>
    <w:rsid w:val="006E0806"/>
    <w:rsid w:val="006E2A5B"/>
    <w:rsid w:val="006E2B4D"/>
    <w:rsid w:val="006E3A57"/>
    <w:rsid w:val="006E3A5E"/>
    <w:rsid w:val="006E3D1A"/>
    <w:rsid w:val="006E45EB"/>
    <w:rsid w:val="006E483F"/>
    <w:rsid w:val="006E5D4E"/>
    <w:rsid w:val="006E5EB8"/>
    <w:rsid w:val="006F1D1F"/>
    <w:rsid w:val="006F1EB8"/>
    <w:rsid w:val="006F2F6A"/>
    <w:rsid w:val="006F4255"/>
    <w:rsid w:val="006F6A63"/>
    <w:rsid w:val="006F7093"/>
    <w:rsid w:val="00703876"/>
    <w:rsid w:val="00703BF2"/>
    <w:rsid w:val="007062D0"/>
    <w:rsid w:val="00707696"/>
    <w:rsid w:val="00707FF9"/>
    <w:rsid w:val="007104EC"/>
    <w:rsid w:val="0071221A"/>
    <w:rsid w:val="00712C27"/>
    <w:rsid w:val="00712EF4"/>
    <w:rsid w:val="00714078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518E"/>
    <w:rsid w:val="0073635A"/>
    <w:rsid w:val="0073671D"/>
    <w:rsid w:val="00737CEC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3007"/>
    <w:rsid w:val="007556FB"/>
    <w:rsid w:val="007602EE"/>
    <w:rsid w:val="00760999"/>
    <w:rsid w:val="0076244C"/>
    <w:rsid w:val="0076254F"/>
    <w:rsid w:val="007635AC"/>
    <w:rsid w:val="00764869"/>
    <w:rsid w:val="00765C9A"/>
    <w:rsid w:val="0076724F"/>
    <w:rsid w:val="00770442"/>
    <w:rsid w:val="0077187E"/>
    <w:rsid w:val="00771FDA"/>
    <w:rsid w:val="00772E5D"/>
    <w:rsid w:val="00773A01"/>
    <w:rsid w:val="00780022"/>
    <w:rsid w:val="007801F5"/>
    <w:rsid w:val="007813CE"/>
    <w:rsid w:val="00782315"/>
    <w:rsid w:val="00782618"/>
    <w:rsid w:val="00783CA4"/>
    <w:rsid w:val="0078407E"/>
    <w:rsid w:val="007842FB"/>
    <w:rsid w:val="00784416"/>
    <w:rsid w:val="00786124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36B5"/>
    <w:rsid w:val="007C3DC9"/>
    <w:rsid w:val="007C4574"/>
    <w:rsid w:val="007C5F0F"/>
    <w:rsid w:val="007C65FA"/>
    <w:rsid w:val="007D14D5"/>
    <w:rsid w:val="007D2735"/>
    <w:rsid w:val="007D3319"/>
    <w:rsid w:val="007D335D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4F35"/>
    <w:rsid w:val="007F64F7"/>
    <w:rsid w:val="007F692F"/>
    <w:rsid w:val="008001B0"/>
    <w:rsid w:val="00800BC2"/>
    <w:rsid w:val="00802F42"/>
    <w:rsid w:val="00804805"/>
    <w:rsid w:val="0080553C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213FC"/>
    <w:rsid w:val="00821A0E"/>
    <w:rsid w:val="00822B71"/>
    <w:rsid w:val="00824DC8"/>
    <w:rsid w:val="008250F0"/>
    <w:rsid w:val="00825DC2"/>
    <w:rsid w:val="00830E9D"/>
    <w:rsid w:val="008329F2"/>
    <w:rsid w:val="00832EB0"/>
    <w:rsid w:val="00834AD3"/>
    <w:rsid w:val="00834E56"/>
    <w:rsid w:val="00840B5B"/>
    <w:rsid w:val="008418F2"/>
    <w:rsid w:val="008428F8"/>
    <w:rsid w:val="00843795"/>
    <w:rsid w:val="00844251"/>
    <w:rsid w:val="00846058"/>
    <w:rsid w:val="00847F0F"/>
    <w:rsid w:val="00851E82"/>
    <w:rsid w:val="00852448"/>
    <w:rsid w:val="00852BE6"/>
    <w:rsid w:val="00854801"/>
    <w:rsid w:val="008578C1"/>
    <w:rsid w:val="00860CF3"/>
    <w:rsid w:val="0086226A"/>
    <w:rsid w:val="00863F88"/>
    <w:rsid w:val="00865C58"/>
    <w:rsid w:val="00867271"/>
    <w:rsid w:val="008705DC"/>
    <w:rsid w:val="00873902"/>
    <w:rsid w:val="00873BAC"/>
    <w:rsid w:val="00873C06"/>
    <w:rsid w:val="008804BF"/>
    <w:rsid w:val="00881194"/>
    <w:rsid w:val="0088258A"/>
    <w:rsid w:val="00882616"/>
    <w:rsid w:val="00886332"/>
    <w:rsid w:val="00886B45"/>
    <w:rsid w:val="00895CBD"/>
    <w:rsid w:val="008978D9"/>
    <w:rsid w:val="00897EFB"/>
    <w:rsid w:val="008A26D9"/>
    <w:rsid w:val="008B205B"/>
    <w:rsid w:val="008B27B6"/>
    <w:rsid w:val="008B6803"/>
    <w:rsid w:val="008B7055"/>
    <w:rsid w:val="008B774F"/>
    <w:rsid w:val="008C0882"/>
    <w:rsid w:val="008C0C29"/>
    <w:rsid w:val="008C2736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BA"/>
    <w:rsid w:val="008E24AB"/>
    <w:rsid w:val="008E6640"/>
    <w:rsid w:val="008E7B41"/>
    <w:rsid w:val="008F1108"/>
    <w:rsid w:val="008F123B"/>
    <w:rsid w:val="008F28D3"/>
    <w:rsid w:val="008F3268"/>
    <w:rsid w:val="008F334B"/>
    <w:rsid w:val="008F3638"/>
    <w:rsid w:val="008F3AD7"/>
    <w:rsid w:val="008F3EB8"/>
    <w:rsid w:val="008F4232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25ED8"/>
    <w:rsid w:val="00926E73"/>
    <w:rsid w:val="009338E3"/>
    <w:rsid w:val="00933EC1"/>
    <w:rsid w:val="00937524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62BD"/>
    <w:rsid w:val="009705EE"/>
    <w:rsid w:val="00971380"/>
    <w:rsid w:val="00972C35"/>
    <w:rsid w:val="009735F0"/>
    <w:rsid w:val="00974124"/>
    <w:rsid w:val="00974D8E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607A"/>
    <w:rsid w:val="0098651B"/>
    <w:rsid w:val="009866A1"/>
    <w:rsid w:val="0098756B"/>
    <w:rsid w:val="009878F4"/>
    <w:rsid w:val="00990ACF"/>
    <w:rsid w:val="00991BAC"/>
    <w:rsid w:val="00992AB9"/>
    <w:rsid w:val="00993643"/>
    <w:rsid w:val="0099383A"/>
    <w:rsid w:val="0099405F"/>
    <w:rsid w:val="0099525D"/>
    <w:rsid w:val="00996949"/>
    <w:rsid w:val="00997BF7"/>
    <w:rsid w:val="00997D4A"/>
    <w:rsid w:val="009A0BA5"/>
    <w:rsid w:val="009A6EA0"/>
    <w:rsid w:val="009A7445"/>
    <w:rsid w:val="009B11FE"/>
    <w:rsid w:val="009B306E"/>
    <w:rsid w:val="009B30ED"/>
    <w:rsid w:val="009B451F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D6E86"/>
    <w:rsid w:val="009E0284"/>
    <w:rsid w:val="009E0557"/>
    <w:rsid w:val="009E204C"/>
    <w:rsid w:val="009E2745"/>
    <w:rsid w:val="009E2E91"/>
    <w:rsid w:val="009E33DB"/>
    <w:rsid w:val="009E44C8"/>
    <w:rsid w:val="009E4E0D"/>
    <w:rsid w:val="009E7441"/>
    <w:rsid w:val="009F24F1"/>
    <w:rsid w:val="009F3E17"/>
    <w:rsid w:val="009F5FE5"/>
    <w:rsid w:val="009F731C"/>
    <w:rsid w:val="00A02A7F"/>
    <w:rsid w:val="00A02AF4"/>
    <w:rsid w:val="00A03BC6"/>
    <w:rsid w:val="00A048E4"/>
    <w:rsid w:val="00A04CE6"/>
    <w:rsid w:val="00A0562D"/>
    <w:rsid w:val="00A06BFB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276D9"/>
    <w:rsid w:val="00A320E6"/>
    <w:rsid w:val="00A329BD"/>
    <w:rsid w:val="00A34753"/>
    <w:rsid w:val="00A3487E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7140"/>
    <w:rsid w:val="00A47D80"/>
    <w:rsid w:val="00A50CB4"/>
    <w:rsid w:val="00A5286B"/>
    <w:rsid w:val="00A53132"/>
    <w:rsid w:val="00A54573"/>
    <w:rsid w:val="00A563F2"/>
    <w:rsid w:val="00A566E8"/>
    <w:rsid w:val="00A6046B"/>
    <w:rsid w:val="00A619AD"/>
    <w:rsid w:val="00A65E96"/>
    <w:rsid w:val="00A66093"/>
    <w:rsid w:val="00A719E4"/>
    <w:rsid w:val="00A810F9"/>
    <w:rsid w:val="00A81FA0"/>
    <w:rsid w:val="00A83462"/>
    <w:rsid w:val="00A83CD8"/>
    <w:rsid w:val="00A8586C"/>
    <w:rsid w:val="00A862AF"/>
    <w:rsid w:val="00A86ECC"/>
    <w:rsid w:val="00A86FCC"/>
    <w:rsid w:val="00A87B9A"/>
    <w:rsid w:val="00A906DB"/>
    <w:rsid w:val="00A95C10"/>
    <w:rsid w:val="00A96B06"/>
    <w:rsid w:val="00AA2374"/>
    <w:rsid w:val="00AA241A"/>
    <w:rsid w:val="00AA2DE3"/>
    <w:rsid w:val="00AA3B99"/>
    <w:rsid w:val="00AA52AF"/>
    <w:rsid w:val="00AA5B21"/>
    <w:rsid w:val="00AA710D"/>
    <w:rsid w:val="00AA78AF"/>
    <w:rsid w:val="00AA7F0E"/>
    <w:rsid w:val="00AB39E6"/>
    <w:rsid w:val="00AB3CF8"/>
    <w:rsid w:val="00AB4107"/>
    <w:rsid w:val="00AB6D25"/>
    <w:rsid w:val="00AB73E8"/>
    <w:rsid w:val="00AC072E"/>
    <w:rsid w:val="00AC08F2"/>
    <w:rsid w:val="00AC5019"/>
    <w:rsid w:val="00AC692A"/>
    <w:rsid w:val="00AC6D03"/>
    <w:rsid w:val="00AC7F16"/>
    <w:rsid w:val="00AD1B29"/>
    <w:rsid w:val="00AD1B2C"/>
    <w:rsid w:val="00AD6EA2"/>
    <w:rsid w:val="00AD7348"/>
    <w:rsid w:val="00AE2D4B"/>
    <w:rsid w:val="00AE3073"/>
    <w:rsid w:val="00AE3377"/>
    <w:rsid w:val="00AE4CDA"/>
    <w:rsid w:val="00AE4F99"/>
    <w:rsid w:val="00AE5832"/>
    <w:rsid w:val="00AE61D5"/>
    <w:rsid w:val="00AF0540"/>
    <w:rsid w:val="00AF0C5F"/>
    <w:rsid w:val="00AF0F37"/>
    <w:rsid w:val="00AF221F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BF3"/>
    <w:rsid w:val="00B079BF"/>
    <w:rsid w:val="00B07BBD"/>
    <w:rsid w:val="00B14952"/>
    <w:rsid w:val="00B17A6B"/>
    <w:rsid w:val="00B2026B"/>
    <w:rsid w:val="00B2107D"/>
    <w:rsid w:val="00B2114C"/>
    <w:rsid w:val="00B216F1"/>
    <w:rsid w:val="00B220DF"/>
    <w:rsid w:val="00B234B4"/>
    <w:rsid w:val="00B27147"/>
    <w:rsid w:val="00B27D7B"/>
    <w:rsid w:val="00B31506"/>
    <w:rsid w:val="00B31B10"/>
    <w:rsid w:val="00B31E5A"/>
    <w:rsid w:val="00B32F2C"/>
    <w:rsid w:val="00B37D7A"/>
    <w:rsid w:val="00B400B4"/>
    <w:rsid w:val="00B40FB3"/>
    <w:rsid w:val="00B41409"/>
    <w:rsid w:val="00B456C2"/>
    <w:rsid w:val="00B507BE"/>
    <w:rsid w:val="00B50B9F"/>
    <w:rsid w:val="00B51491"/>
    <w:rsid w:val="00B51659"/>
    <w:rsid w:val="00B5218F"/>
    <w:rsid w:val="00B544D1"/>
    <w:rsid w:val="00B55F4C"/>
    <w:rsid w:val="00B574E7"/>
    <w:rsid w:val="00B60490"/>
    <w:rsid w:val="00B6059E"/>
    <w:rsid w:val="00B60DD8"/>
    <w:rsid w:val="00B6527C"/>
    <w:rsid w:val="00B653AB"/>
    <w:rsid w:val="00B65BE5"/>
    <w:rsid w:val="00B65F9E"/>
    <w:rsid w:val="00B66493"/>
    <w:rsid w:val="00B66B19"/>
    <w:rsid w:val="00B678B8"/>
    <w:rsid w:val="00B7185F"/>
    <w:rsid w:val="00B76EF7"/>
    <w:rsid w:val="00B77617"/>
    <w:rsid w:val="00B8128C"/>
    <w:rsid w:val="00B8417E"/>
    <w:rsid w:val="00B853CF"/>
    <w:rsid w:val="00B86830"/>
    <w:rsid w:val="00B86DAE"/>
    <w:rsid w:val="00B86E62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F8E"/>
    <w:rsid w:val="00BA4A76"/>
    <w:rsid w:val="00BA508C"/>
    <w:rsid w:val="00BA79B7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7FE5"/>
    <w:rsid w:val="00BD1553"/>
    <w:rsid w:val="00BD32C1"/>
    <w:rsid w:val="00BD3B57"/>
    <w:rsid w:val="00BD4E33"/>
    <w:rsid w:val="00BD5B51"/>
    <w:rsid w:val="00BD71B3"/>
    <w:rsid w:val="00BE20C1"/>
    <w:rsid w:val="00BE2AF4"/>
    <w:rsid w:val="00BE4381"/>
    <w:rsid w:val="00BE6DC7"/>
    <w:rsid w:val="00BE7C05"/>
    <w:rsid w:val="00BF3B92"/>
    <w:rsid w:val="00BF5B6C"/>
    <w:rsid w:val="00BF6006"/>
    <w:rsid w:val="00C008B9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57AC"/>
    <w:rsid w:val="00C264EC"/>
    <w:rsid w:val="00C33CEB"/>
    <w:rsid w:val="00C3702F"/>
    <w:rsid w:val="00C37FC7"/>
    <w:rsid w:val="00C4450D"/>
    <w:rsid w:val="00C4616C"/>
    <w:rsid w:val="00C467C9"/>
    <w:rsid w:val="00C47B4E"/>
    <w:rsid w:val="00C50933"/>
    <w:rsid w:val="00C51660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32DE"/>
    <w:rsid w:val="00CA3718"/>
    <w:rsid w:val="00CA484D"/>
    <w:rsid w:val="00CA56F4"/>
    <w:rsid w:val="00CA58FA"/>
    <w:rsid w:val="00CA5921"/>
    <w:rsid w:val="00CA75E1"/>
    <w:rsid w:val="00CB0E1F"/>
    <w:rsid w:val="00CB5D91"/>
    <w:rsid w:val="00CB745A"/>
    <w:rsid w:val="00CC100A"/>
    <w:rsid w:val="00CC2CBB"/>
    <w:rsid w:val="00CC3F11"/>
    <w:rsid w:val="00CC6091"/>
    <w:rsid w:val="00CC739E"/>
    <w:rsid w:val="00CD2EDF"/>
    <w:rsid w:val="00CD306F"/>
    <w:rsid w:val="00CD38DD"/>
    <w:rsid w:val="00CD58B7"/>
    <w:rsid w:val="00CD591D"/>
    <w:rsid w:val="00CD6E54"/>
    <w:rsid w:val="00CD6EC3"/>
    <w:rsid w:val="00CD7A6C"/>
    <w:rsid w:val="00CE0D6E"/>
    <w:rsid w:val="00CE18E7"/>
    <w:rsid w:val="00CE50B1"/>
    <w:rsid w:val="00CE5242"/>
    <w:rsid w:val="00CE7D55"/>
    <w:rsid w:val="00CF1B7E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A1"/>
    <w:rsid w:val="00D07DD1"/>
    <w:rsid w:val="00D10668"/>
    <w:rsid w:val="00D11193"/>
    <w:rsid w:val="00D121DF"/>
    <w:rsid w:val="00D13142"/>
    <w:rsid w:val="00D14305"/>
    <w:rsid w:val="00D15893"/>
    <w:rsid w:val="00D261A2"/>
    <w:rsid w:val="00D274F5"/>
    <w:rsid w:val="00D30A22"/>
    <w:rsid w:val="00D3461F"/>
    <w:rsid w:val="00D3623D"/>
    <w:rsid w:val="00D37AF8"/>
    <w:rsid w:val="00D404A8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E4"/>
    <w:rsid w:val="00DA413A"/>
    <w:rsid w:val="00DA55C0"/>
    <w:rsid w:val="00DA69F3"/>
    <w:rsid w:val="00DA7BA5"/>
    <w:rsid w:val="00DA7C1C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4C4A"/>
    <w:rsid w:val="00DC6708"/>
    <w:rsid w:val="00DC7D78"/>
    <w:rsid w:val="00DD1EF1"/>
    <w:rsid w:val="00DD330E"/>
    <w:rsid w:val="00DD53D1"/>
    <w:rsid w:val="00DD5447"/>
    <w:rsid w:val="00DD68D8"/>
    <w:rsid w:val="00DD6E16"/>
    <w:rsid w:val="00DD746B"/>
    <w:rsid w:val="00DE0FE4"/>
    <w:rsid w:val="00DE1304"/>
    <w:rsid w:val="00DE20CC"/>
    <w:rsid w:val="00DE38DD"/>
    <w:rsid w:val="00DE3D72"/>
    <w:rsid w:val="00DE44C8"/>
    <w:rsid w:val="00DE60CD"/>
    <w:rsid w:val="00DE7A9C"/>
    <w:rsid w:val="00DF027F"/>
    <w:rsid w:val="00DF10FC"/>
    <w:rsid w:val="00DF3064"/>
    <w:rsid w:val="00DF6220"/>
    <w:rsid w:val="00DF6416"/>
    <w:rsid w:val="00DF64B8"/>
    <w:rsid w:val="00DF6AFD"/>
    <w:rsid w:val="00DF7BDE"/>
    <w:rsid w:val="00E0033B"/>
    <w:rsid w:val="00E01126"/>
    <w:rsid w:val="00E01436"/>
    <w:rsid w:val="00E0266F"/>
    <w:rsid w:val="00E033A1"/>
    <w:rsid w:val="00E045BD"/>
    <w:rsid w:val="00E05A4B"/>
    <w:rsid w:val="00E068F1"/>
    <w:rsid w:val="00E07398"/>
    <w:rsid w:val="00E10CCC"/>
    <w:rsid w:val="00E12127"/>
    <w:rsid w:val="00E13F1C"/>
    <w:rsid w:val="00E148EB"/>
    <w:rsid w:val="00E17B48"/>
    <w:rsid w:val="00E17B77"/>
    <w:rsid w:val="00E20266"/>
    <w:rsid w:val="00E23337"/>
    <w:rsid w:val="00E25803"/>
    <w:rsid w:val="00E259EA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4CDA"/>
    <w:rsid w:val="00E55AA9"/>
    <w:rsid w:val="00E56F3E"/>
    <w:rsid w:val="00E57E0C"/>
    <w:rsid w:val="00E60316"/>
    <w:rsid w:val="00E61A34"/>
    <w:rsid w:val="00E6267A"/>
    <w:rsid w:val="00E664C5"/>
    <w:rsid w:val="00E667A8"/>
    <w:rsid w:val="00E671A2"/>
    <w:rsid w:val="00E70098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40B5"/>
    <w:rsid w:val="00E8519A"/>
    <w:rsid w:val="00E870EC"/>
    <w:rsid w:val="00E9553D"/>
    <w:rsid w:val="00E95F94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C0995"/>
    <w:rsid w:val="00EC162E"/>
    <w:rsid w:val="00EC1E29"/>
    <w:rsid w:val="00EC1E73"/>
    <w:rsid w:val="00EC33E6"/>
    <w:rsid w:val="00EC3B13"/>
    <w:rsid w:val="00EC5009"/>
    <w:rsid w:val="00ED075A"/>
    <w:rsid w:val="00ED38F0"/>
    <w:rsid w:val="00ED3CBD"/>
    <w:rsid w:val="00ED3FC1"/>
    <w:rsid w:val="00ED4D80"/>
    <w:rsid w:val="00ED53AF"/>
    <w:rsid w:val="00ED55C0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6B95"/>
    <w:rsid w:val="00F16C8A"/>
    <w:rsid w:val="00F17847"/>
    <w:rsid w:val="00F27C8F"/>
    <w:rsid w:val="00F30BA8"/>
    <w:rsid w:val="00F32749"/>
    <w:rsid w:val="00F333ED"/>
    <w:rsid w:val="00F34DE7"/>
    <w:rsid w:val="00F359F3"/>
    <w:rsid w:val="00F36671"/>
    <w:rsid w:val="00F37172"/>
    <w:rsid w:val="00F40532"/>
    <w:rsid w:val="00F40E8A"/>
    <w:rsid w:val="00F418F4"/>
    <w:rsid w:val="00F43717"/>
    <w:rsid w:val="00F43951"/>
    <w:rsid w:val="00F43BBE"/>
    <w:rsid w:val="00F4477E"/>
    <w:rsid w:val="00F44D61"/>
    <w:rsid w:val="00F46511"/>
    <w:rsid w:val="00F502AA"/>
    <w:rsid w:val="00F50F4F"/>
    <w:rsid w:val="00F51EDC"/>
    <w:rsid w:val="00F5451B"/>
    <w:rsid w:val="00F54B22"/>
    <w:rsid w:val="00F55C7F"/>
    <w:rsid w:val="00F5683F"/>
    <w:rsid w:val="00F605DF"/>
    <w:rsid w:val="00F60C8E"/>
    <w:rsid w:val="00F614E6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92C"/>
    <w:rsid w:val="00F87375"/>
    <w:rsid w:val="00F90A81"/>
    <w:rsid w:val="00F90FF9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2FE8"/>
    <w:rsid w:val="00FB42D4"/>
    <w:rsid w:val="00FB42F4"/>
    <w:rsid w:val="00FB5906"/>
    <w:rsid w:val="00FB5E82"/>
    <w:rsid w:val="00FB762F"/>
    <w:rsid w:val="00FC0954"/>
    <w:rsid w:val="00FC214C"/>
    <w:rsid w:val="00FC2AED"/>
    <w:rsid w:val="00FC2DCD"/>
    <w:rsid w:val="00FC4C21"/>
    <w:rsid w:val="00FC57B5"/>
    <w:rsid w:val="00FC6C44"/>
    <w:rsid w:val="00FC7A00"/>
    <w:rsid w:val="00FD0332"/>
    <w:rsid w:val="00FD1EA8"/>
    <w:rsid w:val="00FD5C76"/>
    <w:rsid w:val="00FD5EA7"/>
    <w:rsid w:val="00FD6F04"/>
    <w:rsid w:val="00FD7240"/>
    <w:rsid w:val="00FD74FA"/>
    <w:rsid w:val="00FE0DFB"/>
    <w:rsid w:val="00FE304D"/>
    <w:rsid w:val="00FE4C86"/>
    <w:rsid w:val="00FE4D68"/>
    <w:rsid w:val="00FE50A9"/>
    <w:rsid w:val="00FE5C1F"/>
    <w:rsid w:val="00FE6717"/>
    <w:rsid w:val="00FE70ED"/>
    <w:rsid w:val="00FE7347"/>
    <w:rsid w:val="00FF12E3"/>
    <w:rsid w:val="00FF22FD"/>
    <w:rsid w:val="00FF2BF5"/>
    <w:rsid w:val="00FF4081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Kielce_STAT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1B5EBAB-8F60-4363-AA6E-FC946E0C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1765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5</cp:revision>
  <cp:lastPrinted>2024-03-26T09:45:00Z</cp:lastPrinted>
  <dcterms:created xsi:type="dcterms:W3CDTF">2024-03-26T14:04:00Z</dcterms:created>
  <dcterms:modified xsi:type="dcterms:W3CDTF">2024-03-27T08:06:00Z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