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22FB8" w14:textId="6B17E9C7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A94E53">
        <w:rPr>
          <w:sz w:val="19"/>
          <w:szCs w:val="19"/>
        </w:rPr>
        <w:t>Płocku</w:t>
      </w:r>
      <w:r w:rsidR="004240D9">
        <w:rPr>
          <w:sz w:val="19"/>
          <w:szCs w:val="19"/>
        </w:rPr>
        <w:t xml:space="preserve"> w 2023 r.</w:t>
      </w:r>
      <w:r w:rsidRPr="004240D9">
        <w:rPr>
          <w:sz w:val="19"/>
          <w:szCs w:val="19"/>
        </w:rPr>
        <w:t xml:space="preserve"> </w:t>
      </w:r>
    </w:p>
    <w:p w14:paraId="723D83FC" w14:textId="3D9018C4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>wiadczenia podstawowej</w:t>
      </w:r>
      <w:r w:rsidR="003F3E88">
        <w:t xml:space="preserve"> opieki zdrowotnej</w:t>
      </w:r>
      <w:r w:rsidR="004240D9">
        <w:t xml:space="preserve">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30BE554B" w14:textId="107DEB95" w:rsidR="00AF32E3" w:rsidRDefault="00D90812" w:rsidP="00EC2AAF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>, to</w:t>
      </w:r>
      <w:r w:rsidR="00594AFA">
        <w:t>:</w:t>
      </w:r>
      <w:r>
        <w:t xml:space="preserve"> przychodnie, poradnie, ośrodki zdrowia</w:t>
      </w:r>
      <w:r w:rsidR="00AF32E3">
        <w:t xml:space="preserve"> oraz </w:t>
      </w:r>
      <w:r w:rsidR="00AF32E3" w:rsidRPr="00AF32E3">
        <w:t xml:space="preserve">praktyki zawodowe </w:t>
      </w:r>
      <w:r w:rsidR="008F5327">
        <w:t>l</w:t>
      </w:r>
      <w:r w:rsidR="008F5327" w:rsidRPr="00AF32E3">
        <w:t>ekarz</w:t>
      </w:r>
      <w:r w:rsidR="008F5327">
        <w:t xml:space="preserve">y </w:t>
      </w:r>
      <w:r w:rsidR="00AF32E3" w:rsidRPr="00AF32E3">
        <w:t>– indywidualne i grupowe – realizując</w:t>
      </w:r>
      <w:r w:rsidR="00AF32E3">
        <w:t xml:space="preserve">e </w:t>
      </w:r>
      <w:r w:rsidR="00AF32E3" w:rsidRPr="00AF32E3">
        <w:t>porady lekarskie w ramach umowy zawartej z Narodowym Funduszem Zdrowia lub organem, który utworzył podmiot wykonujący działalność leczniczą</w:t>
      </w:r>
      <w:r w:rsidR="00AF32E3">
        <w:t>.</w:t>
      </w:r>
    </w:p>
    <w:p w14:paraId="28134DE6" w14:textId="4F59B7FA" w:rsidR="00782C08" w:rsidRDefault="00DE60BE" w:rsidP="0008539F">
      <w:pPr>
        <w:pStyle w:val="tekstinfografiki"/>
        <w:spacing w:before="120" w:after="120"/>
      </w:pPr>
      <w:bookmarkStart w:id="0" w:name="_GoBack"/>
      <w:bookmarkEnd w:id="0"/>
      <w:r w:rsidRPr="004240D9">
        <w:t xml:space="preserve">W </w:t>
      </w:r>
      <w:r w:rsidR="00137556">
        <w:t>Płocku</w:t>
      </w:r>
      <w:r w:rsidRPr="004240D9">
        <w:t xml:space="preserve"> w 202</w:t>
      </w:r>
      <w:r w:rsidR="00204F5A">
        <w:t>3</w:t>
      </w:r>
      <w:r w:rsidR="00495D66" w:rsidRPr="004240D9">
        <w:t xml:space="preserve"> r. </w:t>
      </w:r>
      <w:r w:rsidR="00C03E34">
        <w:t xml:space="preserve">funkcjonowało </w:t>
      </w:r>
      <w:r w:rsidR="00137556">
        <w:t>76</w:t>
      </w:r>
      <w:r w:rsidR="00C03E34">
        <w:t xml:space="preserve"> przychodni oraz </w:t>
      </w:r>
      <w:r w:rsidR="00137556">
        <w:t>13</w:t>
      </w:r>
      <w:r w:rsidR="003568E6">
        <w:t xml:space="preserve"> praktyk zawodowych (lekarskich i s</w:t>
      </w:r>
      <w:r w:rsidR="00484B10">
        <w:t>tomatologicznych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B72381">
        <w:t>z</w:t>
      </w:r>
      <w:r w:rsidR="00137556" w:rsidRPr="004240D9">
        <w:t xml:space="preserve"> </w:t>
      </w:r>
      <w:r w:rsidR="00137556">
        <w:t>2022</w:t>
      </w:r>
      <w:r w:rsidR="00137556" w:rsidRPr="004240D9">
        <w:t xml:space="preserve"> rok</w:t>
      </w:r>
      <w:r w:rsidR="00B72381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08028E">
        <w:t xml:space="preserve">przychodni wzrosła o 1, a </w:t>
      </w:r>
      <w:r w:rsidR="00137556">
        <w:t>praktyk zawodowych spadła</w:t>
      </w:r>
      <w:r w:rsidR="0008028E">
        <w:t xml:space="preserve"> o 1</w:t>
      </w:r>
      <w:r w:rsidR="00137556">
        <w:t xml:space="preserve">. </w:t>
      </w:r>
      <w:r w:rsidR="003568E6">
        <w:t xml:space="preserve">Zdecydowana większość placówek </w:t>
      </w:r>
      <w:r w:rsidR="00137556">
        <w:t xml:space="preserve">ambulatoryjnych w Płocku była </w:t>
      </w:r>
      <w:r w:rsidR="003568E6">
        <w:t>przystosowana</w:t>
      </w:r>
      <w:r w:rsidR="00137556">
        <w:t xml:space="preserve"> </w:t>
      </w:r>
      <w:r w:rsidR="003568E6">
        <w:t>do potrzeb osób z niepełnosprawnością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137556">
        <w:t>89</w:t>
      </w:r>
      <w:r w:rsidR="003568E6">
        <w:t xml:space="preserve"> tylko </w:t>
      </w:r>
      <w:r w:rsidR="00137556">
        <w:t>5</w:t>
      </w:r>
      <w:r w:rsidR="003568E6">
        <w:t xml:space="preserve"> nie posiadało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>była w</w:t>
      </w:r>
      <w:r w:rsidR="00AD2E6A">
        <w:t> </w:t>
      </w:r>
      <w:r w:rsidR="007D4F0F">
        <w:t>60</w:t>
      </w:r>
      <w:r w:rsidR="00DC09E0">
        <w:t xml:space="preserve"> placówkach, a </w:t>
      </w:r>
      <w:r w:rsidR="00380689">
        <w:t>windy</w:t>
      </w:r>
      <w:r w:rsidR="00DC09E0">
        <w:t xml:space="preserve"> w 36</w:t>
      </w:r>
      <w:r w:rsidR="00380689">
        <w:t xml:space="preserve">. Posadzki antypoślizgowe były w </w:t>
      </w:r>
      <w:r w:rsidR="00F23E49">
        <w:t>34</w:t>
      </w:r>
      <w:r w:rsidR="00380689">
        <w:t xml:space="preserve"> podmiotach ambulatoryjnych, drzwi wejściowe do budynku automatycznie otwierane w </w:t>
      </w:r>
      <w:r w:rsidR="00F23E49">
        <w:t xml:space="preserve">9 </w:t>
      </w:r>
      <w:r w:rsidR="00380689">
        <w:t xml:space="preserve">placówkach, </w:t>
      </w:r>
      <w:r w:rsidR="00B91DA0">
        <w:t xml:space="preserve">a </w:t>
      </w:r>
      <w:r w:rsidR="00380689">
        <w:t xml:space="preserve">udogodnienia dla słabowidzących i niewidomych w </w:t>
      </w:r>
      <w:r w:rsidR="00F23E49">
        <w:t>5</w:t>
      </w:r>
      <w:r w:rsidR="00380689">
        <w:t>.</w:t>
      </w:r>
    </w:p>
    <w:p w14:paraId="50F30528" w14:textId="5E854330" w:rsidR="00782C08" w:rsidRDefault="00782C08" w:rsidP="0008539F">
      <w:pPr>
        <w:pStyle w:val="tekstinfografiki"/>
        <w:spacing w:before="120" w:after="120"/>
      </w:pPr>
      <w:r>
        <w:t xml:space="preserve">W ciągu 2023 r. </w:t>
      </w:r>
      <w:r w:rsidR="00B91DA0">
        <w:t xml:space="preserve">udzielono </w:t>
      </w:r>
      <w:r w:rsidR="00F23E49">
        <w:t>1,3 mln porad</w:t>
      </w:r>
      <w:r w:rsidR="00B91DA0">
        <w:t xml:space="preserve"> ambulatoryjnych. </w:t>
      </w:r>
      <w:r w:rsidR="0077638B">
        <w:t>W podstawowej opiece lekarskiej</w:t>
      </w:r>
      <w:r w:rsidR="00B91DA0">
        <w:t xml:space="preserve"> </w:t>
      </w:r>
      <w:r w:rsidR="0077638B">
        <w:t>tj. u lekarza pierwszego kontaktu</w:t>
      </w:r>
      <w:r w:rsidR="00B91DA0">
        <w:t xml:space="preserve"> </w:t>
      </w:r>
      <w:r w:rsidR="006167E4">
        <w:t>0,6 mln,</w:t>
      </w:r>
      <w:r w:rsidR="00B91DA0">
        <w:t xml:space="preserve"> a u specjalisty </w:t>
      </w:r>
      <w:r w:rsidR="006167E4">
        <w:t>0,7 mln.</w:t>
      </w:r>
      <w:r w:rsidR="00B91DA0">
        <w:t xml:space="preserve"> W nocnej i świątecznej opiece zdrowotnej udzielono </w:t>
      </w:r>
      <w:r w:rsidR="00F23E49">
        <w:t>24</w:t>
      </w:r>
      <w:r w:rsidR="00B91DA0">
        <w:t xml:space="preserve"> tys. porad ambulatoryjnych. </w:t>
      </w:r>
      <w:r w:rsidR="00336ACF">
        <w:t xml:space="preserve">W porównaniu </w:t>
      </w:r>
      <w:r w:rsidR="00F23E49">
        <w:t>z</w:t>
      </w:r>
      <w:r w:rsidR="00336ACF">
        <w:t xml:space="preserve"> 2022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C262F9">
        <w:t>wzrosła</w:t>
      </w:r>
      <w:r w:rsidR="00336ACF">
        <w:t xml:space="preserve"> </w:t>
      </w:r>
      <w:r w:rsidR="00B91DA0">
        <w:t xml:space="preserve">o </w:t>
      </w:r>
      <w:r w:rsidR="00C262F9">
        <w:t>6,7</w:t>
      </w:r>
      <w:r w:rsidR="00B91DA0">
        <w:t>%</w:t>
      </w:r>
      <w:r w:rsidR="00336ACF">
        <w:t xml:space="preserve">, </w:t>
      </w:r>
      <w:r w:rsidR="00C262F9">
        <w:t>a</w:t>
      </w:r>
      <w:r w:rsidR="00336ACF">
        <w:t xml:space="preserve"> </w:t>
      </w:r>
      <w:r w:rsidR="00B91DA0">
        <w:t xml:space="preserve">w opiece specjalistycznej </w:t>
      </w:r>
      <w:r w:rsidR="006167E4">
        <w:t xml:space="preserve">(lekarskiej i stomatologicznej) </w:t>
      </w:r>
      <w:r w:rsidR="00B91DA0">
        <w:t xml:space="preserve">o </w:t>
      </w:r>
      <w:r w:rsidR="00C262F9">
        <w:t>12,6</w:t>
      </w:r>
      <w:r w:rsidR="00336ACF">
        <w:t xml:space="preserve">%. W nocnej i świątecznej opiece liczba porad </w:t>
      </w:r>
      <w:r w:rsidR="00C262F9">
        <w:t>spadła</w:t>
      </w:r>
      <w:r w:rsidR="00336ACF">
        <w:t xml:space="preserve"> o </w:t>
      </w:r>
      <w:r w:rsidR="00C262F9">
        <w:t>2,8</w:t>
      </w:r>
      <w:r w:rsidR="00336ACF">
        <w:t>%.</w:t>
      </w:r>
    </w:p>
    <w:p w14:paraId="08D24D74" w14:textId="06610A5D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2023 r. w </w:t>
      </w:r>
      <w:r>
        <w:t>przeliczeniu</w:t>
      </w:r>
      <w:r w:rsidR="009A0630">
        <w:t xml:space="preserve"> na</w:t>
      </w:r>
      <w:r>
        <w:t xml:space="preserve"> 1 mieszkańca </w:t>
      </w:r>
      <w:r w:rsidR="00C262F9">
        <w:t>Płocka</w:t>
      </w:r>
      <w:r>
        <w:t xml:space="preserve"> przypadało 12 porad ambulatoryjnych. </w:t>
      </w:r>
    </w:p>
    <w:p w14:paraId="4513EC8F" w14:textId="0F98D139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C262F9">
        <w:t>7,1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54520218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>– 36,</w:t>
      </w:r>
      <w:r w:rsidR="00C262F9">
        <w:t>7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C262F9">
        <w:t>20,9</w:t>
      </w:r>
      <w:r w:rsidR="005A46EA">
        <w:t xml:space="preserve">% dzieciom i młodzieży do lat 18, </w:t>
      </w:r>
      <w:r>
        <w:t xml:space="preserve">teleporady stanowiły </w:t>
      </w:r>
      <w:r w:rsidR="00C262F9">
        <w:t>12,7</w:t>
      </w:r>
      <w:r>
        <w:t>%.</w:t>
      </w:r>
    </w:p>
    <w:p w14:paraId="07A59EFA" w14:textId="723DE3A0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820675">
        <w:t xml:space="preserve">(lekarskiej i stomatologicznej) </w:t>
      </w:r>
      <w:r w:rsidR="006C78D3">
        <w:t xml:space="preserve">– </w:t>
      </w:r>
      <w:r w:rsidR="00357278">
        <w:t>27,4</w:t>
      </w:r>
      <w:r w:rsidR="006C78D3">
        <w:t xml:space="preserve">% porad zostało udzielonych osobom w wieku 65 lat i więcej, a </w:t>
      </w:r>
      <w:r w:rsidR="00357278">
        <w:t>15,6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D6257D">
        <w:t>2</w:t>
      </w:r>
      <w:r w:rsidR="006C78D3">
        <w:t>,</w:t>
      </w:r>
      <w:r w:rsidR="00357278">
        <w:t>0</w:t>
      </w:r>
      <w:r w:rsidR="006C78D3">
        <w:t>%.</w:t>
      </w:r>
    </w:p>
    <w:p w14:paraId="6E1DC568" w14:textId="74BAC57A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>– 14,8% porad zostało udzielonych osobom w wieku 65 lat i więcej, a</w:t>
      </w:r>
      <w:r w:rsidR="00CA4583">
        <w:t> </w:t>
      </w:r>
      <w:r w:rsidR="00425DCF">
        <w:t>27,8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 xml:space="preserve">stanowiły </w:t>
      </w:r>
      <w:r w:rsidR="00425DCF">
        <w:t>poniżej 0,0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7F803" w14:textId="77777777" w:rsidR="004E1B2A" w:rsidRDefault="004E1B2A">
      <w:pPr>
        <w:spacing w:after="0" w:line="240" w:lineRule="auto"/>
      </w:pPr>
      <w:r>
        <w:separator/>
      </w:r>
    </w:p>
  </w:endnote>
  <w:endnote w:type="continuationSeparator" w:id="0">
    <w:p w14:paraId="1180B973" w14:textId="77777777" w:rsidR="004E1B2A" w:rsidRDefault="004E1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0F0DB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4E7F7F" w:rsidRDefault="004E1B2A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9D5DD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1A9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F3E2FB1" w14:textId="77777777" w:rsidR="005304E2" w:rsidRDefault="004E1B2A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C8F0F" w14:textId="77777777" w:rsidR="004E1B2A" w:rsidRDefault="004E1B2A">
      <w:pPr>
        <w:spacing w:after="0" w:line="240" w:lineRule="auto"/>
      </w:pPr>
      <w:r>
        <w:separator/>
      </w:r>
    </w:p>
  </w:footnote>
  <w:footnote w:type="continuationSeparator" w:id="0">
    <w:p w14:paraId="5937CF6B" w14:textId="77777777" w:rsidR="004E1B2A" w:rsidRDefault="004E1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66"/>
    <w:rsid w:val="0000080D"/>
    <w:rsid w:val="00004B59"/>
    <w:rsid w:val="00022D75"/>
    <w:rsid w:val="00036C45"/>
    <w:rsid w:val="000434CD"/>
    <w:rsid w:val="00061AB9"/>
    <w:rsid w:val="0008028E"/>
    <w:rsid w:val="0008539F"/>
    <w:rsid w:val="000B65A1"/>
    <w:rsid w:val="000C3371"/>
    <w:rsid w:val="000D08E3"/>
    <w:rsid w:val="001143A6"/>
    <w:rsid w:val="00123154"/>
    <w:rsid w:val="00125E8C"/>
    <w:rsid w:val="00137556"/>
    <w:rsid w:val="00152E8B"/>
    <w:rsid w:val="0018216D"/>
    <w:rsid w:val="001F22FB"/>
    <w:rsid w:val="00204F5A"/>
    <w:rsid w:val="00210895"/>
    <w:rsid w:val="00212C26"/>
    <w:rsid w:val="0021728C"/>
    <w:rsid w:val="002547BA"/>
    <w:rsid w:val="00264677"/>
    <w:rsid w:val="002710C9"/>
    <w:rsid w:val="00272099"/>
    <w:rsid w:val="002B4302"/>
    <w:rsid w:val="002E595E"/>
    <w:rsid w:val="00304780"/>
    <w:rsid w:val="00305639"/>
    <w:rsid w:val="00322EA3"/>
    <w:rsid w:val="003315D7"/>
    <w:rsid w:val="0033384E"/>
    <w:rsid w:val="00336ACF"/>
    <w:rsid w:val="00345E88"/>
    <w:rsid w:val="003568E6"/>
    <w:rsid w:val="00357278"/>
    <w:rsid w:val="00376380"/>
    <w:rsid w:val="00380689"/>
    <w:rsid w:val="003A19AF"/>
    <w:rsid w:val="003F3E88"/>
    <w:rsid w:val="00413DF6"/>
    <w:rsid w:val="004240D9"/>
    <w:rsid w:val="0042550B"/>
    <w:rsid w:val="00425DCF"/>
    <w:rsid w:val="00425FB6"/>
    <w:rsid w:val="00440274"/>
    <w:rsid w:val="00484B10"/>
    <w:rsid w:val="00485189"/>
    <w:rsid w:val="00495D66"/>
    <w:rsid w:val="004A0B9E"/>
    <w:rsid w:val="004A0C19"/>
    <w:rsid w:val="004A0FA1"/>
    <w:rsid w:val="004B2E78"/>
    <w:rsid w:val="004C08A2"/>
    <w:rsid w:val="004D7295"/>
    <w:rsid w:val="004E1B2A"/>
    <w:rsid w:val="004F214D"/>
    <w:rsid w:val="00541A96"/>
    <w:rsid w:val="00547C59"/>
    <w:rsid w:val="0055402E"/>
    <w:rsid w:val="00561B6A"/>
    <w:rsid w:val="005844F8"/>
    <w:rsid w:val="00594AFA"/>
    <w:rsid w:val="005A2D0B"/>
    <w:rsid w:val="005A46EA"/>
    <w:rsid w:val="005D7E91"/>
    <w:rsid w:val="006150F4"/>
    <w:rsid w:val="006167E4"/>
    <w:rsid w:val="00652611"/>
    <w:rsid w:val="0068040F"/>
    <w:rsid w:val="006B76BB"/>
    <w:rsid w:val="006C78D3"/>
    <w:rsid w:val="006D64DE"/>
    <w:rsid w:val="0070156D"/>
    <w:rsid w:val="007544A6"/>
    <w:rsid w:val="00763756"/>
    <w:rsid w:val="0077638B"/>
    <w:rsid w:val="0077690E"/>
    <w:rsid w:val="00782C08"/>
    <w:rsid w:val="007D4F0F"/>
    <w:rsid w:val="007E28D7"/>
    <w:rsid w:val="007F0BF7"/>
    <w:rsid w:val="00806A3F"/>
    <w:rsid w:val="00820675"/>
    <w:rsid w:val="00837D03"/>
    <w:rsid w:val="0084639F"/>
    <w:rsid w:val="00881DFC"/>
    <w:rsid w:val="008A612D"/>
    <w:rsid w:val="008B7CA6"/>
    <w:rsid w:val="008C6E6D"/>
    <w:rsid w:val="008D539E"/>
    <w:rsid w:val="008F5327"/>
    <w:rsid w:val="00927399"/>
    <w:rsid w:val="00971371"/>
    <w:rsid w:val="00996AE1"/>
    <w:rsid w:val="009A0630"/>
    <w:rsid w:val="009C1BC3"/>
    <w:rsid w:val="009E5694"/>
    <w:rsid w:val="00A1576D"/>
    <w:rsid w:val="00A6424A"/>
    <w:rsid w:val="00A76770"/>
    <w:rsid w:val="00A94E53"/>
    <w:rsid w:val="00AD2E6A"/>
    <w:rsid w:val="00AF32E3"/>
    <w:rsid w:val="00B01FB7"/>
    <w:rsid w:val="00B07551"/>
    <w:rsid w:val="00B25689"/>
    <w:rsid w:val="00B44D5D"/>
    <w:rsid w:val="00B72381"/>
    <w:rsid w:val="00B91DA0"/>
    <w:rsid w:val="00BA71F0"/>
    <w:rsid w:val="00BC3008"/>
    <w:rsid w:val="00BF791E"/>
    <w:rsid w:val="00C03E34"/>
    <w:rsid w:val="00C11102"/>
    <w:rsid w:val="00C13212"/>
    <w:rsid w:val="00C20353"/>
    <w:rsid w:val="00C262F9"/>
    <w:rsid w:val="00C37431"/>
    <w:rsid w:val="00CA4583"/>
    <w:rsid w:val="00D0197C"/>
    <w:rsid w:val="00D6257D"/>
    <w:rsid w:val="00D90812"/>
    <w:rsid w:val="00DC09E0"/>
    <w:rsid w:val="00DE60BE"/>
    <w:rsid w:val="00E265E6"/>
    <w:rsid w:val="00E768F4"/>
    <w:rsid w:val="00E80E6D"/>
    <w:rsid w:val="00E93C53"/>
    <w:rsid w:val="00EC2AAF"/>
    <w:rsid w:val="00ED09A4"/>
    <w:rsid w:val="00F07854"/>
    <w:rsid w:val="00F17F76"/>
    <w:rsid w:val="00F23E49"/>
    <w:rsid w:val="00F34FCF"/>
    <w:rsid w:val="00F47929"/>
    <w:rsid w:val="00F77BDA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Cacko Anna</cp:lastModifiedBy>
  <cp:revision>2</cp:revision>
  <cp:lastPrinted>2023-07-04T11:16:00Z</cp:lastPrinted>
  <dcterms:created xsi:type="dcterms:W3CDTF">2024-07-09T06:25:00Z</dcterms:created>
  <dcterms:modified xsi:type="dcterms:W3CDTF">2024-07-09T06:25:00Z</dcterms:modified>
</cp:coreProperties>
</file>