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36D5CA71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w </w:t>
      </w:r>
      <w:r w:rsidR="005E7F9C">
        <w:rPr>
          <w:rFonts w:ascii="Fira Sans" w:eastAsia="Times New Roman" w:hAnsi="Fira Sans" w:cs="Times New Roman"/>
          <w:sz w:val="19"/>
          <w:szCs w:val="19"/>
          <w:lang w:eastAsia="pl-PL"/>
        </w:rPr>
        <w:t>marcu</w:t>
      </w:r>
      <w:r w:rsidR="003651E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2024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 </w:t>
      </w:r>
    </w:p>
    <w:p w14:paraId="2FC1C45A" w14:textId="678D3D35" w:rsidR="00690EC3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</w:t>
      </w:r>
      <w:r w:rsidR="005E7F9C">
        <w:rPr>
          <w:rFonts w:ascii="Fira Sans" w:eastAsia="Times New Roman" w:hAnsi="Fira Sans" w:cs="Times New Roman"/>
          <w:sz w:val="19"/>
          <w:szCs w:val="20"/>
          <w:lang w:eastAsia="pl-PL"/>
        </w:rPr>
        <w:t>marcu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4 r.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5E7F9C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1598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5E7F9C">
        <w:rPr>
          <w:rFonts w:ascii="Fira Sans" w:eastAsia="Times New Roman" w:hAnsi="Fira Sans" w:cs="Times New Roman"/>
          <w:sz w:val="19"/>
          <w:szCs w:val="20"/>
          <w:lang w:eastAsia="pl-PL"/>
        </w:rPr>
        <w:t>ęcy osób, a w Warszawie 1136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tysięcy osób.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Natomiast </w:t>
      </w:r>
      <w:r w:rsidR="000B7C9F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5E7F9C">
        <w:rPr>
          <w:rFonts w:ascii="Fira Sans" w:eastAsia="Times New Roman" w:hAnsi="Fira Sans" w:cs="Times New Roman"/>
          <w:sz w:val="19"/>
          <w:szCs w:val="19"/>
          <w:lang w:eastAsia="pl-PL"/>
        </w:rPr>
        <w:t>w województwie wyniosło blisko 10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tys</w:t>
      </w:r>
      <w:r w:rsidR="00C1717E">
        <w:rPr>
          <w:rFonts w:ascii="Fira Sans" w:eastAsia="Times New Roman" w:hAnsi="Fira Sans" w:cs="Times New Roman"/>
          <w:sz w:val="19"/>
          <w:szCs w:val="19"/>
          <w:lang w:eastAsia="pl-PL"/>
        </w:rPr>
        <w:t>ięcy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złotych</w:t>
      </w:r>
      <w:r w:rsidR="00C1717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a w Warszawie </w:t>
      </w:r>
      <w:r w:rsidR="00D64A9A">
        <w:rPr>
          <w:rFonts w:ascii="Fira Sans" w:eastAsia="Times New Roman" w:hAnsi="Fira Sans" w:cs="Times New Roman"/>
          <w:sz w:val="19"/>
          <w:szCs w:val="19"/>
          <w:lang w:eastAsia="pl-PL"/>
        </w:rPr>
        <w:t>blisko 11</w:t>
      </w:r>
      <w:r w:rsidR="00C1717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tysięcy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Zarówno w województwie mazowieckim, jak i w Warszawie przeciętne </w:t>
      </w:r>
      <w:r w:rsidR="00A54F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zatrudnienie i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wynagrodzenie wzrosło w stosunku do </w:t>
      </w:r>
      <w:r w:rsidR="005E7F9C">
        <w:rPr>
          <w:rFonts w:ascii="Fira Sans" w:eastAsia="Times New Roman" w:hAnsi="Fira Sans" w:cs="Times New Roman"/>
          <w:sz w:val="19"/>
          <w:szCs w:val="19"/>
          <w:lang w:eastAsia="pl-PL"/>
        </w:rPr>
        <w:t>marca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2023</w:t>
      </w:r>
      <w:r w:rsid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roku.</w:t>
      </w:r>
    </w:p>
    <w:p w14:paraId="47C61D99" w14:textId="2528311E" w:rsidR="00C12C30" w:rsidRPr="00690EC3" w:rsidRDefault="00690EC3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</w:t>
      </w:r>
      <w:r w:rsidR="006426C2">
        <w:rPr>
          <w:rFonts w:ascii="Fira Sans" w:eastAsia="Times New Roman" w:hAnsi="Fira Sans" w:cs="Times New Roman"/>
          <w:sz w:val="19"/>
          <w:szCs w:val="20"/>
          <w:lang w:eastAsia="pl-PL"/>
        </w:rPr>
        <w:t>ajwyższe</w:t>
      </w:r>
      <w:r w:rsidR="003651E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6426C2">
        <w:rPr>
          <w:rFonts w:ascii="Fira Sans" w:eastAsia="Times New Roman" w:hAnsi="Fira Sans" w:cs="Times New Roman"/>
          <w:sz w:val="19"/>
          <w:szCs w:val="20"/>
          <w:lang w:eastAsia="pl-PL"/>
        </w:rPr>
        <w:t>y</w:t>
      </w:r>
      <w:r w:rsidR="003651E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zatrudnienia </w:t>
      </w:r>
      <w:r w:rsidR="00EC71D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województwie i Warszawie w granicach </w:t>
      </w:r>
      <w:r w:rsidR="005E7F9C">
        <w:rPr>
          <w:rFonts w:ascii="Fira Sans" w:eastAsia="Times New Roman" w:hAnsi="Fira Sans" w:cs="Times New Roman"/>
          <w:sz w:val="19"/>
          <w:szCs w:val="20"/>
          <w:lang w:eastAsia="pl-PL"/>
        </w:rPr>
        <w:t>2-16</w:t>
      </w:r>
      <w:r w:rsidR="006426C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odnotowano w o</w:t>
      </w:r>
      <w:r w:rsidR="002B6FED">
        <w:rPr>
          <w:rFonts w:ascii="Fira Sans" w:eastAsia="Times New Roman" w:hAnsi="Fira Sans" w:cs="Times New Roman"/>
          <w:sz w:val="19"/>
          <w:szCs w:val="20"/>
          <w:lang w:eastAsia="pl-PL"/>
        </w:rPr>
        <w:t>b</w:t>
      </w:r>
      <w:r w:rsidR="006426C2">
        <w:rPr>
          <w:rFonts w:ascii="Fira Sans" w:eastAsia="Times New Roman" w:hAnsi="Fira Sans" w:cs="Times New Roman"/>
          <w:sz w:val="19"/>
          <w:szCs w:val="20"/>
          <w:lang w:eastAsia="pl-PL"/>
        </w:rPr>
        <w:t>słudze rynku nieruchomości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,</w:t>
      </w:r>
      <w:r w:rsidRPr="00690EC3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zakwaterowaniu i gastronomii</w:t>
      </w:r>
      <w:r w:rsidR="006B7DE6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oraz </w:t>
      </w:r>
      <w:r w:rsidR="006B7DE6" w:rsidRPr="006B7DE6">
        <w:rPr>
          <w:rFonts w:ascii="Fira Sans" w:eastAsia="Times New Roman" w:hAnsi="Fira Sans" w:cs="Times New Roman"/>
          <w:sz w:val="19"/>
          <w:szCs w:val="20"/>
          <w:lang w:eastAsia="pl-PL"/>
        </w:rPr>
        <w:t>budownictwie</w:t>
      </w:r>
      <w:r w:rsidR="002B6FE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. </w:t>
      </w:r>
    </w:p>
    <w:p w14:paraId="166A499B" w14:textId="66C443A6" w:rsidR="00C12C30" w:rsidRPr="00C12C30" w:rsidRDefault="00902AC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Największe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y przeciętnego wynagrodzenia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</w:t>
      </w:r>
      <w:r w:rsidR="00EC71D7">
        <w:rPr>
          <w:rFonts w:ascii="Fira Sans" w:eastAsia="Times New Roman" w:hAnsi="Fira Sans" w:cs="Times New Roman"/>
          <w:sz w:val="19"/>
          <w:szCs w:val="20"/>
          <w:lang w:eastAsia="pl-PL"/>
        </w:rPr>
        <w:t>i Warszawie w granicach 1</w:t>
      </w:r>
      <w:r w:rsidR="005E7F9C">
        <w:rPr>
          <w:rFonts w:ascii="Fira Sans" w:eastAsia="Times New Roman" w:hAnsi="Fira Sans" w:cs="Times New Roman"/>
          <w:sz w:val="19"/>
          <w:szCs w:val="20"/>
          <w:lang w:eastAsia="pl-PL"/>
        </w:rPr>
        <w:t>4-16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odnotowano w </w:t>
      </w:r>
      <w:r w:rsidR="005E7F9C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zakwaterowaniu i gastronomii</w:t>
      </w:r>
      <w:r w:rsidR="005E7F9C">
        <w:rPr>
          <w:rFonts w:ascii="Fira Sans" w:eastAsia="Times New Roman" w:hAnsi="Fira Sans" w:cs="Times New Roman"/>
          <w:sz w:val="19"/>
          <w:szCs w:val="20"/>
          <w:lang w:eastAsia="pl-PL"/>
        </w:rPr>
        <w:t>, admi</w:t>
      </w:r>
      <w:r w:rsidR="000B2835">
        <w:rPr>
          <w:rFonts w:ascii="Fira Sans" w:eastAsia="Times New Roman" w:hAnsi="Fira Sans" w:cs="Times New Roman"/>
          <w:sz w:val="19"/>
          <w:szCs w:val="20"/>
          <w:lang w:eastAsia="pl-PL"/>
        </w:rPr>
        <w:t>ni</w:t>
      </w:r>
      <w:r w:rsidR="005E7F9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strowaniu i działalności wspierającej </w:t>
      </w:r>
      <w:r w:rsidR="000B2835">
        <w:rPr>
          <w:rFonts w:ascii="Fira Sans" w:eastAsia="Times New Roman" w:hAnsi="Fira Sans" w:cs="Times New Roman"/>
          <w:sz w:val="19"/>
          <w:szCs w:val="20"/>
          <w:lang w:eastAsia="pl-PL"/>
        </w:rPr>
        <w:t>oraz d</w:t>
      </w:r>
      <w:r w:rsidR="006B7DE6">
        <w:rPr>
          <w:rFonts w:ascii="Fira Sans" w:eastAsia="Times New Roman" w:hAnsi="Fira Sans" w:cs="Times New Roman"/>
          <w:sz w:val="19"/>
          <w:szCs w:val="20"/>
          <w:lang w:eastAsia="pl-PL"/>
        </w:rPr>
        <w:t>ziałalności profesjonalnej, naukowej i technicznej</w:t>
      </w:r>
      <w:r w:rsidR="000B2835">
        <w:rPr>
          <w:rFonts w:ascii="Fira Sans" w:eastAsia="Times New Roman" w:hAnsi="Fira Sans" w:cs="Times New Roman"/>
          <w:sz w:val="19"/>
          <w:szCs w:val="20"/>
          <w:lang w:eastAsia="pl-PL"/>
        </w:rPr>
        <w:t>.</w:t>
      </w:r>
    </w:p>
    <w:p w14:paraId="131CF644" w14:textId="25DB3421" w:rsidR="00D7166B" w:rsidRDefault="0043739E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Największy udział </w:t>
      </w:r>
      <w:r w:rsidR="0096767D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bezrobotnych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6B7DE6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województwie w % ogółem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wśród mężczyzn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i kobiet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wystąpił w grupie wieku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35–44 lata (odpowiednio 24% i 29</w:t>
      </w:r>
      <w:r w:rsidR="00341C1A">
        <w:rPr>
          <w:rFonts w:ascii="Fira Sans" w:eastAsia="Times New Roman" w:hAnsi="Fira Sans" w:cs="Arial"/>
          <w:bCs/>
          <w:sz w:val="19"/>
          <w:szCs w:val="19"/>
          <w:lang w:eastAsia="pl-PL"/>
        </w:rPr>
        <w:t>%),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Warszawie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wśród mężczyzn w grupie wieku 45–54 lata oraz 55 lat i więcej 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>(po 27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%), a 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35–44 lata (33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3F172EAC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marcu </w:t>
      </w:r>
      <w:r w:rsidR="00451CA6">
        <w:rPr>
          <w:rFonts w:ascii="Fira Sans" w:eastAsia="Times New Roman" w:hAnsi="Fira Sans" w:cs="Arial"/>
          <w:bCs/>
          <w:sz w:val="19"/>
          <w:szCs w:val="19"/>
          <w:lang w:eastAsia="pl-PL"/>
        </w:rPr>
        <w:t>2024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r.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zmalała 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dla województwa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 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>2,5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%,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 dla Warszawy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wzrosła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 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>1,9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46CE3866" w14:textId="3F07F388" w:rsidR="00C12C30" w:rsidRPr="00E4515C" w:rsidRDefault="00E4515C" w:rsidP="00E4515C">
      <w:pPr>
        <w:pStyle w:val="Tekstzwyky"/>
        <w:rPr>
          <w:shd w:val="clear" w:color="auto" w:fill="FFFFFF"/>
        </w:rPr>
      </w:pPr>
      <w:r w:rsidRPr="00D95BBA">
        <w:rPr>
          <w:shd w:val="clear" w:color="auto" w:fill="FFFFFF"/>
        </w:rPr>
        <w:t xml:space="preserve">Stopa bezrobocia rejestrowanego w końcu </w:t>
      </w:r>
      <w:r w:rsidR="000B2835">
        <w:rPr>
          <w:shd w:val="clear" w:color="auto" w:fill="FFFFFF"/>
        </w:rPr>
        <w:t>marca</w:t>
      </w:r>
      <w:r w:rsidRPr="00D95BBA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2024</w:t>
      </w:r>
      <w:r w:rsidR="000B2835">
        <w:rPr>
          <w:shd w:val="clear" w:color="auto" w:fill="FFFFFF"/>
        </w:rPr>
        <w:t xml:space="preserve"> r. w województwie wyniosła 4,2</w:t>
      </w:r>
      <w:r w:rsidRPr="00D95BBA">
        <w:rPr>
          <w:shd w:val="clear" w:color="auto" w:fill="FFFFFF"/>
        </w:rPr>
        <w:t>%</w:t>
      </w:r>
      <w:r w:rsidR="00A6316B">
        <w:rPr>
          <w:shd w:val="clear" w:color="auto" w:fill="FFFFFF"/>
        </w:rPr>
        <w:t>, a w Warszawie 1,5</w:t>
      </w:r>
      <w:r>
        <w:rPr>
          <w:shd w:val="clear" w:color="auto" w:fill="FFFFFF"/>
        </w:rPr>
        <w:t>%</w:t>
      </w:r>
      <w:r w:rsidR="00DF507F">
        <w:rPr>
          <w:shd w:val="clear" w:color="auto" w:fill="FFFFFF"/>
        </w:rPr>
        <w:t xml:space="preserve"> (</w:t>
      </w:r>
      <w:r w:rsidR="002D07C0">
        <w:rPr>
          <w:shd w:val="clear" w:color="auto" w:fill="FFFFFF"/>
        </w:rPr>
        <w:t xml:space="preserve">spadek </w:t>
      </w:r>
      <w:r w:rsidR="00A6316B">
        <w:rPr>
          <w:shd w:val="clear" w:color="auto" w:fill="FFFFFF"/>
        </w:rPr>
        <w:t xml:space="preserve">odpowiednio </w:t>
      </w:r>
      <w:r w:rsidR="002D07C0">
        <w:rPr>
          <w:shd w:val="clear" w:color="auto" w:fill="FFFFFF"/>
        </w:rPr>
        <w:t>o 0,2</w:t>
      </w:r>
      <w:r w:rsidR="00865D4E">
        <w:rPr>
          <w:shd w:val="clear" w:color="auto" w:fill="FFFFFF"/>
        </w:rPr>
        <w:t xml:space="preserve"> </w:t>
      </w:r>
      <w:r w:rsidR="00A6316B">
        <w:rPr>
          <w:shd w:val="clear" w:color="auto" w:fill="FFFFFF"/>
        </w:rPr>
        <w:t xml:space="preserve">i 0,1 </w:t>
      </w:r>
      <w:r w:rsidR="00865D4E">
        <w:rPr>
          <w:shd w:val="clear" w:color="auto" w:fill="FFFFFF"/>
        </w:rPr>
        <w:t>punktu procentowego</w:t>
      </w:r>
      <w:r w:rsidR="00D7166B">
        <w:t xml:space="preserve"> w skali roku</w:t>
      </w:r>
      <w:r w:rsidR="00DF507F">
        <w:t>)</w:t>
      </w:r>
      <w:r w:rsidR="00766347">
        <w:t>.</w:t>
      </w:r>
    </w:p>
    <w:p w14:paraId="70566DDB" w14:textId="404A019F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Do powiatów o najniższej stopie bezrobocia należały –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>Warszawa – 1,5</w:t>
      </w:r>
      <w:r w:rsidR="00410542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(spadek o 0,1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65D4E" w:rsidRPr="00865D4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punktu procentowego </w:t>
      </w:r>
      <w:r w:rsidR="002970CC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, warszawski zachodni – 1,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>8</w:t>
      </w:r>
      <w:r w:rsidR="00865D4E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>bez zmian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), pruszkowski – 2,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>(bez zmian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), a o najwyższej stopie bezrobocia: szydłowiecki – 2</w:t>
      </w:r>
      <w:r w:rsidR="00AF261F">
        <w:rPr>
          <w:rFonts w:ascii="Fira Sans" w:eastAsia="Times New Roman" w:hAnsi="Fira Sans" w:cs="Times New Roman"/>
          <w:sz w:val="19"/>
          <w:szCs w:val="19"/>
          <w:lang w:eastAsia="pl-PL"/>
        </w:rPr>
        <w:t>4,1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 (spadek o 0,</w:t>
      </w:r>
      <w:r w:rsidR="00AF261F">
        <w:rPr>
          <w:rFonts w:ascii="Fira Sans" w:eastAsia="Times New Roman" w:hAnsi="Fira Sans" w:cs="Times New Roman"/>
          <w:sz w:val="19"/>
          <w:szCs w:val="19"/>
          <w:lang w:eastAsia="pl-PL"/>
        </w:rPr>
        <w:t>5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65D4E" w:rsidRPr="00865D4E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>), przysuski – 1</w:t>
      </w:r>
      <w:r w:rsidR="00AF261F">
        <w:rPr>
          <w:rFonts w:ascii="Fira Sans" w:eastAsia="Times New Roman" w:hAnsi="Fira Sans" w:cs="Times New Roman"/>
          <w:sz w:val="19"/>
          <w:szCs w:val="19"/>
          <w:lang w:eastAsia="pl-PL"/>
        </w:rPr>
        <w:t>8,5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% (spadek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1,</w:t>
      </w:r>
      <w:r w:rsidR="00AF261F"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65D4E" w:rsidRPr="00865D4E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>radom</w:t>
      </w:r>
      <w:r w:rsidR="0096767D">
        <w:rPr>
          <w:rFonts w:ascii="Fira Sans" w:eastAsia="Times New Roman" w:hAnsi="Fira Sans" w:cs="Times New Roman"/>
          <w:sz w:val="19"/>
          <w:szCs w:val="19"/>
          <w:lang w:eastAsia="pl-PL"/>
        </w:rPr>
        <w:t>ski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1</w:t>
      </w:r>
      <w:r w:rsidR="00AF261F">
        <w:rPr>
          <w:rFonts w:ascii="Fira Sans" w:eastAsia="Times New Roman" w:hAnsi="Fira Sans" w:cs="Times New Roman"/>
          <w:sz w:val="19"/>
          <w:szCs w:val="19"/>
          <w:lang w:eastAsia="pl-PL"/>
        </w:rPr>
        <w:t>6,6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A52700"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>bez zmian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). </w:t>
      </w:r>
    </w:p>
    <w:p w14:paraId="6D7F3EF4" w14:textId="08491A0D" w:rsidR="00A52700" w:rsidRPr="00C12C30" w:rsidRDefault="00A5270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porównaniu z 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>marcem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ub. roku stopa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bezrobocia zmniejszyła się w 29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42 powiatów. Największy spadek zanotowano 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 powiatach: żuromińskim (o 1,3 </w:t>
      </w:r>
      <w:r w:rsidR="00865D4E" w:rsidRPr="00865D4E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>), przysuskim (o 1,0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punkt </w:t>
      </w:r>
      <w:bookmarkStart w:id="0" w:name="_GoBack"/>
      <w:bookmarkEnd w:id="0"/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>procentowy) oraz m. Płocku (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>o 0,8 </w:t>
      </w:r>
      <w:r w:rsidR="00865D4E" w:rsidRPr="00865D4E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07805640" w14:textId="5AB08147" w:rsidR="00D47ED8" w:rsidRDefault="00D47ED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Stopa bezrobocia rejestrowanego</w:t>
      </w:r>
      <w:r w:rsidR="003E419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regionie mazo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>wieckim regionalnym wyniosła 8,8</w:t>
      </w:r>
      <w:r w:rsidR="003E419B">
        <w:rPr>
          <w:rFonts w:ascii="Fira Sans" w:eastAsia="Times New Roman" w:hAnsi="Fira Sans" w:cs="Times New Roman"/>
          <w:sz w:val="19"/>
          <w:szCs w:val="19"/>
          <w:lang w:eastAsia="pl-PL"/>
        </w:rPr>
        <w:t>%, a w reg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>ionie warszawskim stołecznym 2,1</w:t>
      </w:r>
      <w:r w:rsidR="003E419B">
        <w:rPr>
          <w:rFonts w:ascii="Fira Sans" w:eastAsia="Times New Roman" w:hAnsi="Fira Sans" w:cs="Times New Roman"/>
          <w:sz w:val="19"/>
          <w:szCs w:val="19"/>
          <w:lang w:eastAsia="pl-PL"/>
        </w:rPr>
        <w:t>%.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6D06D49" w14:textId="115D306B" w:rsidR="00C12C30" w:rsidRPr="00C12C30" w:rsidRDefault="00D47ED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</w:t>
      </w:r>
      <w:r w:rsidR="00C12C30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ajniższa stopa bezrobocia w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ystąpiła w mieście 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Katowice i 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>Poznaniu (</w:t>
      </w:r>
      <w:r w:rsidR="00C12C30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C12C30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%), a najwyższa w mieście Przemyślu (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>10,0</w:t>
      </w:r>
      <w:r w:rsidR="002970CC">
        <w:rPr>
          <w:rFonts w:ascii="Fira Sans" w:eastAsia="Times New Roman" w:hAnsi="Fira Sans" w:cs="Times New Roman"/>
          <w:sz w:val="19"/>
          <w:szCs w:val="19"/>
          <w:lang w:eastAsia="pl-PL"/>
        </w:rPr>
        <w:t>%).</w:t>
      </w:r>
    </w:p>
    <w:p w14:paraId="728253C5" w14:textId="19096C25" w:rsidR="00C12C30" w:rsidRPr="00C12C30" w:rsidRDefault="00C12C30" w:rsidP="00C12C30">
      <w:pPr>
        <w:spacing w:before="120" w:after="120" w:line="240" w:lineRule="auto"/>
        <w:rPr>
          <w:rFonts w:ascii="Fira Sans" w:eastAsia="Times New Roman" w:hAnsi="Fira Sans" w:cs="Arial"/>
          <w:bCs/>
          <w:color w:val="2E74B5" w:themeColor="accent1" w:themeShade="BF"/>
          <w:sz w:val="19"/>
          <w:szCs w:val="19"/>
          <w:lang w:eastAsia="pl-PL"/>
        </w:rPr>
      </w:pP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Times New Roman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530BB"/>
    <w:rsid w:val="00053486"/>
    <w:rsid w:val="00053E9F"/>
    <w:rsid w:val="00061D56"/>
    <w:rsid w:val="000624E5"/>
    <w:rsid w:val="00064276"/>
    <w:rsid w:val="00066807"/>
    <w:rsid w:val="00071DD6"/>
    <w:rsid w:val="000721E2"/>
    <w:rsid w:val="000734F4"/>
    <w:rsid w:val="000764A2"/>
    <w:rsid w:val="00076652"/>
    <w:rsid w:val="000859A4"/>
    <w:rsid w:val="00093756"/>
    <w:rsid w:val="00097962"/>
    <w:rsid w:val="000A0551"/>
    <w:rsid w:val="000A10A0"/>
    <w:rsid w:val="000A40D0"/>
    <w:rsid w:val="000A641B"/>
    <w:rsid w:val="000B1E87"/>
    <w:rsid w:val="000B270F"/>
    <w:rsid w:val="000B2835"/>
    <w:rsid w:val="000B3A17"/>
    <w:rsid w:val="000B7350"/>
    <w:rsid w:val="000B7C9F"/>
    <w:rsid w:val="000C38F8"/>
    <w:rsid w:val="000C3EB7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35BB"/>
    <w:rsid w:val="00117695"/>
    <w:rsid w:val="00123B4E"/>
    <w:rsid w:val="0012439D"/>
    <w:rsid w:val="00124DF0"/>
    <w:rsid w:val="00126BC3"/>
    <w:rsid w:val="001372FC"/>
    <w:rsid w:val="00137ECE"/>
    <w:rsid w:val="00141345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3F11"/>
    <w:rsid w:val="001A2CA2"/>
    <w:rsid w:val="001A2CAA"/>
    <w:rsid w:val="001B5BBB"/>
    <w:rsid w:val="001C4FB5"/>
    <w:rsid w:val="001C72C8"/>
    <w:rsid w:val="001D18AD"/>
    <w:rsid w:val="001D209D"/>
    <w:rsid w:val="001D2B5F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3125E"/>
    <w:rsid w:val="00231647"/>
    <w:rsid w:val="00234CE2"/>
    <w:rsid w:val="002405B0"/>
    <w:rsid w:val="00243CF8"/>
    <w:rsid w:val="002473EC"/>
    <w:rsid w:val="00247660"/>
    <w:rsid w:val="002579F7"/>
    <w:rsid w:val="00265C50"/>
    <w:rsid w:val="00271740"/>
    <w:rsid w:val="002836BA"/>
    <w:rsid w:val="00284D34"/>
    <w:rsid w:val="00286868"/>
    <w:rsid w:val="0029014D"/>
    <w:rsid w:val="002919E7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3499C"/>
    <w:rsid w:val="003364EC"/>
    <w:rsid w:val="00341C1A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82F"/>
    <w:rsid w:val="00402F7E"/>
    <w:rsid w:val="004060CA"/>
    <w:rsid w:val="004068D1"/>
    <w:rsid w:val="00407AAB"/>
    <w:rsid w:val="00410542"/>
    <w:rsid w:val="00411457"/>
    <w:rsid w:val="00412253"/>
    <w:rsid w:val="004177DF"/>
    <w:rsid w:val="00424466"/>
    <w:rsid w:val="00432494"/>
    <w:rsid w:val="00433B46"/>
    <w:rsid w:val="00437248"/>
    <w:rsid w:val="0043739E"/>
    <w:rsid w:val="00437484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AD1"/>
    <w:rsid w:val="004F2402"/>
    <w:rsid w:val="004F342E"/>
    <w:rsid w:val="004F3441"/>
    <w:rsid w:val="004F4E99"/>
    <w:rsid w:val="004F6A8F"/>
    <w:rsid w:val="00500450"/>
    <w:rsid w:val="00502926"/>
    <w:rsid w:val="00506B6C"/>
    <w:rsid w:val="00510283"/>
    <w:rsid w:val="0051113F"/>
    <w:rsid w:val="00517511"/>
    <w:rsid w:val="00521451"/>
    <w:rsid w:val="0052290D"/>
    <w:rsid w:val="00523708"/>
    <w:rsid w:val="0052553C"/>
    <w:rsid w:val="00525D09"/>
    <w:rsid w:val="005341EA"/>
    <w:rsid w:val="005342FE"/>
    <w:rsid w:val="00535EB7"/>
    <w:rsid w:val="00537851"/>
    <w:rsid w:val="00537ABF"/>
    <w:rsid w:val="00540733"/>
    <w:rsid w:val="00544406"/>
    <w:rsid w:val="005470C1"/>
    <w:rsid w:val="0055175E"/>
    <w:rsid w:val="00553C0B"/>
    <w:rsid w:val="0055426E"/>
    <w:rsid w:val="005560A5"/>
    <w:rsid w:val="00557FB2"/>
    <w:rsid w:val="005676DD"/>
    <w:rsid w:val="00567D5E"/>
    <w:rsid w:val="00572914"/>
    <w:rsid w:val="00574F95"/>
    <w:rsid w:val="0057616E"/>
    <w:rsid w:val="005774F9"/>
    <w:rsid w:val="0057794B"/>
    <w:rsid w:val="005822E6"/>
    <w:rsid w:val="005838F9"/>
    <w:rsid w:val="0058530A"/>
    <w:rsid w:val="00587DD5"/>
    <w:rsid w:val="005909A8"/>
    <w:rsid w:val="00590DAA"/>
    <w:rsid w:val="00590EB9"/>
    <w:rsid w:val="005932BA"/>
    <w:rsid w:val="005A03EA"/>
    <w:rsid w:val="005A318B"/>
    <w:rsid w:val="005B073A"/>
    <w:rsid w:val="005B3838"/>
    <w:rsid w:val="005B68F0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73CE"/>
    <w:rsid w:val="0060035E"/>
    <w:rsid w:val="00601A3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BD4"/>
    <w:rsid w:val="00635F12"/>
    <w:rsid w:val="00636615"/>
    <w:rsid w:val="00640AB8"/>
    <w:rsid w:val="006426C2"/>
    <w:rsid w:val="0064391A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710D8"/>
    <w:rsid w:val="006855A0"/>
    <w:rsid w:val="00686971"/>
    <w:rsid w:val="00686C36"/>
    <w:rsid w:val="00687533"/>
    <w:rsid w:val="00690EC3"/>
    <w:rsid w:val="00692291"/>
    <w:rsid w:val="00695E42"/>
    <w:rsid w:val="006A1481"/>
    <w:rsid w:val="006A4B6B"/>
    <w:rsid w:val="006A4B8F"/>
    <w:rsid w:val="006A54B9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4DC3"/>
    <w:rsid w:val="00727ED0"/>
    <w:rsid w:val="0073048B"/>
    <w:rsid w:val="00735EDD"/>
    <w:rsid w:val="00737563"/>
    <w:rsid w:val="0074706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791B"/>
    <w:rsid w:val="007A09EC"/>
    <w:rsid w:val="007B0A06"/>
    <w:rsid w:val="007B0E29"/>
    <w:rsid w:val="007B1A59"/>
    <w:rsid w:val="007B4DEE"/>
    <w:rsid w:val="007B50E2"/>
    <w:rsid w:val="007B6A99"/>
    <w:rsid w:val="007C3794"/>
    <w:rsid w:val="007C412F"/>
    <w:rsid w:val="007C41DD"/>
    <w:rsid w:val="007C4B4E"/>
    <w:rsid w:val="007C7DE9"/>
    <w:rsid w:val="007D1078"/>
    <w:rsid w:val="007D54CF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711E"/>
    <w:rsid w:val="0086061A"/>
    <w:rsid w:val="00860B43"/>
    <w:rsid w:val="00860D6E"/>
    <w:rsid w:val="0086407F"/>
    <w:rsid w:val="00865D09"/>
    <w:rsid w:val="00865D4E"/>
    <w:rsid w:val="00875DAE"/>
    <w:rsid w:val="0088095E"/>
    <w:rsid w:val="0088229F"/>
    <w:rsid w:val="008847FC"/>
    <w:rsid w:val="00884A84"/>
    <w:rsid w:val="00884B53"/>
    <w:rsid w:val="00886A13"/>
    <w:rsid w:val="0089065E"/>
    <w:rsid w:val="00893008"/>
    <w:rsid w:val="008975E3"/>
    <w:rsid w:val="008A64EE"/>
    <w:rsid w:val="008B0CB2"/>
    <w:rsid w:val="008B0F99"/>
    <w:rsid w:val="008B55E3"/>
    <w:rsid w:val="008B5AFD"/>
    <w:rsid w:val="008B745B"/>
    <w:rsid w:val="008C620C"/>
    <w:rsid w:val="008C6ED5"/>
    <w:rsid w:val="008D7EA3"/>
    <w:rsid w:val="008E4296"/>
    <w:rsid w:val="008E5C9D"/>
    <w:rsid w:val="008E68A7"/>
    <w:rsid w:val="008E6A4F"/>
    <w:rsid w:val="008E7703"/>
    <w:rsid w:val="008F18D8"/>
    <w:rsid w:val="008F6424"/>
    <w:rsid w:val="008F6536"/>
    <w:rsid w:val="00901A1E"/>
    <w:rsid w:val="00902AC4"/>
    <w:rsid w:val="00904652"/>
    <w:rsid w:val="0090533C"/>
    <w:rsid w:val="00906DC6"/>
    <w:rsid w:val="0090726D"/>
    <w:rsid w:val="00915B9D"/>
    <w:rsid w:val="0092053C"/>
    <w:rsid w:val="00924134"/>
    <w:rsid w:val="009248B1"/>
    <w:rsid w:val="0092598D"/>
    <w:rsid w:val="00926CF0"/>
    <w:rsid w:val="00931415"/>
    <w:rsid w:val="00935D0C"/>
    <w:rsid w:val="00936413"/>
    <w:rsid w:val="0094411F"/>
    <w:rsid w:val="00953D59"/>
    <w:rsid w:val="00956661"/>
    <w:rsid w:val="009575B7"/>
    <w:rsid w:val="00957FCB"/>
    <w:rsid w:val="00961D7F"/>
    <w:rsid w:val="00966812"/>
    <w:rsid w:val="0096767D"/>
    <w:rsid w:val="009744FC"/>
    <w:rsid w:val="00975AE1"/>
    <w:rsid w:val="00976443"/>
    <w:rsid w:val="0098426F"/>
    <w:rsid w:val="00990514"/>
    <w:rsid w:val="00990BA6"/>
    <w:rsid w:val="00994D1B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D2E9C"/>
    <w:rsid w:val="009D7D80"/>
    <w:rsid w:val="009E089D"/>
    <w:rsid w:val="009E1F3E"/>
    <w:rsid w:val="009E37D6"/>
    <w:rsid w:val="009E7139"/>
    <w:rsid w:val="009F0497"/>
    <w:rsid w:val="009F07EF"/>
    <w:rsid w:val="009F4032"/>
    <w:rsid w:val="009F5AAD"/>
    <w:rsid w:val="009F6065"/>
    <w:rsid w:val="009F6563"/>
    <w:rsid w:val="00A000DD"/>
    <w:rsid w:val="00A01E07"/>
    <w:rsid w:val="00A05C9D"/>
    <w:rsid w:val="00A10F80"/>
    <w:rsid w:val="00A12873"/>
    <w:rsid w:val="00A17B03"/>
    <w:rsid w:val="00A25DA6"/>
    <w:rsid w:val="00A347BF"/>
    <w:rsid w:val="00A35361"/>
    <w:rsid w:val="00A40E3C"/>
    <w:rsid w:val="00A419EB"/>
    <w:rsid w:val="00A47311"/>
    <w:rsid w:val="00A477D3"/>
    <w:rsid w:val="00A500C6"/>
    <w:rsid w:val="00A52700"/>
    <w:rsid w:val="00A54F4C"/>
    <w:rsid w:val="00A6316B"/>
    <w:rsid w:val="00A64C87"/>
    <w:rsid w:val="00A655AB"/>
    <w:rsid w:val="00A77B66"/>
    <w:rsid w:val="00A82FF6"/>
    <w:rsid w:val="00A86AC1"/>
    <w:rsid w:val="00A91490"/>
    <w:rsid w:val="00A94B35"/>
    <w:rsid w:val="00A97F72"/>
    <w:rsid w:val="00AA2011"/>
    <w:rsid w:val="00AB0278"/>
    <w:rsid w:val="00AB29C9"/>
    <w:rsid w:val="00AB4CAB"/>
    <w:rsid w:val="00AB61B4"/>
    <w:rsid w:val="00AC601D"/>
    <w:rsid w:val="00AD3840"/>
    <w:rsid w:val="00AE0400"/>
    <w:rsid w:val="00AE5A1D"/>
    <w:rsid w:val="00AE6FAB"/>
    <w:rsid w:val="00AF1321"/>
    <w:rsid w:val="00AF261F"/>
    <w:rsid w:val="00AF5919"/>
    <w:rsid w:val="00B00D3A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71347"/>
    <w:rsid w:val="00B71C98"/>
    <w:rsid w:val="00B71FFB"/>
    <w:rsid w:val="00B76BB1"/>
    <w:rsid w:val="00B8299C"/>
    <w:rsid w:val="00B845C3"/>
    <w:rsid w:val="00B84670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90269"/>
    <w:rsid w:val="00C9116F"/>
    <w:rsid w:val="00C913C6"/>
    <w:rsid w:val="00C9291E"/>
    <w:rsid w:val="00C92D7C"/>
    <w:rsid w:val="00C93A60"/>
    <w:rsid w:val="00C93C7C"/>
    <w:rsid w:val="00CA2E2B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F2E41"/>
    <w:rsid w:val="00CF314C"/>
    <w:rsid w:val="00CF3DA9"/>
    <w:rsid w:val="00CF47E8"/>
    <w:rsid w:val="00CF7F05"/>
    <w:rsid w:val="00D00454"/>
    <w:rsid w:val="00D0144E"/>
    <w:rsid w:val="00D11802"/>
    <w:rsid w:val="00D13829"/>
    <w:rsid w:val="00D1402B"/>
    <w:rsid w:val="00D14770"/>
    <w:rsid w:val="00D166F8"/>
    <w:rsid w:val="00D16B5F"/>
    <w:rsid w:val="00D33788"/>
    <w:rsid w:val="00D33E23"/>
    <w:rsid w:val="00D400B8"/>
    <w:rsid w:val="00D41222"/>
    <w:rsid w:val="00D4221F"/>
    <w:rsid w:val="00D422CA"/>
    <w:rsid w:val="00D45994"/>
    <w:rsid w:val="00D45F8C"/>
    <w:rsid w:val="00D47ED8"/>
    <w:rsid w:val="00D54089"/>
    <w:rsid w:val="00D5653A"/>
    <w:rsid w:val="00D565E8"/>
    <w:rsid w:val="00D56B4E"/>
    <w:rsid w:val="00D64A9A"/>
    <w:rsid w:val="00D7166B"/>
    <w:rsid w:val="00D72075"/>
    <w:rsid w:val="00D75C30"/>
    <w:rsid w:val="00D84400"/>
    <w:rsid w:val="00D865DF"/>
    <w:rsid w:val="00D9031E"/>
    <w:rsid w:val="00D907FA"/>
    <w:rsid w:val="00D931CB"/>
    <w:rsid w:val="00D94B3F"/>
    <w:rsid w:val="00D95740"/>
    <w:rsid w:val="00D97065"/>
    <w:rsid w:val="00DA119C"/>
    <w:rsid w:val="00DA3BB2"/>
    <w:rsid w:val="00DA79DD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C31"/>
    <w:rsid w:val="00EC1DE9"/>
    <w:rsid w:val="00EC40DC"/>
    <w:rsid w:val="00EC71D7"/>
    <w:rsid w:val="00ED3E30"/>
    <w:rsid w:val="00EE0125"/>
    <w:rsid w:val="00EE584B"/>
    <w:rsid w:val="00EE6B92"/>
    <w:rsid w:val="00EE6F43"/>
    <w:rsid w:val="00EF48B1"/>
    <w:rsid w:val="00EF7156"/>
    <w:rsid w:val="00EF787C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A0328"/>
    <w:rsid w:val="00FA0525"/>
    <w:rsid w:val="00FA28F2"/>
    <w:rsid w:val="00FA33B5"/>
    <w:rsid w:val="00FA4C7A"/>
    <w:rsid w:val="00FB3210"/>
    <w:rsid w:val="00FC4F89"/>
    <w:rsid w:val="00FC5491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C2F4A-69A6-4826-B343-B8F947B7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2</cp:revision>
  <cp:lastPrinted>2020-02-24T09:44:00Z</cp:lastPrinted>
  <dcterms:created xsi:type="dcterms:W3CDTF">2024-04-24T08:38:00Z</dcterms:created>
  <dcterms:modified xsi:type="dcterms:W3CDTF">2024-04-24T08:38:00Z</dcterms:modified>
</cp:coreProperties>
</file>