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76C44BD1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257CCA" w:rsidRPr="00103E90" w:rsidRDefault="00257CCA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257CCA" w:rsidRPr="00103E90" w:rsidRDefault="00257CCA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639D8DD4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13E2867B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2E56F66D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7D0A0BF6" w:rsidR="00257CCA" w:rsidRPr="00103E90" w:rsidRDefault="00257CCA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7D0A0BF6" w:rsidR="00257CCA" w:rsidRPr="00103E90" w:rsidRDefault="00257CCA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alt="&quot;&quot;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5F7C57">
        <w:rPr>
          <w:rFonts w:cs="Arial"/>
        </w:rPr>
        <w:t>listopadzie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390C6AF3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B340A4">
              <w:t>listopadzie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 xml:space="preserve">jak </w:t>
            </w:r>
            <w:r w:rsidR="002D63AB">
              <w:br/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44712A72" w:rsidR="00246FFA" w:rsidRPr="0062312A" w:rsidRDefault="004840E3" w:rsidP="001F2AF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B340A4">
              <w:t>listopada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0634A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80634A">
              <w:t xml:space="preserve">a zmalała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B340A4">
              <w:t>listopadem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FC2B34">
              <w:t xml:space="preserve">była </w:t>
            </w:r>
            <w:r w:rsidR="00C52131">
              <w:t>wyższa</w:t>
            </w:r>
            <w:r w:rsidR="00083AEA">
              <w:t xml:space="preserve"> </w:t>
            </w:r>
            <w:r w:rsidR="00C52131">
              <w:t>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23616" w:rsidRPr="00434419">
              <w:t xml:space="preserve"> </w:t>
            </w:r>
            <w:r w:rsidR="00434419" w:rsidRPr="00434419">
              <w:t>i</w:t>
            </w:r>
            <w:r w:rsidR="00083AEA">
              <w:t xml:space="preserve"> </w:t>
            </w:r>
            <w:r w:rsidR="0078649D">
              <w:t>taka sama jak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7C607BD8" w:rsidR="00246FFA" w:rsidRPr="00802C1D" w:rsidRDefault="004840E3" w:rsidP="00DF688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C91944">
              <w:t xml:space="preserve">Przeciętne miesięczne wynagrodzenie brutto w sektorze przedsiębiorstw w </w:t>
            </w:r>
            <w:r w:rsidR="00B340A4">
              <w:t>listopadzie</w:t>
            </w:r>
            <w:r w:rsidRPr="00C91944">
              <w:t xml:space="preserve"> </w:t>
            </w:r>
            <w:r w:rsidR="00D50AF6" w:rsidRPr="00C91944">
              <w:t>202</w:t>
            </w:r>
            <w:r w:rsidR="00A10AB7" w:rsidRPr="00C91944">
              <w:t>4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5B5E9A">
              <w:t xml:space="preserve">zmalało </w:t>
            </w:r>
            <w:r w:rsidRPr="00C91944">
              <w:t>w</w:t>
            </w:r>
            <w:r w:rsidR="00CC77DF" w:rsidRPr="00C91944">
              <w:t> </w:t>
            </w:r>
            <w:r w:rsidRPr="00DF6880">
              <w:t>stosunku do poprzedniego miesiąca</w:t>
            </w:r>
            <w:r w:rsidR="00260408" w:rsidRPr="00DF6880">
              <w:t xml:space="preserve">, </w:t>
            </w:r>
            <w:r w:rsidR="005B5E9A">
              <w:t xml:space="preserve">wzrosło natomiast </w:t>
            </w:r>
            <w:r w:rsidR="00511B44" w:rsidRPr="00DF6880">
              <w:t xml:space="preserve">w </w:t>
            </w:r>
            <w:r w:rsidRPr="00DF6880">
              <w:t xml:space="preserve">porównaniu </w:t>
            </w:r>
            <w:r w:rsidR="00C5769F" w:rsidRPr="00DF6880">
              <w:t>z</w:t>
            </w:r>
            <w:r w:rsidRPr="00DF6880">
              <w:t xml:space="preserve"> </w:t>
            </w:r>
            <w:r w:rsidR="00B208B6" w:rsidRPr="00DF6880">
              <w:t xml:space="preserve">analogicznym miesiącem ubiegłego </w:t>
            </w:r>
            <w:r w:rsidR="00B208B6" w:rsidRPr="00802C1D">
              <w:t>roku.</w:t>
            </w:r>
          </w:p>
          <w:p w14:paraId="218AE032" w14:textId="126E3148" w:rsidR="00600EB1" w:rsidRPr="00802C1D" w:rsidRDefault="00600EB1" w:rsidP="00DF688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802C1D">
              <w:t>Ceny towarów i usług konsumpcyjnych w 3 kwartale 2024 r. wzrosły w skali roku.</w:t>
            </w:r>
          </w:p>
          <w:p w14:paraId="64E5CE57" w14:textId="05663809" w:rsidR="001F2AF0" w:rsidRPr="00802C1D" w:rsidRDefault="00802C1D" w:rsidP="00802C1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802C1D">
              <w:rPr>
                <w:szCs w:val="19"/>
              </w:rPr>
              <w:t>Przeciętne ceny pszenicy w skupie były wyższe zarówno w skali roku, jak i miesiąca, natomiast niższe na targowiskach. Ceny skupu bydła i drobiu wzrosły zarówno w skali roku, jak i miesiąca, natomiast</w:t>
            </w:r>
            <w:r w:rsidR="00DA6732">
              <w:rPr>
                <w:szCs w:val="19"/>
              </w:rPr>
              <w:t xml:space="preserve"> </w:t>
            </w:r>
            <w:r w:rsidRPr="00802C1D">
              <w:rPr>
                <w:szCs w:val="19"/>
              </w:rPr>
              <w:t>zmalały</w:t>
            </w:r>
            <w:r w:rsidR="00DA6732">
              <w:rPr>
                <w:szCs w:val="19"/>
              </w:rPr>
              <w:t xml:space="preserve"> </w:t>
            </w:r>
            <w:r w:rsidRPr="00802C1D">
              <w:rPr>
                <w:szCs w:val="19"/>
              </w:rPr>
              <w:t>ceny</w:t>
            </w:r>
            <w:r w:rsidR="00DA6732">
              <w:rPr>
                <w:szCs w:val="19"/>
              </w:rPr>
              <w:t xml:space="preserve"> </w:t>
            </w:r>
            <w:r w:rsidRPr="00802C1D">
              <w:rPr>
                <w:szCs w:val="19"/>
              </w:rPr>
              <w:t xml:space="preserve">świń. Ceny ziemniaków wzrosły w skali miesiąca, natomiast zmalały w skali roku i na targowiskach. Wzrosły ceny mleka w skupie. </w:t>
            </w:r>
          </w:p>
          <w:p w14:paraId="1E4FFCF2" w14:textId="43BD10B8" w:rsidR="00246FFA" w:rsidRPr="00DF6880" w:rsidRDefault="004840E3" w:rsidP="006F5F5E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F6880">
              <w:t xml:space="preserve">Produkcja sprzedana przemysłu </w:t>
            </w:r>
            <w:r w:rsidR="00461D00" w:rsidRPr="00DF6880">
              <w:t>z</w:t>
            </w:r>
            <w:r w:rsidR="00E11A1D" w:rsidRPr="00DF6880">
              <w:t>mniej</w:t>
            </w:r>
            <w:r w:rsidR="00461D00" w:rsidRPr="00DF6880">
              <w:t>szyła się</w:t>
            </w:r>
            <w:r w:rsidR="001F7FA1" w:rsidRPr="00DF6880">
              <w:t xml:space="preserve"> w porównaniu z</w:t>
            </w:r>
            <w:r w:rsidR="00010C7F" w:rsidRPr="00DF6880">
              <w:t xml:space="preserve"> rokiem</w:t>
            </w:r>
            <w:r w:rsidR="001F7FA1" w:rsidRPr="00DF6880">
              <w:t xml:space="preserve"> poprzednim</w:t>
            </w:r>
            <w:r w:rsidRPr="00DF6880">
              <w:t xml:space="preserve">. </w:t>
            </w:r>
            <w:r w:rsidR="00C0254F" w:rsidRPr="00DF6880">
              <w:t>Spadła również</w:t>
            </w:r>
            <w:r w:rsidR="00461D00" w:rsidRPr="00DF6880">
              <w:t xml:space="preserve"> </w:t>
            </w:r>
            <w:r w:rsidR="006C3772" w:rsidRPr="00DF6880">
              <w:t xml:space="preserve">sprzedaż </w:t>
            </w:r>
            <w:r w:rsidR="00C72877" w:rsidRPr="00DF6880">
              <w:t>p</w:t>
            </w:r>
            <w:r w:rsidRPr="00DF6880">
              <w:t>rodukcj</w:t>
            </w:r>
            <w:r w:rsidR="006C3772" w:rsidRPr="00DF6880">
              <w:t>i</w:t>
            </w:r>
            <w:r w:rsidRPr="00DF6880">
              <w:t xml:space="preserve"> budowlano</w:t>
            </w:r>
            <w:r w:rsidR="006131EB" w:rsidRPr="00DF6880">
              <w:t>-</w:t>
            </w:r>
            <w:r w:rsidRPr="00DF6880">
              <w:t>montażow</w:t>
            </w:r>
            <w:r w:rsidR="006C3772" w:rsidRPr="00DF6880">
              <w:t>ej</w:t>
            </w:r>
            <w:r w:rsidR="00600439" w:rsidRPr="00DF6880">
              <w:t>.</w:t>
            </w:r>
          </w:p>
          <w:p w14:paraId="7DA7852F" w14:textId="47734B14" w:rsidR="00246FFA" w:rsidRPr="007E21AA" w:rsidRDefault="00761EE5" w:rsidP="006F5F5E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F6880">
              <w:t xml:space="preserve">Liczba oddanych do użytkowania mieszkań była </w:t>
            </w:r>
            <w:r w:rsidR="005F5498">
              <w:t>mniejsza</w:t>
            </w:r>
            <w:r w:rsidR="007B4749" w:rsidRPr="00DF6880">
              <w:t xml:space="preserve"> niż</w:t>
            </w:r>
            <w:r w:rsidR="007B4749">
              <w:t xml:space="preserve"> w</w:t>
            </w:r>
            <w:r w:rsidR="005F5498">
              <w:t xml:space="preserve"> </w:t>
            </w:r>
            <w:r w:rsidR="002F3A44">
              <w:t>listopadzie</w:t>
            </w:r>
            <w:r w:rsidRPr="007E21AA">
              <w:t xml:space="preserve"> ub.r. Mieszkania przekazali </w:t>
            </w:r>
            <w:r w:rsidR="000D410B" w:rsidRPr="007E21AA">
              <w:t>deweloperzy</w:t>
            </w:r>
            <w:r w:rsidR="00CB7D12">
              <w:t xml:space="preserve"> oraz</w:t>
            </w:r>
            <w:r w:rsidR="00E11A1D">
              <w:t xml:space="preserve"> </w:t>
            </w:r>
            <w:r w:rsidR="00B901C2" w:rsidRPr="007E21AA">
              <w:t>inwestorzy indywidualni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1EAD61E6" w14:textId="017D486E" w:rsidR="00FC5A66" w:rsidRPr="00AC460E" w:rsidRDefault="00761EE5" w:rsidP="00791D6B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 xml:space="preserve">W porównaniu z </w:t>
            </w:r>
            <w:r w:rsidR="00CB7D12">
              <w:t>listopadem</w:t>
            </w:r>
            <w:r w:rsidR="005F5498">
              <w:t xml:space="preserve"> </w:t>
            </w:r>
            <w:r w:rsidRPr="007E21AA">
              <w:t xml:space="preserve">ub.r. </w:t>
            </w:r>
            <w:r w:rsidR="00694C9F" w:rsidRPr="007E21AA">
              <w:t>spadła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  <w:r w:rsidR="00E04095" w:rsidRPr="00E04095">
              <w:t xml:space="preserve"> 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2587F634" w:rsidR="00F469A3" w:rsidRPr="00AC460E" w:rsidRDefault="00024B17" w:rsidP="000C004F">
      <w:pPr>
        <w:pStyle w:val="Nagwek2"/>
        <w:rPr>
          <w:szCs w:val="19"/>
        </w:rPr>
      </w:pPr>
      <w:r>
        <w:lastRenderedPageBreak/>
        <w:t>S</w:t>
      </w:r>
      <w:r w:rsidR="00770B00" w:rsidRPr="00AC460E">
        <w:t>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3186F11A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5ECC4A24" w:rsidR="00F469A3" w:rsidRDefault="00600EB1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="00F469A3" w:rsidRPr="005D078C">
        <w:rPr>
          <w:szCs w:val="22"/>
        </w:rPr>
        <w:tab/>
      </w:r>
      <w:r w:rsidR="001226A5" w:rsidRPr="005D078C">
        <w:rPr>
          <w:szCs w:val="22"/>
        </w:rPr>
        <w:t>12</w:t>
      </w:r>
    </w:p>
    <w:p w14:paraId="7185D0A7" w14:textId="77777777" w:rsidR="00600EB1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Rolnictwo</w:t>
      </w:r>
      <w:r w:rsidRPr="005D078C">
        <w:rPr>
          <w:szCs w:val="22"/>
        </w:rPr>
        <w:tab/>
        <w:t>12</w:t>
      </w:r>
    </w:p>
    <w:p w14:paraId="6FB97340" w14:textId="7CFCFC02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4B2730">
        <w:rPr>
          <w:szCs w:val="22"/>
        </w:rPr>
        <w:t>7</w:t>
      </w:r>
    </w:p>
    <w:p w14:paraId="3887572F" w14:textId="567C22E1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A7531F">
        <w:rPr>
          <w:szCs w:val="22"/>
        </w:rPr>
        <w:t>1</w:t>
      </w:r>
      <w:r w:rsidR="004B2730">
        <w:rPr>
          <w:szCs w:val="22"/>
        </w:rPr>
        <w:t>9</w:t>
      </w:r>
    </w:p>
    <w:p w14:paraId="3B288682" w14:textId="4DD9CD4F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4B2730">
        <w:rPr>
          <w:szCs w:val="22"/>
        </w:rPr>
        <w:t>2</w:t>
      </w:r>
    </w:p>
    <w:p w14:paraId="2A001D04" w14:textId="7E8E4E0A" w:rsidR="00BB2E32" w:rsidRPr="004B2730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4B2730">
        <w:rPr>
          <w:szCs w:val="22"/>
        </w:rPr>
        <w:t>Podmioty gospodarki narodowej</w:t>
      </w:r>
      <w:r w:rsidRPr="004B2730">
        <w:rPr>
          <w:szCs w:val="22"/>
        </w:rPr>
        <w:tab/>
      </w:r>
      <w:r w:rsidR="00650677" w:rsidRPr="004B2730">
        <w:rPr>
          <w:szCs w:val="22"/>
        </w:rPr>
        <w:t>2</w:t>
      </w:r>
      <w:r w:rsidR="004B2730" w:rsidRPr="004B2730">
        <w:rPr>
          <w:szCs w:val="22"/>
        </w:rPr>
        <w:t>3</w:t>
      </w:r>
    </w:p>
    <w:p w14:paraId="6165EB35" w14:textId="3614FF0F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4B2730">
        <w:rPr>
          <w:szCs w:val="22"/>
        </w:rPr>
        <w:t>4</w:t>
      </w:r>
    </w:p>
    <w:p w14:paraId="1DFD3868" w14:textId="4B0FA21C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4B2730">
        <w:rPr>
          <w:szCs w:val="22"/>
        </w:rPr>
        <w:t>28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r w:rsidR="00C44F2B" w:rsidRPr="00AC460E">
        <w:rPr>
          <w:i/>
          <w:szCs w:val="19"/>
        </w:rPr>
        <w:t>head offices</w:t>
      </w:r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2127367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5B5E9A">
        <w:rPr>
          <w:rFonts w:ascii="Fira Sans" w:hAnsi="Fira Sans" w:cs="Arial"/>
          <w:sz w:val="19"/>
          <w:szCs w:val="19"/>
        </w:rPr>
        <w:t>listopadzie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bezrobotnych.</w:t>
      </w:r>
    </w:p>
    <w:p w14:paraId="5DC7FFD7" w14:textId="5A775D0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5B5E9A">
        <w:rPr>
          <w:rFonts w:ascii="Fira Sans" w:hAnsi="Fira Sans" w:cs="Arial"/>
          <w:sz w:val="19"/>
          <w:szCs w:val="19"/>
        </w:rPr>
        <w:t>listopadzie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91EF8">
        <w:rPr>
          <w:rFonts w:ascii="Fira Sans" w:hAnsi="Fira Sans" w:cs="Arial"/>
          <w:sz w:val="19"/>
          <w:szCs w:val="19"/>
        </w:rPr>
        <w:t>12</w:t>
      </w:r>
      <w:r w:rsidR="004F7F6E">
        <w:rPr>
          <w:rFonts w:ascii="Fira Sans" w:hAnsi="Fira Sans" w:cs="Arial"/>
          <w:sz w:val="19"/>
          <w:szCs w:val="19"/>
        </w:rPr>
        <w:t>8</w:t>
      </w:r>
      <w:r w:rsidR="00E91EF8">
        <w:rPr>
          <w:rFonts w:ascii="Fira Sans" w:hAnsi="Fira Sans" w:cs="Arial"/>
          <w:sz w:val="19"/>
          <w:szCs w:val="19"/>
        </w:rPr>
        <w:t>,</w:t>
      </w:r>
      <w:r w:rsidR="005B5E9A">
        <w:rPr>
          <w:rFonts w:ascii="Fira Sans" w:hAnsi="Fira Sans" w:cs="Arial"/>
          <w:sz w:val="19"/>
          <w:szCs w:val="19"/>
        </w:rPr>
        <w:t>1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4F7F6E">
        <w:rPr>
          <w:rFonts w:ascii="Fira Sans" w:hAnsi="Fira Sans" w:cs="Arial"/>
          <w:sz w:val="19"/>
          <w:szCs w:val="19"/>
        </w:rPr>
        <w:t>3,</w:t>
      </w:r>
      <w:r w:rsidR="005B5E9A">
        <w:rPr>
          <w:rFonts w:ascii="Fira Sans" w:hAnsi="Fira Sans" w:cs="Arial"/>
          <w:sz w:val="19"/>
          <w:szCs w:val="19"/>
        </w:rPr>
        <w:t>7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80634A">
        <w:rPr>
          <w:rFonts w:ascii="Fira Sans" w:hAnsi="Fira Sans" w:cs="Arial"/>
          <w:sz w:val="19"/>
          <w:szCs w:val="19"/>
        </w:rPr>
        <w:t>3,</w:t>
      </w:r>
      <w:r w:rsidR="004F7F6E">
        <w:rPr>
          <w:rFonts w:ascii="Fira Sans" w:hAnsi="Fira Sans" w:cs="Arial"/>
          <w:sz w:val="19"/>
          <w:szCs w:val="19"/>
        </w:rPr>
        <w:t>1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744CB7E2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5B5E9A">
        <w:rPr>
          <w:rFonts w:ascii="Fira Sans" w:hAnsi="Fira Sans" w:cs="Arial"/>
          <w:sz w:val="19"/>
          <w:szCs w:val="19"/>
        </w:rPr>
        <w:t>listopadem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5B5E9A">
        <w:rPr>
          <w:rFonts w:ascii="Fira Sans" w:hAnsi="Fira Sans" w:cs="Arial"/>
          <w:bCs/>
          <w:sz w:val="19"/>
          <w:szCs w:val="19"/>
        </w:rPr>
        <w:t>13,9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4F7F6E">
        <w:rPr>
          <w:rFonts w:ascii="Fira Sans" w:hAnsi="Fira Sans" w:cs="Arial"/>
          <w:bCs/>
          <w:sz w:val="19"/>
          <w:szCs w:val="19"/>
        </w:rPr>
        <w:t>8,</w:t>
      </w:r>
      <w:r w:rsidR="005B5E9A">
        <w:rPr>
          <w:rFonts w:ascii="Fira Sans" w:hAnsi="Fira Sans" w:cs="Arial"/>
          <w:bCs/>
          <w:sz w:val="19"/>
          <w:szCs w:val="19"/>
        </w:rPr>
        <w:t>2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4F7F6E">
        <w:rPr>
          <w:rFonts w:ascii="Fira Sans" w:hAnsi="Fira Sans" w:cs="Arial"/>
          <w:bCs/>
          <w:sz w:val="19"/>
          <w:szCs w:val="19"/>
        </w:rPr>
        <w:t>6,</w:t>
      </w:r>
      <w:r w:rsidR="005B5E9A">
        <w:rPr>
          <w:rFonts w:ascii="Fira Sans" w:hAnsi="Fira Sans" w:cs="Arial"/>
          <w:bCs/>
          <w:sz w:val="19"/>
          <w:szCs w:val="19"/>
        </w:rPr>
        <w:t>3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bCs/>
          <w:sz w:val="19"/>
          <w:szCs w:val="19"/>
        </w:rPr>
        <w:t>,</w:t>
      </w:r>
      <w:r w:rsidR="0027338B" w:rsidRPr="00C27002">
        <w:rPr>
          <w:rFonts w:ascii="Fira Sans" w:hAnsi="Fira Sans" w:cs="Arial"/>
          <w:sz w:val="19"/>
          <w:szCs w:val="19"/>
        </w:rPr>
        <w:t xml:space="preserve"> </w:t>
      </w:r>
      <w:r w:rsidR="005B5E9A" w:rsidRPr="00ED62DB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5B5E9A" w:rsidRPr="00BF7FD7">
        <w:rPr>
          <w:rFonts w:ascii="Fira Sans" w:hAnsi="Fira Sans" w:cs="Arial"/>
          <w:sz w:val="19"/>
          <w:szCs w:val="19"/>
        </w:rPr>
        <w:t xml:space="preserve">(o </w:t>
      </w:r>
      <w:r w:rsidR="005B5E9A">
        <w:rPr>
          <w:rFonts w:ascii="Fira Sans" w:hAnsi="Fira Sans" w:cs="Arial"/>
          <w:sz w:val="19"/>
          <w:szCs w:val="19"/>
        </w:rPr>
        <w:t>5,8</w:t>
      </w:r>
      <w:r w:rsidR="005B5E9A" w:rsidRPr="00BF7FD7">
        <w:rPr>
          <w:rFonts w:ascii="Fira Sans" w:hAnsi="Fira Sans" w:cs="Arial"/>
          <w:sz w:val="19"/>
          <w:szCs w:val="19"/>
        </w:rPr>
        <w:t>%)</w:t>
      </w:r>
      <w:r w:rsidR="005B5E9A" w:rsidRPr="005B5E9A">
        <w:rPr>
          <w:rFonts w:ascii="Fira Sans" w:hAnsi="Fira Sans" w:cs="Arial"/>
          <w:sz w:val="19"/>
          <w:szCs w:val="19"/>
        </w:rPr>
        <w:t xml:space="preserve"> </w:t>
      </w:r>
      <w:r w:rsidR="005B5E9A" w:rsidRPr="00C27002">
        <w:rPr>
          <w:rFonts w:ascii="Fira Sans" w:hAnsi="Fira Sans" w:cs="Arial"/>
          <w:sz w:val="19"/>
          <w:szCs w:val="19"/>
        </w:rPr>
        <w:t>oraz</w:t>
      </w:r>
      <w:r w:rsidR="005B5E9A">
        <w:rPr>
          <w:rFonts w:ascii="Fira Sans" w:hAnsi="Fira Sans" w:cs="Arial"/>
          <w:bCs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5B5E9A">
        <w:rPr>
          <w:rFonts w:ascii="Fira Sans" w:hAnsi="Fira Sans" w:cs="Arial"/>
          <w:bCs/>
          <w:sz w:val="19"/>
          <w:szCs w:val="19"/>
        </w:rPr>
        <w:t>4,2</w:t>
      </w:r>
      <w:r w:rsidR="0027338B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sz w:val="19"/>
          <w:szCs w:val="19"/>
        </w:rPr>
        <w:t xml:space="preserve">.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345C69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F5C17">
        <w:rPr>
          <w:rFonts w:ascii="Fira Sans" w:hAnsi="Fira Sans" w:cs="Arial"/>
          <w:bCs/>
          <w:sz w:val="19"/>
          <w:szCs w:val="19"/>
        </w:rPr>
        <w:t>(o </w:t>
      </w:r>
      <w:r w:rsidR="004F7F6E">
        <w:rPr>
          <w:rFonts w:ascii="Fira Sans" w:hAnsi="Fira Sans" w:cs="Arial"/>
          <w:bCs/>
          <w:sz w:val="19"/>
          <w:szCs w:val="19"/>
        </w:rPr>
        <w:t>2,</w:t>
      </w:r>
      <w:r w:rsidR="005B5E9A">
        <w:rPr>
          <w:rFonts w:ascii="Fira Sans" w:hAnsi="Fira Sans" w:cs="Arial"/>
          <w:bCs/>
          <w:sz w:val="19"/>
          <w:szCs w:val="19"/>
        </w:rPr>
        <w:t>3</w:t>
      </w:r>
      <w:r w:rsidR="001F5C17">
        <w:rPr>
          <w:rFonts w:ascii="Fira Sans" w:hAnsi="Fira Sans" w:cs="Arial"/>
          <w:bCs/>
          <w:sz w:val="19"/>
          <w:szCs w:val="19"/>
        </w:rPr>
        <w:t>%)</w:t>
      </w:r>
      <w:r w:rsidR="004F7F6E">
        <w:rPr>
          <w:rFonts w:ascii="Fira Sans" w:hAnsi="Fira Sans" w:cs="Arial"/>
          <w:bCs/>
          <w:sz w:val="19"/>
          <w:szCs w:val="19"/>
        </w:rPr>
        <w:t xml:space="preserve"> oraz</w:t>
      </w:r>
      <w:r w:rsidR="001F5C17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345C69" w:rsidRPr="0002713D">
        <w:rPr>
          <w:rFonts w:ascii="Fira Sans" w:hAnsi="Fira Sans" w:cs="Arial"/>
          <w:bCs/>
          <w:sz w:val="19"/>
          <w:szCs w:val="19"/>
        </w:rPr>
        <w:t>technicznej</w:t>
      </w:r>
      <w:r w:rsidR="00345C69">
        <w:rPr>
          <w:rFonts w:ascii="Fira Sans" w:hAnsi="Fira Sans" w:cs="Arial"/>
          <w:bCs/>
          <w:sz w:val="19"/>
          <w:szCs w:val="19"/>
        </w:rPr>
        <w:t xml:space="preserve"> </w:t>
      </w:r>
      <w:r w:rsidR="00345C69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4F7F6E">
        <w:rPr>
          <w:rFonts w:ascii="Fira Sans" w:hAnsi="Fira Sans" w:cs="Arial"/>
          <w:bCs/>
          <w:sz w:val="19"/>
          <w:szCs w:val="19"/>
        </w:rPr>
        <w:t>1,</w:t>
      </w:r>
      <w:r w:rsidR="005B5E9A">
        <w:rPr>
          <w:rFonts w:ascii="Fira Sans" w:hAnsi="Fira Sans" w:cs="Arial"/>
          <w:bCs/>
          <w:sz w:val="19"/>
          <w:szCs w:val="19"/>
        </w:rPr>
        <w:t>8</w:t>
      </w:r>
      <w:r w:rsidR="00345C69" w:rsidRPr="00AC460E">
        <w:rPr>
          <w:rFonts w:ascii="Fira Sans" w:hAnsi="Fira Sans" w:cs="Arial"/>
          <w:bCs/>
          <w:sz w:val="19"/>
          <w:szCs w:val="19"/>
        </w:rPr>
        <w:t>%</w:t>
      </w:r>
      <w:r w:rsidR="00345C69">
        <w:rPr>
          <w:rFonts w:ascii="Fira Sans" w:hAnsi="Fira Sans" w:cs="Arial"/>
          <w:bCs/>
          <w:sz w:val="19"/>
          <w:szCs w:val="19"/>
        </w:rPr>
        <w:t>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listopadzie 2024 roku oraz w okresie narastającym styczeń-listopad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5CDD361E" w:rsidR="008B0717" w:rsidRPr="002758AF" w:rsidRDefault="004F7F6E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42F8">
              <w:rPr>
                <w:rFonts w:cs="Arial"/>
                <w:szCs w:val="19"/>
              </w:rPr>
              <w:t>1</w:t>
            </w:r>
            <w:r w:rsidR="008B0717">
              <w:rPr>
                <w:rFonts w:cs="Arial"/>
                <w:szCs w:val="19"/>
              </w:rPr>
              <w:t xml:space="preserve"> </w:t>
            </w:r>
            <w:r w:rsidR="008B0717" w:rsidRPr="002758AF">
              <w:rPr>
                <w:rFonts w:cs="Arial"/>
                <w:szCs w:val="19"/>
              </w:rPr>
              <w:t>202</w:t>
            </w:r>
            <w:r w:rsidR="008B0717"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07A9271F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 w:rsidR="004F7F6E">
              <w:rPr>
                <w:rFonts w:cs="Arial"/>
                <w:szCs w:val="19"/>
              </w:rPr>
              <w:t>1</w:t>
            </w:r>
            <w:r w:rsidR="008B42F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01EA1DCB" w:rsidR="008B0717" w:rsidRPr="002758AF" w:rsidRDefault="004F7F6E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42F8">
              <w:rPr>
                <w:rFonts w:cs="Arial"/>
                <w:szCs w:val="19"/>
              </w:rPr>
              <w:t>1</w:t>
            </w:r>
            <w:r w:rsidR="008B0717" w:rsidRPr="002758AF">
              <w:rPr>
                <w:rFonts w:cs="Arial"/>
                <w:szCs w:val="19"/>
              </w:rPr>
              <w:t xml:space="preserve"> 202</w:t>
            </w:r>
            <w:r w:rsidR="008B0717">
              <w:rPr>
                <w:rFonts w:cs="Arial"/>
                <w:szCs w:val="19"/>
              </w:rPr>
              <w:t>3</w:t>
            </w:r>
            <w:r w:rsidR="008B0717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10688842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C159B">
              <w:rPr>
                <w:rFonts w:cs="Arial"/>
                <w:szCs w:val="19"/>
              </w:rPr>
              <w:t>–</w:t>
            </w:r>
            <w:r w:rsidR="008B42F8">
              <w:rPr>
                <w:rFonts w:cs="Arial"/>
                <w:szCs w:val="19"/>
              </w:rPr>
              <w:t>11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8B42F8" w:rsidRPr="002758AF" w14:paraId="7F2A3783" w14:textId="6A7776DC" w:rsidTr="008B42F8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42FACC54" w14:textId="1643AEA0" w:rsidR="008B42F8" w:rsidRPr="008B42F8" w:rsidRDefault="008B42F8" w:rsidP="008B42F8">
            <w:pPr>
              <w:jc w:val="right"/>
              <w:rPr>
                <w:rFonts w:cs="Arial"/>
                <w:b/>
                <w:szCs w:val="19"/>
              </w:rPr>
            </w:pPr>
            <w:r w:rsidRPr="008B42F8">
              <w:rPr>
                <w:rFonts w:cs="Arial"/>
                <w:b/>
                <w:szCs w:val="19"/>
              </w:rPr>
              <w:t>128,1</w:t>
            </w:r>
          </w:p>
        </w:tc>
        <w:tc>
          <w:tcPr>
            <w:tcW w:w="1638" w:type="dxa"/>
            <w:vAlign w:val="center"/>
          </w:tcPr>
          <w:p w14:paraId="6226A2B7" w14:textId="3D8EF762" w:rsidR="008B42F8" w:rsidRPr="008B42F8" w:rsidRDefault="008B42F8" w:rsidP="008B42F8">
            <w:pPr>
              <w:jc w:val="right"/>
              <w:rPr>
                <w:rFonts w:cs="Arial"/>
                <w:b/>
                <w:szCs w:val="19"/>
              </w:rPr>
            </w:pPr>
            <w:r w:rsidRPr="008B42F8">
              <w:rPr>
                <w:rFonts w:cs="Arial"/>
                <w:b/>
                <w:szCs w:val="19"/>
              </w:rPr>
              <w:t>96,3</w:t>
            </w:r>
          </w:p>
        </w:tc>
        <w:tc>
          <w:tcPr>
            <w:tcW w:w="1637" w:type="dxa"/>
            <w:vAlign w:val="center"/>
          </w:tcPr>
          <w:p w14:paraId="5A3D740F" w14:textId="30B53A7A" w:rsidR="008B42F8" w:rsidRPr="008B42F8" w:rsidRDefault="008B42F8" w:rsidP="008B42F8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8B42F8">
              <w:rPr>
                <w:rFonts w:cs="Arial"/>
                <w:b/>
                <w:szCs w:val="19"/>
              </w:rPr>
              <w:t>131,0</w:t>
            </w:r>
          </w:p>
        </w:tc>
        <w:tc>
          <w:tcPr>
            <w:tcW w:w="1638" w:type="dxa"/>
            <w:vAlign w:val="center"/>
          </w:tcPr>
          <w:p w14:paraId="2778E9B0" w14:textId="339125ED" w:rsidR="008B42F8" w:rsidRPr="008B42F8" w:rsidRDefault="008B42F8" w:rsidP="008B42F8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8B42F8">
              <w:rPr>
                <w:rFonts w:cs="Arial"/>
                <w:b/>
                <w:szCs w:val="19"/>
              </w:rPr>
              <w:t>97,3</w:t>
            </w:r>
          </w:p>
        </w:tc>
      </w:tr>
      <w:tr w:rsidR="008B42F8" w:rsidRPr="002758AF" w14:paraId="4ABC5182" w14:textId="1E200219" w:rsidTr="005F5498">
        <w:trPr>
          <w:tblHeader/>
        </w:trPr>
        <w:tc>
          <w:tcPr>
            <w:tcW w:w="3940" w:type="dxa"/>
            <w:vAlign w:val="center"/>
          </w:tcPr>
          <w:p w14:paraId="11A08BB6" w14:textId="77777777" w:rsidR="008B42F8" w:rsidRPr="002758AF" w:rsidRDefault="008B42F8" w:rsidP="008B42F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bottom"/>
          </w:tcPr>
          <w:p w14:paraId="4BCD0A19" w14:textId="77777777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77A4CBF2" w14:textId="77777777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</w:p>
        </w:tc>
      </w:tr>
      <w:tr w:rsidR="008B42F8" w:rsidRPr="002758AF" w14:paraId="119B7749" w14:textId="28DF6D66" w:rsidTr="005F5498">
        <w:trPr>
          <w:tblHeader/>
        </w:trPr>
        <w:tc>
          <w:tcPr>
            <w:tcW w:w="3940" w:type="dxa"/>
            <w:vAlign w:val="center"/>
          </w:tcPr>
          <w:p w14:paraId="358FD1A7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bottom"/>
          </w:tcPr>
          <w:p w14:paraId="285774D0" w14:textId="6268B323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75,3</w:t>
            </w:r>
          </w:p>
        </w:tc>
        <w:tc>
          <w:tcPr>
            <w:tcW w:w="1638" w:type="dxa"/>
            <w:vAlign w:val="center"/>
          </w:tcPr>
          <w:p w14:paraId="55A6FFE7" w14:textId="65AD2ED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1637" w:type="dxa"/>
            <w:vAlign w:val="bottom"/>
          </w:tcPr>
          <w:p w14:paraId="4172EE3B" w14:textId="3FEAC1E0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76,6</w:t>
            </w:r>
          </w:p>
        </w:tc>
        <w:tc>
          <w:tcPr>
            <w:tcW w:w="1638" w:type="dxa"/>
            <w:vAlign w:val="center"/>
          </w:tcPr>
          <w:p w14:paraId="696ABCF2" w14:textId="2C1C8B10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</w:tr>
      <w:tr w:rsidR="008B42F8" w:rsidRPr="002758AF" w14:paraId="272CAA9D" w14:textId="7A9648B2" w:rsidTr="005F5498">
        <w:trPr>
          <w:tblHeader/>
        </w:trPr>
        <w:tc>
          <w:tcPr>
            <w:tcW w:w="3940" w:type="dxa"/>
            <w:vAlign w:val="center"/>
          </w:tcPr>
          <w:p w14:paraId="143BEC30" w14:textId="77777777" w:rsidR="008B42F8" w:rsidRPr="002758AF" w:rsidRDefault="008B42F8" w:rsidP="008B42F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791F74C5" w14:textId="5E0FB2B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67,4</w:t>
            </w:r>
          </w:p>
        </w:tc>
        <w:tc>
          <w:tcPr>
            <w:tcW w:w="1638" w:type="dxa"/>
            <w:vAlign w:val="center"/>
          </w:tcPr>
          <w:p w14:paraId="259BFFF7" w14:textId="1B48D2E8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637" w:type="dxa"/>
            <w:vAlign w:val="bottom"/>
          </w:tcPr>
          <w:p w14:paraId="1E764CDD" w14:textId="53CFC461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68,8</w:t>
            </w:r>
          </w:p>
        </w:tc>
        <w:tc>
          <w:tcPr>
            <w:tcW w:w="1638" w:type="dxa"/>
            <w:vAlign w:val="center"/>
          </w:tcPr>
          <w:p w14:paraId="59E0978C" w14:textId="64AD9C9F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8B42F8" w:rsidRPr="002758AF" w14:paraId="0DA75CF0" w14:textId="4499F92D" w:rsidTr="005F5498">
        <w:trPr>
          <w:tblHeader/>
        </w:trPr>
        <w:tc>
          <w:tcPr>
            <w:tcW w:w="3940" w:type="dxa"/>
            <w:vAlign w:val="center"/>
          </w:tcPr>
          <w:p w14:paraId="779A1A54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5E605716" w14:textId="735E625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3150E35A" w14:textId="06F08B7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  <w:tc>
          <w:tcPr>
            <w:tcW w:w="1637" w:type="dxa"/>
            <w:vAlign w:val="bottom"/>
          </w:tcPr>
          <w:p w14:paraId="59865EFB" w14:textId="5523FE12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6DF10BCA" w14:textId="60D6D333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</w:tr>
      <w:tr w:rsidR="008B42F8" w:rsidRPr="002758AF" w14:paraId="549CAD5B" w14:textId="28FA8D71" w:rsidTr="005F5498">
        <w:trPr>
          <w:tblHeader/>
        </w:trPr>
        <w:tc>
          <w:tcPr>
            <w:tcW w:w="3940" w:type="dxa"/>
            <w:vAlign w:val="center"/>
          </w:tcPr>
          <w:p w14:paraId="68A52EB7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49225FAB" w14:textId="2C71437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18,8</w:t>
            </w:r>
          </w:p>
        </w:tc>
        <w:tc>
          <w:tcPr>
            <w:tcW w:w="1638" w:type="dxa"/>
            <w:vAlign w:val="center"/>
          </w:tcPr>
          <w:p w14:paraId="37457BAD" w14:textId="1036E4D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637" w:type="dxa"/>
            <w:vAlign w:val="bottom"/>
          </w:tcPr>
          <w:p w14:paraId="1115FD05" w14:textId="24F591BA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638" w:type="dxa"/>
            <w:vAlign w:val="center"/>
          </w:tcPr>
          <w:p w14:paraId="23FDFFEB" w14:textId="7BE457F2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</w:tr>
      <w:tr w:rsidR="008B42F8" w:rsidRPr="002758AF" w14:paraId="7EA24EC3" w14:textId="36F6025E" w:rsidTr="005F5498">
        <w:trPr>
          <w:tblHeader/>
        </w:trPr>
        <w:tc>
          <w:tcPr>
            <w:tcW w:w="3940" w:type="dxa"/>
            <w:vAlign w:val="center"/>
          </w:tcPr>
          <w:p w14:paraId="19B3506E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341C0AEF" w14:textId="020ED4C8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638" w:type="dxa"/>
            <w:vAlign w:val="center"/>
          </w:tcPr>
          <w:p w14:paraId="4881B5FB" w14:textId="0E05A57F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637" w:type="dxa"/>
            <w:vAlign w:val="bottom"/>
          </w:tcPr>
          <w:p w14:paraId="0D3D335E" w14:textId="09AAAC65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  <w:tc>
          <w:tcPr>
            <w:tcW w:w="1638" w:type="dxa"/>
            <w:vAlign w:val="center"/>
          </w:tcPr>
          <w:p w14:paraId="0F2153AC" w14:textId="73A44C18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115,8</w:t>
            </w:r>
          </w:p>
        </w:tc>
      </w:tr>
      <w:tr w:rsidR="008B42F8" w:rsidRPr="002758AF" w14:paraId="33257F6F" w14:textId="37B564FB" w:rsidTr="005F5498">
        <w:trPr>
          <w:tblHeader/>
        </w:trPr>
        <w:tc>
          <w:tcPr>
            <w:tcW w:w="3940" w:type="dxa"/>
            <w:vAlign w:val="center"/>
          </w:tcPr>
          <w:p w14:paraId="33B4806F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395B1C77" w14:textId="010837C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3,2</w:t>
            </w:r>
          </w:p>
        </w:tc>
        <w:tc>
          <w:tcPr>
            <w:tcW w:w="1638" w:type="dxa"/>
            <w:vAlign w:val="center"/>
          </w:tcPr>
          <w:p w14:paraId="206C2C67" w14:textId="33504E91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1637" w:type="dxa"/>
            <w:vAlign w:val="bottom"/>
          </w:tcPr>
          <w:p w14:paraId="2E781798" w14:textId="2AE2EDE4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5ECD014E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</w:tr>
      <w:tr w:rsidR="008B42F8" w:rsidRPr="002758AF" w14:paraId="3120F013" w14:textId="3C3B8EA6" w:rsidTr="005F5498">
        <w:trPr>
          <w:tblHeader/>
        </w:trPr>
        <w:tc>
          <w:tcPr>
            <w:tcW w:w="3940" w:type="dxa"/>
            <w:vAlign w:val="center"/>
          </w:tcPr>
          <w:p w14:paraId="40969233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6A791684" w14:textId="79B7FBB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363425C" w14:textId="2241877C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637" w:type="dxa"/>
            <w:vAlign w:val="bottom"/>
          </w:tcPr>
          <w:p w14:paraId="2941CC1E" w14:textId="46F76368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6B73964D" w14:textId="1BAD71F0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8B42F8" w:rsidRPr="00ED62DB" w14:paraId="3E961E89" w14:textId="44913D69" w:rsidTr="005F5498">
        <w:trPr>
          <w:tblHeader/>
        </w:trPr>
        <w:tc>
          <w:tcPr>
            <w:tcW w:w="3940" w:type="dxa"/>
            <w:vAlign w:val="center"/>
          </w:tcPr>
          <w:p w14:paraId="57A6D8A0" w14:textId="77777777" w:rsidR="008B42F8" w:rsidRPr="00ED62DB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27B28381" w14:textId="67F8BFE7" w:rsidR="008B42F8" w:rsidRPr="00ED62DB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27F7B740" w14:textId="4CE6F834" w:rsidR="008B42F8" w:rsidRPr="00ED62DB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1637" w:type="dxa"/>
            <w:vAlign w:val="bottom"/>
          </w:tcPr>
          <w:p w14:paraId="499F7E64" w14:textId="53CCC353" w:rsidR="008B42F8" w:rsidRPr="00ED62DB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716E1839" w:rsidR="008B42F8" w:rsidRPr="00ED62DB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91,3</w:t>
            </w:r>
          </w:p>
        </w:tc>
      </w:tr>
      <w:tr w:rsidR="008B42F8" w:rsidRPr="002758AF" w14:paraId="028630FC" w14:textId="43073AC6" w:rsidTr="005F5498">
        <w:trPr>
          <w:tblHeader/>
        </w:trPr>
        <w:tc>
          <w:tcPr>
            <w:tcW w:w="3940" w:type="dxa"/>
            <w:vAlign w:val="center"/>
          </w:tcPr>
          <w:p w14:paraId="201E37F3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>i 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1637" w:type="dxa"/>
            <w:vAlign w:val="bottom"/>
          </w:tcPr>
          <w:p w14:paraId="0859C501" w14:textId="27A43114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38B63BA6" w14:textId="60FB952B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637" w:type="dxa"/>
            <w:vAlign w:val="bottom"/>
          </w:tcPr>
          <w:p w14:paraId="2306CB9B" w14:textId="2E9688B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60076BC8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8B42F8" w:rsidRPr="002758AF" w14:paraId="7E0D3CF0" w14:textId="06FE650D" w:rsidTr="005F5498">
        <w:trPr>
          <w:tblHeader/>
        </w:trPr>
        <w:tc>
          <w:tcPr>
            <w:tcW w:w="3940" w:type="dxa"/>
            <w:vAlign w:val="center"/>
          </w:tcPr>
          <w:p w14:paraId="7111E632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211F0B46" w14:textId="17BEC44E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638" w:type="dxa"/>
            <w:vAlign w:val="center"/>
          </w:tcPr>
          <w:p w14:paraId="08101A0D" w14:textId="0C7DA65A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86,1</w:t>
            </w:r>
          </w:p>
        </w:tc>
        <w:tc>
          <w:tcPr>
            <w:tcW w:w="1637" w:type="dxa"/>
            <w:vAlign w:val="bottom"/>
          </w:tcPr>
          <w:p w14:paraId="22F597DA" w14:textId="4B637F25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638" w:type="dxa"/>
            <w:vAlign w:val="center"/>
          </w:tcPr>
          <w:p w14:paraId="56B911EE" w14:textId="43118DFA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90,2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0B65238C" w14:textId="660FC72A" w:rsidR="006571DB" w:rsidRPr="00910FF7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5B5E9A">
        <w:rPr>
          <w:rFonts w:ascii="Fira Sans" w:hAnsi="Fira Sans" w:cs="Arial"/>
          <w:sz w:val="19"/>
          <w:szCs w:val="19"/>
        </w:rPr>
        <w:t>październikiem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707E7F" w:rsidRPr="00ED62DB">
        <w:rPr>
          <w:rFonts w:ascii="Fira Sans" w:hAnsi="Fira Sans" w:cs="Arial"/>
          <w:sz w:val="19"/>
          <w:szCs w:val="19"/>
        </w:rPr>
        <w:t>4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ED62DB">
        <w:rPr>
          <w:rFonts w:ascii="Fira Sans" w:hAnsi="Fira Sans" w:cs="Arial"/>
          <w:sz w:val="19"/>
          <w:szCs w:val="19"/>
        </w:rPr>
        <w:t>zmniejszyło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351F9A" w:rsidRPr="00ED62DB">
        <w:rPr>
          <w:rFonts w:ascii="Fira Sans" w:hAnsi="Fira Sans" w:cs="Arial"/>
          <w:sz w:val="19"/>
          <w:szCs w:val="19"/>
        </w:rPr>
        <w:t>Spadek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6E05FE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1F06A0">
        <w:rPr>
          <w:rFonts w:ascii="Fira Sans" w:hAnsi="Fira Sans" w:cs="Arial"/>
          <w:bCs/>
          <w:sz w:val="19"/>
          <w:szCs w:val="19"/>
        </w:rPr>
        <w:t>3,2</w:t>
      </w:r>
      <w:r w:rsidR="006E05FE" w:rsidRPr="00ED62DB">
        <w:rPr>
          <w:rFonts w:ascii="Fira Sans" w:hAnsi="Fira Sans" w:cs="Arial"/>
          <w:bCs/>
          <w:sz w:val="19"/>
          <w:szCs w:val="19"/>
        </w:rPr>
        <w:t>%),</w:t>
      </w:r>
      <w:r w:rsidR="006E05FE" w:rsidRPr="006E05FE">
        <w:rPr>
          <w:rFonts w:ascii="Fira Sans" w:hAnsi="Fira Sans" w:cs="Arial"/>
          <w:sz w:val="19"/>
          <w:szCs w:val="19"/>
        </w:rPr>
        <w:t xml:space="preserve"> </w:t>
      </w:r>
      <w:r w:rsidR="006E05FE" w:rsidRPr="00ED62DB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6E05FE" w:rsidRPr="00ED62DB">
        <w:rPr>
          <w:rFonts w:ascii="Fira Sans" w:hAnsi="Fira Sans" w:cs="Arial"/>
          <w:bCs/>
          <w:sz w:val="19"/>
          <w:szCs w:val="19"/>
        </w:rPr>
        <w:t xml:space="preserve">(o </w:t>
      </w:r>
      <w:r w:rsidR="001F06A0">
        <w:rPr>
          <w:rFonts w:ascii="Fira Sans" w:hAnsi="Fira Sans" w:cs="Arial"/>
          <w:bCs/>
          <w:sz w:val="19"/>
          <w:szCs w:val="19"/>
        </w:rPr>
        <w:t>1,3</w:t>
      </w:r>
      <w:r w:rsidR="006E05FE" w:rsidRPr="00ED62DB">
        <w:rPr>
          <w:rFonts w:ascii="Fira Sans" w:hAnsi="Fira Sans" w:cs="Arial"/>
          <w:bCs/>
          <w:sz w:val="19"/>
          <w:szCs w:val="19"/>
        </w:rPr>
        <w:t>%)</w:t>
      </w:r>
      <w:r w:rsidR="006E05FE">
        <w:rPr>
          <w:rFonts w:ascii="Fira Sans" w:hAnsi="Fira Sans" w:cs="Arial"/>
          <w:bCs/>
          <w:sz w:val="19"/>
          <w:szCs w:val="19"/>
        </w:rPr>
        <w:t xml:space="preserve">, </w:t>
      </w:r>
      <w:r w:rsidR="006E05FE" w:rsidRPr="00ED62DB">
        <w:rPr>
          <w:rFonts w:ascii="Fira Sans" w:hAnsi="Fira Sans" w:cs="Arial"/>
          <w:bCs/>
          <w:sz w:val="19"/>
          <w:szCs w:val="19"/>
        </w:rPr>
        <w:t>wzrost</w:t>
      </w:r>
      <w:r w:rsidR="006E05FE" w:rsidRPr="00ED62DB">
        <w:rPr>
          <w:rFonts w:ascii="Fira Sans" w:hAnsi="Fira Sans" w:cs="Arial"/>
          <w:sz w:val="19"/>
          <w:szCs w:val="19"/>
        </w:rPr>
        <w:t xml:space="preserve"> natomiast odnotowano m.in. w</w:t>
      </w:r>
      <w:r w:rsidR="001F06A0" w:rsidRPr="001F06A0">
        <w:rPr>
          <w:rFonts w:ascii="Fira Sans" w:hAnsi="Fira Sans" w:cs="Arial"/>
          <w:sz w:val="19"/>
          <w:szCs w:val="19"/>
        </w:rPr>
        <w:t xml:space="preserve"> </w:t>
      </w:r>
      <w:r w:rsidR="001F06A0">
        <w:rPr>
          <w:rFonts w:ascii="Fira Sans" w:hAnsi="Fira Sans" w:cs="Arial"/>
          <w:sz w:val="19"/>
          <w:szCs w:val="19"/>
        </w:rPr>
        <w:t>administrowaniu i działalności wspierającej</w:t>
      </w:r>
      <w:r w:rsidR="001F06A0" w:rsidRPr="00AC460E">
        <w:rPr>
          <w:rFonts w:ascii="Fira Sans" w:hAnsi="Fira Sans" w:cs="Arial"/>
          <w:sz w:val="19"/>
          <w:szCs w:val="19"/>
        </w:rPr>
        <w:t xml:space="preserve"> </w:t>
      </w:r>
      <w:r w:rsidR="001F06A0" w:rsidRPr="0002713D">
        <w:rPr>
          <w:rFonts w:ascii="Fira Sans" w:hAnsi="Fira Sans" w:cs="Arial"/>
          <w:bCs/>
          <w:sz w:val="19"/>
          <w:szCs w:val="19"/>
        </w:rPr>
        <w:t>(o</w:t>
      </w:r>
      <w:r w:rsidR="001F06A0">
        <w:rPr>
          <w:rFonts w:ascii="Fira Sans" w:hAnsi="Fira Sans" w:cs="Arial"/>
          <w:bCs/>
          <w:sz w:val="19"/>
          <w:szCs w:val="19"/>
        </w:rPr>
        <w:t> 0,5</w:t>
      </w:r>
      <w:r w:rsidR="001F06A0" w:rsidRPr="0002713D">
        <w:rPr>
          <w:rFonts w:ascii="Fira Sans" w:hAnsi="Fira Sans" w:cs="Arial"/>
          <w:bCs/>
          <w:sz w:val="19"/>
          <w:szCs w:val="19"/>
        </w:rPr>
        <w:t>%</w:t>
      </w:r>
      <w:r w:rsidR="001F06A0">
        <w:rPr>
          <w:rFonts w:ascii="Fira Sans" w:hAnsi="Fira Sans" w:cs="Arial"/>
          <w:bCs/>
          <w:sz w:val="19"/>
          <w:szCs w:val="19"/>
        </w:rPr>
        <w:t>)</w:t>
      </w:r>
      <w:r w:rsidR="001F06A0" w:rsidRPr="001F06A0">
        <w:rPr>
          <w:rFonts w:ascii="Fira Sans" w:hAnsi="Fira Sans" w:cs="Arial"/>
          <w:bCs/>
          <w:sz w:val="19"/>
          <w:szCs w:val="19"/>
        </w:rPr>
        <w:t xml:space="preserve"> </w:t>
      </w:r>
      <w:r w:rsidR="001F06A0">
        <w:rPr>
          <w:rFonts w:ascii="Fira Sans" w:hAnsi="Fira Sans" w:cs="Arial"/>
          <w:bCs/>
          <w:sz w:val="19"/>
          <w:szCs w:val="19"/>
        </w:rPr>
        <w:t>oraz</w:t>
      </w:r>
      <w:r w:rsidR="001F06A0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1F06A0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i </w:t>
      </w:r>
      <w:r w:rsidR="001F06A0" w:rsidRPr="0002713D">
        <w:rPr>
          <w:rFonts w:ascii="Fira Sans" w:hAnsi="Fira Sans" w:cs="Arial"/>
          <w:bCs/>
          <w:sz w:val="19"/>
          <w:szCs w:val="19"/>
        </w:rPr>
        <w:t>technicznej</w:t>
      </w:r>
      <w:r w:rsidR="001F06A0">
        <w:rPr>
          <w:rFonts w:ascii="Fira Sans" w:hAnsi="Fira Sans" w:cs="Arial"/>
          <w:bCs/>
          <w:sz w:val="19"/>
          <w:szCs w:val="19"/>
        </w:rPr>
        <w:t xml:space="preserve"> </w:t>
      </w:r>
      <w:r w:rsidR="001F06A0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1F06A0">
        <w:rPr>
          <w:rFonts w:ascii="Fira Sans" w:hAnsi="Fira Sans" w:cs="Arial"/>
          <w:bCs/>
          <w:sz w:val="19"/>
          <w:szCs w:val="19"/>
        </w:rPr>
        <w:t>0,4</w:t>
      </w:r>
      <w:r w:rsidR="001F06A0" w:rsidRPr="00AC460E">
        <w:rPr>
          <w:rFonts w:ascii="Fira Sans" w:hAnsi="Fira Sans" w:cs="Arial"/>
          <w:bCs/>
          <w:sz w:val="19"/>
          <w:szCs w:val="19"/>
        </w:rPr>
        <w:t>%</w:t>
      </w:r>
      <w:r w:rsidR="001F06A0">
        <w:rPr>
          <w:rFonts w:ascii="Fira Sans" w:hAnsi="Fira Sans" w:cs="Arial"/>
          <w:bCs/>
          <w:sz w:val="19"/>
          <w:szCs w:val="19"/>
        </w:rPr>
        <w:t>)</w:t>
      </w:r>
      <w:r w:rsidR="00ED62DB" w:rsidRPr="00910FF7">
        <w:rPr>
          <w:rFonts w:ascii="Fira Sans" w:hAnsi="Fira Sans" w:cs="Arial"/>
          <w:bCs/>
          <w:sz w:val="19"/>
          <w:szCs w:val="19"/>
        </w:rPr>
        <w:t>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4A5D16DA" w:rsidR="00927ABC" w:rsidRPr="00910FF7" w:rsidRDefault="00927ABC" w:rsidP="0002713D">
      <w:pPr>
        <w:pStyle w:val="Tytutablicwykreswmap"/>
        <w:spacing w:line="288" w:lineRule="auto"/>
        <w:rPr>
          <w:b w:val="0"/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1F06A0">
        <w:rPr>
          <w:rFonts w:cs="Arial"/>
          <w:b w:val="0"/>
          <w:spacing w:val="0"/>
          <w:szCs w:val="19"/>
        </w:rPr>
        <w:t>listopad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</w:r>
      <w:r w:rsidR="00B45897">
        <w:rPr>
          <w:rFonts w:cs="Arial"/>
          <w:b w:val="0"/>
          <w:spacing w:val="0"/>
          <w:szCs w:val="19"/>
        </w:rPr>
        <w:t>131,0</w:t>
      </w:r>
      <w:r w:rsidR="0002713D"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7E71F6">
        <w:rPr>
          <w:rFonts w:cs="Arial"/>
          <w:b w:val="0"/>
          <w:spacing w:val="0"/>
          <w:szCs w:val="19"/>
        </w:rPr>
        <w:t>2,</w:t>
      </w:r>
      <w:r w:rsidR="00B45897">
        <w:rPr>
          <w:rFonts w:cs="Arial"/>
          <w:b w:val="0"/>
          <w:spacing w:val="0"/>
          <w:szCs w:val="19"/>
        </w:rPr>
        <w:t>7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6E05FE" w:rsidRPr="00D90808">
        <w:rPr>
          <w:rFonts w:cs="Arial"/>
          <w:b w:val="0"/>
          <w:szCs w:val="19"/>
        </w:rPr>
        <w:t xml:space="preserve">administrowaniu i działalności wspierającej (o </w:t>
      </w:r>
      <w:r w:rsidR="00B45897">
        <w:rPr>
          <w:rFonts w:cs="Arial"/>
          <w:b w:val="0"/>
          <w:szCs w:val="19"/>
        </w:rPr>
        <w:t>9,8</w:t>
      </w:r>
      <w:r w:rsidR="006E05FE" w:rsidRPr="00D90808">
        <w:rPr>
          <w:rFonts w:cs="Arial"/>
          <w:b w:val="0"/>
          <w:szCs w:val="19"/>
        </w:rPr>
        <w:t>%)</w:t>
      </w:r>
      <w:r w:rsidR="006E05FE">
        <w:rPr>
          <w:rFonts w:cs="Arial"/>
          <w:b w:val="0"/>
          <w:szCs w:val="19"/>
        </w:rPr>
        <w:t>,</w:t>
      </w:r>
      <w:r w:rsidR="006E05FE" w:rsidRPr="006E05FE">
        <w:rPr>
          <w:rFonts w:cs="Arial"/>
          <w:b w:val="0"/>
          <w:bCs/>
          <w:spacing w:val="0"/>
          <w:szCs w:val="19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6E05FE">
        <w:rPr>
          <w:rFonts w:cs="Arial"/>
          <w:b w:val="0"/>
          <w:bCs/>
          <w:spacing w:val="0"/>
          <w:szCs w:val="19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6E05FE">
        <w:rPr>
          <w:rFonts w:cs="Arial"/>
          <w:b w:val="0"/>
          <w:bCs/>
          <w:spacing w:val="0"/>
          <w:szCs w:val="19"/>
        </w:rPr>
        <w:t>8,</w:t>
      </w:r>
      <w:r w:rsidR="00B45897">
        <w:rPr>
          <w:rFonts w:cs="Arial"/>
          <w:b w:val="0"/>
          <w:bCs/>
          <w:spacing w:val="0"/>
          <w:szCs w:val="19"/>
        </w:rPr>
        <w:t>7</w:t>
      </w:r>
      <w:r w:rsidR="006E05FE" w:rsidRPr="0002713D">
        <w:rPr>
          <w:rFonts w:cs="Arial"/>
          <w:b w:val="0"/>
          <w:bCs/>
          <w:spacing w:val="0"/>
          <w:szCs w:val="19"/>
        </w:rPr>
        <w:t>%)</w:t>
      </w:r>
      <w:r w:rsidR="006E05FE">
        <w:rPr>
          <w:rFonts w:cs="Arial"/>
          <w:b w:val="0"/>
          <w:bCs/>
          <w:spacing w:val="0"/>
          <w:szCs w:val="19"/>
        </w:rPr>
        <w:t xml:space="preserve">, budownictwie 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C97B64">
        <w:rPr>
          <w:rFonts w:cs="Arial"/>
          <w:b w:val="0"/>
          <w:bCs/>
          <w:spacing w:val="0"/>
          <w:szCs w:val="19"/>
        </w:rPr>
        <w:t>6,</w:t>
      </w:r>
      <w:r w:rsidR="00B45897">
        <w:rPr>
          <w:rFonts w:cs="Arial"/>
          <w:b w:val="0"/>
          <w:bCs/>
          <w:spacing w:val="0"/>
          <w:szCs w:val="19"/>
        </w:rPr>
        <w:t>9</w:t>
      </w:r>
      <w:r w:rsidR="006E05FE" w:rsidRPr="0002713D">
        <w:rPr>
          <w:rFonts w:cs="Arial"/>
          <w:b w:val="0"/>
          <w:bCs/>
          <w:spacing w:val="0"/>
          <w:szCs w:val="19"/>
        </w:rPr>
        <w:t>%)</w:t>
      </w:r>
      <w:r w:rsidR="006E05FE">
        <w:rPr>
          <w:rFonts w:cs="Arial"/>
          <w:b w:val="0"/>
          <w:bCs/>
          <w:spacing w:val="0"/>
          <w:szCs w:val="19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>oraz</w:t>
      </w:r>
      <w:r w:rsidR="006E05FE" w:rsidRPr="0002713D">
        <w:rPr>
          <w:rFonts w:cs="Arial"/>
          <w:bCs/>
          <w:szCs w:val="19"/>
        </w:rPr>
        <w:t xml:space="preserve"> </w:t>
      </w:r>
      <w:r w:rsidR="006E05FE">
        <w:rPr>
          <w:rFonts w:cs="Arial"/>
          <w:b w:val="0"/>
          <w:bCs/>
          <w:spacing w:val="0"/>
          <w:szCs w:val="19"/>
        </w:rPr>
        <w:t>przetwórstwie przemysłowym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6E05FE">
        <w:rPr>
          <w:rFonts w:cs="Arial"/>
          <w:b w:val="0"/>
          <w:bCs/>
          <w:spacing w:val="0"/>
          <w:szCs w:val="19"/>
        </w:rPr>
        <w:t>3,</w:t>
      </w:r>
      <w:r w:rsidR="00B45897">
        <w:rPr>
          <w:rFonts w:cs="Arial"/>
          <w:b w:val="0"/>
          <w:bCs/>
          <w:spacing w:val="0"/>
          <w:szCs w:val="19"/>
        </w:rPr>
        <w:t>8</w:t>
      </w:r>
      <w:r w:rsidR="006E05FE" w:rsidRPr="0002713D">
        <w:rPr>
          <w:rFonts w:cs="Arial"/>
          <w:b w:val="0"/>
          <w:bCs/>
          <w:spacing w:val="0"/>
          <w:szCs w:val="19"/>
        </w:rPr>
        <w:t>%)</w:t>
      </w:r>
      <w:r w:rsidR="006E05FE" w:rsidRPr="0002713D">
        <w:rPr>
          <w:rFonts w:cs="Arial"/>
          <w:b w:val="0"/>
          <w:bCs/>
          <w:szCs w:val="19"/>
        </w:rPr>
        <w:t>.</w:t>
      </w:r>
      <w:r w:rsidR="006E05FE">
        <w:rPr>
          <w:rFonts w:cs="Arial"/>
          <w:b w:val="0"/>
          <w:bCs/>
          <w:szCs w:val="19"/>
        </w:rPr>
        <w:t xml:space="preserve"> </w:t>
      </w:r>
      <w:r w:rsidR="006E05FE">
        <w:rPr>
          <w:rFonts w:cs="Arial"/>
          <w:b w:val="0"/>
          <w:bCs/>
          <w:spacing w:val="0"/>
          <w:szCs w:val="19"/>
        </w:rPr>
        <w:t>Wzrosło</w:t>
      </w:r>
      <w:r w:rsidR="006E05FE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6E05FE" w:rsidRPr="0002713D">
        <w:rPr>
          <w:spacing w:val="0"/>
        </w:rPr>
        <w:t xml:space="preserve"> </w:t>
      </w:r>
      <w:r w:rsidR="006E05FE" w:rsidRPr="0002713D">
        <w:rPr>
          <w:rFonts w:cs="Arial"/>
          <w:b w:val="0"/>
          <w:bCs/>
          <w:spacing w:val="0"/>
          <w:szCs w:val="19"/>
        </w:rPr>
        <w:t>m.in. w</w:t>
      </w:r>
      <w:r w:rsidR="00C97B64">
        <w:rPr>
          <w:rFonts w:cs="Arial"/>
          <w:b w:val="0"/>
          <w:bCs/>
          <w:spacing w:val="0"/>
          <w:szCs w:val="19"/>
        </w:rPr>
        <w:t xml:space="preserve"> </w:t>
      </w:r>
      <w:r w:rsidR="009A6D77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9A6D77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B45897">
        <w:rPr>
          <w:rFonts w:cs="Arial"/>
          <w:b w:val="0"/>
          <w:bCs/>
          <w:spacing w:val="0"/>
          <w:szCs w:val="19"/>
        </w:rPr>
        <w:t>15,8</w:t>
      </w:r>
      <w:r w:rsidR="009A6D77" w:rsidRPr="0002713D">
        <w:rPr>
          <w:rFonts w:cs="Arial"/>
          <w:b w:val="0"/>
          <w:bCs/>
          <w:spacing w:val="0"/>
          <w:szCs w:val="19"/>
        </w:rPr>
        <w:t>%)</w:t>
      </w:r>
      <w:r w:rsidR="009A6D77">
        <w:rPr>
          <w:rFonts w:cs="Arial"/>
          <w:b w:val="0"/>
          <w:bCs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(o </w:t>
      </w:r>
      <w:r w:rsidR="00B45897">
        <w:rPr>
          <w:rFonts w:cs="Arial"/>
          <w:b w:val="0"/>
          <w:bCs/>
          <w:spacing w:val="0"/>
          <w:szCs w:val="19"/>
        </w:rPr>
        <w:t>5,0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A16682">
        <w:t xml:space="preserve">Wykres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4C8F6231" w:rsidR="00B51E67" w:rsidRPr="00AC460E" w:rsidRDefault="00A1668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700672" behindDoc="0" locked="0" layoutInCell="1" allowOverlap="1" wp14:anchorId="33B6D60E" wp14:editId="2DCEFDB8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54165" cy="2411095"/>
            <wp:effectExtent l="0" t="0" r="0" b="8255"/>
            <wp:wrapTopAndBottom/>
            <wp:docPr id="12" name="Obraz 12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7E83F511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72B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B45897">
        <w:rPr>
          <w:rFonts w:cs="Arial"/>
          <w:szCs w:val="19"/>
        </w:rPr>
        <w:t>listopada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B45897">
        <w:rPr>
          <w:rFonts w:cs="Arial"/>
          <w:szCs w:val="19"/>
        </w:rPr>
        <w:t>37,7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FF1EBC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o</w:t>
      </w:r>
      <w:r w:rsidR="0052501F">
        <w:rPr>
          <w:rFonts w:cs="Arial"/>
          <w:szCs w:val="19"/>
        </w:rPr>
        <w:t xml:space="preserve"> </w:t>
      </w:r>
      <w:r w:rsidR="00C97B64">
        <w:rPr>
          <w:rFonts w:cs="Arial"/>
          <w:szCs w:val="19"/>
        </w:rPr>
        <w:t>0,</w:t>
      </w:r>
      <w:r w:rsidR="00B45897">
        <w:rPr>
          <w:rFonts w:cs="Arial"/>
          <w:szCs w:val="19"/>
        </w:rPr>
        <w:t>9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B45897">
        <w:rPr>
          <w:rFonts w:cs="Arial"/>
          <w:szCs w:val="19"/>
        </w:rPr>
        <w:t>2,4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C97B64">
        <w:rPr>
          <w:rFonts w:cs="Arial"/>
          <w:szCs w:val="19"/>
        </w:rPr>
        <w:t>0,</w:t>
      </w:r>
      <w:r w:rsidR="00B45897">
        <w:rPr>
          <w:rFonts w:cs="Arial"/>
          <w:szCs w:val="19"/>
        </w:rPr>
        <w:t>2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B45897">
        <w:rPr>
          <w:rFonts w:cs="Arial"/>
          <w:szCs w:val="19"/>
        </w:rPr>
        <w:t>0,5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B45897">
        <w:rPr>
          <w:rFonts w:cs="Arial"/>
          <w:szCs w:val="19"/>
        </w:rPr>
        <w:t>listopadzie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C97B64">
        <w:rPr>
          <w:rFonts w:cs="Arial"/>
          <w:szCs w:val="19"/>
        </w:rPr>
        <w:t>53,0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C97B64">
        <w:rPr>
          <w:rFonts w:cs="Arial"/>
          <w:szCs w:val="19"/>
        </w:rPr>
        <w:t>53,</w:t>
      </w:r>
      <w:r w:rsidR="00B45897">
        <w:rPr>
          <w:rFonts w:cs="Arial"/>
          <w:szCs w:val="19"/>
        </w:rPr>
        <w:t>7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istopadzie 2023 roku oraz w w październiku i listopadzie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3DA8AF82" w:rsidR="00D90808" w:rsidRPr="002758AF" w:rsidRDefault="00C97B64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45897">
              <w:rPr>
                <w:rFonts w:cs="Arial"/>
                <w:szCs w:val="19"/>
              </w:rPr>
              <w:t>1</w:t>
            </w:r>
            <w:r w:rsidR="005045FE">
              <w:rPr>
                <w:rFonts w:cs="Arial"/>
                <w:szCs w:val="19"/>
              </w:rPr>
              <w:t xml:space="preserve"> </w:t>
            </w:r>
            <w:r w:rsidR="00D90808"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7B48BA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50465182" w:rsidR="007B48BA" w:rsidRPr="002758AF" w:rsidRDefault="00B45897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569" w:type="dxa"/>
            <w:vAlign w:val="center"/>
          </w:tcPr>
          <w:p w14:paraId="2AF3FD1E" w14:textId="2AB09F97" w:rsidR="007B48BA" w:rsidRPr="002758AF" w:rsidRDefault="00B45897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</w:tr>
      <w:tr w:rsidR="00B45897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B45897" w:rsidRPr="002758AF" w:rsidRDefault="00B45897" w:rsidP="00B4589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5E4921FE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1569" w:type="dxa"/>
            <w:vAlign w:val="center"/>
          </w:tcPr>
          <w:p w14:paraId="7D6EEFCA" w14:textId="2A2B1F84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1569" w:type="dxa"/>
            <w:vAlign w:val="center"/>
          </w:tcPr>
          <w:p w14:paraId="23F21D62" w14:textId="2EBCD2E1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</w:tr>
      <w:tr w:rsidR="00B45897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B45897" w:rsidRPr="002758AF" w:rsidRDefault="00B45897" w:rsidP="00B4589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286666F6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569" w:type="dxa"/>
            <w:vAlign w:val="center"/>
          </w:tcPr>
          <w:p w14:paraId="7A20E2F9" w14:textId="5364C625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5AB07140" w14:textId="0E568BE4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B45897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B45897" w:rsidRPr="002758AF" w:rsidRDefault="00B45897" w:rsidP="00B45897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6912DAE7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717BBA58" w14:textId="5C126650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32A8A699" w14:textId="4AE5B320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B45897" w:rsidRPr="002758AF" w14:paraId="077FC89D" w14:textId="77777777" w:rsidTr="00EB7977">
        <w:trPr>
          <w:tblHeader/>
        </w:trPr>
        <w:tc>
          <w:tcPr>
            <w:tcW w:w="5761" w:type="dxa"/>
            <w:vAlign w:val="center"/>
          </w:tcPr>
          <w:p w14:paraId="694E2586" w14:textId="77777777" w:rsidR="00B45897" w:rsidRPr="002758AF" w:rsidRDefault="00B45897" w:rsidP="00B45897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18A14D0E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48EBE1FB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074ECA57" w:rsidR="00B45897" w:rsidRPr="002758AF" w:rsidRDefault="00B45897" w:rsidP="00B4589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1AC8CFDA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584DED3F" w:rsidR="00B51E67" w:rsidRPr="00AC460E" w:rsidRDefault="00D92B5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688384" behindDoc="0" locked="0" layoutInCell="1" allowOverlap="1" wp14:anchorId="40937E40" wp14:editId="31889A28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78405"/>
            <wp:effectExtent l="0" t="0" r="0" b="0"/>
            <wp:wrapTopAndBottom/>
            <wp:docPr id="10" name="Obraz 10" descr="Wykres liniowy przedstawia zmiany stopy bezrobocia rejestrowanego dla Polski i województwa warmińsko mazurskiego w poszczególnych miesiącach od 2021 do 2024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B45897">
        <w:rPr>
          <w:rFonts w:cs="Arial"/>
          <w:szCs w:val="19"/>
        </w:rPr>
        <w:t>listopadzie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B45897">
        <w:rPr>
          <w:rFonts w:cs="Arial"/>
          <w:szCs w:val="19"/>
        </w:rPr>
        <w:t>8,0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8808AC">
        <w:rPr>
          <w:rFonts w:cs="Arial"/>
          <w:szCs w:val="19"/>
        </w:rPr>
        <w:t xml:space="preserve">wyższa </w:t>
      </w:r>
      <w:r w:rsidR="00E23141">
        <w:rPr>
          <w:rFonts w:cs="Arial"/>
          <w:szCs w:val="19"/>
        </w:rPr>
        <w:t>(</w:t>
      </w:r>
      <w:r w:rsidR="008808AC">
        <w:rPr>
          <w:rFonts w:cs="Arial"/>
          <w:szCs w:val="19"/>
        </w:rPr>
        <w:t>o 0,1 p. proc.</w:t>
      </w:r>
      <w:r w:rsidR="00E2314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E23141">
        <w:rPr>
          <w:rFonts w:cs="Arial"/>
          <w:szCs w:val="19"/>
        </w:rPr>
        <w:t xml:space="preserve">oraz </w:t>
      </w:r>
      <w:r w:rsidR="008808AC">
        <w:rPr>
          <w:rFonts w:cs="Arial"/>
          <w:szCs w:val="19"/>
        </w:rPr>
        <w:t>taka sama jak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1DE9780E" w14:textId="074F737A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 xml:space="preserve">Do powiatów o najwyższej stopie bezrobocia </w:t>
      </w:r>
      <w:r w:rsidRPr="0073330B">
        <w:rPr>
          <w:rFonts w:ascii="Fira Sans" w:hAnsi="Fira Sans" w:cs="Arial"/>
          <w:sz w:val="19"/>
          <w:szCs w:val="19"/>
        </w:rPr>
        <w:t>należały:</w:t>
      </w:r>
      <w:r w:rsidR="00F82309" w:rsidRPr="0073330B">
        <w:rPr>
          <w:rFonts w:ascii="Fira Sans" w:hAnsi="Fira Sans" w:cs="Arial"/>
          <w:sz w:val="19"/>
          <w:szCs w:val="19"/>
        </w:rPr>
        <w:t xml:space="preserve"> </w:t>
      </w:r>
      <w:r w:rsidR="00401952" w:rsidRPr="0073330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576184">
        <w:rPr>
          <w:rFonts w:ascii="Fira Sans" w:hAnsi="Fira Sans" w:cs="Arial"/>
          <w:sz w:val="19"/>
          <w:szCs w:val="19"/>
        </w:rPr>
        <w:t>(</w:t>
      </w:r>
      <w:r w:rsidR="00B45897">
        <w:rPr>
          <w:rFonts w:ascii="Fira Sans" w:hAnsi="Fira Sans" w:cs="Arial"/>
          <w:sz w:val="19"/>
          <w:szCs w:val="19"/>
        </w:rPr>
        <w:t>16,1</w:t>
      </w:r>
      <w:r w:rsidR="00401952" w:rsidRPr="00576184">
        <w:rPr>
          <w:rFonts w:ascii="Fira Sans" w:hAnsi="Fira Sans" w:cs="Arial"/>
          <w:sz w:val="19"/>
          <w:szCs w:val="19"/>
        </w:rPr>
        <w:t xml:space="preserve">%, wobec </w:t>
      </w:r>
      <w:r w:rsidR="008731D2" w:rsidRPr="00576184">
        <w:rPr>
          <w:rFonts w:ascii="Fira Sans" w:hAnsi="Fira Sans" w:cs="Arial"/>
          <w:sz w:val="19"/>
          <w:szCs w:val="19"/>
        </w:rPr>
        <w:t>17,0</w:t>
      </w:r>
      <w:r w:rsidR="00401952" w:rsidRPr="00576184">
        <w:rPr>
          <w:rFonts w:ascii="Fira Sans" w:hAnsi="Fira Sans" w:cs="Arial"/>
          <w:sz w:val="19"/>
          <w:szCs w:val="19"/>
        </w:rPr>
        <w:t xml:space="preserve">% w </w:t>
      </w:r>
      <w:r w:rsidR="00B45897">
        <w:rPr>
          <w:rFonts w:ascii="Fira Sans" w:hAnsi="Fira Sans" w:cs="Arial"/>
          <w:sz w:val="19"/>
          <w:szCs w:val="19"/>
        </w:rPr>
        <w:t>listopadzie</w:t>
      </w:r>
      <w:r w:rsidR="00401952" w:rsidRPr="00576184">
        <w:rPr>
          <w:rFonts w:ascii="Fira Sans" w:hAnsi="Fira Sans" w:cs="Arial"/>
          <w:sz w:val="19"/>
          <w:szCs w:val="19"/>
        </w:rPr>
        <w:t xml:space="preserve"> ub.r.)</w:t>
      </w:r>
      <w:r w:rsidR="0073330B" w:rsidRPr="00576184">
        <w:rPr>
          <w:rFonts w:ascii="Fira Sans" w:hAnsi="Fira Sans" w:cs="Arial"/>
          <w:sz w:val="19"/>
          <w:szCs w:val="19"/>
        </w:rPr>
        <w:t xml:space="preserve">, </w:t>
      </w:r>
      <w:r w:rsidR="00576184" w:rsidRPr="00576184">
        <w:rPr>
          <w:rFonts w:ascii="Fira Sans" w:hAnsi="Fira Sans" w:cs="Arial"/>
          <w:sz w:val="19"/>
          <w:szCs w:val="19"/>
        </w:rPr>
        <w:t>kętrzyński (14,</w:t>
      </w:r>
      <w:r w:rsidR="00B45897">
        <w:rPr>
          <w:rFonts w:ascii="Fira Sans" w:hAnsi="Fira Sans" w:cs="Arial"/>
          <w:sz w:val="19"/>
          <w:szCs w:val="19"/>
        </w:rPr>
        <w:t>8</w:t>
      </w:r>
      <w:r w:rsidR="00576184" w:rsidRPr="00576184">
        <w:rPr>
          <w:rFonts w:ascii="Fira Sans" w:hAnsi="Fira Sans" w:cs="Arial"/>
          <w:sz w:val="19"/>
          <w:szCs w:val="19"/>
        </w:rPr>
        <w:t>%, wobec odpowiednio 15,</w:t>
      </w:r>
      <w:r w:rsidR="001A64A2">
        <w:rPr>
          <w:rFonts w:ascii="Fira Sans" w:hAnsi="Fira Sans" w:cs="Arial"/>
          <w:sz w:val="19"/>
          <w:szCs w:val="19"/>
        </w:rPr>
        <w:t>7</w:t>
      </w:r>
      <w:r w:rsidR="00576184" w:rsidRPr="00576184">
        <w:rPr>
          <w:rFonts w:ascii="Fira Sans" w:hAnsi="Fira Sans" w:cs="Arial"/>
          <w:sz w:val="19"/>
          <w:szCs w:val="19"/>
        </w:rPr>
        <w:t xml:space="preserve">%) i </w:t>
      </w:r>
      <w:r w:rsidR="0073330B" w:rsidRPr="00576184">
        <w:rPr>
          <w:rFonts w:ascii="Fira Sans" w:hAnsi="Fira Sans" w:cs="Arial"/>
          <w:sz w:val="19"/>
          <w:szCs w:val="19"/>
        </w:rPr>
        <w:t>braniewski (14,</w:t>
      </w:r>
      <w:r w:rsidR="00576184">
        <w:rPr>
          <w:rFonts w:ascii="Fira Sans" w:hAnsi="Fira Sans" w:cs="Arial"/>
          <w:sz w:val="19"/>
          <w:szCs w:val="19"/>
        </w:rPr>
        <w:t>6</w:t>
      </w:r>
      <w:r w:rsidR="0073330B" w:rsidRPr="00576184">
        <w:rPr>
          <w:rFonts w:ascii="Fira Sans" w:hAnsi="Fira Sans" w:cs="Arial"/>
          <w:sz w:val="19"/>
          <w:szCs w:val="19"/>
        </w:rPr>
        <w:t xml:space="preserve">%, wobec odpowiednio </w:t>
      </w:r>
      <w:r w:rsidR="008731D2" w:rsidRPr="00576184">
        <w:rPr>
          <w:rFonts w:ascii="Fira Sans" w:hAnsi="Fira Sans" w:cs="Arial"/>
          <w:sz w:val="19"/>
          <w:szCs w:val="19"/>
        </w:rPr>
        <w:t>14,</w:t>
      </w:r>
      <w:r w:rsidR="001A64A2">
        <w:rPr>
          <w:rFonts w:ascii="Fira Sans" w:hAnsi="Fira Sans" w:cs="Arial"/>
          <w:sz w:val="19"/>
          <w:szCs w:val="19"/>
        </w:rPr>
        <w:t>4</w:t>
      </w:r>
      <w:r w:rsidR="0073330B" w:rsidRPr="00576184">
        <w:rPr>
          <w:rFonts w:ascii="Fira Sans" w:hAnsi="Fira Sans" w:cs="Arial"/>
          <w:sz w:val="19"/>
          <w:szCs w:val="19"/>
        </w:rPr>
        <w:t>%)</w:t>
      </w:r>
      <w:r w:rsidRPr="00576184">
        <w:rPr>
          <w:rFonts w:ascii="Fira Sans" w:hAnsi="Fira Sans" w:cs="Arial"/>
          <w:sz w:val="19"/>
          <w:szCs w:val="19"/>
        </w:rPr>
        <w:t>, a o najniższej – Olsztyn</w:t>
      </w:r>
      <w:r w:rsidR="00401952" w:rsidRPr="00576184">
        <w:rPr>
          <w:rFonts w:ascii="Fira Sans" w:hAnsi="Fira Sans" w:cs="Arial"/>
          <w:sz w:val="19"/>
          <w:szCs w:val="19"/>
        </w:rPr>
        <w:t xml:space="preserve"> </w:t>
      </w:r>
      <w:r w:rsidRPr="00576184">
        <w:rPr>
          <w:rFonts w:ascii="Fira Sans" w:hAnsi="Fira Sans" w:cs="Arial"/>
          <w:sz w:val="19"/>
          <w:szCs w:val="19"/>
        </w:rPr>
        <w:t>(</w:t>
      </w:r>
      <w:r w:rsidR="00D81ADE" w:rsidRPr="00576184">
        <w:rPr>
          <w:rFonts w:ascii="Fira Sans" w:hAnsi="Fira Sans" w:cs="Arial"/>
          <w:sz w:val="19"/>
          <w:szCs w:val="19"/>
        </w:rPr>
        <w:t>2,</w:t>
      </w:r>
      <w:r w:rsidR="00085753" w:rsidRPr="00576184">
        <w:rPr>
          <w:rFonts w:ascii="Fira Sans" w:hAnsi="Fira Sans" w:cs="Arial"/>
          <w:sz w:val="19"/>
          <w:szCs w:val="19"/>
        </w:rPr>
        <w:t>0</w:t>
      </w:r>
      <w:r w:rsidRPr="00576184">
        <w:rPr>
          <w:rFonts w:ascii="Fira Sans" w:hAnsi="Fira Sans" w:cs="Arial"/>
          <w:sz w:val="19"/>
          <w:szCs w:val="19"/>
        </w:rPr>
        <w:t xml:space="preserve">%, wobec odpowiednio </w:t>
      </w:r>
      <w:r w:rsidR="001A64A2">
        <w:rPr>
          <w:rFonts w:ascii="Fira Sans" w:hAnsi="Fira Sans" w:cs="Arial"/>
          <w:sz w:val="19"/>
          <w:szCs w:val="19"/>
        </w:rPr>
        <w:t>2,0</w:t>
      </w:r>
      <w:r w:rsidRPr="00576184">
        <w:rPr>
          <w:rFonts w:ascii="Fira Sans" w:hAnsi="Fira Sans" w:cs="Arial"/>
          <w:sz w:val="19"/>
          <w:szCs w:val="19"/>
        </w:rPr>
        <w:t>%).</w:t>
      </w:r>
    </w:p>
    <w:p w14:paraId="03361F8D" w14:textId="2EEAF3CD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1A64A2">
        <w:rPr>
          <w:b w:val="0"/>
        </w:rPr>
        <w:t>listopada</w:t>
      </w:r>
    </w:p>
    <w:p w14:paraId="21C5EC51" w14:textId="48D2D6D1" w:rsidR="00DB65AC" w:rsidRPr="00837937" w:rsidRDefault="00D92B5B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689408" behindDoc="0" locked="0" layoutInCell="1" allowOverlap="1" wp14:anchorId="5B87EB1D" wp14:editId="77065DC9">
            <wp:simplePos x="0" y="0"/>
            <wp:positionH relativeFrom="column">
              <wp:posOffset>3976</wp:posOffset>
            </wp:positionH>
            <wp:positionV relativeFrom="paragraph">
              <wp:posOffset>-3396</wp:posOffset>
            </wp:positionV>
            <wp:extent cx="6654165" cy="2498725"/>
            <wp:effectExtent l="0" t="0" r="0" b="0"/>
            <wp:wrapTopAndBottom/>
            <wp:docPr id="13" name="Obraz 13" descr="Mapa przedstawia stopę bezrobocia rejestrowanego w listopadzie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topa bezrobocia_listopad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1A64A2">
        <w:rPr>
          <w:rFonts w:ascii="Fira Sans" w:hAnsi="Fira Sans" w:cs="Arial"/>
          <w:sz w:val="19"/>
          <w:szCs w:val="19"/>
        </w:rPr>
        <w:t>listopadzie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DB65AC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1A64A2">
        <w:rPr>
          <w:rFonts w:ascii="Fira Sans" w:hAnsi="Fira Sans" w:cs="Arial"/>
          <w:sz w:val="19"/>
          <w:szCs w:val="19"/>
        </w:rPr>
        <w:t>5,3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1A64A2">
        <w:rPr>
          <w:rFonts w:ascii="Fira Sans" w:hAnsi="Fira Sans" w:cs="Arial"/>
          <w:sz w:val="19"/>
          <w:szCs w:val="19"/>
        </w:rPr>
        <w:t>14,9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1A64A2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1A64A2">
        <w:rPr>
          <w:rFonts w:ascii="Fira Sans" w:hAnsi="Fira Sans" w:cs="Arial"/>
          <w:sz w:val="19"/>
          <w:szCs w:val="19"/>
        </w:rPr>
        <w:t>1,9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1A64A2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1A64A2">
        <w:rPr>
          <w:rFonts w:ascii="Fira Sans" w:hAnsi="Fira Sans" w:cs="Arial"/>
          <w:sz w:val="19"/>
          <w:szCs w:val="19"/>
        </w:rPr>
        <w:t>0</w:t>
      </w:r>
      <w:r w:rsidR="008808AC">
        <w:rPr>
          <w:rFonts w:ascii="Fira Sans" w:hAnsi="Fira Sans" w:cs="Arial"/>
          <w:sz w:val="19"/>
          <w:szCs w:val="19"/>
        </w:rPr>
        <w:t>,1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1A64A2">
        <w:rPr>
          <w:rFonts w:ascii="Fira Sans" w:hAnsi="Fira Sans" w:cs="Arial"/>
          <w:sz w:val="19"/>
          <w:szCs w:val="19"/>
        </w:rPr>
        <w:t>83,1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A264EA">
        <w:rPr>
          <w:rFonts w:ascii="Fira Sans" w:hAnsi="Fira Sans" w:cs="Arial"/>
          <w:sz w:val="19"/>
          <w:szCs w:val="19"/>
        </w:rPr>
        <w:t>wyższy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A264EA">
        <w:rPr>
          <w:rFonts w:ascii="Fira Sans" w:hAnsi="Fira Sans" w:cs="Arial"/>
          <w:sz w:val="19"/>
          <w:szCs w:val="19"/>
        </w:rPr>
        <w:t>0,</w:t>
      </w:r>
      <w:r w:rsidR="008808AC">
        <w:rPr>
          <w:rFonts w:ascii="Fira Sans" w:hAnsi="Fira Sans" w:cs="Arial"/>
          <w:sz w:val="19"/>
          <w:szCs w:val="19"/>
        </w:rPr>
        <w:t>2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1A64A2">
        <w:rPr>
          <w:rFonts w:ascii="Fira Sans" w:hAnsi="Fira Sans" w:cs="Arial"/>
          <w:sz w:val="19"/>
          <w:szCs w:val="19"/>
        </w:rPr>
        <w:t>9,5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1017DC72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5CB12E99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C52131" w:rsidRPr="00770FDE">
        <w:rPr>
          <w:rFonts w:cs="Arial"/>
          <w:szCs w:val="19"/>
        </w:rPr>
        <w:t>1,</w:t>
      </w:r>
      <w:r w:rsidR="001A64A2">
        <w:rPr>
          <w:rFonts w:cs="Arial"/>
          <w:szCs w:val="19"/>
        </w:rPr>
        <w:t>1</w:t>
      </w:r>
      <w:r w:rsidR="00C52131">
        <w:rPr>
          <w:rFonts w:cs="Arial"/>
          <w:szCs w:val="19"/>
        </w:rPr>
        <w:t>.</w:t>
      </w:r>
    </w:p>
    <w:p w14:paraId="1684A980" w14:textId="13C1E489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listopadzie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4,4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973150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22,5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1A64A2">
        <w:rPr>
          <w:rFonts w:ascii="Fira Sans" w:hAnsi="Fira Sans" w:cs="Arial"/>
          <w:sz w:val="19"/>
          <w:szCs w:val="19"/>
        </w:rPr>
        <w:t>14,5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2,6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2,8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F56697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557C3D">
        <w:rPr>
          <w:rFonts w:ascii="Fira Sans" w:hAnsi="Fira Sans" w:cs="Arial"/>
          <w:sz w:val="19"/>
          <w:szCs w:val="19"/>
        </w:rPr>
        <w:t>listopada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057924">
        <w:rPr>
          <w:rFonts w:ascii="Fira Sans" w:hAnsi="Fira Sans" w:cs="Arial"/>
          <w:sz w:val="19"/>
          <w:szCs w:val="19"/>
        </w:rPr>
        <w:t>6,</w:t>
      </w:r>
      <w:r w:rsidR="00973150">
        <w:rPr>
          <w:rFonts w:ascii="Fira Sans" w:hAnsi="Fira Sans" w:cs="Arial"/>
          <w:sz w:val="19"/>
          <w:szCs w:val="19"/>
        </w:rPr>
        <w:t>1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557C3D">
        <w:rPr>
          <w:rFonts w:ascii="Fira Sans" w:hAnsi="Fira Sans" w:cs="Arial"/>
          <w:sz w:val="19"/>
          <w:szCs w:val="19"/>
        </w:rPr>
        <w:t>60,0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557C3D">
        <w:rPr>
          <w:rFonts w:ascii="Fira Sans" w:hAnsi="Fira Sans" w:cs="Arial"/>
          <w:sz w:val="19"/>
          <w:szCs w:val="19"/>
        </w:rPr>
        <w:t xml:space="preserve">Wzrósł także udział </w:t>
      </w:r>
      <w:r w:rsidR="00557C3D" w:rsidRPr="00AC460E">
        <w:rPr>
          <w:rFonts w:ascii="Fira Sans" w:hAnsi="Fira Sans" w:cs="Arial"/>
          <w:sz w:val="19"/>
          <w:szCs w:val="19"/>
        </w:rPr>
        <w:t>osób,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które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57C3D">
        <w:rPr>
          <w:rFonts w:ascii="Fira Sans" w:hAnsi="Fira Sans" w:cs="Arial"/>
          <w:sz w:val="19"/>
          <w:szCs w:val="19"/>
        </w:rPr>
        <w:t xml:space="preserve"> (o 0,3</w:t>
      </w:r>
      <w:r w:rsidR="00557C3D" w:rsidRPr="007968F1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57C3D">
        <w:rPr>
          <w:rFonts w:ascii="Fira Sans" w:hAnsi="Fira Sans" w:cs="Arial"/>
          <w:sz w:val="19"/>
          <w:szCs w:val="19"/>
        </w:rPr>
        <w:t>5,4</w:t>
      </w:r>
      <w:r w:rsidR="00557C3D" w:rsidRPr="00AC460E">
        <w:rPr>
          <w:rFonts w:ascii="Fira Sans" w:hAnsi="Fira Sans" w:cs="Arial"/>
          <w:sz w:val="19"/>
          <w:szCs w:val="19"/>
        </w:rPr>
        <w:t>%</w:t>
      </w:r>
      <w:r w:rsidR="00557C3D">
        <w:rPr>
          <w:rFonts w:ascii="Fira Sans" w:hAnsi="Fira Sans" w:cs="Arial"/>
          <w:sz w:val="19"/>
          <w:szCs w:val="19"/>
        </w:rPr>
        <w:t xml:space="preserve">). </w:t>
      </w:r>
      <w:r w:rsidR="00A264EA">
        <w:rPr>
          <w:rFonts w:ascii="Fira Sans" w:hAnsi="Fira Sans" w:cs="Arial"/>
          <w:sz w:val="19"/>
          <w:szCs w:val="19"/>
        </w:rPr>
        <w:t xml:space="preserve">Zmniejszył się natomiast </w:t>
      </w:r>
      <w:r w:rsidR="00E23141">
        <w:rPr>
          <w:rFonts w:ascii="Fira Sans" w:hAnsi="Fira Sans" w:cs="Arial"/>
          <w:sz w:val="19"/>
          <w:szCs w:val="19"/>
        </w:rPr>
        <w:t>u</w:t>
      </w:r>
      <w:r w:rsidR="00E23141" w:rsidRPr="00AC460E">
        <w:rPr>
          <w:rFonts w:ascii="Fira Sans" w:hAnsi="Fira Sans" w:cs="Arial"/>
          <w:sz w:val="19"/>
          <w:szCs w:val="19"/>
        </w:rPr>
        <w:t>dział</w:t>
      </w:r>
      <w:r w:rsidR="00E23141">
        <w:rPr>
          <w:rFonts w:ascii="Fira Sans" w:hAnsi="Fira Sans" w:cs="Arial"/>
          <w:sz w:val="19"/>
          <w:szCs w:val="19"/>
        </w:rPr>
        <w:t xml:space="preserve"> osób,</w:t>
      </w:r>
      <w:r w:rsidR="00E23141" w:rsidRPr="00F35F19">
        <w:rPr>
          <w:rFonts w:ascii="Fira Sans" w:hAnsi="Fira Sans" w:cs="Arial"/>
          <w:sz w:val="19"/>
          <w:szCs w:val="19"/>
        </w:rPr>
        <w:t xml:space="preserve"> </w:t>
      </w:r>
      <w:r w:rsidR="00E23141" w:rsidRPr="00AC460E">
        <w:rPr>
          <w:rFonts w:ascii="Fira Sans" w:hAnsi="Fira Sans" w:cs="Arial"/>
          <w:sz w:val="19"/>
          <w:szCs w:val="19"/>
        </w:rPr>
        <w:t>które</w:t>
      </w:r>
      <w:r w:rsidR="00E23141">
        <w:rPr>
          <w:rFonts w:ascii="Fira Sans" w:hAnsi="Fira Sans" w:cs="Arial"/>
          <w:sz w:val="19"/>
          <w:szCs w:val="19"/>
        </w:rPr>
        <w:t xml:space="preserve"> </w:t>
      </w:r>
      <w:r w:rsidR="00E23141" w:rsidRPr="00AC460E">
        <w:rPr>
          <w:rFonts w:ascii="Fira Sans" w:hAnsi="Fira Sans" w:cs="Arial"/>
          <w:sz w:val="19"/>
          <w:szCs w:val="19"/>
        </w:rPr>
        <w:t>utraciły status bezrobotnego w</w:t>
      </w:r>
      <w:r w:rsidR="00E23141">
        <w:rPr>
          <w:rFonts w:ascii="Fira Sans" w:hAnsi="Fira Sans" w:cs="Arial"/>
          <w:sz w:val="19"/>
          <w:szCs w:val="19"/>
        </w:rPr>
        <w:t> </w:t>
      </w:r>
      <w:r w:rsidR="00E2314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E23141">
        <w:rPr>
          <w:rFonts w:ascii="Fira Sans" w:hAnsi="Fira Sans" w:cs="Arial"/>
          <w:sz w:val="19"/>
          <w:szCs w:val="19"/>
        </w:rPr>
        <w:t>o 2,</w:t>
      </w:r>
      <w:r w:rsidR="00557C3D">
        <w:rPr>
          <w:rFonts w:ascii="Fira Sans" w:hAnsi="Fira Sans" w:cs="Arial"/>
          <w:sz w:val="19"/>
          <w:szCs w:val="19"/>
        </w:rPr>
        <w:t>5</w:t>
      </w:r>
      <w:r w:rsidR="00E23141" w:rsidRPr="007968F1">
        <w:rPr>
          <w:rFonts w:ascii="Fira Sans" w:hAnsi="Fira Sans" w:cs="Arial"/>
          <w:sz w:val="19"/>
          <w:szCs w:val="19"/>
        </w:rPr>
        <w:t xml:space="preserve"> </w:t>
      </w:r>
      <w:r w:rsidR="00E23141" w:rsidRPr="00AC460E">
        <w:rPr>
          <w:rFonts w:ascii="Fira Sans" w:hAnsi="Fira Sans" w:cs="Arial"/>
          <w:sz w:val="19"/>
          <w:szCs w:val="19"/>
        </w:rPr>
        <w:t>p. proc. do</w:t>
      </w:r>
      <w:r w:rsidR="00E23141" w:rsidRPr="001475C7">
        <w:rPr>
          <w:rFonts w:ascii="Fira Sans" w:hAnsi="Fira Sans" w:cs="Arial"/>
          <w:sz w:val="19"/>
          <w:szCs w:val="19"/>
        </w:rPr>
        <w:t xml:space="preserve"> </w:t>
      </w:r>
      <w:r w:rsidR="00557C3D">
        <w:rPr>
          <w:rFonts w:ascii="Fira Sans" w:hAnsi="Fira Sans" w:cs="Arial"/>
          <w:sz w:val="19"/>
          <w:szCs w:val="19"/>
        </w:rPr>
        <w:t>19,9</w:t>
      </w:r>
      <w:r w:rsidR="00E23141" w:rsidRPr="00AC460E">
        <w:rPr>
          <w:rFonts w:ascii="Fira Sans" w:hAnsi="Fira Sans" w:cs="Arial"/>
          <w:sz w:val="19"/>
          <w:szCs w:val="19"/>
        </w:rPr>
        <w:t>%)</w:t>
      </w:r>
      <w:r w:rsidR="00557C3D">
        <w:rPr>
          <w:rFonts w:ascii="Fira Sans" w:hAnsi="Fira Sans" w:cs="Arial"/>
          <w:sz w:val="19"/>
          <w:szCs w:val="19"/>
        </w:rPr>
        <w:t xml:space="preserve"> oraz</w:t>
      </w:r>
      <w:r w:rsidR="00E2314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udział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osób</w:t>
      </w:r>
      <w:r w:rsidR="00516073">
        <w:rPr>
          <w:rFonts w:ascii="Fira Sans" w:hAnsi="Fira Sans" w:cs="Arial"/>
          <w:sz w:val="19"/>
          <w:szCs w:val="19"/>
        </w:rPr>
        <w:t xml:space="preserve">, </w:t>
      </w:r>
      <w:r w:rsidR="00516073" w:rsidRPr="00AC460E">
        <w:rPr>
          <w:rFonts w:ascii="Fira Sans" w:hAnsi="Fira Sans" w:cs="Arial"/>
          <w:sz w:val="19"/>
          <w:szCs w:val="19"/>
        </w:rPr>
        <w:t>które</w:t>
      </w:r>
      <w:r w:rsidR="00516073" w:rsidRPr="00814BAA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rozpoczęły szkolenie lub staż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>u pracodawcy</w:t>
      </w:r>
      <w:r w:rsidR="00516073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(o </w:t>
      </w:r>
      <w:r w:rsidR="00973150">
        <w:rPr>
          <w:rFonts w:ascii="Fira Sans" w:hAnsi="Fira Sans" w:cs="Arial"/>
          <w:sz w:val="19"/>
          <w:szCs w:val="19"/>
        </w:rPr>
        <w:t>0,</w:t>
      </w:r>
      <w:r w:rsidR="00557C3D">
        <w:rPr>
          <w:rFonts w:ascii="Fira Sans" w:hAnsi="Fira Sans" w:cs="Arial"/>
          <w:sz w:val="19"/>
          <w:szCs w:val="19"/>
        </w:rPr>
        <w:t>7</w:t>
      </w:r>
      <w:r w:rsidR="0051607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557C3D">
        <w:rPr>
          <w:rFonts w:ascii="Fira Sans" w:hAnsi="Fira Sans" w:cs="Arial"/>
          <w:sz w:val="19"/>
          <w:szCs w:val="19"/>
        </w:rPr>
        <w:t>4,4</w:t>
      </w:r>
      <w:r w:rsidR="00516073" w:rsidRPr="00AC460E">
        <w:rPr>
          <w:rFonts w:ascii="Fira Sans" w:hAnsi="Fira Sans" w:cs="Arial"/>
          <w:sz w:val="19"/>
          <w:szCs w:val="19"/>
        </w:rPr>
        <w:t>%)</w:t>
      </w:r>
      <w:r w:rsidR="00557C3D">
        <w:rPr>
          <w:rFonts w:ascii="Fira Sans" w:hAnsi="Fira Sans" w:cs="Arial"/>
          <w:sz w:val="19"/>
          <w:szCs w:val="19"/>
        </w:rPr>
        <w:t>.</w:t>
      </w:r>
    </w:p>
    <w:p w14:paraId="701B3198" w14:textId="362127A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557C3D">
        <w:rPr>
          <w:rFonts w:ascii="Fira Sans" w:hAnsi="Fira Sans" w:cs="Arial"/>
          <w:sz w:val="19"/>
          <w:szCs w:val="19"/>
        </w:rPr>
        <w:t>listopada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557C3D">
        <w:rPr>
          <w:rFonts w:ascii="Fira Sans" w:hAnsi="Fira Sans" w:cs="Arial"/>
          <w:sz w:val="19"/>
          <w:szCs w:val="19"/>
        </w:rPr>
        <w:t>30,8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był 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557C3D">
        <w:rPr>
          <w:rFonts w:ascii="Fira Sans" w:hAnsi="Fira Sans" w:cs="Arial"/>
          <w:sz w:val="19"/>
          <w:szCs w:val="19"/>
        </w:rPr>
        <w:t>7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57C3D">
        <w:rPr>
          <w:rFonts w:ascii="Fira Sans" w:hAnsi="Fira Sans" w:cs="Arial"/>
          <w:sz w:val="19"/>
          <w:szCs w:val="19"/>
        </w:rPr>
        <w:t>81,6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0F1CDC88" w14:textId="725156F4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557C3D">
        <w:rPr>
          <w:rFonts w:ascii="Fira Sans" w:hAnsi="Fira Sans" w:cs="Arial"/>
          <w:sz w:val="19"/>
          <w:szCs w:val="19"/>
        </w:rPr>
        <w:t>listopada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3D2069">
        <w:rPr>
          <w:rFonts w:ascii="Fira Sans" w:hAnsi="Fira Sans" w:cs="Arial"/>
          <w:sz w:val="19"/>
          <w:szCs w:val="19"/>
        </w:rPr>
        <w:t>81,</w:t>
      </w:r>
      <w:r w:rsidR="00557C3D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C5177">
        <w:rPr>
          <w:rFonts w:ascii="Fira Sans" w:hAnsi="Fira Sans" w:cs="Arial"/>
          <w:sz w:val="19"/>
          <w:szCs w:val="19"/>
        </w:rPr>
        <w:t>81,</w:t>
      </w:r>
      <w:r w:rsidR="00557C3D">
        <w:rPr>
          <w:rFonts w:ascii="Fira Sans" w:hAnsi="Fira Sans" w:cs="Arial"/>
          <w:sz w:val="19"/>
          <w:szCs w:val="19"/>
        </w:rPr>
        <w:t>2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DF5E84">
        <w:rPr>
          <w:rFonts w:ascii="Fira Sans" w:hAnsi="Fira Sans" w:cs="Arial"/>
          <w:sz w:val="19"/>
          <w:szCs w:val="19"/>
        </w:rPr>
        <w:t>zwiększył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557C3D">
        <w:rPr>
          <w:rFonts w:ascii="Fira Sans" w:hAnsi="Fira Sans" w:cs="Arial"/>
          <w:spacing w:val="-2"/>
          <w:sz w:val="19"/>
          <w:szCs w:val="19"/>
        </w:rPr>
        <w:t>3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442FD">
        <w:rPr>
          <w:rFonts w:ascii="Fira Sans" w:hAnsi="Fira Sans" w:cs="Arial"/>
          <w:spacing w:val="-2"/>
          <w:sz w:val="19"/>
          <w:szCs w:val="19"/>
        </w:rPr>
        <w:t>47,</w:t>
      </w:r>
      <w:r w:rsidR="00557C3D">
        <w:rPr>
          <w:rFonts w:ascii="Fira Sans" w:hAnsi="Fira Sans" w:cs="Arial"/>
          <w:spacing w:val="-2"/>
          <w:sz w:val="19"/>
          <w:szCs w:val="19"/>
        </w:rPr>
        <w:t>2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3D2069">
        <w:rPr>
          <w:rFonts w:ascii="Fira Sans" w:hAnsi="Fira Sans" w:cs="Arial"/>
          <w:sz w:val="19"/>
          <w:szCs w:val="19"/>
        </w:rPr>
        <w:t>u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3D2069" w:rsidRPr="00AC460E">
        <w:rPr>
          <w:rFonts w:ascii="Fira Sans" w:hAnsi="Fira Sans" w:cs="Arial"/>
          <w:sz w:val="19"/>
          <w:szCs w:val="19"/>
        </w:rPr>
        <w:t>osób do 25 roku życia</w:t>
      </w:r>
      <w:r w:rsidR="003D2069">
        <w:rPr>
          <w:rFonts w:ascii="Fira Sans" w:hAnsi="Fira Sans" w:cs="Arial"/>
          <w:sz w:val="19"/>
          <w:szCs w:val="19"/>
        </w:rPr>
        <w:t xml:space="preserve"> (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3D2069">
        <w:rPr>
          <w:rFonts w:ascii="Fira Sans" w:hAnsi="Fira Sans" w:cs="Arial"/>
          <w:spacing w:val="-2"/>
          <w:sz w:val="19"/>
          <w:szCs w:val="19"/>
        </w:rPr>
        <w:t>0,</w:t>
      </w:r>
      <w:r w:rsidR="003821A3">
        <w:rPr>
          <w:rFonts w:ascii="Fira Sans" w:hAnsi="Fira Sans" w:cs="Arial"/>
          <w:spacing w:val="-2"/>
          <w:sz w:val="19"/>
          <w:szCs w:val="19"/>
        </w:rPr>
        <w:t>7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3821A3">
        <w:rPr>
          <w:rFonts w:ascii="Fira Sans" w:hAnsi="Fira Sans" w:cs="Arial"/>
          <w:sz w:val="19"/>
          <w:szCs w:val="19"/>
        </w:rPr>
        <w:t>13,8</w:t>
      </w:r>
      <w:r w:rsidR="003D2069">
        <w:rPr>
          <w:rFonts w:ascii="Fira Sans" w:hAnsi="Fira Sans" w:cs="Arial"/>
          <w:sz w:val="19"/>
          <w:szCs w:val="19"/>
        </w:rPr>
        <w:t>%)</w:t>
      </w:r>
      <w:r w:rsidR="00973150">
        <w:rPr>
          <w:rFonts w:ascii="Fira Sans" w:hAnsi="Fira Sans" w:cs="Arial"/>
          <w:sz w:val="19"/>
          <w:szCs w:val="19"/>
        </w:rPr>
        <w:t>.</w:t>
      </w:r>
      <w:r w:rsidR="003D2069" w:rsidRPr="003D206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5E6CBF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2926EA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2926EA">
        <w:rPr>
          <w:rFonts w:ascii="Fira Sans" w:hAnsi="Fira Sans" w:cs="Arial"/>
          <w:spacing w:val="-2"/>
          <w:sz w:val="19"/>
          <w:szCs w:val="19"/>
        </w:rPr>
        <w:t>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</w:t>
      </w:r>
      <w:r w:rsidR="005E6CBF">
        <w:rPr>
          <w:rFonts w:ascii="Fira Sans" w:hAnsi="Fira Sans" w:cs="Arial"/>
          <w:spacing w:val="-2"/>
          <w:sz w:val="19"/>
          <w:szCs w:val="19"/>
        </w:rPr>
        <w:br/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5E6CBF">
        <w:rPr>
          <w:rFonts w:ascii="Fira Sans" w:hAnsi="Fira Sans" w:cs="Arial"/>
          <w:spacing w:val="-2"/>
          <w:sz w:val="19"/>
          <w:szCs w:val="19"/>
        </w:rPr>
        <w:t>2,</w:t>
      </w:r>
      <w:r w:rsidR="003821A3">
        <w:rPr>
          <w:rFonts w:ascii="Fira Sans" w:hAnsi="Fira Sans" w:cs="Arial"/>
          <w:spacing w:val="-2"/>
          <w:sz w:val="19"/>
          <w:szCs w:val="19"/>
        </w:rPr>
        <w:t>0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5E6CBF">
        <w:rPr>
          <w:rFonts w:ascii="Fira Sans" w:hAnsi="Fira Sans" w:cs="Arial"/>
          <w:spacing w:val="-2"/>
          <w:sz w:val="19"/>
          <w:szCs w:val="19"/>
        </w:rPr>
        <w:t>6,</w:t>
      </w:r>
      <w:r w:rsidR="003821A3">
        <w:rPr>
          <w:rFonts w:ascii="Fira Sans" w:hAnsi="Fira Sans" w:cs="Arial"/>
          <w:spacing w:val="-2"/>
          <w:sz w:val="19"/>
          <w:szCs w:val="19"/>
        </w:rPr>
        <w:t>6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5E6CBF">
        <w:rPr>
          <w:rFonts w:ascii="Fira Sans" w:hAnsi="Fira Sans" w:cs="Arial"/>
          <w:sz w:val="19"/>
          <w:szCs w:val="19"/>
        </w:rPr>
        <w:t>, natomiast u</w:t>
      </w:r>
      <w:r w:rsidR="00516073">
        <w:rPr>
          <w:rFonts w:ascii="Fira Sans" w:hAnsi="Fira Sans" w:cs="Arial"/>
          <w:sz w:val="19"/>
          <w:szCs w:val="19"/>
        </w:rPr>
        <w:t xml:space="preserve">dział osób po 50 roku życia był </w:t>
      </w:r>
      <w:r w:rsidR="005E6CBF">
        <w:rPr>
          <w:rFonts w:ascii="Fira Sans" w:hAnsi="Fira Sans" w:cs="Arial"/>
          <w:sz w:val="19"/>
          <w:szCs w:val="19"/>
        </w:rPr>
        <w:t>taki sam jak</w:t>
      </w:r>
      <w:r w:rsidR="00516073">
        <w:rPr>
          <w:rFonts w:ascii="Fira Sans" w:hAnsi="Fira Sans" w:cs="Arial"/>
          <w:sz w:val="19"/>
          <w:szCs w:val="19"/>
        </w:rPr>
        <w:t xml:space="preserve"> przed rokiem</w:t>
      </w:r>
      <w:r w:rsidR="00516073" w:rsidRPr="00AC460E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pacing w:val="-2"/>
          <w:sz w:val="19"/>
          <w:szCs w:val="19"/>
        </w:rPr>
        <w:t>(</w:t>
      </w:r>
      <w:r w:rsidR="005E6CBF">
        <w:rPr>
          <w:rFonts w:ascii="Fira Sans" w:hAnsi="Fira Sans" w:cs="Arial"/>
          <w:sz w:val="19"/>
          <w:szCs w:val="19"/>
        </w:rPr>
        <w:t>27,</w:t>
      </w:r>
      <w:r w:rsidR="003821A3">
        <w:rPr>
          <w:rFonts w:ascii="Fira Sans" w:hAnsi="Fira Sans" w:cs="Arial"/>
          <w:sz w:val="19"/>
          <w:szCs w:val="19"/>
        </w:rPr>
        <w:t>6</w:t>
      </w:r>
      <w:r w:rsidR="00D20DC4">
        <w:rPr>
          <w:rFonts w:ascii="Fira Sans" w:hAnsi="Fira Sans" w:cs="Arial"/>
          <w:sz w:val="19"/>
          <w:szCs w:val="19"/>
        </w:rPr>
        <w:t>%)</w:t>
      </w:r>
      <w:r w:rsidR="00D70225">
        <w:rPr>
          <w:rFonts w:ascii="Fira Sans" w:hAnsi="Fira Sans" w:cs="Arial"/>
          <w:sz w:val="19"/>
          <w:szCs w:val="19"/>
        </w:rPr>
        <w:t>.</w:t>
      </w:r>
    </w:p>
    <w:p w14:paraId="6B63E50D" w14:textId="2373C24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listopadem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3821A3">
        <w:rPr>
          <w:rFonts w:ascii="Fira Sans" w:hAnsi="Fira Sans" w:cs="Arial"/>
          <w:sz w:val="19"/>
          <w:szCs w:val="19"/>
        </w:rPr>
        <w:t>23,9</w:t>
      </w:r>
      <w:r w:rsidR="005E6CBF">
        <w:rPr>
          <w:rFonts w:ascii="Fira Sans" w:hAnsi="Fira Sans" w:cs="Arial"/>
          <w:sz w:val="19"/>
          <w:szCs w:val="19"/>
        </w:rPr>
        <w:t>%),</w:t>
      </w:r>
      <w:r w:rsidR="005E6CBF" w:rsidRPr="00D82474">
        <w:rPr>
          <w:rFonts w:ascii="Fira Sans" w:hAnsi="Fira Sans" w:cs="Arial"/>
          <w:sz w:val="19"/>
          <w:szCs w:val="19"/>
        </w:rPr>
        <w:t xml:space="preserve"> </w:t>
      </w:r>
      <w:r w:rsidR="005D3B34" w:rsidRPr="00AC460E">
        <w:rPr>
          <w:rFonts w:ascii="Fira Sans" w:hAnsi="Fira Sans" w:cs="Arial"/>
          <w:sz w:val="19"/>
          <w:szCs w:val="19"/>
        </w:rPr>
        <w:t>osób po 50 roku życia (o</w:t>
      </w:r>
      <w:r w:rsidR="005D3B34">
        <w:rPr>
          <w:rFonts w:ascii="Fira Sans" w:hAnsi="Fira Sans" w:cs="Arial"/>
          <w:sz w:val="19"/>
          <w:szCs w:val="19"/>
        </w:rPr>
        <w:t> </w:t>
      </w:r>
      <w:r w:rsidR="003821A3">
        <w:rPr>
          <w:rFonts w:ascii="Fira Sans" w:hAnsi="Fira Sans" w:cs="Arial"/>
          <w:sz w:val="19"/>
          <w:szCs w:val="19"/>
        </w:rPr>
        <w:t>0,5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, </w:t>
      </w:r>
      <w:r w:rsidR="005D3B34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3821A3">
        <w:rPr>
          <w:rFonts w:ascii="Fira Sans" w:hAnsi="Fira Sans" w:cs="Arial"/>
          <w:sz w:val="19"/>
          <w:szCs w:val="19"/>
        </w:rPr>
        <w:t>0,1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3821A3">
        <w:rPr>
          <w:rFonts w:ascii="Fira Sans" w:hAnsi="Fira Sans" w:cs="Arial"/>
          <w:sz w:val="19"/>
          <w:szCs w:val="19"/>
        </w:rPr>
        <w:t>, wzrosła natomiast liczba</w:t>
      </w:r>
      <w:r w:rsidR="00D82474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5D3B34">
        <w:rPr>
          <w:rFonts w:ascii="Fira Sans" w:hAnsi="Fira Sans" w:cs="Arial"/>
          <w:sz w:val="19"/>
          <w:szCs w:val="19"/>
        </w:rPr>
        <w:t xml:space="preserve"> (o </w:t>
      </w:r>
      <w:r w:rsidR="003821A3">
        <w:rPr>
          <w:rFonts w:ascii="Fira Sans" w:hAnsi="Fira Sans" w:cs="Arial"/>
          <w:sz w:val="19"/>
          <w:szCs w:val="19"/>
        </w:rPr>
        <w:t>4,7</w:t>
      </w:r>
      <w:r w:rsidR="005D3B34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istopadzie 2023 roku oraz w październiku i listopadzie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3D2581AF" w:rsidR="00062C45" w:rsidRPr="002758AF" w:rsidRDefault="005E6CBF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3821A3">
              <w:rPr>
                <w:rFonts w:cs="Arial"/>
                <w:szCs w:val="19"/>
              </w:rPr>
              <w:t>1</w:t>
            </w:r>
            <w:r w:rsidR="00062C45">
              <w:rPr>
                <w:rFonts w:cs="Arial"/>
                <w:szCs w:val="19"/>
              </w:rPr>
              <w:t xml:space="preserve"> </w:t>
            </w:r>
            <w:r w:rsidR="00062C45"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68E6EE1A" w:rsidR="00062C45" w:rsidRPr="002758AF" w:rsidRDefault="003821A3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569" w:type="dxa"/>
            <w:vAlign w:val="center"/>
          </w:tcPr>
          <w:p w14:paraId="0739061B" w14:textId="5115173C" w:rsidR="00062C45" w:rsidRPr="002758AF" w:rsidRDefault="003821A3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3821A3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3821A3" w:rsidRPr="002758AF" w:rsidRDefault="003821A3" w:rsidP="003821A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14FD8BD7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  <w:tc>
          <w:tcPr>
            <w:tcW w:w="1569" w:type="dxa"/>
            <w:vAlign w:val="center"/>
          </w:tcPr>
          <w:p w14:paraId="47999F8F" w14:textId="741218E3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  <w:tc>
          <w:tcPr>
            <w:tcW w:w="1569" w:type="dxa"/>
            <w:vAlign w:val="center"/>
          </w:tcPr>
          <w:p w14:paraId="6B8B0DDC" w14:textId="3EFFFCA0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</w:tr>
      <w:tr w:rsidR="003821A3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3821A3" w:rsidRPr="002758AF" w:rsidRDefault="003821A3" w:rsidP="003821A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663FFBCF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569" w:type="dxa"/>
            <w:vAlign w:val="center"/>
          </w:tcPr>
          <w:p w14:paraId="0A784BA3" w14:textId="7551BB8A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14,0</w:t>
            </w:r>
          </w:p>
        </w:tc>
        <w:tc>
          <w:tcPr>
            <w:tcW w:w="1569" w:type="dxa"/>
            <w:vAlign w:val="center"/>
          </w:tcPr>
          <w:p w14:paraId="43FA5174" w14:textId="50FDAB2A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</w:tr>
      <w:tr w:rsidR="003821A3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3821A3" w:rsidRPr="002758AF" w:rsidRDefault="003821A3" w:rsidP="003821A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</w:p>
        </w:tc>
        <w:tc>
          <w:tcPr>
            <w:tcW w:w="1568" w:type="dxa"/>
            <w:vAlign w:val="center"/>
          </w:tcPr>
          <w:p w14:paraId="7D12DB9A" w14:textId="3B0CCC2D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46,9</w:t>
            </w:r>
          </w:p>
        </w:tc>
        <w:tc>
          <w:tcPr>
            <w:tcW w:w="1569" w:type="dxa"/>
            <w:vAlign w:val="center"/>
          </w:tcPr>
          <w:p w14:paraId="577FACF6" w14:textId="5B949FBB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569" w:type="dxa"/>
            <w:vAlign w:val="center"/>
          </w:tcPr>
          <w:p w14:paraId="581B49AF" w14:textId="1E31C722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</w:tr>
      <w:tr w:rsidR="003821A3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3821A3" w:rsidRPr="002758AF" w:rsidRDefault="003821A3" w:rsidP="003821A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12317707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  <w:tc>
          <w:tcPr>
            <w:tcW w:w="1569" w:type="dxa"/>
            <w:vAlign w:val="center"/>
          </w:tcPr>
          <w:p w14:paraId="3DBFD2AB" w14:textId="6FC0B9D9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0301B102" w14:textId="797FF05B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</w:tr>
      <w:tr w:rsidR="003821A3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3821A3" w:rsidRPr="002758AF" w:rsidRDefault="003821A3" w:rsidP="003821A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16597F6C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1569" w:type="dxa"/>
            <w:vAlign w:val="center"/>
          </w:tcPr>
          <w:p w14:paraId="4ADDC458" w14:textId="4FA6AFC5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16,9</w:t>
            </w:r>
          </w:p>
        </w:tc>
        <w:tc>
          <w:tcPr>
            <w:tcW w:w="1569" w:type="dxa"/>
            <w:vAlign w:val="center"/>
          </w:tcPr>
          <w:p w14:paraId="38C24EBE" w14:textId="081D9747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16,4</w:t>
            </w:r>
          </w:p>
        </w:tc>
      </w:tr>
      <w:tr w:rsidR="003821A3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3821A3" w:rsidRPr="002758AF" w:rsidRDefault="003821A3" w:rsidP="003821A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7DA2C3E4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vAlign w:val="center"/>
          </w:tcPr>
          <w:p w14:paraId="01252F17" w14:textId="48B1EECF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569" w:type="dxa"/>
            <w:vAlign w:val="center"/>
          </w:tcPr>
          <w:p w14:paraId="0A8C4280" w14:textId="0D70BF6D" w:rsidR="003821A3" w:rsidRPr="002758AF" w:rsidRDefault="003821A3" w:rsidP="003821A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4069718C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3821A3">
        <w:rPr>
          <w:rFonts w:ascii="Fira Sans" w:hAnsi="Fira Sans" w:cs="Arial"/>
          <w:sz w:val="19"/>
          <w:szCs w:val="19"/>
        </w:rPr>
        <w:t>listopadzie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5E6CBF">
        <w:rPr>
          <w:rFonts w:ascii="Fira Sans" w:hAnsi="Fira Sans" w:cs="Arial"/>
          <w:spacing w:val="-2"/>
          <w:sz w:val="19"/>
          <w:szCs w:val="19"/>
        </w:rPr>
        <w:t>2,</w:t>
      </w:r>
      <w:r w:rsidR="003821A3">
        <w:rPr>
          <w:rFonts w:ascii="Fira Sans" w:hAnsi="Fira Sans" w:cs="Arial"/>
          <w:spacing w:val="-2"/>
          <w:sz w:val="19"/>
          <w:szCs w:val="19"/>
        </w:rPr>
        <w:t>0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3821A3">
        <w:rPr>
          <w:rFonts w:ascii="Fira Sans" w:hAnsi="Fira Sans" w:cs="Arial"/>
          <w:spacing w:val="-2"/>
          <w:sz w:val="19"/>
          <w:szCs w:val="19"/>
        </w:rPr>
        <w:t>617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ofert </w:t>
      </w:r>
      <w:r w:rsidR="005E6CBF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821A3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3821A3">
        <w:rPr>
          <w:rFonts w:ascii="Fira Sans" w:hAnsi="Fira Sans" w:cs="Arial"/>
          <w:sz w:val="19"/>
          <w:szCs w:val="19"/>
        </w:rPr>
        <w:t>96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24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 xml:space="preserve">przed miesiącem </w:t>
      </w:r>
      <w:r w:rsidR="003821A3">
        <w:rPr>
          <w:rFonts w:ascii="Fira Sans" w:hAnsi="Fira Sans" w:cs="Arial"/>
          <w:sz w:val="19"/>
          <w:szCs w:val="19"/>
        </w:rPr>
        <w:t>17, przed rokiem 18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14437A57" w:rsidR="00B51E67" w:rsidRPr="00AC460E" w:rsidRDefault="00D92B5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690432" behindDoc="0" locked="0" layoutInCell="1" allowOverlap="1" wp14:anchorId="7BB92063" wp14:editId="6FFE7985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6655"/>
            <wp:effectExtent l="0" t="0" r="0" b="0"/>
            <wp:wrapTopAndBottom/>
            <wp:docPr id="14" name="Obraz 14" descr="Wykres kolumnowy prezentuje liczbę bezrobotnych zarejestrowanych przypadającą na jedną ofertę pracy według miesięcy od 2021 do 2024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636E510D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973E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3821A3">
        <w:rPr>
          <w:rFonts w:cs="Arial"/>
          <w:szCs w:val="19"/>
        </w:rPr>
        <w:t>listopada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763EB2">
        <w:rPr>
          <w:rFonts w:cs="Arial"/>
          <w:szCs w:val="19"/>
        </w:rPr>
        <w:t>3</w:t>
      </w:r>
      <w:r w:rsidR="00A327DA" w:rsidRPr="00AC460E">
        <w:rPr>
          <w:rFonts w:cs="Arial"/>
          <w:szCs w:val="19"/>
        </w:rPr>
        <w:t xml:space="preserve"> zakład</w:t>
      </w:r>
      <w:r w:rsidR="00763EB2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763EB2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C66E03">
        <w:rPr>
          <w:rFonts w:cs="Arial"/>
          <w:szCs w:val="19"/>
        </w:rPr>
        <w:t>297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C66E03">
        <w:rPr>
          <w:rFonts w:cs="Arial"/>
        </w:rPr>
        <w:t>6</w:t>
      </w:r>
      <w:r w:rsidR="004B129F" w:rsidRPr="00AC460E">
        <w:rPr>
          <w:rFonts w:cs="Arial"/>
        </w:rPr>
        <w:t xml:space="preserve"> zakład</w:t>
      </w:r>
      <w:r w:rsidR="00D468CA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C66E03">
        <w:rPr>
          <w:rFonts w:cs="Arial"/>
        </w:rPr>
        <w:t>459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6E9D246B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C66E03">
        <w:rPr>
          <w:rFonts w:cs="Arial"/>
          <w:szCs w:val="19"/>
        </w:rPr>
        <w:t>listopadzie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2749E">
        <w:rPr>
          <w:rFonts w:cs="Arial"/>
          <w:szCs w:val="19"/>
        </w:rPr>
        <w:t>6</w:t>
      </w:r>
      <w:r w:rsidR="00C66E03">
        <w:rPr>
          <w:rFonts w:cs="Arial"/>
          <w:szCs w:val="19"/>
        </w:rPr>
        <w:t> 937,42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C66E03">
        <w:rPr>
          <w:rFonts w:cs="Arial"/>
          <w:szCs w:val="19"/>
        </w:rPr>
        <w:t>13,1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D2749E">
        <w:rPr>
          <w:rFonts w:cs="Arial"/>
          <w:szCs w:val="19"/>
        </w:rPr>
        <w:t>14,</w:t>
      </w:r>
      <w:r w:rsidR="00C66E03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%).</w:t>
      </w:r>
    </w:p>
    <w:p w14:paraId="1B13B9CA" w14:textId="1524CC22" w:rsidR="00C8156D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z </w:t>
      </w:r>
      <w:r w:rsidR="00C66E03">
        <w:rPr>
          <w:rFonts w:ascii="Fira Sans" w:hAnsi="Fira Sans" w:cs="Arial"/>
          <w:bCs/>
          <w:sz w:val="19"/>
          <w:szCs w:val="19"/>
        </w:rPr>
        <w:t>listopadem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1C5513" w:rsidRPr="00D2749E">
        <w:rPr>
          <w:rFonts w:ascii="Fira Sans" w:hAnsi="Fira Sans" w:cs="Arial"/>
          <w:bCs/>
          <w:sz w:val="19"/>
          <w:szCs w:val="19"/>
        </w:rPr>
        <w:t>3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D2749E">
        <w:rPr>
          <w:rFonts w:ascii="Fira Sans" w:hAnsi="Fira Sans" w:cs="Arial"/>
          <w:bCs/>
          <w:sz w:val="19"/>
          <w:szCs w:val="19"/>
        </w:rPr>
        <w:t xml:space="preserve"> w</w:t>
      </w:r>
      <w:r w:rsidR="00C66E03">
        <w:rPr>
          <w:rFonts w:ascii="Fira Sans" w:hAnsi="Fira Sans" w:cs="Arial"/>
          <w:bCs/>
          <w:sz w:val="19"/>
          <w:szCs w:val="19"/>
        </w:rPr>
        <w:t>e</w:t>
      </w:r>
      <w:r w:rsidR="001C5513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C66E03">
        <w:rPr>
          <w:rFonts w:ascii="Fira Sans" w:hAnsi="Fira Sans" w:cs="Arial"/>
          <w:bCs/>
          <w:sz w:val="19"/>
          <w:szCs w:val="19"/>
        </w:rPr>
        <w:t>wszystkich</w:t>
      </w:r>
      <w:r w:rsidR="00937C0E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D2749E">
        <w:rPr>
          <w:rFonts w:ascii="Fira Sans" w:hAnsi="Fira Sans" w:cs="Arial"/>
          <w:bCs/>
          <w:sz w:val="19"/>
          <w:szCs w:val="19"/>
        </w:rPr>
        <w:t>sekcj</w:t>
      </w:r>
      <w:r w:rsidR="00C66E03">
        <w:rPr>
          <w:rFonts w:ascii="Fira Sans" w:hAnsi="Fira Sans" w:cs="Arial"/>
          <w:bCs/>
          <w:sz w:val="19"/>
          <w:szCs w:val="19"/>
        </w:rPr>
        <w:t>ach</w:t>
      </w:r>
      <w:r w:rsidR="00620423" w:rsidRPr="00D2749E">
        <w:rPr>
          <w:rFonts w:ascii="Fira Sans" w:hAnsi="Fira Sans" w:cs="Arial"/>
          <w:bCs/>
          <w:sz w:val="19"/>
          <w:szCs w:val="19"/>
        </w:rPr>
        <w:t>,</w:t>
      </w:r>
      <w:r w:rsidRPr="00D2749E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D2749E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D2749E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C66E03" w:rsidRPr="00D2749E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C66E03" w:rsidRPr="00D2749E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C66E03">
        <w:rPr>
          <w:rFonts w:ascii="Fira Sans" w:hAnsi="Fira Sans" w:cs="Arial"/>
          <w:bCs/>
          <w:spacing w:val="-1"/>
          <w:sz w:val="19"/>
          <w:szCs w:val="19"/>
        </w:rPr>
        <w:t>18,7</w:t>
      </w:r>
      <w:r w:rsidR="00C66E03" w:rsidRPr="00D2749E">
        <w:rPr>
          <w:rFonts w:ascii="Fira Sans" w:hAnsi="Fira Sans" w:cs="Arial"/>
          <w:bCs/>
          <w:spacing w:val="-1"/>
          <w:sz w:val="19"/>
          <w:szCs w:val="19"/>
        </w:rPr>
        <w:t>%</w:t>
      </w:r>
      <w:r w:rsidR="00C66E03">
        <w:rPr>
          <w:rFonts w:ascii="Fira Sans" w:hAnsi="Fira Sans" w:cs="Arial"/>
          <w:bCs/>
          <w:spacing w:val="-1"/>
          <w:sz w:val="19"/>
          <w:szCs w:val="19"/>
        </w:rPr>
        <w:t xml:space="preserve">), </w:t>
      </w:r>
      <w:r w:rsidR="00C66E03" w:rsidRPr="00D2749E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C66E03">
        <w:rPr>
          <w:rFonts w:ascii="Fira Sans" w:hAnsi="Fira Sans" w:cs="Arial"/>
          <w:sz w:val="19"/>
          <w:szCs w:val="19"/>
        </w:rPr>
        <w:t>15,7</w:t>
      </w:r>
      <w:r w:rsidR="00C66E03" w:rsidRPr="00D2749E">
        <w:rPr>
          <w:rFonts w:ascii="Fira Sans" w:hAnsi="Fira Sans" w:cs="Arial"/>
          <w:sz w:val="19"/>
          <w:szCs w:val="19"/>
        </w:rPr>
        <w:t>%),</w:t>
      </w:r>
      <w:r w:rsidR="00C66E03" w:rsidRPr="00C66E03">
        <w:rPr>
          <w:rFonts w:ascii="Fira Sans" w:hAnsi="Fira Sans" w:cs="Arial"/>
          <w:bCs/>
          <w:sz w:val="19"/>
          <w:szCs w:val="19"/>
        </w:rPr>
        <w:t xml:space="preserve"> </w:t>
      </w:r>
      <w:r w:rsidR="00C66E03" w:rsidRPr="00D2749E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C66E03">
        <w:rPr>
          <w:rFonts w:ascii="Fira Sans" w:hAnsi="Fira Sans" w:cs="Arial"/>
          <w:bCs/>
          <w:sz w:val="19"/>
          <w:szCs w:val="19"/>
        </w:rPr>
        <w:t>16,5</w:t>
      </w:r>
      <w:r w:rsidR="00C66E03" w:rsidRPr="00D2749E">
        <w:rPr>
          <w:rFonts w:ascii="Fira Sans" w:hAnsi="Fira Sans" w:cs="Arial"/>
          <w:bCs/>
          <w:sz w:val="19"/>
          <w:szCs w:val="19"/>
        </w:rPr>
        <w:t>%)</w:t>
      </w:r>
      <w:r w:rsidR="00C66E03">
        <w:rPr>
          <w:rFonts w:ascii="Fira Sans" w:hAnsi="Fira Sans" w:cs="Arial"/>
          <w:bCs/>
          <w:sz w:val="19"/>
          <w:szCs w:val="19"/>
        </w:rPr>
        <w:t>,</w:t>
      </w:r>
      <w:r w:rsidR="00C66E03" w:rsidRPr="00C8156D">
        <w:rPr>
          <w:rFonts w:ascii="Fira Sans" w:hAnsi="Fira Sans" w:cs="Arial"/>
          <w:bCs/>
          <w:sz w:val="19"/>
          <w:szCs w:val="19"/>
        </w:rPr>
        <w:t xml:space="preserve"> </w:t>
      </w:r>
      <w:r w:rsidR="00C66E03">
        <w:rPr>
          <w:rFonts w:ascii="Fira Sans" w:hAnsi="Fira Sans" w:cs="Arial"/>
          <w:bCs/>
          <w:sz w:val="19"/>
          <w:szCs w:val="19"/>
        </w:rPr>
        <w:t>budownictwie (o 10,9%)</w:t>
      </w:r>
      <w:r w:rsidR="00C66E03" w:rsidRPr="00C66E03">
        <w:rPr>
          <w:rFonts w:ascii="Fira Sans" w:hAnsi="Fira Sans" w:cs="Arial"/>
          <w:bCs/>
          <w:sz w:val="19"/>
          <w:szCs w:val="19"/>
        </w:rPr>
        <w:t xml:space="preserve"> </w:t>
      </w:r>
      <w:r w:rsidR="00C66E03" w:rsidRPr="00D2749E">
        <w:rPr>
          <w:rFonts w:ascii="Fira Sans" w:hAnsi="Fira Sans" w:cs="Arial"/>
          <w:bCs/>
          <w:sz w:val="19"/>
          <w:szCs w:val="19"/>
        </w:rPr>
        <w:t>oraz</w:t>
      </w:r>
      <w:r w:rsidR="00C66E03" w:rsidRPr="00D2749E">
        <w:rPr>
          <w:rFonts w:ascii="Fira Sans" w:hAnsi="Fira Sans" w:cs="Arial"/>
          <w:sz w:val="19"/>
          <w:szCs w:val="19"/>
        </w:rPr>
        <w:t xml:space="preserve"> </w:t>
      </w:r>
      <w:r w:rsidR="00C8156D" w:rsidRPr="00D2749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C8156D" w:rsidRPr="00D2749E">
        <w:rPr>
          <w:rFonts w:ascii="Fira Sans" w:hAnsi="Fira Sans" w:cs="Arial"/>
          <w:bCs/>
          <w:sz w:val="19"/>
          <w:szCs w:val="19"/>
        </w:rPr>
        <w:t xml:space="preserve">(o </w:t>
      </w:r>
      <w:r w:rsidR="00C66E03">
        <w:rPr>
          <w:rFonts w:ascii="Fira Sans" w:hAnsi="Fira Sans" w:cs="Arial"/>
          <w:bCs/>
          <w:sz w:val="19"/>
          <w:szCs w:val="19"/>
        </w:rPr>
        <w:t>10,7</w:t>
      </w:r>
      <w:r w:rsidR="00C8156D" w:rsidRPr="00D2749E">
        <w:rPr>
          <w:rFonts w:ascii="Fira Sans" w:hAnsi="Fira Sans" w:cs="Arial"/>
          <w:bCs/>
          <w:sz w:val="19"/>
          <w:szCs w:val="19"/>
        </w:rPr>
        <w:t>%)</w:t>
      </w:r>
      <w:r w:rsidR="00C8156D">
        <w:rPr>
          <w:rFonts w:ascii="Fira Sans" w:hAnsi="Fira Sans" w:cs="Arial"/>
          <w:bCs/>
          <w:sz w:val="19"/>
          <w:szCs w:val="19"/>
        </w:rPr>
        <w:t>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listopadzie 2024 roku oraz w okresie narasatającym styczeń-listopad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42D52518" w:rsidR="000C775A" w:rsidRPr="002758AF" w:rsidRDefault="00C8156D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42F8">
              <w:rPr>
                <w:rFonts w:cs="Arial"/>
                <w:szCs w:val="19"/>
              </w:rPr>
              <w:t>1</w:t>
            </w:r>
            <w:r w:rsidR="000C775A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2ED4E304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C8156D">
              <w:rPr>
                <w:rFonts w:cs="Arial"/>
                <w:szCs w:val="19"/>
              </w:rPr>
              <w:t>1</w:t>
            </w:r>
            <w:r w:rsidR="008B42F8">
              <w:rPr>
                <w:rFonts w:cs="Arial"/>
                <w:szCs w:val="19"/>
              </w:rPr>
              <w:t>1</w:t>
            </w:r>
            <w:r w:rsidR="00C40FBA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54397986" w:rsidR="000C775A" w:rsidRPr="002758AF" w:rsidRDefault="00C8156D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42F8">
              <w:rPr>
                <w:rFonts w:cs="Arial"/>
                <w:szCs w:val="19"/>
              </w:rPr>
              <w:t>1</w:t>
            </w:r>
            <w:r w:rsidR="000C775A" w:rsidRPr="002758AF">
              <w:rPr>
                <w:rFonts w:cs="Arial"/>
                <w:szCs w:val="19"/>
              </w:rPr>
              <w:t xml:space="preserve"> 202</w:t>
            </w:r>
            <w:r w:rsidR="000C775A">
              <w:rPr>
                <w:rFonts w:cs="Arial"/>
                <w:szCs w:val="19"/>
              </w:rPr>
              <w:t>3</w:t>
            </w:r>
            <w:r w:rsidR="000C775A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3BAA725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</w:t>
            </w:r>
            <w:r w:rsidR="00C8156D">
              <w:rPr>
                <w:rFonts w:cs="Arial"/>
                <w:szCs w:val="19"/>
              </w:rPr>
              <w:t>1</w:t>
            </w:r>
            <w:r w:rsidR="008B42F8">
              <w:rPr>
                <w:rFonts w:cs="Arial"/>
                <w:szCs w:val="19"/>
              </w:rPr>
              <w:t>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8B42F8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24F8766B" w:rsidR="008B42F8" w:rsidRPr="008B42F8" w:rsidRDefault="008B42F8" w:rsidP="008B42F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8B42F8">
              <w:rPr>
                <w:rFonts w:cs="Arial"/>
                <w:b/>
                <w:szCs w:val="19"/>
              </w:rPr>
              <w:t>6 937,42</w:t>
            </w:r>
          </w:p>
        </w:tc>
        <w:tc>
          <w:tcPr>
            <w:tcW w:w="1595" w:type="dxa"/>
            <w:vAlign w:val="center"/>
          </w:tcPr>
          <w:p w14:paraId="233F4007" w14:textId="6AE3B7A4" w:rsidR="008B42F8" w:rsidRPr="008B42F8" w:rsidRDefault="008B42F8" w:rsidP="008B42F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8B42F8">
              <w:rPr>
                <w:rFonts w:cs="Arial"/>
                <w:b/>
                <w:szCs w:val="19"/>
              </w:rPr>
              <w:t>113,1</w:t>
            </w:r>
          </w:p>
        </w:tc>
        <w:tc>
          <w:tcPr>
            <w:tcW w:w="1595" w:type="dxa"/>
            <w:vAlign w:val="center"/>
          </w:tcPr>
          <w:p w14:paraId="70F64B60" w14:textId="3D090770" w:rsidR="008B42F8" w:rsidRPr="008B42F8" w:rsidRDefault="008B42F8" w:rsidP="008B42F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8B42F8">
              <w:rPr>
                <w:rFonts w:cs="Arial"/>
                <w:b/>
                <w:szCs w:val="19"/>
              </w:rPr>
              <w:t>6 822,60</w:t>
            </w:r>
          </w:p>
        </w:tc>
        <w:tc>
          <w:tcPr>
            <w:tcW w:w="1595" w:type="dxa"/>
            <w:vAlign w:val="center"/>
          </w:tcPr>
          <w:p w14:paraId="38906ADF" w14:textId="1E6F2D14" w:rsidR="008B42F8" w:rsidRPr="008B42F8" w:rsidRDefault="008B42F8" w:rsidP="008B42F8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8B42F8">
              <w:rPr>
                <w:rFonts w:cs="Arial"/>
                <w:b/>
                <w:szCs w:val="19"/>
              </w:rPr>
              <w:t>113,3</w:t>
            </w:r>
          </w:p>
        </w:tc>
      </w:tr>
      <w:tr w:rsidR="008B42F8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8B42F8" w:rsidRPr="002758AF" w:rsidRDefault="008B42F8" w:rsidP="008B42F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</w:p>
        </w:tc>
      </w:tr>
      <w:tr w:rsidR="008B42F8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2A21267E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7 075,94</w:t>
            </w:r>
          </w:p>
        </w:tc>
        <w:tc>
          <w:tcPr>
            <w:tcW w:w="1595" w:type="dxa"/>
            <w:vAlign w:val="center"/>
          </w:tcPr>
          <w:p w14:paraId="7E2843B4" w14:textId="54CE7B8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595" w:type="dxa"/>
            <w:vAlign w:val="center"/>
          </w:tcPr>
          <w:p w14:paraId="0D128A08" w14:textId="1065B60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6 988,44</w:t>
            </w:r>
          </w:p>
        </w:tc>
        <w:tc>
          <w:tcPr>
            <w:tcW w:w="1595" w:type="dxa"/>
            <w:vAlign w:val="center"/>
          </w:tcPr>
          <w:p w14:paraId="4821423B" w14:textId="2904BEB3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</w:tr>
      <w:tr w:rsidR="008B42F8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8B42F8" w:rsidRPr="002758AF" w:rsidRDefault="008B42F8" w:rsidP="008B42F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3614AD8C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7 054,97</w:t>
            </w:r>
          </w:p>
        </w:tc>
        <w:tc>
          <w:tcPr>
            <w:tcW w:w="1595" w:type="dxa"/>
            <w:vAlign w:val="center"/>
          </w:tcPr>
          <w:p w14:paraId="5D309A78" w14:textId="5252A980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595" w:type="dxa"/>
            <w:vAlign w:val="center"/>
          </w:tcPr>
          <w:p w14:paraId="4977A0EE" w14:textId="483D84F1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6 979,38</w:t>
            </w:r>
          </w:p>
        </w:tc>
        <w:tc>
          <w:tcPr>
            <w:tcW w:w="1595" w:type="dxa"/>
            <w:vAlign w:val="center"/>
          </w:tcPr>
          <w:p w14:paraId="22F8E391" w14:textId="7B21EB89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</w:tr>
      <w:tr w:rsidR="008B42F8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5F55ECB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7 009,62</w:t>
            </w:r>
          </w:p>
        </w:tc>
        <w:tc>
          <w:tcPr>
            <w:tcW w:w="1595" w:type="dxa"/>
            <w:vAlign w:val="center"/>
          </w:tcPr>
          <w:p w14:paraId="3EFD81FC" w14:textId="7E68062B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595" w:type="dxa"/>
            <w:vAlign w:val="center"/>
          </w:tcPr>
          <w:p w14:paraId="3EEF4EFC" w14:textId="77C194F5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6 880,20</w:t>
            </w:r>
          </w:p>
        </w:tc>
        <w:tc>
          <w:tcPr>
            <w:tcW w:w="1595" w:type="dxa"/>
            <w:vAlign w:val="center"/>
          </w:tcPr>
          <w:p w14:paraId="7CFB5A3D" w14:textId="587C663A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</w:tr>
      <w:tr w:rsidR="008B42F8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376A963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6 169,43</w:t>
            </w:r>
          </w:p>
        </w:tc>
        <w:tc>
          <w:tcPr>
            <w:tcW w:w="1595" w:type="dxa"/>
            <w:vAlign w:val="center"/>
          </w:tcPr>
          <w:p w14:paraId="51F0058C" w14:textId="0F1178FA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595" w:type="dxa"/>
            <w:vAlign w:val="center"/>
          </w:tcPr>
          <w:p w14:paraId="30EEC8C8" w14:textId="2C5ABCC1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6 065,18</w:t>
            </w:r>
          </w:p>
        </w:tc>
        <w:tc>
          <w:tcPr>
            <w:tcW w:w="1595" w:type="dxa"/>
            <w:vAlign w:val="center"/>
          </w:tcPr>
          <w:p w14:paraId="614FBB35" w14:textId="3007F8DA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</w:tr>
      <w:tr w:rsidR="008B42F8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3CE29AA3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6 652,18</w:t>
            </w:r>
          </w:p>
        </w:tc>
        <w:tc>
          <w:tcPr>
            <w:tcW w:w="1595" w:type="dxa"/>
            <w:vAlign w:val="center"/>
          </w:tcPr>
          <w:p w14:paraId="2907C102" w14:textId="5C533814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595" w:type="dxa"/>
            <w:vAlign w:val="center"/>
          </w:tcPr>
          <w:p w14:paraId="55E96EB1" w14:textId="7F9B416F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6 882,29</w:t>
            </w:r>
          </w:p>
        </w:tc>
        <w:tc>
          <w:tcPr>
            <w:tcW w:w="1595" w:type="dxa"/>
            <w:vAlign w:val="center"/>
          </w:tcPr>
          <w:p w14:paraId="398E5FF5" w14:textId="022A4E4B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</w:tr>
      <w:tr w:rsidR="008B42F8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2C0A363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6 123,73</w:t>
            </w:r>
          </w:p>
        </w:tc>
        <w:tc>
          <w:tcPr>
            <w:tcW w:w="1595" w:type="dxa"/>
            <w:vAlign w:val="center"/>
          </w:tcPr>
          <w:p w14:paraId="66613DCE" w14:textId="1ECF955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118,7</w:t>
            </w:r>
          </w:p>
        </w:tc>
        <w:tc>
          <w:tcPr>
            <w:tcW w:w="1595" w:type="dxa"/>
            <w:vAlign w:val="center"/>
          </w:tcPr>
          <w:p w14:paraId="58C3EF67" w14:textId="1CA0C030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5 943,31</w:t>
            </w:r>
          </w:p>
        </w:tc>
        <w:tc>
          <w:tcPr>
            <w:tcW w:w="1595" w:type="dxa"/>
            <w:vAlign w:val="center"/>
          </w:tcPr>
          <w:p w14:paraId="7E842565" w14:textId="5DF9B0E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117,2</w:t>
            </w:r>
          </w:p>
        </w:tc>
      </w:tr>
      <w:tr w:rsidR="008B42F8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4F0461F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8 513,57</w:t>
            </w:r>
          </w:p>
        </w:tc>
        <w:tc>
          <w:tcPr>
            <w:tcW w:w="1595" w:type="dxa"/>
            <w:vAlign w:val="center"/>
          </w:tcPr>
          <w:p w14:paraId="4BC5F6C3" w14:textId="762FF91A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  <w:tc>
          <w:tcPr>
            <w:tcW w:w="1595" w:type="dxa"/>
            <w:vAlign w:val="center"/>
          </w:tcPr>
          <w:p w14:paraId="522E645E" w14:textId="2974649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8 339,18</w:t>
            </w:r>
          </w:p>
        </w:tc>
        <w:tc>
          <w:tcPr>
            <w:tcW w:w="1595" w:type="dxa"/>
            <w:vAlign w:val="center"/>
          </w:tcPr>
          <w:p w14:paraId="2F03FD4E" w14:textId="7144B2C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</w:tr>
      <w:tr w:rsidR="008B42F8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738B4AAA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6 763,16</w:t>
            </w:r>
          </w:p>
        </w:tc>
        <w:tc>
          <w:tcPr>
            <w:tcW w:w="1595" w:type="dxa"/>
            <w:vAlign w:val="center"/>
          </w:tcPr>
          <w:p w14:paraId="6DE3F425" w14:textId="41BC5BF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595" w:type="dxa"/>
            <w:vAlign w:val="center"/>
          </w:tcPr>
          <w:p w14:paraId="0394694F" w14:textId="7220BE1C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6 867,09</w:t>
            </w:r>
          </w:p>
        </w:tc>
        <w:tc>
          <w:tcPr>
            <w:tcW w:w="1595" w:type="dxa"/>
            <w:vAlign w:val="center"/>
          </w:tcPr>
          <w:p w14:paraId="42BB62AC" w14:textId="6D2A3EE4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</w:tr>
      <w:tr w:rsidR="008B42F8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>i techniczna</w:t>
            </w:r>
            <w:r w:rsidRPr="002758AF">
              <w:rPr>
                <w:szCs w:val="19"/>
                <w:vertAlign w:val="superscript"/>
              </w:rPr>
              <w:t>a</w:t>
            </w:r>
          </w:p>
        </w:tc>
        <w:tc>
          <w:tcPr>
            <w:tcW w:w="1594" w:type="dxa"/>
            <w:vAlign w:val="center"/>
          </w:tcPr>
          <w:p w14:paraId="4D43076E" w14:textId="08BBA173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7 733,58</w:t>
            </w:r>
          </w:p>
        </w:tc>
        <w:tc>
          <w:tcPr>
            <w:tcW w:w="1595" w:type="dxa"/>
            <w:vAlign w:val="center"/>
          </w:tcPr>
          <w:p w14:paraId="7D7CB9AF" w14:textId="212D6C8E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595" w:type="dxa"/>
            <w:vAlign w:val="center"/>
          </w:tcPr>
          <w:p w14:paraId="3C81350B" w14:textId="66AA4AC4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7 496,20</w:t>
            </w:r>
          </w:p>
        </w:tc>
        <w:tc>
          <w:tcPr>
            <w:tcW w:w="1595" w:type="dxa"/>
            <w:vAlign w:val="center"/>
          </w:tcPr>
          <w:p w14:paraId="34716DF4" w14:textId="2E033079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</w:tr>
      <w:tr w:rsidR="008B42F8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8B42F8" w:rsidRPr="002758AF" w:rsidRDefault="008B42F8" w:rsidP="008B42F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4B6761AE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5 078,74</w:t>
            </w:r>
          </w:p>
        </w:tc>
        <w:tc>
          <w:tcPr>
            <w:tcW w:w="1595" w:type="dxa"/>
            <w:vAlign w:val="center"/>
          </w:tcPr>
          <w:p w14:paraId="6F8981BF" w14:textId="581B343D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1595" w:type="dxa"/>
            <w:vAlign w:val="center"/>
          </w:tcPr>
          <w:p w14:paraId="0E56DE97" w14:textId="26AFF4CF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5 000,78</w:t>
            </w:r>
          </w:p>
        </w:tc>
        <w:tc>
          <w:tcPr>
            <w:tcW w:w="1595" w:type="dxa"/>
            <w:vAlign w:val="center"/>
          </w:tcPr>
          <w:p w14:paraId="3B13517C" w14:textId="474F6B36" w:rsidR="008B42F8" w:rsidRPr="002758AF" w:rsidRDefault="008B42F8" w:rsidP="008B42F8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0F92223D" w14:textId="24C3C049" w:rsidR="00EE2C8C" w:rsidRPr="00EE2C8C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C66E03">
        <w:rPr>
          <w:rFonts w:cs="Arial"/>
          <w:bCs/>
          <w:szCs w:val="19"/>
        </w:rPr>
        <w:t>październikiem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EE2C8C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EE2C8C">
        <w:rPr>
          <w:rFonts w:cs="Arial"/>
          <w:szCs w:val="19"/>
        </w:rPr>
        <w:t>Spadek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EE2C8C" w:rsidRPr="00D2749E">
        <w:rPr>
          <w:rFonts w:cs="Arial"/>
          <w:szCs w:val="19"/>
        </w:rPr>
        <w:t xml:space="preserve">transporcie i gospodarce magazynowej </w:t>
      </w:r>
      <w:r w:rsidR="00EE2C8C" w:rsidRPr="00D2749E">
        <w:rPr>
          <w:rFonts w:cs="Arial"/>
          <w:bCs/>
          <w:szCs w:val="19"/>
        </w:rPr>
        <w:t xml:space="preserve">(o </w:t>
      </w:r>
      <w:r w:rsidR="00EE2C8C">
        <w:rPr>
          <w:rFonts w:cs="Arial"/>
          <w:bCs/>
          <w:szCs w:val="19"/>
        </w:rPr>
        <w:t>4,4</w:t>
      </w:r>
      <w:r w:rsidR="00EE2C8C" w:rsidRPr="00D2749E">
        <w:rPr>
          <w:rFonts w:cs="Arial"/>
          <w:bCs/>
          <w:szCs w:val="19"/>
        </w:rPr>
        <w:t>%)</w:t>
      </w:r>
      <w:r w:rsidR="00EE2C8C">
        <w:rPr>
          <w:rFonts w:cs="Arial"/>
          <w:bCs/>
          <w:szCs w:val="19"/>
        </w:rPr>
        <w:t xml:space="preserve">, budownictwie </w:t>
      </w:r>
      <w:r w:rsidR="00EE2C8C" w:rsidRPr="009437D8">
        <w:rPr>
          <w:rFonts w:cs="Arial"/>
          <w:bCs/>
          <w:szCs w:val="19"/>
        </w:rPr>
        <w:t xml:space="preserve">(o </w:t>
      </w:r>
      <w:r w:rsidR="00EE2C8C">
        <w:rPr>
          <w:rFonts w:cs="Arial"/>
          <w:bCs/>
          <w:szCs w:val="19"/>
        </w:rPr>
        <w:t>2,0%)</w:t>
      </w:r>
      <w:r w:rsidR="00EE2C8C" w:rsidRPr="00EE2C8C">
        <w:rPr>
          <w:rFonts w:cs="Arial"/>
          <w:bCs/>
          <w:szCs w:val="19"/>
        </w:rPr>
        <w:t xml:space="preserve"> </w:t>
      </w:r>
      <w:r w:rsidR="00EE2C8C">
        <w:rPr>
          <w:rFonts w:cs="Arial"/>
          <w:bCs/>
          <w:szCs w:val="19"/>
        </w:rPr>
        <w:t>oraz</w:t>
      </w:r>
      <w:r w:rsidR="00EE2C8C" w:rsidRPr="00EE2C8C">
        <w:rPr>
          <w:rFonts w:cs="Arial"/>
          <w:szCs w:val="19"/>
        </w:rPr>
        <w:t xml:space="preserve"> </w:t>
      </w:r>
      <w:r w:rsidR="00EE2C8C">
        <w:rPr>
          <w:rFonts w:cs="Arial"/>
          <w:szCs w:val="19"/>
        </w:rPr>
        <w:t xml:space="preserve">obsłudze rynku nieruchomości </w:t>
      </w:r>
      <w:r w:rsidR="00EE2C8C">
        <w:rPr>
          <w:rFonts w:cs="Arial"/>
          <w:szCs w:val="19"/>
        </w:rPr>
        <w:br/>
        <w:t>(o 0,9%).</w:t>
      </w:r>
      <w:r w:rsidR="00EE2C8C" w:rsidRPr="00EE2C8C">
        <w:rPr>
          <w:rFonts w:cs="Arial"/>
          <w:bCs/>
          <w:spacing w:val="-1"/>
          <w:szCs w:val="19"/>
        </w:rPr>
        <w:t xml:space="preserve"> </w:t>
      </w:r>
      <w:r w:rsidR="00EE2C8C">
        <w:rPr>
          <w:rFonts w:cs="Arial"/>
          <w:bCs/>
          <w:spacing w:val="-1"/>
          <w:szCs w:val="19"/>
        </w:rPr>
        <w:t>Wzrost</w:t>
      </w:r>
      <w:r w:rsidR="00EE2C8C" w:rsidRPr="000920ED">
        <w:rPr>
          <w:rFonts w:cs="Arial"/>
          <w:bCs/>
          <w:szCs w:val="19"/>
        </w:rPr>
        <w:t xml:space="preserve"> </w:t>
      </w:r>
      <w:r w:rsidR="00EE2C8C">
        <w:rPr>
          <w:rFonts w:cs="Arial"/>
          <w:bCs/>
          <w:szCs w:val="19"/>
        </w:rPr>
        <w:t xml:space="preserve">natomiast wystąpił m.in. w </w:t>
      </w:r>
      <w:r w:rsidR="00EE2C8C" w:rsidRPr="00D2749E">
        <w:rPr>
          <w:rFonts w:cs="Arial"/>
          <w:bCs/>
          <w:szCs w:val="19"/>
        </w:rPr>
        <w:t xml:space="preserve">informacji i komunikacji (o </w:t>
      </w:r>
      <w:r w:rsidR="00EE2C8C">
        <w:rPr>
          <w:rFonts w:cs="Arial"/>
          <w:bCs/>
          <w:szCs w:val="19"/>
        </w:rPr>
        <w:t>2,6</w:t>
      </w:r>
      <w:r w:rsidR="00EE2C8C" w:rsidRPr="00D2749E">
        <w:rPr>
          <w:rFonts w:cs="Arial"/>
          <w:bCs/>
          <w:szCs w:val="19"/>
        </w:rPr>
        <w:t>%)</w:t>
      </w:r>
      <w:r w:rsidR="00EE2C8C" w:rsidRPr="00EE2C8C">
        <w:rPr>
          <w:rFonts w:cs="Arial"/>
          <w:b/>
          <w:bCs/>
          <w:szCs w:val="19"/>
        </w:rPr>
        <w:t xml:space="preserve"> </w:t>
      </w:r>
      <w:r w:rsidR="00EE2C8C" w:rsidRPr="00EE2C8C">
        <w:rPr>
          <w:rFonts w:cs="Arial"/>
          <w:bCs/>
          <w:szCs w:val="19"/>
        </w:rPr>
        <w:t xml:space="preserve">oraz działalności profesjonalnej, naukowej </w:t>
      </w:r>
      <w:r w:rsidR="00EE2C8C">
        <w:rPr>
          <w:rFonts w:cs="Arial"/>
          <w:bCs/>
          <w:szCs w:val="19"/>
        </w:rPr>
        <w:br/>
      </w:r>
      <w:r w:rsidR="00EE2C8C" w:rsidRPr="00EE2C8C">
        <w:rPr>
          <w:rFonts w:cs="Arial"/>
          <w:bCs/>
          <w:szCs w:val="19"/>
        </w:rPr>
        <w:t xml:space="preserve">i technicznej (o </w:t>
      </w:r>
      <w:r w:rsidR="00EE2C8C">
        <w:rPr>
          <w:rFonts w:cs="Arial"/>
          <w:bCs/>
          <w:szCs w:val="19"/>
        </w:rPr>
        <w:t>1,1</w:t>
      </w:r>
      <w:r w:rsidR="00EE2C8C" w:rsidRPr="00EE2C8C">
        <w:rPr>
          <w:rFonts w:cs="Arial"/>
          <w:bCs/>
          <w:szCs w:val="19"/>
        </w:rPr>
        <w:t>%).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79BE2662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528100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3CFA8AAB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EE2C8C">
        <w:t>listopadzie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417B58AC" w:rsidR="00B51E67" w:rsidRPr="00C4303E" w:rsidRDefault="00D92B5B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691456" behindDoc="0" locked="0" layoutInCell="1" allowOverlap="1" wp14:anchorId="34059FAB" wp14:editId="3A89C59B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845"/>
            <wp:effectExtent l="0" t="0" r="0" b="1905"/>
            <wp:wrapTopAndBottom/>
            <wp:docPr id="21" name="Obraz 21" descr="Wykres słupkowy przedstawia różnice w wysokości przeciętnych miesięcznych wynagrodzeń brutto według wybranych sekcji PKD w porównaniu do przeciętnego wynagrodzenia w województwie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EE2C8C">
        <w:rPr>
          <w:rFonts w:cs="Arial"/>
          <w:bCs/>
          <w:szCs w:val="19"/>
        </w:rPr>
        <w:t>listopadzie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C64BF0">
        <w:rPr>
          <w:rFonts w:cs="Arial"/>
          <w:bCs/>
          <w:szCs w:val="19"/>
        </w:rPr>
        <w:t>22,7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1D1CEF" w:rsidRPr="00821300">
        <w:rPr>
          <w:rFonts w:cs="Arial"/>
          <w:bCs/>
          <w:spacing w:val="-1"/>
          <w:szCs w:val="19"/>
        </w:rPr>
        <w:t>działalności profesjonalnej, naukowej i technicznej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C64BF0">
        <w:rPr>
          <w:rFonts w:cs="Arial"/>
          <w:bCs/>
          <w:szCs w:val="19"/>
        </w:rPr>
        <w:t>11,5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4664A387" w14:textId="6632D544" w:rsidR="00CC1686" w:rsidRDefault="008B0717" w:rsidP="0040441F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007F5F">
        <w:rPr>
          <w:rFonts w:cs="Arial"/>
          <w:bCs/>
        </w:rPr>
        <w:t>listopad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69544F">
        <w:rPr>
          <w:rFonts w:cs="Arial"/>
          <w:bCs/>
        </w:rPr>
        <w:t> 822,60</w:t>
      </w:r>
      <w:r w:rsidRPr="00A113F6">
        <w:rPr>
          <w:rFonts w:cs="Arial"/>
          <w:bCs/>
        </w:rPr>
        <w:t xml:space="preserve"> zł, tj. o </w:t>
      </w:r>
      <w:r w:rsidR="001D1CEF">
        <w:rPr>
          <w:rFonts w:cs="Arial"/>
          <w:bCs/>
        </w:rPr>
        <w:t>13,</w:t>
      </w:r>
      <w:r w:rsidR="0069544F">
        <w:rPr>
          <w:rFonts w:cs="Arial"/>
          <w:bCs/>
        </w:rPr>
        <w:t>3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40686E" w:rsidRPr="00BF7FD7">
        <w:rPr>
          <w:rFonts w:cs="Arial"/>
          <w:bCs/>
          <w:szCs w:val="19"/>
        </w:rPr>
        <w:t>zakwaterowaniu i gastronomii (o </w:t>
      </w:r>
      <w:r w:rsidR="0040686E">
        <w:rPr>
          <w:rFonts w:cs="Arial"/>
          <w:bCs/>
          <w:szCs w:val="19"/>
        </w:rPr>
        <w:t>17,2</w:t>
      </w:r>
      <w:r w:rsidR="0040686E" w:rsidRPr="00BF7FD7">
        <w:rPr>
          <w:rFonts w:cs="Arial"/>
          <w:bCs/>
          <w:szCs w:val="19"/>
        </w:rPr>
        <w:t>%)</w:t>
      </w:r>
      <w:r w:rsidR="0040686E">
        <w:rPr>
          <w:rFonts w:cs="Arial"/>
          <w:bCs/>
          <w:szCs w:val="19"/>
        </w:rPr>
        <w:t>,</w:t>
      </w:r>
      <w:r w:rsidR="0040686E" w:rsidRPr="00CC6EFE">
        <w:rPr>
          <w:rFonts w:cs="Arial"/>
          <w:bCs/>
          <w:szCs w:val="19"/>
        </w:rPr>
        <w:t xml:space="preserve"> </w:t>
      </w:r>
      <w:r w:rsidR="00CC6EFE" w:rsidRPr="00D2749E">
        <w:rPr>
          <w:rFonts w:cs="Arial"/>
          <w:szCs w:val="19"/>
        </w:rPr>
        <w:t xml:space="preserve">transporcie i gospodarce magazynowej </w:t>
      </w:r>
      <w:r w:rsidR="0040686E">
        <w:rPr>
          <w:rFonts w:cs="Arial"/>
          <w:szCs w:val="19"/>
        </w:rPr>
        <w:br/>
      </w:r>
      <w:r w:rsidR="00CC6EFE" w:rsidRPr="00D2749E">
        <w:rPr>
          <w:rFonts w:cs="Arial"/>
          <w:bCs/>
          <w:szCs w:val="19"/>
        </w:rPr>
        <w:t xml:space="preserve">(o </w:t>
      </w:r>
      <w:r w:rsidR="0069544F">
        <w:rPr>
          <w:rFonts w:cs="Arial"/>
          <w:bCs/>
          <w:szCs w:val="19"/>
        </w:rPr>
        <w:t>16,8</w:t>
      </w:r>
      <w:r w:rsidR="00CC6EFE" w:rsidRPr="00D2749E">
        <w:rPr>
          <w:rFonts w:cs="Arial"/>
          <w:bCs/>
          <w:szCs w:val="19"/>
        </w:rPr>
        <w:t>%),</w:t>
      </w:r>
      <w:r w:rsidR="00CC6EFE" w:rsidRPr="00CC6EFE">
        <w:rPr>
          <w:rFonts w:cs="Arial"/>
          <w:bCs/>
          <w:szCs w:val="19"/>
        </w:rPr>
        <w:t xml:space="preserve"> </w:t>
      </w:r>
      <w:r w:rsidR="0040686E">
        <w:rPr>
          <w:rFonts w:cs="Arial"/>
          <w:bCs/>
          <w:szCs w:val="19"/>
        </w:rPr>
        <w:t xml:space="preserve">informacji i komunikacji (o 15,5%), </w:t>
      </w:r>
      <w:r w:rsidR="00CC6EFE">
        <w:rPr>
          <w:rFonts w:cs="Arial"/>
          <w:bCs/>
          <w:szCs w:val="19"/>
        </w:rPr>
        <w:t xml:space="preserve">budownictwie (o </w:t>
      </w:r>
      <w:r w:rsidR="0069544F">
        <w:rPr>
          <w:rFonts w:cs="Arial"/>
          <w:bCs/>
          <w:szCs w:val="19"/>
        </w:rPr>
        <w:t>15,3</w:t>
      </w:r>
      <w:r w:rsidR="00CC6EFE">
        <w:rPr>
          <w:rFonts w:cs="Arial"/>
          <w:bCs/>
          <w:szCs w:val="19"/>
        </w:rPr>
        <w:t>%)</w:t>
      </w:r>
      <w:r w:rsidR="00CC6EFE" w:rsidRPr="00CC6EFE">
        <w:rPr>
          <w:rFonts w:cs="Arial"/>
          <w:bCs/>
          <w:szCs w:val="19"/>
        </w:rPr>
        <w:t xml:space="preserve"> </w:t>
      </w:r>
      <w:r w:rsidR="00CC6EFE">
        <w:rPr>
          <w:rFonts w:cs="Arial"/>
          <w:bCs/>
          <w:szCs w:val="19"/>
        </w:rPr>
        <w:t xml:space="preserve">oraz </w:t>
      </w:r>
      <w:r w:rsidR="00580B95" w:rsidRPr="007B05E3">
        <w:rPr>
          <w:rFonts w:cs="Arial"/>
          <w:szCs w:val="19"/>
        </w:rPr>
        <w:t xml:space="preserve">administrowaniu i działalności wspierającej </w:t>
      </w:r>
      <w:r w:rsidR="00580B95">
        <w:rPr>
          <w:rFonts w:cs="Arial"/>
          <w:bCs/>
          <w:szCs w:val="19"/>
        </w:rPr>
        <w:t>(o </w:t>
      </w:r>
      <w:r w:rsidR="0069544F">
        <w:rPr>
          <w:rFonts w:cs="Arial"/>
          <w:bCs/>
          <w:szCs w:val="19"/>
        </w:rPr>
        <w:t>15,1</w:t>
      </w:r>
      <w:r w:rsidR="00580B95">
        <w:rPr>
          <w:rFonts w:cs="Arial"/>
          <w:bCs/>
          <w:szCs w:val="19"/>
        </w:rPr>
        <w:t>%)</w:t>
      </w:r>
      <w:r w:rsidR="00D411E2">
        <w:rPr>
          <w:rFonts w:cs="Arial"/>
          <w:bCs/>
          <w:szCs w:val="19"/>
        </w:rPr>
        <w:t>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12E1A322" w:rsidR="00DB230E" w:rsidRDefault="00D92B5B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692480" behindDoc="0" locked="0" layoutInCell="1" allowOverlap="1" wp14:anchorId="753C0586" wp14:editId="774FD0AB">
            <wp:simplePos x="0" y="0"/>
            <wp:positionH relativeFrom="column">
              <wp:posOffset>3976</wp:posOffset>
            </wp:positionH>
            <wp:positionV relativeFrom="paragraph">
              <wp:posOffset>1850</wp:posOffset>
            </wp:positionV>
            <wp:extent cx="6654165" cy="2356485"/>
            <wp:effectExtent l="0" t="0" r="0" b="5715"/>
            <wp:wrapTopAndBottom/>
            <wp:docPr id="23" name="Obraz 23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08A4EC69" w14:textId="29E8F3F9" w:rsidR="00600EB1" w:rsidRPr="00614DAB" w:rsidRDefault="00600EB1" w:rsidP="00600EB1">
      <w:pPr>
        <w:pStyle w:val="Nagwek2"/>
      </w:pPr>
      <w:r>
        <w:lastRenderedPageBreak/>
        <w:t>Ceny</w:t>
      </w:r>
    </w:p>
    <w:p w14:paraId="7A7C4213" w14:textId="0E178E94" w:rsidR="00600EB1" w:rsidRPr="00C32822" w:rsidRDefault="00600EB1" w:rsidP="00600EB1">
      <w:pPr>
        <w:pStyle w:val="Tekstpodstawowy"/>
        <w:suppressAutoHyphens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3</w:t>
      </w:r>
      <w:r w:rsidRPr="00C32822">
        <w:rPr>
          <w:rFonts w:cs="Arial"/>
          <w:bCs/>
          <w:szCs w:val="19"/>
        </w:rPr>
        <w:t xml:space="preserve"> kwartale </w:t>
      </w:r>
      <w:r>
        <w:rPr>
          <w:rFonts w:cs="Arial"/>
          <w:bCs/>
          <w:szCs w:val="19"/>
        </w:rPr>
        <w:t>2024 </w:t>
      </w:r>
      <w:r w:rsidRPr="00C32822">
        <w:rPr>
          <w:rFonts w:cs="Arial"/>
          <w:bCs/>
          <w:szCs w:val="19"/>
        </w:rPr>
        <w:t>r. ceny towarów i usług konsumpcyjnych w skali roku w województwie warmińsko-</w:t>
      </w:r>
      <w:r w:rsidRPr="00266200">
        <w:rPr>
          <w:rFonts w:cs="Arial"/>
          <w:bCs/>
        </w:rPr>
        <w:t>mazurskim</w:t>
      </w:r>
      <w:r w:rsidRPr="00C32822">
        <w:rPr>
          <w:rFonts w:cs="Arial"/>
          <w:bCs/>
          <w:szCs w:val="19"/>
        </w:rPr>
        <w:t xml:space="preserve"> wzrosły (o</w:t>
      </w:r>
      <w:r>
        <w:rPr>
          <w:rFonts w:cs="Arial"/>
          <w:bCs/>
          <w:szCs w:val="19"/>
        </w:rPr>
        <w:t> 3,7</w:t>
      </w:r>
      <w:r w:rsidRPr="00C32822">
        <w:rPr>
          <w:rFonts w:cs="Arial"/>
          <w:bCs/>
          <w:szCs w:val="19"/>
        </w:rPr>
        <w:t xml:space="preserve">%, w ubiegłym roku o </w:t>
      </w:r>
      <w:r>
        <w:rPr>
          <w:rFonts w:cs="Arial"/>
          <w:bCs/>
          <w:szCs w:val="19"/>
        </w:rPr>
        <w:t>9,8</w:t>
      </w:r>
      <w:r w:rsidRPr="00C32822">
        <w:rPr>
          <w:rFonts w:cs="Arial"/>
          <w:bCs/>
          <w:szCs w:val="19"/>
        </w:rPr>
        <w:t>%). Najbardziej wzrosły ceny</w:t>
      </w:r>
      <w:r w:rsidRPr="00DF389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związane z edukacją </w:t>
      </w:r>
      <w:r w:rsidRPr="00C32822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10,1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mieszkaniem </w:t>
      </w:r>
      <w:r w:rsidRPr="00C32822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> 6,5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napojami alkoholowymi i wyrobami tytoniowymi (o 5,0%). </w:t>
      </w:r>
      <w:r w:rsidRPr="00C8197C">
        <w:rPr>
          <w:rFonts w:cs="Arial"/>
          <w:bCs/>
          <w:szCs w:val="19"/>
        </w:rPr>
        <w:t xml:space="preserve">Spadły jedynie ceny transportu (o </w:t>
      </w:r>
      <w:r>
        <w:rPr>
          <w:rFonts w:cs="Arial"/>
          <w:bCs/>
          <w:szCs w:val="19"/>
        </w:rPr>
        <w:t>1,6</w:t>
      </w:r>
      <w:r w:rsidRPr="00C8197C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</w:p>
    <w:p w14:paraId="0BFFC3F9" w14:textId="77777777" w:rsidR="00600EB1" w:rsidRDefault="00600EB1" w:rsidP="00600EB1">
      <w:pPr>
        <w:pStyle w:val="Tekstpodstawowy"/>
        <w:suppressAutoHyphens/>
        <w:rPr>
          <w:rFonts w:cs="Arial"/>
          <w:bCs/>
          <w:szCs w:val="19"/>
        </w:rPr>
      </w:pPr>
      <w:r w:rsidRPr="00266200">
        <w:rPr>
          <w:rFonts w:cs="Arial"/>
          <w:bCs/>
        </w:rPr>
        <w:t>Tempo</w:t>
      </w:r>
      <w:r w:rsidRPr="00C32822">
        <w:rPr>
          <w:rFonts w:cs="Arial"/>
          <w:bCs/>
          <w:szCs w:val="19"/>
        </w:rPr>
        <w:t xml:space="preserve"> wzrostu cen towarów i usług konsumpcyjnych w skali roku było </w:t>
      </w:r>
      <w:r>
        <w:rPr>
          <w:rFonts w:cs="Arial"/>
          <w:bCs/>
          <w:szCs w:val="19"/>
        </w:rPr>
        <w:t>niższe</w:t>
      </w:r>
      <w:r w:rsidRPr="00C32822">
        <w:rPr>
          <w:rFonts w:cs="Arial"/>
          <w:bCs/>
          <w:szCs w:val="19"/>
        </w:rPr>
        <w:t xml:space="preserve"> niż w kraju (</w:t>
      </w:r>
      <w:r>
        <w:rPr>
          <w:rFonts w:cs="Arial"/>
          <w:bCs/>
          <w:szCs w:val="19"/>
        </w:rPr>
        <w:t>o 0,8 p. proc.</w:t>
      </w:r>
      <w:r w:rsidRPr="00C32822">
        <w:rPr>
          <w:rFonts w:cs="Arial"/>
          <w:bCs/>
          <w:szCs w:val="19"/>
        </w:rPr>
        <w:t>).</w:t>
      </w:r>
    </w:p>
    <w:p w14:paraId="6E0DDEAD" w14:textId="77777777" w:rsidR="00600EB1" w:rsidRPr="00BF5A6A" w:rsidRDefault="00600EB1" w:rsidP="00D92B5B">
      <w:pPr>
        <w:pStyle w:val="Tekstpodstawowy"/>
        <w:suppressAutoHyphens/>
        <w:spacing w:before="360"/>
        <w:rPr>
          <w:rFonts w:cs="Arial"/>
          <w:b/>
          <w:szCs w:val="19"/>
        </w:rPr>
      </w:pPr>
      <w:r w:rsidRPr="00600EB1">
        <w:rPr>
          <w:rFonts w:cs="Arial"/>
          <w:b/>
          <w:szCs w:val="19"/>
        </w:rPr>
        <w:t xml:space="preserve">Tablica 5. </w:t>
      </w:r>
      <w:r w:rsidRPr="00600EB1">
        <w:rPr>
          <w:rFonts w:cs="Arial"/>
          <w:b/>
          <w:bCs/>
        </w:rPr>
        <w:t>Wskaźnik</w:t>
      </w:r>
      <w:r w:rsidRPr="00600EB1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zedstawia wskaźnik cen towarów i usług konsumcyjnych w województwie warmińsko-mazurskim w 2 i 3 kwartale 2023 r. i 2024 r. "/>
      </w:tblPr>
      <w:tblGrid>
        <w:gridCol w:w="3699"/>
        <w:gridCol w:w="1697"/>
        <w:gridCol w:w="1698"/>
        <w:gridCol w:w="1698"/>
        <w:gridCol w:w="1698"/>
      </w:tblGrid>
      <w:tr w:rsidR="00600EB1" w:rsidRPr="005C0664" w14:paraId="15844546" w14:textId="77777777" w:rsidTr="00EB42EE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248E08" w14:textId="77777777" w:rsidR="00600EB1" w:rsidRPr="005C0664" w:rsidRDefault="00600EB1" w:rsidP="00EB42EE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699410" w14:textId="77777777" w:rsidR="00600EB1" w:rsidRPr="005C0664" w:rsidRDefault="00600EB1" w:rsidP="00EB42EE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2023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1E469" w14:textId="77777777" w:rsidR="00600EB1" w:rsidRPr="005C0664" w:rsidRDefault="00600EB1" w:rsidP="00EB42EE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600EB1" w:rsidRPr="005C0664" w14:paraId="2612562C" w14:textId="77777777" w:rsidTr="00EB42EE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623997" w14:textId="77777777" w:rsidR="00600EB1" w:rsidRPr="005C0664" w:rsidRDefault="00600EB1" w:rsidP="00EB42EE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48214E" w14:textId="77777777" w:rsidR="00600EB1" w:rsidRPr="005C0664" w:rsidRDefault="00600EB1" w:rsidP="00EB42EE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2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32AA2B" w14:textId="77777777" w:rsidR="00600EB1" w:rsidRPr="005C0664" w:rsidRDefault="00600EB1" w:rsidP="00EB42EE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3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B6FEA0" w14:textId="77777777" w:rsidR="00600EB1" w:rsidRPr="005C0664" w:rsidRDefault="00600EB1" w:rsidP="00EB42EE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2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531324" w14:textId="77777777" w:rsidR="00600EB1" w:rsidRPr="005C0664" w:rsidRDefault="00600EB1" w:rsidP="00EB42EE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3 kw.</w:t>
            </w:r>
          </w:p>
        </w:tc>
      </w:tr>
      <w:tr w:rsidR="00600EB1" w:rsidRPr="005C0664" w14:paraId="4118BDAA" w14:textId="77777777" w:rsidTr="00EB42EE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80A6D5" w14:textId="77777777" w:rsidR="00600EB1" w:rsidRPr="005C0664" w:rsidRDefault="00600EB1" w:rsidP="00EB42EE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8D12D7" w14:textId="77777777" w:rsidR="00600EB1" w:rsidRPr="005C0664" w:rsidRDefault="00600EB1" w:rsidP="00EB42EE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analogiczny okres roku poprzedniego = 100</w:t>
            </w:r>
          </w:p>
        </w:tc>
      </w:tr>
      <w:tr w:rsidR="00600EB1" w:rsidRPr="005C0664" w14:paraId="406F0F97" w14:textId="77777777" w:rsidTr="00EB42EE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30EA63" w14:textId="77777777" w:rsidR="00600EB1" w:rsidRPr="005C0664" w:rsidRDefault="00600EB1" w:rsidP="00EB42EE">
            <w:pPr>
              <w:spacing w:before="0" w:after="0"/>
              <w:rPr>
                <w:rFonts w:cs="Arial"/>
                <w:b/>
                <w:szCs w:val="19"/>
              </w:rPr>
            </w:pPr>
            <w:r w:rsidRPr="005C0664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9CCAAF" w14:textId="77777777" w:rsidR="00600EB1" w:rsidRPr="005C0664" w:rsidRDefault="00600EB1" w:rsidP="00EB42EE">
            <w:pPr>
              <w:jc w:val="right"/>
              <w:rPr>
                <w:rFonts w:cs="Arial"/>
                <w:b/>
                <w:szCs w:val="19"/>
              </w:rPr>
            </w:pPr>
            <w:r w:rsidRPr="005C0664">
              <w:rPr>
                <w:rFonts w:cs="Arial"/>
                <w:b/>
                <w:szCs w:val="19"/>
              </w:rPr>
              <w:t>113,5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1852A7" w14:textId="77777777" w:rsidR="00600EB1" w:rsidRPr="005C0664" w:rsidRDefault="00600EB1" w:rsidP="00EB42EE">
            <w:pPr>
              <w:jc w:val="right"/>
              <w:rPr>
                <w:rFonts w:cs="Arial"/>
                <w:b/>
                <w:szCs w:val="19"/>
              </w:rPr>
            </w:pPr>
            <w:r w:rsidRPr="005C0664">
              <w:rPr>
                <w:rFonts w:cs="Arial"/>
                <w:b/>
                <w:szCs w:val="19"/>
              </w:rPr>
              <w:t>109,8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7712F" w14:textId="77777777" w:rsidR="00600EB1" w:rsidRPr="00031CFC" w:rsidRDefault="00600EB1" w:rsidP="00EB42E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031CFC">
              <w:rPr>
                <w:b/>
                <w:bCs/>
              </w:rPr>
              <w:t>101,5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62E11D6" w14:textId="77777777" w:rsidR="00600EB1" w:rsidRPr="00031CFC" w:rsidRDefault="00600EB1" w:rsidP="00EB42E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031CFC">
              <w:rPr>
                <w:b/>
                <w:bCs/>
              </w:rPr>
              <w:t>103,7</w:t>
            </w:r>
          </w:p>
        </w:tc>
      </w:tr>
      <w:tr w:rsidR="00600EB1" w:rsidRPr="005C0664" w14:paraId="0F59F89E" w14:textId="77777777" w:rsidTr="00EB42EE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B5ED51" w14:textId="77777777" w:rsidR="00600EB1" w:rsidRPr="005C0664" w:rsidRDefault="00600EB1" w:rsidP="00EB42EE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5E37FD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119,1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968642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113,4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A93EF0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E57BA7">
              <w:t>101,7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E03B91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0A2CE8">
              <w:t>103,4</w:t>
            </w:r>
          </w:p>
        </w:tc>
      </w:tr>
      <w:tr w:rsidR="00600EB1" w:rsidRPr="005C0664" w14:paraId="14EA5E5A" w14:textId="77777777" w:rsidTr="00EB42EE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A37372" w14:textId="77777777" w:rsidR="00600EB1" w:rsidRPr="005C0664" w:rsidRDefault="00600EB1" w:rsidP="00EB42EE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90946C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113,2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9AD7AC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111,3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50E150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E57BA7">
              <w:t>104,4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E08F67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0A2CE8">
              <w:t>105,0</w:t>
            </w:r>
          </w:p>
        </w:tc>
      </w:tr>
      <w:tr w:rsidR="00600EB1" w:rsidRPr="005C0664" w14:paraId="357FA114" w14:textId="77777777" w:rsidTr="00EB42EE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3266F4" w14:textId="77777777" w:rsidR="00600EB1" w:rsidRPr="005C0664" w:rsidRDefault="00600EB1" w:rsidP="00EB42EE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A48AAF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105,8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695914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103,2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8B37B3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E57BA7">
              <w:t>98,4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CE482EE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0A2CE8">
              <w:t>98,4</w:t>
            </w:r>
          </w:p>
        </w:tc>
      </w:tr>
      <w:tr w:rsidR="00600EB1" w:rsidRPr="005C0664" w14:paraId="6B9BC1BA" w14:textId="77777777" w:rsidTr="00EB42EE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535414" w14:textId="77777777" w:rsidR="00600EB1" w:rsidRPr="005C0664" w:rsidRDefault="00600EB1" w:rsidP="00EB42EE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CD7EF9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115,8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8CEC1A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110,9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24A6C86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E57BA7">
              <w:t>100,1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C322AAB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0A2CE8">
              <w:t>106,5</w:t>
            </w:r>
          </w:p>
        </w:tc>
      </w:tr>
      <w:tr w:rsidR="00600EB1" w:rsidRPr="005C0664" w14:paraId="74DF02DA" w14:textId="77777777" w:rsidTr="00EB42EE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63F415" w14:textId="77777777" w:rsidR="00600EB1" w:rsidRPr="005C0664" w:rsidRDefault="00600EB1" w:rsidP="00EB42EE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798AF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110,0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C916E4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108,5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7FEDD8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E57BA7">
              <w:t>102,2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D426BD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0A2CE8">
              <w:t>103,5</w:t>
            </w:r>
          </w:p>
        </w:tc>
      </w:tr>
      <w:tr w:rsidR="00600EB1" w:rsidRPr="005C0664" w14:paraId="255E516C" w14:textId="77777777" w:rsidTr="00EB42EE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7D53CB" w14:textId="77777777" w:rsidR="00600EB1" w:rsidRPr="005C0664" w:rsidRDefault="00600EB1" w:rsidP="00EB42EE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044A1F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9C43A8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97,3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5DC46F0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E57BA7">
              <w:t>100,2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9A6D42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0A2CE8">
              <w:t>98,3</w:t>
            </w:r>
          </w:p>
        </w:tc>
      </w:tr>
      <w:tr w:rsidR="00600EB1" w:rsidRPr="005C0664" w14:paraId="0152478A" w14:textId="77777777" w:rsidTr="00EB42EE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666AE9" w14:textId="77777777" w:rsidR="00600EB1" w:rsidRPr="005C0664" w:rsidRDefault="00600EB1" w:rsidP="00EB42EE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03BD8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114,8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A4A716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110,6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AAB3C3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E57BA7">
              <w:t>100,9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3BEFF3A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0A2CE8">
              <w:t>101,9</w:t>
            </w:r>
          </w:p>
        </w:tc>
      </w:tr>
      <w:tr w:rsidR="00600EB1" w:rsidRPr="005C0664" w14:paraId="46EEBAC1" w14:textId="77777777" w:rsidTr="00EB42EE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8F2929" w14:textId="77777777" w:rsidR="00600EB1" w:rsidRPr="005C0664" w:rsidRDefault="00600EB1" w:rsidP="00EB42EE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2AF44C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AC3DA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114,6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85D89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E57BA7">
              <w:t>108,4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9145A" w14:textId="77777777" w:rsidR="00600EB1" w:rsidRPr="005C0664" w:rsidRDefault="00600EB1" w:rsidP="00EB42EE">
            <w:pPr>
              <w:jc w:val="right"/>
              <w:rPr>
                <w:rFonts w:cs="Arial"/>
                <w:szCs w:val="19"/>
              </w:rPr>
            </w:pPr>
            <w:r w:rsidRPr="000A2CE8">
              <w:t>110,1</w:t>
            </w:r>
          </w:p>
        </w:tc>
      </w:tr>
    </w:tbl>
    <w:p w14:paraId="158DEC3F" w14:textId="7F048BC7" w:rsidR="00CA12FE" w:rsidRPr="00614DAB" w:rsidRDefault="00B51E67" w:rsidP="00614DAB">
      <w:pPr>
        <w:pStyle w:val="Nagwek2"/>
      </w:pPr>
      <w:r w:rsidRPr="00614DAB">
        <w:t>Rolnictwo</w:t>
      </w:r>
      <w:bookmarkEnd w:id="13"/>
      <w:bookmarkEnd w:id="14"/>
    </w:p>
    <w:p w14:paraId="3AB861FC" w14:textId="69385384" w:rsidR="003F2C80" w:rsidRPr="003F2C80" w:rsidRDefault="003F2C80" w:rsidP="003F2C80">
      <w:pPr>
        <w:pStyle w:val="Tekstpodstawowy"/>
        <w:suppressAutoHyphens/>
        <w:rPr>
          <w:szCs w:val="19"/>
        </w:rPr>
      </w:pPr>
      <w:bookmarkStart w:id="15" w:name="_Hlk178339357"/>
      <w:r w:rsidRPr="003F2C80">
        <w:rPr>
          <w:szCs w:val="19"/>
        </w:rPr>
        <w:t xml:space="preserve">W listopadzie 2024 r. </w:t>
      </w:r>
      <w:bookmarkEnd w:id="15"/>
      <w:r w:rsidRPr="003F2C80">
        <w:rPr>
          <w:szCs w:val="19"/>
        </w:rPr>
        <w:t xml:space="preserve">dostawy zbóż do skupu były mniejsze niż przed miesiącem, jak i przed rokiem. Przeciętne ceny pszenicy w skupie były wyższe zarówno w skali roku, jak i miesiąca, natomiast niższe na targowiskach. W skali roku wzrosła podaż wszystkich gatunków zwierząt, natomiast w skali miesiąca podaż wszystkich gatunków zwierząt zmalała </w:t>
      </w:r>
      <w:r w:rsidR="00A6126D">
        <w:rPr>
          <w:szCs w:val="19"/>
        </w:rPr>
        <w:br/>
      </w:r>
      <w:r w:rsidRPr="003F2C80">
        <w:rPr>
          <w:szCs w:val="19"/>
        </w:rPr>
        <w:t xml:space="preserve">(z wyjątkiem drobiu). Ceny skupu bydła i drobiu wzrosły zarówno w skali roku, jak i miesiąca, natomiast zmalały ceny świń. Ceny ziemniaków wzrosły w skali miesiąca, natomiast zmalały w skali roku i na targowiskach. Podaż mleka w skupie zmalała w ujęciu rocznym, jak i miesięcznym, natomiast wzrosły ceny tego surowca. </w:t>
      </w:r>
    </w:p>
    <w:p w14:paraId="4E93C269" w14:textId="71FDD0C8" w:rsidR="003F2C80" w:rsidRPr="0085305A" w:rsidRDefault="003F2C80" w:rsidP="003F2C80">
      <w:pPr>
        <w:pStyle w:val="Tekstpodstawowy"/>
        <w:rPr>
          <w:szCs w:val="19"/>
        </w:rPr>
      </w:pPr>
      <w:r w:rsidRPr="003F2C80">
        <w:rPr>
          <w:szCs w:val="19"/>
        </w:rPr>
        <w:t>W listopadzie 2024 r. średnia temperatura powietrza na obszarze województwa warmińsko-mazurskiego wyniosła 3,8°C i była wyższa od średniej z lat 1991–2020 o 0,5°C, przy czym maksymalna temperatura wyniosła 16,0°C (Olsztyn),</w:t>
      </w:r>
      <w:r w:rsidR="00A6126D">
        <w:rPr>
          <w:szCs w:val="19"/>
        </w:rPr>
        <w:t xml:space="preserve"> </w:t>
      </w:r>
      <w:r w:rsidRPr="003F2C80">
        <w:rPr>
          <w:szCs w:val="19"/>
        </w:rPr>
        <w:t>a minimalna minus 3,5°C (Kętrzyn). Średnia suma opadów atmosferycznych (26,6 mm) stanowiła 58% normy z wielolecia</w:t>
      </w:r>
      <w:r w:rsidRPr="003F2C80">
        <w:rPr>
          <w:szCs w:val="19"/>
          <w:vertAlign w:val="superscript"/>
        </w:rPr>
        <w:footnoteReference w:id="2"/>
      </w:r>
      <w:r w:rsidRPr="003F2C80">
        <w:rPr>
          <w:szCs w:val="19"/>
        </w:rPr>
        <w:t>. Liczba dni z opadami w zależności od regionu wyniosła od 11 do 12.</w:t>
      </w:r>
    </w:p>
    <w:p w14:paraId="0B54D77D" w14:textId="77777777" w:rsidR="003F2C80" w:rsidRPr="004D5513" w:rsidRDefault="003F2C80" w:rsidP="003F2C80">
      <w:pPr>
        <w:pStyle w:val="Tekstpodstawowy"/>
        <w:suppressAutoHyphens/>
        <w:rPr>
          <w:szCs w:val="19"/>
        </w:rPr>
      </w:pPr>
      <w:r w:rsidRPr="003F2C80">
        <w:rPr>
          <w:szCs w:val="19"/>
        </w:rPr>
        <w:t xml:space="preserve">Pierwsza połowa listopada br. była dosyć ciepła i bez przymrozków. Lokalnie występowały opady deszczu i odczuwalna była wysoka wilgotność powietrza. Nieznaczne, chwilowe ochłodzenie nastąpiło pod koniec drugiej połowy miesiąca, </w:t>
      </w:r>
      <w:r w:rsidRPr="003F2C80">
        <w:rPr>
          <w:szCs w:val="19"/>
        </w:rPr>
        <w:br/>
      </w:r>
      <w:r w:rsidRPr="003F2C80">
        <w:rPr>
          <w:szCs w:val="19"/>
        </w:rPr>
        <w:lastRenderedPageBreak/>
        <w:t>z niedużymi opadami śniegu i kilkustopniowymi przymrozkami. Koniec miesiąca był dosyć ciepły, z temperaturami powyżej 5°C. Tegoroczna jesień sprzyjała rozwojowi roślin, również tych zasianych po optymalnych terminach agrotechnicznych.</w:t>
      </w:r>
      <w:r w:rsidRPr="004D5513">
        <w:rPr>
          <w:szCs w:val="19"/>
        </w:rPr>
        <w:t xml:space="preserve"> </w:t>
      </w:r>
    </w:p>
    <w:p w14:paraId="7161A447" w14:textId="4FD59389" w:rsidR="00BD4FEB" w:rsidRPr="00BD4FEB" w:rsidRDefault="00BD4FEB" w:rsidP="00BD4FEB">
      <w:pPr>
        <w:pStyle w:val="Tytutablicwykreswmap"/>
      </w:pPr>
      <w:r w:rsidRPr="00854EAC">
        <w:t xml:space="preserve">Tablica </w:t>
      </w:r>
      <w:r w:rsidR="004B2730">
        <w:t>6</w:t>
      </w:r>
      <w:r w:rsidR="00D42F87">
        <w:t>.</w:t>
      </w:r>
      <w:r w:rsidRPr="00854EAC">
        <w:t xml:space="preserve"> Skup zbóż</w:t>
      </w:r>
      <w:r w:rsidRPr="00854EAC">
        <w:rPr>
          <w:vertAlign w:val="superscript"/>
        </w:rPr>
        <w:t>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2024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3F2C80" w:rsidRPr="003F2C80" w14:paraId="400022D3" w14:textId="77777777" w:rsidTr="00A00665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763EB425" w14:textId="77777777" w:rsidR="003F2C80" w:rsidRPr="0085305A" w:rsidRDefault="003F2C80" w:rsidP="003F2C80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85305A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5E91E9CC" w14:textId="1C6251F9" w:rsidR="003F2C80" w:rsidRPr="003F2C80" w:rsidRDefault="003F2C80" w:rsidP="003F2C8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3F2C80">
              <w:rPr>
                <w:szCs w:val="19"/>
              </w:rPr>
              <w:t>07–11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1EC328C7" w14:textId="3B9A9B25" w:rsidR="003F2C80" w:rsidRPr="003F2C80" w:rsidRDefault="003F2C80" w:rsidP="003F2C8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3F2C80">
              <w:rPr>
                <w:szCs w:val="19"/>
              </w:rPr>
              <w:t>11 2024</w:t>
            </w:r>
          </w:p>
        </w:tc>
      </w:tr>
      <w:tr w:rsidR="00A832E9" w:rsidRPr="003F2C80" w14:paraId="71E5E8F5" w14:textId="77777777" w:rsidTr="00A00665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6044CBE5" w14:textId="77777777" w:rsidR="00A832E9" w:rsidRPr="0085305A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4A4F08D3" w14:textId="0CE94A2F" w:rsidR="00A832E9" w:rsidRPr="00A832E9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832E9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512716D" w14:textId="6CCF9263" w:rsidR="00A832E9" w:rsidRPr="00A832E9" w:rsidRDefault="00A832E9" w:rsidP="00A832E9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A832E9">
              <w:rPr>
                <w:szCs w:val="19"/>
              </w:rPr>
              <w:t>07–11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F963638" w14:textId="722FCB56" w:rsidR="00A832E9" w:rsidRPr="00A832E9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832E9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0AAD119" w14:textId="2E988752" w:rsidR="00A832E9" w:rsidRPr="00A832E9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832E9">
              <w:rPr>
                <w:szCs w:val="19"/>
              </w:rPr>
              <w:t>11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4245BE3" w14:textId="2C8C2FFA" w:rsidR="00A832E9" w:rsidRPr="00A832E9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832E9">
              <w:rPr>
                <w:szCs w:val="19"/>
              </w:rPr>
              <w:t>10 2024=100</w:t>
            </w:r>
          </w:p>
        </w:tc>
      </w:tr>
      <w:tr w:rsidR="00A832E9" w:rsidRPr="003F2C80" w14:paraId="3A9EE26D" w14:textId="77777777" w:rsidTr="00A0066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C26EE03" w14:textId="77777777" w:rsidR="00A832E9" w:rsidRPr="0085305A" w:rsidRDefault="00A832E9" w:rsidP="00A832E9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85305A">
              <w:rPr>
                <w:szCs w:val="19"/>
              </w:rPr>
              <w:t>Ziarno zbóż podstawowych</w:t>
            </w:r>
            <w:r w:rsidRPr="0085305A">
              <w:rPr>
                <w:szCs w:val="19"/>
                <w:vertAlign w:val="superscript"/>
              </w:rPr>
              <w:t>b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C85B3A5" w14:textId="191965D6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295,2</w:t>
            </w:r>
          </w:p>
        </w:tc>
        <w:tc>
          <w:tcPr>
            <w:tcW w:w="1604" w:type="dxa"/>
            <w:vAlign w:val="center"/>
          </w:tcPr>
          <w:p w14:paraId="50499084" w14:textId="7E647850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98,7</w:t>
            </w:r>
          </w:p>
        </w:tc>
        <w:tc>
          <w:tcPr>
            <w:tcW w:w="1604" w:type="dxa"/>
            <w:vAlign w:val="center"/>
          </w:tcPr>
          <w:p w14:paraId="3139EE0C" w14:textId="6F689064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43,9</w:t>
            </w:r>
          </w:p>
        </w:tc>
        <w:tc>
          <w:tcPr>
            <w:tcW w:w="1604" w:type="dxa"/>
            <w:vAlign w:val="center"/>
          </w:tcPr>
          <w:p w14:paraId="166E10E3" w14:textId="19784BEF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92,1</w:t>
            </w:r>
          </w:p>
        </w:tc>
        <w:tc>
          <w:tcPr>
            <w:tcW w:w="1605" w:type="dxa"/>
            <w:vAlign w:val="center"/>
          </w:tcPr>
          <w:p w14:paraId="178A95BB" w14:textId="3705D030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94,7</w:t>
            </w:r>
          </w:p>
        </w:tc>
      </w:tr>
      <w:tr w:rsidR="00A832E9" w:rsidRPr="003F2C80" w14:paraId="136BC5CB" w14:textId="77777777" w:rsidTr="00A0066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C6151FA" w14:textId="77777777" w:rsidR="00A832E9" w:rsidRPr="0085305A" w:rsidRDefault="00A832E9" w:rsidP="00A832E9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85305A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92D09E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75A0D58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4BEE1E8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9ED3B34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0D04FD08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A832E9" w:rsidRPr="003F2C80" w14:paraId="11F0F84A" w14:textId="77777777" w:rsidTr="00A0066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88FC4D4" w14:textId="77777777" w:rsidR="00A832E9" w:rsidRPr="0085305A" w:rsidRDefault="00A832E9" w:rsidP="00A832E9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5305A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E7EC8D1" w14:textId="75109C66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212,0</w:t>
            </w:r>
          </w:p>
        </w:tc>
        <w:tc>
          <w:tcPr>
            <w:tcW w:w="1604" w:type="dxa"/>
            <w:vAlign w:val="center"/>
          </w:tcPr>
          <w:p w14:paraId="50EABE8F" w14:textId="194CE28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96,4</w:t>
            </w:r>
          </w:p>
        </w:tc>
        <w:tc>
          <w:tcPr>
            <w:tcW w:w="1604" w:type="dxa"/>
            <w:vAlign w:val="center"/>
          </w:tcPr>
          <w:p w14:paraId="589D5C79" w14:textId="359B170E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33,1</w:t>
            </w:r>
          </w:p>
        </w:tc>
        <w:tc>
          <w:tcPr>
            <w:tcW w:w="1604" w:type="dxa"/>
            <w:vAlign w:val="center"/>
          </w:tcPr>
          <w:p w14:paraId="27F176B5" w14:textId="19D04EE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91,3</w:t>
            </w:r>
          </w:p>
        </w:tc>
        <w:tc>
          <w:tcPr>
            <w:tcW w:w="1605" w:type="dxa"/>
            <w:vAlign w:val="center"/>
          </w:tcPr>
          <w:p w14:paraId="7563D50B" w14:textId="676FAD16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94,4</w:t>
            </w:r>
          </w:p>
        </w:tc>
      </w:tr>
      <w:tr w:rsidR="00A832E9" w:rsidRPr="003F2C80" w14:paraId="1F3F15E5" w14:textId="77777777" w:rsidTr="00A0066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471FAEF" w14:textId="77777777" w:rsidR="00A832E9" w:rsidRPr="0085305A" w:rsidRDefault="00A832E9" w:rsidP="00A832E9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85305A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B48AAE" w14:textId="42501589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14,6</w:t>
            </w:r>
          </w:p>
        </w:tc>
        <w:tc>
          <w:tcPr>
            <w:tcW w:w="1604" w:type="dxa"/>
            <w:vAlign w:val="center"/>
          </w:tcPr>
          <w:p w14:paraId="4038DF3F" w14:textId="1556FBDE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89,7</w:t>
            </w:r>
          </w:p>
        </w:tc>
        <w:tc>
          <w:tcPr>
            <w:tcW w:w="1604" w:type="dxa"/>
            <w:vAlign w:val="center"/>
          </w:tcPr>
          <w:p w14:paraId="60D949E7" w14:textId="450937FC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2,1</w:t>
            </w:r>
          </w:p>
        </w:tc>
        <w:tc>
          <w:tcPr>
            <w:tcW w:w="1604" w:type="dxa"/>
            <w:vAlign w:val="center"/>
          </w:tcPr>
          <w:p w14:paraId="0AF510D7" w14:textId="0DB58B34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99,5</w:t>
            </w:r>
          </w:p>
        </w:tc>
        <w:tc>
          <w:tcPr>
            <w:tcW w:w="1605" w:type="dxa"/>
            <w:vAlign w:val="center"/>
          </w:tcPr>
          <w:p w14:paraId="7693CD7C" w14:textId="08A9F66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75,3</w:t>
            </w:r>
          </w:p>
        </w:tc>
      </w:tr>
    </w:tbl>
    <w:p w14:paraId="438E7AD8" w14:textId="6A2083BC" w:rsidR="00873E30" w:rsidRPr="009469E3" w:rsidRDefault="00873E30" w:rsidP="00873E30">
      <w:pPr>
        <w:pStyle w:val="Tekstpodstawowy"/>
        <w:suppressAutoHyphens/>
        <w:rPr>
          <w:spacing w:val="-2"/>
          <w:sz w:val="16"/>
          <w:szCs w:val="16"/>
        </w:rPr>
      </w:pPr>
      <w:r w:rsidRPr="00C270B0">
        <w:rPr>
          <w:spacing w:val="-2"/>
          <w:sz w:val="16"/>
          <w:szCs w:val="16"/>
        </w:rPr>
        <w:t xml:space="preserve">a </w:t>
      </w:r>
      <w:r w:rsidR="00A92AE3" w:rsidRPr="00C270B0">
        <w:rPr>
          <w:spacing w:val="-2"/>
          <w:sz w:val="16"/>
          <w:szCs w:val="16"/>
        </w:rPr>
        <w:t>B</w:t>
      </w:r>
      <w:r w:rsidRPr="00C270B0">
        <w:rPr>
          <w:spacing w:val="-2"/>
          <w:sz w:val="16"/>
          <w:szCs w:val="16"/>
        </w:rPr>
        <w:t>ez skupu realizowanego przez osoby fizyczne. b Obejmuje</w:t>
      </w:r>
      <w:r w:rsidRPr="009469E3">
        <w:rPr>
          <w:spacing w:val="-2"/>
          <w:sz w:val="16"/>
          <w:szCs w:val="16"/>
        </w:rPr>
        <w:t>: pszenicę, żyto, jęczmień, owies i pszenżyto; łącznie z mieszankami zbożowymi, bez ziarna siewnego.</w:t>
      </w:r>
    </w:p>
    <w:p w14:paraId="438CA1A9" w14:textId="77777777" w:rsidR="003F2C80" w:rsidRPr="00BF243E" w:rsidRDefault="003F2C80" w:rsidP="003F2C80">
      <w:pPr>
        <w:pStyle w:val="Tekstpodstawowy"/>
        <w:suppressAutoHyphens/>
        <w:spacing w:before="360"/>
        <w:rPr>
          <w:szCs w:val="19"/>
        </w:rPr>
      </w:pPr>
      <w:r w:rsidRPr="003F2C80">
        <w:rPr>
          <w:szCs w:val="19"/>
        </w:rPr>
        <w:t>W okresie lipiec–listopad 2024 r.</w:t>
      </w:r>
      <w:r w:rsidRPr="003F2C80">
        <w:rPr>
          <w:b/>
          <w:szCs w:val="19"/>
        </w:rPr>
        <w:t xml:space="preserve"> skup zbóż podstawowych</w:t>
      </w:r>
      <w:r w:rsidRPr="003F2C80">
        <w:rPr>
          <w:szCs w:val="19"/>
        </w:rPr>
        <w:t xml:space="preserve"> (z mieszankami zbożowymi, bez ziarna siewnego) był mniejszy o 1,3% niż w tym samym okresie poprzedniego roku. Mniejszy był zarówno skup żyta (o 10,3%), jak i pszenicy (o 3,6%). </w:t>
      </w:r>
      <w:r w:rsidRPr="003F2C80">
        <w:rPr>
          <w:szCs w:val="19"/>
        </w:rPr>
        <w:br/>
        <w:t xml:space="preserve">W listopadzie 2024 r. dostawy zbóż do skupu były mniejsze niż przed miesiącem – łącznie skupiono 43,9 tys. t zbóż, </w:t>
      </w:r>
      <w:r w:rsidRPr="003F2C80">
        <w:rPr>
          <w:szCs w:val="19"/>
        </w:rPr>
        <w:br/>
        <w:t>tj. o 5,3% mniej niż w październiku br. W porównaniu z listopadem 2023 r. odnotowano spadek podaży o 7,9%.</w:t>
      </w:r>
      <w:r>
        <w:rPr>
          <w:szCs w:val="19"/>
        </w:rPr>
        <w:t xml:space="preserve"> </w:t>
      </w:r>
    </w:p>
    <w:p w14:paraId="5E1E35B3" w14:textId="77777777" w:rsidR="004D6C8A" w:rsidRDefault="004D6C8A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6BE86D97" w14:textId="77853070" w:rsidR="00BD4FEB" w:rsidRPr="00854EAC" w:rsidRDefault="00BD4FEB" w:rsidP="00BD4FEB">
      <w:pPr>
        <w:pStyle w:val="Tytutablicwykreswmap"/>
      </w:pPr>
      <w:r w:rsidRPr="00854EAC">
        <w:rPr>
          <w:rFonts w:cs="Arial"/>
        </w:rPr>
        <w:lastRenderedPageBreak/>
        <w:t xml:space="preserve">Tablica </w:t>
      </w:r>
      <w:r w:rsidR="004B2730">
        <w:rPr>
          <w:rFonts w:cs="Arial"/>
        </w:rPr>
        <w:t>7</w:t>
      </w:r>
      <w:r w:rsidRPr="00854EAC">
        <w:rPr>
          <w:rFonts w:cs="Arial"/>
        </w:rPr>
        <w:t xml:space="preserve">. </w:t>
      </w:r>
      <w:r w:rsidRPr="00854EAC">
        <w:t>Skup podstawowych produktów zwierzęcych</w:t>
      </w:r>
      <w:r w:rsidRPr="00854EAC">
        <w:rPr>
          <w:vertAlign w:val="superscript"/>
        </w:rPr>
        <w:t>a</w:t>
      </w:r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3F2C80" w:rsidRPr="003F2C80" w14:paraId="41D79C77" w14:textId="77777777" w:rsidTr="00A00665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0777F963" w14:textId="77777777" w:rsidR="003F2C80" w:rsidRPr="00BA4E2B" w:rsidRDefault="003F2C80" w:rsidP="003F2C80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A4E2B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20A7105A" w14:textId="4F185979" w:rsidR="003F2C80" w:rsidRPr="003F2C80" w:rsidRDefault="003F2C80" w:rsidP="003F2C8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3F2C80">
              <w:rPr>
                <w:szCs w:val="19"/>
              </w:rPr>
              <w:t>01–11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442B07D0" w14:textId="0C364B9F" w:rsidR="003F2C80" w:rsidRPr="003F2C80" w:rsidRDefault="003F2C80" w:rsidP="003F2C8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3F2C80">
              <w:rPr>
                <w:szCs w:val="19"/>
              </w:rPr>
              <w:t>11 2024</w:t>
            </w:r>
          </w:p>
        </w:tc>
      </w:tr>
      <w:tr w:rsidR="00A832E9" w:rsidRPr="003F2C80" w14:paraId="2D8A8FA0" w14:textId="77777777" w:rsidTr="00A00665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079A5C46" w14:textId="77777777" w:rsidR="00A832E9" w:rsidRPr="00BA4E2B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D29124" w14:textId="77B9EB81" w:rsidR="00A832E9" w:rsidRPr="00A832E9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832E9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416F641" w14:textId="328CB38B" w:rsidR="00A832E9" w:rsidRPr="00A832E9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832E9">
              <w:rPr>
                <w:szCs w:val="19"/>
              </w:rPr>
              <w:t>01–11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FF21633" w14:textId="5AD0A2C0" w:rsidR="00A832E9" w:rsidRPr="00A832E9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832E9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54A5C4B" w14:textId="110095FD" w:rsidR="00A832E9" w:rsidRPr="00A832E9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832E9">
              <w:rPr>
                <w:szCs w:val="19"/>
              </w:rPr>
              <w:t>11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0C3AB2C" w14:textId="5E86D683" w:rsidR="00A832E9" w:rsidRPr="00A832E9" w:rsidRDefault="00A832E9" w:rsidP="00A832E9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832E9">
              <w:rPr>
                <w:szCs w:val="19"/>
              </w:rPr>
              <w:t>10 2024=100</w:t>
            </w:r>
          </w:p>
        </w:tc>
      </w:tr>
      <w:tr w:rsidR="00A832E9" w:rsidRPr="003F2C80" w14:paraId="5C8A1CAF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7B4C265" w14:textId="77777777" w:rsidR="00A832E9" w:rsidRPr="00BA4E2B" w:rsidRDefault="00A832E9" w:rsidP="00A832E9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A4E2B">
              <w:rPr>
                <w:szCs w:val="19"/>
              </w:rPr>
              <w:t>Żywiec rzeźny</w:t>
            </w:r>
            <w:r w:rsidRPr="00BA4E2B">
              <w:rPr>
                <w:szCs w:val="19"/>
                <w:vertAlign w:val="superscript"/>
              </w:rPr>
              <w:t>b</w:t>
            </w:r>
          </w:p>
        </w:tc>
        <w:tc>
          <w:tcPr>
            <w:tcW w:w="1635" w:type="dxa"/>
            <w:vAlign w:val="center"/>
          </w:tcPr>
          <w:p w14:paraId="2C926B4B" w14:textId="75E043FE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345,4</w:t>
            </w:r>
          </w:p>
        </w:tc>
        <w:tc>
          <w:tcPr>
            <w:tcW w:w="1635" w:type="dxa"/>
            <w:vAlign w:val="center"/>
          </w:tcPr>
          <w:p w14:paraId="082AE47B" w14:textId="379D5066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96,4</w:t>
            </w:r>
          </w:p>
        </w:tc>
        <w:tc>
          <w:tcPr>
            <w:tcW w:w="1635" w:type="dxa"/>
            <w:vAlign w:val="center"/>
          </w:tcPr>
          <w:p w14:paraId="708BFA0E" w14:textId="29222CE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33,7</w:t>
            </w:r>
          </w:p>
        </w:tc>
        <w:tc>
          <w:tcPr>
            <w:tcW w:w="1635" w:type="dxa"/>
            <w:vAlign w:val="center"/>
          </w:tcPr>
          <w:p w14:paraId="4504CDD7" w14:textId="1F215736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106,8</w:t>
            </w:r>
          </w:p>
        </w:tc>
        <w:tc>
          <w:tcPr>
            <w:tcW w:w="1635" w:type="dxa"/>
            <w:vAlign w:val="center"/>
          </w:tcPr>
          <w:p w14:paraId="64599A87" w14:textId="5D1B7C6C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105,4</w:t>
            </w:r>
          </w:p>
        </w:tc>
      </w:tr>
      <w:tr w:rsidR="00A832E9" w:rsidRPr="003F2C80" w14:paraId="5BC0E059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97B5824" w14:textId="77777777" w:rsidR="00A832E9" w:rsidRPr="00BA4E2B" w:rsidRDefault="00A832E9" w:rsidP="00A832E9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BA4E2B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4BF12C80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E451904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BDDAB95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20C5A28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EEB8100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A832E9" w:rsidRPr="003F2C80" w14:paraId="1EAC7D99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16BA035" w14:textId="77777777" w:rsidR="00A832E9" w:rsidRPr="00BA4E2B" w:rsidRDefault="00A832E9" w:rsidP="00A832E9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A4E2B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68EDDDFA" w14:textId="028111DB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24,4</w:t>
            </w:r>
          </w:p>
        </w:tc>
        <w:tc>
          <w:tcPr>
            <w:tcW w:w="1635" w:type="dxa"/>
            <w:vAlign w:val="center"/>
          </w:tcPr>
          <w:p w14:paraId="0869C007" w14:textId="2C96B123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96,2</w:t>
            </w:r>
          </w:p>
        </w:tc>
        <w:tc>
          <w:tcPr>
            <w:tcW w:w="1635" w:type="dxa"/>
            <w:vAlign w:val="center"/>
          </w:tcPr>
          <w:p w14:paraId="5BF877DA" w14:textId="2C16567F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2,8</w:t>
            </w:r>
          </w:p>
        </w:tc>
        <w:tc>
          <w:tcPr>
            <w:tcW w:w="1635" w:type="dxa"/>
            <w:vAlign w:val="center"/>
          </w:tcPr>
          <w:p w14:paraId="661ABF95" w14:textId="70011B41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126,0</w:t>
            </w:r>
          </w:p>
        </w:tc>
        <w:tc>
          <w:tcPr>
            <w:tcW w:w="1635" w:type="dxa"/>
            <w:vAlign w:val="center"/>
          </w:tcPr>
          <w:p w14:paraId="2B34ABB8" w14:textId="757F73A3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93,2</w:t>
            </w:r>
          </w:p>
        </w:tc>
      </w:tr>
      <w:tr w:rsidR="00A832E9" w:rsidRPr="003F2C80" w14:paraId="5C3565F5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5A5B228F" w14:textId="77777777" w:rsidR="00A832E9" w:rsidRPr="00BA4E2B" w:rsidRDefault="00A832E9" w:rsidP="00A832E9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A4E2B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7549A8D4" w14:textId="35842B21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103,5</w:t>
            </w:r>
          </w:p>
        </w:tc>
        <w:tc>
          <w:tcPr>
            <w:tcW w:w="1635" w:type="dxa"/>
            <w:vAlign w:val="center"/>
          </w:tcPr>
          <w:p w14:paraId="25DEC7E6" w14:textId="2A774EA8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91,7</w:t>
            </w:r>
          </w:p>
        </w:tc>
        <w:tc>
          <w:tcPr>
            <w:tcW w:w="1635" w:type="dxa"/>
            <w:vAlign w:val="center"/>
          </w:tcPr>
          <w:p w14:paraId="6EA79832" w14:textId="3E114950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9,2</w:t>
            </w:r>
          </w:p>
        </w:tc>
        <w:tc>
          <w:tcPr>
            <w:tcW w:w="1635" w:type="dxa"/>
            <w:vAlign w:val="center"/>
          </w:tcPr>
          <w:p w14:paraId="2E86A79B" w14:textId="38366A70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120,9</w:t>
            </w:r>
          </w:p>
        </w:tc>
        <w:tc>
          <w:tcPr>
            <w:tcW w:w="1635" w:type="dxa"/>
            <w:vAlign w:val="center"/>
          </w:tcPr>
          <w:p w14:paraId="7ED8BF72" w14:textId="1A9E2581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99,5</w:t>
            </w:r>
          </w:p>
        </w:tc>
      </w:tr>
      <w:tr w:rsidR="00A832E9" w:rsidRPr="003F2C80" w14:paraId="7B7622D2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0795576D" w14:textId="77777777" w:rsidR="00A832E9" w:rsidRPr="00BA4E2B" w:rsidRDefault="00A832E9" w:rsidP="00A832E9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A4E2B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0747A7E6" w14:textId="40117F09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217,4</w:t>
            </w:r>
          </w:p>
        </w:tc>
        <w:tc>
          <w:tcPr>
            <w:tcW w:w="1635" w:type="dxa"/>
            <w:vAlign w:val="center"/>
          </w:tcPr>
          <w:p w14:paraId="6300D7FA" w14:textId="7A434672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98,8</w:t>
            </w:r>
          </w:p>
        </w:tc>
        <w:tc>
          <w:tcPr>
            <w:tcW w:w="1635" w:type="dxa"/>
            <w:vAlign w:val="center"/>
          </w:tcPr>
          <w:p w14:paraId="326A7F37" w14:textId="01F27CE0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21,8</w:t>
            </w:r>
          </w:p>
        </w:tc>
        <w:tc>
          <w:tcPr>
            <w:tcW w:w="1635" w:type="dxa"/>
            <w:vAlign w:val="center"/>
          </w:tcPr>
          <w:p w14:paraId="3A9F4250" w14:textId="4EAD61C9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100,0</w:t>
            </w:r>
          </w:p>
        </w:tc>
        <w:tc>
          <w:tcPr>
            <w:tcW w:w="1635" w:type="dxa"/>
            <w:vAlign w:val="center"/>
          </w:tcPr>
          <w:p w14:paraId="0ABFCF08" w14:textId="6C8D2FA4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110,2</w:t>
            </w:r>
          </w:p>
        </w:tc>
      </w:tr>
      <w:tr w:rsidR="00A832E9" w:rsidRPr="003F2C80" w14:paraId="47CD7420" w14:textId="77777777" w:rsidTr="00A00665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22C5FA" w14:textId="77777777" w:rsidR="00A832E9" w:rsidRPr="00BA4E2B" w:rsidRDefault="00A832E9" w:rsidP="00A832E9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A4E2B">
              <w:rPr>
                <w:szCs w:val="19"/>
              </w:rPr>
              <w:t>Mleko</w:t>
            </w:r>
            <w:r w:rsidRPr="00BA4E2B">
              <w:rPr>
                <w:i/>
                <w:szCs w:val="19"/>
                <w:vertAlign w:val="superscript"/>
              </w:rPr>
              <w:t>c</w:t>
            </w:r>
          </w:p>
        </w:tc>
        <w:tc>
          <w:tcPr>
            <w:tcW w:w="1635" w:type="dxa"/>
            <w:vAlign w:val="center"/>
          </w:tcPr>
          <w:p w14:paraId="1711F30C" w14:textId="7F698C54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851,7</w:t>
            </w:r>
          </w:p>
        </w:tc>
        <w:tc>
          <w:tcPr>
            <w:tcW w:w="1635" w:type="dxa"/>
            <w:vAlign w:val="center"/>
          </w:tcPr>
          <w:p w14:paraId="26A5C424" w14:textId="0F396622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101,6</w:t>
            </w:r>
          </w:p>
        </w:tc>
        <w:tc>
          <w:tcPr>
            <w:tcW w:w="1635" w:type="dxa"/>
            <w:vAlign w:val="center"/>
          </w:tcPr>
          <w:p w14:paraId="40625612" w14:textId="280FE452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68,6</w:t>
            </w:r>
          </w:p>
        </w:tc>
        <w:tc>
          <w:tcPr>
            <w:tcW w:w="1635" w:type="dxa"/>
            <w:vAlign w:val="center"/>
          </w:tcPr>
          <w:p w14:paraId="178CC4D6" w14:textId="04B6D996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99,5</w:t>
            </w:r>
          </w:p>
        </w:tc>
        <w:tc>
          <w:tcPr>
            <w:tcW w:w="1635" w:type="dxa"/>
            <w:vAlign w:val="center"/>
          </w:tcPr>
          <w:p w14:paraId="0E68067C" w14:textId="75C60104" w:rsidR="00A832E9" w:rsidRPr="00A832E9" w:rsidRDefault="00A832E9" w:rsidP="00A832E9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A832E9">
              <w:rPr>
                <w:szCs w:val="19"/>
              </w:rPr>
              <w:t>93,3</w:t>
            </w:r>
          </w:p>
        </w:tc>
      </w:tr>
    </w:tbl>
    <w:p w14:paraId="35891495" w14:textId="1F5AB4BC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E344FD">
        <w:rPr>
          <w:sz w:val="16"/>
          <w:szCs w:val="16"/>
        </w:rPr>
        <w:t>W okresie lipiec–</w:t>
      </w:r>
      <w:r w:rsidR="003F2C80">
        <w:rPr>
          <w:sz w:val="16"/>
          <w:szCs w:val="16"/>
        </w:rPr>
        <w:t>listopad</w:t>
      </w:r>
      <w:r w:rsidRPr="00E344FD">
        <w:rPr>
          <w:sz w:val="16"/>
          <w:szCs w:val="16"/>
        </w:rPr>
        <w:t xml:space="preserve"> bez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C0A28E4" w14:textId="77777777" w:rsidR="003F2C80" w:rsidRDefault="003F2C80" w:rsidP="00C429EC">
      <w:pPr>
        <w:pStyle w:val="Tekstpodstawowy"/>
        <w:suppressAutoHyphens/>
        <w:rPr>
          <w:sz w:val="16"/>
          <w:szCs w:val="16"/>
        </w:rPr>
      </w:pPr>
    </w:p>
    <w:p w14:paraId="6BBFEE85" w14:textId="77777777" w:rsidR="003F2C80" w:rsidRDefault="003F2C80" w:rsidP="003F2C80">
      <w:pPr>
        <w:pStyle w:val="Tekstpodstawowy"/>
        <w:suppressAutoHyphens/>
        <w:rPr>
          <w:szCs w:val="19"/>
        </w:rPr>
      </w:pPr>
      <w:r w:rsidRPr="003F2C80">
        <w:rPr>
          <w:szCs w:val="19"/>
        </w:rPr>
        <w:t xml:space="preserve">W okresie styczeń-listopad br. skup </w:t>
      </w:r>
      <w:r w:rsidRPr="003F2C80">
        <w:rPr>
          <w:b/>
          <w:szCs w:val="19"/>
        </w:rPr>
        <w:t>żywca rzeźnego</w:t>
      </w:r>
      <w:r w:rsidRPr="003F2C80">
        <w:rPr>
          <w:szCs w:val="19"/>
        </w:rPr>
        <w:t xml:space="preserve"> (w wadze żywej) był mniejszy o 3,6% niż w tym samym okresie </w:t>
      </w:r>
      <w:r w:rsidRPr="003F2C80">
        <w:rPr>
          <w:szCs w:val="19"/>
        </w:rPr>
        <w:br/>
        <w:t>ub.r. Odnotowano spadek skupu wszystkich gatunków żywca rzeźnego. W listopadzie br. producenci z województwa warmińsko-mazurskiego dostarczyli do skupu 33,7 tys. t żywca rzeźnego, tj. o 5,4% więcej niż przed miesiącem i o 6,8% więcej niż przed rokiem. Podaż wszystkich gatunków zwierząt wzrosła w skali roku (z wyjątkiem drobiu, którego podaż pozostała na zbliżonym poziomie), natomiast zmalała w skali miesiąca (z wyjątkiem drobiu, którego podaż wzrosła).</w:t>
      </w:r>
    </w:p>
    <w:p w14:paraId="1EC2C72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E4A47E1" w14:textId="5DC1886B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854EAC">
        <w:rPr>
          <w:rFonts w:cs="Arial"/>
          <w:b/>
          <w:szCs w:val="19"/>
        </w:rPr>
        <w:lastRenderedPageBreak/>
        <w:t xml:space="preserve">Tablica </w:t>
      </w:r>
      <w:r w:rsidR="004B2730">
        <w:rPr>
          <w:rFonts w:cs="Arial"/>
          <w:b/>
          <w:szCs w:val="19"/>
        </w:rPr>
        <w:t>8</w:t>
      </w:r>
      <w:r w:rsidRPr="00854EAC">
        <w:rPr>
          <w:rFonts w:cs="Arial"/>
          <w:b/>
          <w:szCs w:val="19"/>
        </w:rPr>
        <w:t xml:space="preserve">. </w:t>
      </w:r>
      <w:r w:rsidRPr="00854EAC">
        <w:rPr>
          <w:b/>
          <w:szCs w:val="19"/>
        </w:rPr>
        <w:t>Przeciętne ceny podstawowych produktów rolnych</w:t>
      </w:r>
      <w:r w:rsidR="00297266" w:rsidRPr="00854EAC">
        <w:rPr>
          <w:b/>
          <w:szCs w:val="19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&#10;w bieżącym miesiącu 2024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200F20" w:rsidRPr="00200F20" w14:paraId="32AE5E1D" w14:textId="77777777" w:rsidTr="00A00665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22DA2351" w14:textId="77777777" w:rsidR="00200F20" w:rsidRPr="00CB53C4" w:rsidRDefault="00200F20" w:rsidP="00200F20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5899FD0" w14:textId="47ACBB7B" w:rsidR="00200F20" w:rsidRPr="00200F20" w:rsidRDefault="00200F20" w:rsidP="00200F2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200F20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BC4A9AF" w14:textId="6D1DD2DD" w:rsidR="00200F20" w:rsidRPr="00200F20" w:rsidRDefault="00200F20" w:rsidP="00200F2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200F20">
              <w:rPr>
                <w:sz w:val="16"/>
                <w:szCs w:val="16"/>
              </w:rPr>
              <w:t>Ceny na targowiskach</w:t>
            </w:r>
          </w:p>
        </w:tc>
      </w:tr>
      <w:tr w:rsidR="00A832E9" w:rsidRPr="00200F20" w14:paraId="26517462" w14:textId="77777777" w:rsidTr="00A00665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665D5992" w14:textId="77777777" w:rsidR="00A832E9" w:rsidRPr="00CB53C4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26422A7B" w14:textId="7EE9D62C" w:rsidR="00A832E9" w:rsidRPr="00A832E9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11 2024</w:t>
            </w:r>
          </w:p>
        </w:tc>
        <w:tc>
          <w:tcPr>
            <w:tcW w:w="1647" w:type="dxa"/>
            <w:gridSpan w:val="2"/>
            <w:vAlign w:val="center"/>
          </w:tcPr>
          <w:p w14:paraId="53646E80" w14:textId="6BCA5C67" w:rsidR="00A832E9" w:rsidRPr="00A832E9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01–11 2024</w:t>
            </w:r>
          </w:p>
        </w:tc>
        <w:tc>
          <w:tcPr>
            <w:tcW w:w="2470" w:type="dxa"/>
            <w:gridSpan w:val="3"/>
            <w:vAlign w:val="center"/>
          </w:tcPr>
          <w:p w14:paraId="4EEFF8B8" w14:textId="4D47D686" w:rsidR="00A832E9" w:rsidRPr="00A832E9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11 2024</w:t>
            </w:r>
          </w:p>
        </w:tc>
        <w:tc>
          <w:tcPr>
            <w:tcW w:w="1647" w:type="dxa"/>
            <w:gridSpan w:val="2"/>
            <w:vAlign w:val="center"/>
          </w:tcPr>
          <w:p w14:paraId="67258AFA" w14:textId="57FDBD4D" w:rsidR="00A832E9" w:rsidRPr="00A832E9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01–11 2024</w:t>
            </w:r>
          </w:p>
        </w:tc>
      </w:tr>
      <w:tr w:rsidR="00A832E9" w:rsidRPr="00200F20" w14:paraId="09C6FD16" w14:textId="77777777" w:rsidTr="00A00665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1DEAAC18" w14:textId="77777777" w:rsidR="00A832E9" w:rsidRPr="00CB53C4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ED8DC0D" w14:textId="3C541F05" w:rsidR="00A832E9" w:rsidRPr="00A832E9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707EB590" w14:textId="0236D9D0" w:rsidR="00A832E9" w:rsidRPr="00A832E9" w:rsidRDefault="00A832E9" w:rsidP="00A832E9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11 2023=100</w:t>
            </w:r>
          </w:p>
        </w:tc>
        <w:tc>
          <w:tcPr>
            <w:tcW w:w="823" w:type="dxa"/>
            <w:vAlign w:val="center"/>
          </w:tcPr>
          <w:p w14:paraId="48084328" w14:textId="0D4EAF9F" w:rsidR="00A832E9" w:rsidRPr="00A832E9" w:rsidRDefault="00A832E9" w:rsidP="00A832E9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0053A77" w14:textId="1EB41CF1" w:rsidR="00A832E9" w:rsidRPr="00A832E9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3A08E0B" w14:textId="7EC6FA2B" w:rsidR="00A832E9" w:rsidRPr="00A832E9" w:rsidRDefault="00A832E9" w:rsidP="00A832E9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01–11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1761949" w14:textId="32783028" w:rsidR="00A832E9" w:rsidRPr="00A832E9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B4CC54" w14:textId="47DC3962" w:rsidR="00A832E9" w:rsidRPr="00A832E9" w:rsidRDefault="00A832E9" w:rsidP="00A832E9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11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0F7EF2" w14:textId="6692500C" w:rsidR="00A832E9" w:rsidRPr="00A832E9" w:rsidRDefault="00A832E9" w:rsidP="00A832E9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85C7E2" w14:textId="1615C855" w:rsidR="00A832E9" w:rsidRPr="00A832E9" w:rsidRDefault="00A832E9" w:rsidP="00A832E9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51E4E5" w14:textId="5CB334E7" w:rsidR="00A832E9" w:rsidRPr="00A832E9" w:rsidRDefault="00A832E9" w:rsidP="00A832E9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01–11 2023=100</w:t>
            </w:r>
          </w:p>
        </w:tc>
      </w:tr>
      <w:tr w:rsidR="00A832E9" w:rsidRPr="00200F20" w14:paraId="59BB701C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1E7EAF1" w14:textId="77777777" w:rsidR="00A832E9" w:rsidRPr="00CB53C4" w:rsidRDefault="00A832E9" w:rsidP="00A832E9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CB53C4">
              <w:rPr>
                <w:rFonts w:cs="Arial"/>
                <w:sz w:val="16"/>
                <w:szCs w:val="16"/>
              </w:rPr>
              <w:t>Ziarno zbóż</w:t>
            </w:r>
            <w:r w:rsidRPr="00CB53C4">
              <w:rPr>
                <w:sz w:val="16"/>
                <w:szCs w:val="16"/>
                <w:vertAlign w:val="superscript"/>
              </w:rPr>
              <w:t>a</w:t>
            </w:r>
            <w:r w:rsidRPr="00CB53C4">
              <w:rPr>
                <w:rFonts w:cs="Arial"/>
                <w:sz w:val="16"/>
                <w:szCs w:val="16"/>
              </w:rPr>
              <w:t xml:space="preserve"> za 1 dt:</w:t>
            </w:r>
          </w:p>
        </w:tc>
        <w:tc>
          <w:tcPr>
            <w:tcW w:w="823" w:type="dxa"/>
            <w:vAlign w:val="center"/>
          </w:tcPr>
          <w:p w14:paraId="292CF100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C26517C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510DCA3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2ED23D9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4EC03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C5F0110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B891B7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ABAD738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CDF72F5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34A0555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A832E9" w:rsidRPr="00200F20" w14:paraId="4571BDD7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6C8C109" w14:textId="77777777" w:rsidR="00A832E9" w:rsidRPr="00CB53C4" w:rsidRDefault="00A832E9" w:rsidP="00A832E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5EA22818" w14:textId="62015B75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90,61</w:t>
            </w:r>
          </w:p>
        </w:tc>
        <w:tc>
          <w:tcPr>
            <w:tcW w:w="823" w:type="dxa"/>
            <w:vAlign w:val="center"/>
          </w:tcPr>
          <w:p w14:paraId="0DE918E8" w14:textId="691E73AA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101,2</w:t>
            </w:r>
          </w:p>
        </w:tc>
        <w:tc>
          <w:tcPr>
            <w:tcW w:w="823" w:type="dxa"/>
            <w:vAlign w:val="center"/>
          </w:tcPr>
          <w:p w14:paraId="426D3D3F" w14:textId="50482AA1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102,2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3D35FDE" w14:textId="7B985593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84,27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F11BA84" w14:textId="1E17E89B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84,7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62D1EF7" w14:textId="1643540F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114,44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C09A85E" w14:textId="2FFC7D72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87,1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98D18A9" w14:textId="04654886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91,0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4F7BE45" w14:textId="3C9BE272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120,33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4B43B8" w14:textId="434AF7DF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83,6</w:t>
            </w:r>
          </w:p>
        </w:tc>
      </w:tr>
      <w:tr w:rsidR="00A832E9" w:rsidRPr="00200F20" w14:paraId="5B9FDFA3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78CAC56" w14:textId="77777777" w:rsidR="00A832E9" w:rsidRPr="00CB53C4" w:rsidRDefault="00A832E9" w:rsidP="00A832E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2ABC20CE" w14:textId="2E13F24A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67,35</w:t>
            </w:r>
          </w:p>
        </w:tc>
        <w:tc>
          <w:tcPr>
            <w:tcW w:w="823" w:type="dxa"/>
            <w:vAlign w:val="center"/>
          </w:tcPr>
          <w:p w14:paraId="0E435635" w14:textId="4E42D746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101,4</w:t>
            </w:r>
          </w:p>
        </w:tc>
        <w:tc>
          <w:tcPr>
            <w:tcW w:w="823" w:type="dxa"/>
            <w:vAlign w:val="center"/>
          </w:tcPr>
          <w:p w14:paraId="484EDAC9" w14:textId="754982D3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104,2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42C3F51" w14:textId="202CD629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60,78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85C84B" w14:textId="73209FF5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81,7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618BC3" w14:textId="45A57BA1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43B7940" w14:textId="7884B29E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A7878B" w14:textId="15C53D2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07C83F" w14:textId="4AC7CE6B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B99F02D" w14:textId="6E46C31F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</w:tr>
      <w:tr w:rsidR="00A832E9" w:rsidRPr="00200F20" w14:paraId="0915A199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F5362A2" w14:textId="77777777" w:rsidR="00A832E9" w:rsidRPr="00CB53C4" w:rsidRDefault="00A832E9" w:rsidP="00A832E9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CB53C4">
              <w:rPr>
                <w:rFonts w:cs="Arial"/>
                <w:sz w:val="16"/>
                <w:szCs w:val="16"/>
              </w:rPr>
              <w:t>Ziemniaki</w:t>
            </w:r>
            <w:r w:rsidRPr="00CB53C4">
              <w:rPr>
                <w:sz w:val="16"/>
                <w:szCs w:val="16"/>
                <w:vertAlign w:val="superscript"/>
              </w:rPr>
              <w:t>b</w:t>
            </w:r>
            <w:r w:rsidRPr="00CB53C4">
              <w:rPr>
                <w:rFonts w:cs="Arial"/>
                <w:sz w:val="16"/>
                <w:szCs w:val="16"/>
              </w:rPr>
              <w:t xml:space="preserve"> za 1 dt</w:t>
            </w:r>
          </w:p>
        </w:tc>
        <w:tc>
          <w:tcPr>
            <w:tcW w:w="823" w:type="dxa"/>
            <w:vAlign w:val="center"/>
          </w:tcPr>
          <w:p w14:paraId="5CFBA256" w14:textId="2BB87DD0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66,69</w:t>
            </w:r>
          </w:p>
        </w:tc>
        <w:tc>
          <w:tcPr>
            <w:tcW w:w="823" w:type="dxa"/>
            <w:vAlign w:val="center"/>
          </w:tcPr>
          <w:p w14:paraId="3C8FB401" w14:textId="5FBF70A6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51,5</w:t>
            </w:r>
          </w:p>
        </w:tc>
        <w:tc>
          <w:tcPr>
            <w:tcW w:w="823" w:type="dxa"/>
            <w:vAlign w:val="center"/>
          </w:tcPr>
          <w:p w14:paraId="6FF96061" w14:textId="4E517336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135,2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F35728" w14:textId="25BDAF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66,97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63855B" w14:textId="790141B1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68,5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AFFB625" w14:textId="40421EDC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229,72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FB8B38" w14:textId="43A6A5A1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94,4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18E51F" w14:textId="6B2CE4CE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99,2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D1AA0D1" w14:textId="3452B271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252,69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984180" w14:textId="6394596A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116,8</w:t>
            </w:r>
          </w:p>
        </w:tc>
      </w:tr>
      <w:tr w:rsidR="00A832E9" w:rsidRPr="00200F20" w14:paraId="052DB96A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DE512BF" w14:textId="77777777" w:rsidR="00A832E9" w:rsidRPr="00CB53C4" w:rsidRDefault="00A832E9" w:rsidP="00A832E9">
            <w:pPr>
              <w:pStyle w:val="Tekstpodstawowy"/>
              <w:suppressAutoHyphens/>
              <w:ind w:left="32" w:hanging="32"/>
              <w:rPr>
                <w:rFonts w:cs="Arial"/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B53C4">
                <w:rPr>
                  <w:sz w:val="16"/>
                  <w:szCs w:val="16"/>
                </w:rPr>
                <w:t>1 kg</w:t>
              </w:r>
            </w:smartTag>
            <w:r w:rsidRPr="00CB53C4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780CEAA5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292C42A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37C3B6C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00098F9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1F929F3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ECB3089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411D68F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B60D6D0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D1D9925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388E108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A832E9" w:rsidRPr="00200F20" w14:paraId="6F177DBF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62ED240" w14:textId="77777777" w:rsidR="00A832E9" w:rsidRPr="00CB53C4" w:rsidRDefault="00A832E9" w:rsidP="00A832E9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0D44CAAD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3201821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14A7631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0A5053A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5C64A3B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31A69D6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75B1D9E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D8C1F5F" w14:textId="7777777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39C6BB5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2DCE3B0" w14:textId="77777777" w:rsidR="00A832E9" w:rsidRPr="00A832E9" w:rsidRDefault="00A832E9" w:rsidP="00A832E9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A832E9" w:rsidRPr="00200F20" w14:paraId="55FD35B5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3400C09" w14:textId="77777777" w:rsidR="00A832E9" w:rsidRPr="00CB53C4" w:rsidRDefault="00A832E9" w:rsidP="00A832E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7B1AAB94" w14:textId="4D371278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10,33</w:t>
            </w:r>
          </w:p>
        </w:tc>
        <w:tc>
          <w:tcPr>
            <w:tcW w:w="823" w:type="dxa"/>
            <w:vAlign w:val="center"/>
          </w:tcPr>
          <w:p w14:paraId="493545C6" w14:textId="54CC7310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112,6</w:t>
            </w:r>
          </w:p>
        </w:tc>
        <w:tc>
          <w:tcPr>
            <w:tcW w:w="823" w:type="dxa"/>
            <w:vAlign w:val="center"/>
          </w:tcPr>
          <w:p w14:paraId="1BC2A442" w14:textId="4267151D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104,1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5243DF6" w14:textId="07A1CD62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9,75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A69D2DF" w14:textId="6550E5E4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98,3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CB79F2" w14:textId="6B904BFE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11216F2" w14:textId="19C04C42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E07408B" w14:textId="013A328F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743ED6F" w14:textId="30B23C5E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F8AC77" w14:textId="40C2A044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</w:tr>
      <w:tr w:rsidR="00A832E9" w:rsidRPr="00200F20" w14:paraId="2F96E13B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E0250D8" w14:textId="77777777" w:rsidR="00A832E9" w:rsidRPr="00CB53C4" w:rsidRDefault="00A832E9" w:rsidP="00A832E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69E4647B" w14:textId="058B25F0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6,31</w:t>
            </w:r>
          </w:p>
        </w:tc>
        <w:tc>
          <w:tcPr>
            <w:tcW w:w="823" w:type="dxa"/>
            <w:vAlign w:val="center"/>
          </w:tcPr>
          <w:p w14:paraId="79EF9FD1" w14:textId="463B2015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81,9</w:t>
            </w:r>
          </w:p>
        </w:tc>
        <w:tc>
          <w:tcPr>
            <w:tcW w:w="823" w:type="dxa"/>
            <w:vAlign w:val="center"/>
          </w:tcPr>
          <w:p w14:paraId="78D30CA8" w14:textId="654AB2CC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93,0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99936C" w14:textId="7DBA2EE5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7,20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5B982F5" w14:textId="6AA611E2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86,2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8E1B9FB" w14:textId="0008ED56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6A8CF3E" w14:textId="7185B4BC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5233725" w14:textId="31738EDA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075412" w14:textId="393C20BB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B30F0E8" w14:textId="52C0701D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</w:tr>
      <w:tr w:rsidR="00A832E9" w:rsidRPr="00200F20" w14:paraId="2ECC4BA4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A4B62F5" w14:textId="77777777" w:rsidR="00A832E9" w:rsidRPr="00CB53C4" w:rsidRDefault="00A832E9" w:rsidP="00A832E9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492038A1" w14:textId="3B99DBA2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6,60</w:t>
            </w:r>
          </w:p>
        </w:tc>
        <w:tc>
          <w:tcPr>
            <w:tcW w:w="823" w:type="dxa"/>
            <w:vAlign w:val="center"/>
          </w:tcPr>
          <w:p w14:paraId="74295A57" w14:textId="188B9A30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107,7</w:t>
            </w:r>
          </w:p>
        </w:tc>
        <w:tc>
          <w:tcPr>
            <w:tcW w:w="823" w:type="dxa"/>
            <w:vAlign w:val="center"/>
          </w:tcPr>
          <w:p w14:paraId="717BC459" w14:textId="3EA6F017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102,6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4287734" w14:textId="2555753A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6,14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F71DCE3" w14:textId="5A7F07DD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91,2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E339F86" w14:textId="565D824D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7B8DDA" w14:textId="5C5C95B8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7FDCA8C" w14:textId="66E89433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E503B57" w14:textId="038A5900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7017AAF" w14:textId="6D84FAC3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</w:tr>
      <w:tr w:rsidR="00A832E9" w:rsidRPr="00200F20" w14:paraId="1629E62F" w14:textId="77777777" w:rsidTr="00A00665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E7E91AA" w14:textId="77777777" w:rsidR="00A832E9" w:rsidRPr="00CB53C4" w:rsidRDefault="00A832E9" w:rsidP="00A832E9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CB53C4">
              <w:rPr>
                <w:sz w:val="16"/>
                <w:szCs w:val="16"/>
              </w:rPr>
              <w:t>Mleko za 1 hl</w:t>
            </w:r>
          </w:p>
        </w:tc>
        <w:tc>
          <w:tcPr>
            <w:tcW w:w="823" w:type="dxa"/>
            <w:vAlign w:val="center"/>
          </w:tcPr>
          <w:p w14:paraId="08A724B7" w14:textId="2194F9A9" w:rsidR="00A832E9" w:rsidRPr="00A832E9" w:rsidRDefault="00A832E9" w:rsidP="00A832E9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233,89</w:t>
            </w:r>
          </w:p>
        </w:tc>
        <w:tc>
          <w:tcPr>
            <w:tcW w:w="823" w:type="dxa"/>
            <w:vAlign w:val="center"/>
          </w:tcPr>
          <w:p w14:paraId="0F3840FF" w14:textId="6B3A94BF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112,8</w:t>
            </w:r>
          </w:p>
        </w:tc>
        <w:tc>
          <w:tcPr>
            <w:tcW w:w="823" w:type="dxa"/>
            <w:vAlign w:val="center"/>
          </w:tcPr>
          <w:p w14:paraId="7C22392B" w14:textId="416940BF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104,5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7F83236" w14:textId="7DE5C5CF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205,84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7AB2ABF" w14:textId="72E2A203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99,4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C938ECC" w14:textId="7B6E4B31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3D9DE6E" w14:textId="51478B9D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371640" w14:textId="40C3E6C5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45D6B7E" w14:textId="3678DA26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EF19D3B" w14:textId="5555C1B0" w:rsidR="00A832E9" w:rsidRPr="00A832E9" w:rsidRDefault="00A832E9" w:rsidP="00A832E9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832E9">
              <w:rPr>
                <w:sz w:val="16"/>
                <w:szCs w:val="16"/>
              </w:rPr>
              <w:t>.</w:t>
            </w:r>
          </w:p>
        </w:tc>
      </w:tr>
    </w:tbl>
    <w:p w14:paraId="405DC168" w14:textId="75D4A0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647EFA8A" w14:textId="77777777" w:rsidR="00200F20" w:rsidRPr="00200F20" w:rsidRDefault="00200F20" w:rsidP="00200F20">
      <w:pPr>
        <w:pStyle w:val="Tekstpodstawowy"/>
        <w:suppressAutoHyphens/>
        <w:spacing w:before="360"/>
        <w:rPr>
          <w:szCs w:val="19"/>
        </w:rPr>
      </w:pPr>
      <w:r w:rsidRPr="00200F20">
        <w:rPr>
          <w:szCs w:val="19"/>
        </w:rPr>
        <w:t xml:space="preserve">W listopadzie 2024 r., przy spadku podaży, producenci z województwa warmińsko-mazurskiego uzyskiwali wyższe niż przed miesiącem ceny za dostarczoną do skupu </w:t>
      </w:r>
      <w:r w:rsidRPr="00200F20">
        <w:rPr>
          <w:b/>
          <w:bCs/>
          <w:szCs w:val="19"/>
        </w:rPr>
        <w:t>pszenicę</w:t>
      </w:r>
      <w:r w:rsidRPr="00200F20">
        <w:rPr>
          <w:szCs w:val="19"/>
        </w:rPr>
        <w:t xml:space="preserve"> (o 2,2%) oraz </w:t>
      </w:r>
      <w:r w:rsidRPr="00200F20">
        <w:rPr>
          <w:b/>
          <w:bCs/>
          <w:szCs w:val="19"/>
        </w:rPr>
        <w:t>żyto</w:t>
      </w:r>
      <w:r w:rsidRPr="00200F20">
        <w:rPr>
          <w:szCs w:val="19"/>
        </w:rPr>
        <w:t xml:space="preserve"> (o 4,2%). Na targowiskach w porównaniu z poprzednim miesiącem zmalała cena pszenicy (o 9,0%). Od marca 2023 r. do października 2024 r. utrzymywała się tendencja spadkowa cen skupu pszenicy w porównaniu z analogicznym miesiącem poprzedniego roku. W listopadzie br. cena skupu pszenicy była natomiast o 1,2% wyższa niż w analogicznym miesiącu ubiegłego roku. Średnia cena pszenicy </w:t>
      </w:r>
      <w:r w:rsidRPr="00200F20">
        <w:rPr>
          <w:szCs w:val="19"/>
        </w:rPr>
        <w:br/>
        <w:t xml:space="preserve">w skupie była wyższa w skali roku o 1,2%, natomiast na targowiskach niższa o 12,9%. Średnia cena żyta w skupie była wyższa o 1,4% od notowanej w listopadzie 2023 r. </w:t>
      </w:r>
    </w:p>
    <w:p w14:paraId="765E7205" w14:textId="77777777" w:rsidR="00200F20" w:rsidRPr="000C34C4" w:rsidRDefault="00200F20" w:rsidP="00200F20">
      <w:pPr>
        <w:pStyle w:val="Tekstpodstawowy"/>
        <w:suppressAutoHyphens/>
        <w:spacing w:before="360"/>
        <w:rPr>
          <w:szCs w:val="19"/>
        </w:rPr>
      </w:pPr>
      <w:r w:rsidRPr="00200F20">
        <w:rPr>
          <w:szCs w:val="19"/>
        </w:rPr>
        <w:t xml:space="preserve">W listopadzie br. ceny w skupie </w:t>
      </w:r>
      <w:r w:rsidRPr="00200F20">
        <w:rPr>
          <w:b/>
          <w:bCs/>
          <w:szCs w:val="19"/>
        </w:rPr>
        <w:t>ziemniaków</w:t>
      </w:r>
      <w:r w:rsidRPr="00200F20">
        <w:rPr>
          <w:szCs w:val="19"/>
        </w:rPr>
        <w:t xml:space="preserve"> wzrosły w skali miesiąca, natomiast zmalały w skali roku. Średnio za 1 dt ziemniaków płacono 66,69 zł tj. o ponad </w:t>
      </w:r>
      <w:r w:rsidRPr="00200F20">
        <w:rPr>
          <w:rFonts w:eastAsia="Yu Gothic"/>
          <w:szCs w:val="19"/>
        </w:rPr>
        <w:t xml:space="preserve">⅓ </w:t>
      </w:r>
      <w:r w:rsidRPr="00200F20">
        <w:rPr>
          <w:szCs w:val="19"/>
        </w:rPr>
        <w:t>więcej niż w październiku br., natomiast o blisko ½ mniej</w:t>
      </w:r>
      <w:r w:rsidRPr="00200F20">
        <w:rPr>
          <w:sz w:val="20"/>
          <w:szCs w:val="20"/>
        </w:rPr>
        <w:t xml:space="preserve"> </w:t>
      </w:r>
      <w:r w:rsidRPr="00200F20">
        <w:rPr>
          <w:szCs w:val="19"/>
        </w:rPr>
        <w:t xml:space="preserve">niż w listopadzie 2023 r. Na targowiskach przeciętna cena ziemniaków jadalnych wyniosła 229,72 zł/dt. W ujęciu rocznym zmalała o 5,6% </w:t>
      </w:r>
      <w:r w:rsidRPr="00200F20">
        <w:rPr>
          <w:szCs w:val="19"/>
        </w:rPr>
        <w:br/>
        <w:t>i w ujęciu miesięcznym zmalała o 0,8%.</w:t>
      </w:r>
      <w:r>
        <w:rPr>
          <w:szCs w:val="19"/>
        </w:rPr>
        <w:t xml:space="preserve"> </w:t>
      </w:r>
    </w:p>
    <w:p w14:paraId="798611EE" w14:textId="77777777" w:rsidR="0046222D" w:rsidRDefault="0046222D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5DD9F91E" w14:textId="315DE0CE" w:rsidR="00BD4FEB" w:rsidRPr="00BD4FEB" w:rsidRDefault="00BD4FEB" w:rsidP="00BD4FEB">
      <w:pPr>
        <w:pStyle w:val="Tytutablicwykreswmap"/>
      </w:pPr>
      <w:r w:rsidRPr="00B94EBE">
        <w:lastRenderedPageBreak/>
        <w:t xml:space="preserve">Wykres </w:t>
      </w:r>
      <w:r w:rsidRPr="00CF3953">
        <w:t xml:space="preserve">6. Przeciętne ceny skupu zbóż i targowiskowe ceny </w:t>
      </w:r>
      <w:r w:rsidRPr="00CF3953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18231522" w14:textId="7A9AC4D5" w:rsidR="00200F20" w:rsidRPr="00200F20" w:rsidRDefault="00B94EBE" w:rsidP="00200F20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706816" behindDoc="0" locked="0" layoutInCell="1" allowOverlap="1" wp14:anchorId="1E7E182A" wp14:editId="505EA88A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54605"/>
            <wp:effectExtent l="0" t="0" r="0" b="0"/>
            <wp:wrapTopAndBottom/>
            <wp:docPr id="20" name="Obraz 20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liniowy przedstawiający przeciętne ceny skupu zbóż i targowiskowe ceny ziemniaków od 2021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200F20">
        <w:rPr>
          <w:rFonts w:ascii="Fira Sans" w:hAnsi="Fira Sans"/>
          <w:sz w:val="19"/>
          <w:szCs w:val="19"/>
        </w:rPr>
        <w:t>W</w:t>
      </w:r>
      <w:r w:rsidR="004113EC" w:rsidRPr="00200F20">
        <w:rPr>
          <w:rFonts w:ascii="Fira Sans" w:hAnsi="Fira Sans"/>
          <w:sz w:val="19"/>
          <w:szCs w:val="19"/>
        </w:rPr>
        <w:t xml:space="preserve"> </w:t>
      </w:r>
      <w:r w:rsidR="00200F20" w:rsidRPr="00200F20">
        <w:rPr>
          <w:rFonts w:ascii="Fira Sans" w:hAnsi="Fira Sans"/>
          <w:sz w:val="19"/>
          <w:szCs w:val="19"/>
        </w:rPr>
        <w:t xml:space="preserve">listopadzie br. za 1 kg </w:t>
      </w:r>
      <w:r w:rsidR="00200F20" w:rsidRPr="00200F20">
        <w:rPr>
          <w:rFonts w:ascii="Fira Sans" w:hAnsi="Fira Sans"/>
          <w:b/>
          <w:sz w:val="19"/>
          <w:szCs w:val="19"/>
        </w:rPr>
        <w:t>żywca wieprzowego</w:t>
      </w:r>
      <w:r w:rsidR="00200F20" w:rsidRPr="00200F20">
        <w:rPr>
          <w:rFonts w:ascii="Fira Sans" w:hAnsi="Fira Sans"/>
          <w:sz w:val="19"/>
          <w:szCs w:val="19"/>
        </w:rPr>
        <w:t xml:space="preserve"> w skupie płacono 6,31 zł. Cena ta była niższa niż miesiąc wcześniej </w:t>
      </w:r>
      <w:r w:rsidR="00200F20" w:rsidRPr="00200F20">
        <w:rPr>
          <w:rFonts w:ascii="Fira Sans" w:hAnsi="Fira Sans"/>
          <w:sz w:val="19"/>
          <w:szCs w:val="19"/>
        </w:rPr>
        <w:br/>
        <w:t xml:space="preserve">(o 7,0%). W ujęciu rocznym przeciętne ceny żywca wieprzowego w skupie były niższe o 18,1%. Obserwowany </w:t>
      </w:r>
      <w:r w:rsidR="00200F20" w:rsidRPr="00200F20">
        <w:rPr>
          <w:rFonts w:ascii="Fira Sans" w:hAnsi="Fira Sans"/>
          <w:sz w:val="19"/>
          <w:szCs w:val="19"/>
        </w:rPr>
        <w:br/>
        <w:t xml:space="preserve">w listopadzie br. zarówno spadek cen targowiskowych jęczmienia, jak i cen żywca wieprzowego w skupie spowodował pogorszenie rentowności produkcji żywca wieprzowego. W listopadzie 2024 r. cena </w:t>
      </w:r>
      <w:smartTag w:uri="urn:schemas-microsoft-com:office:smarttags" w:element="metricconverter">
        <w:smartTagPr>
          <w:attr w:name="ProductID" w:val="1 kg"/>
        </w:smartTagPr>
        <w:r w:rsidR="00200F20" w:rsidRPr="00200F20">
          <w:rPr>
            <w:rFonts w:ascii="Fira Sans" w:hAnsi="Fira Sans"/>
            <w:sz w:val="19"/>
            <w:szCs w:val="19"/>
          </w:rPr>
          <w:t>1 kg</w:t>
        </w:r>
      </w:smartTag>
      <w:r w:rsidR="00200F20" w:rsidRPr="00200F20">
        <w:rPr>
          <w:rFonts w:ascii="Fira Sans" w:hAnsi="Fira Sans"/>
          <w:sz w:val="19"/>
          <w:szCs w:val="19"/>
        </w:rPr>
        <w:t xml:space="preserve"> żywca wieprzowego </w:t>
      </w:r>
      <w:r w:rsidR="00200F20" w:rsidRPr="00200F20">
        <w:rPr>
          <w:rFonts w:ascii="Fira Sans" w:hAnsi="Fira Sans"/>
          <w:sz w:val="19"/>
          <w:szCs w:val="19"/>
        </w:rPr>
        <w:br/>
        <w:t>w skupie równoważyła wartość 5,5 kg jęczmienia na targowiskach (przed miesiącem wskaźnik wyniósł 5,7).</w:t>
      </w:r>
    </w:p>
    <w:p w14:paraId="14EE82DC" w14:textId="77777777" w:rsidR="00200F20" w:rsidRDefault="00200F20" w:rsidP="00200F20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200F20">
        <w:rPr>
          <w:rFonts w:ascii="Fira Sans" w:hAnsi="Fira Sans"/>
          <w:sz w:val="19"/>
          <w:szCs w:val="19"/>
        </w:rPr>
        <w:t xml:space="preserve">Podaż </w:t>
      </w:r>
      <w:r w:rsidRPr="00200F20">
        <w:rPr>
          <w:rFonts w:ascii="Fira Sans" w:hAnsi="Fira Sans"/>
          <w:b/>
          <w:sz w:val="19"/>
          <w:szCs w:val="19"/>
        </w:rPr>
        <w:t>żywca drobiowego</w:t>
      </w:r>
      <w:r w:rsidRPr="00200F20">
        <w:rPr>
          <w:rFonts w:ascii="Fira Sans" w:hAnsi="Fira Sans"/>
          <w:sz w:val="19"/>
          <w:szCs w:val="19"/>
        </w:rPr>
        <w:t xml:space="preserve"> w skupie w listopadzie 2024 r. ukształtowała się na wyższym poziomie niż przed miesiącem </w:t>
      </w:r>
      <w:r w:rsidRPr="00200F20">
        <w:rPr>
          <w:rFonts w:ascii="Fira Sans" w:hAnsi="Fira Sans"/>
          <w:sz w:val="19"/>
          <w:szCs w:val="19"/>
        </w:rPr>
        <w:br/>
        <w:t>i zbliżonym poziomie jak przed rokiem. Przeciętna cena skupu drobiu rzeźnego (osiągając poziom 6,60 zł za 1 kg) wzrosła o 2,6% w porównaniu z październikiem br. i o 7,7% w odniesieniu do listopada 2023 r.</w:t>
      </w:r>
      <w:r w:rsidRPr="004113EC">
        <w:rPr>
          <w:rFonts w:ascii="Fira Sans" w:hAnsi="Fira Sans"/>
          <w:sz w:val="19"/>
          <w:szCs w:val="19"/>
        </w:rPr>
        <w:t xml:space="preserve"> </w:t>
      </w:r>
    </w:p>
    <w:p w14:paraId="32B3875B" w14:textId="5305DFDB" w:rsidR="00BD4FEB" w:rsidRPr="000F4D8D" w:rsidRDefault="00BD4FEB" w:rsidP="0095043E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A16682">
        <w:rPr>
          <w:rFonts w:ascii="Fira Sans" w:hAnsi="Fira Sans"/>
          <w:b/>
          <w:bCs/>
          <w:sz w:val="19"/>
          <w:szCs w:val="19"/>
        </w:rPr>
        <w:t xml:space="preserve">Wykres </w:t>
      </w:r>
      <w:r w:rsidR="0097255C" w:rsidRPr="000F4D8D">
        <w:rPr>
          <w:rFonts w:ascii="Fira Sans" w:hAnsi="Fira Sans"/>
          <w:b/>
          <w:bCs/>
          <w:sz w:val="19"/>
          <w:szCs w:val="19"/>
        </w:rPr>
        <w:t>7</w:t>
      </w:r>
      <w:r w:rsidRPr="000F4D8D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0F4D8D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635D6698" w14:textId="77777777" w:rsidR="00200F20" w:rsidRPr="00200F20" w:rsidRDefault="00A16682" w:rsidP="00200F20">
      <w:pPr>
        <w:spacing w:before="360"/>
        <w:rPr>
          <w:szCs w:val="19"/>
        </w:rPr>
      </w:pPr>
      <w:r w:rsidRPr="00200F20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701696" behindDoc="0" locked="0" layoutInCell="1" allowOverlap="1" wp14:anchorId="3CD6A166" wp14:editId="4556AE89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2446655"/>
            <wp:effectExtent l="0" t="0" r="0" b="0"/>
            <wp:wrapTopAndBottom/>
            <wp:docPr id="15" name="Obraz 15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liniowy przedstawiający przeciętne ceny skupu żywca rzeźnego i mleka od 2021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4D8D" w:rsidRPr="00200F20">
        <w:rPr>
          <w:rFonts w:eastAsia="Times New Roman" w:cs="Times New Roman"/>
          <w:szCs w:val="19"/>
          <w:lang w:eastAsia="pl-PL"/>
        </w:rPr>
        <w:t>W</w:t>
      </w:r>
      <w:r w:rsidR="00F13349" w:rsidRPr="00200F20">
        <w:rPr>
          <w:rFonts w:eastAsia="Times New Roman" w:cs="Times New Roman"/>
          <w:szCs w:val="19"/>
          <w:lang w:eastAsia="pl-PL"/>
        </w:rPr>
        <w:t xml:space="preserve"> </w:t>
      </w:r>
      <w:r w:rsidR="00200F20" w:rsidRPr="00200F20">
        <w:rPr>
          <w:szCs w:val="19"/>
        </w:rPr>
        <w:t xml:space="preserve">listopadzie 2024 r. przeciętna cena skupu </w:t>
      </w:r>
      <w:r w:rsidR="00200F20" w:rsidRPr="00200F20">
        <w:rPr>
          <w:b/>
          <w:szCs w:val="19"/>
        </w:rPr>
        <w:t>żywca wołowego</w:t>
      </w:r>
      <w:r w:rsidR="00200F20" w:rsidRPr="00200F20">
        <w:rPr>
          <w:szCs w:val="19"/>
        </w:rPr>
        <w:t xml:space="preserve"> (osiągając poziom 10,33 zł za 1 kg) w porównaniu </w:t>
      </w:r>
      <w:r w:rsidR="00200F20" w:rsidRPr="00200F20">
        <w:rPr>
          <w:szCs w:val="19"/>
        </w:rPr>
        <w:br/>
        <w:t>z listopadem 2023 r. wzrosła o 12,6% i w porównaniu z październikiem br. wzrosła o 4,1%.</w:t>
      </w:r>
    </w:p>
    <w:p w14:paraId="1135C0F8" w14:textId="77777777" w:rsidR="00200F20" w:rsidRDefault="00200F20" w:rsidP="00200F20">
      <w:pPr>
        <w:spacing w:before="360"/>
        <w:rPr>
          <w:szCs w:val="19"/>
        </w:rPr>
      </w:pPr>
      <w:r w:rsidRPr="00200F20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200F20">
        <w:rPr>
          <w:rFonts w:eastAsia="Times New Roman" w:cs="Times New Roman"/>
          <w:b/>
          <w:szCs w:val="19"/>
          <w:lang w:eastAsia="pl-PL"/>
        </w:rPr>
        <w:t>mleka</w:t>
      </w:r>
      <w:r w:rsidRPr="00200F20">
        <w:rPr>
          <w:rFonts w:eastAsia="Times New Roman" w:cs="Times New Roman"/>
          <w:szCs w:val="19"/>
          <w:lang w:eastAsia="pl-PL"/>
        </w:rPr>
        <w:t xml:space="preserve"> wyniósł 851,7 mln l i był o 1,6% większy niż w analogicznym okresie 2023 r. Średnia cena mleka ukształtowała się na poziomie 205,84 zł za 100 l, tj. o 0,6% niższym niż przed rokiem. W listopadzie br. dostawy mleka do skupu były mniejsze w ujęciu miesięcznym (o 6,7%) i mniejsze w ujęciu rocznym (o 0,5%). Za 100 l mleka płacono średnio 233,89 zł, tj. o 12,8% więcej w porównaniu z listopadem ub.r. i o 4,5% więcej w porównaniu </w:t>
      </w:r>
      <w:r w:rsidRPr="00200F20">
        <w:rPr>
          <w:rFonts w:eastAsia="Times New Roman" w:cs="Times New Roman"/>
          <w:szCs w:val="19"/>
          <w:lang w:eastAsia="pl-PL"/>
        </w:rPr>
        <w:br/>
        <w:t>z październikiem 2024 r.</w:t>
      </w:r>
    </w:p>
    <w:p w14:paraId="4C1CD87B" w14:textId="4A6808C0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71EEBF3F" w14:textId="5542B651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062D24">
        <w:rPr>
          <w:rFonts w:ascii="Fira Sans" w:hAnsi="Fira Sans" w:cs="Arial"/>
          <w:bCs/>
          <w:sz w:val="19"/>
          <w:szCs w:val="19"/>
        </w:rPr>
        <w:t>listopadzie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062D24">
        <w:rPr>
          <w:rFonts w:ascii="Fira Sans" w:hAnsi="Fira Sans" w:cs="Arial"/>
          <w:bCs/>
          <w:sz w:val="19"/>
          <w:szCs w:val="19"/>
        </w:rPr>
        <w:t>3 952,5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93123D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062D24">
        <w:rPr>
          <w:rFonts w:ascii="Fira Sans" w:hAnsi="Fira Sans" w:cs="Arial"/>
          <w:bCs/>
          <w:sz w:val="19"/>
          <w:szCs w:val="19"/>
        </w:rPr>
        <w:t>ni</w:t>
      </w:r>
      <w:r w:rsidR="0093123D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62D24">
        <w:rPr>
          <w:rFonts w:ascii="Fira Sans" w:hAnsi="Fira Sans" w:cs="Arial"/>
          <w:bCs/>
          <w:sz w:val="19"/>
          <w:szCs w:val="19"/>
        </w:rPr>
        <w:t>2,7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062D24">
        <w:rPr>
          <w:rFonts w:ascii="Fira Sans" w:hAnsi="Fira Sans" w:cs="Arial"/>
          <w:bCs/>
          <w:sz w:val="19"/>
          <w:szCs w:val="19"/>
        </w:rPr>
        <w:t>listopadzie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062D24">
        <w:rPr>
          <w:rFonts w:ascii="Fira Sans" w:hAnsi="Fira Sans" w:cs="Arial"/>
          <w:bCs/>
          <w:sz w:val="19"/>
          <w:szCs w:val="19"/>
        </w:rPr>
        <w:t>7,4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7924D7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4740E9">
        <w:rPr>
          <w:rFonts w:ascii="Fira Sans" w:hAnsi="Fira Sans" w:cs="Arial"/>
          <w:sz w:val="19"/>
          <w:szCs w:val="19"/>
        </w:rPr>
        <w:t>35,2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13CC265F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34,0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062D24" w:rsidRPr="003879BE">
        <w:rPr>
          <w:rFonts w:ascii="Fira Sans" w:hAnsi="Fira Sans" w:cs="Arial"/>
          <w:bCs/>
          <w:sz w:val="19"/>
          <w:szCs w:val="19"/>
        </w:rPr>
        <w:t>ytwarzani</w:t>
      </w:r>
      <w:r w:rsidR="00062D24">
        <w:rPr>
          <w:rFonts w:ascii="Fira Sans" w:hAnsi="Fira Sans" w:cs="Arial"/>
          <w:bCs/>
          <w:sz w:val="19"/>
          <w:szCs w:val="19"/>
        </w:rPr>
        <w:t>u</w:t>
      </w:r>
      <w:r w:rsidR="00062D24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062D24">
        <w:rPr>
          <w:rFonts w:ascii="Fira Sans" w:hAnsi="Fira Sans" w:cs="Arial"/>
          <w:bCs/>
          <w:sz w:val="19"/>
          <w:szCs w:val="19"/>
        </w:rPr>
        <w:t> </w:t>
      </w:r>
      <w:r w:rsidR="00062D24" w:rsidRPr="003879BE">
        <w:rPr>
          <w:rFonts w:ascii="Fira Sans" w:hAnsi="Fira Sans" w:cs="Arial"/>
          <w:bCs/>
          <w:sz w:val="19"/>
          <w:szCs w:val="19"/>
        </w:rPr>
        <w:t>zaopatrywani</w:t>
      </w:r>
      <w:r w:rsidR="00062D24">
        <w:rPr>
          <w:rFonts w:ascii="Fira Sans" w:hAnsi="Fira Sans" w:cs="Arial"/>
          <w:bCs/>
          <w:sz w:val="19"/>
          <w:szCs w:val="19"/>
        </w:rPr>
        <w:t>u</w:t>
      </w:r>
      <w:r w:rsidR="00062D24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 17,7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062D24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062D24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062D24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 5,5</w:t>
      </w:r>
      <w:r w:rsidR="00062D2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 xml:space="preserve"> oraz</w:t>
      </w:r>
      <w:r w:rsidR="00062D24" w:rsidRPr="00D7060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70606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D70606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1,8</w:t>
      </w:r>
      <w:r w:rsidR="00D70606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606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EB1788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</w:p>
    <w:p w14:paraId="06C35C6F" w14:textId="08F45761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36196D">
        <w:t xml:space="preserve">Wykres </w:t>
      </w:r>
      <w:r w:rsidR="0097255C" w:rsidRPr="0036196D">
        <w:t>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90BE3ED" w14:textId="55F403B8" w:rsidR="00F15300" w:rsidRPr="00410EC6" w:rsidRDefault="00D92B5B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693504" behindDoc="0" locked="0" layoutInCell="1" allowOverlap="1" wp14:anchorId="0D3F91EC" wp14:editId="0EAAD30D">
            <wp:simplePos x="0" y="0"/>
            <wp:positionH relativeFrom="column">
              <wp:posOffset>3976</wp:posOffset>
            </wp:positionH>
            <wp:positionV relativeFrom="paragraph">
              <wp:posOffset>1933</wp:posOffset>
            </wp:positionV>
            <wp:extent cx="6654165" cy="2374900"/>
            <wp:effectExtent l="0" t="0" r="0" b="6350"/>
            <wp:wrapTopAndBottom/>
            <wp:docPr id="24" name="Obraz 24" descr="Wykres liniowy dla Polski i województwa warmińsko-mazurskiego przedstawia dynamiki produkcji sprzedanej przemysłu (w cenach stałych) w porównaniu z 2021 r.  &#10;w poszczególnych miesiącach, od &#10;2021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6FF2">
        <w:rPr>
          <w:rFonts w:cs="Arial"/>
          <w:bCs/>
          <w:szCs w:val="19"/>
        </w:rPr>
        <w:t>Ni</w:t>
      </w:r>
      <w:r w:rsidR="00FD60F4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niż </w:t>
      </w:r>
      <w:bookmarkStart w:id="18" w:name="_Hlk183088157"/>
      <w:r w:rsidR="00FD60F4">
        <w:rPr>
          <w:rFonts w:cs="Arial"/>
          <w:bCs/>
          <w:szCs w:val="19"/>
        </w:rPr>
        <w:t>w</w:t>
      </w:r>
      <w:r w:rsidR="00C91602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listopadzie</w:t>
      </w:r>
      <w:r w:rsidR="00BB0EDC" w:rsidRPr="005866C1">
        <w:rPr>
          <w:rFonts w:cs="Arial"/>
          <w:bCs/>
          <w:szCs w:val="19"/>
        </w:rPr>
        <w:t xml:space="preserve"> </w:t>
      </w:r>
      <w:bookmarkEnd w:id="18"/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702BE6">
        <w:rPr>
          <w:rFonts w:cs="Arial"/>
          <w:bCs/>
          <w:szCs w:val="19"/>
        </w:rPr>
        <w:t>8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702BE6">
        <w:rPr>
          <w:rFonts w:eastAsia="Times New Roman" w:cs="Arial"/>
          <w:bCs/>
          <w:szCs w:val="19"/>
          <w:lang w:eastAsia="pl-PL"/>
        </w:rPr>
        <w:t>wy</w:t>
      </w:r>
      <w:r w:rsidR="00C91602">
        <w:rPr>
          <w:rFonts w:eastAsia="Times New Roman" w:cs="Arial"/>
          <w:bCs/>
          <w:szCs w:val="19"/>
          <w:lang w:eastAsia="pl-PL"/>
        </w:rPr>
        <w:t>ższy</w:t>
      </w:r>
      <w:r w:rsidR="00FD60F4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D5718A">
        <w:rPr>
          <w:rFonts w:eastAsia="Times New Roman" w:cs="Arial"/>
          <w:bCs/>
          <w:szCs w:val="19"/>
          <w:lang w:eastAsia="pl-PL"/>
        </w:rPr>
        <w:t>1</w:t>
      </w:r>
      <w:r w:rsidR="00702BE6">
        <w:rPr>
          <w:rFonts w:eastAsia="Times New Roman" w:cs="Arial"/>
          <w:bCs/>
          <w:szCs w:val="19"/>
          <w:lang w:eastAsia="pl-PL"/>
        </w:rPr>
        <w:t>0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702BE6">
        <w:rPr>
          <w:rFonts w:eastAsia="Times New Roman" w:cs="Arial"/>
          <w:bCs/>
          <w:szCs w:val="19"/>
          <w:lang w:eastAsia="pl-PL"/>
        </w:rPr>
        <w:t>Spadek</w:t>
      </w:r>
      <w:r w:rsidR="007924D7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>sprzedaży odnotowano m.in. w produkcji</w:t>
      </w:r>
      <w:r w:rsidR="004E154A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702BE6" w:rsidRPr="00A65848">
        <w:rPr>
          <w:rFonts w:cs="Arial"/>
          <w:szCs w:val="19"/>
        </w:rPr>
        <w:t xml:space="preserve">wyrobów z metali (o </w:t>
      </w:r>
      <w:r w:rsidR="00702BE6">
        <w:rPr>
          <w:rFonts w:cs="Arial"/>
          <w:szCs w:val="19"/>
        </w:rPr>
        <w:t>26,9</w:t>
      </w:r>
      <w:r w:rsidR="00702BE6" w:rsidRPr="00A65848">
        <w:rPr>
          <w:rFonts w:cs="Arial"/>
          <w:szCs w:val="19"/>
        </w:rPr>
        <w:t>%)</w:t>
      </w:r>
      <w:r w:rsidR="00702BE6">
        <w:rPr>
          <w:rFonts w:cs="Arial"/>
          <w:szCs w:val="19"/>
        </w:rPr>
        <w:t>,</w:t>
      </w:r>
      <w:r w:rsidR="00702BE6" w:rsidRPr="00A65848">
        <w:rPr>
          <w:rFonts w:cs="Arial"/>
          <w:szCs w:val="19"/>
        </w:rPr>
        <w:t xml:space="preserve"> </w:t>
      </w:r>
      <w:r w:rsidR="00F4517F" w:rsidRPr="001C2F22">
        <w:rPr>
          <w:rFonts w:cs="Arial"/>
          <w:szCs w:val="19"/>
        </w:rPr>
        <w:t>pozostałego sprzętu transportowego</w:t>
      </w:r>
      <w:r w:rsidR="00F4517F" w:rsidRPr="00702BE6">
        <w:rPr>
          <w:rFonts w:cs="Arial"/>
          <w:szCs w:val="19"/>
        </w:rPr>
        <w:t xml:space="preserve"> </w:t>
      </w:r>
      <w:r w:rsidR="0086019F">
        <w:rPr>
          <w:rFonts w:cs="Arial"/>
          <w:szCs w:val="19"/>
        </w:rPr>
        <w:t xml:space="preserve">(o 7,9%), </w:t>
      </w:r>
      <w:r w:rsidR="00702BE6" w:rsidRPr="00702BE6">
        <w:rPr>
          <w:rFonts w:cs="Arial"/>
          <w:szCs w:val="19"/>
        </w:rPr>
        <w:t xml:space="preserve">wyrobów z pozostałych mineralnych surowców niemetalicznych (o </w:t>
      </w:r>
      <w:r w:rsidR="00702BE6">
        <w:rPr>
          <w:rFonts w:cs="Arial"/>
          <w:szCs w:val="19"/>
        </w:rPr>
        <w:t>6,4</w:t>
      </w:r>
      <w:r w:rsidR="00702BE6" w:rsidRPr="00702BE6">
        <w:rPr>
          <w:rFonts w:cs="Arial"/>
          <w:szCs w:val="19"/>
        </w:rPr>
        <w:t>%),</w:t>
      </w:r>
      <w:r w:rsidR="00702BE6">
        <w:rPr>
          <w:rFonts w:cs="Arial"/>
          <w:szCs w:val="19"/>
        </w:rPr>
        <w:t xml:space="preserve"> </w:t>
      </w:r>
      <w:r w:rsidR="00702BE6" w:rsidRPr="00702BE6">
        <w:rPr>
          <w:rFonts w:cs="Arial"/>
          <w:szCs w:val="19"/>
        </w:rPr>
        <w:t xml:space="preserve">mebli (o </w:t>
      </w:r>
      <w:r w:rsidR="00702BE6">
        <w:rPr>
          <w:rFonts w:cs="Arial"/>
          <w:szCs w:val="19"/>
        </w:rPr>
        <w:t>1,6</w:t>
      </w:r>
      <w:r w:rsidR="00702BE6" w:rsidRPr="00702BE6">
        <w:rPr>
          <w:rFonts w:cs="Arial"/>
          <w:szCs w:val="19"/>
        </w:rPr>
        <w:t xml:space="preserve">%). </w:t>
      </w:r>
      <w:r w:rsidR="00702BE6">
        <w:rPr>
          <w:rFonts w:cs="Arial"/>
          <w:szCs w:val="19"/>
        </w:rPr>
        <w:t>Wzrost</w:t>
      </w:r>
      <w:r w:rsidR="0014719B" w:rsidRPr="005866C1">
        <w:rPr>
          <w:rFonts w:cs="Arial"/>
          <w:szCs w:val="19"/>
        </w:rPr>
        <w:t xml:space="preserve"> dotyczył m.in.</w:t>
      </w:r>
      <w:r w:rsidR="00BB0EDC" w:rsidRPr="005866C1">
        <w:rPr>
          <w:rFonts w:cs="Arial"/>
          <w:szCs w:val="19"/>
        </w:rPr>
        <w:t xml:space="preserve"> </w:t>
      </w:r>
      <w:r w:rsidR="00F0339F" w:rsidRPr="00C91602">
        <w:rPr>
          <w:rFonts w:cs="Arial"/>
          <w:szCs w:val="19"/>
        </w:rPr>
        <w:t>produkcji</w:t>
      </w:r>
      <w:r w:rsidR="006368BF" w:rsidRPr="00C91602">
        <w:rPr>
          <w:rFonts w:cs="Arial"/>
          <w:szCs w:val="19"/>
        </w:rPr>
        <w:t>:</w:t>
      </w:r>
      <w:r w:rsidR="00F0339F" w:rsidRPr="00C91602">
        <w:rPr>
          <w:rFonts w:cs="Arial"/>
          <w:szCs w:val="19"/>
        </w:rPr>
        <w:t xml:space="preserve"> </w:t>
      </w:r>
      <w:r w:rsidR="00702BE6">
        <w:rPr>
          <w:rFonts w:cs="Arial"/>
          <w:szCs w:val="19"/>
        </w:rPr>
        <w:t>wyrobów z</w:t>
      </w:r>
      <w:r w:rsidR="0086019F">
        <w:rPr>
          <w:rFonts w:cs="Arial"/>
          <w:szCs w:val="19"/>
        </w:rPr>
        <w:t xml:space="preserve"> </w:t>
      </w:r>
      <w:r w:rsidR="00702BE6" w:rsidRPr="00702BE6">
        <w:rPr>
          <w:rFonts w:cs="Arial"/>
          <w:szCs w:val="19"/>
        </w:rPr>
        <w:t xml:space="preserve">drewna, korka, słomy i wikliny (o </w:t>
      </w:r>
      <w:r w:rsidR="00702BE6">
        <w:rPr>
          <w:rFonts w:cs="Arial"/>
          <w:szCs w:val="19"/>
        </w:rPr>
        <w:t>12,0</w:t>
      </w:r>
      <w:r w:rsidR="00702BE6" w:rsidRPr="00702BE6">
        <w:rPr>
          <w:rFonts w:cs="Arial"/>
          <w:szCs w:val="19"/>
        </w:rPr>
        <w:t xml:space="preserve">%), artykułów spożywczych (o </w:t>
      </w:r>
      <w:r w:rsidR="00702BE6">
        <w:rPr>
          <w:rFonts w:cs="Arial"/>
          <w:szCs w:val="19"/>
        </w:rPr>
        <w:t>5,1</w:t>
      </w:r>
      <w:r w:rsidR="00702BE6" w:rsidRPr="00702BE6">
        <w:rPr>
          <w:rFonts w:cs="Arial"/>
          <w:szCs w:val="19"/>
        </w:rPr>
        <w:t xml:space="preserve">%), </w:t>
      </w:r>
      <w:r w:rsidR="00702BE6">
        <w:rPr>
          <w:rFonts w:cs="Arial"/>
          <w:szCs w:val="19"/>
        </w:rPr>
        <w:t xml:space="preserve">wyrobów </w:t>
      </w:r>
      <w:r w:rsidR="00A65848">
        <w:rPr>
          <w:rFonts w:cs="Arial"/>
          <w:szCs w:val="19"/>
        </w:rPr>
        <w:t xml:space="preserve">z </w:t>
      </w:r>
      <w:r w:rsidR="00A65848" w:rsidRPr="00A65848">
        <w:rPr>
          <w:rFonts w:cs="Arial"/>
          <w:szCs w:val="19"/>
        </w:rPr>
        <w:t xml:space="preserve">gumy i tworzyw sztucznych (o </w:t>
      </w:r>
      <w:r w:rsidR="00702BE6">
        <w:rPr>
          <w:rFonts w:cs="Arial"/>
          <w:szCs w:val="19"/>
        </w:rPr>
        <w:t>1,7</w:t>
      </w:r>
      <w:r w:rsidR="00A65848" w:rsidRPr="00A65848">
        <w:rPr>
          <w:rFonts w:cs="Arial"/>
          <w:szCs w:val="19"/>
        </w:rPr>
        <w:t>%)</w:t>
      </w:r>
      <w:r w:rsidR="00702BE6">
        <w:rPr>
          <w:rFonts w:cs="Arial"/>
          <w:szCs w:val="19"/>
        </w:rPr>
        <w:t>.</w:t>
      </w:r>
      <w:r w:rsidR="00A65848" w:rsidRPr="00A65848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702BE6">
        <w:rPr>
          <w:rFonts w:cs="Arial"/>
          <w:bCs/>
          <w:szCs w:val="19"/>
        </w:rPr>
        <w:t xml:space="preserve"> 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036265">
        <w:rPr>
          <w:rFonts w:cs="Arial"/>
          <w:bCs/>
          <w:szCs w:val="19"/>
        </w:rPr>
        <w:t>z</w:t>
      </w:r>
      <w:r w:rsidR="00702BE6">
        <w:rPr>
          <w:rFonts w:cs="Arial"/>
          <w:bCs/>
          <w:szCs w:val="19"/>
        </w:rPr>
        <w:t>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8,2</w:t>
      </w:r>
      <w:r w:rsidR="00B31119" w:rsidRPr="00AC460E">
        <w:rPr>
          <w:rFonts w:cs="Arial"/>
          <w:bCs/>
          <w:szCs w:val="19"/>
        </w:rPr>
        <w:t>%.</w:t>
      </w:r>
    </w:p>
    <w:p w14:paraId="2ACD11D2" w14:textId="5B852A58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292C44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292C44">
        <w:rPr>
          <w:rFonts w:ascii="Fira Sans" w:hAnsi="Fira Sans" w:cs="Arial"/>
          <w:bCs/>
          <w:sz w:val="19"/>
          <w:szCs w:val="19"/>
        </w:rPr>
        <w:t xml:space="preserve">w </w:t>
      </w:r>
      <w:r w:rsidR="006F59CB">
        <w:rPr>
          <w:rFonts w:ascii="Fira Sans" w:hAnsi="Fira Sans" w:cs="Arial"/>
          <w:bCs/>
          <w:sz w:val="19"/>
          <w:szCs w:val="19"/>
        </w:rPr>
        <w:t>listopadzie</w:t>
      </w:r>
      <w:r w:rsidR="00FE243B" w:rsidRPr="00292C44">
        <w:rPr>
          <w:rFonts w:ascii="Fira Sans" w:hAnsi="Fira Sans" w:cs="Arial"/>
          <w:bCs/>
          <w:sz w:val="19"/>
          <w:szCs w:val="19"/>
        </w:rPr>
        <w:t xml:space="preserve"> </w:t>
      </w:r>
      <w:r w:rsidRPr="00292C44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6F59CB">
        <w:rPr>
          <w:rFonts w:ascii="Fira Sans" w:hAnsi="Fira Sans" w:cs="Arial"/>
          <w:bCs/>
          <w:sz w:val="19"/>
          <w:szCs w:val="19"/>
        </w:rPr>
        <w:t>52,5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6F59CB">
        <w:rPr>
          <w:rFonts w:ascii="Fira Sans" w:hAnsi="Fira Sans" w:cs="Arial"/>
          <w:bCs/>
          <w:sz w:val="19"/>
          <w:szCs w:val="19"/>
        </w:rPr>
        <w:t>1,1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292C44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6F59CB">
        <w:rPr>
          <w:rFonts w:ascii="Fira Sans" w:hAnsi="Fira Sans" w:cs="Arial"/>
          <w:bCs/>
          <w:sz w:val="19"/>
          <w:szCs w:val="19"/>
        </w:rPr>
        <w:t>3,8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470171">
        <w:rPr>
          <w:rFonts w:ascii="Fira Sans" w:hAnsi="Fira Sans" w:cs="Arial"/>
          <w:bCs/>
          <w:sz w:val="19"/>
          <w:szCs w:val="19"/>
        </w:rPr>
        <w:t>12,</w:t>
      </w:r>
      <w:r w:rsidR="006F59CB">
        <w:rPr>
          <w:rFonts w:ascii="Fira Sans" w:hAnsi="Fira Sans" w:cs="Arial"/>
          <w:bCs/>
          <w:sz w:val="19"/>
          <w:szCs w:val="19"/>
        </w:rPr>
        <w:t>7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445A5AD6" w:rsidR="00FF6423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655B90">
        <w:rPr>
          <w:rFonts w:ascii="Fira Sans" w:hAnsi="Fira Sans"/>
          <w:sz w:val="19"/>
          <w:szCs w:val="19"/>
        </w:rPr>
        <w:t>W okresie styczeń–</w:t>
      </w:r>
      <w:r w:rsidR="00A22728">
        <w:rPr>
          <w:rFonts w:ascii="Fira Sans" w:hAnsi="Fira Sans" w:cs="Arial"/>
          <w:bCs/>
          <w:sz w:val="19"/>
          <w:szCs w:val="19"/>
        </w:rPr>
        <w:t>listopad</w:t>
      </w:r>
      <w:r w:rsidRPr="00655B90">
        <w:rPr>
          <w:rFonts w:ascii="Fira Sans" w:hAnsi="Fira Sans" w:cs="Arial"/>
          <w:bCs/>
          <w:sz w:val="19"/>
          <w:szCs w:val="19"/>
        </w:rPr>
        <w:t xml:space="preserve"> 2024</w:t>
      </w:r>
      <w:r w:rsidRPr="00655B90">
        <w:rPr>
          <w:rFonts w:ascii="Fira Sans" w:hAnsi="Fira Sans"/>
          <w:sz w:val="19"/>
          <w:szCs w:val="19"/>
        </w:rPr>
        <w:t xml:space="preserve"> r. produkcja sprzedana przemysłu osiągnęła wartość (w cenach bieżących)</w:t>
      </w:r>
      <w:r w:rsidRPr="00C11F69">
        <w:rPr>
          <w:rFonts w:ascii="Fira Sans" w:hAnsi="Fira Sans"/>
          <w:sz w:val="19"/>
          <w:szCs w:val="19"/>
        </w:rPr>
        <w:t xml:space="preserve"> </w:t>
      </w:r>
      <w:r w:rsidR="00A22728">
        <w:rPr>
          <w:rFonts w:ascii="Fira Sans" w:hAnsi="Fira Sans"/>
          <w:sz w:val="19"/>
          <w:szCs w:val="19"/>
        </w:rPr>
        <w:t>41 929,5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mln</w:t>
      </w:r>
      <w:r w:rsidR="006A362D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>zł i</w:t>
      </w:r>
      <w:r w:rsidR="006A362D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470171">
        <w:rPr>
          <w:rFonts w:ascii="Fira Sans" w:hAnsi="Fira Sans"/>
          <w:sz w:val="19"/>
          <w:szCs w:val="19"/>
        </w:rPr>
        <w:t>6,</w:t>
      </w:r>
      <w:r w:rsidR="00A22728">
        <w:rPr>
          <w:rFonts w:ascii="Fira Sans" w:hAnsi="Fira Sans"/>
          <w:sz w:val="19"/>
          <w:szCs w:val="19"/>
        </w:rPr>
        <w:t>1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D30926">
        <w:rPr>
          <w:rFonts w:ascii="Fira Sans" w:hAnsi="Fira Sans"/>
          <w:sz w:val="19"/>
          <w:szCs w:val="19"/>
        </w:rPr>
        <w:t xml:space="preserve"> </w:t>
      </w:r>
      <w:r w:rsidR="00A22728">
        <w:rPr>
          <w:rFonts w:ascii="Fira Sans" w:hAnsi="Fira Sans"/>
          <w:sz w:val="19"/>
          <w:szCs w:val="19"/>
        </w:rPr>
        <w:t>5,8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A22728">
        <w:rPr>
          <w:rFonts w:ascii="Fira Sans" w:hAnsi="Fira Sans"/>
          <w:sz w:val="19"/>
          <w:szCs w:val="19"/>
        </w:rPr>
        <w:t>547,2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470171">
        <w:rPr>
          <w:rFonts w:ascii="Fira Sans" w:hAnsi="Fira Sans"/>
          <w:sz w:val="19"/>
          <w:szCs w:val="19"/>
        </w:rPr>
        <w:t>2,</w:t>
      </w:r>
      <w:r w:rsidR="00A22728">
        <w:rPr>
          <w:rFonts w:ascii="Fira Sans" w:hAnsi="Fira Sans"/>
          <w:sz w:val="19"/>
          <w:szCs w:val="19"/>
        </w:rPr>
        <w:t>7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7D4A4E52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34F85501" w:rsidR="00B51E67" w:rsidRPr="00AC460E" w:rsidRDefault="002D0AE5" w:rsidP="003959F5">
      <w:pPr>
        <w:pStyle w:val="Tytutablicwykreswmap"/>
      </w:pPr>
      <w:r w:rsidRPr="00FF6423">
        <w:lastRenderedPageBreak/>
        <w:t xml:space="preserve">Tablica </w:t>
      </w:r>
      <w:r w:rsidR="004B2730">
        <w:t>9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 listopadzie 2024 r. do analogicznego miesiąca roku poprzedniego, w okresie styczeń-listopad 2024 r. do styczeń-listopad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18352CCE" w:rsidR="00875C3C" w:rsidRPr="001C2F22" w:rsidRDefault="002A04BA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871F4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="00875C3C" w:rsidRPr="001C2F22">
              <w:rPr>
                <w:rFonts w:cs="Arial"/>
                <w:szCs w:val="19"/>
              </w:rPr>
              <w:t>202</w:t>
            </w:r>
            <w:r w:rsidR="00875C3C"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6780299E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</w:t>
            </w:r>
            <w:r w:rsidR="009871F4">
              <w:rPr>
                <w:rFonts w:cs="Arial"/>
                <w:szCs w:val="19"/>
              </w:rPr>
              <w:t>1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223CF6BC" w:rsidR="00875C3C" w:rsidRPr="001C2F22" w:rsidRDefault="00147204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97,3</w:t>
            </w:r>
          </w:p>
        </w:tc>
        <w:tc>
          <w:tcPr>
            <w:tcW w:w="1985" w:type="dxa"/>
          </w:tcPr>
          <w:p w14:paraId="595BA237" w14:textId="79B05232" w:rsidR="00207614" w:rsidRPr="001C2F22" w:rsidRDefault="0088026B" w:rsidP="0020761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93,9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557C5884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66,0</w:t>
            </w:r>
          </w:p>
        </w:tc>
        <w:tc>
          <w:tcPr>
            <w:tcW w:w="1985" w:type="dxa"/>
          </w:tcPr>
          <w:p w14:paraId="3B4699CA" w14:textId="22BE956A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79,4</w:t>
            </w:r>
          </w:p>
        </w:tc>
        <w:tc>
          <w:tcPr>
            <w:tcW w:w="1985" w:type="dxa"/>
          </w:tcPr>
          <w:p w14:paraId="1205456A" w14:textId="74186AC0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149F047F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985" w:type="dxa"/>
          </w:tcPr>
          <w:p w14:paraId="313B3AB1" w14:textId="3BAAF55B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94,2</w:t>
            </w:r>
          </w:p>
        </w:tc>
        <w:tc>
          <w:tcPr>
            <w:tcW w:w="1985" w:type="dxa"/>
          </w:tcPr>
          <w:p w14:paraId="1E5DBDF8" w14:textId="7558F9B8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92,9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02F2AFB9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985" w:type="dxa"/>
          </w:tcPr>
          <w:p w14:paraId="75BC29BB" w14:textId="4318CBD0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100,7</w:t>
            </w:r>
          </w:p>
        </w:tc>
        <w:tc>
          <w:tcPr>
            <w:tcW w:w="1985" w:type="dxa"/>
          </w:tcPr>
          <w:p w14:paraId="6ED504D2" w14:textId="3521B309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29,0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06D15BE2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1A6DC4"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70682C61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112,0</w:t>
            </w:r>
          </w:p>
        </w:tc>
        <w:tc>
          <w:tcPr>
            <w:tcW w:w="1985" w:type="dxa"/>
          </w:tcPr>
          <w:p w14:paraId="7F12AFBC" w14:textId="1665EB54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101,0</w:t>
            </w:r>
          </w:p>
        </w:tc>
        <w:tc>
          <w:tcPr>
            <w:tcW w:w="1985" w:type="dxa"/>
          </w:tcPr>
          <w:p w14:paraId="55493DC3" w14:textId="0588CEE6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10,3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96F3B0A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65F73313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1985" w:type="dxa"/>
          </w:tcPr>
          <w:p w14:paraId="380DFCBA" w14:textId="161CF584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112,2</w:t>
            </w:r>
          </w:p>
        </w:tc>
        <w:tc>
          <w:tcPr>
            <w:tcW w:w="1985" w:type="dxa"/>
          </w:tcPr>
          <w:p w14:paraId="47B02553" w14:textId="47CCE074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55663966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985" w:type="dxa"/>
          </w:tcPr>
          <w:p w14:paraId="5DA9C739" w14:textId="0799CD62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92,8</w:t>
            </w:r>
          </w:p>
        </w:tc>
        <w:tc>
          <w:tcPr>
            <w:tcW w:w="1985" w:type="dxa"/>
          </w:tcPr>
          <w:p w14:paraId="25ADDEBD" w14:textId="0F60A01F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360EA95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1A6DC4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53645532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985" w:type="dxa"/>
          </w:tcPr>
          <w:p w14:paraId="79CC4178" w14:textId="5DF87F97" w:rsidR="00875C3C" w:rsidRPr="001C2F22" w:rsidRDefault="00824D5D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</w:t>
            </w:r>
            <w:r w:rsidR="0088026B">
              <w:rPr>
                <w:rFonts w:cs="Arial"/>
                <w:color w:val="000000"/>
                <w:szCs w:val="19"/>
              </w:rPr>
              <w:t>4,3</w:t>
            </w:r>
          </w:p>
        </w:tc>
        <w:tc>
          <w:tcPr>
            <w:tcW w:w="1985" w:type="dxa"/>
          </w:tcPr>
          <w:p w14:paraId="3EC66215" w14:textId="29517297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15,5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1785E034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985" w:type="dxa"/>
          </w:tcPr>
          <w:p w14:paraId="78BD5671" w14:textId="4996AF4F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88,1</w:t>
            </w:r>
          </w:p>
        </w:tc>
        <w:tc>
          <w:tcPr>
            <w:tcW w:w="1985" w:type="dxa"/>
          </w:tcPr>
          <w:p w14:paraId="078676D0" w14:textId="213F90FE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3,4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3C2A7FA5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73,1</w:t>
            </w:r>
          </w:p>
        </w:tc>
        <w:tc>
          <w:tcPr>
            <w:tcW w:w="1985" w:type="dxa"/>
          </w:tcPr>
          <w:p w14:paraId="21FC31F3" w14:textId="5518D977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86,3</w:t>
            </w:r>
          </w:p>
        </w:tc>
        <w:tc>
          <w:tcPr>
            <w:tcW w:w="1985" w:type="dxa"/>
          </w:tcPr>
          <w:p w14:paraId="35E2ADA2" w14:textId="1ADEF1BB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9,3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1EDCF283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1985" w:type="dxa"/>
          </w:tcPr>
          <w:p w14:paraId="394A2890" w14:textId="46A43D4F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97,2</w:t>
            </w:r>
          </w:p>
        </w:tc>
        <w:tc>
          <w:tcPr>
            <w:tcW w:w="1985" w:type="dxa"/>
          </w:tcPr>
          <w:p w14:paraId="32FD70AB" w14:textId="3315FFAC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6DEA63A1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91,3</w:t>
            </w:r>
          </w:p>
        </w:tc>
        <w:tc>
          <w:tcPr>
            <w:tcW w:w="1985" w:type="dxa"/>
          </w:tcPr>
          <w:p w14:paraId="26595FF4" w14:textId="6E1C8C63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96,5</w:t>
            </w:r>
          </w:p>
        </w:tc>
        <w:tc>
          <w:tcPr>
            <w:tcW w:w="1985" w:type="dxa"/>
          </w:tcPr>
          <w:p w14:paraId="60B7EC18" w14:textId="69F580DB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64BA140A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92,1</w:t>
            </w:r>
          </w:p>
        </w:tc>
        <w:tc>
          <w:tcPr>
            <w:tcW w:w="1985" w:type="dxa"/>
          </w:tcPr>
          <w:p w14:paraId="46E17E9A" w14:textId="1FE5E743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77,6</w:t>
            </w:r>
          </w:p>
        </w:tc>
        <w:tc>
          <w:tcPr>
            <w:tcW w:w="1985" w:type="dxa"/>
          </w:tcPr>
          <w:p w14:paraId="2E7DF7B1" w14:textId="0A0115A0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6A20DA48" w:rsidR="00875C3C" w:rsidRPr="001C2F22" w:rsidRDefault="0088026B" w:rsidP="00673ECD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985" w:type="dxa"/>
          </w:tcPr>
          <w:p w14:paraId="6F0ABC9A" w14:textId="13A20FE3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98,1</w:t>
            </w:r>
          </w:p>
        </w:tc>
        <w:tc>
          <w:tcPr>
            <w:tcW w:w="1985" w:type="dxa"/>
          </w:tcPr>
          <w:p w14:paraId="1832D927" w14:textId="76E4E27D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10,7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5F02F54E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 w:rsidR="0096107A"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2DAEF4B1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82,3</w:t>
            </w:r>
          </w:p>
        </w:tc>
        <w:tc>
          <w:tcPr>
            <w:tcW w:w="1985" w:type="dxa"/>
          </w:tcPr>
          <w:p w14:paraId="32C6DEE6" w14:textId="40D7AF3A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82,7</w:t>
            </w:r>
          </w:p>
        </w:tc>
        <w:tc>
          <w:tcPr>
            <w:tcW w:w="1985" w:type="dxa"/>
          </w:tcPr>
          <w:p w14:paraId="34BBD674" w14:textId="497A4EF2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2,4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5ED10E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 xml:space="preserve">Dostawa wody; gospodarowanie ściekami </w:t>
            </w:r>
            <w:r w:rsidR="0096107A">
              <w:rPr>
                <w:rFonts w:cs="Arial"/>
                <w:bCs/>
                <w:szCs w:val="19"/>
              </w:rPr>
              <w:br/>
            </w:r>
            <w:r w:rsidRPr="001C2F22">
              <w:rPr>
                <w:rFonts w:cs="Arial"/>
                <w:bCs/>
                <w:szCs w:val="19"/>
              </w:rPr>
              <w:t>i</w:t>
            </w:r>
            <w:r w:rsidR="0096107A"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1984" w:type="dxa"/>
          </w:tcPr>
          <w:p w14:paraId="33EE5BD5" w14:textId="6C9338F3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985" w:type="dxa"/>
          </w:tcPr>
          <w:p w14:paraId="4F5A7D88" w14:textId="07C0F14C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96,3</w:t>
            </w:r>
          </w:p>
        </w:tc>
        <w:tc>
          <w:tcPr>
            <w:tcW w:w="1985" w:type="dxa"/>
          </w:tcPr>
          <w:p w14:paraId="31FA111C" w14:textId="000A959D" w:rsidR="00875C3C" w:rsidRPr="001C2F22" w:rsidRDefault="0088026B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1550DD5D" w14:textId="341DD3FB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6D2066">
        <w:rPr>
          <w:rFonts w:ascii="Fira Sans" w:hAnsi="Fira Sans" w:cs="Arial"/>
          <w:bCs/>
          <w:sz w:val="19"/>
          <w:szCs w:val="19"/>
        </w:rPr>
        <w:t>listopadzie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673ECD">
        <w:rPr>
          <w:rFonts w:ascii="Fira Sans" w:hAnsi="Fira Sans" w:cs="Arial"/>
          <w:bCs/>
          <w:sz w:val="19"/>
          <w:szCs w:val="19"/>
        </w:rPr>
        <w:t>653,</w:t>
      </w:r>
      <w:r w:rsidR="008C4AA4">
        <w:rPr>
          <w:rFonts w:ascii="Fira Sans" w:hAnsi="Fira Sans" w:cs="Arial"/>
          <w:bCs/>
          <w:sz w:val="19"/>
          <w:szCs w:val="19"/>
        </w:rPr>
        <w:t>5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C4AA4">
        <w:rPr>
          <w:rFonts w:ascii="Fira Sans" w:hAnsi="Fira Sans" w:cs="Arial"/>
          <w:bCs/>
          <w:sz w:val="19"/>
          <w:szCs w:val="19"/>
        </w:rPr>
        <w:t>23,7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73ECD">
        <w:rPr>
          <w:rFonts w:ascii="Fira Sans" w:hAnsi="Fira Sans" w:cs="Arial"/>
          <w:bCs/>
          <w:sz w:val="19"/>
          <w:szCs w:val="19"/>
        </w:rPr>
        <w:t>w</w:t>
      </w:r>
      <w:r w:rsidR="008C4AA4">
        <w:rPr>
          <w:rFonts w:ascii="Fira Sans" w:hAnsi="Fira Sans" w:cs="Arial"/>
          <w:bCs/>
          <w:sz w:val="19"/>
          <w:szCs w:val="19"/>
        </w:rPr>
        <w:t> listopadzie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8C4AA4">
        <w:rPr>
          <w:rFonts w:ascii="Fira Sans" w:hAnsi="Fira Sans" w:cs="Arial"/>
          <w:bCs/>
          <w:sz w:val="19"/>
          <w:szCs w:val="19"/>
        </w:rPr>
        <w:t>0,1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8C4AA4">
        <w:rPr>
          <w:rFonts w:ascii="Fira Sans" w:hAnsi="Fira Sans" w:cs="Arial"/>
          <w:bCs/>
          <w:sz w:val="19"/>
          <w:szCs w:val="19"/>
        </w:rPr>
        <w:t>październikiem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="008C4AA4">
        <w:rPr>
          <w:rFonts w:ascii="Fira Sans" w:hAnsi="Fira Sans" w:cs="Arial"/>
          <w:bCs/>
          <w:sz w:val="19"/>
          <w:szCs w:val="19"/>
        </w:rPr>
        <w:t>listopadzie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0F106C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B241F2">
        <w:rPr>
          <w:rFonts w:ascii="Fira Sans" w:hAnsi="Fira Sans" w:cs="Arial"/>
          <w:bCs/>
          <w:sz w:val="19"/>
          <w:szCs w:val="19"/>
        </w:rPr>
        <w:t xml:space="preserve"> </w:t>
      </w:r>
      <w:r w:rsidR="000F106C">
        <w:rPr>
          <w:rFonts w:ascii="Fira Sans" w:hAnsi="Fira Sans" w:cs="Arial"/>
          <w:bCs/>
          <w:sz w:val="19"/>
          <w:szCs w:val="19"/>
        </w:rPr>
        <w:t>6,</w:t>
      </w:r>
      <w:r w:rsidR="008C4AA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0F106C">
        <w:rPr>
          <w:rFonts w:ascii="Fira Sans" w:hAnsi="Fira Sans" w:cs="Arial"/>
          <w:bCs/>
          <w:sz w:val="19"/>
          <w:szCs w:val="19"/>
        </w:rPr>
        <w:t xml:space="preserve"> </w:t>
      </w:r>
      <w:r w:rsidR="008C4AA4">
        <w:rPr>
          <w:rFonts w:ascii="Fira Sans" w:hAnsi="Fira Sans" w:cs="Arial"/>
          <w:bCs/>
          <w:sz w:val="19"/>
          <w:szCs w:val="19"/>
        </w:rPr>
        <w:t>10,9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0F106C">
        <w:rPr>
          <w:rFonts w:ascii="Fira Sans" w:hAnsi="Fira Sans" w:cs="Arial"/>
          <w:bCs/>
          <w:sz w:val="19"/>
          <w:szCs w:val="19"/>
        </w:rPr>
        <w:t> </w:t>
      </w:r>
      <w:r w:rsidR="008C4AA4">
        <w:rPr>
          <w:rFonts w:ascii="Fira Sans" w:hAnsi="Fira Sans" w:cs="Arial"/>
          <w:bCs/>
          <w:sz w:val="19"/>
          <w:szCs w:val="19"/>
        </w:rPr>
        <w:t>listopadzie</w:t>
      </w:r>
      <w:r w:rsidR="000F106C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0F106C">
        <w:rPr>
          <w:rFonts w:ascii="Fira Sans" w:hAnsi="Fira Sans" w:cs="Arial"/>
          <w:bCs/>
          <w:sz w:val="19"/>
          <w:szCs w:val="19"/>
        </w:rPr>
        <w:t>69,</w:t>
      </w:r>
      <w:r w:rsidR="008C4AA4">
        <w:rPr>
          <w:rFonts w:ascii="Fira Sans" w:hAnsi="Fira Sans" w:cs="Arial"/>
          <w:bCs/>
          <w:sz w:val="19"/>
          <w:szCs w:val="19"/>
        </w:rPr>
        <w:t>1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B2151">
        <w:rPr>
          <w:rFonts w:ascii="Fira Sans" w:hAnsi="Fira Sans" w:cs="Arial"/>
          <w:bCs/>
          <w:sz w:val="19"/>
          <w:szCs w:val="19"/>
        </w:rPr>
        <w:t>1</w:t>
      </w:r>
      <w:r w:rsidR="008C4AA4">
        <w:rPr>
          <w:rFonts w:ascii="Fira Sans" w:hAnsi="Fira Sans" w:cs="Arial"/>
          <w:bCs/>
          <w:sz w:val="19"/>
          <w:szCs w:val="19"/>
        </w:rPr>
        <w:t>8,6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32F9F379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</w:t>
      </w:r>
      <w:r w:rsidR="006F3A1F">
        <w:rPr>
          <w:rFonts w:ascii="Fira Sans" w:hAnsi="Fira Sans" w:cs="Arial"/>
          <w:bCs/>
          <w:sz w:val="19"/>
          <w:szCs w:val="19"/>
        </w:rPr>
        <w:t>listopadzie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6F3A1F">
        <w:rPr>
          <w:rFonts w:ascii="Fira Sans" w:hAnsi="Fira Sans"/>
          <w:sz w:val="19"/>
          <w:szCs w:val="19"/>
        </w:rPr>
        <w:t>386,7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2F08CB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6F3A1F">
        <w:rPr>
          <w:rFonts w:ascii="Fira Sans" w:hAnsi="Fira Sans"/>
          <w:sz w:val="19"/>
          <w:szCs w:val="19"/>
        </w:rPr>
        <w:t>59,2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F03CE8">
        <w:rPr>
          <w:rFonts w:ascii="Fira Sans" w:hAnsi="Fira Sans"/>
          <w:sz w:val="19"/>
          <w:szCs w:val="19"/>
        </w:rPr>
        <w:br/>
      </w:r>
      <w:r w:rsidR="003E7985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21619A">
        <w:rPr>
          <w:rFonts w:ascii="Fira Sans" w:hAnsi="Fira Sans"/>
          <w:sz w:val="19"/>
          <w:szCs w:val="19"/>
        </w:rPr>
        <w:t xml:space="preserve">wzrosła o </w:t>
      </w:r>
      <w:r w:rsidR="006F3A1F">
        <w:rPr>
          <w:rFonts w:ascii="Fira Sans" w:hAnsi="Fira Sans"/>
          <w:sz w:val="19"/>
          <w:szCs w:val="19"/>
        </w:rPr>
        <w:t>1,8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6F3A1F">
        <w:rPr>
          <w:rFonts w:ascii="Fira Sans" w:hAnsi="Fira Sans"/>
          <w:sz w:val="19"/>
          <w:szCs w:val="19"/>
        </w:rPr>
        <w:t>l</w:t>
      </w:r>
      <w:r w:rsidR="006F3A1F">
        <w:rPr>
          <w:rFonts w:ascii="Fira Sans" w:hAnsi="Fira Sans" w:cs="Arial"/>
          <w:bCs/>
          <w:sz w:val="19"/>
          <w:szCs w:val="19"/>
        </w:rPr>
        <w:t>istopad</w:t>
      </w:r>
      <w:r w:rsidR="00720BCF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21619A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C93597">
        <w:rPr>
          <w:rFonts w:ascii="Fira Sans" w:hAnsi="Fira Sans" w:cs="Arial"/>
          <w:bCs/>
          <w:sz w:val="19"/>
          <w:szCs w:val="19"/>
        </w:rPr>
        <w:t>35,2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720BCF">
        <w:rPr>
          <w:rFonts w:ascii="Fira Sans" w:hAnsi="Fira Sans" w:cs="Arial"/>
          <w:bCs/>
          <w:sz w:val="19"/>
          <w:szCs w:val="19"/>
        </w:rPr>
        <w:t>listopadem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F023CA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F023CA">
        <w:rPr>
          <w:rFonts w:ascii="Fira Sans" w:hAnsi="Fira Sans"/>
          <w:sz w:val="19"/>
          <w:szCs w:val="19"/>
        </w:rPr>
        <w:t xml:space="preserve">przedsiębiorstw zajmujących się głównie </w:t>
      </w:r>
      <w:r w:rsidR="00F023CA">
        <w:rPr>
          <w:rFonts w:ascii="Fira Sans" w:hAnsi="Fira Sans"/>
          <w:spacing w:val="-2"/>
          <w:sz w:val="19"/>
          <w:szCs w:val="19"/>
        </w:rPr>
        <w:t>wznoszeniem budynków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720BCF">
        <w:rPr>
          <w:rFonts w:ascii="Fira Sans" w:hAnsi="Fira Sans" w:cs="Arial"/>
          <w:bCs/>
          <w:sz w:val="19"/>
          <w:szCs w:val="19"/>
        </w:rPr>
        <w:t>(</w:t>
      </w:r>
      <w:r w:rsidR="00F023CA">
        <w:rPr>
          <w:rFonts w:ascii="Fira Sans" w:hAnsi="Fira Sans" w:cs="Arial"/>
          <w:bCs/>
          <w:sz w:val="19"/>
          <w:szCs w:val="19"/>
        </w:rPr>
        <w:t xml:space="preserve">o </w:t>
      </w:r>
      <w:r w:rsidR="00720BCF">
        <w:rPr>
          <w:rFonts w:ascii="Fira Sans" w:hAnsi="Fira Sans" w:cs="Arial"/>
          <w:bCs/>
          <w:sz w:val="19"/>
          <w:szCs w:val="19"/>
        </w:rPr>
        <w:t>74,0</w:t>
      </w:r>
      <w:r w:rsidR="00F023CA">
        <w:rPr>
          <w:rFonts w:ascii="Fira Sans" w:hAnsi="Fira Sans" w:cs="Arial"/>
          <w:bCs/>
          <w:sz w:val="19"/>
          <w:szCs w:val="19"/>
        </w:rPr>
        <w:t>%</w:t>
      </w:r>
      <w:r w:rsidR="00720BCF">
        <w:rPr>
          <w:rFonts w:ascii="Fira Sans" w:hAnsi="Fira Sans" w:cs="Arial"/>
          <w:bCs/>
          <w:sz w:val="19"/>
          <w:szCs w:val="19"/>
        </w:rPr>
        <w:t xml:space="preserve">). </w:t>
      </w:r>
      <w:r w:rsidR="00720BCF">
        <w:rPr>
          <w:rFonts w:ascii="Fira Sans" w:hAnsi="Fira Sans" w:cs="Arial"/>
          <w:bCs/>
          <w:sz w:val="19"/>
          <w:szCs w:val="19"/>
        </w:rPr>
        <w:lastRenderedPageBreak/>
        <w:t xml:space="preserve">Wzrost odnotowano w </w:t>
      </w:r>
      <w:r w:rsidR="00F023CA">
        <w:rPr>
          <w:rFonts w:ascii="Fira Sans" w:hAnsi="Fira Sans" w:cs="Arial"/>
          <w:bCs/>
          <w:sz w:val="19"/>
          <w:szCs w:val="19"/>
        </w:rPr>
        <w:t xml:space="preserve">przedsiębiorstwach prowadzących 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720BCF">
        <w:rPr>
          <w:rFonts w:ascii="Fira Sans" w:hAnsi="Fira Sans" w:cs="Arial"/>
          <w:bCs/>
          <w:sz w:val="19"/>
          <w:szCs w:val="19"/>
        </w:rPr>
        <w:t>(o 76,0</w:t>
      </w:r>
      <w:r w:rsidR="00F023CA">
        <w:rPr>
          <w:rFonts w:ascii="Fira Sans" w:hAnsi="Fira Sans" w:cs="Arial"/>
          <w:bCs/>
          <w:sz w:val="19"/>
          <w:szCs w:val="19"/>
        </w:rPr>
        <w:t>%</w:t>
      </w:r>
      <w:r w:rsidR="00720BCF">
        <w:rPr>
          <w:rFonts w:ascii="Fira Sans" w:hAnsi="Fira Sans" w:cs="Arial"/>
          <w:bCs/>
          <w:sz w:val="19"/>
          <w:szCs w:val="19"/>
        </w:rPr>
        <w:t>) i w</w:t>
      </w:r>
      <w:r w:rsidR="0021619A">
        <w:rPr>
          <w:rFonts w:ascii="Fira Sans" w:hAnsi="Fira Sans" w:cs="Arial"/>
          <w:bCs/>
          <w:sz w:val="19"/>
          <w:szCs w:val="19"/>
        </w:rPr>
        <w:t xml:space="preserve"> dziale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F023CA">
        <w:rPr>
          <w:rFonts w:ascii="Fira Sans" w:hAnsi="Fira Sans" w:cs="Arial"/>
          <w:bCs/>
          <w:sz w:val="19"/>
          <w:szCs w:val="19"/>
        </w:rPr>
        <w:t>„</w:t>
      </w:r>
      <w:r w:rsidR="00F023CA">
        <w:rPr>
          <w:rFonts w:ascii="Fira Sans" w:hAnsi="Fira Sans" w:cs="Arial"/>
          <w:sz w:val="19"/>
          <w:szCs w:val="19"/>
        </w:rPr>
        <w:t>b</w:t>
      </w:r>
      <w:r w:rsidR="00F023CA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F023CA">
        <w:rPr>
          <w:rFonts w:ascii="Fira Sans" w:hAnsi="Fira Sans" w:cs="Arial"/>
          <w:sz w:val="19"/>
          <w:szCs w:val="19"/>
        </w:rPr>
        <w:t xml:space="preserve"> </w:t>
      </w:r>
      <w:r w:rsidR="00F023CA" w:rsidRPr="001C2F22">
        <w:rPr>
          <w:rFonts w:ascii="Fira Sans" w:hAnsi="Fira Sans" w:cs="Arial"/>
          <w:sz w:val="19"/>
          <w:szCs w:val="19"/>
        </w:rPr>
        <w:t>wodnej</w:t>
      </w:r>
      <w:r w:rsidR="00F023CA">
        <w:rPr>
          <w:rFonts w:ascii="Fira Sans" w:hAnsi="Fira Sans" w:cs="Arial"/>
          <w:sz w:val="19"/>
          <w:szCs w:val="19"/>
        </w:rPr>
        <w:t>”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720BCF">
        <w:rPr>
          <w:rFonts w:ascii="Fira Sans" w:hAnsi="Fira Sans" w:cs="Arial"/>
          <w:bCs/>
          <w:sz w:val="19"/>
          <w:szCs w:val="19"/>
        </w:rPr>
        <w:t>(</w:t>
      </w:r>
      <w:r w:rsidR="00BB1733">
        <w:rPr>
          <w:rFonts w:ascii="Fira Sans" w:hAnsi="Fira Sans" w:cs="Arial"/>
          <w:bCs/>
          <w:sz w:val="19"/>
          <w:szCs w:val="19"/>
        </w:rPr>
        <w:t>o</w:t>
      </w:r>
      <w:r w:rsidR="00F023CA">
        <w:rPr>
          <w:rFonts w:ascii="Fira Sans" w:hAnsi="Fira Sans"/>
          <w:spacing w:val="-2"/>
          <w:sz w:val="19"/>
          <w:szCs w:val="19"/>
        </w:rPr>
        <w:t xml:space="preserve"> </w:t>
      </w:r>
      <w:r w:rsidR="00720BCF">
        <w:rPr>
          <w:rFonts w:ascii="Fira Sans" w:hAnsi="Fira Sans"/>
          <w:spacing w:val="-2"/>
          <w:sz w:val="19"/>
          <w:szCs w:val="19"/>
        </w:rPr>
        <w:t>32,1</w:t>
      </w:r>
      <w:r w:rsidR="00F023CA">
        <w:rPr>
          <w:rFonts w:ascii="Fira Sans" w:hAnsi="Fira Sans"/>
          <w:spacing w:val="-2"/>
          <w:sz w:val="19"/>
          <w:szCs w:val="19"/>
        </w:rPr>
        <w:t>%</w:t>
      </w:r>
      <w:r w:rsidR="00720BCF">
        <w:rPr>
          <w:rFonts w:ascii="Fira Sans" w:hAnsi="Fira Sans"/>
          <w:spacing w:val="-2"/>
          <w:sz w:val="19"/>
          <w:szCs w:val="19"/>
        </w:rPr>
        <w:t>)</w:t>
      </w:r>
      <w:r w:rsidR="00F023CA">
        <w:rPr>
          <w:rFonts w:ascii="Fira Sans" w:hAnsi="Fira Sans"/>
          <w:spacing w:val="-2"/>
          <w:sz w:val="19"/>
          <w:szCs w:val="19"/>
        </w:rPr>
        <w:t>.</w:t>
      </w:r>
    </w:p>
    <w:p w14:paraId="3B32114A" w14:textId="752AA7EF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4B2730">
        <w:t>10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listopadzie 2024 r. do analogicznego miesiąca roku poprzedniego oraz okresu styczeń-listopad 2024 r. do styczeń-listopad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66C30FF7" w:rsidR="00D064D4" w:rsidRPr="001C2F22" w:rsidRDefault="002A04BA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871F4">
              <w:rPr>
                <w:rFonts w:cs="Arial"/>
                <w:szCs w:val="19"/>
              </w:rPr>
              <w:t>1</w:t>
            </w:r>
            <w:r w:rsidR="00D064D4">
              <w:rPr>
                <w:rFonts w:cs="Arial"/>
                <w:szCs w:val="19"/>
              </w:rPr>
              <w:t xml:space="preserve"> </w:t>
            </w:r>
            <w:r w:rsidR="00D064D4" w:rsidRPr="001C2F22">
              <w:rPr>
                <w:rFonts w:cs="Arial"/>
                <w:szCs w:val="19"/>
              </w:rPr>
              <w:t>202</w:t>
            </w:r>
            <w:r w:rsidR="00D064D4"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47C02642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 w:rsidR="002A04BA">
              <w:rPr>
                <w:rFonts w:cs="Arial"/>
                <w:szCs w:val="19"/>
              </w:rPr>
              <w:t>1</w:t>
            </w:r>
            <w:r w:rsidR="009871F4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5386D4DF" w:rsidR="00D064D4" w:rsidRPr="001C2F22" w:rsidRDefault="00AE599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64,8</w:t>
            </w:r>
          </w:p>
        </w:tc>
        <w:tc>
          <w:tcPr>
            <w:tcW w:w="2079" w:type="dxa"/>
          </w:tcPr>
          <w:p w14:paraId="22919A80" w14:textId="5C0E9EC0" w:rsidR="00D064D4" w:rsidRPr="001C2F22" w:rsidRDefault="00AE599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77,1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29BB64AD" w:rsidR="00D064D4" w:rsidRPr="001C2F22" w:rsidRDefault="00AE599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26,0</w:t>
            </w:r>
          </w:p>
        </w:tc>
        <w:tc>
          <w:tcPr>
            <w:tcW w:w="2079" w:type="dxa"/>
          </w:tcPr>
          <w:p w14:paraId="3A5EED6C" w14:textId="61A635B8" w:rsidR="00D064D4" w:rsidRPr="001C2F22" w:rsidRDefault="00AE599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44,5</w:t>
            </w:r>
          </w:p>
        </w:tc>
        <w:tc>
          <w:tcPr>
            <w:tcW w:w="2079" w:type="dxa"/>
          </w:tcPr>
          <w:p w14:paraId="1E46370E" w14:textId="7A2EF7AA" w:rsidR="00D064D4" w:rsidRPr="001C2F22" w:rsidRDefault="00AE599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34,0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2EF2DBC6" w:rsidR="00D064D4" w:rsidRPr="001C2F22" w:rsidRDefault="004C0C1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132,1</w:t>
            </w:r>
          </w:p>
        </w:tc>
        <w:tc>
          <w:tcPr>
            <w:tcW w:w="2079" w:type="dxa"/>
          </w:tcPr>
          <w:p w14:paraId="01FFB2BB" w14:textId="2DB8294D" w:rsidR="00D064D4" w:rsidRPr="001C2F22" w:rsidRDefault="004C0C1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129,1</w:t>
            </w:r>
          </w:p>
        </w:tc>
        <w:tc>
          <w:tcPr>
            <w:tcW w:w="2079" w:type="dxa"/>
          </w:tcPr>
          <w:p w14:paraId="48CE36BB" w14:textId="262A0265" w:rsidR="00D064D4" w:rsidRPr="001C2F22" w:rsidRDefault="004C0C1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34,0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1941E6BF" w:rsidR="00D064D4" w:rsidRPr="001C2F22" w:rsidRDefault="004C0C1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176,0</w:t>
            </w:r>
          </w:p>
        </w:tc>
        <w:tc>
          <w:tcPr>
            <w:tcW w:w="2079" w:type="dxa"/>
          </w:tcPr>
          <w:p w14:paraId="2B7BF9F5" w14:textId="2E16D25C" w:rsidR="00D064D4" w:rsidRPr="001C2F22" w:rsidRDefault="004C0C1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118,2</w:t>
            </w:r>
          </w:p>
        </w:tc>
        <w:tc>
          <w:tcPr>
            <w:tcW w:w="2079" w:type="dxa"/>
          </w:tcPr>
          <w:p w14:paraId="3CEF3A93" w14:textId="7A7C2684" w:rsidR="00D064D4" w:rsidRPr="001C2F22" w:rsidRDefault="004C0C1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32,1</w:t>
            </w:r>
          </w:p>
        </w:tc>
      </w:tr>
    </w:tbl>
    <w:p w14:paraId="6EAF781C" w14:textId="6A295B85" w:rsidR="00B730D7" w:rsidRPr="00B775E8" w:rsidRDefault="00B730D7" w:rsidP="00E80197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>październikiem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115D4B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6A703A">
        <w:rPr>
          <w:rFonts w:ascii="Fira Sans" w:hAnsi="Fira Sans"/>
          <w:sz w:val="19"/>
          <w:szCs w:val="19"/>
        </w:rPr>
        <w:t>dział</w:t>
      </w:r>
      <w:r w:rsidR="004C0C1D">
        <w:rPr>
          <w:rFonts w:ascii="Fira Sans" w:hAnsi="Fira Sans"/>
          <w:sz w:val="19"/>
          <w:szCs w:val="19"/>
        </w:rPr>
        <w:t>u</w:t>
      </w:r>
      <w:r w:rsidR="006A703A">
        <w:rPr>
          <w:rFonts w:ascii="Fira Sans" w:hAnsi="Fira Sans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>„</w:t>
      </w:r>
      <w:r w:rsidR="004C0C1D" w:rsidRPr="004E44A6">
        <w:rPr>
          <w:rFonts w:ascii="Fira Sans" w:hAnsi="Fira Sans"/>
          <w:sz w:val="19"/>
          <w:szCs w:val="19"/>
        </w:rPr>
        <w:t>robot</w:t>
      </w:r>
      <w:r w:rsidR="004C0C1D">
        <w:rPr>
          <w:rFonts w:ascii="Fira Sans" w:hAnsi="Fira Sans"/>
          <w:sz w:val="19"/>
          <w:szCs w:val="19"/>
        </w:rPr>
        <w:t>y</w:t>
      </w:r>
      <w:r w:rsidR="004C0C1D" w:rsidRPr="004E44A6">
        <w:rPr>
          <w:rFonts w:ascii="Fira Sans" w:hAnsi="Fira Sans"/>
          <w:sz w:val="19"/>
          <w:szCs w:val="19"/>
        </w:rPr>
        <w:t xml:space="preserve"> budowlan</w:t>
      </w:r>
      <w:r w:rsidR="004C0C1D">
        <w:rPr>
          <w:rFonts w:ascii="Fira Sans" w:hAnsi="Fira Sans"/>
          <w:sz w:val="19"/>
          <w:szCs w:val="19"/>
        </w:rPr>
        <w:t>e</w:t>
      </w:r>
      <w:r w:rsidR="004C0C1D" w:rsidRPr="004E44A6">
        <w:rPr>
          <w:rFonts w:ascii="Fira Sans" w:hAnsi="Fira Sans"/>
          <w:sz w:val="19"/>
          <w:szCs w:val="19"/>
        </w:rPr>
        <w:t xml:space="preserve"> specjalistyczn</w:t>
      </w:r>
      <w:r w:rsidR="004C0C1D">
        <w:rPr>
          <w:rFonts w:ascii="Fira Sans" w:hAnsi="Fira Sans"/>
          <w:sz w:val="19"/>
          <w:szCs w:val="19"/>
        </w:rPr>
        <w:t>e”</w:t>
      </w:r>
      <w:r w:rsidR="004C0C1D" w:rsidRPr="004E44A6">
        <w:rPr>
          <w:rFonts w:ascii="Fira Sans" w:hAnsi="Fira Sans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>(o 99,0%)</w:t>
      </w:r>
      <w:r w:rsidR="00115D4B">
        <w:rPr>
          <w:rFonts w:ascii="Fira Sans" w:hAnsi="Fira Sans"/>
          <w:sz w:val="19"/>
          <w:szCs w:val="19"/>
        </w:rPr>
        <w:t xml:space="preserve">. Spadek </w:t>
      </w:r>
      <w:r w:rsidR="004C0C1D">
        <w:rPr>
          <w:rFonts w:ascii="Fira Sans" w:hAnsi="Fira Sans"/>
          <w:sz w:val="19"/>
          <w:szCs w:val="19"/>
        </w:rPr>
        <w:t xml:space="preserve">wystąpił w przedsiębiorstwach zajmujących się </w:t>
      </w:r>
      <w:r w:rsidR="004C0C1D">
        <w:rPr>
          <w:rFonts w:ascii="Fira Sans" w:hAnsi="Fira Sans" w:cs="Arial"/>
          <w:sz w:val="19"/>
          <w:szCs w:val="19"/>
        </w:rPr>
        <w:t>b</w:t>
      </w:r>
      <w:r w:rsidR="004C0C1D" w:rsidRPr="001C2F22">
        <w:rPr>
          <w:rFonts w:ascii="Fira Sans" w:hAnsi="Fira Sans" w:cs="Arial"/>
          <w:sz w:val="19"/>
          <w:szCs w:val="19"/>
        </w:rPr>
        <w:t>udow</w:t>
      </w:r>
      <w:r w:rsidR="004C0C1D">
        <w:rPr>
          <w:rFonts w:ascii="Fira Sans" w:hAnsi="Fira Sans" w:cs="Arial"/>
          <w:sz w:val="19"/>
          <w:szCs w:val="19"/>
        </w:rPr>
        <w:t>ą</w:t>
      </w:r>
      <w:r w:rsidR="004C0C1D" w:rsidRPr="001C2F22">
        <w:rPr>
          <w:rFonts w:ascii="Fira Sans" w:hAnsi="Fira Sans" w:cs="Arial"/>
          <w:sz w:val="19"/>
          <w:szCs w:val="19"/>
        </w:rPr>
        <w:t xml:space="preserve"> budynków</w:t>
      </w:r>
      <w:r w:rsidR="004C0C1D">
        <w:rPr>
          <w:rFonts w:ascii="Fira Sans" w:hAnsi="Fira Sans"/>
          <w:spacing w:val="-2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>(o 32,9%)</w:t>
      </w:r>
      <w:r w:rsidR="00967EED">
        <w:rPr>
          <w:rFonts w:ascii="Fira Sans" w:hAnsi="Fira Sans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 xml:space="preserve">i </w:t>
      </w:r>
      <w:r w:rsidR="00115D4B">
        <w:rPr>
          <w:rFonts w:ascii="Fira Sans" w:hAnsi="Fira Sans"/>
          <w:sz w:val="19"/>
          <w:szCs w:val="19"/>
        </w:rPr>
        <w:t xml:space="preserve">w </w:t>
      </w:r>
      <w:r w:rsidR="004C0C1D">
        <w:rPr>
          <w:rFonts w:ascii="Fira Sans" w:hAnsi="Fira Sans"/>
          <w:sz w:val="19"/>
          <w:szCs w:val="19"/>
        </w:rPr>
        <w:t>dziale</w:t>
      </w:r>
      <w:r w:rsidR="00835F24">
        <w:rPr>
          <w:rFonts w:ascii="Fira Sans" w:hAnsi="Fira Sans"/>
          <w:sz w:val="19"/>
          <w:szCs w:val="19"/>
        </w:rPr>
        <w:t xml:space="preserve"> </w:t>
      </w:r>
      <w:r w:rsidR="004C0C1D" w:rsidRPr="004E44A6">
        <w:rPr>
          <w:rFonts w:ascii="Fira Sans" w:hAnsi="Fira Sans"/>
          <w:sz w:val="19"/>
          <w:szCs w:val="19"/>
        </w:rPr>
        <w:t>„budowa obiektów inżynierii lądowej i</w:t>
      </w:r>
      <w:r w:rsidR="004C0C1D">
        <w:rPr>
          <w:rFonts w:ascii="Fira Sans" w:hAnsi="Fira Sans"/>
          <w:sz w:val="19"/>
          <w:szCs w:val="19"/>
        </w:rPr>
        <w:t xml:space="preserve"> </w:t>
      </w:r>
      <w:r w:rsidR="004C0C1D" w:rsidRPr="004E44A6">
        <w:rPr>
          <w:rFonts w:ascii="Fira Sans" w:hAnsi="Fira Sans"/>
          <w:sz w:val="19"/>
          <w:szCs w:val="19"/>
        </w:rPr>
        <w:t>wodnej”</w:t>
      </w:r>
      <w:r w:rsidR="004C0C1D">
        <w:rPr>
          <w:rFonts w:ascii="Fira Sans" w:hAnsi="Fira Sans"/>
          <w:sz w:val="19"/>
          <w:szCs w:val="19"/>
        </w:rPr>
        <w:t xml:space="preserve"> (o 14,0%)</w:t>
      </w:r>
    </w:p>
    <w:p w14:paraId="69107882" w14:textId="4AC3BB29" w:rsidR="00C11F69" w:rsidRPr="00F55AD9" w:rsidRDefault="00C11F69" w:rsidP="00035938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DF40C8">
        <w:rPr>
          <w:rFonts w:ascii="Fira Sans" w:hAnsi="Fira Sans"/>
          <w:sz w:val="19"/>
          <w:szCs w:val="19"/>
        </w:rPr>
        <w:t>listopad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57603F">
        <w:rPr>
          <w:rFonts w:ascii="Fira Sans" w:hAnsi="Fira Sans"/>
          <w:sz w:val="19"/>
          <w:szCs w:val="19"/>
        </w:rPr>
        <w:t>4</w:t>
      </w:r>
      <w:r w:rsidR="00DF40C8">
        <w:rPr>
          <w:rFonts w:ascii="Fira Sans" w:hAnsi="Fira Sans"/>
          <w:sz w:val="19"/>
          <w:szCs w:val="19"/>
        </w:rPr>
        <w:t> 803,7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DF40C8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57603F">
        <w:rPr>
          <w:rFonts w:ascii="Fira Sans" w:hAnsi="Fira Sans"/>
          <w:sz w:val="19"/>
          <w:szCs w:val="19"/>
        </w:rPr>
        <w:t xml:space="preserve"> </w:t>
      </w:r>
      <w:r w:rsidR="00DF40C8">
        <w:rPr>
          <w:rFonts w:ascii="Fira Sans" w:hAnsi="Fira Sans"/>
          <w:sz w:val="19"/>
          <w:szCs w:val="19"/>
        </w:rPr>
        <w:t>22,6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</w:t>
      </w:r>
      <w:r w:rsidR="004D618B">
        <w:rPr>
          <w:rFonts w:ascii="Fira Sans" w:hAnsi="Fira Sans"/>
          <w:sz w:val="19"/>
          <w:szCs w:val="19"/>
        </w:rPr>
        <w:t>ub.r.</w:t>
      </w:r>
      <w:r w:rsidRPr="008A2263">
        <w:rPr>
          <w:rFonts w:ascii="Fira Sans" w:hAnsi="Fira Sans"/>
          <w:sz w:val="19"/>
          <w:szCs w:val="19"/>
        </w:rPr>
        <w:t xml:space="preserve"> Wydajność pracy w budownictwie na 1 zatrudnionego w</w:t>
      </w:r>
      <w:r w:rsidR="0060341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DF40C8">
        <w:rPr>
          <w:rFonts w:ascii="Fira Sans" w:hAnsi="Fira Sans"/>
          <w:sz w:val="19"/>
          <w:szCs w:val="19"/>
        </w:rPr>
        <w:t>505,7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DF40C8">
        <w:rPr>
          <w:rFonts w:ascii="Fira Sans" w:hAnsi="Fira Sans"/>
          <w:sz w:val="19"/>
          <w:szCs w:val="19"/>
        </w:rPr>
        <w:t>16,</w:t>
      </w:r>
      <w:r w:rsidR="001D1EC3">
        <w:rPr>
          <w:rFonts w:ascii="Fira Sans" w:hAnsi="Fira Sans"/>
          <w:sz w:val="19"/>
          <w:szCs w:val="19"/>
        </w:rPr>
        <w:t>9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0341B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DF40C8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DF40C8">
        <w:rPr>
          <w:rFonts w:ascii="Fira Sans" w:hAnsi="Fira Sans"/>
          <w:sz w:val="19"/>
          <w:szCs w:val="19"/>
        </w:rPr>
        <w:t>22,9</w:t>
      </w:r>
      <w:r w:rsidR="00E1155D">
        <w:rPr>
          <w:rFonts w:ascii="Fira Sans" w:hAnsi="Fira Sans"/>
          <w:sz w:val="19"/>
          <w:szCs w:val="19"/>
        </w:rPr>
        <w:t>%</w:t>
      </w:r>
      <w:r w:rsidRPr="008A2263">
        <w:rPr>
          <w:rFonts w:ascii="Fira Sans" w:hAnsi="Fira Sans"/>
          <w:sz w:val="19"/>
          <w:szCs w:val="19"/>
        </w:rPr>
        <w:t xml:space="preserve">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budowlano-montażowej </w:t>
      </w:r>
      <w:r w:rsidR="00093313">
        <w:rPr>
          <w:rFonts w:ascii="Fira Sans" w:hAnsi="Fira Sans"/>
          <w:sz w:val="19"/>
          <w:szCs w:val="19"/>
        </w:rPr>
        <w:t>odnotowano w</w:t>
      </w:r>
      <w:r w:rsidR="00612EF5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 </w:t>
      </w:r>
      <w:r w:rsidR="004D618B">
        <w:rPr>
          <w:rFonts w:ascii="Fira Sans" w:hAnsi="Fira Sans"/>
          <w:sz w:val="19"/>
          <w:szCs w:val="19"/>
        </w:rPr>
        <w:t>budową</w:t>
      </w:r>
      <w:r w:rsidR="00C974A4" w:rsidRPr="004E44A6">
        <w:rPr>
          <w:rFonts w:ascii="Fira Sans" w:hAnsi="Fira Sans"/>
          <w:sz w:val="19"/>
          <w:szCs w:val="19"/>
        </w:rPr>
        <w:t xml:space="preserve"> budynków </w:t>
      </w:r>
      <w:r w:rsidR="005906E7">
        <w:rPr>
          <w:rFonts w:ascii="Fira Sans" w:hAnsi="Fira Sans"/>
          <w:sz w:val="19"/>
          <w:szCs w:val="19"/>
        </w:rPr>
        <w:t>(</w:t>
      </w:r>
      <w:r w:rsidR="00C974A4">
        <w:rPr>
          <w:rFonts w:ascii="Fira Sans" w:hAnsi="Fira Sans"/>
          <w:sz w:val="19"/>
          <w:szCs w:val="19"/>
        </w:rPr>
        <w:t>o</w:t>
      </w:r>
      <w:r w:rsidR="005906E7">
        <w:rPr>
          <w:rFonts w:ascii="Fira Sans" w:hAnsi="Fira Sans"/>
          <w:sz w:val="19"/>
          <w:szCs w:val="19"/>
        </w:rPr>
        <w:t xml:space="preserve"> </w:t>
      </w:r>
      <w:r w:rsidR="00DF40C8">
        <w:rPr>
          <w:rFonts w:ascii="Fira Sans" w:hAnsi="Fira Sans"/>
          <w:sz w:val="19"/>
          <w:szCs w:val="19"/>
        </w:rPr>
        <w:t>55,5</w:t>
      </w:r>
      <w:r w:rsidR="00C974A4">
        <w:rPr>
          <w:rFonts w:ascii="Fira Sans" w:hAnsi="Fira Sans"/>
          <w:sz w:val="19"/>
          <w:szCs w:val="19"/>
        </w:rPr>
        <w:t>%</w:t>
      </w:r>
      <w:r w:rsidR="005906E7">
        <w:rPr>
          <w:rFonts w:ascii="Fira Sans" w:hAnsi="Fira Sans"/>
          <w:sz w:val="19"/>
          <w:szCs w:val="19"/>
        </w:rPr>
        <w:t xml:space="preserve">). W pozostałych </w:t>
      </w:r>
      <w:r w:rsidR="00DF40C8">
        <w:rPr>
          <w:rFonts w:ascii="Fira Sans" w:hAnsi="Fira Sans"/>
          <w:sz w:val="19"/>
          <w:szCs w:val="19"/>
        </w:rPr>
        <w:t xml:space="preserve">dwóch </w:t>
      </w:r>
      <w:r w:rsidR="005906E7">
        <w:rPr>
          <w:rFonts w:ascii="Fira Sans" w:hAnsi="Fira Sans"/>
          <w:sz w:val="19"/>
          <w:szCs w:val="19"/>
        </w:rPr>
        <w:t>działach produkcja budowlano-montażowa wzrosła. W</w:t>
      </w:r>
      <w:r w:rsidR="0057603F">
        <w:rPr>
          <w:rFonts w:ascii="Fira Sans" w:hAnsi="Fira Sans"/>
          <w:sz w:val="19"/>
          <w:szCs w:val="19"/>
        </w:rPr>
        <w:t> </w:t>
      </w:r>
      <w:r w:rsidR="006E0654">
        <w:rPr>
          <w:rFonts w:ascii="Fira Sans" w:hAnsi="Fira Sans"/>
          <w:sz w:val="19"/>
          <w:szCs w:val="19"/>
        </w:rPr>
        <w:t xml:space="preserve">dziale </w:t>
      </w:r>
      <w:r w:rsidR="006E065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6E0654">
        <w:rPr>
          <w:rFonts w:ascii="Fira Sans" w:hAnsi="Fira Sans"/>
          <w:sz w:val="19"/>
          <w:szCs w:val="19"/>
        </w:rPr>
        <w:t xml:space="preserve"> o 29,1%, a w </w:t>
      </w:r>
      <w:r w:rsidR="005906E7" w:rsidRPr="004E44A6">
        <w:rPr>
          <w:rFonts w:ascii="Fira Sans" w:hAnsi="Fira Sans"/>
          <w:sz w:val="19"/>
          <w:szCs w:val="19"/>
        </w:rPr>
        <w:t>przedsiębiorstw</w:t>
      </w:r>
      <w:r w:rsidR="005906E7">
        <w:rPr>
          <w:rFonts w:ascii="Fira Sans" w:hAnsi="Fira Sans"/>
          <w:sz w:val="19"/>
          <w:szCs w:val="19"/>
        </w:rPr>
        <w:t xml:space="preserve">ach </w:t>
      </w:r>
      <w:r w:rsidR="005906E7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5906E7">
        <w:rPr>
          <w:rFonts w:ascii="Fira Sans" w:hAnsi="Fira Sans"/>
          <w:sz w:val="19"/>
          <w:szCs w:val="19"/>
        </w:rPr>
        <w:t xml:space="preserve">o </w:t>
      </w:r>
      <w:r w:rsidR="006E0654">
        <w:rPr>
          <w:rFonts w:ascii="Fira Sans" w:hAnsi="Fira Sans"/>
          <w:sz w:val="19"/>
          <w:szCs w:val="19"/>
        </w:rPr>
        <w:t>18,2</w:t>
      </w:r>
      <w:r w:rsidR="005906E7">
        <w:rPr>
          <w:rFonts w:ascii="Fira Sans" w:hAnsi="Fira Sans"/>
          <w:sz w:val="19"/>
          <w:szCs w:val="19"/>
        </w:rPr>
        <w:t>%</w:t>
      </w:r>
      <w:r w:rsidR="00612EF5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21F4AE9C" w14:textId="22B32B0D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9A3959">
        <w:rPr>
          <w:rFonts w:ascii="Fira Sans" w:hAnsi="Fira Sans" w:cs="Arial"/>
          <w:bCs/>
          <w:sz w:val="19"/>
          <w:szCs w:val="19"/>
        </w:rPr>
        <w:t>listopadzie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r.</w:t>
      </w:r>
      <w:r w:rsidR="00CA36BE" w:rsidRPr="00AC460E">
        <w:rPr>
          <w:rFonts w:ascii="Fira Sans" w:hAnsi="Fira Sans"/>
          <w:sz w:val="19"/>
          <w:szCs w:val="19"/>
        </w:rPr>
        <w:t xml:space="preserve">, w porównaniu z analogicznym miesiącem ub.r. </w:t>
      </w:r>
      <w:r w:rsidR="00ED245C">
        <w:rPr>
          <w:rFonts w:ascii="Fira Sans" w:hAnsi="Fira Sans"/>
          <w:sz w:val="19"/>
          <w:szCs w:val="19"/>
        </w:rPr>
        <w:t>wzrosła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775685">
        <w:rPr>
          <w:rFonts w:ascii="Fira Sans" w:hAnsi="Fira Sans"/>
          <w:sz w:val="19"/>
          <w:szCs w:val="19"/>
        </w:rPr>
        <w:t>liczba mieszkań</w:t>
      </w:r>
      <w:r w:rsidR="009A3959">
        <w:rPr>
          <w:rFonts w:ascii="Fira Sans" w:hAnsi="Fira Sans"/>
          <w:sz w:val="19"/>
          <w:szCs w:val="19"/>
        </w:rPr>
        <w:t>,</w:t>
      </w:r>
      <w:r w:rsidR="009A3959" w:rsidRPr="009A3959">
        <w:rPr>
          <w:rFonts w:ascii="Fira Sans" w:hAnsi="Fira Sans"/>
          <w:sz w:val="19"/>
          <w:szCs w:val="19"/>
        </w:rPr>
        <w:t xml:space="preserve"> </w:t>
      </w:r>
      <w:r w:rsidR="009A3959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9A3959">
        <w:rPr>
          <w:rFonts w:ascii="Fira Sans" w:hAnsi="Fira Sans"/>
          <w:sz w:val="19"/>
          <w:szCs w:val="19"/>
        </w:rPr>
        <w:t>ń</w:t>
      </w:r>
      <w:r w:rsidR="009A3959" w:rsidRPr="00AC460E">
        <w:rPr>
          <w:rFonts w:ascii="Fira Sans" w:hAnsi="Fira Sans"/>
          <w:sz w:val="19"/>
          <w:szCs w:val="19"/>
        </w:rPr>
        <w:t xml:space="preserve"> z</w:t>
      </w:r>
      <w:r w:rsidR="009A3959">
        <w:rPr>
          <w:rFonts w:ascii="Fira Sans" w:hAnsi="Fira Sans"/>
          <w:sz w:val="19"/>
          <w:szCs w:val="19"/>
        </w:rPr>
        <w:t xml:space="preserve"> </w:t>
      </w:r>
      <w:r w:rsidR="009A3959" w:rsidRPr="00AC460E">
        <w:rPr>
          <w:rFonts w:ascii="Fira Sans" w:hAnsi="Fira Sans"/>
          <w:sz w:val="19"/>
          <w:szCs w:val="19"/>
        </w:rPr>
        <w:t>projektem budowlanym (</w:t>
      </w:r>
      <w:r w:rsidR="009A3959">
        <w:rPr>
          <w:rFonts w:ascii="Fira Sans" w:hAnsi="Fira Sans"/>
          <w:sz w:val="19"/>
          <w:szCs w:val="19"/>
        </w:rPr>
        <w:t xml:space="preserve">o </w:t>
      </w:r>
      <w:r w:rsidR="006E0844">
        <w:rPr>
          <w:rFonts w:ascii="Fira Sans" w:hAnsi="Fira Sans"/>
          <w:sz w:val="19"/>
          <w:szCs w:val="19"/>
        </w:rPr>
        <w:t>40,2</w:t>
      </w:r>
      <w:r w:rsidR="009A3959">
        <w:rPr>
          <w:rFonts w:ascii="Fira Sans" w:hAnsi="Fira Sans"/>
          <w:sz w:val="19"/>
          <w:szCs w:val="19"/>
        </w:rPr>
        <w:t>%).</w:t>
      </w:r>
      <w:r w:rsidR="00775685">
        <w:rPr>
          <w:rFonts w:ascii="Fira Sans" w:hAnsi="Fira Sans"/>
          <w:sz w:val="19"/>
          <w:szCs w:val="19"/>
        </w:rPr>
        <w:t xml:space="preserve"> </w:t>
      </w:r>
      <w:r w:rsidR="009A3959">
        <w:rPr>
          <w:rFonts w:ascii="Fira Sans" w:hAnsi="Fira Sans"/>
          <w:sz w:val="19"/>
          <w:szCs w:val="19"/>
        </w:rPr>
        <w:t>S</w:t>
      </w:r>
      <w:r w:rsidR="00137261">
        <w:rPr>
          <w:rFonts w:ascii="Fira Sans" w:hAnsi="Fira Sans"/>
          <w:sz w:val="19"/>
          <w:szCs w:val="19"/>
        </w:rPr>
        <w:t>pad</w:t>
      </w:r>
      <w:r w:rsidR="009A3959">
        <w:rPr>
          <w:rFonts w:ascii="Fira Sans" w:hAnsi="Fira Sans"/>
          <w:sz w:val="19"/>
          <w:szCs w:val="19"/>
        </w:rPr>
        <w:t>ła</w:t>
      </w:r>
      <w:r w:rsidR="00137261">
        <w:rPr>
          <w:rFonts w:ascii="Fira Sans" w:hAnsi="Fira Sans"/>
          <w:sz w:val="19"/>
          <w:szCs w:val="19"/>
        </w:rPr>
        <w:t xml:space="preserve"> liczb</w:t>
      </w:r>
      <w:r w:rsidR="009A3959">
        <w:rPr>
          <w:rFonts w:ascii="Fira Sans" w:hAnsi="Fira Sans"/>
          <w:sz w:val="19"/>
          <w:szCs w:val="19"/>
        </w:rPr>
        <w:t>a</w:t>
      </w:r>
      <w:r w:rsidR="00BF25E9">
        <w:rPr>
          <w:rFonts w:ascii="Fira Sans" w:hAnsi="Fira Sans"/>
          <w:sz w:val="19"/>
          <w:szCs w:val="19"/>
        </w:rPr>
        <w:t xml:space="preserve"> mieszkań </w:t>
      </w:r>
      <w:r w:rsidR="00BF25E9" w:rsidRPr="00AC460E">
        <w:rPr>
          <w:rFonts w:ascii="Fira Sans" w:hAnsi="Fira Sans"/>
          <w:sz w:val="19"/>
          <w:szCs w:val="19"/>
        </w:rPr>
        <w:t>oddanych do użytkowania (o</w:t>
      </w:r>
      <w:r w:rsidR="00BF25E9">
        <w:rPr>
          <w:rFonts w:ascii="Fira Sans" w:hAnsi="Fira Sans"/>
          <w:sz w:val="19"/>
          <w:szCs w:val="19"/>
        </w:rPr>
        <w:t xml:space="preserve"> </w:t>
      </w:r>
      <w:r w:rsidR="006E0844">
        <w:rPr>
          <w:rFonts w:ascii="Fira Sans" w:hAnsi="Fira Sans"/>
          <w:sz w:val="19"/>
          <w:szCs w:val="19"/>
        </w:rPr>
        <w:t>43,9</w:t>
      </w:r>
      <w:r w:rsidR="00BF25E9" w:rsidRPr="00AC460E">
        <w:rPr>
          <w:rFonts w:ascii="Fira Sans" w:hAnsi="Fira Sans"/>
          <w:sz w:val="19"/>
          <w:szCs w:val="19"/>
        </w:rPr>
        <w:t>%)</w:t>
      </w:r>
      <w:r w:rsidR="006E0844">
        <w:rPr>
          <w:rFonts w:ascii="Fira Sans" w:hAnsi="Fira Sans"/>
          <w:sz w:val="19"/>
          <w:szCs w:val="19"/>
        </w:rPr>
        <w:t xml:space="preserve"> oraz</w:t>
      </w:r>
      <w:r w:rsidR="009A3959" w:rsidRPr="00AC460E">
        <w:rPr>
          <w:rFonts w:ascii="Fira Sans" w:hAnsi="Fira Sans"/>
          <w:sz w:val="19"/>
          <w:szCs w:val="19"/>
        </w:rPr>
        <w:t xml:space="preserve"> </w:t>
      </w:r>
      <w:r w:rsidR="006E0844">
        <w:rPr>
          <w:rFonts w:ascii="Fira Sans" w:hAnsi="Fira Sans"/>
          <w:sz w:val="19"/>
          <w:szCs w:val="19"/>
        </w:rPr>
        <w:t xml:space="preserve">mieszkań </w:t>
      </w:r>
      <w:r w:rsidR="009A3959" w:rsidRPr="00AC460E">
        <w:rPr>
          <w:rFonts w:ascii="Fira Sans" w:hAnsi="Fira Sans"/>
          <w:sz w:val="19"/>
          <w:szCs w:val="19"/>
        </w:rPr>
        <w:t>rozpoczę</w:t>
      </w:r>
      <w:r w:rsidR="006E0844">
        <w:rPr>
          <w:rFonts w:ascii="Fira Sans" w:hAnsi="Fira Sans"/>
          <w:sz w:val="19"/>
          <w:szCs w:val="19"/>
        </w:rPr>
        <w:t>tych</w:t>
      </w:r>
      <w:r w:rsidR="009A3959" w:rsidRPr="00AC460E">
        <w:rPr>
          <w:rFonts w:ascii="Fira Sans" w:hAnsi="Fira Sans"/>
          <w:sz w:val="19"/>
          <w:szCs w:val="19"/>
        </w:rPr>
        <w:t xml:space="preserve"> (</w:t>
      </w:r>
      <w:r w:rsidR="006E0844">
        <w:rPr>
          <w:rFonts w:ascii="Fira Sans" w:hAnsi="Fira Sans"/>
          <w:sz w:val="19"/>
          <w:szCs w:val="19"/>
        </w:rPr>
        <w:t>o 33,0%).</w:t>
      </w:r>
    </w:p>
    <w:p w14:paraId="42DB4C78" w14:textId="68E8FF49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E76269">
        <w:rPr>
          <w:rFonts w:ascii="Fira Sans" w:hAnsi="Fira Sans" w:cs="Arial"/>
          <w:bCs/>
          <w:sz w:val="19"/>
          <w:szCs w:val="19"/>
        </w:rPr>
        <w:t>listopadzie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8E6EAD">
        <w:rPr>
          <w:rFonts w:ascii="Fira Sans" w:hAnsi="Fira Sans"/>
          <w:sz w:val="19"/>
          <w:szCs w:val="19"/>
        </w:rPr>
        <w:t>28</w:t>
      </w:r>
      <w:r w:rsidR="00BF25E9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E79B0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8E6EAD">
        <w:rPr>
          <w:rFonts w:ascii="Fira Sans" w:hAnsi="Fira Sans"/>
          <w:sz w:val="19"/>
          <w:szCs w:val="19"/>
        </w:rPr>
        <w:t>220</w:t>
      </w:r>
      <w:r w:rsidR="00137261">
        <w:rPr>
          <w:rFonts w:ascii="Fira Sans" w:hAnsi="Fira Sans"/>
          <w:sz w:val="19"/>
          <w:szCs w:val="19"/>
        </w:rPr>
        <w:t xml:space="preserve"> </w:t>
      </w:r>
      <w:r w:rsidR="00BF25E9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0E79B0">
        <w:rPr>
          <w:rFonts w:ascii="Fira Sans" w:hAnsi="Fira Sans" w:cs="Arial"/>
          <w:sz w:val="19"/>
          <w:szCs w:val="19"/>
        </w:rPr>
        <w:t>o</w:t>
      </w:r>
      <w:r w:rsidR="00137261">
        <w:rPr>
          <w:rFonts w:ascii="Fira Sans" w:hAnsi="Fira Sans" w:cs="Arial"/>
          <w:sz w:val="19"/>
          <w:szCs w:val="19"/>
        </w:rPr>
        <w:t> </w:t>
      </w:r>
      <w:r w:rsidR="008E6EAD">
        <w:rPr>
          <w:rFonts w:ascii="Fira Sans" w:hAnsi="Fira Sans" w:cs="Arial"/>
          <w:sz w:val="19"/>
          <w:szCs w:val="19"/>
        </w:rPr>
        <w:t>43,9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8E6EAD">
        <w:rPr>
          <w:rFonts w:ascii="Fira Sans" w:hAnsi="Fira Sans"/>
          <w:sz w:val="19"/>
          <w:szCs w:val="19"/>
        </w:rPr>
        <w:t>141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8E6EAD">
        <w:rPr>
          <w:rFonts w:ascii="Fira Sans" w:hAnsi="Fira Sans"/>
          <w:sz w:val="19"/>
          <w:szCs w:val="19"/>
        </w:rPr>
        <w:t>5</w:t>
      </w:r>
      <w:r w:rsidR="0073412F">
        <w:rPr>
          <w:rFonts w:ascii="Fira Sans" w:hAnsi="Fira Sans"/>
          <w:sz w:val="19"/>
          <w:szCs w:val="19"/>
        </w:rPr>
        <w:t>0</w:t>
      </w:r>
      <w:r w:rsidR="008E6EAD">
        <w:rPr>
          <w:rFonts w:ascii="Fira Sans" w:hAnsi="Fira Sans"/>
          <w:sz w:val="19"/>
          <w:szCs w:val="19"/>
        </w:rPr>
        <w:t>,2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8E6EAD">
        <w:rPr>
          <w:rFonts w:ascii="Fira Sans" w:hAnsi="Fira Sans"/>
          <w:sz w:val="19"/>
          <w:szCs w:val="19"/>
        </w:rPr>
        <w:t xml:space="preserve"> oraz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137261">
        <w:rPr>
          <w:rFonts w:ascii="Fira Sans" w:hAnsi="Fira Sans"/>
          <w:sz w:val="19"/>
          <w:szCs w:val="19"/>
        </w:rPr>
        <w:t>1</w:t>
      </w:r>
      <w:r w:rsidR="008E6EAD">
        <w:rPr>
          <w:rFonts w:ascii="Fira Sans" w:hAnsi="Fira Sans"/>
          <w:sz w:val="19"/>
          <w:szCs w:val="19"/>
        </w:rPr>
        <w:t>40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8E6EAD">
        <w:rPr>
          <w:rFonts w:ascii="Fira Sans" w:hAnsi="Fira Sans"/>
          <w:sz w:val="19"/>
          <w:szCs w:val="19"/>
        </w:rPr>
        <w:t>49,8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8E6EAD">
        <w:rPr>
          <w:rFonts w:ascii="Fira Sans" w:hAnsi="Fira Sans"/>
          <w:sz w:val="19"/>
          <w:szCs w:val="19"/>
        </w:rPr>
        <w:t>62,7</w:t>
      </w:r>
      <w:r w:rsidR="00BF1FFB">
        <w:rPr>
          <w:rFonts w:ascii="Fira Sans" w:hAnsi="Fira Sans"/>
          <w:sz w:val="19"/>
          <w:szCs w:val="19"/>
        </w:rPr>
        <w:t xml:space="preserve">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8E6EAD">
        <w:rPr>
          <w:rFonts w:ascii="Fira Sans" w:hAnsi="Fira Sans" w:cs="Arial"/>
          <w:sz w:val="19"/>
          <w:szCs w:val="19"/>
        </w:rPr>
        <w:t>37,3</w:t>
      </w:r>
      <w:r w:rsidR="00BD721A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53F1845A" w14:textId="72939AFA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CC2020">
        <w:rPr>
          <w:rFonts w:ascii="Fira Sans" w:hAnsi="Fira Sans" w:cs="Arial"/>
          <w:bCs/>
          <w:sz w:val="19"/>
          <w:szCs w:val="19"/>
        </w:rPr>
        <w:t>listopadzie</w:t>
      </w:r>
      <w:r w:rsidR="00C7032F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2024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9029A8">
        <w:rPr>
          <w:rFonts w:ascii="Fira Sans" w:hAnsi="Fira Sans"/>
          <w:sz w:val="19"/>
          <w:szCs w:val="19"/>
        </w:rPr>
        <w:t>1,7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4E3EF9CF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4B2730">
        <w:t>1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FF6423">
        <w:rPr>
          <w:rFonts w:cs="Arial"/>
          <w:szCs w:val="19"/>
        </w:rPr>
        <w:t>–</w:t>
      </w:r>
      <w:r w:rsidR="009871F4">
        <w:t>listopad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listopad br."/>
        <w:tblDescription w:val="Tablica przedstawia liczbę mieszkań oddanych do użytkowania ogółem oraz według form budownictwa, przeciętną powierzchnię użytkową 1 mieszkania w m2 w okresie styczeń-listopad 2024 r. oraz strukturę mieszkań oddanych do użytkowania, dynamikę mieszkań oddanych do użytkowania  w stosunku do analogicznego okresu 2023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1F15DDFA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</w:t>
            </w:r>
            <w:r w:rsidR="009871F4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09AD421E" w:rsidR="002B3024" w:rsidRPr="001C2F22" w:rsidRDefault="00F90C76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4</w:t>
            </w:r>
            <w:r w:rsidR="00617764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  <w:szCs w:val="19"/>
              </w:rPr>
              <w:t>929</w:t>
            </w:r>
          </w:p>
        </w:tc>
        <w:tc>
          <w:tcPr>
            <w:tcW w:w="1824" w:type="dxa"/>
            <w:vAlign w:val="center"/>
          </w:tcPr>
          <w:p w14:paraId="56835A62" w14:textId="5A8BA955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150680B0" w:rsidR="002B3024" w:rsidRPr="001C2F22" w:rsidRDefault="007632F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88,2</w:t>
            </w:r>
          </w:p>
        </w:tc>
        <w:tc>
          <w:tcPr>
            <w:tcW w:w="1824" w:type="dxa"/>
            <w:vAlign w:val="center"/>
          </w:tcPr>
          <w:p w14:paraId="16B1F39B" w14:textId="678DD935" w:rsidR="002B3024" w:rsidRPr="001C2F22" w:rsidRDefault="007632FD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86,4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56CE4074" w:rsidR="00127149" w:rsidRPr="001C2F22" w:rsidRDefault="00F90C7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61776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835</w:t>
            </w:r>
          </w:p>
        </w:tc>
        <w:tc>
          <w:tcPr>
            <w:tcW w:w="1824" w:type="dxa"/>
            <w:vAlign w:val="center"/>
          </w:tcPr>
          <w:p w14:paraId="3C8F216D" w14:textId="1FBB9F2B" w:rsidR="00127149" w:rsidRPr="001C2F22" w:rsidRDefault="007632FD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37,2</w:t>
            </w:r>
          </w:p>
        </w:tc>
        <w:tc>
          <w:tcPr>
            <w:tcW w:w="1823" w:type="dxa"/>
            <w:vAlign w:val="center"/>
          </w:tcPr>
          <w:p w14:paraId="5A0221A5" w14:textId="1152D2CB" w:rsidR="00127149" w:rsidRPr="001C2F22" w:rsidRDefault="007632F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87,3</w:t>
            </w:r>
          </w:p>
        </w:tc>
        <w:tc>
          <w:tcPr>
            <w:tcW w:w="1824" w:type="dxa"/>
            <w:vAlign w:val="center"/>
          </w:tcPr>
          <w:p w14:paraId="1ED1A8FC" w14:textId="25414160" w:rsidR="00127149" w:rsidRPr="001C2F22" w:rsidRDefault="007632FD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137,8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418B8DE3" w:rsidR="00127149" w:rsidRPr="001C2F22" w:rsidRDefault="00F90C76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61776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817</w:t>
            </w:r>
          </w:p>
        </w:tc>
        <w:tc>
          <w:tcPr>
            <w:tcW w:w="1824" w:type="dxa"/>
            <w:vAlign w:val="center"/>
          </w:tcPr>
          <w:p w14:paraId="349BB62A" w14:textId="166DFEEE" w:rsidR="00127149" w:rsidRPr="001C2F22" w:rsidRDefault="007632F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57,2</w:t>
            </w:r>
          </w:p>
        </w:tc>
        <w:tc>
          <w:tcPr>
            <w:tcW w:w="1823" w:type="dxa"/>
            <w:vAlign w:val="center"/>
          </w:tcPr>
          <w:p w14:paraId="54A848F1" w14:textId="26BBF8A5" w:rsidR="00127149" w:rsidRPr="001C2F22" w:rsidRDefault="007632F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82,5</w:t>
            </w:r>
          </w:p>
        </w:tc>
        <w:tc>
          <w:tcPr>
            <w:tcW w:w="1824" w:type="dxa"/>
            <w:vAlign w:val="center"/>
          </w:tcPr>
          <w:p w14:paraId="57031DAA" w14:textId="39FCC03B" w:rsidR="00127149" w:rsidRPr="001C2F22" w:rsidRDefault="007632F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57,0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1FBF6AF3" w:rsidR="00E9558C" w:rsidRPr="001C2F22" w:rsidRDefault="00F90C76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</w:t>
            </w:r>
          </w:p>
        </w:tc>
        <w:tc>
          <w:tcPr>
            <w:tcW w:w="1824" w:type="dxa"/>
            <w:vAlign w:val="center"/>
          </w:tcPr>
          <w:p w14:paraId="6256A1E4" w14:textId="46F6D859" w:rsidR="00E9558C" w:rsidRPr="001C2F22" w:rsidRDefault="007632F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823" w:type="dxa"/>
            <w:vAlign w:val="center"/>
          </w:tcPr>
          <w:p w14:paraId="308DA0FD" w14:textId="6F18E8AF" w:rsidR="00E9558C" w:rsidRPr="001C2F22" w:rsidRDefault="007632F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ponad 9-krotny wzrost</w:t>
            </w:r>
          </w:p>
        </w:tc>
        <w:tc>
          <w:tcPr>
            <w:tcW w:w="1824" w:type="dxa"/>
            <w:vAlign w:val="center"/>
          </w:tcPr>
          <w:p w14:paraId="4465D8BC" w14:textId="57F0DC40" w:rsidR="00E9558C" w:rsidRPr="001C2F22" w:rsidRDefault="007632F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30,8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71AA3E31" w:rsidR="0072489E" w:rsidRPr="001C2F22" w:rsidRDefault="00F90C76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</w:t>
            </w:r>
          </w:p>
        </w:tc>
        <w:tc>
          <w:tcPr>
            <w:tcW w:w="1824" w:type="dxa"/>
            <w:vAlign w:val="center"/>
          </w:tcPr>
          <w:p w14:paraId="0DA3519C" w14:textId="14F58C6D" w:rsidR="0072489E" w:rsidRPr="001C2F22" w:rsidRDefault="007632F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3,2</w:t>
            </w:r>
          </w:p>
        </w:tc>
        <w:tc>
          <w:tcPr>
            <w:tcW w:w="1823" w:type="dxa"/>
            <w:vAlign w:val="center"/>
          </w:tcPr>
          <w:p w14:paraId="4D7E7D8D" w14:textId="6E928792" w:rsidR="0072489E" w:rsidRPr="001C2F22" w:rsidRDefault="007632F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260,0</w:t>
            </w:r>
          </w:p>
        </w:tc>
        <w:tc>
          <w:tcPr>
            <w:tcW w:w="1824" w:type="dxa"/>
            <w:vAlign w:val="center"/>
          </w:tcPr>
          <w:p w14:paraId="08A366B0" w14:textId="14960EDC" w:rsidR="0072489E" w:rsidRPr="001C2F22" w:rsidRDefault="007632F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53,8</w:t>
            </w:r>
          </w:p>
        </w:tc>
      </w:tr>
      <w:tr w:rsidR="00A85DD7" w:rsidRPr="001C2F22" w14:paraId="3E2A407C" w14:textId="77777777" w:rsidTr="00FE3737">
        <w:trPr>
          <w:tblHeader/>
        </w:trPr>
        <w:tc>
          <w:tcPr>
            <w:tcW w:w="3175" w:type="dxa"/>
            <w:vAlign w:val="center"/>
          </w:tcPr>
          <w:p w14:paraId="449AD423" w14:textId="3292D2D2" w:rsidR="00A85DD7" w:rsidRDefault="00A85DD7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823" w:type="dxa"/>
            <w:vAlign w:val="center"/>
          </w:tcPr>
          <w:p w14:paraId="02C91045" w14:textId="2B20DCBB" w:rsidR="00A85DD7" w:rsidRDefault="00F90C76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824" w:type="dxa"/>
            <w:vAlign w:val="center"/>
          </w:tcPr>
          <w:p w14:paraId="7681DA77" w14:textId="575519A4" w:rsidR="00A85DD7" w:rsidRPr="001C2F22" w:rsidRDefault="007632FD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823" w:type="dxa"/>
            <w:vAlign w:val="center"/>
          </w:tcPr>
          <w:p w14:paraId="6EA6F84C" w14:textId="0667ECFF" w:rsidR="00A85DD7" w:rsidRPr="007632FD" w:rsidRDefault="007632FD" w:rsidP="007E056E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632FD"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16907020" w14:textId="0068A48D" w:rsidR="00A85DD7" w:rsidRDefault="007632F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229,0</w:t>
            </w:r>
          </w:p>
        </w:tc>
      </w:tr>
    </w:tbl>
    <w:p w14:paraId="7DADFCD7" w14:textId="302F7910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420029">
        <w:rPr>
          <w:szCs w:val="19"/>
        </w:rPr>
        <w:t>listopad</w:t>
      </w:r>
      <w:r>
        <w:rPr>
          <w:szCs w:val="19"/>
        </w:rPr>
        <w:t xml:space="preserve"> 2024 r. w województwie oddano do użytkowania </w:t>
      </w:r>
      <w:r w:rsidR="00651901">
        <w:rPr>
          <w:szCs w:val="19"/>
        </w:rPr>
        <w:t>4 </w:t>
      </w:r>
      <w:r w:rsidR="00452E9E">
        <w:rPr>
          <w:szCs w:val="19"/>
        </w:rPr>
        <w:t>929</w:t>
      </w:r>
      <w:r>
        <w:rPr>
          <w:szCs w:val="19"/>
        </w:rPr>
        <w:t xml:space="preserve"> mieszka</w:t>
      </w:r>
      <w:r w:rsidR="00812394">
        <w:rPr>
          <w:szCs w:val="19"/>
        </w:rPr>
        <w:t>ń</w:t>
      </w:r>
      <w:r>
        <w:rPr>
          <w:szCs w:val="19"/>
        </w:rPr>
        <w:t xml:space="preserve">, tj. o </w:t>
      </w:r>
      <w:r w:rsidR="008C72C7">
        <w:rPr>
          <w:szCs w:val="19"/>
        </w:rPr>
        <w:t>660</w:t>
      </w:r>
      <w:r>
        <w:rPr>
          <w:szCs w:val="19"/>
        </w:rPr>
        <w:t xml:space="preserve"> (o </w:t>
      </w:r>
      <w:r w:rsidR="008C72C7">
        <w:rPr>
          <w:szCs w:val="19"/>
        </w:rPr>
        <w:t>11,8</w:t>
      </w:r>
      <w:r>
        <w:rPr>
          <w:szCs w:val="19"/>
        </w:rPr>
        <w:t>%) mniej niż w</w:t>
      </w:r>
      <w:r w:rsidR="008C72C7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052288">
        <w:rPr>
          <w:szCs w:val="19"/>
        </w:rPr>
        <w:t>86,5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</w:t>
      </w:r>
      <w:r w:rsidR="00FB1545">
        <w:rPr>
          <w:szCs w:val="19"/>
        </w:rPr>
        <w:t xml:space="preserve">była </w:t>
      </w:r>
      <w:r w:rsidR="008C72C7">
        <w:rPr>
          <w:szCs w:val="19"/>
        </w:rPr>
        <w:t>o 0,8 m</w:t>
      </w:r>
      <w:r w:rsidR="008C72C7" w:rsidRPr="006667F8">
        <w:rPr>
          <w:szCs w:val="19"/>
          <w:vertAlign w:val="superscript"/>
        </w:rPr>
        <w:t>2</w:t>
      </w:r>
      <w:r w:rsidR="00FB1545">
        <w:rPr>
          <w:szCs w:val="19"/>
        </w:rPr>
        <w:t xml:space="preserve"> </w:t>
      </w:r>
      <w:r w:rsidR="008C72C7">
        <w:rPr>
          <w:szCs w:val="19"/>
        </w:rPr>
        <w:t>mniejsza od</w:t>
      </w:r>
      <w:r w:rsidR="000E4444">
        <w:rPr>
          <w:szCs w:val="19"/>
        </w:rPr>
        <w:t xml:space="preserve"> </w:t>
      </w:r>
      <w:r>
        <w:rPr>
          <w:szCs w:val="19"/>
        </w:rPr>
        <w:t>przeciętn</w:t>
      </w:r>
      <w:r w:rsidR="000E4444">
        <w:rPr>
          <w:szCs w:val="19"/>
        </w:rPr>
        <w:t>ej</w:t>
      </w:r>
      <w:r>
        <w:rPr>
          <w:szCs w:val="19"/>
        </w:rPr>
        <w:t xml:space="preserve"> powierzchni użytkow</w:t>
      </w:r>
      <w:r w:rsidR="000E4444">
        <w:rPr>
          <w:szCs w:val="19"/>
        </w:rPr>
        <w:t>ej</w:t>
      </w:r>
      <w:r>
        <w:rPr>
          <w:szCs w:val="19"/>
        </w:rPr>
        <w:t xml:space="preserve"> mieszkania oddanego w</w:t>
      </w:r>
      <w:r w:rsidR="00052288">
        <w:rPr>
          <w:szCs w:val="19"/>
        </w:rPr>
        <w:t xml:space="preserve"> </w:t>
      </w:r>
      <w:r>
        <w:rPr>
          <w:szCs w:val="19"/>
        </w:rPr>
        <w:t>okresie styczeń–</w:t>
      </w:r>
      <w:r w:rsidR="000A092B">
        <w:rPr>
          <w:szCs w:val="19"/>
        </w:rPr>
        <w:br/>
        <w:t>–</w:t>
      </w:r>
      <w:r w:rsidR="008C72C7">
        <w:rPr>
          <w:szCs w:val="19"/>
        </w:rPr>
        <w:t>listopad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022332">
        <w:rPr>
          <w:szCs w:val="19"/>
        </w:rPr>
        <w:t>większe</w:t>
      </w:r>
      <w:r w:rsidR="004C53C4">
        <w:rPr>
          <w:szCs w:val="19"/>
        </w:rPr>
        <w:t xml:space="preserve"> niż</w:t>
      </w:r>
      <w:r>
        <w:rPr>
          <w:szCs w:val="19"/>
        </w:rPr>
        <w:t xml:space="preserve"> w poprzednim</w:t>
      </w:r>
      <w:r w:rsidR="00240D40">
        <w:rPr>
          <w:szCs w:val="19"/>
        </w:rPr>
        <w:t xml:space="preserve"> roku</w:t>
      </w:r>
      <w:r w:rsidR="00CA36BE">
        <w:rPr>
          <w:szCs w:val="19"/>
        </w:rPr>
        <w:t>.</w:t>
      </w:r>
    </w:p>
    <w:p w14:paraId="507F74D4" w14:textId="3DFA015B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C74319">
        <w:t xml:space="preserve">Wykres </w:t>
      </w:r>
      <w:r w:rsidR="006B5692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63F5076D" w:rsidR="003D4CA7" w:rsidRPr="00AC460E" w:rsidRDefault="00022090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05792" behindDoc="0" locked="0" layoutInCell="1" allowOverlap="1" wp14:anchorId="4A2AC201" wp14:editId="2141A6BE">
            <wp:simplePos x="0" y="0"/>
            <wp:positionH relativeFrom="column">
              <wp:posOffset>3976</wp:posOffset>
            </wp:positionH>
            <wp:positionV relativeFrom="paragraph">
              <wp:posOffset>1905</wp:posOffset>
            </wp:positionV>
            <wp:extent cx="6654165" cy="2572385"/>
            <wp:effectExtent l="0" t="0" r="0" b="0"/>
            <wp:wrapTopAndBottom/>
            <wp:docPr id="18" name="Obraz 18" descr="Wykres liniowy dla Polski i województwa warmińsko-mazurskiego przedstawia zmiany w porównaniu z 2021 r. w liczbie mieszkań oddanych do użytkowania  według okresów narastających od 2022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C2033E">
        <w:rPr>
          <w:szCs w:val="19"/>
        </w:rPr>
        <w:t>Olsztynie (</w:t>
      </w:r>
      <w:r w:rsidR="00EB0716">
        <w:rPr>
          <w:szCs w:val="19"/>
        </w:rPr>
        <w:t>88</w:t>
      </w:r>
      <w:r w:rsidR="004424C1">
        <w:rPr>
          <w:szCs w:val="19"/>
        </w:rPr>
        <w:t>2</w:t>
      </w:r>
      <w:r w:rsidR="00C2033E">
        <w:rPr>
          <w:szCs w:val="19"/>
        </w:rPr>
        <w:t>)</w:t>
      </w:r>
      <w:r w:rsidR="00675DAD" w:rsidRPr="00675DAD">
        <w:rPr>
          <w:szCs w:val="19"/>
        </w:rPr>
        <w:t xml:space="preserve"> </w:t>
      </w:r>
      <w:r w:rsidR="00675DAD">
        <w:rPr>
          <w:szCs w:val="19"/>
        </w:rPr>
        <w:t>oraz powiecie olsztyńskim (</w:t>
      </w:r>
      <w:r w:rsidR="004424C1">
        <w:rPr>
          <w:szCs w:val="19"/>
        </w:rPr>
        <w:t>749</w:t>
      </w:r>
      <w:r w:rsidR="00675DAD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8954FA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FF2450">
        <w:rPr>
          <w:szCs w:val="19"/>
        </w:rPr>
        <w:t> </w:t>
      </w:r>
      <w:r w:rsidR="00D25326">
        <w:rPr>
          <w:szCs w:val="19"/>
        </w:rPr>
        <w:t xml:space="preserve">gołdapskim </w:t>
      </w:r>
      <w:r w:rsidR="005F7A6C">
        <w:rPr>
          <w:szCs w:val="19"/>
        </w:rPr>
        <w:t>(</w:t>
      </w:r>
      <w:r w:rsidR="004424C1">
        <w:rPr>
          <w:szCs w:val="19"/>
        </w:rPr>
        <w:t>20</w:t>
      </w:r>
      <w:r w:rsidR="005F7A6C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675DAD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4424C1">
        <w:rPr>
          <w:szCs w:val="19"/>
        </w:rPr>
        <w:t>ecie</w:t>
      </w:r>
      <w:r w:rsidR="00675DAD">
        <w:rPr>
          <w:szCs w:val="19"/>
        </w:rPr>
        <w:t xml:space="preserve"> li</w:t>
      </w:r>
      <w:r w:rsidR="00FE1350">
        <w:rPr>
          <w:szCs w:val="19"/>
        </w:rPr>
        <w:t>dzbarskim</w:t>
      </w:r>
      <w:r w:rsidR="004424C1">
        <w:rPr>
          <w:szCs w:val="19"/>
        </w:rPr>
        <w:t xml:space="preserve"> (128,3 m</w:t>
      </w:r>
      <w:r w:rsidR="004424C1">
        <w:rPr>
          <w:szCs w:val="19"/>
          <w:vertAlign w:val="superscript"/>
        </w:rPr>
        <w:t>2</w:t>
      </w:r>
      <w:r w:rsidR="004424C1">
        <w:rPr>
          <w:szCs w:val="19"/>
        </w:rPr>
        <w:t>) i nowomiejskim (128,</w:t>
      </w:r>
      <w:r w:rsidR="00383E3D">
        <w:rPr>
          <w:szCs w:val="19"/>
        </w:rPr>
        <w:t>0</w:t>
      </w:r>
      <w:r w:rsidR="004424C1">
        <w:rPr>
          <w:szCs w:val="19"/>
        </w:rPr>
        <w:t xml:space="preserve"> m</w:t>
      </w:r>
      <w:r w:rsidR="004424C1">
        <w:rPr>
          <w:szCs w:val="19"/>
          <w:vertAlign w:val="superscript"/>
        </w:rPr>
        <w:t>2</w:t>
      </w:r>
      <w:r w:rsidR="004424C1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DF48D9">
        <w:rPr>
          <w:szCs w:val="19"/>
        </w:rPr>
        <w:t>7</w:t>
      </w:r>
      <w:r w:rsidR="008954FA">
        <w:rPr>
          <w:szCs w:val="19"/>
        </w:rPr>
        <w:t>0</w:t>
      </w:r>
      <w:r w:rsidR="00CA36BE">
        <w:rPr>
          <w:szCs w:val="19"/>
        </w:rPr>
        <w:t xml:space="preserve">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C2033E">
        <w:rPr>
          <w:szCs w:val="19"/>
        </w:rPr>
        <w:t>Olsztynie</w:t>
      </w:r>
      <w:r w:rsidR="00FB1545">
        <w:rPr>
          <w:szCs w:val="19"/>
        </w:rPr>
        <w:t xml:space="preserve"> i</w:t>
      </w:r>
      <w:r w:rsidR="004424C1">
        <w:rPr>
          <w:szCs w:val="19"/>
        </w:rPr>
        <w:t xml:space="preserve"> </w:t>
      </w:r>
      <w:r w:rsidR="00FB1545">
        <w:rPr>
          <w:szCs w:val="19"/>
        </w:rPr>
        <w:t>Elblągu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675EF6ED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ludności</w:t>
      </w:r>
      <w:r w:rsidR="00DF72CC" w:rsidRPr="00E544EB">
        <w:rPr>
          <w:vertAlign w:val="superscript"/>
        </w:rPr>
        <w:t>a</w:t>
      </w:r>
      <w:r w:rsidR="00DF72CC" w:rsidRPr="00E544EB">
        <w:t xml:space="preserve"> </w:t>
      </w:r>
      <w:r w:rsidRPr="00E544EB">
        <w:t xml:space="preserve">według powiatów w </w:t>
      </w:r>
      <w:r w:rsidR="007F43E9">
        <w:t>okresie styczeń</w:t>
      </w:r>
      <w:r w:rsidR="007F43E9" w:rsidRPr="00E544EB">
        <w:t>–</w:t>
      </w:r>
      <w:r w:rsidR="00D92B5B">
        <w:t>listopad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6FC2E819" w:rsidR="000376F2" w:rsidRDefault="00D92B5B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695552" behindDoc="0" locked="0" layoutInCell="1" allowOverlap="1" wp14:anchorId="234F09AF" wp14:editId="2A7B331B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92400"/>
            <wp:effectExtent l="0" t="0" r="0" b="0"/>
            <wp:wrapTopAndBottom/>
            <wp:docPr id="27" name="Obraz 27" descr="Mapa prezentuje mieszkania oddane do użytkowania w przeliczeniu na 10 tys. ludności według powiatów województwa warmińsko-mazurskiego w okresie styczeń-listopad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ieszkania_listopad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550EB9">
        <w:rPr>
          <w:rFonts w:ascii="Fira Sans" w:hAnsi="Fira Sans"/>
          <w:sz w:val="19"/>
          <w:szCs w:val="19"/>
        </w:rPr>
        <w:t>listopadzie</w:t>
      </w:r>
      <w:r w:rsidR="00CA36BE" w:rsidRPr="00052288">
        <w:rPr>
          <w:rFonts w:ascii="Fira Sans" w:hAnsi="Fira Sans"/>
          <w:sz w:val="19"/>
          <w:szCs w:val="19"/>
        </w:rPr>
        <w:t xml:space="preserve"> </w:t>
      </w:r>
      <w:r w:rsidR="00240D40">
        <w:rPr>
          <w:rFonts w:ascii="Fira Sans" w:hAnsi="Fira Sans"/>
          <w:sz w:val="19"/>
          <w:szCs w:val="19"/>
        </w:rPr>
        <w:t>2024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052288">
        <w:rPr>
          <w:rFonts w:ascii="Fira Sans" w:hAnsi="Fira Sans"/>
          <w:sz w:val="19"/>
          <w:szCs w:val="19"/>
        </w:rPr>
        <w:t>6</w:t>
      </w:r>
      <w:r w:rsidR="00F05BE1">
        <w:rPr>
          <w:rFonts w:ascii="Fira Sans" w:hAnsi="Fira Sans"/>
          <w:sz w:val="19"/>
          <w:szCs w:val="19"/>
        </w:rPr>
        <w:t>59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552FF4">
        <w:rPr>
          <w:rFonts w:ascii="Fira Sans" w:hAnsi="Fira Sans"/>
          <w:sz w:val="19"/>
          <w:szCs w:val="19"/>
        </w:rPr>
        <w:t>1</w:t>
      </w:r>
      <w:r w:rsidR="00F05BE1">
        <w:rPr>
          <w:rFonts w:ascii="Fira Sans" w:hAnsi="Fira Sans"/>
          <w:sz w:val="19"/>
          <w:szCs w:val="19"/>
        </w:rPr>
        <w:t>89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F05BE1">
        <w:rPr>
          <w:rFonts w:ascii="Fira Sans" w:hAnsi="Fira Sans"/>
          <w:sz w:val="19"/>
          <w:szCs w:val="19"/>
        </w:rPr>
        <w:t>4</w:t>
      </w:r>
      <w:r w:rsidR="00552FF4">
        <w:rPr>
          <w:rFonts w:ascii="Fira Sans" w:hAnsi="Fira Sans"/>
          <w:sz w:val="19"/>
          <w:szCs w:val="19"/>
        </w:rPr>
        <w:t>0</w:t>
      </w:r>
      <w:r w:rsidR="00F05BE1">
        <w:rPr>
          <w:rFonts w:ascii="Fira Sans" w:hAnsi="Fira Sans"/>
          <w:sz w:val="19"/>
          <w:szCs w:val="19"/>
        </w:rPr>
        <w:t>,2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052288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F05BE1">
        <w:rPr>
          <w:rFonts w:ascii="Fira Sans" w:hAnsi="Fira Sans"/>
          <w:sz w:val="19"/>
          <w:szCs w:val="19"/>
        </w:rPr>
        <w:t>listopadzie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F05BE1">
        <w:rPr>
          <w:rFonts w:ascii="Fira Sans" w:hAnsi="Fira Sans"/>
          <w:sz w:val="19"/>
          <w:szCs w:val="19"/>
        </w:rPr>
        <w:t>64,0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B465EE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F05BE1">
        <w:rPr>
          <w:rFonts w:ascii="Fira Sans" w:hAnsi="Fira Sans"/>
          <w:sz w:val="19"/>
          <w:szCs w:val="19"/>
        </w:rPr>
        <w:t>32,9</w:t>
      </w:r>
      <w:r w:rsidR="008862EA">
        <w:rPr>
          <w:rFonts w:ascii="Fira Sans" w:hAnsi="Fira Sans"/>
          <w:sz w:val="19"/>
          <w:szCs w:val="19"/>
        </w:rPr>
        <w:t>% i</w:t>
      </w:r>
      <w:r w:rsidR="00503F60" w:rsidRPr="00AC460E">
        <w:rPr>
          <w:rFonts w:ascii="Fira Sans" w:hAnsi="Fira Sans"/>
          <w:sz w:val="19"/>
          <w:szCs w:val="19"/>
        </w:rPr>
        <w:t>nwestorów</w:t>
      </w:r>
      <w:r w:rsidR="00503F60">
        <w:rPr>
          <w:rFonts w:ascii="Fira Sans" w:hAnsi="Fira Sans"/>
          <w:sz w:val="19"/>
          <w:szCs w:val="19"/>
        </w:rPr>
        <w:t xml:space="preserve"> </w:t>
      </w:r>
      <w:r w:rsidR="00503F60" w:rsidRPr="00AC460E">
        <w:rPr>
          <w:rFonts w:ascii="Fira Sans" w:hAnsi="Fira Sans"/>
          <w:sz w:val="19"/>
          <w:szCs w:val="19"/>
        </w:rPr>
        <w:t>indywidualnych</w:t>
      </w:r>
      <w:r w:rsidR="00F05BE1">
        <w:rPr>
          <w:rFonts w:ascii="Fira Sans" w:hAnsi="Fira Sans"/>
          <w:sz w:val="19"/>
          <w:szCs w:val="19"/>
        </w:rPr>
        <w:t>, a 3,0% budownictwa społecznego czynszowego</w:t>
      </w:r>
      <w:r w:rsidR="00405492">
        <w:rPr>
          <w:rFonts w:ascii="Fira Sans" w:hAnsi="Fira Sans"/>
          <w:sz w:val="19"/>
          <w:szCs w:val="19"/>
        </w:rPr>
        <w:t>.</w:t>
      </w:r>
    </w:p>
    <w:p w14:paraId="148734A4" w14:textId="6EFE6723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617764">
        <w:rPr>
          <w:rFonts w:ascii="Fira Sans" w:hAnsi="Fira Sans"/>
          <w:sz w:val="19"/>
          <w:szCs w:val="19"/>
        </w:rPr>
        <w:t>listopadem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743C69">
        <w:rPr>
          <w:rFonts w:ascii="Fira Sans" w:hAnsi="Fira Sans"/>
          <w:sz w:val="19"/>
          <w:szCs w:val="19"/>
        </w:rPr>
        <w:t>z</w:t>
      </w:r>
      <w:r w:rsidR="00552FF4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671498">
        <w:rPr>
          <w:rFonts w:ascii="Fira Sans" w:hAnsi="Fira Sans"/>
          <w:sz w:val="19"/>
          <w:szCs w:val="19"/>
        </w:rPr>
        <w:t xml:space="preserve">o </w:t>
      </w:r>
      <w:r w:rsidR="00617764">
        <w:rPr>
          <w:rFonts w:ascii="Fira Sans" w:hAnsi="Fira Sans"/>
          <w:sz w:val="19"/>
          <w:szCs w:val="19"/>
        </w:rPr>
        <w:t>33,0</w:t>
      </w:r>
      <w:r w:rsidR="003E2757">
        <w:rPr>
          <w:rFonts w:ascii="Fira Sans" w:hAnsi="Fira Sans"/>
          <w:sz w:val="19"/>
          <w:szCs w:val="19"/>
        </w:rPr>
        <w:t>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617764">
        <w:rPr>
          <w:rFonts w:ascii="Fira Sans" w:hAnsi="Fira Sans"/>
          <w:sz w:val="19"/>
          <w:szCs w:val="19"/>
        </w:rPr>
        <w:t>356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="00BB0561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617764">
        <w:rPr>
          <w:rFonts w:ascii="Fira Sans" w:hAnsi="Fira Sans"/>
          <w:sz w:val="19"/>
          <w:szCs w:val="19"/>
        </w:rPr>
        <w:t>listopadzie</w:t>
      </w:r>
      <w:r w:rsidR="00BB0561"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EB3055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617764">
        <w:rPr>
          <w:rFonts w:ascii="Fira Sans" w:hAnsi="Fira Sans"/>
          <w:sz w:val="19"/>
          <w:szCs w:val="19"/>
        </w:rPr>
        <w:t>56,2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544705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EB3055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617764">
        <w:rPr>
          <w:rFonts w:ascii="Fira Sans" w:hAnsi="Fira Sans"/>
          <w:sz w:val="19"/>
          <w:szCs w:val="19"/>
        </w:rPr>
        <w:t>43,8</w:t>
      </w:r>
      <w:r w:rsidRPr="00AC460E">
        <w:rPr>
          <w:rFonts w:ascii="Fira Sans" w:hAnsi="Fira Sans"/>
          <w:sz w:val="19"/>
          <w:szCs w:val="19"/>
        </w:rPr>
        <w:t>%)</w:t>
      </w:r>
      <w:r w:rsidR="00A16FE0">
        <w:rPr>
          <w:rFonts w:ascii="Fira Sans" w:hAnsi="Fira Sans"/>
          <w:sz w:val="19"/>
          <w:szCs w:val="19"/>
        </w:rPr>
        <w:t>.</w:t>
      </w:r>
    </w:p>
    <w:p w14:paraId="01B0EB7D" w14:textId="31B7FCC3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4B2730">
        <w:t>2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9871F4">
        <w:t xml:space="preserve">listopad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listopad br."/>
        <w:tblDescription w:val="Tablica przedstawia liczbę, strukturę, dynamikę mieszkań (do styczeń-listopad 2023 r.), na budowę których uzyskano pozwolenia lub dokonano zgłoszeń z projektem budowlanym i mieszkań, których budowę rozpoczęto ogółem oraz według form budownictwa w okresie styczeń-listopad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3DC4367A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5C0437F8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</w:t>
            </w:r>
            <w:r w:rsidR="009871F4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51ABBAF9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2A04BA">
              <w:rPr>
                <w:rFonts w:cs="Arial"/>
                <w:szCs w:val="19"/>
              </w:rPr>
              <w:t>1</w:t>
            </w:r>
            <w:r w:rsidR="009871F4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482BBD0B" w:rsidR="005458C7" w:rsidRPr="002A310C" w:rsidRDefault="00730BC1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</w:t>
            </w:r>
            <w:r w:rsidR="00420029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002</w:t>
            </w:r>
          </w:p>
        </w:tc>
        <w:tc>
          <w:tcPr>
            <w:tcW w:w="1312" w:type="dxa"/>
            <w:vAlign w:val="center"/>
          </w:tcPr>
          <w:p w14:paraId="30D49979" w14:textId="5735F181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2F54FEDD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149,0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78242F7B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</w:t>
            </w:r>
            <w:r w:rsidR="00420029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842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2C9C7FFE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4918480F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129,1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51001E45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420029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633</w:t>
            </w:r>
          </w:p>
        </w:tc>
        <w:tc>
          <w:tcPr>
            <w:tcW w:w="1312" w:type="dxa"/>
            <w:vAlign w:val="center"/>
          </w:tcPr>
          <w:p w14:paraId="61A91F29" w14:textId="5DAD15C6" w:rsidR="005458C7" w:rsidRPr="001C2F22" w:rsidRDefault="00730BC1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32,9</w:t>
            </w:r>
          </w:p>
        </w:tc>
        <w:tc>
          <w:tcPr>
            <w:tcW w:w="1269" w:type="dxa"/>
            <w:vAlign w:val="center"/>
          </w:tcPr>
          <w:p w14:paraId="301D4555" w14:textId="39E4A943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1F3E7633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420029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421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775B3A53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16C0655D" w:rsidR="005458C7" w:rsidRPr="001C2F22" w:rsidRDefault="00730BC1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112,4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0C962C0A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420029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141</w:t>
            </w:r>
          </w:p>
        </w:tc>
        <w:tc>
          <w:tcPr>
            <w:tcW w:w="1312" w:type="dxa"/>
            <w:vAlign w:val="center"/>
          </w:tcPr>
          <w:p w14:paraId="6730D981" w14:textId="0FF767FA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64,2</w:t>
            </w:r>
          </w:p>
        </w:tc>
        <w:tc>
          <w:tcPr>
            <w:tcW w:w="1269" w:type="dxa"/>
            <w:vAlign w:val="center"/>
          </w:tcPr>
          <w:p w14:paraId="581514DC" w14:textId="2D491037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172,5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65BDA74A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420029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409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3FB2E523" w:rsidR="005458C7" w:rsidRPr="001C2F22" w:rsidRDefault="00730BC1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762D6CD0" w:rsidR="005458C7" w:rsidRPr="001C2F22" w:rsidRDefault="00730BC1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144,6</w:t>
            </w:r>
          </w:p>
        </w:tc>
      </w:tr>
      <w:tr w:rsidR="00A3765D" w:rsidRPr="001C2F22" w14:paraId="064EE567" w14:textId="77777777" w:rsidTr="002D69A8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  <w:vAlign w:val="center"/>
          </w:tcPr>
          <w:p w14:paraId="54D39C03" w14:textId="08386B24" w:rsidR="00A3765D" w:rsidRPr="001C2F22" w:rsidRDefault="00730B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</w:t>
            </w:r>
          </w:p>
        </w:tc>
        <w:tc>
          <w:tcPr>
            <w:tcW w:w="1312" w:type="dxa"/>
            <w:vAlign w:val="center"/>
          </w:tcPr>
          <w:p w14:paraId="5515000C" w14:textId="21AE605A" w:rsidR="00A3765D" w:rsidRPr="001C2F22" w:rsidRDefault="00730B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  <w:tc>
          <w:tcPr>
            <w:tcW w:w="1269" w:type="dxa"/>
            <w:vAlign w:val="center"/>
          </w:tcPr>
          <w:p w14:paraId="21AFA7D9" w14:textId="0F4A9BC0" w:rsidR="00A3765D" w:rsidRPr="001C2F22" w:rsidRDefault="00730BC1" w:rsidP="002D69A8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190,0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5F832FE2" w:rsidR="00A3765D" w:rsidRPr="001C2F22" w:rsidRDefault="00730B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181E27FF" w:rsidR="00A3765D" w:rsidRPr="001C2F22" w:rsidRDefault="00730B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7CC67975" w:rsidR="00A3765D" w:rsidRPr="001C2F22" w:rsidRDefault="00730BC1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</w:tr>
      <w:tr w:rsidR="002E4C46" w:rsidRPr="001C2F22" w14:paraId="6508352B" w14:textId="77777777" w:rsidTr="00CA36BE">
        <w:trPr>
          <w:tblHeader/>
        </w:trPr>
        <w:tc>
          <w:tcPr>
            <w:tcW w:w="2387" w:type="dxa"/>
            <w:vAlign w:val="center"/>
          </w:tcPr>
          <w:p w14:paraId="2558CECF" w14:textId="49624F14" w:rsidR="002E4C46" w:rsidRPr="001C2F22" w:rsidRDefault="002E4C46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</w:tcPr>
          <w:p w14:paraId="5B02A501" w14:textId="265FF384" w:rsidR="002E4C46" w:rsidRDefault="00730B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171</w:t>
            </w:r>
          </w:p>
        </w:tc>
        <w:tc>
          <w:tcPr>
            <w:tcW w:w="1312" w:type="dxa"/>
          </w:tcPr>
          <w:p w14:paraId="0F80EDFC" w14:textId="52E4505C" w:rsidR="002E4C46" w:rsidRPr="001C2F22" w:rsidRDefault="00730B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1269" w:type="dxa"/>
            <w:vAlign w:val="center"/>
          </w:tcPr>
          <w:p w14:paraId="60368F1F" w14:textId="3C45DA0F" w:rsidR="002E4C46" w:rsidRPr="000C2DA8" w:rsidRDefault="00730BC1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81D8968" w14:textId="1A95364F" w:rsidR="002E4C46" w:rsidRPr="001C2F22" w:rsidRDefault="00730B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2D18E6" w14:textId="69512207" w:rsidR="002E4C46" w:rsidRPr="001C2F22" w:rsidRDefault="00730BC1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D20F949" w14:textId="652E7BC2" w:rsidR="002E4C46" w:rsidRPr="000C2DA8" w:rsidRDefault="00730BC1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</w:tbl>
    <w:p w14:paraId="29BC92FD" w14:textId="79D208EC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617764">
        <w:rPr>
          <w:rFonts w:ascii="Fira Sans" w:hAnsi="Fira Sans"/>
          <w:sz w:val="19"/>
          <w:szCs w:val="19"/>
        </w:rPr>
        <w:t>listopad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6F524B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 w:rsidR="00E52CA3">
        <w:rPr>
          <w:rFonts w:ascii="Fira Sans" w:hAnsi="Fira Sans"/>
          <w:sz w:val="19"/>
          <w:szCs w:val="19"/>
        </w:rPr>
        <w:t xml:space="preserve"> </w:t>
      </w:r>
      <w:r w:rsidRPr="007E651E">
        <w:rPr>
          <w:rFonts w:ascii="Fira Sans" w:hAnsi="Fira Sans"/>
          <w:sz w:val="19"/>
          <w:szCs w:val="19"/>
        </w:rPr>
        <w:t>projektem budowlanym</w:t>
      </w:r>
      <w:r w:rsidR="00E52CA3">
        <w:rPr>
          <w:rFonts w:ascii="Fira Sans" w:hAnsi="Fira Sans"/>
          <w:sz w:val="19"/>
          <w:szCs w:val="19"/>
        </w:rPr>
        <w:t>, jak i</w:t>
      </w:r>
      <w:r>
        <w:rPr>
          <w:rFonts w:ascii="Fira Sans" w:hAnsi="Fira Sans"/>
          <w:sz w:val="19"/>
          <w:szCs w:val="19"/>
        </w:rPr>
        <w:t xml:space="preserve"> mieszkań rozpoczętych</w:t>
      </w:r>
      <w:r w:rsidR="00E52CA3">
        <w:rPr>
          <w:rFonts w:ascii="Fira Sans" w:hAnsi="Fira Sans"/>
          <w:sz w:val="19"/>
          <w:szCs w:val="19"/>
        </w:rPr>
        <w:t xml:space="preserve"> dominowali deweloperzy</w:t>
      </w:r>
      <w:r w:rsidR="00F44526">
        <w:rPr>
          <w:rFonts w:ascii="Fira Sans" w:hAnsi="Fira Sans"/>
          <w:sz w:val="19"/>
          <w:szCs w:val="19"/>
        </w:rPr>
        <w:t>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2F18C6C5" w14:textId="3CE7B35E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DA3A04">
        <w:rPr>
          <w:rFonts w:ascii="Fira Sans" w:hAnsi="Fira Sans" w:cs="Arial"/>
          <w:bCs/>
          <w:sz w:val="19"/>
          <w:szCs w:val="19"/>
        </w:rPr>
        <w:t>listopadzie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2024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217B15">
        <w:rPr>
          <w:rFonts w:ascii="Fira Sans" w:hAnsi="Fira Sans" w:cs="Arial"/>
          <w:sz w:val="19"/>
          <w:szCs w:val="19"/>
        </w:rPr>
        <w:t xml:space="preserve"> </w:t>
      </w:r>
      <w:r w:rsidR="00EB7F6E">
        <w:rPr>
          <w:rFonts w:ascii="Fira Sans" w:hAnsi="Fira Sans" w:cs="Arial"/>
          <w:sz w:val="19"/>
          <w:szCs w:val="19"/>
        </w:rPr>
        <w:t>5,5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EB7F6E">
        <w:rPr>
          <w:rFonts w:ascii="Fira Sans" w:hAnsi="Fira Sans" w:cs="Arial"/>
          <w:sz w:val="19"/>
          <w:szCs w:val="19"/>
        </w:rPr>
        <w:t>9,6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519CB957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listopadem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2023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71786E">
        <w:rPr>
          <w:rFonts w:ascii="Fira Sans" w:hAnsi="Fira Sans" w:cs="Arial"/>
          <w:bCs/>
          <w:spacing w:val="-2"/>
          <w:sz w:val="19"/>
          <w:szCs w:val="19"/>
        </w:rPr>
        <w:t>s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71786E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71786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 xml:space="preserve"> „</w:t>
      </w:r>
      <w:r w:rsidR="00EB7F6E" w:rsidRPr="00217B15">
        <w:rPr>
          <w:rFonts w:ascii="Fira Sans" w:hAnsi="Fira Sans" w:cs="Arial"/>
          <w:sz w:val="19"/>
          <w:szCs w:val="19"/>
        </w:rPr>
        <w:t>tekstylia, odzież, obuwie</w:t>
      </w:r>
      <w:r w:rsidR="00EB7F6E">
        <w:rPr>
          <w:rFonts w:ascii="Fira Sans" w:hAnsi="Fira Sans" w:cs="Arial"/>
          <w:sz w:val="19"/>
          <w:szCs w:val="19"/>
        </w:rPr>
        <w:t>” (o 17,1%),</w:t>
      </w:r>
      <w:r w:rsidR="00B46D5B" w:rsidRPr="0071786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F014B" w:rsidRPr="00217B15">
        <w:rPr>
          <w:rFonts w:ascii="Fira Sans" w:hAnsi="Fira Sans" w:cs="Arial"/>
          <w:bCs/>
          <w:spacing w:val="-2"/>
          <w:sz w:val="19"/>
          <w:szCs w:val="19"/>
        </w:rPr>
        <w:t>„paliwa</w:t>
      </w:r>
      <w:r w:rsidR="00CF014B">
        <w:rPr>
          <w:rFonts w:ascii="Fira Sans" w:hAnsi="Fira Sans" w:cs="Arial"/>
          <w:bCs/>
          <w:spacing w:val="-2"/>
          <w:sz w:val="19"/>
          <w:szCs w:val="19"/>
        </w:rPr>
        <w:t xml:space="preserve">” (o 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15,1</w:t>
      </w:r>
      <w:r w:rsidR="00CF014B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1786E">
        <w:rPr>
          <w:rFonts w:ascii="Fira Sans" w:hAnsi="Fira Sans" w:cs="Arial"/>
          <w:sz w:val="19"/>
          <w:szCs w:val="19"/>
        </w:rPr>
        <w:t>. Największy</w:t>
      </w:r>
      <w:r w:rsidR="00B11D30" w:rsidRPr="0071786E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B11D30" w:rsidRPr="0071786E">
        <w:rPr>
          <w:rFonts w:ascii="Fira Sans" w:hAnsi="Fira Sans" w:cs="Arial"/>
          <w:sz w:val="19"/>
          <w:szCs w:val="19"/>
        </w:rPr>
        <w:t>w</w:t>
      </w:r>
      <w:r w:rsidR="004352C1" w:rsidRPr="0071786E">
        <w:rPr>
          <w:rFonts w:ascii="Fira Sans" w:hAnsi="Fira Sans"/>
          <w:spacing w:val="-2"/>
          <w:sz w:val="19"/>
          <w:szCs w:val="19"/>
        </w:rPr>
        <w:t xml:space="preserve">zrost </w:t>
      </w:r>
      <w:r w:rsidR="008F095C" w:rsidRPr="0071786E">
        <w:rPr>
          <w:rFonts w:ascii="Fira Sans" w:hAnsi="Fira Sans"/>
          <w:spacing w:val="-2"/>
          <w:sz w:val="19"/>
          <w:szCs w:val="19"/>
        </w:rPr>
        <w:t>dotyczył podmiotów z gru</w:t>
      </w:r>
      <w:r w:rsidR="004352C1" w:rsidRPr="0071786E">
        <w:rPr>
          <w:rFonts w:ascii="Fira Sans" w:hAnsi="Fira Sans"/>
          <w:spacing w:val="-2"/>
          <w:sz w:val="19"/>
          <w:szCs w:val="19"/>
        </w:rPr>
        <w:t>py</w:t>
      </w:r>
      <w:r w:rsidR="008F095C" w:rsidRPr="0071786E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71786E">
        <w:rPr>
          <w:rFonts w:ascii="Fira Sans" w:hAnsi="Fira Sans" w:cs="Arial"/>
          <w:sz w:val="19"/>
          <w:szCs w:val="19"/>
        </w:rPr>
        <w:t>eble, RTV</w:t>
      </w:r>
      <w:r w:rsidR="008F095C" w:rsidRPr="00CC12E6">
        <w:rPr>
          <w:rFonts w:ascii="Fira Sans" w:hAnsi="Fira Sans" w:cs="Arial"/>
          <w:sz w:val="19"/>
          <w:szCs w:val="19"/>
        </w:rPr>
        <w:t>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EB7F6E">
        <w:rPr>
          <w:rFonts w:ascii="Fira Sans" w:hAnsi="Fira Sans" w:cs="Arial"/>
          <w:spacing w:val="-2"/>
          <w:sz w:val="19"/>
          <w:szCs w:val="19"/>
        </w:rPr>
        <w:t>90,2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F095C" w:rsidRPr="00B46D5B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13C8E51E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EB7F6E">
        <w:rPr>
          <w:rFonts w:ascii="Fira Sans" w:hAnsi="Fira Sans" w:cs="Arial"/>
          <w:bCs/>
          <w:spacing w:val="-4"/>
          <w:sz w:val="19"/>
          <w:szCs w:val="19"/>
        </w:rPr>
        <w:t>październikiem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191478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EB7F6E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EB7F6E">
        <w:rPr>
          <w:rFonts w:ascii="Fira Sans" w:hAnsi="Fira Sans" w:cs="Arial"/>
          <w:bCs/>
          <w:spacing w:val="-4"/>
          <w:sz w:val="19"/>
          <w:szCs w:val="19"/>
        </w:rPr>
        <w:t>7,0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EB7F6E">
        <w:rPr>
          <w:rFonts w:ascii="Fira Sans" w:hAnsi="Fira Sans" w:cs="Arial"/>
          <w:bCs/>
          <w:spacing w:val="-4"/>
          <w:sz w:val="19"/>
          <w:szCs w:val="19"/>
        </w:rPr>
        <w:t>W</w:t>
      </w:r>
      <w:r w:rsidR="005F5498">
        <w:rPr>
          <w:rFonts w:ascii="Fira Sans" w:hAnsi="Fira Sans" w:cs="Arial"/>
          <w:bCs/>
          <w:spacing w:val="-4"/>
          <w:sz w:val="19"/>
          <w:szCs w:val="19"/>
        </w:rPr>
        <w:t xml:space="preserve"> grupach </w:t>
      </w:r>
      <w:r w:rsidRPr="00B11D30">
        <w:rPr>
          <w:rFonts w:ascii="Fira Sans" w:hAnsi="Fira Sans" w:cs="Arial"/>
          <w:spacing w:val="-4"/>
          <w:sz w:val="19"/>
          <w:szCs w:val="19"/>
        </w:rPr>
        <w:t>o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11D30">
        <w:rPr>
          <w:rFonts w:ascii="Fira Sans" w:hAnsi="Fira Sans" w:cs="Arial"/>
          <w:spacing w:val="-4"/>
          <w:sz w:val="19"/>
          <w:szCs w:val="19"/>
        </w:rPr>
        <w:t>największym udzia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EB7F6E">
        <w:rPr>
          <w:rFonts w:ascii="Fira Sans" w:hAnsi="Fira Sans" w:cs="Arial"/>
          <w:spacing w:val="-4"/>
          <w:sz w:val="19"/>
          <w:szCs w:val="19"/>
        </w:rPr>
        <w:t>spadła 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5F5498">
        <w:rPr>
          <w:rFonts w:ascii="Fira Sans" w:hAnsi="Fira Sans" w:cs="Arial"/>
          <w:spacing w:val="-4"/>
          <w:sz w:val="19"/>
          <w:szCs w:val="19"/>
        </w:rPr>
        <w:t>y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</w:t>
      </w:r>
      <w:r w:rsidR="00EB7F6E">
        <w:rPr>
          <w:rFonts w:ascii="Fira Sans" w:hAnsi="Fira Sans" w:cs="Arial"/>
          <w:sz w:val="19"/>
          <w:szCs w:val="19"/>
        </w:rPr>
        <w:t>(</w:t>
      </w:r>
      <w:r w:rsidR="00250369">
        <w:rPr>
          <w:rFonts w:ascii="Fira Sans" w:hAnsi="Fira Sans" w:cs="Arial"/>
          <w:sz w:val="19"/>
          <w:szCs w:val="19"/>
        </w:rPr>
        <w:t xml:space="preserve">o </w:t>
      </w:r>
      <w:r w:rsidR="00EB7F6E">
        <w:rPr>
          <w:rFonts w:ascii="Fira Sans" w:hAnsi="Fira Sans" w:cs="Arial"/>
          <w:sz w:val="19"/>
          <w:szCs w:val="19"/>
        </w:rPr>
        <w:t>10</w:t>
      </w:r>
      <w:r w:rsidR="00CF014B">
        <w:rPr>
          <w:rFonts w:ascii="Fira Sans" w:hAnsi="Fira Sans" w:cs="Arial"/>
          <w:sz w:val="19"/>
          <w:szCs w:val="19"/>
        </w:rPr>
        <w:t>,1</w:t>
      </w:r>
      <w:r w:rsidR="00250369">
        <w:rPr>
          <w:rFonts w:ascii="Fira Sans" w:hAnsi="Fira Sans" w:cs="Arial"/>
          <w:sz w:val="19"/>
          <w:szCs w:val="19"/>
        </w:rPr>
        <w:t>%</w:t>
      </w:r>
      <w:r w:rsidR="00EB7F6E">
        <w:rPr>
          <w:rFonts w:ascii="Fira Sans" w:hAnsi="Fira Sans" w:cs="Arial"/>
          <w:sz w:val="19"/>
          <w:szCs w:val="19"/>
        </w:rPr>
        <w:t>)</w:t>
      </w:r>
      <w:r w:rsidR="005F5498">
        <w:rPr>
          <w:rFonts w:ascii="Fira Sans" w:hAnsi="Fira Sans" w:cs="Arial"/>
          <w:sz w:val="19"/>
          <w:szCs w:val="19"/>
        </w:rPr>
        <w:t xml:space="preserve"> i </w:t>
      </w:r>
      <w:r w:rsidR="00EB7F6E">
        <w:rPr>
          <w:rFonts w:ascii="Fira Sans" w:hAnsi="Fira Sans" w:cs="Arial"/>
          <w:sz w:val="19"/>
          <w:szCs w:val="19"/>
        </w:rPr>
        <w:t xml:space="preserve">wzrosła w grupie </w:t>
      </w:r>
      <w:r w:rsidR="00217B15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EB7F6E">
        <w:rPr>
          <w:rFonts w:ascii="Fira Sans" w:hAnsi="Fira Sans" w:cs="Arial"/>
          <w:spacing w:val="-4"/>
          <w:sz w:val="19"/>
          <w:szCs w:val="19"/>
        </w:rPr>
        <w:t xml:space="preserve"> (</w:t>
      </w:r>
      <w:r w:rsidR="00217B15">
        <w:rPr>
          <w:rFonts w:ascii="Fira Sans" w:hAnsi="Fira Sans" w:cs="Arial"/>
          <w:sz w:val="19"/>
          <w:szCs w:val="19"/>
        </w:rPr>
        <w:t xml:space="preserve">o </w:t>
      </w:r>
      <w:r w:rsidR="00EB7F6E">
        <w:rPr>
          <w:rFonts w:ascii="Fira Sans" w:hAnsi="Fira Sans" w:cs="Arial"/>
          <w:sz w:val="19"/>
          <w:szCs w:val="19"/>
        </w:rPr>
        <w:t>5,9</w:t>
      </w:r>
      <w:r w:rsidR="00217B15">
        <w:rPr>
          <w:rFonts w:ascii="Fira Sans" w:hAnsi="Fira Sans" w:cs="Arial"/>
          <w:sz w:val="19"/>
          <w:szCs w:val="19"/>
        </w:rPr>
        <w:t>%</w:t>
      </w:r>
      <w:r w:rsidR="00EB7F6E">
        <w:rPr>
          <w:rFonts w:ascii="Fira Sans" w:hAnsi="Fira Sans" w:cs="Arial"/>
          <w:sz w:val="19"/>
          <w:szCs w:val="19"/>
        </w:rPr>
        <w:t>)</w:t>
      </w:r>
      <w:r w:rsidR="00217B15">
        <w:rPr>
          <w:rFonts w:ascii="Fira Sans" w:hAnsi="Fira Sans" w:cs="Arial"/>
          <w:sz w:val="19"/>
          <w:szCs w:val="19"/>
        </w:rPr>
        <w:t>.</w:t>
      </w:r>
    </w:p>
    <w:p w14:paraId="79B9BD9E" w14:textId="16DE734B" w:rsidR="002D7818" w:rsidRPr="004352C1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EB7F6E">
        <w:rPr>
          <w:rFonts w:ascii="Fira Sans" w:hAnsi="Fira Sans"/>
          <w:sz w:val="19"/>
          <w:szCs w:val="19"/>
        </w:rPr>
        <w:t>listopad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EB7F6E">
        <w:rPr>
          <w:rFonts w:ascii="Fira Sans" w:hAnsi="Fira Sans"/>
          <w:sz w:val="19"/>
          <w:szCs w:val="19"/>
        </w:rPr>
        <w:t>3,4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4352C1">
        <w:rPr>
          <w:rFonts w:ascii="Fira Sans" w:hAnsi="Fira Sans"/>
          <w:sz w:val="19"/>
          <w:szCs w:val="19"/>
        </w:rPr>
        <w:t>S</w:t>
      </w:r>
      <w:r w:rsidR="00DD4408">
        <w:rPr>
          <w:rFonts w:ascii="Fira Sans" w:hAnsi="Fira Sans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4352C1">
        <w:rPr>
          <w:rFonts w:ascii="Fira Sans" w:hAnsi="Fira Sans" w:cs="Arial"/>
          <w:sz w:val="19"/>
          <w:szCs w:val="19"/>
        </w:rPr>
        <w:t xml:space="preserve">m.in.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</w:t>
      </w:r>
      <w:r w:rsidRPr="004352C1">
        <w:rPr>
          <w:rFonts w:ascii="Fira Sans" w:hAnsi="Fira Sans" w:cs="Arial"/>
          <w:sz w:val="19"/>
          <w:szCs w:val="19"/>
        </w:rPr>
        <w:t>grup</w:t>
      </w:r>
      <w:r w:rsidR="00DE44E9">
        <w:rPr>
          <w:rFonts w:ascii="Fira Sans" w:hAnsi="Fira Sans" w:cs="Arial"/>
          <w:sz w:val="19"/>
          <w:szCs w:val="19"/>
        </w:rPr>
        <w:t>:</w:t>
      </w:r>
      <w:r w:rsidR="00800F60">
        <w:rPr>
          <w:rFonts w:ascii="Fira Sans" w:hAnsi="Fira Sans" w:cs="Arial"/>
          <w:sz w:val="19"/>
          <w:szCs w:val="19"/>
        </w:rPr>
        <w:t xml:space="preserve"> 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B7F6E" w:rsidRPr="00217B15">
        <w:rPr>
          <w:rFonts w:ascii="Fira Sans" w:hAnsi="Fira Sans" w:cs="Arial"/>
          <w:sz w:val="19"/>
          <w:szCs w:val="19"/>
        </w:rPr>
        <w:t>tekstylia, odzież, obuwie</w:t>
      </w:r>
      <w:r w:rsidR="00EB7F6E">
        <w:rPr>
          <w:rFonts w:ascii="Fira Sans" w:hAnsi="Fira Sans" w:cs="Arial"/>
          <w:sz w:val="19"/>
          <w:szCs w:val="19"/>
        </w:rPr>
        <w:t>” (o 8,5%),</w:t>
      </w:r>
      <w:r w:rsidR="00EB7F6E" w:rsidRPr="004352C1">
        <w:rPr>
          <w:rFonts w:ascii="Fira Sans" w:hAnsi="Fira Sans" w:cs="Arial"/>
          <w:sz w:val="19"/>
          <w:szCs w:val="19"/>
        </w:rPr>
        <w:t xml:space="preserve"> </w:t>
      </w:r>
      <w:r w:rsidR="00800F60" w:rsidRPr="004352C1">
        <w:rPr>
          <w:rFonts w:ascii="Fira Sans" w:hAnsi="Fira Sans" w:cs="Arial"/>
          <w:sz w:val="19"/>
          <w:szCs w:val="19"/>
        </w:rPr>
        <w:t xml:space="preserve">„paliwa” (o </w:t>
      </w:r>
      <w:r w:rsidR="00EB7F6E">
        <w:rPr>
          <w:rFonts w:ascii="Fira Sans" w:hAnsi="Fira Sans" w:cs="Arial"/>
          <w:sz w:val="19"/>
          <w:szCs w:val="19"/>
        </w:rPr>
        <w:t>7,2</w:t>
      </w:r>
      <w:r w:rsidR="00800F60" w:rsidRPr="004352C1">
        <w:rPr>
          <w:rFonts w:ascii="Fira Sans" w:hAnsi="Fira Sans" w:cs="Arial"/>
          <w:sz w:val="19"/>
          <w:szCs w:val="19"/>
        </w:rPr>
        <w:t>%)</w:t>
      </w:r>
      <w:r w:rsidR="00800F60">
        <w:rPr>
          <w:rFonts w:ascii="Fira Sans" w:hAnsi="Fira Sans" w:cs="Arial"/>
          <w:sz w:val="19"/>
          <w:szCs w:val="19"/>
        </w:rPr>
        <w:t xml:space="preserve">, </w:t>
      </w:r>
      <w:r w:rsidR="00366AD6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366AD6" w:rsidRPr="004D3CE9">
        <w:rPr>
          <w:rFonts w:ascii="Fira Sans" w:hAnsi="Fira Sans" w:cs="Arial"/>
          <w:sz w:val="19"/>
          <w:szCs w:val="19"/>
        </w:rPr>
        <w:t xml:space="preserve"> </w:t>
      </w:r>
      <w:r w:rsidR="00366AD6">
        <w:rPr>
          <w:rFonts w:ascii="Fira Sans" w:hAnsi="Fira Sans" w:cs="Arial"/>
          <w:sz w:val="19"/>
          <w:szCs w:val="19"/>
        </w:rPr>
        <w:t xml:space="preserve">(o </w:t>
      </w:r>
      <w:r w:rsidR="00EB7F6E">
        <w:rPr>
          <w:rFonts w:ascii="Fira Sans" w:hAnsi="Fira Sans" w:cs="Arial"/>
          <w:sz w:val="19"/>
          <w:szCs w:val="19"/>
        </w:rPr>
        <w:t>6,</w:t>
      </w:r>
      <w:r w:rsidR="008C323E">
        <w:rPr>
          <w:rFonts w:ascii="Fira Sans" w:hAnsi="Fira Sans" w:cs="Arial"/>
          <w:sz w:val="19"/>
          <w:szCs w:val="19"/>
        </w:rPr>
        <w:t>8</w:t>
      </w:r>
      <w:r w:rsidR="00366AD6">
        <w:rPr>
          <w:rFonts w:ascii="Fira Sans" w:hAnsi="Fira Sans" w:cs="Arial"/>
          <w:spacing w:val="-4"/>
          <w:sz w:val="19"/>
          <w:szCs w:val="19"/>
        </w:rPr>
        <w:t>%)</w:t>
      </w:r>
      <w:r w:rsidR="00DE44E9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4352C1">
        <w:rPr>
          <w:rFonts w:ascii="Fira Sans" w:hAnsi="Fira Sans" w:cs="Arial"/>
          <w:sz w:val="19"/>
          <w:szCs w:val="19"/>
        </w:rPr>
        <w:t>N</w:t>
      </w:r>
      <w:r w:rsidR="00DD4408" w:rsidRPr="004352C1">
        <w:rPr>
          <w:rFonts w:ascii="Fira Sans" w:hAnsi="Fira Sans" w:cs="Arial"/>
          <w:sz w:val="19"/>
          <w:szCs w:val="19"/>
        </w:rPr>
        <w:t>ajwiększy wzrost</w:t>
      </w:r>
      <w:r w:rsidRPr="004352C1">
        <w:rPr>
          <w:rFonts w:ascii="Fira Sans" w:hAnsi="Fira Sans" w:cs="Arial"/>
          <w:sz w:val="19"/>
          <w:szCs w:val="19"/>
        </w:rPr>
        <w:t xml:space="preserve"> </w:t>
      </w:r>
      <w:r w:rsidR="00DD4408" w:rsidRPr="004352C1">
        <w:rPr>
          <w:rFonts w:ascii="Fira Sans" w:hAnsi="Fira Sans" w:cs="Arial"/>
          <w:sz w:val="19"/>
          <w:szCs w:val="19"/>
        </w:rPr>
        <w:t xml:space="preserve">wystąpił w </w:t>
      </w:r>
      <w:r w:rsidRPr="004352C1">
        <w:rPr>
          <w:rFonts w:ascii="Fira Sans" w:hAnsi="Fira Sans"/>
          <w:sz w:val="19"/>
          <w:szCs w:val="19"/>
        </w:rPr>
        <w:t>grup</w:t>
      </w:r>
      <w:r w:rsidR="00DD4408" w:rsidRPr="004352C1">
        <w:rPr>
          <w:rFonts w:ascii="Fira Sans" w:hAnsi="Fira Sans"/>
          <w:sz w:val="19"/>
          <w:szCs w:val="19"/>
        </w:rPr>
        <w:t>ie</w:t>
      </w:r>
      <w:r w:rsidRPr="004352C1">
        <w:rPr>
          <w:rFonts w:ascii="Fira Sans" w:hAnsi="Fira Sans"/>
          <w:sz w:val="19"/>
          <w:szCs w:val="19"/>
        </w:rPr>
        <w:t xml:space="preserve"> </w:t>
      </w:r>
      <w:r w:rsidRPr="004352C1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4352C1">
        <w:rPr>
          <w:rFonts w:ascii="Fira Sans" w:hAnsi="Fira Sans" w:cs="Arial"/>
          <w:sz w:val="19"/>
          <w:szCs w:val="19"/>
        </w:rPr>
        <w:t>(</w:t>
      </w:r>
      <w:r w:rsidR="008E5D91">
        <w:rPr>
          <w:rFonts w:ascii="Fira Sans" w:hAnsi="Fira Sans" w:cs="Arial"/>
          <w:sz w:val="19"/>
          <w:szCs w:val="19"/>
        </w:rPr>
        <w:t xml:space="preserve">o </w:t>
      </w:r>
      <w:r w:rsidR="00EB7F6E">
        <w:rPr>
          <w:rFonts w:ascii="Fira Sans" w:hAnsi="Fira Sans" w:cs="Arial"/>
          <w:sz w:val="19"/>
          <w:szCs w:val="19"/>
        </w:rPr>
        <w:t>91,5</w:t>
      </w:r>
      <w:r w:rsidR="008E5D91">
        <w:rPr>
          <w:rFonts w:ascii="Fira Sans" w:hAnsi="Fira Sans" w:cs="Arial"/>
          <w:sz w:val="19"/>
          <w:szCs w:val="19"/>
        </w:rPr>
        <w:t>%</w:t>
      </w:r>
      <w:r w:rsidRPr="004352C1">
        <w:rPr>
          <w:rFonts w:ascii="Fira Sans" w:hAnsi="Fira Sans" w:cs="Arial"/>
          <w:sz w:val="19"/>
          <w:szCs w:val="19"/>
        </w:rPr>
        <w:t>).</w:t>
      </w:r>
    </w:p>
    <w:p w14:paraId="6B3AE932" w14:textId="1771AF5B" w:rsidR="00B51E67" w:rsidRPr="00AC460E" w:rsidRDefault="002D0AE5" w:rsidP="00196A0F">
      <w:pPr>
        <w:pStyle w:val="Tytutablicwykreswmap"/>
      </w:pPr>
      <w:r w:rsidRPr="00AC460E">
        <w:t>Tablica 1</w:t>
      </w:r>
      <w:r w:rsidR="004B2730">
        <w:t>3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listopadzie 2024 r. do analogicznego miesiąca poprzedniego roku  oraz okresu styczeń-listopad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65F9E534" w:rsidR="004A0473" w:rsidRPr="001C2F22" w:rsidRDefault="0093123D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9871F4">
              <w:rPr>
                <w:rFonts w:cs="Arial"/>
                <w:szCs w:val="19"/>
              </w:rPr>
              <w:t>1</w:t>
            </w:r>
            <w:r w:rsidR="004A0473">
              <w:rPr>
                <w:rFonts w:cs="Arial"/>
                <w:szCs w:val="19"/>
              </w:rPr>
              <w:t xml:space="preserve"> </w:t>
            </w:r>
            <w:r w:rsidR="004A0473" w:rsidRPr="001C2F22">
              <w:rPr>
                <w:rFonts w:cs="Arial"/>
                <w:szCs w:val="19"/>
              </w:rPr>
              <w:t>202</w:t>
            </w:r>
            <w:r w:rsidR="004A0473"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6FEF4E71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 w:rsidR="0093123D">
              <w:rPr>
                <w:rFonts w:cs="Arial"/>
                <w:szCs w:val="19"/>
              </w:rPr>
              <w:t>1</w:t>
            </w:r>
            <w:r w:rsidR="009871F4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</w:p>
        </w:tc>
        <w:tc>
          <w:tcPr>
            <w:tcW w:w="2008" w:type="dxa"/>
            <w:vAlign w:val="center"/>
          </w:tcPr>
          <w:p w14:paraId="1E49A05C" w14:textId="27BB294B" w:rsidR="004A0473" w:rsidRPr="001C2F22" w:rsidRDefault="00EB7F6E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94,5</w:t>
            </w:r>
          </w:p>
        </w:tc>
        <w:tc>
          <w:tcPr>
            <w:tcW w:w="2008" w:type="dxa"/>
          </w:tcPr>
          <w:p w14:paraId="6B9F7C05" w14:textId="47F313FA" w:rsidR="00C14AE2" w:rsidRDefault="00EB7F6E" w:rsidP="00C14AE2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96,6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3D64866B" w:rsidR="004A0473" w:rsidRPr="001C2F22" w:rsidRDefault="00EB7F6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99,9</w:t>
            </w:r>
          </w:p>
        </w:tc>
        <w:tc>
          <w:tcPr>
            <w:tcW w:w="2008" w:type="dxa"/>
          </w:tcPr>
          <w:p w14:paraId="5BBE7325" w14:textId="24A4AFBA" w:rsidR="004A0473" w:rsidRDefault="00EB7F6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93,2</w:t>
            </w:r>
          </w:p>
        </w:tc>
        <w:tc>
          <w:tcPr>
            <w:tcW w:w="2009" w:type="dxa"/>
          </w:tcPr>
          <w:p w14:paraId="2A62A129" w14:textId="0F0F8368" w:rsidR="004A0473" w:rsidRPr="001C2F22" w:rsidRDefault="00EB7F6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20,8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349A378F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84,9</w:t>
            </w:r>
          </w:p>
        </w:tc>
        <w:tc>
          <w:tcPr>
            <w:tcW w:w="2008" w:type="dxa"/>
          </w:tcPr>
          <w:p w14:paraId="1C9DF30C" w14:textId="7F6B97DD" w:rsidR="004A0473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92,8</w:t>
            </w:r>
          </w:p>
        </w:tc>
        <w:tc>
          <w:tcPr>
            <w:tcW w:w="2009" w:type="dxa"/>
          </w:tcPr>
          <w:p w14:paraId="74D8091A" w14:textId="3FD853BF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11,5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78F9F4DC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91,2</w:t>
            </w:r>
          </w:p>
        </w:tc>
        <w:tc>
          <w:tcPr>
            <w:tcW w:w="2008" w:type="dxa"/>
          </w:tcPr>
          <w:p w14:paraId="77C9F081" w14:textId="10AA6DCC" w:rsidR="004A0473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95,0</w:t>
            </w:r>
          </w:p>
        </w:tc>
        <w:tc>
          <w:tcPr>
            <w:tcW w:w="2009" w:type="dxa"/>
          </w:tcPr>
          <w:p w14:paraId="6531D7FC" w14:textId="3092DC16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33,9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2702B937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94,3</w:t>
            </w:r>
          </w:p>
        </w:tc>
        <w:tc>
          <w:tcPr>
            <w:tcW w:w="2008" w:type="dxa"/>
          </w:tcPr>
          <w:p w14:paraId="77885F24" w14:textId="7939AB8A" w:rsidR="004A0473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105,6</w:t>
            </w:r>
          </w:p>
        </w:tc>
        <w:tc>
          <w:tcPr>
            <w:tcW w:w="2009" w:type="dxa"/>
          </w:tcPr>
          <w:p w14:paraId="2A7E0A8F" w14:textId="1E7F94AD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4,9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57658942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82,9</w:t>
            </w:r>
          </w:p>
        </w:tc>
        <w:tc>
          <w:tcPr>
            <w:tcW w:w="2008" w:type="dxa"/>
          </w:tcPr>
          <w:p w14:paraId="1558BF90" w14:textId="0EDDBF11" w:rsidR="004A0473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91,5</w:t>
            </w:r>
          </w:p>
        </w:tc>
        <w:tc>
          <w:tcPr>
            <w:tcW w:w="2009" w:type="dxa"/>
          </w:tcPr>
          <w:p w14:paraId="6A813E95" w14:textId="0D5BFCC9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0DDE8529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190,2</w:t>
            </w:r>
          </w:p>
        </w:tc>
        <w:tc>
          <w:tcPr>
            <w:tcW w:w="2008" w:type="dxa"/>
          </w:tcPr>
          <w:p w14:paraId="58665BB2" w14:textId="7B2EE8CD" w:rsidR="004A0473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191,5</w:t>
            </w:r>
          </w:p>
        </w:tc>
        <w:tc>
          <w:tcPr>
            <w:tcW w:w="2009" w:type="dxa"/>
          </w:tcPr>
          <w:p w14:paraId="7FC0F667" w14:textId="77FFDA95" w:rsidR="004A0473" w:rsidRPr="001C2F22" w:rsidRDefault="00E02884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4,9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2E471C60" w:rsidR="004A0473" w:rsidRPr="001C2F22" w:rsidRDefault="00653C6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117,6</w:t>
            </w:r>
          </w:p>
        </w:tc>
        <w:tc>
          <w:tcPr>
            <w:tcW w:w="2008" w:type="dxa"/>
          </w:tcPr>
          <w:p w14:paraId="38647F93" w14:textId="397F5D8C" w:rsidR="004A0473" w:rsidRDefault="00653C6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100,9</w:t>
            </w:r>
          </w:p>
        </w:tc>
        <w:tc>
          <w:tcPr>
            <w:tcW w:w="2009" w:type="dxa"/>
          </w:tcPr>
          <w:p w14:paraId="7BE6D4EF" w14:textId="77FB96EC" w:rsidR="004A0473" w:rsidRPr="001C2F22" w:rsidRDefault="00653C6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5,5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08EFE76A" w:rsidR="004A0473" w:rsidRPr="001C2F22" w:rsidRDefault="00653C6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97,3</w:t>
            </w:r>
          </w:p>
        </w:tc>
        <w:tc>
          <w:tcPr>
            <w:tcW w:w="2008" w:type="dxa"/>
          </w:tcPr>
          <w:p w14:paraId="5CA4BDC6" w14:textId="6377F208" w:rsidR="004A0473" w:rsidRDefault="00653C6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92,0</w:t>
            </w:r>
          </w:p>
        </w:tc>
        <w:tc>
          <w:tcPr>
            <w:tcW w:w="2009" w:type="dxa"/>
          </w:tcPr>
          <w:p w14:paraId="1AD5109B" w14:textId="4F30096C" w:rsidR="004A0473" w:rsidRPr="001C2F22" w:rsidRDefault="00653C62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2D80C53E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53C62">
        <w:rPr>
          <w:rFonts w:ascii="Fira Sans" w:hAnsi="Fira Sans" w:cs="Arial"/>
          <w:bCs/>
          <w:sz w:val="19"/>
          <w:szCs w:val="19"/>
        </w:rPr>
        <w:t>listopadzie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781B0B">
        <w:rPr>
          <w:rFonts w:ascii="Fira Sans" w:hAnsi="Fira Sans" w:cs="Arial"/>
          <w:bCs/>
          <w:sz w:val="19"/>
          <w:szCs w:val="19"/>
        </w:rPr>
        <w:t>9,4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1371B8">
        <w:rPr>
          <w:rFonts w:ascii="Fira Sans" w:hAnsi="Fira Sans" w:cs="Arial"/>
          <w:bCs/>
          <w:sz w:val="19"/>
          <w:szCs w:val="19"/>
        </w:rPr>
        <w:t>9,8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1371B8">
        <w:rPr>
          <w:rFonts w:ascii="Fira Sans" w:hAnsi="Fira Sans" w:cs="Arial"/>
          <w:bCs/>
          <w:sz w:val="19"/>
          <w:szCs w:val="19"/>
        </w:rPr>
        <w:t>październikiem</w:t>
      </w:r>
      <w:r w:rsidR="00CC50CD">
        <w:rPr>
          <w:rFonts w:ascii="Fira Sans" w:hAnsi="Fira Sans" w:cs="Arial"/>
          <w:bCs/>
          <w:sz w:val="19"/>
          <w:szCs w:val="19"/>
        </w:rPr>
        <w:t xml:space="preserve"> </w:t>
      </w:r>
      <w:r w:rsidR="00CC7F9F">
        <w:rPr>
          <w:rFonts w:ascii="Fira Sans" w:hAnsi="Fira Sans" w:cs="Arial"/>
          <w:bCs/>
          <w:sz w:val="19"/>
          <w:szCs w:val="19"/>
        </w:rPr>
        <w:t>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1371B8">
        <w:rPr>
          <w:rFonts w:ascii="Fira Sans" w:hAnsi="Fira Sans" w:cs="Arial"/>
          <w:bCs/>
          <w:sz w:val="19"/>
          <w:szCs w:val="19"/>
        </w:rPr>
        <w:t>spadek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A6168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1371B8">
        <w:rPr>
          <w:rFonts w:ascii="Fira Sans" w:hAnsi="Fira Sans" w:cs="Arial"/>
          <w:bCs/>
          <w:sz w:val="19"/>
          <w:szCs w:val="19"/>
        </w:rPr>
        <w:t>listopadem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1371B8">
        <w:rPr>
          <w:rFonts w:ascii="Fira Sans" w:hAnsi="Fira Sans" w:cs="Arial"/>
          <w:bCs/>
          <w:sz w:val="19"/>
          <w:szCs w:val="19"/>
        </w:rPr>
        <w:t>8,6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1371B8">
        <w:rPr>
          <w:rFonts w:ascii="Fira Sans" w:hAnsi="Fira Sans" w:cs="Arial"/>
          <w:bCs/>
          <w:sz w:val="19"/>
          <w:szCs w:val="19"/>
        </w:rPr>
        <w:t>9,7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6E8403B3" w:rsidR="00141398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1371B8">
        <w:rPr>
          <w:rFonts w:ascii="Fira Sans" w:hAnsi="Fira Sans" w:cs="Arial"/>
          <w:bCs/>
          <w:sz w:val="19"/>
          <w:szCs w:val="19"/>
        </w:rPr>
        <w:t>listopad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F06335">
        <w:rPr>
          <w:rFonts w:ascii="Fira Sans" w:hAnsi="Fira Sans" w:cs="Arial"/>
          <w:bCs/>
          <w:sz w:val="19"/>
          <w:szCs w:val="19"/>
        </w:rPr>
        <w:t>13,</w:t>
      </w:r>
      <w:r w:rsidR="001371B8">
        <w:rPr>
          <w:rFonts w:ascii="Fira Sans" w:hAnsi="Fira Sans" w:cs="Arial"/>
          <w:bCs/>
          <w:sz w:val="19"/>
          <w:szCs w:val="19"/>
        </w:rPr>
        <w:t>7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1371B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F06335">
        <w:rPr>
          <w:rFonts w:ascii="Fira Sans" w:hAnsi="Fira Sans" w:cs="Arial"/>
          <w:bCs/>
          <w:sz w:val="19"/>
          <w:szCs w:val="19"/>
        </w:rPr>
        <w:t xml:space="preserve"> </w:t>
      </w:r>
      <w:r w:rsidR="001371B8">
        <w:rPr>
          <w:rFonts w:ascii="Fira Sans" w:hAnsi="Fira Sans" w:cs="Arial"/>
          <w:bCs/>
          <w:sz w:val="19"/>
          <w:szCs w:val="19"/>
        </w:rPr>
        <w:t>13,</w:t>
      </w:r>
      <w:r w:rsidR="007F0D74">
        <w:rPr>
          <w:rFonts w:ascii="Fira Sans" w:hAnsi="Fira Sans" w:cs="Arial"/>
          <w:bCs/>
          <w:sz w:val="19"/>
          <w:szCs w:val="19"/>
        </w:rPr>
        <w:t>2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74A21DB0" w14:textId="77777777" w:rsidR="000356E5" w:rsidRDefault="000356E5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</w:p>
    <w:p w14:paraId="3258499B" w14:textId="77777777" w:rsidR="000356E5" w:rsidRDefault="000356E5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</w:p>
    <w:p w14:paraId="4939ADB2" w14:textId="17DE1449" w:rsidR="00390E32" w:rsidRPr="00AC460E" w:rsidRDefault="0044105D" w:rsidP="005A4507">
      <w:pPr>
        <w:pStyle w:val="Nagwek2"/>
        <w:spacing w:before="240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33FC9E49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EB42EE">
        <w:rPr>
          <w:rFonts w:cs="FiraSans-Regular"/>
          <w:color w:val="000000" w:themeColor="text1"/>
          <w:szCs w:val="19"/>
        </w:rPr>
        <w:t>listopada</w:t>
      </w:r>
      <w:r w:rsidRPr="00AC460E">
        <w:rPr>
          <w:rFonts w:cs="FiraSans-Regular"/>
          <w:color w:val="000000" w:themeColor="text1"/>
          <w:szCs w:val="19"/>
        </w:rPr>
        <w:t xml:space="preserve"> </w:t>
      </w:r>
      <w:r w:rsidR="0065325A">
        <w:rPr>
          <w:rFonts w:cs="FiraSans-Regular"/>
          <w:color w:val="000000" w:themeColor="text1"/>
          <w:szCs w:val="19"/>
        </w:rPr>
        <w:t>2024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D63982">
        <w:rPr>
          <w:rFonts w:cs="FiraSans-Regular"/>
          <w:szCs w:val="19"/>
        </w:rPr>
        <w:t>150,</w:t>
      </w:r>
      <w:r w:rsidR="00EB42EE">
        <w:rPr>
          <w:rFonts w:cs="FiraSans-Regular"/>
          <w:szCs w:val="19"/>
        </w:rPr>
        <w:t>3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F362B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422095">
        <w:rPr>
          <w:rFonts w:cs="FiraSans-Regular"/>
          <w:szCs w:val="19"/>
        </w:rPr>
        <w:t>2,1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0A486B2B" w:rsidR="00390E32" w:rsidRPr="00F250B7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D2546D">
        <w:rPr>
          <w:rFonts w:cs="FiraSans-Regular"/>
          <w:szCs w:val="19"/>
        </w:rPr>
        <w:t>107,</w:t>
      </w:r>
      <w:r w:rsidR="00EB42EE">
        <w:rPr>
          <w:rFonts w:cs="FiraSans-Regular"/>
          <w:szCs w:val="19"/>
        </w:rPr>
        <w:t>4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DE6122">
        <w:rPr>
          <w:rFonts w:cs="FiraSans-Regular"/>
          <w:szCs w:val="19"/>
        </w:rPr>
        <w:t>1,</w:t>
      </w:r>
      <w:r w:rsidR="00422095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%. Do rejestru REGON wpisanych było </w:t>
      </w:r>
      <w:r w:rsidR="00D63982">
        <w:rPr>
          <w:rFonts w:cs="FiraSans-Regular"/>
          <w:szCs w:val="19"/>
        </w:rPr>
        <w:t>18,</w:t>
      </w:r>
      <w:r w:rsidR="00EB42EE">
        <w:rPr>
          <w:rFonts w:cs="FiraSans-Regular"/>
          <w:szCs w:val="19"/>
        </w:rPr>
        <w:t>2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0F7F10">
        <w:rPr>
          <w:rFonts w:cs="FiraSans-Regular"/>
          <w:szCs w:val="19"/>
        </w:rPr>
        <w:t>9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</w:t>
      </w:r>
      <w:r w:rsidR="000F7F10">
        <w:rPr>
          <w:rFonts w:cs="FiraSans-Regular"/>
          <w:szCs w:val="19"/>
        </w:rPr>
        <w:t>6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F362BB">
        <w:rPr>
          <w:rFonts w:cs="FiraSans-Regular"/>
          <w:szCs w:val="19"/>
        </w:rPr>
        <w:t>6,</w:t>
      </w:r>
      <w:r w:rsidR="00EB42EE">
        <w:rPr>
          <w:rFonts w:cs="FiraSans-Regular"/>
          <w:szCs w:val="19"/>
        </w:rPr>
        <w:t>5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0F7F10">
        <w:rPr>
          <w:rFonts w:cs="FiraSans-Regular"/>
          <w:szCs w:val="19"/>
        </w:rPr>
        <w:t>3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28D973AF" w:rsidR="00390E32" w:rsidRPr="00AC460E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3750AE" w:rsidRPr="0095443B">
        <w:rPr>
          <w:rFonts w:cs="FiraSans-Regular"/>
          <w:szCs w:val="19"/>
        </w:rPr>
        <w:t>2,</w:t>
      </w:r>
      <w:r w:rsidR="00EB42EE">
        <w:rPr>
          <w:rFonts w:cs="FiraSans-Regular"/>
          <w:szCs w:val="19"/>
        </w:rPr>
        <w:t>2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032AD44C" w14:textId="74ED008B" w:rsidR="00390E32" w:rsidRPr="00162789" w:rsidRDefault="00390E32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EB42EE">
        <w:rPr>
          <w:rFonts w:cs="FiraSans-Regular"/>
          <w:szCs w:val="19"/>
        </w:rPr>
        <w:t>5,1</w:t>
      </w:r>
      <w:r w:rsidR="0039785C" w:rsidRPr="00162789">
        <w:rPr>
          <w:rFonts w:cs="FiraSans-Regular"/>
          <w:szCs w:val="19"/>
        </w:rPr>
        <w:t xml:space="preserve">%), </w:t>
      </w:r>
      <w:r w:rsidR="000C1469">
        <w:rPr>
          <w:rFonts w:cs="Arial"/>
          <w:bCs/>
          <w:szCs w:val="19"/>
        </w:rPr>
        <w:t>w</w:t>
      </w:r>
      <w:r w:rsidR="000C1469" w:rsidRPr="001C2F22">
        <w:rPr>
          <w:rFonts w:cs="Arial"/>
          <w:bCs/>
          <w:szCs w:val="19"/>
        </w:rPr>
        <w:t>ytwarzanie i zaopatrywanie w</w:t>
      </w:r>
      <w:r w:rsidR="000C1469">
        <w:rPr>
          <w:rFonts w:cs="Arial"/>
          <w:bCs/>
          <w:szCs w:val="19"/>
        </w:rPr>
        <w:t xml:space="preserve"> </w:t>
      </w:r>
      <w:r w:rsidR="000C1469" w:rsidRPr="001C2F22">
        <w:rPr>
          <w:rFonts w:cs="Arial"/>
          <w:bCs/>
          <w:szCs w:val="19"/>
        </w:rPr>
        <w:t>energię elektryczną, gaz, parę wodną i gorącą wodę</w:t>
      </w:r>
      <w:r w:rsidR="000C1469" w:rsidRPr="00162789">
        <w:rPr>
          <w:rFonts w:cs="FiraSans-Regular"/>
          <w:szCs w:val="19"/>
        </w:rPr>
        <w:t xml:space="preserve"> </w:t>
      </w:r>
      <w:r w:rsidR="000C1469">
        <w:rPr>
          <w:rFonts w:cs="FiraSans-Regular"/>
          <w:szCs w:val="19"/>
        </w:rPr>
        <w:t xml:space="preserve">(o </w:t>
      </w:r>
      <w:r w:rsidR="00EB42EE">
        <w:rPr>
          <w:rFonts w:cs="FiraSans-Regular"/>
          <w:szCs w:val="19"/>
        </w:rPr>
        <w:t>3,3</w:t>
      </w:r>
      <w:r w:rsidR="000C1469">
        <w:rPr>
          <w:rFonts w:cs="FiraSans-Regular"/>
          <w:szCs w:val="19"/>
        </w:rPr>
        <w:t xml:space="preserve">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</w:t>
      </w:r>
      <w:r w:rsidR="00EB42EE">
        <w:rPr>
          <w:rFonts w:cs="FiraSans-Regular"/>
          <w:szCs w:val="19"/>
        </w:rPr>
        <w:t>8,1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1D1F0EE0" w14:textId="7901C608" w:rsidR="00390E32" w:rsidRPr="00AC460E" w:rsidRDefault="0042153C" w:rsidP="00162789">
      <w:pPr>
        <w:autoSpaceDE w:val="0"/>
        <w:autoSpaceDN w:val="0"/>
        <w:adjustRightInd w:val="0"/>
        <w:spacing w:line="27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EB42EE">
        <w:rPr>
          <w:rFonts w:cs="FiraSans-Regular"/>
          <w:color w:val="000000" w:themeColor="text1"/>
          <w:szCs w:val="19"/>
        </w:rPr>
        <w:t>listopadzie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EB42EE">
        <w:rPr>
          <w:rFonts w:cs="FiraSans-Regular"/>
          <w:szCs w:val="19"/>
        </w:rPr>
        <w:t>749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EB42EE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EB42EE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EB42EE">
        <w:rPr>
          <w:rFonts w:cs="FiraSans-Regular"/>
          <w:szCs w:val="19"/>
        </w:rPr>
        <w:t>5,4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34292C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7070B4">
        <w:rPr>
          <w:rFonts w:cs="FiraSans-Regular"/>
          <w:szCs w:val="19"/>
        </w:rPr>
        <w:t>6</w:t>
      </w:r>
      <w:r w:rsidR="00EB42EE">
        <w:rPr>
          <w:rFonts w:cs="FiraSans-Regular"/>
          <w:szCs w:val="19"/>
        </w:rPr>
        <w:t>18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EB42EE">
        <w:rPr>
          <w:rFonts w:cs="FiraSans-Regular"/>
          <w:szCs w:val="19"/>
        </w:rPr>
        <w:t>4,2</w:t>
      </w:r>
      <w:r w:rsidR="007A7053">
        <w:rPr>
          <w:rFonts w:cs="FiraSans-Regular"/>
          <w:szCs w:val="19"/>
        </w:rPr>
        <w:t xml:space="preserve">% </w:t>
      </w:r>
      <w:r w:rsidR="00EB42EE">
        <w:rPr>
          <w:rFonts w:cs="FiraSans-Regular"/>
          <w:szCs w:val="19"/>
        </w:rPr>
        <w:t>mniej niż w październiku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r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EB42EE">
        <w:t>spadła</w:t>
      </w:r>
      <w:r w:rsidR="00C32A18">
        <w:t xml:space="preserve"> o </w:t>
      </w:r>
      <w:r w:rsidR="00EB42EE">
        <w:t>11,9</w:t>
      </w:r>
      <w:r w:rsidR="00C32A18">
        <w:t>% w 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EB42EE">
        <w:t>mniej</w:t>
      </w:r>
      <w:r w:rsidR="00BB565A">
        <w:t xml:space="preserve"> o </w:t>
      </w:r>
      <w:r w:rsidR="00EB42EE">
        <w:t>13,3</w:t>
      </w:r>
      <w:r w:rsidR="001E5CEB">
        <w:t>%</w:t>
      </w:r>
      <w:r w:rsidR="00136590">
        <w:t>.</w:t>
      </w:r>
    </w:p>
    <w:p w14:paraId="4B8A61BF" w14:textId="5AFD552A" w:rsidR="00390E32" w:rsidRDefault="00C32A18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EB42EE">
        <w:rPr>
          <w:rFonts w:cs="FiraSans-Regular"/>
          <w:color w:val="000000" w:themeColor="text1"/>
          <w:szCs w:val="19"/>
        </w:rPr>
        <w:t>listopadzie</w:t>
      </w:r>
      <w:r>
        <w:rPr>
          <w:rFonts w:cs="FiraSans-Regular"/>
          <w:szCs w:val="19"/>
        </w:rPr>
        <w:t xml:space="preserve"> </w:t>
      </w:r>
      <w:r w:rsidR="00B95262">
        <w:rPr>
          <w:rFonts w:cs="FiraSans-Regular"/>
          <w:szCs w:val="19"/>
        </w:rPr>
        <w:t>br</w:t>
      </w:r>
      <w:r w:rsidR="00390E32" w:rsidRPr="00AC460E">
        <w:rPr>
          <w:rFonts w:cs="FiraSans-Regular"/>
          <w:szCs w:val="19"/>
        </w:rPr>
        <w:t xml:space="preserve">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EB42EE">
        <w:rPr>
          <w:rFonts w:cs="FiraSans-Regular"/>
          <w:szCs w:val="19"/>
        </w:rPr>
        <w:t>602</w:t>
      </w:r>
      <w:r w:rsidR="00390E32" w:rsidRPr="00AC460E">
        <w:rPr>
          <w:rFonts w:cs="FiraSans-Regular"/>
          <w:szCs w:val="19"/>
        </w:rPr>
        <w:t xml:space="preserve"> podmiot</w:t>
      </w:r>
      <w:r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A652DE">
        <w:rPr>
          <w:rFonts w:cs="FiraSans-Regular"/>
          <w:szCs w:val="19"/>
        </w:rPr>
        <w:t>6,9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A652DE">
        <w:rPr>
          <w:rFonts w:cs="FiraSans-Regular"/>
          <w:szCs w:val="19"/>
        </w:rPr>
        <w:t>więcej niż w październiku</w:t>
      </w:r>
      <w:r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>
        <w:rPr>
          <w:rFonts w:cs="FiraSans-Regular"/>
          <w:szCs w:val="19"/>
        </w:rPr>
        <w:t>49</w:t>
      </w:r>
      <w:r w:rsidR="00A652DE">
        <w:rPr>
          <w:rFonts w:cs="FiraSans-Regular"/>
          <w:szCs w:val="19"/>
        </w:rPr>
        <w:t>9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A652DE">
        <w:rPr>
          <w:rFonts w:cs="FiraSans-Regular"/>
          <w:szCs w:val="19"/>
        </w:rPr>
        <w:t>ó</w:t>
      </w:r>
      <w:r w:rsidR="00FC6D68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A652DE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A652DE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A652DE">
        <w:rPr>
          <w:rFonts w:cs="FiraSans-Regular"/>
          <w:szCs w:val="19"/>
        </w:rPr>
        <w:t>wzrost</w:t>
      </w:r>
      <w:r>
        <w:rPr>
          <w:rFonts w:cs="FiraSans-Regular"/>
          <w:szCs w:val="19"/>
        </w:rPr>
        <w:t xml:space="preserve"> o </w:t>
      </w:r>
      <w:r w:rsidR="00A652DE">
        <w:rPr>
          <w:rFonts w:cs="FiraSans-Regular"/>
          <w:szCs w:val="19"/>
        </w:rPr>
        <w:t>1,2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055BBC30" w:rsidR="00390E32" w:rsidRPr="00AC460E" w:rsidRDefault="00390E32" w:rsidP="00BA6DFB">
      <w:pPr>
        <w:pStyle w:val="Tytutablicwykreswmap"/>
      </w:pPr>
      <w:r w:rsidRPr="00DB46D5">
        <w:t xml:space="preserve">Wykres </w:t>
      </w:r>
      <w:r w:rsidR="00650677" w:rsidRPr="007819FD">
        <w:t>1</w:t>
      </w:r>
      <w:r w:rsidR="00DB46D5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DB46D5">
        <w:t>listopadzie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4F366B2D" w:rsidR="00D92B5B" w:rsidRDefault="00DB46D5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697600" behindDoc="0" locked="0" layoutInCell="1" allowOverlap="1" wp14:anchorId="75BA7277" wp14:editId="6C9A0700">
            <wp:simplePos x="0" y="0"/>
            <wp:positionH relativeFrom="column">
              <wp:posOffset>0</wp:posOffset>
            </wp:positionH>
            <wp:positionV relativeFrom="paragraph">
              <wp:posOffset>-1482</wp:posOffset>
            </wp:positionV>
            <wp:extent cx="6654165" cy="3357245"/>
            <wp:effectExtent l="0" t="0" r="0" b="0"/>
            <wp:wrapTopAndBottom/>
            <wp:docPr id="5" name="Obraz 5" descr="Wykres słupkowy przedstawia liczbę podmiotów gospodarki narodowej nowo zarejestrowanych &#10;i wyrejestrowanych według powiatów województwa warmińsko-mazurskiego w listopadzi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A652DE">
        <w:rPr>
          <w:rFonts w:cs="FiraSans-Regular"/>
          <w:color w:val="000000" w:themeColor="text1"/>
          <w:szCs w:val="19"/>
        </w:rPr>
        <w:t>listopada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 xml:space="preserve">2024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D42AF3">
        <w:rPr>
          <w:rFonts w:cs="FiraSans-Regular"/>
          <w:color w:val="000000" w:themeColor="text1"/>
          <w:szCs w:val="19"/>
        </w:rPr>
        <w:t>23,</w:t>
      </w:r>
      <w:r w:rsidR="00A652DE">
        <w:rPr>
          <w:rFonts w:cs="FiraSans-Regular"/>
          <w:color w:val="000000" w:themeColor="text1"/>
          <w:szCs w:val="19"/>
        </w:rPr>
        <w:t>9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192D1D">
        <w:rPr>
          <w:rFonts w:cs="FiraSans-Regular"/>
          <w:color w:val="000000" w:themeColor="text1"/>
          <w:szCs w:val="19"/>
        </w:rPr>
        <w:t> </w:t>
      </w:r>
      <w:r w:rsidR="00A652DE">
        <w:rPr>
          <w:rFonts w:cs="FiraSans-Regular"/>
          <w:color w:val="000000" w:themeColor="text1"/>
          <w:szCs w:val="19"/>
        </w:rPr>
        <w:t>1,1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więcej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 xml:space="preserve">). Zdecydowaną większość stanowiły osoby fizyczne prowadzące działalność gospodarczą </w:t>
      </w:r>
      <w:r w:rsidR="003363D6">
        <w:rPr>
          <w:rFonts w:cs="FiraSans-Regular"/>
          <w:color w:val="000000" w:themeColor="text1"/>
          <w:szCs w:val="19"/>
        </w:rPr>
        <w:t>– 96,</w:t>
      </w:r>
      <w:r w:rsidR="00385BB2">
        <w:rPr>
          <w:rFonts w:cs="FiraSans-Regular"/>
          <w:color w:val="000000" w:themeColor="text1"/>
          <w:szCs w:val="19"/>
        </w:rPr>
        <w:t>4</w:t>
      </w:r>
      <w:r w:rsidR="003363D6">
        <w:rPr>
          <w:rFonts w:cs="FiraSans-Regular"/>
          <w:color w:val="000000" w:themeColor="text1"/>
          <w:szCs w:val="19"/>
        </w:rPr>
        <w:t>%</w:t>
      </w:r>
      <w:r w:rsidR="00385BB2">
        <w:rPr>
          <w:rFonts w:cs="FiraSans-Regular"/>
          <w:color w:val="000000" w:themeColor="text1"/>
          <w:szCs w:val="19"/>
        </w:rPr>
        <w:t xml:space="preserve"> </w:t>
      </w:r>
      <w:r w:rsidR="00D42AF3">
        <w:rPr>
          <w:rFonts w:cs="FiraSans-Regular"/>
          <w:color w:val="000000" w:themeColor="text1"/>
          <w:szCs w:val="19"/>
        </w:rPr>
        <w:t xml:space="preserve">(podobnie jak </w:t>
      </w:r>
      <w:r w:rsidR="00A652DE">
        <w:rPr>
          <w:rFonts w:cs="FiraSans-Regular"/>
          <w:szCs w:val="19"/>
        </w:rPr>
        <w:t>w październiku</w:t>
      </w:r>
      <w:r w:rsidR="00192D1D" w:rsidRPr="00AC460E">
        <w:rPr>
          <w:rFonts w:cs="FiraSans-Regular"/>
          <w:szCs w:val="19"/>
        </w:rPr>
        <w:t xml:space="preserve"> </w:t>
      </w:r>
      <w:r w:rsidR="00D42AF3">
        <w:rPr>
          <w:rFonts w:cs="FiraSans-Regular"/>
          <w:color w:val="000000" w:themeColor="text1"/>
          <w:szCs w:val="19"/>
        </w:rPr>
        <w:t>br.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6EFE3AC5" w14:textId="77777777" w:rsidR="00D92B5B" w:rsidRDefault="00D92B5B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735308DC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D92B5B">
        <w:t>listopadzie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19787D75" w:rsidR="008D2F44" w:rsidRPr="00AC460E" w:rsidRDefault="00D92B5B" w:rsidP="00BF01F8">
      <w:pPr>
        <w:pStyle w:val="Nagwek2"/>
      </w:pPr>
      <w:r>
        <w:rPr>
          <w:noProof/>
        </w:rPr>
        <w:drawing>
          <wp:anchor distT="0" distB="0" distL="114300" distR="114300" simplePos="0" relativeHeight="252696576" behindDoc="0" locked="0" layoutInCell="1" allowOverlap="1" wp14:anchorId="3E71B16B" wp14:editId="40BD68A1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63190"/>
            <wp:effectExtent l="0" t="0" r="0" b="3810"/>
            <wp:wrapTopAndBottom/>
            <wp:docPr id="29" name="Obraz 29" descr="Mapa prezentuje zmianę (wzrost/spadek w %) liczby podmiotów gospodarki narodowej oraz osób fizycznych z zawieszoną działalnością  w województwie warmińsko-mazurskim według powiatów w listopadzie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odmioty_listopad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32C20617" w:rsidR="00736C00" w:rsidRPr="00782397" w:rsidRDefault="004B7240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4B7240">
        <w:rPr>
          <w:rFonts w:eastAsia="Times New Roman" w:cs="Calibri"/>
          <w:szCs w:val="19"/>
          <w:lang w:eastAsia="pl-PL"/>
        </w:rPr>
        <w:t>W grudniu br. we wszystkich obszarach gospodarki objętych badaniem oceny koniunktury formułowane przez przedsiębiorców są negatywne. Najbardziej pesymistyczne nastroje gospodarcze panują wśród jednostek prowadzących działalność w zakwaterowaniu i gastronomii. Jedynie w tej sekcji odnotowano wyraźny spadek wartości wskaźnika ogólnego klimatu koniunktury, o 21,8 w skali miesiąca. Niekorzystnie, ale na zbliżonym poziomie do tego z listopada br., oceniają koniunkturę podmioty zajmujące się handlem hurtowym i detalicznym, a także transportem i gospodarka magazynową. Jedynie jednostki z sekcji informacja i komunikacja formułują opinie na niezmienionym poziomie wobec listopada br. Mimo utrzymanych negatywnych opinii, największy wzrost wartości wskaźnika zaobserwowano w</w:t>
      </w:r>
      <w:r>
        <w:rPr>
          <w:rFonts w:eastAsia="Times New Roman" w:cs="Calibri"/>
          <w:szCs w:val="19"/>
          <w:lang w:eastAsia="pl-PL"/>
        </w:rPr>
        <w:t> </w:t>
      </w:r>
      <w:r w:rsidRPr="004B7240">
        <w:rPr>
          <w:rFonts w:eastAsia="Times New Roman" w:cs="Calibri"/>
          <w:szCs w:val="19"/>
          <w:lang w:eastAsia="pl-PL"/>
        </w:rPr>
        <w:t>przetwórstwie przemysłowym, o 13,0 wobec listopada br. Poprawę opinii zarejestrowano również w budownictwie.</w:t>
      </w:r>
    </w:p>
    <w:p w14:paraId="51E2A43C" w14:textId="67C80975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50EDD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5F147D" w:rsidRPr="00AC460E">
        <w:rPr>
          <w:rFonts w:cs="FiraSans-Bold"/>
          <w:bCs/>
        </w:rPr>
        <w:t>1</w:t>
      </w:r>
      <w:r w:rsidR="00DB46D5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44C03144" w:rsidR="00E24095" w:rsidRDefault="004010EF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698624" behindDoc="0" locked="0" layoutInCell="1" allowOverlap="1" wp14:anchorId="1C2ECDA7" wp14:editId="0917165D">
            <wp:simplePos x="0" y="0"/>
            <wp:positionH relativeFrom="column">
              <wp:posOffset>0</wp:posOffset>
            </wp:positionH>
            <wp:positionV relativeFrom="paragraph">
              <wp:posOffset>-2117</wp:posOffset>
            </wp:positionV>
            <wp:extent cx="6654165" cy="3249295"/>
            <wp:effectExtent l="0" t="0" r="0" b="8255"/>
            <wp:wrapTopAndBottom/>
            <wp:docPr id="11" name="Obraz 11" descr="Wykres słupkowy przedstawia poprawę, pogorszenie oraz saldo ogólnego klimatu koniunktury gospodarczej województwa warmińsko-mazurskiego według badanych rodzajów działalności gospodarczej w grudniu 2024 r. w stosunku do poprzedniego miesiąca oraz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7427280D" w14:textId="2DD63E3B" w:rsidR="00C522CC" w:rsidRPr="00E80197" w:rsidRDefault="008049D3" w:rsidP="00C522CC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E80197">
        <w:rPr>
          <w:rFonts w:cs="FiraSans-Bold"/>
          <w:b/>
          <w:bCs/>
          <w:szCs w:val="19"/>
        </w:rPr>
        <w:lastRenderedPageBreak/>
        <w:t xml:space="preserve">Wyniki badania dot. </w:t>
      </w:r>
      <w:r w:rsidR="00B856A0">
        <w:rPr>
          <w:rFonts w:cs="FiraSans-Bold"/>
          <w:b/>
          <w:bCs/>
          <w:szCs w:val="19"/>
        </w:rPr>
        <w:t>rynku pracy</w:t>
      </w:r>
      <w:r w:rsidRPr="00E80197">
        <w:rPr>
          <w:rStyle w:val="Odwoanieprzypisudolnego"/>
          <w:szCs w:val="19"/>
        </w:rPr>
        <w:footnoteReference w:id="5"/>
      </w:r>
    </w:p>
    <w:p w14:paraId="1D386F63" w14:textId="00CA926C" w:rsidR="00C522CC" w:rsidRDefault="008049D3" w:rsidP="00C522CC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817537">
        <w:rPr>
          <w:rFonts w:cs="FiraSans-Bold"/>
          <w:bCs/>
          <w:i/>
          <w:szCs w:val="19"/>
        </w:rPr>
        <w:t xml:space="preserve">. </w:t>
      </w:r>
      <w:r w:rsidR="00385B41" w:rsidRPr="00036908">
        <w:rPr>
          <w:rFonts w:cs="FiraSans-Bold"/>
          <w:bCs/>
          <w:i/>
          <w:szCs w:val="19"/>
        </w:rPr>
        <w:t>Czy zamierzają Państwo w najbliższych trzech miesiącach:</w:t>
      </w:r>
    </w:p>
    <w:p w14:paraId="76B4182D" w14:textId="67C0BEC0" w:rsidR="00A8749C" w:rsidRPr="00A8749C" w:rsidRDefault="00930C4B" w:rsidP="00A50EDD">
      <w:pPr>
        <w:spacing w:before="360" w:after="1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699648" behindDoc="0" locked="0" layoutInCell="1" allowOverlap="1" wp14:anchorId="6862BC24" wp14:editId="4DEBCC79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3601720"/>
            <wp:effectExtent l="0" t="0" r="0" b="0"/>
            <wp:wrapTopAndBottom/>
            <wp:docPr id="7" name="Obraz 7" descr="Wykres słupkowy przedstawia zatrudnienie pracowników relatywnie łatwych do zastąpienia oraz relatywnie trudnych do zastąpienia przez przedsiębiorców obszarów objętych badaniem w województwie warmińsko-mazurskim  w najbliższych trzech miesiącach. Pracodawca może wykazać zwiększenie zatrudnienia, utrzymać zatrudnienie na dotychczasowym poziomie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B41" w:rsidRPr="00115803">
        <w:rPr>
          <w:szCs w:val="19"/>
        </w:rPr>
        <w:t xml:space="preserve">W najbliższych trzech miesiącach </w:t>
      </w:r>
      <w:r w:rsidR="00385B41" w:rsidRPr="00115803">
        <w:t>przedsiębiorcy badanych rodzajów działalności, mając na uwadze aktualną sytuację, w zdecydowanej większości zamierzają utrzymać zatrudnienie</w:t>
      </w:r>
      <w:r w:rsidR="00385B41">
        <w:t xml:space="preserve"> na obecnym poziomie</w:t>
      </w:r>
      <w:r w:rsidR="00385B41" w:rsidRPr="00115803">
        <w:t xml:space="preserve">, zarówno w przypadku pracowników </w:t>
      </w:r>
      <w:r w:rsidR="00385B41" w:rsidRPr="00115803">
        <w:rPr>
          <w:szCs w:val="19"/>
        </w:rPr>
        <w:t>relatywnie łatwych do zastąpienia,</w:t>
      </w:r>
      <w:r w:rsidR="00385B41" w:rsidRPr="00115803">
        <w:t xml:space="preserve"> jak i </w:t>
      </w:r>
      <w:r w:rsidR="00385B41" w:rsidRPr="00115803">
        <w:rPr>
          <w:szCs w:val="19"/>
        </w:rPr>
        <w:t>relatywnie trudnych do zastąpienia</w:t>
      </w:r>
      <w:r w:rsidR="00385B41">
        <w:rPr>
          <w:szCs w:val="19"/>
        </w:rPr>
        <w:t xml:space="preserve">. W </w:t>
      </w:r>
      <w:r w:rsidR="00385B41" w:rsidRPr="00115803">
        <w:t xml:space="preserve">przypadku pracowników </w:t>
      </w:r>
      <w:r w:rsidR="00385B41" w:rsidRPr="00115803">
        <w:rPr>
          <w:szCs w:val="19"/>
        </w:rPr>
        <w:t>relatywnie łatwych do zastąpienia</w:t>
      </w:r>
      <w:r w:rsidR="00385B41">
        <w:rPr>
          <w:szCs w:val="19"/>
        </w:rPr>
        <w:t xml:space="preserve"> ograniczyć zatrudnienie planuj</w:t>
      </w:r>
      <w:r w:rsidR="00C33E39">
        <w:rPr>
          <w:szCs w:val="19"/>
        </w:rPr>
        <w:t>ą</w:t>
      </w:r>
      <w:r w:rsidR="00385B41">
        <w:rPr>
          <w:szCs w:val="19"/>
        </w:rPr>
        <w:t xml:space="preserve"> m.in. </w:t>
      </w:r>
      <w:r w:rsidR="00C33E39">
        <w:rPr>
          <w:szCs w:val="19"/>
        </w:rPr>
        <w:t xml:space="preserve">przedsiębiorcy </w:t>
      </w:r>
      <w:r w:rsidR="00385B41">
        <w:rPr>
          <w:szCs w:val="19"/>
        </w:rPr>
        <w:t>w przetwórstwie przemysłowym</w:t>
      </w:r>
      <w:r w:rsidR="00C33E39">
        <w:rPr>
          <w:szCs w:val="19"/>
        </w:rPr>
        <w:t xml:space="preserve"> i handlu hurtowym (po 17% badanych podmiotów)</w:t>
      </w:r>
      <w:r w:rsidR="00BA2ECE">
        <w:rPr>
          <w:szCs w:val="19"/>
        </w:rPr>
        <w:t>.</w:t>
      </w:r>
    </w:p>
    <w:p w14:paraId="4790C6A3" w14:textId="28D15D9E" w:rsidR="00C522CC" w:rsidRPr="00E0518C" w:rsidRDefault="008049D3" w:rsidP="00C522CC">
      <w:pPr>
        <w:autoSpaceDE w:val="0"/>
        <w:autoSpaceDN w:val="0"/>
        <w:adjustRightInd w:val="0"/>
        <w:spacing w:before="240"/>
        <w:rPr>
          <w:i/>
        </w:rPr>
      </w:pPr>
      <w:r w:rsidRPr="00DC781D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2</w:t>
      </w:r>
      <w:r w:rsidRPr="00DC781D">
        <w:rPr>
          <w:rFonts w:cs="FiraSans-Bold"/>
          <w:bCs/>
          <w:i/>
          <w:szCs w:val="19"/>
        </w:rPr>
        <w:t xml:space="preserve">. </w:t>
      </w:r>
      <w:r w:rsidR="00385B41" w:rsidRPr="00036908">
        <w:rPr>
          <w:i/>
        </w:rPr>
        <w:t>Które z poniższych czynników i w jakim stopniu wpłyną na poziom wynagrodzenia pracowników w Państwa firmie</w:t>
      </w:r>
      <w:r w:rsidR="00385B41">
        <w:rPr>
          <w:i/>
        </w:rPr>
        <w:t xml:space="preserve"> </w:t>
      </w:r>
      <w:r w:rsidR="00385B41" w:rsidRPr="00036908">
        <w:rPr>
          <w:i/>
        </w:rPr>
        <w:t>w najbliższych trzech miesiącach</w:t>
      </w:r>
      <w:r w:rsidR="00385B41">
        <w:rPr>
          <w:i/>
        </w:rPr>
        <w:t>:</w:t>
      </w:r>
      <w:r w:rsidR="00C522CC">
        <w:rPr>
          <w:rFonts w:cs="FiraSans-Bold"/>
          <w:bCs/>
          <w:i/>
          <w:szCs w:val="19"/>
        </w:rPr>
        <w:t xml:space="preserve"> </w:t>
      </w:r>
    </w:p>
    <w:p w14:paraId="18214611" w14:textId="1A6FA065" w:rsidR="00C522CC" w:rsidRDefault="00A16682" w:rsidP="00C522CC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2702720" behindDoc="0" locked="0" layoutInCell="1" allowOverlap="1" wp14:anchorId="4768F6D7" wp14:editId="0887469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654165" cy="1997075"/>
            <wp:effectExtent l="0" t="0" r="0" b="0"/>
            <wp:wrapTopAndBottom/>
            <wp:docPr id="16" name="Obraz 16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yt_02a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2CC">
        <w:br w:type="page"/>
      </w:r>
    </w:p>
    <w:p w14:paraId="119AD3D6" w14:textId="0BF8F1A7" w:rsidR="00385B41" w:rsidRDefault="00A16682" w:rsidP="00C522CC">
      <w:pPr>
        <w:autoSpaceDE w:val="0"/>
        <w:autoSpaceDN w:val="0"/>
        <w:adjustRightInd w:val="0"/>
        <w:spacing w:before="240"/>
      </w:pPr>
      <w:r>
        <w:rPr>
          <w:noProof/>
        </w:rPr>
        <w:lastRenderedPageBreak/>
        <w:drawing>
          <wp:anchor distT="0" distB="0" distL="114300" distR="114300" simplePos="0" relativeHeight="252703744" behindDoc="0" locked="0" layoutInCell="1" allowOverlap="1" wp14:anchorId="685B3FF3" wp14:editId="10F7A88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108835"/>
            <wp:effectExtent l="0" t="0" r="0" b="0"/>
            <wp:wrapTopAndBottom/>
            <wp:docPr id="17" name="Obraz 17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2b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B41">
        <w:t xml:space="preserve">Wśród przedsiębiorców, którzy zdecydowali się odpowiedzieć na pytania dot. rynku pracy najczęściej pojawiały się zdania, że na poziom wynagrodzenia w ich firmach w istotnym stopniu wpłynie sytuacja finansowa firmy. Taką opinię wyraziło m.in. </w:t>
      </w:r>
      <w:r w:rsidR="00C515CD">
        <w:t>77,2</w:t>
      </w:r>
      <w:r w:rsidR="00385B41">
        <w:t xml:space="preserve">% przedsiębiorców prowadzących działalność w handlu </w:t>
      </w:r>
      <w:r w:rsidR="00C515CD">
        <w:t xml:space="preserve">hurtowym oraz 73,1% w handlu </w:t>
      </w:r>
      <w:r w:rsidR="00385B41">
        <w:t xml:space="preserve">detalicznym. Istotnym czynnikiem były </w:t>
      </w:r>
      <w:r w:rsidR="00385B41" w:rsidRPr="00AB0457">
        <w:t>tzw. podwyżki inflacyjne,</w:t>
      </w:r>
      <w:r w:rsidR="00385B41">
        <w:t xml:space="preserve"> najczęściej wymieniane przez firmy działające w handlu hurtowym (</w:t>
      </w:r>
      <w:r w:rsidR="00C515CD">
        <w:t>64,9</w:t>
      </w:r>
      <w:r w:rsidR="00385B41">
        <w:t>% badanych podmiotów)</w:t>
      </w:r>
      <w:r w:rsidR="00C515CD">
        <w:t xml:space="preserve"> i przetwórstwie przemysłowym (64,7%)</w:t>
      </w:r>
      <w:r w:rsidR="00385B41">
        <w:t>. Wśród czynników wpływających w małym stopniu lub niemających wpływu na poziom wynagrodzenia, było utrzymanie konkurencyjnych płac. Odpowiedzi te dominowały w</w:t>
      </w:r>
      <w:r w:rsidR="00C515CD">
        <w:t> </w:t>
      </w:r>
      <w:r w:rsidR="00385B41">
        <w:t>firmach przetwórstw</w:t>
      </w:r>
      <w:r w:rsidR="00C515CD">
        <w:t>a</w:t>
      </w:r>
      <w:r w:rsidR="00385B41">
        <w:t xml:space="preserve"> przemysłow</w:t>
      </w:r>
      <w:r w:rsidR="00C515CD">
        <w:t>ego</w:t>
      </w:r>
      <w:r w:rsidR="00385B41">
        <w:t xml:space="preserve"> (</w:t>
      </w:r>
      <w:r w:rsidR="00C515CD">
        <w:t>45,3</w:t>
      </w:r>
      <w:r w:rsidR="00385B41">
        <w:t>%)</w:t>
      </w:r>
      <w:r w:rsidR="00C515CD">
        <w:t xml:space="preserve"> i handlu detalicznego (40,0%)</w:t>
      </w:r>
      <w:r w:rsidR="00385B41">
        <w:t xml:space="preserve">. </w:t>
      </w:r>
    </w:p>
    <w:p w14:paraId="6FF4700B" w14:textId="4707CEF1" w:rsidR="00C522CC" w:rsidRPr="00705105" w:rsidRDefault="008049D3" w:rsidP="00C522CC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3</w:t>
      </w:r>
      <w:r w:rsidRPr="00817537">
        <w:rPr>
          <w:rFonts w:cs="FiraSans-Bold"/>
          <w:bCs/>
          <w:i/>
          <w:szCs w:val="19"/>
        </w:rPr>
        <w:t xml:space="preserve">. </w:t>
      </w:r>
      <w:r w:rsidR="00385B41" w:rsidRPr="00036908">
        <w:rPr>
          <w:i/>
          <w:spacing w:val="-2"/>
        </w:rPr>
        <w:t>W jakim stopniu Państwa decyzje w zakresie zatrudnienia i wynagrodzeń w najbliższych trzech miesiącach oparte są</w:t>
      </w:r>
      <w:r w:rsidR="00385B41">
        <w:rPr>
          <w:i/>
          <w:spacing w:val="-2"/>
        </w:rPr>
        <w:t>:</w:t>
      </w:r>
    </w:p>
    <w:p w14:paraId="0F7B52E8" w14:textId="213002F1" w:rsidR="00C522CC" w:rsidRDefault="00AD2B68" w:rsidP="00A50EDD">
      <w:pPr>
        <w:spacing w:before="360" w:after="160"/>
      </w:pPr>
      <w:r>
        <w:rPr>
          <w:noProof/>
        </w:rPr>
        <w:drawing>
          <wp:anchor distT="0" distB="0" distL="114300" distR="114300" simplePos="0" relativeHeight="252704768" behindDoc="0" locked="0" layoutInCell="1" allowOverlap="1" wp14:anchorId="49ED91B2" wp14:editId="3B16AC5E">
            <wp:simplePos x="0" y="0"/>
            <wp:positionH relativeFrom="column">
              <wp:posOffset>5938</wp:posOffset>
            </wp:positionH>
            <wp:positionV relativeFrom="paragraph">
              <wp:posOffset>4041</wp:posOffset>
            </wp:positionV>
            <wp:extent cx="6654165" cy="4588510"/>
            <wp:effectExtent l="0" t="0" r="0" b="2540"/>
            <wp:wrapTopAndBottom/>
            <wp:docPr id="6" name="Obraz 6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pyt_03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B41">
        <w:t xml:space="preserve">Przedstawiciele wszystkich badanych rodzajów działalności wskazali, że decyzje w zakresie zatrudnienia i wynagrodzeń w najbliższych trzech miesiącach będą oparte na podstawie bieżących danych, w tym najczęściej przez przedsiębiorców </w:t>
      </w:r>
      <w:r w:rsidR="004F4099">
        <w:t>działających w handlu hurtowym</w:t>
      </w:r>
      <w:r w:rsidR="00385B41">
        <w:t xml:space="preserve"> (</w:t>
      </w:r>
      <w:r w:rsidR="004F4099">
        <w:t>78,7</w:t>
      </w:r>
      <w:r w:rsidR="00385B41">
        <w:t>%). Oczekiwania dotyczące zmian jakie mogą nastąpić w długim okresie (rok) najczęściej wskazywane były jako czynnik w małym stopniu wpływający lub nie mający wpływu na takie decyzje.</w:t>
      </w:r>
      <w:r w:rsidR="00C522CC">
        <w:t xml:space="preserve"> </w:t>
      </w:r>
    </w:p>
    <w:p w14:paraId="174D30F0" w14:textId="1F8CB75F" w:rsidR="00E80197" w:rsidRDefault="00E80197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533D2E2F" w14:textId="3614D2AC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6D219990" w14:textId="2F23C984" w:rsidR="0012472C" w:rsidRPr="00AC460E" w:rsidRDefault="0012472C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3" w:history="1">
        <w:r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F0ECE0E" w14:textId="330DE6B7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5F7C57">
        <w:rPr>
          <w:rFonts w:cs="Arial"/>
          <w:b/>
          <w:szCs w:val="19"/>
        </w:rPr>
        <w:t>grudniu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5F7C57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4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5F7C57">
        <w:rPr>
          <w:rFonts w:cs="Arial"/>
          <w:szCs w:val="19"/>
        </w:rPr>
        <w:t>31</w:t>
      </w:r>
      <w:r w:rsidRPr="000A604C">
        <w:rPr>
          <w:rFonts w:cs="Arial"/>
          <w:szCs w:val="19"/>
        </w:rPr>
        <w:t xml:space="preserve"> </w:t>
      </w:r>
      <w:r w:rsidR="005F7C57">
        <w:rPr>
          <w:rFonts w:cs="Arial"/>
          <w:szCs w:val="19"/>
        </w:rPr>
        <w:t>grudnia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4" w:name="_Toc318868797"/>
      <w:bookmarkStart w:id="25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4"/>
      <w:bookmarkEnd w:id="25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CF0D7AD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552BF90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691E3FB0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79C2FAE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5C45D0A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35BFBA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6AEEC0CD" w:rsidR="008105F8" w:rsidRPr="007E0CF8" w:rsidRDefault="00CC6EF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6DEEAC51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8327C83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CCACFC7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413B09FF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0DB32B0C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12143422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5175DA7B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B1EB5BC" w:rsidR="008105F8" w:rsidRPr="007E0CF8" w:rsidRDefault="00CC6EF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477F39E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57F3796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620F8871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0575ED33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DD85528" w:rsidR="008105F8" w:rsidRPr="007E0CF8" w:rsidRDefault="0093333A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7970086B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175D103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54244447" w:rsidR="008105F8" w:rsidRPr="007E0CF8" w:rsidRDefault="00CC6EF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5BDF7ADA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Bezrobotni 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08EF6C3F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715FA05C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5478A7A2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0D9C4D1D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EFF4FB9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A67B971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4D237DB8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269B4630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Stopa 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EB797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3775171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37C1CCB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4B6948D3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11B9F85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3BC37521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54713539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613BB6E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0E0A17C5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01B94483" w:rsidR="008105F8" w:rsidRPr="007E0CF8" w:rsidRDefault="00770FD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8A66B83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232D63DE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21D140F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BA3FA8D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1706EE39" w:rsidR="008105F8" w:rsidRPr="007E0CF8" w:rsidRDefault="00C93E80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68102CC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08E99214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6E526889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3FA72005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A8026C3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Liczba bezrobotnych na 1 ofertę 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55B7E8C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7C2E42A5" w:rsidR="008105F8" w:rsidRPr="007E0CF8" w:rsidRDefault="006B247E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95E7DE6" w:rsidR="008105F8" w:rsidRPr="007E0CF8" w:rsidRDefault="005325D4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0E88EB3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112323C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58A12370" w:rsidR="008105F8" w:rsidRPr="007E0CF8" w:rsidRDefault="00701A5F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2FB61E70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FEC2C23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5B2A5E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F43311E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DF7D49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4EA0A65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67FFEB02" w:rsidR="008105F8" w:rsidRPr="00D411E2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B6B9EBD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1E453328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054955D3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0D0CFB88" w:rsidR="008105F8" w:rsidRPr="007E0CF8" w:rsidRDefault="009561F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1DDB2DA" w:rsidR="008105F8" w:rsidRPr="007E0CF8" w:rsidRDefault="00091026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67B0EC71" w:rsidR="008105F8" w:rsidRPr="007E0CF8" w:rsidRDefault="003F3C1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0E35C428" w:rsidR="008105F8" w:rsidRPr="007E0CF8" w:rsidRDefault="003E3C5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3C0F99E3" w:rsidR="008105F8" w:rsidRPr="007E0CF8" w:rsidRDefault="00D411E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253818DC" w:rsidR="008105F8" w:rsidRPr="007E0CF8" w:rsidRDefault="0007331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DDF7BB3" w:rsidR="008105F8" w:rsidRPr="007E0CF8" w:rsidRDefault="00FA0079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38C99C55" w:rsidR="008105F8" w:rsidRPr="007E0CF8" w:rsidRDefault="007D667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3ACE6FA6" w:rsidR="008105F8" w:rsidRPr="007E0CF8" w:rsidRDefault="009561F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17B09EF" w:rsidR="008105F8" w:rsidRPr="007E0CF8" w:rsidRDefault="0009102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70650960" w:rsidR="008105F8" w:rsidRPr="007E0CF8" w:rsidRDefault="003F3C1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E5850F5" w:rsidR="008105F8" w:rsidRPr="007E0CF8" w:rsidRDefault="0024470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0C44608E" w:rsidR="008105F8" w:rsidRPr="007E0CF8" w:rsidRDefault="00D411E2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E1129ED" w:rsidR="008105F8" w:rsidRPr="007E0CF8" w:rsidRDefault="0007331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14DA9BF8" w:rsidR="008105F8" w:rsidRPr="007E0CF8" w:rsidRDefault="00FA0079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BF45506" w:rsidR="008105F8" w:rsidRPr="007E0CF8" w:rsidRDefault="007D6672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towarów i usług 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C755316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629CF600" w:rsidR="008105F8" w:rsidRPr="007E0CF8" w:rsidRDefault="006E0FC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3960ADF4" w:rsidR="008105F8" w:rsidRPr="007E0CF8" w:rsidRDefault="006C4776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0B07A602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E11E6C4" w:rsidR="008105F8" w:rsidRPr="007E0CF8" w:rsidRDefault="00CC143F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3F8829A" w:rsidR="008105F8" w:rsidRPr="007E0CF8" w:rsidRDefault="00F53DEB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D33BF68" w:rsidR="008105F8" w:rsidRPr="007E0CF8" w:rsidRDefault="00600EB1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4E923A5" w:rsidR="008105F8" w:rsidRPr="007E0CF8" w:rsidRDefault="005474D4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8488C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F8488C" w:rsidRPr="001311CA" w:rsidRDefault="00F8488C" w:rsidP="00F848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F8488C" w:rsidRPr="000974D5" w:rsidRDefault="00F8488C" w:rsidP="00F8488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6994A4CB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6DA24785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F8488C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F8488C" w:rsidRPr="001311CA" w:rsidRDefault="00F8488C" w:rsidP="00F8488C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F8488C" w:rsidRPr="000974D5" w:rsidRDefault="00F8488C" w:rsidP="00F8488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0682EC05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6565BB85" w14:textId="67CF4DA2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0AD7D3DB" w14:textId="5F21E59B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14E739AD" w14:textId="5BB66BA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059C4F68" w14:textId="72D8D0BA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589F0D0A" w14:textId="39519500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shd w:val="clear" w:color="auto" w:fill="auto"/>
          </w:tcPr>
          <w:p w14:paraId="68C424AD" w14:textId="00B8A384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</w:tcPr>
          <w:p w14:paraId="47BFFE34" w14:textId="059E9AF4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</w:tcPr>
          <w:p w14:paraId="2B87E64F" w14:textId="439E9BE3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8488C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F8488C" w:rsidRPr="001311CA" w:rsidRDefault="00F8488C" w:rsidP="00F848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F8488C" w:rsidRPr="000974D5" w:rsidRDefault="00F8488C" w:rsidP="00F8488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F8488C" w:rsidRPr="00337F8B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49C8E2C0" w:rsidR="00F8488C" w:rsidRPr="00780D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317083C8" w:rsidR="00F8488C" w:rsidRPr="00F8488C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F8488C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F8488C" w:rsidRPr="001311CA" w:rsidRDefault="00F8488C" w:rsidP="00F8488C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F8488C" w:rsidRPr="000974D5" w:rsidRDefault="00F8488C" w:rsidP="00F8488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F8488C" w:rsidRPr="00337F8B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3AAFBD69" w:rsidR="00F8488C" w:rsidRPr="00780D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46FC5DC5" w14:textId="63E10536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5AA636A4" w14:textId="08D4E769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358B2259" w14:textId="3FF17728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35B171F8" w14:textId="70221203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736E156D" w14:textId="6BE5E446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  <w:shd w:val="clear" w:color="auto" w:fill="auto"/>
          </w:tcPr>
          <w:p w14:paraId="6138EABC" w14:textId="7D3EBE6E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shd w:val="clear" w:color="auto" w:fill="auto"/>
          </w:tcPr>
          <w:p w14:paraId="5F921D1D" w14:textId="447C5A5C" w:rsidR="00F8488C" w:rsidRPr="00F8488C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</w:tcPr>
          <w:p w14:paraId="0373D42E" w14:textId="5ABD6920" w:rsidR="00F8488C" w:rsidRPr="00C5336A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8488C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F8488C" w:rsidRPr="001311CA" w:rsidRDefault="00F8488C" w:rsidP="00F848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F8488C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F8488C" w:rsidRPr="001311CA" w:rsidRDefault="00F8488C" w:rsidP="00F848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0881D7DC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229796AD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F8488C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F8488C" w:rsidRPr="001311CA" w:rsidRDefault="00F8488C" w:rsidP="00F8488C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7842CDE4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80D6A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08F2CD3F" w14:textId="76E8CD70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0974D5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65B8A29B" w14:textId="2E2D5BF3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77430167" w14:textId="2A070C6A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0921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6099B83D" w14:textId="770E3B32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043DE4B0" w14:textId="1FD84E01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  <w:shd w:val="clear" w:color="auto" w:fill="auto"/>
          </w:tcPr>
          <w:p w14:paraId="557AF653" w14:textId="3AAB1280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  <w:shd w:val="clear" w:color="auto" w:fill="auto"/>
          </w:tcPr>
          <w:p w14:paraId="6948A571" w14:textId="2C7C3A33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8488C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  <w:shd w:val="clear" w:color="auto" w:fill="auto"/>
          </w:tcPr>
          <w:p w14:paraId="22FFD158" w14:textId="4470B23D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F8488C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F8488C" w:rsidRPr="001311CA" w:rsidRDefault="00F8488C" w:rsidP="00F848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29C91A63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62EA825E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F8488C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F8488C" w:rsidRPr="001311CA" w:rsidRDefault="00F8488C" w:rsidP="00F8488C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23061AFD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6D799E2" w14:textId="1024B0AC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183728D4" w14:textId="274A98ED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1726098F" w14:textId="2EB5BC11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294983CC" w14:textId="2FC83395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04520294" w14:textId="20866155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shd w:val="clear" w:color="auto" w:fill="auto"/>
          </w:tcPr>
          <w:p w14:paraId="59399698" w14:textId="01D71D45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  <w:shd w:val="clear" w:color="auto" w:fill="auto"/>
          </w:tcPr>
          <w:p w14:paraId="11533337" w14:textId="599836A6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</w:tcPr>
          <w:p w14:paraId="3FE09155" w14:textId="7B415829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8488C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F8488C" w:rsidRPr="001311CA" w:rsidRDefault="00F8488C" w:rsidP="00F848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8488C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F8488C" w:rsidRPr="001311CA" w:rsidRDefault="00F8488C" w:rsidP="00F848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68448990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168C350B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F8488C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F8488C" w:rsidRPr="00F52016" w:rsidRDefault="00F8488C" w:rsidP="00F8488C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F8488C" w:rsidRPr="00337F8B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285E522C" w:rsidR="00F8488C" w:rsidRPr="00780D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80D6A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228948AA" w:rsidR="00F8488C" w:rsidRPr="000974D5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038FD63F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2E3D8A4E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79FBD966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343C32EB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1E6DBC24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1BDBA7D0" w:rsidR="00F8488C" w:rsidRPr="00F8488C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F8488C" w:rsidRPr="00C5336A" w:rsidRDefault="00F8488C" w:rsidP="00F848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F8488C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F8488C" w:rsidRPr="001311CA" w:rsidRDefault="00F8488C" w:rsidP="00F8488C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F8488C" w:rsidRPr="00337F8B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24EEB1D2" w:rsidR="00F8488C" w:rsidRPr="00300F0E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27EB4FF1" w:rsidR="00F8488C" w:rsidRPr="00F8488C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F8488C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F8488C" w:rsidRPr="001311CA" w:rsidRDefault="00F8488C" w:rsidP="00F8488C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F8488C" w:rsidRPr="00337F8B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74289E4D" w:rsidR="00F8488C" w:rsidRPr="00300F0E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shd w:val="clear" w:color="auto" w:fill="auto"/>
          </w:tcPr>
          <w:p w14:paraId="6D49614D" w14:textId="49F5C5D9" w:rsidR="00F8488C" w:rsidRPr="000974D5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shd w:val="clear" w:color="auto" w:fill="auto"/>
          </w:tcPr>
          <w:p w14:paraId="3326BB7D" w14:textId="108D3F46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shd w:val="clear" w:color="auto" w:fill="auto"/>
          </w:tcPr>
          <w:p w14:paraId="6FF36F44" w14:textId="7655D31D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shd w:val="clear" w:color="auto" w:fill="auto"/>
          </w:tcPr>
          <w:p w14:paraId="69008122" w14:textId="61B92747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shd w:val="clear" w:color="auto" w:fill="auto"/>
          </w:tcPr>
          <w:p w14:paraId="5366D1E3" w14:textId="0A23E7EF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shd w:val="clear" w:color="auto" w:fill="auto"/>
          </w:tcPr>
          <w:p w14:paraId="2A8ED7D2" w14:textId="3D0A77B8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shd w:val="clear" w:color="auto" w:fill="auto"/>
          </w:tcPr>
          <w:p w14:paraId="44FA4B69" w14:textId="0966A4B3" w:rsidR="00F8488C" w:rsidRPr="00F8488C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shd w:val="clear" w:color="auto" w:fill="auto"/>
          </w:tcPr>
          <w:p w14:paraId="512BD6DB" w14:textId="22A01053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8488C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F8488C" w:rsidRPr="001311CA" w:rsidRDefault="00F8488C" w:rsidP="00F8488C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Relacje cen 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F8488C" w:rsidRPr="00337F8B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28CD4E10" w:rsidR="00F8488C" w:rsidRPr="00300F0E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F8488C" w:rsidRPr="000974D5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5AF0B9B3" w:rsidR="00F8488C" w:rsidRPr="00F8488C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F8488C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F8488C" w:rsidRPr="00F52016" w:rsidRDefault="00F8488C" w:rsidP="00F8488C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F8488C" w:rsidRPr="000974D5" w:rsidRDefault="00F8488C" w:rsidP="00F8488C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F8488C" w:rsidRPr="00337F8B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67388CE2" w:rsidR="00F8488C" w:rsidRPr="00300F0E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00F0E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68FDE990" w14:textId="47924C10" w:rsidR="00F8488C" w:rsidRPr="000974D5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FF620DC" w14:textId="73D0D7C7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5057992C" w14:textId="2B467D80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0921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4B9C1390" w14:textId="301062F8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3DA74857" w14:textId="4B07BFF7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  <w:shd w:val="clear" w:color="auto" w:fill="auto"/>
          </w:tcPr>
          <w:p w14:paraId="558F00F4" w14:textId="4C2655A7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  <w:shd w:val="clear" w:color="auto" w:fill="auto"/>
          </w:tcPr>
          <w:p w14:paraId="6A247830" w14:textId="6010E024" w:rsidR="00F8488C" w:rsidRPr="00F8488C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8488C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  <w:shd w:val="clear" w:color="auto" w:fill="auto"/>
          </w:tcPr>
          <w:p w14:paraId="1423CAB1" w14:textId="5E3E258C" w:rsidR="00F8488C" w:rsidRPr="00C5336A" w:rsidRDefault="00F8488C" w:rsidP="00F8488C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Produkcja sprzedana 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</w:t>
            </w:r>
            <w:r w:rsidR="009E1D44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3693F3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582470">
              <w:rPr>
                <w:rFonts w:cs="Arial"/>
                <w:szCs w:val="19"/>
              </w:rPr>
              <w:t>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28114A3F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5E90ABA5" w:rsidR="004878E7" w:rsidRPr="007E0CF8" w:rsidRDefault="00AB057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</w:t>
            </w:r>
            <w:r w:rsidR="00F4461E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26B51CB5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0BE7BEF8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8B7DDB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3435744D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4C6664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F8EC932" w:rsidR="004878E7" w:rsidRPr="007E0CF8" w:rsidRDefault="004C666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611AC7EB" w:rsidR="004878E7" w:rsidRPr="007E0CF8" w:rsidRDefault="00E35500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</w:t>
            </w:r>
            <w:r w:rsidR="007A5CF9">
              <w:rPr>
                <w:rFonts w:cs="Arial"/>
                <w:szCs w:val="19"/>
              </w:rPr>
              <w:t>9*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13AD1400" w:rsidR="004878E7" w:rsidRPr="007E0CF8" w:rsidRDefault="009921A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9E1D44">
              <w:rPr>
                <w:rFonts w:cs="Arial"/>
                <w:szCs w:val="19"/>
              </w:rPr>
              <w:t>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BBC9405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47091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4F5225A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A5A28E8" w:rsidR="004878E7" w:rsidRPr="007E0CF8" w:rsidRDefault="006C0F8C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B057A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09728414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73C60AD3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E3BE7A1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8B7DDB">
              <w:rPr>
                <w:rFonts w:cs="Arial"/>
                <w:szCs w:val="19"/>
              </w:rPr>
              <w:t>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068CD322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427B05F7" w:rsidR="004878E7" w:rsidRPr="007E0CF8" w:rsidRDefault="004C666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23744A48" w:rsidR="004878E7" w:rsidRPr="007E0CF8" w:rsidRDefault="009921A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34777A6C" w:rsidR="004878E7" w:rsidRPr="007E0CF8" w:rsidRDefault="009921A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budowlano-montażowa</w:t>
            </w:r>
            <w:r w:rsidRPr="007E0CF8">
              <w:rPr>
                <w:szCs w:val="19"/>
                <w:vertAlign w:val="superscript"/>
              </w:rPr>
              <w:t>b</w:t>
            </w:r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68DBA091" w:rsidR="004878E7" w:rsidRPr="007E0CF8" w:rsidRDefault="0072338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A86FE32" w:rsidR="004878E7" w:rsidRPr="007E0CF8" w:rsidRDefault="00DC0FCA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79BD989" w:rsidR="004878E7" w:rsidRPr="007E0CF8" w:rsidRDefault="00F4461E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2E57F2C3" w:rsidR="004878E7" w:rsidRPr="007E0CF8" w:rsidRDefault="007778B5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236321E4" w:rsidR="004878E7" w:rsidRPr="007E0CF8" w:rsidRDefault="008B7DDB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25EBA86" w:rsidR="004878E7" w:rsidRPr="007E0CF8" w:rsidRDefault="004C666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E3CC202" w:rsidR="004878E7" w:rsidRPr="007E0CF8" w:rsidRDefault="00E35500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36FAE5E7" w:rsidR="004878E7" w:rsidRPr="007E0CF8" w:rsidRDefault="009921A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4878E7" w:rsidRPr="007E0CF8" w:rsidRDefault="009E1D4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4878E7" w:rsidRPr="007E0CF8" w:rsidRDefault="00347091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D59E80F" w:rsidR="004878E7" w:rsidRPr="007E0CF8" w:rsidRDefault="0072338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2B287171" w:rsidR="004878E7" w:rsidRPr="007E0CF8" w:rsidRDefault="00DC0FCA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3B3D8F09" w:rsidR="004878E7" w:rsidRPr="007E0CF8" w:rsidRDefault="00F4461E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2EA1AE5C" w:rsidR="004878E7" w:rsidRPr="007E0CF8" w:rsidRDefault="007778B5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804C392" w:rsidR="004878E7" w:rsidRPr="007E0CF8" w:rsidRDefault="008B7DDB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0C8D873" w:rsidR="004878E7" w:rsidRPr="007E0CF8" w:rsidRDefault="004C666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3C04A805" w:rsidR="004878E7" w:rsidRPr="007E0CF8" w:rsidRDefault="00E35500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34E7DF7B" w:rsidR="004878E7" w:rsidRPr="007E0CF8" w:rsidRDefault="009921A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02FDE823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 w:rsidR="00EE19EB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3CDC79BD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</w:t>
            </w:r>
            <w:r w:rsidR="008B7DDB">
              <w:rPr>
                <w:rFonts w:cs="Arial"/>
                <w:szCs w:val="19"/>
              </w:rPr>
              <w:t>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71371FD9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ACDC00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</w:t>
            </w:r>
            <w:r w:rsidR="008B7DDB">
              <w:rPr>
                <w:rFonts w:cs="Arial"/>
                <w:szCs w:val="19"/>
              </w:rPr>
              <w:t>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3CC17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723387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</w:t>
            </w:r>
            <w:r w:rsidR="0072338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A0E6B7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C0FCA">
              <w:rPr>
                <w:rFonts w:cs="Arial"/>
                <w:szCs w:val="19"/>
              </w:rPr>
              <w:t> 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2D104F8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EA664F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EA664F">
              <w:rPr>
                <w:rFonts w:cs="Arial"/>
                <w:szCs w:val="19"/>
              </w:rPr>
              <w:t>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24C40C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7778B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</w:t>
            </w:r>
            <w:r w:rsidR="007778B5">
              <w:rPr>
                <w:rFonts w:cs="Arial"/>
                <w:szCs w:val="19"/>
              </w:rPr>
              <w:t>82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25DFEB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DB29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DB2998">
              <w:rPr>
                <w:rFonts w:cs="Arial"/>
                <w:szCs w:val="19"/>
              </w:rPr>
              <w:t>26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22C2341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452724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</w:t>
            </w:r>
            <w:r w:rsidR="00452724">
              <w:rPr>
                <w:rFonts w:cs="Arial"/>
                <w:szCs w:val="19"/>
              </w:rPr>
              <w:t>25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3E7553B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E35500">
              <w:rPr>
                <w:rFonts w:cs="Arial"/>
                <w:szCs w:val="19"/>
              </w:rPr>
              <w:t> 088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8AC42A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9921A7">
              <w:rPr>
                <w:rFonts w:cs="Arial"/>
                <w:szCs w:val="19"/>
              </w:rPr>
              <w:t> 589*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1B018607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247F8267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ABA6450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06</w:t>
            </w:r>
            <w:r w:rsidR="008B7DDB">
              <w:rPr>
                <w:rFonts w:cs="Arial"/>
                <w:szCs w:val="19"/>
              </w:rPr>
              <w:t>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BA7220F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8B7DDB">
              <w:rPr>
                <w:rFonts w:cs="Arial"/>
                <w:szCs w:val="19"/>
              </w:rPr>
              <w:t>97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05D280DB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8B7DDB">
              <w:rPr>
                <w:rFonts w:cs="Arial"/>
                <w:szCs w:val="19"/>
              </w:rPr>
              <w:t>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77A5F825" w:rsidR="00463D50" w:rsidRPr="007E0CF8" w:rsidRDefault="00EA664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8B7D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8B7DDB">
              <w:rPr>
                <w:rFonts w:cs="Arial"/>
                <w:szCs w:val="19"/>
              </w:rPr>
              <w:t>88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049DBA5A" w:rsidR="00463D50" w:rsidRPr="007E0CF8" w:rsidRDefault="00047A5E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2 863*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6C386882" w:rsidR="00463D50" w:rsidRPr="007E0CF8" w:rsidRDefault="00DB2998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047A5E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047A5E">
              <w:rPr>
                <w:rFonts w:cs="Arial"/>
                <w:szCs w:val="19"/>
              </w:rPr>
              <w:t>20*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52830505" w:rsidR="00463D50" w:rsidRPr="007E0CF8" w:rsidRDefault="0045272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047A5E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047A5E">
              <w:rPr>
                <w:rFonts w:cs="Arial"/>
                <w:szCs w:val="19"/>
              </w:rPr>
              <w:t>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41A6EEBA" w:rsidR="00463D50" w:rsidRPr="007E0CF8" w:rsidRDefault="00E3550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047A5E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047A5E">
              <w:rPr>
                <w:rFonts w:cs="Arial"/>
                <w:szCs w:val="19"/>
              </w:rPr>
              <w:t>48*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42462DED" w:rsidR="00463D50" w:rsidRPr="007E0CF8" w:rsidRDefault="009921A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4 929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304E00E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</w:t>
            </w:r>
            <w:r w:rsidR="00706096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1012A5D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</w:t>
            </w:r>
            <w:r w:rsidR="00AF722F"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641E6A4C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1D6C58C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563CAEB5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65C7A304" w:rsidR="00463D50" w:rsidRPr="007E0CF8" w:rsidRDefault="0088574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6D768AB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</w:t>
            </w:r>
            <w:r w:rsidR="007778B5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77B56B9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</w:t>
            </w:r>
            <w:r w:rsidR="00AF722F">
              <w:rPr>
                <w:rFonts w:ascii="Fira Sans" w:hAnsi="Fira Sans"/>
                <w:sz w:val="19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F5431E4" w:rsidR="00463D50" w:rsidRPr="007E0CF8" w:rsidRDefault="0045272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36187742" w:rsidR="00463D50" w:rsidRPr="007E0CF8" w:rsidRDefault="00E3550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4817EB28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</w:t>
            </w:r>
            <w:r w:rsidR="009921A7">
              <w:rPr>
                <w:rFonts w:ascii="Fira Sans" w:hAnsi="Fira Sans"/>
                <w:sz w:val="19"/>
                <w:szCs w:val="19"/>
              </w:rPr>
              <w:t>4*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B8539A4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4C2E6D6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7DE0C0AE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</w:t>
            </w:r>
            <w:r w:rsidR="00AF722F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324CDE47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49F8286D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5033C73F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448E30C6" w:rsidR="00463D50" w:rsidRPr="007E0CF8" w:rsidRDefault="00AF722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</w:t>
            </w:r>
            <w:r w:rsidR="00047A5E">
              <w:rPr>
                <w:rFonts w:ascii="Fira Sans" w:hAnsi="Fira Sans"/>
                <w:sz w:val="19"/>
                <w:szCs w:val="19"/>
              </w:rPr>
              <w:t>2,9*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36261CC2" w:rsidR="00463D50" w:rsidRPr="007E0CF8" w:rsidRDefault="00047A5E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97,1*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559DF620" w:rsidR="00463D50" w:rsidRPr="007E0CF8" w:rsidRDefault="0045272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</w:t>
            </w:r>
            <w:r w:rsidR="00047A5E">
              <w:rPr>
                <w:rFonts w:ascii="Fira Sans" w:hAnsi="Fira Sans"/>
                <w:sz w:val="19"/>
                <w:szCs w:val="19"/>
              </w:rPr>
              <w:t>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3D430093" w:rsidR="00463D50" w:rsidRPr="007E0CF8" w:rsidRDefault="003B6F9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F9DC2C7" w:rsidR="00463D50" w:rsidRPr="007E0CF8" w:rsidRDefault="009921A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Sprzedaż detaliczna 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47366798" w:rsidR="00463D50" w:rsidRPr="007E0CF8" w:rsidRDefault="0072338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FCDBDD0" w:rsidR="00463D50" w:rsidRPr="007E0CF8" w:rsidRDefault="00DC0FCA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65C2BBEB" w:rsidR="00463D50" w:rsidRPr="007E0CF8" w:rsidRDefault="00F4461E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289F8EF6" w:rsidR="00463D50" w:rsidRPr="007E0CF8" w:rsidRDefault="007778B5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2AE64CD0" w:rsidR="00463D50" w:rsidRPr="007E0CF8" w:rsidRDefault="008B7DDB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14C48E66" w:rsidR="00463D50" w:rsidRPr="007E0CF8" w:rsidRDefault="004C666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37AF71F2" w:rsidR="00463D50" w:rsidRPr="007E0CF8" w:rsidRDefault="00E3550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00AA3D4C" w:rsidR="00463D50" w:rsidRPr="007E0CF8" w:rsidRDefault="009921A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0546AF1B" w:rsidR="00463D50" w:rsidRPr="007E0CF8" w:rsidRDefault="0072338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070880AB" w:rsidR="00463D50" w:rsidRPr="007E0CF8" w:rsidRDefault="00DC0FCA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178C7D81" w:rsidR="00463D50" w:rsidRPr="007E0CF8" w:rsidRDefault="00F4461E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DD91BE8" w:rsidR="00463D50" w:rsidRPr="007E0CF8" w:rsidRDefault="007778B5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4243DE" w:rsidR="00463D50" w:rsidRPr="007E0CF8" w:rsidRDefault="008B7DDB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4BEC0C34" w:rsidR="00463D50" w:rsidRPr="007E0CF8" w:rsidRDefault="004C666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58D6105F" w:rsidR="00463D50" w:rsidRPr="007E0CF8" w:rsidRDefault="00E3550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114434CC" w:rsidR="00463D50" w:rsidRPr="007E0CF8" w:rsidRDefault="009921A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5128C5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5128C5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5128C5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DD51EC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DD51EC" w:rsidRPr="005128C5" w:rsidRDefault="00DD51EC" w:rsidP="00DD51EC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DD51EC" w:rsidRPr="005128C5" w:rsidRDefault="00DD51EC" w:rsidP="00DD51E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DD51EC" w:rsidRPr="00337F8B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8E89733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0DFD6895" w:rsidR="00DD51EC" w:rsidRPr="00DD51EC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FB7B483" w:rsidR="00DD51EC" w:rsidRPr="007E0CF8" w:rsidRDefault="000974D5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7BF57EB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7D7D568D" w:rsidR="00DD51EC" w:rsidRPr="007E0CF8" w:rsidRDefault="00AF1D6D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23F7FEC5" w:rsidR="00DD51EC" w:rsidRPr="007E0CF8" w:rsidRDefault="00E13B2B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5F19EE6B" w:rsidR="00DD51EC" w:rsidRPr="007E0CF8" w:rsidRDefault="008969D9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5E59CCC" w:rsidR="00DD51EC" w:rsidRPr="007E0CF8" w:rsidRDefault="008969D9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27691DBB" w:rsidR="00DD51EC" w:rsidRPr="007E0CF8" w:rsidRDefault="00631502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DD51EC" w:rsidRPr="007E0CF8" w:rsidRDefault="00DD51EC" w:rsidP="00DD51E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F1CD6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1F1CD6" w:rsidRPr="005128C5" w:rsidRDefault="001F1CD6" w:rsidP="001F1CD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59647478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6F9FBB6A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1F1CD6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53019801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F313AD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5950737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F7BC419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1B61698D" w:rsidR="001F1CD6" w:rsidRPr="007E0CF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140C1B30" w:rsidR="001F1CD6" w:rsidRPr="007E0CF8" w:rsidRDefault="00E13B2B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00DC7AF5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22DB583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06A66840" w:rsidR="001F1CD6" w:rsidRPr="007E0CF8" w:rsidRDefault="00631502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1F1CD6" w:rsidRPr="005128C5" w:rsidRDefault="001F1CD6" w:rsidP="001F1CD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Nakłady inwestycyjne 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10648BF4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E3F8F6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906,8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1F1CD6" w:rsidRPr="008969D9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969D9">
              <w:rPr>
                <w:rFonts w:ascii="Fira Sans" w:hAnsi="Fira Sans"/>
                <w:sz w:val="19"/>
                <w:szCs w:val="19"/>
              </w:rPr>
              <w:t>1 448,6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1F1CD6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12C9C1F9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612326C7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142AC1D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61BA6287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6A5D7FA4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7662FAF4" w:rsidR="001F1CD6" w:rsidRPr="007E0CF8" w:rsidRDefault="0052791C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2565B4B0" w:rsidR="001F1CD6" w:rsidRPr="00E707F0" w:rsidRDefault="008969D9" w:rsidP="008969D9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707F0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6E993323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38FA2682" w:rsidR="001F1CD6" w:rsidRPr="007E0CF8" w:rsidRDefault="00631502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F1CD6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1F1CD6" w:rsidRPr="005128C5" w:rsidRDefault="001F1CD6" w:rsidP="001F1CD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607F1EFF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12A3F99B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1F1CD6" w:rsidRPr="0094176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1F1CD6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1F1CD6" w:rsidRPr="005128C5" w:rsidRDefault="001F1CD6" w:rsidP="001F1CD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1F1CD6" w:rsidRPr="000974D5" w:rsidRDefault="001F1CD6" w:rsidP="001F1CD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1F1CD6" w:rsidRPr="007E0CF8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1F1CD6" w:rsidRPr="00337F8B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4380FBA2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6425203" w:rsidR="001F1CD6" w:rsidRPr="001F1CD6" w:rsidRDefault="001F1CD6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F1CD6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5D193EC" w:rsidR="001F1CD6" w:rsidRPr="007E0CF8" w:rsidRDefault="000974D5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D51EC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4662BCE5" w:rsidR="001F1CD6" w:rsidRPr="00941768" w:rsidRDefault="00941768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FF6A938" w:rsidR="001F1CD6" w:rsidRPr="00941768" w:rsidRDefault="00AF1D6D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4176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4E4254C2" w:rsidR="001F1CD6" w:rsidRPr="007E0CF8" w:rsidRDefault="0052791C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49D199CE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64BA9AC" w:rsidR="001F1CD6" w:rsidRPr="007E0CF8" w:rsidRDefault="008969D9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FA41919" w:rsidR="001F1CD6" w:rsidRPr="007E0CF8" w:rsidRDefault="00631502" w:rsidP="001F1C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1F1CD6" w:rsidRPr="007E0CF8" w:rsidRDefault="001F1CD6" w:rsidP="001F1CD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Podmioty gospodarki 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6431D988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4B595227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6A0B8109" w:rsidR="00463D50" w:rsidRPr="007E0CF8" w:rsidRDefault="00F4461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56068AEB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4FA46062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5F8AE845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28F3F221" w:rsidR="00463D50" w:rsidRPr="007E0CF8" w:rsidRDefault="003B6F9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62EC04A5" w:rsidR="00463D50" w:rsidRPr="007E0CF8" w:rsidRDefault="009921A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60C75C4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CB17018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31B14B95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40C2D84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70127B0C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EFD7888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03E36D8C" w:rsidR="00463D50" w:rsidRPr="007E0CF8" w:rsidRDefault="00C8170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37B19B1" w:rsidR="00463D50" w:rsidRPr="007E0CF8" w:rsidRDefault="009921A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2CEEEED3" w:rsidR="00463D50" w:rsidRPr="007E0CF8" w:rsidRDefault="00850F7A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0D2B25E4" w:rsidR="00463D50" w:rsidRPr="007E0CF8" w:rsidRDefault="001963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2D6B381" w:rsidR="00463D50" w:rsidRPr="007E0CF8" w:rsidRDefault="00F362BB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5D0CAF3" w:rsidR="00463D50" w:rsidRPr="007E0CF8" w:rsidRDefault="00C73466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5B08328" w:rsidR="00463D50" w:rsidRPr="007E0CF8" w:rsidRDefault="00AF722F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00D0A65D" w:rsidR="00463D50" w:rsidRPr="007E0CF8" w:rsidRDefault="002E17CC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0C2F0BC6" w:rsidR="00463D50" w:rsidRPr="007E0CF8" w:rsidRDefault="00C8170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26995203" w:rsidR="00463D50" w:rsidRPr="007E0CF8" w:rsidRDefault="009921A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7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47C0509C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693C421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1F6CBE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0" w:history="1">
              <w:r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313F6CC3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1F6CBE" w:rsidP="00555B22">
            <w:pPr>
              <w:tabs>
                <w:tab w:val="left" w:pos="5387"/>
              </w:tabs>
              <w:spacing w:before="0" w:after="0"/>
            </w:pPr>
            <w:hyperlink r:id="rId42" w:history="1">
              <w:r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1F6CBE" w:rsidP="00D027C4">
            <w:pPr>
              <w:rPr>
                <w:sz w:val="20"/>
                <w:szCs w:val="20"/>
              </w:rPr>
            </w:pPr>
            <w:hyperlink r:id="rId43" w:history="1">
              <w:r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1CA07BBB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2FBD26BE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257CCA" w:rsidRDefault="00257CCA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257CCA" w:rsidRPr="00BB1085" w:rsidRDefault="00257CCA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39AECFA8" w:rsidR="00257CCA" w:rsidRPr="00D223A7" w:rsidRDefault="00257CCA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4" w:tooltip="Link do opracowania Sytuacja społeczno-gospodarcza kraju w 1-3 kwartał  2022 r.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listopadzie 2024 r.</w:t>
                              </w:r>
                            </w:hyperlink>
                          </w:p>
                          <w:p w14:paraId="2BE2C2B9" w14:textId="67123680" w:rsidR="00257CCA" w:rsidRPr="00BB1085" w:rsidRDefault="00257CC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257CCA" w:rsidRPr="00BB1085" w:rsidRDefault="00257CC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257CCA" w:rsidRPr="008B4C1C" w:rsidRDefault="00257CCA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257CCA" w:rsidRPr="00BB1085" w:rsidRDefault="00257CC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257CCA" w:rsidRDefault="00257CC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257CCA" w:rsidRPr="008B4C1C" w:rsidRDefault="00257CCA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257CCA" w:rsidRPr="009B46C2" w:rsidRDefault="00257CCA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" fillcolor="#f2f2f2 [3052]" strokecolor="white [3212]">
                <v:textbox>
                  <w:txbxContent>
                    <w:p w14:paraId="3DE51333" w14:textId="77777777" w:rsidR="00257CCA" w:rsidRDefault="00257CCA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257CCA" w:rsidRPr="00BB1085" w:rsidRDefault="00257CCA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39AECFA8" w:rsidR="00257CCA" w:rsidRPr="00D223A7" w:rsidRDefault="00257CCA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7" w:tooltip="Link do opracowania Sytuacja społeczno-gospodarcza kraju w 1-3 kwartał 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listopadzie 2024 r.</w:t>
                        </w:r>
                      </w:hyperlink>
                    </w:p>
                    <w:p w14:paraId="2BE2C2B9" w14:textId="67123680" w:rsidR="00257CCA" w:rsidRPr="00BB1085" w:rsidRDefault="00257CC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257CCA" w:rsidRPr="00BB1085" w:rsidRDefault="00257CC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257CCA" w:rsidRPr="008B4C1C" w:rsidRDefault="00257CCA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257CCA" w:rsidRPr="00BB1085" w:rsidRDefault="00257CC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257CCA" w:rsidRDefault="00257CC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257CCA" w:rsidRPr="008B4C1C" w:rsidRDefault="00257CCA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257CCA" w:rsidRPr="009B46C2" w:rsidRDefault="00257CCA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18C86" w14:textId="77777777" w:rsidR="0037607D" w:rsidRDefault="0037607D" w:rsidP="000662E2">
      <w:pPr>
        <w:spacing w:after="0" w:line="240" w:lineRule="auto"/>
      </w:pPr>
      <w:r>
        <w:separator/>
      </w:r>
    </w:p>
  </w:endnote>
  <w:endnote w:type="continuationSeparator" w:id="0">
    <w:p w14:paraId="68A2473B" w14:textId="77777777" w:rsidR="0037607D" w:rsidRDefault="003760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797739"/>
      <w:docPartObj>
        <w:docPartGallery w:val="Page Numbers (Bottom of Page)"/>
        <w:docPartUnique/>
      </w:docPartObj>
    </w:sdtPr>
    <w:sdtContent>
      <w:p w14:paraId="70EEC3ED" w14:textId="77777777" w:rsidR="00257CCA" w:rsidRDefault="00257C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257CCA" w:rsidRDefault="00257CC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268367"/>
      <w:docPartObj>
        <w:docPartGallery w:val="Page Numbers (Bottom of Page)"/>
        <w:docPartUnique/>
      </w:docPartObj>
    </w:sdtPr>
    <w:sdtContent>
      <w:p w14:paraId="0CB80AF9" w14:textId="7E81329A" w:rsidR="00257CCA" w:rsidRDefault="00257C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257CCA" w:rsidRDefault="00257CC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9241777"/>
      <w:docPartObj>
        <w:docPartGallery w:val="Page Numbers (Bottom of Page)"/>
        <w:docPartUnique/>
      </w:docPartObj>
    </w:sdtPr>
    <w:sdtContent>
      <w:p w14:paraId="79056DB3" w14:textId="6BD668F6" w:rsidR="00257CCA" w:rsidRDefault="00257CCA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D6D8D" w14:textId="77777777" w:rsidR="0037607D" w:rsidRDefault="0037607D" w:rsidP="000662E2">
      <w:pPr>
        <w:spacing w:after="0" w:line="240" w:lineRule="auto"/>
      </w:pPr>
      <w:r>
        <w:separator/>
      </w:r>
    </w:p>
  </w:footnote>
  <w:footnote w:type="continuationSeparator" w:id="0">
    <w:p w14:paraId="42F55F08" w14:textId="77777777" w:rsidR="0037607D" w:rsidRDefault="0037607D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257CCA" w:rsidRPr="00EE31BA" w:rsidRDefault="00257CCA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5960306" w14:textId="77777777" w:rsidR="003F2C80" w:rsidRPr="00EE31BA" w:rsidRDefault="003F2C80" w:rsidP="003F2C80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257CCA" w:rsidRPr="00EE31BA" w:rsidRDefault="00257CCA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257CCA" w:rsidRPr="00EE31BA" w:rsidRDefault="00257CCA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24CB980E" w14:textId="694D9434" w:rsidR="00257CCA" w:rsidRPr="00302EDD" w:rsidRDefault="00257CCA" w:rsidP="008049D3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37C5" w14:textId="72F7B4DB" w:rsidR="00257CCA" w:rsidRPr="00D258B6" w:rsidRDefault="00257CCA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2EF0" w14:textId="77777777" w:rsidR="00257CCA" w:rsidRDefault="00257C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5.4pt;visibility:visible" o:bullet="t">
        <v:imagedata r:id="rId1" o:title=""/>
      </v:shape>
    </w:pict>
  </w:numPicBullet>
  <w:numPicBullet w:numPicBulletId="1">
    <w:pict>
      <v:shape id="_x0000_i1033" type="#_x0000_t75" style="width:124.2pt;height:125.4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461921494">
    <w:abstractNumId w:val="8"/>
  </w:num>
  <w:num w:numId="2" w16cid:durableId="1433092075">
    <w:abstractNumId w:val="2"/>
  </w:num>
  <w:num w:numId="3" w16cid:durableId="1529954797">
    <w:abstractNumId w:val="19"/>
  </w:num>
  <w:num w:numId="4" w16cid:durableId="400717564">
    <w:abstractNumId w:val="22"/>
  </w:num>
  <w:num w:numId="5" w16cid:durableId="697701809">
    <w:abstractNumId w:val="10"/>
  </w:num>
  <w:num w:numId="6" w16cid:durableId="1835683661">
    <w:abstractNumId w:val="14"/>
  </w:num>
  <w:num w:numId="7" w16cid:durableId="1946762991">
    <w:abstractNumId w:val="21"/>
  </w:num>
  <w:num w:numId="8" w16cid:durableId="1532181769">
    <w:abstractNumId w:val="15"/>
  </w:num>
  <w:num w:numId="9" w16cid:durableId="713425521">
    <w:abstractNumId w:val="4"/>
  </w:num>
  <w:num w:numId="10" w16cid:durableId="1775126065">
    <w:abstractNumId w:val="20"/>
  </w:num>
  <w:num w:numId="11" w16cid:durableId="1569730734">
    <w:abstractNumId w:val="9"/>
  </w:num>
  <w:num w:numId="12" w16cid:durableId="736981159">
    <w:abstractNumId w:val="17"/>
  </w:num>
  <w:num w:numId="13" w16cid:durableId="1725563718">
    <w:abstractNumId w:val="3"/>
  </w:num>
  <w:num w:numId="14" w16cid:durableId="204483743">
    <w:abstractNumId w:val="5"/>
  </w:num>
  <w:num w:numId="15" w16cid:durableId="949894519">
    <w:abstractNumId w:val="6"/>
  </w:num>
  <w:num w:numId="16" w16cid:durableId="1158155100">
    <w:abstractNumId w:val="7"/>
  </w:num>
  <w:num w:numId="17" w16cid:durableId="867794230">
    <w:abstractNumId w:val="11"/>
  </w:num>
  <w:num w:numId="18" w16cid:durableId="1673681617">
    <w:abstractNumId w:val="13"/>
  </w:num>
  <w:num w:numId="19" w16cid:durableId="702366157">
    <w:abstractNumId w:val="16"/>
  </w:num>
  <w:num w:numId="20" w16cid:durableId="1438987306">
    <w:abstractNumId w:val="12"/>
  </w:num>
  <w:num w:numId="21" w16cid:durableId="267547377">
    <w:abstractNumId w:val="18"/>
  </w:num>
  <w:num w:numId="22" w16cid:durableId="102192098">
    <w:abstractNumId w:val="23"/>
  </w:num>
  <w:num w:numId="23" w16cid:durableId="1292515519">
    <w:abstractNumId w:val="0"/>
  </w:num>
  <w:num w:numId="24" w16cid:durableId="5362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090"/>
    <w:rsid w:val="00022260"/>
    <w:rsid w:val="000222B9"/>
    <w:rsid w:val="00022332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6E5"/>
    <w:rsid w:val="00035938"/>
    <w:rsid w:val="0003597F"/>
    <w:rsid w:val="0003602F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D0"/>
    <w:rsid w:val="00062C45"/>
    <w:rsid w:val="00062D24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A42"/>
    <w:rsid w:val="000C3A4C"/>
    <w:rsid w:val="000C3B44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722"/>
    <w:rsid w:val="000C672A"/>
    <w:rsid w:val="000C6AC2"/>
    <w:rsid w:val="000C6BD5"/>
    <w:rsid w:val="000C6E98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D4B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FF"/>
    <w:rsid w:val="001429FA"/>
    <w:rsid w:val="00142B13"/>
    <w:rsid w:val="00142CCD"/>
    <w:rsid w:val="00142CD9"/>
    <w:rsid w:val="00142FEF"/>
    <w:rsid w:val="0014317B"/>
    <w:rsid w:val="0014344A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24"/>
    <w:rsid w:val="00152B64"/>
    <w:rsid w:val="00152CB7"/>
    <w:rsid w:val="00152DD2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4DC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BC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F9D"/>
    <w:rsid w:val="0019007D"/>
    <w:rsid w:val="0019014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1D"/>
    <w:rsid w:val="00192DD8"/>
    <w:rsid w:val="00193043"/>
    <w:rsid w:val="001932E7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1EB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A73"/>
    <w:rsid w:val="001C1D8C"/>
    <w:rsid w:val="001C1DE8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D9"/>
    <w:rsid w:val="001D7952"/>
    <w:rsid w:val="001D79BA"/>
    <w:rsid w:val="001D7A63"/>
    <w:rsid w:val="001D7E1D"/>
    <w:rsid w:val="001E02AB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979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A9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9E"/>
    <w:rsid w:val="002248D0"/>
    <w:rsid w:val="0022492E"/>
    <w:rsid w:val="00224B34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648C"/>
    <w:rsid w:val="0023648D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37D12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2C44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35E"/>
    <w:rsid w:val="00297576"/>
    <w:rsid w:val="00297A2B"/>
    <w:rsid w:val="00297A2F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EE5"/>
    <w:rsid w:val="002E21BC"/>
    <w:rsid w:val="002E223F"/>
    <w:rsid w:val="002E2291"/>
    <w:rsid w:val="002E27D2"/>
    <w:rsid w:val="002E27E4"/>
    <w:rsid w:val="002E29C9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D25"/>
    <w:rsid w:val="00301F0E"/>
    <w:rsid w:val="00302057"/>
    <w:rsid w:val="00302369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2C4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31"/>
    <w:rsid w:val="00334FFA"/>
    <w:rsid w:val="003356F1"/>
    <w:rsid w:val="003357ED"/>
    <w:rsid w:val="00335C0E"/>
    <w:rsid w:val="00335C24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7A3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F9"/>
    <w:rsid w:val="00344315"/>
    <w:rsid w:val="0034434F"/>
    <w:rsid w:val="00344428"/>
    <w:rsid w:val="00344500"/>
    <w:rsid w:val="0034451A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C6B"/>
    <w:rsid w:val="00375DCB"/>
    <w:rsid w:val="0037607D"/>
    <w:rsid w:val="00376460"/>
    <w:rsid w:val="00376497"/>
    <w:rsid w:val="00376615"/>
    <w:rsid w:val="003767EF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14E"/>
    <w:rsid w:val="0038124F"/>
    <w:rsid w:val="00381549"/>
    <w:rsid w:val="00381A5F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46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F27"/>
    <w:rsid w:val="003B6F90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C20"/>
    <w:rsid w:val="003C1D44"/>
    <w:rsid w:val="003C2043"/>
    <w:rsid w:val="003C22E4"/>
    <w:rsid w:val="003C242F"/>
    <w:rsid w:val="003C248C"/>
    <w:rsid w:val="003C28B7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6D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39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395"/>
    <w:rsid w:val="00437521"/>
    <w:rsid w:val="00437580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585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0F5"/>
    <w:rsid w:val="0048330D"/>
    <w:rsid w:val="00483350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C0"/>
    <w:rsid w:val="004C091B"/>
    <w:rsid w:val="004C0A38"/>
    <w:rsid w:val="004C0BE5"/>
    <w:rsid w:val="004C0C1D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4A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99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F22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3D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859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607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B7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3BB5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1210"/>
    <w:rsid w:val="00641433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D56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2C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0DE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AB8"/>
    <w:rsid w:val="006C7C9E"/>
    <w:rsid w:val="006C7F1E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066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5314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223"/>
    <w:rsid w:val="006F626E"/>
    <w:rsid w:val="006F6AC5"/>
    <w:rsid w:val="006F6C5A"/>
    <w:rsid w:val="006F7095"/>
    <w:rsid w:val="006F70D9"/>
    <w:rsid w:val="006F74B4"/>
    <w:rsid w:val="006F76AC"/>
    <w:rsid w:val="006F7B21"/>
    <w:rsid w:val="006F7DA7"/>
    <w:rsid w:val="006F7E9A"/>
    <w:rsid w:val="006F7F35"/>
    <w:rsid w:val="0070005A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B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677"/>
    <w:rsid w:val="007209AF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6B4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FB"/>
    <w:rsid w:val="00784630"/>
    <w:rsid w:val="00784954"/>
    <w:rsid w:val="0078496D"/>
    <w:rsid w:val="00784BB3"/>
    <w:rsid w:val="00784C52"/>
    <w:rsid w:val="00784E14"/>
    <w:rsid w:val="00784F5E"/>
    <w:rsid w:val="007852EB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718"/>
    <w:rsid w:val="00797731"/>
    <w:rsid w:val="00797AC7"/>
    <w:rsid w:val="00797B93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63"/>
    <w:rsid w:val="007C5EBD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0C29"/>
    <w:rsid w:val="00800F6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6D7A"/>
    <w:rsid w:val="00816F37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F14"/>
    <w:rsid w:val="0086019F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1D2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E0E"/>
    <w:rsid w:val="008B60B0"/>
    <w:rsid w:val="008B6316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23E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3E3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CEE"/>
    <w:rsid w:val="0095429C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54E"/>
    <w:rsid w:val="00961719"/>
    <w:rsid w:val="0096174D"/>
    <w:rsid w:val="00961819"/>
    <w:rsid w:val="00961967"/>
    <w:rsid w:val="00961A6A"/>
    <w:rsid w:val="00961F2F"/>
    <w:rsid w:val="0096200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927"/>
    <w:rsid w:val="00977C87"/>
    <w:rsid w:val="00977C94"/>
    <w:rsid w:val="00977DB2"/>
    <w:rsid w:val="00977DF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665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6B8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D93"/>
    <w:rsid w:val="00A11F6A"/>
    <w:rsid w:val="00A120A7"/>
    <w:rsid w:val="00A1248E"/>
    <w:rsid w:val="00A124D3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82"/>
    <w:rsid w:val="00A166F3"/>
    <w:rsid w:val="00A1681C"/>
    <w:rsid w:val="00A16854"/>
    <w:rsid w:val="00A16A8F"/>
    <w:rsid w:val="00A16AF4"/>
    <w:rsid w:val="00A16DB0"/>
    <w:rsid w:val="00A16DB3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3F2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4BE"/>
    <w:rsid w:val="00A515CB"/>
    <w:rsid w:val="00A51825"/>
    <w:rsid w:val="00A51A07"/>
    <w:rsid w:val="00A51C29"/>
    <w:rsid w:val="00A51DB7"/>
    <w:rsid w:val="00A51E69"/>
    <w:rsid w:val="00A52134"/>
    <w:rsid w:val="00A521F2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C38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A6A"/>
    <w:rsid w:val="00A60B37"/>
    <w:rsid w:val="00A60C42"/>
    <w:rsid w:val="00A6126D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2E9"/>
    <w:rsid w:val="00A83305"/>
    <w:rsid w:val="00A8335F"/>
    <w:rsid w:val="00A8367B"/>
    <w:rsid w:val="00A837F3"/>
    <w:rsid w:val="00A838B5"/>
    <w:rsid w:val="00A83A30"/>
    <w:rsid w:val="00A83C16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2853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90B"/>
    <w:rsid w:val="00AF796A"/>
    <w:rsid w:val="00AF7AEE"/>
    <w:rsid w:val="00AF7BEA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D2"/>
    <w:rsid w:val="00B05B1A"/>
    <w:rsid w:val="00B05D23"/>
    <w:rsid w:val="00B05DC4"/>
    <w:rsid w:val="00B06136"/>
    <w:rsid w:val="00B06221"/>
    <w:rsid w:val="00B068A6"/>
    <w:rsid w:val="00B06900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AC8"/>
    <w:rsid w:val="00B22E93"/>
    <w:rsid w:val="00B22F8F"/>
    <w:rsid w:val="00B2324B"/>
    <w:rsid w:val="00B23254"/>
    <w:rsid w:val="00B2353C"/>
    <w:rsid w:val="00B23CB2"/>
    <w:rsid w:val="00B23E00"/>
    <w:rsid w:val="00B241F2"/>
    <w:rsid w:val="00B242C0"/>
    <w:rsid w:val="00B24417"/>
    <w:rsid w:val="00B2499A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3013"/>
    <w:rsid w:val="00B432C6"/>
    <w:rsid w:val="00B435E0"/>
    <w:rsid w:val="00B43694"/>
    <w:rsid w:val="00B44164"/>
    <w:rsid w:val="00B442FD"/>
    <w:rsid w:val="00B44821"/>
    <w:rsid w:val="00B44967"/>
    <w:rsid w:val="00B44995"/>
    <w:rsid w:val="00B44CFB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710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EF0"/>
    <w:rsid w:val="00B541CB"/>
    <w:rsid w:val="00B54245"/>
    <w:rsid w:val="00B54282"/>
    <w:rsid w:val="00B54421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05"/>
    <w:rsid w:val="00B61C20"/>
    <w:rsid w:val="00B61E32"/>
    <w:rsid w:val="00B6239F"/>
    <w:rsid w:val="00B624B5"/>
    <w:rsid w:val="00B6284E"/>
    <w:rsid w:val="00B62872"/>
    <w:rsid w:val="00B629EA"/>
    <w:rsid w:val="00B62A63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94E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18F"/>
    <w:rsid w:val="00BB24EE"/>
    <w:rsid w:val="00BB2C49"/>
    <w:rsid w:val="00BB2D78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1DCB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76E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6015"/>
    <w:rsid w:val="00C16070"/>
    <w:rsid w:val="00C16199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81"/>
    <w:rsid w:val="00C2019E"/>
    <w:rsid w:val="00C2033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FD0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303E"/>
    <w:rsid w:val="00C4313E"/>
    <w:rsid w:val="00C431D0"/>
    <w:rsid w:val="00C4337F"/>
    <w:rsid w:val="00C43483"/>
    <w:rsid w:val="00C435ED"/>
    <w:rsid w:val="00C43A71"/>
    <w:rsid w:val="00C43C40"/>
    <w:rsid w:val="00C43F64"/>
    <w:rsid w:val="00C440E0"/>
    <w:rsid w:val="00C44192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3"/>
    <w:rsid w:val="00C906D7"/>
    <w:rsid w:val="00C90A77"/>
    <w:rsid w:val="00C90B74"/>
    <w:rsid w:val="00C90E46"/>
    <w:rsid w:val="00C912FB"/>
    <w:rsid w:val="00C9145F"/>
    <w:rsid w:val="00C91527"/>
    <w:rsid w:val="00C9152C"/>
    <w:rsid w:val="00C9154F"/>
    <w:rsid w:val="00C91602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A04"/>
    <w:rsid w:val="00C97B12"/>
    <w:rsid w:val="00C97B64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0E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926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AF3"/>
    <w:rsid w:val="00D42B79"/>
    <w:rsid w:val="00D42F26"/>
    <w:rsid w:val="00D42F87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2F2"/>
    <w:rsid w:val="00D45430"/>
    <w:rsid w:val="00D45896"/>
    <w:rsid w:val="00D45E3A"/>
    <w:rsid w:val="00D45ED9"/>
    <w:rsid w:val="00D45FCA"/>
    <w:rsid w:val="00D4619D"/>
    <w:rsid w:val="00D46259"/>
    <w:rsid w:val="00D4654A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A33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4215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732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46D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413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95"/>
    <w:rsid w:val="00DF2424"/>
    <w:rsid w:val="00DF2623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B26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34F"/>
    <w:rsid w:val="00E16477"/>
    <w:rsid w:val="00E16676"/>
    <w:rsid w:val="00E168F9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141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152"/>
    <w:rsid w:val="00E253FA"/>
    <w:rsid w:val="00E254FC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7226"/>
    <w:rsid w:val="00E276F2"/>
    <w:rsid w:val="00E277E5"/>
    <w:rsid w:val="00E279F3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7096"/>
    <w:rsid w:val="00E374F4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CD"/>
    <w:rsid w:val="00E45651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64B"/>
    <w:rsid w:val="00E82C04"/>
    <w:rsid w:val="00E82D2D"/>
    <w:rsid w:val="00E82F7D"/>
    <w:rsid w:val="00E83044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B8"/>
    <w:rsid w:val="00E84F6B"/>
    <w:rsid w:val="00E84FC7"/>
    <w:rsid w:val="00E8501B"/>
    <w:rsid w:val="00E852DA"/>
    <w:rsid w:val="00E8589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B9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0A0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FC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AEF"/>
    <w:rsid w:val="00F02BF9"/>
    <w:rsid w:val="00F03062"/>
    <w:rsid w:val="00F03237"/>
    <w:rsid w:val="00F0339F"/>
    <w:rsid w:val="00F037A4"/>
    <w:rsid w:val="00F03959"/>
    <w:rsid w:val="00F03AD2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6F8"/>
    <w:rsid w:val="00F24802"/>
    <w:rsid w:val="00F24863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6D3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DEB"/>
    <w:rsid w:val="00F53EAF"/>
    <w:rsid w:val="00F53F09"/>
    <w:rsid w:val="00F53FF3"/>
    <w:rsid w:val="00F5419D"/>
    <w:rsid w:val="00F5465D"/>
    <w:rsid w:val="00F54C28"/>
    <w:rsid w:val="00F54C9A"/>
    <w:rsid w:val="00F54EF6"/>
    <w:rsid w:val="00F54F0E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0AC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3.png"/><Relationship Id="rId21" Type="http://schemas.openxmlformats.org/officeDocument/2006/relationships/image" Target="media/image10.wmf"/><Relationship Id="rId34" Type="http://schemas.openxmlformats.org/officeDocument/2006/relationships/hyperlink" Target="http://olsztyn.stat.gov.pl" TargetMode="External"/><Relationship Id="rId42" Type="http://schemas.openxmlformats.org/officeDocument/2006/relationships/hyperlink" Target="https://twitter.com/Olsztyn_STAT" TargetMode="External"/><Relationship Id="rId47" Type="http://schemas.openxmlformats.org/officeDocument/2006/relationships/hyperlink" Target="https://stat.gov.pl/obszary-tematyczne/inne-opracowania/informacje-o-sytuacji-spoleczno-gospodarczej/sytuacja-spoleczno-gospodarcza-kraju-w-listopadzie-2024-r-,1,151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yperlink" Target="mailto:J.Balcerzak@stat.gov.pl" TargetMode="External"/><Relationship Id="rId40" Type="http://schemas.openxmlformats.org/officeDocument/2006/relationships/hyperlink" Target="http://olsztyn.stat.gov.pl/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stat.gov.pl/obszary-tematyczne/inne-opracowania/informacje-o-sytuacji-spoleczno-gospodarczej/sytuacja-spoleczno-gospodarcza-kraju-w-listopadzie-2024-r-,1,15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eader" Target="header2.xml"/><Relationship Id="rId43" Type="http://schemas.openxmlformats.org/officeDocument/2006/relationships/hyperlink" Target="https://www.facebook.com/UrzadStatystycznyOlsztyn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image" Target="media/image22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6B9C3B-EB3B-4C16-838F-4D72224D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26394</TotalTime>
  <Pages>34</Pages>
  <Words>7433</Words>
  <Characters>44599</Characters>
  <Application>Microsoft Office Word</Application>
  <DocSecurity>0</DocSecurity>
  <Lines>371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listopadzie 2024 r.</vt:lpstr>
    </vt:vector>
  </TitlesOfParts>
  <Company/>
  <LinksUpToDate>false</LinksUpToDate>
  <CharactersWithSpaces>51929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listopadzie 2024 r.</dc:title>
  <dc:subject/>
  <dc:creator>Stankiewicz Magda</dc:creator>
  <cp:keywords/>
  <dc:description/>
  <cp:lastModifiedBy>Bednarczyk Izabela</cp:lastModifiedBy>
  <cp:revision>3042</cp:revision>
  <cp:lastPrinted>2024-12-20T11:46:00Z</cp:lastPrinted>
  <dcterms:created xsi:type="dcterms:W3CDTF">2022-10-21T12:22:00Z</dcterms:created>
  <dcterms:modified xsi:type="dcterms:W3CDTF">2025-01-17T12:10:00Z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