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A05" w14:textId="7E9244FD" w:rsidR="00F237EF" w:rsidRDefault="00F237EF" w:rsidP="00F237EF">
      <w:pPr>
        <w:pStyle w:val="Ikonawskanika"/>
        <w:rPr>
          <w:rFonts w:ascii="Fira Sans Extra Condensed SemiB" w:hAnsi="Fira Sans Extra Condensed SemiB"/>
          <w:szCs w:val="40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1366A9" wp14:editId="44611BB2">
                <wp:simplePos x="0" y="0"/>
                <wp:positionH relativeFrom="column">
                  <wp:posOffset>5112385</wp:posOffset>
                </wp:positionH>
                <wp:positionV relativeFrom="paragraph">
                  <wp:posOffset>6350</wp:posOffset>
                </wp:positionV>
                <wp:extent cx="2059200" cy="356400"/>
                <wp:effectExtent l="0" t="0" r="0" b="5715"/>
                <wp:wrapNone/>
                <wp:docPr id="5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A6BE4" w14:textId="77777777" w:rsidR="00F237EF" w:rsidRPr="003C6C8D" w:rsidRDefault="00F237EF" w:rsidP="00F237EF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66A9" id="Schemat blokowy: opóźnienie 6" o:spid="_x0000_s1026" alt="Napis &quot;informacje sygnalne&quot;" style="position:absolute;margin-left:402.55pt;margin-top:.5pt;width:162.15pt;height:28.0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DyuP0w3QAAAAk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789A6BE4" w14:textId="77777777" w:rsidR="00F237EF" w:rsidRPr="003C6C8D" w:rsidRDefault="00F237EF" w:rsidP="00F237EF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4E22317" wp14:editId="0A818867">
            <wp:extent cx="1393190" cy="431800"/>
            <wp:effectExtent l="0" t="0" r="0" b="6350"/>
            <wp:docPr id="4" name="Obraz 4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58" w14:textId="1E57C732" w:rsidR="00374E73" w:rsidRPr="007D36DD" w:rsidRDefault="00F237EF" w:rsidP="007D36DD">
      <w:pPr>
        <w:pStyle w:val="Nagwek1"/>
        <w:rPr>
          <w:rFonts w:ascii="Fira Sans Extra Condensed SemiB" w:hAnsi="Fira Sans Extra Condensed SemiB"/>
          <w:b/>
          <w:szCs w:val="40"/>
        </w:rPr>
      </w:pPr>
      <w:r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CF909BB" wp14:editId="27F710BF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508000</wp:posOffset>
                </wp:positionV>
                <wp:extent cx="1432800" cy="338400"/>
                <wp:effectExtent l="0" t="0" r="0" b="5080"/>
                <wp:wrapNone/>
                <wp:docPr id="12" name="Pole tekstowe 2" descr="28.03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1D14A" w14:textId="39FF761B" w:rsidR="00F237EF" w:rsidRPr="007955B5" w:rsidRDefault="002374A0" w:rsidP="00F237EF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E8274E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BB4DF0">
                              <w:rPr>
                                <w:rFonts w:ascii="Fira Sans SemiBold" w:hAnsi="Fira Sans SemiBold"/>
                                <w:color w:val="001D77"/>
                              </w:rPr>
                              <w:t>03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 w:rsidR="00E3682B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 w:rsidR="00F237EF" w:rsidRPr="007955B5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09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28.03.2024 r." style="position:absolute;margin-left:413.9pt;margin-top:40pt;width:112.8pt;height:26.6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" filled="f" stroked="f">
                <v:textbox>
                  <w:txbxContent>
                    <w:p w14:paraId="0411D14A" w14:textId="39FF761B" w:rsidR="00F237EF" w:rsidRPr="007955B5" w:rsidRDefault="002374A0" w:rsidP="00F237EF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E8274E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BB4DF0">
                        <w:rPr>
                          <w:rFonts w:ascii="Fira Sans SemiBold" w:hAnsi="Fira Sans SemiBold"/>
                          <w:color w:val="001D77"/>
                        </w:rPr>
                        <w:t>03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 w:rsidR="00E3682B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 w:rsidR="00F237EF" w:rsidRPr="007955B5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74E73"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E3682B">
        <w:rPr>
          <w:rFonts w:ascii="Fira Sans Extra Condensed SemiB" w:hAnsi="Fira Sans Extra Condensed SemiB"/>
          <w:szCs w:val="40"/>
        </w:rPr>
        <w:t>4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372003">
        <w:rPr>
          <w:rFonts w:ascii="Fira Sans Extra Condensed SemiB" w:hAnsi="Fira Sans Extra Condensed SemiB"/>
          <w:szCs w:val="40"/>
        </w:rPr>
        <w:t>3</w:t>
      </w:r>
      <w:r w:rsidR="00374E73" w:rsidRPr="007D36DD">
        <w:rPr>
          <w:rFonts w:ascii="Fira Sans Extra Condensed SemiB" w:hAnsi="Fira Sans Extra Condensed SemiB"/>
          <w:szCs w:val="40"/>
        </w:rPr>
        <w:t xml:space="preserve"> r.</w:t>
      </w:r>
      <w:r w:rsidR="006D4C30" w:rsidRPr="007D36DD">
        <w:rPr>
          <w:rStyle w:val="Odwoanieprzypisudolnego"/>
          <w:rFonts w:ascii="Fira Sans Extra Condensed SemiB" w:hAnsi="Fira Sans Extra Condensed SemiB"/>
          <w:szCs w:val="40"/>
        </w:rPr>
        <w:footnoteReference w:id="1"/>
      </w:r>
    </w:p>
    <w:p w14:paraId="3E5CC04D" w14:textId="776AE20D"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3E3E4869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w dół, co oznacza spadek stopy bezrobocia w województwie o 0,3 punkty procentowe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7AAF34C6" w:rsidR="00D835BB" w:rsidRDefault="00CB21BA" w:rsidP="00013C98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8D64D0">
                              <w:rPr>
                                <w:rStyle w:val="IkonawskanikaZnak"/>
                                <w:color w:val="66AFDE"/>
                              </w:rPr>
                              <w:sym w:font="Wingdings" w:char="F0F2"/>
                            </w:r>
                            <w:r w:rsidR="006E3CD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0,</w:t>
                            </w:r>
                            <w:r w:rsidR="000B6A2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="00D835BB" w:rsidRPr="0027171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p. proc</w:t>
                            </w:r>
                            <w:r w:rsidR="00D835B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2"/>
                              </w:rPr>
                              <w:t>.</w:t>
                            </w:r>
                          </w:p>
                          <w:p w14:paraId="1CEC2A15" w14:textId="77777777" w:rsidR="00D835BB" w:rsidRPr="00271716" w:rsidRDefault="00AA473F" w:rsidP="00A84B42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 stopy bezrobocia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_x0000_s1028" alt="Ikona strzałki. Strzałka skierowana grotem w dół, co oznacza spadek stopy bezrobocia w województwie o 0,3 punkty procentowe 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" fillcolor="#001d77" stroked="f">
                <v:stroke joinstyle="miter"/>
                <v:textbox inset="0,0,0,0">
                  <w:txbxContent>
                    <w:p w14:paraId="1660DC32" w14:textId="7AAF34C6" w:rsidR="00D835BB" w:rsidRDefault="00CB21BA" w:rsidP="00013C98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8D64D0">
                        <w:rPr>
                          <w:rStyle w:val="IkonawskanikaZnak"/>
                          <w:color w:val="66AFDE"/>
                        </w:rPr>
                        <w:sym w:font="Wingdings" w:char="F0F2"/>
                      </w:r>
                      <w:r w:rsidR="006E3CD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0,</w:t>
                      </w:r>
                      <w:r w:rsidR="000B6A2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="00D835BB" w:rsidRPr="0027171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 xml:space="preserve"> p. proc</w:t>
                      </w:r>
                      <w:r w:rsidR="00D835B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2"/>
                        </w:rPr>
                        <w:t>.</w:t>
                      </w:r>
                    </w:p>
                    <w:p w14:paraId="1CEC2A15" w14:textId="77777777" w:rsidR="00D835BB" w:rsidRPr="00271716" w:rsidRDefault="00AA473F" w:rsidP="00A84B42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 stopy bezrobocia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0B6A2D">
        <w:t>4</w:t>
      </w:r>
      <w:r w:rsidR="00290D0C">
        <w:t xml:space="preserve"> kwartale 202</w:t>
      </w:r>
      <w:r w:rsidR="00F15F8C">
        <w:t>3</w:t>
      </w:r>
      <w:r w:rsidR="00D2450D">
        <w:t xml:space="preserve"> r.</w:t>
      </w:r>
      <w:r w:rsidR="00C75C73">
        <w:t xml:space="preserve"> osoby aktywne zawodowo stanowiły </w:t>
      </w:r>
      <w:r w:rsidR="000B6A2D">
        <w:t>55,0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0B6A2D">
        <w:t>4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F15F8C">
        <w:t>2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AA4A05">
        <w:t xml:space="preserve">pracujących, </w:t>
      </w:r>
      <w:r w:rsidR="003D02EA">
        <w:t>spadła</w:t>
      </w:r>
      <w:r w:rsidR="00BC561E">
        <w:t xml:space="preserve"> natomiast liczba</w:t>
      </w:r>
      <w:r w:rsidR="00AA4A05">
        <w:t xml:space="preserve"> </w:t>
      </w:r>
      <w:r w:rsidR="003D02EA">
        <w:t>bezrobotnych</w:t>
      </w:r>
      <w:r w:rsidR="003D02EA">
        <w:br/>
        <w:t xml:space="preserve">i </w:t>
      </w:r>
      <w:r w:rsidR="00D2422F">
        <w:t>biernych zawodowo</w:t>
      </w:r>
      <w:r w:rsidR="00AA4A05">
        <w:t>.</w:t>
      </w:r>
      <w:bookmarkStart w:id="1" w:name="_GoBack"/>
      <w:bookmarkEnd w:id="1"/>
    </w:p>
    <w:p w14:paraId="074A20D1" w14:textId="60A19BB0" w:rsidR="000110EE" w:rsidRPr="00BA7FC8" w:rsidRDefault="00BD7DE7" w:rsidP="00C855B4">
      <w:pPr>
        <w:pStyle w:val="Nagwek2"/>
      </w:pPr>
      <w:r w:rsidRPr="00001C5B">
        <w:rPr>
          <w:b w:val="0"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7FCED63E">
                <wp:simplePos x="0" y="0"/>
                <wp:positionH relativeFrom="rightMargin">
                  <wp:posOffset>85725</wp:posOffset>
                </wp:positionH>
                <wp:positionV relativeFrom="paragraph">
                  <wp:posOffset>261620</wp:posOffset>
                </wp:positionV>
                <wp:extent cx="1725295" cy="1240155"/>
                <wp:effectExtent l="0" t="0" r="0" b="0"/>
                <wp:wrapNone/>
                <wp:docPr id="32" name="Pole tekstowe 2" descr="Obciążenie pracujących osobami niepracującymi (bezrobotni oraz bierni zawodowo) w przeliczeniu na 1000 osób pracujących wyniosło w województwi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45E6C992" w:rsidR="00D920C5" w:rsidRPr="00074DD8" w:rsidRDefault="00BD7DE7" w:rsidP="00D920C5">
                            <w:pPr>
                              <w:pStyle w:val="tekstzboku"/>
                              <w:spacing w:before="0"/>
                            </w:pPr>
                            <w:r w:rsidRPr="00C341C2">
                              <w:rPr>
                                <w:sz w:val="19"/>
                                <w:szCs w:val="19"/>
                              </w:rPr>
                              <w:t>Obciążenie pracujących osobami niepracującymi (bezrobotni oraz bierni zawodowo) w przeliczeniu na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>1000 osób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pracujących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 xml:space="preserve"> wyniosło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w województwie </w:t>
                            </w:r>
                            <w:r w:rsidR="00A4393E">
                              <w:rPr>
                                <w:sz w:val="19"/>
                                <w:szCs w:val="19"/>
                              </w:rPr>
                              <w:t>870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B5ED" id="_x0000_s1029" type="#_x0000_t202" alt="Obciążenie pracujących osobami niepracującymi (bezrobotni oraz bierni zawodowo) w przeliczeniu na 1000 osób pracujących wyniosło w województwie 870" style="position:absolute;margin-left:6.75pt;margin-top:20.6pt;width:135.85pt;height:97.6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" filled="f" stroked="f">
                <v:textbox>
                  <w:txbxContent>
                    <w:p w14:paraId="301E907E" w14:textId="45E6C992" w:rsidR="00D920C5" w:rsidRPr="00074DD8" w:rsidRDefault="00BD7DE7" w:rsidP="00D920C5">
                      <w:pPr>
                        <w:pStyle w:val="tekstzboku"/>
                        <w:spacing w:before="0"/>
                      </w:pPr>
                      <w:r w:rsidRPr="00C341C2">
                        <w:rPr>
                          <w:sz w:val="19"/>
                          <w:szCs w:val="19"/>
                        </w:rPr>
                        <w:t>Obciążenie pracujących osobami niepracującymi (bezrobotni oraz bierni zawodowo) w przeliczeniu na</w:t>
                      </w:r>
                      <w:r>
                        <w:rPr>
                          <w:sz w:val="19"/>
                          <w:szCs w:val="19"/>
                        </w:rPr>
                        <w:t> </w:t>
                      </w:r>
                      <w:r w:rsidRPr="00C341C2">
                        <w:rPr>
                          <w:sz w:val="19"/>
                          <w:szCs w:val="19"/>
                        </w:rPr>
                        <w:t>1000 osób</w:t>
                      </w:r>
                      <w:r>
                        <w:rPr>
                          <w:sz w:val="19"/>
                          <w:szCs w:val="19"/>
                        </w:rPr>
                        <w:t xml:space="preserve"> pracujących</w:t>
                      </w:r>
                      <w:r w:rsidRPr="00C341C2">
                        <w:rPr>
                          <w:sz w:val="19"/>
                          <w:szCs w:val="19"/>
                        </w:rPr>
                        <w:t xml:space="preserve"> wyniosło </w:t>
                      </w:r>
                      <w:r>
                        <w:rPr>
                          <w:sz w:val="19"/>
                          <w:szCs w:val="19"/>
                        </w:rPr>
                        <w:t xml:space="preserve">w województwie </w:t>
                      </w:r>
                      <w:r w:rsidR="00A4393E">
                        <w:rPr>
                          <w:sz w:val="19"/>
                          <w:szCs w:val="19"/>
                        </w:rPr>
                        <w:t>870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653F4BC8" w:rsidR="00463CD6" w:rsidRPr="00BD7DE7" w:rsidRDefault="000110EE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Pr="00C341C2">
        <w:rPr>
          <w:sz w:val="19"/>
          <w:szCs w:val="19"/>
        </w:rPr>
        <w:t xml:space="preserve"> w </w:t>
      </w:r>
      <w:r w:rsidR="000B6A2D">
        <w:rPr>
          <w:sz w:val="19"/>
          <w:szCs w:val="19"/>
        </w:rPr>
        <w:t>4</w:t>
      </w:r>
      <w:r w:rsidR="00DB23A6">
        <w:rPr>
          <w:sz w:val="19"/>
          <w:szCs w:val="19"/>
        </w:rPr>
        <w:t xml:space="preserve"> </w:t>
      </w:r>
      <w:r w:rsidRPr="00C341C2">
        <w:rPr>
          <w:sz w:val="19"/>
          <w:szCs w:val="19"/>
        </w:rPr>
        <w:t>kwartale 202</w:t>
      </w:r>
      <w:r w:rsidR="005C1978">
        <w:rPr>
          <w:sz w:val="19"/>
          <w:szCs w:val="19"/>
        </w:rPr>
        <w:t>3</w:t>
      </w:r>
      <w:r w:rsidR="00E762B7">
        <w:rPr>
          <w:sz w:val="19"/>
          <w:szCs w:val="19"/>
        </w:rPr>
        <w:t> </w:t>
      </w:r>
      <w:r w:rsidRPr="00C341C2">
        <w:rPr>
          <w:sz w:val="19"/>
          <w:szCs w:val="19"/>
        </w:rPr>
        <w:t xml:space="preserve">r. liczyła </w:t>
      </w:r>
      <w:r w:rsidR="000B6A2D">
        <w:rPr>
          <w:sz w:val="19"/>
          <w:szCs w:val="19"/>
        </w:rPr>
        <w:t>595</w:t>
      </w:r>
      <w:r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o </w:t>
      </w:r>
      <w:r w:rsidR="000B6A2D">
        <w:rPr>
          <w:sz w:val="19"/>
          <w:szCs w:val="19"/>
        </w:rPr>
        <w:t>2,0</w:t>
      </w:r>
      <w:r w:rsidR="0030691E">
        <w:rPr>
          <w:sz w:val="19"/>
          <w:szCs w:val="19"/>
        </w:rPr>
        <w:t xml:space="preserve">% </w:t>
      </w:r>
      <w:r w:rsidR="000B6A2D">
        <w:rPr>
          <w:sz w:val="19"/>
          <w:szCs w:val="19"/>
        </w:rPr>
        <w:t>mniej</w:t>
      </w:r>
      <w:r w:rsidR="0030691E">
        <w:rPr>
          <w:sz w:val="19"/>
          <w:szCs w:val="19"/>
        </w:rPr>
        <w:t xml:space="preserve"> niż</w:t>
      </w:r>
      <w:r w:rsidR="00013C98">
        <w:rPr>
          <w:sz w:val="19"/>
          <w:szCs w:val="19"/>
        </w:rPr>
        <w:t xml:space="preserve"> w </w:t>
      </w:r>
      <w:r w:rsidR="000B6A2D">
        <w:rPr>
          <w:sz w:val="19"/>
          <w:szCs w:val="19"/>
        </w:rPr>
        <w:t>3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3D02EA">
        <w:rPr>
          <w:sz w:val="19"/>
          <w:szCs w:val="19"/>
        </w:rPr>
        <w:t>3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8922C9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6E3CD0">
        <w:rPr>
          <w:sz w:val="19"/>
          <w:szCs w:val="19"/>
        </w:rPr>
        <w:t>0,</w:t>
      </w:r>
      <w:r w:rsidR="000B6A2D">
        <w:rPr>
          <w:sz w:val="19"/>
          <w:szCs w:val="19"/>
        </w:rPr>
        <w:t>7</w:t>
      </w:r>
      <w:r w:rsidR="008922C9">
        <w:rPr>
          <w:sz w:val="19"/>
          <w:szCs w:val="19"/>
        </w:rPr>
        <w:t>%</w:t>
      </w:r>
      <w:r w:rsidR="00E762B7">
        <w:rPr>
          <w:sz w:val="19"/>
          <w:szCs w:val="19"/>
        </w:rPr>
        <w:t> </w:t>
      </w:r>
      <w:r w:rsidR="003D02EA">
        <w:rPr>
          <w:sz w:val="19"/>
          <w:szCs w:val="19"/>
        </w:rPr>
        <w:t>więcej</w:t>
      </w:r>
      <w:r w:rsidR="008922C9">
        <w:rPr>
          <w:sz w:val="19"/>
          <w:szCs w:val="19"/>
        </w:rPr>
        <w:t xml:space="preserve"> niż </w:t>
      </w:r>
      <w:r w:rsidR="00E82F9F">
        <w:rPr>
          <w:sz w:val="19"/>
          <w:szCs w:val="19"/>
        </w:rPr>
        <w:br/>
      </w:r>
      <w:r w:rsidR="008922C9">
        <w:rPr>
          <w:sz w:val="19"/>
          <w:szCs w:val="19"/>
        </w:rPr>
        <w:t xml:space="preserve">w </w:t>
      </w:r>
      <w:r w:rsidR="000B6A2D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kwartale 202</w:t>
      </w:r>
      <w:r w:rsidR="005C1978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r.</w:t>
      </w:r>
      <w:r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</w:t>
      </w:r>
      <w:r w:rsidR="00A354CA" w:rsidRPr="00BD7DE7">
        <w:rPr>
          <w:sz w:val="19"/>
          <w:szCs w:val="19"/>
        </w:rPr>
        <w:t>mieszkał</w:t>
      </w:r>
      <w:r w:rsidR="00BA09FE" w:rsidRPr="00BD7DE7">
        <w:rPr>
          <w:sz w:val="19"/>
          <w:szCs w:val="19"/>
        </w:rPr>
        <w:t>a</w:t>
      </w:r>
      <w:r w:rsidR="00A354CA" w:rsidRPr="00BD7DE7">
        <w:rPr>
          <w:sz w:val="19"/>
          <w:szCs w:val="19"/>
        </w:rPr>
        <w:t xml:space="preserve"> w miastach. </w:t>
      </w:r>
      <w:r w:rsidR="00BD7DE7" w:rsidRPr="00BD7DE7">
        <w:rPr>
          <w:sz w:val="19"/>
          <w:szCs w:val="19"/>
        </w:rPr>
        <w:t>W województwie na 1000 osób pracujących przypadało 8</w:t>
      </w:r>
      <w:r w:rsidR="000B6A2D">
        <w:rPr>
          <w:sz w:val="19"/>
          <w:szCs w:val="19"/>
        </w:rPr>
        <w:t>70</w:t>
      </w:r>
      <w:r w:rsidR="00BD7DE7" w:rsidRPr="00BD7DE7">
        <w:rPr>
          <w:sz w:val="19"/>
          <w:szCs w:val="19"/>
        </w:rPr>
        <w:t xml:space="preserve"> osób niepracujących </w:t>
      </w:r>
      <w:r w:rsidR="00463CD6" w:rsidRPr="00BD7DE7">
        <w:rPr>
          <w:sz w:val="19"/>
          <w:szCs w:val="19"/>
        </w:rPr>
        <w:t xml:space="preserve">(w kraju </w:t>
      </w:r>
      <w:r w:rsidR="005C1978" w:rsidRPr="00BD7DE7">
        <w:rPr>
          <w:sz w:val="19"/>
          <w:szCs w:val="19"/>
        </w:rPr>
        <w:t>7</w:t>
      </w:r>
      <w:r w:rsidR="000B6A2D">
        <w:rPr>
          <w:sz w:val="19"/>
          <w:szCs w:val="19"/>
        </w:rPr>
        <w:t>53</w:t>
      </w:r>
      <w:r w:rsidR="00463CD6" w:rsidRPr="00BD7DE7">
        <w:rPr>
          <w:sz w:val="19"/>
          <w:szCs w:val="19"/>
        </w:rPr>
        <w:t>)</w:t>
      </w:r>
      <w:r w:rsidR="005218AA" w:rsidRPr="00BD7DE7">
        <w:rPr>
          <w:sz w:val="19"/>
          <w:szCs w:val="19"/>
        </w:rPr>
        <w:t xml:space="preserve"> i było </w:t>
      </w:r>
      <w:r w:rsidR="00BD7DE7">
        <w:rPr>
          <w:sz w:val="19"/>
          <w:szCs w:val="19"/>
        </w:rPr>
        <w:t xml:space="preserve">to </w:t>
      </w:r>
      <w:r w:rsidR="000B6A2D">
        <w:rPr>
          <w:sz w:val="19"/>
          <w:szCs w:val="19"/>
        </w:rPr>
        <w:t>więcej</w:t>
      </w:r>
      <w:r w:rsidR="005218AA" w:rsidRPr="00BD7DE7">
        <w:rPr>
          <w:sz w:val="19"/>
          <w:szCs w:val="19"/>
        </w:rPr>
        <w:t xml:space="preserve"> niż w poprzednim kwartale</w:t>
      </w:r>
      <w:r w:rsidR="001026F9" w:rsidRPr="00BD7DE7">
        <w:rPr>
          <w:sz w:val="19"/>
          <w:szCs w:val="19"/>
        </w:rPr>
        <w:t xml:space="preserve"> i </w:t>
      </w:r>
      <w:r w:rsidR="00A4393E">
        <w:rPr>
          <w:sz w:val="19"/>
          <w:szCs w:val="19"/>
        </w:rPr>
        <w:t xml:space="preserve">mniej niż </w:t>
      </w:r>
      <w:r w:rsidR="003D2D1F" w:rsidRPr="00BD7DE7">
        <w:rPr>
          <w:sz w:val="19"/>
          <w:szCs w:val="19"/>
        </w:rPr>
        <w:t>przed rokiem</w:t>
      </w:r>
      <w:r w:rsidR="005218AA" w:rsidRPr="00BD7DE7">
        <w:rPr>
          <w:sz w:val="19"/>
          <w:szCs w:val="19"/>
        </w:rPr>
        <w:t>.</w:t>
      </w:r>
    </w:p>
    <w:p w14:paraId="58AAAF8F" w14:textId="592C35FB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A4393E">
        <w:rPr>
          <w:b/>
          <w:szCs w:val="19"/>
        </w:rPr>
        <w:t>4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2374A0">
        <w:rPr>
          <w:b/>
          <w:szCs w:val="19"/>
        </w:rPr>
        <w:t>3</w:t>
      </w:r>
      <w:r w:rsidR="009624E6" w:rsidRPr="00D1121D">
        <w:rPr>
          <w:b/>
          <w:szCs w:val="19"/>
        </w:rPr>
        <w:t xml:space="preserve"> r.</w:t>
      </w:r>
    </w:p>
    <w:p w14:paraId="01028F00" w14:textId="3F404269" w:rsidR="00DE1337" w:rsidRPr="002374A0" w:rsidRDefault="0063166F" w:rsidP="00FB289F">
      <w:pPr>
        <w:autoSpaceDE w:val="0"/>
        <w:autoSpaceDN w:val="0"/>
        <w:adjustRightInd w:val="0"/>
        <w:spacing w:before="240" w:after="0" w:line="240" w:lineRule="auto"/>
        <w:rPr>
          <w:rFonts w:cs="Segoe UI"/>
          <w:color w:val="000000"/>
          <w:sz w:val="16"/>
          <w:szCs w:val="16"/>
        </w:rPr>
      </w:pPr>
      <w:bookmarkStart w:id="2" w:name="Pracujący"/>
      <w:bookmarkEnd w:id="2"/>
      <w:r>
        <w:rPr>
          <w:rFonts w:cs="Times New Roman"/>
          <w:noProof/>
          <w:spacing w:val="-2"/>
          <w:sz w:val="16"/>
          <w:szCs w:val="16"/>
        </w:rPr>
        <w:drawing>
          <wp:anchor distT="0" distB="0" distL="114300" distR="114300" simplePos="0" relativeHeight="251850752" behindDoc="0" locked="0" layoutInCell="1" allowOverlap="1" wp14:anchorId="1F4091B6" wp14:editId="092DCFE6">
            <wp:simplePos x="0" y="0"/>
            <wp:positionH relativeFrom="column">
              <wp:posOffset>0</wp:posOffset>
            </wp:positionH>
            <wp:positionV relativeFrom="paragraph">
              <wp:posOffset>-4193</wp:posOffset>
            </wp:positionV>
            <wp:extent cx="5122545" cy="2346325"/>
            <wp:effectExtent l="0" t="0" r="0" b="0"/>
            <wp:wrapTopAndBottom/>
            <wp:docPr id="7" name="Obraz 7" descr="wykresy kołowe dla Polski i województwa przedstawiają strukturę ludności w podziale na pracujących, bezrobotnych i biernych zawodow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337" w:rsidRPr="002374A0">
        <w:rPr>
          <w:rFonts w:cs="Times New Roman"/>
          <w:spacing w:val="-2"/>
          <w:sz w:val="16"/>
          <w:szCs w:val="16"/>
        </w:rPr>
        <w:t xml:space="preserve">a </w:t>
      </w:r>
      <w:r w:rsidR="00DE1337" w:rsidRPr="002374A0">
        <w:rPr>
          <w:rFonts w:cs="Segoe UI"/>
          <w:color w:val="000000"/>
          <w:sz w:val="16"/>
          <w:szCs w:val="16"/>
        </w:rPr>
        <w:t>Populacja bezrobotnych dotyczy osób w wieku 15–74 lata.</w:t>
      </w:r>
    </w:p>
    <w:p w14:paraId="412294C0" w14:textId="7E27D6B4" w:rsidR="00531940" w:rsidRDefault="00F64EED" w:rsidP="003604E8">
      <w:pPr>
        <w:autoSpaceDE w:val="0"/>
        <w:autoSpaceDN w:val="0"/>
        <w:adjustRightInd w:val="0"/>
        <w:spacing w:before="360" w:line="288" w:lineRule="auto"/>
        <w:rPr>
          <w:rFonts w:cs="Times New Roman"/>
          <w:b/>
          <w:spacing w:val="-2"/>
          <w:sz w:val="18"/>
          <w:szCs w:val="18"/>
        </w:rPr>
      </w:pPr>
      <w:r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1A1256EC">
                <wp:simplePos x="0" y="0"/>
                <wp:positionH relativeFrom="rightMargin">
                  <wp:posOffset>89535</wp:posOffset>
                </wp:positionH>
                <wp:positionV relativeFrom="paragraph">
                  <wp:posOffset>188595</wp:posOffset>
                </wp:positionV>
                <wp:extent cx="1725295" cy="667910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30" type="#_x0000_t202" alt="Współczynnik aktywności zawodowej w województwie był wyższy dla mężczyzn" style="position:absolute;margin-left:7.05pt;margin-top:14.85pt;width:135.85pt;height:5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" filled="f" stroked="f">
                <v:textbox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4E8" w:rsidRPr="00C341C2">
        <w:rPr>
          <w:szCs w:val="19"/>
        </w:rPr>
        <w:t>Współczynnik aktywności zawodowej</w:t>
      </w:r>
      <w:r w:rsidR="003604E8">
        <w:rPr>
          <w:szCs w:val="19"/>
        </w:rPr>
        <w:t xml:space="preserve"> (</w:t>
      </w:r>
      <w:r w:rsidR="003604E8" w:rsidRPr="00C341C2">
        <w:rPr>
          <w:szCs w:val="19"/>
        </w:rPr>
        <w:t>udział aktywnych zawodowo danej kategorii w</w:t>
      </w:r>
      <w:r w:rsidR="003604E8">
        <w:rPr>
          <w:szCs w:val="19"/>
        </w:rPr>
        <w:t> </w:t>
      </w:r>
      <w:r w:rsidR="003604E8" w:rsidRPr="00C341C2">
        <w:rPr>
          <w:szCs w:val="19"/>
        </w:rPr>
        <w:t>ogólnej</w:t>
      </w:r>
      <w:r w:rsidR="003604E8">
        <w:rPr>
          <w:szCs w:val="19"/>
        </w:rPr>
        <w:t> </w:t>
      </w:r>
      <w:r w:rsidR="003604E8" w:rsidRPr="00C341C2">
        <w:rPr>
          <w:szCs w:val="19"/>
        </w:rPr>
        <w:t>liczbie ludności tej kategorii</w:t>
      </w:r>
      <w:r w:rsidR="003604E8">
        <w:rPr>
          <w:szCs w:val="19"/>
        </w:rPr>
        <w:t xml:space="preserve">) wyniósł </w:t>
      </w:r>
      <w:r w:rsidR="00A4393E">
        <w:rPr>
          <w:szCs w:val="19"/>
        </w:rPr>
        <w:t>55,0</w:t>
      </w:r>
      <w:r w:rsidR="003604E8">
        <w:rPr>
          <w:szCs w:val="19"/>
        </w:rPr>
        <w:t xml:space="preserve">% i był </w:t>
      </w:r>
      <w:r w:rsidR="00A4393E">
        <w:rPr>
          <w:szCs w:val="19"/>
        </w:rPr>
        <w:t>niższy</w:t>
      </w:r>
      <w:r w:rsidR="003604E8">
        <w:rPr>
          <w:szCs w:val="19"/>
        </w:rPr>
        <w:t xml:space="preserve"> o </w:t>
      </w:r>
      <w:r w:rsidR="00A4393E">
        <w:rPr>
          <w:szCs w:val="19"/>
        </w:rPr>
        <w:t>1,2</w:t>
      </w:r>
      <w:r w:rsidR="003604E8">
        <w:rPr>
          <w:szCs w:val="19"/>
        </w:rPr>
        <w:t xml:space="preserve"> p. proc. </w:t>
      </w:r>
      <w:r w:rsidR="00466886">
        <w:rPr>
          <w:szCs w:val="19"/>
        </w:rPr>
        <w:br/>
      </w:r>
      <w:r w:rsidR="003604E8">
        <w:rPr>
          <w:szCs w:val="19"/>
        </w:rPr>
        <w:t xml:space="preserve">niż w </w:t>
      </w:r>
      <w:r w:rsidR="00A4393E">
        <w:rPr>
          <w:szCs w:val="19"/>
        </w:rPr>
        <w:t>3</w:t>
      </w:r>
      <w:r w:rsidR="003604E8">
        <w:rPr>
          <w:szCs w:val="19"/>
        </w:rPr>
        <w:t xml:space="preserve"> kwartale 202</w:t>
      </w:r>
      <w:r w:rsidR="00F57A6B">
        <w:rPr>
          <w:szCs w:val="19"/>
        </w:rPr>
        <w:t>3</w:t>
      </w:r>
      <w:r w:rsidR="003604E8">
        <w:rPr>
          <w:szCs w:val="19"/>
        </w:rPr>
        <w:t xml:space="preserve"> r</w:t>
      </w:r>
      <w:r w:rsidR="00A4393E">
        <w:rPr>
          <w:szCs w:val="19"/>
        </w:rPr>
        <w:t>.</w:t>
      </w:r>
      <w:r w:rsidR="003604E8">
        <w:rPr>
          <w:szCs w:val="19"/>
        </w:rPr>
        <w:t xml:space="preserve"> </w:t>
      </w:r>
      <w:r w:rsidR="006E3CD0">
        <w:rPr>
          <w:szCs w:val="19"/>
        </w:rPr>
        <w:t>i</w:t>
      </w:r>
      <w:r w:rsidR="003604E8">
        <w:rPr>
          <w:szCs w:val="19"/>
        </w:rPr>
        <w:t xml:space="preserve"> </w:t>
      </w:r>
      <w:r w:rsidR="00A4393E">
        <w:rPr>
          <w:szCs w:val="19"/>
        </w:rPr>
        <w:t>wyższy</w:t>
      </w:r>
      <w:r w:rsidR="00A4393E" w:rsidRPr="00A4393E">
        <w:rPr>
          <w:szCs w:val="19"/>
        </w:rPr>
        <w:t xml:space="preserve"> </w:t>
      </w:r>
      <w:r w:rsidR="00A4393E">
        <w:rPr>
          <w:szCs w:val="19"/>
        </w:rPr>
        <w:t xml:space="preserve">o 0,4 p. proc. niż </w:t>
      </w:r>
      <w:r w:rsidR="003604E8">
        <w:rPr>
          <w:szCs w:val="19"/>
        </w:rPr>
        <w:t>przed rokiem. W</w:t>
      </w:r>
      <w:r w:rsidR="003604E8" w:rsidRPr="00C341C2">
        <w:rPr>
          <w:szCs w:val="19"/>
        </w:rPr>
        <w:t xml:space="preserve"> kraju </w:t>
      </w:r>
      <w:r w:rsidR="003604E8">
        <w:rPr>
          <w:szCs w:val="19"/>
        </w:rPr>
        <w:t xml:space="preserve">współczynnik ten wyniósł </w:t>
      </w:r>
      <w:r w:rsidR="00A4393E">
        <w:rPr>
          <w:szCs w:val="19"/>
        </w:rPr>
        <w:t>58,9</w:t>
      </w:r>
      <w:r w:rsidR="003604E8" w:rsidRPr="00C341C2">
        <w:rPr>
          <w:szCs w:val="19"/>
        </w:rPr>
        <w:t xml:space="preserve">%. </w:t>
      </w:r>
      <w:bookmarkStart w:id="3" w:name="Aktywni_zawodowo"/>
      <w:bookmarkEnd w:id="3"/>
      <w:r w:rsidR="000C0940">
        <w:rPr>
          <w:szCs w:val="19"/>
        </w:rPr>
        <w:t>W</w:t>
      </w:r>
      <w:r w:rsidR="003604E8">
        <w:rPr>
          <w:szCs w:val="19"/>
        </w:rPr>
        <w:t xml:space="preserve"> województwie był wyższy dla mężczyzn </w:t>
      </w:r>
      <w:r w:rsidR="003604E8" w:rsidRPr="004D5841">
        <w:rPr>
          <w:szCs w:val="19"/>
        </w:rPr>
        <w:t xml:space="preserve">(w kraju </w:t>
      </w:r>
      <w:r w:rsidR="003604E8">
        <w:rPr>
          <w:szCs w:val="19"/>
        </w:rPr>
        <w:t>współczynnik ten zarówno dla mężczyzn, jak i kobiet, był wyższy niż w województwie</w:t>
      </w:r>
      <w:r w:rsidR="003604E8" w:rsidRPr="004D5841">
        <w:rPr>
          <w:szCs w:val="19"/>
        </w:rPr>
        <w:t>).</w:t>
      </w:r>
      <w:r w:rsidR="00531940">
        <w:rPr>
          <w:rFonts w:cs="Times New Roman"/>
          <w:b/>
          <w:spacing w:val="-2"/>
          <w:sz w:val="18"/>
          <w:szCs w:val="18"/>
        </w:rPr>
        <w:br w:type="page"/>
      </w:r>
    </w:p>
    <w:p w14:paraId="519F488B" w14:textId="1A54E7C2" w:rsidR="0080712A" w:rsidRPr="003604E8" w:rsidRDefault="00C341C2" w:rsidP="003604E8">
      <w:pPr>
        <w:autoSpaceDE w:val="0"/>
        <w:autoSpaceDN w:val="0"/>
        <w:adjustRightInd w:val="0"/>
        <w:spacing w:line="288" w:lineRule="auto"/>
        <w:rPr>
          <w:b/>
          <w:color w:val="001D77"/>
        </w:rPr>
      </w:pPr>
      <w:r w:rsidRPr="003604E8">
        <w:rPr>
          <w:b/>
          <w:color w:val="001D77"/>
        </w:rPr>
        <w:lastRenderedPageBreak/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66AEE252" w14:textId="3FB2ADEC" w:rsidR="0080712A" w:rsidRPr="00924CD2" w:rsidRDefault="00F64EED" w:rsidP="00643D6A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56AF03AD">
                <wp:simplePos x="0" y="0"/>
                <wp:positionH relativeFrom="rightMargin">
                  <wp:posOffset>137105</wp:posOffset>
                </wp:positionH>
                <wp:positionV relativeFrom="paragraph">
                  <wp:posOffset>496790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31" type="#_x0000_t202" alt="Wskaźnik zatrudnienia był niższy niż w kraju" style="position:absolute;margin-left:10.8pt;margin-top:39.1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" filled="f" stroked="f">
                <v:textbox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A" w:rsidRPr="00924CD2">
        <w:rPr>
          <w:sz w:val="19"/>
          <w:szCs w:val="19"/>
        </w:rPr>
        <w:t xml:space="preserve">Według Badania Aktywności Ekonomicznej Ludności w </w:t>
      </w:r>
      <w:r w:rsidR="00A4393E">
        <w:rPr>
          <w:sz w:val="19"/>
          <w:szCs w:val="19"/>
        </w:rPr>
        <w:t>4</w:t>
      </w:r>
      <w:r w:rsidR="0080712A" w:rsidRPr="00924CD2">
        <w:rPr>
          <w:sz w:val="19"/>
          <w:szCs w:val="19"/>
        </w:rPr>
        <w:t xml:space="preserve"> kwartale 202</w:t>
      </w:r>
      <w:r w:rsidR="00D85384">
        <w:rPr>
          <w:sz w:val="19"/>
          <w:szCs w:val="19"/>
        </w:rPr>
        <w:t>3</w:t>
      </w:r>
      <w:r w:rsidR="0080712A"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="0080712A"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="0080712A" w:rsidRPr="00924CD2">
        <w:rPr>
          <w:sz w:val="19"/>
          <w:szCs w:val="19"/>
        </w:rPr>
        <w:t xml:space="preserve"> </w:t>
      </w:r>
      <w:r w:rsidR="00A4393E">
        <w:rPr>
          <w:sz w:val="19"/>
          <w:szCs w:val="19"/>
        </w:rPr>
        <w:t>578</w:t>
      </w:r>
      <w:r w:rsidR="0080712A"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A4393E">
        <w:rPr>
          <w:sz w:val="19"/>
          <w:szCs w:val="19"/>
        </w:rPr>
        <w:t>2,5</w:t>
      </w:r>
      <w:r w:rsidR="00677A89">
        <w:rPr>
          <w:sz w:val="19"/>
          <w:szCs w:val="19"/>
        </w:rPr>
        <w:t xml:space="preserve">% </w:t>
      </w:r>
      <w:r w:rsidR="00A4393E">
        <w:rPr>
          <w:sz w:val="19"/>
          <w:szCs w:val="19"/>
        </w:rPr>
        <w:t>mniej</w:t>
      </w:r>
      <w:r w:rsidR="00677A89">
        <w:rPr>
          <w:sz w:val="19"/>
          <w:szCs w:val="19"/>
        </w:rPr>
        <w:t xml:space="preserve"> niż w </w:t>
      </w:r>
      <w:r w:rsidR="00A4393E">
        <w:rPr>
          <w:sz w:val="19"/>
          <w:szCs w:val="19"/>
        </w:rPr>
        <w:t>3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202</w:t>
      </w:r>
      <w:r w:rsidR="00F57A6B">
        <w:rPr>
          <w:sz w:val="19"/>
          <w:szCs w:val="19"/>
        </w:rPr>
        <w:t>3</w:t>
      </w:r>
      <w:r w:rsidR="005236BA">
        <w:rPr>
          <w:sz w:val="19"/>
          <w:szCs w:val="19"/>
        </w:rPr>
        <w:t xml:space="preserve"> 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9C2CA4">
        <w:rPr>
          <w:sz w:val="19"/>
          <w:szCs w:val="19"/>
        </w:rPr>
        <w:t>0,9</w:t>
      </w:r>
      <w:r w:rsidR="00D47582">
        <w:rPr>
          <w:sz w:val="19"/>
          <w:szCs w:val="19"/>
        </w:rPr>
        <w:t xml:space="preserve">% </w:t>
      </w:r>
      <w:r w:rsidR="00F57A6B">
        <w:rPr>
          <w:sz w:val="19"/>
          <w:szCs w:val="19"/>
        </w:rPr>
        <w:t>więcej</w:t>
      </w:r>
      <w:r w:rsidR="00D47582">
        <w:rPr>
          <w:sz w:val="19"/>
          <w:szCs w:val="19"/>
        </w:rPr>
        <w:t xml:space="preserve"> niż w </w:t>
      </w:r>
      <w:r w:rsidR="00623DB4">
        <w:rPr>
          <w:sz w:val="19"/>
          <w:szCs w:val="19"/>
        </w:rPr>
        <w:t>4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="0080712A"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0C0940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>. 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623DB4">
        <w:rPr>
          <w:sz w:val="19"/>
          <w:szCs w:val="19"/>
        </w:rPr>
        <w:t>53,5</w:t>
      </w:r>
      <w:r w:rsidR="0080712A" w:rsidRPr="00924CD2">
        <w:rPr>
          <w:sz w:val="19"/>
          <w:szCs w:val="19"/>
        </w:rPr>
        <w:t xml:space="preserve">% </w:t>
      </w:r>
      <w:r w:rsidR="00786544">
        <w:rPr>
          <w:sz w:val="19"/>
          <w:szCs w:val="19"/>
        </w:rPr>
        <w:br/>
      </w:r>
      <w:r w:rsidR="0080712A" w:rsidRPr="00924CD2">
        <w:rPr>
          <w:sz w:val="19"/>
          <w:szCs w:val="19"/>
        </w:rPr>
        <w:t xml:space="preserve">(w kraju </w:t>
      </w:r>
      <w:r w:rsidR="00623DB4">
        <w:rPr>
          <w:sz w:val="19"/>
          <w:szCs w:val="19"/>
        </w:rPr>
        <w:t>57,1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</w:p>
    <w:p w14:paraId="5E2D5E38" w14:textId="7182D1F2" w:rsidR="00AC6440" w:rsidRPr="00A16CB0" w:rsidRDefault="00183D3C" w:rsidP="00DD64FB">
      <w:pPr>
        <w:pStyle w:val="tytuwykresu"/>
      </w:pPr>
      <w:r w:rsidRPr="00A16CB0"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0C0940">
        <w:t>oraz</w:t>
      </w:r>
      <w:r w:rsidR="00BE7776">
        <w:t xml:space="preserve"> </w:t>
      </w:r>
      <w:r w:rsidR="00EB1757">
        <w:t>kwarta</w:t>
      </w:r>
      <w:r w:rsidR="00BE7776">
        <w:t>łów</w:t>
      </w:r>
    </w:p>
    <w:p w14:paraId="2F9EBBB9" w14:textId="47B5A1CF" w:rsidR="00517C5D" w:rsidRPr="00760AFB" w:rsidRDefault="0063166F" w:rsidP="008D64D0">
      <w:pPr>
        <w:pStyle w:val="Nagwek2"/>
        <w:spacing w:before="480"/>
      </w:pPr>
      <w:r>
        <w:rPr>
          <w:noProof/>
        </w:rPr>
        <w:drawing>
          <wp:anchor distT="0" distB="0" distL="114300" distR="114300" simplePos="0" relativeHeight="251851776" behindDoc="0" locked="0" layoutInCell="1" allowOverlap="1" wp14:anchorId="1E0D4C15" wp14:editId="147238C7">
            <wp:simplePos x="0" y="0"/>
            <wp:positionH relativeFrom="column">
              <wp:posOffset>0</wp:posOffset>
            </wp:positionH>
            <wp:positionV relativeFrom="paragraph">
              <wp:posOffset>731</wp:posOffset>
            </wp:positionV>
            <wp:extent cx="5122545" cy="1823085"/>
            <wp:effectExtent l="0" t="0" r="0" b="5715"/>
            <wp:wrapTopAndBottom/>
            <wp:docPr id="9" name="Obraz 9" descr="Wykresy kolumnowe przedstawiają wskaźnik zatrudnienia w podziale według płci i miejsca zamieszkania według kwartałów w latach 2022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5D" w:rsidRPr="00760AFB"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1A13F290" w:rsidR="005D546C" w:rsidRPr="005D546C" w:rsidRDefault="00517C5D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5D546C">
        <w:rPr>
          <w:sz w:val="19"/>
          <w:szCs w:val="19"/>
        </w:rPr>
        <w:t xml:space="preserve">W </w:t>
      </w:r>
      <w:r w:rsidR="00623DB4">
        <w:rPr>
          <w:sz w:val="19"/>
          <w:szCs w:val="19"/>
        </w:rPr>
        <w:t>4</w:t>
      </w:r>
      <w:r w:rsidR="000851AF">
        <w:rPr>
          <w:sz w:val="19"/>
          <w:szCs w:val="19"/>
        </w:rPr>
        <w:t xml:space="preserve"> </w:t>
      </w:r>
      <w:r w:rsidR="004740D7" w:rsidRPr="005D546C">
        <w:rPr>
          <w:sz w:val="19"/>
          <w:szCs w:val="19"/>
        </w:rPr>
        <w:t>kwartale 202</w:t>
      </w:r>
      <w:r w:rsidR="001D1953">
        <w:rPr>
          <w:sz w:val="19"/>
          <w:szCs w:val="19"/>
        </w:rPr>
        <w:t>3</w:t>
      </w:r>
      <w:r w:rsidRPr="005D546C">
        <w:rPr>
          <w:sz w:val="19"/>
          <w:szCs w:val="19"/>
        </w:rPr>
        <w:t xml:space="preserve"> r. w województwie populacja bezrobotnych według BAEL liczyła </w:t>
      </w:r>
      <w:r w:rsidR="0006420D">
        <w:rPr>
          <w:sz w:val="19"/>
          <w:szCs w:val="19"/>
        </w:rPr>
        <w:t>1</w:t>
      </w:r>
      <w:r w:rsidR="00623DB4">
        <w:rPr>
          <w:sz w:val="19"/>
          <w:szCs w:val="19"/>
        </w:rPr>
        <w:t>7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tys.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osób</w:t>
      </w:r>
      <w:r w:rsidR="001849D9">
        <w:rPr>
          <w:sz w:val="19"/>
          <w:szCs w:val="19"/>
        </w:rPr>
        <w:t xml:space="preserve">, </w:t>
      </w:r>
      <w:r w:rsidR="004477E9">
        <w:rPr>
          <w:sz w:val="19"/>
          <w:szCs w:val="19"/>
        </w:rPr>
        <w:t>co stanowiło</w:t>
      </w:r>
      <w:r w:rsidR="001849D9">
        <w:rPr>
          <w:sz w:val="19"/>
          <w:szCs w:val="19"/>
        </w:rPr>
        <w:t xml:space="preserve"> </w:t>
      </w:r>
      <w:r w:rsidR="0006420D">
        <w:rPr>
          <w:sz w:val="19"/>
          <w:szCs w:val="19"/>
        </w:rPr>
        <w:t>1,</w:t>
      </w:r>
      <w:r w:rsidR="00623DB4">
        <w:rPr>
          <w:sz w:val="19"/>
          <w:szCs w:val="19"/>
        </w:rPr>
        <w:t>6</w:t>
      </w:r>
      <w:r w:rsidR="001849D9">
        <w:rPr>
          <w:sz w:val="19"/>
          <w:szCs w:val="19"/>
        </w:rPr>
        <w:t>% ludności</w:t>
      </w:r>
      <w:r w:rsidR="004477E9">
        <w:rPr>
          <w:sz w:val="19"/>
          <w:szCs w:val="19"/>
        </w:rPr>
        <w:t>.</w:t>
      </w:r>
      <w:r w:rsidR="00853AF4">
        <w:rPr>
          <w:sz w:val="19"/>
          <w:szCs w:val="19"/>
        </w:rPr>
        <w:t xml:space="preserve"> </w:t>
      </w:r>
      <w:r w:rsidR="004477E9">
        <w:rPr>
          <w:sz w:val="19"/>
          <w:szCs w:val="19"/>
        </w:rPr>
        <w:t>Liczba ta</w:t>
      </w:r>
      <w:r w:rsidR="000B6457">
        <w:rPr>
          <w:sz w:val="19"/>
          <w:szCs w:val="19"/>
        </w:rPr>
        <w:t xml:space="preserve"> była </w:t>
      </w:r>
      <w:r w:rsidR="009C2CA4">
        <w:rPr>
          <w:sz w:val="19"/>
          <w:szCs w:val="19"/>
        </w:rPr>
        <w:t>wyższa</w:t>
      </w:r>
      <w:r w:rsidR="000B6457">
        <w:rPr>
          <w:sz w:val="19"/>
          <w:szCs w:val="19"/>
        </w:rPr>
        <w:t xml:space="preserve"> o </w:t>
      </w:r>
      <w:r w:rsidR="00623DB4">
        <w:rPr>
          <w:sz w:val="19"/>
          <w:szCs w:val="19"/>
        </w:rPr>
        <w:t>21,4</w:t>
      </w:r>
      <w:r w:rsidR="00595FE1">
        <w:rPr>
          <w:sz w:val="19"/>
          <w:szCs w:val="19"/>
        </w:rPr>
        <w:t xml:space="preserve">% </w:t>
      </w:r>
      <w:r w:rsidR="000B6457">
        <w:rPr>
          <w:sz w:val="19"/>
          <w:szCs w:val="19"/>
        </w:rPr>
        <w:t xml:space="preserve">niż w </w:t>
      </w:r>
      <w:r w:rsidR="00623DB4">
        <w:rPr>
          <w:sz w:val="19"/>
          <w:szCs w:val="19"/>
        </w:rPr>
        <w:t>3</w:t>
      </w:r>
      <w:r w:rsidR="000B6457">
        <w:rPr>
          <w:sz w:val="19"/>
          <w:szCs w:val="19"/>
        </w:rPr>
        <w:t xml:space="preserve"> kwartale </w:t>
      </w:r>
      <w:r w:rsidR="004477E9">
        <w:rPr>
          <w:sz w:val="19"/>
          <w:szCs w:val="19"/>
        </w:rPr>
        <w:br/>
      </w:r>
      <w:r w:rsidR="00AC1594">
        <w:rPr>
          <w:sz w:val="19"/>
          <w:szCs w:val="19"/>
        </w:rPr>
        <w:t>202</w:t>
      </w:r>
      <w:r w:rsidR="00F57A6B">
        <w:rPr>
          <w:sz w:val="19"/>
          <w:szCs w:val="19"/>
        </w:rPr>
        <w:t>3</w:t>
      </w:r>
      <w:r w:rsidR="00AC1594">
        <w:rPr>
          <w:sz w:val="19"/>
          <w:szCs w:val="19"/>
        </w:rPr>
        <w:t xml:space="preserve"> </w:t>
      </w:r>
      <w:r w:rsidR="000B6457">
        <w:rPr>
          <w:sz w:val="19"/>
          <w:szCs w:val="19"/>
        </w:rPr>
        <w:t>r.</w:t>
      </w:r>
      <w:r w:rsidRPr="005D546C">
        <w:rPr>
          <w:sz w:val="19"/>
          <w:szCs w:val="19"/>
        </w:rPr>
        <w:t xml:space="preserve"> </w:t>
      </w:r>
      <w:r w:rsidR="00161384">
        <w:rPr>
          <w:sz w:val="19"/>
          <w:szCs w:val="19"/>
        </w:rPr>
        <w:t>o</w:t>
      </w:r>
      <w:r w:rsidR="00BC58E6">
        <w:rPr>
          <w:sz w:val="19"/>
          <w:szCs w:val="19"/>
        </w:rPr>
        <w:t xml:space="preserve">raz niższa o </w:t>
      </w:r>
      <w:r w:rsidR="00623DB4">
        <w:rPr>
          <w:sz w:val="19"/>
          <w:szCs w:val="19"/>
        </w:rPr>
        <w:t>10,5</w:t>
      </w:r>
      <w:r w:rsidR="00BC58E6">
        <w:rPr>
          <w:sz w:val="19"/>
          <w:szCs w:val="19"/>
        </w:rPr>
        <w:t xml:space="preserve">% niż przed rokiem. </w:t>
      </w:r>
      <w:r w:rsidR="006E191A" w:rsidRPr="005D546C">
        <w:rPr>
          <w:sz w:val="19"/>
          <w:szCs w:val="19"/>
        </w:rPr>
        <w:t>Przeciętny czas poszukiwania pracy przez osoby bezrob</w:t>
      </w:r>
      <w:r w:rsidR="00AA7ED7" w:rsidRPr="005D546C">
        <w:rPr>
          <w:sz w:val="19"/>
          <w:szCs w:val="19"/>
        </w:rPr>
        <w:t>otne zamieszkałe w województwie</w:t>
      </w:r>
      <w:r w:rsidR="006E191A" w:rsidRPr="005D546C">
        <w:rPr>
          <w:sz w:val="19"/>
          <w:szCs w:val="19"/>
        </w:rPr>
        <w:t xml:space="preserve"> wyniósł </w:t>
      </w:r>
      <w:r w:rsidR="00623DB4">
        <w:rPr>
          <w:sz w:val="19"/>
          <w:szCs w:val="19"/>
        </w:rPr>
        <w:t>8</w:t>
      </w:r>
      <w:r w:rsidR="003B4787">
        <w:rPr>
          <w:sz w:val="19"/>
          <w:szCs w:val="19"/>
        </w:rPr>
        <w:t xml:space="preserve"> </w:t>
      </w:r>
      <w:r w:rsidR="00AA7ED7" w:rsidRPr="005D546C">
        <w:rPr>
          <w:sz w:val="19"/>
          <w:szCs w:val="19"/>
        </w:rPr>
        <w:t xml:space="preserve">miesięcy (w kraju </w:t>
      </w:r>
      <w:r w:rsidR="00623DB4">
        <w:rPr>
          <w:sz w:val="19"/>
          <w:szCs w:val="19"/>
        </w:rPr>
        <w:t>9</w:t>
      </w:r>
      <w:r w:rsidR="00301387">
        <w:rPr>
          <w:sz w:val="19"/>
          <w:szCs w:val="19"/>
        </w:rPr>
        <w:t xml:space="preserve"> </w:t>
      </w:r>
      <w:r w:rsidR="00F84B32">
        <w:rPr>
          <w:sz w:val="19"/>
          <w:szCs w:val="19"/>
        </w:rPr>
        <w:t>miesięcy</w:t>
      </w:r>
      <w:r w:rsidR="00AA7ED7" w:rsidRPr="005D546C">
        <w:rPr>
          <w:sz w:val="19"/>
          <w:szCs w:val="19"/>
        </w:rPr>
        <w:t>)</w:t>
      </w:r>
      <w:r w:rsidR="006E191A" w:rsidRPr="005D546C">
        <w:rPr>
          <w:sz w:val="19"/>
          <w:szCs w:val="19"/>
        </w:rPr>
        <w:t xml:space="preserve">. </w:t>
      </w:r>
      <w:r w:rsidR="00466886">
        <w:rPr>
          <w:sz w:val="19"/>
          <w:szCs w:val="19"/>
        </w:rPr>
        <w:br/>
      </w:r>
      <w:r w:rsidR="00323533" w:rsidRPr="005D546C">
        <w:rPr>
          <w:sz w:val="19"/>
          <w:szCs w:val="19"/>
        </w:rPr>
        <w:t xml:space="preserve">W strukturze </w:t>
      </w:r>
      <w:r w:rsidR="004477E9">
        <w:rPr>
          <w:sz w:val="19"/>
          <w:szCs w:val="19"/>
        </w:rPr>
        <w:t xml:space="preserve">bezrobotnych </w:t>
      </w:r>
      <w:r w:rsidR="00323533" w:rsidRPr="005D546C">
        <w:rPr>
          <w:sz w:val="19"/>
          <w:szCs w:val="19"/>
        </w:rPr>
        <w:t>według pł</w:t>
      </w:r>
      <w:r w:rsidR="00595FE1">
        <w:rPr>
          <w:sz w:val="19"/>
          <w:szCs w:val="19"/>
        </w:rPr>
        <w:t>ci przeważa</w:t>
      </w:r>
      <w:r w:rsidR="00623DB4">
        <w:rPr>
          <w:sz w:val="19"/>
          <w:szCs w:val="19"/>
        </w:rPr>
        <w:t>ły</w:t>
      </w:r>
      <w:r w:rsidR="008F301D" w:rsidRPr="005D546C">
        <w:rPr>
          <w:sz w:val="19"/>
          <w:szCs w:val="19"/>
        </w:rPr>
        <w:t xml:space="preserve"> </w:t>
      </w:r>
      <w:r w:rsidR="00623DB4">
        <w:rPr>
          <w:sz w:val="19"/>
          <w:szCs w:val="19"/>
        </w:rPr>
        <w:t>kobiety</w:t>
      </w:r>
      <w:r w:rsidR="00323533" w:rsidRPr="005D546C">
        <w:rPr>
          <w:sz w:val="19"/>
          <w:szCs w:val="19"/>
        </w:rPr>
        <w:t>,</w:t>
      </w:r>
      <w:r w:rsidR="008F301D" w:rsidRPr="005D546C">
        <w:rPr>
          <w:sz w:val="19"/>
          <w:szCs w:val="19"/>
        </w:rPr>
        <w:t xml:space="preserve"> </w:t>
      </w:r>
      <w:r w:rsidR="00323533" w:rsidRPr="005D546C">
        <w:rPr>
          <w:sz w:val="19"/>
          <w:szCs w:val="19"/>
        </w:rPr>
        <w:t>natomiast ze wz</w:t>
      </w:r>
      <w:r w:rsidR="000150FF">
        <w:rPr>
          <w:sz w:val="19"/>
          <w:szCs w:val="19"/>
        </w:rPr>
        <w:t xml:space="preserve">ględu na miejsce zamieszkania </w:t>
      </w:r>
      <w:r w:rsidR="00D21A2B" w:rsidRPr="00381B36">
        <w:rPr>
          <w:spacing w:val="-2"/>
          <w:sz w:val="19"/>
          <w:szCs w:val="19"/>
        </w:rPr>
        <w:t>–</w:t>
      </w:r>
      <w:r w:rsidR="00D21A2B">
        <w:rPr>
          <w:spacing w:val="-2"/>
          <w:sz w:val="19"/>
          <w:szCs w:val="19"/>
        </w:rPr>
        <w:t xml:space="preserve"> </w:t>
      </w:r>
      <w:r w:rsidR="00323533" w:rsidRPr="003811F2">
        <w:rPr>
          <w:sz w:val="19"/>
          <w:szCs w:val="19"/>
        </w:rPr>
        <w:t xml:space="preserve">mieszkańcy </w:t>
      </w:r>
      <w:r w:rsidR="00623DB4">
        <w:rPr>
          <w:sz w:val="19"/>
          <w:szCs w:val="19"/>
        </w:rPr>
        <w:t>wsi</w:t>
      </w:r>
      <w:r w:rsidR="00550322">
        <w:rPr>
          <w:sz w:val="19"/>
          <w:szCs w:val="19"/>
        </w:rPr>
        <w:t>.</w:t>
      </w:r>
      <w:r w:rsidR="00323533" w:rsidRPr="003811F2">
        <w:rPr>
          <w:sz w:val="19"/>
          <w:szCs w:val="19"/>
        </w:rPr>
        <w:t xml:space="preserve"> </w:t>
      </w:r>
      <w:r w:rsidR="005D546C" w:rsidRPr="005D546C">
        <w:rPr>
          <w:bCs/>
          <w:sz w:val="19"/>
          <w:szCs w:val="19"/>
        </w:rPr>
        <w:t xml:space="preserve">Stopa bezrobocia </w:t>
      </w:r>
      <w:r w:rsidR="005D546C" w:rsidRPr="005D546C">
        <w:rPr>
          <w:sz w:val="19"/>
          <w:szCs w:val="19"/>
        </w:rPr>
        <w:t xml:space="preserve">ukształtowała się na poziomie </w:t>
      </w:r>
      <w:r w:rsidR="00623DB4">
        <w:rPr>
          <w:sz w:val="19"/>
          <w:szCs w:val="19"/>
        </w:rPr>
        <w:t>2,9</w:t>
      </w:r>
      <w:r w:rsidR="005D546C" w:rsidRPr="005D546C">
        <w:rPr>
          <w:sz w:val="19"/>
          <w:szCs w:val="19"/>
        </w:rPr>
        <w:t>%</w:t>
      </w:r>
      <w:r w:rsidR="00D67B44">
        <w:rPr>
          <w:sz w:val="19"/>
          <w:szCs w:val="19"/>
        </w:rPr>
        <w:t xml:space="preserve"> </w:t>
      </w:r>
      <w:r w:rsidR="009D62D1">
        <w:rPr>
          <w:sz w:val="19"/>
          <w:szCs w:val="19"/>
        </w:rPr>
        <w:t>i b</w:t>
      </w:r>
      <w:r w:rsidR="00D67B44">
        <w:rPr>
          <w:sz w:val="19"/>
          <w:szCs w:val="19"/>
        </w:rPr>
        <w:t xml:space="preserve">yła </w:t>
      </w:r>
      <w:r w:rsidR="00550322">
        <w:rPr>
          <w:sz w:val="19"/>
          <w:szCs w:val="19"/>
        </w:rPr>
        <w:t>niższa</w:t>
      </w:r>
      <w:r w:rsidR="00D67B44">
        <w:rPr>
          <w:sz w:val="19"/>
          <w:szCs w:val="19"/>
        </w:rPr>
        <w:t xml:space="preserve"> niż przeciętna w kraju</w:t>
      </w:r>
      <w:r w:rsidR="005D546C" w:rsidRPr="005D546C">
        <w:rPr>
          <w:sz w:val="19"/>
          <w:szCs w:val="19"/>
        </w:rPr>
        <w:t xml:space="preserve"> (</w:t>
      </w:r>
      <w:r w:rsidR="00623DB4">
        <w:rPr>
          <w:sz w:val="19"/>
          <w:szCs w:val="19"/>
        </w:rPr>
        <w:t>3,1</w:t>
      </w:r>
      <w:r w:rsidR="005D546C" w:rsidRPr="005D546C">
        <w:rPr>
          <w:sz w:val="19"/>
          <w:szCs w:val="19"/>
        </w:rPr>
        <w:t>%)</w:t>
      </w:r>
      <w:r w:rsidR="00C42139">
        <w:rPr>
          <w:sz w:val="19"/>
          <w:szCs w:val="19"/>
        </w:rPr>
        <w:t>.</w:t>
      </w:r>
    </w:p>
    <w:p w14:paraId="16FD5BA8" w14:textId="0B80A027" w:rsidR="000F1958" w:rsidRDefault="00151A19" w:rsidP="00DD64FB">
      <w:pPr>
        <w:pStyle w:val="tytuwykresu"/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00048D5F">
                <wp:simplePos x="0" y="0"/>
                <wp:positionH relativeFrom="rightMargin">
                  <wp:posOffset>89535</wp:posOffset>
                </wp:positionH>
                <wp:positionV relativeFrom="paragraph">
                  <wp:posOffset>867626</wp:posOffset>
                </wp:positionV>
                <wp:extent cx="1725295" cy="612251"/>
                <wp:effectExtent l="0" t="0" r="0" b="0"/>
                <wp:wrapNone/>
                <wp:docPr id="11" name="Pole tekstowe 2" descr="Stopa bezrobocia w województwie była niższa niż przeciętna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2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18E1D820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550322">
                              <w:t>niższa</w:t>
                            </w:r>
                            <w:r>
                              <w:t xml:space="preserve"> niż przeciętna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2" type="#_x0000_t202" alt="Stopa bezrobocia w województwie była niższa niż przeciętna w kraju&#10;" style="position:absolute;margin-left:7.05pt;margin-top:68.3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" filled="f" stroked="f">
                <v:textbox>
                  <w:txbxContent>
                    <w:p w14:paraId="4DCCCB01" w14:textId="18E1D820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550322">
                        <w:t>niższa</w:t>
                      </w:r>
                      <w:r>
                        <w:t xml:space="preserve"> niż przeciętna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54E2">
        <w:t>Wykres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10B1EF83" w14:textId="2422B7C2" w:rsidR="006E191A" w:rsidRPr="00760AFB" w:rsidRDefault="0063166F" w:rsidP="008D64D0">
      <w:pPr>
        <w:pStyle w:val="Nagwek2"/>
        <w:spacing w:before="480"/>
      </w:pPr>
      <w:r>
        <w:rPr>
          <w:noProof/>
        </w:rPr>
        <w:drawing>
          <wp:anchor distT="0" distB="0" distL="114300" distR="114300" simplePos="0" relativeHeight="251852800" behindDoc="0" locked="0" layoutInCell="1" allowOverlap="1" wp14:anchorId="62F06331" wp14:editId="75EFD73D">
            <wp:simplePos x="0" y="0"/>
            <wp:positionH relativeFrom="column">
              <wp:posOffset>0</wp:posOffset>
            </wp:positionH>
            <wp:positionV relativeFrom="paragraph">
              <wp:posOffset>-1617</wp:posOffset>
            </wp:positionV>
            <wp:extent cx="5122545" cy="1804670"/>
            <wp:effectExtent l="0" t="0" r="1905" b="5080"/>
            <wp:wrapTopAndBottom/>
            <wp:docPr id="13" name="Obraz 13" descr="wykres liniowy przedstawia zmianę stopy bezrobocia w województwie i w kraju na przestrzeni lat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191A" w:rsidRPr="00760AFB"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5AF044BF" w:rsidR="00DA0301" w:rsidRPr="00381B36" w:rsidRDefault="005C7F92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1FCDB155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142240</wp:posOffset>
                </wp:positionV>
                <wp:extent cx="1725295" cy="497205"/>
                <wp:effectExtent l="0" t="0" r="0" b="0"/>
                <wp:wrapNone/>
                <wp:docPr id="20" name="Pole tekstowe 2" descr="Prawie 60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6D2197BB" w:rsidR="00D835BB" w:rsidRPr="00074DD8" w:rsidRDefault="00492BA6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Prawie</w:t>
                            </w:r>
                            <w:r w:rsidR="00D835BB">
                              <w:t xml:space="preserve"> </w:t>
                            </w:r>
                            <w:r w:rsidR="00D85384">
                              <w:t>60</w:t>
                            </w:r>
                            <w:r w:rsidR="00D835BB"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3" type="#_x0000_t202" alt="Prawie 60% biernych zawodowo to kobiety" style="position:absolute;margin-left:10.5pt;margin-top:11.2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" filled="f" stroked="f">
                <v:textbox>
                  <w:txbxContent>
                    <w:p w14:paraId="1A49D620" w14:textId="6D2197BB" w:rsidR="00D835BB" w:rsidRPr="00074DD8" w:rsidRDefault="00492BA6" w:rsidP="00817D53">
                      <w:pPr>
                        <w:pStyle w:val="tekstzboku"/>
                        <w:spacing w:before="0"/>
                      </w:pPr>
                      <w:r>
                        <w:t>Prawie</w:t>
                      </w:r>
                      <w:r w:rsidR="00D835BB">
                        <w:t xml:space="preserve"> </w:t>
                      </w:r>
                      <w:r w:rsidR="00D85384">
                        <w:t>60</w:t>
                      </w:r>
                      <w:r w:rsidR="00D835BB"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381B36">
        <w:rPr>
          <w:spacing w:val="-2"/>
          <w:sz w:val="19"/>
          <w:szCs w:val="19"/>
        </w:rPr>
        <w:t xml:space="preserve">W </w:t>
      </w:r>
      <w:r w:rsidR="00623DB4">
        <w:rPr>
          <w:spacing w:val="-2"/>
          <w:sz w:val="19"/>
          <w:szCs w:val="19"/>
        </w:rPr>
        <w:t>4</w:t>
      </w:r>
      <w:r w:rsidR="006E191A" w:rsidRPr="00381B36">
        <w:rPr>
          <w:spacing w:val="-2"/>
          <w:sz w:val="19"/>
          <w:szCs w:val="19"/>
        </w:rPr>
        <w:t xml:space="preserve"> kwartale 202</w:t>
      </w:r>
      <w:r w:rsidR="00D85384">
        <w:rPr>
          <w:spacing w:val="-2"/>
          <w:sz w:val="19"/>
          <w:szCs w:val="19"/>
        </w:rPr>
        <w:t>3</w:t>
      </w:r>
      <w:r w:rsidR="006E191A" w:rsidRPr="00381B36">
        <w:rPr>
          <w:spacing w:val="-2"/>
          <w:sz w:val="19"/>
          <w:szCs w:val="19"/>
        </w:rPr>
        <w:t xml:space="preserve"> r. w województwie </w:t>
      </w:r>
      <w:r w:rsidR="00996A11" w:rsidRPr="00381B36">
        <w:rPr>
          <w:spacing w:val="-2"/>
          <w:sz w:val="19"/>
          <w:szCs w:val="19"/>
        </w:rPr>
        <w:t>warmińsko-mazurskim</w:t>
      </w:r>
      <w:r w:rsidR="006E191A" w:rsidRPr="00381B36">
        <w:rPr>
          <w:spacing w:val="-2"/>
          <w:sz w:val="19"/>
          <w:szCs w:val="19"/>
        </w:rPr>
        <w:t xml:space="preserve"> </w:t>
      </w:r>
      <w:r w:rsidR="00B83F64">
        <w:rPr>
          <w:spacing w:val="-2"/>
          <w:sz w:val="19"/>
          <w:szCs w:val="19"/>
        </w:rPr>
        <w:t>było</w:t>
      </w:r>
      <w:r w:rsidR="006E191A" w:rsidRPr="00381B36">
        <w:rPr>
          <w:spacing w:val="-2"/>
          <w:sz w:val="19"/>
          <w:szCs w:val="19"/>
        </w:rPr>
        <w:t xml:space="preserve"> </w:t>
      </w:r>
      <w:r w:rsidR="00623DB4">
        <w:rPr>
          <w:spacing w:val="-2"/>
          <w:sz w:val="19"/>
          <w:szCs w:val="19"/>
        </w:rPr>
        <w:t>486</w:t>
      </w:r>
      <w:r w:rsidR="006E191A" w:rsidRPr="00381B36">
        <w:rPr>
          <w:spacing w:val="-2"/>
          <w:sz w:val="19"/>
          <w:szCs w:val="19"/>
        </w:rPr>
        <w:t xml:space="preserve"> tys. osób</w:t>
      </w:r>
      <w:r w:rsidR="000361DB" w:rsidRPr="000361DB">
        <w:rPr>
          <w:spacing w:val="-2"/>
          <w:sz w:val="19"/>
          <w:szCs w:val="19"/>
        </w:rPr>
        <w:t xml:space="preserve"> </w:t>
      </w:r>
      <w:r w:rsidR="000361DB">
        <w:rPr>
          <w:spacing w:val="-2"/>
          <w:sz w:val="19"/>
          <w:szCs w:val="19"/>
        </w:rPr>
        <w:t>biernych</w:t>
      </w:r>
      <w:r w:rsidR="000361DB" w:rsidRPr="00381B36">
        <w:rPr>
          <w:spacing w:val="-2"/>
          <w:sz w:val="19"/>
          <w:szCs w:val="19"/>
        </w:rPr>
        <w:t xml:space="preserve"> zawodowo</w:t>
      </w:r>
      <w:r w:rsidR="006E191A" w:rsidRPr="00381B36">
        <w:rPr>
          <w:spacing w:val="-2"/>
          <w:sz w:val="19"/>
          <w:szCs w:val="19"/>
        </w:rPr>
        <w:t xml:space="preserve"> (</w:t>
      </w:r>
      <w:r w:rsidR="00623DB4">
        <w:rPr>
          <w:spacing w:val="-2"/>
          <w:sz w:val="19"/>
          <w:szCs w:val="19"/>
        </w:rPr>
        <w:t>45,0</w:t>
      </w:r>
      <w:r w:rsidR="006E191A" w:rsidRPr="00381B36">
        <w:rPr>
          <w:spacing w:val="-2"/>
          <w:sz w:val="19"/>
          <w:szCs w:val="19"/>
        </w:rPr>
        <w:t>% ludności w wieku 15</w:t>
      </w:r>
      <w:r w:rsidR="00074936" w:rsidRPr="00381B36">
        <w:rPr>
          <w:spacing w:val="-2"/>
          <w:sz w:val="19"/>
          <w:szCs w:val="19"/>
        </w:rPr>
        <w:t>–</w:t>
      </w:r>
      <w:r w:rsidR="00DA0301" w:rsidRPr="00381B36">
        <w:rPr>
          <w:spacing w:val="-2"/>
          <w:sz w:val="19"/>
          <w:szCs w:val="19"/>
        </w:rPr>
        <w:t>89</w:t>
      </w:r>
      <w:r w:rsidR="006E191A" w:rsidRPr="00381B36">
        <w:rPr>
          <w:spacing w:val="-2"/>
          <w:sz w:val="19"/>
          <w:szCs w:val="19"/>
        </w:rPr>
        <w:t xml:space="preserve"> lat)</w:t>
      </w:r>
      <w:r w:rsidR="00B544E9">
        <w:rPr>
          <w:spacing w:val="-2"/>
          <w:sz w:val="19"/>
          <w:szCs w:val="19"/>
        </w:rPr>
        <w:t>, tj.</w:t>
      </w:r>
      <w:r w:rsidR="00F05437">
        <w:rPr>
          <w:spacing w:val="-2"/>
          <w:sz w:val="19"/>
          <w:szCs w:val="19"/>
        </w:rPr>
        <w:t xml:space="preserve"> </w:t>
      </w:r>
      <w:r w:rsidR="007305F1">
        <w:rPr>
          <w:spacing w:val="-2"/>
          <w:sz w:val="19"/>
          <w:szCs w:val="19"/>
        </w:rPr>
        <w:t xml:space="preserve">o </w:t>
      </w:r>
      <w:r w:rsidR="00623DB4">
        <w:rPr>
          <w:spacing w:val="-2"/>
          <w:sz w:val="19"/>
          <w:szCs w:val="19"/>
        </w:rPr>
        <w:t>2,5</w:t>
      </w:r>
      <w:r w:rsidR="007305F1">
        <w:rPr>
          <w:spacing w:val="-2"/>
          <w:sz w:val="19"/>
          <w:szCs w:val="19"/>
        </w:rPr>
        <w:t xml:space="preserve">% </w:t>
      </w:r>
      <w:r w:rsidR="00623DB4">
        <w:rPr>
          <w:spacing w:val="-2"/>
          <w:sz w:val="19"/>
          <w:szCs w:val="19"/>
        </w:rPr>
        <w:t>więcej</w:t>
      </w:r>
      <w:r w:rsidR="007305F1">
        <w:rPr>
          <w:spacing w:val="-2"/>
          <w:sz w:val="19"/>
          <w:szCs w:val="19"/>
        </w:rPr>
        <w:t xml:space="preserve"> niż w </w:t>
      </w:r>
      <w:r w:rsidR="00623DB4">
        <w:rPr>
          <w:spacing w:val="-2"/>
          <w:sz w:val="19"/>
          <w:szCs w:val="19"/>
        </w:rPr>
        <w:t>3</w:t>
      </w:r>
      <w:r w:rsidR="00192AF8">
        <w:rPr>
          <w:spacing w:val="-2"/>
          <w:sz w:val="19"/>
          <w:szCs w:val="19"/>
        </w:rPr>
        <w:t xml:space="preserve"> kwartale 202</w:t>
      </w:r>
      <w:r w:rsidR="00550322">
        <w:rPr>
          <w:spacing w:val="-2"/>
          <w:sz w:val="19"/>
          <w:szCs w:val="19"/>
        </w:rPr>
        <w:t>3</w:t>
      </w:r>
      <w:r w:rsidR="00192AF8">
        <w:rPr>
          <w:spacing w:val="-2"/>
          <w:sz w:val="19"/>
          <w:szCs w:val="19"/>
        </w:rPr>
        <w:t xml:space="preserve"> r. i</w:t>
      </w:r>
      <w:r w:rsidR="00E762B7">
        <w:rPr>
          <w:spacing w:val="-2"/>
          <w:sz w:val="19"/>
          <w:szCs w:val="19"/>
        </w:rPr>
        <w:t> </w:t>
      </w:r>
      <w:r w:rsidR="00623DB4">
        <w:rPr>
          <w:spacing w:val="-2"/>
          <w:sz w:val="19"/>
          <w:szCs w:val="19"/>
        </w:rPr>
        <w:t xml:space="preserve"> o 1,2% mniej</w:t>
      </w:r>
      <w:r w:rsidR="00E762B7">
        <w:rPr>
          <w:spacing w:val="-2"/>
          <w:sz w:val="19"/>
          <w:szCs w:val="19"/>
        </w:rPr>
        <w:t> </w:t>
      </w:r>
      <w:r w:rsidR="00192AF8">
        <w:rPr>
          <w:spacing w:val="-2"/>
          <w:sz w:val="19"/>
          <w:szCs w:val="19"/>
        </w:rPr>
        <w:t xml:space="preserve"> niż przed rokiem.</w:t>
      </w:r>
      <w:r w:rsidR="00DC7095" w:rsidRPr="00381B36">
        <w:rPr>
          <w:spacing w:val="-2"/>
          <w:sz w:val="19"/>
          <w:szCs w:val="19"/>
        </w:rPr>
        <w:t xml:space="preserve"> </w:t>
      </w:r>
      <w:r w:rsidR="00161384">
        <w:rPr>
          <w:spacing w:val="-2"/>
          <w:sz w:val="19"/>
          <w:szCs w:val="19"/>
        </w:rPr>
        <w:t>L</w:t>
      </w:r>
      <w:r w:rsidR="00DA0301" w:rsidRPr="00381B36">
        <w:rPr>
          <w:spacing w:val="-2"/>
          <w:sz w:val="19"/>
          <w:szCs w:val="19"/>
        </w:rPr>
        <w:t xml:space="preserve">iczba kobiet biernych zawodowo wyniosła </w:t>
      </w:r>
      <w:r w:rsidR="00492BA6">
        <w:rPr>
          <w:spacing w:val="-2"/>
          <w:sz w:val="19"/>
          <w:szCs w:val="19"/>
        </w:rPr>
        <w:t>289</w:t>
      </w:r>
      <w:r w:rsidR="00D97ADB" w:rsidRPr="00381B36">
        <w:rPr>
          <w:spacing w:val="-2"/>
          <w:sz w:val="19"/>
          <w:szCs w:val="19"/>
        </w:rPr>
        <w:t xml:space="preserve"> </w:t>
      </w:r>
      <w:r w:rsidR="00DA0301" w:rsidRPr="00381B36">
        <w:rPr>
          <w:spacing w:val="-2"/>
          <w:sz w:val="19"/>
          <w:szCs w:val="19"/>
        </w:rPr>
        <w:t>tys.</w:t>
      </w:r>
      <w:r w:rsidR="000361DB">
        <w:rPr>
          <w:spacing w:val="-2"/>
          <w:sz w:val="19"/>
          <w:szCs w:val="19"/>
        </w:rPr>
        <w:t>,</w:t>
      </w:r>
      <w:r w:rsidR="00D97ADB" w:rsidRPr="00381B36">
        <w:rPr>
          <w:spacing w:val="-2"/>
          <w:sz w:val="19"/>
          <w:szCs w:val="19"/>
        </w:rPr>
        <w:t xml:space="preserve"> co stanowiło </w:t>
      </w:r>
      <w:r w:rsidR="00492BA6">
        <w:rPr>
          <w:spacing w:val="-2"/>
          <w:sz w:val="19"/>
          <w:szCs w:val="19"/>
        </w:rPr>
        <w:t>59,5</w:t>
      </w:r>
      <w:r w:rsidR="00D97ADB" w:rsidRPr="00381B36">
        <w:rPr>
          <w:spacing w:val="-2"/>
          <w:sz w:val="19"/>
          <w:szCs w:val="19"/>
        </w:rPr>
        <w:t>% osób nieaktywnych na rynku pracy.</w:t>
      </w:r>
      <w:r w:rsidR="00492BA6">
        <w:rPr>
          <w:spacing w:val="-2"/>
          <w:sz w:val="19"/>
          <w:szCs w:val="19"/>
        </w:rPr>
        <w:t xml:space="preserve"> Ponad 34% biernych zawodowo było w wieku produkcyjnym.</w:t>
      </w:r>
    </w:p>
    <w:p w14:paraId="0B5A93F3" w14:textId="2911ACFB" w:rsidR="007614A1" w:rsidRDefault="00161384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="007614A1" w:rsidRPr="00996A11">
        <w:rPr>
          <w:sz w:val="19"/>
          <w:szCs w:val="19"/>
        </w:rPr>
        <w:t xml:space="preserve">śród osób biernych zawodowo </w:t>
      </w:r>
      <w:r w:rsidR="00923324">
        <w:rPr>
          <w:sz w:val="19"/>
          <w:szCs w:val="19"/>
        </w:rPr>
        <w:t>prawie połowę</w:t>
      </w:r>
      <w:r w:rsidR="007614A1" w:rsidRPr="00996A11">
        <w:rPr>
          <w:sz w:val="19"/>
          <w:szCs w:val="19"/>
        </w:rPr>
        <w:t xml:space="preserve"> stanowili</w:t>
      </w:r>
      <w:r w:rsidR="007614A1">
        <w:rPr>
          <w:sz w:val="19"/>
          <w:szCs w:val="19"/>
        </w:rPr>
        <w:t xml:space="preserve"> </w:t>
      </w:r>
      <w:r w:rsidR="00DC7095">
        <w:rPr>
          <w:sz w:val="19"/>
          <w:szCs w:val="19"/>
        </w:rPr>
        <w:t>emeryci</w:t>
      </w:r>
      <w:r w:rsidR="00AB6B3B">
        <w:rPr>
          <w:sz w:val="19"/>
          <w:szCs w:val="19"/>
        </w:rPr>
        <w:t xml:space="preserve"> </w:t>
      </w:r>
      <w:r w:rsidR="006054D2">
        <w:rPr>
          <w:sz w:val="19"/>
          <w:szCs w:val="19"/>
        </w:rPr>
        <w:t>(</w:t>
      </w:r>
      <w:r w:rsidR="00492BA6">
        <w:rPr>
          <w:sz w:val="19"/>
          <w:szCs w:val="19"/>
        </w:rPr>
        <w:t>48,0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 xml:space="preserve">, a </w:t>
      </w:r>
      <w:r w:rsidR="00823C1F">
        <w:rPr>
          <w:sz w:val="19"/>
          <w:szCs w:val="19"/>
        </w:rPr>
        <w:t>nast</w:t>
      </w:r>
      <w:r w:rsidR="005C3693">
        <w:rPr>
          <w:sz w:val="19"/>
          <w:szCs w:val="19"/>
        </w:rPr>
        <w:t>ępną</w:t>
      </w:r>
      <w:r w:rsidR="007614A1" w:rsidRPr="00996A11">
        <w:rPr>
          <w:sz w:val="19"/>
          <w:szCs w:val="19"/>
        </w:rPr>
        <w:t xml:space="preserve"> </w:t>
      </w:r>
      <w:r w:rsidR="00151A19">
        <w:rPr>
          <w:sz w:val="19"/>
          <w:szCs w:val="19"/>
        </w:rPr>
        <w:br/>
      </w:r>
      <w:r w:rsidR="007614A1" w:rsidRPr="00996A11">
        <w:rPr>
          <w:sz w:val="19"/>
          <w:szCs w:val="19"/>
        </w:rPr>
        <w:t xml:space="preserve">w kolejności grupą </w:t>
      </w:r>
      <w:r w:rsidR="007614A1">
        <w:rPr>
          <w:sz w:val="19"/>
          <w:szCs w:val="19"/>
        </w:rPr>
        <w:t>były osoby uczące się lub uzupełniające swoje kwal</w:t>
      </w:r>
      <w:r w:rsidR="00DC7095">
        <w:rPr>
          <w:sz w:val="19"/>
          <w:szCs w:val="19"/>
        </w:rPr>
        <w:t>ifikacje</w:t>
      </w:r>
      <w:r w:rsidR="006054D2">
        <w:rPr>
          <w:sz w:val="19"/>
          <w:szCs w:val="19"/>
        </w:rPr>
        <w:t xml:space="preserve"> (</w:t>
      </w:r>
      <w:r w:rsidR="002973D2">
        <w:rPr>
          <w:sz w:val="19"/>
          <w:szCs w:val="19"/>
        </w:rPr>
        <w:t>22,</w:t>
      </w:r>
      <w:r w:rsidR="00492BA6">
        <w:rPr>
          <w:sz w:val="19"/>
          <w:szCs w:val="19"/>
        </w:rPr>
        <w:t>9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>.</w:t>
      </w:r>
      <w:r w:rsidR="006054D2">
        <w:rPr>
          <w:sz w:val="19"/>
          <w:szCs w:val="19"/>
        </w:rPr>
        <w:t xml:space="preserve"> Liczna była również grupa osób, które nie pracowały i nie szukały pracy z</w:t>
      </w:r>
      <w:r w:rsidR="00E762B7">
        <w:rPr>
          <w:sz w:val="19"/>
          <w:szCs w:val="19"/>
        </w:rPr>
        <w:t> </w:t>
      </w:r>
      <w:r w:rsidR="006054D2">
        <w:rPr>
          <w:sz w:val="19"/>
          <w:szCs w:val="19"/>
        </w:rPr>
        <w:t xml:space="preserve">powodu choroby </w:t>
      </w:r>
      <w:r w:rsidR="008E51E0">
        <w:rPr>
          <w:sz w:val="19"/>
          <w:szCs w:val="19"/>
        </w:rPr>
        <w:t>lub</w:t>
      </w:r>
      <w:r w:rsidR="002355E1">
        <w:rPr>
          <w:sz w:val="19"/>
          <w:szCs w:val="19"/>
        </w:rPr>
        <w:t xml:space="preserve"> niepełnosprawności</w:t>
      </w:r>
      <w:r w:rsidR="00BD7979">
        <w:rPr>
          <w:sz w:val="19"/>
          <w:szCs w:val="19"/>
        </w:rPr>
        <w:t xml:space="preserve"> (</w:t>
      </w:r>
      <w:r w:rsidR="00492BA6">
        <w:rPr>
          <w:sz w:val="19"/>
          <w:szCs w:val="19"/>
        </w:rPr>
        <w:t>13,1</w:t>
      </w:r>
      <w:r w:rsidR="00BD7979">
        <w:rPr>
          <w:sz w:val="19"/>
          <w:szCs w:val="19"/>
        </w:rPr>
        <w:t>%). Z powod</w:t>
      </w:r>
      <w:r w:rsidR="003F679A">
        <w:rPr>
          <w:sz w:val="19"/>
          <w:szCs w:val="19"/>
        </w:rPr>
        <w:t>u</w:t>
      </w:r>
      <w:r>
        <w:rPr>
          <w:sz w:val="19"/>
          <w:szCs w:val="19"/>
        </w:rPr>
        <w:t xml:space="preserve"> </w:t>
      </w:r>
      <w:r w:rsidR="003C73E9">
        <w:rPr>
          <w:sz w:val="19"/>
          <w:szCs w:val="19"/>
        </w:rPr>
        <w:t>obowiązków rodzinnych i związanych z prowadzeniem domu</w:t>
      </w:r>
      <w:r w:rsidR="00BD7979">
        <w:rPr>
          <w:sz w:val="19"/>
          <w:szCs w:val="19"/>
        </w:rPr>
        <w:t xml:space="preserve"> nie pracowało </w:t>
      </w:r>
      <w:r w:rsidR="00492BA6">
        <w:rPr>
          <w:sz w:val="19"/>
          <w:szCs w:val="19"/>
        </w:rPr>
        <w:t>7,0</w:t>
      </w:r>
      <w:r w:rsidR="00BD7979">
        <w:rPr>
          <w:sz w:val="19"/>
          <w:szCs w:val="19"/>
        </w:rPr>
        <w:t>% osób w województwie</w:t>
      </w:r>
      <w:r w:rsidR="008E51E0">
        <w:rPr>
          <w:sz w:val="19"/>
          <w:szCs w:val="19"/>
        </w:rPr>
        <w:t>, z czego większość to kobiety.</w:t>
      </w:r>
    </w:p>
    <w:p w14:paraId="4A56285B" w14:textId="0BD2D4D6" w:rsidR="00E27824" w:rsidRDefault="00E27824" w:rsidP="005D3B25">
      <w:pPr>
        <w:pStyle w:val="tytuwykresu"/>
        <w:spacing w:before="480"/>
        <w:ind w:left="851" w:hanging="851"/>
      </w:pPr>
      <w:r w:rsidRPr="00A16CB0">
        <w:rPr>
          <w:caps/>
        </w:rPr>
        <w:lastRenderedPageBreak/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634250">
        <w:t>4</w:t>
      </w:r>
      <w:r w:rsidRPr="00A16CB0">
        <w:t xml:space="preserve"> kwartale 20</w:t>
      </w:r>
      <w:r>
        <w:t>2</w:t>
      </w:r>
      <w:r w:rsidR="002374A0">
        <w:t>3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51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4 kwartale 2023 roku "/>
      </w:tblPr>
      <w:tblGrid>
        <w:gridCol w:w="1700"/>
        <w:gridCol w:w="793"/>
        <w:gridCol w:w="794"/>
        <w:gridCol w:w="794"/>
        <w:gridCol w:w="794"/>
        <w:gridCol w:w="794"/>
        <w:gridCol w:w="794"/>
        <w:gridCol w:w="794"/>
        <w:gridCol w:w="794"/>
      </w:tblGrid>
      <w:tr w:rsidR="009B67FD" w:rsidRPr="000A122C" w14:paraId="72580D0B" w14:textId="77777777" w:rsidTr="00C167C4">
        <w:trPr>
          <w:trHeight w:val="113"/>
          <w:tblHeader/>
        </w:trPr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570BF0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WYSZCZEGÓLNIE</w:t>
            </w:r>
            <w:r w:rsidRPr="00697A76">
              <w:rPr>
                <w:rFonts w:cs="Times New Roman"/>
                <w:szCs w:val="19"/>
              </w:rPr>
              <w:softHyphen/>
              <w:t>NIE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Lud</w:t>
            </w:r>
            <w:r w:rsidRPr="00697A76">
              <w:rPr>
                <w:rFonts w:cs="Times New Roman"/>
                <w:szCs w:val="19"/>
              </w:rPr>
              <w:softHyphen/>
              <w:t>ność</w:t>
            </w:r>
          </w:p>
        </w:tc>
        <w:tc>
          <w:tcPr>
            <w:tcW w:w="2382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152F" w14:textId="1DBF0A14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Aktywni zawodowo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Bierni zawo</w:t>
            </w:r>
            <w:r w:rsidRPr="00697A76">
              <w:rPr>
                <w:rFonts w:cs="Times New Roman"/>
                <w:szCs w:val="19"/>
              </w:rPr>
              <w:softHyphen/>
              <w:t>dowo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6ED28" w14:textId="00F8099E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6"/>
                <w:szCs w:val="19"/>
              </w:rPr>
              <w:t>Współ</w:t>
            </w:r>
            <w:r w:rsidRPr="00697A76">
              <w:rPr>
                <w:rFonts w:cs="Times New Roman"/>
                <w:spacing w:val="-6"/>
                <w:szCs w:val="19"/>
              </w:rPr>
              <w:softHyphen/>
            </w:r>
            <w:r w:rsidRPr="00697A76">
              <w:rPr>
                <w:rFonts w:cs="Times New Roman"/>
                <w:spacing w:val="-10"/>
                <w:szCs w:val="19"/>
              </w:rPr>
              <w:t xml:space="preserve">czynnik </w:t>
            </w:r>
            <w:r w:rsidRPr="00697A76">
              <w:rPr>
                <w:rFonts w:cs="Times New Roman"/>
                <w:spacing w:val="-4"/>
                <w:szCs w:val="19"/>
              </w:rPr>
              <w:t>aktyw-no</w:t>
            </w:r>
            <w:r w:rsidRPr="00697A76">
              <w:rPr>
                <w:rFonts w:cs="Times New Roman"/>
                <w:szCs w:val="19"/>
              </w:rPr>
              <w:t>ści zawo</w:t>
            </w:r>
            <w:r w:rsidRPr="00697A76">
              <w:rPr>
                <w:rFonts w:cs="Times New Roman"/>
                <w:szCs w:val="19"/>
              </w:rPr>
              <w:softHyphen/>
              <w:t>dowej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9B67FD" w:rsidRPr="00697A76" w:rsidRDefault="009B67FD" w:rsidP="005B5E2B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proofErr w:type="spellStart"/>
            <w:r w:rsidRPr="005B5E2B">
              <w:rPr>
                <w:rFonts w:cs="Times New Roman"/>
                <w:spacing w:val="-6"/>
                <w:szCs w:val="19"/>
              </w:rPr>
              <w:t>Wskaź</w:t>
            </w:r>
            <w:r w:rsidR="005B5E2B">
              <w:rPr>
                <w:rFonts w:cs="Times New Roman"/>
                <w:spacing w:val="-4"/>
                <w:szCs w:val="19"/>
              </w:rPr>
              <w:t>-</w:t>
            </w:r>
            <w:r w:rsidRPr="00697A76">
              <w:rPr>
                <w:rFonts w:cs="Times New Roman"/>
                <w:spacing w:val="-4"/>
                <w:szCs w:val="19"/>
              </w:rPr>
              <w:t>nik</w:t>
            </w:r>
            <w:proofErr w:type="spellEnd"/>
            <w:r w:rsidRPr="00697A76">
              <w:rPr>
                <w:rFonts w:cs="Times New Roman"/>
                <w:szCs w:val="19"/>
              </w:rPr>
              <w:t xml:space="preserve"> </w:t>
            </w:r>
            <w:proofErr w:type="spellStart"/>
            <w:r w:rsidRPr="005B5E2B">
              <w:rPr>
                <w:rFonts w:cs="Times New Roman"/>
                <w:spacing w:val="-6"/>
                <w:szCs w:val="19"/>
              </w:rPr>
              <w:t>za</w:t>
            </w:r>
            <w:r w:rsidRPr="005B5E2B">
              <w:rPr>
                <w:rFonts w:cs="Times New Roman"/>
                <w:spacing w:val="-6"/>
                <w:szCs w:val="19"/>
              </w:rPr>
              <w:softHyphen/>
              <w:t>trudnie</w:t>
            </w:r>
            <w:r w:rsidRPr="005B5E2B">
              <w:rPr>
                <w:rFonts w:cs="Times New Roman"/>
                <w:spacing w:val="-6"/>
                <w:szCs w:val="19"/>
              </w:rPr>
              <w:softHyphen/>
            </w:r>
            <w:r w:rsidR="005B5E2B">
              <w:rPr>
                <w:rFonts w:cs="Times New Roman"/>
                <w:spacing w:val="-6"/>
                <w:szCs w:val="19"/>
              </w:rPr>
              <w:t>-</w:t>
            </w:r>
            <w:r w:rsidRPr="005B5E2B">
              <w:rPr>
                <w:rFonts w:cs="Times New Roman"/>
                <w:spacing w:val="-6"/>
                <w:szCs w:val="19"/>
              </w:rPr>
              <w:t>nia</w:t>
            </w:r>
            <w:proofErr w:type="spellEnd"/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69F139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Stopa bezro</w:t>
            </w:r>
            <w:r w:rsidRPr="00697A76">
              <w:rPr>
                <w:rFonts w:cs="Times New Roman"/>
                <w:spacing w:val="-2"/>
                <w:szCs w:val="19"/>
              </w:rPr>
              <w:softHyphen/>
              <w:t>bocia</w:t>
            </w:r>
          </w:p>
        </w:tc>
      </w:tr>
      <w:tr w:rsidR="00E27824" w:rsidRPr="000A122C" w14:paraId="0719A02F" w14:textId="77777777" w:rsidTr="009B67FD">
        <w:trPr>
          <w:trHeight w:val="113"/>
          <w:tblHeader/>
        </w:trPr>
        <w:tc>
          <w:tcPr>
            <w:tcW w:w="17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F94A12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9B5DBF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2D9F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razem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B004E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pracu</w:t>
            </w:r>
            <w:r w:rsidR="00392D86" w:rsidRPr="00697A76">
              <w:rPr>
                <w:rFonts w:cs="Times New Roman"/>
                <w:spacing w:val="-2"/>
                <w:szCs w:val="19"/>
              </w:rPr>
              <w:softHyphen/>
            </w:r>
            <w:r w:rsidRPr="00697A76">
              <w:rPr>
                <w:rFonts w:cs="Times New Roman"/>
                <w:spacing w:val="-2"/>
                <w:szCs w:val="19"/>
              </w:rPr>
              <w:t>jący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79E7B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proofErr w:type="spellStart"/>
            <w:r w:rsidRPr="00697A76">
              <w:rPr>
                <w:rFonts w:cs="Times New Roman"/>
                <w:spacing w:val="-2"/>
                <w:szCs w:val="19"/>
              </w:rPr>
              <w:t>bezro</w:t>
            </w:r>
            <w:r w:rsidR="00392D86" w:rsidRPr="00697A76">
              <w:rPr>
                <w:rFonts w:cs="Times New Roman"/>
                <w:spacing w:val="-2"/>
                <w:szCs w:val="19"/>
              </w:rPr>
              <w:softHyphen/>
            </w:r>
            <w:r w:rsidRPr="00697A76">
              <w:rPr>
                <w:rFonts w:cs="Times New Roman"/>
                <w:spacing w:val="-2"/>
                <w:szCs w:val="19"/>
              </w:rPr>
              <w:t>botni</w:t>
            </w:r>
            <w:r w:rsidR="004A2F94" w:rsidRPr="00697A76">
              <w:rPr>
                <w:rFonts w:cs="Times New Roman"/>
                <w:spacing w:val="-2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7AEF9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05B93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5FD6D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A83583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</w:tr>
      <w:tr w:rsidR="009B67FD" w:rsidRPr="000A122C" w14:paraId="190A3C65" w14:textId="77777777" w:rsidTr="004F2D0C">
        <w:trPr>
          <w:trHeight w:val="113"/>
          <w:tblHeader/>
        </w:trPr>
        <w:tc>
          <w:tcPr>
            <w:tcW w:w="1700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47FC05CF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w tys.</w:t>
            </w:r>
          </w:p>
        </w:tc>
        <w:tc>
          <w:tcPr>
            <w:tcW w:w="2382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4DFC76CC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w %</w:t>
            </w:r>
          </w:p>
        </w:tc>
      </w:tr>
      <w:tr w:rsidR="00634250" w:rsidRPr="000A122C" w14:paraId="22102CF1" w14:textId="77777777" w:rsidTr="00B106AF">
        <w:trPr>
          <w:trHeight w:val="142"/>
          <w:tblHeader/>
        </w:trPr>
        <w:tc>
          <w:tcPr>
            <w:tcW w:w="170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BBA71D" w14:textId="77777777" w:rsidR="00634250" w:rsidRPr="008D20D9" w:rsidRDefault="00634250" w:rsidP="00634250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b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/>
                <w:sz w:val="19"/>
                <w:szCs w:val="19"/>
              </w:rPr>
              <w:t>Ogółem</w:t>
            </w:r>
          </w:p>
        </w:tc>
        <w:tc>
          <w:tcPr>
            <w:tcW w:w="7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06D4C3" w14:textId="0A4D4499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B106AF">
              <w:rPr>
                <w:rFonts w:cs="Calibri"/>
                <w:b/>
                <w:bCs/>
                <w:szCs w:val="19"/>
              </w:rPr>
              <w:t>1</w:t>
            </w:r>
            <w:r w:rsidR="00F67A0B">
              <w:rPr>
                <w:rFonts w:cs="Calibri"/>
                <w:b/>
                <w:bCs/>
                <w:szCs w:val="19"/>
              </w:rPr>
              <w:t> </w:t>
            </w:r>
            <w:r w:rsidRPr="00B106AF">
              <w:rPr>
                <w:rFonts w:cs="Calibri"/>
                <w:b/>
                <w:bCs/>
                <w:szCs w:val="19"/>
              </w:rPr>
              <w:t>081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1CEC6C" w14:textId="1B1CCF07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B106AF">
              <w:rPr>
                <w:rFonts w:cs="Calibri"/>
                <w:b/>
                <w:bCs/>
                <w:szCs w:val="19"/>
              </w:rPr>
              <w:t>595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A6ABD3" w14:textId="3B3EF9EA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B106AF">
              <w:rPr>
                <w:rFonts w:cs="Calibri"/>
                <w:b/>
                <w:bCs/>
                <w:szCs w:val="19"/>
              </w:rPr>
              <w:t>578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1A8729" w14:textId="7A064C96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B106AF">
              <w:rPr>
                <w:rFonts w:cs="Calibri"/>
                <w:b/>
                <w:bCs/>
                <w:szCs w:val="19"/>
              </w:rPr>
              <w:t>17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BFEAA3" w14:textId="5EB51ABD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B106AF">
              <w:rPr>
                <w:rFonts w:cs="Calibri"/>
                <w:b/>
                <w:bCs/>
                <w:szCs w:val="19"/>
              </w:rPr>
              <w:t>486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9958A3" w14:textId="64CFB56D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B106AF">
              <w:rPr>
                <w:rFonts w:cs="Calibri"/>
                <w:b/>
                <w:bCs/>
                <w:szCs w:val="19"/>
              </w:rPr>
              <w:t>55,0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EA54EF" w14:textId="0F6FFE9A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B106AF">
              <w:rPr>
                <w:rFonts w:cs="Calibri"/>
                <w:b/>
                <w:bCs/>
                <w:szCs w:val="19"/>
              </w:rPr>
              <w:t>53,5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C927FF" w14:textId="568711EA" w:rsidR="00634250" w:rsidRPr="00B106AF" w:rsidRDefault="00634250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Cs w:val="19"/>
              </w:rPr>
            </w:pPr>
            <w:r w:rsidRPr="00B106AF">
              <w:rPr>
                <w:rFonts w:cs="Calibri"/>
                <w:b/>
                <w:bCs/>
                <w:szCs w:val="19"/>
              </w:rPr>
              <w:t>2,9</w:t>
            </w:r>
          </w:p>
        </w:tc>
      </w:tr>
      <w:tr w:rsidR="00634250" w:rsidRPr="000A122C" w14:paraId="57B30D55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98E214" w14:textId="77777777" w:rsidR="00634250" w:rsidRPr="008D20D9" w:rsidRDefault="00634250" w:rsidP="00634250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mężczyźni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2612E0" w14:textId="2474416A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523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AEEDA5" w14:textId="1AFE3323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326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DFBDB8" w14:textId="24FC7EF6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318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7DE92D" w14:textId="263FA004" w:rsidR="00634250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673912" w14:textId="5145BAED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197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051338" w14:textId="7B21012B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62,3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BF4794" w14:textId="3C36BE1D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60,8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129B28A" w14:textId="46A78627" w:rsidR="00634250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634250" w:rsidRPr="000A122C" w14:paraId="3269E11E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134E5F" w14:textId="77777777" w:rsidR="00634250" w:rsidRPr="008D20D9" w:rsidRDefault="00634250" w:rsidP="00634250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kobiety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B259D7" w14:textId="72A579EC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557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2D8A50" w14:textId="51434081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269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1FE69F" w14:textId="1C0E72C0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260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DF2726" w14:textId="4C66F558" w:rsidR="00634250" w:rsidRPr="00B106AF" w:rsidRDefault="00B106AF" w:rsidP="00B106AF">
            <w:pPr>
              <w:tabs>
                <w:tab w:val="left" w:pos="285"/>
                <w:tab w:val="right" w:pos="578"/>
              </w:tabs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ED97ED" w14:textId="640AB24C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289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EA1EA3" w14:textId="0966F025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48,3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A62E41" w14:textId="4D176972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46,7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14941B0" w14:textId="56025DB2" w:rsidR="00634250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634250" w:rsidRPr="000A122C" w14:paraId="69C1424E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E101F" w14:textId="77777777" w:rsidR="00634250" w:rsidRPr="008D20D9" w:rsidRDefault="00634250" w:rsidP="00634250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miasta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ED2F09" w14:textId="105EF05F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643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322179" w14:textId="25381F64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365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3AD115" w14:textId="7518FF9D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357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40053" w14:textId="1C3872AA" w:rsidR="00634250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3D46FF" w14:textId="08680200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278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D96C1E" w14:textId="19215C2C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56,8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159FAD" w14:textId="2FD9B0DE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55,5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69B9574" w14:textId="7FCCDA91" w:rsidR="00634250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634250" w:rsidRPr="000A122C" w14:paraId="66D4F423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1988E5" w14:textId="77777777" w:rsidR="00634250" w:rsidRPr="008D20D9" w:rsidRDefault="00634250" w:rsidP="00634250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wieś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A59BE0" w14:textId="6B0D5024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438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599C51" w14:textId="78C86F0F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230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CEB541" w14:textId="3C598790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221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0C52B0" w14:textId="09E63361" w:rsidR="00634250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CCD5C5" w14:textId="4654A50C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208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31CA60" w14:textId="384C9CBE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52,5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2D7640" w14:textId="6E2607A0" w:rsidR="00634250" w:rsidRPr="00B106AF" w:rsidRDefault="00634250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50,5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1E69FD" w14:textId="58510F92" w:rsidR="00634250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614545" w:rsidRPr="000A122C" w14:paraId="23C81D6E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A6CBC4" w14:textId="0797E31E" w:rsidR="00614545" w:rsidRPr="008D20D9" w:rsidRDefault="00614545" w:rsidP="009B67FD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Według wieku: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E3EB02" w14:textId="77777777" w:rsidR="00614545" w:rsidRPr="00B106AF" w:rsidRDefault="00614545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BB662B" w14:textId="77777777" w:rsidR="00614545" w:rsidRPr="00B106AF" w:rsidRDefault="00614545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4B738A" w14:textId="77777777" w:rsidR="00614545" w:rsidRPr="00B106AF" w:rsidRDefault="00614545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9C289B" w14:textId="77777777" w:rsidR="00614545" w:rsidRPr="00B106AF" w:rsidRDefault="00614545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CEBA58" w14:textId="77777777" w:rsidR="00614545" w:rsidRPr="00B106AF" w:rsidRDefault="00614545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CF9B5C" w14:textId="77777777" w:rsidR="00614545" w:rsidRPr="00B106AF" w:rsidRDefault="00614545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87E6A5" w14:textId="77777777" w:rsidR="00614545" w:rsidRPr="00B106AF" w:rsidRDefault="00614545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A83A0E" w14:textId="77777777" w:rsidR="00614545" w:rsidRPr="00B106AF" w:rsidRDefault="00614545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</w:p>
        </w:tc>
      </w:tr>
      <w:tr w:rsidR="00B106AF" w:rsidRPr="000A122C" w14:paraId="1EF93169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1DBFA1" w14:textId="768E2F40" w:rsidR="00B106AF" w:rsidRPr="008D20D9" w:rsidRDefault="00B106AF" w:rsidP="00B106AF">
            <w:pPr>
              <w:pStyle w:val="Boczek2pol"/>
              <w:ind w:left="227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 xml:space="preserve">w tym w wieku </w:t>
            </w:r>
            <w:proofErr w:type="spellStart"/>
            <w:r w:rsidRPr="008D20D9">
              <w:rPr>
                <w:rFonts w:ascii="Fira Sans" w:hAnsi="Fira Sans" w:cs="Times New Roman"/>
                <w:spacing w:val="-4"/>
                <w:sz w:val="19"/>
                <w:szCs w:val="19"/>
              </w:rPr>
              <w:t>produkcyjnym</w:t>
            </w:r>
            <w:r w:rsidRPr="008D20D9">
              <w:rPr>
                <w:rFonts w:ascii="Fira Sans" w:hAnsi="Fira Sans" w:cs="Times New Roman"/>
                <w:spacing w:val="-4"/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4D65F2" w14:textId="38AF64D7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738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4CC252" w14:textId="3BBC61C0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572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C76941" w14:textId="44FECDD4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555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DB58E" w14:textId="7E2B1800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CB0BB5" w14:textId="5644BDF9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166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D1A29" w14:textId="2638CA9B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77,5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3176F4" w14:textId="6BC16B48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75,2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AD433B" w14:textId="763D943A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3,0</w:t>
            </w:r>
          </w:p>
        </w:tc>
      </w:tr>
      <w:tr w:rsidR="00B106AF" w:rsidRPr="000A122C" w14:paraId="785001EB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E9501A" w14:textId="77777777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15–24 lata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2CFD0" w14:textId="3FD057A6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132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DB144A" w14:textId="36BF4EB3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36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A6176E" w14:textId="643B093C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33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DD8173" w14:textId="024A7DF2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BBCBE2" w14:textId="304ADBE3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96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894BEF" w14:textId="42E25B2C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27,3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32D775" w14:textId="00D07A4F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25,0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806FDB" w14:textId="50F497CD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B106AF" w:rsidRPr="000A122C" w14:paraId="6547BD39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7AA6" w14:textId="77777777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25–34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7C09E5" w14:textId="2B247D0F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156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947CFE" w14:textId="31DE618C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137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8BFE35" w14:textId="3B50FB12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130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A3FA3E" w14:textId="4C94422D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3DED5" w14:textId="5F08AE6F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488812" w14:textId="6B18CEDC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87,8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98C339" w14:textId="31C4B566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83,3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8653C0" w14:textId="40CA88F4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B106AF" w:rsidRPr="000A122C" w14:paraId="3F2A9E01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3310B2" w14:textId="77777777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35–44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14401A" w14:textId="78A663F3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192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EBEB35" w14:textId="22554934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166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AB07DA" w14:textId="3CE62755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164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59077E" w14:textId="2EE3B617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8149AF" w14:textId="14122333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F4A168" w14:textId="16DD1DC4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86,5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E0DCAA" w14:textId="3BCBB18F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85,4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7E1CFB" w14:textId="31A86E6C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B106AF" w:rsidRPr="00DA52AA" w14:paraId="10FE8EE4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C5784" w14:textId="77777777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45–54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B643E9" w14:textId="6FC40690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180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581D22" w14:textId="4E3CB135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156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6272E0" w14:textId="09671181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151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DDC6D5" w14:textId="12AC5AA2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21897C" w14:textId="5E43C956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A4250E" w14:textId="698FE239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86,7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2E36BF" w14:textId="4FE699D2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83,9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FF6FAC2" w14:textId="2B2A1BCD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B106AF" w:rsidRPr="000A122C" w14:paraId="1CE7282D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C6CF7" w14:textId="77777777" w:rsidR="00B106AF" w:rsidRPr="008D20D9" w:rsidRDefault="00B106AF" w:rsidP="00B106AF">
            <w:pPr>
              <w:pStyle w:val="Boczek1ang"/>
              <w:ind w:left="142" w:firstLine="0"/>
              <w:contextualSpacing/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</w:pPr>
            <w:r w:rsidRPr="008D20D9"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  <w:t>55</w:t>
            </w:r>
            <w:r w:rsidRPr="008D20D9">
              <w:rPr>
                <w:rFonts w:ascii="Fira Sans" w:hAnsi="Fira Sans" w:cs="Times New Roman"/>
                <w:sz w:val="19"/>
                <w:szCs w:val="19"/>
              </w:rPr>
              <w:t>–</w:t>
            </w:r>
            <w:r w:rsidRPr="008D20D9"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  <w:t>89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ACF2AF" w14:textId="2FCDD500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421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E6EAD5" w14:textId="06711E25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101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CBBD41" w14:textId="3C9E2D4F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283238" w14:textId="041DD089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B4C62" w14:textId="10645C25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320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4E34B9" w14:textId="752FA2E6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24,0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499757" w14:textId="3F8938E2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23,8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3FC14C" w14:textId="0F7798AC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CD3EC9" w:rsidRPr="000A122C" w14:paraId="2300218B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FCF639" w14:textId="77777777" w:rsidR="00CD3EC9" w:rsidRPr="008D20D9" w:rsidRDefault="00CD3EC9" w:rsidP="009B67FD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i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Według poziomu wykształcenia: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7EEB89" w14:textId="77777777" w:rsidR="00CD3EC9" w:rsidRPr="00B106AF" w:rsidRDefault="00CD3EC9" w:rsidP="00B106AF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1E9FF0" w14:textId="77777777" w:rsidR="00CD3EC9" w:rsidRPr="00B106AF" w:rsidRDefault="00CD3EC9" w:rsidP="00B106AF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EAAABB" w14:textId="77777777" w:rsidR="00CD3EC9" w:rsidRPr="00B106AF" w:rsidRDefault="00CD3EC9" w:rsidP="00B106AF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A49B2E" w14:textId="77777777" w:rsidR="00CD3EC9" w:rsidRPr="00B106AF" w:rsidRDefault="00CD3EC9" w:rsidP="00B106AF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E205FC" w14:textId="77777777" w:rsidR="00CD3EC9" w:rsidRPr="00B106AF" w:rsidRDefault="00CD3EC9" w:rsidP="00B106AF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0C58F4" w14:textId="77777777" w:rsidR="00CD3EC9" w:rsidRPr="00B106AF" w:rsidRDefault="00CD3EC9" w:rsidP="00B106AF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BD829F" w14:textId="77777777" w:rsidR="00CD3EC9" w:rsidRPr="00B106AF" w:rsidRDefault="00CD3EC9" w:rsidP="00B106AF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34902E1" w14:textId="77777777" w:rsidR="00CD3EC9" w:rsidRPr="00B106AF" w:rsidRDefault="00CD3EC9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</w:p>
        </w:tc>
      </w:tr>
      <w:tr w:rsidR="00B106AF" w:rsidRPr="000A122C" w14:paraId="7B414E06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13A6FE" w14:textId="77777777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wyższe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FA326B" w14:textId="63B80A18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250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6D0C09" w14:textId="266837A0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203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7394F4" w14:textId="072AC71A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201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62CC2" w14:textId="04B34DE4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8FD955" w14:textId="13A4F94A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47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9156F7" w14:textId="3AFC5922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81,2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C20757" w14:textId="7DF4519A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80,4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064A1" w14:textId="2CA87508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B106AF" w:rsidRPr="000A122C" w14:paraId="09928EDD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3AEB5CA5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policealne i średnie zawodowe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81696A" w14:textId="05FA1E3A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225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B5E22C" w14:textId="6766539C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127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B28395" w14:textId="5BA27EE2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124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6EBD8C" w14:textId="729FA96C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6A9C93" w14:textId="55DFF8DE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98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5586B" w14:textId="0C5B4AA6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56,4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1DD060" w14:textId="254B684C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55,1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CF9BA2" w14:textId="3C0488D7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B106AF" w:rsidRPr="000A122C" w14:paraId="74342C7D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7F753F" w14:textId="724DF18B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 xml:space="preserve">średnie </w:t>
            </w:r>
            <w:proofErr w:type="spellStart"/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>ogólno</w:t>
            </w:r>
            <w:proofErr w:type="spellEnd"/>
            <w:r>
              <w:rPr>
                <w:rFonts w:ascii="Fira Sans" w:hAnsi="Fira Sans" w:cstheme="minorHAnsi"/>
                <w:spacing w:val="-6"/>
                <w:sz w:val="19"/>
                <w:szCs w:val="19"/>
              </w:rPr>
              <w:t>-</w:t>
            </w:r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>kształcące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C1DE3B" w14:textId="12BE3A97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139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77704D" w14:textId="26DA6403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81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1BFEFC" w14:textId="233B8090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79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11C830" w14:textId="3BD30C7A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39AD95" w14:textId="2634ECFA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5064A" w14:textId="5773F8A7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58,3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8F4AEE" w14:textId="17170399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56,8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3A64A6" w14:textId="187DA813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B106AF" w:rsidRPr="000A122C" w14:paraId="64FDCC2B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center"/>
          </w:tcPr>
          <w:p w14:paraId="109B9EBD" w14:textId="317D4A56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pacing w:val="-6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 xml:space="preserve">zasadnicze </w:t>
            </w:r>
            <w:proofErr w:type="spellStart"/>
            <w:r w:rsidRPr="008D20D9">
              <w:rPr>
                <w:rFonts w:ascii="Fira Sans" w:hAnsi="Fira Sans" w:cstheme="minorHAnsi"/>
                <w:spacing w:val="-10"/>
                <w:sz w:val="19"/>
                <w:szCs w:val="19"/>
              </w:rPr>
              <w:t>zawo-dowe</w:t>
            </w:r>
            <w:proofErr w:type="spellEnd"/>
            <w:r w:rsidRPr="008D20D9">
              <w:rPr>
                <w:rFonts w:ascii="Fira Sans" w:hAnsi="Fira Sans" w:cstheme="minorHAnsi"/>
                <w:spacing w:val="-10"/>
                <w:sz w:val="19"/>
                <w:szCs w:val="19"/>
              </w:rPr>
              <w:t>/branżo</w:t>
            </w:r>
            <w:r w:rsidRPr="008D20D9">
              <w:rPr>
                <w:rFonts w:ascii="Fira Sans" w:hAnsi="Fira Sans" w:cstheme="minorHAnsi"/>
                <w:sz w:val="19"/>
                <w:szCs w:val="19"/>
              </w:rPr>
              <w:t>we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257EB8" w14:textId="2008DCC4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249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7B2C50" w14:textId="0F0A0427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142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5FE03E" w14:textId="0E4E0172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135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A6292" w14:textId="4DA0635D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144FC8" w14:textId="728403CC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107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459633" w14:textId="4D92A6B0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57,0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A02DF8" w14:textId="0E119844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54,2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105E48" w14:textId="18FD3F19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  <w:tr w:rsidR="00B106AF" w:rsidRPr="000A122C" w14:paraId="6ED0A073" w14:textId="77777777" w:rsidTr="00B106AF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8E698E" w14:textId="77777777" w:rsidR="00B106AF" w:rsidRPr="008D20D9" w:rsidRDefault="00B106AF" w:rsidP="00B106AF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gimnazjalne i niższe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D7467EB" w14:textId="47D21311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218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5C37B9C" w14:textId="61324718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42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769F654" w14:textId="60DE4E57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40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71BA225" w14:textId="27F6BD93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A285708" w14:textId="2E131CA9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176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89FB5D5" w14:textId="2E3F54D0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19,3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20F83C0" w14:textId="4EA58C19" w:rsidR="00B106AF" w:rsidRPr="00B106AF" w:rsidRDefault="00B106AF" w:rsidP="00B106AF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B106AF">
              <w:rPr>
                <w:rFonts w:cs="Calibri"/>
                <w:szCs w:val="19"/>
              </w:rPr>
              <w:t>18,3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83E0849" w14:textId="7B9CFB5F" w:rsidR="00B106AF" w:rsidRPr="00B106AF" w:rsidRDefault="00B106AF" w:rsidP="00B106AF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>
              <w:rPr>
                <w:rFonts w:cs="Calibri"/>
                <w:szCs w:val="19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5ACD2E8F" w14:textId="64ACC614" w:rsidR="009B3277" w:rsidRPr="000D2C08" w:rsidRDefault="009B3277" w:rsidP="009539AF">
      <w:pPr>
        <w:spacing w:before="480" w:line="276" w:lineRule="auto"/>
        <w:rPr>
          <w:szCs w:val="19"/>
        </w:rPr>
      </w:pPr>
      <w:r w:rsidRPr="00DD64FB">
        <w:rPr>
          <w:spacing w:val="40"/>
          <w:szCs w:val="19"/>
        </w:rPr>
        <w:t>Uwaga</w:t>
      </w:r>
      <w:r w:rsidRPr="000D2C08">
        <w:rPr>
          <w:szCs w:val="19"/>
        </w:rPr>
        <w:t>. W tablic</w:t>
      </w:r>
      <w:r w:rsidR="00697845">
        <w:rPr>
          <w:szCs w:val="19"/>
        </w:rPr>
        <w:t>y</w:t>
      </w:r>
      <w:r w:rsidRPr="000D2C08">
        <w:rPr>
          <w:szCs w:val="19"/>
        </w:rPr>
        <w:t xml:space="preserve"> sumy składników mogą być różne od wielkości podanych w</w:t>
      </w:r>
      <w:r w:rsidR="00E762B7">
        <w:rPr>
          <w:szCs w:val="19"/>
        </w:rPr>
        <w:t> </w:t>
      </w:r>
      <w:r w:rsidRPr="000D2C08">
        <w:rPr>
          <w:szCs w:val="19"/>
        </w:rPr>
        <w:t>pozycjach „OGÓŁEM”. Wynika to z zaokrągleń dokonywanych przy uogólnianiu wyników badania.</w:t>
      </w:r>
    </w:p>
    <w:p w14:paraId="2706CB3C" w14:textId="34D40449" w:rsidR="007B388D" w:rsidRPr="00A16CB0" w:rsidRDefault="009B3277" w:rsidP="00BF5659">
      <w:pPr>
        <w:spacing w:line="276" w:lineRule="auto"/>
        <w:rPr>
          <w:noProof/>
          <w:sz w:val="16"/>
          <w:szCs w:val="16"/>
        </w:rPr>
      </w:pPr>
      <w:r w:rsidRPr="000D2C08">
        <w:rPr>
          <w:szCs w:val="19"/>
        </w:rPr>
        <w:t xml:space="preserve">Z uwagi na reprezentacyjną metodę badania zalecana jest ostrożność w posługiwaniu się danymi w tych przypadkach, gdy zastosowano bardziej szczegółowe podziały i występują liczby niskiego rzędu, mniejsze niż </w:t>
      </w:r>
      <w:r w:rsidR="00B1458D">
        <w:rPr>
          <w:szCs w:val="19"/>
        </w:rPr>
        <w:t>20</w:t>
      </w:r>
      <w:r w:rsidRPr="000D2C08">
        <w:rPr>
          <w:szCs w:val="19"/>
        </w:rPr>
        <w:t xml:space="preserve"> tysięcy.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one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BF5659">
      <w:pPr>
        <w:spacing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C043A1" w14:textId="77777777"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>Agnieszka Wobolewicz</w:t>
            </w:r>
          </w:p>
          <w:p w14:paraId="15EF36BB" w14:textId="77777777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  <w:r w:rsidRPr="00CD242D">
              <w:rPr>
                <w:rFonts w:cs="Arial"/>
                <w:sz w:val="20"/>
              </w:rPr>
              <w:t>Współpraca z mediami:</w:t>
            </w:r>
          </w:p>
          <w:p w14:paraId="20CC3A43" w14:textId="77777777" w:rsidR="00DB76D0" w:rsidRPr="00CD242D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>Tel.: 89 524 36 14</w:t>
            </w:r>
          </w:p>
          <w:p w14:paraId="55E3D848" w14:textId="77777777" w:rsidR="00DB76D0" w:rsidRPr="00CD242D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 xml:space="preserve">e-mail: </w:t>
            </w:r>
            <w:hyperlink r:id="rId19" w:history="1">
              <w:r w:rsidRPr="00CD242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J.Balcerzak</w:t>
              </w:r>
              <w:r w:rsidRPr="00CD242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6E31CE74"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04F3D93D" wp14:editId="439562F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34" name="Obraz 34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5D41E25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C83533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2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</w:p>
        </w:tc>
        <w:tc>
          <w:tcPr>
            <w:tcW w:w="355" w:type="pct"/>
            <w:vAlign w:val="center"/>
          </w:tcPr>
          <w:p w14:paraId="74125DEB" w14:textId="77777777" w:rsidR="00DB76D0" w:rsidRPr="000E6739" w:rsidRDefault="00DB76D0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C83533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3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CD242D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0E6739" w:rsidRDefault="00DD5302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C83533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5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F00B28" w:rsidRDefault="00E00535" w:rsidP="00E00535">
            <w:pPr>
              <w:spacing w:before="360"/>
              <w:rPr>
                <w:b/>
              </w:rPr>
            </w:pPr>
            <w:r w:rsidRPr="00F00B28">
              <w:rPr>
                <w:b/>
              </w:rPr>
              <w:t>Powiązane opracowania</w:t>
            </w:r>
          </w:p>
          <w:p w14:paraId="0659A0DB" w14:textId="56F2EA3C" w:rsidR="00E00535" w:rsidRPr="00CD242D" w:rsidRDefault="00C83533" w:rsidP="00E00535">
            <w:pPr>
              <w:rPr>
                <w:color w:val="001D77"/>
                <w:szCs w:val="19"/>
              </w:rPr>
            </w:pPr>
            <w:hyperlink r:id="rId26" w:tooltip="Link do opracowania Biuletyn statystyczny Województwa warmińsko-mazurskiego - 4 kwartał 2022 roku." w:history="1">
              <w:r w:rsidR="00F00B28">
                <w:rPr>
                  <w:rStyle w:val="Hipercze"/>
                  <w:rFonts w:cstheme="minorBidi"/>
                  <w:color w:val="001D77"/>
                  <w:szCs w:val="19"/>
                </w:rPr>
                <w:t>Biuletyn Statystyczny Województwa warmińsko-mazurskiego – 4 kwartał 2023 r.</w:t>
              </w:r>
            </w:hyperlink>
          </w:p>
          <w:p w14:paraId="377C9A8C" w14:textId="77777777" w:rsidR="00E00535" w:rsidRPr="00CD242D" w:rsidRDefault="00E00535" w:rsidP="00E00535">
            <w:pPr>
              <w:rPr>
                <w:color w:val="001D77"/>
                <w:szCs w:val="24"/>
              </w:rPr>
            </w:pPr>
          </w:p>
          <w:p w14:paraId="4241AE0C" w14:textId="77777777" w:rsidR="00E00535" w:rsidRPr="007B5797" w:rsidRDefault="00E00535" w:rsidP="00E00535">
            <w:pPr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7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C83533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8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2224C383" w14:textId="77777777" w:rsidR="00E00535" w:rsidRPr="00CD242D" w:rsidRDefault="00E00535" w:rsidP="00E00535"/>
          <w:p w14:paraId="776D4071" w14:textId="77777777" w:rsidR="00E00535" w:rsidRPr="007B5797" w:rsidRDefault="00E00535" w:rsidP="00E00535">
            <w:pPr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C83533" w:rsidP="00E00535">
            <w:pPr>
              <w:rPr>
                <w:color w:val="001D77"/>
              </w:rPr>
            </w:pPr>
            <w:hyperlink r:id="rId29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C83533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C83533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C83533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C83533" w:rsidP="00E00535"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C83533" w:rsidP="00E00535">
            <w:pPr>
              <w:rPr>
                <w:color w:val="001D77"/>
              </w:rPr>
            </w:pPr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C83533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C83533" w:rsidP="00E00535"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7"/>
      <w:footerReference w:type="default" r:id="rId38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41CDA" w14:textId="77777777" w:rsidR="002E143B" w:rsidRDefault="002E143B" w:rsidP="000662E2">
      <w:pPr>
        <w:spacing w:after="0" w:line="240" w:lineRule="auto"/>
      </w:pPr>
      <w:r>
        <w:separator/>
      </w:r>
    </w:p>
  </w:endnote>
  <w:endnote w:type="continuationSeparator" w:id="0">
    <w:p w14:paraId="13F80D0A" w14:textId="77777777" w:rsidR="002E143B" w:rsidRDefault="002E14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EA44600E-80F4-4CA0-817B-87BD7FC62BDD}"/>
    <w:embedBold r:id="rId2" w:fontKey="{7471D9C5-0C8D-43F4-83CA-36236A97C60A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AE7999B7-7718-4D38-8C8B-72BF58175DC0}"/>
    <w:embedBold r:id="rId4" w:fontKey="{DCD93B22-045E-4936-9582-BDEEB8880549}"/>
    <w:embedItalic r:id="rId5" w:fontKey="{7B209151-423C-4D9C-BC82-EB8795DF03EB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48E1A918-40E9-4E2B-B7FE-F6DCF3ABFD40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698DF265-D7AA-4DDB-8FE7-ED4BD2D979CB}"/>
    <w:embedItalic r:id="rId8" w:fontKey="{76C5C856-6887-49A9-B1A5-46C5BB45F5B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8B22D56-684C-481D-AF2B-CB0E3481F893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268BD2EC-DFE4-4899-AF73-5801E2D2DB84}"/>
    <w:embedBold r:id="rId11" w:fontKey="{64CC69E6-459A-4939-9672-52AFC5AB2AF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B63E787-EA60-4C08-9E55-17FE2CCD6EBC}"/>
    <w:embedBold r:id="rId13" w:fontKey="{ECC00CB5-BC32-458D-B2CA-0A9C9AF58672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4" w:fontKey="{A23EC768-4752-44FD-B0C1-12520D3EE9F3}"/>
    <w:embedBold r:id="rId15" w:fontKey="{842249E6-574D-485D-AB8B-7D2E7AEECA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63BF5" w14:textId="77777777" w:rsidR="002E143B" w:rsidRDefault="002E143B" w:rsidP="000662E2">
      <w:pPr>
        <w:spacing w:after="0" w:line="240" w:lineRule="auto"/>
      </w:pPr>
      <w:r>
        <w:separator/>
      </w:r>
    </w:p>
  </w:footnote>
  <w:footnote w:type="continuationSeparator" w:id="0">
    <w:p w14:paraId="381E91D9" w14:textId="77777777" w:rsidR="002E143B" w:rsidRDefault="002E143B" w:rsidP="000662E2">
      <w:pPr>
        <w:spacing w:after="0" w:line="240" w:lineRule="auto"/>
      </w:pPr>
      <w:r>
        <w:continuationSeparator/>
      </w:r>
    </w:p>
  </w:footnote>
  <w:footnote w:id="1">
    <w:p w14:paraId="5D1AFD14" w14:textId="09990050" w:rsidR="006D4C30" w:rsidRPr="00FB289F" w:rsidRDefault="006D4C30" w:rsidP="00FB289F">
      <w:pPr>
        <w:pStyle w:val="Przypis"/>
      </w:pPr>
      <w:r w:rsidRPr="00FB289F">
        <w:rPr>
          <w:rStyle w:val="Odwoanieprzypisudolnego"/>
        </w:rPr>
        <w:footnoteRef/>
      </w:r>
      <w:r w:rsidRPr="00FB289F">
        <w:t xml:space="preserve"> Wstępne wyniki Badania Aktywności Ekonomicznej Ludności. </w:t>
      </w:r>
      <w:r w:rsidR="00FF3483">
        <w:t>Dane</w:t>
      </w:r>
      <w:r w:rsidR="000B6A2D">
        <w:t xml:space="preserve"> uogólniono w oparciu </w:t>
      </w:r>
      <w:r w:rsidR="00A4393E">
        <w:br/>
      </w:r>
      <w:r w:rsidR="000B6A2D">
        <w:t xml:space="preserve">o bilanse ludności opracowane na podstawie NSP 2021, nie są w pełni porównywalne </w:t>
      </w:r>
      <w:r w:rsidR="00A4393E">
        <w:br/>
      </w:r>
      <w:r w:rsidR="000B6A2D">
        <w:t>z danymi opublikowanymi wcześniej.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1DC5" w14:textId="763DA4EF" w:rsidR="00D835BB" w:rsidRDefault="00D835BB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6C2D46AF" wp14:editId="35ED5D76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CB3EA2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4E2231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numPicBullet w:numPicBulletId="2">
    <w:pict>
      <v:shape w14:anchorId="4CF909BB" id="_x0000_i1028" type="#_x0000_t75" style="width:27.65pt;height:27.6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4122"/>
    <w:rsid w:val="00024E0C"/>
    <w:rsid w:val="00025B0F"/>
    <w:rsid w:val="00030510"/>
    <w:rsid w:val="00030C19"/>
    <w:rsid w:val="00032752"/>
    <w:rsid w:val="00033232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582E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4936"/>
    <w:rsid w:val="00074DD8"/>
    <w:rsid w:val="00075058"/>
    <w:rsid w:val="000754FE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B6A2D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4FD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985"/>
    <w:rsid w:val="00181037"/>
    <w:rsid w:val="00182016"/>
    <w:rsid w:val="0018330D"/>
    <w:rsid w:val="00183D3C"/>
    <w:rsid w:val="00183D4E"/>
    <w:rsid w:val="001849D9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1EDE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DFE"/>
    <w:rsid w:val="002424F5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74F9"/>
    <w:rsid w:val="00257804"/>
    <w:rsid w:val="00260BA1"/>
    <w:rsid w:val="00264686"/>
    <w:rsid w:val="00264F44"/>
    <w:rsid w:val="00267747"/>
    <w:rsid w:val="00267D82"/>
    <w:rsid w:val="00271716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355"/>
    <w:rsid w:val="002B1A92"/>
    <w:rsid w:val="002B3E4C"/>
    <w:rsid w:val="002B5412"/>
    <w:rsid w:val="002B5725"/>
    <w:rsid w:val="002B591D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23F"/>
    <w:rsid w:val="002C36EB"/>
    <w:rsid w:val="002C514D"/>
    <w:rsid w:val="002C5817"/>
    <w:rsid w:val="002C6A4A"/>
    <w:rsid w:val="002C6B34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143B"/>
    <w:rsid w:val="002E6140"/>
    <w:rsid w:val="002E66C2"/>
    <w:rsid w:val="002E6985"/>
    <w:rsid w:val="002E71B6"/>
    <w:rsid w:val="002E7B19"/>
    <w:rsid w:val="002F09DC"/>
    <w:rsid w:val="002F0E96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65C7"/>
    <w:rsid w:val="00326800"/>
    <w:rsid w:val="003278ED"/>
    <w:rsid w:val="00327A32"/>
    <w:rsid w:val="00332320"/>
    <w:rsid w:val="0033284C"/>
    <w:rsid w:val="003334B3"/>
    <w:rsid w:val="00334C3B"/>
    <w:rsid w:val="00335C2D"/>
    <w:rsid w:val="003368B2"/>
    <w:rsid w:val="00337ABD"/>
    <w:rsid w:val="0034001D"/>
    <w:rsid w:val="00343DE8"/>
    <w:rsid w:val="0034512B"/>
    <w:rsid w:val="00345404"/>
    <w:rsid w:val="00346219"/>
    <w:rsid w:val="003467F6"/>
    <w:rsid w:val="0034776E"/>
    <w:rsid w:val="00347D72"/>
    <w:rsid w:val="00347E86"/>
    <w:rsid w:val="003524A5"/>
    <w:rsid w:val="0035296C"/>
    <w:rsid w:val="00352BE0"/>
    <w:rsid w:val="003548E0"/>
    <w:rsid w:val="00354DB1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882"/>
    <w:rsid w:val="0037440D"/>
    <w:rsid w:val="003746E1"/>
    <w:rsid w:val="00374E73"/>
    <w:rsid w:val="00374E94"/>
    <w:rsid w:val="00375019"/>
    <w:rsid w:val="003763F8"/>
    <w:rsid w:val="00380481"/>
    <w:rsid w:val="003811F2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7312"/>
    <w:rsid w:val="00397D18"/>
    <w:rsid w:val="003A041E"/>
    <w:rsid w:val="003A0784"/>
    <w:rsid w:val="003A088A"/>
    <w:rsid w:val="003A1B36"/>
    <w:rsid w:val="003A2E1F"/>
    <w:rsid w:val="003A3569"/>
    <w:rsid w:val="003A514A"/>
    <w:rsid w:val="003A67F9"/>
    <w:rsid w:val="003A6991"/>
    <w:rsid w:val="003A7A33"/>
    <w:rsid w:val="003A7D7E"/>
    <w:rsid w:val="003B0017"/>
    <w:rsid w:val="003B05B7"/>
    <w:rsid w:val="003B0DA6"/>
    <w:rsid w:val="003B0F1C"/>
    <w:rsid w:val="003B0F2C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2828"/>
    <w:rsid w:val="0041351C"/>
    <w:rsid w:val="0041643B"/>
    <w:rsid w:val="00416DC6"/>
    <w:rsid w:val="004177AB"/>
    <w:rsid w:val="00420492"/>
    <w:rsid w:val="004212E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A43"/>
    <w:rsid w:val="00431C02"/>
    <w:rsid w:val="00431C79"/>
    <w:rsid w:val="00432AC9"/>
    <w:rsid w:val="004334AD"/>
    <w:rsid w:val="00434130"/>
    <w:rsid w:val="004348B3"/>
    <w:rsid w:val="00435F91"/>
    <w:rsid w:val="00437395"/>
    <w:rsid w:val="00441E09"/>
    <w:rsid w:val="00442989"/>
    <w:rsid w:val="00445047"/>
    <w:rsid w:val="004465FF"/>
    <w:rsid w:val="00447582"/>
    <w:rsid w:val="004477E9"/>
    <w:rsid w:val="00450B52"/>
    <w:rsid w:val="004514F7"/>
    <w:rsid w:val="0045585B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17C4"/>
    <w:rsid w:val="004724FF"/>
    <w:rsid w:val="00473393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7601"/>
    <w:rsid w:val="004878C1"/>
    <w:rsid w:val="00491B76"/>
    <w:rsid w:val="00492ABD"/>
    <w:rsid w:val="00492BA6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BD4"/>
    <w:rsid w:val="004E5D6F"/>
    <w:rsid w:val="004E6179"/>
    <w:rsid w:val="004E6852"/>
    <w:rsid w:val="004E6BFB"/>
    <w:rsid w:val="004E6CAB"/>
    <w:rsid w:val="004E7E61"/>
    <w:rsid w:val="004F0C3C"/>
    <w:rsid w:val="004F1C29"/>
    <w:rsid w:val="004F2FFD"/>
    <w:rsid w:val="004F3EB6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1E7"/>
    <w:rsid w:val="00505A92"/>
    <w:rsid w:val="00505F2F"/>
    <w:rsid w:val="005060EB"/>
    <w:rsid w:val="00506401"/>
    <w:rsid w:val="005067F9"/>
    <w:rsid w:val="00507440"/>
    <w:rsid w:val="00507638"/>
    <w:rsid w:val="00511A2B"/>
    <w:rsid w:val="005123BE"/>
    <w:rsid w:val="00512CB4"/>
    <w:rsid w:val="00512D53"/>
    <w:rsid w:val="00512E47"/>
    <w:rsid w:val="00513424"/>
    <w:rsid w:val="005138B6"/>
    <w:rsid w:val="005143AE"/>
    <w:rsid w:val="005154AE"/>
    <w:rsid w:val="0051698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57C"/>
    <w:rsid w:val="005478C5"/>
    <w:rsid w:val="005478CC"/>
    <w:rsid w:val="00550322"/>
    <w:rsid w:val="00550618"/>
    <w:rsid w:val="0055108E"/>
    <w:rsid w:val="005520D8"/>
    <w:rsid w:val="00552B73"/>
    <w:rsid w:val="005560F6"/>
    <w:rsid w:val="005564AA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58C"/>
    <w:rsid w:val="00590AEE"/>
    <w:rsid w:val="005916D7"/>
    <w:rsid w:val="00591C2B"/>
    <w:rsid w:val="0059469C"/>
    <w:rsid w:val="005948E5"/>
    <w:rsid w:val="00595FE1"/>
    <w:rsid w:val="005A025D"/>
    <w:rsid w:val="005A059C"/>
    <w:rsid w:val="005A0A94"/>
    <w:rsid w:val="005A0D26"/>
    <w:rsid w:val="005A0FE1"/>
    <w:rsid w:val="005A1FFF"/>
    <w:rsid w:val="005A2495"/>
    <w:rsid w:val="005A409E"/>
    <w:rsid w:val="005A4285"/>
    <w:rsid w:val="005A5E69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F92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20F0"/>
    <w:rsid w:val="006224A2"/>
    <w:rsid w:val="00622D81"/>
    <w:rsid w:val="00623DB4"/>
    <w:rsid w:val="00624310"/>
    <w:rsid w:val="00626706"/>
    <w:rsid w:val="00626BF3"/>
    <w:rsid w:val="0062739B"/>
    <w:rsid w:val="00627502"/>
    <w:rsid w:val="0063166F"/>
    <w:rsid w:val="00631966"/>
    <w:rsid w:val="00632AD6"/>
    <w:rsid w:val="00632CAD"/>
    <w:rsid w:val="00633014"/>
    <w:rsid w:val="006338DA"/>
    <w:rsid w:val="00634250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79B"/>
    <w:rsid w:val="006B2E7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255C"/>
    <w:rsid w:val="006C3444"/>
    <w:rsid w:val="006C3CF0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2270"/>
    <w:rsid w:val="0076254F"/>
    <w:rsid w:val="00764A2F"/>
    <w:rsid w:val="00766433"/>
    <w:rsid w:val="0076662B"/>
    <w:rsid w:val="00766CAD"/>
    <w:rsid w:val="00767C80"/>
    <w:rsid w:val="0077128A"/>
    <w:rsid w:val="00772E98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27C3"/>
    <w:rsid w:val="007B3768"/>
    <w:rsid w:val="007B388D"/>
    <w:rsid w:val="007B3CC1"/>
    <w:rsid w:val="007B4C42"/>
    <w:rsid w:val="007B5797"/>
    <w:rsid w:val="007B718E"/>
    <w:rsid w:val="007B7922"/>
    <w:rsid w:val="007C0C50"/>
    <w:rsid w:val="007C10D4"/>
    <w:rsid w:val="007C1636"/>
    <w:rsid w:val="007C26AB"/>
    <w:rsid w:val="007C3034"/>
    <w:rsid w:val="007C66E7"/>
    <w:rsid w:val="007C7D28"/>
    <w:rsid w:val="007D0DA5"/>
    <w:rsid w:val="007D0F99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6120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CE7"/>
    <w:rsid w:val="007E73EE"/>
    <w:rsid w:val="007F0463"/>
    <w:rsid w:val="007F1F36"/>
    <w:rsid w:val="007F2684"/>
    <w:rsid w:val="007F26BD"/>
    <w:rsid w:val="007F324B"/>
    <w:rsid w:val="007F5B72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7D53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AB8"/>
    <w:rsid w:val="008675AD"/>
    <w:rsid w:val="008708EF"/>
    <w:rsid w:val="008727D8"/>
    <w:rsid w:val="008751C1"/>
    <w:rsid w:val="0087681A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12572"/>
    <w:rsid w:val="009127BA"/>
    <w:rsid w:val="00912FDC"/>
    <w:rsid w:val="009130AC"/>
    <w:rsid w:val="009138D3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490"/>
    <w:rsid w:val="00984BBA"/>
    <w:rsid w:val="00984D0D"/>
    <w:rsid w:val="009860D8"/>
    <w:rsid w:val="009861A2"/>
    <w:rsid w:val="00986223"/>
    <w:rsid w:val="00990B2A"/>
    <w:rsid w:val="00991BAC"/>
    <w:rsid w:val="009922CF"/>
    <w:rsid w:val="00995C83"/>
    <w:rsid w:val="00996A11"/>
    <w:rsid w:val="009A00E1"/>
    <w:rsid w:val="009A0BDB"/>
    <w:rsid w:val="009A1761"/>
    <w:rsid w:val="009A1DE3"/>
    <w:rsid w:val="009A4F1A"/>
    <w:rsid w:val="009A5F1B"/>
    <w:rsid w:val="009A69B7"/>
    <w:rsid w:val="009A6EA0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9F4C3D"/>
    <w:rsid w:val="00A00E13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3ED"/>
    <w:rsid w:val="00A42E57"/>
    <w:rsid w:val="00A4393E"/>
    <w:rsid w:val="00A44F46"/>
    <w:rsid w:val="00A450D4"/>
    <w:rsid w:val="00A4769D"/>
    <w:rsid w:val="00A47D3B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16EB"/>
    <w:rsid w:val="00A71B10"/>
    <w:rsid w:val="00A72A9A"/>
    <w:rsid w:val="00A73769"/>
    <w:rsid w:val="00A747F3"/>
    <w:rsid w:val="00A75735"/>
    <w:rsid w:val="00A75AC6"/>
    <w:rsid w:val="00A760C6"/>
    <w:rsid w:val="00A779AD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96FEF"/>
    <w:rsid w:val="00AA0F46"/>
    <w:rsid w:val="00AA1FC3"/>
    <w:rsid w:val="00AA2E99"/>
    <w:rsid w:val="00AA473F"/>
    <w:rsid w:val="00AA4A05"/>
    <w:rsid w:val="00AA6CEE"/>
    <w:rsid w:val="00AA710D"/>
    <w:rsid w:val="00AA7E8C"/>
    <w:rsid w:val="00AA7ED7"/>
    <w:rsid w:val="00AB09EE"/>
    <w:rsid w:val="00AB1E63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C76"/>
    <w:rsid w:val="00AC580E"/>
    <w:rsid w:val="00AC6440"/>
    <w:rsid w:val="00AD11AB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D4B"/>
    <w:rsid w:val="00AE3739"/>
    <w:rsid w:val="00AE38EF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7130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DA4"/>
    <w:rsid w:val="00B062B7"/>
    <w:rsid w:val="00B07981"/>
    <w:rsid w:val="00B105B8"/>
    <w:rsid w:val="00B106AF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70EE"/>
    <w:rsid w:val="00B17CE0"/>
    <w:rsid w:val="00B2269D"/>
    <w:rsid w:val="00B23857"/>
    <w:rsid w:val="00B23AA4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BBA"/>
    <w:rsid w:val="00B85CC1"/>
    <w:rsid w:val="00B90568"/>
    <w:rsid w:val="00B906C3"/>
    <w:rsid w:val="00B914E9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DF0"/>
    <w:rsid w:val="00BB4F09"/>
    <w:rsid w:val="00BB582B"/>
    <w:rsid w:val="00BC0D45"/>
    <w:rsid w:val="00BC1576"/>
    <w:rsid w:val="00BC3310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5E25"/>
    <w:rsid w:val="00BE63C1"/>
    <w:rsid w:val="00BE7241"/>
    <w:rsid w:val="00BE7776"/>
    <w:rsid w:val="00BE7E39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657"/>
    <w:rsid w:val="00C058F9"/>
    <w:rsid w:val="00C06640"/>
    <w:rsid w:val="00C10994"/>
    <w:rsid w:val="00C11C05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3B7E"/>
    <w:rsid w:val="00C53BDE"/>
    <w:rsid w:val="00C545F9"/>
    <w:rsid w:val="00C55DFC"/>
    <w:rsid w:val="00C55F2B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5C73"/>
    <w:rsid w:val="00C75EAF"/>
    <w:rsid w:val="00C77C0E"/>
    <w:rsid w:val="00C80AAD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7B11"/>
    <w:rsid w:val="00CB0ABB"/>
    <w:rsid w:val="00CB1F70"/>
    <w:rsid w:val="00CB21BA"/>
    <w:rsid w:val="00CB367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E0764"/>
    <w:rsid w:val="00CE0B96"/>
    <w:rsid w:val="00CE130D"/>
    <w:rsid w:val="00CE16BD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282E"/>
    <w:rsid w:val="00D0364C"/>
    <w:rsid w:val="00D03A35"/>
    <w:rsid w:val="00D0403D"/>
    <w:rsid w:val="00D053AF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91"/>
    <w:rsid w:val="00D21A2B"/>
    <w:rsid w:val="00D21A78"/>
    <w:rsid w:val="00D2214F"/>
    <w:rsid w:val="00D23BF9"/>
    <w:rsid w:val="00D2422F"/>
    <w:rsid w:val="00D2450D"/>
    <w:rsid w:val="00D255C1"/>
    <w:rsid w:val="00D261A2"/>
    <w:rsid w:val="00D319B2"/>
    <w:rsid w:val="00D31F7A"/>
    <w:rsid w:val="00D3267F"/>
    <w:rsid w:val="00D32714"/>
    <w:rsid w:val="00D33133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35BB"/>
    <w:rsid w:val="00D8397C"/>
    <w:rsid w:val="00D845BF"/>
    <w:rsid w:val="00D846F0"/>
    <w:rsid w:val="00D85384"/>
    <w:rsid w:val="00D85795"/>
    <w:rsid w:val="00D85CDA"/>
    <w:rsid w:val="00D865D1"/>
    <w:rsid w:val="00D87B97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E7EE8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6582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682B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8093A"/>
    <w:rsid w:val="00E81874"/>
    <w:rsid w:val="00E82106"/>
    <w:rsid w:val="00E8219B"/>
    <w:rsid w:val="00E82499"/>
    <w:rsid w:val="00E8270C"/>
    <w:rsid w:val="00E8274E"/>
    <w:rsid w:val="00E82F9F"/>
    <w:rsid w:val="00E8435D"/>
    <w:rsid w:val="00E84D06"/>
    <w:rsid w:val="00E916EB"/>
    <w:rsid w:val="00E92353"/>
    <w:rsid w:val="00E924E4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C1AC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0B28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1315"/>
    <w:rsid w:val="00F31530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58B8"/>
    <w:rsid w:val="00F573BF"/>
    <w:rsid w:val="00F57615"/>
    <w:rsid w:val="00F57A6B"/>
    <w:rsid w:val="00F600D1"/>
    <w:rsid w:val="00F60F3E"/>
    <w:rsid w:val="00F61369"/>
    <w:rsid w:val="00F63DC2"/>
    <w:rsid w:val="00F649A3"/>
    <w:rsid w:val="00F64EED"/>
    <w:rsid w:val="00F653C2"/>
    <w:rsid w:val="00F65FEE"/>
    <w:rsid w:val="00F6632E"/>
    <w:rsid w:val="00F66C68"/>
    <w:rsid w:val="00F67A0B"/>
    <w:rsid w:val="00F67D8F"/>
    <w:rsid w:val="00F70F6C"/>
    <w:rsid w:val="00F7227F"/>
    <w:rsid w:val="00F735B9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50BB"/>
    <w:rsid w:val="00F957CB"/>
    <w:rsid w:val="00F95C18"/>
    <w:rsid w:val="00F96436"/>
    <w:rsid w:val="00FA17E8"/>
    <w:rsid w:val="00FA2101"/>
    <w:rsid w:val="00FA2671"/>
    <w:rsid w:val="00FA289D"/>
    <w:rsid w:val="00FA5128"/>
    <w:rsid w:val="00FA5D35"/>
    <w:rsid w:val="00FA6265"/>
    <w:rsid w:val="00FA713E"/>
    <w:rsid w:val="00FA7543"/>
    <w:rsid w:val="00FB232C"/>
    <w:rsid w:val="00FB289F"/>
    <w:rsid w:val="00FB32AD"/>
    <w:rsid w:val="00FB42D4"/>
    <w:rsid w:val="00FB4457"/>
    <w:rsid w:val="00FB4BEA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226F"/>
    <w:rsid w:val="00FE247E"/>
    <w:rsid w:val="00FE29E6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3483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26" Type="http://schemas.openxmlformats.org/officeDocument/2006/relationships/hyperlink" Target="https://olsztyn.stat.gov.pl/opracowania-biezace/komunikaty-i-biuletyny/inne-opracowania/biuletyn-statystyczny-wojewodztwa-warminsko-mazurskiego-4-kwartal-2023-r-,4,53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5" Type="http://schemas.openxmlformats.org/officeDocument/2006/relationships/hyperlink" Target="https://www.facebook.com/UrzadStatystycznyOlsztyn" TargetMode="External"/><Relationship Id="rId33" Type="http://schemas.openxmlformats.org/officeDocument/2006/relationships/hyperlink" Target="https://stat.gov.pl/metainformacje/slownik-pojec/pojecia-stosowane-w-statystyce-publicznej/4572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Olsztyn_STAT" TargetMode="External"/><Relationship Id="rId28" Type="http://schemas.openxmlformats.org/officeDocument/2006/relationships/hyperlink" Target="https://strateg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J.Balcerzak@stat.gov.pl" TargetMode="Externa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://olsztyn.stat.gov.pl/" TargetMode="External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88A255-885C-4A18-AFCA-40B10174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1194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4 kwartale 2023 r.</vt:lpstr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4 kwartale 2023 r.</dc:title>
  <dc:subject/>
  <dc:creator>Zawistowska Beata</dc:creator>
  <cp:keywords/>
  <dc:description/>
  <cp:lastModifiedBy>Stankiewicz Magda</cp:lastModifiedBy>
  <cp:revision>13</cp:revision>
  <cp:lastPrinted>2024-03-15T10:26:00Z</cp:lastPrinted>
  <dcterms:created xsi:type="dcterms:W3CDTF">2024-02-13T06:28:00Z</dcterms:created>
  <dcterms:modified xsi:type="dcterms:W3CDTF">2024-03-15T10:27:00Z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