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81C" w:rsidRPr="00950428" w:rsidRDefault="00444F18" w:rsidP="003F5AFC">
      <w:pPr>
        <w:spacing w:before="120" w:after="0" w:line="240" w:lineRule="auto"/>
        <w:rPr>
          <w:rFonts w:ascii="Fira Sans ExtraBold" w:hAnsi="Fira Sans ExtraBold"/>
          <w:b/>
          <w:sz w:val="40"/>
          <w:shd w:val="clear" w:color="auto" w:fill="FFFFFF"/>
        </w:rPr>
      </w:pPr>
      <w:r w:rsidRPr="00950428">
        <w:rPr>
          <w:rFonts w:ascii="Fira Sans ExtraBold" w:hAnsi="Fira Sans ExtraBold"/>
          <w:b/>
          <w:noProof/>
          <w:sz w:val="19"/>
          <w:lang w:eastAsia="pl-PL"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55C54885" wp14:editId="0C7BF22F">
                <wp:simplePos x="0" y="0"/>
                <wp:positionH relativeFrom="column">
                  <wp:posOffset>5349922</wp:posOffset>
                </wp:positionH>
                <wp:positionV relativeFrom="paragraph">
                  <wp:posOffset>107884</wp:posOffset>
                </wp:positionV>
                <wp:extent cx="1432293" cy="336589"/>
                <wp:effectExtent l="0" t="0" r="0" b="6350"/>
                <wp:wrapNone/>
                <wp:docPr id="4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2293" cy="33658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F18" w:rsidRPr="00CC67EF" w:rsidRDefault="003F5AFC" w:rsidP="00444F18">
                            <w:pPr>
                              <w:jc w:val="both"/>
                              <w:rPr>
                                <w:rFonts w:ascii="Fira Sans SemiBold" w:hAnsi="Fira Sans SemiBold"/>
                                <w:color w:val="001D77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001D77"/>
                              </w:rPr>
                              <w:t xml:space="preserve">31 sierpnia </w:t>
                            </w:r>
                            <w:r w:rsidR="004309E5">
                              <w:rPr>
                                <w:rFonts w:ascii="Fira Sans SemiBold" w:hAnsi="Fira Sans SemiBold"/>
                                <w:color w:val="001D77"/>
                              </w:rPr>
                              <w:t>202</w:t>
                            </w:r>
                            <w:r w:rsidR="00631758">
                              <w:rPr>
                                <w:rFonts w:ascii="Fira Sans SemiBold" w:hAnsi="Fira Sans SemiBold"/>
                                <w:color w:val="001D77"/>
                              </w:rPr>
                              <w:t>1</w:t>
                            </w:r>
                            <w:r w:rsidR="00444F18" w:rsidRPr="00CC67EF">
                              <w:rPr>
                                <w:rFonts w:ascii="Fira Sans SemiBold" w:hAnsi="Fira Sans SemiBold"/>
                                <w:color w:val="001D77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C54885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21.25pt;margin-top:8.5pt;width:112.8pt;height:26.5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" filled="f" stroked="f">
                <v:textbox>
                  <w:txbxContent>
                    <w:p w:rsidR="00444F18" w:rsidRPr="00CC67EF" w:rsidRDefault="003F5AFC" w:rsidP="00444F18">
                      <w:pPr>
                        <w:jc w:val="both"/>
                        <w:rPr>
                          <w:rFonts w:ascii="Fira Sans SemiBold" w:hAnsi="Fira Sans SemiBold"/>
                          <w:color w:val="001D77"/>
                        </w:rPr>
                      </w:pPr>
                      <w:r>
                        <w:rPr>
                          <w:rFonts w:ascii="Fira Sans SemiBold" w:hAnsi="Fira Sans SemiBold"/>
                          <w:color w:val="001D77"/>
                        </w:rPr>
                        <w:t xml:space="preserve">31 sierpnia </w:t>
                      </w:r>
                      <w:r w:rsidR="004309E5">
                        <w:rPr>
                          <w:rFonts w:ascii="Fira Sans SemiBold" w:hAnsi="Fira Sans SemiBold"/>
                          <w:color w:val="001D77"/>
                        </w:rPr>
                        <w:t>202</w:t>
                      </w:r>
                      <w:r w:rsidR="00631758">
                        <w:rPr>
                          <w:rFonts w:ascii="Fira Sans SemiBold" w:hAnsi="Fira Sans SemiBold"/>
                          <w:color w:val="001D77"/>
                        </w:rPr>
                        <w:t>1</w:t>
                      </w:r>
                      <w:r w:rsidR="00444F18" w:rsidRPr="00CC67EF">
                        <w:rPr>
                          <w:rFonts w:ascii="Fira Sans SemiBold" w:hAnsi="Fira Sans SemiBold"/>
                          <w:color w:val="001D77"/>
                        </w:rPr>
                        <w:t xml:space="preserve"> r.</w:t>
                      </w:r>
                    </w:p>
                  </w:txbxContent>
                </v:textbox>
              </v:shape>
            </w:pict>
          </mc:Fallback>
        </mc:AlternateContent>
      </w:r>
      <w:r w:rsidR="00AB7CE9" w:rsidRPr="00950428">
        <w:rPr>
          <w:rFonts w:ascii="Fira Sans ExtraBold" w:hAnsi="Fira Sans ExtraBold"/>
          <w:b/>
          <w:sz w:val="40"/>
          <w:shd w:val="clear" w:color="auto" w:fill="FFFFFF"/>
        </w:rPr>
        <w:t>Instalacje kolektorów słonecznych</w:t>
      </w:r>
    </w:p>
    <w:p w:rsidR="00AB7CE9" w:rsidRPr="00950428" w:rsidRDefault="004857B5" w:rsidP="0014581C">
      <w:pPr>
        <w:spacing w:after="0" w:line="240" w:lineRule="auto"/>
        <w:rPr>
          <w:rFonts w:ascii="Fira Sans ExtraBold" w:hAnsi="Fira Sans ExtraBold"/>
          <w:b/>
          <w:sz w:val="40"/>
        </w:rPr>
      </w:pPr>
      <w:r w:rsidRPr="00950428">
        <w:rPr>
          <w:rFonts w:ascii="Fira Sans ExtraBold" w:hAnsi="Fira Sans ExtraBold"/>
          <w:b/>
          <w:sz w:val="40"/>
          <w:shd w:val="clear" w:color="auto" w:fill="FFFFFF"/>
        </w:rPr>
        <w:t xml:space="preserve">w </w:t>
      </w:r>
      <w:r w:rsidR="00AB7CE9" w:rsidRPr="00950428">
        <w:rPr>
          <w:rFonts w:ascii="Fira Sans ExtraBold" w:hAnsi="Fira Sans ExtraBold"/>
          <w:b/>
          <w:sz w:val="40"/>
          <w:shd w:val="clear" w:color="auto" w:fill="FFFFFF"/>
        </w:rPr>
        <w:t>woj</w:t>
      </w:r>
      <w:r w:rsidR="00E00E08" w:rsidRPr="00950428">
        <w:rPr>
          <w:rFonts w:ascii="Fira Sans ExtraBold" w:hAnsi="Fira Sans ExtraBold"/>
          <w:b/>
          <w:sz w:val="40"/>
          <w:shd w:val="clear" w:color="auto" w:fill="FFFFFF"/>
        </w:rPr>
        <w:t>ewódz</w:t>
      </w:r>
      <w:r w:rsidR="00373CA4" w:rsidRPr="00950428">
        <w:rPr>
          <w:rFonts w:ascii="Fira Sans ExtraBold" w:hAnsi="Fira Sans ExtraBold"/>
          <w:b/>
          <w:sz w:val="40"/>
          <w:shd w:val="clear" w:color="auto" w:fill="FFFFFF"/>
        </w:rPr>
        <w:t>twie</w:t>
      </w:r>
      <w:r w:rsidRPr="00950428">
        <w:rPr>
          <w:rFonts w:ascii="Fira Sans ExtraBold" w:hAnsi="Fira Sans ExtraBold"/>
          <w:b/>
          <w:sz w:val="40"/>
          <w:shd w:val="clear" w:color="auto" w:fill="FFFFFF"/>
        </w:rPr>
        <w:t xml:space="preserve"> podkarpackim w 2</w:t>
      </w:r>
      <w:r w:rsidR="00880C9D" w:rsidRPr="00950428">
        <w:rPr>
          <w:rFonts w:ascii="Fira Sans ExtraBold" w:hAnsi="Fira Sans ExtraBold"/>
          <w:b/>
          <w:sz w:val="40"/>
          <w:shd w:val="clear" w:color="auto" w:fill="FFFFFF"/>
        </w:rPr>
        <w:t>0</w:t>
      </w:r>
      <w:r w:rsidR="00631758" w:rsidRPr="00950428">
        <w:rPr>
          <w:rFonts w:ascii="Fira Sans ExtraBold" w:hAnsi="Fira Sans ExtraBold"/>
          <w:b/>
          <w:sz w:val="40"/>
          <w:shd w:val="clear" w:color="auto" w:fill="FFFFFF"/>
        </w:rPr>
        <w:t>20</w:t>
      </w:r>
      <w:r w:rsidR="00DC1519" w:rsidRPr="00950428">
        <w:rPr>
          <w:rFonts w:ascii="Fira Sans ExtraBold" w:hAnsi="Fira Sans ExtraBold"/>
          <w:b/>
          <w:sz w:val="40"/>
          <w:shd w:val="clear" w:color="auto" w:fill="FFFFFF"/>
        </w:rPr>
        <w:t xml:space="preserve"> </w:t>
      </w:r>
      <w:r w:rsidR="00880C9D" w:rsidRPr="00950428">
        <w:rPr>
          <w:rFonts w:ascii="Fira Sans ExtraBold" w:hAnsi="Fira Sans ExtraBold"/>
          <w:b/>
          <w:sz w:val="40"/>
          <w:shd w:val="clear" w:color="auto" w:fill="FFFFFF"/>
        </w:rPr>
        <w:t>r.</w:t>
      </w:r>
      <w:r w:rsidR="00AB7CE9" w:rsidRPr="00950428">
        <w:rPr>
          <w:rStyle w:val="Odwoanieprzypisudolnego"/>
          <w:rFonts w:ascii="Fira Sans ExtraBold" w:hAnsi="Fira Sans ExtraBold"/>
          <w:b/>
          <w:sz w:val="40"/>
          <w:shd w:val="clear" w:color="auto" w:fill="FFFFFF"/>
        </w:rPr>
        <w:footnoteReference w:id="1"/>
      </w:r>
    </w:p>
    <w:p w:rsidR="00AB7CE9" w:rsidRPr="00FC1EA1" w:rsidRDefault="00AB7CE9" w:rsidP="003F5AFC">
      <w:pPr>
        <w:pStyle w:val="Podtytu"/>
      </w:pPr>
      <w:r w:rsidRPr="00FC1EA1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A069CB7" wp14:editId="3AB6CF54">
                <wp:simplePos x="0" y="0"/>
                <wp:positionH relativeFrom="margin">
                  <wp:align>left</wp:align>
                </wp:positionH>
                <wp:positionV relativeFrom="paragraph">
                  <wp:posOffset>83427</wp:posOffset>
                </wp:positionV>
                <wp:extent cx="1993900" cy="1268730"/>
                <wp:effectExtent l="0" t="0" r="6350" b="7620"/>
                <wp:wrapSquare wrapText="bothSides"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126873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58B7" w:rsidRPr="00FC1EA1" w:rsidRDefault="00A558B7" w:rsidP="00927AE1">
                            <w:pPr>
                              <w:pStyle w:val="tekstnaniebieskimtle"/>
                              <w:ind w:left="-113" w:right="-113"/>
                              <w:jc w:val="center"/>
                              <w:rPr>
                                <w:spacing w:val="-2"/>
                                <w:sz w:val="44"/>
                                <w:szCs w:val="44"/>
                              </w:rPr>
                            </w:pPr>
                            <w:r w:rsidRPr="00BD0647">
                              <w:rPr>
                                <w:noProof/>
                                <w:lang w:eastAsia="pl-PL"/>
                              </w:rPr>
                              <w:drawing>
                                <wp:inline distT="0" distB="0" distL="0" distR="0" wp14:anchorId="5CB55A54" wp14:editId="34573011">
                                  <wp:extent cx="333375" cy="300381"/>
                                  <wp:effectExtent l="0" t="0" r="0" b="4445"/>
                                  <wp:docPr id="5" name="Obraz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3375" cy="30038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80C9D">
                              <w:rPr>
                                <w:color w:val="FFFFFF"/>
                                <w:spacing w:val="-6"/>
                                <w:szCs w:val="20"/>
                              </w:rPr>
                              <w:t xml:space="preserve"> </w:t>
                            </w:r>
                            <w:r w:rsidR="00132FEF" w:rsidRPr="00927AE1">
                              <w:rPr>
                                <w:color w:val="FFFFFF"/>
                                <w:spacing w:val="-6"/>
                                <w:szCs w:val="20"/>
                              </w:rPr>
                              <w:t xml:space="preserve"> </w:t>
                            </w:r>
                            <w:r w:rsidR="00631758">
                              <w:rPr>
                                <w:rFonts w:ascii="Fira Sans SemiBold" w:hAnsi="Fira Sans SemiBold"/>
                                <w:spacing w:val="-6"/>
                                <w:sz w:val="72"/>
                                <w:szCs w:val="44"/>
                              </w:rPr>
                              <w:t>4,1</w:t>
                            </w:r>
                            <w:r w:rsidR="00880C9D" w:rsidRPr="00FC1EA1">
                              <w:rPr>
                                <w:rFonts w:ascii="Fira Sans SemiBold" w:hAnsi="Fira Sans SemiBold"/>
                                <w:spacing w:val="-6"/>
                                <w:sz w:val="72"/>
                                <w:szCs w:val="44"/>
                              </w:rPr>
                              <w:t>%</w:t>
                            </w:r>
                          </w:p>
                          <w:p w:rsidR="00A558B7" w:rsidRPr="00FC1EA1" w:rsidRDefault="00DC1519" w:rsidP="00927AE1">
                            <w:pPr>
                              <w:pStyle w:val="tekstnaniebieskimtle"/>
                              <w:jc w:val="center"/>
                            </w:pPr>
                            <w:r w:rsidRPr="00FC1EA1">
                              <w:rPr>
                                <w:szCs w:val="24"/>
                              </w:rPr>
                              <w:t xml:space="preserve">Wzrost </w:t>
                            </w:r>
                            <w:r w:rsidR="00A558B7" w:rsidRPr="00FC1EA1">
                              <w:rPr>
                                <w:szCs w:val="24"/>
                              </w:rPr>
                              <w:t>powierzchni kolektorów</w:t>
                            </w:r>
                            <w:r w:rsidR="00927AE1" w:rsidRPr="00FC1EA1">
                              <w:rPr>
                                <w:szCs w:val="24"/>
                              </w:rPr>
                              <w:br/>
                            </w:r>
                            <w:r w:rsidR="00A558B7" w:rsidRPr="00FC1EA1">
                              <w:rPr>
                                <w:szCs w:val="24"/>
                              </w:rPr>
                              <w:t xml:space="preserve">słonecznych w </w:t>
                            </w:r>
                            <w:r w:rsidR="00880C9D" w:rsidRPr="00FC1EA1">
                              <w:rPr>
                                <w:szCs w:val="24"/>
                              </w:rPr>
                              <w:t>20</w:t>
                            </w:r>
                            <w:r w:rsidR="00631758">
                              <w:rPr>
                                <w:szCs w:val="24"/>
                              </w:rPr>
                              <w:t>20</w:t>
                            </w:r>
                            <w:r w:rsidR="00880C9D" w:rsidRPr="00FC1EA1">
                              <w:rPr>
                                <w:szCs w:val="24"/>
                              </w:rPr>
                              <w:t xml:space="preserve"> r.</w:t>
                            </w:r>
                            <w:r w:rsidRPr="00FC1EA1">
                              <w:rPr>
                                <w:szCs w:val="24"/>
                              </w:rPr>
                              <w:t xml:space="preserve"> w </w:t>
                            </w:r>
                            <w:r w:rsidR="003F5AFC">
                              <w:rPr>
                                <w:szCs w:val="24"/>
                              </w:rPr>
                              <w:t>porównaniu</w:t>
                            </w:r>
                            <w:r w:rsidRPr="00FC1EA1">
                              <w:rPr>
                                <w:szCs w:val="24"/>
                              </w:rPr>
                              <w:t xml:space="preserve"> </w:t>
                            </w:r>
                            <w:r w:rsidR="003F5AFC">
                              <w:rPr>
                                <w:szCs w:val="24"/>
                              </w:rPr>
                              <w:t>z</w:t>
                            </w:r>
                            <w:r w:rsidRPr="00FC1EA1">
                              <w:rPr>
                                <w:szCs w:val="24"/>
                              </w:rPr>
                              <w:t xml:space="preserve"> 201</w:t>
                            </w:r>
                            <w:r w:rsidR="00631758">
                              <w:rPr>
                                <w:szCs w:val="24"/>
                              </w:rPr>
                              <w:t>9</w:t>
                            </w:r>
                            <w:r w:rsidR="003F5AFC">
                              <w:rPr>
                                <w:szCs w:val="24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069CB7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0;margin-top:6.55pt;width:157pt;height:99.9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" fillcolor="#001d77" stroked="f">
                <v:textbox>
                  <w:txbxContent>
                    <w:p w:rsidR="00A558B7" w:rsidRPr="00FC1EA1" w:rsidRDefault="00A558B7" w:rsidP="00927AE1">
                      <w:pPr>
                        <w:pStyle w:val="tekstnaniebieskimtle"/>
                        <w:ind w:left="-113" w:right="-113"/>
                        <w:jc w:val="center"/>
                        <w:rPr>
                          <w:spacing w:val="-2"/>
                          <w:sz w:val="44"/>
                          <w:szCs w:val="44"/>
                        </w:rPr>
                      </w:pPr>
                      <w:r w:rsidRPr="00BD0647">
                        <w:rPr>
                          <w:noProof/>
                          <w:lang w:eastAsia="pl-PL"/>
                        </w:rPr>
                        <w:drawing>
                          <wp:inline distT="0" distB="0" distL="0" distR="0" wp14:anchorId="5CB55A54" wp14:editId="34573011">
                            <wp:extent cx="333375" cy="300381"/>
                            <wp:effectExtent l="0" t="0" r="0" b="4445"/>
                            <wp:docPr id="5" name="Obraz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3375" cy="30038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80C9D">
                        <w:rPr>
                          <w:color w:val="FFFFFF"/>
                          <w:spacing w:val="-6"/>
                          <w:szCs w:val="20"/>
                        </w:rPr>
                        <w:t xml:space="preserve"> </w:t>
                      </w:r>
                      <w:r w:rsidR="00132FEF" w:rsidRPr="00927AE1">
                        <w:rPr>
                          <w:color w:val="FFFFFF"/>
                          <w:spacing w:val="-6"/>
                          <w:szCs w:val="20"/>
                        </w:rPr>
                        <w:t xml:space="preserve"> </w:t>
                      </w:r>
                      <w:r w:rsidR="00631758">
                        <w:rPr>
                          <w:rFonts w:ascii="Fira Sans SemiBold" w:hAnsi="Fira Sans SemiBold"/>
                          <w:spacing w:val="-6"/>
                          <w:sz w:val="72"/>
                          <w:szCs w:val="44"/>
                        </w:rPr>
                        <w:t>4,1</w:t>
                      </w:r>
                      <w:r w:rsidR="00880C9D" w:rsidRPr="00FC1EA1">
                        <w:rPr>
                          <w:rFonts w:ascii="Fira Sans SemiBold" w:hAnsi="Fira Sans SemiBold"/>
                          <w:spacing w:val="-6"/>
                          <w:sz w:val="72"/>
                          <w:szCs w:val="44"/>
                        </w:rPr>
                        <w:t>%</w:t>
                      </w:r>
                    </w:p>
                    <w:p w:rsidR="00A558B7" w:rsidRPr="00FC1EA1" w:rsidRDefault="00DC1519" w:rsidP="00927AE1">
                      <w:pPr>
                        <w:pStyle w:val="tekstnaniebieskimtle"/>
                        <w:jc w:val="center"/>
                      </w:pPr>
                      <w:r w:rsidRPr="00FC1EA1">
                        <w:rPr>
                          <w:szCs w:val="24"/>
                        </w:rPr>
                        <w:t xml:space="preserve">Wzrost </w:t>
                      </w:r>
                      <w:r w:rsidR="00A558B7" w:rsidRPr="00FC1EA1">
                        <w:rPr>
                          <w:szCs w:val="24"/>
                        </w:rPr>
                        <w:t>powierzchni kolektorów</w:t>
                      </w:r>
                      <w:r w:rsidR="00927AE1" w:rsidRPr="00FC1EA1">
                        <w:rPr>
                          <w:szCs w:val="24"/>
                        </w:rPr>
                        <w:br/>
                      </w:r>
                      <w:r w:rsidR="00A558B7" w:rsidRPr="00FC1EA1">
                        <w:rPr>
                          <w:szCs w:val="24"/>
                        </w:rPr>
                        <w:t xml:space="preserve">słonecznych w </w:t>
                      </w:r>
                      <w:r w:rsidR="00880C9D" w:rsidRPr="00FC1EA1">
                        <w:rPr>
                          <w:szCs w:val="24"/>
                        </w:rPr>
                        <w:t>20</w:t>
                      </w:r>
                      <w:r w:rsidR="00631758">
                        <w:rPr>
                          <w:szCs w:val="24"/>
                        </w:rPr>
                        <w:t>20</w:t>
                      </w:r>
                      <w:r w:rsidR="00880C9D" w:rsidRPr="00FC1EA1">
                        <w:rPr>
                          <w:szCs w:val="24"/>
                        </w:rPr>
                        <w:t xml:space="preserve"> r.</w:t>
                      </w:r>
                      <w:r w:rsidRPr="00FC1EA1">
                        <w:rPr>
                          <w:szCs w:val="24"/>
                        </w:rPr>
                        <w:t xml:space="preserve"> w </w:t>
                      </w:r>
                      <w:r w:rsidR="003F5AFC">
                        <w:rPr>
                          <w:szCs w:val="24"/>
                        </w:rPr>
                        <w:t>porównaniu</w:t>
                      </w:r>
                      <w:r w:rsidRPr="00FC1EA1">
                        <w:rPr>
                          <w:szCs w:val="24"/>
                        </w:rPr>
                        <w:t xml:space="preserve"> </w:t>
                      </w:r>
                      <w:r w:rsidR="003F5AFC">
                        <w:rPr>
                          <w:szCs w:val="24"/>
                        </w:rPr>
                        <w:t>z</w:t>
                      </w:r>
                      <w:r w:rsidRPr="00FC1EA1">
                        <w:rPr>
                          <w:szCs w:val="24"/>
                        </w:rPr>
                        <w:t xml:space="preserve"> 201</w:t>
                      </w:r>
                      <w:r w:rsidR="00631758">
                        <w:rPr>
                          <w:szCs w:val="24"/>
                        </w:rPr>
                        <w:t>9</w:t>
                      </w:r>
                      <w:r w:rsidR="003F5AFC">
                        <w:rPr>
                          <w:szCs w:val="24"/>
                        </w:rPr>
                        <w:t xml:space="preserve"> 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C1EA1">
        <w:rPr>
          <w:noProof/>
        </w:rPr>
        <w:t>W 20</w:t>
      </w:r>
      <w:r w:rsidR="00631758">
        <w:rPr>
          <w:noProof/>
        </w:rPr>
        <w:t>20</w:t>
      </w:r>
      <w:r w:rsidRPr="00FC1EA1">
        <w:rPr>
          <w:noProof/>
        </w:rPr>
        <w:t xml:space="preserve"> r. w województwie podkarpackim wykazano </w:t>
      </w:r>
      <w:r w:rsidR="00631758">
        <w:rPr>
          <w:noProof/>
        </w:rPr>
        <w:t>19,5</w:t>
      </w:r>
      <w:r w:rsidRPr="00FC1EA1">
        <w:rPr>
          <w:noProof/>
        </w:rPr>
        <w:t xml:space="preserve"> tys. m</w:t>
      </w:r>
      <w:r w:rsidRPr="00FC1EA1">
        <w:rPr>
          <w:noProof/>
          <w:vertAlign w:val="superscript"/>
        </w:rPr>
        <w:t>2</w:t>
      </w:r>
      <w:r w:rsidR="00DB1849" w:rsidRPr="00FC1EA1">
        <w:rPr>
          <w:noProof/>
        </w:rPr>
        <w:t xml:space="preserve"> </w:t>
      </w:r>
      <w:r w:rsidR="000241F7" w:rsidRPr="00FC1EA1">
        <w:rPr>
          <w:noProof/>
        </w:rPr>
        <w:t xml:space="preserve">powierzchni </w:t>
      </w:r>
      <w:r w:rsidR="00DB1849" w:rsidRPr="00FC1EA1">
        <w:rPr>
          <w:noProof/>
        </w:rPr>
        <w:t>zainstalowanych</w:t>
      </w:r>
      <w:r w:rsidR="00D064B6" w:rsidRPr="00FC1EA1">
        <w:rPr>
          <w:noProof/>
        </w:rPr>
        <w:t xml:space="preserve"> kolektorów słonecznych</w:t>
      </w:r>
      <w:r w:rsidR="00444F18" w:rsidRPr="00FC1EA1">
        <w:rPr>
          <w:noProof/>
        </w:rPr>
        <w:t xml:space="preserve">, produkujących rocznie </w:t>
      </w:r>
      <w:r w:rsidR="00031DC8" w:rsidRPr="00FC1EA1">
        <w:rPr>
          <w:noProof/>
        </w:rPr>
        <w:t>21,</w:t>
      </w:r>
      <w:r w:rsidR="00631758">
        <w:rPr>
          <w:noProof/>
        </w:rPr>
        <w:t>9</w:t>
      </w:r>
      <w:r w:rsidR="009E51CC">
        <w:rPr>
          <w:noProof/>
        </w:rPr>
        <w:t xml:space="preserve"> </w:t>
      </w:r>
      <w:r w:rsidRPr="00FC1EA1">
        <w:rPr>
          <w:noProof/>
        </w:rPr>
        <w:t>TJ ciepła użytkowego.</w:t>
      </w:r>
    </w:p>
    <w:p w:rsidR="00AB7CE9" w:rsidRPr="00FC1EA1" w:rsidRDefault="00AB7CE9" w:rsidP="003F5AFC">
      <w:pPr>
        <w:pStyle w:val="Podtytu"/>
        <w:spacing w:before="120"/>
        <w:rPr>
          <w:noProof/>
        </w:rPr>
      </w:pPr>
      <w:r w:rsidRPr="00FC1EA1">
        <w:rPr>
          <w:noProof/>
        </w:rPr>
        <w:t>Powierzchnia k</w:t>
      </w:r>
      <w:r w:rsidR="00800976" w:rsidRPr="00FC1EA1">
        <w:rPr>
          <w:noProof/>
        </w:rPr>
        <w:t>olektorów w 20</w:t>
      </w:r>
      <w:r w:rsidR="00631758">
        <w:rPr>
          <w:noProof/>
        </w:rPr>
        <w:t>20</w:t>
      </w:r>
      <w:r w:rsidR="00880C9D" w:rsidRPr="00FC1EA1">
        <w:rPr>
          <w:noProof/>
        </w:rPr>
        <w:t xml:space="preserve"> r. </w:t>
      </w:r>
      <w:r w:rsidR="00031DC8" w:rsidRPr="00FC1EA1">
        <w:rPr>
          <w:noProof/>
        </w:rPr>
        <w:t>wzrosła</w:t>
      </w:r>
      <w:r w:rsidR="009B7320">
        <w:rPr>
          <w:noProof/>
        </w:rPr>
        <w:t xml:space="preserve"> </w:t>
      </w:r>
      <w:r w:rsidR="009E51CC">
        <w:rPr>
          <w:noProof/>
        </w:rPr>
        <w:t xml:space="preserve">o </w:t>
      </w:r>
      <w:r w:rsidR="00631758">
        <w:rPr>
          <w:noProof/>
        </w:rPr>
        <w:t xml:space="preserve">4,1% </w:t>
      </w:r>
      <w:r w:rsidR="009B7320">
        <w:rPr>
          <w:noProof/>
        </w:rPr>
        <w:br/>
      </w:r>
      <w:r w:rsidR="00631758">
        <w:rPr>
          <w:noProof/>
        </w:rPr>
        <w:t>w stosunku do roku 2019</w:t>
      </w:r>
      <w:r w:rsidR="00880C9D" w:rsidRPr="00FC1EA1">
        <w:rPr>
          <w:noProof/>
        </w:rPr>
        <w:t>,</w:t>
      </w:r>
      <w:r w:rsidRPr="00FC1EA1">
        <w:rPr>
          <w:noProof/>
        </w:rPr>
        <w:t xml:space="preserve"> natomiast pro</w:t>
      </w:r>
      <w:r w:rsidR="00AE1A1F" w:rsidRPr="00FC1EA1">
        <w:rPr>
          <w:noProof/>
        </w:rPr>
        <w:t xml:space="preserve">dukcja ciepła użytkowego </w:t>
      </w:r>
      <w:r w:rsidR="007D670D" w:rsidRPr="00FC1EA1">
        <w:rPr>
          <w:noProof/>
        </w:rPr>
        <w:t xml:space="preserve">w analogicznym okresie </w:t>
      </w:r>
      <w:r w:rsidR="00631758">
        <w:rPr>
          <w:noProof/>
        </w:rPr>
        <w:t>wzrosła</w:t>
      </w:r>
      <w:r w:rsidR="00880C9D" w:rsidRPr="00FC1EA1">
        <w:rPr>
          <w:noProof/>
        </w:rPr>
        <w:t xml:space="preserve"> </w:t>
      </w:r>
      <w:r w:rsidR="007D670D" w:rsidRPr="00FC1EA1">
        <w:rPr>
          <w:noProof/>
        </w:rPr>
        <w:t>o</w:t>
      </w:r>
      <w:r w:rsidR="00880C9D" w:rsidRPr="00FC1EA1">
        <w:rPr>
          <w:noProof/>
        </w:rPr>
        <w:t xml:space="preserve"> </w:t>
      </w:r>
      <w:r w:rsidR="00631758">
        <w:rPr>
          <w:noProof/>
        </w:rPr>
        <w:t>0,6</w:t>
      </w:r>
      <w:r w:rsidR="00880C9D" w:rsidRPr="00FC1EA1">
        <w:rPr>
          <w:noProof/>
        </w:rPr>
        <w:t>%.</w:t>
      </w:r>
    </w:p>
    <w:p w:rsidR="00AB7CE9" w:rsidRPr="00AB7CE9" w:rsidRDefault="00AB7CE9" w:rsidP="00AB7CE9">
      <w:pPr>
        <w:spacing w:before="120" w:after="120" w:line="240" w:lineRule="exact"/>
        <w:rPr>
          <w:rFonts w:ascii="Fira Sans" w:eastAsia="Calibri" w:hAnsi="Fira Sans" w:cs="Times New Roman"/>
          <w:b/>
          <w:noProof/>
          <w:sz w:val="19"/>
          <w:szCs w:val="19"/>
          <w:lang w:eastAsia="pl-PL"/>
        </w:rPr>
      </w:pPr>
    </w:p>
    <w:p w:rsidR="00AB7CE9" w:rsidRPr="00FC1EA1" w:rsidRDefault="00AB7CE9" w:rsidP="00F469EC">
      <w:pPr>
        <w:pStyle w:val="Podstawowy"/>
        <w:jc w:val="both"/>
        <w:rPr>
          <w:b/>
        </w:rPr>
      </w:pPr>
      <w:r w:rsidRPr="00FC1EA1">
        <w:t xml:space="preserve">Kolektory </w:t>
      </w:r>
      <w:r w:rsidR="00F72B8A" w:rsidRPr="00FC1EA1">
        <w:t>słoneczne,</w:t>
      </w:r>
      <w:r w:rsidR="00700F18" w:rsidRPr="00FC1EA1">
        <w:t xml:space="preserve"> jako</w:t>
      </w:r>
      <w:r w:rsidRPr="00FC1EA1">
        <w:t xml:space="preserve"> urządzenia do </w:t>
      </w:r>
      <w:r w:rsidR="00700F18" w:rsidRPr="00FC1EA1">
        <w:t>przekształcania</w:t>
      </w:r>
      <w:r w:rsidRPr="00FC1EA1">
        <w:t xml:space="preserve"> energii promieniowania</w:t>
      </w:r>
      <w:r w:rsidR="009E51CC">
        <w:t xml:space="preserve"> słonecznego na </w:t>
      </w:r>
      <w:r w:rsidR="00700F18" w:rsidRPr="00FC1EA1">
        <w:t>ciepło użytkowe</w:t>
      </w:r>
      <w:r w:rsidR="000241F7" w:rsidRPr="00FC1EA1">
        <w:t>,</w:t>
      </w:r>
      <w:r w:rsidR="00700F18" w:rsidRPr="00FC1EA1">
        <w:t xml:space="preserve"> </w:t>
      </w:r>
      <w:r w:rsidRPr="00FC1EA1">
        <w:t xml:space="preserve">wykorzystywane </w:t>
      </w:r>
      <w:r w:rsidR="000241F7" w:rsidRPr="00FC1EA1">
        <w:t>są</w:t>
      </w:r>
      <w:r w:rsidR="00700F18" w:rsidRPr="00FC1EA1">
        <w:t xml:space="preserve"> głównie do</w:t>
      </w:r>
      <w:r w:rsidRPr="00FC1EA1">
        <w:t xml:space="preserve"> </w:t>
      </w:r>
      <w:r w:rsidR="00C46622" w:rsidRPr="00FC1EA1">
        <w:t>podgrzewania ciepłej</w:t>
      </w:r>
      <w:r w:rsidR="009E51CC">
        <w:t xml:space="preserve"> wody użytkowej, wody w </w:t>
      </w:r>
      <w:r w:rsidRPr="00FC1EA1">
        <w:t xml:space="preserve">basenach kąpielowych oraz </w:t>
      </w:r>
      <w:r w:rsidR="00C46622" w:rsidRPr="00FC1EA1">
        <w:t xml:space="preserve">ogrzewania </w:t>
      </w:r>
      <w:r w:rsidRPr="00FC1EA1">
        <w:t xml:space="preserve">pomieszczeń. </w:t>
      </w:r>
      <w:r w:rsidR="00700F18" w:rsidRPr="00FC1EA1">
        <w:t>Na ilość uzyskanego cie</w:t>
      </w:r>
      <w:r w:rsidRPr="00FC1EA1">
        <w:t xml:space="preserve">pła </w:t>
      </w:r>
      <w:r w:rsidR="00EB6AC1">
        <w:t>ma wpływ</w:t>
      </w:r>
      <w:r w:rsidR="006C2CFB">
        <w:rPr>
          <w:color w:val="FF0000"/>
        </w:rPr>
        <w:t xml:space="preserve"> </w:t>
      </w:r>
      <w:r w:rsidRPr="00FC1EA1">
        <w:t>powierzchni</w:t>
      </w:r>
      <w:r w:rsidR="00700F18" w:rsidRPr="00FC1EA1">
        <w:t>a kolektorów</w:t>
      </w:r>
      <w:r w:rsidR="00C46622" w:rsidRPr="00FC1EA1">
        <w:t xml:space="preserve"> słonecznych</w:t>
      </w:r>
      <w:r w:rsidR="00700F18" w:rsidRPr="00FC1EA1">
        <w:t>, nasłonecznienie</w:t>
      </w:r>
      <w:r w:rsidRPr="00FC1EA1">
        <w:t xml:space="preserve"> i</w:t>
      </w:r>
      <w:r w:rsidR="009E51CC">
        <w:t xml:space="preserve"> </w:t>
      </w:r>
      <w:r w:rsidR="00700F18" w:rsidRPr="00FC1EA1">
        <w:t>sprawność</w:t>
      </w:r>
      <w:r w:rsidRPr="00FC1EA1">
        <w:t xml:space="preserve"> instalacji.</w:t>
      </w:r>
    </w:p>
    <w:p w:rsidR="00AB7CE9" w:rsidRPr="00FC1EA1" w:rsidRDefault="009B7320" w:rsidP="00F469EC">
      <w:pPr>
        <w:pStyle w:val="Podstawowy"/>
        <w:jc w:val="both"/>
        <w:rPr>
          <w:rFonts w:eastAsia="Calibri" w:cs="Times New Roman"/>
        </w:rPr>
      </w:pPr>
      <w:r>
        <w:rPr>
          <w:rFonts w:eastAsia="Calibri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23CA1DC" wp14:editId="3B1A2E51">
                <wp:simplePos x="0" y="0"/>
                <wp:positionH relativeFrom="column">
                  <wp:posOffset>5337810</wp:posOffset>
                </wp:positionH>
                <wp:positionV relativeFrom="paragraph">
                  <wp:posOffset>423545</wp:posOffset>
                </wp:positionV>
                <wp:extent cx="1728000" cy="1091821"/>
                <wp:effectExtent l="0" t="0" r="0" b="0"/>
                <wp:wrapNone/>
                <wp:docPr id="34" name="Pole tekstow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728000" cy="10918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6042E" w:rsidRPr="003E5433" w:rsidRDefault="0086042E" w:rsidP="003E5433">
                            <w:pPr>
                              <w:pStyle w:val="tekstzboku"/>
                              <w:rPr>
                                <w:color w:val="002060"/>
                              </w:rPr>
                            </w:pPr>
                            <w:r w:rsidRPr="003E5433">
                              <w:rPr>
                                <w:color w:val="002060"/>
                              </w:rPr>
                              <w:t xml:space="preserve">Produkcja ciepła użytkowego z kolektorów słonecznych eksploatowanych w </w:t>
                            </w:r>
                            <w:r w:rsidR="00497640" w:rsidRPr="003E5433">
                              <w:rPr>
                                <w:color w:val="002060"/>
                              </w:rPr>
                              <w:t>województwie</w:t>
                            </w:r>
                            <w:r w:rsidR="009E51CC">
                              <w:rPr>
                                <w:color w:val="002060"/>
                              </w:rPr>
                              <w:t xml:space="preserve"> podkarpackim </w:t>
                            </w:r>
                            <w:r w:rsidR="009E51CC">
                              <w:rPr>
                                <w:color w:val="002060"/>
                              </w:rPr>
                              <w:br/>
                              <w:t xml:space="preserve">w </w:t>
                            </w:r>
                            <w:r w:rsidRPr="003E5433">
                              <w:rPr>
                                <w:color w:val="002060"/>
                              </w:rPr>
                              <w:t>20</w:t>
                            </w:r>
                            <w:r w:rsidR="00631758">
                              <w:rPr>
                                <w:color w:val="002060"/>
                              </w:rPr>
                              <w:t>20</w:t>
                            </w:r>
                            <w:r w:rsidRPr="003E5433">
                              <w:rPr>
                                <w:color w:val="002060"/>
                              </w:rPr>
                              <w:t xml:space="preserve"> r. stanowiła </w:t>
                            </w:r>
                            <w:r w:rsidR="00631758">
                              <w:rPr>
                                <w:color w:val="002060"/>
                              </w:rPr>
                              <w:t>9,3</w:t>
                            </w:r>
                            <w:r w:rsidRPr="003E5433">
                              <w:rPr>
                                <w:color w:val="002060"/>
                              </w:rPr>
                              <w:t>% analogicznej produkcji w Polsce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3CA1DC" id="Pole tekstowe 34" o:spid="_x0000_s1028" type="#_x0000_t202" style="position:absolute;left:0;text-align:left;margin-left:420.3pt;margin-top:33.35pt;width:136.05pt;height:85.9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" filled="f" stroked="f" strokeweight=".5pt">
                <v:textbox>
                  <w:txbxContent>
                    <w:p w:rsidR="0086042E" w:rsidRPr="003E5433" w:rsidRDefault="0086042E" w:rsidP="003E5433">
                      <w:pPr>
                        <w:pStyle w:val="tekstzboku"/>
                        <w:rPr>
                          <w:color w:val="002060"/>
                        </w:rPr>
                      </w:pPr>
                      <w:r w:rsidRPr="003E5433">
                        <w:rPr>
                          <w:color w:val="002060"/>
                        </w:rPr>
                        <w:t xml:space="preserve">Produkcja ciepła użytkowego z kolektorów słonecznych eksploatowanych w </w:t>
                      </w:r>
                      <w:r w:rsidR="00497640" w:rsidRPr="003E5433">
                        <w:rPr>
                          <w:color w:val="002060"/>
                        </w:rPr>
                        <w:t>województwie</w:t>
                      </w:r>
                      <w:r w:rsidR="009E51CC">
                        <w:rPr>
                          <w:color w:val="002060"/>
                        </w:rPr>
                        <w:t xml:space="preserve"> podkarpackim </w:t>
                      </w:r>
                      <w:r w:rsidR="009E51CC">
                        <w:rPr>
                          <w:color w:val="002060"/>
                        </w:rPr>
                        <w:br/>
                        <w:t xml:space="preserve">w </w:t>
                      </w:r>
                      <w:r w:rsidRPr="003E5433">
                        <w:rPr>
                          <w:color w:val="002060"/>
                        </w:rPr>
                        <w:t>20</w:t>
                      </w:r>
                      <w:r w:rsidR="00631758">
                        <w:rPr>
                          <w:color w:val="002060"/>
                        </w:rPr>
                        <w:t>20</w:t>
                      </w:r>
                      <w:r w:rsidRPr="003E5433">
                        <w:rPr>
                          <w:color w:val="002060"/>
                        </w:rPr>
                        <w:t xml:space="preserve"> r. stanowiła </w:t>
                      </w:r>
                      <w:r w:rsidR="00631758">
                        <w:rPr>
                          <w:color w:val="002060"/>
                        </w:rPr>
                        <w:t>9,3</w:t>
                      </w:r>
                      <w:r w:rsidRPr="003E5433">
                        <w:rPr>
                          <w:color w:val="002060"/>
                        </w:rPr>
                        <w:t>% analogicznej produkcji w Polsce</w:t>
                      </w:r>
                    </w:p>
                  </w:txbxContent>
                </v:textbox>
              </v:shape>
            </w:pict>
          </mc:Fallback>
        </mc:AlternateContent>
      </w:r>
      <w:r w:rsidR="00AB7CE9" w:rsidRPr="00BA490F">
        <w:rPr>
          <w:rFonts w:eastAsia="Calibri" w:cs="Times New Roman"/>
        </w:rPr>
        <w:t xml:space="preserve">Powierzchnia kolektorów </w:t>
      </w:r>
      <w:r w:rsidR="00C82F54" w:rsidRPr="00BA490F">
        <w:rPr>
          <w:rFonts w:eastAsia="Calibri" w:cs="Times New Roman"/>
        </w:rPr>
        <w:t xml:space="preserve">słonecznych </w:t>
      </w:r>
      <w:r w:rsidR="00AB7CE9" w:rsidRPr="00BA490F">
        <w:rPr>
          <w:rFonts w:eastAsia="Calibri" w:cs="Times New Roman"/>
        </w:rPr>
        <w:t xml:space="preserve">w </w:t>
      </w:r>
      <w:r w:rsidR="00497640" w:rsidRPr="00FC1EA1">
        <w:rPr>
          <w:rFonts w:eastAsia="Calibri" w:cs="Times New Roman"/>
        </w:rPr>
        <w:t>województwie</w:t>
      </w:r>
      <w:r w:rsidR="00AB7CE9" w:rsidRPr="00FC1EA1">
        <w:rPr>
          <w:rFonts w:eastAsia="Calibri" w:cs="Times New Roman"/>
        </w:rPr>
        <w:t xml:space="preserve"> podkarpackim w 20</w:t>
      </w:r>
      <w:r w:rsidR="00631758">
        <w:rPr>
          <w:rFonts w:eastAsia="Calibri" w:cs="Times New Roman"/>
        </w:rPr>
        <w:t>20</w:t>
      </w:r>
      <w:r w:rsidR="00AB7CE9" w:rsidRPr="00FC1EA1">
        <w:rPr>
          <w:rFonts w:eastAsia="Calibri" w:cs="Times New Roman"/>
        </w:rPr>
        <w:t xml:space="preserve"> r. </w:t>
      </w:r>
      <w:r w:rsidR="00D266EA" w:rsidRPr="00FC1EA1">
        <w:rPr>
          <w:rFonts w:eastAsia="Calibri" w:cs="Times New Roman"/>
        </w:rPr>
        <w:t xml:space="preserve">wyniosła </w:t>
      </w:r>
      <w:r w:rsidR="009E51CC">
        <w:rPr>
          <w:rFonts w:eastAsia="Calibri" w:cs="Times New Roman"/>
        </w:rPr>
        <w:br/>
      </w:r>
      <w:r w:rsidR="00631758">
        <w:rPr>
          <w:rFonts w:eastAsia="Calibri" w:cs="Times New Roman"/>
        </w:rPr>
        <w:t>19,5</w:t>
      </w:r>
      <w:r w:rsidR="009E51CC">
        <w:rPr>
          <w:rFonts w:eastAsia="Calibri" w:cs="Times New Roman"/>
        </w:rPr>
        <w:t xml:space="preserve"> </w:t>
      </w:r>
      <w:r w:rsidR="00AB7CE9" w:rsidRPr="00FC1EA1">
        <w:rPr>
          <w:rFonts w:eastAsia="Calibri" w:cs="Times New Roman"/>
        </w:rPr>
        <w:t>tys. m</w:t>
      </w:r>
      <w:r w:rsidR="00AB7CE9" w:rsidRPr="00FC1EA1">
        <w:rPr>
          <w:rFonts w:eastAsia="Calibri" w:cs="Times New Roman"/>
          <w:vertAlign w:val="superscript"/>
        </w:rPr>
        <w:t>2</w:t>
      </w:r>
      <w:r w:rsidR="00AB7CE9" w:rsidRPr="00FC1EA1">
        <w:rPr>
          <w:rFonts w:eastAsia="Calibri" w:cs="Times New Roman"/>
        </w:rPr>
        <w:t xml:space="preserve"> i</w:t>
      </w:r>
      <w:r w:rsidR="009E51CC">
        <w:rPr>
          <w:rFonts w:eastAsia="Calibri" w:cs="Times New Roman"/>
        </w:rPr>
        <w:t xml:space="preserve"> </w:t>
      </w:r>
      <w:r w:rsidR="00AB7CE9" w:rsidRPr="00FC1EA1">
        <w:rPr>
          <w:rFonts w:eastAsia="Calibri" w:cs="Times New Roman"/>
        </w:rPr>
        <w:t xml:space="preserve">była </w:t>
      </w:r>
      <w:r w:rsidR="006431C2" w:rsidRPr="00FC1EA1">
        <w:rPr>
          <w:rFonts w:eastAsia="Calibri" w:cs="Times New Roman"/>
        </w:rPr>
        <w:t xml:space="preserve">wyższa </w:t>
      </w:r>
      <w:r w:rsidR="00D266EA" w:rsidRPr="00FC1EA1">
        <w:rPr>
          <w:rFonts w:eastAsia="Calibri" w:cs="Times New Roman"/>
        </w:rPr>
        <w:t xml:space="preserve">niż </w:t>
      </w:r>
      <w:r w:rsidR="00AB7CE9" w:rsidRPr="00FC1EA1">
        <w:rPr>
          <w:rFonts w:eastAsia="Calibri" w:cs="Times New Roman"/>
        </w:rPr>
        <w:t>w roku 201</w:t>
      </w:r>
      <w:r w:rsidR="00631758">
        <w:rPr>
          <w:rFonts w:eastAsia="Calibri" w:cs="Times New Roman"/>
        </w:rPr>
        <w:t>9</w:t>
      </w:r>
      <w:r w:rsidR="00AB7CE9" w:rsidRPr="00FC1EA1">
        <w:rPr>
          <w:rFonts w:eastAsia="Calibri" w:cs="Times New Roman"/>
        </w:rPr>
        <w:t xml:space="preserve"> o </w:t>
      </w:r>
      <w:r w:rsidR="00F469EC" w:rsidRPr="00FC1EA1">
        <w:rPr>
          <w:rFonts w:eastAsia="Calibri" w:cs="Times New Roman"/>
        </w:rPr>
        <w:t>ponad</w:t>
      </w:r>
      <w:r w:rsidR="00AB7CE9" w:rsidRPr="00FC1EA1">
        <w:rPr>
          <w:rFonts w:eastAsia="Calibri" w:cs="Times New Roman"/>
        </w:rPr>
        <w:t xml:space="preserve"> </w:t>
      </w:r>
      <w:r w:rsidR="00631758">
        <w:rPr>
          <w:rFonts w:eastAsia="Calibri" w:cs="Times New Roman"/>
        </w:rPr>
        <w:t>762</w:t>
      </w:r>
      <w:r w:rsidR="00AB7CE9" w:rsidRPr="00FC1EA1">
        <w:rPr>
          <w:rFonts w:eastAsia="Calibri" w:cs="Times New Roman"/>
        </w:rPr>
        <w:t xml:space="preserve"> m</w:t>
      </w:r>
      <w:r w:rsidR="00AB7CE9" w:rsidRPr="00FC1EA1">
        <w:rPr>
          <w:rFonts w:eastAsia="Calibri" w:cs="Times New Roman"/>
          <w:vertAlign w:val="superscript"/>
        </w:rPr>
        <w:t>2</w:t>
      </w:r>
      <w:r w:rsidR="00AB7CE9" w:rsidRPr="00FC1EA1">
        <w:rPr>
          <w:rFonts w:eastAsia="Calibri" w:cs="Times New Roman"/>
        </w:rPr>
        <w:t xml:space="preserve">, tj. o </w:t>
      </w:r>
      <w:r w:rsidR="00631758">
        <w:rPr>
          <w:rFonts w:eastAsia="Calibri" w:cs="Times New Roman"/>
        </w:rPr>
        <w:t>4</w:t>
      </w:r>
      <w:r w:rsidR="004566DF" w:rsidRPr="00FC1EA1">
        <w:rPr>
          <w:rFonts w:eastAsia="Calibri" w:cs="Times New Roman"/>
        </w:rPr>
        <w:t>,</w:t>
      </w:r>
      <w:r w:rsidR="00631758">
        <w:rPr>
          <w:rFonts w:eastAsia="Calibri" w:cs="Times New Roman"/>
        </w:rPr>
        <w:t>1</w:t>
      </w:r>
      <w:r w:rsidR="00700F18" w:rsidRPr="00FC1EA1">
        <w:rPr>
          <w:rFonts w:eastAsia="Calibri" w:cs="Times New Roman"/>
        </w:rPr>
        <w:t>%</w:t>
      </w:r>
      <w:r w:rsidR="00AB7CE9" w:rsidRPr="00FC1EA1">
        <w:rPr>
          <w:rFonts w:eastAsia="Calibri" w:cs="Times New Roman"/>
        </w:rPr>
        <w:t xml:space="preserve">. </w:t>
      </w:r>
      <w:r w:rsidR="00604B24" w:rsidRPr="00FC1EA1">
        <w:rPr>
          <w:rFonts w:eastAsia="Calibri" w:cs="Times New Roman"/>
        </w:rPr>
        <w:t xml:space="preserve">Na tle Polski </w:t>
      </w:r>
      <w:r w:rsidR="00AB7CE9" w:rsidRPr="00FC1EA1">
        <w:rPr>
          <w:rFonts w:eastAsia="Calibri" w:cs="Times New Roman"/>
        </w:rPr>
        <w:t>stanowiła 8,</w:t>
      </w:r>
      <w:r w:rsidR="00631DD9">
        <w:rPr>
          <w:rFonts w:eastAsia="Calibri" w:cs="Times New Roman"/>
        </w:rPr>
        <w:t>7</w:t>
      </w:r>
      <w:r w:rsidR="00AB7CE9" w:rsidRPr="00FC1EA1">
        <w:rPr>
          <w:rFonts w:eastAsia="Calibri" w:cs="Times New Roman"/>
        </w:rPr>
        <w:t xml:space="preserve">% powierzchni </w:t>
      </w:r>
      <w:r w:rsidR="001638F8" w:rsidRPr="00FC1EA1">
        <w:rPr>
          <w:rFonts w:eastAsia="Calibri" w:cs="Times New Roman"/>
        </w:rPr>
        <w:t xml:space="preserve">kolektorów słonecznych </w:t>
      </w:r>
      <w:r w:rsidR="00C53357" w:rsidRPr="00FC1EA1">
        <w:rPr>
          <w:rFonts w:eastAsia="Calibri" w:cs="Times New Roman"/>
        </w:rPr>
        <w:t>ogółem.</w:t>
      </w:r>
    </w:p>
    <w:p w:rsidR="00D1798A" w:rsidRPr="00FC1EA1" w:rsidRDefault="000241F7" w:rsidP="00F469EC">
      <w:pPr>
        <w:pStyle w:val="Podstawowy"/>
        <w:jc w:val="both"/>
        <w:rPr>
          <w:rFonts w:eastAsia="Calibri" w:cs="Times New Roman"/>
        </w:rPr>
      </w:pPr>
      <w:r w:rsidRPr="00FC1EA1">
        <w:rPr>
          <w:rFonts w:eastAsia="Calibri" w:cs="Times New Roman"/>
        </w:rPr>
        <w:t>W województwie podkarpackim w 20</w:t>
      </w:r>
      <w:r w:rsidR="00E31272">
        <w:rPr>
          <w:rFonts w:eastAsia="Calibri" w:cs="Times New Roman"/>
        </w:rPr>
        <w:t>20</w:t>
      </w:r>
      <w:r w:rsidRPr="00FC1EA1">
        <w:rPr>
          <w:rFonts w:eastAsia="Calibri" w:cs="Times New Roman"/>
        </w:rPr>
        <w:t xml:space="preserve"> r. pr</w:t>
      </w:r>
      <w:r w:rsidR="00AB7CE9" w:rsidRPr="00FC1EA1">
        <w:rPr>
          <w:rFonts w:eastAsia="Calibri" w:cs="Times New Roman"/>
        </w:rPr>
        <w:t xml:space="preserve">odukcja ciepła użytkowego wyniosła </w:t>
      </w:r>
      <w:r w:rsidR="00296358" w:rsidRPr="00FC1EA1">
        <w:rPr>
          <w:rFonts w:eastAsia="Calibri" w:cs="Times New Roman"/>
        </w:rPr>
        <w:t>21,</w:t>
      </w:r>
      <w:r w:rsidR="00631758">
        <w:rPr>
          <w:rFonts w:eastAsia="Calibri" w:cs="Times New Roman"/>
        </w:rPr>
        <w:t>9</w:t>
      </w:r>
      <w:r w:rsidR="00254A18">
        <w:rPr>
          <w:rFonts w:eastAsia="Calibri" w:cs="Times New Roman"/>
        </w:rPr>
        <w:t xml:space="preserve"> TJ</w:t>
      </w:r>
      <w:r w:rsidR="00AB7CE9" w:rsidRPr="00FC1EA1">
        <w:rPr>
          <w:rFonts w:eastAsia="Calibri" w:cs="Times New Roman"/>
        </w:rPr>
        <w:t xml:space="preserve"> stanowiąc </w:t>
      </w:r>
      <w:r w:rsidR="00631758">
        <w:rPr>
          <w:rFonts w:eastAsia="Calibri" w:cs="Times New Roman"/>
        </w:rPr>
        <w:t>9</w:t>
      </w:r>
      <w:r w:rsidR="00AB7CE9" w:rsidRPr="00FC1EA1">
        <w:rPr>
          <w:rFonts w:eastAsia="Calibri" w:cs="Times New Roman"/>
        </w:rPr>
        <w:t>,</w:t>
      </w:r>
      <w:r w:rsidR="00631758">
        <w:rPr>
          <w:rFonts w:eastAsia="Calibri" w:cs="Times New Roman"/>
        </w:rPr>
        <w:t>3</w:t>
      </w:r>
      <w:r w:rsidR="00AB7CE9" w:rsidRPr="00FC1EA1">
        <w:rPr>
          <w:rFonts w:eastAsia="Calibri" w:cs="Times New Roman"/>
        </w:rPr>
        <w:t xml:space="preserve">% </w:t>
      </w:r>
      <w:r w:rsidR="00C53357" w:rsidRPr="00FC1EA1">
        <w:rPr>
          <w:rFonts w:eastAsia="Calibri" w:cs="Times New Roman"/>
        </w:rPr>
        <w:t>ogólnej</w:t>
      </w:r>
      <w:r w:rsidR="00AB7CE9" w:rsidRPr="00FC1EA1">
        <w:rPr>
          <w:rFonts w:eastAsia="Calibri" w:cs="Times New Roman"/>
        </w:rPr>
        <w:t xml:space="preserve"> produkcji</w:t>
      </w:r>
      <w:r w:rsidR="005942DB" w:rsidRPr="00FC1EA1">
        <w:rPr>
          <w:rFonts w:eastAsia="Calibri" w:cs="Times New Roman"/>
        </w:rPr>
        <w:t xml:space="preserve"> ciepła z kolektorów słonecznych</w:t>
      </w:r>
      <w:r w:rsidR="00AB7CE9" w:rsidRPr="00FC1EA1">
        <w:rPr>
          <w:rFonts w:eastAsia="Calibri" w:cs="Times New Roman"/>
        </w:rPr>
        <w:t xml:space="preserve"> w Polsce.</w:t>
      </w:r>
    </w:p>
    <w:p w:rsidR="00D1798A" w:rsidRDefault="00D1798A" w:rsidP="00F469EC">
      <w:pPr>
        <w:suppressAutoHyphens/>
        <w:spacing w:before="120" w:after="120" w:line="240" w:lineRule="exact"/>
        <w:ind w:left="794" w:hanging="794"/>
        <w:jc w:val="both"/>
        <w:rPr>
          <w:rFonts w:ascii="Fira Sans" w:hAnsi="Fira Sans"/>
          <w:b/>
          <w:spacing w:val="-2"/>
          <w:sz w:val="18"/>
        </w:rPr>
      </w:pPr>
    </w:p>
    <w:p w:rsidR="0002144E" w:rsidRDefault="00556BF5" w:rsidP="00F469EC">
      <w:pPr>
        <w:spacing w:before="120" w:after="120" w:line="240" w:lineRule="exact"/>
        <w:jc w:val="both"/>
        <w:rPr>
          <w:rFonts w:ascii="Fira Sans" w:hAnsi="Fira Sans"/>
          <w:b/>
          <w:sz w:val="18"/>
          <w:szCs w:val="18"/>
        </w:rPr>
      </w:pPr>
      <w:r w:rsidRPr="00807071">
        <w:rPr>
          <w:noProof/>
          <w:lang w:eastAsia="pl-PL"/>
        </w:rPr>
        <w:drawing>
          <wp:anchor distT="0" distB="0" distL="114300" distR="114300" simplePos="0" relativeHeight="251721728" behindDoc="0" locked="0" layoutInCell="1" allowOverlap="1" wp14:anchorId="766FB882" wp14:editId="5B14234C">
            <wp:simplePos x="0" y="0"/>
            <wp:positionH relativeFrom="margin">
              <wp:align>left</wp:align>
            </wp:positionH>
            <wp:positionV relativeFrom="paragraph">
              <wp:posOffset>290830</wp:posOffset>
            </wp:positionV>
            <wp:extent cx="5208270" cy="2514600"/>
            <wp:effectExtent l="0" t="0" r="0" b="0"/>
            <wp:wrapTopAndBottom/>
            <wp:docPr id="16" name="Wykres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144E" w:rsidRPr="00807071">
        <w:rPr>
          <w:rFonts w:ascii="Fira Sans" w:hAnsi="Fira Sans"/>
          <w:sz w:val="18"/>
          <w:szCs w:val="18"/>
        </w:rPr>
        <w:t xml:space="preserve">Wykres </w:t>
      </w:r>
      <w:r w:rsidR="0002144E" w:rsidRPr="00807071">
        <w:rPr>
          <w:rFonts w:ascii="Fira Sans" w:hAnsi="Fira Sans"/>
          <w:sz w:val="18"/>
          <w:szCs w:val="18"/>
        </w:rPr>
        <w:fldChar w:fldCharType="begin"/>
      </w:r>
      <w:r w:rsidR="0002144E" w:rsidRPr="00807071">
        <w:rPr>
          <w:rFonts w:ascii="Fira Sans" w:hAnsi="Fira Sans"/>
          <w:sz w:val="18"/>
          <w:szCs w:val="18"/>
        </w:rPr>
        <w:instrText xml:space="preserve"> SEQ Wykres \* ARABIC </w:instrText>
      </w:r>
      <w:r w:rsidR="0002144E" w:rsidRPr="00807071">
        <w:rPr>
          <w:rFonts w:ascii="Fira Sans" w:hAnsi="Fira Sans"/>
          <w:sz w:val="18"/>
          <w:szCs w:val="18"/>
        </w:rPr>
        <w:fldChar w:fldCharType="separate"/>
      </w:r>
      <w:r w:rsidR="009601D7">
        <w:rPr>
          <w:rFonts w:ascii="Fira Sans" w:hAnsi="Fira Sans"/>
          <w:noProof/>
          <w:sz w:val="18"/>
          <w:szCs w:val="18"/>
        </w:rPr>
        <w:t>1</w:t>
      </w:r>
      <w:r w:rsidR="0002144E" w:rsidRPr="00807071">
        <w:rPr>
          <w:rFonts w:ascii="Fira Sans" w:hAnsi="Fira Sans"/>
          <w:sz w:val="18"/>
          <w:szCs w:val="18"/>
        </w:rPr>
        <w:fldChar w:fldCharType="end"/>
      </w:r>
      <w:r w:rsidR="00192EB0" w:rsidRPr="00807071">
        <w:rPr>
          <w:rFonts w:ascii="Fira Sans" w:hAnsi="Fira Sans"/>
          <w:sz w:val="18"/>
          <w:szCs w:val="18"/>
        </w:rPr>
        <w:t>.</w:t>
      </w:r>
      <w:r w:rsidR="0002144E" w:rsidRPr="00F74F53">
        <w:rPr>
          <w:rFonts w:ascii="Fira Sans" w:hAnsi="Fira Sans"/>
          <w:b/>
          <w:sz w:val="18"/>
          <w:szCs w:val="18"/>
        </w:rPr>
        <w:t xml:space="preserve"> Powierzchnia i produkcja </w:t>
      </w:r>
      <w:r w:rsidR="009206C6" w:rsidRPr="00F74F53">
        <w:rPr>
          <w:rFonts w:ascii="Fira Sans" w:hAnsi="Fira Sans"/>
          <w:b/>
          <w:sz w:val="18"/>
          <w:szCs w:val="18"/>
        </w:rPr>
        <w:t>ciepła z kolektorów słonecznych</w:t>
      </w:r>
    </w:p>
    <w:p w:rsidR="00556BF5" w:rsidRPr="00F74F53" w:rsidRDefault="00556BF5" w:rsidP="00F469EC">
      <w:pPr>
        <w:spacing w:before="120" w:after="120" w:line="240" w:lineRule="exact"/>
        <w:jc w:val="both"/>
        <w:rPr>
          <w:rFonts w:ascii="Fira Sans" w:hAnsi="Fira Sans"/>
          <w:b/>
          <w:sz w:val="18"/>
          <w:szCs w:val="18"/>
        </w:rPr>
      </w:pPr>
    </w:p>
    <w:p w:rsidR="00AB7CE9" w:rsidRDefault="00AB7CE9" w:rsidP="00F469EC">
      <w:pPr>
        <w:jc w:val="both"/>
      </w:pPr>
    </w:p>
    <w:p w:rsidR="00AB7CE9" w:rsidRDefault="00AB7CE9" w:rsidP="00F469EC">
      <w:pPr>
        <w:jc w:val="both"/>
      </w:pPr>
    </w:p>
    <w:p w:rsidR="00581B72" w:rsidRDefault="00581B72" w:rsidP="00F469EC">
      <w:pPr>
        <w:jc w:val="both"/>
      </w:pPr>
      <w:bookmarkStart w:id="0" w:name="_GoBack"/>
      <w:bookmarkEnd w:id="0"/>
    </w:p>
    <w:p w:rsidR="00ED148F" w:rsidRDefault="00ED148F" w:rsidP="00F469EC">
      <w:pPr>
        <w:jc w:val="both"/>
      </w:pPr>
    </w:p>
    <w:p w:rsidR="00ED148F" w:rsidRDefault="00ED148F" w:rsidP="00F469EC">
      <w:pPr>
        <w:jc w:val="both"/>
      </w:pPr>
    </w:p>
    <w:p w:rsidR="00F62063" w:rsidRPr="00314BEE" w:rsidRDefault="00F62063" w:rsidP="00F62063">
      <w:pPr>
        <w:pStyle w:val="wykres"/>
        <w:jc w:val="both"/>
      </w:pPr>
      <w:r w:rsidRPr="001638F8">
        <w:lastRenderedPageBreak/>
        <w:t xml:space="preserve">Tabela </w:t>
      </w:r>
      <w:r>
        <w:rPr>
          <w:noProof/>
        </w:rPr>
        <w:fldChar w:fldCharType="begin"/>
      </w:r>
      <w:r>
        <w:rPr>
          <w:noProof/>
        </w:rPr>
        <w:instrText xml:space="preserve"> SEQ Tabela \* ARABIC </w:instrText>
      </w:r>
      <w:r>
        <w:rPr>
          <w:noProof/>
        </w:rPr>
        <w:fldChar w:fldCharType="separate"/>
      </w:r>
      <w:r w:rsidR="009601D7">
        <w:rPr>
          <w:noProof/>
        </w:rPr>
        <w:t>1</w:t>
      </w:r>
      <w:r>
        <w:rPr>
          <w:noProof/>
        </w:rPr>
        <w:fldChar w:fldCharType="end"/>
      </w:r>
      <w:r w:rsidRPr="001638F8">
        <w:t xml:space="preserve">. Powierzchnia i produkcja ciepła z kolektorów słonecznych </w:t>
      </w:r>
    </w:p>
    <w:tbl>
      <w:tblPr>
        <w:tblW w:w="8080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13"/>
        <w:gridCol w:w="2883"/>
        <w:gridCol w:w="2884"/>
      </w:tblGrid>
      <w:tr w:rsidR="00AF2674" w:rsidRPr="005345B6" w:rsidTr="00F62063">
        <w:trPr>
          <w:trHeight w:val="705"/>
        </w:trPr>
        <w:tc>
          <w:tcPr>
            <w:tcW w:w="2313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F2674" w:rsidRPr="00EA2F67" w:rsidRDefault="00AF2674" w:rsidP="00F62063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000000"/>
                <w:sz w:val="18"/>
                <w:szCs w:val="16"/>
                <w:lang w:eastAsia="pl-PL"/>
              </w:rPr>
            </w:pPr>
            <w:r w:rsidRPr="00EA2F67">
              <w:rPr>
                <w:rFonts w:ascii="Fira Sans" w:eastAsia="Times New Roman" w:hAnsi="Fira Sans" w:cs="Calibri"/>
                <w:color w:val="000000"/>
                <w:sz w:val="18"/>
                <w:szCs w:val="16"/>
                <w:lang w:eastAsia="pl-PL"/>
              </w:rPr>
              <w:t>WYSZCZEGÓLNIENIE</w:t>
            </w:r>
          </w:p>
        </w:tc>
        <w:tc>
          <w:tcPr>
            <w:tcW w:w="2883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AF2674" w:rsidRPr="00EA2F67" w:rsidRDefault="00AF2674" w:rsidP="00F62063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000000"/>
                <w:sz w:val="18"/>
                <w:szCs w:val="16"/>
                <w:lang w:eastAsia="pl-PL"/>
              </w:rPr>
            </w:pPr>
            <w:r w:rsidRPr="00EA2F67">
              <w:rPr>
                <w:rFonts w:ascii="Fira Sans" w:eastAsia="Times New Roman" w:hAnsi="Fira Sans" w:cs="Calibri"/>
                <w:color w:val="000000"/>
                <w:sz w:val="18"/>
                <w:szCs w:val="16"/>
                <w:lang w:eastAsia="pl-PL"/>
              </w:rPr>
              <w:t>Powierzchnia</w:t>
            </w:r>
          </w:p>
          <w:p w:rsidR="00AF2674" w:rsidRPr="00EA2F67" w:rsidRDefault="00D51673" w:rsidP="00F62063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000000"/>
                <w:sz w:val="18"/>
                <w:szCs w:val="16"/>
                <w:lang w:eastAsia="pl-PL"/>
              </w:rPr>
            </w:pPr>
            <w:r w:rsidRPr="00EA2F67">
              <w:rPr>
                <w:rFonts w:ascii="Fira Sans" w:eastAsia="Times New Roman" w:hAnsi="Fira Sans" w:cs="Calibri"/>
                <w:color w:val="000000"/>
                <w:sz w:val="18"/>
                <w:szCs w:val="16"/>
                <w:lang w:eastAsia="pl-PL"/>
              </w:rPr>
              <w:t xml:space="preserve">w </w:t>
            </w:r>
            <w:r w:rsidR="00AF2674" w:rsidRPr="00EA2F67">
              <w:rPr>
                <w:rFonts w:ascii="Fira Sans" w:eastAsia="Times New Roman" w:hAnsi="Fira Sans" w:cs="Calibri"/>
                <w:color w:val="000000"/>
                <w:sz w:val="18"/>
                <w:szCs w:val="16"/>
                <w:lang w:eastAsia="pl-PL"/>
              </w:rPr>
              <w:t>tys. m</w:t>
            </w:r>
            <w:r w:rsidR="00AF2674" w:rsidRPr="00EA2F67">
              <w:rPr>
                <w:rFonts w:ascii="Fira Sans" w:eastAsia="Times New Roman" w:hAnsi="Fira Sans" w:cs="Calibri"/>
                <w:color w:val="000000"/>
                <w:sz w:val="18"/>
                <w:szCs w:val="16"/>
                <w:vertAlign w:val="superscript"/>
                <w:lang w:eastAsia="pl-PL"/>
              </w:rPr>
              <w:t>2</w:t>
            </w:r>
          </w:p>
        </w:tc>
        <w:tc>
          <w:tcPr>
            <w:tcW w:w="2884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AF2674" w:rsidRPr="00EA2F67" w:rsidRDefault="00AF2674" w:rsidP="00F62063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000000"/>
                <w:sz w:val="18"/>
                <w:szCs w:val="16"/>
                <w:lang w:eastAsia="pl-PL"/>
              </w:rPr>
            </w:pPr>
            <w:r w:rsidRPr="00EA2F67">
              <w:rPr>
                <w:rFonts w:ascii="Fira Sans" w:eastAsia="Times New Roman" w:hAnsi="Fira Sans" w:cs="Calibri"/>
                <w:color w:val="000000"/>
                <w:sz w:val="18"/>
                <w:szCs w:val="16"/>
                <w:lang w:eastAsia="pl-PL"/>
              </w:rPr>
              <w:t>Produkcja ciepła</w:t>
            </w:r>
          </w:p>
          <w:p w:rsidR="00AF2674" w:rsidRPr="00EA2F67" w:rsidRDefault="00D51673" w:rsidP="00F62063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000000"/>
                <w:sz w:val="18"/>
                <w:szCs w:val="16"/>
                <w:lang w:eastAsia="pl-PL"/>
              </w:rPr>
            </w:pPr>
            <w:r w:rsidRPr="00EA2F67">
              <w:rPr>
                <w:rFonts w:ascii="Fira Sans" w:eastAsia="Times New Roman" w:hAnsi="Fira Sans" w:cs="Calibri"/>
                <w:color w:val="000000"/>
                <w:sz w:val="18"/>
                <w:szCs w:val="16"/>
                <w:lang w:eastAsia="pl-PL"/>
              </w:rPr>
              <w:t xml:space="preserve">w </w:t>
            </w:r>
            <w:r w:rsidR="00AF2674" w:rsidRPr="00EA2F67">
              <w:rPr>
                <w:rFonts w:ascii="Fira Sans" w:eastAsia="Times New Roman" w:hAnsi="Fira Sans" w:cs="Calibri"/>
                <w:color w:val="000000"/>
                <w:sz w:val="18"/>
                <w:szCs w:val="16"/>
                <w:lang w:eastAsia="pl-PL"/>
              </w:rPr>
              <w:t>TJ</w:t>
            </w:r>
          </w:p>
        </w:tc>
      </w:tr>
      <w:tr w:rsidR="005942DB" w:rsidRPr="005345B6" w:rsidTr="00F62063">
        <w:tc>
          <w:tcPr>
            <w:tcW w:w="231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942DB" w:rsidRPr="00EA2F67" w:rsidRDefault="005942DB" w:rsidP="00F62063">
            <w:pPr>
              <w:spacing w:before="40" w:after="40" w:line="220" w:lineRule="exact"/>
              <w:jc w:val="center"/>
              <w:rPr>
                <w:rFonts w:ascii="Fira Sans" w:eastAsia="Times New Roman" w:hAnsi="Fira Sans" w:cs="Calibri"/>
                <w:color w:val="000000"/>
                <w:sz w:val="18"/>
                <w:szCs w:val="16"/>
                <w:lang w:eastAsia="pl-PL"/>
              </w:rPr>
            </w:pPr>
            <w:r w:rsidRPr="00EA2F67">
              <w:rPr>
                <w:rFonts w:ascii="Fira Sans" w:eastAsia="Times New Roman" w:hAnsi="Fira Sans" w:cs="Calibri"/>
                <w:color w:val="000000"/>
                <w:sz w:val="18"/>
                <w:szCs w:val="16"/>
                <w:lang w:eastAsia="pl-PL"/>
              </w:rPr>
              <w:t>201</w:t>
            </w:r>
            <w:r w:rsidR="00631758" w:rsidRPr="00EA2F67">
              <w:rPr>
                <w:rFonts w:ascii="Fira Sans" w:eastAsia="Times New Roman" w:hAnsi="Fira Sans" w:cs="Calibri"/>
                <w:color w:val="000000"/>
                <w:sz w:val="18"/>
                <w:szCs w:val="16"/>
                <w:lang w:eastAsia="pl-PL"/>
              </w:rPr>
              <w:t>9</w:t>
            </w:r>
          </w:p>
        </w:tc>
        <w:tc>
          <w:tcPr>
            <w:tcW w:w="288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942DB" w:rsidRPr="00EA2F67" w:rsidRDefault="00631758" w:rsidP="00F62063">
            <w:pPr>
              <w:spacing w:before="40" w:after="40" w:line="220" w:lineRule="exact"/>
              <w:jc w:val="center"/>
              <w:rPr>
                <w:rFonts w:ascii="Fira Sans" w:eastAsia="Times New Roman" w:hAnsi="Fira Sans" w:cs="Calibri"/>
                <w:bCs/>
                <w:color w:val="000000"/>
                <w:sz w:val="18"/>
                <w:szCs w:val="16"/>
                <w:lang w:eastAsia="pl-PL"/>
              </w:rPr>
            </w:pPr>
            <w:r w:rsidRPr="00EA2F67">
              <w:rPr>
                <w:rFonts w:ascii="Fira Sans" w:eastAsia="Times New Roman" w:hAnsi="Fira Sans" w:cs="Calibri"/>
                <w:bCs/>
                <w:color w:val="000000"/>
                <w:sz w:val="18"/>
                <w:szCs w:val="16"/>
                <w:lang w:eastAsia="pl-PL"/>
              </w:rPr>
              <w:t>18,7</w:t>
            </w:r>
          </w:p>
        </w:tc>
        <w:tc>
          <w:tcPr>
            <w:tcW w:w="288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942DB" w:rsidRPr="00EA2F67" w:rsidRDefault="00631758" w:rsidP="00F62063">
            <w:pPr>
              <w:spacing w:before="40" w:after="40" w:line="220" w:lineRule="exact"/>
              <w:jc w:val="center"/>
              <w:rPr>
                <w:rFonts w:ascii="Fira Sans" w:eastAsia="Times New Roman" w:hAnsi="Fira Sans" w:cs="Calibri"/>
                <w:color w:val="000000"/>
                <w:sz w:val="18"/>
                <w:szCs w:val="16"/>
                <w:lang w:eastAsia="pl-PL"/>
              </w:rPr>
            </w:pPr>
            <w:r w:rsidRPr="00EA2F67">
              <w:rPr>
                <w:rFonts w:ascii="Fira Sans" w:eastAsia="Times New Roman" w:hAnsi="Fira Sans" w:cs="Calibri"/>
                <w:color w:val="000000"/>
                <w:sz w:val="18"/>
                <w:szCs w:val="16"/>
                <w:lang w:eastAsia="pl-PL"/>
              </w:rPr>
              <w:t>21,7</w:t>
            </w:r>
          </w:p>
        </w:tc>
      </w:tr>
      <w:tr w:rsidR="005942DB" w:rsidRPr="005345B6" w:rsidTr="00F62063">
        <w:tc>
          <w:tcPr>
            <w:tcW w:w="231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:rsidR="005942DB" w:rsidRPr="00EA2F67" w:rsidRDefault="005942DB" w:rsidP="00F62063">
            <w:pPr>
              <w:spacing w:before="40" w:after="40" w:line="220" w:lineRule="exact"/>
              <w:jc w:val="center"/>
              <w:rPr>
                <w:rFonts w:ascii="Fira Sans" w:eastAsia="Times New Roman" w:hAnsi="Fira Sans" w:cs="Calibri"/>
                <w:color w:val="000000"/>
                <w:sz w:val="18"/>
                <w:szCs w:val="16"/>
                <w:lang w:eastAsia="pl-PL"/>
              </w:rPr>
            </w:pPr>
            <w:r w:rsidRPr="00EA2F67">
              <w:rPr>
                <w:rFonts w:ascii="Fira Sans" w:eastAsia="Times New Roman" w:hAnsi="Fira Sans" w:cs="Calibri"/>
                <w:color w:val="000000"/>
                <w:sz w:val="18"/>
                <w:szCs w:val="16"/>
                <w:lang w:eastAsia="pl-PL"/>
              </w:rPr>
              <w:t>20</w:t>
            </w:r>
            <w:r w:rsidR="00631758" w:rsidRPr="00EA2F67">
              <w:rPr>
                <w:rFonts w:ascii="Fira Sans" w:eastAsia="Times New Roman" w:hAnsi="Fira Sans" w:cs="Calibri"/>
                <w:color w:val="000000"/>
                <w:sz w:val="18"/>
                <w:szCs w:val="16"/>
                <w:lang w:eastAsia="pl-PL"/>
              </w:rPr>
              <w:t>20</w:t>
            </w:r>
          </w:p>
        </w:tc>
        <w:tc>
          <w:tcPr>
            <w:tcW w:w="288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:rsidR="005942DB" w:rsidRPr="00EA2F67" w:rsidRDefault="00631758" w:rsidP="00F62063">
            <w:pPr>
              <w:spacing w:before="40" w:after="40" w:line="220" w:lineRule="exact"/>
              <w:jc w:val="center"/>
              <w:rPr>
                <w:rFonts w:ascii="Fira Sans" w:eastAsia="Times New Roman" w:hAnsi="Fira Sans" w:cs="Calibri"/>
                <w:bCs/>
                <w:color w:val="000000"/>
                <w:sz w:val="18"/>
                <w:szCs w:val="16"/>
                <w:lang w:eastAsia="pl-PL"/>
              </w:rPr>
            </w:pPr>
            <w:r w:rsidRPr="00EA2F67">
              <w:rPr>
                <w:rFonts w:ascii="Fira Sans" w:eastAsia="Times New Roman" w:hAnsi="Fira Sans" w:cs="Calibri"/>
                <w:bCs/>
                <w:color w:val="000000"/>
                <w:sz w:val="18"/>
                <w:szCs w:val="16"/>
                <w:lang w:eastAsia="pl-PL"/>
              </w:rPr>
              <w:t>19,5</w:t>
            </w:r>
          </w:p>
        </w:tc>
        <w:tc>
          <w:tcPr>
            <w:tcW w:w="288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:rsidR="005942DB" w:rsidRPr="00EA2F67" w:rsidRDefault="00631758" w:rsidP="00F62063">
            <w:pPr>
              <w:spacing w:before="40" w:after="40" w:line="220" w:lineRule="exact"/>
              <w:jc w:val="center"/>
              <w:rPr>
                <w:rFonts w:ascii="Fira Sans" w:eastAsia="Times New Roman" w:hAnsi="Fira Sans" w:cs="Calibri"/>
                <w:color w:val="000000"/>
                <w:sz w:val="18"/>
                <w:szCs w:val="16"/>
                <w:lang w:eastAsia="pl-PL"/>
              </w:rPr>
            </w:pPr>
            <w:r w:rsidRPr="00EA2F67">
              <w:rPr>
                <w:rFonts w:ascii="Fira Sans" w:eastAsia="Times New Roman" w:hAnsi="Fira Sans" w:cs="Calibri"/>
                <w:color w:val="000000"/>
                <w:sz w:val="18"/>
                <w:szCs w:val="16"/>
                <w:lang w:eastAsia="pl-PL"/>
              </w:rPr>
              <w:t>21,9</w:t>
            </w:r>
          </w:p>
        </w:tc>
      </w:tr>
    </w:tbl>
    <w:p w:rsidR="00314BEE" w:rsidRDefault="00807071" w:rsidP="00F469EC">
      <w:pPr>
        <w:jc w:val="both"/>
        <w:rPr>
          <w:rFonts w:ascii="Fira Sans" w:hAnsi="Fira Sans"/>
          <w:noProof/>
          <w:sz w:val="19"/>
          <w:szCs w:val="19"/>
          <w:lang w:eastAsia="pl-PL"/>
        </w:rPr>
      </w:pPr>
      <w:r>
        <w:rPr>
          <w:rFonts w:ascii="Fira Sans" w:hAnsi="Fira Sans"/>
          <w:b/>
          <w:i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5DE759D" wp14:editId="4252CA1F">
                <wp:simplePos x="0" y="0"/>
                <wp:positionH relativeFrom="page">
                  <wp:align>right</wp:align>
                </wp:positionH>
                <wp:positionV relativeFrom="paragraph">
                  <wp:posOffset>832586</wp:posOffset>
                </wp:positionV>
                <wp:extent cx="1728000" cy="1003110"/>
                <wp:effectExtent l="0" t="0" r="0" b="6985"/>
                <wp:wrapNone/>
                <wp:docPr id="37" name="Pole tekstow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728000" cy="1003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6042E" w:rsidRPr="00FC1EA1" w:rsidRDefault="009E51CC" w:rsidP="00927BA6">
                            <w:pPr>
                              <w:pStyle w:val="tekstzboku"/>
                              <w:rPr>
                                <w:color w:val="002060"/>
                              </w:rPr>
                            </w:pPr>
                            <w:r>
                              <w:rPr>
                                <w:color w:val="002060"/>
                              </w:rPr>
                              <w:t xml:space="preserve">Kolektory cieczowe płaskie </w:t>
                            </w:r>
                            <w:r>
                              <w:rPr>
                                <w:color w:val="002060"/>
                              </w:rPr>
                              <w:br/>
                              <w:t xml:space="preserve">w </w:t>
                            </w:r>
                            <w:r w:rsidR="00E8436A" w:rsidRPr="00FC1EA1">
                              <w:rPr>
                                <w:color w:val="002060"/>
                              </w:rPr>
                              <w:t>20</w:t>
                            </w:r>
                            <w:r w:rsidR="00E31272">
                              <w:rPr>
                                <w:color w:val="002060"/>
                              </w:rPr>
                              <w:t>20</w:t>
                            </w:r>
                            <w:r w:rsidR="00E8436A" w:rsidRPr="00FC1EA1">
                              <w:rPr>
                                <w:color w:val="002060"/>
                              </w:rPr>
                              <w:t xml:space="preserve"> roku</w:t>
                            </w:r>
                            <w:r w:rsidR="0086042E" w:rsidRPr="00FC1EA1">
                              <w:rPr>
                                <w:color w:val="002060"/>
                              </w:rPr>
                              <w:t xml:space="preserve"> stanowiły</w:t>
                            </w:r>
                            <w:r w:rsidR="00E8436A" w:rsidRPr="00FC1EA1">
                              <w:rPr>
                                <w:color w:val="002060"/>
                              </w:rPr>
                              <w:t xml:space="preserve"> 9</w:t>
                            </w:r>
                            <w:r w:rsidR="00131864">
                              <w:rPr>
                                <w:color w:val="002060"/>
                              </w:rPr>
                              <w:t>3</w:t>
                            </w:r>
                            <w:r w:rsidR="00E8436A" w:rsidRPr="00FC1EA1">
                              <w:rPr>
                                <w:color w:val="002060"/>
                              </w:rPr>
                              <w:t>,</w:t>
                            </w:r>
                            <w:r w:rsidR="00131864">
                              <w:rPr>
                                <w:color w:val="002060"/>
                              </w:rPr>
                              <w:t>4</w:t>
                            </w:r>
                            <w:r w:rsidR="00E8436A" w:rsidRPr="00FC1EA1">
                              <w:rPr>
                                <w:color w:val="002060"/>
                              </w:rPr>
                              <w:t xml:space="preserve">% </w:t>
                            </w:r>
                            <w:r w:rsidR="0086042E" w:rsidRPr="00FC1EA1">
                              <w:rPr>
                                <w:color w:val="002060"/>
                              </w:rPr>
                              <w:t>instalowanych typów kolektorów słonecznych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DE759D" id="Pole tekstowe 37" o:spid="_x0000_s1029" type="#_x0000_t202" style="position:absolute;left:0;text-align:left;margin-left:84.85pt;margin-top:65.55pt;width:136.05pt;height:79pt;z-index:25170124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" filled="f" stroked="f" strokeweight=".5pt">
                <v:textbox>
                  <w:txbxContent>
                    <w:p w:rsidR="0086042E" w:rsidRPr="00FC1EA1" w:rsidRDefault="009E51CC" w:rsidP="00927BA6">
                      <w:pPr>
                        <w:pStyle w:val="tekstzboku"/>
                        <w:rPr>
                          <w:color w:val="002060"/>
                        </w:rPr>
                      </w:pPr>
                      <w:r>
                        <w:rPr>
                          <w:color w:val="002060"/>
                        </w:rPr>
                        <w:t xml:space="preserve">Kolektory cieczowe płaskie </w:t>
                      </w:r>
                      <w:r>
                        <w:rPr>
                          <w:color w:val="002060"/>
                        </w:rPr>
                        <w:br/>
                        <w:t xml:space="preserve">w </w:t>
                      </w:r>
                      <w:r w:rsidR="00E8436A" w:rsidRPr="00FC1EA1">
                        <w:rPr>
                          <w:color w:val="002060"/>
                        </w:rPr>
                        <w:t>20</w:t>
                      </w:r>
                      <w:r w:rsidR="00E31272">
                        <w:rPr>
                          <w:color w:val="002060"/>
                        </w:rPr>
                        <w:t>20</w:t>
                      </w:r>
                      <w:r w:rsidR="00E8436A" w:rsidRPr="00FC1EA1">
                        <w:rPr>
                          <w:color w:val="002060"/>
                        </w:rPr>
                        <w:t xml:space="preserve"> roku</w:t>
                      </w:r>
                      <w:r w:rsidR="0086042E" w:rsidRPr="00FC1EA1">
                        <w:rPr>
                          <w:color w:val="002060"/>
                        </w:rPr>
                        <w:t xml:space="preserve"> stanowiły</w:t>
                      </w:r>
                      <w:r w:rsidR="00E8436A" w:rsidRPr="00FC1EA1">
                        <w:rPr>
                          <w:color w:val="002060"/>
                        </w:rPr>
                        <w:t xml:space="preserve"> 9</w:t>
                      </w:r>
                      <w:r w:rsidR="00131864">
                        <w:rPr>
                          <w:color w:val="002060"/>
                        </w:rPr>
                        <w:t>3</w:t>
                      </w:r>
                      <w:r w:rsidR="00E8436A" w:rsidRPr="00FC1EA1">
                        <w:rPr>
                          <w:color w:val="002060"/>
                        </w:rPr>
                        <w:t>,</w:t>
                      </w:r>
                      <w:r w:rsidR="00131864">
                        <w:rPr>
                          <w:color w:val="002060"/>
                        </w:rPr>
                        <w:t>4</w:t>
                      </w:r>
                      <w:r w:rsidR="00E8436A" w:rsidRPr="00FC1EA1">
                        <w:rPr>
                          <w:color w:val="002060"/>
                        </w:rPr>
                        <w:t xml:space="preserve">% </w:t>
                      </w:r>
                      <w:r w:rsidR="0086042E" w:rsidRPr="00FC1EA1">
                        <w:rPr>
                          <w:color w:val="002060"/>
                        </w:rPr>
                        <w:t>instalowanych typów kolektorów słonecznych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5345B6" w:rsidRPr="00093966" w:rsidRDefault="005345B6" w:rsidP="00F469EC">
      <w:pPr>
        <w:pStyle w:val="Podstawowy"/>
        <w:jc w:val="both"/>
      </w:pPr>
      <w:r w:rsidRPr="00093966">
        <w:t xml:space="preserve">W </w:t>
      </w:r>
      <w:r w:rsidR="00561847" w:rsidRPr="00DA25B5">
        <w:t>20</w:t>
      </w:r>
      <w:r w:rsidR="00631758">
        <w:t>20</w:t>
      </w:r>
      <w:r w:rsidR="006C2CFB" w:rsidRPr="00DA25B5">
        <w:t xml:space="preserve"> </w:t>
      </w:r>
      <w:r w:rsidR="00561847" w:rsidRPr="00DA25B5">
        <w:t xml:space="preserve">r. </w:t>
      </w:r>
      <w:r w:rsidR="00561847">
        <w:t xml:space="preserve">użytkowano </w:t>
      </w:r>
      <w:r w:rsidRPr="00093966">
        <w:t>dwa typy kolektorów s</w:t>
      </w:r>
      <w:r w:rsidR="009E51CC">
        <w:t xml:space="preserve">łonecznych – cieczowe płaskie i </w:t>
      </w:r>
      <w:r w:rsidRPr="00093966">
        <w:t>cieczowe próżniowe, przy czym kolektory próżniowe były instalowane</w:t>
      </w:r>
      <w:r w:rsidR="00093966">
        <w:t xml:space="preserve"> </w:t>
      </w:r>
      <w:r w:rsidRPr="00093966">
        <w:t>zdecydowanie rzadziej.</w:t>
      </w:r>
      <w:r w:rsidR="001638F8">
        <w:t xml:space="preserve"> Udział</w:t>
      </w:r>
      <w:r w:rsidR="00131864">
        <w:t xml:space="preserve"> powierzchni</w:t>
      </w:r>
      <w:r w:rsidR="001638F8">
        <w:t xml:space="preserve"> kolektorów płaskich </w:t>
      </w:r>
      <w:r w:rsidR="009E51CC">
        <w:t>wyniós</w:t>
      </w:r>
      <w:r w:rsidR="001638F8" w:rsidRPr="00FC1EA1">
        <w:t>ł 9</w:t>
      </w:r>
      <w:r w:rsidR="00131864">
        <w:t>3</w:t>
      </w:r>
      <w:r w:rsidR="001638F8" w:rsidRPr="00FC1EA1">
        <w:t>,</w:t>
      </w:r>
      <w:r w:rsidR="00131864">
        <w:t>4</w:t>
      </w:r>
      <w:r w:rsidR="001638F8" w:rsidRPr="00FC1EA1">
        <w:t xml:space="preserve">%, zaś kolektorów próżniowych </w:t>
      </w:r>
      <w:r w:rsidR="00131864">
        <w:t>6,6</w:t>
      </w:r>
      <w:r w:rsidR="001638F8" w:rsidRPr="00FC1EA1">
        <w:t>%.</w:t>
      </w:r>
    </w:p>
    <w:p w:rsidR="008E37BB" w:rsidRPr="00BA490F" w:rsidRDefault="008E37BB" w:rsidP="00F469EC">
      <w:pPr>
        <w:pStyle w:val="Podstawowy"/>
        <w:jc w:val="both"/>
        <w:rPr>
          <w:b/>
        </w:rPr>
      </w:pPr>
    </w:p>
    <w:p w:rsidR="00336A64" w:rsidRDefault="00336A64" w:rsidP="00F469EC">
      <w:pPr>
        <w:pStyle w:val="wykres"/>
        <w:jc w:val="both"/>
      </w:pPr>
      <w:r w:rsidRPr="00807071">
        <w:rPr>
          <w:b w:val="0"/>
        </w:rPr>
        <w:t xml:space="preserve">Wykres </w:t>
      </w:r>
      <w:r w:rsidR="00EC6251" w:rsidRPr="00807071">
        <w:rPr>
          <w:b w:val="0"/>
          <w:noProof/>
        </w:rPr>
        <w:fldChar w:fldCharType="begin"/>
      </w:r>
      <w:r w:rsidR="00EC6251" w:rsidRPr="00807071">
        <w:rPr>
          <w:b w:val="0"/>
          <w:noProof/>
        </w:rPr>
        <w:instrText xml:space="preserve"> SEQ Wykres \* ARABIC </w:instrText>
      </w:r>
      <w:r w:rsidR="00EC6251" w:rsidRPr="00807071">
        <w:rPr>
          <w:b w:val="0"/>
          <w:noProof/>
        </w:rPr>
        <w:fldChar w:fldCharType="separate"/>
      </w:r>
      <w:r w:rsidR="009601D7">
        <w:rPr>
          <w:b w:val="0"/>
          <w:noProof/>
        </w:rPr>
        <w:t>2</w:t>
      </w:r>
      <w:r w:rsidR="00EC6251" w:rsidRPr="00807071">
        <w:rPr>
          <w:b w:val="0"/>
          <w:noProof/>
        </w:rPr>
        <w:fldChar w:fldCharType="end"/>
      </w:r>
      <w:r w:rsidR="00192EB0" w:rsidRPr="00807071">
        <w:rPr>
          <w:b w:val="0"/>
        </w:rPr>
        <w:t>.</w:t>
      </w:r>
      <w:r w:rsidR="00192EB0">
        <w:t xml:space="preserve"> </w:t>
      </w:r>
      <w:r w:rsidRPr="00192EB0">
        <w:t>Struktura powier</w:t>
      </w:r>
      <w:r w:rsidRPr="00095A09">
        <w:rPr>
          <w:rStyle w:val="wykresZnak"/>
          <w:b/>
        </w:rPr>
        <w:t>z</w:t>
      </w:r>
      <w:r w:rsidRPr="00192EB0">
        <w:t>chni zainstalo</w:t>
      </w:r>
      <w:r w:rsidR="000241F7">
        <w:t>wanych kolektorów słonecznych według</w:t>
      </w:r>
      <w:r w:rsidRPr="00192EB0">
        <w:t xml:space="preserve"> typu kolektorów</w:t>
      </w:r>
    </w:p>
    <w:p w:rsidR="005345B6" w:rsidRDefault="003F5AFC" w:rsidP="00F469EC">
      <w:pPr>
        <w:jc w:val="both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D20E90A" wp14:editId="72992668">
                <wp:simplePos x="0" y="0"/>
                <wp:positionH relativeFrom="column">
                  <wp:posOffset>5331460</wp:posOffset>
                </wp:positionH>
                <wp:positionV relativeFrom="paragraph">
                  <wp:posOffset>2144395</wp:posOffset>
                </wp:positionV>
                <wp:extent cx="1728000" cy="941696"/>
                <wp:effectExtent l="0" t="0" r="0" b="0"/>
                <wp:wrapNone/>
                <wp:docPr id="38" name="Pole tekstow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728000" cy="9416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6042E" w:rsidRDefault="0086042E" w:rsidP="00927BA6">
                            <w:pPr>
                              <w:pStyle w:val="tekstzboku"/>
                            </w:pPr>
                            <w:r>
                              <w:t>W 20</w:t>
                            </w:r>
                            <w:r w:rsidR="00131864">
                              <w:t>20</w:t>
                            </w:r>
                            <w:r>
                              <w:t xml:space="preserve"> r. największa inst</w:t>
                            </w:r>
                            <w:r w:rsidR="00CA3BF2">
                              <w:t>alacja kolektorów słonecznych w </w:t>
                            </w:r>
                            <w:r>
                              <w:t>województwie podkarpackim miała ponad 718 m</w:t>
                            </w:r>
                            <w:r w:rsidRPr="00BA490F">
                              <w:rPr>
                                <w:vertAlign w:val="superscript"/>
                              </w:rPr>
                              <w:t>2</w:t>
                            </w:r>
                            <w:r>
                              <w:t xml:space="preserve"> powierzchni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20E90A" id="Pole tekstowe 38" o:spid="_x0000_s1030" type="#_x0000_t202" style="position:absolute;left:0;text-align:left;margin-left:419.8pt;margin-top:168.85pt;width:136.05pt;height:74.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" filled="f" stroked="f" strokeweight=".5pt">
                <v:textbox>
                  <w:txbxContent>
                    <w:p w:rsidR="0086042E" w:rsidRDefault="0086042E" w:rsidP="00927BA6">
                      <w:pPr>
                        <w:pStyle w:val="tekstzboku"/>
                      </w:pPr>
                      <w:r>
                        <w:t>W 20</w:t>
                      </w:r>
                      <w:r w:rsidR="00131864">
                        <w:t>20</w:t>
                      </w:r>
                      <w:r>
                        <w:t xml:space="preserve"> r. największa inst</w:t>
                      </w:r>
                      <w:r w:rsidR="00CA3BF2">
                        <w:t>alacja kolektorów słonecznych w </w:t>
                      </w:r>
                      <w:r>
                        <w:t>województwie podkarpackim miała ponad 718 m</w:t>
                      </w:r>
                      <w:r w:rsidRPr="00BA490F">
                        <w:rPr>
                          <w:vertAlign w:val="superscript"/>
                        </w:rPr>
                        <w:t>2</w:t>
                      </w:r>
                      <w:r>
                        <w:t xml:space="preserve"> powierzchni</w:t>
                      </w:r>
                    </w:p>
                  </w:txbxContent>
                </v:textbox>
              </v:shape>
            </w:pict>
          </mc:Fallback>
        </mc:AlternateContent>
      </w:r>
      <w:r w:rsidR="00556BF5">
        <w:rPr>
          <w:noProof/>
          <w:lang w:eastAsia="pl-PL"/>
        </w:rPr>
        <w:drawing>
          <wp:inline distT="0" distB="0" distL="0" distR="0" wp14:anchorId="786354B2" wp14:editId="5120B022">
            <wp:extent cx="5067300" cy="2157413"/>
            <wp:effectExtent l="0" t="0" r="0" b="0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1638F8" w:rsidRPr="001638F8" w:rsidRDefault="009647E1" w:rsidP="00F469EC">
      <w:pPr>
        <w:pStyle w:val="Podstawowy"/>
        <w:jc w:val="both"/>
      </w:pPr>
      <w:r w:rsidRPr="00093966">
        <w:t>Średnia powierzchnia zainstalo</w:t>
      </w:r>
      <w:r w:rsidR="00C53357">
        <w:t xml:space="preserve">wanych kolektorów słonecznych </w:t>
      </w:r>
      <w:r w:rsidR="0090567C">
        <w:t>w 20</w:t>
      </w:r>
      <w:r w:rsidR="00131864">
        <w:t>20</w:t>
      </w:r>
      <w:r w:rsidR="0090567C">
        <w:t xml:space="preserve"> roku wynosiła 6</w:t>
      </w:r>
      <w:r w:rsidR="00131864">
        <w:t>6</w:t>
      </w:r>
      <w:r w:rsidR="00BB73BF">
        <w:t>,</w:t>
      </w:r>
      <w:r w:rsidR="00131864">
        <w:t>9</w:t>
      </w:r>
      <w:r w:rsidR="0090567C">
        <w:t xml:space="preserve"> m</w:t>
      </w:r>
      <w:r w:rsidR="0090567C">
        <w:rPr>
          <w:vertAlign w:val="superscript"/>
        </w:rPr>
        <w:t>2</w:t>
      </w:r>
      <w:r w:rsidR="001638F8">
        <w:t xml:space="preserve"> i była </w:t>
      </w:r>
      <w:r w:rsidR="00BB73BF">
        <w:t>większa</w:t>
      </w:r>
      <w:r w:rsidR="001638F8">
        <w:t xml:space="preserve"> od średniej powierzchni w 201</w:t>
      </w:r>
      <w:r w:rsidR="00131864">
        <w:t>9</w:t>
      </w:r>
      <w:r w:rsidR="001638F8">
        <w:t xml:space="preserve"> roku o 1,</w:t>
      </w:r>
      <w:r w:rsidR="00131864">
        <w:t>7</w:t>
      </w:r>
      <w:r w:rsidR="001638F8">
        <w:t xml:space="preserve"> m</w:t>
      </w:r>
      <w:r w:rsidR="001638F8">
        <w:rPr>
          <w:vertAlign w:val="superscript"/>
        </w:rPr>
        <w:t>2</w:t>
      </w:r>
      <w:r w:rsidR="001638F8">
        <w:t>.</w:t>
      </w:r>
    </w:p>
    <w:p w:rsidR="006A1E47" w:rsidRPr="006B76E1" w:rsidRDefault="006A1E47" w:rsidP="00F469EC">
      <w:pPr>
        <w:pStyle w:val="Podstawowy"/>
        <w:jc w:val="both"/>
      </w:pPr>
      <w:r w:rsidRPr="00AF58D6">
        <w:t>Największa instalacja k</w:t>
      </w:r>
      <w:r w:rsidR="00245672" w:rsidRPr="00AF58D6">
        <w:t xml:space="preserve">olektorów słonecznych </w:t>
      </w:r>
      <w:r w:rsidRPr="00FC1EA1">
        <w:t xml:space="preserve">w </w:t>
      </w:r>
      <w:r w:rsidR="00ED148F" w:rsidRPr="00FC1EA1">
        <w:t>województwie</w:t>
      </w:r>
      <w:r w:rsidRPr="00FC1EA1">
        <w:t xml:space="preserve"> </w:t>
      </w:r>
      <w:r w:rsidR="009C2229" w:rsidRPr="00FC1EA1">
        <w:t>p</w:t>
      </w:r>
      <w:r w:rsidRPr="00FC1EA1">
        <w:t xml:space="preserve">odkarpackim </w:t>
      </w:r>
      <w:r w:rsidR="00245672" w:rsidRPr="00AF58D6">
        <w:t>w 20</w:t>
      </w:r>
      <w:r w:rsidR="00131864">
        <w:t>20</w:t>
      </w:r>
      <w:r w:rsidR="00245672" w:rsidRPr="00AF58D6">
        <w:t xml:space="preserve"> r.</w:t>
      </w:r>
      <w:r w:rsidR="009E51CC">
        <w:t>,</w:t>
      </w:r>
      <w:r w:rsidR="00B050A2">
        <w:t xml:space="preserve"> podobnie jak w 201</w:t>
      </w:r>
      <w:r w:rsidR="00131864">
        <w:t>9</w:t>
      </w:r>
      <w:r w:rsidR="00B050A2">
        <w:t xml:space="preserve"> r. </w:t>
      </w:r>
      <w:r w:rsidR="00BD4AC1">
        <w:t>miała</w:t>
      </w:r>
      <w:r w:rsidRPr="00AF58D6">
        <w:t xml:space="preserve"> ponad 718 m</w:t>
      </w:r>
      <w:r w:rsidRPr="00AF58D6">
        <w:rPr>
          <w:vertAlign w:val="superscript"/>
        </w:rPr>
        <w:t>2</w:t>
      </w:r>
      <w:r w:rsidR="000C1646" w:rsidRPr="00AF58D6">
        <w:t>, najmniejsza – niecałe 2</w:t>
      </w:r>
      <w:r w:rsidR="009C2229" w:rsidRPr="00AF58D6">
        <w:t xml:space="preserve"> </w:t>
      </w:r>
      <w:r w:rsidR="000C1646" w:rsidRPr="006B76E1">
        <w:rPr>
          <w:color w:val="002060"/>
        </w:rPr>
        <w:t>m</w:t>
      </w:r>
      <w:r w:rsidR="000C1646" w:rsidRPr="006B76E1">
        <w:rPr>
          <w:color w:val="002060"/>
          <w:vertAlign w:val="superscript"/>
        </w:rPr>
        <w:t>2</w:t>
      </w:r>
      <w:r w:rsidR="000C1646" w:rsidRPr="006B76E1">
        <w:t>.</w:t>
      </w:r>
      <w:r w:rsidR="001638F8" w:rsidRPr="006B76E1">
        <w:t xml:space="preserve"> </w:t>
      </w:r>
    </w:p>
    <w:p w:rsidR="006B76E1" w:rsidRDefault="00ED20C5" w:rsidP="006B76E1">
      <w:pPr>
        <w:pStyle w:val="wykres"/>
        <w:jc w:val="both"/>
      </w:pPr>
      <w:r>
        <w:rPr>
          <w:noProof/>
          <w:lang w:eastAsia="pl-PL"/>
        </w:rPr>
        <w:drawing>
          <wp:anchor distT="0" distB="0" distL="114300" distR="114300" simplePos="0" relativeHeight="251723776" behindDoc="0" locked="0" layoutInCell="1" allowOverlap="1" wp14:anchorId="08CE6BE7" wp14:editId="6A54B994">
            <wp:simplePos x="0" y="0"/>
            <wp:positionH relativeFrom="margin">
              <wp:align>right</wp:align>
            </wp:positionH>
            <wp:positionV relativeFrom="paragraph">
              <wp:posOffset>457200</wp:posOffset>
            </wp:positionV>
            <wp:extent cx="5054600" cy="2743200"/>
            <wp:effectExtent l="0" t="0" r="0" b="0"/>
            <wp:wrapTopAndBottom/>
            <wp:docPr id="19" name="Wykres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margin">
              <wp14:pctWidth>0</wp14:pctWidth>
            </wp14:sizeRelH>
          </wp:anchor>
        </w:drawing>
      </w:r>
      <w:r w:rsidR="00C83275" w:rsidRPr="00807071">
        <w:rPr>
          <w:b w:val="0"/>
        </w:rPr>
        <w:t>Wykres 3.</w:t>
      </w:r>
      <w:r w:rsidR="00C83275" w:rsidRPr="00C83275">
        <w:t xml:space="preserve"> Struktura podmiotów gospodarki narodowej eksploatujących kolektory słoneczne </w:t>
      </w:r>
      <w:r w:rsidR="008D478D">
        <w:br/>
        <w:t xml:space="preserve">  </w:t>
      </w:r>
      <w:r w:rsidR="00C83275" w:rsidRPr="00C83275">
        <w:t>według wielkości instalacji</w:t>
      </w:r>
    </w:p>
    <w:p w:rsidR="007829B1" w:rsidRPr="006B76E1" w:rsidRDefault="007829B1" w:rsidP="006B76E1">
      <w:pPr>
        <w:pStyle w:val="wykres"/>
        <w:jc w:val="both"/>
      </w:pPr>
    </w:p>
    <w:p w:rsidR="007829B1" w:rsidRDefault="007829B1" w:rsidP="00F469EC">
      <w:pPr>
        <w:pStyle w:val="wykres"/>
        <w:jc w:val="both"/>
        <w:rPr>
          <w:i/>
        </w:rPr>
      </w:pPr>
    </w:p>
    <w:p w:rsidR="00F31FE1" w:rsidRDefault="00795F73" w:rsidP="00F469EC">
      <w:pPr>
        <w:pStyle w:val="Podstawowy"/>
        <w:spacing w:line="240" w:lineRule="auto"/>
        <w:jc w:val="both"/>
      </w:pPr>
      <w:r w:rsidRPr="00BF7C07">
        <w:rPr>
          <w:noProof/>
        </w:rPr>
        <mc:AlternateContent>
          <mc:Choice Requires="wps">
            <w:drawing>
              <wp:anchor distT="45720" distB="45720" distL="114300" distR="114300" simplePos="0" relativeHeight="251684864" behindDoc="1" locked="1" layoutInCell="1" allowOverlap="0" wp14:anchorId="2D9A6E41" wp14:editId="18846BF6">
                <wp:simplePos x="0" y="0"/>
                <wp:positionH relativeFrom="column">
                  <wp:posOffset>5324475</wp:posOffset>
                </wp:positionH>
                <wp:positionV relativeFrom="page">
                  <wp:posOffset>10826750</wp:posOffset>
                </wp:positionV>
                <wp:extent cx="1724025" cy="10353675"/>
                <wp:effectExtent l="0" t="0" r="0" b="0"/>
                <wp:wrapTight wrapText="bothSides">
                  <wp:wrapPolygon edited="0">
                    <wp:start x="716" y="0"/>
                    <wp:lineTo x="716" y="21540"/>
                    <wp:lineTo x="20765" y="21540"/>
                    <wp:lineTo x="20765" y="0"/>
                    <wp:lineTo x="716" y="0"/>
                  </wp:wrapPolygon>
                </wp:wrapTight>
                <wp:docPr id="18" name="Pole tekstow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0353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58B7" w:rsidRDefault="00A558B7" w:rsidP="00795F73">
                            <w:pPr>
                              <w:pStyle w:val="tekstzboku"/>
                            </w:pPr>
                          </w:p>
                          <w:p w:rsidR="00A558B7" w:rsidRDefault="00A558B7" w:rsidP="00795F73">
                            <w:pPr>
                              <w:pStyle w:val="tekstzboku"/>
                            </w:pPr>
                          </w:p>
                          <w:p w:rsidR="00A558B7" w:rsidRDefault="00A558B7" w:rsidP="00795F73">
                            <w:pPr>
                              <w:pStyle w:val="tekstzboku"/>
                            </w:pPr>
                          </w:p>
                          <w:p w:rsidR="00A558B7" w:rsidRDefault="00A558B7" w:rsidP="00795F73">
                            <w:pPr>
                              <w:pStyle w:val="tekstzboku"/>
                            </w:pPr>
                          </w:p>
                          <w:p w:rsidR="00A558B7" w:rsidRDefault="00A558B7" w:rsidP="00795F73">
                            <w:pPr>
                              <w:pStyle w:val="tekstzboku"/>
                            </w:pPr>
                          </w:p>
                          <w:p w:rsidR="00A558B7" w:rsidRDefault="00A558B7" w:rsidP="00795F73">
                            <w:pPr>
                              <w:pStyle w:val="tekstzboku"/>
                            </w:pPr>
                          </w:p>
                          <w:p w:rsidR="00A558B7" w:rsidRDefault="00A558B7" w:rsidP="00795F73">
                            <w:pPr>
                              <w:pStyle w:val="tekstzboku"/>
                            </w:pPr>
                          </w:p>
                          <w:p w:rsidR="00A558B7" w:rsidRDefault="00A558B7" w:rsidP="00795F73">
                            <w:pPr>
                              <w:pStyle w:val="tekstzboku"/>
                            </w:pPr>
                          </w:p>
                          <w:p w:rsidR="00A558B7" w:rsidRDefault="00A558B7" w:rsidP="00795F73">
                            <w:pPr>
                              <w:pStyle w:val="tekstzboku"/>
                            </w:pPr>
                          </w:p>
                          <w:p w:rsidR="00A558B7" w:rsidRDefault="00A558B7" w:rsidP="00795F73">
                            <w:pPr>
                              <w:pStyle w:val="tekstzboku"/>
                            </w:pPr>
                          </w:p>
                          <w:p w:rsidR="00A558B7" w:rsidRDefault="00A558B7" w:rsidP="00795F73">
                            <w:pPr>
                              <w:pStyle w:val="tekstzboku"/>
                            </w:pPr>
                          </w:p>
                          <w:p w:rsidR="00A558B7" w:rsidRDefault="00A558B7" w:rsidP="00795F73">
                            <w:pPr>
                              <w:pStyle w:val="tekstzboku"/>
                            </w:pPr>
                          </w:p>
                          <w:p w:rsidR="00A558B7" w:rsidRDefault="00A558B7" w:rsidP="00795F73">
                            <w:pPr>
                              <w:pStyle w:val="tekstzboku"/>
                            </w:pPr>
                          </w:p>
                          <w:p w:rsidR="00A558B7" w:rsidRDefault="00A558B7" w:rsidP="00795F73">
                            <w:pPr>
                              <w:pStyle w:val="tekstzboku"/>
                            </w:pPr>
                          </w:p>
                          <w:p w:rsidR="00A558B7" w:rsidRDefault="00A558B7" w:rsidP="00795F73">
                            <w:pPr>
                              <w:pStyle w:val="tekstzboku"/>
                            </w:pPr>
                          </w:p>
                          <w:p w:rsidR="00A558B7" w:rsidRDefault="00A558B7" w:rsidP="00795F73">
                            <w:pPr>
                              <w:pStyle w:val="tekstzboku"/>
                            </w:pPr>
                          </w:p>
                          <w:p w:rsidR="00A558B7" w:rsidRDefault="00A558B7" w:rsidP="00795F73">
                            <w:pPr>
                              <w:pStyle w:val="tekstzboku"/>
                            </w:pPr>
                          </w:p>
                          <w:p w:rsidR="00A558B7" w:rsidRDefault="00A558B7" w:rsidP="00795F73">
                            <w:pPr>
                              <w:pStyle w:val="tekstzboku"/>
                            </w:pPr>
                          </w:p>
                          <w:p w:rsidR="00A558B7" w:rsidRDefault="00A558B7" w:rsidP="00795F73">
                            <w:pPr>
                              <w:pStyle w:val="tekstzboku"/>
                            </w:pPr>
                          </w:p>
                          <w:p w:rsidR="00A558B7" w:rsidRDefault="00A558B7" w:rsidP="00795F73">
                            <w:pPr>
                              <w:pStyle w:val="tekstzboku"/>
                            </w:pPr>
                            <w:r>
                              <w:t>\</w:t>
                            </w:r>
                          </w:p>
                          <w:p w:rsidR="00A558B7" w:rsidRDefault="00A558B7" w:rsidP="00795F73">
                            <w:pPr>
                              <w:pStyle w:val="tekstzboku"/>
                            </w:pPr>
                          </w:p>
                          <w:p w:rsidR="00A558B7" w:rsidRDefault="00A558B7" w:rsidP="00795F73">
                            <w:pPr>
                              <w:pStyle w:val="tekstzboku"/>
                            </w:pPr>
                          </w:p>
                          <w:p w:rsidR="00A558B7" w:rsidRDefault="00A558B7" w:rsidP="00795F73">
                            <w:pPr>
                              <w:pStyle w:val="tekstzboku"/>
                            </w:pPr>
                            <w:r>
                              <w:t>Kolektory cieczowe płaskie stanowiły w latach 2008-2018 od 88,2 % do 95,3% instalowanych typów kolektorów.</w:t>
                            </w:r>
                          </w:p>
                          <w:p w:rsidR="00A558B7" w:rsidRDefault="00A558B7" w:rsidP="00795F73">
                            <w:pPr>
                              <w:pStyle w:val="tekstzboku"/>
                            </w:pPr>
                          </w:p>
                          <w:p w:rsidR="00A558B7" w:rsidRDefault="00A558B7" w:rsidP="00795F73">
                            <w:pPr>
                              <w:pStyle w:val="tekstzboku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9A6E41" id="Pole tekstowe 18" o:spid="_x0000_s1031" type="#_x0000_t202" style="position:absolute;left:0;text-align:left;margin-left:419.25pt;margin-top:852.5pt;width:135.75pt;height:815.25pt;z-index:-251631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" o:allowoverlap="f" filled="f" stroked="f">
                <v:textbox>
                  <w:txbxContent>
                    <w:p w:rsidR="00A558B7" w:rsidRDefault="00A558B7" w:rsidP="00795F73">
                      <w:pPr>
                        <w:pStyle w:val="tekstzboku"/>
                      </w:pPr>
                    </w:p>
                    <w:p w:rsidR="00A558B7" w:rsidRDefault="00A558B7" w:rsidP="00795F73">
                      <w:pPr>
                        <w:pStyle w:val="tekstzboku"/>
                      </w:pPr>
                    </w:p>
                    <w:p w:rsidR="00A558B7" w:rsidRDefault="00A558B7" w:rsidP="00795F73">
                      <w:pPr>
                        <w:pStyle w:val="tekstzboku"/>
                      </w:pPr>
                    </w:p>
                    <w:p w:rsidR="00A558B7" w:rsidRDefault="00A558B7" w:rsidP="00795F73">
                      <w:pPr>
                        <w:pStyle w:val="tekstzboku"/>
                      </w:pPr>
                    </w:p>
                    <w:p w:rsidR="00A558B7" w:rsidRDefault="00A558B7" w:rsidP="00795F73">
                      <w:pPr>
                        <w:pStyle w:val="tekstzboku"/>
                      </w:pPr>
                    </w:p>
                    <w:p w:rsidR="00A558B7" w:rsidRDefault="00A558B7" w:rsidP="00795F73">
                      <w:pPr>
                        <w:pStyle w:val="tekstzboku"/>
                      </w:pPr>
                    </w:p>
                    <w:p w:rsidR="00A558B7" w:rsidRDefault="00A558B7" w:rsidP="00795F73">
                      <w:pPr>
                        <w:pStyle w:val="tekstzboku"/>
                      </w:pPr>
                    </w:p>
                    <w:p w:rsidR="00A558B7" w:rsidRDefault="00A558B7" w:rsidP="00795F73">
                      <w:pPr>
                        <w:pStyle w:val="tekstzboku"/>
                      </w:pPr>
                    </w:p>
                    <w:p w:rsidR="00A558B7" w:rsidRDefault="00A558B7" w:rsidP="00795F73">
                      <w:pPr>
                        <w:pStyle w:val="tekstzboku"/>
                      </w:pPr>
                    </w:p>
                    <w:p w:rsidR="00A558B7" w:rsidRDefault="00A558B7" w:rsidP="00795F73">
                      <w:pPr>
                        <w:pStyle w:val="tekstzboku"/>
                      </w:pPr>
                    </w:p>
                    <w:p w:rsidR="00A558B7" w:rsidRDefault="00A558B7" w:rsidP="00795F73">
                      <w:pPr>
                        <w:pStyle w:val="tekstzboku"/>
                      </w:pPr>
                    </w:p>
                    <w:p w:rsidR="00A558B7" w:rsidRDefault="00A558B7" w:rsidP="00795F73">
                      <w:pPr>
                        <w:pStyle w:val="tekstzboku"/>
                      </w:pPr>
                    </w:p>
                    <w:p w:rsidR="00A558B7" w:rsidRDefault="00A558B7" w:rsidP="00795F73">
                      <w:pPr>
                        <w:pStyle w:val="tekstzboku"/>
                      </w:pPr>
                    </w:p>
                    <w:p w:rsidR="00A558B7" w:rsidRDefault="00A558B7" w:rsidP="00795F73">
                      <w:pPr>
                        <w:pStyle w:val="tekstzboku"/>
                      </w:pPr>
                    </w:p>
                    <w:p w:rsidR="00A558B7" w:rsidRDefault="00A558B7" w:rsidP="00795F73">
                      <w:pPr>
                        <w:pStyle w:val="tekstzboku"/>
                      </w:pPr>
                    </w:p>
                    <w:p w:rsidR="00A558B7" w:rsidRDefault="00A558B7" w:rsidP="00795F73">
                      <w:pPr>
                        <w:pStyle w:val="tekstzboku"/>
                      </w:pPr>
                    </w:p>
                    <w:p w:rsidR="00A558B7" w:rsidRDefault="00A558B7" w:rsidP="00795F73">
                      <w:pPr>
                        <w:pStyle w:val="tekstzboku"/>
                      </w:pPr>
                    </w:p>
                    <w:p w:rsidR="00A558B7" w:rsidRDefault="00A558B7" w:rsidP="00795F73">
                      <w:pPr>
                        <w:pStyle w:val="tekstzboku"/>
                      </w:pPr>
                    </w:p>
                    <w:p w:rsidR="00A558B7" w:rsidRDefault="00A558B7" w:rsidP="00795F73">
                      <w:pPr>
                        <w:pStyle w:val="tekstzboku"/>
                      </w:pPr>
                    </w:p>
                    <w:p w:rsidR="00A558B7" w:rsidRDefault="00A558B7" w:rsidP="00795F73">
                      <w:pPr>
                        <w:pStyle w:val="tekstzboku"/>
                      </w:pPr>
                      <w:r>
                        <w:t>\</w:t>
                      </w:r>
                    </w:p>
                    <w:p w:rsidR="00A558B7" w:rsidRDefault="00A558B7" w:rsidP="00795F73">
                      <w:pPr>
                        <w:pStyle w:val="tekstzboku"/>
                      </w:pPr>
                    </w:p>
                    <w:p w:rsidR="00A558B7" w:rsidRDefault="00A558B7" w:rsidP="00795F73">
                      <w:pPr>
                        <w:pStyle w:val="tekstzboku"/>
                      </w:pPr>
                    </w:p>
                    <w:p w:rsidR="00A558B7" w:rsidRDefault="00A558B7" w:rsidP="00795F73">
                      <w:pPr>
                        <w:pStyle w:val="tekstzboku"/>
                      </w:pPr>
                      <w:r>
                        <w:t>Kolektory cieczowe płaskie stanowiły w latach 2008-2018 od 88,2 % do 95,3% instalowanych typów kolektorów.</w:t>
                      </w:r>
                    </w:p>
                    <w:p w:rsidR="00A558B7" w:rsidRDefault="00A558B7" w:rsidP="00795F73">
                      <w:pPr>
                        <w:pStyle w:val="tekstzboku"/>
                      </w:pPr>
                    </w:p>
                    <w:p w:rsidR="00A558B7" w:rsidRDefault="00A558B7" w:rsidP="00795F73">
                      <w:pPr>
                        <w:pStyle w:val="tekstzboku"/>
                      </w:pPr>
                    </w:p>
                  </w:txbxContent>
                </v:textbox>
                <w10:wrap type="tight" anchory="page"/>
                <w10:anchorlock/>
              </v:shape>
            </w:pict>
          </mc:Fallback>
        </mc:AlternateContent>
      </w:r>
    </w:p>
    <w:p w:rsidR="00A064E4" w:rsidRDefault="007869FC" w:rsidP="00F469EC">
      <w:pPr>
        <w:pStyle w:val="Podstawowy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B2E869F" wp14:editId="32EF5BD4">
                <wp:simplePos x="0" y="0"/>
                <wp:positionH relativeFrom="page">
                  <wp:align>right</wp:align>
                </wp:positionH>
                <wp:positionV relativeFrom="paragraph">
                  <wp:posOffset>-81407</wp:posOffset>
                </wp:positionV>
                <wp:extent cx="1728000" cy="777922"/>
                <wp:effectExtent l="0" t="0" r="0" b="3175"/>
                <wp:wrapNone/>
                <wp:docPr id="39" name="Pole tekstow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728000" cy="77792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6042E" w:rsidRDefault="0086042E" w:rsidP="00927BA6">
                            <w:pPr>
                              <w:pStyle w:val="tekstzboku"/>
                            </w:pPr>
                            <w:r>
                              <w:t>W 20</w:t>
                            </w:r>
                            <w:r w:rsidR="009860CE">
                              <w:t>20</w:t>
                            </w:r>
                            <w:r>
                              <w:t xml:space="preserve"> r. </w:t>
                            </w:r>
                            <w:r w:rsidR="009860CE">
                              <w:t>28,4</w:t>
                            </w:r>
                            <w:r>
                              <w:t>% jednostek</w:t>
                            </w:r>
                            <w:r w:rsidR="00270EBD">
                              <w:t xml:space="preserve"> wykazało kolektory słoneczne o </w:t>
                            </w:r>
                            <w:r>
                              <w:t>powierzchni mniejszej niż 10 m</w:t>
                            </w:r>
                            <w:r w:rsidRPr="00154A1B">
                              <w:rPr>
                                <w:vertAlign w:val="superscript"/>
                              </w:rPr>
                              <w:t>2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2E869F" id="Pole tekstowe 39" o:spid="_x0000_s1032" type="#_x0000_t202" style="position:absolute;left:0;text-align:left;margin-left:84.85pt;margin-top:-6.4pt;width:136.05pt;height:61.25pt;z-index:25170329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" filled="f" stroked="f" strokeweight=".5pt">
                <v:textbox>
                  <w:txbxContent>
                    <w:p w:rsidR="0086042E" w:rsidRDefault="0086042E" w:rsidP="00927BA6">
                      <w:pPr>
                        <w:pStyle w:val="tekstzboku"/>
                      </w:pPr>
                      <w:r>
                        <w:t>W 20</w:t>
                      </w:r>
                      <w:r w:rsidR="009860CE">
                        <w:t>20</w:t>
                      </w:r>
                      <w:r>
                        <w:t xml:space="preserve"> r. </w:t>
                      </w:r>
                      <w:r w:rsidR="009860CE">
                        <w:t>28,4</w:t>
                      </w:r>
                      <w:r>
                        <w:t>% jednostek</w:t>
                      </w:r>
                      <w:r w:rsidR="00270EBD">
                        <w:t xml:space="preserve"> wykazało kolektory słoneczne o </w:t>
                      </w:r>
                      <w:r>
                        <w:t>powierzchni mniejszej niż 10 m</w:t>
                      </w:r>
                      <w:r w:rsidRPr="00154A1B">
                        <w:rPr>
                          <w:vertAlign w:val="superscript"/>
                        </w:rPr>
                        <w:t>2</w:t>
                      </w:r>
                      <w: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241F7" w:rsidRPr="00093966">
        <w:t xml:space="preserve">W </w:t>
      </w:r>
      <w:r w:rsidR="00420E79">
        <w:t>2020</w:t>
      </w:r>
      <w:r w:rsidR="000241F7" w:rsidRPr="00093966">
        <w:t xml:space="preserve"> r.</w:t>
      </w:r>
      <w:r w:rsidR="008002FA" w:rsidRPr="00093966">
        <w:t xml:space="preserve"> - instalacje najmniejsze - o powierzchni nie przekraczającej 10</w:t>
      </w:r>
      <w:r w:rsidR="00154A1B" w:rsidRPr="00093966">
        <w:t xml:space="preserve"> </w:t>
      </w:r>
      <w:r w:rsidR="00093966">
        <w:t>m</w:t>
      </w:r>
      <w:r w:rsidR="00093966" w:rsidRPr="00093966">
        <w:rPr>
          <w:vertAlign w:val="superscript"/>
        </w:rPr>
        <w:t>2</w:t>
      </w:r>
      <w:r w:rsidR="008002FA" w:rsidRPr="00093966">
        <w:t xml:space="preserve"> </w:t>
      </w:r>
      <w:r w:rsidR="008002FA" w:rsidRPr="006B76E1">
        <w:t>wykazało</w:t>
      </w:r>
      <w:r w:rsidR="00420E79">
        <w:t xml:space="preserve"> niemal</w:t>
      </w:r>
      <w:r w:rsidR="008002FA" w:rsidRPr="006B76E1">
        <w:t xml:space="preserve"> </w:t>
      </w:r>
      <w:r w:rsidR="00420E79">
        <w:t>28,4</w:t>
      </w:r>
      <w:r w:rsidR="008002FA" w:rsidRPr="006B76E1">
        <w:t xml:space="preserve">% </w:t>
      </w:r>
      <w:r w:rsidR="001638F8" w:rsidRPr="006B76E1">
        <w:t xml:space="preserve">(przy </w:t>
      </w:r>
      <w:r w:rsidR="00420E79">
        <w:t>30,0</w:t>
      </w:r>
      <w:r w:rsidR="001638F8" w:rsidRPr="006B76E1">
        <w:t>% w roku 201</w:t>
      </w:r>
      <w:r w:rsidR="009860CE">
        <w:t>9</w:t>
      </w:r>
      <w:r w:rsidR="001638F8" w:rsidRPr="006B76E1">
        <w:t xml:space="preserve">) </w:t>
      </w:r>
      <w:r w:rsidR="008002FA" w:rsidRPr="006B76E1">
        <w:t>podmiotów gospodarki narodowej eksp</w:t>
      </w:r>
      <w:r w:rsidR="0033702F" w:rsidRPr="006B76E1">
        <w:t>loatujących kolektory słoneczne</w:t>
      </w:r>
      <w:r w:rsidR="006B76E1">
        <w:t xml:space="preserve">. </w:t>
      </w:r>
      <w:r w:rsidR="002826F7" w:rsidRPr="006B76E1">
        <w:t>Kolektory o powierzchni 10-50 m</w:t>
      </w:r>
      <w:r w:rsidR="002826F7" w:rsidRPr="006B76E1">
        <w:rPr>
          <w:vertAlign w:val="superscript"/>
        </w:rPr>
        <w:t>2</w:t>
      </w:r>
      <w:r w:rsidR="00CA073E">
        <w:rPr>
          <w:vertAlign w:val="superscript"/>
        </w:rPr>
        <w:t xml:space="preserve"> </w:t>
      </w:r>
      <w:r w:rsidR="00254A18">
        <w:t xml:space="preserve"> w</w:t>
      </w:r>
      <w:r w:rsidR="00420E79">
        <w:t>ykazało 39</w:t>
      </w:r>
      <w:r w:rsidR="002826F7" w:rsidRPr="006B76E1">
        <w:t xml:space="preserve">% jednostek i w tej grupie odnotowano </w:t>
      </w:r>
      <w:r w:rsidR="009860CE">
        <w:t>wzrost</w:t>
      </w:r>
      <w:r w:rsidR="002826F7" w:rsidRPr="006B76E1">
        <w:t xml:space="preserve"> o </w:t>
      </w:r>
      <w:r w:rsidR="009860CE">
        <w:t>0,3</w:t>
      </w:r>
      <w:r w:rsidR="002826F7" w:rsidRPr="006B76E1">
        <w:t xml:space="preserve">% w stosunku do poprzedniego roku. </w:t>
      </w:r>
      <w:r w:rsidR="008002FA" w:rsidRPr="006B76E1">
        <w:t xml:space="preserve">Pozostałe </w:t>
      </w:r>
      <w:r w:rsidR="009860CE">
        <w:t>32,6</w:t>
      </w:r>
      <w:r w:rsidR="00C84959" w:rsidRPr="006B76E1">
        <w:t>%</w:t>
      </w:r>
      <w:r w:rsidR="008002FA" w:rsidRPr="006B76E1">
        <w:t xml:space="preserve"> podmiotów</w:t>
      </w:r>
      <w:r w:rsidR="00093966" w:rsidRPr="006B76E1">
        <w:t xml:space="preserve"> </w:t>
      </w:r>
      <w:r w:rsidR="008002FA" w:rsidRPr="006B76E1">
        <w:t>e</w:t>
      </w:r>
      <w:r w:rsidR="00C53357" w:rsidRPr="006B76E1">
        <w:t>k</w:t>
      </w:r>
      <w:r w:rsidR="008002FA" w:rsidRPr="006B76E1">
        <w:t>sploatowało kolektory o powierzchni ponad 50</w:t>
      </w:r>
      <w:r w:rsidR="00154A1B" w:rsidRPr="006B76E1">
        <w:t xml:space="preserve"> </w:t>
      </w:r>
      <w:r w:rsidR="008002FA" w:rsidRPr="006B76E1">
        <w:t>m</w:t>
      </w:r>
      <w:r w:rsidR="008002FA" w:rsidRPr="006B76E1">
        <w:rPr>
          <w:vertAlign w:val="superscript"/>
        </w:rPr>
        <w:t>2</w:t>
      </w:r>
      <w:r w:rsidR="009860CE">
        <w:t>, z czego 7,8</w:t>
      </w:r>
      <w:r w:rsidR="008002FA" w:rsidRPr="006B76E1">
        <w:t>% jednostek wykazało instalacje wielkości 200</w:t>
      </w:r>
      <w:r w:rsidR="00154A1B" w:rsidRPr="006B76E1">
        <w:t xml:space="preserve"> </w:t>
      </w:r>
      <w:r w:rsidR="008002FA" w:rsidRPr="006B76E1">
        <w:t>m</w:t>
      </w:r>
      <w:r w:rsidR="008002FA" w:rsidRPr="006B76E1">
        <w:rPr>
          <w:vertAlign w:val="superscript"/>
        </w:rPr>
        <w:t>2</w:t>
      </w:r>
      <w:r w:rsidR="00A20FE0">
        <w:rPr>
          <w:vertAlign w:val="superscript"/>
        </w:rPr>
        <w:t xml:space="preserve"> </w:t>
      </w:r>
      <w:r w:rsidR="00A20FE0">
        <w:t>i więcej</w:t>
      </w:r>
      <w:r w:rsidR="008002FA" w:rsidRPr="006B76E1">
        <w:t>.</w:t>
      </w:r>
      <w:r w:rsidR="007B28CB" w:rsidRPr="006B76E1">
        <w:t xml:space="preserve"> </w:t>
      </w:r>
      <w:r w:rsidR="00A064E4" w:rsidRPr="006B76E1">
        <w:t xml:space="preserve">Największy wzrost udziału (o </w:t>
      </w:r>
      <w:r w:rsidR="009860CE">
        <w:t>1,2</w:t>
      </w:r>
      <w:r w:rsidR="00A064E4" w:rsidRPr="006B76E1">
        <w:t>% w stosunk</w:t>
      </w:r>
      <w:r w:rsidR="00DF42FC">
        <w:t>u do roku ubiegłego) nastąpił w </w:t>
      </w:r>
      <w:r w:rsidR="00A064E4" w:rsidRPr="006B76E1">
        <w:t>grupie jednostek z zainstalowanymi kolektorami o powierzchni 200</w:t>
      </w:r>
      <w:r w:rsidR="009E51CC">
        <w:t xml:space="preserve"> </w:t>
      </w:r>
      <w:r w:rsidR="00A064E4" w:rsidRPr="006B76E1">
        <w:t>m</w:t>
      </w:r>
      <w:r w:rsidR="00A064E4" w:rsidRPr="006B76E1">
        <w:rPr>
          <w:vertAlign w:val="superscript"/>
        </w:rPr>
        <w:t>2</w:t>
      </w:r>
      <w:r w:rsidR="009E51CC">
        <w:t xml:space="preserve"> i więcej</w:t>
      </w:r>
      <w:r w:rsidR="00A064E4" w:rsidRPr="006B76E1">
        <w:t>.</w:t>
      </w:r>
    </w:p>
    <w:p w:rsidR="006B76E1" w:rsidRDefault="006B76E1" w:rsidP="00F469EC">
      <w:pPr>
        <w:pStyle w:val="Podstawowy"/>
        <w:jc w:val="both"/>
      </w:pPr>
    </w:p>
    <w:p w:rsidR="006B76E1" w:rsidRPr="006B76E1" w:rsidRDefault="006B76E1" w:rsidP="00DF42FC">
      <w:pPr>
        <w:pStyle w:val="Legenda"/>
        <w:keepNext/>
        <w:ind w:left="851" w:hanging="851"/>
        <w:jc w:val="both"/>
        <w:rPr>
          <w:rFonts w:ascii="Fira Sans" w:hAnsi="Fira Sans"/>
          <w:b/>
          <w:i w:val="0"/>
          <w:color w:val="auto"/>
        </w:rPr>
      </w:pPr>
      <w:r w:rsidRPr="00807071">
        <w:rPr>
          <w:rFonts w:ascii="Fira Sans" w:hAnsi="Fira Sans"/>
          <w:i w:val="0"/>
          <w:color w:val="auto"/>
        </w:rPr>
        <w:t xml:space="preserve">Wykres </w:t>
      </w:r>
      <w:r w:rsidR="00816747">
        <w:rPr>
          <w:rFonts w:ascii="Fira Sans" w:hAnsi="Fira Sans"/>
          <w:i w:val="0"/>
          <w:color w:val="auto"/>
        </w:rPr>
        <w:t>4</w:t>
      </w:r>
      <w:r w:rsidRPr="00807071">
        <w:rPr>
          <w:rFonts w:ascii="Fira Sans" w:hAnsi="Fira Sans"/>
          <w:i w:val="0"/>
          <w:color w:val="auto"/>
        </w:rPr>
        <w:t>.</w:t>
      </w:r>
      <w:r w:rsidRPr="006B76E1">
        <w:rPr>
          <w:rFonts w:ascii="Fira Sans" w:hAnsi="Fira Sans"/>
          <w:b/>
          <w:i w:val="0"/>
          <w:color w:val="auto"/>
        </w:rPr>
        <w:t xml:space="preserve"> Struktura powierzchni zainstalowanych kolektorów słonecznych według wielkości </w:t>
      </w:r>
      <w:r w:rsidR="008D478D">
        <w:rPr>
          <w:rFonts w:ascii="Fira Sans" w:hAnsi="Fira Sans"/>
          <w:b/>
          <w:i w:val="0"/>
          <w:color w:val="auto"/>
        </w:rPr>
        <w:br/>
        <w:t xml:space="preserve">  </w:t>
      </w:r>
      <w:r w:rsidRPr="006B76E1">
        <w:rPr>
          <w:rFonts w:ascii="Fira Sans" w:hAnsi="Fira Sans"/>
          <w:b/>
          <w:i w:val="0"/>
          <w:color w:val="auto"/>
        </w:rPr>
        <w:t>instalacji</w:t>
      </w:r>
    </w:p>
    <w:p w:rsidR="006B76E1" w:rsidRDefault="00096EF5" w:rsidP="00F469EC">
      <w:pPr>
        <w:jc w:val="both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3A2943B" wp14:editId="2F1D6876">
                <wp:simplePos x="0" y="0"/>
                <wp:positionH relativeFrom="page">
                  <wp:align>right</wp:align>
                </wp:positionH>
                <wp:positionV relativeFrom="paragraph">
                  <wp:posOffset>2858770</wp:posOffset>
                </wp:positionV>
                <wp:extent cx="1728000" cy="905774"/>
                <wp:effectExtent l="0" t="0" r="0" b="0"/>
                <wp:wrapNone/>
                <wp:docPr id="41" name="Pole tekstow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728000" cy="90577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6042E" w:rsidRDefault="0062291A">
                            <w:r>
                              <w:rPr>
                                <w:rFonts w:ascii="Fira Sans" w:eastAsia="Times New Roman" w:hAnsi="Fira Sans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2020</w:t>
                            </w:r>
                            <w:r w:rsidR="0086042E">
                              <w:rPr>
                                <w:rFonts w:ascii="Fira Sans" w:eastAsia="Times New Roman" w:hAnsi="Fira Sans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r. </w:t>
                            </w:r>
                            <w:r>
                              <w:rPr>
                                <w:rFonts w:ascii="Fira Sans" w:eastAsia="Times New Roman" w:hAnsi="Fira Sans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39</w:t>
                            </w:r>
                            <w:r w:rsidR="00270EBD">
                              <w:rPr>
                                <w:rFonts w:ascii="Fira Sans" w:eastAsia="Times New Roman" w:hAnsi="Fira Sans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,0</w:t>
                            </w:r>
                            <w:r w:rsidR="0086042E" w:rsidRPr="00BE0692">
                              <w:rPr>
                                <w:rFonts w:ascii="Fira Sans" w:eastAsia="Times New Roman" w:hAnsi="Fira Sans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% jednostek </w:t>
                            </w:r>
                            <w:r w:rsidR="0086042E">
                              <w:rPr>
                                <w:rFonts w:ascii="Fira Sans" w:eastAsia="Times New Roman" w:hAnsi="Fira Sans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województwa</w:t>
                            </w:r>
                            <w:r w:rsidR="0086042E" w:rsidRPr="00BE0692">
                              <w:rPr>
                                <w:rFonts w:ascii="Fira Sans" w:eastAsia="Times New Roman" w:hAnsi="Fira Sans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podkarpackiego eksploatujących kolektory słoneczne należało do sekcji </w:t>
                            </w:r>
                            <w:r w:rsidR="0086042E" w:rsidRPr="00A95ACA">
                              <w:rPr>
                                <w:rFonts w:ascii="Fira Sans" w:eastAsia="Times New Roman" w:hAnsi="Fira Sans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Edukacja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A2943B" id="Pole tekstowe 41" o:spid="_x0000_s1033" type="#_x0000_t202" style="position:absolute;left:0;text-align:left;margin-left:84.85pt;margin-top:225.1pt;width:136.05pt;height:71.3pt;z-index:25170534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" filled="f" stroked="f" strokeweight=".5pt">
                <v:textbox>
                  <w:txbxContent>
                    <w:p w:rsidR="0086042E" w:rsidRDefault="0062291A">
                      <w:r>
                        <w:rPr>
                          <w:rFonts w:ascii="Fira Sans" w:eastAsia="Times New Roman" w:hAnsi="Fira Sans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2020</w:t>
                      </w:r>
                      <w:r w:rsidR="0086042E">
                        <w:rPr>
                          <w:rFonts w:ascii="Fira Sans" w:eastAsia="Times New Roman" w:hAnsi="Fira Sans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r. </w:t>
                      </w:r>
                      <w:r>
                        <w:rPr>
                          <w:rFonts w:ascii="Fira Sans" w:eastAsia="Times New Roman" w:hAnsi="Fira Sans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39</w:t>
                      </w:r>
                      <w:r w:rsidR="00270EBD">
                        <w:rPr>
                          <w:rFonts w:ascii="Fira Sans" w:eastAsia="Times New Roman" w:hAnsi="Fira Sans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,0</w:t>
                      </w:r>
                      <w:r w:rsidR="0086042E" w:rsidRPr="00BE0692">
                        <w:rPr>
                          <w:rFonts w:ascii="Fira Sans" w:eastAsia="Times New Roman" w:hAnsi="Fira Sans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% jednostek </w:t>
                      </w:r>
                      <w:r w:rsidR="0086042E">
                        <w:rPr>
                          <w:rFonts w:ascii="Fira Sans" w:eastAsia="Times New Roman" w:hAnsi="Fira Sans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województwa</w:t>
                      </w:r>
                      <w:r w:rsidR="0086042E" w:rsidRPr="00BE0692">
                        <w:rPr>
                          <w:rFonts w:ascii="Fira Sans" w:eastAsia="Times New Roman" w:hAnsi="Fira Sans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podkarpackiego eksploatujących kolektory słoneczne należało do sekcji </w:t>
                      </w:r>
                      <w:r w:rsidR="0086042E" w:rsidRPr="00A95ACA">
                        <w:rPr>
                          <w:rFonts w:ascii="Fira Sans" w:eastAsia="Times New Roman" w:hAnsi="Fira Sans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Edukacja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B76E1" w:rsidRPr="00DF42FC">
        <w:rPr>
          <w:rFonts w:ascii="Fira Sans" w:hAnsi="Fira Sans"/>
          <w:noProof/>
          <w:sz w:val="16"/>
          <w:lang w:eastAsia="pl-PL"/>
        </w:rPr>
        <w:drawing>
          <wp:inline distT="0" distB="0" distL="0" distR="0" wp14:anchorId="163D4638" wp14:editId="289EA935">
            <wp:extent cx="5038725" cy="2743200"/>
            <wp:effectExtent l="0" t="0" r="0" b="0"/>
            <wp:docPr id="21" name="Wykres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6B76E1" w:rsidRDefault="006B76E1" w:rsidP="006B76E1">
      <w:pPr>
        <w:pStyle w:val="Podstawowy"/>
        <w:jc w:val="both"/>
      </w:pPr>
      <w:r w:rsidRPr="006B76E1">
        <w:t>Udział powierzchni kolektorów słonecznych mniejszych niż 50 m</w:t>
      </w:r>
      <w:r w:rsidRPr="006B76E1">
        <w:rPr>
          <w:vertAlign w:val="superscript"/>
        </w:rPr>
        <w:t>2</w:t>
      </w:r>
      <w:r w:rsidRPr="006B76E1">
        <w:t xml:space="preserve"> wynosił </w:t>
      </w:r>
      <w:r w:rsidR="00113F0F">
        <w:t>16,</w:t>
      </w:r>
      <w:r w:rsidRPr="006B76E1">
        <w:t>2%, zaś kolektorów o powierzchni większej niż 200 m</w:t>
      </w:r>
      <w:r w:rsidRPr="006B76E1">
        <w:rPr>
          <w:vertAlign w:val="superscript"/>
        </w:rPr>
        <w:t>2</w:t>
      </w:r>
      <w:r w:rsidRPr="006B76E1">
        <w:t xml:space="preserve"> 4</w:t>
      </w:r>
      <w:r w:rsidR="00113F0F">
        <w:t>5,2%. W stosunku do roku 2019</w:t>
      </w:r>
      <w:r w:rsidRPr="006B76E1">
        <w:t xml:space="preserve"> nastąpił spadek udziału powierzchni kolektorów o powierzchni 10-20 m</w:t>
      </w:r>
      <w:r w:rsidRPr="006B76E1">
        <w:rPr>
          <w:vertAlign w:val="superscript"/>
        </w:rPr>
        <w:t>2</w:t>
      </w:r>
      <w:r w:rsidRPr="006B76E1">
        <w:t xml:space="preserve"> (z 4,</w:t>
      </w:r>
      <w:r w:rsidR="00942416">
        <w:t>2% do 3,9</w:t>
      </w:r>
      <w:r w:rsidRPr="006B76E1">
        <w:t>%), 20-50</w:t>
      </w:r>
      <w:r w:rsidR="00274A7A">
        <w:t xml:space="preserve"> </w:t>
      </w:r>
      <w:r w:rsidRPr="006B76E1">
        <w:t>m</w:t>
      </w:r>
      <w:r w:rsidRPr="006B76E1">
        <w:rPr>
          <w:vertAlign w:val="superscript"/>
        </w:rPr>
        <w:t>2</w:t>
      </w:r>
      <w:r w:rsidRPr="006B76E1">
        <w:t xml:space="preserve"> (z </w:t>
      </w:r>
      <w:r w:rsidR="00942416">
        <w:t>9,8</w:t>
      </w:r>
      <w:r w:rsidRPr="006B76E1">
        <w:t xml:space="preserve">% do </w:t>
      </w:r>
      <w:r w:rsidR="00942416">
        <w:t>9,4</w:t>
      </w:r>
      <w:r w:rsidRPr="006B76E1">
        <w:t>%), 50-100 m</w:t>
      </w:r>
      <w:r w:rsidRPr="006B76E1">
        <w:rPr>
          <w:vertAlign w:val="superscript"/>
        </w:rPr>
        <w:t>2</w:t>
      </w:r>
      <w:r w:rsidRPr="006B76E1">
        <w:t xml:space="preserve"> (z </w:t>
      </w:r>
      <w:r w:rsidR="00942416">
        <w:t>12,7% do 12,0%), 100-200</w:t>
      </w:r>
      <w:r w:rsidR="00942416" w:rsidRPr="00942416">
        <w:t xml:space="preserve"> </w:t>
      </w:r>
      <w:r w:rsidR="00942416" w:rsidRPr="006B76E1">
        <w:t>m</w:t>
      </w:r>
      <w:r w:rsidR="00942416" w:rsidRPr="006B76E1">
        <w:rPr>
          <w:vertAlign w:val="superscript"/>
        </w:rPr>
        <w:t>2</w:t>
      </w:r>
      <w:r w:rsidR="00942416">
        <w:rPr>
          <w:vertAlign w:val="superscript"/>
        </w:rPr>
        <w:t xml:space="preserve"> </w:t>
      </w:r>
      <w:r w:rsidRPr="006B76E1">
        <w:t xml:space="preserve"> </w:t>
      </w:r>
      <w:r w:rsidR="00942416">
        <w:t xml:space="preserve">(z 28% do 26,5%). </w:t>
      </w:r>
      <w:r w:rsidRPr="006B76E1">
        <w:t>J</w:t>
      </w:r>
      <w:r w:rsidR="00BA10DB">
        <w:t>edynie w przypadku kolektorów o </w:t>
      </w:r>
      <w:r w:rsidRPr="006B76E1">
        <w:t>powierzchni 200 m</w:t>
      </w:r>
      <w:r w:rsidRPr="006B76E1">
        <w:rPr>
          <w:vertAlign w:val="superscript"/>
        </w:rPr>
        <w:t>2</w:t>
      </w:r>
      <w:r w:rsidRPr="006B76E1">
        <w:t xml:space="preserve"> </w:t>
      </w:r>
      <w:r w:rsidR="00BA10DB">
        <w:t xml:space="preserve">i więcej, </w:t>
      </w:r>
      <w:r w:rsidRPr="006B76E1">
        <w:t xml:space="preserve">odnotowano wzrost udziału zainstalowanej powierzchni (z </w:t>
      </w:r>
      <w:r w:rsidR="00942416">
        <w:t>42,2% do 45,2</w:t>
      </w:r>
      <w:r w:rsidRPr="006B76E1">
        <w:t>%).</w:t>
      </w:r>
    </w:p>
    <w:p w:rsidR="00DF42FC" w:rsidRDefault="00DF42FC" w:rsidP="00DF42FC">
      <w:pPr>
        <w:pStyle w:val="wykres"/>
        <w:jc w:val="both"/>
      </w:pPr>
      <w:r w:rsidRPr="00192206">
        <w:rPr>
          <w:b w:val="0"/>
          <w:noProof/>
          <w:sz w:val="16"/>
          <w:szCs w:val="16"/>
          <w:lang w:eastAsia="pl-PL"/>
        </w:rPr>
        <w:drawing>
          <wp:anchor distT="0" distB="0" distL="114300" distR="114300" simplePos="0" relativeHeight="251731968" behindDoc="0" locked="0" layoutInCell="1" allowOverlap="1" wp14:anchorId="0217A34C" wp14:editId="268EF48F">
            <wp:simplePos x="0" y="0"/>
            <wp:positionH relativeFrom="margin">
              <wp:posOffset>-38100</wp:posOffset>
            </wp:positionH>
            <wp:positionV relativeFrom="paragraph">
              <wp:posOffset>371475</wp:posOffset>
            </wp:positionV>
            <wp:extent cx="5181600" cy="3482340"/>
            <wp:effectExtent l="0" t="0" r="0" b="3810"/>
            <wp:wrapTopAndBottom/>
            <wp:docPr id="24" name="Wykres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D108C">
        <w:rPr>
          <w:b w:val="0"/>
        </w:rPr>
        <w:t xml:space="preserve">Wykres </w:t>
      </w:r>
      <w:r w:rsidR="00816747">
        <w:rPr>
          <w:b w:val="0"/>
          <w:noProof/>
        </w:rPr>
        <w:t>5</w:t>
      </w:r>
      <w:r w:rsidRPr="00DD108C">
        <w:rPr>
          <w:b w:val="0"/>
        </w:rPr>
        <w:t>.</w:t>
      </w:r>
      <w:r w:rsidRPr="00DD108C">
        <w:t xml:space="preserve"> Struktura podmiotów gospodarki narodowej eksploatujących kolektory słoneczne </w:t>
      </w:r>
      <w:r w:rsidR="008D478D">
        <w:br/>
        <w:t xml:space="preserve">  </w:t>
      </w:r>
      <w:r w:rsidRPr="00DD108C">
        <w:t xml:space="preserve">według sekcji PKD </w:t>
      </w:r>
    </w:p>
    <w:p w:rsidR="00AA67C9" w:rsidRPr="00192EB0" w:rsidRDefault="00AA67C9" w:rsidP="00B4341E">
      <w:pPr>
        <w:pStyle w:val="Podstawowy"/>
        <w:jc w:val="both"/>
      </w:pPr>
    </w:p>
    <w:p w:rsidR="00B464E2" w:rsidRPr="00093966" w:rsidRDefault="003B6EF8" w:rsidP="00F469EC">
      <w:pPr>
        <w:pStyle w:val="Podstawowy"/>
        <w:jc w:val="both"/>
      </w:pPr>
      <w:r>
        <w:lastRenderedPageBreak/>
        <w:t>W roku 20</w:t>
      </w:r>
      <w:r w:rsidR="00DD108C">
        <w:t>20</w:t>
      </w:r>
      <w:r w:rsidR="00B464E2" w:rsidRPr="00EF5A0B">
        <w:t xml:space="preserve"> </w:t>
      </w:r>
      <w:r w:rsidR="0033702F" w:rsidRPr="00EF5A0B">
        <w:t xml:space="preserve">w </w:t>
      </w:r>
      <w:r w:rsidR="0033702F" w:rsidRPr="00093966">
        <w:t>województwie podkarpackim za</w:t>
      </w:r>
      <w:r w:rsidR="00B464E2" w:rsidRPr="00093966">
        <w:t xml:space="preserve">obserwować można dominujący udział jednostek </w:t>
      </w:r>
      <w:r w:rsidR="00840554" w:rsidRPr="00093966">
        <w:t xml:space="preserve">z zainstalowanymi kolektorami </w:t>
      </w:r>
      <w:r w:rsidR="00B464E2" w:rsidRPr="00093966">
        <w:t xml:space="preserve">w sekcji </w:t>
      </w:r>
      <w:r w:rsidR="00B464E2" w:rsidRPr="00A95ACA">
        <w:t>Edukacja</w:t>
      </w:r>
      <w:r w:rsidR="00840554" w:rsidRPr="00A95ACA">
        <w:t>.</w:t>
      </w:r>
      <w:r w:rsidR="00B464E2" w:rsidRPr="00093966">
        <w:t xml:space="preserve"> </w:t>
      </w:r>
      <w:r w:rsidR="00840554" w:rsidRPr="00093966">
        <w:t xml:space="preserve">Udział ten </w:t>
      </w:r>
      <w:r w:rsidR="0033702F" w:rsidRPr="00093966">
        <w:t>wyniósł</w:t>
      </w:r>
      <w:r w:rsidR="00840554" w:rsidRPr="00093966">
        <w:t xml:space="preserve"> </w:t>
      </w:r>
      <w:r>
        <w:t>39</w:t>
      </w:r>
      <w:r w:rsidR="00CE730B">
        <w:t>,0</w:t>
      </w:r>
      <w:r w:rsidR="00270EBD">
        <w:t xml:space="preserve">% </w:t>
      </w:r>
      <w:r w:rsidR="00840554" w:rsidRPr="00093966">
        <w:t>ogólnej liczby</w:t>
      </w:r>
      <w:r w:rsidR="00B464E2" w:rsidRPr="00093966">
        <w:t xml:space="preserve"> podmiotów </w:t>
      </w:r>
      <w:r w:rsidR="00840554" w:rsidRPr="00093966">
        <w:t>użytkujących kolektory słoneczne.</w:t>
      </w:r>
      <w:r w:rsidR="00B464E2" w:rsidRPr="00093966">
        <w:t xml:space="preserve"> </w:t>
      </w:r>
    </w:p>
    <w:p w:rsidR="00B464E2" w:rsidRPr="00093966" w:rsidRDefault="00B464E2" w:rsidP="00F469EC">
      <w:pPr>
        <w:pStyle w:val="Podstawowy"/>
        <w:jc w:val="both"/>
      </w:pPr>
      <w:r w:rsidRPr="003B6EF8">
        <w:t>Kolejną najliczniejszą grupą jednostek wytwarzających ciepło z energii słonecznej są podmioty zakwalifikowane do</w:t>
      </w:r>
      <w:r w:rsidR="00093966" w:rsidRPr="003B6EF8">
        <w:t xml:space="preserve"> </w:t>
      </w:r>
      <w:r w:rsidRPr="003B6EF8">
        <w:t>sekcji Opieka zdrowotna i pomoc społeczna</w:t>
      </w:r>
      <w:r w:rsidR="006C2CFB">
        <w:t xml:space="preserve">, które </w:t>
      </w:r>
      <w:r w:rsidR="008205BB" w:rsidRPr="003B6EF8">
        <w:t>stanowiły</w:t>
      </w:r>
      <w:r w:rsidRPr="003B6EF8">
        <w:t xml:space="preserve"> </w:t>
      </w:r>
      <w:r w:rsidR="00DD108C">
        <w:t>17</w:t>
      </w:r>
      <w:r w:rsidR="00CE730B">
        <w:t>,0</w:t>
      </w:r>
      <w:r w:rsidRPr="003B6EF8">
        <w:t xml:space="preserve">% ogólnej liczby badanych podmiotów. </w:t>
      </w:r>
      <w:r w:rsidRPr="00093966">
        <w:t xml:space="preserve">W grupie tej najczęściej występują szpitale, domy pomocy społecznej i ośrodki zdrowia. </w:t>
      </w:r>
    </w:p>
    <w:p w:rsidR="006E0F83" w:rsidRDefault="00B464E2" w:rsidP="00B4341E">
      <w:pPr>
        <w:pStyle w:val="Podstawowy"/>
        <w:jc w:val="both"/>
      </w:pPr>
      <w:r w:rsidRPr="00093966">
        <w:t>Jednostki zakwalifikowane</w:t>
      </w:r>
      <w:r w:rsidR="00093966" w:rsidRPr="00093966">
        <w:t xml:space="preserve"> </w:t>
      </w:r>
      <w:r w:rsidRPr="00093966">
        <w:t xml:space="preserve">do sekcji </w:t>
      </w:r>
      <w:r w:rsidRPr="00A95ACA">
        <w:t>Administracja publiczna i obrona narodowa;</w:t>
      </w:r>
      <w:r w:rsidRPr="00093966">
        <w:t xml:space="preserve"> obowiązkowe zabezpieczenia </w:t>
      </w:r>
      <w:r w:rsidR="008205BB" w:rsidRPr="00093966">
        <w:t>społeczne,</w:t>
      </w:r>
      <w:r w:rsidRPr="00093966">
        <w:t xml:space="preserve"> obejmujące przede wszystkim obiekty samorządu terytorialnego, k</w:t>
      </w:r>
      <w:r w:rsidR="00270EBD">
        <w:t xml:space="preserve">omendy policji, zakłady karne i </w:t>
      </w:r>
      <w:r w:rsidRPr="00093966">
        <w:t>stacje sanitar</w:t>
      </w:r>
      <w:r w:rsidR="00093966">
        <w:t>no-epidemiologiczne stanowiły</w:t>
      </w:r>
      <w:r w:rsidR="008205BB">
        <w:t xml:space="preserve"> </w:t>
      </w:r>
      <w:r w:rsidR="00270EBD">
        <w:t xml:space="preserve">w </w:t>
      </w:r>
      <w:r w:rsidR="003B6EF8">
        <w:t>20</w:t>
      </w:r>
      <w:r w:rsidR="00DD108C">
        <w:t>20</w:t>
      </w:r>
      <w:r w:rsidRPr="00093966">
        <w:t xml:space="preserve"> r</w:t>
      </w:r>
      <w:r w:rsidR="00840554" w:rsidRPr="00093966">
        <w:t>.</w:t>
      </w:r>
      <w:r w:rsidRPr="00093966">
        <w:t xml:space="preserve"> 11,</w:t>
      </w:r>
      <w:r w:rsidR="00DD108C">
        <w:t>7</w:t>
      </w:r>
      <w:r w:rsidRPr="00093966">
        <w:t>% ogółu podmiotów wykazujących kolektory słoneczne w województwie.</w:t>
      </w:r>
    </w:p>
    <w:p w:rsidR="00B4341E" w:rsidRPr="00093966" w:rsidRDefault="00B4341E" w:rsidP="00B4341E">
      <w:pPr>
        <w:pStyle w:val="Podstawowy"/>
        <w:jc w:val="both"/>
      </w:pPr>
    </w:p>
    <w:p w:rsidR="00B4341E" w:rsidRDefault="00B4341E" w:rsidP="00B4341E">
      <w:pPr>
        <w:pStyle w:val="wykres"/>
        <w:spacing w:after="120"/>
        <w:jc w:val="both"/>
      </w:pPr>
      <w:r w:rsidRPr="00807071">
        <w:rPr>
          <w:b w:val="0"/>
        </w:rPr>
        <w:t xml:space="preserve">Wykres </w:t>
      </w:r>
      <w:r w:rsidR="00816747">
        <w:rPr>
          <w:b w:val="0"/>
        </w:rPr>
        <w:t>6</w:t>
      </w:r>
      <w:r w:rsidRPr="00807071">
        <w:rPr>
          <w:b w:val="0"/>
        </w:rPr>
        <w:t>.</w:t>
      </w:r>
      <w:r w:rsidRPr="00855EFC">
        <w:t xml:space="preserve"> Średnia powierzchnia kolektorów słonecznych w podmiotach gospodarki narodowej </w:t>
      </w:r>
      <w:r w:rsidR="008D478D">
        <w:br/>
        <w:t xml:space="preserve"> </w:t>
      </w:r>
      <w:r w:rsidRPr="00855EFC">
        <w:t>według sekcji PKD</w:t>
      </w:r>
    </w:p>
    <w:p w:rsidR="00BE6FB9" w:rsidRDefault="00B4341E" w:rsidP="00F469EC">
      <w:pPr>
        <w:pStyle w:val="Podstawowy"/>
        <w:spacing w:before="0" w:after="0" w:line="240" w:lineRule="auto"/>
        <w:jc w:val="both"/>
        <w:rPr>
          <w:noProof/>
        </w:rPr>
      </w:pPr>
      <w:r>
        <w:rPr>
          <w:noProof/>
        </w:rPr>
        <w:drawing>
          <wp:inline distT="0" distB="0" distL="0" distR="0" wp14:anchorId="3D063DD0" wp14:editId="569F7A3A">
            <wp:extent cx="5038725" cy="4229100"/>
            <wp:effectExtent l="0" t="0" r="0" b="0"/>
            <wp:docPr id="26" name="Wykres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BE6FB9" w:rsidRDefault="00BE6FB9" w:rsidP="00F469EC">
      <w:pPr>
        <w:pStyle w:val="Podstawowy"/>
        <w:spacing w:before="0" w:after="0" w:line="240" w:lineRule="auto"/>
        <w:jc w:val="both"/>
        <w:rPr>
          <w:noProof/>
        </w:rPr>
      </w:pPr>
    </w:p>
    <w:p w:rsidR="00D74236" w:rsidRPr="006C2CFB" w:rsidRDefault="008002FA" w:rsidP="00F469EC">
      <w:pPr>
        <w:pStyle w:val="Podstawowy"/>
        <w:jc w:val="both"/>
      </w:pPr>
      <w:r>
        <w:t>Największą średnią powierzchnię</w:t>
      </w:r>
      <w:r w:rsidR="00D74236">
        <w:t xml:space="preserve"> instalacji </w:t>
      </w:r>
      <w:r w:rsidR="00BB7CC6" w:rsidRPr="000A78A2">
        <w:t>kolektorów</w:t>
      </w:r>
      <w:r w:rsidR="00BB7CC6">
        <w:rPr>
          <w:color w:val="FF0000"/>
        </w:rPr>
        <w:t xml:space="preserve"> </w:t>
      </w:r>
      <w:r>
        <w:t xml:space="preserve">słonecznych </w:t>
      </w:r>
      <w:r w:rsidR="00D74236">
        <w:t xml:space="preserve">zaobserwować można </w:t>
      </w:r>
      <w:r w:rsidR="00270EBD">
        <w:br/>
      </w:r>
      <w:r w:rsidR="00D74236">
        <w:t>w</w:t>
      </w:r>
      <w:r w:rsidR="00270EBD">
        <w:t xml:space="preserve"> </w:t>
      </w:r>
      <w:r w:rsidR="00D74236">
        <w:t xml:space="preserve">grupie jednostek </w:t>
      </w:r>
      <w:r>
        <w:t xml:space="preserve">sekcji </w:t>
      </w:r>
      <w:r w:rsidR="00D74236" w:rsidRPr="00A95ACA">
        <w:t>Działalność związana z obsługą rynku nieruchomości</w:t>
      </w:r>
      <w:r w:rsidR="00D74236">
        <w:rPr>
          <w:i/>
        </w:rPr>
        <w:t xml:space="preserve">, </w:t>
      </w:r>
      <w:r w:rsidR="00D74236">
        <w:t>obejmującą m.in. Towarzystwa Budownictwa Społecznego i spółdzielnie mieszkaniowe</w:t>
      </w:r>
      <w:r w:rsidR="00287C3E">
        <w:t xml:space="preserve">. </w:t>
      </w:r>
      <w:r w:rsidR="00287C3E" w:rsidRPr="00DA25B5">
        <w:t>W 20</w:t>
      </w:r>
      <w:r w:rsidR="009955F7">
        <w:t>20</w:t>
      </w:r>
      <w:r w:rsidR="006C2CFB" w:rsidRPr="00DA25B5">
        <w:t xml:space="preserve"> </w:t>
      </w:r>
      <w:r w:rsidR="00287C3E" w:rsidRPr="00DA25B5">
        <w:t xml:space="preserve">r. </w:t>
      </w:r>
      <w:r w:rsidR="009D1DE9">
        <w:t>wyniosła</w:t>
      </w:r>
      <w:r w:rsidR="00093966">
        <w:t xml:space="preserve"> </w:t>
      </w:r>
      <w:r w:rsidR="00D74236">
        <w:t>299,9 m</w:t>
      </w:r>
      <w:r w:rsidR="00D74236" w:rsidRPr="00D148BC">
        <w:rPr>
          <w:vertAlign w:val="superscript"/>
        </w:rPr>
        <w:t>2</w:t>
      </w:r>
      <w:r w:rsidR="00D74236">
        <w:t xml:space="preserve"> i była </w:t>
      </w:r>
      <w:r w:rsidR="00287C3E">
        <w:t xml:space="preserve">niemal </w:t>
      </w:r>
      <w:r w:rsidR="00D74236">
        <w:t>4,</w:t>
      </w:r>
      <w:r w:rsidR="009955F7">
        <w:t>3</w:t>
      </w:r>
      <w:r w:rsidR="00D74236">
        <w:t xml:space="preserve"> razy większa od </w:t>
      </w:r>
      <w:r w:rsidR="000A78A2">
        <w:t xml:space="preserve">zanotowanej </w:t>
      </w:r>
      <w:r>
        <w:t xml:space="preserve">średniej </w:t>
      </w:r>
      <w:r w:rsidR="00502481">
        <w:t>insta</w:t>
      </w:r>
      <w:r w:rsidR="00FF30D9">
        <w:t>la</w:t>
      </w:r>
      <w:r w:rsidR="00502481">
        <w:t xml:space="preserve">cji we wszystkich podmiotach eksploatujących kolektory </w:t>
      </w:r>
      <w:r w:rsidR="000A78A2">
        <w:t xml:space="preserve">słoneczne </w:t>
      </w:r>
      <w:r w:rsidR="00502481">
        <w:t>w województwie.</w:t>
      </w:r>
      <w:r w:rsidR="00D74236">
        <w:t xml:space="preserve"> Instalacje </w:t>
      </w:r>
      <w:r w:rsidR="00502481">
        <w:t>tej grupy jednostek</w:t>
      </w:r>
      <w:r w:rsidR="00D74236">
        <w:t xml:space="preserve"> obejmowały kolektory </w:t>
      </w:r>
      <w:r w:rsidR="000A78A2">
        <w:t xml:space="preserve">słoneczne </w:t>
      </w:r>
      <w:r w:rsidR="00D74236">
        <w:t>dostarc</w:t>
      </w:r>
      <w:r w:rsidR="00BB7CC6">
        <w:t>zające ciepłą wodę użytkową do b</w:t>
      </w:r>
      <w:r w:rsidR="00D74236">
        <w:t>udynków mieszkalnych</w:t>
      </w:r>
      <w:r w:rsidR="00D74236" w:rsidRPr="00AF58D6">
        <w:t>.</w:t>
      </w:r>
      <w:r w:rsidR="00502481" w:rsidRPr="00AF58D6">
        <w:t xml:space="preserve"> Największa </w:t>
      </w:r>
      <w:r w:rsidR="009D1DE9" w:rsidRPr="00AF58D6">
        <w:t>powierzchnia instalacji</w:t>
      </w:r>
      <w:r w:rsidR="00502481" w:rsidRPr="00AF58D6">
        <w:t xml:space="preserve"> w tej grupie jednostek</w:t>
      </w:r>
      <w:r w:rsidR="00853BEE" w:rsidRPr="00AF58D6">
        <w:t xml:space="preserve"> </w:t>
      </w:r>
      <w:r w:rsidR="001B2493" w:rsidRPr="00AF58D6">
        <w:t>w 20</w:t>
      </w:r>
      <w:r w:rsidR="009955F7">
        <w:t>20</w:t>
      </w:r>
      <w:r w:rsidR="001B2493" w:rsidRPr="00AF58D6">
        <w:t xml:space="preserve"> r</w:t>
      </w:r>
      <w:r w:rsidR="00853BEE" w:rsidRPr="00AF58D6">
        <w:t>.</w:t>
      </w:r>
      <w:r w:rsidR="00270EBD">
        <w:t xml:space="preserve"> wynios</w:t>
      </w:r>
      <w:r w:rsidR="00502481" w:rsidRPr="00AF58D6">
        <w:t xml:space="preserve">ła </w:t>
      </w:r>
      <w:r w:rsidR="009B1884" w:rsidRPr="00AF58D6">
        <w:t>494 m</w:t>
      </w:r>
      <w:r w:rsidR="009B1884" w:rsidRPr="00AF58D6">
        <w:rPr>
          <w:vertAlign w:val="superscript"/>
        </w:rPr>
        <w:t>2</w:t>
      </w:r>
      <w:r w:rsidR="006C2CFB">
        <w:t>.</w:t>
      </w:r>
    </w:p>
    <w:p w:rsidR="009B1884" w:rsidRPr="006C2CFB" w:rsidRDefault="009D1DE9" w:rsidP="00F469EC">
      <w:pPr>
        <w:pStyle w:val="Podstawowy"/>
        <w:jc w:val="both"/>
      </w:pPr>
      <w:r>
        <w:t>Kolejną grupę</w:t>
      </w:r>
      <w:r w:rsidR="00D74236">
        <w:t xml:space="preserve"> podmiotów o najwyższej średniej powierzchni instalacji kolektorów słon</w:t>
      </w:r>
      <w:r w:rsidR="00502481">
        <w:t>ecznych stanowiły jednostki pro</w:t>
      </w:r>
      <w:r w:rsidR="00D74236">
        <w:t xml:space="preserve">wadzące </w:t>
      </w:r>
      <w:r w:rsidR="00D74236" w:rsidRPr="00A95ACA">
        <w:t xml:space="preserve">Działalność </w:t>
      </w:r>
      <w:r w:rsidR="00E00E08">
        <w:t>sportową</w:t>
      </w:r>
      <w:r w:rsidR="00D74236" w:rsidRPr="00A95ACA">
        <w:t>, rozrywk</w:t>
      </w:r>
      <w:r w:rsidR="00E00E08">
        <w:t>ow</w:t>
      </w:r>
      <w:r w:rsidR="00D74236" w:rsidRPr="00A95ACA">
        <w:t xml:space="preserve">ą </w:t>
      </w:r>
      <w:r w:rsidR="00D74236" w:rsidRPr="00AF58D6">
        <w:t>i</w:t>
      </w:r>
      <w:r w:rsidR="00270EBD">
        <w:t xml:space="preserve"> </w:t>
      </w:r>
      <w:r w:rsidR="00D74236" w:rsidRPr="00AF58D6">
        <w:t>rekreac</w:t>
      </w:r>
      <w:r w:rsidR="00E00E08">
        <w:t>y</w:t>
      </w:r>
      <w:r w:rsidR="00D74236" w:rsidRPr="00AF58D6">
        <w:t>j</w:t>
      </w:r>
      <w:r w:rsidR="00E00E08">
        <w:t>n</w:t>
      </w:r>
      <w:r w:rsidR="00D74236" w:rsidRPr="00AF58D6">
        <w:t>ą</w:t>
      </w:r>
      <w:r w:rsidR="00F273C1" w:rsidRPr="00AF58D6">
        <w:t>,</w:t>
      </w:r>
      <w:r w:rsidR="00D74236" w:rsidRPr="00AF58D6">
        <w:t xml:space="preserve"> osiągając </w:t>
      </w:r>
      <w:r w:rsidR="006A1E47" w:rsidRPr="00AF58D6">
        <w:t xml:space="preserve">średnią </w:t>
      </w:r>
      <w:r w:rsidR="00D74236" w:rsidRPr="00AF58D6">
        <w:t xml:space="preserve">wartość w </w:t>
      </w:r>
      <w:r w:rsidR="009955F7">
        <w:t>2020</w:t>
      </w:r>
      <w:r w:rsidR="00D74236" w:rsidRPr="00AF58D6">
        <w:t xml:space="preserve"> roku – </w:t>
      </w:r>
      <w:r w:rsidR="005F225D" w:rsidRPr="00AF58D6">
        <w:t>20</w:t>
      </w:r>
      <w:r w:rsidR="009955F7">
        <w:t>5,7</w:t>
      </w:r>
      <w:r w:rsidR="00A72A0F" w:rsidRPr="00AF58D6">
        <w:t xml:space="preserve"> </w:t>
      </w:r>
      <w:r w:rsidR="00D74236" w:rsidRPr="00AF58D6">
        <w:t>m</w:t>
      </w:r>
      <w:r w:rsidR="00D74236" w:rsidRPr="00AF58D6">
        <w:rPr>
          <w:vertAlign w:val="superscript"/>
        </w:rPr>
        <w:t>2</w:t>
      </w:r>
      <w:r w:rsidR="00D74236" w:rsidRPr="00AF58D6">
        <w:t>. W grup</w:t>
      </w:r>
      <w:r w:rsidR="007E5FE6" w:rsidRPr="00AF58D6">
        <w:t>i</w:t>
      </w:r>
      <w:r w:rsidR="00D74236" w:rsidRPr="00AF58D6">
        <w:t xml:space="preserve">e tej dominują ośrodki sportu </w:t>
      </w:r>
      <w:r w:rsidR="00D74236">
        <w:t>i</w:t>
      </w:r>
      <w:r w:rsidR="00270EBD">
        <w:t xml:space="preserve"> </w:t>
      </w:r>
      <w:r w:rsidR="00D74236">
        <w:t>rekreacji wykorzystujące duże instalacje kolektorów słonecznych</w:t>
      </w:r>
      <w:r w:rsidR="00270EBD">
        <w:t xml:space="preserve"> do podgrzewania wody głównie w basenach i </w:t>
      </w:r>
      <w:r w:rsidR="00D74236">
        <w:t>pływalniach.</w:t>
      </w:r>
      <w:r w:rsidR="009B1884">
        <w:t xml:space="preserve"> </w:t>
      </w:r>
      <w:r w:rsidR="009B1884" w:rsidRPr="00AF58D6">
        <w:t>Największ</w:t>
      </w:r>
      <w:r w:rsidR="006A1E47" w:rsidRPr="00AF58D6">
        <w:t>a instalacja w jednostce tej sekcji PKD,</w:t>
      </w:r>
      <w:r w:rsidR="009B1884" w:rsidRPr="00AF58D6">
        <w:t xml:space="preserve"> </w:t>
      </w:r>
      <w:r w:rsidR="006A1E47" w:rsidRPr="00AF58D6">
        <w:t>zaobserwowana</w:t>
      </w:r>
      <w:r w:rsidR="009955F7">
        <w:t xml:space="preserve"> w 2020</w:t>
      </w:r>
      <w:r w:rsidR="009B1884" w:rsidRPr="00AF58D6">
        <w:t xml:space="preserve"> roku</w:t>
      </w:r>
      <w:r w:rsidR="00093966" w:rsidRPr="00AF58D6">
        <w:t xml:space="preserve"> </w:t>
      </w:r>
      <w:r w:rsidR="006A1E47" w:rsidRPr="00AF58D6">
        <w:t>wyn</w:t>
      </w:r>
      <w:r w:rsidR="00270EBD">
        <w:t>i</w:t>
      </w:r>
      <w:r w:rsidR="006A1E47" w:rsidRPr="00AF58D6">
        <w:t>o</w:t>
      </w:r>
      <w:r w:rsidR="00270EBD">
        <w:t>s</w:t>
      </w:r>
      <w:r w:rsidR="006A1E47" w:rsidRPr="00AF58D6">
        <w:t>ła 511</w:t>
      </w:r>
      <w:r w:rsidR="009B1884" w:rsidRPr="00AF58D6">
        <w:t xml:space="preserve"> m</w:t>
      </w:r>
      <w:r w:rsidR="009B1884" w:rsidRPr="00AF58D6">
        <w:rPr>
          <w:vertAlign w:val="superscript"/>
        </w:rPr>
        <w:t>2</w:t>
      </w:r>
      <w:r w:rsidR="006C2CFB">
        <w:t>.</w:t>
      </w:r>
    </w:p>
    <w:p w:rsidR="001A531A" w:rsidRPr="00207DFB" w:rsidRDefault="00D74236" w:rsidP="00F469EC">
      <w:pPr>
        <w:pStyle w:val="Podstawowy"/>
        <w:jc w:val="both"/>
      </w:pPr>
      <w:r w:rsidRPr="00093966">
        <w:t xml:space="preserve">Na kolejnym miejscu </w:t>
      </w:r>
      <w:r w:rsidR="009D1DE9" w:rsidRPr="00093966">
        <w:t>upla</w:t>
      </w:r>
      <w:r w:rsidR="00A72A0F" w:rsidRPr="00093966">
        <w:t xml:space="preserve">sowały się podmioty </w:t>
      </w:r>
      <w:r w:rsidR="007670D5" w:rsidRPr="00093966">
        <w:t xml:space="preserve">z </w:t>
      </w:r>
      <w:r w:rsidR="00A72A0F" w:rsidRPr="00093966">
        <w:t>sekcji</w:t>
      </w:r>
      <w:r w:rsidR="00093966" w:rsidRPr="00093966">
        <w:t xml:space="preserve"> </w:t>
      </w:r>
      <w:r w:rsidR="00A72A0F" w:rsidRPr="00A95ACA">
        <w:t>Opieka zdrowotna i pomoc społeczna</w:t>
      </w:r>
      <w:r w:rsidR="00A72A0F" w:rsidRPr="00093966">
        <w:t xml:space="preserve"> </w:t>
      </w:r>
      <w:r w:rsidRPr="00093966">
        <w:t xml:space="preserve">ze średnią powierzchnią instalacji </w:t>
      </w:r>
      <w:r w:rsidR="007E5FE6" w:rsidRPr="00093966">
        <w:t>kolektorów słonecznych</w:t>
      </w:r>
      <w:r w:rsidR="005F225D">
        <w:t xml:space="preserve"> równą 13</w:t>
      </w:r>
      <w:r w:rsidR="003604C4">
        <w:t>1</w:t>
      </w:r>
      <w:r w:rsidR="001F02C4">
        <w:t>,7</w:t>
      </w:r>
      <w:r w:rsidR="00A72A0F" w:rsidRPr="00093966">
        <w:t xml:space="preserve"> </w:t>
      </w:r>
      <w:r w:rsidRPr="00093966">
        <w:t>m</w:t>
      </w:r>
      <w:r w:rsidRPr="00093966">
        <w:rPr>
          <w:vertAlign w:val="superscript"/>
        </w:rPr>
        <w:t>2</w:t>
      </w:r>
      <w:r w:rsidR="006A1E47" w:rsidRPr="00093966">
        <w:t>.</w:t>
      </w:r>
      <w:r w:rsidR="00207DFB">
        <w:t xml:space="preserve"> </w:t>
      </w:r>
      <w:r w:rsidR="004275BE">
        <w:t>W</w:t>
      </w:r>
      <w:r w:rsidR="00207DFB">
        <w:t xml:space="preserve"> tej grupie jednostek w 20</w:t>
      </w:r>
      <w:r w:rsidR="001F02C4">
        <w:t>20</w:t>
      </w:r>
      <w:r w:rsidR="00207DFB">
        <w:t xml:space="preserve"> r. </w:t>
      </w:r>
      <w:r w:rsidR="004275BE">
        <w:t xml:space="preserve">największa instalacja </w:t>
      </w:r>
      <w:r w:rsidR="00207DFB">
        <w:t>wynosiła</w:t>
      </w:r>
      <w:r w:rsidR="004275BE">
        <w:t xml:space="preserve"> ponad </w:t>
      </w:r>
      <w:r w:rsidR="00207DFB">
        <w:t>718 m</w:t>
      </w:r>
      <w:r w:rsidR="00207DFB">
        <w:rPr>
          <w:vertAlign w:val="superscript"/>
        </w:rPr>
        <w:t>2</w:t>
      </w:r>
      <w:r w:rsidR="00207DFB">
        <w:t>.</w:t>
      </w:r>
    </w:p>
    <w:p w:rsidR="001A531A" w:rsidRPr="001A531A" w:rsidRDefault="00096EF5" w:rsidP="00F469EC">
      <w:pPr>
        <w:pStyle w:val="Podstawowy"/>
        <w:jc w:val="both"/>
        <w:rPr>
          <w:b/>
        </w:rPr>
      </w:pPr>
      <w:r w:rsidRPr="00807071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84EC2BE" wp14:editId="7091A8E5">
                <wp:simplePos x="0" y="0"/>
                <wp:positionH relativeFrom="page">
                  <wp:align>right</wp:align>
                </wp:positionH>
                <wp:positionV relativeFrom="paragraph">
                  <wp:posOffset>13564</wp:posOffset>
                </wp:positionV>
                <wp:extent cx="1727835" cy="1009650"/>
                <wp:effectExtent l="0" t="0" r="0" b="0"/>
                <wp:wrapNone/>
                <wp:docPr id="43" name="Pole tekstow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727835" cy="1009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6042E" w:rsidRPr="008F0BAA" w:rsidRDefault="0086042E" w:rsidP="0086042E">
                            <w:pPr>
                              <w:rPr>
                                <w:rFonts w:ascii="Fira Sans" w:eastAsia="Times New Roman" w:hAnsi="Fira Sans" w:cs="Times New Roman"/>
                                <w:bCs/>
                                <w:i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ascii="Fira Sans" w:eastAsia="Times New Roman" w:hAnsi="Fira Sans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</w:t>
                            </w:r>
                            <w:r w:rsidRPr="00C93F19">
                              <w:rPr>
                                <w:rFonts w:ascii="Fira Sans" w:eastAsia="Times New Roman" w:hAnsi="Fira Sans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20</w:t>
                            </w:r>
                            <w:r w:rsidR="0062291A">
                              <w:rPr>
                                <w:rFonts w:ascii="Fira Sans" w:eastAsia="Times New Roman" w:hAnsi="Fira Sans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20</w:t>
                            </w:r>
                            <w:r>
                              <w:rPr>
                                <w:rFonts w:ascii="Fira Sans" w:eastAsia="Times New Roman" w:hAnsi="Fira Sans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C93F19">
                              <w:rPr>
                                <w:rFonts w:ascii="Fira Sans" w:eastAsia="Times New Roman" w:hAnsi="Fira Sans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r. </w:t>
                            </w:r>
                            <w:r w:rsidR="0062291A">
                              <w:rPr>
                                <w:rFonts w:ascii="Fira Sans" w:eastAsia="Times New Roman" w:hAnsi="Fira Sans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32,4</w:t>
                            </w:r>
                            <w:r w:rsidRPr="00C93F19">
                              <w:rPr>
                                <w:rFonts w:ascii="Fira Sans" w:eastAsia="Times New Roman" w:hAnsi="Fira Sans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% ogólnej powierzchni eksploatowanych kolektorów słonecznych wykazały podmioty </w:t>
                            </w:r>
                            <w:r>
                              <w:rPr>
                                <w:rFonts w:ascii="Fira Sans" w:eastAsia="Times New Roman" w:hAnsi="Fira Sans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z sekcji </w:t>
                            </w:r>
                            <w:r w:rsidRPr="00A95ACA">
                              <w:rPr>
                                <w:rFonts w:ascii="Fira Sans" w:eastAsia="Times New Roman" w:hAnsi="Fira Sans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Opieka zdrowotna i pomoc społeczna</w:t>
                            </w:r>
                          </w:p>
                          <w:p w:rsidR="0086042E" w:rsidRDefault="0086042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4EC2BE" id="Pole tekstowe 43" o:spid="_x0000_s1034" type="#_x0000_t202" style="position:absolute;left:0;text-align:left;margin-left:84.85pt;margin-top:1.05pt;width:136.05pt;height:79.5pt;z-index:25170739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" filled="f" stroked="f" strokeweight=".5pt">
                <v:textbox>
                  <w:txbxContent>
                    <w:p w:rsidR="0086042E" w:rsidRPr="008F0BAA" w:rsidRDefault="0086042E" w:rsidP="0086042E">
                      <w:pPr>
                        <w:rPr>
                          <w:rFonts w:ascii="Fira Sans" w:eastAsia="Times New Roman" w:hAnsi="Fira Sans" w:cs="Times New Roman"/>
                          <w:bCs/>
                          <w:i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ascii="Fira Sans" w:eastAsia="Times New Roman" w:hAnsi="Fira Sans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</w:t>
                      </w:r>
                      <w:r w:rsidRPr="00C93F19">
                        <w:rPr>
                          <w:rFonts w:ascii="Fira Sans" w:eastAsia="Times New Roman" w:hAnsi="Fira Sans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20</w:t>
                      </w:r>
                      <w:r w:rsidR="0062291A">
                        <w:rPr>
                          <w:rFonts w:ascii="Fira Sans" w:eastAsia="Times New Roman" w:hAnsi="Fira Sans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20</w:t>
                      </w:r>
                      <w:r>
                        <w:rPr>
                          <w:rFonts w:ascii="Fira Sans" w:eastAsia="Times New Roman" w:hAnsi="Fira Sans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C93F19">
                        <w:rPr>
                          <w:rFonts w:ascii="Fira Sans" w:eastAsia="Times New Roman" w:hAnsi="Fira Sans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r. </w:t>
                      </w:r>
                      <w:r w:rsidR="0062291A">
                        <w:rPr>
                          <w:rFonts w:ascii="Fira Sans" w:eastAsia="Times New Roman" w:hAnsi="Fira Sans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32,4</w:t>
                      </w:r>
                      <w:r w:rsidRPr="00C93F19">
                        <w:rPr>
                          <w:rFonts w:ascii="Fira Sans" w:eastAsia="Times New Roman" w:hAnsi="Fira Sans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% ogólnej powierzchni eksploatowanych kolektorów słonecznych wykazały podmioty </w:t>
                      </w:r>
                      <w:r>
                        <w:rPr>
                          <w:rFonts w:ascii="Fira Sans" w:eastAsia="Times New Roman" w:hAnsi="Fira Sans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z sekcji </w:t>
                      </w:r>
                      <w:r w:rsidRPr="00A95ACA">
                        <w:rPr>
                          <w:rFonts w:ascii="Fira Sans" w:eastAsia="Times New Roman" w:hAnsi="Fira Sans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Opieka zdrowotna i pomoc społeczna</w:t>
                      </w:r>
                    </w:p>
                    <w:p w:rsidR="0086042E" w:rsidRDefault="0086042E"/>
                  </w:txbxContent>
                </v:textbox>
                <w10:wrap anchorx="page"/>
              </v:shape>
            </w:pict>
          </mc:Fallback>
        </mc:AlternateContent>
      </w:r>
      <w:r w:rsidR="00207DFB" w:rsidRPr="00807071">
        <w:t>Wykres 7</w:t>
      </w:r>
      <w:r w:rsidR="001A531A" w:rsidRPr="00807071">
        <w:t>.</w:t>
      </w:r>
      <w:r w:rsidR="001A531A" w:rsidRPr="001A531A">
        <w:rPr>
          <w:b/>
        </w:rPr>
        <w:t xml:space="preserve"> Struktura powierzchni zainstalowanych kolektorów w podmiotach gospodarki </w:t>
      </w:r>
      <w:r w:rsidR="008D478D">
        <w:rPr>
          <w:b/>
        </w:rPr>
        <w:br/>
        <w:t xml:space="preserve">                     </w:t>
      </w:r>
      <w:r w:rsidR="001A531A" w:rsidRPr="001A531A">
        <w:rPr>
          <w:b/>
        </w:rPr>
        <w:t>narodowej według sekcji PKD</w:t>
      </w:r>
    </w:p>
    <w:p w:rsidR="001A531A" w:rsidRDefault="00492011" w:rsidP="00F469EC">
      <w:pPr>
        <w:pStyle w:val="Podstawowy"/>
        <w:spacing w:line="240" w:lineRule="auto"/>
        <w:jc w:val="both"/>
      </w:pPr>
      <w:r>
        <w:rPr>
          <w:noProof/>
        </w:rPr>
        <w:drawing>
          <wp:inline distT="0" distB="0" distL="0" distR="0" wp14:anchorId="4256C0CF" wp14:editId="740D4ADD">
            <wp:extent cx="4940490" cy="2581275"/>
            <wp:effectExtent l="0" t="0" r="0" b="0"/>
            <wp:docPr id="27" name="Wykres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1A531A" w:rsidRPr="00093966" w:rsidRDefault="001A531A" w:rsidP="00F469EC">
      <w:pPr>
        <w:pStyle w:val="Podstawowy"/>
        <w:jc w:val="both"/>
      </w:pPr>
      <w:r w:rsidRPr="00093966">
        <w:t xml:space="preserve">W strukturze powierzchni zainstalowanych kolektorów słonecznych największy udział stanowią jednostki z sekcji </w:t>
      </w:r>
      <w:r w:rsidR="00EE3EDE">
        <w:t xml:space="preserve">Opieka zdrowotna i </w:t>
      </w:r>
      <w:r w:rsidRPr="00A95ACA">
        <w:t>pomoc społeczna</w:t>
      </w:r>
      <w:r w:rsidRPr="00093966">
        <w:t>. W 20</w:t>
      </w:r>
      <w:r w:rsidR="00EC6569">
        <w:t>20</w:t>
      </w:r>
      <w:r w:rsidRPr="00093966">
        <w:t xml:space="preserve"> r. wyniósł on </w:t>
      </w:r>
      <w:r w:rsidR="00EC6569">
        <w:t>32,4</w:t>
      </w:r>
      <w:r w:rsidRPr="00093966">
        <w:t xml:space="preserve">% ogólnej powierzchni kolektorów słonecznych w województwie. </w:t>
      </w:r>
    </w:p>
    <w:p w:rsidR="001A531A" w:rsidRDefault="001A531A" w:rsidP="00F469EC">
      <w:pPr>
        <w:pStyle w:val="Podstawowy"/>
        <w:jc w:val="both"/>
      </w:pPr>
      <w:r w:rsidRPr="00093966">
        <w:t xml:space="preserve">Na kolejnym miejscu usytuowały się podmioty z sekcji </w:t>
      </w:r>
      <w:r w:rsidRPr="00A95ACA">
        <w:t xml:space="preserve">Działalność </w:t>
      </w:r>
      <w:r w:rsidR="00E00E08">
        <w:t>sportowa, rozrywkowa i rekreacyjna</w:t>
      </w:r>
      <w:r w:rsidR="007D489B">
        <w:t xml:space="preserve"> </w:t>
      </w:r>
      <w:r w:rsidR="00EC6569">
        <w:t>–</w:t>
      </w:r>
      <w:r w:rsidRPr="00093966">
        <w:t xml:space="preserve"> </w:t>
      </w:r>
      <w:r w:rsidR="00EC6569">
        <w:t>19</w:t>
      </w:r>
      <w:r w:rsidR="00EE3EDE">
        <w:t>,0</w:t>
      </w:r>
      <w:r w:rsidRPr="00093966">
        <w:t xml:space="preserve">% oraz jednostki związane z </w:t>
      </w:r>
      <w:r w:rsidRPr="00A95ACA">
        <w:t xml:space="preserve">Edukacją </w:t>
      </w:r>
      <w:r w:rsidRPr="00093966">
        <w:t xml:space="preserve">użytkujące </w:t>
      </w:r>
      <w:r w:rsidR="006A708E">
        <w:t>15,9</w:t>
      </w:r>
      <w:r w:rsidRPr="00093966">
        <w:t xml:space="preserve">% ogólnej powierzchni kolektorów słonecznych zanotowanych w ostatnim roku w województwie podkarpackim. </w:t>
      </w:r>
    </w:p>
    <w:p w:rsidR="006C50F8" w:rsidRDefault="006C50F8" w:rsidP="00F469EC">
      <w:pPr>
        <w:pStyle w:val="Podstawowy"/>
        <w:jc w:val="both"/>
      </w:pPr>
    </w:p>
    <w:p w:rsidR="00A66E1E" w:rsidRDefault="005223EE" w:rsidP="008D478D">
      <w:pPr>
        <w:pStyle w:val="wykres"/>
        <w:ind w:left="680" w:hanging="680"/>
      </w:pPr>
      <w:r>
        <w:rPr>
          <w:b w:val="0"/>
        </w:rPr>
        <w:t>Mapa</w:t>
      </w:r>
      <w:r w:rsidR="00807071" w:rsidRPr="00807071">
        <w:rPr>
          <w:b w:val="0"/>
        </w:rPr>
        <w:t xml:space="preserve"> 1.</w:t>
      </w:r>
      <w:r w:rsidR="00807071">
        <w:t xml:space="preserve"> </w:t>
      </w:r>
      <w:r w:rsidR="00A66E1E">
        <w:t>Udział powierzchni kolektorów zainstalowanych w danym powiecie w powierzchni</w:t>
      </w:r>
      <w:r w:rsidR="008D478D">
        <w:br/>
      </w:r>
      <w:r w:rsidR="00A66E1E">
        <w:t xml:space="preserve">kolektorów zainstalowanych w woj. </w:t>
      </w:r>
      <w:r w:rsidR="006C2CFB">
        <w:t>p</w:t>
      </w:r>
      <w:r w:rsidR="00A66E1E">
        <w:t xml:space="preserve">odkarpackim </w:t>
      </w:r>
      <w:r w:rsidR="00807071">
        <w:t>w 20</w:t>
      </w:r>
      <w:r w:rsidR="006A708E">
        <w:t>20</w:t>
      </w:r>
      <w:r w:rsidR="00807071">
        <w:t xml:space="preserve"> r.</w:t>
      </w:r>
    </w:p>
    <w:p w:rsidR="00807071" w:rsidRDefault="00E01465" w:rsidP="00807071">
      <w:pPr>
        <w:pStyle w:val="Podstawowy"/>
        <w:spacing w:line="360" w:lineRule="auto"/>
        <w:jc w:val="center"/>
      </w:pPr>
      <w:r>
        <w:rPr>
          <w:noProof/>
        </w:rPr>
        <w:drawing>
          <wp:inline distT="0" distB="0" distL="0" distR="0" wp14:anchorId="1F396F7B" wp14:editId="6881E0C5">
            <wp:extent cx="3722914" cy="4333306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pa kolektory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780" cy="4345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7071" w:rsidRDefault="00807071" w:rsidP="00F469EC">
      <w:pPr>
        <w:pStyle w:val="Podstawowy"/>
        <w:jc w:val="both"/>
      </w:pPr>
    </w:p>
    <w:p w:rsidR="006C7248" w:rsidRDefault="00A66E1E" w:rsidP="00F469EC">
      <w:pPr>
        <w:pStyle w:val="Podstawowy"/>
        <w:jc w:val="both"/>
      </w:pPr>
      <w:r>
        <w:lastRenderedPageBreak/>
        <w:t>Największy udział w powierzchni kolektorów ogółem zainstalowanych w woj</w:t>
      </w:r>
      <w:r w:rsidR="00DA25B5">
        <w:t>ewództwie</w:t>
      </w:r>
      <w:r>
        <w:t xml:space="preserve"> </w:t>
      </w:r>
      <w:r w:rsidR="00DA25B5" w:rsidRPr="00DA25B5">
        <w:t>p</w:t>
      </w:r>
      <w:r w:rsidRPr="00DA25B5">
        <w:t>od</w:t>
      </w:r>
      <w:r>
        <w:t>karpackim wykazano w mieście Rzeszów (</w:t>
      </w:r>
      <w:r w:rsidR="007F4850">
        <w:t>12,5</w:t>
      </w:r>
      <w:r>
        <w:t>%), następnie w powiecie dębickim (</w:t>
      </w:r>
      <w:r w:rsidR="007F4850">
        <w:t>10,6</w:t>
      </w:r>
      <w:r>
        <w:t xml:space="preserve">%) i </w:t>
      </w:r>
      <w:r w:rsidR="007F4850">
        <w:t>rzeszow</w:t>
      </w:r>
      <w:r>
        <w:t>skim (</w:t>
      </w:r>
      <w:r w:rsidR="007F4850">
        <w:t>8,5</w:t>
      </w:r>
      <w:r w:rsidR="00F06DED">
        <w:t xml:space="preserve">%), natomiast </w:t>
      </w:r>
      <w:r>
        <w:t xml:space="preserve">najmniejszy w </w:t>
      </w:r>
      <w:r w:rsidR="007F4850">
        <w:t xml:space="preserve">mieście Przemyśl </w:t>
      </w:r>
      <w:r>
        <w:t xml:space="preserve"> </w:t>
      </w:r>
      <w:r w:rsidR="007F4850">
        <w:t>(0,8%) i</w:t>
      </w:r>
      <w:r>
        <w:t xml:space="preserve"> </w:t>
      </w:r>
      <w:r w:rsidR="007F4850">
        <w:t>powiecie kolbuszowskim (0,9%)</w:t>
      </w:r>
      <w:r w:rsidR="00E01465">
        <w:t>.</w:t>
      </w:r>
    </w:p>
    <w:p w:rsidR="003352E8" w:rsidRDefault="003352E8" w:rsidP="00F469EC">
      <w:pPr>
        <w:pStyle w:val="Podstawowy"/>
        <w:jc w:val="both"/>
      </w:pPr>
      <w:r w:rsidRPr="00BE68EF">
        <w:t>Zainteresowanie instalowaniem kolektorów słonecznych w wo</w:t>
      </w:r>
      <w:r w:rsidR="00DA25B5" w:rsidRPr="00BE68EF">
        <w:t>jewództwie</w:t>
      </w:r>
      <w:r w:rsidRPr="00BE68EF">
        <w:t xml:space="preserve"> podkarpackim, po dosyć wysokim wzroście w latach 2008-2018, </w:t>
      </w:r>
      <w:r w:rsidR="00854DC0" w:rsidRPr="00BE68EF">
        <w:t>zaczyna ulegać spadkowi</w:t>
      </w:r>
      <w:r w:rsidR="00854DC0" w:rsidRPr="00AA780B">
        <w:t>.</w:t>
      </w:r>
      <w:r w:rsidRPr="00AA780B">
        <w:t xml:space="preserve"> </w:t>
      </w:r>
      <w:r w:rsidR="003D025E" w:rsidRPr="00AA780B">
        <w:t>Technologia cieplnych kolektorów słonecznych wypierana jest przez coraz bardziej popularną technologię paneli fotowoltaicznych</w:t>
      </w:r>
      <w:r w:rsidR="00BE68EF" w:rsidRPr="00AA780B">
        <w:t xml:space="preserve">. </w:t>
      </w:r>
      <w:r w:rsidRPr="00AA780B">
        <w:t xml:space="preserve">Dalsze obserwacje pozwolą na przeanalizowanie tego zjawiska </w:t>
      </w:r>
      <w:r w:rsidRPr="00BE68EF">
        <w:t>i wyjaśnienie czy dana sytuacja ma charakter incydentalny czy jest zapowiedzią zmian w wykorzystaniu kolektorów słonecznych do wytwarzania ciepła.</w:t>
      </w:r>
    </w:p>
    <w:p w:rsidR="00F72921" w:rsidRDefault="00807071">
      <w:pPr>
        <w:rPr>
          <w:sz w:val="18"/>
        </w:rPr>
      </w:pPr>
      <w:r>
        <w:rPr>
          <w:sz w:val="18"/>
        </w:rPr>
        <w:br w:type="page"/>
      </w:r>
    </w:p>
    <w:p w:rsidR="00A273A7" w:rsidRPr="00E74411" w:rsidRDefault="00A273A7" w:rsidP="00A273A7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0"/>
        <w:gridCol w:w="3827"/>
      </w:tblGrid>
      <w:tr w:rsidR="00A273A7" w:rsidRPr="00A273A7" w:rsidTr="00950E74">
        <w:trPr>
          <w:trHeight w:val="1912"/>
        </w:trPr>
        <w:tc>
          <w:tcPr>
            <w:tcW w:w="4356" w:type="dxa"/>
          </w:tcPr>
          <w:p w:rsidR="00A273A7" w:rsidRPr="00A273A7" w:rsidRDefault="00A273A7" w:rsidP="00950E74">
            <w:pPr>
              <w:spacing w:after="0" w:line="276" w:lineRule="auto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A273A7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Opracowanie merytoryczne:</w:t>
            </w:r>
          </w:p>
          <w:p w:rsidR="00A273A7" w:rsidRPr="00A273A7" w:rsidRDefault="00A273A7" w:rsidP="00950E74">
            <w:pPr>
              <w:spacing w:after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0"/>
              </w:rPr>
            </w:pPr>
            <w:r w:rsidRPr="00A273A7">
              <w:rPr>
                <w:rFonts w:ascii="Fira Sans" w:hAnsi="Fira Sans" w:cs="Arial"/>
                <w:b/>
                <w:color w:val="000000" w:themeColor="text1"/>
                <w:sz w:val="20"/>
                <w:szCs w:val="20"/>
              </w:rPr>
              <w:t>Urząd Statystyczny w Rzeszowie</w:t>
            </w:r>
          </w:p>
          <w:p w:rsidR="00A273A7" w:rsidRPr="00A273A7" w:rsidRDefault="00A273A7" w:rsidP="00950E74">
            <w:pPr>
              <w:spacing w:after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0"/>
              </w:rPr>
            </w:pPr>
            <w:r w:rsidRPr="00A273A7">
              <w:rPr>
                <w:rFonts w:ascii="Fira Sans" w:hAnsi="Fira Sans" w:cs="Arial"/>
                <w:b/>
                <w:color w:val="000000" w:themeColor="text1"/>
                <w:sz w:val="20"/>
                <w:szCs w:val="20"/>
              </w:rPr>
              <w:t>Dyrektor Marek Cierpiał-Wolan</w:t>
            </w:r>
          </w:p>
          <w:p w:rsidR="00A273A7" w:rsidRPr="00A273A7" w:rsidRDefault="00A273A7" w:rsidP="00950E74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sz w:val="20"/>
                <w:szCs w:val="20"/>
              </w:rPr>
            </w:pPr>
            <w:r w:rsidRPr="00A273A7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Tel.: 17 853 52 10, 17 853 52 19</w:t>
            </w:r>
          </w:p>
        </w:tc>
        <w:tc>
          <w:tcPr>
            <w:tcW w:w="3927" w:type="dxa"/>
          </w:tcPr>
          <w:p w:rsidR="00A273A7" w:rsidRPr="00A273A7" w:rsidRDefault="00A273A7" w:rsidP="00950E74">
            <w:pPr>
              <w:pStyle w:val="Default"/>
              <w:rPr>
                <w:sz w:val="20"/>
                <w:szCs w:val="20"/>
              </w:rPr>
            </w:pPr>
            <w:r w:rsidRPr="00A273A7">
              <w:rPr>
                <w:sz w:val="20"/>
                <w:szCs w:val="20"/>
              </w:rPr>
              <w:t xml:space="preserve">Rozpowszechnianie: </w:t>
            </w:r>
          </w:p>
          <w:p w:rsidR="00A273A7" w:rsidRPr="00A273A7" w:rsidRDefault="00A273A7" w:rsidP="00950E74">
            <w:pPr>
              <w:pStyle w:val="Default"/>
              <w:rPr>
                <w:sz w:val="20"/>
                <w:szCs w:val="20"/>
              </w:rPr>
            </w:pPr>
            <w:r w:rsidRPr="00A273A7">
              <w:rPr>
                <w:b/>
                <w:bCs/>
                <w:sz w:val="20"/>
                <w:szCs w:val="20"/>
              </w:rPr>
              <w:t xml:space="preserve">Rzecznik Prasowy Prezesa GUS </w:t>
            </w:r>
          </w:p>
          <w:p w:rsidR="00A273A7" w:rsidRPr="00A273A7" w:rsidRDefault="00A273A7" w:rsidP="00950E74">
            <w:pPr>
              <w:pStyle w:val="Default"/>
              <w:rPr>
                <w:sz w:val="20"/>
                <w:szCs w:val="20"/>
              </w:rPr>
            </w:pPr>
            <w:r w:rsidRPr="00A273A7">
              <w:rPr>
                <w:b/>
                <w:bCs/>
                <w:sz w:val="20"/>
                <w:szCs w:val="20"/>
              </w:rPr>
              <w:t xml:space="preserve">Karolina Banaszek </w:t>
            </w:r>
          </w:p>
          <w:p w:rsidR="00A273A7" w:rsidRPr="00A273A7" w:rsidRDefault="00A273A7" w:rsidP="00950E74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  <w:lang w:val="en-US"/>
              </w:rPr>
            </w:pPr>
            <w:r w:rsidRPr="00A273A7">
              <w:rPr>
                <w:rFonts w:ascii="Fira Sans" w:hAnsi="Fira Sans"/>
                <w:color w:val="auto"/>
                <w:sz w:val="20"/>
                <w:szCs w:val="20"/>
              </w:rPr>
              <w:t>Tel</w:t>
            </w:r>
            <w:r w:rsidR="008B589A">
              <w:rPr>
                <w:rFonts w:ascii="Fira Sans" w:hAnsi="Fira Sans"/>
                <w:color w:val="auto"/>
                <w:sz w:val="20"/>
                <w:szCs w:val="20"/>
              </w:rPr>
              <w:t>.</w:t>
            </w:r>
            <w:r w:rsidRPr="00A273A7">
              <w:rPr>
                <w:rFonts w:ascii="Fira Sans" w:hAnsi="Fira Sans"/>
                <w:color w:val="auto"/>
                <w:sz w:val="20"/>
                <w:szCs w:val="20"/>
              </w:rPr>
              <w:t xml:space="preserve">: 695 255 011 </w:t>
            </w:r>
          </w:p>
        </w:tc>
      </w:tr>
    </w:tbl>
    <w:tbl>
      <w:tblPr>
        <w:tblStyle w:val="Tabela-Siatka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A273A7" w:rsidRPr="00A273A7" w:rsidTr="00101BD5">
        <w:trPr>
          <w:trHeight w:val="610"/>
        </w:trPr>
        <w:tc>
          <w:tcPr>
            <w:tcW w:w="2721" w:type="pct"/>
            <w:vMerge w:val="restart"/>
            <w:vAlign w:val="center"/>
          </w:tcPr>
          <w:p w:rsidR="00A273A7" w:rsidRPr="00A273A7" w:rsidRDefault="00A273A7" w:rsidP="00950E74">
            <w:pPr>
              <w:rPr>
                <w:rFonts w:ascii="Fira Sans" w:hAnsi="Fira Sans"/>
                <w:b/>
                <w:sz w:val="20"/>
                <w:szCs w:val="20"/>
              </w:rPr>
            </w:pPr>
            <w:r w:rsidRPr="00A273A7">
              <w:rPr>
                <w:rFonts w:ascii="Fira Sans" w:hAnsi="Fira Sans"/>
                <w:b/>
                <w:sz w:val="20"/>
                <w:szCs w:val="20"/>
              </w:rPr>
              <w:t>Podkarpacki Ośrodek Badań Regionalnych</w:t>
            </w:r>
          </w:p>
          <w:p w:rsidR="00A273A7" w:rsidRPr="00A273A7" w:rsidRDefault="00A273A7" w:rsidP="00950E74">
            <w:pPr>
              <w:rPr>
                <w:rFonts w:ascii="Fira Sans" w:hAnsi="Fira Sans"/>
                <w:sz w:val="20"/>
                <w:szCs w:val="20"/>
              </w:rPr>
            </w:pPr>
            <w:r w:rsidRPr="00A273A7">
              <w:rPr>
                <w:rFonts w:ascii="Fira Sans" w:hAnsi="Fira Sans"/>
                <w:sz w:val="20"/>
                <w:szCs w:val="20"/>
              </w:rPr>
              <w:t>Tel.:</w:t>
            </w:r>
            <w:r w:rsidRPr="00A273A7">
              <w:rPr>
                <w:rFonts w:ascii="Fira Sans" w:hAnsi="Fira Sans"/>
                <w:b/>
                <w:sz w:val="20"/>
                <w:szCs w:val="20"/>
              </w:rPr>
              <w:t xml:space="preserve"> </w:t>
            </w:r>
            <w:r w:rsidRPr="00A273A7">
              <w:rPr>
                <w:rFonts w:ascii="Fira Sans" w:hAnsi="Fira Sans"/>
                <w:sz w:val="20"/>
                <w:szCs w:val="20"/>
              </w:rPr>
              <w:t>17 853 52 10, 17 853 52 19</w:t>
            </w:r>
          </w:p>
          <w:p w:rsidR="00A273A7" w:rsidRPr="00A273A7" w:rsidRDefault="00A273A7" w:rsidP="00950E74">
            <w:pPr>
              <w:rPr>
                <w:rFonts w:ascii="Fira Sans" w:hAnsi="Fira Sans"/>
                <w:sz w:val="20"/>
                <w:szCs w:val="20"/>
                <w:lang w:val="en-US"/>
              </w:rPr>
            </w:pPr>
            <w:r w:rsidRPr="00A273A7">
              <w:rPr>
                <w:rFonts w:ascii="Fira Sans" w:hAnsi="Fira Sans"/>
                <w:b/>
                <w:sz w:val="20"/>
                <w:szCs w:val="20"/>
                <w:lang w:val="en-US"/>
              </w:rPr>
              <w:t xml:space="preserve">e-mail: </w:t>
            </w:r>
            <w:hyperlink r:id="rId16" w:history="1">
              <w:r w:rsidRPr="00A273A7">
                <w:rPr>
                  <w:rStyle w:val="Hipercze"/>
                  <w:rFonts w:ascii="Fira Sans" w:hAnsi="Fira Sans"/>
                  <w:b/>
                  <w:color w:val="auto"/>
                  <w:sz w:val="20"/>
                  <w:szCs w:val="20"/>
                  <w:lang w:val="en-US"/>
                </w:rPr>
                <w:t>sekretariatusrze@stat.gov.pl</w:t>
              </w:r>
            </w:hyperlink>
          </w:p>
        </w:tc>
        <w:tc>
          <w:tcPr>
            <w:tcW w:w="369" w:type="pct"/>
            <w:vAlign w:val="center"/>
          </w:tcPr>
          <w:p w:rsidR="00A273A7" w:rsidRPr="00A273A7" w:rsidRDefault="00A273A7" w:rsidP="00950E74">
            <w:pPr>
              <w:rPr>
                <w:rFonts w:ascii="Fira Sans" w:hAnsi="Fira Sans"/>
                <w:sz w:val="20"/>
                <w:szCs w:val="20"/>
                <w:lang w:val="en-US"/>
              </w:rPr>
            </w:pPr>
            <w:r w:rsidRPr="00A273A7">
              <w:rPr>
                <w:rFonts w:ascii="Fira Sans" w:hAnsi="Fira Sans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741184" behindDoc="0" locked="0" layoutInCell="1" allowOverlap="1" wp14:anchorId="4A93968F" wp14:editId="1B03C5F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:rsidR="00A273A7" w:rsidRPr="00A273A7" w:rsidRDefault="00353EBD" w:rsidP="00101BD5">
            <w:pPr>
              <w:rPr>
                <w:rFonts w:ascii="Fira Sans" w:hAnsi="Fira Sans"/>
                <w:sz w:val="20"/>
                <w:szCs w:val="20"/>
                <w:lang w:val="en-US"/>
              </w:rPr>
            </w:pPr>
            <w:hyperlink r:id="rId18" w:history="1">
              <w:r w:rsidR="00A273A7" w:rsidRPr="00A273A7">
                <w:rPr>
                  <w:rStyle w:val="Hipercze"/>
                  <w:rFonts w:ascii="Fira Sans" w:hAnsi="Fira Sans"/>
                  <w:color w:val="auto"/>
                  <w:sz w:val="20"/>
                  <w:szCs w:val="20"/>
                  <w:lang w:val="en-US"/>
                </w:rPr>
                <w:t>www.rzeszow.stat.gov.pl</w:t>
              </w:r>
            </w:hyperlink>
          </w:p>
        </w:tc>
      </w:tr>
      <w:tr w:rsidR="00A273A7" w:rsidRPr="00A273A7" w:rsidTr="00101BD5">
        <w:trPr>
          <w:trHeight w:val="436"/>
        </w:trPr>
        <w:tc>
          <w:tcPr>
            <w:tcW w:w="2721" w:type="pct"/>
            <w:vMerge/>
            <w:vAlign w:val="center"/>
          </w:tcPr>
          <w:p w:rsidR="00A273A7" w:rsidRPr="00A273A7" w:rsidRDefault="00A273A7" w:rsidP="00950E74">
            <w:pPr>
              <w:rPr>
                <w:rFonts w:ascii="Fira Sans" w:hAnsi="Fira Sans"/>
                <w:sz w:val="20"/>
                <w:szCs w:val="20"/>
                <w:lang w:val="en-US"/>
              </w:rPr>
            </w:pPr>
          </w:p>
        </w:tc>
        <w:tc>
          <w:tcPr>
            <w:tcW w:w="369" w:type="pct"/>
            <w:vAlign w:val="center"/>
          </w:tcPr>
          <w:p w:rsidR="00A273A7" w:rsidRPr="00A273A7" w:rsidRDefault="00A273A7" w:rsidP="00950E74">
            <w:pPr>
              <w:rPr>
                <w:rFonts w:ascii="Fira Sans" w:hAnsi="Fira Sans"/>
                <w:sz w:val="20"/>
                <w:szCs w:val="20"/>
                <w:lang w:val="en-US"/>
              </w:rPr>
            </w:pPr>
            <w:r w:rsidRPr="00A273A7">
              <w:rPr>
                <w:rFonts w:ascii="Fira Sans" w:hAnsi="Fira Sans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743232" behindDoc="0" locked="0" layoutInCell="1" allowOverlap="1" wp14:anchorId="7ACD67CB" wp14:editId="3513CE42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15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:rsidR="00A273A7" w:rsidRPr="00A273A7" w:rsidRDefault="00353EBD" w:rsidP="00101BD5">
            <w:pPr>
              <w:rPr>
                <w:rFonts w:ascii="Fira Sans" w:hAnsi="Fira Sans"/>
                <w:sz w:val="20"/>
                <w:szCs w:val="20"/>
              </w:rPr>
            </w:pPr>
            <w:hyperlink r:id="rId20" w:history="1">
              <w:r w:rsidR="00A273A7" w:rsidRPr="00A273A7">
                <w:rPr>
                  <w:rStyle w:val="Hipercze"/>
                  <w:rFonts w:ascii="Fira Sans" w:hAnsi="Fira Sans"/>
                  <w:color w:val="auto"/>
                  <w:sz w:val="20"/>
                  <w:szCs w:val="20"/>
                </w:rPr>
                <w:t>@</w:t>
              </w:r>
              <w:proofErr w:type="spellStart"/>
              <w:r w:rsidR="00A273A7" w:rsidRPr="00A273A7">
                <w:rPr>
                  <w:rStyle w:val="Hipercze"/>
                  <w:rFonts w:ascii="Fira Sans" w:hAnsi="Fira Sans"/>
                  <w:color w:val="auto"/>
                  <w:sz w:val="20"/>
                  <w:szCs w:val="20"/>
                </w:rPr>
                <w:t>Rzeszow_STAT</w:t>
              </w:r>
              <w:proofErr w:type="spellEnd"/>
            </w:hyperlink>
          </w:p>
        </w:tc>
      </w:tr>
      <w:tr w:rsidR="00A273A7" w:rsidRPr="00A273A7" w:rsidTr="00101BD5">
        <w:trPr>
          <w:trHeight w:val="436"/>
        </w:trPr>
        <w:tc>
          <w:tcPr>
            <w:tcW w:w="2721" w:type="pct"/>
            <w:vMerge/>
            <w:vAlign w:val="center"/>
          </w:tcPr>
          <w:p w:rsidR="00A273A7" w:rsidRPr="00A273A7" w:rsidRDefault="00A273A7" w:rsidP="00950E74">
            <w:pPr>
              <w:rPr>
                <w:rFonts w:ascii="Fira Sans" w:hAnsi="Fira Sans"/>
                <w:sz w:val="20"/>
                <w:szCs w:val="20"/>
              </w:rPr>
            </w:pPr>
          </w:p>
        </w:tc>
        <w:tc>
          <w:tcPr>
            <w:tcW w:w="369" w:type="pct"/>
            <w:vAlign w:val="center"/>
          </w:tcPr>
          <w:p w:rsidR="00A273A7" w:rsidRPr="00A273A7" w:rsidRDefault="00A273A7" w:rsidP="00950E74">
            <w:pPr>
              <w:rPr>
                <w:rFonts w:ascii="Fira Sans" w:hAnsi="Fira Sans"/>
                <w:sz w:val="20"/>
                <w:szCs w:val="20"/>
              </w:rPr>
            </w:pPr>
            <w:r w:rsidRPr="00A273A7">
              <w:rPr>
                <w:rFonts w:ascii="Fira Sans" w:hAnsi="Fira Sans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742208" behindDoc="0" locked="0" layoutInCell="1" allowOverlap="1" wp14:anchorId="53DC8906" wp14:editId="4E819D38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:rsidR="00A273A7" w:rsidRPr="00A273A7" w:rsidRDefault="00353EBD" w:rsidP="00101BD5">
            <w:pPr>
              <w:rPr>
                <w:rFonts w:ascii="Fira Sans" w:hAnsi="Fira Sans"/>
                <w:sz w:val="20"/>
                <w:szCs w:val="20"/>
              </w:rPr>
            </w:pPr>
            <w:hyperlink r:id="rId22" w:history="1">
              <w:r w:rsidR="00A273A7" w:rsidRPr="00A273A7">
                <w:rPr>
                  <w:rStyle w:val="Hipercze"/>
                  <w:rFonts w:ascii="Fira Sans" w:hAnsi="Fira Sans"/>
                  <w:color w:val="auto"/>
                  <w:sz w:val="20"/>
                  <w:szCs w:val="20"/>
                </w:rPr>
                <w:t>@</w:t>
              </w:r>
              <w:proofErr w:type="spellStart"/>
              <w:r w:rsidR="00A273A7" w:rsidRPr="00A273A7">
                <w:rPr>
                  <w:rStyle w:val="Hipercze"/>
                  <w:rFonts w:ascii="Fira Sans" w:hAnsi="Fira Sans"/>
                  <w:color w:val="auto"/>
                  <w:sz w:val="20"/>
                  <w:szCs w:val="20"/>
                </w:rPr>
                <w:t>GlownyUrzadStatystyczny</w:t>
              </w:r>
              <w:proofErr w:type="spellEnd"/>
            </w:hyperlink>
          </w:p>
        </w:tc>
      </w:tr>
      <w:tr w:rsidR="00101BD5" w:rsidRPr="00A273A7" w:rsidTr="00101BD5">
        <w:trPr>
          <w:trHeight w:val="436"/>
        </w:trPr>
        <w:tc>
          <w:tcPr>
            <w:tcW w:w="2721" w:type="pct"/>
            <w:vAlign w:val="center"/>
          </w:tcPr>
          <w:p w:rsidR="00101BD5" w:rsidRPr="00A273A7" w:rsidRDefault="00101BD5" w:rsidP="00950E74">
            <w:pPr>
              <w:rPr>
                <w:rFonts w:ascii="Fira Sans" w:hAnsi="Fira Sans"/>
                <w:sz w:val="20"/>
                <w:szCs w:val="20"/>
              </w:rPr>
            </w:pPr>
          </w:p>
        </w:tc>
        <w:tc>
          <w:tcPr>
            <w:tcW w:w="369" w:type="pct"/>
            <w:vAlign w:val="center"/>
          </w:tcPr>
          <w:p w:rsidR="00101BD5" w:rsidRPr="00A273A7" w:rsidRDefault="00101BD5" w:rsidP="00950E74">
            <w:pPr>
              <w:rPr>
                <w:rFonts w:ascii="Fira Sans" w:hAnsi="Fira Sans"/>
                <w:noProof/>
                <w:sz w:val="20"/>
                <w:szCs w:val="20"/>
                <w:lang w:eastAsia="pl-PL"/>
              </w:rPr>
            </w:pPr>
            <w:r w:rsidRPr="00A273A7">
              <w:rPr>
                <w:rFonts w:ascii="Fira Sans" w:hAnsi="Fira Sans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D7958B7" wp14:editId="134D497D">
                  <wp:simplePos x="0" y="0"/>
                  <wp:positionH relativeFrom="column">
                    <wp:posOffset>77470</wp:posOffset>
                  </wp:positionH>
                  <wp:positionV relativeFrom="paragraph">
                    <wp:posOffset>33655</wp:posOffset>
                  </wp:positionV>
                  <wp:extent cx="256540" cy="251460"/>
                  <wp:effectExtent l="0" t="0" r="0" b="0"/>
                  <wp:wrapNone/>
                  <wp:docPr id="17" name="Obraz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:rsidR="00101BD5" w:rsidRDefault="00101BD5" w:rsidP="00101BD5">
            <w:pPr>
              <w:rPr>
                <w:rStyle w:val="Hipercze"/>
                <w:rFonts w:ascii="Fira Sans" w:hAnsi="Fira Sans"/>
                <w:color w:val="auto"/>
                <w:sz w:val="20"/>
                <w:szCs w:val="20"/>
              </w:rPr>
            </w:pPr>
            <w:hyperlink r:id="rId23" w:history="1">
              <w:r w:rsidRPr="00A273A7">
                <w:rPr>
                  <w:rStyle w:val="Hipercze"/>
                  <w:rFonts w:ascii="Fira Sans" w:hAnsi="Fira Sans"/>
                  <w:color w:val="auto"/>
                  <w:sz w:val="20"/>
                  <w:szCs w:val="20"/>
                </w:rPr>
                <w:t>@</w:t>
              </w:r>
              <w:proofErr w:type="spellStart"/>
              <w:r w:rsidRPr="00A273A7">
                <w:rPr>
                  <w:rStyle w:val="Hipercze"/>
                  <w:rFonts w:ascii="Fira Sans" w:hAnsi="Fira Sans"/>
                  <w:color w:val="auto"/>
                  <w:sz w:val="20"/>
                  <w:szCs w:val="20"/>
                </w:rPr>
                <w:t>USRzeszow</w:t>
              </w:r>
              <w:proofErr w:type="spellEnd"/>
            </w:hyperlink>
          </w:p>
        </w:tc>
      </w:tr>
    </w:tbl>
    <w:p w:rsidR="00A273A7" w:rsidRPr="00A273A7" w:rsidRDefault="00A273A7" w:rsidP="00A273A7">
      <w:pPr>
        <w:rPr>
          <w:rFonts w:ascii="Fira Sans" w:hAnsi="Fira Sans"/>
          <w:sz w:val="20"/>
          <w:szCs w:val="20"/>
        </w:rPr>
      </w:pPr>
    </w:p>
    <w:p w:rsidR="00F72921" w:rsidRDefault="00F72921">
      <w:pPr>
        <w:rPr>
          <w:sz w:val="18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39136" behindDoc="0" locked="0" layoutInCell="1" allowOverlap="1" wp14:anchorId="3B2570E7" wp14:editId="49A05481">
                <wp:simplePos x="0" y="0"/>
                <wp:positionH relativeFrom="margin">
                  <wp:align>left</wp:align>
                </wp:positionH>
                <wp:positionV relativeFrom="paragraph">
                  <wp:posOffset>300990</wp:posOffset>
                </wp:positionV>
                <wp:extent cx="5326380" cy="4033520"/>
                <wp:effectExtent l="0" t="0" r="26670" b="24130"/>
                <wp:wrapSquare wrapText="bothSides"/>
                <wp:docPr id="1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6380" cy="403352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2921" w:rsidRDefault="00F72921" w:rsidP="00F72921">
                            <w:pPr>
                              <w:rPr>
                                <w:rFonts w:ascii="Fira Sans" w:hAnsi="Fira Sans"/>
                                <w:b/>
                                <w:sz w:val="20"/>
                                <w:szCs w:val="20"/>
                              </w:rPr>
                            </w:pPr>
                            <w:r w:rsidRPr="007C6EF1">
                              <w:rPr>
                                <w:rFonts w:ascii="Fira Sans" w:hAnsi="Fira Sans"/>
                                <w:b/>
                                <w:sz w:val="20"/>
                                <w:szCs w:val="20"/>
                              </w:rPr>
                              <w:t>Powiązane opracowania</w:t>
                            </w:r>
                          </w:p>
                          <w:p w:rsidR="00610046" w:rsidRPr="00101BD5" w:rsidRDefault="00353EBD" w:rsidP="00F72921">
                            <w:pPr>
                              <w:rPr>
                                <w:rStyle w:val="Hipercze"/>
                                <w:rFonts w:ascii="Fira Sans" w:hAnsi="Fira Sans" w:cs="Arial"/>
                                <w:sz w:val="20"/>
                                <w:szCs w:val="20"/>
                                <w:shd w:val="clear" w:color="auto" w:fill="F0F0F0"/>
                              </w:rPr>
                            </w:pPr>
                            <w:hyperlink r:id="rId24" w:history="1">
                              <w:r w:rsidR="006F5ED9" w:rsidRPr="00101BD5">
                                <w:rPr>
                                  <w:rStyle w:val="Hipercze"/>
                                  <w:rFonts w:ascii="Fira Sans" w:hAnsi="Fira Sans" w:cs="Arial"/>
                                  <w:sz w:val="20"/>
                                  <w:szCs w:val="20"/>
                                  <w:shd w:val="clear" w:color="auto" w:fill="F0F0F0"/>
                                </w:rPr>
                                <w:t>Instalacje kolektorów słonecznych w województwie podkarpackim w 2019 r.</w:t>
                              </w:r>
                            </w:hyperlink>
                          </w:p>
                          <w:p w:rsidR="00610046" w:rsidRPr="00101BD5" w:rsidRDefault="00353EBD" w:rsidP="00610046">
                            <w:pPr>
                              <w:rPr>
                                <w:rFonts w:ascii="Fira Sans" w:hAnsi="Fira Sans"/>
                                <w:color w:val="001D77"/>
                                <w:sz w:val="20"/>
                                <w:szCs w:val="20"/>
                              </w:rPr>
                            </w:pPr>
                            <w:hyperlink r:id="rId25" w:history="1">
                              <w:r w:rsidR="00610046" w:rsidRPr="00101BD5">
                                <w:rPr>
                                  <w:rStyle w:val="Hipercze"/>
                                  <w:rFonts w:ascii="Fira Sans" w:hAnsi="Fira Sans" w:cs="Arial"/>
                                  <w:sz w:val="20"/>
                                  <w:szCs w:val="20"/>
                                  <w:shd w:val="clear" w:color="auto" w:fill="F0F0F0"/>
                                </w:rPr>
                                <w:t>Instalacje kolektorów słonecznych w województwie podkarpackim w latach 2008–2018</w:t>
                              </w:r>
                            </w:hyperlink>
                          </w:p>
                          <w:p w:rsidR="00610046" w:rsidRPr="00101BD5" w:rsidRDefault="00353EBD" w:rsidP="00610046">
                            <w:pPr>
                              <w:rPr>
                                <w:rFonts w:ascii="Fira Sans" w:hAnsi="Fira Sans"/>
                                <w:color w:val="1F497D"/>
                                <w:sz w:val="20"/>
                                <w:szCs w:val="20"/>
                              </w:rPr>
                            </w:pPr>
                            <w:hyperlink r:id="rId26" w:history="1">
                              <w:r w:rsidR="00610046" w:rsidRPr="00101BD5">
                                <w:rPr>
                                  <w:rStyle w:val="Hipercze"/>
                                  <w:rFonts w:ascii="Fira Sans" w:hAnsi="Fira Sans"/>
                                  <w:sz w:val="20"/>
                                  <w:szCs w:val="20"/>
                                </w:rPr>
                                <w:t>https://stat.gov.pl/obszary-tematyczne/srodowisko-energia/</w:t>
                              </w:r>
                            </w:hyperlink>
                          </w:p>
                          <w:p w:rsidR="00F72921" w:rsidRPr="007C6EF1" w:rsidRDefault="00F72921" w:rsidP="00F72921">
                            <w:pPr>
                              <w:rPr>
                                <w:rFonts w:ascii="Fira Sans" w:hAnsi="Fira San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570E7" id="_x0000_s1035" type="#_x0000_t202" style="position:absolute;margin-left:0;margin-top:23.7pt;width:419.4pt;height:317.6pt;z-index:2517391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" fillcolor="#f2f2f2" strokecolor="window">
                <v:textbox>
                  <w:txbxContent>
                    <w:p w:rsidR="00F72921" w:rsidRDefault="00F72921" w:rsidP="00F72921">
                      <w:pPr>
                        <w:rPr>
                          <w:rFonts w:ascii="Fira Sans" w:hAnsi="Fira Sans"/>
                          <w:b/>
                          <w:sz w:val="20"/>
                          <w:szCs w:val="20"/>
                        </w:rPr>
                      </w:pPr>
                      <w:r w:rsidRPr="007C6EF1">
                        <w:rPr>
                          <w:rFonts w:ascii="Fira Sans" w:hAnsi="Fira Sans"/>
                          <w:b/>
                          <w:sz w:val="20"/>
                          <w:szCs w:val="20"/>
                        </w:rPr>
                        <w:t>Powiązane opracowania</w:t>
                      </w:r>
                    </w:p>
                    <w:p w:rsidR="00610046" w:rsidRPr="00101BD5" w:rsidRDefault="00353EBD" w:rsidP="00F72921">
                      <w:pPr>
                        <w:rPr>
                          <w:rStyle w:val="Hipercze"/>
                          <w:rFonts w:ascii="Fira Sans" w:hAnsi="Fira Sans" w:cs="Arial"/>
                          <w:sz w:val="20"/>
                          <w:szCs w:val="20"/>
                          <w:shd w:val="clear" w:color="auto" w:fill="F0F0F0"/>
                        </w:rPr>
                      </w:pPr>
                      <w:hyperlink r:id="rId27" w:history="1">
                        <w:r w:rsidR="006F5ED9" w:rsidRPr="00101BD5">
                          <w:rPr>
                            <w:rStyle w:val="Hipercze"/>
                            <w:rFonts w:ascii="Fira Sans" w:hAnsi="Fira Sans" w:cs="Arial"/>
                            <w:sz w:val="20"/>
                            <w:szCs w:val="20"/>
                            <w:shd w:val="clear" w:color="auto" w:fill="F0F0F0"/>
                          </w:rPr>
                          <w:t>Instalacje kolektorów słonecznych w województwie podkarpackim w 2019 r.</w:t>
                        </w:r>
                      </w:hyperlink>
                    </w:p>
                    <w:p w:rsidR="00610046" w:rsidRPr="00101BD5" w:rsidRDefault="00353EBD" w:rsidP="00610046">
                      <w:pPr>
                        <w:rPr>
                          <w:rFonts w:ascii="Fira Sans" w:hAnsi="Fira Sans"/>
                          <w:color w:val="001D77"/>
                          <w:sz w:val="20"/>
                          <w:szCs w:val="20"/>
                        </w:rPr>
                      </w:pPr>
                      <w:hyperlink r:id="rId28" w:history="1">
                        <w:r w:rsidR="00610046" w:rsidRPr="00101BD5">
                          <w:rPr>
                            <w:rStyle w:val="Hipercze"/>
                            <w:rFonts w:ascii="Fira Sans" w:hAnsi="Fira Sans" w:cs="Arial"/>
                            <w:sz w:val="20"/>
                            <w:szCs w:val="20"/>
                            <w:shd w:val="clear" w:color="auto" w:fill="F0F0F0"/>
                          </w:rPr>
                          <w:t>Instalacje kolektorów słonecznych w województwie podkarpackim w latach 2008–2018</w:t>
                        </w:r>
                      </w:hyperlink>
                    </w:p>
                    <w:p w:rsidR="00610046" w:rsidRPr="00101BD5" w:rsidRDefault="00353EBD" w:rsidP="00610046">
                      <w:pPr>
                        <w:rPr>
                          <w:rFonts w:ascii="Fira Sans" w:hAnsi="Fira Sans"/>
                          <w:color w:val="1F497D"/>
                          <w:sz w:val="20"/>
                          <w:szCs w:val="20"/>
                        </w:rPr>
                      </w:pPr>
                      <w:hyperlink r:id="rId29" w:history="1">
                        <w:r w:rsidR="00610046" w:rsidRPr="00101BD5">
                          <w:rPr>
                            <w:rStyle w:val="Hipercze"/>
                            <w:rFonts w:ascii="Fira Sans" w:hAnsi="Fira Sans"/>
                            <w:sz w:val="20"/>
                            <w:szCs w:val="20"/>
                          </w:rPr>
                          <w:t>https://stat.gov.pl/obszary-tematyczne/srodowisko-energia/</w:t>
                        </w:r>
                      </w:hyperlink>
                    </w:p>
                    <w:p w:rsidR="00F72921" w:rsidRPr="007C6EF1" w:rsidRDefault="00F72921" w:rsidP="00F72921">
                      <w:pPr>
                        <w:rPr>
                          <w:rFonts w:ascii="Fira Sans" w:hAnsi="Fira Sans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F72921" w:rsidSect="00927BA6">
      <w:headerReference w:type="default" r:id="rId30"/>
      <w:headerReference w:type="first" r:id="rId31"/>
      <w:pgSz w:w="11906" w:h="16838" w:code="9"/>
      <w:pgMar w:top="720" w:right="3119" w:bottom="720" w:left="720" w:header="34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3EBD" w:rsidRDefault="00353EBD" w:rsidP="00AB7CE9">
      <w:pPr>
        <w:spacing w:after="0" w:line="240" w:lineRule="auto"/>
      </w:pPr>
      <w:r>
        <w:separator/>
      </w:r>
    </w:p>
  </w:endnote>
  <w:endnote w:type="continuationSeparator" w:id="0">
    <w:p w:rsidR="00353EBD" w:rsidRDefault="00353EBD" w:rsidP="00AB7C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Bold">
    <w:panose1 w:val="020B09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3EBD" w:rsidRDefault="00353EBD" w:rsidP="00AB7CE9">
      <w:pPr>
        <w:spacing w:after="0" w:line="240" w:lineRule="auto"/>
      </w:pPr>
      <w:r>
        <w:separator/>
      </w:r>
    </w:p>
  </w:footnote>
  <w:footnote w:type="continuationSeparator" w:id="0">
    <w:p w:rsidR="00353EBD" w:rsidRDefault="00353EBD" w:rsidP="00AB7CE9">
      <w:pPr>
        <w:spacing w:after="0" w:line="240" w:lineRule="auto"/>
      </w:pPr>
      <w:r>
        <w:continuationSeparator/>
      </w:r>
    </w:p>
  </w:footnote>
  <w:footnote w:id="1">
    <w:p w:rsidR="00A558B7" w:rsidRDefault="00A558B7" w:rsidP="009206C6">
      <w:pPr>
        <w:pStyle w:val="Tekstprzypisudolnego"/>
        <w:spacing w:before="120"/>
      </w:pPr>
      <w:r>
        <w:rPr>
          <w:rStyle w:val="Odwoanieprzypisudolnego"/>
        </w:rPr>
        <w:footnoteRef/>
      </w:r>
      <w:r>
        <w:t xml:space="preserve"> </w:t>
      </w:r>
      <w:r w:rsidRPr="00052364">
        <w:rPr>
          <w:sz w:val="16"/>
          <w:shd w:val="clear" w:color="auto" w:fill="FFFFFF"/>
        </w:rPr>
        <w:t>Dane dotyczą podmiotów gospodarki narodowej objętych badaniem G-02o</w:t>
      </w:r>
      <w:r>
        <w:rPr>
          <w:sz w:val="16"/>
          <w:shd w:val="clear" w:color="auto" w:fill="FFFFFF"/>
        </w:rPr>
        <w:t xml:space="preserve"> </w:t>
      </w:r>
      <w:r w:rsidRPr="00B83BC1">
        <w:rPr>
          <w:i/>
          <w:sz w:val="16"/>
          <w:shd w:val="clear" w:color="auto" w:fill="FFFFFF"/>
        </w:rPr>
        <w:t>Sprawozdanie o cieple ze źródeł odnawialnych</w:t>
      </w:r>
      <w:r>
        <w:rPr>
          <w:i/>
          <w:sz w:val="16"/>
          <w:shd w:val="clear" w:color="auto" w:fill="FFFFFF"/>
        </w:rPr>
        <w:t>.</w:t>
      </w:r>
      <w:r w:rsidR="000241F7">
        <w:rPr>
          <w:sz w:val="16"/>
          <w:shd w:val="clear" w:color="auto" w:fill="FFFFFF"/>
        </w:rPr>
        <w:t xml:space="preserve"> </w:t>
      </w:r>
      <w:r>
        <w:rPr>
          <w:sz w:val="16"/>
          <w:shd w:val="clear" w:color="auto" w:fill="FFFFFF"/>
        </w:rPr>
        <w:t xml:space="preserve">Nie obejmują kolektorów słonecznych </w:t>
      </w:r>
      <w:r w:rsidR="00F72B8A">
        <w:rPr>
          <w:sz w:val="16"/>
          <w:shd w:val="clear" w:color="auto" w:fill="FFFFFF"/>
        </w:rPr>
        <w:t>zainstalowanych w</w:t>
      </w:r>
      <w:r>
        <w:rPr>
          <w:sz w:val="16"/>
          <w:shd w:val="clear" w:color="auto" w:fill="FFFFFF"/>
        </w:rPr>
        <w:t xml:space="preserve"> gospodarstwach domowych.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AFC" w:rsidRDefault="003F5AFC">
    <w:pPr>
      <w:pStyle w:val="Nagwek"/>
    </w:pPr>
    <w:r w:rsidRPr="003F5AFC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177FB18B" wp14:editId="18CAF040">
              <wp:simplePos x="0" y="0"/>
              <wp:positionH relativeFrom="column">
                <wp:posOffset>5324475</wp:posOffset>
              </wp:positionH>
              <wp:positionV relativeFrom="paragraph">
                <wp:posOffset>-396875</wp:posOffset>
              </wp:positionV>
              <wp:extent cx="1871980" cy="10848975"/>
              <wp:effectExtent l="0" t="0" r="0" b="9525"/>
              <wp:wrapTight wrapText="bothSides">
                <wp:wrapPolygon edited="0">
                  <wp:start x="0" y="0"/>
                  <wp:lineTo x="0" y="21581"/>
                  <wp:lineTo x="21322" y="21581"/>
                  <wp:lineTo x="21322" y="0"/>
                  <wp:lineTo x="0" y="0"/>
                </wp:wrapPolygon>
              </wp:wrapTight>
              <wp:docPr id="6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71980" cy="1084897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BFC97E" id="Rectangle 9" o:spid="_x0000_s1026" style="position:absolute;margin-left:419.25pt;margin-top:-31.25pt;width:147.4pt;height:854.2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" fillcolor="#f2f2f2" stroked="f" strokeweight="1pt"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0627" w:rsidRDefault="003F5AFC">
    <w:pPr>
      <w:pStyle w:val="Nagwek"/>
    </w:pPr>
    <w:r w:rsidRPr="003F5AFC">
      <w:rPr>
        <w:noProof/>
        <w:lang w:eastAsia="pl-PL"/>
      </w:rPr>
      <w:drawing>
        <wp:anchor distT="0" distB="0" distL="114300" distR="114300" simplePos="0" relativeHeight="251659264" behindDoc="0" locked="0" layoutInCell="0" allowOverlap="1" wp14:anchorId="3C6F770E" wp14:editId="1B372995">
          <wp:simplePos x="0" y="0"/>
          <wp:positionH relativeFrom="margin">
            <wp:align>left</wp:align>
          </wp:positionH>
          <wp:positionV relativeFrom="paragraph">
            <wp:posOffset>66040</wp:posOffset>
          </wp:positionV>
          <wp:extent cx="1764000" cy="720000"/>
          <wp:effectExtent l="0" t="0" r="0" b="0"/>
          <wp:wrapSquare wrapText="bothSides"/>
          <wp:docPr id="55" name="Obraz 55" descr="C:\stary terminal\BAEL_SYGNALNA\BAEL_2018\IV kw\Logo US w Rrzeszowie wersja podstawowa wariant kolorow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stary terminal\BAEL_SYGNALNA\BAEL_2018\IV kw\Logo US w Rrzeszowie wersja podstawowa wariant kolorowy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4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F5AFC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E42F646" wp14:editId="59EE974C">
              <wp:simplePos x="0" y="0"/>
              <wp:positionH relativeFrom="column">
                <wp:posOffset>5030470</wp:posOffset>
              </wp:positionH>
              <wp:positionV relativeFrom="paragraph">
                <wp:posOffset>165100</wp:posOffset>
              </wp:positionV>
              <wp:extent cx="2272665" cy="357505"/>
              <wp:effectExtent l="8255" t="6985" r="5080" b="6985"/>
              <wp:wrapNone/>
              <wp:docPr id="10" name="Schemat blokowy: opóźnieni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H="1">
                        <a:off x="0" y="0"/>
                        <a:ext cx="2272665" cy="357505"/>
                      </a:xfrm>
                      <a:custGeom>
                        <a:avLst/>
                        <a:gdLst>
                          <a:gd name="T0" fmla="*/ 0 w 3527018"/>
                          <a:gd name="T1" fmla="*/ 0 h 612140"/>
                          <a:gd name="T2" fmla="*/ 1881761 w 3527018"/>
                          <a:gd name="T3" fmla="*/ 0 h 612140"/>
                          <a:gd name="T4" fmla="*/ 2060575 w 3527018"/>
                          <a:gd name="T5" fmla="*/ 178753 h 612140"/>
                          <a:gd name="T6" fmla="*/ 1881761 w 3527018"/>
                          <a:gd name="T7" fmla="*/ 357505 h 612140"/>
                          <a:gd name="T8" fmla="*/ 0 w 3527018"/>
                          <a:gd name="T9" fmla="*/ 357505 h 612140"/>
                          <a:gd name="T10" fmla="*/ 0 w 3527018"/>
                          <a:gd name="T11" fmla="*/ 0 h 612140"/>
                          <a:gd name="T12" fmla="*/ 0 60000 65536"/>
                          <a:gd name="T13" fmla="*/ 0 60000 65536"/>
                          <a:gd name="T14" fmla="*/ 0 60000 65536"/>
                          <a:gd name="T15" fmla="*/ 0 60000 65536"/>
                          <a:gd name="T16" fmla="*/ 0 60000 65536"/>
                          <a:gd name="T17" fmla="*/ 0 60000 65536"/>
                          <a:gd name="T18" fmla="*/ 0 w 3527018"/>
                          <a:gd name="T19" fmla="*/ 0 h 612140"/>
                          <a:gd name="T20" fmla="*/ 3527018 w 3527018"/>
                          <a:gd name="T21" fmla="*/ 612140 h 612140"/>
                        </a:gdLst>
                        <a:ahLst/>
                        <a:cxnLst>
                          <a:cxn ang="T12">
                            <a:pos x="T0" y="T1"/>
                          </a:cxn>
                          <a:cxn ang="T13">
                            <a:pos x="T2" y="T3"/>
                          </a:cxn>
                          <a:cxn ang="T14">
                            <a:pos x="T4" y="T5"/>
                          </a:cxn>
                          <a:cxn ang="T15">
                            <a:pos x="T6" y="T7"/>
                          </a:cxn>
                          <a:cxn ang="T16">
                            <a:pos x="T8" y="T9"/>
                          </a:cxn>
                          <a:cxn ang="T17">
                            <a:pos x="T10" y="T11"/>
                          </a:cxn>
                        </a:cxnLst>
                        <a:rect l="T18" t="T19" r="T20" b="T21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5AFC" w:rsidRPr="003C6C8D" w:rsidRDefault="003F5AFC" w:rsidP="003F5AFC">
                          <w:pPr>
                            <w:spacing w:after="0" w:line="240" w:lineRule="auto"/>
                            <w:ind w:left="227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E42F646" id="Schemat blokowy: opóźnienie 6" o:spid="_x0000_s1036" style="position:absolute;margin-left:396.1pt;margin-top:13pt;width:178.95pt;height:28.1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212529,0;1327750,104396;1212529,208792;0,208792;0,0" o:connectangles="0,0,0,0,0,0" textboxrect="0,0,3527018,612140"/>
              <v:textbox>
                <w:txbxContent>
                  <w:p w:rsidR="003F5AFC" w:rsidRPr="003C6C8D" w:rsidRDefault="003F5AFC" w:rsidP="003F5AFC">
                    <w:pPr>
                      <w:spacing w:after="0" w:line="240" w:lineRule="auto"/>
                      <w:ind w:left="227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:rsidR="003F5AFC" w:rsidRDefault="003F5AFC">
    <w:pPr>
      <w:pStyle w:val="Nagwek"/>
    </w:pPr>
  </w:p>
  <w:p w:rsidR="003F5AFC" w:rsidRDefault="003F5AFC">
    <w:pPr>
      <w:pStyle w:val="Nagwek"/>
    </w:pPr>
    <w:r w:rsidRPr="003F5AFC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12F1D78" wp14:editId="778A5CC8">
              <wp:simplePos x="0" y="0"/>
              <wp:positionH relativeFrom="column">
                <wp:posOffset>5315585</wp:posOffset>
              </wp:positionH>
              <wp:positionV relativeFrom="paragraph">
                <wp:posOffset>184785</wp:posOffset>
              </wp:positionV>
              <wp:extent cx="1871980" cy="9935210"/>
              <wp:effectExtent l="0" t="1270" r="0" b="0"/>
              <wp:wrapTight wrapText="bothSides">
                <wp:wrapPolygon edited="0">
                  <wp:start x="-110" y="0"/>
                  <wp:lineTo x="-110" y="21590"/>
                  <wp:lineTo x="21600" y="21590"/>
                  <wp:lineTo x="21600" y="0"/>
                  <wp:lineTo x="-110" y="0"/>
                </wp:wrapPolygon>
              </wp:wrapTight>
              <wp:docPr id="3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71980" cy="9935210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7598C1" id="Rectangle 9" o:spid="_x0000_s1026" style="position:absolute;margin-left:418.55pt;margin-top:14.55pt;width:147.4pt;height:782.3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" fillcolor="#f2f2f2" stroked="f" strokeweight="1pt">
              <w10:wrap type="tight"/>
            </v:rect>
          </w:pict>
        </mc:Fallback>
      </mc:AlternateContent>
    </w:r>
  </w:p>
  <w:p w:rsidR="006E0627" w:rsidRDefault="006E0627" w:rsidP="006E0627">
    <w:pPr>
      <w:pStyle w:val="Nagwek"/>
      <w:spacing w:before="120" w:after="1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autoHyphenation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CE9"/>
    <w:rsid w:val="00006190"/>
    <w:rsid w:val="00007FEA"/>
    <w:rsid w:val="0001081A"/>
    <w:rsid w:val="0001792D"/>
    <w:rsid w:val="0002144E"/>
    <w:rsid w:val="000241F7"/>
    <w:rsid w:val="00030D29"/>
    <w:rsid w:val="00031DC8"/>
    <w:rsid w:val="00032B79"/>
    <w:rsid w:val="0004067F"/>
    <w:rsid w:val="00044E3C"/>
    <w:rsid w:val="000451BF"/>
    <w:rsid w:val="00045FEC"/>
    <w:rsid w:val="00051E2E"/>
    <w:rsid w:val="000717A4"/>
    <w:rsid w:val="00072E4C"/>
    <w:rsid w:val="00076C46"/>
    <w:rsid w:val="0008363D"/>
    <w:rsid w:val="00093966"/>
    <w:rsid w:val="00095A09"/>
    <w:rsid w:val="00096EF5"/>
    <w:rsid w:val="000A78A2"/>
    <w:rsid w:val="000C1646"/>
    <w:rsid w:val="000C645E"/>
    <w:rsid w:val="000D393E"/>
    <w:rsid w:val="000E0EF3"/>
    <w:rsid w:val="000F0025"/>
    <w:rsid w:val="000F46B6"/>
    <w:rsid w:val="000F4776"/>
    <w:rsid w:val="000F5068"/>
    <w:rsid w:val="00101BD5"/>
    <w:rsid w:val="00113F0F"/>
    <w:rsid w:val="00114080"/>
    <w:rsid w:val="001205E9"/>
    <w:rsid w:val="00131864"/>
    <w:rsid w:val="00131B78"/>
    <w:rsid w:val="0013203D"/>
    <w:rsid w:val="00132FEF"/>
    <w:rsid w:val="001450ED"/>
    <w:rsid w:val="0014581C"/>
    <w:rsid w:val="00154A1B"/>
    <w:rsid w:val="001606E1"/>
    <w:rsid w:val="00161DB9"/>
    <w:rsid w:val="001620F5"/>
    <w:rsid w:val="001638F8"/>
    <w:rsid w:val="00167BD2"/>
    <w:rsid w:val="00170758"/>
    <w:rsid w:val="00177F88"/>
    <w:rsid w:val="00184681"/>
    <w:rsid w:val="00192206"/>
    <w:rsid w:val="00192EB0"/>
    <w:rsid w:val="00193491"/>
    <w:rsid w:val="001A531A"/>
    <w:rsid w:val="001A60FE"/>
    <w:rsid w:val="001B2493"/>
    <w:rsid w:val="001B265D"/>
    <w:rsid w:val="001B2C9C"/>
    <w:rsid w:val="001C335A"/>
    <w:rsid w:val="001C417E"/>
    <w:rsid w:val="001E06EA"/>
    <w:rsid w:val="001E2226"/>
    <w:rsid w:val="001F02C4"/>
    <w:rsid w:val="001F0B54"/>
    <w:rsid w:val="001F1BE8"/>
    <w:rsid w:val="001F2596"/>
    <w:rsid w:val="001F4207"/>
    <w:rsid w:val="001F4F2D"/>
    <w:rsid w:val="00206B9E"/>
    <w:rsid w:val="00207DFB"/>
    <w:rsid w:val="002127B6"/>
    <w:rsid w:val="00216B36"/>
    <w:rsid w:val="0022013F"/>
    <w:rsid w:val="002210E9"/>
    <w:rsid w:val="00221C2D"/>
    <w:rsid w:val="00224727"/>
    <w:rsid w:val="00226446"/>
    <w:rsid w:val="00241AB9"/>
    <w:rsid w:val="00245672"/>
    <w:rsid w:val="0025153B"/>
    <w:rsid w:val="00254A18"/>
    <w:rsid w:val="002575FA"/>
    <w:rsid w:val="00264774"/>
    <w:rsid w:val="002647E4"/>
    <w:rsid w:val="00266D9D"/>
    <w:rsid w:val="00270EBD"/>
    <w:rsid w:val="00274A7A"/>
    <w:rsid w:val="00280425"/>
    <w:rsid w:val="002826F7"/>
    <w:rsid w:val="00285FE5"/>
    <w:rsid w:val="00287C3E"/>
    <w:rsid w:val="00292057"/>
    <w:rsid w:val="0029260C"/>
    <w:rsid w:val="00293680"/>
    <w:rsid w:val="00294E8B"/>
    <w:rsid w:val="00296358"/>
    <w:rsid w:val="002972CE"/>
    <w:rsid w:val="002A050A"/>
    <w:rsid w:val="002A33AF"/>
    <w:rsid w:val="002A41B2"/>
    <w:rsid w:val="002A56C9"/>
    <w:rsid w:val="002C55D4"/>
    <w:rsid w:val="002D16E3"/>
    <w:rsid w:val="002D30F8"/>
    <w:rsid w:val="002E1B51"/>
    <w:rsid w:val="002F1CE8"/>
    <w:rsid w:val="00314BEE"/>
    <w:rsid w:val="003305F3"/>
    <w:rsid w:val="003352E8"/>
    <w:rsid w:val="00336A64"/>
    <w:rsid w:val="0033702F"/>
    <w:rsid w:val="00342D00"/>
    <w:rsid w:val="00353EBD"/>
    <w:rsid w:val="0035595B"/>
    <w:rsid w:val="003604C4"/>
    <w:rsid w:val="00373CA4"/>
    <w:rsid w:val="003839B1"/>
    <w:rsid w:val="0038472C"/>
    <w:rsid w:val="003A47E9"/>
    <w:rsid w:val="003B0D27"/>
    <w:rsid w:val="003B0E48"/>
    <w:rsid w:val="003B1323"/>
    <w:rsid w:val="003B6EF8"/>
    <w:rsid w:val="003C7FE5"/>
    <w:rsid w:val="003D025E"/>
    <w:rsid w:val="003D5DEC"/>
    <w:rsid w:val="003D5FA3"/>
    <w:rsid w:val="003D7E7B"/>
    <w:rsid w:val="003E5433"/>
    <w:rsid w:val="003E56DB"/>
    <w:rsid w:val="003F044D"/>
    <w:rsid w:val="003F5AFC"/>
    <w:rsid w:val="00420E79"/>
    <w:rsid w:val="00426732"/>
    <w:rsid w:val="004275BE"/>
    <w:rsid w:val="0043089B"/>
    <w:rsid w:val="004309E5"/>
    <w:rsid w:val="00431368"/>
    <w:rsid w:val="0043239A"/>
    <w:rsid w:val="004327C7"/>
    <w:rsid w:val="00441093"/>
    <w:rsid w:val="00444F18"/>
    <w:rsid w:val="00453363"/>
    <w:rsid w:val="004566DF"/>
    <w:rsid w:val="00464BF6"/>
    <w:rsid w:val="00466F39"/>
    <w:rsid w:val="004706E6"/>
    <w:rsid w:val="004857B5"/>
    <w:rsid w:val="00492011"/>
    <w:rsid w:val="00497640"/>
    <w:rsid w:val="004B6659"/>
    <w:rsid w:val="004B7B9B"/>
    <w:rsid w:val="004C2E60"/>
    <w:rsid w:val="004C2FAD"/>
    <w:rsid w:val="004F5BAA"/>
    <w:rsid w:val="00502481"/>
    <w:rsid w:val="005155AC"/>
    <w:rsid w:val="005223EE"/>
    <w:rsid w:val="0052246F"/>
    <w:rsid w:val="00522A20"/>
    <w:rsid w:val="00532C45"/>
    <w:rsid w:val="005345B6"/>
    <w:rsid w:val="0053567E"/>
    <w:rsid w:val="005435CD"/>
    <w:rsid w:val="00546388"/>
    <w:rsid w:val="005471F4"/>
    <w:rsid w:val="00555A44"/>
    <w:rsid w:val="00556BF5"/>
    <w:rsid w:val="00561847"/>
    <w:rsid w:val="005724B0"/>
    <w:rsid w:val="0057583F"/>
    <w:rsid w:val="00580608"/>
    <w:rsid w:val="00581B72"/>
    <w:rsid w:val="00585018"/>
    <w:rsid w:val="005942DB"/>
    <w:rsid w:val="00595B31"/>
    <w:rsid w:val="00597EAA"/>
    <w:rsid w:val="005A58C8"/>
    <w:rsid w:val="005A5A3C"/>
    <w:rsid w:val="005A5E15"/>
    <w:rsid w:val="005A7696"/>
    <w:rsid w:val="005C508E"/>
    <w:rsid w:val="005C7D4C"/>
    <w:rsid w:val="005F225D"/>
    <w:rsid w:val="00601916"/>
    <w:rsid w:val="00604B24"/>
    <w:rsid w:val="00610046"/>
    <w:rsid w:val="00611AB9"/>
    <w:rsid w:val="006131BB"/>
    <w:rsid w:val="0062291A"/>
    <w:rsid w:val="00627AE2"/>
    <w:rsid w:val="00631758"/>
    <w:rsid w:val="00631DD9"/>
    <w:rsid w:val="006404B0"/>
    <w:rsid w:val="006411D2"/>
    <w:rsid w:val="006412DF"/>
    <w:rsid w:val="006431C2"/>
    <w:rsid w:val="00651EFF"/>
    <w:rsid w:val="006730B5"/>
    <w:rsid w:val="00673737"/>
    <w:rsid w:val="006A1E47"/>
    <w:rsid w:val="006A4514"/>
    <w:rsid w:val="006A708E"/>
    <w:rsid w:val="006B73B3"/>
    <w:rsid w:val="006B76E1"/>
    <w:rsid w:val="006C2CFB"/>
    <w:rsid w:val="006C50F8"/>
    <w:rsid w:val="006C7248"/>
    <w:rsid w:val="006D5B35"/>
    <w:rsid w:val="006E0627"/>
    <w:rsid w:val="006E0F83"/>
    <w:rsid w:val="006E15EB"/>
    <w:rsid w:val="006F52AB"/>
    <w:rsid w:val="006F5ED9"/>
    <w:rsid w:val="006F6703"/>
    <w:rsid w:val="00700F18"/>
    <w:rsid w:val="00716664"/>
    <w:rsid w:val="007670D5"/>
    <w:rsid w:val="00767933"/>
    <w:rsid w:val="00767FFD"/>
    <w:rsid w:val="00770FFF"/>
    <w:rsid w:val="00771601"/>
    <w:rsid w:val="00775AE3"/>
    <w:rsid w:val="007829B1"/>
    <w:rsid w:val="00785308"/>
    <w:rsid w:val="007869FC"/>
    <w:rsid w:val="007875C1"/>
    <w:rsid w:val="00787F50"/>
    <w:rsid w:val="00795F73"/>
    <w:rsid w:val="00796C49"/>
    <w:rsid w:val="00797D0F"/>
    <w:rsid w:val="007B28CB"/>
    <w:rsid w:val="007B714B"/>
    <w:rsid w:val="007B7744"/>
    <w:rsid w:val="007C6EF1"/>
    <w:rsid w:val="007D489B"/>
    <w:rsid w:val="007D670D"/>
    <w:rsid w:val="007D781E"/>
    <w:rsid w:val="007E5FE6"/>
    <w:rsid w:val="007F09B6"/>
    <w:rsid w:val="007F4850"/>
    <w:rsid w:val="008002FA"/>
    <w:rsid w:val="00800976"/>
    <w:rsid w:val="00807071"/>
    <w:rsid w:val="00811A16"/>
    <w:rsid w:val="00816747"/>
    <w:rsid w:val="008205BB"/>
    <w:rsid w:val="0082540E"/>
    <w:rsid w:val="00826CF3"/>
    <w:rsid w:val="00840554"/>
    <w:rsid w:val="0084294F"/>
    <w:rsid w:val="00845FC1"/>
    <w:rsid w:val="0085197D"/>
    <w:rsid w:val="00853BEE"/>
    <w:rsid w:val="00854DC0"/>
    <w:rsid w:val="00855EFC"/>
    <w:rsid w:val="008569CE"/>
    <w:rsid w:val="0086042E"/>
    <w:rsid w:val="00875475"/>
    <w:rsid w:val="0087795C"/>
    <w:rsid w:val="00877A53"/>
    <w:rsid w:val="00880C9D"/>
    <w:rsid w:val="00880EE5"/>
    <w:rsid w:val="00882F1F"/>
    <w:rsid w:val="0088569B"/>
    <w:rsid w:val="008879DF"/>
    <w:rsid w:val="00896387"/>
    <w:rsid w:val="008A1267"/>
    <w:rsid w:val="008B589A"/>
    <w:rsid w:val="008B7651"/>
    <w:rsid w:val="008C1AFA"/>
    <w:rsid w:val="008C1D94"/>
    <w:rsid w:val="008C43A3"/>
    <w:rsid w:val="008D1365"/>
    <w:rsid w:val="008D478D"/>
    <w:rsid w:val="008E37BB"/>
    <w:rsid w:val="008F0BAA"/>
    <w:rsid w:val="0090567C"/>
    <w:rsid w:val="0090634E"/>
    <w:rsid w:val="00916354"/>
    <w:rsid w:val="009206C6"/>
    <w:rsid w:val="009238F8"/>
    <w:rsid w:val="00927AE1"/>
    <w:rsid w:val="00927BA6"/>
    <w:rsid w:val="00941829"/>
    <w:rsid w:val="00942416"/>
    <w:rsid w:val="00943C2D"/>
    <w:rsid w:val="009461EF"/>
    <w:rsid w:val="00947475"/>
    <w:rsid w:val="00950428"/>
    <w:rsid w:val="009601D7"/>
    <w:rsid w:val="009647E1"/>
    <w:rsid w:val="00971FCF"/>
    <w:rsid w:val="009860CE"/>
    <w:rsid w:val="00992707"/>
    <w:rsid w:val="009952FF"/>
    <w:rsid w:val="009955F7"/>
    <w:rsid w:val="009A007A"/>
    <w:rsid w:val="009A7757"/>
    <w:rsid w:val="009A7CFE"/>
    <w:rsid w:val="009B011A"/>
    <w:rsid w:val="009B1884"/>
    <w:rsid w:val="009B7320"/>
    <w:rsid w:val="009C2229"/>
    <w:rsid w:val="009D009E"/>
    <w:rsid w:val="009D1DE9"/>
    <w:rsid w:val="009E51CC"/>
    <w:rsid w:val="00A064E4"/>
    <w:rsid w:val="00A153C9"/>
    <w:rsid w:val="00A20FE0"/>
    <w:rsid w:val="00A22978"/>
    <w:rsid w:val="00A273A7"/>
    <w:rsid w:val="00A3061A"/>
    <w:rsid w:val="00A3278E"/>
    <w:rsid w:val="00A360DF"/>
    <w:rsid w:val="00A37FD3"/>
    <w:rsid w:val="00A412E3"/>
    <w:rsid w:val="00A4167A"/>
    <w:rsid w:val="00A44AF1"/>
    <w:rsid w:val="00A47B90"/>
    <w:rsid w:val="00A512D6"/>
    <w:rsid w:val="00A558B6"/>
    <w:rsid w:val="00A558B7"/>
    <w:rsid w:val="00A62964"/>
    <w:rsid w:val="00A66E1E"/>
    <w:rsid w:val="00A70B2A"/>
    <w:rsid w:val="00A72A0F"/>
    <w:rsid w:val="00A95ACA"/>
    <w:rsid w:val="00A9640A"/>
    <w:rsid w:val="00AA67C9"/>
    <w:rsid w:val="00AA780B"/>
    <w:rsid w:val="00AB7CE9"/>
    <w:rsid w:val="00AC34B7"/>
    <w:rsid w:val="00AD1048"/>
    <w:rsid w:val="00AD4DFB"/>
    <w:rsid w:val="00AE0D3B"/>
    <w:rsid w:val="00AE1A1F"/>
    <w:rsid w:val="00AE3CDA"/>
    <w:rsid w:val="00AF20BC"/>
    <w:rsid w:val="00AF2674"/>
    <w:rsid w:val="00AF58D6"/>
    <w:rsid w:val="00AF7E70"/>
    <w:rsid w:val="00B04A48"/>
    <w:rsid w:val="00B050A2"/>
    <w:rsid w:val="00B12B9A"/>
    <w:rsid w:val="00B24B9F"/>
    <w:rsid w:val="00B35D02"/>
    <w:rsid w:val="00B4341E"/>
    <w:rsid w:val="00B464E2"/>
    <w:rsid w:val="00B50F56"/>
    <w:rsid w:val="00B5547B"/>
    <w:rsid w:val="00B770C7"/>
    <w:rsid w:val="00B81196"/>
    <w:rsid w:val="00B874ED"/>
    <w:rsid w:val="00B92D18"/>
    <w:rsid w:val="00B94F5D"/>
    <w:rsid w:val="00BA10DB"/>
    <w:rsid w:val="00BA490F"/>
    <w:rsid w:val="00BB7000"/>
    <w:rsid w:val="00BB73BF"/>
    <w:rsid w:val="00BB7CC6"/>
    <w:rsid w:val="00BD24AE"/>
    <w:rsid w:val="00BD2ED8"/>
    <w:rsid w:val="00BD4AC1"/>
    <w:rsid w:val="00BD54F5"/>
    <w:rsid w:val="00BE0692"/>
    <w:rsid w:val="00BE68EF"/>
    <w:rsid w:val="00BE6FB9"/>
    <w:rsid w:val="00BF4E59"/>
    <w:rsid w:val="00BF6B94"/>
    <w:rsid w:val="00BF7A58"/>
    <w:rsid w:val="00BF7C07"/>
    <w:rsid w:val="00C05C10"/>
    <w:rsid w:val="00C14067"/>
    <w:rsid w:val="00C413A4"/>
    <w:rsid w:val="00C421FA"/>
    <w:rsid w:val="00C44302"/>
    <w:rsid w:val="00C46622"/>
    <w:rsid w:val="00C53357"/>
    <w:rsid w:val="00C56AEA"/>
    <w:rsid w:val="00C725CB"/>
    <w:rsid w:val="00C82F54"/>
    <w:rsid w:val="00C83275"/>
    <w:rsid w:val="00C84169"/>
    <w:rsid w:val="00C84959"/>
    <w:rsid w:val="00C86992"/>
    <w:rsid w:val="00C87B0D"/>
    <w:rsid w:val="00C9049A"/>
    <w:rsid w:val="00C93F19"/>
    <w:rsid w:val="00C94D36"/>
    <w:rsid w:val="00C977CE"/>
    <w:rsid w:val="00CA073E"/>
    <w:rsid w:val="00CA1A0A"/>
    <w:rsid w:val="00CA3BF2"/>
    <w:rsid w:val="00CB0051"/>
    <w:rsid w:val="00CC7E59"/>
    <w:rsid w:val="00CE2BEE"/>
    <w:rsid w:val="00CE5616"/>
    <w:rsid w:val="00CE720D"/>
    <w:rsid w:val="00CE730B"/>
    <w:rsid w:val="00CF1DE6"/>
    <w:rsid w:val="00CF3AE7"/>
    <w:rsid w:val="00D064B6"/>
    <w:rsid w:val="00D12567"/>
    <w:rsid w:val="00D148BC"/>
    <w:rsid w:val="00D17542"/>
    <w:rsid w:val="00D1798A"/>
    <w:rsid w:val="00D21B9A"/>
    <w:rsid w:val="00D2540D"/>
    <w:rsid w:val="00D254DF"/>
    <w:rsid w:val="00D266EA"/>
    <w:rsid w:val="00D316B2"/>
    <w:rsid w:val="00D43DD8"/>
    <w:rsid w:val="00D5082B"/>
    <w:rsid w:val="00D51673"/>
    <w:rsid w:val="00D53482"/>
    <w:rsid w:val="00D70D74"/>
    <w:rsid w:val="00D74236"/>
    <w:rsid w:val="00D77472"/>
    <w:rsid w:val="00D81D94"/>
    <w:rsid w:val="00D81EDD"/>
    <w:rsid w:val="00DA25B5"/>
    <w:rsid w:val="00DB1849"/>
    <w:rsid w:val="00DC0F24"/>
    <w:rsid w:val="00DC1519"/>
    <w:rsid w:val="00DC528F"/>
    <w:rsid w:val="00DC6A3B"/>
    <w:rsid w:val="00DD108C"/>
    <w:rsid w:val="00DD3BA9"/>
    <w:rsid w:val="00DE7BD9"/>
    <w:rsid w:val="00DF42FC"/>
    <w:rsid w:val="00E00E08"/>
    <w:rsid w:val="00E01465"/>
    <w:rsid w:val="00E12A0D"/>
    <w:rsid w:val="00E20D87"/>
    <w:rsid w:val="00E31272"/>
    <w:rsid w:val="00E343E1"/>
    <w:rsid w:val="00E84124"/>
    <w:rsid w:val="00E8436A"/>
    <w:rsid w:val="00E90E26"/>
    <w:rsid w:val="00E939A0"/>
    <w:rsid w:val="00EA131D"/>
    <w:rsid w:val="00EA1826"/>
    <w:rsid w:val="00EA2F67"/>
    <w:rsid w:val="00EA3AD3"/>
    <w:rsid w:val="00EB252F"/>
    <w:rsid w:val="00EB27B2"/>
    <w:rsid w:val="00EB6AC1"/>
    <w:rsid w:val="00EC6251"/>
    <w:rsid w:val="00EC6569"/>
    <w:rsid w:val="00EC69BC"/>
    <w:rsid w:val="00ED148F"/>
    <w:rsid w:val="00ED20C5"/>
    <w:rsid w:val="00ED5297"/>
    <w:rsid w:val="00EE2891"/>
    <w:rsid w:val="00EE3EDE"/>
    <w:rsid w:val="00EE6CBE"/>
    <w:rsid w:val="00EF2C17"/>
    <w:rsid w:val="00EF5A0B"/>
    <w:rsid w:val="00EF7820"/>
    <w:rsid w:val="00F02675"/>
    <w:rsid w:val="00F035D0"/>
    <w:rsid w:val="00F03685"/>
    <w:rsid w:val="00F06DED"/>
    <w:rsid w:val="00F101F5"/>
    <w:rsid w:val="00F273C1"/>
    <w:rsid w:val="00F31FE1"/>
    <w:rsid w:val="00F33F10"/>
    <w:rsid w:val="00F36387"/>
    <w:rsid w:val="00F469EC"/>
    <w:rsid w:val="00F62063"/>
    <w:rsid w:val="00F672EB"/>
    <w:rsid w:val="00F71EA8"/>
    <w:rsid w:val="00F72921"/>
    <w:rsid w:val="00F72B8A"/>
    <w:rsid w:val="00F74F53"/>
    <w:rsid w:val="00F80EFE"/>
    <w:rsid w:val="00F90B94"/>
    <w:rsid w:val="00F94F67"/>
    <w:rsid w:val="00FB06DE"/>
    <w:rsid w:val="00FC1EA1"/>
    <w:rsid w:val="00FD2045"/>
    <w:rsid w:val="00FE14ED"/>
    <w:rsid w:val="00FE465B"/>
    <w:rsid w:val="00FF19DF"/>
    <w:rsid w:val="00FF2222"/>
    <w:rsid w:val="00FF3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E02DFB1-578F-421A-8ED5-D47CA5E3B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3">
    <w:name w:val="heading 3"/>
    <w:basedOn w:val="Normalny"/>
    <w:next w:val="Normalny"/>
    <w:link w:val="Nagwek3Znak"/>
    <w:uiPriority w:val="9"/>
    <w:unhideWhenUsed/>
    <w:rsid w:val="007D781E"/>
    <w:pPr>
      <w:keepNext/>
      <w:keepLines/>
      <w:spacing w:before="40" w:after="0" w:line="240" w:lineRule="exact"/>
      <w:outlineLvl w:val="2"/>
    </w:pPr>
    <w:rPr>
      <w:rFonts w:asciiTheme="majorHAnsi" w:eastAsiaTheme="majorEastAsia" w:hAnsiTheme="majorHAnsi" w:cstheme="majorBidi"/>
      <w:color w:val="17294A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zboku">
    <w:name w:val="tekst z boku"/>
    <w:basedOn w:val="Normalny"/>
    <w:qFormat/>
    <w:rsid w:val="00AB7CE9"/>
    <w:pPr>
      <w:spacing w:before="120" w:after="0" w:line="240" w:lineRule="exact"/>
    </w:pPr>
    <w:rPr>
      <w:rFonts w:ascii="Fira Sans" w:eastAsia="Times New Roman" w:hAnsi="Fira Sans" w:cs="Times New Roman"/>
      <w:bCs/>
      <w:color w:val="001D77"/>
      <w:sz w:val="18"/>
      <w:szCs w:val="18"/>
      <w:lang w:eastAsia="pl-PL"/>
    </w:rPr>
  </w:style>
  <w:style w:type="paragraph" w:customStyle="1" w:styleId="tekstnaniebieskimtle">
    <w:name w:val="tekst na niebieskim tle"/>
    <w:basedOn w:val="Normalny"/>
    <w:qFormat/>
    <w:rsid w:val="00AB7CE9"/>
    <w:pPr>
      <w:spacing w:after="0" w:line="240" w:lineRule="auto"/>
    </w:pPr>
    <w:rPr>
      <w:rFonts w:ascii="Fira Sans" w:hAnsi="Fira Sans"/>
      <w:sz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B7CE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B7CE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B7CE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42D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2D00"/>
  </w:style>
  <w:style w:type="paragraph" w:styleId="Stopka">
    <w:name w:val="footer"/>
    <w:basedOn w:val="Normalny"/>
    <w:link w:val="StopkaZnak"/>
    <w:uiPriority w:val="99"/>
    <w:unhideWhenUsed/>
    <w:rsid w:val="00342D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2D00"/>
  </w:style>
  <w:style w:type="paragraph" w:styleId="Legenda">
    <w:name w:val="caption"/>
    <w:basedOn w:val="Normalny"/>
    <w:next w:val="Normalny"/>
    <w:uiPriority w:val="35"/>
    <w:unhideWhenUsed/>
    <w:qFormat/>
    <w:rsid w:val="0002144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Podstawowy">
    <w:name w:val="Podstawowy"/>
    <w:basedOn w:val="Normalny"/>
    <w:qFormat/>
    <w:rsid w:val="008C1AFA"/>
    <w:pPr>
      <w:spacing w:before="120" w:after="120" w:line="240" w:lineRule="exact"/>
    </w:pPr>
    <w:rPr>
      <w:rFonts w:ascii="Fira Sans" w:hAnsi="Fira Sans"/>
      <w:sz w:val="19"/>
      <w:szCs w:val="19"/>
      <w:lang w:eastAsia="pl-PL"/>
    </w:rPr>
  </w:style>
  <w:style w:type="table" w:styleId="Tabela-Siatka">
    <w:name w:val="Table Grid"/>
    <w:basedOn w:val="Standardowy"/>
    <w:uiPriority w:val="39"/>
    <w:rsid w:val="005A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E06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0692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2013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2013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2013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2013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2013F"/>
    <w:rPr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7D781E"/>
    <w:rPr>
      <w:rFonts w:asciiTheme="majorHAnsi" w:eastAsiaTheme="majorEastAsia" w:hAnsiTheme="majorHAnsi" w:cstheme="majorBidi"/>
      <w:color w:val="17294A" w:themeColor="accent1" w:themeShade="7F"/>
      <w:sz w:val="24"/>
      <w:szCs w:val="24"/>
    </w:rPr>
  </w:style>
  <w:style w:type="character" w:styleId="Hipercze">
    <w:name w:val="Hyperlink"/>
    <w:semiHidden/>
    <w:rsid w:val="007D781E"/>
    <w:rPr>
      <w:rFonts w:cs="Times New Roman"/>
      <w:color w:val="0000FF"/>
      <w:u w:val="single"/>
    </w:rPr>
  </w:style>
  <w:style w:type="table" w:customStyle="1" w:styleId="Tabela-Siatka1">
    <w:name w:val="Tabela - Siatka1"/>
    <w:basedOn w:val="Standardowy"/>
    <w:next w:val="Tabela-Siatka"/>
    <w:uiPriority w:val="39"/>
    <w:rsid w:val="007D78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558B6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wykres">
    <w:name w:val="wykres"/>
    <w:basedOn w:val="Normalny"/>
    <w:link w:val="wykresZnak"/>
    <w:qFormat/>
    <w:rsid w:val="00767FFD"/>
    <w:pPr>
      <w:spacing w:before="120" w:after="240" w:line="240" w:lineRule="exact"/>
      <w:ind w:left="851" w:hanging="851"/>
    </w:pPr>
    <w:rPr>
      <w:rFonts w:ascii="Fira Sans" w:hAnsi="Fira Sans"/>
      <w:b/>
      <w:sz w:val="18"/>
      <w:szCs w:val="18"/>
    </w:rPr>
  </w:style>
  <w:style w:type="paragraph" w:styleId="Poprawka">
    <w:name w:val="Revision"/>
    <w:hidden/>
    <w:uiPriority w:val="99"/>
    <w:semiHidden/>
    <w:rsid w:val="00314BEE"/>
    <w:pPr>
      <w:spacing w:after="0" w:line="240" w:lineRule="auto"/>
    </w:pPr>
  </w:style>
  <w:style w:type="character" w:customStyle="1" w:styleId="wykresZnak">
    <w:name w:val="wykres Znak"/>
    <w:basedOn w:val="Domylnaczcionkaakapitu"/>
    <w:link w:val="wykres"/>
    <w:rsid w:val="00767FFD"/>
    <w:rPr>
      <w:rFonts w:ascii="Fira Sans" w:hAnsi="Fira Sans"/>
      <w:b/>
      <w:sz w:val="18"/>
      <w:szCs w:val="1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1AFA"/>
    <w:pPr>
      <w:spacing w:before="240" w:after="120" w:line="240" w:lineRule="exact"/>
    </w:pPr>
    <w:rPr>
      <w:rFonts w:ascii="Fira Sans" w:eastAsia="Calibri" w:hAnsi="Fira Sans" w:cs="Times New Roman"/>
      <w:b/>
      <w:sz w:val="19"/>
      <w:szCs w:val="19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8C1AFA"/>
    <w:rPr>
      <w:rFonts w:ascii="Fira Sans" w:eastAsia="Calibri" w:hAnsi="Fira Sans" w:cs="Times New Roman"/>
      <w:b/>
      <w:sz w:val="19"/>
      <w:szCs w:val="19"/>
      <w:lang w:eastAsia="pl-PL"/>
    </w:rPr>
  </w:style>
  <w:style w:type="table" w:styleId="Zwykatabela3">
    <w:name w:val="Plain Table 3"/>
    <w:basedOn w:val="Standardowy"/>
    <w:uiPriority w:val="43"/>
    <w:rsid w:val="008C43A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5">
    <w:name w:val="Plain Table 5"/>
    <w:basedOn w:val="Standardowy"/>
    <w:uiPriority w:val="45"/>
    <w:rsid w:val="008C43A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UyteHipercze">
    <w:name w:val="FollowedHyperlink"/>
    <w:basedOn w:val="Domylnaczcionkaakapitu"/>
    <w:uiPriority w:val="99"/>
    <w:semiHidden/>
    <w:unhideWhenUsed/>
    <w:rsid w:val="00F7292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9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6.xml"/><Relationship Id="rId18" Type="http://schemas.openxmlformats.org/officeDocument/2006/relationships/hyperlink" Target="http://rzeszow.stat.gov.pl/" TargetMode="External"/><Relationship Id="rId26" Type="http://schemas.openxmlformats.org/officeDocument/2006/relationships/hyperlink" Target="https://stat.gov.pl/obszary-tematyczne/srodowisko-energia/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5.png"/><Relationship Id="rId7" Type="http://schemas.openxmlformats.org/officeDocument/2006/relationships/image" Target="media/image1.wmf"/><Relationship Id="rId12" Type="http://schemas.openxmlformats.org/officeDocument/2006/relationships/chart" Target="charts/chart5.xml"/><Relationship Id="rId17" Type="http://schemas.openxmlformats.org/officeDocument/2006/relationships/image" Target="media/image3.png"/><Relationship Id="rId25" Type="http://schemas.openxmlformats.org/officeDocument/2006/relationships/hyperlink" Target="https://rzeszow.stat.gov.pl/files/gfx/rzeszow/pl/defaultaktualnosci/740/9/1/1/instalacje_kolektorow_slonecznych.pdf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sekretariatusrze@stat.gov.pl" TargetMode="External"/><Relationship Id="rId20" Type="http://schemas.openxmlformats.org/officeDocument/2006/relationships/hyperlink" Target="https://twitter.com/Rzeszow_STAT" TargetMode="External"/><Relationship Id="rId29" Type="http://schemas.openxmlformats.org/officeDocument/2006/relationships/hyperlink" Target="https://stat.gov.pl/obszary-tematyczne/srodowisko-energia/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hart" Target="charts/chart4.xml"/><Relationship Id="rId24" Type="http://schemas.openxmlformats.org/officeDocument/2006/relationships/hyperlink" Target="https://rzeszow.stat.gov.pl/download/gfx/rzeszow/pl/defaultaktualnosci/740/9/2/1/instalacje_kolektorow_slonecznych2019.pdf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23" Type="http://schemas.openxmlformats.org/officeDocument/2006/relationships/hyperlink" Target="https://www.facebook.com/USRzeszow/" TargetMode="External"/><Relationship Id="rId28" Type="http://schemas.openxmlformats.org/officeDocument/2006/relationships/hyperlink" Target="https://rzeszow.stat.gov.pl/files/gfx/rzeszow/pl/defaultaktualnosci/740/9/1/1/instalacje_kolektorow_slonecznych.pdf" TargetMode="External"/><Relationship Id="rId10" Type="http://schemas.openxmlformats.org/officeDocument/2006/relationships/chart" Target="charts/chart3.xml"/><Relationship Id="rId19" Type="http://schemas.openxmlformats.org/officeDocument/2006/relationships/image" Target="media/image4.png"/><Relationship Id="rId31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Relationship Id="rId22" Type="http://schemas.openxmlformats.org/officeDocument/2006/relationships/hyperlink" Target="https://www.facebook.com/GlownyUrzadStatystyczny/" TargetMode="External"/><Relationship Id="rId27" Type="http://schemas.openxmlformats.org/officeDocument/2006/relationships/hyperlink" Target="https://rzeszow.stat.gov.pl/download/gfx/rzeszow/pl/defaultaktualnosci/740/9/2/1/instalacje_kolektorow_slonecznych2019.pdf" TargetMode="External"/><Relationship Id="rId30" Type="http://schemas.openxmlformats.org/officeDocument/2006/relationships/header" Target="header1.xml"/><Relationship Id="rId8" Type="http://schemas.openxmlformats.org/officeDocument/2006/relationships/chart" Target="charts/chart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3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4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5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6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7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1"/>
          <c:order val="1"/>
          <c:tx>
            <c:strRef>
              <c:f>wykresy!$C$2</c:f>
              <c:strCache>
                <c:ptCount val="1"/>
                <c:pt idx="0">
                  <c:v>Produkcja ciepła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wykresy!$A$3:$A$15</c:f>
              <c:numCache>
                <c:formatCode>General</c:formatCode>
                <c:ptCount val="13"/>
                <c:pt idx="0">
                  <c:v>2008</c:v>
                </c:pt>
                <c:pt idx="1">
                  <c:v>2009</c:v>
                </c:pt>
                <c:pt idx="2">
                  <c:v>2010</c:v>
                </c:pt>
                <c:pt idx="3">
                  <c:v>2011</c:v>
                </c:pt>
                <c:pt idx="4">
                  <c:v>2012</c:v>
                </c:pt>
                <c:pt idx="5">
                  <c:v>2013</c:v>
                </c:pt>
                <c:pt idx="6">
                  <c:v>2014</c:v>
                </c:pt>
                <c:pt idx="7">
                  <c:v>2015</c:v>
                </c:pt>
                <c:pt idx="8">
                  <c:v>2016</c:v>
                </c:pt>
                <c:pt idx="9">
                  <c:v>2017</c:v>
                </c:pt>
                <c:pt idx="10">
                  <c:v>2018</c:v>
                </c:pt>
                <c:pt idx="11">
                  <c:v>2019</c:v>
                </c:pt>
                <c:pt idx="12">
                  <c:v>2020</c:v>
                </c:pt>
              </c:numCache>
            </c:numRef>
          </c:cat>
          <c:val>
            <c:numRef>
              <c:f>wykresy!$C$3:$C$15</c:f>
              <c:numCache>
                <c:formatCode>0.0</c:formatCode>
                <c:ptCount val="13"/>
                <c:pt idx="0">
                  <c:v>3.5921999999999996</c:v>
                </c:pt>
                <c:pt idx="1">
                  <c:v>5.9723999999999986</c:v>
                </c:pt>
                <c:pt idx="2">
                  <c:v>8.0955999999999992</c:v>
                </c:pt>
                <c:pt idx="3">
                  <c:v>11.189</c:v>
                </c:pt>
                <c:pt idx="4">
                  <c:v>13.522</c:v>
                </c:pt>
                <c:pt idx="5">
                  <c:v>14.135</c:v>
                </c:pt>
                <c:pt idx="6">
                  <c:v>17.712</c:v>
                </c:pt>
                <c:pt idx="7">
                  <c:v>19.369</c:v>
                </c:pt>
                <c:pt idx="8">
                  <c:v>20.673999999999999</c:v>
                </c:pt>
                <c:pt idx="9">
                  <c:v>21.349</c:v>
                </c:pt>
                <c:pt idx="10">
                  <c:v>22.616</c:v>
                </c:pt>
                <c:pt idx="11">
                  <c:v>21.725000000000001</c:v>
                </c:pt>
                <c:pt idx="12">
                  <c:v>21.9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34569808"/>
        <c:axId val="434573072"/>
      </c:lineChart>
      <c:lineChart>
        <c:grouping val="standard"/>
        <c:varyColors val="0"/>
        <c:ser>
          <c:idx val="0"/>
          <c:order val="0"/>
          <c:tx>
            <c:strRef>
              <c:f>wykresy!$B$2</c:f>
              <c:strCache>
                <c:ptCount val="1"/>
                <c:pt idx="0">
                  <c:v>Powierzchnia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wykresy!$A$3:$A$15</c:f>
              <c:numCache>
                <c:formatCode>General</c:formatCode>
                <c:ptCount val="13"/>
                <c:pt idx="0">
                  <c:v>2008</c:v>
                </c:pt>
                <c:pt idx="1">
                  <c:v>2009</c:v>
                </c:pt>
                <c:pt idx="2">
                  <c:v>2010</c:v>
                </c:pt>
                <c:pt idx="3">
                  <c:v>2011</c:v>
                </c:pt>
                <c:pt idx="4">
                  <c:v>2012</c:v>
                </c:pt>
                <c:pt idx="5">
                  <c:v>2013</c:v>
                </c:pt>
                <c:pt idx="6">
                  <c:v>2014</c:v>
                </c:pt>
                <c:pt idx="7">
                  <c:v>2015</c:v>
                </c:pt>
                <c:pt idx="8">
                  <c:v>2016</c:v>
                </c:pt>
                <c:pt idx="9">
                  <c:v>2017</c:v>
                </c:pt>
                <c:pt idx="10">
                  <c:v>2018</c:v>
                </c:pt>
                <c:pt idx="11">
                  <c:v>2019</c:v>
                </c:pt>
                <c:pt idx="12">
                  <c:v>2020</c:v>
                </c:pt>
              </c:numCache>
            </c:numRef>
          </c:cat>
          <c:val>
            <c:numRef>
              <c:f>wykresy!$B$3:$B$15</c:f>
              <c:numCache>
                <c:formatCode>0.0</c:formatCode>
                <c:ptCount val="13"/>
                <c:pt idx="0">
                  <c:v>3.3258999999999999</c:v>
                </c:pt>
                <c:pt idx="1">
                  <c:v>4.6858999999999984</c:v>
                </c:pt>
                <c:pt idx="2">
                  <c:v>6.7070999999999987</c:v>
                </c:pt>
                <c:pt idx="3">
                  <c:v>11.088300000000002</c:v>
                </c:pt>
                <c:pt idx="4">
                  <c:v>11.868600000000004</c:v>
                </c:pt>
                <c:pt idx="5">
                  <c:v>13.607300000000006</c:v>
                </c:pt>
                <c:pt idx="6">
                  <c:v>16.180000000000007</c:v>
                </c:pt>
                <c:pt idx="7">
                  <c:v>16.704800000000009</c:v>
                </c:pt>
                <c:pt idx="8">
                  <c:v>17.48670000000001</c:v>
                </c:pt>
                <c:pt idx="9">
                  <c:v>17.950900000000008</c:v>
                </c:pt>
                <c:pt idx="10">
                  <c:v>18.602799999999998</c:v>
                </c:pt>
                <c:pt idx="11">
                  <c:v>18.715</c:v>
                </c:pt>
                <c:pt idx="12">
                  <c:v>19.5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34567088"/>
        <c:axId val="434566544"/>
      </c:lineChart>
      <c:catAx>
        <c:axId val="4345698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434573072"/>
        <c:crosses val="autoZero"/>
        <c:auto val="1"/>
        <c:lblAlgn val="ctr"/>
        <c:lblOffset val="100"/>
        <c:noMultiLvlLbl val="0"/>
      </c:catAx>
      <c:valAx>
        <c:axId val="4345730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r>
                  <a:rPr lang="pl-PL"/>
                  <a:t>Produkcja ciepła [TJ]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ysClr val="windowText" lastClr="000000"/>
                  </a:solidFill>
                  <a:latin typeface="Fira Sans" panose="020B0503050000020004" pitchFamily="34" charset="0"/>
                  <a:ea typeface="Fira Sans" panose="020B0503050000020004" pitchFamily="34" charset="0"/>
                  <a:cs typeface="+mn-cs"/>
                </a:defRPr>
              </a:pPr>
              <a:endParaRPr lang="pl-PL"/>
            </a:p>
          </c:txPr>
        </c:title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434569808"/>
        <c:crosses val="autoZero"/>
        <c:crossBetween val="between"/>
      </c:valAx>
      <c:valAx>
        <c:axId val="434566544"/>
        <c:scaling>
          <c:orientation val="minMax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r>
                  <a:rPr lang="pl-PL"/>
                  <a:t>Powierzcnia [tys. m²]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ysClr val="windowText" lastClr="000000"/>
                  </a:solidFill>
                  <a:latin typeface="Fira Sans" panose="020B0503050000020004" pitchFamily="34" charset="0"/>
                  <a:ea typeface="Fira Sans" panose="020B0503050000020004" pitchFamily="34" charset="0"/>
                  <a:cs typeface="+mn-cs"/>
                </a:defRPr>
              </a:pPr>
              <a:endParaRPr lang="pl-PL"/>
            </a:p>
          </c:txPr>
        </c:title>
        <c:numFmt formatCode="0.0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434567088"/>
        <c:crosses val="max"/>
        <c:crossBetween val="between"/>
      </c:valAx>
      <c:catAx>
        <c:axId val="434567088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434566544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238047875594498"/>
          <c:y val="3.5315551702637102E-2"/>
          <c:w val="0.34081167485643238"/>
          <c:h val="0.80061147051937898"/>
        </c:manualLayout>
      </c:layout>
      <c:doughnutChart>
        <c:varyColors val="1"/>
        <c:ser>
          <c:idx val="0"/>
          <c:order val="0"/>
          <c:tx>
            <c:strRef>
              <c:f>wykresy!$A$3</c:f>
              <c:strCache>
                <c:ptCount val="1"/>
                <c:pt idx="0">
                  <c:v>Powierzchnia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Lbl>
              <c:idx val="1"/>
              <c:layout>
                <c:manualLayout>
                  <c:x val="0"/>
                  <c:y val="-1.1775095672652341E-2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wykresy!$B$2:$C$2</c:f>
              <c:strCache>
                <c:ptCount val="2"/>
                <c:pt idx="0">
                  <c:v>Płaski</c:v>
                </c:pt>
                <c:pt idx="1">
                  <c:v>Próżniowy</c:v>
                </c:pt>
              </c:strCache>
            </c:strRef>
          </c:cat>
          <c:val>
            <c:numRef>
              <c:f>wykresy!$B$3:$C$3</c:f>
              <c:numCache>
                <c:formatCode>General</c:formatCode>
                <c:ptCount val="2"/>
                <c:pt idx="0">
                  <c:v>18199.3</c:v>
                </c:pt>
                <c:pt idx="1">
                  <c:v>1278.5999999999997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  <c:holeSize val="55"/>
      </c:doughnut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wykresy!$C$14</c:f>
              <c:strCache>
                <c:ptCount val="1"/>
                <c:pt idx="0">
                  <c:v>0-10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wykresy!$B$15:$B$16</c:f>
              <c:numCache>
                <c:formatCode>General</c:formatCode>
                <c:ptCount val="2"/>
                <c:pt idx="0">
                  <c:v>2020</c:v>
                </c:pt>
                <c:pt idx="1">
                  <c:v>2019</c:v>
                </c:pt>
              </c:numCache>
            </c:numRef>
          </c:cat>
          <c:val>
            <c:numRef>
              <c:f>wykresy!$C$15:$C$16</c:f>
              <c:numCache>
                <c:formatCode>0.0%</c:formatCode>
                <c:ptCount val="2"/>
                <c:pt idx="0">
                  <c:v>0.28368794326241137</c:v>
                </c:pt>
                <c:pt idx="1">
                  <c:v>0.29965156794425085</c:v>
                </c:pt>
              </c:numCache>
            </c:numRef>
          </c:val>
        </c:ser>
        <c:ser>
          <c:idx val="1"/>
          <c:order val="1"/>
          <c:tx>
            <c:strRef>
              <c:f>wykresy!$D$14</c:f>
              <c:strCache>
                <c:ptCount val="1"/>
                <c:pt idx="0">
                  <c:v>10-20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wykresy!$B$15:$B$16</c:f>
              <c:numCache>
                <c:formatCode>General</c:formatCode>
                <c:ptCount val="2"/>
                <c:pt idx="0">
                  <c:v>2020</c:v>
                </c:pt>
                <c:pt idx="1">
                  <c:v>2019</c:v>
                </c:pt>
              </c:numCache>
            </c:numRef>
          </c:cat>
          <c:val>
            <c:numRef>
              <c:f>wykresy!$D$15:$D$16</c:f>
              <c:numCache>
                <c:formatCode>0.0%</c:formatCode>
                <c:ptCount val="2"/>
                <c:pt idx="0">
                  <c:v>0.18085106382978725</c:v>
                </c:pt>
                <c:pt idx="1">
                  <c:v>0.18466898954703834</c:v>
                </c:pt>
              </c:numCache>
            </c:numRef>
          </c:val>
        </c:ser>
        <c:ser>
          <c:idx val="2"/>
          <c:order val="2"/>
          <c:tx>
            <c:strRef>
              <c:f>wykresy!$E$14</c:f>
              <c:strCache>
                <c:ptCount val="1"/>
                <c:pt idx="0">
                  <c:v>20-50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wykresy!$B$15:$B$16</c:f>
              <c:numCache>
                <c:formatCode>General</c:formatCode>
                <c:ptCount val="2"/>
                <c:pt idx="0">
                  <c:v>2020</c:v>
                </c:pt>
                <c:pt idx="1">
                  <c:v>2019</c:v>
                </c:pt>
              </c:numCache>
            </c:numRef>
          </c:cat>
          <c:val>
            <c:numRef>
              <c:f>wykresy!$E$15:$E$16</c:f>
              <c:numCache>
                <c:formatCode>0.0%</c:formatCode>
                <c:ptCount val="2"/>
                <c:pt idx="0">
                  <c:v>0.20921985815602837</c:v>
                </c:pt>
                <c:pt idx="1">
                  <c:v>0.20209059233449478</c:v>
                </c:pt>
              </c:numCache>
            </c:numRef>
          </c:val>
        </c:ser>
        <c:ser>
          <c:idx val="3"/>
          <c:order val="3"/>
          <c:tx>
            <c:strRef>
              <c:f>wykresy!$F$14</c:f>
              <c:strCache>
                <c:ptCount val="1"/>
                <c:pt idx="0">
                  <c:v>50-100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wykresy!$B$15:$B$16</c:f>
              <c:numCache>
                <c:formatCode>General</c:formatCode>
                <c:ptCount val="2"/>
                <c:pt idx="0">
                  <c:v>2020</c:v>
                </c:pt>
                <c:pt idx="1">
                  <c:v>2019</c:v>
                </c:pt>
              </c:numCache>
            </c:numRef>
          </c:cat>
          <c:val>
            <c:numRef>
              <c:f>wykresy!$F$15:$F$16</c:f>
              <c:numCache>
                <c:formatCode>0.0%</c:formatCode>
                <c:ptCount val="2"/>
                <c:pt idx="0">
                  <c:v>0.11702127659574468</c:v>
                </c:pt>
                <c:pt idx="1">
                  <c:v>0.11498257839721254</c:v>
                </c:pt>
              </c:numCache>
            </c:numRef>
          </c:val>
        </c:ser>
        <c:ser>
          <c:idx val="4"/>
          <c:order val="4"/>
          <c:tx>
            <c:strRef>
              <c:f>wykresy!$G$14</c:f>
              <c:strCache>
                <c:ptCount val="1"/>
                <c:pt idx="0">
                  <c:v>100-200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wykresy!$B$15:$B$16</c:f>
              <c:numCache>
                <c:formatCode>General</c:formatCode>
                <c:ptCount val="2"/>
                <c:pt idx="0">
                  <c:v>2020</c:v>
                </c:pt>
                <c:pt idx="1">
                  <c:v>2019</c:v>
                </c:pt>
              </c:numCache>
            </c:numRef>
          </c:cat>
          <c:val>
            <c:numRef>
              <c:f>wykresy!$G$15:$G$16</c:f>
              <c:numCache>
                <c:formatCode>0.0%</c:formatCode>
                <c:ptCount val="2"/>
                <c:pt idx="0">
                  <c:v>0.13120567375886524</c:v>
                </c:pt>
                <c:pt idx="1">
                  <c:v>0.13240418118466898</c:v>
                </c:pt>
              </c:numCache>
            </c:numRef>
          </c:val>
        </c:ser>
        <c:ser>
          <c:idx val="5"/>
          <c:order val="5"/>
          <c:tx>
            <c:strRef>
              <c:f>wykresy!$H$14</c:f>
              <c:strCache>
                <c:ptCount val="1"/>
                <c:pt idx="0">
                  <c:v>200 i więcej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wykresy!$B$15:$B$16</c:f>
              <c:numCache>
                <c:formatCode>General</c:formatCode>
                <c:ptCount val="2"/>
                <c:pt idx="0">
                  <c:v>2020</c:v>
                </c:pt>
                <c:pt idx="1">
                  <c:v>2019</c:v>
                </c:pt>
              </c:numCache>
            </c:numRef>
          </c:cat>
          <c:val>
            <c:numRef>
              <c:f>wykresy!$H$15:$H$16</c:f>
              <c:numCache>
                <c:formatCode>0.0%</c:formatCode>
                <c:ptCount val="2"/>
                <c:pt idx="0">
                  <c:v>7.8014184397163122E-2</c:v>
                </c:pt>
                <c:pt idx="1">
                  <c:v>6.6202090592334492E-2</c:v>
                </c:pt>
              </c:numCache>
            </c:numRef>
          </c:val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434567632"/>
        <c:axId val="434568176"/>
      </c:barChart>
      <c:catAx>
        <c:axId val="43456763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434568176"/>
        <c:crosses val="autoZero"/>
        <c:auto val="1"/>
        <c:lblAlgn val="ctr"/>
        <c:lblOffset val="100"/>
        <c:noMultiLvlLbl val="0"/>
      </c:catAx>
      <c:valAx>
        <c:axId val="43456817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r>
                  <a:rPr lang="pl-PL"/>
                  <a:t>Wielkość instalacji w m</a:t>
                </a:r>
                <a:r>
                  <a:rPr lang="pl-PL" baseline="30000"/>
                  <a:t>2</a:t>
                </a:r>
              </a:p>
            </c:rich>
          </c:tx>
          <c:layout>
            <c:manualLayout>
              <c:xMode val="edge"/>
              <c:yMode val="edge"/>
              <c:x val="0.36301784239328239"/>
              <c:y val="0.8237029746281714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ysClr val="windowText" lastClr="000000"/>
                  </a:solidFill>
                  <a:latin typeface="Fira Sans" panose="020B0503050000020004" pitchFamily="34" charset="0"/>
                  <a:ea typeface="Fira Sans" panose="020B0503050000020004" pitchFamily="34" charset="0"/>
                  <a:cs typeface="+mn-cs"/>
                </a:defRPr>
              </a:pPr>
              <a:endParaRPr lang="pl-PL"/>
            </a:p>
          </c:txPr>
        </c:title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4345676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r>
              <a:rPr lang="pl-PL" sz="900"/>
              <a:t>Wielkość instalacji w m</a:t>
            </a:r>
            <a:r>
              <a:rPr lang="pl-PL" sz="900" baseline="30000"/>
              <a:t>2</a:t>
            </a:r>
          </a:p>
        </c:rich>
      </c:tx>
      <c:layout>
        <c:manualLayout>
          <c:xMode val="edge"/>
          <c:yMode val="edge"/>
          <c:x val="0.36552699343583944"/>
          <c:y val="0.8194444444444444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title>
    <c:autoTitleDeleted val="0"/>
    <c:plotArea>
      <c:layout>
        <c:manualLayout>
          <c:layoutTarget val="inner"/>
          <c:xMode val="edge"/>
          <c:yMode val="edge"/>
          <c:x val="8.0023118602416371E-2"/>
          <c:y val="6.0601851851851872E-2"/>
          <c:w val="0.88463522779362058"/>
          <c:h val="0.6149843248760571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wykresy!$C$9</c:f>
              <c:strCache>
                <c:ptCount val="1"/>
                <c:pt idx="0">
                  <c:v>0-10</c:v>
                </c:pt>
              </c:strCache>
            </c:strRef>
          </c:tx>
          <c:spPr>
            <a:solidFill>
              <a:schemeClr val="accent5">
                <a:shade val="50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1.7643352236925005E-2"/>
                  <c:y val="-0.1203703703703703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5122873345935716E-2"/>
                  <c:y val="-0.11574074074074074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wykresy!$B$10:$B$11</c:f>
              <c:numCache>
                <c:formatCode>General</c:formatCode>
                <c:ptCount val="2"/>
                <c:pt idx="0">
                  <c:v>2020</c:v>
                </c:pt>
                <c:pt idx="1">
                  <c:v>2019</c:v>
                </c:pt>
              </c:numCache>
            </c:numRef>
          </c:cat>
          <c:val>
            <c:numRef>
              <c:f>wykresy!$C$10:$C$11</c:f>
              <c:numCache>
                <c:formatCode>0.0%</c:formatCode>
                <c:ptCount val="2"/>
                <c:pt idx="0">
                  <c:v>2.8894285318232477E-2</c:v>
                </c:pt>
                <c:pt idx="1">
                  <c:v>3.1989527397077291E-2</c:v>
                </c:pt>
              </c:numCache>
            </c:numRef>
          </c:val>
        </c:ser>
        <c:ser>
          <c:idx val="1"/>
          <c:order val="1"/>
          <c:tx>
            <c:strRef>
              <c:f>wykresy!$D$9</c:f>
              <c:strCache>
                <c:ptCount val="1"/>
                <c:pt idx="0">
                  <c:v>10-20</c:v>
                </c:pt>
              </c:strCache>
            </c:strRef>
          </c:tx>
          <c:spPr>
            <a:solidFill>
              <a:schemeClr val="accent5">
                <a:shade val="70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5.0409577819785648E-3"/>
                  <c:y val="0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2.520478890989288E-3"/>
                  <c:y val="-2.1218890680033321E-17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wykresy!$B$10:$B$11</c:f>
              <c:numCache>
                <c:formatCode>General</c:formatCode>
                <c:ptCount val="2"/>
                <c:pt idx="0">
                  <c:v>2020</c:v>
                </c:pt>
                <c:pt idx="1">
                  <c:v>2019</c:v>
                </c:pt>
              </c:numCache>
            </c:numRef>
          </c:cat>
          <c:val>
            <c:numRef>
              <c:f>wykresy!$D$10:$D$11</c:f>
              <c:numCache>
                <c:formatCode>0.0%</c:formatCode>
                <c:ptCount val="2"/>
                <c:pt idx="0">
                  <c:v>3.8931301629025729E-2</c:v>
                </c:pt>
                <c:pt idx="1">
                  <c:v>4.2034677139269574E-2</c:v>
                </c:pt>
              </c:numCache>
            </c:numRef>
          </c:val>
        </c:ser>
        <c:ser>
          <c:idx val="2"/>
          <c:order val="2"/>
          <c:tx>
            <c:strRef>
              <c:f>wykresy!$E$9</c:f>
              <c:strCache>
                <c:ptCount val="1"/>
                <c:pt idx="0">
                  <c:v>20-50</c:v>
                </c:pt>
              </c:strCache>
            </c:strRef>
          </c:tx>
          <c:spPr>
            <a:solidFill>
              <a:schemeClr val="accent5">
                <a:shade val="9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wykresy!$B$10:$B$11</c:f>
              <c:numCache>
                <c:formatCode>General</c:formatCode>
                <c:ptCount val="2"/>
                <c:pt idx="0">
                  <c:v>2020</c:v>
                </c:pt>
                <c:pt idx="1">
                  <c:v>2019</c:v>
                </c:pt>
              </c:numCache>
            </c:numRef>
          </c:cat>
          <c:val>
            <c:numRef>
              <c:f>wykresy!$E$10:$E$11</c:f>
              <c:numCache>
                <c:formatCode>0.0%</c:formatCode>
                <c:ptCount val="2"/>
                <c:pt idx="0">
                  <c:v>9.4471169889977891E-2</c:v>
                </c:pt>
                <c:pt idx="1">
                  <c:v>9.7785258208436782E-2</c:v>
                </c:pt>
              </c:numCache>
            </c:numRef>
          </c:val>
        </c:ser>
        <c:ser>
          <c:idx val="3"/>
          <c:order val="3"/>
          <c:tx>
            <c:strRef>
              <c:f>wykresy!$F$9</c:f>
              <c:strCache>
                <c:ptCount val="1"/>
                <c:pt idx="0">
                  <c:v>50-100</c:v>
                </c:pt>
              </c:strCache>
            </c:strRef>
          </c:tx>
          <c:spPr>
            <a:solidFill>
              <a:schemeClr val="accent5">
                <a:tint val="9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wykresy!$B$10:$B$11</c:f>
              <c:numCache>
                <c:formatCode>General</c:formatCode>
                <c:ptCount val="2"/>
                <c:pt idx="0">
                  <c:v>2020</c:v>
                </c:pt>
                <c:pt idx="1">
                  <c:v>2019</c:v>
                </c:pt>
              </c:numCache>
            </c:numRef>
          </c:cat>
          <c:val>
            <c:numRef>
              <c:f>wykresy!$F$10:$F$11</c:f>
              <c:numCache>
                <c:formatCode>0.0%</c:formatCode>
                <c:ptCount val="2"/>
                <c:pt idx="0">
                  <c:v>0.12021829868723029</c:v>
                </c:pt>
                <c:pt idx="1">
                  <c:v>0.12663300472870084</c:v>
                </c:pt>
              </c:numCache>
            </c:numRef>
          </c:val>
        </c:ser>
        <c:ser>
          <c:idx val="4"/>
          <c:order val="4"/>
          <c:tx>
            <c:strRef>
              <c:f>wykresy!$G$9</c:f>
              <c:strCache>
                <c:ptCount val="1"/>
                <c:pt idx="0">
                  <c:v>100-200</c:v>
                </c:pt>
              </c:strCache>
            </c:strRef>
          </c:tx>
          <c:spPr>
            <a:solidFill>
              <a:schemeClr val="accent5">
                <a:tint val="7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wykresy!$B$10:$B$11</c:f>
              <c:numCache>
                <c:formatCode>General</c:formatCode>
                <c:ptCount val="2"/>
                <c:pt idx="0">
                  <c:v>2020</c:v>
                </c:pt>
                <c:pt idx="1">
                  <c:v>2019</c:v>
                </c:pt>
              </c:numCache>
            </c:numRef>
          </c:cat>
          <c:val>
            <c:numRef>
              <c:f>wykresy!$G$10:$G$11</c:f>
              <c:numCache>
                <c:formatCode>0.0%</c:formatCode>
                <c:ptCount val="2"/>
                <c:pt idx="0">
                  <c:v>0.26514151936297053</c:v>
                </c:pt>
                <c:pt idx="1">
                  <c:v>0.27975207715529926</c:v>
                </c:pt>
              </c:numCache>
            </c:numRef>
          </c:val>
        </c:ser>
        <c:ser>
          <c:idx val="5"/>
          <c:order val="5"/>
          <c:tx>
            <c:strRef>
              <c:f>wykresy!$H$9</c:f>
              <c:strCache>
                <c:ptCount val="1"/>
                <c:pt idx="0">
                  <c:v>200 i więcej</c:v>
                </c:pt>
              </c:strCache>
            </c:strRef>
          </c:tx>
          <c:spPr>
            <a:solidFill>
              <a:schemeClr val="accent5">
                <a:tint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wykresy!$B$10:$B$11</c:f>
              <c:numCache>
                <c:formatCode>General</c:formatCode>
                <c:ptCount val="2"/>
                <c:pt idx="0">
                  <c:v>2020</c:v>
                </c:pt>
                <c:pt idx="1">
                  <c:v>2019</c:v>
                </c:pt>
              </c:numCache>
            </c:numRef>
          </c:cat>
          <c:val>
            <c:numRef>
              <c:f>wykresy!$H$10:$H$11</c:f>
              <c:numCache>
                <c:formatCode>0.0%</c:formatCode>
                <c:ptCount val="2"/>
                <c:pt idx="0">
                  <c:v>0.45234342511256326</c:v>
                </c:pt>
                <c:pt idx="1">
                  <c:v>0.42180545537121628</c:v>
                </c:pt>
              </c:numCache>
            </c:numRef>
          </c:val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434569264"/>
        <c:axId val="434570896"/>
      </c:barChart>
      <c:catAx>
        <c:axId val="4345692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434570896"/>
        <c:crosses val="autoZero"/>
        <c:auto val="1"/>
        <c:lblAlgn val="ctr"/>
        <c:lblOffset val="100"/>
        <c:noMultiLvlLbl val="0"/>
      </c:catAx>
      <c:valAx>
        <c:axId val="43457089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4345692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chemeClr val="tx1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0232939632545927E-2"/>
          <c:y val="1.6446412469776066E-2"/>
          <c:w val="0.892207021918622"/>
          <c:h val="0.32140026533882388"/>
        </c:manualLayout>
      </c:layout>
      <c:barChart>
        <c:barDir val="bar"/>
        <c:grouping val="percentStacked"/>
        <c:varyColors val="0"/>
        <c:ser>
          <c:idx val="1"/>
          <c:order val="1"/>
          <c:tx>
            <c:strRef>
              <c:f>wykresy!$E$2</c:f>
              <c:strCache>
                <c:ptCount val="1"/>
                <c:pt idx="0">
                  <c:v>Opieka zdrowotna i pomoc społeczna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wykresy!$C$3:$C$4</c:f>
              <c:numCache>
                <c:formatCode>General</c:formatCode>
                <c:ptCount val="2"/>
                <c:pt idx="0">
                  <c:v>2020</c:v>
                </c:pt>
                <c:pt idx="1">
                  <c:v>2019</c:v>
                </c:pt>
              </c:numCache>
            </c:numRef>
          </c:cat>
          <c:val>
            <c:numRef>
              <c:f>wykresy!$E$3:$E$4</c:f>
              <c:numCache>
                <c:formatCode>0.0%</c:formatCode>
                <c:ptCount val="2"/>
                <c:pt idx="0">
                  <c:v>0.1702127659574468</c:v>
                </c:pt>
                <c:pt idx="1">
                  <c:v>0.156794425087108</c:v>
                </c:pt>
              </c:numCache>
            </c:numRef>
          </c:val>
        </c:ser>
        <c:ser>
          <c:idx val="2"/>
          <c:order val="2"/>
          <c:tx>
            <c:strRef>
              <c:f>wykresy!$F$2</c:f>
              <c:strCache>
                <c:ptCount val="1"/>
                <c:pt idx="0">
                  <c:v>Działalność sportowa, rozrywkowa i rekreacyjna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wykresy!$C$3:$C$4</c:f>
              <c:numCache>
                <c:formatCode>General</c:formatCode>
                <c:ptCount val="2"/>
                <c:pt idx="0">
                  <c:v>2020</c:v>
                </c:pt>
                <c:pt idx="1">
                  <c:v>2019</c:v>
                </c:pt>
              </c:numCache>
            </c:numRef>
          </c:cat>
          <c:val>
            <c:numRef>
              <c:f>wykresy!$F$3:$F$4</c:f>
              <c:numCache>
                <c:formatCode>0.0%</c:formatCode>
                <c:ptCount val="2"/>
                <c:pt idx="0">
                  <c:v>6.3829787234042548E-2</c:v>
                </c:pt>
                <c:pt idx="1">
                  <c:v>6.6202090592334492E-2</c:v>
                </c:pt>
              </c:numCache>
            </c:numRef>
          </c:val>
        </c:ser>
        <c:ser>
          <c:idx val="3"/>
          <c:order val="3"/>
          <c:tx>
            <c:strRef>
              <c:f>wykresy!$G$2</c:f>
              <c:strCache>
                <c:ptCount val="1"/>
                <c:pt idx="0">
                  <c:v>Edukacja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wykresy!$C$3:$C$4</c:f>
              <c:numCache>
                <c:formatCode>General</c:formatCode>
                <c:ptCount val="2"/>
                <c:pt idx="0">
                  <c:v>2020</c:v>
                </c:pt>
                <c:pt idx="1">
                  <c:v>2019</c:v>
                </c:pt>
              </c:numCache>
            </c:numRef>
          </c:cat>
          <c:val>
            <c:numRef>
              <c:f>wykresy!$G$3:$G$4</c:f>
              <c:numCache>
                <c:formatCode>0.0%</c:formatCode>
                <c:ptCount val="2"/>
                <c:pt idx="0">
                  <c:v>0.39007092198581561</c:v>
                </c:pt>
                <c:pt idx="1">
                  <c:v>0.38675958188153309</c:v>
                </c:pt>
              </c:numCache>
            </c:numRef>
          </c:val>
        </c:ser>
        <c:ser>
          <c:idx val="4"/>
          <c:order val="4"/>
          <c:tx>
            <c:strRef>
              <c:f>wykresy!$H$2</c:f>
              <c:strCache>
                <c:ptCount val="1"/>
                <c:pt idx="0">
                  <c:v>Działalność związana z obsługą rynku nieruchomości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5.394935927126765E-2"/>
                  <c:y val="-7.0410413687348197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4.4108383510884669E-2"/>
                  <c:y val="-6.6763440674948452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wykresy!$C$3:$C$4</c:f>
              <c:numCache>
                <c:formatCode>General</c:formatCode>
                <c:ptCount val="2"/>
                <c:pt idx="0">
                  <c:v>2020</c:v>
                </c:pt>
                <c:pt idx="1">
                  <c:v>2019</c:v>
                </c:pt>
              </c:numCache>
            </c:numRef>
          </c:cat>
          <c:val>
            <c:numRef>
              <c:f>wykresy!$H$3:$H$4</c:f>
              <c:numCache>
                <c:formatCode>0.0%</c:formatCode>
                <c:ptCount val="2"/>
                <c:pt idx="0">
                  <c:v>2.4822695035460994E-2</c:v>
                </c:pt>
                <c:pt idx="1">
                  <c:v>2.4390243902439025E-2</c:v>
                </c:pt>
              </c:numCache>
            </c:numRef>
          </c:val>
        </c:ser>
        <c:ser>
          <c:idx val="5"/>
          <c:order val="5"/>
          <c:tx>
            <c:strRef>
              <c:f>wykresy!$I$2</c:f>
              <c:strCache>
                <c:ptCount val="1"/>
                <c:pt idx="0">
                  <c:v>Działalność organizacji członkowskich (głównie działalność organizacji religijnych)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wykresy!$C$3:$C$4</c:f>
              <c:numCache>
                <c:formatCode>General</c:formatCode>
                <c:ptCount val="2"/>
                <c:pt idx="0">
                  <c:v>2020</c:v>
                </c:pt>
                <c:pt idx="1">
                  <c:v>2019</c:v>
                </c:pt>
              </c:numCache>
            </c:numRef>
          </c:cat>
          <c:val>
            <c:numRef>
              <c:f>wykresy!$I$3:$I$4</c:f>
              <c:numCache>
                <c:formatCode>0.0%</c:formatCode>
                <c:ptCount val="2"/>
                <c:pt idx="0">
                  <c:v>6.0283687943262408E-2</c:v>
                </c:pt>
                <c:pt idx="1">
                  <c:v>5.9233449477351915E-2</c:v>
                </c:pt>
              </c:numCache>
            </c:numRef>
          </c:val>
        </c:ser>
        <c:ser>
          <c:idx val="6"/>
          <c:order val="6"/>
          <c:tx>
            <c:strRef>
              <c:f>wykresy!$J$2</c:f>
              <c:strCache>
                <c:ptCount val="1"/>
                <c:pt idx="0">
                  <c:v>Administracja publiczna i obrona narodowa; obowiązkowe zabezpieczenia społeczne</c:v>
                </c:pt>
              </c:strCache>
            </c:strRef>
          </c:tx>
          <c:spPr>
            <a:solidFill>
              <a:schemeClr val="accent1">
                <a:lumMod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wykresy!$C$3:$C$4</c:f>
              <c:numCache>
                <c:formatCode>General</c:formatCode>
                <c:ptCount val="2"/>
                <c:pt idx="0">
                  <c:v>2020</c:v>
                </c:pt>
                <c:pt idx="1">
                  <c:v>2019</c:v>
                </c:pt>
              </c:numCache>
            </c:numRef>
          </c:cat>
          <c:val>
            <c:numRef>
              <c:f>wykresy!$J$3:$J$4</c:f>
              <c:numCache>
                <c:formatCode>0.0%</c:formatCode>
                <c:ptCount val="2"/>
                <c:pt idx="0">
                  <c:v>0.11702127659574468</c:v>
                </c:pt>
                <c:pt idx="1">
                  <c:v>0.11498257839721254</c:v>
                </c:pt>
              </c:numCache>
            </c:numRef>
          </c:val>
        </c:ser>
        <c:ser>
          <c:idx val="7"/>
          <c:order val="7"/>
          <c:tx>
            <c:strRef>
              <c:f>wykresy!$K$2</c:f>
              <c:strCache>
                <c:ptCount val="1"/>
                <c:pt idx="0">
                  <c:v>Działalność związana z zakwaterowaniem i usługami gastronomicznymi</c:v>
                </c:pt>
              </c:strCache>
            </c:strRef>
          </c:tx>
          <c:spPr>
            <a:solidFill>
              <a:schemeClr val="accent2">
                <a:lumMod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wykresy!$C$3:$C$4</c:f>
              <c:numCache>
                <c:formatCode>General</c:formatCode>
                <c:ptCount val="2"/>
                <c:pt idx="0">
                  <c:v>2020</c:v>
                </c:pt>
                <c:pt idx="1">
                  <c:v>2019</c:v>
                </c:pt>
              </c:numCache>
            </c:numRef>
          </c:cat>
          <c:val>
            <c:numRef>
              <c:f>wykresy!$K$3:$K$4</c:f>
              <c:numCache>
                <c:formatCode>0.0%</c:formatCode>
                <c:ptCount val="2"/>
                <c:pt idx="0">
                  <c:v>4.9645390070921988E-2</c:v>
                </c:pt>
                <c:pt idx="1">
                  <c:v>5.9233449477351915E-2</c:v>
                </c:pt>
              </c:numCache>
            </c:numRef>
          </c:val>
        </c:ser>
        <c:ser>
          <c:idx val="8"/>
          <c:order val="8"/>
          <c:tx>
            <c:strRef>
              <c:f>wykresy!$L$2</c:f>
              <c:strCache>
                <c:ptCount val="1"/>
                <c:pt idx="0">
                  <c:v>Pozostali</c:v>
                </c:pt>
              </c:strCache>
            </c:strRef>
          </c:tx>
          <c:spPr>
            <a:solidFill>
              <a:schemeClr val="accent3">
                <a:lumMod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wykresy!$C$3:$C$4</c:f>
              <c:numCache>
                <c:formatCode>General</c:formatCode>
                <c:ptCount val="2"/>
                <c:pt idx="0">
                  <c:v>2020</c:v>
                </c:pt>
                <c:pt idx="1">
                  <c:v>2019</c:v>
                </c:pt>
              </c:numCache>
            </c:numRef>
          </c:cat>
          <c:val>
            <c:numRef>
              <c:f>wykresy!$L$3:$L$4</c:f>
              <c:numCache>
                <c:formatCode>0.0%</c:formatCode>
                <c:ptCount val="2"/>
                <c:pt idx="0">
                  <c:v>0.12411347517730496</c:v>
                </c:pt>
                <c:pt idx="1">
                  <c:v>0.13240418118466898</c:v>
                </c:pt>
              </c:numCache>
            </c:numRef>
          </c:val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434571440"/>
        <c:axId val="434571984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wykresy!$D$2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1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ysClr val="windowText" lastClr="000000"/>
                          </a:solidFill>
                          <a:latin typeface="Fira Sans" panose="020B0503050000020004" pitchFamily="34" charset="0"/>
                          <a:ea typeface="Fira Sans" panose="020B0503050000020004" pitchFamily="34" charset="0"/>
                          <a:cs typeface="+mn-cs"/>
                        </a:defRPr>
                      </a:pPr>
                      <a:endParaRPr lang="pl-PL"/>
                    </a:p>
                  </c:txPr>
                  <c:dLblPos val="ctr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numRef>
                    <c:extLst>
                      <c:ext uri="{02D57815-91ED-43cb-92C2-25804820EDAC}">
                        <c15:formulaRef>
                          <c15:sqref>wykresy!$C$3:$C$4</c15:sqref>
                        </c15:formulaRef>
                      </c:ext>
                    </c:extLst>
                    <c:numCache>
                      <c:formatCode>General</c:formatCode>
                      <c:ptCount val="2"/>
                      <c:pt idx="0">
                        <c:v>2020</c:v>
                      </c:pt>
                      <c:pt idx="1">
                        <c:v>2019</c:v>
                      </c:pt>
                    </c:numCache>
                  </c:numRef>
                </c:cat>
                <c:val>
                  <c:numRef>
                    <c:extLst>
                      <c:ext uri="{02D57815-91ED-43cb-92C2-25804820EDAC}">
                        <c15:formulaRef>
                          <c15:sqref>wykresy!$D$3:$D$4</c15:sqref>
                        </c15:formulaRef>
                      </c:ext>
                    </c:extLst>
                    <c:numCache>
                      <c:formatCode>General</c:formatCode>
                      <c:ptCount val="2"/>
                    </c:numCache>
                  </c:numRef>
                </c:val>
              </c15:ser>
            </c15:filteredBarSeries>
          </c:ext>
        </c:extLst>
      </c:barChart>
      <c:catAx>
        <c:axId val="43457144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434571984"/>
        <c:crosses val="autoZero"/>
        <c:auto val="1"/>
        <c:lblAlgn val="ctr"/>
        <c:lblOffset val="100"/>
        <c:noMultiLvlLbl val="0"/>
      </c:catAx>
      <c:valAx>
        <c:axId val="43457198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4345714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3.0338698471514589E-2"/>
          <c:y val="0.44059420087281992"/>
          <c:w val="0.95163327929597052"/>
          <c:h val="0.5496358073583996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54048176870140763"/>
          <c:y val="3.3033033033033031E-2"/>
          <c:w val="0.41412440647187537"/>
          <c:h val="0.77056465914733629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wykresy!$B$14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wykresy!$C$13:$K$13</c:f>
              <c:strCache>
                <c:ptCount val="9"/>
                <c:pt idx="0">
                  <c:v>Ogółem</c:v>
                </c:pt>
                <c:pt idx="1">
                  <c:v>Opieka zdrowotna i pomoc społeczna</c:v>
                </c:pt>
                <c:pt idx="2">
                  <c:v>Działalność sportowa, rozrywkowa i rekreacyjna</c:v>
                </c:pt>
                <c:pt idx="3">
                  <c:v>Edukacja</c:v>
                </c:pt>
                <c:pt idx="4">
                  <c:v>Działalność związana z obsługą rynku nieruchomości</c:v>
                </c:pt>
                <c:pt idx="5">
                  <c:v>Działalność organizacji członkowskich (głównie działalność organizacji religijnych)</c:v>
                </c:pt>
                <c:pt idx="6">
                  <c:v>Administracja publiczna i obrona narodowa; obowiązkowe zabezpieczenia społeczne</c:v>
                </c:pt>
                <c:pt idx="7">
                  <c:v>Działalność związana z zakwaterowaniem i usługami gastronomicznymi</c:v>
                </c:pt>
                <c:pt idx="8">
                  <c:v>Pozostali</c:v>
                </c:pt>
              </c:strCache>
            </c:strRef>
          </c:cat>
          <c:val>
            <c:numRef>
              <c:f>wykresy!$C$14:$K$14</c:f>
              <c:numCache>
                <c:formatCode>General</c:formatCode>
                <c:ptCount val="9"/>
                <c:pt idx="0">
                  <c:v>65.210801393728218</c:v>
                </c:pt>
                <c:pt idx="1">
                  <c:v>131.02666666666667</c:v>
                </c:pt>
                <c:pt idx="2">
                  <c:v>199.96315789473684</c:v>
                </c:pt>
                <c:pt idx="3">
                  <c:v>25.0081081081081</c:v>
                </c:pt>
                <c:pt idx="4">
                  <c:v>299.90000000000003</c:v>
                </c:pt>
                <c:pt idx="5">
                  <c:v>55.411764705882348</c:v>
                </c:pt>
                <c:pt idx="6">
                  <c:v>31.684848484848484</c:v>
                </c:pt>
                <c:pt idx="7">
                  <c:v>31.435294117647057</c:v>
                </c:pt>
                <c:pt idx="8">
                  <c:v>42.705263157894734</c:v>
                </c:pt>
              </c:numCache>
            </c:numRef>
          </c:val>
        </c:ser>
        <c:ser>
          <c:idx val="1"/>
          <c:order val="1"/>
          <c:tx>
            <c:strRef>
              <c:f>wykresy!$B$15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wykresy!$C$13:$K$13</c:f>
              <c:strCache>
                <c:ptCount val="9"/>
                <c:pt idx="0">
                  <c:v>Ogółem</c:v>
                </c:pt>
                <c:pt idx="1">
                  <c:v>Opieka zdrowotna i pomoc społeczna</c:v>
                </c:pt>
                <c:pt idx="2">
                  <c:v>Działalność sportowa, rozrywkowa i rekreacyjna</c:v>
                </c:pt>
                <c:pt idx="3">
                  <c:v>Edukacja</c:v>
                </c:pt>
                <c:pt idx="4">
                  <c:v>Działalność związana z obsługą rynku nieruchomości</c:v>
                </c:pt>
                <c:pt idx="5">
                  <c:v>Działalność organizacji członkowskich (głównie działalność organizacji religijnych)</c:v>
                </c:pt>
                <c:pt idx="6">
                  <c:v>Administracja publiczna i obrona narodowa; obowiązkowe zabezpieczenia społeczne</c:v>
                </c:pt>
                <c:pt idx="7">
                  <c:v>Działalność związana z zakwaterowaniem i usługami gastronomicznymi</c:v>
                </c:pt>
                <c:pt idx="8">
                  <c:v>Pozostali</c:v>
                </c:pt>
              </c:strCache>
            </c:strRef>
          </c:cat>
          <c:val>
            <c:numRef>
              <c:f>wykresy!$C$15:$K$15</c:f>
              <c:numCache>
                <c:formatCode>General</c:formatCode>
                <c:ptCount val="9"/>
                <c:pt idx="0">
                  <c:v>69.070567375886526</c:v>
                </c:pt>
                <c:pt idx="1">
                  <c:v>131.66875000000002</c:v>
                </c:pt>
                <c:pt idx="2">
                  <c:v>205.68333333333331</c:v>
                </c:pt>
                <c:pt idx="3">
                  <c:v>28.162727272727267</c:v>
                </c:pt>
                <c:pt idx="4">
                  <c:v>299.90000000000003</c:v>
                </c:pt>
                <c:pt idx="5">
                  <c:v>55.023529411764699</c:v>
                </c:pt>
                <c:pt idx="6">
                  <c:v>46.927272727272715</c:v>
                </c:pt>
                <c:pt idx="7">
                  <c:v>36.885714285714286</c:v>
                </c:pt>
                <c:pt idx="8">
                  <c:v>35.940000000000005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275121264"/>
        <c:axId val="275118000"/>
      </c:barChart>
      <c:catAx>
        <c:axId val="275121264"/>
        <c:scaling>
          <c:orientation val="maxMin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r>
                  <a:rPr lang="pl-PL"/>
                  <a:t>Dzałalność wg PKD</a:t>
                </a:r>
              </a:p>
            </c:rich>
          </c:tx>
          <c:layout>
            <c:manualLayout>
              <c:xMode val="edge"/>
              <c:yMode val="edge"/>
              <c:x val="1.5122873345935728E-2"/>
              <c:y val="0.2923671703199262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ysClr val="windowText" lastClr="000000"/>
                  </a:solidFill>
                  <a:latin typeface="Fira Sans" panose="020B0503050000020004" pitchFamily="34" charset="0"/>
                  <a:ea typeface="Fira Sans" panose="020B0503050000020004" pitchFamily="34" charset="0"/>
                  <a:cs typeface="+mn-cs"/>
                </a:defRPr>
              </a:pPr>
              <a:endParaRPr lang="pl-PL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275118000"/>
        <c:crosses val="autoZero"/>
        <c:auto val="1"/>
        <c:lblAlgn val="ctr"/>
        <c:lblOffset val="100"/>
        <c:noMultiLvlLbl val="0"/>
      </c:catAx>
      <c:valAx>
        <c:axId val="27511800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r>
                  <a:rPr lang="pl-PL"/>
                  <a:t>Powierzchnia m²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ysClr val="windowText" lastClr="000000"/>
                  </a:solidFill>
                  <a:latin typeface="Fira Sans" panose="020B0503050000020004" pitchFamily="34" charset="0"/>
                  <a:ea typeface="Fira Sans" panose="020B0503050000020004" pitchFamily="34" charset="0"/>
                  <a:cs typeface="+mn-cs"/>
                </a:defRPr>
              </a:pPr>
              <a:endParaRPr lang="pl-PL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275121264"/>
        <c:crosses val="max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41457809267225337"/>
          <c:y val="0.93185595043862757"/>
          <c:w val="0.19604840510248128"/>
          <c:h val="5.012603154335437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5586300427099573E-2"/>
          <c:y val="0.16131446668797397"/>
          <c:w val="0.3970463692038495"/>
          <c:h val="0.6617439486730825"/>
        </c:manualLayout>
      </c:layout>
      <c:doughnutChart>
        <c:varyColors val="1"/>
        <c:ser>
          <c:idx val="1"/>
          <c:order val="1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5"/>
            <c:bubble3D val="0"/>
            <c:spPr>
              <a:solidFill>
                <a:schemeClr val="bg1">
                  <a:lumMod val="6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Lbl>
              <c:idx val="0"/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8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6"/>
              <c:layout>
                <c:manualLayout>
                  <c:x val="-5.2587877110434569E-2"/>
                  <c:y val="-9.8400984009840126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5.5355660116246886E-3"/>
                  <c:y val="-9.8400984009840098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wykresy!$C$3:$J$3</c:f>
              <c:strCache>
                <c:ptCount val="8"/>
                <c:pt idx="0">
                  <c:v>Opieka zdrowotna i pomoc społeczna</c:v>
                </c:pt>
                <c:pt idx="1">
                  <c:v>Działalność sportowa, rozrywkowa i rekreacyjna</c:v>
                </c:pt>
                <c:pt idx="2">
                  <c:v>Edukacja</c:v>
                </c:pt>
                <c:pt idx="3">
                  <c:v>Działalność związana z obsługą rynku nieruchomości</c:v>
                </c:pt>
                <c:pt idx="4">
                  <c:v>Działalność organizacji członkowskich (głównie działalność organizacji religijnych)</c:v>
                </c:pt>
                <c:pt idx="5">
                  <c:v>Administracja publiczna i obrona narodowa; obowiązkowe zabezpieczenia społeczne</c:v>
                </c:pt>
                <c:pt idx="6">
                  <c:v>Działalność związana z zakwaterowaniem i usługami gastronomicznymi</c:v>
                </c:pt>
                <c:pt idx="7">
                  <c:v>Pozostali</c:v>
                </c:pt>
              </c:strCache>
            </c:strRef>
          </c:cat>
          <c:val>
            <c:numRef>
              <c:f>wykresy!$C$5:$J$5</c:f>
              <c:numCache>
                <c:formatCode>0.0%</c:formatCode>
                <c:ptCount val="8"/>
                <c:pt idx="0">
                  <c:v>0.32447543112963922</c:v>
                </c:pt>
                <c:pt idx="1">
                  <c:v>0.19007695901508886</c:v>
                </c:pt>
                <c:pt idx="2">
                  <c:v>0.15904691984248809</c:v>
                </c:pt>
                <c:pt idx="3">
                  <c:v>0.10777855929027257</c:v>
                </c:pt>
                <c:pt idx="4">
                  <c:v>4.8023657581156072E-2</c:v>
                </c:pt>
                <c:pt idx="5">
                  <c:v>7.9505490838334705E-2</c:v>
                </c:pt>
                <c:pt idx="6">
                  <c:v>2.6512098326821675E-2</c:v>
                </c:pt>
                <c:pt idx="7">
                  <c:v>6.4580883976198669E-2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65"/>
        <c:extLst>
          <c:ext xmlns:c15="http://schemas.microsoft.com/office/drawing/2012/chart" uri="{02D57815-91ED-43cb-92C2-25804820EDAC}">
            <c15:filteredPieSeries>
              <c15:ser>
                <c:idx val="0"/>
                <c:order val="0"/>
                <c:dPt>
                  <c:idx val="0"/>
                  <c:bubble3D val="0"/>
                  <c:spPr>
                    <a:solidFill>
                      <a:schemeClr val="accent1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</c:dPt>
                <c:dPt>
                  <c:idx val="1"/>
                  <c:bubble3D val="0"/>
                  <c:spPr>
                    <a:solidFill>
                      <a:schemeClr val="accent2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</c:dPt>
                <c:dPt>
                  <c:idx val="2"/>
                  <c:bubble3D val="0"/>
                  <c:spPr>
                    <a:solidFill>
                      <a:schemeClr val="accent3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</c:dPt>
                <c:dPt>
                  <c:idx val="3"/>
                  <c:bubble3D val="0"/>
                  <c:spPr>
                    <a:solidFill>
                      <a:schemeClr val="accent4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</c:dPt>
                <c:dPt>
                  <c:idx val="4"/>
                  <c:bubble3D val="0"/>
                  <c:spPr>
                    <a:solidFill>
                      <a:schemeClr val="accent5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</c:dPt>
                <c:dPt>
                  <c:idx val="5"/>
                  <c:bubble3D val="0"/>
                  <c:spPr>
                    <a:solidFill>
                      <a:schemeClr val="accent6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</c:dPt>
                <c:dPt>
                  <c:idx val="6"/>
                  <c:bubble3D val="0"/>
                  <c:spPr>
                    <a:solidFill>
                      <a:schemeClr val="accent1">
                        <a:lumMod val="60000"/>
                      </a:schemeClr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</c:dPt>
                <c:dPt>
                  <c:idx val="7"/>
                  <c:bubble3D val="0"/>
                  <c:spPr>
                    <a:solidFill>
                      <a:schemeClr val="accent2">
                        <a:lumMod val="60000"/>
                      </a:schemeClr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</c:dPt>
                <c:cat>
                  <c:strRef>
                    <c:extLst>
                      <c:ext uri="{02D57815-91ED-43cb-92C2-25804820EDAC}">
                        <c15:formulaRef>
                          <c15:sqref>wykresy!$C$3:$J$3</c15:sqref>
                        </c15:formulaRef>
                      </c:ext>
                    </c:extLst>
                    <c:strCache>
                      <c:ptCount val="8"/>
                      <c:pt idx="0">
                        <c:v>Opieka zdrowotna i pomoc społeczna</c:v>
                      </c:pt>
                      <c:pt idx="1">
                        <c:v>Działalność sportowa, rozrywkowa i rekreacyjna</c:v>
                      </c:pt>
                      <c:pt idx="2">
                        <c:v>Edukacja</c:v>
                      </c:pt>
                      <c:pt idx="3">
                        <c:v>Działalność związana z obsługą rynku nieruchomości</c:v>
                      </c:pt>
                      <c:pt idx="4">
                        <c:v>Działalność organizacji członkowskich (głównie działalność organizacji religijnych)</c:v>
                      </c:pt>
                      <c:pt idx="5">
                        <c:v>Administracja publiczna i obrona narodowa; obowiązkowe zabezpieczenia społeczne</c:v>
                      </c:pt>
                      <c:pt idx="6">
                        <c:v>Działalność związana z zakwaterowaniem i usługami gastronomicznymi</c:v>
                      </c:pt>
                      <c:pt idx="7">
                        <c:v>Pozostali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wykresy!$C$4:$J$4</c15:sqref>
                        </c15:formulaRef>
                      </c:ext>
                    </c:extLst>
                    <c:numCache>
                      <c:formatCode>General</c:formatCode>
                      <c:ptCount val="8"/>
                    </c:numCache>
                  </c:numRef>
                </c:val>
              </c15:ser>
            </c15:filteredPieSeries>
          </c:ext>
        </c:extLst>
      </c:doughnut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490363945509382"/>
          <c:y val="1.1552430484934761E-2"/>
          <c:w val="0.46321660627897093"/>
          <c:h val="0.9606694366156259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5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withinLinear" id="18">
  <a:schemeClr val="accent5"/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Niestandardowy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F5496"/>
      </a:accent1>
      <a:accent2>
        <a:srgbClr val="8EAADB"/>
      </a:accent2>
      <a:accent3>
        <a:srgbClr val="B4C6E7"/>
      </a:accent3>
      <a:accent4>
        <a:srgbClr val="D9E2F3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FB17F-3537-49EA-8556-CE7E1FF82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1149</Words>
  <Characters>6895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Kopyto Katarzyna</dc:creator>
  <cp:keywords/>
  <dc:description/>
  <cp:lastModifiedBy>Bożek Elżbieta</cp:lastModifiedBy>
  <cp:revision>12</cp:revision>
  <cp:lastPrinted>2021-08-30T07:30:00Z</cp:lastPrinted>
  <dcterms:created xsi:type="dcterms:W3CDTF">2021-08-27T06:45:00Z</dcterms:created>
  <dcterms:modified xsi:type="dcterms:W3CDTF">2021-08-30T07:31:00Z</dcterms:modified>
</cp:coreProperties>
</file>