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66008B5C" w14:textId="0BD737B5" w:rsidR="00393761" w:rsidRPr="00181D73" w:rsidRDefault="00DD06BA" w:rsidP="00F049AB">
      <w:pPr>
        <w:pStyle w:val="Tytuinfomacjisygnalnej"/>
        <w:rPr>
          <w:highlight w:val="black"/>
        </w:rPr>
      </w:pPr>
      <w:r w:rsidRPr="00181D73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1029CAB8">
                <wp:simplePos x="0" y="0"/>
                <wp:positionH relativeFrom="margin">
                  <wp:posOffset>0</wp:posOffset>
                </wp:positionH>
                <wp:positionV relativeFrom="paragraph">
                  <wp:posOffset>1062990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Wzrost liczby porad ambulatoryjnych o 5,6% w porównaniu z 2021 r." title="Wartość wskaż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27BACE0F" w:rsidR="00587032" w:rsidRPr="00181D73" w:rsidRDefault="00DD06BA" w:rsidP="005870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shd w:val="clear" w:color="auto" w:fill="000000"/>
                              </w:rPr>
                            </w:pPr>
                            <w:r w:rsidRPr="00181D73">
                              <w:rPr>
                                <w:rStyle w:val="IkonawskanikaZnak"/>
                                <w:sz w:val="76"/>
                                <w:szCs w:val="76"/>
                                <w:shd w:val="clear" w:color="auto" w:fill="000000"/>
                              </w:rPr>
                              <w:sym w:font="Wingdings" w:char="F0F1"/>
                            </w:r>
                            <w:r w:rsidRPr="00181D73">
                              <w:rPr>
                                <w:rStyle w:val="WartowskanikaZnak"/>
                                <w:shd w:val="clear" w:color="auto" w:fill="000000"/>
                              </w:rPr>
                              <w:t xml:space="preserve"> </w:t>
                            </w:r>
                            <w:r w:rsidR="00B8484E" w:rsidRPr="00181D73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5,6</w:t>
                            </w:r>
                            <w:r w:rsidRPr="00181D73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%</w:t>
                            </w:r>
                          </w:p>
                          <w:p w14:paraId="4800E4D2" w14:textId="3E1717AB" w:rsidR="00587032" w:rsidRPr="00181D73" w:rsidRDefault="00A55352" w:rsidP="00587032">
                            <w:pPr>
                              <w:pStyle w:val="Opiswskanika"/>
                              <w:rPr>
                                <w:sz w:val="18"/>
                                <w:szCs w:val="20"/>
                                <w:shd w:val="clear" w:color="auto" w:fill="000000"/>
                              </w:rPr>
                            </w:pPr>
                            <w:r w:rsidRPr="00181D73">
                              <w:rPr>
                                <w:shd w:val="clear" w:color="auto" w:fill="000000"/>
                              </w:rPr>
                              <w:t>Wzrost</w:t>
                            </w:r>
                            <w:r w:rsidR="00BE79EA" w:rsidRPr="00181D73">
                              <w:rPr>
                                <w:shd w:val="clear" w:color="auto" w:fill="000000"/>
                              </w:rPr>
                              <w:t xml:space="preserve"> liczby porad ambulatoryjnych w porównaniu z 20</w:t>
                            </w:r>
                            <w:r w:rsidR="00D402DA" w:rsidRPr="00181D73">
                              <w:rPr>
                                <w:shd w:val="clear" w:color="auto" w:fill="000000"/>
                              </w:rPr>
                              <w:t>21</w:t>
                            </w:r>
                            <w:r w:rsidR="00BE79EA" w:rsidRPr="00181D73">
                              <w:rPr>
                                <w:shd w:val="clear" w:color="auto" w:fill="000000"/>
                              </w:rPr>
                              <w:t xml:space="preserve"> r</w:t>
                            </w:r>
                            <w:r w:rsidR="00E206C6" w:rsidRPr="00181D73">
                              <w:rPr>
                                <w:shd w:val="clear" w:color="auto" w:fill="00000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Tytuł: Wartość wskażnika — opis: Wzrost liczby porad ambulatoryjnych o 5,6% w porównaniu z 2021 r." style="position:absolute;margin-left:0;margin-top:83.7pt;width:173.55pt;height:90.9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2KKfwIAAI4EAAAOAAAAZHJzL2Uyb0RvYy54bWysVMFuEzEQvSPxD5YlbpBNlqS0q26q0lJU&#10;qUBFQT3Per1ZE69nsZ3sJj/AR/AZXLlB/4uxk6ZRuSFysDw7M2/ePM/k+KRvNFtK6xSanI8GQ86k&#10;EVgqM8v5508XLw45cx5MCRqNzPlKOn4yffrkuGszmWKNupSWEYhxWdfmvPa+zZLEiVo24AbYSkPO&#10;Cm0Dnkw7S0oLHaE3OkmHw4OkQ1u2FoV0jr6eb5x8GvGrSgr/oaqc9EznnLj5eNp4FuFMpseQzSy0&#10;tRJbGvAPLBpQhoruoM7BA1tY9RdUo4RFh5UfCGwSrColZOyBuhkNH3VzU0MrYy8kjmt3Mrn/Byve&#10;L68tU2XODzgz0NATXaOWzMu589hJlnJWSidIsts1MSchlVgXK9aihZJBUyw0eLSrL2YlaoZs8vzg&#10;GeuC+9ePzoBRC7Zm6TAdMTsg/ZXXVOIWrMe777+/sc7N4e6nUXMIT9G1LiNGNy1x8v1r7Gmkoqyu&#10;vUIxd8zgWQ1mJk+txa6WUJIUo5CZ7KVucFwAKbp3WFJBWHiMQH1lm/BOpDwjdBqJ1W4MZO+ZoI9p&#10;OhwPDyecCfKNRpPx+GUclASy+/TWOv9WYsPCJecWF6b8SMMWa8DyyvnACbL7uFDSoVblhdI6GnZW&#10;nGnLlhAGM/5iG4/CtGFdzo8m6SQiGwz5cWYb5WlxtGpyfrhLhyxo8saUMcSD0ps7MdFmK1LQZaOQ&#10;74ueAoNyBZYrksviZkFooelSo11z1tFy5Nx9XYCVnOlLQ5IfjcbjsE3RGE9epWTYfU+x7wEjCCrn&#10;nrPN9czHDQw6GDylp6lU1OuByZYrDX2UcbugYav27Rj18Dcy/QMAAP//AwBQSwMEFAAGAAgAAAAh&#10;AIh3hDLgAAAACAEAAA8AAABkcnMvZG93bnJldi54bWxMj81OwzAQhO9IvIO1lbgg6vRHKYQ4FaoE&#10;p9KKFglxc+NtEmGvQ+w24e3ZnuC2uzOa/SZfDs6KM3ah8aRgMk5AIJXeNFQpeN8/392DCFGT0dYT&#10;KvjBAMvi+irXmfE9veF5FyvBIRQyraCOsc2kDGWNToexb5FYO/rO6chrV0nT6Z7DnZXTJEml0w3x&#10;h1q3uKqx/NqdnIL4MvS3+/T1O9msPz9ou5Ktt1ulbkbD0yOIiEP8M8MFn9GhYKaDP5EJwirgIpGv&#10;6WIOguXZfDEBcbgMD1OQRS7/Fyh+AQAA//8DAFBLAQItABQABgAIAAAAIQC2gziS/gAAAOEBAAAT&#10;AAAAAAAAAAAAAAAAAAAAAABbQ29udGVudF9UeXBlc10ueG1sUEsBAi0AFAAGAAgAAAAhADj9If/W&#10;AAAAlAEAAAsAAAAAAAAAAAAAAAAALwEAAF9yZWxzLy5yZWxzUEsBAi0AFAAGAAgAAAAhAEW3Yop/&#10;AgAAjgQAAA4AAAAAAAAAAAAAAAAALgIAAGRycy9lMm9Eb2MueG1sUEsBAi0AFAAGAAgAAAAhAIh3&#10;hDLgAAAACAEAAA8AAAAAAAAAAAAAAAAA2QQAAGRycy9kb3ducmV2LnhtbFBLBQYAAAAABAAEAPMA&#10;AADmBQAAAAA=&#10;" fillcolor="black" stroked="f">
                <v:stroke joinstyle="miter"/>
                <v:textbox>
                  <w:txbxContent>
                    <w:p w14:paraId="5F5006A9" w14:textId="27BACE0F" w:rsidR="00587032" w:rsidRPr="00181D73" w:rsidRDefault="00DD06BA" w:rsidP="005870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sz w:val="72"/>
                          <w:szCs w:val="72"/>
                          <w:shd w:val="clear" w:color="auto" w:fill="000000"/>
                        </w:rPr>
                      </w:pPr>
                      <w:r w:rsidRPr="00181D73">
                        <w:rPr>
                          <w:rStyle w:val="IkonawskanikaZnak"/>
                          <w:sz w:val="76"/>
                          <w:szCs w:val="76"/>
                          <w:shd w:val="clear" w:color="auto" w:fill="000000"/>
                        </w:rPr>
                        <w:sym w:font="Wingdings" w:char="F0F1"/>
                      </w:r>
                      <w:r w:rsidRPr="00181D73">
                        <w:rPr>
                          <w:rStyle w:val="WartowskanikaZnak"/>
                          <w:shd w:val="clear" w:color="auto" w:fill="000000"/>
                        </w:rPr>
                        <w:t xml:space="preserve"> </w:t>
                      </w:r>
                      <w:r w:rsidR="00B8484E" w:rsidRPr="00181D73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5,6</w:t>
                      </w:r>
                      <w:r w:rsidRPr="00181D73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%</w:t>
                      </w:r>
                    </w:p>
                    <w:p w14:paraId="4800E4D2" w14:textId="3E1717AB" w:rsidR="00587032" w:rsidRPr="00181D73" w:rsidRDefault="00A55352" w:rsidP="00587032">
                      <w:pPr>
                        <w:pStyle w:val="Opiswskanika"/>
                        <w:rPr>
                          <w:sz w:val="18"/>
                          <w:szCs w:val="20"/>
                          <w:shd w:val="clear" w:color="auto" w:fill="000000"/>
                        </w:rPr>
                      </w:pPr>
                      <w:r w:rsidRPr="00181D73">
                        <w:rPr>
                          <w:shd w:val="clear" w:color="auto" w:fill="000000"/>
                        </w:rPr>
                        <w:t>Wzrost</w:t>
                      </w:r>
                      <w:r w:rsidR="00BE79EA" w:rsidRPr="00181D73">
                        <w:rPr>
                          <w:shd w:val="clear" w:color="auto" w:fill="000000"/>
                        </w:rPr>
                        <w:t xml:space="preserve"> liczby porad ambulatoryjnych w porównaniu z 20</w:t>
                      </w:r>
                      <w:r w:rsidR="00D402DA" w:rsidRPr="00181D73">
                        <w:rPr>
                          <w:shd w:val="clear" w:color="auto" w:fill="000000"/>
                        </w:rPr>
                        <w:t>21</w:t>
                      </w:r>
                      <w:r w:rsidR="00BE79EA" w:rsidRPr="00181D73">
                        <w:rPr>
                          <w:shd w:val="clear" w:color="auto" w:fill="000000"/>
                        </w:rPr>
                        <w:t xml:space="preserve"> r</w:t>
                      </w:r>
                      <w:r w:rsidR="00E206C6" w:rsidRPr="00181D73">
                        <w:rPr>
                          <w:shd w:val="clear" w:color="auto" w:fill="000000"/>
                        </w:rPr>
                        <w:t>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C627E" w:rsidRPr="00181D73">
        <w:rPr>
          <w:highlight w:val="black"/>
        </w:rPr>
        <w:t>Ambulatoryjna opieka zdrowotna w województwie mazowieckim w 20</w:t>
      </w:r>
      <w:r w:rsidR="00AC2805" w:rsidRPr="00181D73">
        <w:rPr>
          <w:highlight w:val="black"/>
        </w:rPr>
        <w:t>22</w:t>
      </w:r>
      <w:r w:rsidR="00DC627E" w:rsidRPr="00181D73">
        <w:rPr>
          <w:highlight w:val="black"/>
        </w:rPr>
        <w:t xml:space="preserve"> r</w:t>
      </w:r>
      <w:r w:rsidR="00E322C8" w:rsidRPr="00181D73">
        <w:rPr>
          <w:highlight w:val="black"/>
        </w:rPr>
        <w:t>.</w:t>
      </w:r>
      <w:r w:rsidR="00364AF9" w:rsidRPr="00181D73">
        <w:rPr>
          <w:sz w:val="32"/>
          <w:highlight w:val="black"/>
        </w:rPr>
        <w:tab/>
      </w:r>
    </w:p>
    <w:p w14:paraId="1E690351" w14:textId="4D7BCD4A" w:rsidR="00DE58F1" w:rsidRPr="00181D73" w:rsidRDefault="00894D91" w:rsidP="00F049AB">
      <w:pPr>
        <w:pStyle w:val="Lead"/>
        <w:rPr>
          <w:rFonts w:eastAsia="Times New Roman" w:cs="Times New Roman"/>
          <w:bCs/>
          <w:noProof w:val="0"/>
          <w:highlight w:val="black"/>
        </w:rPr>
      </w:pPr>
      <w:r w:rsidRPr="00181D73">
        <w:rPr>
          <w:highlight w:val="black"/>
        </w:rPr>
        <w:t>W końcu 202</w:t>
      </w:r>
      <w:r w:rsidR="008553DE" w:rsidRPr="00181D73">
        <w:rPr>
          <w:highlight w:val="black"/>
        </w:rPr>
        <w:t>2</w:t>
      </w:r>
      <w:r w:rsidRPr="00181D73">
        <w:rPr>
          <w:highlight w:val="black"/>
        </w:rPr>
        <w:t xml:space="preserve"> r. świadczenia ambulatoryjnej opieki zdrowotnej realizowało 3</w:t>
      </w:r>
      <w:r w:rsidR="008553DE" w:rsidRPr="00181D73">
        <w:rPr>
          <w:highlight w:val="black"/>
        </w:rPr>
        <w:t>412</w:t>
      </w:r>
      <w:r w:rsidR="00CA78C9" w:rsidRPr="00181D73">
        <w:rPr>
          <w:highlight w:val="black"/>
        </w:rPr>
        <w:t xml:space="preserve"> </w:t>
      </w:r>
      <w:r w:rsidRPr="00181D73">
        <w:rPr>
          <w:highlight w:val="black"/>
        </w:rPr>
        <w:t>przychodni oraz 2</w:t>
      </w:r>
      <w:r w:rsidR="008553DE" w:rsidRPr="00181D73">
        <w:rPr>
          <w:highlight w:val="black"/>
        </w:rPr>
        <w:t>26</w:t>
      </w:r>
      <w:r w:rsidRPr="00181D73">
        <w:rPr>
          <w:highlight w:val="black"/>
        </w:rPr>
        <w:t xml:space="preserve"> praktyk</w:t>
      </w:r>
      <w:r w:rsidR="008553DE" w:rsidRPr="00181D73">
        <w:rPr>
          <w:highlight w:val="black"/>
        </w:rPr>
        <w:t xml:space="preserve"> lekarskich</w:t>
      </w:r>
      <w:r w:rsidRPr="00181D73">
        <w:rPr>
          <w:highlight w:val="black"/>
        </w:rPr>
        <w:t xml:space="preserve"> i stomatologiczn</w:t>
      </w:r>
      <w:r w:rsidR="008553DE" w:rsidRPr="00181D73">
        <w:rPr>
          <w:highlight w:val="black"/>
        </w:rPr>
        <w:t>ych</w:t>
      </w:r>
      <w:r w:rsidR="00CA78C9" w:rsidRPr="00181D73">
        <w:rPr>
          <w:highlight w:val="black"/>
        </w:rPr>
        <w:t xml:space="preserve"> </w:t>
      </w:r>
      <w:r w:rsidRPr="00181D73">
        <w:rPr>
          <w:highlight w:val="black"/>
        </w:rPr>
        <w:t>świadcząc</w:t>
      </w:r>
      <w:r w:rsidR="008553DE" w:rsidRPr="00181D73">
        <w:rPr>
          <w:highlight w:val="black"/>
        </w:rPr>
        <w:t>ych</w:t>
      </w:r>
      <w:r w:rsidRPr="00181D73">
        <w:rPr>
          <w:highlight w:val="black"/>
        </w:rPr>
        <w:t xml:space="preserve"> usługi w ramach środków publicznych. W 202</w:t>
      </w:r>
      <w:r w:rsidR="008553DE" w:rsidRPr="00181D73">
        <w:rPr>
          <w:highlight w:val="black"/>
        </w:rPr>
        <w:t>2</w:t>
      </w:r>
      <w:r w:rsidRPr="00181D73">
        <w:rPr>
          <w:highlight w:val="black"/>
        </w:rPr>
        <w:t xml:space="preserve"> r. w ambulatoryjnej opiece zdrowotnej udzielono </w:t>
      </w:r>
      <w:r w:rsidR="00066ADB" w:rsidRPr="00181D73">
        <w:rPr>
          <w:highlight w:val="black"/>
        </w:rPr>
        <w:t>53,3</w:t>
      </w:r>
      <w:r w:rsidRPr="00181D73">
        <w:rPr>
          <w:highlight w:val="black"/>
        </w:rPr>
        <w:t xml:space="preserve"> mln porad — </w:t>
      </w:r>
      <w:r w:rsidR="001B4DEC" w:rsidRPr="00181D73">
        <w:rPr>
          <w:highlight w:val="black"/>
        </w:rPr>
        <w:t>4</w:t>
      </w:r>
      <w:r w:rsidR="00EA17C7" w:rsidRPr="00181D73">
        <w:rPr>
          <w:highlight w:val="black"/>
        </w:rPr>
        <w:t>7,8</w:t>
      </w:r>
      <w:r w:rsidRPr="00181D73">
        <w:rPr>
          <w:highlight w:val="black"/>
        </w:rPr>
        <w:t xml:space="preserve"> mln lekarskich</w:t>
      </w:r>
      <w:r w:rsidR="00005F03" w:rsidRPr="00181D73">
        <w:rPr>
          <w:highlight w:val="black"/>
        </w:rPr>
        <w:t xml:space="preserve"> </w:t>
      </w:r>
      <w:r w:rsidRPr="00181D73">
        <w:rPr>
          <w:highlight w:val="black"/>
        </w:rPr>
        <w:t xml:space="preserve">i </w:t>
      </w:r>
      <w:r w:rsidR="001B4DEC" w:rsidRPr="00181D73">
        <w:rPr>
          <w:highlight w:val="black"/>
        </w:rPr>
        <w:t>5,</w:t>
      </w:r>
      <w:r w:rsidR="00EA17C7" w:rsidRPr="00181D73">
        <w:rPr>
          <w:highlight w:val="black"/>
        </w:rPr>
        <w:t>5</w:t>
      </w:r>
      <w:r w:rsidR="001B4DEC" w:rsidRPr="00181D73">
        <w:rPr>
          <w:highlight w:val="black"/>
        </w:rPr>
        <w:t xml:space="preserve"> mln stomato</w:t>
      </w:r>
      <w:r w:rsidRPr="00181D73">
        <w:rPr>
          <w:highlight w:val="black"/>
        </w:rPr>
        <w:t>logicznych</w:t>
      </w:r>
      <w:r w:rsidR="00DD06BA" w:rsidRPr="00181D73">
        <w:rPr>
          <w:highlight w:val="black"/>
        </w:rPr>
        <w:t>.</w:t>
      </w:r>
    </w:p>
    <w:p w14:paraId="3DB10F9F" w14:textId="462EE7EF" w:rsidR="00E95B8E" w:rsidRPr="00181D73" w:rsidRDefault="000647A9" w:rsidP="007B2DAC">
      <w:pPr>
        <w:pStyle w:val="Nagwek1"/>
        <w:numPr>
          <w:ilvl w:val="0"/>
          <w:numId w:val="0"/>
        </w:numPr>
        <w:rPr>
          <w:rFonts w:ascii="Fira Sans" w:hAnsi="Fira Sans"/>
          <w:b/>
          <w:szCs w:val="19"/>
          <w:highlight w:val="black"/>
        </w:rPr>
      </w:pPr>
      <w:r w:rsidRPr="00181D73">
        <w:rPr>
          <w:rFonts w:ascii="Fira Sans" w:hAnsi="Fira Sans"/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2CC06811">
                <wp:simplePos x="0" y="0"/>
                <wp:positionH relativeFrom="column">
                  <wp:posOffset>5265048</wp:posOffset>
                </wp:positionH>
                <wp:positionV relativeFrom="paragraph">
                  <wp:posOffset>448178</wp:posOffset>
                </wp:positionV>
                <wp:extent cx="1725295" cy="831850"/>
                <wp:effectExtent l="0" t="0" r="8255" b="6350"/>
                <wp:wrapTight wrapText="bothSides">
                  <wp:wrapPolygon edited="0">
                    <wp:start x="0" y="0"/>
                    <wp:lineTo x="0" y="21270"/>
                    <wp:lineTo x="21465" y="21270"/>
                    <wp:lineTo x="21465" y="0"/>
                    <wp:lineTo x="0" y="0"/>
                  </wp:wrapPolygon>
                </wp:wrapTight>
                <wp:docPr id="2" name="Pole tekstowe 2" descr="W końcu 2022 r. 17% przychodni było własnością jed-nostek sektora publicznego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54AB0" w14:textId="373C788E" w:rsidR="00C23BB7" w:rsidRPr="00181D73" w:rsidRDefault="00745819" w:rsidP="00B048A8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181D73">
                              <w:rPr>
                                <w:shd w:val="clear" w:color="auto" w:fill="000000"/>
                              </w:rPr>
                              <w:t>W końcu 2022</w:t>
                            </w:r>
                            <w:r w:rsidR="007F1AE4" w:rsidRPr="00181D73">
                              <w:rPr>
                                <w:shd w:val="clear" w:color="auto" w:fill="000000"/>
                              </w:rPr>
                              <w:t xml:space="preserve"> r. 17</w:t>
                            </w:r>
                            <w:r w:rsidR="00C23BB7" w:rsidRPr="00181D73">
                              <w:rPr>
                                <w:shd w:val="clear" w:color="auto" w:fill="000000"/>
                              </w:rPr>
                              <w:t>% przychodni było własnością jednostek sektora publicznego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W końcu 2022 r. 17% przychodni było własnością jed-nostek sektora publicznego" style="position:absolute;left:0;text-align:left;margin-left:414.55pt;margin-top:35.3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GnDkQIAANoEAAAOAAAAZHJzL2Uyb0RvYy54bWysVMFuEzEQvSPxDyNLHJtNloa2q26q0lKE&#10;VKBSQZy9Xm/WjddjbCeb9FjBV/A75L8YO2kawQEJsQdrvB6/mXnzxqdny07DQjqv0JRsNBgykEZg&#10;rcy0ZJ8/XR0cM/CBm5prNLJkK+nZ2eT5s9PeFjLHFnUtHRCI8UVvS9aGYIss86KVHfcDtNLQYYOu&#10;44G2bprVjveE3uksHw5fZT262joU0nv6e7k5ZJOE3zRShI9N42UAXTLKLaTVpbWKazY55cXUcdsq&#10;sU2D/0MWHVeGgu6gLnngMHfqD6hOCYcemzAQ2GXYNErIVANVMxr+Vs1ty61MtRA53u5o8v8PVnxY&#10;3DhQdclyBoZ31KIb1BKCnPmAvQT6XUsviLIvMMP1NzGHfJjn4AYwOnoB1t2vRIu1UVCt1g8I/fqB&#10;e4PrH0L9/A53sj4w6AkNvJwFdBzsvNJK3Bs5ReqHCppCvqNYwXBQJnVa3PHYmN76gvK7tZRhWL7G&#10;JQkskeztNYqZB4MXLTdTee4c9q3kNREzijezvasbHB9Bqv491hSOzwMmoGXjutg16gMQOglktROF&#10;XAYQMeRRPs5PxgwEnR2/HB2Pk2oyXjzets6HtxI7IsOTwByJLqHzxbUPMRtePLrEYJaHcKW0jnYz&#10;vdAuGt5NKzJhwaNQ05cK2XOp/u67dYkB94JoA33JTsb5OKVlMEZPwu9UoOnTqqPKdjF5Eal8Y+rk&#10;ErjSG5tQtdlyG+ncEBuW1TLpJxEfea+wXhHZDjfDRo8DGS26ewY9DVrJ/Nc5d5KBfmeoYSejw8M4&#10;mWlzOD7KaeP2T6r9E25IbSTGwGBjXoQ0zZFDg+fU2EYlzp8y2aZMA5RasR32OKH7++T19CRNfgEA&#10;AP//AwBQSwMEFAAGAAgAAAAhAI4mWPTfAAAACwEAAA8AAABkcnMvZG93bnJldi54bWxMjzFPwzAQ&#10;hXck/oN1SGzUdoa0hFwqhNQJIUEpA5sbu3HU+Bxspw38etwJxtN9eu979Xp2AzuZEHtPCHIhgBlq&#10;ve6pQ9i9b+5WwGJSpNXgySB8mwjr5vqqVpX2Z3ozp23qWA6hWCkEm9JYcR5ba5yKCz8ayr+DD06l&#10;fIaO66DOOdwNvBCi5E71lBusGs2TNe1xOzmEePCbz/Dlp9f00tLxh5b2Qz4j3t7Mjw/AkpnTHwwX&#10;/awOTXba+4l0ZAPCqriXGUVYihLYBZBC5DF7hELIEnhT8/8bml8AAAD//wMAUEsBAi0AFAAGAAgA&#10;AAAhALaDOJL+AAAA4QEAABMAAAAAAAAAAAAAAAAAAAAAAFtDb250ZW50X1R5cGVzXS54bWxQSwEC&#10;LQAUAAYACAAAACEAOP0h/9YAAACUAQAACwAAAAAAAAAAAAAAAAAvAQAAX3JlbHMvLnJlbHNQSwEC&#10;LQAUAAYACAAAACEAHcBpw5ECAADaBAAADgAAAAAAAAAAAAAAAAAuAgAAZHJzL2Uyb0RvYy54bWxQ&#10;SwECLQAUAAYACAAAACEAjiZY9N8AAAALAQAADwAAAAAAAAAAAAAAAADrBAAAZHJzL2Rvd25yZXYu&#10;eG1sUEsFBgAAAAAEAAQA8wAAAPcFAAAAAA==&#10;" fillcolor="black" stroked="f">
                <v:fill color2="black" type="pattern"/>
                <v:textbox>
                  <w:txbxContent>
                    <w:p w14:paraId="31354AB0" w14:textId="373C788E" w:rsidR="00C23BB7" w:rsidRPr="00181D73" w:rsidRDefault="00745819" w:rsidP="00B048A8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181D73">
                        <w:rPr>
                          <w:shd w:val="clear" w:color="auto" w:fill="000000"/>
                        </w:rPr>
                        <w:t>W końcu 2022</w:t>
                      </w:r>
                      <w:r w:rsidR="007F1AE4" w:rsidRPr="00181D73">
                        <w:rPr>
                          <w:shd w:val="clear" w:color="auto" w:fill="000000"/>
                        </w:rPr>
                        <w:t xml:space="preserve"> r. 17</w:t>
                      </w:r>
                      <w:r w:rsidR="00C23BB7" w:rsidRPr="00181D73">
                        <w:rPr>
                          <w:shd w:val="clear" w:color="auto" w:fill="000000"/>
                        </w:rPr>
                        <w:t>% przychodni było własnością jednostek sektora publicznego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181D73">
        <w:rPr>
          <w:highlight w:val="black"/>
          <w:shd w:val="clear" w:color="auto" w:fill="FFFFFF"/>
        </w:rPr>
        <w:br/>
      </w:r>
      <w:r w:rsidR="0053406F" w:rsidRPr="00181D73">
        <w:rPr>
          <w:rFonts w:ascii="Fira Sans" w:hAnsi="Fira Sans"/>
          <w:b/>
          <w:highlight w:val="black"/>
        </w:rPr>
        <w:t>Przychodnie i praktyki lekarskie</w:t>
      </w:r>
    </w:p>
    <w:p w14:paraId="6189446F" w14:textId="489F0552" w:rsidR="00DE6B58" w:rsidRPr="00181D73" w:rsidRDefault="0053406F" w:rsidP="00216634">
      <w:pPr>
        <w:spacing w:line="288" w:lineRule="auto"/>
        <w:rPr>
          <w:rFonts w:eastAsia="Times New Roman" w:cs="Times New Roman"/>
          <w:szCs w:val="19"/>
          <w:highlight w:val="black"/>
          <w:lang w:eastAsia="pl-PL"/>
        </w:rPr>
      </w:pPr>
      <w:r w:rsidRPr="00181D73">
        <w:rPr>
          <w:highlight w:val="black"/>
        </w:rPr>
        <w:t>W końcu 202</w:t>
      </w:r>
      <w:r w:rsidR="00192743" w:rsidRPr="00181D73">
        <w:rPr>
          <w:highlight w:val="black"/>
        </w:rPr>
        <w:t>2</w:t>
      </w:r>
      <w:r w:rsidRPr="00181D73">
        <w:rPr>
          <w:highlight w:val="black"/>
        </w:rPr>
        <w:t xml:space="preserve"> r. działał</w:t>
      </w:r>
      <w:r w:rsidR="00192743" w:rsidRPr="00181D73">
        <w:rPr>
          <w:highlight w:val="black"/>
        </w:rPr>
        <w:t>o</w:t>
      </w:r>
      <w:r w:rsidRPr="00181D73">
        <w:rPr>
          <w:highlight w:val="black"/>
        </w:rPr>
        <w:t xml:space="preserve"> 3</w:t>
      </w:r>
      <w:r w:rsidR="00192743" w:rsidRPr="00181D73">
        <w:rPr>
          <w:highlight w:val="black"/>
        </w:rPr>
        <w:t>638</w:t>
      </w:r>
      <w:r w:rsidR="00750781" w:rsidRPr="00181D73">
        <w:rPr>
          <w:highlight w:val="black"/>
        </w:rPr>
        <w:t xml:space="preserve"> </w:t>
      </w:r>
      <w:r w:rsidR="00192743" w:rsidRPr="00181D73">
        <w:rPr>
          <w:highlight w:val="black"/>
        </w:rPr>
        <w:t>podmiotów</w:t>
      </w:r>
      <w:r w:rsidRPr="00181D73">
        <w:rPr>
          <w:highlight w:val="black"/>
        </w:rPr>
        <w:t xml:space="preserve"> ambulatoryjnej opieki zdrowotnej, z czego 3</w:t>
      </w:r>
      <w:r w:rsidR="00192743" w:rsidRPr="00181D73">
        <w:rPr>
          <w:highlight w:val="black"/>
        </w:rPr>
        <w:t>412</w:t>
      </w:r>
      <w:r w:rsidRPr="00181D73">
        <w:rPr>
          <w:highlight w:val="black"/>
        </w:rPr>
        <w:t xml:space="preserve"> przychodni</w:t>
      </w:r>
      <w:r w:rsidRPr="00181D73">
        <w:rPr>
          <w:rStyle w:val="Odwoanieprzypisudolnego"/>
          <w:highlight w:val="black"/>
        </w:rPr>
        <w:footnoteReference w:id="1"/>
      </w:r>
      <w:r w:rsidRPr="00181D73">
        <w:rPr>
          <w:highlight w:val="black"/>
        </w:rPr>
        <w:t xml:space="preserve"> oraz </w:t>
      </w:r>
      <w:r w:rsidR="00BF2800" w:rsidRPr="00181D73">
        <w:rPr>
          <w:highlight w:val="black"/>
        </w:rPr>
        <w:t xml:space="preserve">29 </w:t>
      </w:r>
      <w:r w:rsidRPr="00181D73">
        <w:rPr>
          <w:highlight w:val="black"/>
        </w:rPr>
        <w:t>praktyk</w:t>
      </w:r>
      <w:r w:rsidR="00BF2800" w:rsidRPr="00181D73">
        <w:rPr>
          <w:highlight w:val="black"/>
        </w:rPr>
        <w:t xml:space="preserve"> </w:t>
      </w:r>
      <w:r w:rsidRPr="00181D73">
        <w:rPr>
          <w:highlight w:val="black"/>
        </w:rPr>
        <w:t>lekarski</w:t>
      </w:r>
      <w:r w:rsidR="00BF2800" w:rsidRPr="00181D73">
        <w:rPr>
          <w:highlight w:val="black"/>
        </w:rPr>
        <w:t>ch</w:t>
      </w:r>
      <w:r w:rsidRPr="00181D73">
        <w:rPr>
          <w:highlight w:val="black"/>
        </w:rPr>
        <w:t xml:space="preserve"> i </w:t>
      </w:r>
      <w:r w:rsidR="009516B9" w:rsidRPr="00181D73">
        <w:rPr>
          <w:highlight w:val="black"/>
        </w:rPr>
        <w:t>197</w:t>
      </w:r>
      <w:r w:rsidRPr="00181D73">
        <w:rPr>
          <w:highlight w:val="black"/>
        </w:rPr>
        <w:t xml:space="preserve"> praktyk stomatologicznych,</w:t>
      </w:r>
      <w:r w:rsidR="00A526C1" w:rsidRPr="00181D73">
        <w:rPr>
          <w:highlight w:val="black"/>
        </w:rPr>
        <w:t xml:space="preserve"> </w:t>
      </w:r>
      <w:r w:rsidRPr="00181D73">
        <w:rPr>
          <w:highlight w:val="black"/>
        </w:rPr>
        <w:t>realizujących świadczenia finansowane ze środków publicznych</w:t>
      </w:r>
      <w:r w:rsidR="00D972F6" w:rsidRPr="00181D73">
        <w:rPr>
          <w:rFonts w:eastAsia="Times New Roman" w:cs="Times New Roman"/>
          <w:szCs w:val="19"/>
          <w:highlight w:val="black"/>
          <w:lang w:eastAsia="pl-PL"/>
        </w:rPr>
        <w:t xml:space="preserve">. </w:t>
      </w:r>
    </w:p>
    <w:p w14:paraId="5B86C9F6" w14:textId="77777777" w:rsidR="00694667" w:rsidRPr="00181D73" w:rsidRDefault="0053406F" w:rsidP="007B2DAC">
      <w:pPr>
        <w:pStyle w:val="Tytutablicy"/>
        <w:numPr>
          <w:ilvl w:val="0"/>
          <w:numId w:val="0"/>
        </w:numPr>
        <w:rPr>
          <w:highlight w:val="black"/>
        </w:rPr>
      </w:pPr>
      <w:r w:rsidRPr="00181D73">
        <w:rPr>
          <w:highlight w:val="black"/>
        </w:rPr>
        <w:t>Tablica 1.</w:t>
      </w:r>
      <w:r w:rsidRPr="00181D73">
        <w:rPr>
          <w:highlight w:val="black"/>
          <w:shd w:val="clear" w:color="auto" w:fill="FFFFFF"/>
        </w:rPr>
        <w:t xml:space="preserve"> </w:t>
      </w:r>
      <w:r w:rsidRPr="00181D73">
        <w:rPr>
          <w:highlight w:val="black"/>
        </w:rPr>
        <w:t>Podmioty ambulatoryjnej opieki zdrowotnej</w:t>
      </w:r>
    </w:p>
    <w:p w14:paraId="2CDA74D0" w14:textId="7AA52845" w:rsidR="00694667" w:rsidRPr="00181D73" w:rsidRDefault="00694667" w:rsidP="007B2DAC">
      <w:pPr>
        <w:pStyle w:val="Tytutablicy"/>
        <w:numPr>
          <w:ilvl w:val="0"/>
          <w:numId w:val="0"/>
        </w:numPr>
        <w:spacing w:before="120" w:line="288" w:lineRule="auto"/>
        <w:ind w:left="851"/>
        <w:rPr>
          <w:b w:val="0"/>
          <w:highlight w:val="black"/>
        </w:rPr>
      </w:pPr>
      <w:r w:rsidRPr="00181D73">
        <w:rPr>
          <w:rFonts w:cs="Arial"/>
          <w:b w:val="0"/>
          <w:highlight w:val="black"/>
        </w:rPr>
        <w:t>Stan w dniu 31 grudnia</w:t>
      </w:r>
    </w:p>
    <w:tbl>
      <w:tblPr>
        <w:tblStyle w:val="Tabela-Siatka"/>
        <w:tblW w:w="7938" w:type="dxa"/>
        <w:jc w:val="center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1."/>
        <w:tblDescription w:val="Podmioty ambulatoryjnej opieki zdrowotnej. Stan w dniu 31 grudnia"/>
      </w:tblPr>
      <w:tblGrid>
        <w:gridCol w:w="3258"/>
        <w:gridCol w:w="1560"/>
        <w:gridCol w:w="1560"/>
        <w:gridCol w:w="1560"/>
      </w:tblGrid>
      <w:tr w:rsidR="00694667" w:rsidRPr="00181D73" w14:paraId="4C217FB7" w14:textId="77777777" w:rsidTr="00181D73">
        <w:trPr>
          <w:cantSplit/>
          <w:trHeight w:hRule="exact" w:val="510"/>
          <w:tblHeader/>
          <w:jc w:val="center"/>
        </w:trPr>
        <w:tc>
          <w:tcPr>
            <w:tcW w:w="3258" w:type="dxa"/>
            <w:vMerge w:val="restart"/>
            <w:tcBorders>
              <w:top w:val="single" w:sz="4" w:space="0" w:color="FFFFFF"/>
              <w:left w:val="nil"/>
              <w:bottom w:val="single" w:sz="12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5CFED96D" w14:textId="77777777" w:rsidR="00694667" w:rsidRPr="00181D73" w:rsidRDefault="00694667" w:rsidP="000D2EE4">
            <w:pPr>
              <w:pStyle w:val="Tablicagwka"/>
              <w:rPr>
                <w:highlight w:val="black"/>
              </w:rPr>
            </w:pPr>
            <w:r w:rsidRPr="00181D73">
              <w:rPr>
                <w:highlight w:val="black"/>
              </w:rPr>
              <w:t>WYSZCZEGÓLNIENIE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7E81C7D" w14:textId="48A57486" w:rsidR="00694667" w:rsidRPr="00181D73" w:rsidRDefault="000508EA" w:rsidP="000D2EE4">
            <w:pPr>
              <w:pStyle w:val="Tablicagwkarodek"/>
              <w:rPr>
                <w:highlight w:val="black"/>
              </w:rPr>
            </w:pPr>
            <w:r w:rsidRPr="00181D73">
              <w:rPr>
                <w:highlight w:val="black"/>
              </w:rPr>
              <w:t>2021</w:t>
            </w:r>
          </w:p>
        </w:tc>
        <w:tc>
          <w:tcPr>
            <w:tcW w:w="312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5E99C4D8" w14:textId="55533800" w:rsidR="00694667" w:rsidRPr="00181D73" w:rsidRDefault="000508EA" w:rsidP="000D2EE4">
            <w:pPr>
              <w:pStyle w:val="Tablicagwkarodek"/>
              <w:rPr>
                <w:highlight w:val="black"/>
              </w:rPr>
            </w:pPr>
            <w:r w:rsidRPr="00181D73">
              <w:rPr>
                <w:highlight w:val="black"/>
              </w:rPr>
              <w:t>2022</w:t>
            </w:r>
          </w:p>
        </w:tc>
      </w:tr>
      <w:tr w:rsidR="00694667" w:rsidRPr="00181D73" w14:paraId="084B68C4" w14:textId="77777777" w:rsidTr="00181D73">
        <w:trPr>
          <w:cantSplit/>
          <w:trHeight w:hRule="exact" w:val="510"/>
          <w:tblHeader/>
          <w:jc w:val="center"/>
        </w:trPr>
        <w:tc>
          <w:tcPr>
            <w:tcW w:w="3258" w:type="dxa"/>
            <w:vMerge/>
            <w:tcBorders>
              <w:top w:val="single" w:sz="12" w:space="0" w:color="001D77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C2D62E0" w14:textId="77777777" w:rsidR="00694667" w:rsidRPr="00181D73" w:rsidRDefault="00694667" w:rsidP="00DB1CCE">
            <w:pPr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4370B95" w14:textId="77777777" w:rsidR="00694667" w:rsidRPr="00181D73" w:rsidRDefault="00694667" w:rsidP="000D2EE4">
            <w:pPr>
              <w:pStyle w:val="Tablicagwkarodek"/>
              <w:rPr>
                <w:highlight w:val="black"/>
              </w:rPr>
            </w:pPr>
            <w:r w:rsidRPr="00181D73">
              <w:rPr>
                <w:highlight w:val="black"/>
              </w:rPr>
              <w:t>w liczbach bezwzględnych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3EC435A9" w14:textId="243F3D25" w:rsidR="00694667" w:rsidRPr="00181D73" w:rsidRDefault="00B82F5C" w:rsidP="000D2EE4">
            <w:pPr>
              <w:pStyle w:val="Tablicagwkarodek"/>
              <w:rPr>
                <w:highlight w:val="black"/>
              </w:rPr>
            </w:pPr>
            <w:r w:rsidRPr="00181D73">
              <w:rPr>
                <w:highlight w:val="black"/>
              </w:rPr>
              <w:t>2021</w:t>
            </w:r>
            <w:r w:rsidR="00694667" w:rsidRPr="00181D73">
              <w:rPr>
                <w:highlight w:val="black"/>
              </w:rPr>
              <w:t>=100</w:t>
            </w:r>
          </w:p>
        </w:tc>
      </w:tr>
      <w:tr w:rsidR="00181D73" w:rsidRPr="00181D73" w14:paraId="73C41562" w14:textId="77777777" w:rsidTr="00181D73">
        <w:trPr>
          <w:trHeight w:hRule="exact" w:val="510"/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FEEEE9" w14:textId="77777777" w:rsidR="00AF4052" w:rsidRPr="00181D73" w:rsidRDefault="00AF4052" w:rsidP="00AF4052">
            <w:pPr>
              <w:pStyle w:val="Tablicaboczek"/>
              <w:rPr>
                <w:b/>
                <w:highlight w:val="black"/>
              </w:rPr>
            </w:pPr>
            <w:r w:rsidRPr="00181D73">
              <w:rPr>
                <w:b/>
                <w:highlight w:val="black"/>
              </w:rPr>
              <w:t>Ogółem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2033F8" w14:textId="5F61356D" w:rsidR="00AF4052" w:rsidRPr="00181D73" w:rsidRDefault="00AF4052" w:rsidP="00AF4052">
            <w:pPr>
              <w:pStyle w:val="Tablicadanerodek"/>
              <w:rPr>
                <w:rFonts w:cs="Arial"/>
                <w:b/>
                <w:highlight w:val="black"/>
              </w:rPr>
            </w:pPr>
            <w:r w:rsidRPr="00181D73">
              <w:rPr>
                <w:b/>
                <w:highlight w:val="black"/>
              </w:rPr>
              <w:t>3463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7663F9" w14:textId="07175BFD" w:rsidR="00AF4052" w:rsidRPr="00181D73" w:rsidRDefault="00AF4052" w:rsidP="00AF4052">
            <w:pPr>
              <w:pStyle w:val="Tablicadanerodek"/>
              <w:rPr>
                <w:rFonts w:cs="Arial"/>
                <w:b/>
                <w:highlight w:val="black"/>
              </w:rPr>
            </w:pPr>
            <w:r w:rsidRPr="00181D73">
              <w:rPr>
                <w:rFonts w:cs="Arial"/>
                <w:b/>
                <w:highlight w:val="black"/>
              </w:rPr>
              <w:t>3638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0E607BF" w14:textId="1A143488" w:rsidR="00AF4052" w:rsidRPr="00181D73" w:rsidRDefault="00AF4052" w:rsidP="00AF4052">
            <w:pPr>
              <w:pStyle w:val="Tablicadanerodek"/>
              <w:rPr>
                <w:rFonts w:cs="Arial"/>
                <w:b/>
                <w:highlight w:val="black"/>
              </w:rPr>
            </w:pPr>
            <w:r w:rsidRPr="00181D73">
              <w:rPr>
                <w:rFonts w:cs="Arial"/>
                <w:b/>
                <w:bCs/>
                <w:highlight w:val="black"/>
              </w:rPr>
              <w:t>105,1</w:t>
            </w:r>
          </w:p>
        </w:tc>
      </w:tr>
      <w:tr w:rsidR="00181D73" w:rsidRPr="00181D73" w14:paraId="5D20A07A" w14:textId="77777777" w:rsidTr="00181D73">
        <w:trPr>
          <w:trHeight w:hRule="exact" w:val="510"/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753920" w14:textId="77777777" w:rsidR="00AF4052" w:rsidRPr="00181D73" w:rsidRDefault="00AF4052" w:rsidP="00AF4052">
            <w:pPr>
              <w:pStyle w:val="Tablicaboczek"/>
              <w:rPr>
                <w:highlight w:val="black"/>
              </w:rPr>
            </w:pPr>
            <w:r w:rsidRPr="00181D73">
              <w:rPr>
                <w:highlight w:val="black"/>
              </w:rPr>
              <w:t>Przychodnie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1D6973" w14:textId="2F4B8B30" w:rsidR="00AF4052" w:rsidRPr="00181D73" w:rsidRDefault="00AF4052" w:rsidP="00AF4052">
            <w:pPr>
              <w:pStyle w:val="Tablicadanerodek"/>
              <w:rPr>
                <w:rFonts w:cs="Arial"/>
                <w:highlight w:val="black"/>
              </w:rPr>
            </w:pPr>
            <w:r w:rsidRPr="00181D73">
              <w:rPr>
                <w:highlight w:val="black"/>
              </w:rPr>
              <w:t>3219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633F09" w14:textId="5F01C8A6" w:rsidR="00AF4052" w:rsidRPr="00181D73" w:rsidRDefault="00AF4052" w:rsidP="00AF4052">
            <w:pPr>
              <w:pStyle w:val="Tablicadanerodek"/>
              <w:rPr>
                <w:rFonts w:cs="Arial"/>
                <w:highlight w:val="black"/>
              </w:rPr>
            </w:pPr>
            <w:r w:rsidRPr="00181D73">
              <w:rPr>
                <w:rFonts w:cs="Arial"/>
                <w:highlight w:val="black"/>
              </w:rPr>
              <w:t>3412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1762970" w14:textId="14300EC4" w:rsidR="00AF4052" w:rsidRPr="00181D73" w:rsidRDefault="00AF4052" w:rsidP="00AF4052">
            <w:pPr>
              <w:pStyle w:val="Tablicadanerodek"/>
              <w:rPr>
                <w:rFonts w:cs="Arial"/>
                <w:highlight w:val="black"/>
              </w:rPr>
            </w:pPr>
            <w:r w:rsidRPr="00181D73">
              <w:rPr>
                <w:rFonts w:cs="Arial"/>
                <w:bCs/>
                <w:highlight w:val="black"/>
              </w:rPr>
              <w:t>106,0</w:t>
            </w:r>
          </w:p>
        </w:tc>
      </w:tr>
      <w:tr w:rsidR="00181D73" w:rsidRPr="00181D73" w14:paraId="09C798D5" w14:textId="77777777" w:rsidTr="00181D73">
        <w:trPr>
          <w:trHeight w:hRule="exact" w:val="510"/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B94CA6" w14:textId="77777777" w:rsidR="00AF4052" w:rsidRPr="00181D73" w:rsidRDefault="00AF4052" w:rsidP="00AF4052">
            <w:pPr>
              <w:pStyle w:val="Tablicaboczekwcicie2"/>
              <w:rPr>
                <w:highlight w:val="black"/>
              </w:rPr>
            </w:pPr>
            <w:r w:rsidRPr="00181D73">
              <w:rPr>
                <w:highlight w:val="black"/>
              </w:rPr>
              <w:t>miasta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BE5E76" w14:textId="00277C32" w:rsidR="00AF4052" w:rsidRPr="00181D73" w:rsidRDefault="00AF4052" w:rsidP="00AF4052">
            <w:pPr>
              <w:pStyle w:val="Tablicadanerodek"/>
              <w:rPr>
                <w:rFonts w:cs="Arial"/>
                <w:highlight w:val="black"/>
              </w:rPr>
            </w:pPr>
            <w:r w:rsidRPr="00181D73">
              <w:rPr>
                <w:highlight w:val="black"/>
              </w:rPr>
              <w:t>2610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3AACC2" w14:textId="263BD44B" w:rsidR="00AF4052" w:rsidRPr="00181D73" w:rsidRDefault="00AF4052" w:rsidP="00AF4052">
            <w:pPr>
              <w:pStyle w:val="Tablicadanerodek"/>
              <w:rPr>
                <w:rFonts w:cs="Arial"/>
                <w:highlight w:val="black"/>
              </w:rPr>
            </w:pPr>
            <w:r w:rsidRPr="00181D73">
              <w:rPr>
                <w:rFonts w:cs="Arial"/>
                <w:highlight w:val="black"/>
              </w:rPr>
              <w:t>2791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A026ACA" w14:textId="12B32203" w:rsidR="00AF4052" w:rsidRPr="00181D73" w:rsidRDefault="00AF4052" w:rsidP="00AF4052">
            <w:pPr>
              <w:pStyle w:val="Tablicadanerodek"/>
              <w:rPr>
                <w:rFonts w:cs="Arial"/>
                <w:highlight w:val="black"/>
              </w:rPr>
            </w:pPr>
            <w:r w:rsidRPr="00181D73">
              <w:rPr>
                <w:rFonts w:cs="Arial"/>
                <w:bCs/>
                <w:highlight w:val="black"/>
              </w:rPr>
              <w:t>106,9</w:t>
            </w:r>
          </w:p>
        </w:tc>
      </w:tr>
      <w:tr w:rsidR="00181D73" w:rsidRPr="00181D73" w14:paraId="6692CD40" w14:textId="77777777" w:rsidTr="00181D73">
        <w:trPr>
          <w:trHeight w:hRule="exact" w:val="510"/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3EE7DD" w14:textId="77777777" w:rsidR="00AF4052" w:rsidRPr="00181D73" w:rsidRDefault="00AF4052" w:rsidP="00AF4052">
            <w:pPr>
              <w:pStyle w:val="Tablicaboczekwcicie2"/>
              <w:rPr>
                <w:highlight w:val="black"/>
              </w:rPr>
            </w:pPr>
            <w:r w:rsidRPr="00181D73">
              <w:rPr>
                <w:highlight w:val="black"/>
              </w:rPr>
              <w:t>wieś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51E3E0" w14:textId="05D42FC8" w:rsidR="00AF4052" w:rsidRPr="00181D73" w:rsidRDefault="00AF4052" w:rsidP="00AF4052">
            <w:pPr>
              <w:pStyle w:val="Tablicadanerodek"/>
              <w:rPr>
                <w:rFonts w:cs="Arial"/>
                <w:highlight w:val="black"/>
              </w:rPr>
            </w:pPr>
            <w:r w:rsidRPr="00181D73">
              <w:rPr>
                <w:highlight w:val="black"/>
              </w:rPr>
              <w:t>609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9FD302" w14:textId="36B9AEC9" w:rsidR="00AF4052" w:rsidRPr="00181D73" w:rsidRDefault="00AF4052" w:rsidP="00AF4052">
            <w:pPr>
              <w:pStyle w:val="Tablicadanerodek"/>
              <w:rPr>
                <w:rFonts w:cs="Arial"/>
                <w:highlight w:val="black"/>
              </w:rPr>
            </w:pPr>
            <w:r w:rsidRPr="00181D73">
              <w:rPr>
                <w:rFonts w:cs="Arial"/>
                <w:highlight w:val="black"/>
              </w:rPr>
              <w:t>621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36EA3E8" w14:textId="7D2C9864" w:rsidR="00AF4052" w:rsidRPr="00181D73" w:rsidRDefault="00AF4052" w:rsidP="00AF4052">
            <w:pPr>
              <w:pStyle w:val="Tablicadanerodek"/>
              <w:rPr>
                <w:rFonts w:cs="Arial"/>
                <w:highlight w:val="black"/>
              </w:rPr>
            </w:pPr>
            <w:r w:rsidRPr="00181D73">
              <w:rPr>
                <w:rFonts w:cs="Arial"/>
                <w:bCs/>
                <w:highlight w:val="black"/>
              </w:rPr>
              <w:t>102,0</w:t>
            </w:r>
          </w:p>
        </w:tc>
      </w:tr>
      <w:tr w:rsidR="00181D73" w:rsidRPr="00181D73" w14:paraId="2FEE9587" w14:textId="77777777" w:rsidTr="00181D73">
        <w:trPr>
          <w:trHeight w:hRule="exact" w:val="510"/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D90584" w14:textId="77777777" w:rsidR="00AF4052" w:rsidRPr="00181D73" w:rsidRDefault="00AF4052" w:rsidP="00AF4052">
            <w:pPr>
              <w:pStyle w:val="Tablicaboczek"/>
              <w:rPr>
                <w:highlight w:val="black"/>
              </w:rPr>
            </w:pPr>
            <w:r w:rsidRPr="00181D73">
              <w:rPr>
                <w:highlight w:val="black"/>
              </w:rPr>
              <w:t xml:space="preserve">Praktyki </w:t>
            </w:r>
            <w:r w:rsidRPr="00181D73">
              <w:rPr>
                <w:highlight w:val="black"/>
                <w:vertAlign w:val="superscript"/>
              </w:rPr>
              <w:t xml:space="preserve">a </w:t>
            </w:r>
            <w:r w:rsidRPr="00181D73">
              <w:rPr>
                <w:highlight w:val="black"/>
              </w:rPr>
              <w:t xml:space="preserve"> ogółem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B556B2" w14:textId="3839C62D" w:rsidR="00AF4052" w:rsidRPr="00181D73" w:rsidRDefault="00AF4052" w:rsidP="00AF4052">
            <w:pPr>
              <w:pStyle w:val="Tablicadanerodek"/>
              <w:rPr>
                <w:rFonts w:cs="Arial"/>
                <w:highlight w:val="black"/>
              </w:rPr>
            </w:pPr>
            <w:r w:rsidRPr="00181D73">
              <w:rPr>
                <w:highlight w:val="black"/>
              </w:rPr>
              <w:t>244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CBB7EA" w14:textId="690B1D5F" w:rsidR="00AF4052" w:rsidRPr="00181D73" w:rsidRDefault="00AF4052" w:rsidP="00AF4052">
            <w:pPr>
              <w:pStyle w:val="Tablicadanerodek"/>
              <w:rPr>
                <w:rFonts w:cs="Arial"/>
                <w:highlight w:val="black"/>
              </w:rPr>
            </w:pPr>
            <w:r w:rsidRPr="00181D73">
              <w:rPr>
                <w:rFonts w:cs="Arial"/>
                <w:highlight w:val="black"/>
              </w:rPr>
              <w:t>226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55B7043" w14:textId="32DF2339" w:rsidR="00AF4052" w:rsidRPr="00181D73" w:rsidRDefault="00AF4052" w:rsidP="00AF4052">
            <w:pPr>
              <w:pStyle w:val="Tablicadanerodek"/>
              <w:rPr>
                <w:rFonts w:cs="Arial"/>
                <w:highlight w:val="black"/>
              </w:rPr>
            </w:pPr>
            <w:r w:rsidRPr="00181D73">
              <w:rPr>
                <w:rFonts w:cs="Arial"/>
                <w:bCs/>
                <w:highlight w:val="black"/>
              </w:rPr>
              <w:t>92,6</w:t>
            </w:r>
          </w:p>
        </w:tc>
      </w:tr>
      <w:tr w:rsidR="00181D73" w:rsidRPr="00181D73" w14:paraId="5CC809CC" w14:textId="77777777" w:rsidTr="00181D73">
        <w:trPr>
          <w:trHeight w:hRule="exact" w:val="510"/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EB380D" w14:textId="77777777" w:rsidR="00AF4052" w:rsidRPr="00181D73" w:rsidRDefault="00AF4052" w:rsidP="00AF4052">
            <w:pPr>
              <w:pStyle w:val="Tablicaboczekwcicie2"/>
              <w:rPr>
                <w:highlight w:val="black"/>
              </w:rPr>
            </w:pPr>
            <w:r w:rsidRPr="00181D73">
              <w:rPr>
                <w:highlight w:val="black"/>
              </w:rPr>
              <w:t>lekarskie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D24D06" w14:textId="1B748F3E" w:rsidR="00AF4052" w:rsidRPr="00181D73" w:rsidRDefault="00AF4052" w:rsidP="00AF4052">
            <w:pPr>
              <w:pStyle w:val="Tablicadanerodek"/>
              <w:rPr>
                <w:rFonts w:cs="Arial"/>
                <w:highlight w:val="black"/>
              </w:rPr>
            </w:pPr>
            <w:r w:rsidRPr="00181D73">
              <w:rPr>
                <w:highlight w:val="black"/>
              </w:rPr>
              <w:t>32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E1B43A" w14:textId="70DF38D0" w:rsidR="00AF4052" w:rsidRPr="00181D73" w:rsidRDefault="00AF4052" w:rsidP="00AF4052">
            <w:pPr>
              <w:pStyle w:val="Tablicadanerodek"/>
              <w:rPr>
                <w:rFonts w:cs="Segoe UI"/>
                <w:highlight w:val="black"/>
              </w:rPr>
            </w:pPr>
            <w:r w:rsidRPr="00181D73">
              <w:rPr>
                <w:rFonts w:cs="Segoe UI"/>
                <w:highlight w:val="black"/>
              </w:rPr>
              <w:t>29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3CBCEC4" w14:textId="355714F4" w:rsidR="00AF4052" w:rsidRPr="00181D73" w:rsidRDefault="00AF4052" w:rsidP="00AF4052">
            <w:pPr>
              <w:pStyle w:val="Tablicadanerodek"/>
              <w:rPr>
                <w:rFonts w:cs="Arial"/>
                <w:highlight w:val="black"/>
              </w:rPr>
            </w:pPr>
            <w:r w:rsidRPr="00181D73">
              <w:rPr>
                <w:rFonts w:cs="Arial"/>
                <w:bCs/>
                <w:highlight w:val="black"/>
              </w:rPr>
              <w:t>90,6</w:t>
            </w:r>
          </w:p>
        </w:tc>
      </w:tr>
      <w:tr w:rsidR="00181D73" w:rsidRPr="00181D73" w14:paraId="67DAE6FF" w14:textId="77777777" w:rsidTr="00181D73">
        <w:trPr>
          <w:trHeight w:hRule="exact" w:val="510"/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2CB3BA" w14:textId="77777777" w:rsidR="00AF4052" w:rsidRPr="00181D73" w:rsidRDefault="00AF4052" w:rsidP="00AF4052">
            <w:pPr>
              <w:pStyle w:val="Tablicaboczekwcicie2"/>
              <w:rPr>
                <w:highlight w:val="black"/>
              </w:rPr>
            </w:pPr>
            <w:r w:rsidRPr="00181D73">
              <w:rPr>
                <w:highlight w:val="black"/>
              </w:rPr>
              <w:t>stomatologiczne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F7872A" w14:textId="61A7F784" w:rsidR="00AF4052" w:rsidRPr="00181D73" w:rsidRDefault="00AF4052" w:rsidP="00AF4052">
            <w:pPr>
              <w:pStyle w:val="Tablicadanerodek"/>
              <w:rPr>
                <w:rFonts w:cs="Arial"/>
                <w:highlight w:val="black"/>
              </w:rPr>
            </w:pPr>
            <w:r w:rsidRPr="00181D73">
              <w:rPr>
                <w:highlight w:val="black"/>
              </w:rPr>
              <w:t>212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09309F" w14:textId="688F8A12" w:rsidR="00AF4052" w:rsidRPr="00181D73" w:rsidRDefault="00AF4052" w:rsidP="00AF4052">
            <w:pPr>
              <w:pStyle w:val="Tablicadanerodek"/>
              <w:rPr>
                <w:rFonts w:cs="Arial"/>
                <w:highlight w:val="black"/>
              </w:rPr>
            </w:pPr>
            <w:r w:rsidRPr="00181D73">
              <w:rPr>
                <w:rFonts w:cs="Arial"/>
                <w:highlight w:val="black"/>
              </w:rPr>
              <w:t>197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C9B2B59" w14:textId="68CBA6E9" w:rsidR="00AF4052" w:rsidRPr="00181D73" w:rsidRDefault="00AF4052" w:rsidP="00AF4052">
            <w:pPr>
              <w:pStyle w:val="Tablicadanerodek"/>
              <w:rPr>
                <w:rFonts w:cs="Arial"/>
                <w:highlight w:val="black"/>
              </w:rPr>
            </w:pPr>
            <w:r w:rsidRPr="00181D73">
              <w:rPr>
                <w:rFonts w:cs="Arial"/>
                <w:bCs/>
                <w:highlight w:val="black"/>
              </w:rPr>
              <w:t>92,9</w:t>
            </w:r>
          </w:p>
        </w:tc>
      </w:tr>
      <w:tr w:rsidR="00181D73" w:rsidRPr="00181D73" w14:paraId="24A2045C" w14:textId="77777777" w:rsidTr="00181D73">
        <w:trPr>
          <w:trHeight w:hRule="exact" w:val="510"/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DCB39B" w14:textId="77777777" w:rsidR="00AF4052" w:rsidRPr="00181D73" w:rsidRDefault="00AF4052" w:rsidP="00AF4052">
            <w:pPr>
              <w:pStyle w:val="Tablicaboczekwcicie1"/>
              <w:rPr>
                <w:highlight w:val="black"/>
              </w:rPr>
            </w:pPr>
            <w:r w:rsidRPr="00181D73">
              <w:rPr>
                <w:highlight w:val="black"/>
              </w:rPr>
              <w:t>miasta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E31B85" w14:textId="03CF736D" w:rsidR="00AF4052" w:rsidRPr="00181D73" w:rsidRDefault="00AF4052" w:rsidP="00AF4052">
            <w:pPr>
              <w:pStyle w:val="Tablicadanerodek"/>
              <w:rPr>
                <w:rFonts w:cs="Arial"/>
                <w:highlight w:val="black"/>
              </w:rPr>
            </w:pPr>
            <w:r w:rsidRPr="00181D73">
              <w:rPr>
                <w:highlight w:val="black"/>
              </w:rPr>
              <w:t>138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A3B1D5" w14:textId="05DBB299" w:rsidR="00AF4052" w:rsidRPr="00181D73" w:rsidRDefault="00AF4052" w:rsidP="00AF4052">
            <w:pPr>
              <w:pStyle w:val="Tablicadanerodek"/>
              <w:rPr>
                <w:rFonts w:cs="Arial"/>
                <w:highlight w:val="black"/>
              </w:rPr>
            </w:pPr>
            <w:r w:rsidRPr="00181D73">
              <w:rPr>
                <w:rFonts w:cs="Arial"/>
                <w:highlight w:val="black"/>
              </w:rPr>
              <w:t>132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DE9FD2A" w14:textId="67CF236A" w:rsidR="00AF4052" w:rsidRPr="00181D73" w:rsidRDefault="00AF4052" w:rsidP="00AF4052">
            <w:pPr>
              <w:pStyle w:val="Tablicadanerodek"/>
              <w:rPr>
                <w:rFonts w:cs="Arial"/>
                <w:highlight w:val="black"/>
              </w:rPr>
            </w:pPr>
            <w:r w:rsidRPr="00181D73">
              <w:rPr>
                <w:rFonts w:cs="Arial"/>
                <w:bCs/>
                <w:highlight w:val="black"/>
              </w:rPr>
              <w:t>95,7</w:t>
            </w:r>
          </w:p>
        </w:tc>
      </w:tr>
      <w:tr w:rsidR="00AF4052" w:rsidRPr="00181D73" w14:paraId="6213CE33" w14:textId="77777777" w:rsidTr="00181D73">
        <w:trPr>
          <w:trHeight w:hRule="exact" w:val="510"/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68DF790" w14:textId="77777777" w:rsidR="00AF4052" w:rsidRPr="00181D73" w:rsidRDefault="00AF4052" w:rsidP="00AF4052">
            <w:pPr>
              <w:pStyle w:val="Tablicaboczekwcicie1"/>
              <w:rPr>
                <w:highlight w:val="black"/>
              </w:rPr>
            </w:pPr>
            <w:r w:rsidRPr="00181D73">
              <w:rPr>
                <w:highlight w:val="black"/>
              </w:rPr>
              <w:t>wieś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F5F4DB8" w14:textId="488BC25C" w:rsidR="00AF4052" w:rsidRPr="00181D73" w:rsidRDefault="00AF4052" w:rsidP="00AF4052">
            <w:pPr>
              <w:pStyle w:val="Tablicadanerodek"/>
              <w:rPr>
                <w:rFonts w:cs="Arial"/>
                <w:highlight w:val="black"/>
              </w:rPr>
            </w:pPr>
            <w:r w:rsidRPr="00181D73">
              <w:rPr>
                <w:highlight w:val="black"/>
              </w:rPr>
              <w:t>106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6354FCE" w14:textId="585F44C3" w:rsidR="00AF4052" w:rsidRPr="00181D73" w:rsidRDefault="00AF4052" w:rsidP="00AF4052">
            <w:pPr>
              <w:pStyle w:val="Tablicadanerodek"/>
              <w:rPr>
                <w:rFonts w:cs="Arial"/>
                <w:highlight w:val="black"/>
              </w:rPr>
            </w:pPr>
            <w:r w:rsidRPr="00181D73">
              <w:rPr>
                <w:rFonts w:cs="Arial"/>
                <w:highlight w:val="black"/>
              </w:rPr>
              <w:t>94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06436203" w14:textId="108E937F" w:rsidR="00AF4052" w:rsidRPr="00181D73" w:rsidRDefault="00AF4052" w:rsidP="00AF4052">
            <w:pPr>
              <w:pStyle w:val="Tablicadanerodek"/>
              <w:rPr>
                <w:rFonts w:cs="Arial"/>
                <w:highlight w:val="black"/>
              </w:rPr>
            </w:pPr>
            <w:r w:rsidRPr="00181D73">
              <w:rPr>
                <w:rFonts w:cs="Arial"/>
                <w:bCs/>
                <w:highlight w:val="black"/>
              </w:rPr>
              <w:t>88,7</w:t>
            </w:r>
          </w:p>
        </w:tc>
      </w:tr>
    </w:tbl>
    <w:p w14:paraId="72DA22F4" w14:textId="2D06E6D7" w:rsidR="00BD144E" w:rsidRPr="00181D73" w:rsidRDefault="00852BA9" w:rsidP="00BD144E">
      <w:pPr>
        <w:pStyle w:val="Tablicanotka"/>
        <w:rPr>
          <w:highlight w:val="black"/>
        </w:rPr>
      </w:pPr>
      <w:r w:rsidRPr="00181D73">
        <w:rPr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6480BFBF">
                <wp:simplePos x="0" y="0"/>
                <wp:positionH relativeFrom="column">
                  <wp:posOffset>5288387</wp:posOffset>
                </wp:positionH>
                <wp:positionV relativeFrom="paragraph">
                  <wp:posOffset>60768</wp:posOffset>
                </wp:positionV>
                <wp:extent cx="1725295" cy="831850"/>
                <wp:effectExtent l="0" t="0" r="8255" b="6350"/>
                <wp:wrapTight wrapText="bothSides">
                  <wp:wrapPolygon edited="0">
                    <wp:start x="0" y="0"/>
                    <wp:lineTo x="0" y="21270"/>
                    <wp:lineTo x="21465" y="21270"/>
                    <wp:lineTo x="21465" y="0"/>
                    <wp:lineTo x="0" y="0"/>
                  </wp:wrapPolygon>
                </wp:wrapTight>
                <wp:docPr id="4" name="Pole tekstowe 4" descr="W 2022 r. spadła liczba praktyk stomatologicznych, które podpisały kontrakty z NFZ lub przychodniami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0D7C0" w14:textId="36CDFF4A" w:rsidR="006613D6" w:rsidRPr="00181D73" w:rsidRDefault="006613D6" w:rsidP="006613D6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181D73">
                              <w:rPr>
                                <w:shd w:val="clear" w:color="auto" w:fill="000000"/>
                              </w:rPr>
                              <w:t>W 202</w:t>
                            </w:r>
                            <w:r w:rsidR="000D650D" w:rsidRPr="00181D73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="00434892" w:rsidRPr="00181D73">
                              <w:rPr>
                                <w:shd w:val="clear" w:color="auto" w:fill="000000"/>
                              </w:rPr>
                              <w:t xml:space="preserve"> r. spadła liczba praktyk stomatologicznych, które podpisały kontrakty z NFZ</w:t>
                            </w:r>
                            <w:r w:rsidR="001E599B" w:rsidRPr="00181D73">
                              <w:rPr>
                                <w:shd w:val="clear" w:color="auto" w:fill="000000"/>
                              </w:rPr>
                              <w:t xml:space="preserve"> lub przychodniami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FDD048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8" type="#_x0000_t202" alt="Tytuł: Istotna informacja — opis: W 2022 r. spadła liczba praktyk stomatologicznych, które podpisały kontrakty z NFZ lub przychodniami" style="position:absolute;margin-left:416.4pt;margin-top:4.8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acsnAIAAO8EAAAOAAAAZHJzL2Uyb0RvYy54bWysVMFuEzEQvSPxD5bPkE2WhLarbqrSUlSp&#10;lEoFIXGb9XqzJl6PsZ1skmN/iU9A/S/GThoiOCAh9rAa2+M3M+/N+PRs1Wm2lM4rNCUfDYacSSOw&#10;VmZW8k8fr14ec+YDmBo0GlnytfT8bPr82WlvC5lji7qWjhGI8UVvS96GYIss86KVHfgBWmnosEHX&#10;QaClm2W1g57QO53lw+HrrEdXW4dCek+7l9tDPk34TSNF+NA0XgamS065hfR36V/FfzY9hWLmwLZK&#10;7NKAf8iiA2Uo6B7qEgKwhVN/QHVKOPTYhIHALsOmUUKmGqia0fC3au5bsDLVQuR4u6fJ/z9Ycbu8&#10;c0zVJR9zZqAjie5QSxbk3AfsJaPtWnpBlH1m+TDPmRswb6F+fACmldhUwKyDeVjPSWcklVDjjPbN&#10;WrQv2Dz8+O4ks1hb5eHxYc3maELyZxt2e/WF6UVFABvyxtoo6BSJpIKmPK4JLxhgyiT5xVeIavXW&#10;F5T0vaW0w+oNrqjrEvPe3qCYe2bwogUzk+fOYd9KqImtUbyZHVzd4vgIUvXvsaZwsAiYgFaN66KU&#10;JA4jdOqa9b5T5CowEUMe5ZP8ZMKZoLPjV6PjSWqlDIqn29b58E5iR8V56jpHnZjQYXnjQ8wGiieX&#10;GMxCCFdK62g3swvtouHdrCKTLSF2b/pSIQcu1d99dy4x4EEQbVhf8pNJPklpGYzR0zR0KtBIatVR&#10;ZfuYUEQq35o6uQRQemsTqjY7biOdW2LDqlqlpsqfJKuwXhPZDrcTSC8GGS26DWc9TV/J/bcFOMmZ&#10;vjYk2MloPI7jmhbjyVFOC3d4Uh2egKHuoQ4NnG3Ni5BGPHJo8JyEbVTiPHbANpNdyjRVSYrdCxDH&#10;9nCdvH69U9OfAAAA//8DAFBLAwQUAAYACAAAACEAPehlHeAAAAAKAQAADwAAAGRycy9kb3ducmV2&#10;LnhtbEyPwU7DMBBE70j8g7VI3KidUkIJcSqE1BNCghYO3Nx4G0eN18F22tCvr3uitx3NaOZtuRht&#10;x/boQ+tIQjYRwJBqp1tqJHytl3dzYCEq0qpzhBL+MMCiur4qVaHdgT5xv4oNSyUUCiXBxNgXnIfa&#10;oFVh4nqk5G2dtyom6RuuvTqkctvxqRA5t6qltGBUj68G691qsBLC1i1//K8bPuJ7TbsjPZrv7E3K&#10;25vx5RlYxDH+h+GMn9ChSkwbN5AOrJMwv58m9CjhKQd29jMxewC2SddM5MCrkl++UJ0AAAD//wMA&#10;UEsBAi0AFAAGAAgAAAAhALaDOJL+AAAA4QEAABMAAAAAAAAAAAAAAAAAAAAAAFtDb250ZW50X1R5&#10;cGVzXS54bWxQSwECLQAUAAYACAAAACEAOP0h/9YAAACUAQAACwAAAAAAAAAAAAAAAAAvAQAAX3Jl&#10;bHMvLnJlbHNQSwECLQAUAAYACAAAACEAjHGnLJwCAADvBAAADgAAAAAAAAAAAAAAAAAuAgAAZHJz&#10;L2Uyb0RvYy54bWxQSwECLQAUAAYACAAAACEAPehlHeAAAAAKAQAADwAAAAAAAAAAAAAAAAD2BAAA&#10;ZHJzL2Rvd25yZXYueG1sUEsFBgAAAAAEAAQA8wAAAAMGAAAAAA==&#10;" fillcolor="black" stroked="f">
                <v:fill color2="black" type="pattern"/>
                <v:textbox>
                  <w:txbxContent>
                    <w:p w14:paraId="1530D7C0" w14:textId="36CDFF4A" w:rsidR="006613D6" w:rsidRPr="00181D73" w:rsidRDefault="006613D6" w:rsidP="006613D6">
                      <w:pPr>
                        <w:pStyle w:val="tekstzboku"/>
                        <w:spacing w:before="0"/>
                        <w:rPr>
                          <w:bCs w:val="0"/>
                          <w:shd w:val="clear" w:color="auto" w:fill="000000"/>
                        </w:rPr>
                      </w:pPr>
                      <w:r w:rsidRPr="00181D73">
                        <w:rPr>
                          <w:shd w:val="clear" w:color="auto" w:fill="000000"/>
                        </w:rPr>
                        <w:t>W 202</w:t>
                      </w:r>
                      <w:r w:rsidR="000D650D" w:rsidRPr="00181D73">
                        <w:rPr>
                          <w:shd w:val="clear" w:color="auto" w:fill="000000"/>
                        </w:rPr>
                        <w:t>2</w:t>
                      </w:r>
                      <w:r w:rsidR="00434892" w:rsidRPr="00181D73">
                        <w:rPr>
                          <w:shd w:val="clear" w:color="auto" w:fill="000000"/>
                        </w:rPr>
                        <w:t xml:space="preserve"> r. spadła liczba praktyk stomatologicznych, które podpisały kontra</w:t>
                      </w:r>
                      <w:bookmarkStart w:id="1" w:name="_GoBack"/>
                      <w:bookmarkEnd w:id="1"/>
                      <w:r w:rsidR="00434892" w:rsidRPr="00181D73">
                        <w:rPr>
                          <w:shd w:val="clear" w:color="auto" w:fill="000000"/>
                        </w:rPr>
                        <w:t>kty z NFZ</w:t>
                      </w:r>
                      <w:r w:rsidR="001E599B" w:rsidRPr="00181D73">
                        <w:rPr>
                          <w:shd w:val="clear" w:color="auto" w:fill="000000"/>
                        </w:rPr>
                        <w:t xml:space="preserve"> lub przychodniami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54CB" w:rsidRPr="00181D73">
        <w:rPr>
          <w:highlight w:val="black"/>
        </w:rPr>
        <w:t xml:space="preserve">a </w:t>
      </w:r>
      <w:r w:rsidR="00EE15AD" w:rsidRPr="00181D73">
        <w:rPr>
          <w:highlight w:val="black"/>
        </w:rPr>
        <w:t>Dane obejmują praktyki, które podpisały kontrakty z NFZ lub z przychodniami</w:t>
      </w:r>
      <w:r w:rsidR="00966C9A" w:rsidRPr="00181D73">
        <w:rPr>
          <w:highlight w:val="black"/>
        </w:rPr>
        <w:t>.</w:t>
      </w:r>
    </w:p>
    <w:p w14:paraId="759F8563" w14:textId="63C0AD6E" w:rsidR="00D62FF8" w:rsidRPr="00181D73" w:rsidRDefault="00D62FF8" w:rsidP="0005784D">
      <w:pPr>
        <w:spacing w:line="288" w:lineRule="auto"/>
        <w:rPr>
          <w:highlight w:val="black"/>
        </w:rPr>
      </w:pPr>
      <w:r w:rsidRPr="00181D73">
        <w:rPr>
          <w:highlight w:val="black"/>
        </w:rPr>
        <w:t xml:space="preserve">W </w:t>
      </w:r>
      <w:r w:rsidR="00242AC5" w:rsidRPr="00181D73">
        <w:rPr>
          <w:highlight w:val="black"/>
        </w:rPr>
        <w:t>stosunku do</w:t>
      </w:r>
      <w:r w:rsidRPr="00181D73">
        <w:rPr>
          <w:highlight w:val="black"/>
        </w:rPr>
        <w:t xml:space="preserve"> </w:t>
      </w:r>
      <w:r w:rsidR="00242AC5" w:rsidRPr="00181D73">
        <w:rPr>
          <w:highlight w:val="black"/>
        </w:rPr>
        <w:t>202</w:t>
      </w:r>
      <w:r w:rsidR="000213FE" w:rsidRPr="00181D73">
        <w:rPr>
          <w:highlight w:val="black"/>
        </w:rPr>
        <w:t>1</w:t>
      </w:r>
      <w:r w:rsidR="00242AC5" w:rsidRPr="00181D73">
        <w:rPr>
          <w:highlight w:val="black"/>
        </w:rPr>
        <w:t xml:space="preserve"> roku</w:t>
      </w:r>
      <w:r w:rsidRPr="00181D73">
        <w:rPr>
          <w:highlight w:val="black"/>
        </w:rPr>
        <w:t xml:space="preserve"> liczba </w:t>
      </w:r>
      <w:r w:rsidR="005B45E2" w:rsidRPr="00181D73">
        <w:rPr>
          <w:highlight w:val="black"/>
        </w:rPr>
        <w:t>przychodni wzrosła</w:t>
      </w:r>
      <w:r w:rsidRPr="00181D73">
        <w:rPr>
          <w:highlight w:val="black"/>
        </w:rPr>
        <w:t xml:space="preserve"> </w:t>
      </w:r>
      <w:r w:rsidR="00953FA1" w:rsidRPr="00181D73">
        <w:rPr>
          <w:highlight w:val="black"/>
        </w:rPr>
        <w:t xml:space="preserve">o </w:t>
      </w:r>
      <w:r w:rsidR="000213FE" w:rsidRPr="00181D73">
        <w:rPr>
          <w:highlight w:val="black"/>
        </w:rPr>
        <w:t>6,0</w:t>
      </w:r>
      <w:r w:rsidRPr="00181D73">
        <w:rPr>
          <w:highlight w:val="black"/>
        </w:rPr>
        <w:t>%</w:t>
      </w:r>
      <w:r w:rsidR="00F724A0" w:rsidRPr="00181D73">
        <w:rPr>
          <w:highlight w:val="black"/>
        </w:rPr>
        <w:t xml:space="preserve">, przy czym </w:t>
      </w:r>
      <w:r w:rsidR="0089293B" w:rsidRPr="00181D73">
        <w:rPr>
          <w:highlight w:val="black"/>
        </w:rPr>
        <w:t>wzrost</w:t>
      </w:r>
      <w:r w:rsidR="00F724A0" w:rsidRPr="00181D73">
        <w:rPr>
          <w:highlight w:val="black"/>
        </w:rPr>
        <w:t xml:space="preserve"> był </w:t>
      </w:r>
      <w:r w:rsidR="0089293B" w:rsidRPr="00181D73">
        <w:rPr>
          <w:highlight w:val="black"/>
        </w:rPr>
        <w:t xml:space="preserve">głównie </w:t>
      </w:r>
      <w:r w:rsidR="00242AC5" w:rsidRPr="00181D73">
        <w:rPr>
          <w:highlight w:val="black"/>
        </w:rPr>
        <w:t>w</w:t>
      </w:r>
      <w:r w:rsidR="00624B3D" w:rsidRPr="00181D73">
        <w:rPr>
          <w:highlight w:val="black"/>
        </w:rPr>
        <w:t> </w:t>
      </w:r>
      <w:r w:rsidRPr="00181D73">
        <w:rPr>
          <w:highlight w:val="black"/>
        </w:rPr>
        <w:t>miastach</w:t>
      </w:r>
      <w:r w:rsidR="00953FA1" w:rsidRPr="00181D73">
        <w:rPr>
          <w:highlight w:val="black"/>
        </w:rPr>
        <w:t>.</w:t>
      </w:r>
      <w:r w:rsidR="00473FDD">
        <w:rPr>
          <w:highlight w:val="black"/>
        </w:rPr>
        <w:t xml:space="preserve"> </w:t>
      </w:r>
      <w:r w:rsidR="00D34D53" w:rsidRPr="00181D73">
        <w:rPr>
          <w:highlight w:val="black"/>
        </w:rPr>
        <w:t>Natomiast</w:t>
      </w:r>
      <w:r w:rsidR="00953FA1" w:rsidRPr="00181D73">
        <w:rPr>
          <w:highlight w:val="black"/>
        </w:rPr>
        <w:t xml:space="preserve"> </w:t>
      </w:r>
      <w:r w:rsidR="007704A5" w:rsidRPr="00181D73">
        <w:rPr>
          <w:highlight w:val="black"/>
        </w:rPr>
        <w:t>l</w:t>
      </w:r>
      <w:r w:rsidRPr="00181D73">
        <w:rPr>
          <w:highlight w:val="black"/>
        </w:rPr>
        <w:t>iczba praktyk lekarskich</w:t>
      </w:r>
      <w:r w:rsidR="00D34D53" w:rsidRPr="00181D73">
        <w:rPr>
          <w:highlight w:val="black"/>
        </w:rPr>
        <w:t xml:space="preserve"> i stomatologicznych, tj. takich</w:t>
      </w:r>
      <w:r w:rsidR="000D650D" w:rsidRPr="00181D73">
        <w:rPr>
          <w:highlight w:val="black"/>
        </w:rPr>
        <w:t>,</w:t>
      </w:r>
      <w:r w:rsidR="00242AC5" w:rsidRPr="00181D73">
        <w:rPr>
          <w:highlight w:val="black"/>
        </w:rPr>
        <w:t xml:space="preserve"> które podpisały umowy z NFZ</w:t>
      </w:r>
      <w:r w:rsidR="00976819" w:rsidRPr="00181D73">
        <w:rPr>
          <w:highlight w:val="black"/>
        </w:rPr>
        <w:t xml:space="preserve"> </w:t>
      </w:r>
      <w:r w:rsidR="00270EC4" w:rsidRPr="00181D73">
        <w:rPr>
          <w:highlight w:val="black"/>
        </w:rPr>
        <w:t>lub</w:t>
      </w:r>
      <w:r w:rsidR="00CA1181" w:rsidRPr="00181D73">
        <w:rPr>
          <w:highlight w:val="black"/>
        </w:rPr>
        <w:t xml:space="preserve"> z</w:t>
      </w:r>
      <w:r w:rsidR="00270EC4" w:rsidRPr="00181D73">
        <w:rPr>
          <w:highlight w:val="black"/>
        </w:rPr>
        <w:t xml:space="preserve"> przychodniami</w:t>
      </w:r>
      <w:r w:rsidR="000D650D" w:rsidRPr="00181D73">
        <w:rPr>
          <w:highlight w:val="black"/>
        </w:rPr>
        <w:t>,</w:t>
      </w:r>
      <w:r w:rsidR="00270EC4" w:rsidRPr="00181D73">
        <w:rPr>
          <w:highlight w:val="black"/>
        </w:rPr>
        <w:t xml:space="preserve"> </w:t>
      </w:r>
      <w:r w:rsidR="00D34D53" w:rsidRPr="00181D73">
        <w:rPr>
          <w:highlight w:val="black"/>
        </w:rPr>
        <w:t>spadła (o</w:t>
      </w:r>
      <w:r w:rsidR="007704A5" w:rsidRPr="00181D73">
        <w:rPr>
          <w:highlight w:val="black"/>
        </w:rPr>
        <w:t xml:space="preserve">dpowiednio o </w:t>
      </w:r>
      <w:r w:rsidR="00D34D53" w:rsidRPr="00181D73">
        <w:rPr>
          <w:highlight w:val="black"/>
        </w:rPr>
        <w:t>9,4% i o 7,1%</w:t>
      </w:r>
      <w:r w:rsidR="007704A5" w:rsidRPr="00181D73">
        <w:rPr>
          <w:highlight w:val="black"/>
        </w:rPr>
        <w:t xml:space="preserve">) </w:t>
      </w:r>
      <w:r w:rsidR="000213FE" w:rsidRPr="00181D73">
        <w:rPr>
          <w:highlight w:val="black"/>
        </w:rPr>
        <w:t>głównie na wsi</w:t>
      </w:r>
      <w:r w:rsidR="00976819" w:rsidRPr="00181D73">
        <w:rPr>
          <w:highlight w:val="black"/>
        </w:rPr>
        <w:t xml:space="preserve">. </w:t>
      </w:r>
    </w:p>
    <w:p w14:paraId="03CD1C02" w14:textId="002E35F8" w:rsidR="00D62FF8" w:rsidRPr="00181D73" w:rsidRDefault="0083078A" w:rsidP="00761B0C">
      <w:pPr>
        <w:spacing w:line="288" w:lineRule="auto"/>
        <w:rPr>
          <w:rFonts w:ascii="Arial" w:hAnsi="Arial" w:cs="Arial"/>
          <w:highlight w:val="black"/>
          <w:rtl/>
          <w:lang w:eastAsia="pl-PL" w:bidi="he-IL"/>
        </w:rPr>
      </w:pPr>
      <w:r w:rsidRPr="00181D73">
        <w:rPr>
          <w:highlight w:val="black"/>
          <w:lang w:eastAsia="pl-PL"/>
        </w:rPr>
        <w:lastRenderedPageBreak/>
        <w:t>W koń</w:t>
      </w:r>
      <w:r w:rsidR="008C6B18" w:rsidRPr="00181D73">
        <w:rPr>
          <w:highlight w:val="black"/>
          <w:lang w:eastAsia="pl-PL"/>
        </w:rPr>
        <w:t>cu 2022</w:t>
      </w:r>
      <w:r w:rsidR="00503C38" w:rsidRPr="00181D73">
        <w:rPr>
          <w:highlight w:val="black"/>
          <w:lang w:eastAsia="pl-PL"/>
        </w:rPr>
        <w:t xml:space="preserve"> </w:t>
      </w:r>
      <w:r w:rsidR="00D62FF8" w:rsidRPr="00181D73">
        <w:rPr>
          <w:highlight w:val="black"/>
          <w:lang w:eastAsia="pl-PL"/>
        </w:rPr>
        <w:t>r. na 1 podmiot ambulatoryjnej opieki zdrowotnej przypadało 1</w:t>
      </w:r>
      <w:r w:rsidR="00C268B1" w:rsidRPr="00181D73">
        <w:rPr>
          <w:highlight w:val="black"/>
          <w:lang w:eastAsia="pl-PL"/>
        </w:rPr>
        <w:t>515</w:t>
      </w:r>
      <w:r w:rsidR="00D62FF8" w:rsidRPr="00181D73">
        <w:rPr>
          <w:highlight w:val="black"/>
          <w:lang w:eastAsia="pl-PL"/>
        </w:rPr>
        <w:t xml:space="preserve"> osób (o </w:t>
      </w:r>
      <w:r w:rsidR="00C43F95" w:rsidRPr="00181D73">
        <w:rPr>
          <w:highlight w:val="black"/>
          <w:lang w:eastAsia="pl-PL"/>
        </w:rPr>
        <w:t>77</w:t>
      </w:r>
      <w:r w:rsidR="00D62FF8" w:rsidRPr="00181D73">
        <w:rPr>
          <w:highlight w:val="black"/>
          <w:lang w:eastAsia="pl-PL"/>
        </w:rPr>
        <w:t xml:space="preserve"> </w:t>
      </w:r>
      <w:r w:rsidR="00795B65" w:rsidRPr="00181D73">
        <w:rPr>
          <w:highlight w:val="black"/>
          <w:lang w:eastAsia="pl-PL"/>
        </w:rPr>
        <w:t>osób</w:t>
      </w:r>
      <w:r w:rsidR="00BD144E" w:rsidRPr="00181D73">
        <w:rPr>
          <w:highlight w:val="black"/>
          <w:lang w:eastAsia="pl-PL"/>
        </w:rPr>
        <w:t xml:space="preserve"> </w:t>
      </w:r>
      <w:r w:rsidRPr="00181D73">
        <w:rPr>
          <w:highlight w:val="black"/>
          <w:lang w:eastAsia="pl-PL"/>
        </w:rPr>
        <w:t>mniej</w:t>
      </w:r>
      <w:r w:rsidR="00BD144E" w:rsidRPr="00181D73">
        <w:rPr>
          <w:highlight w:val="black"/>
          <w:lang w:eastAsia="pl-PL"/>
        </w:rPr>
        <w:t xml:space="preserve"> niż przed rokiem). </w:t>
      </w:r>
      <w:r w:rsidR="00F73045" w:rsidRPr="00181D73">
        <w:rPr>
          <w:highlight w:val="black"/>
          <w:lang w:eastAsia="pl-PL"/>
        </w:rPr>
        <w:t xml:space="preserve">Omawiany wskaźnik był </w:t>
      </w:r>
      <w:r w:rsidR="00B03FEF" w:rsidRPr="00181D73">
        <w:rPr>
          <w:highlight w:val="black"/>
          <w:lang w:eastAsia="pl-PL"/>
        </w:rPr>
        <w:t xml:space="preserve">ponad </w:t>
      </w:r>
      <w:r w:rsidR="00F73045" w:rsidRPr="00181D73">
        <w:rPr>
          <w:highlight w:val="black"/>
          <w:lang w:eastAsia="pl-PL"/>
        </w:rPr>
        <w:t>dwukrotnie wyższy na wsi (2</w:t>
      </w:r>
      <w:r w:rsidR="00B03FEF" w:rsidRPr="00181D73">
        <w:rPr>
          <w:highlight w:val="black"/>
          <w:lang w:eastAsia="pl-PL"/>
        </w:rPr>
        <w:t>724</w:t>
      </w:r>
      <w:r w:rsidR="00F73045" w:rsidRPr="00181D73">
        <w:rPr>
          <w:highlight w:val="black"/>
          <w:lang w:eastAsia="pl-PL"/>
        </w:rPr>
        <w:t>) niż w miastach (12</w:t>
      </w:r>
      <w:r w:rsidR="00B03FEF" w:rsidRPr="00181D73">
        <w:rPr>
          <w:highlight w:val="black"/>
          <w:lang w:eastAsia="pl-PL"/>
        </w:rPr>
        <w:t>19</w:t>
      </w:r>
      <w:r w:rsidR="00F73045" w:rsidRPr="00181D73">
        <w:rPr>
          <w:highlight w:val="black"/>
          <w:lang w:eastAsia="pl-PL"/>
        </w:rPr>
        <w:t>)</w:t>
      </w:r>
      <w:r w:rsidR="002A27E7" w:rsidRPr="00181D73">
        <w:rPr>
          <w:highlight w:val="black"/>
          <w:lang w:eastAsia="pl-PL"/>
        </w:rPr>
        <w:t>.</w:t>
      </w:r>
    </w:p>
    <w:p w14:paraId="6EB821B6" w14:textId="636064B0" w:rsidR="00D62FF8" w:rsidRPr="00181D73" w:rsidRDefault="00D62FF8" w:rsidP="00761B0C">
      <w:pPr>
        <w:spacing w:line="288" w:lineRule="auto"/>
        <w:rPr>
          <w:highlight w:val="black"/>
          <w:lang w:eastAsia="pl-PL"/>
        </w:rPr>
      </w:pPr>
      <w:r w:rsidRPr="00181D73">
        <w:rPr>
          <w:spacing w:val="-2"/>
          <w:highlight w:val="black"/>
          <w:lang w:eastAsia="pl-PL"/>
        </w:rPr>
        <w:t>W województwie mazowieckim 9</w:t>
      </w:r>
      <w:r w:rsidR="00B37D2A" w:rsidRPr="00181D73">
        <w:rPr>
          <w:spacing w:val="-2"/>
          <w:highlight w:val="black"/>
          <w:lang w:eastAsia="pl-PL"/>
        </w:rPr>
        <w:t>2</w:t>
      </w:r>
      <w:r w:rsidRPr="00181D73">
        <w:rPr>
          <w:spacing w:val="-2"/>
          <w:highlight w:val="black"/>
          <w:lang w:eastAsia="pl-PL"/>
        </w:rPr>
        <w:t>,</w:t>
      </w:r>
      <w:r w:rsidR="00B37D2A" w:rsidRPr="00181D73">
        <w:rPr>
          <w:spacing w:val="-2"/>
          <w:highlight w:val="black"/>
          <w:lang w:eastAsia="pl-PL"/>
        </w:rPr>
        <w:t>8</w:t>
      </w:r>
      <w:r w:rsidRPr="00181D73">
        <w:rPr>
          <w:spacing w:val="-2"/>
          <w:highlight w:val="black"/>
          <w:lang w:eastAsia="pl-PL"/>
        </w:rPr>
        <w:t xml:space="preserve">% podmiotów ambulatoryjnej opieki zdrowotnej było przystosowanych do potrzeb osób </w:t>
      </w:r>
      <w:r w:rsidR="00C153B6">
        <w:rPr>
          <w:spacing w:val="-2"/>
          <w:highlight w:val="black"/>
          <w:lang w:eastAsia="pl-PL"/>
        </w:rPr>
        <w:t>z niepełnosprawnościami</w:t>
      </w:r>
      <w:bookmarkStart w:id="0" w:name="_GoBack"/>
      <w:bookmarkEnd w:id="0"/>
      <w:r w:rsidRPr="00181D73">
        <w:rPr>
          <w:spacing w:val="-2"/>
          <w:highlight w:val="black"/>
          <w:lang w:eastAsia="pl-PL"/>
        </w:rPr>
        <w:t>. Większość podmiotów</w:t>
      </w:r>
      <w:r w:rsidR="006A5AA6" w:rsidRPr="00181D73">
        <w:rPr>
          <w:spacing w:val="-2"/>
          <w:highlight w:val="black"/>
          <w:lang w:eastAsia="pl-PL"/>
        </w:rPr>
        <w:t xml:space="preserve"> </w:t>
      </w:r>
      <w:r w:rsidRPr="00181D73">
        <w:rPr>
          <w:spacing w:val="-2"/>
          <w:highlight w:val="black"/>
          <w:lang w:eastAsia="pl-PL"/>
        </w:rPr>
        <w:t xml:space="preserve"> </w:t>
      </w:r>
      <w:r w:rsidR="00205AD4" w:rsidRPr="00181D73">
        <w:rPr>
          <w:spacing w:val="-2"/>
          <w:highlight w:val="black"/>
          <w:lang w:eastAsia="pl-PL"/>
        </w:rPr>
        <w:t>—</w:t>
      </w:r>
      <w:r w:rsidRPr="00181D73">
        <w:rPr>
          <w:spacing w:val="-2"/>
          <w:highlight w:val="black"/>
          <w:lang w:eastAsia="pl-PL"/>
        </w:rPr>
        <w:t xml:space="preserve"> </w:t>
      </w:r>
      <w:r w:rsidR="00AF116A" w:rsidRPr="00181D73">
        <w:rPr>
          <w:spacing w:val="-2"/>
          <w:highlight w:val="black"/>
          <w:lang w:eastAsia="pl-PL"/>
        </w:rPr>
        <w:t>66,2</w:t>
      </w:r>
      <w:r w:rsidRPr="00181D73">
        <w:rPr>
          <w:spacing w:val="-2"/>
          <w:highlight w:val="black"/>
          <w:lang w:eastAsia="pl-PL"/>
        </w:rPr>
        <w:t xml:space="preserve">% wyposażonych było w pochylnie, podjazdy lub platformy ułatwiające wejście do budynku, </w:t>
      </w:r>
      <w:r w:rsidR="00AE440C" w:rsidRPr="00181D73">
        <w:rPr>
          <w:spacing w:val="-2"/>
          <w:highlight w:val="black"/>
          <w:lang w:eastAsia="pl-PL"/>
        </w:rPr>
        <w:t>36,2</w:t>
      </w:r>
      <w:r w:rsidRPr="00181D73">
        <w:rPr>
          <w:spacing w:val="-2"/>
          <w:highlight w:val="black"/>
          <w:lang w:eastAsia="pl-PL"/>
        </w:rPr>
        <w:t xml:space="preserve">% posiadało posadzki antypoślizgowe, a </w:t>
      </w:r>
      <w:r w:rsidR="00E92F63" w:rsidRPr="00181D73">
        <w:rPr>
          <w:spacing w:val="-2"/>
          <w:highlight w:val="black"/>
          <w:lang w:eastAsia="pl-PL"/>
        </w:rPr>
        <w:t>30,0</w:t>
      </w:r>
      <w:r w:rsidRPr="00181D73">
        <w:rPr>
          <w:spacing w:val="-2"/>
          <w:highlight w:val="black"/>
          <w:lang w:eastAsia="pl-PL"/>
        </w:rPr>
        <w:t>% windy. Udogodnienia dla osób słabowidzą</w:t>
      </w:r>
      <w:r w:rsidR="00E069D2" w:rsidRPr="00181D73">
        <w:rPr>
          <w:spacing w:val="-2"/>
          <w:highlight w:val="black"/>
          <w:lang w:eastAsia="pl-PL"/>
        </w:rPr>
        <w:t xml:space="preserve">cych i niewidomych posiadało </w:t>
      </w:r>
      <w:r w:rsidR="00EF5494" w:rsidRPr="00181D73">
        <w:rPr>
          <w:spacing w:val="-2"/>
          <w:highlight w:val="black"/>
          <w:lang w:eastAsia="pl-PL"/>
        </w:rPr>
        <w:t>4,6</w:t>
      </w:r>
      <w:r w:rsidRPr="00181D73">
        <w:rPr>
          <w:spacing w:val="-2"/>
          <w:highlight w:val="black"/>
          <w:lang w:eastAsia="pl-PL"/>
        </w:rPr>
        <w:t xml:space="preserve">% podmiotów, a dla niedosłyszących i niesłyszących </w:t>
      </w:r>
      <w:r w:rsidR="00EF5494" w:rsidRPr="00181D73">
        <w:rPr>
          <w:spacing w:val="-2"/>
          <w:highlight w:val="black"/>
          <w:lang w:eastAsia="pl-PL"/>
        </w:rPr>
        <w:t>4,1</w:t>
      </w:r>
      <w:r w:rsidRPr="00181D73">
        <w:rPr>
          <w:spacing w:val="-2"/>
          <w:highlight w:val="black"/>
          <w:lang w:eastAsia="pl-PL"/>
        </w:rPr>
        <w:t>%.</w:t>
      </w:r>
    </w:p>
    <w:p w14:paraId="4ADFAE89" w14:textId="47DD9C67" w:rsidR="00D62FF8" w:rsidRPr="00181D73" w:rsidRDefault="00CF6F8C" w:rsidP="007B2DAC">
      <w:pPr>
        <w:pStyle w:val="Nagwek1"/>
        <w:numPr>
          <w:ilvl w:val="0"/>
          <w:numId w:val="0"/>
        </w:numPr>
        <w:rPr>
          <w:rFonts w:ascii="Fira Sans" w:hAnsi="Fira Sans"/>
          <w:b/>
          <w:highlight w:val="black"/>
        </w:rPr>
      </w:pPr>
      <w:r w:rsidRPr="00181D73">
        <w:rPr>
          <w:rFonts w:ascii="Fira Sans" w:hAnsi="Fira Sans"/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02612B0A" wp14:editId="19BC0070">
                <wp:simplePos x="0" y="0"/>
                <wp:positionH relativeFrom="page">
                  <wp:posOffset>5764530</wp:posOffset>
                </wp:positionH>
                <wp:positionV relativeFrom="paragraph">
                  <wp:posOffset>298450</wp:posOffset>
                </wp:positionV>
                <wp:extent cx="1795780" cy="882015"/>
                <wp:effectExtent l="0" t="0" r="0" b="0"/>
                <wp:wrapTight wrapText="bothSides">
                  <wp:wrapPolygon edited="0">
                    <wp:start x="0" y="0"/>
                    <wp:lineTo x="0" y="20994"/>
                    <wp:lineTo x="21310" y="20994"/>
                    <wp:lineTo x="21310" y="0"/>
                    <wp:lineTo x="0" y="0"/>
                  </wp:wrapPolygon>
                </wp:wrapTight>
                <wp:docPr id="16" name="Pole tekstowe 16" descr="Na 1 mieszkańca miast przeciętnie przypadało ponad 3,5-krotnie więcej porad ambulatoryjnych niż na mieszkańca wsi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5780" cy="88201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272916" w14:textId="72354D5B" w:rsidR="009863A3" w:rsidRPr="00181D73" w:rsidRDefault="009863A3" w:rsidP="009863A3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181D73">
                              <w:rPr>
                                <w:shd w:val="clear" w:color="auto" w:fill="000000"/>
                              </w:rPr>
                              <w:t xml:space="preserve">Na 1 mieszkańca miast przeciętnie przypadało </w:t>
                            </w:r>
                            <w:r w:rsidR="00D55C7C" w:rsidRPr="00181D73">
                              <w:rPr>
                                <w:shd w:val="clear" w:color="auto" w:fill="000000"/>
                              </w:rPr>
                              <w:t>ponad 3,5-</w:t>
                            </w:r>
                            <w:r w:rsidRPr="00181D73">
                              <w:rPr>
                                <w:shd w:val="clear" w:color="auto" w:fill="000000"/>
                              </w:rPr>
                              <w:t>krotnie więcej porad ambulatoryjnych niż na mieszkańca wsi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12B0A" id="Pole tekstowe 16" o:spid="_x0000_s1029" type="#_x0000_t202" alt="Tytuł: Istotna informacja — opis: Na 1 mieszkańca miast przeciętnie przypadało ponad 3,5-krotnie więcej porad ambulatoryjnych niż na mieszkańca wsi" style="position:absolute;left:0;text-align:left;margin-left:453.9pt;margin-top:23.5pt;width:141.4pt;height:69.45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pWdngIAAAEFAAAOAAAAZHJzL2Uyb0RvYy54bWysVMFu2zAMvQ/YPwg6r3WSNm1q1Cm6dh0K&#10;dF2Bbh9Ay3KsRhY1SYmdHof9xP5lx/W/Rilplm2HAcN8MCiTfiTfI3V61reaLaXzCk3Bh/sDzqQR&#10;WCkzK/jHD1d7E858AFOBRiMLvpKen01fvjjtbC5H2KCupGMEYnze2YI3Idg8y7xoZAt+H6005KzR&#10;tRDo6GZZ5aAj9FZno8HgKOvQVdahkN7T18u1k08Tfl1LEd7XtZeB6YJTbSG9XXqX8Z1NTyGfObCN&#10;Epsy4B+qaEEZSrqFuoQAbOHUH1CtEg491mFfYJthXSshUw/UzXDwWzf3DViZeiFyvN3S5P8frLhd&#10;3jmmKtLuiDMDLWl0h1qyIOc+YCdZ/F5JL4i0W2BD1irpH+fw9EUA2eADs+5RCvX9azBKxsPKQgVP&#10;n5FZNFCxg1fjvbnD5O0oTMgH8jjyQFsuNAR0qwezEg0z6ukb1fBLis4rkk0FTYVdU0WB/MqkgRAP&#10;EPXrrM+pjXtLjYT+NfbUS9LC2xsUc88MXjRgZvLcOewaCRXxN4x/Zju/rnF8BCm7d1hROlgETEB9&#10;7dooLsnFCJ3maLWdHdkHJmLK45Px8YRcgnyTCak5Tikgf/7bOh/eSmyJIk9z6Gg2Ezosb3yI1UD+&#10;HBKTWQjhSmkd7Xp2oV00vJuVZLIlxHlOzybLNqT8e+wmJCbcSaIN6wp+Mh6NU1kGY/a0H60KtKRa&#10;tdTZNifkkco3pkohAZRe24SqzYbbSOea2NCXfRqzg2fJSqxWRDYNRmKU7hAyGnSPnHW0jwX3nxbg&#10;JGf62pBgJ8PDw7jA6XA4Ph7Rwe16yl0PGEFQBQ+crc2LkJY+cmjwnIStVeI8TsC6kk3JtGdJis2d&#10;EBd595yift5c0x8AAAD//wMAUEsDBBQABgAIAAAAIQBPtxb44AAAAAsBAAAPAAAAZHJzL2Rvd25y&#10;ZXYueG1sTI/BTsMwEETvSPyDtUjcqB0ETZPGqRBSTwgJChx6c+NtHDVeB9tpA1+Peyq3Wc1o9k21&#10;mmzPjuhD50hCNhPAkBqnO2olfH6s7xbAQlSkVe8IJfxggFV9fVWpUrsTveNxE1uWSiiUSoKJcSg5&#10;D41Bq8LMDUjJ2ztvVUynb7n26pTKbc/vhZhzqzpKH4wa8Nlgc9iMVkLYu/XWf7vxLb42dPil3Hxl&#10;L1Le3kxPS2ARp3gJwxk/oUOdmHZuJB1YL6EQeUKPEh7ytOkcyAoxB7ZLavFYAK8r/n9D/QcAAP//&#10;AwBQSwECLQAUAAYACAAAACEAtoM4kv4AAADhAQAAEwAAAAAAAAAAAAAAAAAAAAAAW0NvbnRlbnRf&#10;VHlwZXNdLnhtbFBLAQItABQABgAIAAAAIQA4/SH/1gAAAJQBAAALAAAAAAAAAAAAAAAAAC8BAABf&#10;cmVscy8ucmVsc1BLAQItABQABgAIAAAAIQB/9pWdngIAAAEFAAAOAAAAAAAAAAAAAAAAAC4CAABk&#10;cnMvZTJvRG9jLnhtbFBLAQItABQABgAIAAAAIQBPtxb44AAAAAsBAAAPAAAAAAAAAAAAAAAAAPgE&#10;AABkcnMvZG93bnJldi54bWxQSwUGAAAAAAQABADzAAAABQYAAAAA&#10;" fillcolor="black" stroked="f">
                <v:fill color2="black" type="pattern"/>
                <v:textbox>
                  <w:txbxContent>
                    <w:p w14:paraId="4F272916" w14:textId="72354D5B" w:rsidR="009863A3" w:rsidRPr="00181D73" w:rsidRDefault="009863A3" w:rsidP="009863A3">
                      <w:pPr>
                        <w:pStyle w:val="tekstzboku"/>
                        <w:spacing w:before="0"/>
                        <w:rPr>
                          <w:bCs w:val="0"/>
                          <w:shd w:val="clear" w:color="auto" w:fill="000000"/>
                        </w:rPr>
                      </w:pPr>
                      <w:r w:rsidRPr="00181D73">
                        <w:rPr>
                          <w:shd w:val="clear" w:color="auto" w:fill="000000"/>
                        </w:rPr>
                        <w:t xml:space="preserve">Na 1 mieszkańca miast przeciętnie przypadało </w:t>
                      </w:r>
                      <w:r w:rsidR="00D55C7C" w:rsidRPr="00181D73">
                        <w:rPr>
                          <w:shd w:val="clear" w:color="auto" w:fill="000000"/>
                        </w:rPr>
                        <w:t>ponad 3,5-</w:t>
                      </w:r>
                      <w:r w:rsidRPr="00181D73">
                        <w:rPr>
                          <w:shd w:val="clear" w:color="auto" w:fill="000000"/>
                        </w:rPr>
                        <w:t>krotnie więcej porad ambulatoryjnych niż na mieszkańca wsi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62FF8" w:rsidRPr="00181D73">
        <w:rPr>
          <w:rFonts w:ascii="Fira Sans" w:hAnsi="Fira Sans"/>
          <w:b/>
          <w:highlight w:val="black"/>
        </w:rPr>
        <w:t>Porady ambulatoryjne</w:t>
      </w:r>
    </w:p>
    <w:p w14:paraId="059FD08A" w14:textId="6B78172B" w:rsidR="007B6D3A" w:rsidRPr="00181D73" w:rsidRDefault="00CF6F8C" w:rsidP="007B6D3A">
      <w:pPr>
        <w:spacing w:line="288" w:lineRule="auto"/>
        <w:rPr>
          <w:highlight w:val="black"/>
          <w:shd w:val="clear" w:color="auto" w:fill="FFFFFF"/>
        </w:rPr>
      </w:pPr>
      <w:r w:rsidRPr="00181D73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0237AA1F" wp14:editId="7C7E70D8">
                <wp:simplePos x="0" y="0"/>
                <wp:positionH relativeFrom="page">
                  <wp:posOffset>5762625</wp:posOffset>
                </wp:positionH>
                <wp:positionV relativeFrom="paragraph">
                  <wp:posOffset>890270</wp:posOffset>
                </wp:positionV>
                <wp:extent cx="1795780" cy="714375"/>
                <wp:effectExtent l="0" t="0" r="0" b="9525"/>
                <wp:wrapTight wrapText="bothSides">
                  <wp:wrapPolygon edited="0">
                    <wp:start x="0" y="0"/>
                    <wp:lineTo x="0" y="21312"/>
                    <wp:lineTo x="21310" y="21312"/>
                    <wp:lineTo x="21310" y="0"/>
                    <wp:lineTo x="0" y="0"/>
                  </wp:wrapPolygon>
                </wp:wrapTight>
                <wp:docPr id="7" name="Pole tekstowe 7" descr="Blisko co siódma udzielona porada ambulatoryjna to teleporada 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5780" cy="7143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C8D88C" w14:textId="48CBF9FD" w:rsidR="00D62FF8" w:rsidRPr="00181D73" w:rsidRDefault="00E4195C" w:rsidP="00D62FF8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181D73">
                              <w:rPr>
                                <w:shd w:val="clear" w:color="auto" w:fill="000000"/>
                              </w:rPr>
                              <w:t>Blisko c</w:t>
                            </w:r>
                            <w:r w:rsidR="00D62FF8" w:rsidRPr="00181D73">
                              <w:rPr>
                                <w:shd w:val="clear" w:color="auto" w:fill="000000"/>
                              </w:rPr>
                              <w:t xml:space="preserve">o </w:t>
                            </w:r>
                            <w:r w:rsidR="00C86CA6" w:rsidRPr="00181D73">
                              <w:rPr>
                                <w:shd w:val="clear" w:color="auto" w:fill="000000"/>
                              </w:rPr>
                              <w:t xml:space="preserve">siódma </w:t>
                            </w:r>
                            <w:r w:rsidR="00D62FF8" w:rsidRPr="00181D73">
                              <w:rPr>
                                <w:shd w:val="clear" w:color="auto" w:fill="000000"/>
                              </w:rPr>
                              <w:t xml:space="preserve">udzielona porada ambulatoryjna to </w:t>
                            </w:r>
                            <w:r w:rsidR="00813CE5" w:rsidRPr="00181D73">
                              <w:rPr>
                                <w:shd w:val="clear" w:color="auto" w:fill="000000"/>
                              </w:rPr>
                              <w:t>teleporada</w:t>
                            </w:r>
                            <w:r w:rsidR="00D62FF8" w:rsidRPr="00181D73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7AA1F" id="Pole tekstowe 7" o:spid="_x0000_s1030" type="#_x0000_t202" alt="Tytuł: Istotna informacja — opis: Blisko co siódma udzielona porada ambulatoryjna to teleporada " style="position:absolute;margin-left:453.75pt;margin-top:70.1pt;width:141.4pt;height:56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6bbdQIAAMcEAAAOAAAAZHJzL2Uyb0RvYy54bWysVF1u2zAMfh+wOwh6X51kyZIadYr+rEOB&#10;bivQ7QC0LMdqZVGTlNjptXaEXWyU7GbB9jBgmB8ESqS+j/pI+uy8bzXbSecVmoJPTyacSSOwUmZT&#10;8K9fbt6sOPMBTAUajSz4Xnp+vn796qyzuZxhg7qSjhGI8XlnC96EYPMs86KRLfgTtNKQs0bXQqCt&#10;22SVg47QW53NJpN3WYeusg6F9J5OrwcnXyf8upYifK5rLwPTBafcQlpdWsu4ZuszyDcObKPEmAb8&#10;QxYtKEOkB6hrCMC2Tv0B1Srh0GMdTgS2Gda1EjK9gV4znfz2mocGrExvIXG8Pcjk/x+s+LS7d0xV&#10;BV9yZqClEt2jlizIJx+wk4yOK+kFSXaplX9CJpB59eN71dIDq2clqa7ALDqogEFbbjUEdPtHOgxI&#10;MFqOPhJfBU34twQcyK1MKqt4hFiFzvqcknmwlE7oL7GnbkqKenuH4skzg1cNmI28cA67RkJFKkzj&#10;zezo6oDjI0jZfcSK6GAbMAH1tWtjiUh0RujUDftDB8g+MBEpl6eL5YpcgnzL6fztcpEoIH+5bZ0P&#10;HyS2LBoFd9RhCR12dz7EbCB/CYlkFkK4UVpHu95caRcN7zYlmWwHsSvTN7IcQsq/x44hkfCIRBvW&#10;Ffx0MVuktAxG9tTlrQo0alq1BV8dOCGPUr43VQoJoPRgE6o2o7ZRzkHY0Jd9apb5S8lKrPYktsNh&#10;suhPQEaD7pmzjqaq4P7bFpzkTN8aKtjpdD6PY5g288VyRht37CmPPWAEQRU8cDaYVyGNbtTQ4AUV&#10;tlZJ89gBQyZjyjQtqRTjZMdxPN6nqF//n/VPAAAA//8DAFBLAwQUAAYACAAAACEA18Dv9+EAAAAM&#10;AQAADwAAAGRycy9kb3ducmV2LnhtbEyPwU7DMBBE70j8g7VI3KidQEkb4lQIqSeEBAUOvbnxNo4a&#10;r4PttIGvxz3BcTVPM2+r1WR7dkQfOkcSspkAhtQ43VEr4eN9fbMAFqIirXpHKOEbA6zqy4tKldqd&#10;6A2Pm9iyVEKhVBJMjEPJeWgMWhVmbkBK2d55q2I6fcu1V6dUbnueC3HPreooLRg14JPB5rAZrYSw&#10;d+ut/3Lja3xp6PBDhfnMnqW8vpoeH4BFnOIfDGf9pA51ctq5kXRgvYSlKOYJTcGdyIGdiWwpboHt&#10;JOTzvABeV/z/E/UvAAAA//8DAFBLAQItABQABgAIAAAAIQC2gziS/gAAAOEBAAATAAAAAAAAAAAA&#10;AAAAAAAAAABbQ29udGVudF9UeXBlc10ueG1sUEsBAi0AFAAGAAgAAAAhADj9If/WAAAAlAEAAAsA&#10;AAAAAAAAAAAAAAAALwEAAF9yZWxzLy5yZWxzUEsBAi0AFAAGAAgAAAAhALjnptt1AgAAxwQAAA4A&#10;AAAAAAAAAAAAAAAALgIAAGRycy9lMm9Eb2MueG1sUEsBAi0AFAAGAAgAAAAhANfA7/fhAAAADAEA&#10;AA8AAAAAAAAAAAAAAAAAzwQAAGRycy9kb3ducmV2LnhtbFBLBQYAAAAABAAEAPMAAADdBQAAAAA=&#10;" fillcolor="black" stroked="f">
                <v:fill color2="black" type="pattern"/>
                <v:textbox>
                  <w:txbxContent>
                    <w:p w14:paraId="2BC8D88C" w14:textId="48CBF9FD" w:rsidR="00D62FF8" w:rsidRPr="00181D73" w:rsidRDefault="00E4195C" w:rsidP="00D62FF8">
                      <w:pPr>
                        <w:pStyle w:val="tekstzboku"/>
                        <w:spacing w:before="0"/>
                        <w:rPr>
                          <w:bCs w:val="0"/>
                          <w:shd w:val="clear" w:color="auto" w:fill="000000"/>
                        </w:rPr>
                      </w:pPr>
                      <w:r w:rsidRPr="00181D73">
                        <w:rPr>
                          <w:shd w:val="clear" w:color="auto" w:fill="000000"/>
                        </w:rPr>
                        <w:t>Blisko c</w:t>
                      </w:r>
                      <w:r w:rsidR="00D62FF8" w:rsidRPr="00181D73">
                        <w:rPr>
                          <w:shd w:val="clear" w:color="auto" w:fill="000000"/>
                        </w:rPr>
                        <w:t xml:space="preserve">o </w:t>
                      </w:r>
                      <w:r w:rsidR="00C86CA6" w:rsidRPr="00181D73">
                        <w:rPr>
                          <w:shd w:val="clear" w:color="auto" w:fill="000000"/>
                        </w:rPr>
                        <w:t xml:space="preserve">siódma </w:t>
                      </w:r>
                      <w:r w:rsidR="00D62FF8" w:rsidRPr="00181D73">
                        <w:rPr>
                          <w:shd w:val="clear" w:color="auto" w:fill="000000"/>
                        </w:rPr>
                        <w:t xml:space="preserve">udzielona porada ambulatoryjna to </w:t>
                      </w:r>
                      <w:r w:rsidR="00813CE5" w:rsidRPr="00181D73">
                        <w:rPr>
                          <w:shd w:val="clear" w:color="auto" w:fill="000000"/>
                        </w:rPr>
                        <w:t>teleporada</w:t>
                      </w:r>
                      <w:r w:rsidR="00D62FF8" w:rsidRPr="00181D73">
                        <w:rPr>
                          <w:shd w:val="clear" w:color="auto" w:fill="000000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863A3" w:rsidRPr="00181D73">
        <w:rPr>
          <w:highlight w:val="black"/>
          <w:shd w:val="clear" w:color="auto" w:fill="FFFFFF"/>
        </w:rPr>
        <w:t>W 202</w:t>
      </w:r>
      <w:r w:rsidR="00CF0A53" w:rsidRPr="00181D73">
        <w:rPr>
          <w:highlight w:val="black"/>
          <w:shd w:val="clear" w:color="auto" w:fill="FFFFFF"/>
        </w:rPr>
        <w:t>2</w:t>
      </w:r>
      <w:r w:rsidR="009863A3" w:rsidRPr="00181D73">
        <w:rPr>
          <w:highlight w:val="black"/>
          <w:shd w:val="clear" w:color="auto" w:fill="FFFFFF"/>
        </w:rPr>
        <w:t xml:space="preserve"> r. w ambulatoryjnej opiece zdrowotnej udzielono </w:t>
      </w:r>
      <w:r w:rsidR="00CF0A53" w:rsidRPr="00181D73">
        <w:rPr>
          <w:highlight w:val="black"/>
        </w:rPr>
        <w:t>53289,9</w:t>
      </w:r>
      <w:r w:rsidR="009863A3" w:rsidRPr="00181D73">
        <w:rPr>
          <w:highlight w:val="black"/>
        </w:rPr>
        <w:t xml:space="preserve"> tys. </w:t>
      </w:r>
      <w:r w:rsidR="00123558" w:rsidRPr="00181D73">
        <w:rPr>
          <w:highlight w:val="black"/>
          <w:shd w:val="clear" w:color="auto" w:fill="FFFFFF"/>
        </w:rPr>
        <w:t xml:space="preserve">porad ambulatoryjnych tj. </w:t>
      </w:r>
      <w:r w:rsidR="009863A3" w:rsidRPr="00181D73">
        <w:rPr>
          <w:highlight w:val="black"/>
          <w:shd w:val="clear" w:color="auto" w:fill="FFFFFF"/>
        </w:rPr>
        <w:t xml:space="preserve">o </w:t>
      </w:r>
      <w:r w:rsidR="00A23D0E" w:rsidRPr="00181D73">
        <w:rPr>
          <w:highlight w:val="black"/>
          <w:shd w:val="clear" w:color="auto" w:fill="FFFFFF"/>
        </w:rPr>
        <w:t>5,6</w:t>
      </w:r>
      <w:r w:rsidR="009863A3" w:rsidRPr="00181D73">
        <w:rPr>
          <w:highlight w:val="black"/>
          <w:shd w:val="clear" w:color="auto" w:fill="FFFFFF"/>
        </w:rPr>
        <w:t xml:space="preserve">% </w:t>
      </w:r>
      <w:r w:rsidR="00784FB4" w:rsidRPr="00181D73">
        <w:rPr>
          <w:highlight w:val="black"/>
          <w:shd w:val="clear" w:color="auto" w:fill="FFFFFF"/>
        </w:rPr>
        <w:t>więcej</w:t>
      </w:r>
      <w:r w:rsidR="00123558" w:rsidRPr="00181D73">
        <w:rPr>
          <w:highlight w:val="black"/>
          <w:shd w:val="clear" w:color="auto" w:fill="FFFFFF"/>
        </w:rPr>
        <w:t xml:space="preserve"> niż w 202</w:t>
      </w:r>
      <w:r w:rsidR="00621C3D" w:rsidRPr="00181D73">
        <w:rPr>
          <w:highlight w:val="black"/>
          <w:shd w:val="clear" w:color="auto" w:fill="FFFFFF"/>
        </w:rPr>
        <w:t>1</w:t>
      </w:r>
      <w:r w:rsidR="00123558" w:rsidRPr="00181D73">
        <w:rPr>
          <w:highlight w:val="black"/>
          <w:shd w:val="clear" w:color="auto" w:fill="FFFFFF"/>
        </w:rPr>
        <w:t xml:space="preserve"> r</w:t>
      </w:r>
      <w:r w:rsidR="009863A3" w:rsidRPr="00181D73">
        <w:rPr>
          <w:highlight w:val="black"/>
          <w:shd w:val="clear" w:color="auto" w:fill="FFFFFF"/>
        </w:rPr>
        <w:t>. Z</w:t>
      </w:r>
      <w:r w:rsidR="00E635FE" w:rsidRPr="00181D73">
        <w:rPr>
          <w:highlight w:val="black"/>
          <w:shd w:val="clear" w:color="auto" w:fill="FFFFFF"/>
        </w:rPr>
        <w:t>decydowana większość porad (86,</w:t>
      </w:r>
      <w:r w:rsidR="00190F4C" w:rsidRPr="00181D73">
        <w:rPr>
          <w:highlight w:val="black"/>
          <w:shd w:val="clear" w:color="auto" w:fill="FFFFFF"/>
        </w:rPr>
        <w:t>9</w:t>
      </w:r>
      <w:r w:rsidR="009863A3" w:rsidRPr="00181D73">
        <w:rPr>
          <w:highlight w:val="black"/>
          <w:shd w:val="clear" w:color="auto" w:fill="FFFFFF"/>
        </w:rPr>
        <w:t xml:space="preserve">%) została udzielona </w:t>
      </w:r>
      <w:r w:rsidR="00B65AC6" w:rsidRPr="00181D73">
        <w:rPr>
          <w:highlight w:val="black"/>
          <w:shd w:val="clear" w:color="auto" w:fill="FFFFFF"/>
        </w:rPr>
        <w:br/>
      </w:r>
      <w:r w:rsidR="009863A3" w:rsidRPr="00181D73">
        <w:rPr>
          <w:highlight w:val="black"/>
          <w:shd w:val="clear" w:color="auto" w:fill="FFFFFF"/>
        </w:rPr>
        <w:t xml:space="preserve">w miastach. </w:t>
      </w:r>
    </w:p>
    <w:p w14:paraId="4DEBD6F0" w14:textId="748908CB" w:rsidR="0001088B" w:rsidRPr="00181D73" w:rsidRDefault="0001088B" w:rsidP="007B2DAC">
      <w:pPr>
        <w:pStyle w:val="Tytutablicy"/>
        <w:numPr>
          <w:ilvl w:val="0"/>
          <w:numId w:val="0"/>
        </w:numPr>
        <w:rPr>
          <w:highlight w:val="black"/>
        </w:rPr>
      </w:pPr>
      <w:r w:rsidRPr="00181D73">
        <w:rPr>
          <w:highlight w:val="black"/>
        </w:rPr>
        <w:t>Tablica 2. Porady udzielone</w:t>
      </w:r>
      <w:r w:rsidRPr="00181D73">
        <w:rPr>
          <w:b w:val="0"/>
          <w:highlight w:val="black"/>
        </w:rPr>
        <w:t xml:space="preserve"> </w:t>
      </w:r>
      <w:r w:rsidRPr="00181D73">
        <w:rPr>
          <w:b w:val="0"/>
          <w:iCs/>
          <w:spacing w:val="20"/>
          <w:highlight w:val="black"/>
          <w:vertAlign w:val="superscript"/>
        </w:rPr>
        <w:t>a</w:t>
      </w:r>
      <w:r w:rsidRPr="00181D73">
        <w:rPr>
          <w:highlight w:val="black"/>
        </w:rPr>
        <w:t xml:space="preserve"> w ambulatoryjnej opiece zdrowotnej</w:t>
      </w:r>
    </w:p>
    <w:tbl>
      <w:tblPr>
        <w:tblStyle w:val="Tabela-Siatka"/>
        <w:tblW w:w="7938" w:type="dxa"/>
        <w:jc w:val="center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2."/>
        <w:tblDescription w:val="Porady udzielone w ambulatoryjnej opiece zdrowotnej&#10;"/>
      </w:tblPr>
      <w:tblGrid>
        <w:gridCol w:w="3258"/>
        <w:gridCol w:w="1560"/>
        <w:gridCol w:w="1560"/>
        <w:gridCol w:w="1560"/>
      </w:tblGrid>
      <w:tr w:rsidR="00673F4B" w:rsidRPr="00181D73" w14:paraId="35394D4A" w14:textId="77777777" w:rsidTr="00181D73">
        <w:trPr>
          <w:tblHeader/>
          <w:jc w:val="center"/>
        </w:trPr>
        <w:tc>
          <w:tcPr>
            <w:tcW w:w="3258" w:type="dxa"/>
            <w:vMerge w:val="restart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14:paraId="713F4D1B" w14:textId="77777777" w:rsidR="00673F4B" w:rsidRPr="00181D73" w:rsidRDefault="00673F4B" w:rsidP="00DA3E31">
            <w:pPr>
              <w:pStyle w:val="Tablicagwka"/>
              <w:rPr>
                <w:highlight w:val="black"/>
              </w:rPr>
            </w:pPr>
            <w:r w:rsidRPr="00181D73">
              <w:rPr>
                <w:highlight w:val="black"/>
              </w:rPr>
              <w:t>WYSZCZEGÓLNIENIE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7E0384" w14:textId="3418A694" w:rsidR="00673F4B" w:rsidRPr="00181D73" w:rsidRDefault="004751D3" w:rsidP="00DA3E31">
            <w:pPr>
              <w:pStyle w:val="Tablicagwkarodek"/>
              <w:rPr>
                <w:highlight w:val="black"/>
              </w:rPr>
            </w:pPr>
            <w:r w:rsidRPr="00181D73">
              <w:rPr>
                <w:highlight w:val="black"/>
              </w:rPr>
              <w:t>2021</w:t>
            </w:r>
          </w:p>
        </w:tc>
        <w:tc>
          <w:tcPr>
            <w:tcW w:w="312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159986D" w14:textId="5DD0D628" w:rsidR="00673F4B" w:rsidRPr="00181D73" w:rsidRDefault="00A6150C" w:rsidP="00DA3E31">
            <w:pPr>
              <w:pStyle w:val="Tablicagwkarodek"/>
              <w:rPr>
                <w:highlight w:val="black"/>
              </w:rPr>
            </w:pPr>
            <w:r w:rsidRPr="00181D73">
              <w:rPr>
                <w:highlight w:val="black"/>
              </w:rPr>
              <w:t>2022</w:t>
            </w:r>
          </w:p>
        </w:tc>
      </w:tr>
      <w:tr w:rsidR="00673F4B" w:rsidRPr="00181D73" w14:paraId="498A355B" w14:textId="77777777" w:rsidTr="00181D73">
        <w:trPr>
          <w:tblHeader/>
          <w:jc w:val="center"/>
        </w:trPr>
        <w:tc>
          <w:tcPr>
            <w:tcW w:w="3258" w:type="dxa"/>
            <w:vMerge/>
            <w:tcBorders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56D27E" w14:textId="77777777" w:rsidR="00673F4B" w:rsidRPr="00181D73" w:rsidRDefault="00673F4B" w:rsidP="00DB1CCE">
            <w:pPr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D617F9" w14:textId="77777777" w:rsidR="00673F4B" w:rsidRPr="00181D73" w:rsidRDefault="00673F4B" w:rsidP="00DA3E31">
            <w:pPr>
              <w:pStyle w:val="Tablicagwkarodek"/>
              <w:rPr>
                <w:highlight w:val="black"/>
              </w:rPr>
            </w:pPr>
            <w:r w:rsidRPr="00181D73">
              <w:rPr>
                <w:highlight w:val="black"/>
              </w:rPr>
              <w:t>w tys.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B626A06" w14:textId="38C77699" w:rsidR="00673F4B" w:rsidRPr="00181D73" w:rsidRDefault="00B82F5C" w:rsidP="00DA3E31">
            <w:pPr>
              <w:pStyle w:val="Tablicagwkarodek"/>
              <w:rPr>
                <w:highlight w:val="black"/>
              </w:rPr>
            </w:pPr>
            <w:r w:rsidRPr="00181D73">
              <w:rPr>
                <w:highlight w:val="black"/>
              </w:rPr>
              <w:t>2021</w:t>
            </w:r>
            <w:r w:rsidR="00673F4B" w:rsidRPr="00181D73">
              <w:rPr>
                <w:highlight w:val="black"/>
              </w:rPr>
              <w:t>=100</w:t>
            </w:r>
          </w:p>
        </w:tc>
      </w:tr>
      <w:tr w:rsidR="00181D73" w:rsidRPr="00181D73" w14:paraId="53BA9472" w14:textId="77777777" w:rsidTr="00181D73">
        <w:trPr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2DC158" w14:textId="77777777" w:rsidR="00C50916" w:rsidRPr="00181D73" w:rsidRDefault="00C50916" w:rsidP="00C50916">
            <w:pPr>
              <w:pStyle w:val="Tablicaboczek"/>
              <w:rPr>
                <w:b/>
                <w:highlight w:val="black"/>
              </w:rPr>
            </w:pPr>
            <w:r w:rsidRPr="00181D73">
              <w:rPr>
                <w:b/>
                <w:highlight w:val="black"/>
              </w:rPr>
              <w:t>Porady udzielone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5F2C47" w14:textId="4A27E16D" w:rsidR="00C50916" w:rsidRPr="00181D73" w:rsidRDefault="00C50916" w:rsidP="00C50916">
            <w:pPr>
              <w:pStyle w:val="Tablicadanerodek"/>
              <w:rPr>
                <w:rFonts w:cs="Arial"/>
                <w:b/>
                <w:highlight w:val="black"/>
              </w:rPr>
            </w:pPr>
            <w:r w:rsidRPr="00181D73">
              <w:rPr>
                <w:b/>
                <w:highlight w:val="black"/>
              </w:rPr>
              <w:t>50461,9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327B6E" w14:textId="03D53567" w:rsidR="00C50916" w:rsidRPr="00181D73" w:rsidRDefault="00C50916" w:rsidP="00C50916">
            <w:pPr>
              <w:pStyle w:val="Tablicadanerodek"/>
              <w:rPr>
                <w:rFonts w:cs="Arial"/>
                <w:b/>
                <w:highlight w:val="black"/>
              </w:rPr>
            </w:pPr>
            <w:r w:rsidRPr="00181D73">
              <w:rPr>
                <w:rFonts w:cs="Arial"/>
                <w:b/>
                <w:highlight w:val="black"/>
              </w:rPr>
              <w:t>53289,9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25B60A6C" w14:textId="5FAD3EED" w:rsidR="00C50916" w:rsidRPr="004A214A" w:rsidRDefault="00C50916" w:rsidP="00C50916">
            <w:pPr>
              <w:pStyle w:val="Tablicadanerodek"/>
              <w:rPr>
                <w:rFonts w:cs="Arial"/>
                <w:b/>
                <w:highlight w:val="black"/>
              </w:rPr>
            </w:pPr>
            <w:r w:rsidRPr="004A214A">
              <w:rPr>
                <w:b/>
                <w:highlight w:val="black"/>
              </w:rPr>
              <w:t>105,6</w:t>
            </w:r>
          </w:p>
        </w:tc>
      </w:tr>
      <w:tr w:rsidR="00181D73" w:rsidRPr="00181D73" w14:paraId="3C12F978" w14:textId="77777777" w:rsidTr="00181D73">
        <w:trPr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CC0728" w14:textId="3191451D" w:rsidR="00C50916" w:rsidRPr="00181D73" w:rsidRDefault="004A214A" w:rsidP="00C50916">
            <w:pPr>
              <w:pStyle w:val="Tablicaboczekwcicie2"/>
              <w:rPr>
                <w:highlight w:val="black"/>
              </w:rPr>
            </w:pPr>
            <w:r>
              <w:rPr>
                <w:highlight w:val="black"/>
              </w:rPr>
              <w:t xml:space="preserve">w tym </w:t>
            </w:r>
            <w:r w:rsidR="00C50916" w:rsidRPr="00181D73">
              <w:rPr>
                <w:highlight w:val="black"/>
              </w:rPr>
              <w:t>teleporady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3B537D" w14:textId="76FFDDBF" w:rsidR="00C50916" w:rsidRPr="00181D73" w:rsidRDefault="00C50916" w:rsidP="00C50916">
            <w:pPr>
              <w:pStyle w:val="Tablicadanerodek"/>
              <w:rPr>
                <w:highlight w:val="black"/>
              </w:rPr>
            </w:pPr>
            <w:r w:rsidRPr="00181D73">
              <w:rPr>
                <w:highlight w:val="black"/>
              </w:rPr>
              <w:t>11851,7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EA099" w14:textId="0FAB18D0" w:rsidR="00C50916" w:rsidRPr="00181D73" w:rsidRDefault="00C50916" w:rsidP="00C50916">
            <w:pPr>
              <w:pStyle w:val="Tablicadanerodek"/>
              <w:rPr>
                <w:highlight w:val="black"/>
              </w:rPr>
            </w:pPr>
            <w:r w:rsidRPr="00181D73">
              <w:rPr>
                <w:highlight w:val="black"/>
              </w:rPr>
              <w:t>7739,8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746404A4" w14:textId="1453F912" w:rsidR="00C50916" w:rsidRPr="00181D73" w:rsidRDefault="00C50916" w:rsidP="00C50916">
            <w:pPr>
              <w:pStyle w:val="Tablicadanerodek"/>
              <w:rPr>
                <w:highlight w:val="black"/>
              </w:rPr>
            </w:pPr>
            <w:r w:rsidRPr="00181D73">
              <w:rPr>
                <w:highlight w:val="black"/>
              </w:rPr>
              <w:t>65,3</w:t>
            </w:r>
          </w:p>
        </w:tc>
      </w:tr>
      <w:tr w:rsidR="00181D73" w:rsidRPr="00181D73" w14:paraId="28155BDA" w14:textId="77777777" w:rsidTr="00181D73">
        <w:trPr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DDB0A2" w14:textId="77777777" w:rsidR="00C50916" w:rsidRPr="00181D73" w:rsidRDefault="00C50916" w:rsidP="00C50916">
            <w:pPr>
              <w:pStyle w:val="Tablicaboczekwcicie1"/>
              <w:rPr>
                <w:highlight w:val="black"/>
              </w:rPr>
            </w:pPr>
            <w:r w:rsidRPr="00181D73">
              <w:rPr>
                <w:highlight w:val="black"/>
              </w:rPr>
              <w:t>miasta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CDFAD0" w14:textId="50EAEFB5" w:rsidR="00C50916" w:rsidRPr="00181D73" w:rsidRDefault="00C50916" w:rsidP="00C50916">
            <w:pPr>
              <w:pStyle w:val="Tablicadanerodek"/>
              <w:rPr>
                <w:rFonts w:cs="Arial"/>
                <w:highlight w:val="black"/>
              </w:rPr>
            </w:pPr>
            <w:r w:rsidRPr="00181D73">
              <w:rPr>
                <w:highlight w:val="black"/>
              </w:rPr>
              <w:t>43751,0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1BCDBC" w14:textId="765316F7" w:rsidR="00C50916" w:rsidRPr="00181D73" w:rsidRDefault="00C50916" w:rsidP="00C50916">
            <w:pPr>
              <w:pStyle w:val="Tablicadanerodek"/>
              <w:rPr>
                <w:rFonts w:cs="Arial"/>
                <w:highlight w:val="black"/>
              </w:rPr>
            </w:pPr>
            <w:r w:rsidRPr="00181D73">
              <w:rPr>
                <w:rFonts w:cs="Arial"/>
                <w:highlight w:val="black"/>
              </w:rPr>
              <w:t>46302,1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78B08CC5" w14:textId="7486DB63" w:rsidR="00C50916" w:rsidRPr="00181D73" w:rsidRDefault="00C50916" w:rsidP="00C50916">
            <w:pPr>
              <w:pStyle w:val="Tablicadanerodek"/>
              <w:rPr>
                <w:rFonts w:cs="Arial"/>
                <w:highlight w:val="black"/>
              </w:rPr>
            </w:pPr>
            <w:r w:rsidRPr="00181D73">
              <w:rPr>
                <w:highlight w:val="black"/>
              </w:rPr>
              <w:t>105,8</w:t>
            </w:r>
          </w:p>
        </w:tc>
      </w:tr>
      <w:tr w:rsidR="00181D73" w:rsidRPr="00181D73" w14:paraId="4E4B7EC6" w14:textId="77777777" w:rsidTr="00181D73">
        <w:trPr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717E74" w14:textId="77777777" w:rsidR="00C50916" w:rsidRPr="00181D73" w:rsidRDefault="00C50916" w:rsidP="00C50916">
            <w:pPr>
              <w:pStyle w:val="Tablicaboczekwcicie1"/>
              <w:rPr>
                <w:highlight w:val="black"/>
              </w:rPr>
            </w:pPr>
            <w:r w:rsidRPr="00181D73">
              <w:rPr>
                <w:highlight w:val="black"/>
              </w:rPr>
              <w:t>wieś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0D1430" w14:textId="5FFACE64" w:rsidR="00C50916" w:rsidRPr="00181D73" w:rsidRDefault="00C50916" w:rsidP="00C50916">
            <w:pPr>
              <w:pStyle w:val="Tablicadanerodek"/>
              <w:rPr>
                <w:rFonts w:cs="Arial"/>
                <w:highlight w:val="black"/>
              </w:rPr>
            </w:pPr>
            <w:r w:rsidRPr="00181D73">
              <w:rPr>
                <w:highlight w:val="black"/>
              </w:rPr>
              <w:t>6710,8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CC4C6E" w14:textId="30D02E3E" w:rsidR="00C50916" w:rsidRPr="00181D73" w:rsidRDefault="00C50916" w:rsidP="00C50916">
            <w:pPr>
              <w:pStyle w:val="Tablicadanerodek"/>
              <w:rPr>
                <w:rFonts w:cs="Arial"/>
                <w:highlight w:val="black"/>
              </w:rPr>
            </w:pPr>
            <w:r w:rsidRPr="00181D73">
              <w:rPr>
                <w:rFonts w:cs="Arial"/>
                <w:highlight w:val="black"/>
              </w:rPr>
              <w:t>6987,8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7B9CED60" w14:textId="749B597A" w:rsidR="00C50916" w:rsidRPr="00181D73" w:rsidRDefault="00C50916" w:rsidP="00C50916">
            <w:pPr>
              <w:pStyle w:val="Tablicadanerodek"/>
              <w:rPr>
                <w:rFonts w:cs="Arial"/>
                <w:highlight w:val="black"/>
              </w:rPr>
            </w:pPr>
            <w:r w:rsidRPr="00181D73">
              <w:rPr>
                <w:highlight w:val="black"/>
              </w:rPr>
              <w:t>104,1</w:t>
            </w:r>
          </w:p>
        </w:tc>
      </w:tr>
      <w:tr w:rsidR="00181D73" w:rsidRPr="00181D73" w14:paraId="66F6DA99" w14:textId="77777777" w:rsidTr="00181D73">
        <w:trPr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4B585B" w14:textId="4D496260" w:rsidR="00C50916" w:rsidRPr="00181D73" w:rsidRDefault="00C50916" w:rsidP="00C50916">
            <w:pPr>
              <w:pStyle w:val="Tablicaboczek"/>
              <w:rPr>
                <w:highlight w:val="black"/>
                <w:vertAlign w:val="superscript"/>
              </w:rPr>
            </w:pPr>
            <w:r w:rsidRPr="00181D73">
              <w:rPr>
                <w:highlight w:val="black"/>
              </w:rPr>
              <w:t>W podstawowej opiece zdrowotnej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898084" w14:textId="33CCB1CA" w:rsidR="00C50916" w:rsidRPr="00181D73" w:rsidRDefault="00C50916" w:rsidP="00C50916">
            <w:pPr>
              <w:pStyle w:val="Tablicadanerodek"/>
              <w:rPr>
                <w:rFonts w:cs="Arial"/>
                <w:highlight w:val="black"/>
              </w:rPr>
            </w:pPr>
            <w:r w:rsidRPr="00181D73">
              <w:rPr>
                <w:highlight w:val="black"/>
              </w:rPr>
              <w:t>21723,8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13F92E" w14:textId="3AB19C1B" w:rsidR="00C50916" w:rsidRPr="00181D73" w:rsidRDefault="00C50916" w:rsidP="00C50916">
            <w:pPr>
              <w:pStyle w:val="Tablicadanerodek"/>
              <w:rPr>
                <w:rFonts w:cs="Arial"/>
                <w:highlight w:val="black"/>
              </w:rPr>
            </w:pPr>
            <w:r w:rsidRPr="00181D73">
              <w:rPr>
                <w:rFonts w:cs="Arial"/>
                <w:highlight w:val="black"/>
              </w:rPr>
              <w:t>22335,4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494B4084" w14:textId="06C4888C" w:rsidR="00C50916" w:rsidRPr="00181D73" w:rsidRDefault="00C50916" w:rsidP="00C50916">
            <w:pPr>
              <w:pStyle w:val="Tablicadanerodek"/>
              <w:rPr>
                <w:rFonts w:cs="Arial"/>
                <w:highlight w:val="black"/>
              </w:rPr>
            </w:pPr>
            <w:r w:rsidRPr="00181D73">
              <w:rPr>
                <w:highlight w:val="black"/>
              </w:rPr>
              <w:t>102,8</w:t>
            </w:r>
          </w:p>
        </w:tc>
      </w:tr>
      <w:tr w:rsidR="001C2A60" w:rsidRPr="00181D73" w14:paraId="4CAB2F3C" w14:textId="77777777" w:rsidTr="00181D73">
        <w:trPr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F15CE2" w14:textId="3FBEB2CE" w:rsidR="001C2A60" w:rsidRPr="00181D73" w:rsidRDefault="001C2A60" w:rsidP="001C2A60">
            <w:pPr>
              <w:pStyle w:val="Tablicaboczekwcicie1"/>
              <w:rPr>
                <w:highlight w:val="black"/>
              </w:rPr>
            </w:pPr>
            <w:r>
              <w:rPr>
                <w:highlight w:val="black"/>
              </w:rPr>
              <w:t>w tym: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852CC9" w14:textId="77777777" w:rsidR="001C2A60" w:rsidRPr="00181D73" w:rsidRDefault="001C2A60" w:rsidP="00C50916">
            <w:pPr>
              <w:pStyle w:val="Tablicadanerodek"/>
              <w:rPr>
                <w:highlight w:val="black"/>
              </w:rPr>
            </w:pP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3D6F7" w14:textId="77777777" w:rsidR="001C2A60" w:rsidRPr="00181D73" w:rsidRDefault="001C2A60" w:rsidP="00C50916">
            <w:pPr>
              <w:pStyle w:val="Tablicadanerodek"/>
              <w:rPr>
                <w:rFonts w:cs="Arial"/>
                <w:highlight w:val="black"/>
              </w:rPr>
            </w:pP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6F2A8131" w14:textId="77777777" w:rsidR="001C2A60" w:rsidRPr="00181D73" w:rsidRDefault="001C2A60" w:rsidP="00C50916">
            <w:pPr>
              <w:pStyle w:val="Tablicadanerodek"/>
              <w:rPr>
                <w:highlight w:val="black"/>
              </w:rPr>
            </w:pPr>
          </w:p>
        </w:tc>
      </w:tr>
      <w:tr w:rsidR="00181D73" w:rsidRPr="00181D73" w14:paraId="68AB7EC4" w14:textId="77777777" w:rsidTr="00181D73">
        <w:trPr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12C796" w14:textId="256E006D" w:rsidR="00C50916" w:rsidRPr="00181D73" w:rsidRDefault="00C50916" w:rsidP="001C2A60">
            <w:pPr>
              <w:pStyle w:val="Tablicaboczekwcicie2"/>
              <w:rPr>
                <w:highlight w:val="black"/>
              </w:rPr>
            </w:pPr>
            <w:r w:rsidRPr="00181D73">
              <w:rPr>
                <w:highlight w:val="black"/>
              </w:rPr>
              <w:t>porady domowe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7FC82B" w14:textId="4ECD5598" w:rsidR="00C50916" w:rsidRPr="00181D73" w:rsidRDefault="00C50916" w:rsidP="00C50916">
            <w:pPr>
              <w:pStyle w:val="Tablicadanerodek"/>
              <w:rPr>
                <w:highlight w:val="black"/>
              </w:rPr>
            </w:pPr>
            <w:r w:rsidRPr="00181D73">
              <w:rPr>
                <w:highlight w:val="black"/>
              </w:rPr>
              <w:t>155,4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2EEB12" w14:textId="232784A4" w:rsidR="00C50916" w:rsidRPr="00181D73" w:rsidRDefault="00C50916" w:rsidP="00C50916">
            <w:pPr>
              <w:pStyle w:val="Tablicadanerodek"/>
              <w:rPr>
                <w:highlight w:val="black"/>
              </w:rPr>
            </w:pPr>
            <w:r w:rsidRPr="00181D73">
              <w:rPr>
                <w:highlight w:val="black"/>
              </w:rPr>
              <w:t>201,9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72FCD605" w14:textId="3CB713A3" w:rsidR="00C50916" w:rsidRPr="00181D73" w:rsidRDefault="00C50916" w:rsidP="00C50916">
            <w:pPr>
              <w:pStyle w:val="Tablicadanerodek"/>
              <w:rPr>
                <w:highlight w:val="black"/>
              </w:rPr>
            </w:pPr>
            <w:r w:rsidRPr="00181D73">
              <w:rPr>
                <w:highlight w:val="black"/>
              </w:rPr>
              <w:t>129,9</w:t>
            </w:r>
          </w:p>
        </w:tc>
      </w:tr>
      <w:tr w:rsidR="00181D73" w:rsidRPr="00181D73" w14:paraId="0E3D0951" w14:textId="77777777" w:rsidTr="00181D73">
        <w:trPr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5E616E" w14:textId="569B1814" w:rsidR="00C50916" w:rsidRPr="00181D73" w:rsidRDefault="00C50916" w:rsidP="001C2A60">
            <w:pPr>
              <w:pStyle w:val="Tablicaboczekwcicie2"/>
              <w:rPr>
                <w:highlight w:val="black"/>
              </w:rPr>
            </w:pPr>
            <w:r w:rsidRPr="00181D73">
              <w:rPr>
                <w:highlight w:val="black"/>
              </w:rPr>
              <w:t>teleporady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CABE8" w14:textId="36597F70" w:rsidR="00C50916" w:rsidRPr="00181D73" w:rsidRDefault="00C50916" w:rsidP="00C50916">
            <w:pPr>
              <w:pStyle w:val="Tablicadanerodek"/>
              <w:rPr>
                <w:highlight w:val="black"/>
              </w:rPr>
            </w:pPr>
            <w:r w:rsidRPr="00181D73">
              <w:rPr>
                <w:highlight w:val="black"/>
              </w:rPr>
              <w:t>6857,8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EB88F9" w14:textId="5BF52843" w:rsidR="00C50916" w:rsidRPr="00181D73" w:rsidRDefault="00C50916" w:rsidP="00C50916">
            <w:pPr>
              <w:pStyle w:val="Tablicadanerodek"/>
              <w:rPr>
                <w:highlight w:val="black"/>
              </w:rPr>
            </w:pPr>
            <w:r w:rsidRPr="00181D73">
              <w:rPr>
                <w:highlight w:val="black"/>
              </w:rPr>
              <w:t>3600,3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41F279F2" w14:textId="56793792" w:rsidR="00C50916" w:rsidRPr="00181D73" w:rsidRDefault="00C50916" w:rsidP="00C50916">
            <w:pPr>
              <w:pStyle w:val="Tablicadanerodek"/>
              <w:rPr>
                <w:highlight w:val="black"/>
              </w:rPr>
            </w:pPr>
            <w:r w:rsidRPr="00181D73">
              <w:rPr>
                <w:highlight w:val="black"/>
              </w:rPr>
              <w:t>52,5</w:t>
            </w:r>
          </w:p>
        </w:tc>
      </w:tr>
      <w:tr w:rsidR="00181D73" w:rsidRPr="00181D73" w14:paraId="2059B446" w14:textId="77777777" w:rsidTr="00181D73">
        <w:trPr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C89742" w14:textId="77777777" w:rsidR="00C50916" w:rsidRPr="00181D73" w:rsidRDefault="00C50916" w:rsidP="00C50916">
            <w:pPr>
              <w:pStyle w:val="Tablicaboczek"/>
              <w:rPr>
                <w:highlight w:val="black"/>
              </w:rPr>
            </w:pPr>
            <w:r w:rsidRPr="00181D73">
              <w:rPr>
                <w:highlight w:val="black"/>
              </w:rPr>
              <w:t xml:space="preserve">W nocnej i świątecznej opiece zdrowotnej </w:t>
            </w:r>
            <w:r w:rsidRPr="00181D73">
              <w:rPr>
                <w:highlight w:val="black"/>
                <w:vertAlign w:val="superscript"/>
              </w:rPr>
              <w:t>b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5F82DC" w14:textId="227AAFA6" w:rsidR="00C50916" w:rsidRPr="00181D73" w:rsidRDefault="00C50916" w:rsidP="00C50916">
            <w:pPr>
              <w:pStyle w:val="Tablicadanerodek"/>
              <w:rPr>
                <w:rFonts w:cs="Arial"/>
                <w:highlight w:val="black"/>
              </w:rPr>
            </w:pPr>
            <w:r w:rsidRPr="00181D73">
              <w:rPr>
                <w:highlight w:val="black"/>
              </w:rPr>
              <w:t>623,5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2C217E" w14:textId="51F7387D" w:rsidR="00C50916" w:rsidRPr="00181D73" w:rsidRDefault="00C50916" w:rsidP="00C50916">
            <w:pPr>
              <w:pStyle w:val="Tablicadanerodek"/>
              <w:rPr>
                <w:highlight w:val="black"/>
              </w:rPr>
            </w:pPr>
            <w:r w:rsidRPr="00181D73">
              <w:rPr>
                <w:highlight w:val="black"/>
              </w:rPr>
              <w:t>731,3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420DA402" w14:textId="0355B056" w:rsidR="00C50916" w:rsidRPr="00181D73" w:rsidRDefault="00C50916" w:rsidP="00C50916">
            <w:pPr>
              <w:pStyle w:val="Tablicadanerodek"/>
              <w:rPr>
                <w:highlight w:val="black"/>
              </w:rPr>
            </w:pPr>
            <w:r w:rsidRPr="00181D73">
              <w:rPr>
                <w:highlight w:val="black"/>
              </w:rPr>
              <w:t>117,3</w:t>
            </w:r>
          </w:p>
        </w:tc>
      </w:tr>
      <w:tr w:rsidR="00181D73" w:rsidRPr="00181D73" w14:paraId="1370351B" w14:textId="77777777" w:rsidTr="00181D73">
        <w:trPr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65A936" w14:textId="77777777" w:rsidR="00C50916" w:rsidRPr="00181D73" w:rsidRDefault="00C50916" w:rsidP="00C50916">
            <w:pPr>
              <w:pStyle w:val="Tablicaboczekwcicie1"/>
              <w:rPr>
                <w:highlight w:val="black"/>
              </w:rPr>
            </w:pPr>
            <w:r w:rsidRPr="00181D73">
              <w:rPr>
                <w:highlight w:val="black"/>
              </w:rPr>
              <w:t>w ambulatorium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1956E8" w14:textId="57B1437A" w:rsidR="00C50916" w:rsidRPr="00181D73" w:rsidRDefault="00C50916" w:rsidP="00C50916">
            <w:pPr>
              <w:pStyle w:val="Tablicadanerodek"/>
              <w:rPr>
                <w:highlight w:val="black"/>
              </w:rPr>
            </w:pPr>
            <w:r w:rsidRPr="00181D73">
              <w:rPr>
                <w:highlight w:val="black"/>
              </w:rPr>
              <w:t>482,6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27D767" w14:textId="1878B110" w:rsidR="00C50916" w:rsidRPr="00181D73" w:rsidRDefault="00C50916" w:rsidP="00C50916">
            <w:pPr>
              <w:pStyle w:val="Tablicadanerodek"/>
              <w:rPr>
                <w:highlight w:val="black"/>
              </w:rPr>
            </w:pPr>
            <w:r w:rsidRPr="00181D73">
              <w:rPr>
                <w:highlight w:val="black"/>
              </w:rPr>
              <w:t>659,0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297F4B15" w14:textId="095A93FC" w:rsidR="00C50916" w:rsidRPr="00181D73" w:rsidRDefault="00C50916" w:rsidP="00C50916">
            <w:pPr>
              <w:pStyle w:val="Tablicadanerodek"/>
              <w:rPr>
                <w:highlight w:val="black"/>
              </w:rPr>
            </w:pPr>
            <w:r w:rsidRPr="00181D73">
              <w:rPr>
                <w:highlight w:val="black"/>
              </w:rPr>
              <w:t>136,6</w:t>
            </w:r>
          </w:p>
        </w:tc>
      </w:tr>
      <w:tr w:rsidR="00181D73" w:rsidRPr="00181D73" w14:paraId="77F7AB7A" w14:textId="77777777" w:rsidTr="00181D73">
        <w:trPr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1BC883" w14:textId="77777777" w:rsidR="00C50916" w:rsidRPr="00181D73" w:rsidRDefault="00C50916" w:rsidP="00C50916">
            <w:pPr>
              <w:pStyle w:val="Tablicaboczekwcicie1"/>
              <w:rPr>
                <w:highlight w:val="black"/>
              </w:rPr>
            </w:pPr>
            <w:r w:rsidRPr="00181D73">
              <w:rPr>
                <w:highlight w:val="black"/>
              </w:rPr>
              <w:t>w domu pacjenta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E822E8" w14:textId="467686CC" w:rsidR="00C50916" w:rsidRPr="00181D73" w:rsidRDefault="00C50916" w:rsidP="00C50916">
            <w:pPr>
              <w:pStyle w:val="Tablicadanerodek"/>
              <w:rPr>
                <w:highlight w:val="black"/>
              </w:rPr>
            </w:pPr>
            <w:r w:rsidRPr="00181D73">
              <w:rPr>
                <w:highlight w:val="black"/>
              </w:rPr>
              <w:t>23,8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8FE589" w14:textId="506CD106" w:rsidR="00C50916" w:rsidRPr="00181D73" w:rsidRDefault="00C50916" w:rsidP="00C50916">
            <w:pPr>
              <w:pStyle w:val="Tablicadanerodek"/>
              <w:rPr>
                <w:highlight w:val="black"/>
              </w:rPr>
            </w:pPr>
            <w:r w:rsidRPr="00181D73">
              <w:rPr>
                <w:highlight w:val="black"/>
              </w:rPr>
              <w:t>23,0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2065AF02" w14:textId="0CA46F0C" w:rsidR="00C50916" w:rsidRPr="00181D73" w:rsidRDefault="0052018B" w:rsidP="00C50916">
            <w:pPr>
              <w:pStyle w:val="Tablicadanerodek"/>
              <w:rPr>
                <w:highlight w:val="black"/>
              </w:rPr>
            </w:pPr>
            <w:r>
              <w:rPr>
                <w:highlight w:val="black"/>
              </w:rPr>
              <w:t>96,8</w:t>
            </w:r>
          </w:p>
        </w:tc>
      </w:tr>
      <w:tr w:rsidR="00181D73" w:rsidRPr="00181D73" w14:paraId="154D2422" w14:textId="77777777" w:rsidTr="00181D73">
        <w:trPr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7A59A8" w14:textId="77777777" w:rsidR="00C50916" w:rsidRPr="00181D73" w:rsidRDefault="00C50916" w:rsidP="00C50916">
            <w:pPr>
              <w:pStyle w:val="Tablicaboczekwcicie1"/>
              <w:rPr>
                <w:highlight w:val="black"/>
              </w:rPr>
            </w:pPr>
            <w:r w:rsidRPr="00181D73">
              <w:rPr>
                <w:highlight w:val="black"/>
              </w:rPr>
              <w:t>teleporady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CE896D" w14:textId="4C1E1407" w:rsidR="00C50916" w:rsidRPr="00181D73" w:rsidRDefault="00C50916" w:rsidP="00C50916">
            <w:pPr>
              <w:pStyle w:val="Tablicadanerodek"/>
              <w:rPr>
                <w:highlight w:val="black"/>
              </w:rPr>
            </w:pPr>
            <w:r w:rsidRPr="00181D73">
              <w:rPr>
                <w:highlight w:val="black"/>
              </w:rPr>
              <w:t>117,1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7AFD22" w14:textId="3C3B4448" w:rsidR="00C50916" w:rsidRPr="00181D73" w:rsidRDefault="00C50916" w:rsidP="00C50916">
            <w:pPr>
              <w:pStyle w:val="Tablicadanerodek"/>
              <w:rPr>
                <w:highlight w:val="black"/>
              </w:rPr>
            </w:pPr>
            <w:r w:rsidRPr="00181D73">
              <w:rPr>
                <w:highlight w:val="black"/>
              </w:rPr>
              <w:t>49,3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4E4DAF5B" w14:textId="5D5561FD" w:rsidR="00C50916" w:rsidRPr="00181D73" w:rsidRDefault="00C50916" w:rsidP="00C50916">
            <w:pPr>
              <w:pStyle w:val="Tablicadanerodek"/>
              <w:rPr>
                <w:highlight w:val="black"/>
              </w:rPr>
            </w:pPr>
            <w:r w:rsidRPr="00181D73">
              <w:rPr>
                <w:highlight w:val="black"/>
              </w:rPr>
              <w:t>42,1</w:t>
            </w:r>
          </w:p>
        </w:tc>
      </w:tr>
      <w:tr w:rsidR="00181D73" w:rsidRPr="00181D73" w14:paraId="5A5CFAEB" w14:textId="77777777" w:rsidTr="00181D73">
        <w:trPr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2D06D6" w14:textId="3FB554BC" w:rsidR="00C50916" w:rsidRPr="00181D73" w:rsidRDefault="00C50916" w:rsidP="00C50916">
            <w:pPr>
              <w:pStyle w:val="Tablicaboczek"/>
              <w:rPr>
                <w:highlight w:val="black"/>
              </w:rPr>
            </w:pPr>
            <w:r w:rsidRPr="00181D73">
              <w:rPr>
                <w:highlight w:val="black"/>
              </w:rPr>
              <w:t>W opiece specjalistycznej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6BFEC3" w14:textId="38F33B2B" w:rsidR="00C50916" w:rsidRPr="00181D73" w:rsidRDefault="00C50916" w:rsidP="00C50916">
            <w:pPr>
              <w:pStyle w:val="Tablicadanerodek"/>
              <w:rPr>
                <w:rFonts w:cs="Arial"/>
                <w:highlight w:val="black"/>
              </w:rPr>
            </w:pPr>
            <w:r w:rsidRPr="00181D73">
              <w:rPr>
                <w:highlight w:val="black"/>
              </w:rPr>
              <w:t>28114,6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19291A" w14:textId="378F388E" w:rsidR="00C50916" w:rsidRPr="00181D73" w:rsidRDefault="00C50916" w:rsidP="00C35448">
            <w:pPr>
              <w:pStyle w:val="Tablicadanerodek"/>
              <w:rPr>
                <w:rFonts w:cs="Arial"/>
                <w:highlight w:val="black"/>
              </w:rPr>
            </w:pPr>
            <w:r w:rsidRPr="00181D73">
              <w:rPr>
                <w:rFonts w:cs="Arial"/>
                <w:highlight w:val="black"/>
              </w:rPr>
              <w:t>30223,</w:t>
            </w:r>
            <w:r w:rsidR="00C35448" w:rsidRPr="00181D73">
              <w:rPr>
                <w:rFonts w:cs="Arial"/>
                <w:highlight w:val="black"/>
              </w:rPr>
              <w:t>1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2F4A8F02" w14:textId="2F9D113C" w:rsidR="00C50916" w:rsidRPr="00181D73" w:rsidRDefault="00C50916" w:rsidP="00C50916">
            <w:pPr>
              <w:pStyle w:val="Tablicadanerodek"/>
              <w:rPr>
                <w:rFonts w:cs="Arial"/>
                <w:highlight w:val="black"/>
              </w:rPr>
            </w:pPr>
            <w:r w:rsidRPr="00181D73">
              <w:rPr>
                <w:highlight w:val="black"/>
              </w:rPr>
              <w:t>107,5</w:t>
            </w:r>
          </w:p>
        </w:tc>
      </w:tr>
      <w:tr w:rsidR="00181D73" w:rsidRPr="00181D73" w14:paraId="6A8037A8" w14:textId="77777777" w:rsidTr="00181D73">
        <w:trPr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12F63E" w14:textId="77777777" w:rsidR="00C50916" w:rsidRPr="00181D73" w:rsidRDefault="00C50916" w:rsidP="00C50916">
            <w:pPr>
              <w:pStyle w:val="Tablicaboczekwcicie1"/>
              <w:rPr>
                <w:highlight w:val="black"/>
              </w:rPr>
            </w:pPr>
            <w:r w:rsidRPr="00181D73">
              <w:rPr>
                <w:highlight w:val="black"/>
              </w:rPr>
              <w:t>lekarskie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7D7F71" w14:textId="6631A64D" w:rsidR="00C50916" w:rsidRPr="00181D73" w:rsidRDefault="00C50916" w:rsidP="00C50916">
            <w:pPr>
              <w:pStyle w:val="Tablicadanerodek"/>
              <w:rPr>
                <w:rFonts w:cs="Arial"/>
                <w:highlight w:val="black"/>
              </w:rPr>
            </w:pPr>
            <w:r w:rsidRPr="00181D73">
              <w:rPr>
                <w:highlight w:val="black"/>
              </w:rPr>
              <w:t>23150,5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8EE080" w14:textId="497FB871" w:rsidR="00C50916" w:rsidRPr="00181D73" w:rsidRDefault="00C50916" w:rsidP="00C50916">
            <w:pPr>
              <w:pStyle w:val="Tablicadanerodek"/>
              <w:rPr>
                <w:rFonts w:cs="Arial"/>
                <w:highlight w:val="black"/>
              </w:rPr>
            </w:pPr>
            <w:r w:rsidRPr="00181D73">
              <w:rPr>
                <w:rFonts w:cs="Arial"/>
                <w:highlight w:val="black"/>
              </w:rPr>
              <w:t>24697,5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57476F28" w14:textId="37AAFAF9" w:rsidR="00C50916" w:rsidRPr="00181D73" w:rsidRDefault="00C50916" w:rsidP="00C50916">
            <w:pPr>
              <w:pStyle w:val="Tablicadanerodek"/>
              <w:rPr>
                <w:rFonts w:cs="Arial"/>
                <w:highlight w:val="black"/>
              </w:rPr>
            </w:pPr>
            <w:r w:rsidRPr="00181D73">
              <w:rPr>
                <w:highlight w:val="black"/>
              </w:rPr>
              <w:t>106,7</w:t>
            </w:r>
          </w:p>
        </w:tc>
      </w:tr>
      <w:tr w:rsidR="00181D73" w:rsidRPr="00181D73" w14:paraId="565ED270" w14:textId="77777777" w:rsidTr="00181D73">
        <w:trPr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64BC7E" w14:textId="619D07EF" w:rsidR="00C50916" w:rsidRPr="00181D73" w:rsidRDefault="00282BD7" w:rsidP="00C50916">
            <w:pPr>
              <w:pStyle w:val="Tablicaboczekwcicie2"/>
              <w:rPr>
                <w:highlight w:val="black"/>
              </w:rPr>
            </w:pPr>
            <w:r>
              <w:rPr>
                <w:highlight w:val="black"/>
              </w:rPr>
              <w:t>w</w:t>
            </w:r>
            <w:r w:rsidR="00792650">
              <w:rPr>
                <w:highlight w:val="black"/>
              </w:rPr>
              <w:t xml:space="preserve"> tym </w:t>
            </w:r>
            <w:r w:rsidR="00C50916" w:rsidRPr="00181D73">
              <w:rPr>
                <w:highlight w:val="black"/>
              </w:rPr>
              <w:t>teleporady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9FDB8E" w14:textId="19C5D555" w:rsidR="00C50916" w:rsidRPr="00181D73" w:rsidRDefault="00C50916" w:rsidP="00C50916">
            <w:pPr>
              <w:pStyle w:val="Tablicadanerodek"/>
              <w:rPr>
                <w:highlight w:val="black"/>
              </w:rPr>
            </w:pPr>
            <w:r w:rsidRPr="00181D73">
              <w:rPr>
                <w:highlight w:val="black"/>
              </w:rPr>
              <w:t>4870,6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B6AFC0" w14:textId="5EE76D99" w:rsidR="00C50916" w:rsidRPr="00181D73" w:rsidRDefault="00C50916" w:rsidP="00C50916">
            <w:pPr>
              <w:pStyle w:val="Tablicadanerodek"/>
              <w:rPr>
                <w:highlight w:val="black"/>
              </w:rPr>
            </w:pPr>
            <w:r w:rsidRPr="00181D73">
              <w:rPr>
                <w:highlight w:val="black"/>
              </w:rPr>
              <w:t>4086,1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7681386E" w14:textId="356AE392" w:rsidR="00C50916" w:rsidRPr="00181D73" w:rsidRDefault="00C50916" w:rsidP="00C50916">
            <w:pPr>
              <w:pStyle w:val="Tablicadanerodek"/>
              <w:rPr>
                <w:highlight w:val="black"/>
              </w:rPr>
            </w:pPr>
            <w:r w:rsidRPr="00181D73">
              <w:rPr>
                <w:highlight w:val="black"/>
              </w:rPr>
              <w:t>83,9</w:t>
            </w:r>
          </w:p>
        </w:tc>
      </w:tr>
      <w:tr w:rsidR="00181D73" w:rsidRPr="00181D73" w14:paraId="10F2BC9D" w14:textId="77777777" w:rsidTr="00181D73">
        <w:trPr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E417F9" w14:textId="77777777" w:rsidR="00C50916" w:rsidRPr="00181D73" w:rsidRDefault="00C50916" w:rsidP="00C50916">
            <w:pPr>
              <w:pStyle w:val="Tablicaboczekwcicie1"/>
              <w:rPr>
                <w:highlight w:val="black"/>
              </w:rPr>
            </w:pPr>
            <w:r w:rsidRPr="00181D73">
              <w:rPr>
                <w:highlight w:val="black"/>
              </w:rPr>
              <w:t>stomatologiczne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789388" w14:textId="5595CCEF" w:rsidR="00C50916" w:rsidRPr="00181D73" w:rsidRDefault="00C50916" w:rsidP="00C50916">
            <w:pPr>
              <w:pStyle w:val="Tablicadanerodek"/>
              <w:rPr>
                <w:rFonts w:cs="Arial"/>
                <w:highlight w:val="black"/>
              </w:rPr>
            </w:pPr>
            <w:r w:rsidRPr="00181D73">
              <w:rPr>
                <w:highlight w:val="black"/>
              </w:rPr>
              <w:t>4964,0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C0ADB5" w14:textId="5147D7F5" w:rsidR="00C50916" w:rsidRPr="00181D73" w:rsidRDefault="00C50916" w:rsidP="00C50916">
            <w:pPr>
              <w:pStyle w:val="Tablicadanerodek"/>
              <w:rPr>
                <w:rFonts w:cs="Arial"/>
                <w:highlight w:val="black"/>
              </w:rPr>
            </w:pPr>
            <w:r w:rsidRPr="00181D73">
              <w:rPr>
                <w:rFonts w:cs="Arial"/>
                <w:highlight w:val="black"/>
              </w:rPr>
              <w:t>5525,7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66D4E8C5" w14:textId="60A92BF5" w:rsidR="00C50916" w:rsidRPr="00181D73" w:rsidRDefault="00C50916" w:rsidP="00C50916">
            <w:pPr>
              <w:pStyle w:val="Tablicadanerodek"/>
              <w:rPr>
                <w:rFonts w:cs="Arial"/>
                <w:highlight w:val="black"/>
              </w:rPr>
            </w:pPr>
            <w:r w:rsidRPr="00181D73">
              <w:rPr>
                <w:highlight w:val="black"/>
              </w:rPr>
              <w:t>111,3</w:t>
            </w:r>
          </w:p>
        </w:tc>
      </w:tr>
      <w:tr w:rsidR="00C50916" w:rsidRPr="00181D73" w14:paraId="06F37E41" w14:textId="77777777" w:rsidTr="00181D73">
        <w:trPr>
          <w:jc w:val="center"/>
        </w:trPr>
        <w:tc>
          <w:tcPr>
            <w:tcW w:w="3258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451350A" w14:textId="26F40DBF" w:rsidR="00C50916" w:rsidRPr="00181D73" w:rsidRDefault="00282BD7" w:rsidP="00C50916">
            <w:pPr>
              <w:pStyle w:val="Tablicaboczekwcicie2"/>
              <w:rPr>
                <w:highlight w:val="black"/>
              </w:rPr>
            </w:pPr>
            <w:r>
              <w:rPr>
                <w:highlight w:val="black"/>
              </w:rPr>
              <w:t>w</w:t>
            </w:r>
            <w:r w:rsidR="00792650">
              <w:rPr>
                <w:highlight w:val="black"/>
              </w:rPr>
              <w:t xml:space="preserve"> tym </w:t>
            </w:r>
            <w:r w:rsidR="00C50916" w:rsidRPr="00181D73">
              <w:rPr>
                <w:highlight w:val="black"/>
              </w:rPr>
              <w:t>teleporady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A6C9CCB" w14:textId="6EE3C95C" w:rsidR="00C50916" w:rsidRPr="00181D73" w:rsidRDefault="00C50916" w:rsidP="00C50916">
            <w:pPr>
              <w:pStyle w:val="Tablicadanerodek"/>
              <w:rPr>
                <w:highlight w:val="black"/>
              </w:rPr>
            </w:pPr>
            <w:r w:rsidRPr="00181D73">
              <w:rPr>
                <w:highlight w:val="black"/>
              </w:rPr>
              <w:t>6,2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3C8019F" w14:textId="09E4CDB8" w:rsidR="00C50916" w:rsidRPr="00181D73" w:rsidRDefault="00C50916" w:rsidP="00C50916">
            <w:pPr>
              <w:pStyle w:val="Tablicadanerodek"/>
              <w:rPr>
                <w:highlight w:val="black"/>
              </w:rPr>
            </w:pPr>
            <w:r w:rsidRPr="00181D73">
              <w:rPr>
                <w:highlight w:val="black"/>
              </w:rPr>
              <w:t>4,1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</w:tcPr>
          <w:p w14:paraId="6AF2FD7C" w14:textId="1A9F87CF" w:rsidR="00C50916" w:rsidRPr="00181D73" w:rsidRDefault="006822EF" w:rsidP="00C50916">
            <w:pPr>
              <w:pStyle w:val="Tablicadanerodek"/>
              <w:rPr>
                <w:highlight w:val="black"/>
              </w:rPr>
            </w:pPr>
            <w:r>
              <w:rPr>
                <w:highlight w:val="black"/>
              </w:rPr>
              <w:t>67,4</w:t>
            </w:r>
          </w:p>
        </w:tc>
      </w:tr>
    </w:tbl>
    <w:p w14:paraId="1F84CCE4" w14:textId="77777777" w:rsidR="000041D5" w:rsidRPr="009B20ED" w:rsidRDefault="00A11E06" w:rsidP="000041D5">
      <w:pPr>
        <w:pStyle w:val="Tablicanotka"/>
        <w:spacing w:before="240" w:line="200" w:lineRule="exact"/>
      </w:pPr>
      <w:bookmarkStart w:id="1" w:name="OLE_LINK1"/>
      <w:r w:rsidRPr="00181D73">
        <w:rPr>
          <w:rFonts w:cs="Arial"/>
          <w:iCs/>
          <w:highlight w:val="black"/>
        </w:rPr>
        <w:t>a</w:t>
      </w:r>
      <w:r w:rsidRPr="00181D73">
        <w:rPr>
          <w:rFonts w:cs="Arial"/>
          <w:i/>
          <w:iCs/>
          <w:highlight w:val="black"/>
        </w:rPr>
        <w:t xml:space="preserve"> </w:t>
      </w:r>
      <w:r w:rsidRPr="00181D73">
        <w:rPr>
          <w:highlight w:val="black"/>
        </w:rPr>
        <w:t>Łącznie z poradami finansowanymi przez pacjentów (środki niepubliczne); bez porad udzielonych w izbach przyjęć szpitali ogólnych</w:t>
      </w:r>
      <w:r w:rsidR="004628E6" w:rsidRPr="00181D73">
        <w:rPr>
          <w:highlight w:val="black"/>
        </w:rPr>
        <w:t>. b Świadczenia w zakresie podstawowej opieki zdrowotnej udzielane</w:t>
      </w:r>
      <w:r w:rsidR="00217936" w:rsidRPr="00181D73">
        <w:rPr>
          <w:highlight w:val="black"/>
        </w:rPr>
        <w:t xml:space="preserve"> od poniedziałku do piątku</w:t>
      </w:r>
      <w:r w:rsidR="004628E6" w:rsidRPr="00181D73">
        <w:rPr>
          <w:highlight w:val="black"/>
        </w:rPr>
        <w:t xml:space="preserve"> w godzinach od </w:t>
      </w:r>
      <w:r w:rsidR="00217936" w:rsidRPr="00181D73">
        <w:rPr>
          <w:highlight w:val="black"/>
        </w:rPr>
        <w:t xml:space="preserve">18 do </w:t>
      </w:r>
      <w:r w:rsidR="004628E6" w:rsidRPr="00181D73">
        <w:rPr>
          <w:highlight w:val="black"/>
        </w:rPr>
        <w:t>8 dnia następnego oraz całodobowo w dni ustawowo wolne od pracy</w:t>
      </w:r>
      <w:r w:rsidR="000041D5">
        <w:t>;</w:t>
      </w:r>
      <w:r w:rsidR="000041D5" w:rsidRPr="009B20ED">
        <w:t xml:space="preserve"> łącznie z poradami w ramach podkontraktów ze szpitalem na wykonywanie tych porad</w:t>
      </w:r>
      <w:r w:rsidR="000041D5">
        <w:t>.</w:t>
      </w:r>
    </w:p>
    <w:bookmarkEnd w:id="1"/>
    <w:p w14:paraId="696C017D" w14:textId="77777777" w:rsidR="00582F4E" w:rsidRPr="00181D73" w:rsidRDefault="00582F4E" w:rsidP="00582F4E">
      <w:pPr>
        <w:spacing w:line="288" w:lineRule="auto"/>
        <w:rPr>
          <w:highlight w:val="black"/>
          <w:shd w:val="clear" w:color="auto" w:fill="FFFFFF"/>
        </w:rPr>
      </w:pPr>
      <w:r w:rsidRPr="00181D73">
        <w:rPr>
          <w:highlight w:val="black"/>
          <w:shd w:val="clear" w:color="auto" w:fill="FFFFFF"/>
        </w:rPr>
        <w:lastRenderedPageBreak/>
        <w:t>Przeciętna liczba porad ambulatoryjnych w przeliczeniu na 1 mieszkańca w 2022 r. wyniosła 9,7, przy czym wskaźnik ten był ponad 3,5-krotnie wyższy w miastach niż na wsi i wyniósł odpowiednio 13,0 i 3,6.</w:t>
      </w:r>
    </w:p>
    <w:p w14:paraId="05C93DAE" w14:textId="77777777" w:rsidR="00582F4E" w:rsidRDefault="00582F4E" w:rsidP="0007275B">
      <w:pPr>
        <w:spacing w:line="288" w:lineRule="auto"/>
        <w:rPr>
          <w:highlight w:val="black"/>
          <w:shd w:val="clear" w:color="auto" w:fill="FFFFFF"/>
        </w:rPr>
      </w:pPr>
      <w:r w:rsidRPr="00181D73">
        <w:rPr>
          <w:highlight w:val="black"/>
          <w:shd w:val="clear" w:color="auto" w:fill="FFFFFF"/>
        </w:rPr>
        <w:t>Teleporady, tzn. porady udzielone na odległość z wykorzystaniem połączenia telefonicznego lub innego systemu teleinformatycznego, stanowiły 14,5</w:t>
      </w:r>
      <w:r>
        <w:rPr>
          <w:highlight w:val="black"/>
          <w:shd w:val="clear" w:color="auto" w:fill="FFFFFF"/>
        </w:rPr>
        <w:t>% ogółu</w:t>
      </w:r>
      <w:r w:rsidRPr="00181D73">
        <w:rPr>
          <w:highlight w:val="black"/>
          <w:shd w:val="clear" w:color="auto" w:fill="FFFFFF"/>
        </w:rPr>
        <w:t xml:space="preserve"> udzielonych porad ambulatoryjnych (w 2021 r. — 23,5%).</w:t>
      </w:r>
    </w:p>
    <w:p w14:paraId="6B2061F4" w14:textId="2B05B485" w:rsidR="00D24E8D" w:rsidRPr="00181D73" w:rsidRDefault="00537220" w:rsidP="007B2DAC">
      <w:pPr>
        <w:pStyle w:val="Tytuwykresu0"/>
        <w:numPr>
          <w:ilvl w:val="0"/>
          <w:numId w:val="0"/>
        </w:numPr>
        <w:rPr>
          <w:highlight w:val="black"/>
        </w:rPr>
      </w:pPr>
      <w:r>
        <w:drawing>
          <wp:anchor distT="0" distB="144145" distL="114300" distR="114300" simplePos="0" relativeHeight="251811840" behindDoc="0" locked="0" layoutInCell="1" allowOverlap="1" wp14:anchorId="58F41E41" wp14:editId="284AC5D6">
            <wp:simplePos x="0" y="0"/>
            <wp:positionH relativeFrom="margin">
              <wp:align>center</wp:align>
            </wp:positionH>
            <wp:positionV relativeFrom="paragraph">
              <wp:posOffset>418465</wp:posOffset>
            </wp:positionV>
            <wp:extent cx="4528800" cy="3164400"/>
            <wp:effectExtent l="0" t="0" r="5715" b="0"/>
            <wp:wrapTopAndBottom/>
            <wp:docPr id="18" name="Obraz 18" descr="Na wykresie kołowym w wartościach procentowych zaprezentowano teleporady według rodzaju porad w 2022 r. Dane do wykresu dostępne w załączonym pliku excel." title="Wykres 1. Struktura teleporad według rodzaju porady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ykres 1 kontras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8800" cy="316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63B6" w:rsidRPr="00181D73">
        <w:rPr>
          <w:spacing w:val="-2"/>
          <w:highlight w:val="black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37ACF46E" wp14:editId="6723B51A">
                <wp:simplePos x="0" y="0"/>
                <wp:positionH relativeFrom="page">
                  <wp:posOffset>5728970</wp:posOffset>
                </wp:positionH>
                <wp:positionV relativeFrom="paragraph">
                  <wp:posOffset>2807970</wp:posOffset>
                </wp:positionV>
                <wp:extent cx="1725295" cy="914400"/>
                <wp:effectExtent l="0" t="0" r="8255" b="0"/>
                <wp:wrapTight wrapText="bothSides">
                  <wp:wrapPolygon edited="0">
                    <wp:start x="0" y="0"/>
                    <wp:lineTo x="0" y="21150"/>
                    <wp:lineTo x="21465" y="21150"/>
                    <wp:lineTo x="21465" y="0"/>
                    <wp:lineTo x="0" y="0"/>
                  </wp:wrapPolygon>
                </wp:wrapTight>
                <wp:docPr id="34" name="Pole tekstowe 34" descr="20% teleporad w nocnej i świątecznej opiece zdrowotnej zostało udzielonych dzieciom i młodzieży do lat 18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3981E" w14:textId="4C37BE2A" w:rsidR="00B76317" w:rsidRPr="00181D73" w:rsidRDefault="00CE3777" w:rsidP="00B76317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181D73">
                              <w:rPr>
                                <w:shd w:val="clear" w:color="auto" w:fill="000000"/>
                              </w:rPr>
                              <w:t>20</w:t>
                            </w:r>
                            <w:r w:rsidR="00B76317" w:rsidRPr="00181D73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242153" w:rsidRPr="00181D73">
                              <w:rPr>
                                <w:shd w:val="clear" w:color="auto" w:fill="000000"/>
                              </w:rPr>
                              <w:t xml:space="preserve">teleporad </w:t>
                            </w:r>
                            <w:r w:rsidR="00B76317" w:rsidRPr="00181D73">
                              <w:rPr>
                                <w:shd w:val="clear" w:color="auto" w:fill="000000"/>
                              </w:rPr>
                              <w:t>w nocnej i świątecznej opiece zdrowotnej zostało udzielon</w:t>
                            </w:r>
                            <w:r w:rsidR="008165C7" w:rsidRPr="00181D73">
                              <w:rPr>
                                <w:shd w:val="clear" w:color="auto" w:fill="000000"/>
                              </w:rPr>
                              <w:t>ych</w:t>
                            </w:r>
                            <w:r w:rsidR="00B76317" w:rsidRPr="00181D73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725463" w:rsidRPr="00181D73">
                              <w:rPr>
                                <w:shd w:val="clear" w:color="auto" w:fill="000000"/>
                              </w:rPr>
                              <w:t xml:space="preserve">dzieciom i młodzieży </w:t>
                            </w:r>
                            <w:r w:rsidR="002445FC" w:rsidRPr="00181D73">
                              <w:rPr>
                                <w:shd w:val="clear" w:color="auto" w:fill="000000"/>
                              </w:rPr>
                              <w:t>do lat 18</w:t>
                            </w:r>
                            <w:r w:rsidR="00B76317" w:rsidRPr="00181D73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CF46E" id="Pole tekstowe 34" o:spid="_x0000_s1031" type="#_x0000_t202" alt="Tytuł: Istotna informacja — opis: 20% teleporad w nocnej i świątecznej opiece zdrowotnej zostało udzielonych dzieciom i młodzieży do lat 18&#10;" style="position:absolute;margin-left:451.1pt;margin-top:221.1pt;width:135.85pt;height:1in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dDsogIAAP0EAAAOAAAAZHJzL2Uyb0RvYy54bWysVMFuEzEQvSPxD5YR3OgmIaHt0k1VWooq&#10;FahU+ICJ7c269XqM7WQ3OSLxFfwKR/pfjJ20RHBAQuxhNfbYb2bevPHRcd8atlQ+aLQVH+4NOFNW&#10;oNR2XvFPH8+fH3AWIlgJBq2q+EoFfjx9/Oioc6UaYYNGKs8IxIaycxVvYnRlUQTRqBbCHjplyVmj&#10;byHS0s8L6aEj9NYUo8HgZdGhl86jUCHQ7tnGyacZv66ViB/qOqjITMUpt5j/Pv9n6V9Mj6Cce3CN&#10;Fts04B+yaEFbCvoAdQYR2MLrP6BaLTwGrOOewLbAutZC5RqomuHgt2quG3Aq10LkBPdAU/h/sOL9&#10;8sozLSv+YsyZhZZ6dIVGsahuQ8ROsbQvVRBE2mjwlPaNcuhBso5ZFFbdMM3uvnX6x9eoxDqt0Wkl&#10;FFtLjx3GtLNG0sDdF2QLudaKlLASDUum0NjS/ZZ8aXn3fcUkMgORDQ+ePelPXlHLdDSU1AVlEy0w&#10;bbMYxA2k3nUulFTCtaMiYv8ae9Jg7kNwlyhuA6V42oCdqxNPyTQKJHE3TDeLnasbnJBAZt07lBQO&#10;FhEzUF/7NjWWWsUInTS0etCN6iMTKeT+aDI6nHAmyHc4HI8HWVgFlPe3nQ/xraJak1FxT7rM6LC8&#10;DDFlA+X9kRTMQYzn2phk1/NT45MR/HxGJltC0nL+ciE7R2Z/P7s9kgLuBDGWdZT6ZDTJaVlM0fNs&#10;tDrSgBrdVvzgISaUico3VuYjEbTZ2IRq7JbbROeG2NjP+iyxyX3LZihXRLbHzTzS+0FGg37NWUez&#10;WPHweQFecWYuLDUsU0pKyIvxZH9EXfC7ntmuB6wgqIpHzjbmacwDnzi0eEKNrXXmPClgk8k2ZZqx&#10;3Irte5CGeHedT/16taY/AQAA//8DAFBLAwQUAAYACAAAACEAi5upPeEAAAAMAQAADwAAAGRycy9k&#10;b3ducmV2LnhtbEyPTU/DMAyG70j8h8hI3FjaMvZR6k4IaSeEBAMO3LLGa6o1TmnSrfDrSU9ws+VH&#10;r5+32Iy2FSfqfeMYIZ0lIIgrpxuuEd7ftjcrED4o1qp1TAjf5GFTXl4UKtfuzK902oVaxBD2uUIw&#10;IXS5lL4yZJWfuY443g6utyrEta+l7tU5httWZkmykFY1HD8Y1dGjoeq4GyyCP7jtZ//lhpfwXPHx&#10;h5fmI31CvL4aH+5BBBrDHwyTflSHMjrt3cDaixZhnWRZRBHm82mYiHR5uwaxR7hbLTKQZSH/lyh/&#10;AQAA//8DAFBLAQItABQABgAIAAAAIQC2gziS/gAAAOEBAAATAAAAAAAAAAAAAAAAAAAAAABbQ29u&#10;dGVudF9UeXBlc10ueG1sUEsBAi0AFAAGAAgAAAAhADj9If/WAAAAlAEAAAsAAAAAAAAAAAAAAAAA&#10;LwEAAF9yZWxzLy5yZWxzUEsBAi0AFAAGAAgAAAAhAHZ90OyiAgAA/QQAAA4AAAAAAAAAAAAAAAAA&#10;LgIAAGRycy9lMm9Eb2MueG1sUEsBAi0AFAAGAAgAAAAhAIubqT3hAAAADAEAAA8AAAAAAAAAAAAA&#10;AAAA/AQAAGRycy9kb3ducmV2LnhtbFBLBQYAAAAABAAEAPMAAAAKBgAAAAA=&#10;" fillcolor="black" stroked="f">
                <v:fill color2="black" type="pattern"/>
                <v:textbox>
                  <w:txbxContent>
                    <w:p w14:paraId="36A3981E" w14:textId="4C37BE2A" w:rsidR="00B76317" w:rsidRPr="00181D73" w:rsidRDefault="00CE3777" w:rsidP="00B76317">
                      <w:pPr>
                        <w:pStyle w:val="tekstzboku"/>
                        <w:spacing w:before="0"/>
                        <w:rPr>
                          <w:bCs w:val="0"/>
                          <w:shd w:val="clear" w:color="auto" w:fill="000000"/>
                        </w:rPr>
                      </w:pPr>
                      <w:r w:rsidRPr="00181D73">
                        <w:rPr>
                          <w:shd w:val="clear" w:color="auto" w:fill="000000"/>
                        </w:rPr>
                        <w:t>20</w:t>
                      </w:r>
                      <w:r w:rsidR="00B76317" w:rsidRPr="00181D73">
                        <w:rPr>
                          <w:shd w:val="clear" w:color="auto" w:fill="000000"/>
                        </w:rPr>
                        <w:t xml:space="preserve">% </w:t>
                      </w:r>
                      <w:r w:rsidR="00242153" w:rsidRPr="00181D73">
                        <w:rPr>
                          <w:shd w:val="clear" w:color="auto" w:fill="000000"/>
                        </w:rPr>
                        <w:t xml:space="preserve">teleporad </w:t>
                      </w:r>
                      <w:r w:rsidR="00B76317" w:rsidRPr="00181D73">
                        <w:rPr>
                          <w:shd w:val="clear" w:color="auto" w:fill="000000"/>
                        </w:rPr>
                        <w:t>w nocnej i świątecznej opiece zdrowotnej zostało udzielon</w:t>
                      </w:r>
                      <w:r w:rsidR="008165C7" w:rsidRPr="00181D73">
                        <w:rPr>
                          <w:shd w:val="clear" w:color="auto" w:fill="000000"/>
                        </w:rPr>
                        <w:t>ych</w:t>
                      </w:r>
                      <w:r w:rsidR="00B76317" w:rsidRPr="00181D73">
                        <w:rPr>
                          <w:shd w:val="clear" w:color="auto" w:fill="000000"/>
                        </w:rPr>
                        <w:t xml:space="preserve"> </w:t>
                      </w:r>
                      <w:r w:rsidR="00725463" w:rsidRPr="00181D73">
                        <w:rPr>
                          <w:shd w:val="clear" w:color="auto" w:fill="000000"/>
                        </w:rPr>
                        <w:t xml:space="preserve">dzieciom i młodzieży </w:t>
                      </w:r>
                      <w:r w:rsidR="002445FC" w:rsidRPr="00181D73">
                        <w:rPr>
                          <w:shd w:val="clear" w:color="auto" w:fill="000000"/>
                        </w:rPr>
                        <w:t>do lat 18</w:t>
                      </w:r>
                      <w:r w:rsidR="00B76317" w:rsidRPr="00181D73">
                        <w:rPr>
                          <w:shd w:val="clear" w:color="auto" w:fill="000000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24E8D" w:rsidRPr="00181D73">
        <w:rPr>
          <w:highlight w:val="black"/>
        </w:rPr>
        <w:t xml:space="preserve">Wykres 1. Struktura </w:t>
      </w:r>
      <w:r w:rsidR="005B56C3" w:rsidRPr="00181D73">
        <w:rPr>
          <w:highlight w:val="black"/>
        </w:rPr>
        <w:t>teleporad</w:t>
      </w:r>
      <w:r w:rsidR="00D24E8D" w:rsidRPr="00181D73">
        <w:rPr>
          <w:highlight w:val="black"/>
        </w:rPr>
        <w:t xml:space="preserve"> według rodzaju porad</w:t>
      </w:r>
      <w:r w:rsidR="00A760B5" w:rsidRPr="00181D73">
        <w:rPr>
          <w:highlight w:val="black"/>
        </w:rPr>
        <w:t>y</w:t>
      </w:r>
      <w:r w:rsidR="00D24E8D" w:rsidRPr="00181D73">
        <w:rPr>
          <w:highlight w:val="black"/>
        </w:rPr>
        <w:t xml:space="preserve"> </w:t>
      </w:r>
      <w:r w:rsidR="005B56C3" w:rsidRPr="00181D73">
        <w:rPr>
          <w:highlight w:val="black"/>
        </w:rPr>
        <w:t>w 202</w:t>
      </w:r>
      <w:r w:rsidR="000D121D" w:rsidRPr="00181D73">
        <w:rPr>
          <w:highlight w:val="black"/>
        </w:rPr>
        <w:t>2</w:t>
      </w:r>
      <w:r w:rsidR="00D24E8D" w:rsidRPr="00181D73">
        <w:rPr>
          <w:highlight w:val="black"/>
        </w:rPr>
        <w:t xml:space="preserve"> r.</w:t>
      </w:r>
    </w:p>
    <w:p w14:paraId="6C519CFD" w14:textId="6545D35E" w:rsidR="00F90A28" w:rsidRPr="00181D73" w:rsidRDefault="00F90A28" w:rsidP="00F90A28">
      <w:pPr>
        <w:spacing w:line="288" w:lineRule="auto"/>
        <w:rPr>
          <w:highlight w:val="black"/>
          <w:shd w:val="clear" w:color="auto" w:fill="FFFFFF"/>
        </w:rPr>
      </w:pPr>
      <w:r w:rsidRPr="00181D73">
        <w:rPr>
          <w:highlight w:val="black"/>
          <w:shd w:val="clear" w:color="auto" w:fill="FFFFFF"/>
        </w:rPr>
        <w:t xml:space="preserve">Najwięcej porad ambulatoryjnych udzielono w opiece specjalistycznej – </w:t>
      </w:r>
      <w:r w:rsidR="004403F7" w:rsidRPr="00181D73">
        <w:rPr>
          <w:highlight w:val="black"/>
          <w:shd w:val="clear" w:color="auto" w:fill="FFFFFF"/>
        </w:rPr>
        <w:t>30223,1</w:t>
      </w:r>
      <w:r w:rsidRPr="00181D73">
        <w:rPr>
          <w:highlight w:val="black"/>
          <w:shd w:val="clear" w:color="auto" w:fill="FFFFFF"/>
        </w:rPr>
        <w:t xml:space="preserve"> tys., tj. </w:t>
      </w:r>
      <w:r w:rsidR="009144EA" w:rsidRPr="00181D73">
        <w:rPr>
          <w:highlight w:val="black"/>
          <w:shd w:val="clear" w:color="auto" w:fill="FFFFFF"/>
        </w:rPr>
        <w:t>56,7</w:t>
      </w:r>
      <w:r w:rsidRPr="00181D73">
        <w:rPr>
          <w:highlight w:val="black"/>
          <w:shd w:val="clear" w:color="auto" w:fill="FFFFFF"/>
        </w:rPr>
        <w:t>% ogółu</w:t>
      </w:r>
      <w:r w:rsidRPr="00181D73">
        <w:rPr>
          <w:rStyle w:val="Odwoaniedokomentarza"/>
          <w:highlight w:val="black"/>
        </w:rPr>
        <w:t>,</w:t>
      </w:r>
      <w:r w:rsidRPr="00181D73">
        <w:rPr>
          <w:highlight w:val="black"/>
          <w:shd w:val="clear" w:color="auto" w:fill="FFFFFF"/>
        </w:rPr>
        <w:t xml:space="preserve"> w tym </w:t>
      </w:r>
      <w:r w:rsidR="004E499F" w:rsidRPr="00181D73">
        <w:rPr>
          <w:highlight w:val="black"/>
          <w:shd w:val="clear" w:color="auto" w:fill="FFFFFF"/>
        </w:rPr>
        <w:t>10,4</w:t>
      </w:r>
      <w:r w:rsidRPr="00181D73">
        <w:rPr>
          <w:highlight w:val="black"/>
          <w:shd w:val="clear" w:color="auto" w:fill="FFFFFF"/>
        </w:rPr>
        <w:t xml:space="preserve">% przez lekarzy dentystów. Teleporady stanowiły </w:t>
      </w:r>
      <w:r w:rsidR="005355A6" w:rsidRPr="00181D73">
        <w:rPr>
          <w:highlight w:val="black"/>
          <w:shd w:val="clear" w:color="auto" w:fill="FFFFFF"/>
        </w:rPr>
        <w:t>13,5</w:t>
      </w:r>
      <w:r w:rsidRPr="00181D73">
        <w:rPr>
          <w:highlight w:val="black"/>
          <w:shd w:val="clear" w:color="auto" w:fill="FFFFFF"/>
        </w:rPr>
        <w:t xml:space="preserve">% z ogółu udzielonych porad specjalistycznych. </w:t>
      </w:r>
    </w:p>
    <w:p w14:paraId="12009810" w14:textId="2D9D9E3B" w:rsidR="00F90A28" w:rsidRPr="00181D73" w:rsidRDefault="00F90A28" w:rsidP="00F90A28">
      <w:pPr>
        <w:spacing w:line="288" w:lineRule="auto"/>
        <w:rPr>
          <w:highlight w:val="black"/>
          <w:shd w:val="clear" w:color="auto" w:fill="FFFFFF"/>
        </w:rPr>
      </w:pPr>
      <w:r w:rsidRPr="00181D73">
        <w:rPr>
          <w:highlight w:val="black"/>
          <w:shd w:val="clear" w:color="auto" w:fill="FFFFFF"/>
        </w:rPr>
        <w:t xml:space="preserve">Porady udzielone w podstawowej opiece zdrowotnej stanowiły </w:t>
      </w:r>
      <w:r w:rsidR="00C44D67" w:rsidRPr="00181D73">
        <w:rPr>
          <w:highlight w:val="black"/>
          <w:shd w:val="clear" w:color="auto" w:fill="FFFFFF"/>
        </w:rPr>
        <w:t>41,9</w:t>
      </w:r>
      <w:r w:rsidRPr="00181D73">
        <w:rPr>
          <w:highlight w:val="black"/>
          <w:shd w:val="clear" w:color="auto" w:fill="FFFFFF"/>
        </w:rPr>
        <w:t xml:space="preserve">% ogółu porad ambulatoryjnych, a co </w:t>
      </w:r>
      <w:r w:rsidR="00FD194D" w:rsidRPr="00181D73">
        <w:rPr>
          <w:highlight w:val="black"/>
          <w:shd w:val="clear" w:color="auto" w:fill="FFFFFF"/>
        </w:rPr>
        <w:t>szósta</w:t>
      </w:r>
      <w:r w:rsidRPr="00181D73">
        <w:rPr>
          <w:highlight w:val="black"/>
          <w:shd w:val="clear" w:color="auto" w:fill="FFFFFF"/>
        </w:rPr>
        <w:t xml:space="preserve"> z nich została udzielona w formie teleporady. Lekarze POZ udzielili również </w:t>
      </w:r>
      <w:r w:rsidR="00FD194D" w:rsidRPr="00181D73">
        <w:rPr>
          <w:highlight w:val="black"/>
          <w:shd w:val="clear" w:color="auto" w:fill="FFFFFF"/>
        </w:rPr>
        <w:t>201,9</w:t>
      </w:r>
      <w:r w:rsidR="0000144E" w:rsidRPr="00181D73">
        <w:rPr>
          <w:highlight w:val="black"/>
          <w:shd w:val="clear" w:color="auto" w:fill="FFFFFF"/>
        </w:rPr>
        <w:t xml:space="preserve"> tys., tj. 0,9</w:t>
      </w:r>
      <w:r w:rsidRPr="00181D73">
        <w:rPr>
          <w:highlight w:val="black"/>
          <w:shd w:val="clear" w:color="auto" w:fill="FFFFFF"/>
        </w:rPr>
        <w:t>% porad w domu pacjenta.</w:t>
      </w:r>
    </w:p>
    <w:p w14:paraId="3BD664EC" w14:textId="2ABD6FD6" w:rsidR="00F90A28" w:rsidRPr="00181D73" w:rsidRDefault="00F90A28" w:rsidP="00F90A28">
      <w:pPr>
        <w:spacing w:line="288" w:lineRule="auto"/>
        <w:rPr>
          <w:highlight w:val="black"/>
          <w:shd w:val="clear" w:color="auto" w:fill="FFFFFF"/>
        </w:rPr>
      </w:pPr>
      <w:r w:rsidRPr="00181D73">
        <w:rPr>
          <w:highlight w:val="black"/>
          <w:shd w:val="clear" w:color="auto" w:fill="FFFFFF"/>
        </w:rPr>
        <w:t>W nocnej i świątecznej opiece zdrowotnej</w:t>
      </w:r>
      <w:r w:rsidRPr="00181D73">
        <w:rPr>
          <w:b/>
          <w:highlight w:val="black"/>
          <w:shd w:val="clear" w:color="auto" w:fill="FFFFFF"/>
        </w:rPr>
        <w:t xml:space="preserve"> </w:t>
      </w:r>
      <w:r w:rsidRPr="00181D73">
        <w:rPr>
          <w:highlight w:val="black"/>
          <w:shd w:val="clear" w:color="auto" w:fill="FFFFFF"/>
        </w:rPr>
        <w:t xml:space="preserve">udzielono </w:t>
      </w:r>
      <w:r w:rsidR="00A36CE6" w:rsidRPr="00181D73">
        <w:rPr>
          <w:highlight w:val="black"/>
          <w:shd w:val="clear" w:color="auto" w:fill="FFFFFF"/>
        </w:rPr>
        <w:t>731,3 tys. porad, tj. 1,4</w:t>
      </w:r>
      <w:r w:rsidRPr="00181D73">
        <w:rPr>
          <w:highlight w:val="black"/>
          <w:shd w:val="clear" w:color="auto" w:fill="FFFFFF"/>
        </w:rPr>
        <w:t xml:space="preserve">% ogółu porad ambulatoryjnych. Większość z nich udzielono w warunkach ambulatoryjnych </w:t>
      </w:r>
      <w:r w:rsidR="00F93D06" w:rsidRPr="00181D73">
        <w:rPr>
          <w:highlight w:val="black"/>
          <w:shd w:val="clear" w:color="auto" w:fill="FFFFFF"/>
        </w:rPr>
        <w:t>90,1</w:t>
      </w:r>
      <w:r w:rsidRPr="00181D73">
        <w:rPr>
          <w:highlight w:val="black"/>
          <w:shd w:val="clear" w:color="auto" w:fill="FFFFFF"/>
        </w:rPr>
        <w:t xml:space="preserve">%, natomiast teleporady stanowiły </w:t>
      </w:r>
      <w:r w:rsidR="00F93D06" w:rsidRPr="00181D73">
        <w:rPr>
          <w:highlight w:val="black"/>
          <w:shd w:val="clear" w:color="auto" w:fill="FFFFFF"/>
        </w:rPr>
        <w:t>6,7</w:t>
      </w:r>
      <w:r w:rsidRPr="00181D73">
        <w:rPr>
          <w:highlight w:val="black"/>
          <w:shd w:val="clear" w:color="auto" w:fill="FFFFFF"/>
        </w:rPr>
        <w:t>%, a porady w domu pacjenta — 3,</w:t>
      </w:r>
      <w:r w:rsidR="00F93D06" w:rsidRPr="00181D73">
        <w:rPr>
          <w:highlight w:val="black"/>
          <w:shd w:val="clear" w:color="auto" w:fill="FFFFFF"/>
        </w:rPr>
        <w:t>2</w:t>
      </w:r>
      <w:r w:rsidRPr="00181D73">
        <w:rPr>
          <w:highlight w:val="black"/>
          <w:shd w:val="clear" w:color="auto" w:fill="FFFFFF"/>
        </w:rPr>
        <w:t>%.</w:t>
      </w:r>
    </w:p>
    <w:p w14:paraId="0A6E9DE0" w14:textId="0FE777AD" w:rsidR="000A4514" w:rsidRPr="00181D73" w:rsidRDefault="000A4514" w:rsidP="000A4514">
      <w:pPr>
        <w:spacing w:line="288" w:lineRule="auto"/>
        <w:jc w:val="both"/>
        <w:rPr>
          <w:spacing w:val="-2"/>
          <w:szCs w:val="19"/>
          <w:highlight w:val="black"/>
          <w:shd w:val="clear" w:color="auto" w:fill="FFFFFF"/>
        </w:rPr>
      </w:pPr>
      <w:r w:rsidRPr="00181D73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50AB5B56" wp14:editId="302FF537">
                <wp:simplePos x="0" y="0"/>
                <wp:positionH relativeFrom="page">
                  <wp:posOffset>5719445</wp:posOffset>
                </wp:positionH>
                <wp:positionV relativeFrom="paragraph">
                  <wp:posOffset>6985</wp:posOffset>
                </wp:positionV>
                <wp:extent cx="1725295" cy="699135"/>
                <wp:effectExtent l="0" t="0" r="8255" b="5715"/>
                <wp:wrapTight wrapText="bothSides">
                  <wp:wrapPolygon edited="0">
                    <wp:start x="0" y="0"/>
                    <wp:lineTo x="0" y="21188"/>
                    <wp:lineTo x="21465" y="21188"/>
                    <wp:lineTo x="21465" y="0"/>
                    <wp:lineTo x="0" y="0"/>
                  </wp:wrapPolygon>
                </wp:wrapTight>
                <wp:docPr id="33" name="Pole tekstowe 33" descr="60% wszystkich porad w ambulatoryjnej opiece zdro-wotnej zostało udzielonych kobieto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9913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E092DA" w14:textId="63EBF311" w:rsidR="000A4514" w:rsidRPr="00181D73" w:rsidRDefault="000A4514" w:rsidP="000A4514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181D73">
                              <w:rPr>
                                <w:shd w:val="clear" w:color="auto" w:fill="000000"/>
                              </w:rPr>
                              <w:t>60% wszystkich porad w ambulatoryjnej opiece zdrowotnej zostało udzielonych kobietom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B5B56" id="Pole tekstowe 33" o:spid="_x0000_s1032" type="#_x0000_t202" alt="Tytuł: Istotna informacja — opis: 60% wszystkich porad w ambulatoryjnej opiece zdro-wotnej zostało udzielonych kobietom" style="position:absolute;left:0;text-align:left;margin-left:450.35pt;margin-top:.55pt;width:135.85pt;height:55.0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WyRjQIAAOAEAAAOAAAAZHJzL2Uyb0RvYy54bWysVMFu2zAMvQ/YPwgCdmydpE3aGHWKrl2H&#10;Ad1WoNsH0LIcq5FFTVJiJ8f92/5rlJxmwXYYMMwHgRKp96hH0lfXfavZRjqv0BR8fDriTBqBlTLL&#10;gn/9cn9yyZkPYCrQaGTBt9Lz68XrV1edzeUEG9SVdIxAjM87W/AmBJtnmReNbMGfopWGnDW6FgJt&#10;3TKrHHSE3upsMhrNsg5dZR0K6T2d3g1Ovkj4dS1F+FzXXgamC065hbS6tJZxzRZXkC8d2EaJfRrw&#10;D1m0oAyRHqDuIABbO/UHVKuEQ491OBXYZljXSsj0BnrNePTba54asDK9hcTx9iCT/3+w4tPm0TFV&#10;FfzsjDMDLdXoEbVkQa58wE6yeF5JL0i02egN6/xu68NKiYZZdFCxjkFbrjUEdNtnI58ZWiWFZLvK&#10;4UmHIR7tkHrgx3dk62qnJHXClq6vsFQyYEtVUUET7wciDAaYMqne4hlieTrrc8ryyVKeoX+LPbVZ&#10;ktrbBxQrzwzeNmCW8sY57BoJFckzjjezo6sDjo8gZfcRK6KDdcAE1NeujbWjajBCpzbZHlpD9oGJ&#10;SHkxmU7mU84E+Wbz+fhsmiggf7ltnQ/vJbYsGgV31HoJHTYPPsRsIH8JiWQWQrhXWke7Xt5qFw3v&#10;liWZbAOxXdO3ZzmElH+P3YdEwiMSbVhX8Pl0Mk1pGYzsqf1bFWgGtWoLfnnghDxK+c5UKSSA0oNN&#10;qNrstY1yDsKGvuxTF81eSlZitSWxHQ4jR78IMhp0O846GreC+29rcJIz/cFQwebj8/M4n2lzPr2Y&#10;0MYde8pjDxhBUAUPnA3mbUgzHTU0eEOFrVXSPHbAkMk+ZRqjVIr9yMc5Pd6nqF8/psVPAAAA//8D&#10;AFBLAwQUAAYACAAAACEAMzVzj90AAAAKAQAADwAAAGRycy9kb3ducmV2LnhtbEyPwUrEMBCG74Lv&#10;EEbw5iYpYrU2XUTYkwi66sFbtpltyjaTmqS71ac3Pelthu/nn2/q9ewGdsQQe08K5EoAQ2q96alT&#10;8P62uboFFpMmowdPqOAbI6yb87NaV8af6BWP29SxXEKx0gpsSmPFeWwtOh1XfkTKbO+D0ymvoeMm&#10;6FMudwMvhLjhTveUL1g94qPF9rCdnIK495vP8OWnl/Tc0uGHSvshn5S6vJgf7oElnNNfGBb9rA5N&#10;dtr5iUxkg4I7IcoczUACW7gsi2tgu2WSBfCm5v9faH4BAAD//wMAUEsBAi0AFAAGAAgAAAAhALaD&#10;OJL+AAAA4QEAABMAAAAAAAAAAAAAAAAAAAAAAFtDb250ZW50X1R5cGVzXS54bWxQSwECLQAUAAYA&#10;CAAAACEAOP0h/9YAAACUAQAACwAAAAAAAAAAAAAAAAAvAQAAX3JlbHMvLnJlbHNQSwECLQAUAAYA&#10;CAAAACEA8ClskY0CAADgBAAADgAAAAAAAAAAAAAAAAAuAgAAZHJzL2Uyb0RvYy54bWxQSwECLQAU&#10;AAYACAAAACEAMzVzj90AAAAKAQAADwAAAAAAAAAAAAAAAADnBAAAZHJzL2Rvd25yZXYueG1sUEsF&#10;BgAAAAAEAAQA8wAAAPEFAAAAAA==&#10;" fillcolor="black" stroked="f">
                <v:fill color2="black" type="pattern"/>
                <v:textbox>
                  <w:txbxContent>
                    <w:p w14:paraId="68E092DA" w14:textId="63EBF311" w:rsidR="000A4514" w:rsidRPr="00181D73" w:rsidRDefault="000A4514" w:rsidP="000A4514">
                      <w:pPr>
                        <w:pStyle w:val="tekstzboku"/>
                        <w:spacing w:before="0"/>
                        <w:rPr>
                          <w:bCs w:val="0"/>
                          <w:shd w:val="clear" w:color="auto" w:fill="000000"/>
                        </w:rPr>
                      </w:pPr>
                      <w:r w:rsidRPr="00181D73">
                        <w:rPr>
                          <w:shd w:val="clear" w:color="auto" w:fill="000000"/>
                        </w:rPr>
                        <w:t>60% wszystkich porad w ambulatoryjnej opiece zdrowotnej zostało udzielonych kobietom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181D73">
        <w:rPr>
          <w:spacing w:val="-2"/>
          <w:szCs w:val="19"/>
          <w:highlight w:val="black"/>
          <w:shd w:val="clear" w:color="auto" w:fill="FFFFFF"/>
        </w:rPr>
        <w:t xml:space="preserve">Porad ambulatoryjnych częściej udzielano kobietom. W zakresie opieki specjalistycznej stanowiły one </w:t>
      </w:r>
      <w:r w:rsidR="003C4D4A" w:rsidRPr="00181D73">
        <w:rPr>
          <w:spacing w:val="-2"/>
          <w:szCs w:val="19"/>
          <w:highlight w:val="black"/>
          <w:shd w:val="clear" w:color="auto" w:fill="FFFFFF"/>
        </w:rPr>
        <w:t>60,7</w:t>
      </w:r>
      <w:r w:rsidRPr="00181D73">
        <w:rPr>
          <w:spacing w:val="-2"/>
          <w:szCs w:val="19"/>
          <w:highlight w:val="black"/>
          <w:shd w:val="clear" w:color="auto" w:fill="FFFFFF"/>
        </w:rPr>
        <w:t xml:space="preserve">%, w podstawowej opiece zdrowotnej — </w:t>
      </w:r>
      <w:r w:rsidR="00A93CE3" w:rsidRPr="00181D73">
        <w:rPr>
          <w:spacing w:val="-2"/>
          <w:szCs w:val="19"/>
          <w:highlight w:val="black"/>
          <w:shd w:val="clear" w:color="auto" w:fill="FFFFFF"/>
        </w:rPr>
        <w:t>58,0</w:t>
      </w:r>
      <w:r w:rsidRPr="00181D73">
        <w:rPr>
          <w:spacing w:val="-2"/>
          <w:szCs w:val="19"/>
          <w:highlight w:val="black"/>
          <w:shd w:val="clear" w:color="auto" w:fill="FFFFFF"/>
        </w:rPr>
        <w:t>%, a w nocn</w:t>
      </w:r>
      <w:r w:rsidR="00A12CE5" w:rsidRPr="00181D73">
        <w:rPr>
          <w:spacing w:val="-2"/>
          <w:szCs w:val="19"/>
          <w:highlight w:val="black"/>
          <w:shd w:val="clear" w:color="auto" w:fill="FFFFFF"/>
        </w:rPr>
        <w:t>ej i świątecznej opiece — 55,</w:t>
      </w:r>
      <w:r w:rsidR="00AC3B37" w:rsidRPr="00181D73">
        <w:rPr>
          <w:spacing w:val="-2"/>
          <w:szCs w:val="19"/>
          <w:highlight w:val="black"/>
          <w:shd w:val="clear" w:color="auto" w:fill="FFFFFF"/>
        </w:rPr>
        <w:t>2</w:t>
      </w:r>
      <w:r w:rsidR="00A12CE5" w:rsidRPr="00181D73">
        <w:rPr>
          <w:spacing w:val="-2"/>
          <w:szCs w:val="19"/>
          <w:highlight w:val="black"/>
          <w:shd w:val="clear" w:color="auto" w:fill="FFFFFF"/>
        </w:rPr>
        <w:t>%.</w:t>
      </w:r>
    </w:p>
    <w:p w14:paraId="4B8715AB" w14:textId="4274884A" w:rsidR="00F608B3" w:rsidRPr="00181D73" w:rsidRDefault="00A11E06" w:rsidP="00F608B3">
      <w:pPr>
        <w:spacing w:line="288" w:lineRule="auto"/>
        <w:rPr>
          <w:noProof/>
          <w:highlight w:val="black"/>
          <w:lang w:eastAsia="pl-PL"/>
        </w:rPr>
      </w:pPr>
      <w:r w:rsidRPr="00181D73">
        <w:rPr>
          <w:noProof/>
          <w:highlight w:val="black"/>
          <w:lang w:eastAsia="pl-PL"/>
        </w:rPr>
        <w:t>W 202</w:t>
      </w:r>
      <w:r w:rsidR="00C836C4" w:rsidRPr="00181D73">
        <w:rPr>
          <w:noProof/>
          <w:highlight w:val="black"/>
          <w:lang w:eastAsia="pl-PL"/>
        </w:rPr>
        <w:t>2</w:t>
      </w:r>
      <w:r w:rsidR="004B217F" w:rsidRPr="00181D73">
        <w:rPr>
          <w:noProof/>
          <w:highlight w:val="black"/>
          <w:lang w:eastAsia="pl-PL"/>
        </w:rPr>
        <w:t xml:space="preserve"> r. ponad połowę</w:t>
      </w:r>
      <w:r w:rsidRPr="00181D73">
        <w:rPr>
          <w:noProof/>
          <w:highlight w:val="black"/>
          <w:lang w:eastAsia="pl-PL"/>
        </w:rPr>
        <w:t xml:space="preserve"> — </w:t>
      </w:r>
      <w:r w:rsidR="003240EC" w:rsidRPr="00181D73">
        <w:rPr>
          <w:noProof/>
          <w:highlight w:val="black"/>
          <w:lang w:eastAsia="pl-PL"/>
        </w:rPr>
        <w:t>52,9</w:t>
      </w:r>
      <w:r w:rsidRPr="00181D73">
        <w:rPr>
          <w:noProof/>
          <w:highlight w:val="black"/>
          <w:lang w:eastAsia="pl-PL"/>
        </w:rPr>
        <w:t xml:space="preserve">% </w:t>
      </w:r>
      <w:r w:rsidR="00F44824" w:rsidRPr="00181D73">
        <w:rPr>
          <w:noProof/>
          <w:highlight w:val="black"/>
          <w:lang w:eastAsia="pl-PL"/>
        </w:rPr>
        <w:t>porad udzielono oso</w:t>
      </w:r>
      <w:r w:rsidRPr="00181D73">
        <w:rPr>
          <w:noProof/>
          <w:highlight w:val="black"/>
          <w:lang w:eastAsia="pl-PL"/>
        </w:rPr>
        <w:t>b</w:t>
      </w:r>
      <w:r w:rsidR="00F44824" w:rsidRPr="00181D73">
        <w:rPr>
          <w:noProof/>
          <w:highlight w:val="black"/>
          <w:lang w:eastAsia="pl-PL"/>
        </w:rPr>
        <w:t>om</w:t>
      </w:r>
      <w:r w:rsidRPr="00181D73">
        <w:rPr>
          <w:noProof/>
          <w:highlight w:val="black"/>
          <w:lang w:eastAsia="pl-PL"/>
        </w:rPr>
        <w:t xml:space="preserve"> w wieku 18–64 lata, w wieku 65 lat i więcej — </w:t>
      </w:r>
      <w:r w:rsidR="003240EC" w:rsidRPr="00181D73">
        <w:rPr>
          <w:noProof/>
          <w:highlight w:val="black"/>
          <w:lang w:eastAsia="pl-PL"/>
        </w:rPr>
        <w:t>27,4</w:t>
      </w:r>
      <w:r w:rsidRPr="00181D73">
        <w:rPr>
          <w:noProof/>
          <w:highlight w:val="black"/>
          <w:lang w:eastAsia="pl-PL"/>
        </w:rPr>
        <w:t xml:space="preserve">%, a w wieku 0–17 lat — </w:t>
      </w:r>
      <w:r w:rsidR="003240EC" w:rsidRPr="00181D73">
        <w:rPr>
          <w:noProof/>
          <w:highlight w:val="black"/>
          <w:lang w:eastAsia="pl-PL"/>
        </w:rPr>
        <w:t>19,7</w:t>
      </w:r>
      <w:r w:rsidRPr="00181D73">
        <w:rPr>
          <w:noProof/>
          <w:highlight w:val="black"/>
          <w:lang w:eastAsia="pl-PL"/>
        </w:rPr>
        <w:t>%.</w:t>
      </w:r>
      <w:r w:rsidR="00F608B3" w:rsidRPr="00181D73">
        <w:rPr>
          <w:noProof/>
          <w:highlight w:val="black"/>
          <w:lang w:eastAsia="pl-PL"/>
        </w:rPr>
        <w:t xml:space="preserve"> </w:t>
      </w:r>
    </w:p>
    <w:p w14:paraId="3E534BB7" w14:textId="176C365E" w:rsidR="00F608B3" w:rsidRPr="00181D73" w:rsidRDefault="00F608B3" w:rsidP="00F608B3">
      <w:pPr>
        <w:spacing w:line="288" w:lineRule="auto"/>
        <w:rPr>
          <w:noProof/>
          <w:highlight w:val="black"/>
          <w:lang w:eastAsia="pl-PL"/>
        </w:rPr>
      </w:pPr>
      <w:r w:rsidRPr="00181D73">
        <w:rPr>
          <w:noProof/>
          <w:highlight w:val="black"/>
          <w:lang w:eastAsia="pl-PL"/>
        </w:rPr>
        <w:t xml:space="preserve">Wśród dzieci i młodzieży w grupie wieku 0–17 lat udzielono </w:t>
      </w:r>
      <w:r w:rsidR="00510DDC" w:rsidRPr="00181D73">
        <w:rPr>
          <w:noProof/>
          <w:highlight w:val="black"/>
          <w:lang w:eastAsia="pl-PL"/>
        </w:rPr>
        <w:t>10490,7</w:t>
      </w:r>
      <w:r w:rsidRPr="00181D73">
        <w:rPr>
          <w:noProof/>
          <w:highlight w:val="black"/>
          <w:lang w:eastAsia="pl-PL"/>
        </w:rPr>
        <w:t xml:space="preserve"> tys. porad</w:t>
      </w:r>
      <w:r w:rsidRPr="00181D73">
        <w:rPr>
          <w:rStyle w:val="Odwoaniedokomentarza"/>
          <w:highlight w:val="black"/>
        </w:rPr>
        <w:t xml:space="preserve">, </w:t>
      </w:r>
      <w:r w:rsidRPr="00181D73">
        <w:rPr>
          <w:rStyle w:val="Odwoaniedokomentarza"/>
          <w:sz w:val="19"/>
          <w:szCs w:val="19"/>
          <w:highlight w:val="black"/>
        </w:rPr>
        <w:t>z</w:t>
      </w:r>
      <w:r w:rsidRPr="00181D73">
        <w:rPr>
          <w:noProof/>
          <w:highlight w:val="black"/>
          <w:lang w:eastAsia="pl-PL"/>
        </w:rPr>
        <w:t xml:space="preserve"> czego — </w:t>
      </w:r>
      <w:r w:rsidR="00B1620D" w:rsidRPr="00181D73">
        <w:rPr>
          <w:noProof/>
          <w:highlight w:val="black"/>
          <w:lang w:eastAsia="pl-PL"/>
        </w:rPr>
        <w:t>47,9</w:t>
      </w:r>
      <w:r w:rsidRPr="00181D73">
        <w:rPr>
          <w:noProof/>
          <w:highlight w:val="black"/>
          <w:lang w:eastAsia="pl-PL"/>
        </w:rPr>
        <w:t>% stanowiły porady podstawowej opieki zdrowotnej (</w:t>
      </w:r>
      <w:r w:rsidR="007E2BE6" w:rsidRPr="00181D73">
        <w:rPr>
          <w:noProof/>
          <w:highlight w:val="black"/>
          <w:lang w:eastAsia="pl-PL"/>
        </w:rPr>
        <w:t>spadek</w:t>
      </w:r>
      <w:r w:rsidRPr="00181D73">
        <w:rPr>
          <w:noProof/>
          <w:highlight w:val="black"/>
          <w:lang w:eastAsia="pl-PL"/>
        </w:rPr>
        <w:t xml:space="preserve"> o </w:t>
      </w:r>
      <w:r w:rsidR="00116E70" w:rsidRPr="00181D73">
        <w:rPr>
          <w:noProof/>
          <w:highlight w:val="black"/>
          <w:lang w:eastAsia="pl-PL"/>
        </w:rPr>
        <w:t>0,</w:t>
      </w:r>
      <w:r w:rsidR="007E2BE6" w:rsidRPr="00181D73">
        <w:rPr>
          <w:noProof/>
          <w:highlight w:val="black"/>
          <w:lang w:eastAsia="pl-PL"/>
        </w:rPr>
        <w:t>2</w:t>
      </w:r>
      <w:r w:rsidRPr="00181D73">
        <w:rPr>
          <w:noProof/>
          <w:highlight w:val="black"/>
          <w:lang w:eastAsia="pl-PL"/>
        </w:rPr>
        <w:t xml:space="preserve"> p. proc. w skali roku), </w:t>
      </w:r>
      <w:r w:rsidR="00CA3B5A" w:rsidRPr="00181D73">
        <w:rPr>
          <w:noProof/>
          <w:highlight w:val="black"/>
          <w:lang w:eastAsia="pl-PL"/>
        </w:rPr>
        <w:t>34,7</w:t>
      </w:r>
      <w:r w:rsidRPr="00181D73">
        <w:rPr>
          <w:noProof/>
          <w:highlight w:val="black"/>
          <w:lang w:eastAsia="pl-PL"/>
        </w:rPr>
        <w:t>% — specjalistyczne porady lekarskie (</w:t>
      </w:r>
      <w:r w:rsidR="007E2BE6" w:rsidRPr="00181D73">
        <w:rPr>
          <w:noProof/>
          <w:highlight w:val="black"/>
          <w:lang w:eastAsia="pl-PL"/>
        </w:rPr>
        <w:t>spadek</w:t>
      </w:r>
      <w:r w:rsidRPr="00181D73">
        <w:rPr>
          <w:noProof/>
          <w:highlight w:val="black"/>
          <w:lang w:eastAsia="pl-PL"/>
        </w:rPr>
        <w:t xml:space="preserve"> o </w:t>
      </w:r>
      <w:r w:rsidR="00120872" w:rsidRPr="00181D73">
        <w:rPr>
          <w:noProof/>
          <w:highlight w:val="black"/>
          <w:lang w:eastAsia="pl-PL"/>
        </w:rPr>
        <w:t>0,</w:t>
      </w:r>
      <w:r w:rsidR="007E2BE6" w:rsidRPr="00181D73">
        <w:rPr>
          <w:noProof/>
          <w:highlight w:val="black"/>
          <w:lang w:eastAsia="pl-PL"/>
        </w:rPr>
        <w:t>3</w:t>
      </w:r>
      <w:r w:rsidRPr="00181D73">
        <w:rPr>
          <w:noProof/>
          <w:highlight w:val="black"/>
          <w:lang w:eastAsia="pl-PL"/>
        </w:rPr>
        <w:t xml:space="preserve"> p. proc.), </w:t>
      </w:r>
      <w:r w:rsidR="0043207E" w:rsidRPr="00181D73">
        <w:rPr>
          <w:noProof/>
          <w:highlight w:val="black"/>
          <w:lang w:eastAsia="pl-PL"/>
        </w:rPr>
        <w:t>15,4</w:t>
      </w:r>
      <w:r w:rsidRPr="00181D73">
        <w:rPr>
          <w:noProof/>
          <w:highlight w:val="black"/>
          <w:lang w:eastAsia="pl-PL"/>
        </w:rPr>
        <w:t>% — porady stomatologiczne (</w:t>
      </w:r>
      <w:r w:rsidR="0060307D" w:rsidRPr="00181D73">
        <w:rPr>
          <w:noProof/>
          <w:highlight w:val="black"/>
          <w:lang w:eastAsia="pl-PL"/>
        </w:rPr>
        <w:t xml:space="preserve">spadek </w:t>
      </w:r>
      <w:r w:rsidRPr="00181D73">
        <w:rPr>
          <w:noProof/>
          <w:highlight w:val="black"/>
          <w:lang w:eastAsia="pl-PL"/>
        </w:rPr>
        <w:t xml:space="preserve">o </w:t>
      </w:r>
      <w:r w:rsidR="007E2BE6" w:rsidRPr="00181D73">
        <w:rPr>
          <w:noProof/>
          <w:highlight w:val="black"/>
          <w:lang w:eastAsia="pl-PL"/>
        </w:rPr>
        <w:t>0,3</w:t>
      </w:r>
      <w:r w:rsidRPr="00181D73">
        <w:rPr>
          <w:noProof/>
          <w:highlight w:val="black"/>
          <w:lang w:eastAsia="pl-PL"/>
        </w:rPr>
        <w:t xml:space="preserve"> p. proc.), oraz </w:t>
      </w:r>
      <w:r w:rsidR="00F05CE4" w:rsidRPr="00181D73">
        <w:rPr>
          <w:noProof/>
          <w:highlight w:val="black"/>
          <w:lang w:eastAsia="pl-PL"/>
        </w:rPr>
        <w:t>2,1</w:t>
      </w:r>
      <w:r w:rsidRPr="00181D73">
        <w:rPr>
          <w:noProof/>
          <w:highlight w:val="black"/>
          <w:lang w:eastAsia="pl-PL"/>
        </w:rPr>
        <w:t>% — porady nocnej i świątecznej opieki zdrowotnej</w:t>
      </w:r>
      <w:r w:rsidR="0060307D" w:rsidRPr="00181D73">
        <w:rPr>
          <w:noProof/>
          <w:highlight w:val="black"/>
          <w:lang w:eastAsia="pl-PL"/>
        </w:rPr>
        <w:t xml:space="preserve"> (</w:t>
      </w:r>
      <w:r w:rsidR="007E2BE6" w:rsidRPr="00181D73">
        <w:rPr>
          <w:noProof/>
          <w:highlight w:val="black"/>
          <w:lang w:eastAsia="pl-PL"/>
        </w:rPr>
        <w:t xml:space="preserve">wzrost o 0,4 p. proc. </w:t>
      </w:r>
      <w:r w:rsidR="0088304C" w:rsidRPr="00181D73">
        <w:rPr>
          <w:noProof/>
          <w:highlight w:val="black"/>
          <w:lang w:eastAsia="pl-PL"/>
        </w:rPr>
        <w:t>w</w:t>
      </w:r>
      <w:r w:rsidR="007E2BE6" w:rsidRPr="00181D73">
        <w:rPr>
          <w:noProof/>
          <w:highlight w:val="black"/>
          <w:lang w:eastAsia="pl-PL"/>
        </w:rPr>
        <w:t xml:space="preserve"> s</w:t>
      </w:r>
      <w:r w:rsidR="0060307D" w:rsidRPr="00181D73">
        <w:rPr>
          <w:noProof/>
          <w:highlight w:val="black"/>
          <w:lang w:eastAsia="pl-PL"/>
        </w:rPr>
        <w:t>tosunku do 202</w:t>
      </w:r>
      <w:r w:rsidR="00091AEB" w:rsidRPr="00181D73">
        <w:rPr>
          <w:noProof/>
          <w:highlight w:val="black"/>
          <w:lang w:eastAsia="pl-PL"/>
        </w:rPr>
        <w:t>1</w:t>
      </w:r>
      <w:r w:rsidR="0060307D" w:rsidRPr="00181D73">
        <w:rPr>
          <w:noProof/>
          <w:highlight w:val="black"/>
          <w:lang w:eastAsia="pl-PL"/>
        </w:rPr>
        <w:t xml:space="preserve"> r.)</w:t>
      </w:r>
      <w:r w:rsidRPr="00181D73">
        <w:rPr>
          <w:noProof/>
          <w:highlight w:val="black"/>
          <w:lang w:eastAsia="pl-PL"/>
        </w:rPr>
        <w:t>.</w:t>
      </w:r>
    </w:p>
    <w:p w14:paraId="002B94A2" w14:textId="7484E6DF" w:rsidR="00BC7B48" w:rsidRPr="00181D73" w:rsidRDefault="00BC7B48" w:rsidP="00BC7B48">
      <w:pPr>
        <w:spacing w:line="288" w:lineRule="auto"/>
        <w:rPr>
          <w:noProof/>
          <w:highlight w:val="black"/>
          <w:lang w:eastAsia="pl-PL"/>
        </w:rPr>
      </w:pPr>
      <w:r w:rsidRPr="00181D73">
        <w:rPr>
          <w:noProof/>
          <w:highlight w:val="black"/>
          <w:lang w:eastAsia="pl-PL"/>
        </w:rPr>
        <w:t xml:space="preserve">W grupie wieku 65 lat i więcej udzielono </w:t>
      </w:r>
      <w:r w:rsidR="00260320" w:rsidRPr="00181D73">
        <w:rPr>
          <w:noProof/>
          <w:highlight w:val="black"/>
          <w:lang w:eastAsia="pl-PL"/>
        </w:rPr>
        <w:t>14596,0</w:t>
      </w:r>
      <w:r w:rsidRPr="00181D73">
        <w:rPr>
          <w:noProof/>
          <w:highlight w:val="black"/>
          <w:lang w:eastAsia="pl-PL"/>
        </w:rPr>
        <w:t xml:space="preserve"> tys. porad, najwięcej w zakresie podstawowej opieki zdrowotnej — </w:t>
      </w:r>
      <w:r w:rsidR="00D64391" w:rsidRPr="00181D73">
        <w:rPr>
          <w:noProof/>
          <w:highlight w:val="black"/>
          <w:lang w:eastAsia="pl-PL"/>
        </w:rPr>
        <w:t>50,9</w:t>
      </w:r>
      <w:r w:rsidRPr="00181D73">
        <w:rPr>
          <w:noProof/>
          <w:highlight w:val="black"/>
          <w:lang w:eastAsia="pl-PL"/>
        </w:rPr>
        <w:t xml:space="preserve">% (spadek o </w:t>
      </w:r>
      <w:r w:rsidR="00C85052" w:rsidRPr="00181D73">
        <w:rPr>
          <w:noProof/>
          <w:highlight w:val="black"/>
          <w:lang w:eastAsia="pl-PL"/>
        </w:rPr>
        <w:t>1,8</w:t>
      </w:r>
      <w:r w:rsidRPr="00181D73">
        <w:rPr>
          <w:noProof/>
          <w:highlight w:val="black"/>
          <w:lang w:eastAsia="pl-PL"/>
        </w:rPr>
        <w:t xml:space="preserve"> p. proc. w skali roku). Porady specjalistycznej lekarskiej opieki zdrowotnej stanowiły </w:t>
      </w:r>
      <w:r w:rsidR="00D64391" w:rsidRPr="00181D73">
        <w:rPr>
          <w:noProof/>
          <w:highlight w:val="black"/>
          <w:lang w:eastAsia="pl-PL"/>
        </w:rPr>
        <w:t>42,5</w:t>
      </w:r>
      <w:r w:rsidRPr="00181D73">
        <w:rPr>
          <w:noProof/>
          <w:highlight w:val="black"/>
          <w:lang w:eastAsia="pl-PL"/>
        </w:rPr>
        <w:t>% (wzrost o 1,</w:t>
      </w:r>
      <w:r w:rsidR="00C069D1" w:rsidRPr="00181D73">
        <w:rPr>
          <w:noProof/>
          <w:highlight w:val="black"/>
          <w:lang w:eastAsia="pl-PL"/>
        </w:rPr>
        <w:t>8</w:t>
      </w:r>
      <w:r w:rsidR="00E13EED" w:rsidRPr="00181D73">
        <w:rPr>
          <w:noProof/>
          <w:highlight w:val="black"/>
          <w:lang w:eastAsia="pl-PL"/>
        </w:rPr>
        <w:t xml:space="preserve"> </w:t>
      </w:r>
      <w:r w:rsidRPr="00181D73">
        <w:rPr>
          <w:noProof/>
          <w:highlight w:val="black"/>
          <w:lang w:eastAsia="pl-PL"/>
        </w:rPr>
        <w:t xml:space="preserve">p. proc.), porady stomatologiczne — </w:t>
      </w:r>
      <w:r w:rsidR="00AA135C">
        <w:rPr>
          <w:noProof/>
          <w:highlight w:val="black"/>
          <w:lang w:eastAsia="pl-PL"/>
        </w:rPr>
        <w:t>5,7</w:t>
      </w:r>
      <w:r w:rsidRPr="00181D73">
        <w:rPr>
          <w:noProof/>
          <w:highlight w:val="black"/>
          <w:lang w:eastAsia="pl-PL"/>
        </w:rPr>
        <w:t>% (</w:t>
      </w:r>
      <w:r w:rsidR="00AA135C">
        <w:rPr>
          <w:noProof/>
          <w:highlight w:val="black"/>
          <w:lang w:eastAsia="pl-PL"/>
        </w:rPr>
        <w:t>wzrost</w:t>
      </w:r>
      <w:r w:rsidRPr="00181D73">
        <w:rPr>
          <w:noProof/>
          <w:highlight w:val="black"/>
          <w:lang w:eastAsia="pl-PL"/>
        </w:rPr>
        <w:t xml:space="preserve"> o </w:t>
      </w:r>
      <w:r w:rsidR="00AA135C">
        <w:rPr>
          <w:noProof/>
          <w:highlight w:val="black"/>
          <w:lang w:eastAsia="pl-PL"/>
        </w:rPr>
        <w:t xml:space="preserve">0,1 </w:t>
      </w:r>
      <w:r w:rsidRPr="00181D73">
        <w:rPr>
          <w:noProof/>
          <w:highlight w:val="black"/>
          <w:lang w:eastAsia="pl-PL"/>
        </w:rPr>
        <w:t>p. proc.), porady nocnej i świątecznej opieki zdrowotnej — 0,9% (bez zmian w stosunku do 202</w:t>
      </w:r>
      <w:r w:rsidR="008B66FC" w:rsidRPr="00181D73">
        <w:rPr>
          <w:noProof/>
          <w:highlight w:val="black"/>
          <w:lang w:eastAsia="pl-PL"/>
        </w:rPr>
        <w:t>1</w:t>
      </w:r>
      <w:r w:rsidRPr="00181D73">
        <w:rPr>
          <w:noProof/>
          <w:highlight w:val="black"/>
          <w:lang w:eastAsia="pl-PL"/>
        </w:rPr>
        <w:t xml:space="preserve"> r.).</w:t>
      </w:r>
    </w:p>
    <w:p w14:paraId="70C4095B" w14:textId="070E5D77" w:rsidR="00840851" w:rsidRPr="00181D73" w:rsidRDefault="00C44C0D" w:rsidP="00754B8A">
      <w:pPr>
        <w:ind w:left="851" w:hanging="851"/>
        <w:rPr>
          <w:highlight w:val="black"/>
        </w:rPr>
      </w:pPr>
      <w:r>
        <w:rPr>
          <w:noProof/>
          <w:lang w:eastAsia="pl-PL"/>
        </w:rPr>
        <w:lastRenderedPageBreak/>
        <w:drawing>
          <wp:anchor distT="0" distB="107950" distL="114300" distR="114300" simplePos="0" relativeHeight="251812864" behindDoc="0" locked="0" layoutInCell="1" allowOverlap="1" wp14:anchorId="4C7EC4A2" wp14:editId="0345D69D">
            <wp:simplePos x="0" y="0"/>
            <wp:positionH relativeFrom="column">
              <wp:posOffset>114300</wp:posOffset>
            </wp:positionH>
            <wp:positionV relativeFrom="paragraph">
              <wp:posOffset>419100</wp:posOffset>
            </wp:positionV>
            <wp:extent cx="4672800" cy="3052800"/>
            <wp:effectExtent l="0" t="0" r="0" b="0"/>
            <wp:wrapTopAndBottom/>
            <wp:docPr id="24" name="Obraz 24" descr="Na wykresie słupkowym skumulowanym, przedstawiono w wartościach procentowych porady ambulatoryjne według rodzaju porady i wieku pacjentów w 2022 r. Dane do wykresu dostępne w załączonym pliku excel." title="Wykres 2. Struktura porad ambulatoryjnych według rodzaju porady i wieku pacjentów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ykres 2 kontras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2800" cy="305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3D53" w:rsidRPr="00181D73">
        <w:rPr>
          <w:rStyle w:val="TytuwykresuZnak"/>
          <w:rFonts w:eastAsiaTheme="minorHAnsi"/>
          <w:highlight w:val="black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29C48DF5" wp14:editId="4929993A">
                <wp:simplePos x="0" y="0"/>
                <wp:positionH relativeFrom="page">
                  <wp:posOffset>5748655</wp:posOffset>
                </wp:positionH>
                <wp:positionV relativeFrom="paragraph">
                  <wp:posOffset>474980</wp:posOffset>
                </wp:positionV>
                <wp:extent cx="1725295" cy="786765"/>
                <wp:effectExtent l="0" t="0" r="8255" b="0"/>
                <wp:wrapTight wrapText="bothSides">
                  <wp:wrapPolygon edited="0">
                    <wp:start x="0" y="0"/>
                    <wp:lineTo x="0" y="20920"/>
                    <wp:lineTo x="21465" y="20920"/>
                    <wp:lineTo x="21465" y="0"/>
                    <wp:lineTo x="0" y="0"/>
                  </wp:wrapPolygon>
                </wp:wrapTight>
                <wp:docPr id="17" name="Pole tekstowe 17" descr="Co trzecia porada podstawowej opieki zdrowotnej udzielona była osobom w wieku 65 lat i więcej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8676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C7342F" w14:textId="7531617D" w:rsidR="006E2D15" w:rsidRPr="00181D73" w:rsidRDefault="00116358" w:rsidP="00183D53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>
                              <w:rPr>
                                <w:shd w:val="clear" w:color="auto" w:fill="000000"/>
                              </w:rPr>
                              <w:t>C</w:t>
                            </w:r>
                            <w:r w:rsidR="00C05E95" w:rsidRPr="00181D73">
                              <w:rPr>
                                <w:shd w:val="clear" w:color="auto" w:fill="000000"/>
                              </w:rPr>
                              <w:t xml:space="preserve">o </w:t>
                            </w:r>
                            <w:r w:rsidR="00D265BC">
                              <w:rPr>
                                <w:shd w:val="clear" w:color="auto" w:fill="000000"/>
                              </w:rPr>
                              <w:t xml:space="preserve">trzecia </w:t>
                            </w:r>
                            <w:r w:rsidR="006E2D15" w:rsidRPr="00181D73">
                              <w:rPr>
                                <w:shd w:val="clear" w:color="auto" w:fill="000000"/>
                              </w:rPr>
                              <w:t xml:space="preserve"> porada podstawowej opieki zdrowotnej udzielona była osobom w wieku 65 lat i więcej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48DF5" id="Pole tekstowe 17" o:spid="_x0000_s1033" type="#_x0000_t202" alt="Tytuł: Istotna informacja — opis: Co trzecia porada podstawowej opieki zdrowotnej udzielona była osobom w wieku 65 lat i więcej" style="position:absolute;left:0;text-align:left;margin-left:452.65pt;margin-top:37.4pt;width:135.85pt;height:61.9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jIdkAIAAOkEAAAOAAAAZHJzL2Uyb0RvYy54bWysVMFuEzEQvSPxD5bvdJOoSdpVN1VJKapU&#10;oFLhA2Ztb9at12NsJ5vk2L/gf+C/GDtpiOCAhMjBGdvjN2/mzezF5bozbKV80GgrPjwZcKasQKnt&#10;ouJfPt+8OeMsRLASDFpV8Y0K/HL2+tVF70o1whaNVJ4RiA1l7yrexujKogiiVR2EE3TK0mWDvoNI&#10;W78opIee0DtTjAaDSdGjl86jUCHQ6fXuks8yftMoET81TVCRmYoTt5hXn9c6rcXsAsqFB9dqsacB&#10;/8CiA20p6AHqGiKwpdd/QHVaeAzYxBOBXYFNo4XKOVA2w8Fv2Ty04FTOhYoT3KFM4f/Bio+re8+0&#10;JO2mnFnoSKN7NIpF9RQi9oqlc6mCoKLNkUW/VUIDc+hBpj9J6vbk98jQafWk2VZ67DFaOlnKrVak&#10;O7B68+MZGCVeY8d61pPnkk3GzEBkmrbfvwn1SPLoaIjALUWO9ErbLLx4hKRT70JJdB8cEY7rt7gm&#10;zrnmwd2heArM4rwFu1BXnhi0CiTVaZheFkdPdzghgdT9B5QUDpYRM9C68V0SkWRhhE79sjn0iFpH&#10;JlLI6Wg8Oh9zJuhuejaZTsY5BJQvr50P8b2iPJNRcU89mNFhdRdiYgPli0sK5iDGG21MspvF3Phk&#10;BL+oyWQrSH2bf/soB5f67757lxTwKIixrK/4+Xg0zrQspuh5DjodaRiN7ip+dogJZSrlOyuzSwRt&#10;djahGruvbSrnrrBxXa9zO01fJKtRbqjYHnezR98KMlr0W856mruKh69L8Iozc2tJsPPh6Wka1Lw5&#10;HU9HtPHHN/XxDVhBUBWPnO3MeczDnWpo8YqEbXSueeqAHZM9ZZqnLMV+9tPAHu+z168v1OwnAAAA&#10;//8DAFBLAwQUAAYACAAAACEAqEtOV+AAAAALAQAADwAAAGRycy9kb3ducmV2LnhtbEyPTU/DMAyG&#10;70j8h8hI3FhavrKVphNC2gkhsQEHblnrNdUapyTpVvj1eCe42fKj189bLifXiwOG2HnSkM8yEEi1&#10;bzpqNby/ra7mIGIy1JjeE2r4xgjL6vysNEXjj7TGwya1gkMoFkaDTWkopIy1RWfizA9IfNv54Ezi&#10;NbSyCebI4a6X11l2L53piD9YM+CTxXq/GZ2GuPOrz/Dlx9f0UtP+h5T9yJ+1vryYHh9AJJzSHwwn&#10;fVaHip22fqQmil7DIru7YVSDuuUKJyBXittteVrMFciqlP87VL8AAAD//wMAUEsBAi0AFAAGAAgA&#10;AAAhALaDOJL+AAAA4QEAABMAAAAAAAAAAAAAAAAAAAAAAFtDb250ZW50X1R5cGVzXS54bWxQSwEC&#10;LQAUAAYACAAAACEAOP0h/9YAAACUAQAACwAAAAAAAAAAAAAAAAAvAQAAX3JlbHMvLnJlbHNQSwEC&#10;LQAUAAYACAAAACEA9dIyHZACAADpBAAADgAAAAAAAAAAAAAAAAAuAgAAZHJzL2Uyb0RvYy54bWxQ&#10;SwECLQAUAAYACAAAACEAqEtOV+AAAAALAQAADwAAAAAAAAAAAAAAAADqBAAAZHJzL2Rvd25yZXYu&#10;eG1sUEsFBgAAAAAEAAQA8wAAAPcFAAAAAA==&#10;" fillcolor="black" stroked="f">
                <v:fill color2="black" type="pattern"/>
                <v:textbox>
                  <w:txbxContent>
                    <w:p w14:paraId="15C7342F" w14:textId="7531617D" w:rsidR="006E2D15" w:rsidRPr="00181D73" w:rsidRDefault="00116358" w:rsidP="00183D53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>
                        <w:rPr>
                          <w:shd w:val="clear" w:color="auto" w:fill="000000"/>
                        </w:rPr>
                        <w:t>C</w:t>
                      </w:r>
                      <w:r w:rsidR="00C05E95" w:rsidRPr="00181D73">
                        <w:rPr>
                          <w:shd w:val="clear" w:color="auto" w:fill="000000"/>
                        </w:rPr>
                        <w:t xml:space="preserve">o </w:t>
                      </w:r>
                      <w:r w:rsidR="00D265BC">
                        <w:rPr>
                          <w:shd w:val="clear" w:color="auto" w:fill="000000"/>
                        </w:rPr>
                        <w:t xml:space="preserve">trzecia </w:t>
                      </w:r>
                      <w:r w:rsidR="006E2D15" w:rsidRPr="00181D73">
                        <w:rPr>
                          <w:shd w:val="clear" w:color="auto" w:fill="000000"/>
                        </w:rPr>
                        <w:t xml:space="preserve"> porada podstawowej opieki zdrowotnej udzielona była osobom w wieku 65 lat i więcej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40851" w:rsidRPr="00181D73">
        <w:rPr>
          <w:rStyle w:val="TytuwykresuZnak"/>
          <w:rFonts w:eastAsiaTheme="minorHAnsi"/>
          <w:highlight w:val="black"/>
        </w:rPr>
        <w:t xml:space="preserve">Wykres </w:t>
      </w:r>
      <w:r w:rsidR="00490CA1" w:rsidRPr="00181D73">
        <w:rPr>
          <w:rStyle w:val="TytuwykresuZnak"/>
          <w:rFonts w:eastAsiaTheme="minorHAnsi"/>
          <w:highlight w:val="black"/>
        </w:rPr>
        <w:t>2</w:t>
      </w:r>
      <w:r w:rsidR="00840851" w:rsidRPr="00181D73">
        <w:rPr>
          <w:rStyle w:val="TytuwykresuZnak"/>
          <w:rFonts w:eastAsiaTheme="minorHAnsi"/>
          <w:highlight w:val="black"/>
        </w:rPr>
        <w:t>. Struktura porad ambulatoryjnych według rodzaju porad</w:t>
      </w:r>
      <w:r w:rsidR="00362A20" w:rsidRPr="00181D73">
        <w:rPr>
          <w:rStyle w:val="TytuwykresuZnak"/>
          <w:rFonts w:eastAsiaTheme="minorHAnsi"/>
          <w:highlight w:val="black"/>
        </w:rPr>
        <w:t>y</w:t>
      </w:r>
      <w:r w:rsidR="00840851" w:rsidRPr="00181D73">
        <w:rPr>
          <w:rStyle w:val="TytuwykresuZnak"/>
          <w:rFonts w:eastAsiaTheme="minorHAnsi"/>
          <w:highlight w:val="black"/>
        </w:rPr>
        <w:t xml:space="preserve"> i wieku pacjentów </w:t>
      </w:r>
      <w:r w:rsidR="00840851" w:rsidRPr="00181D73">
        <w:rPr>
          <w:rStyle w:val="TytuwykresuZnak"/>
          <w:rFonts w:eastAsiaTheme="minorHAnsi"/>
          <w:highlight w:val="black"/>
        </w:rPr>
        <w:br/>
      </w:r>
      <w:r w:rsidR="00490CA1" w:rsidRPr="00181D73">
        <w:rPr>
          <w:rStyle w:val="TytuwykresuZnak"/>
          <w:rFonts w:eastAsiaTheme="minorHAnsi"/>
          <w:highlight w:val="black"/>
        </w:rPr>
        <w:t>w 202</w:t>
      </w:r>
      <w:r w:rsidR="00DB5C1E" w:rsidRPr="00181D73">
        <w:rPr>
          <w:rStyle w:val="TytuwykresuZnak"/>
          <w:rFonts w:eastAsiaTheme="minorHAnsi"/>
          <w:highlight w:val="black"/>
        </w:rPr>
        <w:t>2</w:t>
      </w:r>
      <w:r w:rsidR="00840851" w:rsidRPr="00181D73">
        <w:rPr>
          <w:rStyle w:val="TytuwykresuZnak"/>
          <w:rFonts w:eastAsiaTheme="minorHAnsi"/>
          <w:highlight w:val="black"/>
        </w:rPr>
        <w:t xml:space="preserve"> r</w:t>
      </w:r>
      <w:r w:rsidR="00840851" w:rsidRPr="00181D73">
        <w:rPr>
          <w:highlight w:val="black"/>
        </w:rPr>
        <w:t xml:space="preserve">. </w:t>
      </w:r>
    </w:p>
    <w:p w14:paraId="37F59169" w14:textId="1BDDB055" w:rsidR="006E2D15" w:rsidRPr="00181D73" w:rsidRDefault="00432973" w:rsidP="007B2DAC">
      <w:pPr>
        <w:pStyle w:val="Tytuwykresu0"/>
        <w:numPr>
          <w:ilvl w:val="0"/>
          <w:numId w:val="0"/>
        </w:numPr>
        <w:rPr>
          <w:szCs w:val="19"/>
          <w:highlight w:val="black"/>
        </w:rPr>
      </w:pPr>
      <w:r w:rsidRPr="00181D73">
        <w:rPr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0C81B83D" wp14:editId="19A74F20">
                <wp:simplePos x="0" y="0"/>
                <wp:positionH relativeFrom="page">
                  <wp:align>right</wp:align>
                </wp:positionH>
                <wp:positionV relativeFrom="paragraph">
                  <wp:posOffset>5302250</wp:posOffset>
                </wp:positionV>
                <wp:extent cx="1796415" cy="885825"/>
                <wp:effectExtent l="0" t="0" r="0" b="9525"/>
                <wp:wrapTight wrapText="bothSides">
                  <wp:wrapPolygon edited="0">
                    <wp:start x="0" y="0"/>
                    <wp:lineTo x="0" y="21368"/>
                    <wp:lineTo x="21302" y="21368"/>
                    <wp:lineTo x="21302" y="0"/>
                    <wp:lineTo x="0" y="0"/>
                  </wp:wrapPolygon>
                </wp:wrapTight>
                <wp:docPr id="20" name="Pole tekstowe 20" descr="W porównaniu z 2021 r. liczba porad specjalistycznych w poradniach zdrowia psychicz-nego wzrosła o 8%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8858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33EEA4" w14:textId="77777777" w:rsidR="00432973" w:rsidRPr="00F71ADD" w:rsidRDefault="00432973" w:rsidP="00432973">
                            <w:pPr>
                              <w:pStyle w:val="tekstzboku"/>
                            </w:pPr>
                            <w:r w:rsidRPr="00F71ADD">
                              <w:t>W porównaniu z 2021 r. liczba porad specjalistycznych w poradniach zdrowia psychicznego wzrosła o 8%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1B83D" id="Pole tekstowe 20" o:spid="_x0000_s1034" type="#_x0000_t202" alt="Tytuł: Istotna informacja — opis: W porównaniu z 2021 r. liczba porad specjalistycznych w poradniach zdrowia psychicz-nego wzrosła o 8%" style="position:absolute;margin-left:90.25pt;margin-top:417.5pt;width:141.45pt;height:69.75pt;z-index:-25153740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Fg7kwIAAPEEAAAOAAAAZHJzL2Uyb0RvYy54bWysVMFuEzEQvSPxD5Yljs0mUVLSVTdVaSmq&#10;VKBSQZxnvd5dU6/H2E42yZFf4hMQ/8XYm4YIDkiIPVjjnfF74zczPr/YdJqtpfMKTcEnozFn0gis&#10;lGkK/vHDzcmCMx/AVKDRyIJvpecXy+fPznubyym2qCvpGIEYn/e24G0INs8yL1rZgR+hlYacNboO&#10;Am1dk1UOekLvdDYdj0+zHl1lHQrpPf29Hpx8mfDrWorwvq69DEwXnHILaXVpLeOaLc8hbxzYVol9&#10;GvAPWXSgDJEeoK4hAFs59QdUp4RDj3UYCewyrGslZLoD3WYy/u02Dy1Yme5C4nh7kMn/P1jxbn3v&#10;mKoKPiV5DHRUo3vUkgX56AP2ksX/lfSCRPvELLrv33oDRq3YjlzTCXMjppXYlRCdUDFvpfgMWvmw&#10;FTuzFS3rB49RQJtd5bBXFOzJRedOjGyQ9TtS5cdXYMgWL6hMKmhK5JYyCAaYMqkBCDbWq7c+p7Qf&#10;LCUeNq9wQ32XtPf2DsWjZwavWjCNvHRE1UqoSK9JPJkdHR1wfAQp+7dYER2sAiagTe26WEwqDyN0&#10;EmB76BW5CUxEypdnp7PJnDNBvsVivpjOEwXkT6et8+GNxI5Fo+COejGhw/rOh5gN5E8hkcxCCDdK&#10;62jXzZV20fCuKclka4j9m749yyGk/HvsPiQSHpFow/qCn80p8UhlMLKneehUoKHUqqObHTghj1K+&#10;NlUKCaD0YBOqNntto5yDsGFTblJbLZ5KVmK1JbEdDjNIbwYZLbodZz3NX8H9lxU4yZm+NVSws8ls&#10;Fgc2bWbzl7EN3bGnPPaAEQRV8MDZYF6FNOTDxS6psLVKmscOGDLZp0xzlUqxfwPi4B7vU9Svl2r5&#10;EwAA//8DAFBLAwQUAAYACAAAACEAHJMle98AAAAIAQAADwAAAGRycy9kb3ducmV2LnhtbEyPwU7D&#10;MBBE70j8g7VI3KjTQGka4lQIqSeEBAUO3Nx4G0eN18F22sDXs5zgNqtZzbyp1pPrxRFD7DwpmM8y&#10;EEiNNx21Ct5eN1cFiJg0Gd17QgVfGGFdn59VujT+RC943KZWcAjFUiuwKQ2llLGx6HSc+QGJvb0P&#10;Tic+QytN0CcOd73Ms+xWOt0RN1g94IPF5rAdnYK495uP8OnH5/TU0OGblvZ9/qjU5cV0fwci4ZT+&#10;nuEXn9GhZqadH8lE0SvgIUlBcb1gwXZe5CsQOwWr5c0CZF3J/wPqHwAAAP//AwBQSwECLQAUAAYA&#10;CAAAACEAtoM4kv4AAADhAQAAEwAAAAAAAAAAAAAAAAAAAAAAW0NvbnRlbnRfVHlwZXNdLnhtbFBL&#10;AQItABQABgAIAAAAIQA4/SH/1gAAAJQBAAALAAAAAAAAAAAAAAAAAC8BAABfcmVscy8ucmVsc1BL&#10;AQItABQABgAIAAAAIQB1jFg7kwIAAPEEAAAOAAAAAAAAAAAAAAAAAC4CAABkcnMvZTJvRG9jLnht&#10;bFBLAQItABQABgAIAAAAIQAckyV73wAAAAgBAAAPAAAAAAAAAAAAAAAAAO0EAABkcnMvZG93bnJl&#10;di54bWxQSwUGAAAAAAQABADzAAAA+QUAAAAA&#10;" fillcolor="black" stroked="f">
                <v:fill color2="black" type="pattern"/>
                <v:textbox>
                  <w:txbxContent>
                    <w:p w14:paraId="6033EEA4" w14:textId="77777777" w:rsidR="00432973" w:rsidRPr="00F71ADD" w:rsidRDefault="00432973" w:rsidP="00432973">
                      <w:pPr>
                        <w:pStyle w:val="tekstzboku"/>
                      </w:pPr>
                      <w:r w:rsidRPr="00F71ADD">
                        <w:t>W porównaniu z 2021 r. liczba porad specjalistycznych w poradniach zdrowia psychicznego wzrosła o 8%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71DDD">
        <w:rPr>
          <w:szCs w:val="19"/>
        </w:rPr>
        <w:drawing>
          <wp:anchor distT="0" distB="360045" distL="114300" distR="114300" simplePos="0" relativeHeight="251824128" behindDoc="1" locked="0" layoutInCell="1" allowOverlap="1" wp14:anchorId="4BD8263C" wp14:editId="22C26CA5">
            <wp:simplePos x="0" y="0"/>
            <wp:positionH relativeFrom="column">
              <wp:posOffset>-123825</wp:posOffset>
            </wp:positionH>
            <wp:positionV relativeFrom="paragraph">
              <wp:posOffset>3654425</wp:posOffset>
            </wp:positionV>
            <wp:extent cx="5122800" cy="4230000"/>
            <wp:effectExtent l="0" t="0" r="1905" b="0"/>
            <wp:wrapTopAndBottom/>
            <wp:docPr id="3" name="Obraz 3" descr="Na wykresie słupkowym w wartościach procentowych przedstawiono porady lekarskie według rodzaju poradni w 2022 r. Dane do wykresu dostępne w załączonym pliku excel." title="Wykres 3. Struktura specjalistycznych porad lekarskich według rodzaju poradni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ykres 3 kontrast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800" cy="423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0851" w:rsidRPr="00181D73">
        <w:rPr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1AC5AF4B" wp14:editId="57CF9D59">
                <wp:simplePos x="0" y="0"/>
                <wp:positionH relativeFrom="page">
                  <wp:posOffset>5749925</wp:posOffset>
                </wp:positionH>
                <wp:positionV relativeFrom="paragraph">
                  <wp:posOffset>3907790</wp:posOffset>
                </wp:positionV>
                <wp:extent cx="1725295" cy="890270"/>
                <wp:effectExtent l="0" t="0" r="8255" b="5080"/>
                <wp:wrapTight wrapText="bothSides">
                  <wp:wrapPolygon edited="0">
                    <wp:start x="0" y="0"/>
                    <wp:lineTo x="0" y="21261"/>
                    <wp:lineTo x="21465" y="21261"/>
                    <wp:lineTo x="21465" y="0"/>
                    <wp:lineTo x="0" y="0"/>
                  </wp:wrapPolygon>
                </wp:wrapTight>
                <wp:docPr id="19" name="Pole tekstowe 19" descr="Najwięcej (3,7 mln) porad lekarskich w opiece specjali-stycznej udzielono w poradniach chirurgiczn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027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B7258" w14:textId="1E38A46C" w:rsidR="006E2D15" w:rsidRPr="00181D73" w:rsidRDefault="00633054" w:rsidP="006E2D15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181D73">
                              <w:rPr>
                                <w:shd w:val="clear" w:color="auto" w:fill="000000"/>
                              </w:rPr>
                              <w:t>N</w:t>
                            </w:r>
                            <w:r w:rsidR="006E2D15" w:rsidRPr="00181D73">
                              <w:rPr>
                                <w:shd w:val="clear" w:color="auto" w:fill="000000"/>
                              </w:rPr>
                              <w:t>ajwięcej (</w:t>
                            </w:r>
                            <w:r w:rsidR="00D27CBD" w:rsidRPr="00181D73">
                              <w:rPr>
                                <w:shd w:val="clear" w:color="auto" w:fill="000000"/>
                              </w:rPr>
                              <w:t>3,7</w:t>
                            </w:r>
                            <w:r w:rsidR="006E2D15" w:rsidRPr="00181D73">
                              <w:rPr>
                                <w:shd w:val="clear" w:color="auto" w:fill="000000"/>
                              </w:rPr>
                              <w:t xml:space="preserve"> mln) porad lekarskich w opiece specjalistycznej udzielono w poradniach chirurgicznych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5AF4B" id="Pole tekstowe 19" o:spid="_x0000_s1035" type="#_x0000_t202" alt="Tytuł: Istotna informacja — opis: Najwięcej (3,7 mln) porad lekarskich w opiece specjali-stycznej udzielono w poradniach chirurgicznych" style="position:absolute;margin-left:452.75pt;margin-top:307.7pt;width:135.85pt;height:70.1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NXWlgIAAPAEAAAOAAAAZHJzL2Uyb0RvYy54bWysVOFu0zAQ/o/EO1j+BRJb2rDSNVo6jY2h&#10;SWNMGjzAxXESr47P2G7T7k14Hx6Ms9uVCn4gIfLDOsd3333+7s5n5+tes5V0XqEp+fh4xJk0Amtl&#10;2pJ//XJ9dMqZD2Bq0GhkyTfS8/P5yxdngy1kjh3qWjpGIMYXgy15F4ItssyLTvbgj9FKQ4cNuh4C&#10;bV2b1Q4GQu91lo9G77IBXW0dCuk9/b3aHvJ5wm8aKcLnpvEyMF1y4hbS6tJaxTWbn0HROrCdEjsa&#10;8A8selCGku6hriAAWzr1B1SvhEOPTTgW2GfYNErIdAe6zXj0220eOrAy3YXE8XYvk/9/sOJude+Y&#10;qql2M84M9FSje9SSBbnwAQfJ4v9aekGi3cHjoH58F/KRvXr7Zsqoaq+ZRQc103IBzi+U6NjA0Cop&#10;JPNWikfQ6siHjXgyFLWsn5SkRkBySnFGAUWITrmlaxU5bURHVVJBE48bIhAMMGVS/QkrlmuwviDW&#10;D5Z4h/V7XBP1JL23tygWnhm87MC08sI5HDoJNck1jpHZQegWx0eQaviENaWDZcAEtG5cH2tJ1WGE&#10;Tm2z2beKXAcmYsppPslnE84EnZ3ORvk09VIGxXO0dT58lNizaJTcUSsmdFjd+hDZQPHsEpNZCOFa&#10;aR3tpr3ULhretRWZbAWxfdOXLnLgUv3dd+cSEx4k0YYNJZ9N8kmiZTBmT+PQq0AzqVVPN9vnhCJK&#10;+cHUySWA0lubULXZaRvl3Aob1tU6ddXsuWQV1hsS2+F2BOnJIKND98TZQONXcv9tCU5ypm8MFWw2&#10;PjmJ85o2J5NpTht3eFIdnoARBFXywNnWvAxpxqOGBi+osI1KmscO2DLZUaaxSqXYPQFxbg/3yevX&#10;QzX/CQAA//8DAFBLAwQUAAYACAAAACEAS2N4DeEAAAAMAQAADwAAAGRycy9kb3ducmV2LnhtbEyP&#10;wU7DMBBE70j8g7VI3KiTCicQ4lQIqSeEBAUO3Nx4G0eN18F22sDX457KcTVPM2/r1WwHdkAfekcS&#10;8kUGDKl1uqdOwsf7+uYOWIiKtBocoYQfDLBqLi9qVWl3pDc8bGLHUgmFSkkwMY4V56E1aFVYuBEp&#10;ZTvnrYrp9B3XXh1TuR34MssKblVPacGoEZ8MtvvNZCWEnVt/+W83vcaXlva/VJrP/FnK66v58QFY&#10;xDmeYTjpJ3VoktPWTaQDGyTcZ0IkVEKRi1tgJyIvyyWwrYRSiAJ4U/P/TzR/AAAA//8DAFBLAQIt&#10;ABQABgAIAAAAIQC2gziS/gAAAOEBAAATAAAAAAAAAAAAAAAAAAAAAABbQ29udGVudF9UeXBlc10u&#10;eG1sUEsBAi0AFAAGAAgAAAAhADj9If/WAAAAlAEAAAsAAAAAAAAAAAAAAAAALwEAAF9yZWxzLy5y&#10;ZWxzUEsBAi0AFAAGAAgAAAAhALs01daWAgAA8AQAAA4AAAAAAAAAAAAAAAAALgIAAGRycy9lMm9E&#10;b2MueG1sUEsBAi0AFAAGAAgAAAAhAEtjeA3hAAAADAEAAA8AAAAAAAAAAAAAAAAA8AQAAGRycy9k&#10;b3ducmV2LnhtbFBLBQYAAAAABAAEAPMAAAD+BQAAAAA=&#10;" fillcolor="black" stroked="f">
                <v:fill color2="black" type="pattern"/>
                <v:textbox>
                  <w:txbxContent>
                    <w:p w14:paraId="567B7258" w14:textId="1E38A46C" w:rsidR="006E2D15" w:rsidRPr="00181D73" w:rsidRDefault="00633054" w:rsidP="006E2D15">
                      <w:pPr>
                        <w:pStyle w:val="tekstzboku"/>
                        <w:spacing w:before="0"/>
                        <w:rPr>
                          <w:bCs w:val="0"/>
                          <w:shd w:val="clear" w:color="auto" w:fill="000000"/>
                        </w:rPr>
                      </w:pPr>
                      <w:r w:rsidRPr="00181D73">
                        <w:rPr>
                          <w:shd w:val="clear" w:color="auto" w:fill="000000"/>
                        </w:rPr>
                        <w:t>N</w:t>
                      </w:r>
                      <w:r w:rsidR="006E2D15" w:rsidRPr="00181D73">
                        <w:rPr>
                          <w:shd w:val="clear" w:color="auto" w:fill="000000"/>
                        </w:rPr>
                        <w:t>ajwięcej (</w:t>
                      </w:r>
                      <w:r w:rsidR="00D27CBD" w:rsidRPr="00181D73">
                        <w:rPr>
                          <w:shd w:val="clear" w:color="auto" w:fill="000000"/>
                        </w:rPr>
                        <w:t>3,7</w:t>
                      </w:r>
                      <w:r w:rsidR="006E2D15" w:rsidRPr="00181D73">
                        <w:rPr>
                          <w:shd w:val="clear" w:color="auto" w:fill="000000"/>
                        </w:rPr>
                        <w:t xml:space="preserve"> mln) porad lekarskich w opiece specjalistycznej udzielono w poradniach chirurgicznych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E2D15" w:rsidRPr="00181D73">
        <w:rPr>
          <w:szCs w:val="19"/>
          <w:highlight w:val="black"/>
        </w:rPr>
        <w:t xml:space="preserve">Wykres </w:t>
      </w:r>
      <w:r w:rsidR="00871524" w:rsidRPr="00181D73">
        <w:rPr>
          <w:szCs w:val="19"/>
          <w:highlight w:val="black"/>
        </w:rPr>
        <w:t>3</w:t>
      </w:r>
      <w:r w:rsidR="006E2D15" w:rsidRPr="00181D73">
        <w:rPr>
          <w:szCs w:val="19"/>
          <w:highlight w:val="black"/>
        </w:rPr>
        <w:t>. Struktura specjalistycznych porad lekarski</w:t>
      </w:r>
      <w:r w:rsidR="00E307C1" w:rsidRPr="00181D73">
        <w:rPr>
          <w:szCs w:val="19"/>
          <w:highlight w:val="black"/>
        </w:rPr>
        <w:t>ch według rodzaju poradni w 202</w:t>
      </w:r>
      <w:r w:rsidR="00311F80" w:rsidRPr="00181D73">
        <w:rPr>
          <w:szCs w:val="19"/>
          <w:highlight w:val="black"/>
        </w:rPr>
        <w:t>2</w:t>
      </w:r>
      <w:r w:rsidR="006E2D15" w:rsidRPr="00181D73">
        <w:rPr>
          <w:szCs w:val="19"/>
          <w:highlight w:val="black"/>
        </w:rPr>
        <w:t xml:space="preserve"> r.</w:t>
      </w:r>
      <w:r w:rsidR="006E2D15" w:rsidRPr="00181D73">
        <w:rPr>
          <w:rFonts w:ascii="Times New Roman" w:hAnsi="Times New Roman"/>
          <w:snapToGrid w:val="0"/>
          <w:w w:val="0"/>
          <w:szCs w:val="19"/>
          <w:highlight w:val="black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4F68DBE" w14:textId="34A8BF7A" w:rsidR="00290D3E" w:rsidRPr="00181D73" w:rsidRDefault="00290D3E" w:rsidP="00290D3E">
      <w:pPr>
        <w:spacing w:after="0" w:line="240" w:lineRule="auto"/>
        <w:rPr>
          <w:sz w:val="18"/>
          <w:highlight w:val="black"/>
        </w:rPr>
      </w:pPr>
      <w:r w:rsidRPr="00181D73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181D73" w:rsidRDefault="00DA331D" w:rsidP="00DA331D">
      <w:pPr>
        <w:spacing w:before="360"/>
        <w:rPr>
          <w:sz w:val="18"/>
          <w:highlight w:val="black"/>
        </w:rPr>
        <w:sectPr w:rsidR="00DA331D" w:rsidRPr="00181D73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&#10;&#10;"/>
      </w:tblPr>
      <w:tblGrid>
        <w:gridCol w:w="4926"/>
        <w:gridCol w:w="4927"/>
      </w:tblGrid>
      <w:tr w:rsidR="007654CB" w:rsidRPr="00181D73" w14:paraId="196D0BDA" w14:textId="77777777" w:rsidTr="00181D73">
        <w:trPr>
          <w:trHeight w:val="1626"/>
          <w:tblHeader/>
        </w:trPr>
        <w:tc>
          <w:tcPr>
            <w:tcW w:w="4926" w:type="dxa"/>
            <w:shd w:val="clear" w:color="auto" w:fill="000000"/>
          </w:tcPr>
          <w:p w14:paraId="6F9A8B62" w14:textId="77777777" w:rsidR="007654CB" w:rsidRPr="00181D73" w:rsidRDefault="007654CB" w:rsidP="007654CB">
            <w:pPr>
              <w:spacing w:before="0" w:after="0" w:line="276" w:lineRule="auto"/>
              <w:rPr>
                <w:rFonts w:cs="Arial"/>
                <w:sz w:val="20"/>
                <w:szCs w:val="20"/>
                <w:highlight w:val="black"/>
              </w:rPr>
            </w:pPr>
            <w:r w:rsidRPr="00181D73">
              <w:rPr>
                <w:rFonts w:cs="Arial"/>
                <w:sz w:val="20"/>
                <w:szCs w:val="20"/>
                <w:highlight w:val="black"/>
              </w:rPr>
              <w:lastRenderedPageBreak/>
              <w:t>Opracowanie merytoryczne:</w:t>
            </w:r>
          </w:p>
          <w:p w14:paraId="16E20FB6" w14:textId="77777777" w:rsidR="007654CB" w:rsidRPr="00181D73" w:rsidRDefault="007654CB" w:rsidP="007654CB">
            <w:pPr>
              <w:spacing w:before="0" w:line="276" w:lineRule="auto"/>
              <w:rPr>
                <w:rFonts w:cs="Arial"/>
                <w:b/>
                <w:sz w:val="20"/>
                <w:szCs w:val="20"/>
                <w:highlight w:val="black"/>
              </w:rPr>
            </w:pPr>
            <w:r w:rsidRPr="00181D73">
              <w:rPr>
                <w:rFonts w:cs="Arial"/>
                <w:b/>
                <w:sz w:val="20"/>
                <w:szCs w:val="20"/>
                <w:highlight w:val="black"/>
              </w:rPr>
              <w:t>Urząd Statystyczny w Warszawie</w:t>
            </w:r>
          </w:p>
          <w:p w14:paraId="79817C2D" w14:textId="7F7ACDA5" w:rsidR="007654CB" w:rsidRPr="00181D73" w:rsidRDefault="007654CB" w:rsidP="007654CB">
            <w:pPr>
              <w:spacing w:before="0" w:after="0" w:line="276" w:lineRule="auto"/>
              <w:rPr>
                <w:b/>
                <w:sz w:val="20"/>
                <w:szCs w:val="20"/>
                <w:highlight w:val="black"/>
                <w:lang w:val="fi-FI"/>
              </w:rPr>
            </w:pPr>
            <w:r w:rsidRPr="00181D73">
              <w:rPr>
                <w:b/>
                <w:sz w:val="20"/>
                <w:szCs w:val="20"/>
                <w:highlight w:val="black"/>
                <w:lang w:val="fi-FI"/>
              </w:rPr>
              <w:t xml:space="preserve">Dyrektor </w:t>
            </w:r>
            <w:r w:rsidR="00F81838" w:rsidRPr="00181D73">
              <w:rPr>
                <w:b/>
                <w:sz w:val="20"/>
                <w:szCs w:val="20"/>
                <w:highlight w:val="black"/>
                <w:lang w:val="fi-FI"/>
              </w:rPr>
              <w:t>Agnieszka Ajdyn</w:t>
            </w:r>
          </w:p>
          <w:p w14:paraId="5425F0B4" w14:textId="7785B9FD" w:rsidR="007654CB" w:rsidRPr="00181D73" w:rsidRDefault="007654CB" w:rsidP="007B2DAC">
            <w:pPr>
              <w:pStyle w:val="Nagwek3"/>
              <w:numPr>
                <w:ilvl w:val="0"/>
                <w:numId w:val="0"/>
              </w:numPr>
              <w:spacing w:before="0" w:after="120" w:line="276" w:lineRule="auto"/>
              <w:outlineLvl w:val="2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181D73">
              <w:rPr>
                <w:rFonts w:ascii="Fira Sans" w:hAnsi="Fira Sans" w:cs="Arial"/>
                <w:sz w:val="20"/>
                <w:szCs w:val="20"/>
                <w:highlight w:val="black"/>
                <w:lang w:val="fi-FI"/>
              </w:rPr>
              <w:t>Tel: 22 464 23 15</w:t>
            </w:r>
          </w:p>
        </w:tc>
        <w:tc>
          <w:tcPr>
            <w:tcW w:w="4927" w:type="dxa"/>
            <w:shd w:val="clear" w:color="auto" w:fill="000000"/>
          </w:tcPr>
          <w:p w14:paraId="603D11A0" w14:textId="77777777" w:rsidR="007654CB" w:rsidRPr="00181D73" w:rsidRDefault="007654CB" w:rsidP="007654CB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181D73">
              <w:rPr>
                <w:rFonts w:cs="Arial"/>
                <w:sz w:val="20"/>
                <w:highlight w:val="black"/>
              </w:rPr>
              <w:t>Rozpowszechnianie:</w:t>
            </w:r>
            <w:r w:rsidRPr="00181D73">
              <w:rPr>
                <w:rFonts w:cs="Arial"/>
                <w:sz w:val="20"/>
                <w:highlight w:val="black"/>
              </w:rPr>
              <w:br/>
            </w:r>
            <w:r w:rsidRPr="00181D73">
              <w:rPr>
                <w:rFonts w:cs="Arial"/>
                <w:b/>
                <w:sz w:val="20"/>
                <w:highlight w:val="black"/>
              </w:rPr>
              <w:t>Centrum Informacji Statystycznej</w:t>
            </w:r>
          </w:p>
          <w:p w14:paraId="21DA0490" w14:textId="77777777" w:rsidR="007654CB" w:rsidRPr="00181D73" w:rsidRDefault="007654CB" w:rsidP="00FB59A6">
            <w:pPr>
              <w:rPr>
                <w:b/>
                <w:sz w:val="20"/>
                <w:highlight w:val="black"/>
              </w:rPr>
            </w:pPr>
            <w:r w:rsidRPr="00181D73">
              <w:rPr>
                <w:b/>
                <w:sz w:val="20"/>
                <w:highlight w:val="black"/>
              </w:rPr>
              <w:t>Marcin Kałuski</w:t>
            </w:r>
          </w:p>
          <w:p w14:paraId="43EDCF32" w14:textId="77777777" w:rsidR="007654CB" w:rsidRPr="00181D73" w:rsidRDefault="007654CB" w:rsidP="007B2DAC">
            <w:pPr>
              <w:pStyle w:val="Nagwek3"/>
              <w:numPr>
                <w:ilvl w:val="0"/>
                <w:numId w:val="0"/>
              </w:numPr>
              <w:spacing w:before="0" w:after="120" w:line="240" w:lineRule="auto"/>
              <w:outlineLvl w:val="2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181D73">
              <w:rPr>
                <w:rFonts w:ascii="Fira Sans" w:hAnsi="Fira Sans" w:cs="Arial"/>
                <w:sz w:val="20"/>
                <w:highlight w:val="black"/>
                <w:lang w:val="fi-FI"/>
              </w:rPr>
              <w:t>Tel: 22 464 20 91</w:t>
            </w:r>
          </w:p>
          <w:p w14:paraId="3CC62B04" w14:textId="77777777" w:rsidR="007654CB" w:rsidRPr="00181D73" w:rsidRDefault="007654CB" w:rsidP="007654CB">
            <w:pPr>
              <w:rPr>
                <w:sz w:val="18"/>
                <w:highlight w:val="black"/>
              </w:rPr>
            </w:pPr>
          </w:p>
        </w:tc>
      </w:tr>
      <w:tr w:rsidR="007654CB" w:rsidRPr="00181D73" w14:paraId="28647E7C" w14:textId="77777777" w:rsidTr="00181D73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4E144228" w14:textId="77777777" w:rsidR="007654CB" w:rsidRPr="00181D73" w:rsidRDefault="007654CB" w:rsidP="007654CB">
            <w:pPr>
              <w:rPr>
                <w:b/>
                <w:sz w:val="20"/>
                <w:highlight w:val="black"/>
                <w:lang w:val="en-US"/>
              </w:rPr>
            </w:pPr>
            <w:proofErr w:type="spellStart"/>
            <w:r w:rsidRPr="00181D73">
              <w:rPr>
                <w:b/>
                <w:sz w:val="20"/>
                <w:highlight w:val="black"/>
                <w:lang w:val="en-US"/>
              </w:rPr>
              <w:t>Obsługa</w:t>
            </w:r>
            <w:proofErr w:type="spellEnd"/>
            <w:r w:rsidRPr="00181D73">
              <w:rPr>
                <w:b/>
                <w:sz w:val="20"/>
                <w:highlight w:val="black"/>
                <w:lang w:val="en-US"/>
              </w:rPr>
              <w:t xml:space="preserve"> </w:t>
            </w:r>
            <w:proofErr w:type="spellStart"/>
            <w:r w:rsidRPr="00181D73">
              <w:rPr>
                <w:b/>
                <w:sz w:val="20"/>
                <w:highlight w:val="black"/>
                <w:lang w:val="en-US"/>
              </w:rPr>
              <w:t>mediów</w:t>
            </w:r>
            <w:proofErr w:type="spellEnd"/>
          </w:p>
          <w:p w14:paraId="7A3ADB0F" w14:textId="77777777" w:rsidR="007654CB" w:rsidRPr="00181D73" w:rsidRDefault="007654CB" w:rsidP="007654CB">
            <w:pPr>
              <w:rPr>
                <w:sz w:val="20"/>
                <w:highlight w:val="black"/>
                <w:lang w:val="en-US"/>
              </w:rPr>
            </w:pPr>
            <w:r w:rsidRPr="00181D73">
              <w:rPr>
                <w:sz w:val="20"/>
                <w:highlight w:val="black"/>
                <w:lang w:val="en-US"/>
              </w:rPr>
              <w:t>Tel: 22 464 20 91</w:t>
            </w:r>
          </w:p>
          <w:p w14:paraId="07C73DA1" w14:textId="6E1A8E93" w:rsidR="007654CB" w:rsidRPr="00181D73" w:rsidRDefault="007654CB" w:rsidP="007654CB">
            <w:pPr>
              <w:rPr>
                <w:sz w:val="18"/>
                <w:highlight w:val="black"/>
                <w:lang w:val="en-US"/>
              </w:rPr>
            </w:pPr>
            <w:r w:rsidRPr="00181D73">
              <w:rPr>
                <w:b/>
                <w:sz w:val="20"/>
                <w:szCs w:val="20"/>
                <w:highlight w:val="black"/>
                <w:lang w:val="en-GB"/>
              </w:rPr>
              <w:t>e-mail:</w:t>
            </w:r>
            <w:r w:rsidRPr="00181D73">
              <w:rPr>
                <w:sz w:val="20"/>
                <w:szCs w:val="20"/>
                <w:highlight w:val="black"/>
                <w:lang w:val="en-GB"/>
              </w:rPr>
              <w:t xml:space="preserve"> </w:t>
            </w:r>
            <w:hyperlink r:id="rId18" w:tooltip="Link do maila: m.kaluski@stat. gov.pl" w:history="1">
              <w:r w:rsidRPr="00181D73">
                <w:rPr>
                  <w:rStyle w:val="Hipercze"/>
                  <w:rFonts w:cstheme="minorBidi"/>
                  <w:b/>
                  <w:sz w:val="20"/>
                  <w:szCs w:val="20"/>
                  <w:highlight w:val="black"/>
                  <w:lang w:val="en-GB"/>
                </w:rPr>
                <w:t>m.kaluski@stat. gov.pl</w:t>
              </w:r>
            </w:hyperlink>
          </w:p>
        </w:tc>
        <w:tc>
          <w:tcPr>
            <w:tcW w:w="4927" w:type="dxa"/>
            <w:shd w:val="clear" w:color="auto" w:fill="000000"/>
            <w:vAlign w:val="center"/>
          </w:tcPr>
          <w:p w14:paraId="01941133" w14:textId="1BA0D1AD" w:rsidR="007654CB" w:rsidRPr="00181D73" w:rsidRDefault="00D60815" w:rsidP="007654CB">
            <w:pPr>
              <w:ind w:firstLine="680"/>
              <w:rPr>
                <w:sz w:val="18"/>
                <w:highlight w:val="black"/>
                <w:lang w:val="en-US"/>
              </w:rPr>
            </w:pPr>
            <w:hyperlink r:id="rId19" w:tooltip="Link do strony Urzędu Statystycznego w Warszawie" w:history="1">
              <w:r w:rsidR="007654CB" w:rsidRPr="00181D73">
                <w:rPr>
                  <w:rStyle w:val="Hipercze"/>
                  <w:rFonts w:cstheme="minorBidi"/>
                  <w:sz w:val="20"/>
                  <w:highlight w:val="black"/>
                  <w:lang w:val="en-US"/>
                </w:rPr>
                <w:t>www.warszawa.stat.gov.pl</w:t>
              </w:r>
            </w:hyperlink>
          </w:p>
        </w:tc>
      </w:tr>
      <w:tr w:rsidR="007654CB" w:rsidRPr="00181D73" w14:paraId="36A99721" w14:textId="77777777" w:rsidTr="00181D73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3255344A" w14:textId="77777777" w:rsidR="007654CB" w:rsidRPr="00181D73" w:rsidRDefault="007654CB" w:rsidP="007654CB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09C3C6AD" w14:textId="0F5725F6" w:rsidR="007654CB" w:rsidRPr="00181D73" w:rsidRDefault="00D60815" w:rsidP="007654CB">
            <w:pPr>
              <w:ind w:firstLine="680"/>
              <w:rPr>
                <w:sz w:val="18"/>
                <w:highlight w:val="black"/>
              </w:rPr>
            </w:pPr>
            <w:hyperlink r:id="rId20" w:tooltip="Link do twittera" w:history="1">
              <w:r w:rsidR="007654CB" w:rsidRPr="00181D73">
                <w:rPr>
                  <w:rStyle w:val="Hipercze"/>
                  <w:rFonts w:cstheme="minorBidi"/>
                  <w:sz w:val="20"/>
                  <w:highlight w:val="black"/>
                </w:rPr>
                <w:t>@WARSZAWA_STAT</w:t>
              </w:r>
            </w:hyperlink>
          </w:p>
        </w:tc>
      </w:tr>
      <w:tr w:rsidR="007654CB" w:rsidRPr="00181D73" w14:paraId="549C3B1C" w14:textId="77777777" w:rsidTr="00181D73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231798A1" w14:textId="77777777" w:rsidR="007654CB" w:rsidRPr="00181D73" w:rsidRDefault="007654CB" w:rsidP="007654CB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5B472D28" w14:textId="5C201E7C" w:rsidR="007654CB" w:rsidRPr="00181D73" w:rsidRDefault="00D60815" w:rsidP="007654CB">
            <w:pPr>
              <w:ind w:firstLine="680"/>
              <w:rPr>
                <w:sz w:val="18"/>
                <w:highlight w:val="black"/>
              </w:rPr>
            </w:pPr>
            <w:hyperlink r:id="rId21" w:tooltip="Link do facebooka" w:history="1">
              <w:r w:rsidR="007654CB" w:rsidRPr="00181D73">
                <w:rPr>
                  <w:rStyle w:val="Hipercze"/>
                  <w:rFonts w:cstheme="minorBidi"/>
                  <w:sz w:val="20"/>
                  <w:highlight w:val="black"/>
                </w:rPr>
                <w:t>@</w:t>
              </w:r>
              <w:proofErr w:type="spellStart"/>
              <w:r w:rsidR="007654CB" w:rsidRPr="00181D73">
                <w:rPr>
                  <w:rStyle w:val="Hipercze"/>
                  <w:rFonts w:cstheme="minorBidi"/>
                  <w:sz w:val="20"/>
                  <w:highlight w:val="black"/>
                </w:rPr>
                <w:t>UrzadStatystycznywWarszawie</w:t>
              </w:r>
              <w:proofErr w:type="spellEnd"/>
            </w:hyperlink>
          </w:p>
        </w:tc>
      </w:tr>
      <w:tr w:rsidR="007654CB" w:rsidRPr="00181D73" w14:paraId="037BF1E8" w14:textId="77777777" w:rsidTr="00181D73">
        <w:trPr>
          <w:trHeight w:val="476"/>
        </w:trPr>
        <w:tc>
          <w:tcPr>
            <w:tcW w:w="4926" w:type="dxa"/>
            <w:shd w:val="clear" w:color="auto" w:fill="000000"/>
          </w:tcPr>
          <w:p w14:paraId="067748D7" w14:textId="6635A43F" w:rsidR="007654CB" w:rsidRPr="00181D73" w:rsidRDefault="007654CB" w:rsidP="007654CB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2932232B" w14:textId="57684502" w:rsidR="007654CB" w:rsidRPr="00181D73" w:rsidRDefault="00A1093E" w:rsidP="007654CB">
            <w:pPr>
              <w:ind w:firstLine="680"/>
              <w:rPr>
                <w:sz w:val="20"/>
                <w:highlight w:val="black"/>
              </w:rPr>
            </w:pPr>
            <w:r w:rsidRPr="00A1093E">
              <w:rPr>
                <w:rStyle w:val="TytuwykresuZnak"/>
                <w:rFonts w:eastAsiaTheme="minorHAnsi"/>
                <w:highlight w:val="black"/>
              </w:rPr>
              <w:drawing>
                <wp:anchor distT="0" distB="0" distL="114300" distR="114300" simplePos="0" relativeHeight="251816960" behindDoc="0" locked="0" layoutInCell="1" allowOverlap="1" wp14:anchorId="1DFEA257" wp14:editId="4C9942F5">
                  <wp:simplePos x="0" y="0"/>
                  <wp:positionH relativeFrom="column">
                    <wp:posOffset>60325</wp:posOffset>
                  </wp:positionH>
                  <wp:positionV relativeFrom="page">
                    <wp:posOffset>-581025</wp:posOffset>
                  </wp:positionV>
                  <wp:extent cx="251460" cy="251460"/>
                  <wp:effectExtent l="0" t="0" r="0" b="0"/>
                  <wp:wrapNone/>
                  <wp:docPr id="28" name="Obraz 28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1093E">
              <w:rPr>
                <w:rStyle w:val="TytuwykresuZnak"/>
                <w:rFonts w:eastAsiaTheme="minorHAnsi"/>
                <w:highlight w:val="black"/>
              </w:rPr>
              <w:drawing>
                <wp:anchor distT="0" distB="0" distL="114300" distR="114300" simplePos="0" relativeHeight="251815936" behindDoc="0" locked="0" layoutInCell="1" allowOverlap="1" wp14:anchorId="3AEEAAB1" wp14:editId="4D22D6DA">
                  <wp:simplePos x="0" y="0"/>
                  <wp:positionH relativeFrom="column">
                    <wp:posOffset>60325</wp:posOffset>
                  </wp:positionH>
                  <wp:positionV relativeFrom="page">
                    <wp:posOffset>-888365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1093E">
              <w:rPr>
                <w:rStyle w:val="TytuwykresuZnak"/>
                <w:rFonts w:eastAsiaTheme="minorHAnsi"/>
                <w:highlight w:val="black"/>
              </w:rPr>
              <w:drawing>
                <wp:anchor distT="0" distB="0" distL="114300" distR="114300" simplePos="0" relativeHeight="251817984" behindDoc="0" locked="0" layoutInCell="1" allowOverlap="1" wp14:anchorId="31742A78" wp14:editId="18CB5FB1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-274320</wp:posOffset>
                  </wp:positionV>
                  <wp:extent cx="251460" cy="251460"/>
                  <wp:effectExtent l="0" t="0" r="0" b="0"/>
                  <wp:wrapNone/>
                  <wp:docPr id="29" name="Obraz 29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1093E">
              <w:rPr>
                <w:rStyle w:val="TytuwykresuZnak"/>
                <w:rFonts w:eastAsiaTheme="minorHAnsi"/>
                <w:highlight w:val="black"/>
              </w:rPr>
              <w:drawing>
                <wp:anchor distT="0" distB="0" distL="114300" distR="114300" simplePos="0" relativeHeight="251819008" behindDoc="0" locked="0" layoutInCell="1" allowOverlap="1" wp14:anchorId="75961576" wp14:editId="7250975B">
                  <wp:simplePos x="0" y="0"/>
                  <wp:positionH relativeFrom="column">
                    <wp:posOffset>60325</wp:posOffset>
                  </wp:positionH>
                  <wp:positionV relativeFrom="page">
                    <wp:posOffset>26035</wp:posOffset>
                  </wp:positionV>
                  <wp:extent cx="251460" cy="251460"/>
                  <wp:effectExtent l="0" t="0" r="0" b="0"/>
                  <wp:wrapNone/>
                  <wp:docPr id="49" name="Obraz 49" descr="Ikona instagrama" title="Ikon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1093E">
              <w:rPr>
                <w:rStyle w:val="TytuwykresuZnak"/>
                <w:rFonts w:eastAsiaTheme="minorHAnsi"/>
                <w:highlight w:val="black"/>
              </w:rPr>
              <w:drawing>
                <wp:anchor distT="0" distB="0" distL="114300" distR="114300" simplePos="0" relativeHeight="251820032" behindDoc="0" locked="0" layoutInCell="1" allowOverlap="1" wp14:anchorId="4AD7BEB4" wp14:editId="7A2ED93B">
                  <wp:simplePos x="0" y="0"/>
                  <wp:positionH relativeFrom="column">
                    <wp:posOffset>60325</wp:posOffset>
                  </wp:positionH>
                  <wp:positionV relativeFrom="page">
                    <wp:posOffset>333375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1093E">
              <w:rPr>
                <w:rStyle w:val="TytuwykresuZnak"/>
                <w:rFonts w:eastAsiaTheme="minorHAnsi"/>
                <w:highlight w:val="black"/>
              </w:rPr>
              <w:drawing>
                <wp:anchor distT="0" distB="0" distL="114300" distR="114300" simplePos="0" relativeHeight="251821056" behindDoc="0" locked="0" layoutInCell="1" allowOverlap="1" wp14:anchorId="30DC8356" wp14:editId="121CE94D">
                  <wp:simplePos x="0" y="0"/>
                  <wp:positionH relativeFrom="column">
                    <wp:posOffset>60340</wp:posOffset>
                  </wp:positionH>
                  <wp:positionV relativeFrom="page">
                    <wp:posOffset>640227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Link do instagrama" w:history="1">
              <w:proofErr w:type="spellStart"/>
              <w:r w:rsidR="007654CB" w:rsidRPr="00181D73">
                <w:rPr>
                  <w:rStyle w:val="Hipercze"/>
                  <w:rFonts w:cstheme="minorBidi"/>
                  <w:sz w:val="20"/>
                  <w:highlight w:val="black"/>
                </w:rPr>
                <w:t>gus_stat</w:t>
              </w:r>
              <w:proofErr w:type="spellEnd"/>
            </w:hyperlink>
          </w:p>
        </w:tc>
      </w:tr>
      <w:tr w:rsidR="007654CB" w:rsidRPr="00181D73" w14:paraId="72DB7653" w14:textId="77777777" w:rsidTr="00181D73">
        <w:trPr>
          <w:trHeight w:val="476"/>
        </w:trPr>
        <w:tc>
          <w:tcPr>
            <w:tcW w:w="4926" w:type="dxa"/>
            <w:shd w:val="clear" w:color="auto" w:fill="000000"/>
          </w:tcPr>
          <w:p w14:paraId="2EC3C9DA" w14:textId="77777777" w:rsidR="007654CB" w:rsidRPr="00181D73" w:rsidRDefault="007654CB" w:rsidP="007654CB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2823720F" w14:textId="7C538F1B" w:rsidR="007654CB" w:rsidRPr="00181D73" w:rsidRDefault="00D60815" w:rsidP="007654CB">
            <w:pPr>
              <w:ind w:firstLine="680"/>
              <w:rPr>
                <w:sz w:val="20"/>
                <w:highlight w:val="black"/>
              </w:rPr>
            </w:pPr>
            <w:hyperlink r:id="rId29" w:tooltip="Link do youtube" w:history="1">
              <w:proofErr w:type="spellStart"/>
              <w:r w:rsidR="007654CB" w:rsidRPr="00181D73">
                <w:rPr>
                  <w:rStyle w:val="Hipercze"/>
                  <w:rFonts w:cstheme="minorBidi"/>
                  <w:sz w:val="20"/>
                  <w:highlight w:val="black"/>
                </w:rPr>
                <w:t>glownyurzadstatystycznygus</w:t>
              </w:r>
              <w:proofErr w:type="spellEnd"/>
            </w:hyperlink>
          </w:p>
        </w:tc>
      </w:tr>
      <w:tr w:rsidR="007654CB" w:rsidRPr="00181D73" w14:paraId="58B7A5A2" w14:textId="77777777" w:rsidTr="00181D73">
        <w:trPr>
          <w:trHeight w:val="953"/>
        </w:trPr>
        <w:tc>
          <w:tcPr>
            <w:tcW w:w="4926" w:type="dxa"/>
            <w:shd w:val="clear" w:color="auto" w:fill="000000"/>
          </w:tcPr>
          <w:p w14:paraId="67322A8A" w14:textId="48CA03BE" w:rsidR="007654CB" w:rsidRPr="00181D73" w:rsidRDefault="007654CB" w:rsidP="007654CB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A96DD62" w14:textId="670424D5" w:rsidR="007654CB" w:rsidRPr="00181D73" w:rsidRDefault="00D60815" w:rsidP="007654CB">
            <w:pPr>
              <w:ind w:firstLine="680"/>
              <w:rPr>
                <w:sz w:val="20"/>
                <w:highlight w:val="black"/>
              </w:rPr>
            </w:pPr>
            <w:hyperlink r:id="rId30" w:tooltip="Link do linkedin" w:history="1">
              <w:r w:rsidR="007654CB" w:rsidRPr="00181D73">
                <w:rPr>
                  <w:rStyle w:val="Hipercze"/>
                  <w:rFonts w:cstheme="minorBidi"/>
                  <w:noProof/>
                  <w:sz w:val="20"/>
                  <w:highlight w:val="black"/>
                  <w:lang w:eastAsia="pl-PL"/>
                </w:rPr>
                <w:t>glownyurzadstatystyczny</w:t>
              </w:r>
            </w:hyperlink>
          </w:p>
        </w:tc>
      </w:tr>
      <w:tr w:rsidR="00DE2400" w:rsidRPr="00181D73" w14:paraId="385E56CC" w14:textId="77777777" w:rsidTr="00181D73">
        <w:trPr>
          <w:trHeight w:val="4114"/>
        </w:trPr>
        <w:tc>
          <w:tcPr>
            <w:tcW w:w="9853" w:type="dxa"/>
            <w:gridSpan w:val="2"/>
            <w:shd w:val="clear" w:color="auto" w:fill="000000"/>
          </w:tcPr>
          <w:p w14:paraId="1F7105ED" w14:textId="40AB1DDE" w:rsidR="006E2D15" w:rsidRPr="00181D73" w:rsidRDefault="006062C5" w:rsidP="00B048A8">
            <w:pPr>
              <w:rPr>
                <w:b/>
                <w:szCs w:val="19"/>
                <w:highlight w:val="black"/>
              </w:rPr>
            </w:pPr>
            <w:r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0A4EFD55" wp14:editId="389B2844">
                  <wp:simplePos x="0" y="0"/>
                  <wp:positionH relativeFrom="column">
                    <wp:posOffset>4569180</wp:posOffset>
                  </wp:positionH>
                  <wp:positionV relativeFrom="paragraph">
                    <wp:posOffset>231066</wp:posOffset>
                  </wp:positionV>
                  <wp:extent cx="1609725" cy="914400"/>
                  <wp:effectExtent l="0" t="0" r="9525" b="0"/>
                  <wp:wrapSquare wrapText="bothSides"/>
                  <wp:docPr id="30" name="Obraz 30" descr="Link do ankiety oceniającej opracowanie. Ikonka w kształcie kwadratu składająca się z 25 gwiazdek. Jedna gwiazdka - ocena bardzo słaba, pieć gwiazdek - ocena bardzo dobra" title="Oceń opracowa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x.png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E2D15" w:rsidRPr="00181D73">
              <w:rPr>
                <w:b/>
                <w:szCs w:val="19"/>
                <w:highlight w:val="black"/>
              </w:rPr>
              <w:t>Powiązane opracowania</w:t>
            </w:r>
          </w:p>
          <w:p w14:paraId="4DFD0FC4" w14:textId="280771F2" w:rsidR="006E2D15" w:rsidRPr="00181D73" w:rsidRDefault="00D60815" w:rsidP="00B048A8">
            <w:pPr>
              <w:rPr>
                <w:szCs w:val="19"/>
                <w:highlight w:val="black"/>
              </w:rPr>
            </w:pPr>
            <w:hyperlink r:id="rId32" w:tooltip="link do opracowania:&quot;Ambulatoryjna opieka zdrowotna w województwie mazowieckim w 2021 r.&quot;" w:history="1">
              <w:r w:rsidR="004157C4" w:rsidRPr="00181D73">
                <w:rPr>
                  <w:rStyle w:val="Hipercze"/>
                  <w:szCs w:val="19"/>
                  <w:highlight w:val="black"/>
                </w:rPr>
                <w:t>Ambulatoryjna opieka zdrowotna</w:t>
              </w:r>
              <w:r w:rsidR="006E2D15" w:rsidRPr="00181D73">
                <w:rPr>
                  <w:rStyle w:val="Hipercze"/>
                  <w:rFonts w:cstheme="minorBidi"/>
                  <w:szCs w:val="19"/>
                  <w:highlight w:val="black"/>
                </w:rPr>
                <w:t xml:space="preserve"> w</w:t>
              </w:r>
              <w:r w:rsidR="009E454C" w:rsidRPr="00181D73">
                <w:rPr>
                  <w:rStyle w:val="Hipercze"/>
                  <w:rFonts w:cstheme="minorBidi"/>
                  <w:szCs w:val="19"/>
                  <w:highlight w:val="black"/>
                </w:rPr>
                <w:t xml:space="preserve"> województwie mazowiecki</w:t>
              </w:r>
              <w:r w:rsidR="00F1182D" w:rsidRPr="00181D73">
                <w:rPr>
                  <w:rStyle w:val="Hipercze"/>
                  <w:rFonts w:cstheme="minorBidi"/>
                  <w:szCs w:val="19"/>
                  <w:highlight w:val="black"/>
                </w:rPr>
                <w:t>m w 2021</w:t>
              </w:r>
              <w:r w:rsidR="006E2D15" w:rsidRPr="00181D73">
                <w:rPr>
                  <w:rStyle w:val="Hipercze"/>
                  <w:rFonts w:cstheme="minorBidi"/>
                  <w:szCs w:val="19"/>
                  <w:highlight w:val="black"/>
                </w:rPr>
                <w:t xml:space="preserve"> r.</w:t>
              </w:r>
            </w:hyperlink>
            <w:r w:rsidR="006E2D15" w:rsidRPr="00181D73">
              <w:rPr>
                <w:szCs w:val="19"/>
                <w:highlight w:val="black"/>
              </w:rPr>
              <w:t xml:space="preserve"> </w:t>
            </w:r>
          </w:p>
          <w:p w14:paraId="0052B4AA" w14:textId="7FC3D58B" w:rsidR="006E2D15" w:rsidRPr="00181D73" w:rsidRDefault="006E2D15" w:rsidP="00B048A8">
            <w:pPr>
              <w:rPr>
                <w:b/>
                <w:szCs w:val="19"/>
                <w:highlight w:val="black"/>
              </w:rPr>
            </w:pPr>
          </w:p>
          <w:p w14:paraId="7FE984CB" w14:textId="46EF0967" w:rsidR="006E2D15" w:rsidRPr="00181D73" w:rsidRDefault="006E2D15" w:rsidP="00B048A8">
            <w:pPr>
              <w:rPr>
                <w:b/>
                <w:szCs w:val="19"/>
                <w:highlight w:val="black"/>
              </w:rPr>
            </w:pPr>
            <w:r w:rsidRPr="00181D73">
              <w:rPr>
                <w:b/>
                <w:szCs w:val="19"/>
                <w:highlight w:val="black"/>
              </w:rPr>
              <w:t>Temat dostępny w bazach danych</w:t>
            </w:r>
          </w:p>
          <w:p w14:paraId="3C9851F0" w14:textId="33494918" w:rsidR="006E2D15" w:rsidRPr="00403AFC" w:rsidRDefault="006E2D15" w:rsidP="00B048A8">
            <w:pPr>
              <w:rPr>
                <w:rStyle w:val="Hipercze"/>
                <w:rFonts w:cs="Arial"/>
                <w:szCs w:val="19"/>
                <w:highlight w:val="black"/>
                <w:shd w:val="clear" w:color="auto" w:fill="F0F0F0"/>
              </w:rPr>
            </w:pPr>
            <w:r w:rsidRPr="00403AFC">
              <w:rPr>
                <w:rStyle w:val="Hipercze"/>
                <w:rFonts w:cs="Arial"/>
                <w:szCs w:val="19"/>
                <w:highlight w:val="black"/>
                <w:shd w:val="clear" w:color="auto" w:fill="F0F0F0"/>
                <w:lang w:val="en-GB"/>
              </w:rPr>
              <w:fldChar w:fldCharType="begin"/>
            </w:r>
            <w:r w:rsidR="00403AFC" w:rsidRPr="00403AFC">
              <w:rPr>
                <w:rStyle w:val="Hipercze"/>
                <w:rFonts w:cs="Arial"/>
                <w:szCs w:val="19"/>
                <w:highlight w:val="black"/>
                <w:shd w:val="clear" w:color="auto" w:fill="F0F0F0"/>
                <w:lang w:val="en-GB"/>
              </w:rPr>
              <w:instrText>HYPERLINK "https://bdl.stat.gov.pl/BDL/dane/podgrup/temat" \o "link do Banku Danych Lokalnych"</w:instrText>
            </w:r>
            <w:r w:rsidRPr="00403AFC">
              <w:rPr>
                <w:rStyle w:val="Hipercze"/>
                <w:rFonts w:cs="Arial"/>
                <w:szCs w:val="19"/>
                <w:highlight w:val="black"/>
                <w:shd w:val="clear" w:color="auto" w:fill="F0F0F0"/>
                <w:lang w:val="en-GB"/>
              </w:rPr>
              <w:fldChar w:fldCharType="separate"/>
            </w:r>
            <w:r w:rsidRPr="00403AFC">
              <w:rPr>
                <w:rStyle w:val="Hipercze"/>
                <w:rFonts w:cs="Arial"/>
                <w:szCs w:val="19"/>
                <w:highlight w:val="black"/>
              </w:rPr>
              <w:t>Bank Danych Lokalnych -&gt; Ochrona zdrowia, opieka społeczna</w:t>
            </w:r>
            <w:r w:rsidR="00B048A8" w:rsidRPr="00403AFC">
              <w:rPr>
                <w:rStyle w:val="Hipercze"/>
                <w:rFonts w:cs="Arial"/>
                <w:szCs w:val="19"/>
                <w:highlight w:val="black"/>
              </w:rPr>
              <w:t xml:space="preserve"> i świadczenia na rzecz rodziny</w:t>
            </w:r>
          </w:p>
          <w:p w14:paraId="3A8C4585" w14:textId="4315C1CA" w:rsidR="006E2D15" w:rsidRPr="00181D73" w:rsidRDefault="006E2D15" w:rsidP="00B048A8">
            <w:pPr>
              <w:rPr>
                <w:rStyle w:val="Hipercze"/>
                <w:rFonts w:cs="Arial"/>
                <w:szCs w:val="19"/>
                <w:highlight w:val="black"/>
                <w:shd w:val="clear" w:color="auto" w:fill="F0F0F0"/>
              </w:rPr>
            </w:pPr>
            <w:r w:rsidRPr="00403AFC">
              <w:rPr>
                <w:rStyle w:val="Hipercze"/>
                <w:rFonts w:cs="Arial"/>
                <w:szCs w:val="19"/>
                <w:highlight w:val="black"/>
                <w:shd w:val="clear" w:color="auto" w:fill="F0F0F0"/>
                <w:lang w:val="en-GB"/>
              </w:rPr>
              <w:fldChar w:fldCharType="end"/>
            </w:r>
            <w:r w:rsidR="000A5828" w:rsidRPr="00181D73">
              <w:rPr>
                <w:szCs w:val="19"/>
                <w:highlight w:val="black"/>
              </w:rPr>
              <w:fldChar w:fldCharType="begin"/>
            </w:r>
            <w:r w:rsidR="000A5828" w:rsidRPr="00181D73">
              <w:rPr>
                <w:szCs w:val="19"/>
                <w:highlight w:val="black"/>
              </w:rPr>
              <w:instrText xml:space="preserve"> HYPERLINK "http://swaid.stat.gov.pl/SitePagesDBW/ZdrowieOchronaZdrowia.aspx" \o "Link do Dziedzinowych baz Wiedzy" </w:instrText>
            </w:r>
            <w:r w:rsidR="000A5828" w:rsidRPr="00181D73">
              <w:rPr>
                <w:szCs w:val="19"/>
                <w:highlight w:val="black"/>
              </w:rPr>
              <w:fldChar w:fldCharType="separate"/>
            </w:r>
            <w:r w:rsidRPr="00181D73">
              <w:rPr>
                <w:rStyle w:val="Hipercze"/>
                <w:rFonts w:cstheme="minorBidi"/>
                <w:szCs w:val="19"/>
                <w:highlight w:val="black"/>
              </w:rPr>
              <w:t>Dziedzinowe bazy wiedzy -&gt; Zdrowie i ochrona zdrowia</w:t>
            </w:r>
          </w:p>
          <w:p w14:paraId="3253D749" w14:textId="3B89E011" w:rsidR="006E2D15" w:rsidRPr="00181D73" w:rsidRDefault="000A5828" w:rsidP="00B048A8">
            <w:pPr>
              <w:rPr>
                <w:b/>
                <w:szCs w:val="19"/>
                <w:highlight w:val="black"/>
              </w:rPr>
            </w:pPr>
            <w:r w:rsidRPr="00181D73">
              <w:rPr>
                <w:szCs w:val="19"/>
                <w:highlight w:val="black"/>
              </w:rPr>
              <w:fldChar w:fldCharType="end"/>
            </w:r>
          </w:p>
          <w:p w14:paraId="5576C86F" w14:textId="6C19F1F5" w:rsidR="006E2D15" w:rsidRPr="00181D73" w:rsidRDefault="006E2D15" w:rsidP="00B048A8">
            <w:pPr>
              <w:rPr>
                <w:b/>
                <w:szCs w:val="19"/>
                <w:highlight w:val="black"/>
              </w:rPr>
            </w:pPr>
            <w:r w:rsidRPr="00181D73">
              <w:rPr>
                <w:b/>
                <w:szCs w:val="19"/>
                <w:highlight w:val="black"/>
              </w:rPr>
              <w:t>Ważniejsze pojęcia dostępne w słowniku</w:t>
            </w:r>
          </w:p>
          <w:p w14:paraId="48F43E03" w14:textId="11ED17FE" w:rsidR="006E2D15" w:rsidRPr="00181D73" w:rsidRDefault="007E584F" w:rsidP="00B048A8">
            <w:pPr>
              <w:pStyle w:val="Default"/>
              <w:spacing w:before="120" w:after="120" w:line="240" w:lineRule="exact"/>
              <w:rPr>
                <w:rStyle w:val="Hipercze"/>
                <w:rFonts w:cs="Fira Sans"/>
                <w:sz w:val="19"/>
                <w:szCs w:val="19"/>
                <w:highlight w:val="black"/>
              </w:rPr>
            </w:pPr>
            <w:r w:rsidRPr="00181D73">
              <w:rPr>
                <w:sz w:val="19"/>
                <w:szCs w:val="19"/>
                <w:highlight w:val="black"/>
              </w:rPr>
              <w:fldChar w:fldCharType="begin"/>
            </w:r>
            <w:r w:rsidRPr="00181D73">
              <w:rPr>
                <w:sz w:val="19"/>
                <w:szCs w:val="19"/>
                <w:highlight w:val="black"/>
              </w:rPr>
              <w:instrText xml:space="preserve"> HYPERLINK "https://stat.gov.pl/metainformacje/slownik-pojec/pojecia-stosowane-w-statystyce-publicznej/3178,pojecie.html" \o "link do słownika pojęć" </w:instrText>
            </w:r>
            <w:r w:rsidRPr="00181D73">
              <w:rPr>
                <w:sz w:val="19"/>
                <w:szCs w:val="19"/>
                <w:highlight w:val="black"/>
              </w:rPr>
              <w:fldChar w:fldCharType="separate"/>
            </w:r>
            <w:r w:rsidR="006E2D15" w:rsidRPr="00181D73">
              <w:rPr>
                <w:rStyle w:val="Hipercze"/>
                <w:rFonts w:cs="Fira Sans"/>
                <w:sz w:val="19"/>
                <w:szCs w:val="19"/>
                <w:highlight w:val="black"/>
              </w:rPr>
              <w:t xml:space="preserve">Ambulatoryjne świadczenia specjalistyczne </w:t>
            </w:r>
          </w:p>
          <w:p w14:paraId="5CFBE450" w14:textId="3F75650A" w:rsidR="006E2D15" w:rsidRPr="00181D73" w:rsidRDefault="007E584F" w:rsidP="00B048A8">
            <w:pPr>
              <w:rPr>
                <w:rStyle w:val="Hipercze"/>
                <w:rFonts w:cstheme="minorBidi"/>
                <w:szCs w:val="19"/>
                <w:highlight w:val="black"/>
              </w:rPr>
            </w:pPr>
            <w:r w:rsidRPr="00181D73">
              <w:rPr>
                <w:rFonts w:cs="Fira Sans"/>
                <w:szCs w:val="19"/>
                <w:highlight w:val="black"/>
              </w:rPr>
              <w:fldChar w:fldCharType="end"/>
            </w:r>
            <w:r w:rsidRPr="00181D73">
              <w:rPr>
                <w:rFonts w:cs="Fira Sans"/>
                <w:szCs w:val="19"/>
                <w:highlight w:val="black"/>
              </w:rPr>
              <w:fldChar w:fldCharType="begin"/>
            </w:r>
            <w:r w:rsidRPr="00181D73">
              <w:rPr>
                <w:rFonts w:cs="Fira Sans"/>
                <w:szCs w:val="19"/>
                <w:highlight w:val="black"/>
              </w:rPr>
              <w:instrText xml:space="preserve"> HYPERLINK "https://stat.gov.pl/metainformacje/slownik-pojec/pojecia-stosowane-w-statystyce-publicznej/1946,pojecie.html" \o "link do słownika pojęć" </w:instrText>
            </w:r>
            <w:r w:rsidRPr="00181D73">
              <w:rPr>
                <w:rFonts w:cs="Fira Sans"/>
                <w:szCs w:val="19"/>
                <w:highlight w:val="black"/>
              </w:rPr>
              <w:fldChar w:fldCharType="separate"/>
            </w:r>
            <w:r w:rsidR="006E2D15" w:rsidRPr="00181D73">
              <w:rPr>
                <w:rStyle w:val="Hipercze"/>
                <w:rFonts w:cs="Fira Sans"/>
                <w:szCs w:val="19"/>
                <w:highlight w:val="black"/>
              </w:rPr>
              <w:t>Ambulatoryjne świadczenie zdrowotne</w:t>
            </w:r>
            <w:r w:rsidR="006E2D15" w:rsidRPr="00181D73">
              <w:rPr>
                <w:rStyle w:val="Hipercze"/>
                <w:rFonts w:cstheme="minorBidi"/>
                <w:szCs w:val="19"/>
                <w:highlight w:val="black"/>
              </w:rPr>
              <w:t xml:space="preserve"> </w:t>
            </w:r>
          </w:p>
          <w:p w14:paraId="4672A821" w14:textId="6413AE1B" w:rsidR="006E2D15" w:rsidRPr="00181D73" w:rsidRDefault="007E584F" w:rsidP="00B048A8">
            <w:pPr>
              <w:pStyle w:val="Default"/>
              <w:spacing w:before="120" w:after="120" w:line="240" w:lineRule="exact"/>
              <w:rPr>
                <w:rStyle w:val="Hipercze"/>
                <w:rFonts w:cs="Fira Sans"/>
                <w:sz w:val="19"/>
                <w:szCs w:val="19"/>
                <w:highlight w:val="black"/>
              </w:rPr>
            </w:pPr>
            <w:r w:rsidRPr="00181D73">
              <w:rPr>
                <w:sz w:val="19"/>
                <w:szCs w:val="19"/>
                <w:highlight w:val="black"/>
              </w:rPr>
              <w:fldChar w:fldCharType="end"/>
            </w:r>
            <w:r w:rsidRPr="00181D73">
              <w:rPr>
                <w:sz w:val="19"/>
                <w:szCs w:val="19"/>
                <w:highlight w:val="black"/>
              </w:rPr>
              <w:fldChar w:fldCharType="begin"/>
            </w:r>
            <w:r w:rsidRPr="00181D73">
              <w:rPr>
                <w:sz w:val="19"/>
                <w:szCs w:val="19"/>
                <w:highlight w:val="black"/>
              </w:rPr>
              <w:instrText xml:space="preserve"> HYPERLINK "https://stat.gov.pl/metainformacje/slownik-pojec/pojecia-stosowane-w-statystyce-publicznej/3158,pojecie.html" \o "link do słownika pojęć" </w:instrText>
            </w:r>
            <w:r w:rsidRPr="00181D73">
              <w:rPr>
                <w:sz w:val="19"/>
                <w:szCs w:val="19"/>
                <w:highlight w:val="black"/>
              </w:rPr>
              <w:fldChar w:fldCharType="separate"/>
            </w:r>
            <w:r w:rsidR="006E2D15" w:rsidRPr="00181D73">
              <w:rPr>
                <w:rStyle w:val="Hipercze"/>
                <w:rFonts w:cs="Fira Sans"/>
                <w:sz w:val="19"/>
                <w:szCs w:val="19"/>
                <w:highlight w:val="black"/>
              </w:rPr>
              <w:t xml:space="preserve">Podstawowa opieka zdrowotna </w:t>
            </w:r>
          </w:p>
          <w:p w14:paraId="37A8D660" w14:textId="7CC936C1" w:rsidR="006E2D15" w:rsidRPr="00181D73" w:rsidRDefault="007E584F" w:rsidP="00B048A8">
            <w:pPr>
              <w:pStyle w:val="Default"/>
              <w:spacing w:before="120" w:after="120" w:line="240" w:lineRule="exact"/>
              <w:rPr>
                <w:rStyle w:val="Hipercze"/>
                <w:rFonts w:cs="Fira Sans"/>
                <w:sz w:val="19"/>
                <w:szCs w:val="19"/>
                <w:highlight w:val="black"/>
              </w:rPr>
            </w:pPr>
            <w:r w:rsidRPr="00181D73">
              <w:rPr>
                <w:sz w:val="19"/>
                <w:szCs w:val="19"/>
                <w:highlight w:val="black"/>
              </w:rPr>
              <w:fldChar w:fldCharType="end"/>
            </w:r>
            <w:r w:rsidR="006E2D15" w:rsidRPr="00181D73">
              <w:rPr>
                <w:rStyle w:val="Hipercze"/>
                <w:rFonts w:cs="Fira Sans"/>
                <w:sz w:val="19"/>
                <w:szCs w:val="19"/>
                <w:highlight w:val="black"/>
              </w:rPr>
              <w:fldChar w:fldCharType="begin"/>
            </w:r>
            <w:r w:rsidRPr="00181D73">
              <w:rPr>
                <w:rStyle w:val="Hipercze"/>
                <w:rFonts w:cs="Fira Sans"/>
                <w:sz w:val="19"/>
                <w:szCs w:val="19"/>
                <w:highlight w:val="black"/>
              </w:rPr>
              <w:instrText>HYPERLINK "https://stat.gov.pl/metainformacje/slownik-pojec/pojecia-stosowane-w-statystyce-publicznej/3154,pojecie.html" \o "link do słownika pojęć"</w:instrText>
            </w:r>
            <w:r w:rsidR="006E2D15" w:rsidRPr="00181D73">
              <w:rPr>
                <w:rStyle w:val="Hipercze"/>
                <w:rFonts w:cs="Fira Sans"/>
                <w:sz w:val="19"/>
                <w:szCs w:val="19"/>
                <w:highlight w:val="black"/>
              </w:rPr>
              <w:fldChar w:fldCharType="separate"/>
            </w:r>
            <w:r w:rsidR="006E2D15" w:rsidRPr="00181D73">
              <w:rPr>
                <w:rStyle w:val="Hipercze"/>
                <w:rFonts w:cs="Fira Sans"/>
                <w:sz w:val="19"/>
                <w:szCs w:val="19"/>
                <w:highlight w:val="black"/>
              </w:rPr>
              <w:t xml:space="preserve">Porada </w:t>
            </w:r>
          </w:p>
          <w:p w14:paraId="6334F94A" w14:textId="0A7B8F12" w:rsidR="006E2D15" w:rsidRPr="00181D73" w:rsidRDefault="006E2D15" w:rsidP="00B048A8">
            <w:pPr>
              <w:pStyle w:val="Default"/>
              <w:spacing w:before="120" w:after="120" w:line="240" w:lineRule="exact"/>
              <w:rPr>
                <w:rStyle w:val="Hipercze"/>
                <w:rFonts w:cs="Fira Sans"/>
                <w:sz w:val="19"/>
                <w:szCs w:val="19"/>
                <w:highlight w:val="black"/>
              </w:rPr>
            </w:pPr>
            <w:r w:rsidRPr="00181D73">
              <w:rPr>
                <w:rStyle w:val="Hipercze"/>
                <w:rFonts w:cs="Fira Sans"/>
                <w:sz w:val="19"/>
                <w:szCs w:val="19"/>
                <w:highlight w:val="black"/>
              </w:rPr>
              <w:fldChar w:fldCharType="end"/>
            </w:r>
            <w:r w:rsidR="007E584F" w:rsidRPr="00181D73">
              <w:rPr>
                <w:sz w:val="19"/>
                <w:szCs w:val="19"/>
                <w:highlight w:val="black"/>
              </w:rPr>
              <w:fldChar w:fldCharType="begin"/>
            </w:r>
            <w:r w:rsidR="007E584F" w:rsidRPr="00181D73">
              <w:rPr>
                <w:sz w:val="19"/>
                <w:szCs w:val="19"/>
                <w:highlight w:val="black"/>
              </w:rPr>
              <w:instrText xml:space="preserve"> HYPERLINK "https://stat.gov.pl/metainformacje/slownik-pojec/pojecia-stosowane-w-statystyce-publicznej/1447,pojecie.html" \o "link do słownika pojęć" </w:instrText>
            </w:r>
            <w:r w:rsidR="007E584F" w:rsidRPr="00181D73">
              <w:rPr>
                <w:sz w:val="19"/>
                <w:szCs w:val="19"/>
                <w:highlight w:val="black"/>
              </w:rPr>
              <w:fldChar w:fldCharType="separate"/>
            </w:r>
            <w:r w:rsidRPr="00181D73">
              <w:rPr>
                <w:rStyle w:val="Hipercze"/>
                <w:rFonts w:cs="Fira Sans"/>
                <w:sz w:val="19"/>
                <w:szCs w:val="19"/>
                <w:highlight w:val="black"/>
              </w:rPr>
              <w:t>Praktyka lekarska</w:t>
            </w:r>
          </w:p>
          <w:p w14:paraId="024C729D" w14:textId="02D96759" w:rsidR="006E2D15" w:rsidRPr="00181D73" w:rsidRDefault="007E584F" w:rsidP="00B048A8">
            <w:pPr>
              <w:pStyle w:val="Default"/>
              <w:spacing w:before="120" w:after="120" w:line="240" w:lineRule="exact"/>
              <w:rPr>
                <w:rStyle w:val="Hipercze"/>
                <w:rFonts w:cs="Fira Sans"/>
                <w:sz w:val="19"/>
                <w:szCs w:val="19"/>
                <w:highlight w:val="black"/>
              </w:rPr>
            </w:pPr>
            <w:r w:rsidRPr="00181D73">
              <w:rPr>
                <w:sz w:val="19"/>
                <w:szCs w:val="19"/>
                <w:highlight w:val="black"/>
              </w:rPr>
              <w:fldChar w:fldCharType="end"/>
            </w:r>
            <w:r w:rsidRPr="00181D73">
              <w:rPr>
                <w:sz w:val="19"/>
                <w:szCs w:val="19"/>
                <w:highlight w:val="black"/>
              </w:rPr>
              <w:fldChar w:fldCharType="begin"/>
            </w:r>
            <w:r w:rsidRPr="00181D73">
              <w:rPr>
                <w:sz w:val="19"/>
                <w:szCs w:val="19"/>
                <w:highlight w:val="black"/>
              </w:rPr>
              <w:instrText xml:space="preserve"> HYPERLINK "https://stat.gov.pl/metainformacje/slownik-pojec/pojecia-stosowane-w-statystyce-publicznej/3164,pojecie.html" \o "link do słownika pojęć" </w:instrText>
            </w:r>
            <w:r w:rsidRPr="00181D73">
              <w:rPr>
                <w:sz w:val="19"/>
                <w:szCs w:val="19"/>
                <w:highlight w:val="black"/>
              </w:rPr>
              <w:fldChar w:fldCharType="separate"/>
            </w:r>
            <w:r w:rsidR="006E2D15" w:rsidRPr="00181D73">
              <w:rPr>
                <w:rStyle w:val="Hipercze"/>
                <w:rFonts w:cs="Fira Sans"/>
                <w:sz w:val="19"/>
                <w:szCs w:val="19"/>
                <w:highlight w:val="black"/>
              </w:rPr>
              <w:t>Przychodnia</w:t>
            </w:r>
          </w:p>
          <w:p w14:paraId="59EB7117" w14:textId="499B17FE" w:rsidR="00DE2400" w:rsidRPr="00181D73" w:rsidRDefault="007E584F" w:rsidP="00747B8C">
            <w:pPr>
              <w:rPr>
                <w:b/>
                <w:szCs w:val="24"/>
                <w:highlight w:val="black"/>
                <w:lang w:val="en-GB"/>
              </w:rPr>
            </w:pPr>
            <w:r w:rsidRPr="00181D73">
              <w:rPr>
                <w:rFonts w:cs="Fira Sans"/>
                <w:szCs w:val="19"/>
                <w:highlight w:val="black"/>
              </w:rPr>
              <w:fldChar w:fldCharType="end"/>
            </w:r>
          </w:p>
        </w:tc>
      </w:tr>
    </w:tbl>
    <w:p w14:paraId="1634A8FA" w14:textId="3E5DC1C7" w:rsidR="000470AA" w:rsidRPr="00181D73" w:rsidRDefault="000470AA" w:rsidP="000470AA">
      <w:pPr>
        <w:rPr>
          <w:sz w:val="18"/>
          <w:highlight w:val="black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181D73" w14:paraId="366352B6" w14:textId="77777777" w:rsidTr="00181D73">
        <w:trPr>
          <w:trHeight w:val="1912"/>
        </w:trPr>
        <w:tc>
          <w:tcPr>
            <w:tcW w:w="4379" w:type="dxa"/>
            <w:shd w:val="clear" w:color="auto" w:fill="000000"/>
          </w:tcPr>
          <w:p w14:paraId="7D4342A1" w14:textId="1F85E3D7" w:rsidR="000470AA" w:rsidRPr="00181D73" w:rsidRDefault="000470AA" w:rsidP="007B2DAC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720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14:paraId="18600317" w14:textId="77777777" w:rsidR="000470AA" w:rsidRPr="00181D73" w:rsidRDefault="000470AA" w:rsidP="007B2DAC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720"/>
              <w:rPr>
                <w:rFonts w:ascii="Fira Sans" w:hAnsi="Fira Sans" w:cs="Arial"/>
                <w:sz w:val="20"/>
                <w:szCs w:val="20"/>
                <w:highlight w:val="black"/>
                <w:lang w:val="en-US"/>
              </w:rPr>
            </w:pPr>
          </w:p>
        </w:tc>
      </w:tr>
    </w:tbl>
    <w:p w14:paraId="1B68E34A" w14:textId="77777777" w:rsidR="000470AA" w:rsidRPr="00181D73" w:rsidRDefault="000470AA" w:rsidP="000470AA">
      <w:pPr>
        <w:rPr>
          <w:sz w:val="20"/>
          <w:highlight w:val="black"/>
        </w:rPr>
      </w:pPr>
    </w:p>
    <w:p w14:paraId="21E45930" w14:textId="77777777" w:rsidR="000470AA" w:rsidRPr="00181D73" w:rsidRDefault="000470AA" w:rsidP="000470AA">
      <w:pPr>
        <w:rPr>
          <w:sz w:val="18"/>
          <w:highlight w:val="black"/>
        </w:rPr>
      </w:pPr>
    </w:p>
    <w:p w14:paraId="7C19EFAE" w14:textId="5AAD912C" w:rsidR="00D261A2" w:rsidRPr="00181D73" w:rsidRDefault="00D261A2" w:rsidP="00AD0E56">
      <w:pPr>
        <w:rPr>
          <w:sz w:val="18"/>
          <w:highlight w:val="black"/>
        </w:rPr>
      </w:pPr>
    </w:p>
    <w:sectPr w:rsidR="00D261A2" w:rsidRPr="00181D73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C152BF" w14:textId="77777777" w:rsidR="00D60815" w:rsidRDefault="00D60815" w:rsidP="000662E2">
      <w:pPr>
        <w:spacing w:after="0" w:line="240" w:lineRule="auto"/>
      </w:pPr>
      <w:r>
        <w:separator/>
      </w:r>
    </w:p>
  </w:endnote>
  <w:endnote w:type="continuationSeparator" w:id="0">
    <w:p w14:paraId="26696C0A" w14:textId="77777777" w:rsidR="00D60815" w:rsidRDefault="00D6081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888274E0-6F9D-4EF8-8F0A-65F2AE0E57FC}"/>
  </w:font>
  <w:font w:name="Fira Sans Extra Condensed SemiB">
    <w:altName w:val="Fira Sans SemiBold"/>
    <w:charset w:val="EE"/>
    <w:family w:val="swiss"/>
    <w:pitch w:val="variable"/>
    <w:sig w:usb0="600002FF" w:usb1="00000001" w:usb2="00000000" w:usb3="00000000" w:csb0="0000019F" w:csb1="00000000"/>
    <w:embedRegular r:id="rId2" w:fontKey="{A7E54784-5F0A-4CF2-A42C-41F20656C19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C41AF24B-AB1A-4031-BD2D-883543AD2FA0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4" w:fontKey="{87466C96-1276-4783-B3CE-A82F9DD073E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53B6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53B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53B6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DA9045" w14:textId="77777777" w:rsidR="00D60815" w:rsidRDefault="00D60815" w:rsidP="000662E2">
      <w:pPr>
        <w:spacing w:after="0" w:line="240" w:lineRule="auto"/>
      </w:pPr>
      <w:r>
        <w:separator/>
      </w:r>
    </w:p>
  </w:footnote>
  <w:footnote w:type="continuationSeparator" w:id="0">
    <w:p w14:paraId="61E95E7D" w14:textId="77777777" w:rsidR="00D60815" w:rsidRDefault="00D60815" w:rsidP="000662E2">
      <w:pPr>
        <w:spacing w:after="0" w:line="240" w:lineRule="auto"/>
      </w:pPr>
      <w:r>
        <w:continuationSeparator/>
      </w:r>
    </w:p>
  </w:footnote>
  <w:footnote w:id="1">
    <w:p w14:paraId="6C63AC2C" w14:textId="77777777" w:rsidR="0053406F" w:rsidRPr="002B4307" w:rsidRDefault="0053406F" w:rsidP="0053406F">
      <w:pPr>
        <w:pStyle w:val="Tekstprzypisudolnego"/>
        <w:rPr>
          <w:sz w:val="18"/>
          <w:szCs w:val="18"/>
        </w:rPr>
      </w:pPr>
      <w:r w:rsidRPr="00620A9D">
        <w:rPr>
          <w:rStyle w:val="PrzypisdolnyZnak"/>
          <w:vertAlign w:val="superscript"/>
        </w:rPr>
        <w:footnoteRef/>
      </w:r>
      <w:r w:rsidRPr="00620A9D">
        <w:rPr>
          <w:rStyle w:val="PrzypisdolnyZnak"/>
          <w:vertAlign w:val="superscript"/>
        </w:rPr>
        <w:t xml:space="preserve"> </w:t>
      </w:r>
      <w:r w:rsidRPr="00620A9D">
        <w:rPr>
          <w:rStyle w:val="PrzypisdolnyZnak"/>
        </w:rPr>
        <w:t>Łącznie z przychodniami Ministerstwa Obrony Narodowej i Ministerstwa Spraw Wewnętrznych i Administracji</w:t>
      </w:r>
      <w:r w:rsidRPr="002B4307">
        <w:rPr>
          <w:sz w:val="18"/>
          <w:szCs w:val="18"/>
        </w:rPr>
        <w:t>.</w:t>
      </w:r>
      <w:r w:rsidRPr="002B4307">
        <w:rPr>
          <w:rFonts w:ascii="Fira Sans SemiBold" w:eastAsia="Times New Roman" w:hAnsi="Fira Sans SemiBold" w:cs="Times New Roman"/>
          <w:bCs/>
          <w:noProof/>
          <w:color w:val="001D77"/>
          <w:sz w:val="18"/>
          <w:szCs w:val="18"/>
          <w:lang w:eastAsia="pl-PL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0B007CCC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A4D8551" w14:textId="77777777" w:rsidR="00181D73" w:rsidRPr="00181D73" w:rsidRDefault="00181D73" w:rsidP="00181D73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1D93D8" id="Prostokąt 12" o:spid="_x0000_s103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+hTpQIAAJwFAAAOAAAAZHJzL2Uyb0RvYy54bWysVM1u2zAMvg/YOwi6r3ayZk2DOkXQosOA&#10;og2WDj0rspwYk0VNUuJk973ZHmykZLtdV+wwLAdHFD9+/BHJi8tDo9leOV+DKfjoJOdMGQllbTYF&#10;//Jw827KmQ/ClEKDUQU/Ks8v52/fXLR2psawBV0qx5DE+FlrC74Nwc6yzMutaoQ/AasMKitwjQgo&#10;uk1WOtEie6OzcZ5/yFpwpXUglfd4e52UfB75q0rJcF9VXgWmC46xhfh18bumbza/ELONE3Zbyy4M&#10;8Q9RNKI26HSguhZBsJ2r/6BqaunAQxVOJDQZVFUtVcwBsxnlL7JZbYVVMRcsjrdDmfz/o5V3+6Vj&#10;dYlvN+bMiAbfaIkRBvj680dgeIkVaq2fIXBll66TPB4p3UPlGvrHRNghVvU4VFUdApN4OZqejc6n&#10;WHyJuvH4PJ/k0wnRZk/21vnwUUHD6FBwh+8Wyyn2tz4kaA8hdx50Xd7UWkfBbdZX2rG9oDeOv479&#10;N5g2BDZAZomRbjLKLWUTT+GoFeG0+awqrAvGP46RxI5Ugx8hpTJhlFRbUarkfkLue+/Uw2QRM42E&#10;xFyh/4G7I+iRiaTnTlF2eDJVsaEH4/xvgSXjwSJ6BhMG46Y24F4j0JhV5znh+yKl0lCVwmF9iD3z&#10;npB0s4byiH3kIA2Yt/Kmxpe8FT4shcOJwufHLRHu8VNpaAsO3YmzLbjvr90THhsdtZy1OKEF9992&#10;winO9CeDI3A+Oj2lkY7C6eRsjIJ7rlk/15hdcwXYICPcR1bGI+GD7o+Vg+YRl8mCvKJKGIm+Cy6D&#10;64WrkDYHriOpFosIwzG2ItyalZVETnWmTn04PApnu3YOOAp30E+zmL3o6oQlSwOLXYCqji3/VNfu&#10;BXAFxFbq1hXtmOdyRD0t1fkvAAAA//8DAFBLAwQUAAYACAAAACEAvVT1M+AAAAAOAQAADwAAAGRy&#10;cy9kb3ducmV2LnhtbEyPQW6DMBAA75X6B2sr9VIlxhYhhGKiKGoeEBL1bPAWULGNbIfQ39c5tcfV&#10;jmZny/2iRzKj84M1Atg6AYKmtWownYDr5bTKgfggjZKjNSjgBz3sq+enUhbK3s0Z5zp0JEqML6SA&#10;PoSpoNS3PWrp13ZCE3df1mkZ4ug6qpy8R7keKU+SjGo5mHihlxMee2y/65uOluvusKEfecPSt+Nn&#10;7mZWn5OTEK8vy+EdSMAl/MHwyI/pUMWmxt6M8mQUkHOeRlTAKks3WyAPhLEtB9II4LuMpUCrkv5/&#10;o/oFAAD//wMAUEsBAi0AFAAGAAgAAAAhALaDOJL+AAAA4QEAABMAAAAAAAAAAAAAAAAAAAAAAFtD&#10;b250ZW50X1R5cGVzXS54bWxQSwECLQAUAAYACAAAACEAOP0h/9YAAACUAQAACwAAAAAAAAAAAAAA&#10;AAAvAQAAX3JlbHMvLnJlbHNQSwECLQAUAAYACAAAACEAaHvoU6UCAACcBQAADgAAAAAAAAAAAAAA&#10;AAAuAgAAZHJzL2Uyb0RvYy54bWxQSwECLQAUAAYACAAAACEAvVT1M+AAAAAOAQAADwAAAAAAAAAA&#10;AAAAAAD/BAAAZHJzL2Rvd25yZXYueG1sUEsFBgAAAAAEAAQA8wAAAAwGAAAAAA==&#10;" fillcolor="black" stroked="f" strokeweight="1pt">
              <v:textbox>
                <w:txbxContent>
                  <w:p w14:paraId="7A4D8551" w14:textId="77777777" w:rsidR="00181D73" w:rsidRPr="00181D73" w:rsidRDefault="00181D73" w:rsidP="00181D73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42D36AE2" w:rsidR="00003437" w:rsidRDefault="00F438E2">
    <w:pPr>
      <w:pStyle w:val="Nagwek"/>
      <w:rPr>
        <w:noProof/>
        <w:lang w:eastAsia="pl-PL"/>
      </w:rPr>
    </w:pPr>
    <w:r w:rsidRPr="00C029D2">
      <w:rPr>
        <w:noProof/>
        <w:lang w:eastAsia="pl-PL"/>
      </w:rPr>
      <w:drawing>
        <wp:inline distT="0" distB="0" distL="0" distR="0" wp14:anchorId="3A838D40" wp14:editId="63CEB4E0">
          <wp:extent cx="1778400" cy="531685"/>
          <wp:effectExtent l="0" t="0" r="0" b="1905"/>
          <wp:docPr id="37" name="Obraz 37" descr="Logotyp Urzędu Statystycznego w Warszawie przedstawiający dwa koła, jedno koloru zielonego, drugie niebieskiego,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kontrast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8400" cy="531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13C3F12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181D73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181D73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7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mBNYAYAAD8sAAAOAAAAZHJzL2Uyb0RvYy54bWzsWl1v2zYUfR+w/0DoYQ8DVuvDsi2vTpG1&#10;6FYgaIulQ7tHWqZibRKpknTs9G/tba/D/tcuScmhkk6Uo2RIMQeFS5m89/Dee3QpyOfps11ZoEvC&#10;Rc7owgue+B4iNGWrnF4svF/evfxu5iEhMV3hglGy8K6I8J6dfP3V0201JyFbs2JFOAInVMy31cJb&#10;S1nNRyORrkmJxRNWEQqTGeMllnDJL0YrjrfgvSxGoe9PRlvGVxVnKRECvn1hJr0T7T/LSCrfZJkg&#10;EhULD/Ym9SfXn0v1OTp5iucXHFfrPK23ge+wixLnFED3rl5gidGG57dclXnKmWCZfJKycsSyLE+J&#10;jgGiCfwb0ZyvcUV0LJAcUe3TJO7Pbfr68i1H+WrhJR6iuIQSnevcS7Qs2O9sezVHrPrrj7//pDmB&#10;f2jioRURKaTwNa5ygb75uGHy+1dUlyj9DSNxdUFxQbGZUAneVmIOOOfVW15fCRiqbO0yXqKsyKuf&#10;gDs6f5ARtNPludqXh+wkSuHL0J/48TT2UApzEYz8WLkfGT/KX7oR8kfCSjXGl2dCmvKuYKSLs6pD&#10;TBmlIpfkA1AiKwuo+Lcj5KMtmgRhMG5YcXP1r+3V6+7VHwLLdwRbn7oBbBMfuQBCC8Bs3BmBbVLv&#10;yYUSWSg9w7BN6o25UMYWijtP9uqeAECbAyrdXu3afJsXWxQkURL6s7q53CONgkkUBdEMyuyAuDuR&#10;asduiIFU6h3KQDIFUTj1Jz1Sdg+cchTlSConb78QUqkO5Sj2Y6ZTANuPgiCajKM+PSrwgyhwnkZ2&#10;ywln/jSeRm4Y2+iwA6/evxtiIKV6hzK0TwXT8TiK3fEMJFaP2tt9ql/tbx6AB5DLXXWbI72rYRu5&#10;IVocMTeGuxAtI/N853pQsDnSOxTbqOfDjs2R4D8iluqJjrrbxHIX5Uiqx0uqHsW2OdiTtm1+PDSd&#10;Ej+Mw6TPAejmqt1uojiZjONE3Q7dELaRG6LVboxjN0TL6HA69Q5lYI+azuBv4g7nPjjVXZM2BV39&#10;/FaL6nbeXu5ybtOjdyFso/83p3SL6q7HY6ZTPJ4kgX5Y647hyCl4ddf79hjYpx6eU33Lfvc+FcIL&#10;kVC12gi6bvIg7zqn4SzUqeqGGNCrjGN3FEPPP79nKPfBq+5kDexVPat+d1qZesfxJHiA956RP07i&#10;sXqJF0WdEEMopR27IQZTqmcoAykVJPFUHx/dCRtIqx5VP1LKydo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d0wvlDXUUQF7PFtReFZnjQ++3qWuzIt0s&#10;8/QH8qm1PpolyQz0XRBf/Vqg0nD7XcFEEE39SNcKArg1a/RBTT5bGJ9FbMIFx+NpHDSSmdqxtZ86&#10;GSZvBtaK7npWVaAF2wRsXMJZDFCt5c2C5n974a2sFUwQc4Oo4mnp2b6KGvpafiZYka9e5kWhyib4&#10;xfJ5wdElVjJE/VcnqbWs0DcdZcrMwKhvRko/ZxRzeiSvCqKcFvRnkoF0TynjNE20aJLscXCaEiqN&#10;rE6s8YoY+FjBN+hK6qcsdCjaofKcAf7ed+2gWWmcNL7NLuv1ypRozeXe2DSdf9mYMd5baGRG5d64&#10;zCnjn4usgKhqZLO+SZJJjcqS3C13WtaoV6pvlmx1BVJHzowGVFTpy5wLeYaFfIs5SACBHCBklW/g&#10;IysY3I1w1+mRh9aMf/rc92o9aDFh1kNbEJEuPPFxgznxUPGKgkozCcagJkRSX4zjaQgX3J5Z2jN0&#10;Uz5nQBBoq7A7PVTrZdEMM87K96B3PVWoMIVpCtjQviU0FnPxXMI1TIEcMyWnp3oMSlNg6Rk9r9JG&#10;ZllB5O927zGvkBouPAkiy9esEZxeqyeB1ddrVYUoO91IluVKWqmZafJaX4BKVVOpVtQqGax9rVdd&#10;635P/gEAAP//AwBQSwMEFAAGAAgAAAAhAJfvIuDiAAAACgEAAA8AAABkcnMvZG93bnJldi54bWxM&#10;j0tLxDAUhfeC/yFcwY046QOmY+3tIIq6GBCsL9ylTWyryU1pMm3n35tZ6fJyPs75brFdjGaTGl1v&#10;CSFeRcAUNVb21CK8vtxfboA5L0gKbUkhHJSDbXl6Uohc2pme1VT5loUScrlA6Lwfcs5d0ykj3MoO&#10;ikL2ZUcjfDjHlstRzKHcaJ5E0Zob0VNY6MSgbjvV/FR7g2APy93nlNS7eff9ph8fkqfq4/0C8fxs&#10;ubkG5tXi/2A46gd1KINTbfckHdMI2VWaBBQhjVNgRyCOswxYjbDJ1sDLgv9/ofwFAAD//wMAUEsB&#10;Ai0AFAAGAAgAAAAhALaDOJL+AAAA4QEAABMAAAAAAAAAAAAAAAAAAAAAAFtDb250ZW50X1R5cGVz&#10;XS54bWxQSwECLQAUAAYACAAAACEAOP0h/9YAAACUAQAACwAAAAAAAAAAAAAAAAAvAQAAX3JlbHMv&#10;LnJlbHNQSwECLQAUAAYACAAAACEAvG5gTWAGAAA/LAAADgAAAAAAAAAAAAAAAAAuAgAAZHJzL2Uy&#10;b0RvYy54bWxQSwECLQAUAAYACAAAACEAl+8i4OIAAAAKAQAADwAAAAAAAAAAAAAAAAC6CAAAZHJz&#10;L2Rvd25yZXYueG1sUEsFBgAAAAAEAAQA8wAAAMkJAAAAAA=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181D73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181D73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2406799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64A479" w14:textId="77777777" w:rsidR="00181D73" w:rsidRPr="00181D73" w:rsidRDefault="00181D73" w:rsidP="00181D73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AA771D" id="Prostokąt 10" o:spid="_x0000_s1038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4h3owIAAJwFAAAOAAAAZHJzL2Uyb0RvYy54bWysVEtv2zAMvg/YfxB0X/1As6ZBnSJo0WFA&#10;0QVrh54VWY6NyaImKXGy+/7ZfthI+dGuK3YYloMjih8/PkTy4vLQarZXzjdgCp6dpJwpI6FszLbg&#10;Xx5u3s0580GYUmgwquBH5fnl8u2bi84uVA416FI5hiTGLzpb8DoEu0gSL2vVCn8CVhlUVuBaEVB0&#10;26R0okP2Vid5mr5POnCldSCV93h73Sv5MvJXlZLhU1V5FZguOMYW4tfF74a+yfJCLLZO2LqRQxji&#10;H6JoRWPQ6UR1LYJgO9f8QdU20oGHKpxIaBOoqkaqmANmk6UvsrmvhVUxFyyOt1OZ/P+jlXf7tWNN&#10;iW+H5TGixTdaY4QBvv78ERheYoU66xcIvLdrN0gej5TuoXIt/WMi7BCrepyqqg6BSbzM5mfZ+RzZ&#10;Jery/DydpfMZ0SZP9tb58EFBy+hQcIfvFssp9rc+9NARQu486Ka8abSOgtturrRje0FvHH8D+28w&#10;bQhsgMx6RrpJKLc+m3gKR60Ip81nVWFdMP48RhI7Uk1+hJTKhKxX1aJUvfsZuR+9Uw+TRcw0EhJz&#10;hf4n7oFgRPYkI3cf5YAnUxUbejJO/xZYbzxZRM9gwmTcNgbcawQasxo89/ixSH1pqErhsDnEnskJ&#10;STcbKI/YRw76AfNW3jT4krfCh7VwOFH4/Lglwif8VBq6gsNw4qwG9/21e8Jjo6OWsw4ntOD+2044&#10;xZn+aHAEzrPTUxrpKJzOznIU3HPN5rnG7NorwAbJcB9ZGY+ED3o8Vg7aR1wmK/KKKmEk+i64DG4U&#10;rkK/OXAdSbVaRRiOsRXh1txbSeRUZ+rUh8OjcHZo54CjcAfjNIvFi67usWRpYLULUDWx5Z/qOrwA&#10;roDYSsO6oh3zXI6op6W6/AUAAP//AwBQSwMEFAAGAAgAAAAhAHEmXBjfAAAADAEAAA8AAABkcnMv&#10;ZG93bnJldi54bWxMj0FOwzAQRfdI3MEaJDaI2i6QuCFOVVX0AE0r1k48JBGxHdluGm6Pu4LdjObr&#10;zfvldjEjmdGHwVkJfMWAoG2dHmwn4Xw6PAsgISqr1egsSvjBANvq/q5UhXZXe8S5jh1JEBsKJaGP&#10;cSooDW2PRoWVm9Cm25fzRsW0+o5qr64Jbka6ZiyjRg02fejVhPse2+/6YhLlvNm90Q/R8Nen/afw&#10;M6+P7CDl48OyewcScYl/YbjpJ3WoklPjLlYHMkoQa75J0TSwDMgtwHmWA2kkvGQiz4FWJf1fovoF&#10;AAD//wMAUEsBAi0AFAAGAAgAAAAhALaDOJL+AAAA4QEAABMAAAAAAAAAAAAAAAAAAAAAAFtDb250&#10;ZW50X1R5cGVzXS54bWxQSwECLQAUAAYACAAAACEAOP0h/9YAAACUAQAACwAAAAAAAAAAAAAAAAAv&#10;AQAAX3JlbHMvLnJlbHNQSwECLQAUAAYACAAAACEAKLuId6MCAACcBQAADgAAAAAAAAAAAAAAAAAu&#10;AgAAZHJzL2Uyb0RvYy54bWxQSwECLQAUAAYACAAAACEAcSZcGN8AAAAMAQAADwAAAAAAAAAAAAAA&#10;AAD9BAAAZHJzL2Rvd25yZXYueG1sUEsFBgAAAAAEAAQA8wAAAAkGAAAAAA==&#10;" fillcolor="black" stroked="f" strokeweight="1pt">
              <v:textbox>
                <w:txbxContent>
                  <w:p w14:paraId="0464A479" w14:textId="77777777" w:rsidR="00181D73" w:rsidRPr="00181D73" w:rsidRDefault="00181D73" w:rsidP="00181D73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3194277A" w14:textId="1A36685C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B0E6653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9 czerwca 2023 roku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08D438E" w:rsidR="00F37172" w:rsidRPr="00181D73" w:rsidRDefault="00BE79EA" w:rsidP="00F049AB">
                          <w:pPr>
                            <w:pStyle w:val="Datainformacjisygnalnej"/>
                          </w:pPr>
                          <w:r w:rsidRPr="00181D73">
                            <w:t>29</w:t>
                          </w:r>
                          <w:r w:rsidR="00DE6B58" w:rsidRPr="00181D73">
                            <w:t>.</w:t>
                          </w:r>
                          <w:r w:rsidRPr="00181D73">
                            <w:t>06</w:t>
                          </w:r>
                          <w:r w:rsidR="00DE6B58" w:rsidRPr="00181D73">
                            <w:t>.</w:t>
                          </w:r>
                          <w:r w:rsidR="00DD785C" w:rsidRPr="00181D73">
                            <w:t>202</w:t>
                          </w:r>
                          <w:r w:rsidR="006022DD" w:rsidRPr="00181D73">
                            <w:t>3</w:t>
                          </w:r>
                          <w:r w:rsidR="00DE6B58" w:rsidRPr="00181D73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alt="Tytuł: Data publikacji informacji sygnalnej — opis: Data publikacji informacji sygnalnej 29 czerwca 2023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b3yZgIAANMEAAAOAAAAZHJzL2Uyb0RvYy54bWysVNtu2zAMfR+wfxD0vjpxkq4x6hRduw4D&#10;dinQ7QNoWbbVyKImKbHTrx+lpGmwPWwYlgeBCqlD8hzSl1djr9lWOq/QlHx6NuFMGoG1Mm3Jv3+7&#10;e3PBmQ9gatBoZMl30vOr1etXl4MtZI4d6lo6RiDGF4MteReCLbLMi0724M/QSkPOBl0Pga6uzWoH&#10;A6H3Ossnk/NsQFdbh0J6T//e7p18lfCbRorwtWm8DEyXnGoL6XTprOKZrS6haB3YTolDGfAPVfSg&#10;DCU9Qt1CALZx6jeoXgmHHptwJrDPsGmUkKkH6mY6+aWbhw6sTL0QOd4eafL/D1Z82d47puqSk1AG&#10;epLoHrVkQa59wEGynLNaekGUpZ7sptJqDeJRMWWSLNH0u9aANvKR5UsmnqQbBLB8ks+Yw/WGaFdB&#10;E/LfIERFBusLKuzBUmlhfIcjTVZi19tPKNaeGbzpwLTy2jkcOgk1MTKNL7OTp3scH0Gq4TPWVABs&#10;AiagsXF9lIsEYIROk7E7ToMcAxMx5XyW58sZZ4J8s9n54mKZUkDx/No6Hz5I7Fk0Su5o2hI6bD/5&#10;EKuB4jkkJrMQwp3SOtpNe6NdNLxrKzLZFuKEpt8hyzGk+nPsISQmPEmiDRtKvlzki1SWwZg9TXyv&#10;Aq2dVj3pfswJRaTyvalTSACl9zahanPgNtK5JzaM1ZgGJxEfea+w3hHZDvdbRl8FMjp0T5wNtGEl&#10;9z824CRn+qMhwZbT+TyuZLrMF29zurhTT3XqASMIquSBs715E9IaRw4NXpOwjUqcv1RyKJk2J0lx&#10;2PI4hKf3FPXyLVr9BAAA//8DAFBLAwQUAAYACAAAACEATs3lfeAAAAAKAQAADwAAAGRycy9kb3du&#10;cmV2LnhtbEyPwU7DMBBE70j8g7VI3KiTEiAJ2VQIqSeEBAUO3Nx4G0eN1yF22sDX457gOJrRzJtq&#10;NdteHGj0nWOEdJGAIG6c7rhFeH9bX+UgfFCsVe+YEL7Jw6o+P6tUqd2RX+mwCa2IJexLhWBCGEop&#10;fWPIKr9wA3H0dm60KkQ5tlKP6hjLbS+XSXIrreo4Lhg10KOhZr+ZLILfufXn+OWml/Dc8P6H78xH&#10;+oR4eTE/3IMINIe/MJzwIzrUkWnrJtZe9Aj59TKiB4QsLUCcAslNnoHYIhRZAbKu5P8L9S8AAAD/&#10;/wMAUEsBAi0AFAAGAAgAAAAhALaDOJL+AAAA4QEAABMAAAAAAAAAAAAAAAAAAAAAAFtDb250ZW50&#10;X1R5cGVzXS54bWxQSwECLQAUAAYACAAAACEAOP0h/9YAAACUAQAACwAAAAAAAAAAAAAAAAAvAQAA&#10;X3JlbHMvLnJlbHNQSwECLQAUAAYACAAAACEAOTm98mYCAADTBAAADgAAAAAAAAAAAAAAAAAuAgAA&#10;ZHJzL2Uyb0RvYy54bWxQSwECLQAUAAYACAAAACEATs3lfeAAAAAKAQAADwAAAAAAAAAAAAAAAADA&#10;BAAAZHJzL2Rvd25yZXYueG1sUEsFBgAAAAAEAAQA8wAAAM0FAAAAAA==&#10;" fillcolor="black" stroked="f">
              <v:fill color2="black" type="pattern"/>
              <v:textbox>
                <w:txbxContent>
                  <w:p w14:paraId="71967FEA" w14:textId="708D438E" w:rsidR="00F37172" w:rsidRPr="00181D73" w:rsidRDefault="00BE79EA" w:rsidP="00F049AB">
                    <w:pPr>
                      <w:pStyle w:val="Datainformacjisygnalnej"/>
                    </w:pPr>
                    <w:r w:rsidRPr="00181D73">
                      <w:t>29</w:t>
                    </w:r>
                    <w:r w:rsidR="00DE6B58" w:rsidRPr="00181D73">
                      <w:t>.</w:t>
                    </w:r>
                    <w:r w:rsidRPr="00181D73">
                      <w:t>06</w:t>
                    </w:r>
                    <w:r w:rsidR="00DE6B58" w:rsidRPr="00181D73">
                      <w:t>.</w:t>
                    </w:r>
                    <w:r w:rsidR="00DD785C" w:rsidRPr="00181D73">
                      <w:t>202</w:t>
                    </w:r>
                    <w:r w:rsidR="006022DD" w:rsidRPr="00181D73">
                      <w:t>3</w:t>
                    </w:r>
                    <w:r w:rsidR="00DE6B58" w:rsidRPr="00181D73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5.2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5.25pt;height:125.25pt;visibility:visible;mso-wrap-style:square" o:bullet="t">
        <v:imagedata r:id="rId2" o:title=""/>
      </v:shape>
    </w:pict>
  </w:numPicBullet>
  <w:abstractNum w:abstractNumId="0">
    <w:nsid w:val="FFFFFF7C"/>
    <w:multiLevelType w:val="singleLevel"/>
    <w:tmpl w:val="4704CB5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6E05BEA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99E12F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B2E103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ACCB742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2E89FD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62E58E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DB6DCD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0D2D01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4D2FE4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4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6">
    <w:nsid w:val="40CF13DA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0894FAA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6B3A5709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num w:numId="1">
    <w:abstractNumId w:val="14"/>
  </w:num>
  <w:num w:numId="2">
    <w:abstractNumId w:val="11"/>
  </w:num>
  <w:num w:numId="3">
    <w:abstractNumId w:val="12"/>
  </w:num>
  <w:num w:numId="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6"/>
  </w:num>
  <w:num w:numId="8">
    <w:abstractNumId w:val="17"/>
  </w:num>
  <w:num w:numId="9">
    <w:abstractNumId w:val="18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44E"/>
    <w:rsid w:val="000014B0"/>
    <w:rsid w:val="00001C5B"/>
    <w:rsid w:val="00001E9E"/>
    <w:rsid w:val="00003437"/>
    <w:rsid w:val="000041D5"/>
    <w:rsid w:val="00005F03"/>
    <w:rsid w:val="00005F31"/>
    <w:rsid w:val="0000709F"/>
    <w:rsid w:val="0001088B"/>
    <w:rsid w:val="000108B8"/>
    <w:rsid w:val="00012D99"/>
    <w:rsid w:val="000152F5"/>
    <w:rsid w:val="000204F3"/>
    <w:rsid w:val="000213FE"/>
    <w:rsid w:val="000233E5"/>
    <w:rsid w:val="0002417D"/>
    <w:rsid w:val="00033923"/>
    <w:rsid w:val="00036E76"/>
    <w:rsid w:val="00037DFD"/>
    <w:rsid w:val="0004582E"/>
    <w:rsid w:val="000470AA"/>
    <w:rsid w:val="000508EA"/>
    <w:rsid w:val="00053770"/>
    <w:rsid w:val="0005784D"/>
    <w:rsid w:val="00057CA1"/>
    <w:rsid w:val="000647A9"/>
    <w:rsid w:val="000662E2"/>
    <w:rsid w:val="00066883"/>
    <w:rsid w:val="00066ADB"/>
    <w:rsid w:val="00071B39"/>
    <w:rsid w:val="0007275B"/>
    <w:rsid w:val="000733C7"/>
    <w:rsid w:val="00074D84"/>
    <w:rsid w:val="00074DD8"/>
    <w:rsid w:val="00075759"/>
    <w:rsid w:val="00077102"/>
    <w:rsid w:val="0007783A"/>
    <w:rsid w:val="000806F7"/>
    <w:rsid w:val="0008299D"/>
    <w:rsid w:val="00083BFE"/>
    <w:rsid w:val="00084CFF"/>
    <w:rsid w:val="00091AEB"/>
    <w:rsid w:val="00092305"/>
    <w:rsid w:val="00097840"/>
    <w:rsid w:val="000A41EB"/>
    <w:rsid w:val="000A4514"/>
    <w:rsid w:val="000A5828"/>
    <w:rsid w:val="000B070E"/>
    <w:rsid w:val="000B0727"/>
    <w:rsid w:val="000B21A7"/>
    <w:rsid w:val="000B5365"/>
    <w:rsid w:val="000B78F1"/>
    <w:rsid w:val="000C135D"/>
    <w:rsid w:val="000C2348"/>
    <w:rsid w:val="000C4261"/>
    <w:rsid w:val="000D0DCC"/>
    <w:rsid w:val="000D121D"/>
    <w:rsid w:val="000D1D43"/>
    <w:rsid w:val="000D225C"/>
    <w:rsid w:val="000D2A5C"/>
    <w:rsid w:val="000D2EE4"/>
    <w:rsid w:val="000D368B"/>
    <w:rsid w:val="000D39F0"/>
    <w:rsid w:val="000D650D"/>
    <w:rsid w:val="000E0918"/>
    <w:rsid w:val="000E1115"/>
    <w:rsid w:val="000E2ED8"/>
    <w:rsid w:val="000E3561"/>
    <w:rsid w:val="000E364E"/>
    <w:rsid w:val="000E5203"/>
    <w:rsid w:val="000E79A9"/>
    <w:rsid w:val="000F0AE2"/>
    <w:rsid w:val="000F0C75"/>
    <w:rsid w:val="000F5084"/>
    <w:rsid w:val="000F5A6C"/>
    <w:rsid w:val="001011C3"/>
    <w:rsid w:val="00102427"/>
    <w:rsid w:val="00102A18"/>
    <w:rsid w:val="00102DAB"/>
    <w:rsid w:val="00105647"/>
    <w:rsid w:val="0010610F"/>
    <w:rsid w:val="00106DA3"/>
    <w:rsid w:val="00110214"/>
    <w:rsid w:val="00110D87"/>
    <w:rsid w:val="00112399"/>
    <w:rsid w:val="00114DB9"/>
    <w:rsid w:val="00116087"/>
    <w:rsid w:val="00116358"/>
    <w:rsid w:val="00116E70"/>
    <w:rsid w:val="00117711"/>
    <w:rsid w:val="00120872"/>
    <w:rsid w:val="00123558"/>
    <w:rsid w:val="0012494B"/>
    <w:rsid w:val="00130296"/>
    <w:rsid w:val="001335C0"/>
    <w:rsid w:val="00134145"/>
    <w:rsid w:val="0013524B"/>
    <w:rsid w:val="00136736"/>
    <w:rsid w:val="00136D67"/>
    <w:rsid w:val="001423B6"/>
    <w:rsid w:val="001428E9"/>
    <w:rsid w:val="00142C13"/>
    <w:rsid w:val="0014368C"/>
    <w:rsid w:val="00143F70"/>
    <w:rsid w:val="001448A7"/>
    <w:rsid w:val="001456A4"/>
    <w:rsid w:val="00145BA4"/>
    <w:rsid w:val="00146621"/>
    <w:rsid w:val="001547C3"/>
    <w:rsid w:val="00155452"/>
    <w:rsid w:val="00155D74"/>
    <w:rsid w:val="001575B6"/>
    <w:rsid w:val="001617E3"/>
    <w:rsid w:val="00162325"/>
    <w:rsid w:val="00165EB0"/>
    <w:rsid w:val="00166BEF"/>
    <w:rsid w:val="001720B6"/>
    <w:rsid w:val="00175D4A"/>
    <w:rsid w:val="00181D73"/>
    <w:rsid w:val="00183D53"/>
    <w:rsid w:val="00190F4C"/>
    <w:rsid w:val="00192743"/>
    <w:rsid w:val="0019459B"/>
    <w:rsid w:val="001951DA"/>
    <w:rsid w:val="00197F87"/>
    <w:rsid w:val="001A0904"/>
    <w:rsid w:val="001A2F89"/>
    <w:rsid w:val="001B053D"/>
    <w:rsid w:val="001B1FD8"/>
    <w:rsid w:val="001B4DEC"/>
    <w:rsid w:val="001B617B"/>
    <w:rsid w:val="001C053B"/>
    <w:rsid w:val="001C09C2"/>
    <w:rsid w:val="001C2A60"/>
    <w:rsid w:val="001C3269"/>
    <w:rsid w:val="001C49C1"/>
    <w:rsid w:val="001C7E09"/>
    <w:rsid w:val="001D19B6"/>
    <w:rsid w:val="001D1DB4"/>
    <w:rsid w:val="001D23F1"/>
    <w:rsid w:val="001D25F9"/>
    <w:rsid w:val="001D61ED"/>
    <w:rsid w:val="001E026A"/>
    <w:rsid w:val="001E599B"/>
    <w:rsid w:val="001E5B2D"/>
    <w:rsid w:val="001F24C9"/>
    <w:rsid w:val="001F5FCF"/>
    <w:rsid w:val="0020156C"/>
    <w:rsid w:val="0020231D"/>
    <w:rsid w:val="00203633"/>
    <w:rsid w:val="002036C1"/>
    <w:rsid w:val="00205AD4"/>
    <w:rsid w:val="002078ED"/>
    <w:rsid w:val="002079B0"/>
    <w:rsid w:val="002115C3"/>
    <w:rsid w:val="00215ED3"/>
    <w:rsid w:val="00216634"/>
    <w:rsid w:val="00217936"/>
    <w:rsid w:val="0022169B"/>
    <w:rsid w:val="00225EE2"/>
    <w:rsid w:val="00232EDE"/>
    <w:rsid w:val="002402AB"/>
    <w:rsid w:val="00242153"/>
    <w:rsid w:val="00242AC5"/>
    <w:rsid w:val="00242D31"/>
    <w:rsid w:val="00243CEF"/>
    <w:rsid w:val="002445FC"/>
    <w:rsid w:val="00247542"/>
    <w:rsid w:val="00253CD6"/>
    <w:rsid w:val="0025481E"/>
    <w:rsid w:val="002574F9"/>
    <w:rsid w:val="00260320"/>
    <w:rsid w:val="00262B61"/>
    <w:rsid w:val="00262CC6"/>
    <w:rsid w:val="00263E08"/>
    <w:rsid w:val="00270EC4"/>
    <w:rsid w:val="00272B9C"/>
    <w:rsid w:val="0027606E"/>
    <w:rsid w:val="00276811"/>
    <w:rsid w:val="002803C7"/>
    <w:rsid w:val="00282699"/>
    <w:rsid w:val="00282BD7"/>
    <w:rsid w:val="00286963"/>
    <w:rsid w:val="00290D3E"/>
    <w:rsid w:val="002926DF"/>
    <w:rsid w:val="00296697"/>
    <w:rsid w:val="00297729"/>
    <w:rsid w:val="002A27E7"/>
    <w:rsid w:val="002A2E23"/>
    <w:rsid w:val="002B03BE"/>
    <w:rsid w:val="002B0472"/>
    <w:rsid w:val="002B22D6"/>
    <w:rsid w:val="002B2E96"/>
    <w:rsid w:val="002B3EB1"/>
    <w:rsid w:val="002B4307"/>
    <w:rsid w:val="002B480A"/>
    <w:rsid w:val="002B675B"/>
    <w:rsid w:val="002B6B12"/>
    <w:rsid w:val="002B7C62"/>
    <w:rsid w:val="002C1ACA"/>
    <w:rsid w:val="002C21F0"/>
    <w:rsid w:val="002C6283"/>
    <w:rsid w:val="002D01DF"/>
    <w:rsid w:val="002D4663"/>
    <w:rsid w:val="002D6D0A"/>
    <w:rsid w:val="002D7C61"/>
    <w:rsid w:val="002E3EB3"/>
    <w:rsid w:val="002E6140"/>
    <w:rsid w:val="002E6985"/>
    <w:rsid w:val="002E71B6"/>
    <w:rsid w:val="002F35F6"/>
    <w:rsid w:val="002F5389"/>
    <w:rsid w:val="002F7421"/>
    <w:rsid w:val="002F77C8"/>
    <w:rsid w:val="00301EAC"/>
    <w:rsid w:val="003020C2"/>
    <w:rsid w:val="00304F22"/>
    <w:rsid w:val="00305F3C"/>
    <w:rsid w:val="00306C7C"/>
    <w:rsid w:val="00307991"/>
    <w:rsid w:val="00311F80"/>
    <w:rsid w:val="00314F86"/>
    <w:rsid w:val="00317F4D"/>
    <w:rsid w:val="00320C52"/>
    <w:rsid w:val="003215B2"/>
    <w:rsid w:val="00322EDD"/>
    <w:rsid w:val="003240EC"/>
    <w:rsid w:val="003273E2"/>
    <w:rsid w:val="003309FA"/>
    <w:rsid w:val="00331941"/>
    <w:rsid w:val="00332320"/>
    <w:rsid w:val="00334D8B"/>
    <w:rsid w:val="00337049"/>
    <w:rsid w:val="00337E9D"/>
    <w:rsid w:val="00347567"/>
    <w:rsid w:val="00347D72"/>
    <w:rsid w:val="0035220F"/>
    <w:rsid w:val="00353F45"/>
    <w:rsid w:val="00355106"/>
    <w:rsid w:val="00356D71"/>
    <w:rsid w:val="00357611"/>
    <w:rsid w:val="00362A20"/>
    <w:rsid w:val="0036432A"/>
    <w:rsid w:val="00364AF9"/>
    <w:rsid w:val="00365DB8"/>
    <w:rsid w:val="00367237"/>
    <w:rsid w:val="0037077F"/>
    <w:rsid w:val="00372411"/>
    <w:rsid w:val="00372A68"/>
    <w:rsid w:val="00373882"/>
    <w:rsid w:val="00377FA2"/>
    <w:rsid w:val="003820BC"/>
    <w:rsid w:val="0038232B"/>
    <w:rsid w:val="003824CB"/>
    <w:rsid w:val="003843DB"/>
    <w:rsid w:val="00393761"/>
    <w:rsid w:val="00394E26"/>
    <w:rsid w:val="00394FC7"/>
    <w:rsid w:val="00396691"/>
    <w:rsid w:val="003974BE"/>
    <w:rsid w:val="00397D18"/>
    <w:rsid w:val="003A0374"/>
    <w:rsid w:val="003A1B36"/>
    <w:rsid w:val="003A2984"/>
    <w:rsid w:val="003A3086"/>
    <w:rsid w:val="003B1454"/>
    <w:rsid w:val="003B18B6"/>
    <w:rsid w:val="003B1DCC"/>
    <w:rsid w:val="003C0A41"/>
    <w:rsid w:val="003C10FA"/>
    <w:rsid w:val="003C161B"/>
    <w:rsid w:val="003C4D4A"/>
    <w:rsid w:val="003C59E0"/>
    <w:rsid w:val="003C5DE0"/>
    <w:rsid w:val="003C66AF"/>
    <w:rsid w:val="003C6C8D"/>
    <w:rsid w:val="003D2656"/>
    <w:rsid w:val="003D4F95"/>
    <w:rsid w:val="003D5F42"/>
    <w:rsid w:val="003D60A9"/>
    <w:rsid w:val="003D750F"/>
    <w:rsid w:val="003E02BC"/>
    <w:rsid w:val="003E4999"/>
    <w:rsid w:val="003E52DE"/>
    <w:rsid w:val="003E68AD"/>
    <w:rsid w:val="003E76F6"/>
    <w:rsid w:val="003F4C97"/>
    <w:rsid w:val="003F666D"/>
    <w:rsid w:val="003F7FE6"/>
    <w:rsid w:val="00400193"/>
    <w:rsid w:val="00403AFC"/>
    <w:rsid w:val="0040461D"/>
    <w:rsid w:val="0041508B"/>
    <w:rsid w:val="004157C4"/>
    <w:rsid w:val="00416EAF"/>
    <w:rsid w:val="00420034"/>
    <w:rsid w:val="004212E7"/>
    <w:rsid w:val="00422C80"/>
    <w:rsid w:val="00423C88"/>
    <w:rsid w:val="0042446D"/>
    <w:rsid w:val="00424BFB"/>
    <w:rsid w:val="00426C6A"/>
    <w:rsid w:val="004271AE"/>
    <w:rsid w:val="00427BF8"/>
    <w:rsid w:val="00431C02"/>
    <w:rsid w:val="0043207E"/>
    <w:rsid w:val="00432973"/>
    <w:rsid w:val="004329F0"/>
    <w:rsid w:val="00434892"/>
    <w:rsid w:val="00437395"/>
    <w:rsid w:val="004403F7"/>
    <w:rsid w:val="00445047"/>
    <w:rsid w:val="004466F0"/>
    <w:rsid w:val="00446749"/>
    <w:rsid w:val="00451E10"/>
    <w:rsid w:val="00453EB7"/>
    <w:rsid w:val="00457427"/>
    <w:rsid w:val="004628E6"/>
    <w:rsid w:val="00463E39"/>
    <w:rsid w:val="004657FC"/>
    <w:rsid w:val="00465854"/>
    <w:rsid w:val="004702ED"/>
    <w:rsid w:val="00471DDD"/>
    <w:rsid w:val="004733F6"/>
    <w:rsid w:val="00473FDD"/>
    <w:rsid w:val="00474E69"/>
    <w:rsid w:val="004751D3"/>
    <w:rsid w:val="00475FFB"/>
    <w:rsid w:val="00477F0C"/>
    <w:rsid w:val="00482788"/>
    <w:rsid w:val="004839D1"/>
    <w:rsid w:val="00483E9F"/>
    <w:rsid w:val="00484C80"/>
    <w:rsid w:val="00485A2C"/>
    <w:rsid w:val="00490CA1"/>
    <w:rsid w:val="00492F78"/>
    <w:rsid w:val="00493D4A"/>
    <w:rsid w:val="0049621B"/>
    <w:rsid w:val="00497A59"/>
    <w:rsid w:val="004A0725"/>
    <w:rsid w:val="004A1D19"/>
    <w:rsid w:val="004A214A"/>
    <w:rsid w:val="004A3893"/>
    <w:rsid w:val="004A7453"/>
    <w:rsid w:val="004B217F"/>
    <w:rsid w:val="004B308D"/>
    <w:rsid w:val="004B6F7C"/>
    <w:rsid w:val="004B74FB"/>
    <w:rsid w:val="004B75FA"/>
    <w:rsid w:val="004C1895"/>
    <w:rsid w:val="004C3E4F"/>
    <w:rsid w:val="004C48AE"/>
    <w:rsid w:val="004C6D40"/>
    <w:rsid w:val="004D1885"/>
    <w:rsid w:val="004D2B19"/>
    <w:rsid w:val="004D31E2"/>
    <w:rsid w:val="004D4A7E"/>
    <w:rsid w:val="004D5A92"/>
    <w:rsid w:val="004E499F"/>
    <w:rsid w:val="004E602D"/>
    <w:rsid w:val="004E676A"/>
    <w:rsid w:val="004E6AA8"/>
    <w:rsid w:val="004F0C3C"/>
    <w:rsid w:val="004F2280"/>
    <w:rsid w:val="004F23BB"/>
    <w:rsid w:val="004F63FC"/>
    <w:rsid w:val="00500D29"/>
    <w:rsid w:val="00503C38"/>
    <w:rsid w:val="00505A92"/>
    <w:rsid w:val="00510DDC"/>
    <w:rsid w:val="005118E7"/>
    <w:rsid w:val="00513DAD"/>
    <w:rsid w:val="00513F90"/>
    <w:rsid w:val="0052018B"/>
    <w:rsid w:val="005203F1"/>
    <w:rsid w:val="0052149A"/>
    <w:rsid w:val="00521BC3"/>
    <w:rsid w:val="00533632"/>
    <w:rsid w:val="00534013"/>
    <w:rsid w:val="0053406F"/>
    <w:rsid w:val="005355A6"/>
    <w:rsid w:val="00537220"/>
    <w:rsid w:val="0053778A"/>
    <w:rsid w:val="00540C5C"/>
    <w:rsid w:val="00541E6E"/>
    <w:rsid w:val="00542474"/>
    <w:rsid w:val="0054251F"/>
    <w:rsid w:val="00547D58"/>
    <w:rsid w:val="005510A2"/>
    <w:rsid w:val="005520D8"/>
    <w:rsid w:val="005525C5"/>
    <w:rsid w:val="00554A62"/>
    <w:rsid w:val="00555CFB"/>
    <w:rsid w:val="00556CF1"/>
    <w:rsid w:val="005575CC"/>
    <w:rsid w:val="005575DA"/>
    <w:rsid w:val="00562919"/>
    <w:rsid w:val="005658FF"/>
    <w:rsid w:val="005714E2"/>
    <w:rsid w:val="00571F4F"/>
    <w:rsid w:val="005762A7"/>
    <w:rsid w:val="00582F4E"/>
    <w:rsid w:val="00586D37"/>
    <w:rsid w:val="00587032"/>
    <w:rsid w:val="00587665"/>
    <w:rsid w:val="00587CEE"/>
    <w:rsid w:val="0059096F"/>
    <w:rsid w:val="005916D7"/>
    <w:rsid w:val="0059427F"/>
    <w:rsid w:val="0059725E"/>
    <w:rsid w:val="005A698C"/>
    <w:rsid w:val="005B42C3"/>
    <w:rsid w:val="005B45E2"/>
    <w:rsid w:val="005B56C3"/>
    <w:rsid w:val="005C0CAC"/>
    <w:rsid w:val="005C58C3"/>
    <w:rsid w:val="005C5F63"/>
    <w:rsid w:val="005C7EE0"/>
    <w:rsid w:val="005D062E"/>
    <w:rsid w:val="005D238E"/>
    <w:rsid w:val="005D40F0"/>
    <w:rsid w:val="005D774B"/>
    <w:rsid w:val="005E0799"/>
    <w:rsid w:val="005E10F9"/>
    <w:rsid w:val="005E1200"/>
    <w:rsid w:val="005E1D11"/>
    <w:rsid w:val="005E242A"/>
    <w:rsid w:val="005F0E4E"/>
    <w:rsid w:val="005F45EE"/>
    <w:rsid w:val="005F5A80"/>
    <w:rsid w:val="006022DD"/>
    <w:rsid w:val="0060307D"/>
    <w:rsid w:val="006044FF"/>
    <w:rsid w:val="00605196"/>
    <w:rsid w:val="006062C5"/>
    <w:rsid w:val="00607CC5"/>
    <w:rsid w:val="0061179B"/>
    <w:rsid w:val="006125F9"/>
    <w:rsid w:val="00612AFB"/>
    <w:rsid w:val="00613691"/>
    <w:rsid w:val="00616C54"/>
    <w:rsid w:val="00620A9D"/>
    <w:rsid w:val="006216FE"/>
    <w:rsid w:val="00621C3D"/>
    <w:rsid w:val="00624B3D"/>
    <w:rsid w:val="00626F6E"/>
    <w:rsid w:val="00633014"/>
    <w:rsid w:val="00633054"/>
    <w:rsid w:val="0063437B"/>
    <w:rsid w:val="00635B26"/>
    <w:rsid w:val="0064017E"/>
    <w:rsid w:val="00653245"/>
    <w:rsid w:val="00654BB6"/>
    <w:rsid w:val="00655F41"/>
    <w:rsid w:val="00660F00"/>
    <w:rsid w:val="006613D6"/>
    <w:rsid w:val="0066209A"/>
    <w:rsid w:val="00664675"/>
    <w:rsid w:val="006673CA"/>
    <w:rsid w:val="00670C2A"/>
    <w:rsid w:val="00673C26"/>
    <w:rsid w:val="00673F4B"/>
    <w:rsid w:val="00674DE5"/>
    <w:rsid w:val="00677ACA"/>
    <w:rsid w:val="006812AF"/>
    <w:rsid w:val="006822EF"/>
    <w:rsid w:val="0068327D"/>
    <w:rsid w:val="00685A22"/>
    <w:rsid w:val="006876E8"/>
    <w:rsid w:val="00691534"/>
    <w:rsid w:val="00691BA6"/>
    <w:rsid w:val="00693880"/>
    <w:rsid w:val="00694493"/>
    <w:rsid w:val="00694667"/>
    <w:rsid w:val="00694AF0"/>
    <w:rsid w:val="006A215C"/>
    <w:rsid w:val="006A4686"/>
    <w:rsid w:val="006A5AA6"/>
    <w:rsid w:val="006B0E9E"/>
    <w:rsid w:val="006B486D"/>
    <w:rsid w:val="006B5AE4"/>
    <w:rsid w:val="006B5D0C"/>
    <w:rsid w:val="006D1507"/>
    <w:rsid w:val="006D2EF9"/>
    <w:rsid w:val="006D4054"/>
    <w:rsid w:val="006D6489"/>
    <w:rsid w:val="006D6BBE"/>
    <w:rsid w:val="006D7A6D"/>
    <w:rsid w:val="006E02EC"/>
    <w:rsid w:val="006E2D15"/>
    <w:rsid w:val="006E3C4F"/>
    <w:rsid w:val="006E6F41"/>
    <w:rsid w:val="006E73E6"/>
    <w:rsid w:val="006E7980"/>
    <w:rsid w:val="006F03AF"/>
    <w:rsid w:val="006F44D5"/>
    <w:rsid w:val="00705FC6"/>
    <w:rsid w:val="007075F3"/>
    <w:rsid w:val="00707E48"/>
    <w:rsid w:val="007211B1"/>
    <w:rsid w:val="00722027"/>
    <w:rsid w:val="00725463"/>
    <w:rsid w:val="00725548"/>
    <w:rsid w:val="00725A03"/>
    <w:rsid w:val="007277DA"/>
    <w:rsid w:val="00731D27"/>
    <w:rsid w:val="00732696"/>
    <w:rsid w:val="007360A0"/>
    <w:rsid w:val="00736811"/>
    <w:rsid w:val="00736AD5"/>
    <w:rsid w:val="00740AF2"/>
    <w:rsid w:val="007437DD"/>
    <w:rsid w:val="00745819"/>
    <w:rsid w:val="00746187"/>
    <w:rsid w:val="00750781"/>
    <w:rsid w:val="00752FC8"/>
    <w:rsid w:val="00754B8A"/>
    <w:rsid w:val="00761B0C"/>
    <w:rsid w:val="0076254F"/>
    <w:rsid w:val="007654CB"/>
    <w:rsid w:val="00766123"/>
    <w:rsid w:val="00770251"/>
    <w:rsid w:val="007704A5"/>
    <w:rsid w:val="00772E2D"/>
    <w:rsid w:val="00774B23"/>
    <w:rsid w:val="00777B91"/>
    <w:rsid w:val="00777D7C"/>
    <w:rsid w:val="007801F5"/>
    <w:rsid w:val="00782827"/>
    <w:rsid w:val="00783CA4"/>
    <w:rsid w:val="00783FD9"/>
    <w:rsid w:val="007842FB"/>
    <w:rsid w:val="00784FB4"/>
    <w:rsid w:val="0078540A"/>
    <w:rsid w:val="00786124"/>
    <w:rsid w:val="00791D18"/>
    <w:rsid w:val="00792650"/>
    <w:rsid w:val="0079514B"/>
    <w:rsid w:val="00795252"/>
    <w:rsid w:val="00795B65"/>
    <w:rsid w:val="007971E5"/>
    <w:rsid w:val="007A2DC1"/>
    <w:rsid w:val="007B0BF2"/>
    <w:rsid w:val="007B2A53"/>
    <w:rsid w:val="007B2DAC"/>
    <w:rsid w:val="007B5B2E"/>
    <w:rsid w:val="007B6D3A"/>
    <w:rsid w:val="007C05F2"/>
    <w:rsid w:val="007C0CC9"/>
    <w:rsid w:val="007C2633"/>
    <w:rsid w:val="007C3175"/>
    <w:rsid w:val="007D0869"/>
    <w:rsid w:val="007D14C4"/>
    <w:rsid w:val="007D3319"/>
    <w:rsid w:val="007D335D"/>
    <w:rsid w:val="007D605C"/>
    <w:rsid w:val="007E2BE6"/>
    <w:rsid w:val="007E3314"/>
    <w:rsid w:val="007E3514"/>
    <w:rsid w:val="007E4B03"/>
    <w:rsid w:val="007E584F"/>
    <w:rsid w:val="007E5BB6"/>
    <w:rsid w:val="007F1AE4"/>
    <w:rsid w:val="007F324B"/>
    <w:rsid w:val="0080553C"/>
    <w:rsid w:val="00805B46"/>
    <w:rsid w:val="00805DB4"/>
    <w:rsid w:val="00805F2C"/>
    <w:rsid w:val="00813298"/>
    <w:rsid w:val="00813CE5"/>
    <w:rsid w:val="00814382"/>
    <w:rsid w:val="00814F59"/>
    <w:rsid w:val="008152BB"/>
    <w:rsid w:val="008165C7"/>
    <w:rsid w:val="00816B7E"/>
    <w:rsid w:val="00823568"/>
    <w:rsid w:val="00823593"/>
    <w:rsid w:val="00825DC2"/>
    <w:rsid w:val="00825E21"/>
    <w:rsid w:val="00826DC0"/>
    <w:rsid w:val="00826E01"/>
    <w:rsid w:val="0083045A"/>
    <w:rsid w:val="00830573"/>
    <w:rsid w:val="0083078A"/>
    <w:rsid w:val="00831A56"/>
    <w:rsid w:val="0083258D"/>
    <w:rsid w:val="008325D3"/>
    <w:rsid w:val="00834AD3"/>
    <w:rsid w:val="00836ABF"/>
    <w:rsid w:val="00840851"/>
    <w:rsid w:val="00841A56"/>
    <w:rsid w:val="00843795"/>
    <w:rsid w:val="00847F0F"/>
    <w:rsid w:val="00852448"/>
    <w:rsid w:val="00852BA9"/>
    <w:rsid w:val="00853163"/>
    <w:rsid w:val="00854EA2"/>
    <w:rsid w:val="008553DE"/>
    <w:rsid w:val="00862A34"/>
    <w:rsid w:val="008665C0"/>
    <w:rsid w:val="00871524"/>
    <w:rsid w:val="00874076"/>
    <w:rsid w:val="00874960"/>
    <w:rsid w:val="00877F6C"/>
    <w:rsid w:val="008816F6"/>
    <w:rsid w:val="0088258A"/>
    <w:rsid w:val="0088304C"/>
    <w:rsid w:val="00885162"/>
    <w:rsid w:val="00886332"/>
    <w:rsid w:val="008925F0"/>
    <w:rsid w:val="0089293B"/>
    <w:rsid w:val="0089448A"/>
    <w:rsid w:val="00894D91"/>
    <w:rsid w:val="00897877"/>
    <w:rsid w:val="008A07A2"/>
    <w:rsid w:val="008A0C1B"/>
    <w:rsid w:val="008A26D9"/>
    <w:rsid w:val="008A7B5B"/>
    <w:rsid w:val="008B12D2"/>
    <w:rsid w:val="008B3630"/>
    <w:rsid w:val="008B44E1"/>
    <w:rsid w:val="008B66FC"/>
    <w:rsid w:val="008C0093"/>
    <w:rsid w:val="008C0C29"/>
    <w:rsid w:val="008C32B7"/>
    <w:rsid w:val="008C586C"/>
    <w:rsid w:val="008C6B18"/>
    <w:rsid w:val="008D007F"/>
    <w:rsid w:val="008D02DA"/>
    <w:rsid w:val="008D233E"/>
    <w:rsid w:val="008D5DD2"/>
    <w:rsid w:val="008D76BC"/>
    <w:rsid w:val="008D7B10"/>
    <w:rsid w:val="008E2500"/>
    <w:rsid w:val="008E7DBA"/>
    <w:rsid w:val="008F0829"/>
    <w:rsid w:val="008F2774"/>
    <w:rsid w:val="008F2922"/>
    <w:rsid w:val="008F3638"/>
    <w:rsid w:val="008F4441"/>
    <w:rsid w:val="008F6B20"/>
    <w:rsid w:val="008F6F31"/>
    <w:rsid w:val="008F74DF"/>
    <w:rsid w:val="00902274"/>
    <w:rsid w:val="0090579F"/>
    <w:rsid w:val="00911230"/>
    <w:rsid w:val="00911415"/>
    <w:rsid w:val="009127BA"/>
    <w:rsid w:val="009144EA"/>
    <w:rsid w:val="00914A77"/>
    <w:rsid w:val="0091764F"/>
    <w:rsid w:val="00920AAE"/>
    <w:rsid w:val="009223E0"/>
    <w:rsid w:val="009227A6"/>
    <w:rsid w:val="00924F13"/>
    <w:rsid w:val="00926383"/>
    <w:rsid w:val="00933EC1"/>
    <w:rsid w:val="00935940"/>
    <w:rsid w:val="00935D17"/>
    <w:rsid w:val="0094087F"/>
    <w:rsid w:val="0094091B"/>
    <w:rsid w:val="009446AD"/>
    <w:rsid w:val="00947F4F"/>
    <w:rsid w:val="009516B9"/>
    <w:rsid w:val="009520FC"/>
    <w:rsid w:val="009530DB"/>
    <w:rsid w:val="00953676"/>
    <w:rsid w:val="00953FA1"/>
    <w:rsid w:val="00956F30"/>
    <w:rsid w:val="00966013"/>
    <w:rsid w:val="00966C9A"/>
    <w:rsid w:val="009705EE"/>
    <w:rsid w:val="009730A3"/>
    <w:rsid w:val="00975989"/>
    <w:rsid w:val="00976819"/>
    <w:rsid w:val="00977927"/>
    <w:rsid w:val="0098135C"/>
    <w:rsid w:val="0098156A"/>
    <w:rsid w:val="0098401E"/>
    <w:rsid w:val="009863A3"/>
    <w:rsid w:val="00990391"/>
    <w:rsid w:val="00991BAC"/>
    <w:rsid w:val="00992B1A"/>
    <w:rsid w:val="009A68E2"/>
    <w:rsid w:val="009A6EA0"/>
    <w:rsid w:val="009A7D8B"/>
    <w:rsid w:val="009B0C1E"/>
    <w:rsid w:val="009B12AF"/>
    <w:rsid w:val="009C1335"/>
    <w:rsid w:val="009C1AB2"/>
    <w:rsid w:val="009C490C"/>
    <w:rsid w:val="009C7251"/>
    <w:rsid w:val="009D2D8A"/>
    <w:rsid w:val="009D7FED"/>
    <w:rsid w:val="009E2009"/>
    <w:rsid w:val="009E2E91"/>
    <w:rsid w:val="009E454C"/>
    <w:rsid w:val="009E79D1"/>
    <w:rsid w:val="009E7CC8"/>
    <w:rsid w:val="00A01B40"/>
    <w:rsid w:val="00A01CEA"/>
    <w:rsid w:val="00A04917"/>
    <w:rsid w:val="00A05F61"/>
    <w:rsid w:val="00A1093E"/>
    <w:rsid w:val="00A11E06"/>
    <w:rsid w:val="00A12CE5"/>
    <w:rsid w:val="00A139F5"/>
    <w:rsid w:val="00A211EC"/>
    <w:rsid w:val="00A213D8"/>
    <w:rsid w:val="00A21992"/>
    <w:rsid w:val="00A23D0E"/>
    <w:rsid w:val="00A24819"/>
    <w:rsid w:val="00A24BD9"/>
    <w:rsid w:val="00A25156"/>
    <w:rsid w:val="00A32E16"/>
    <w:rsid w:val="00A35210"/>
    <w:rsid w:val="00A365F4"/>
    <w:rsid w:val="00A36CE6"/>
    <w:rsid w:val="00A4248B"/>
    <w:rsid w:val="00A42B3E"/>
    <w:rsid w:val="00A47D80"/>
    <w:rsid w:val="00A526C1"/>
    <w:rsid w:val="00A53132"/>
    <w:rsid w:val="00A54EEC"/>
    <w:rsid w:val="00A55352"/>
    <w:rsid w:val="00A55F78"/>
    <w:rsid w:val="00A563F2"/>
    <w:rsid w:val="00A566E8"/>
    <w:rsid w:val="00A6150C"/>
    <w:rsid w:val="00A6177D"/>
    <w:rsid w:val="00A61941"/>
    <w:rsid w:val="00A66347"/>
    <w:rsid w:val="00A7043F"/>
    <w:rsid w:val="00A74808"/>
    <w:rsid w:val="00A760B5"/>
    <w:rsid w:val="00A80442"/>
    <w:rsid w:val="00A810F9"/>
    <w:rsid w:val="00A82877"/>
    <w:rsid w:val="00A82D31"/>
    <w:rsid w:val="00A85E7E"/>
    <w:rsid w:val="00A86ECC"/>
    <w:rsid w:val="00A86FCC"/>
    <w:rsid w:val="00A871F2"/>
    <w:rsid w:val="00A90309"/>
    <w:rsid w:val="00A90A6D"/>
    <w:rsid w:val="00A918D9"/>
    <w:rsid w:val="00A9288B"/>
    <w:rsid w:val="00A93CE3"/>
    <w:rsid w:val="00A950FB"/>
    <w:rsid w:val="00A971E5"/>
    <w:rsid w:val="00AA135C"/>
    <w:rsid w:val="00AA1F0E"/>
    <w:rsid w:val="00AA710D"/>
    <w:rsid w:val="00AB64F3"/>
    <w:rsid w:val="00AB6C1F"/>
    <w:rsid w:val="00AB6D25"/>
    <w:rsid w:val="00AC2805"/>
    <w:rsid w:val="00AC3B37"/>
    <w:rsid w:val="00AC5353"/>
    <w:rsid w:val="00AD0E56"/>
    <w:rsid w:val="00AD12E7"/>
    <w:rsid w:val="00AD5977"/>
    <w:rsid w:val="00AD5CE3"/>
    <w:rsid w:val="00AD7D81"/>
    <w:rsid w:val="00AE229B"/>
    <w:rsid w:val="00AE2D4B"/>
    <w:rsid w:val="00AE4024"/>
    <w:rsid w:val="00AE440C"/>
    <w:rsid w:val="00AE4F99"/>
    <w:rsid w:val="00AE54C4"/>
    <w:rsid w:val="00AF116A"/>
    <w:rsid w:val="00AF4052"/>
    <w:rsid w:val="00AF6069"/>
    <w:rsid w:val="00B00CA3"/>
    <w:rsid w:val="00B0246F"/>
    <w:rsid w:val="00B024EB"/>
    <w:rsid w:val="00B03FEF"/>
    <w:rsid w:val="00B048A8"/>
    <w:rsid w:val="00B07DC0"/>
    <w:rsid w:val="00B102B1"/>
    <w:rsid w:val="00B11B69"/>
    <w:rsid w:val="00B1494B"/>
    <w:rsid w:val="00B14952"/>
    <w:rsid w:val="00B1620D"/>
    <w:rsid w:val="00B16871"/>
    <w:rsid w:val="00B16D67"/>
    <w:rsid w:val="00B21376"/>
    <w:rsid w:val="00B2211A"/>
    <w:rsid w:val="00B2396E"/>
    <w:rsid w:val="00B25B45"/>
    <w:rsid w:val="00B30263"/>
    <w:rsid w:val="00B317D8"/>
    <w:rsid w:val="00B31A9C"/>
    <w:rsid w:val="00B31E5A"/>
    <w:rsid w:val="00B3262A"/>
    <w:rsid w:val="00B3415A"/>
    <w:rsid w:val="00B34D8E"/>
    <w:rsid w:val="00B362C4"/>
    <w:rsid w:val="00B362ED"/>
    <w:rsid w:val="00B37C80"/>
    <w:rsid w:val="00B37D2A"/>
    <w:rsid w:val="00B45B1A"/>
    <w:rsid w:val="00B47359"/>
    <w:rsid w:val="00B50744"/>
    <w:rsid w:val="00B52F25"/>
    <w:rsid w:val="00B562C3"/>
    <w:rsid w:val="00B60EA4"/>
    <w:rsid w:val="00B648F7"/>
    <w:rsid w:val="00B653AB"/>
    <w:rsid w:val="00B65AC6"/>
    <w:rsid w:val="00B65F9E"/>
    <w:rsid w:val="00B66B19"/>
    <w:rsid w:val="00B7178C"/>
    <w:rsid w:val="00B74F16"/>
    <w:rsid w:val="00B75D87"/>
    <w:rsid w:val="00B76317"/>
    <w:rsid w:val="00B774BA"/>
    <w:rsid w:val="00B82F5C"/>
    <w:rsid w:val="00B8449D"/>
    <w:rsid w:val="00B8484E"/>
    <w:rsid w:val="00B84D22"/>
    <w:rsid w:val="00B914E9"/>
    <w:rsid w:val="00B93934"/>
    <w:rsid w:val="00B94E61"/>
    <w:rsid w:val="00B956EE"/>
    <w:rsid w:val="00BA1393"/>
    <w:rsid w:val="00BA2BA1"/>
    <w:rsid w:val="00BA2BA7"/>
    <w:rsid w:val="00BA3447"/>
    <w:rsid w:val="00BA3562"/>
    <w:rsid w:val="00BA527E"/>
    <w:rsid w:val="00BA60E1"/>
    <w:rsid w:val="00BB0526"/>
    <w:rsid w:val="00BB3D61"/>
    <w:rsid w:val="00BB4703"/>
    <w:rsid w:val="00BB4F09"/>
    <w:rsid w:val="00BC0EDF"/>
    <w:rsid w:val="00BC2D48"/>
    <w:rsid w:val="00BC325C"/>
    <w:rsid w:val="00BC57A4"/>
    <w:rsid w:val="00BC7B48"/>
    <w:rsid w:val="00BD144E"/>
    <w:rsid w:val="00BD1A1E"/>
    <w:rsid w:val="00BD4E33"/>
    <w:rsid w:val="00BE1193"/>
    <w:rsid w:val="00BE79EA"/>
    <w:rsid w:val="00BF113F"/>
    <w:rsid w:val="00BF2800"/>
    <w:rsid w:val="00BF2B03"/>
    <w:rsid w:val="00BF7E26"/>
    <w:rsid w:val="00C030DE"/>
    <w:rsid w:val="00C051A8"/>
    <w:rsid w:val="00C05E95"/>
    <w:rsid w:val="00C069D1"/>
    <w:rsid w:val="00C07194"/>
    <w:rsid w:val="00C07D37"/>
    <w:rsid w:val="00C12402"/>
    <w:rsid w:val="00C153B6"/>
    <w:rsid w:val="00C22105"/>
    <w:rsid w:val="00C22DD7"/>
    <w:rsid w:val="00C23BB7"/>
    <w:rsid w:val="00C244B6"/>
    <w:rsid w:val="00C268B1"/>
    <w:rsid w:val="00C27BF1"/>
    <w:rsid w:val="00C31308"/>
    <w:rsid w:val="00C35448"/>
    <w:rsid w:val="00C36EC0"/>
    <w:rsid w:val="00C3702F"/>
    <w:rsid w:val="00C43F95"/>
    <w:rsid w:val="00C44C0D"/>
    <w:rsid w:val="00C44D67"/>
    <w:rsid w:val="00C4500A"/>
    <w:rsid w:val="00C45C75"/>
    <w:rsid w:val="00C46168"/>
    <w:rsid w:val="00C50916"/>
    <w:rsid w:val="00C572F3"/>
    <w:rsid w:val="00C604A1"/>
    <w:rsid w:val="00C62238"/>
    <w:rsid w:val="00C628D0"/>
    <w:rsid w:val="00C64A37"/>
    <w:rsid w:val="00C7158E"/>
    <w:rsid w:val="00C7250B"/>
    <w:rsid w:val="00C7346B"/>
    <w:rsid w:val="00C74A9F"/>
    <w:rsid w:val="00C77C0E"/>
    <w:rsid w:val="00C836C4"/>
    <w:rsid w:val="00C85052"/>
    <w:rsid w:val="00C86CA6"/>
    <w:rsid w:val="00C9080F"/>
    <w:rsid w:val="00C90C84"/>
    <w:rsid w:val="00C91687"/>
    <w:rsid w:val="00C924A8"/>
    <w:rsid w:val="00C9342E"/>
    <w:rsid w:val="00C945FE"/>
    <w:rsid w:val="00C96FAA"/>
    <w:rsid w:val="00C97A04"/>
    <w:rsid w:val="00CA107B"/>
    <w:rsid w:val="00CA1181"/>
    <w:rsid w:val="00CA15E1"/>
    <w:rsid w:val="00CA3B5A"/>
    <w:rsid w:val="00CA484D"/>
    <w:rsid w:val="00CA4FB6"/>
    <w:rsid w:val="00CA78C9"/>
    <w:rsid w:val="00CA7B8E"/>
    <w:rsid w:val="00CB2F90"/>
    <w:rsid w:val="00CB49DF"/>
    <w:rsid w:val="00CB6AD4"/>
    <w:rsid w:val="00CC0FC5"/>
    <w:rsid w:val="00CC35DA"/>
    <w:rsid w:val="00CC739E"/>
    <w:rsid w:val="00CD1EBB"/>
    <w:rsid w:val="00CD28CF"/>
    <w:rsid w:val="00CD456C"/>
    <w:rsid w:val="00CD58B7"/>
    <w:rsid w:val="00CD7967"/>
    <w:rsid w:val="00CE225A"/>
    <w:rsid w:val="00CE3777"/>
    <w:rsid w:val="00CE515B"/>
    <w:rsid w:val="00CE7D77"/>
    <w:rsid w:val="00CE7F7D"/>
    <w:rsid w:val="00CF0A53"/>
    <w:rsid w:val="00CF18EE"/>
    <w:rsid w:val="00CF1ED2"/>
    <w:rsid w:val="00CF30BD"/>
    <w:rsid w:val="00CF33EC"/>
    <w:rsid w:val="00CF4099"/>
    <w:rsid w:val="00CF46E2"/>
    <w:rsid w:val="00CF66F1"/>
    <w:rsid w:val="00CF6F8C"/>
    <w:rsid w:val="00D00796"/>
    <w:rsid w:val="00D0542E"/>
    <w:rsid w:val="00D12D88"/>
    <w:rsid w:val="00D23626"/>
    <w:rsid w:val="00D24E8D"/>
    <w:rsid w:val="00D25A23"/>
    <w:rsid w:val="00D261A2"/>
    <w:rsid w:val="00D265BC"/>
    <w:rsid w:val="00D27CBD"/>
    <w:rsid w:val="00D32794"/>
    <w:rsid w:val="00D32E9F"/>
    <w:rsid w:val="00D32F24"/>
    <w:rsid w:val="00D34D53"/>
    <w:rsid w:val="00D34DD1"/>
    <w:rsid w:val="00D402DA"/>
    <w:rsid w:val="00D46932"/>
    <w:rsid w:val="00D46D71"/>
    <w:rsid w:val="00D54202"/>
    <w:rsid w:val="00D54A4F"/>
    <w:rsid w:val="00D55C7C"/>
    <w:rsid w:val="00D60815"/>
    <w:rsid w:val="00D616D2"/>
    <w:rsid w:val="00D626BF"/>
    <w:rsid w:val="00D62FF8"/>
    <w:rsid w:val="00D63B5F"/>
    <w:rsid w:val="00D64391"/>
    <w:rsid w:val="00D708D1"/>
    <w:rsid w:val="00D70EF7"/>
    <w:rsid w:val="00D73B90"/>
    <w:rsid w:val="00D76C34"/>
    <w:rsid w:val="00D77271"/>
    <w:rsid w:val="00D815E0"/>
    <w:rsid w:val="00D8397C"/>
    <w:rsid w:val="00D84327"/>
    <w:rsid w:val="00D90530"/>
    <w:rsid w:val="00D94EED"/>
    <w:rsid w:val="00D96026"/>
    <w:rsid w:val="00D972F6"/>
    <w:rsid w:val="00DA28C6"/>
    <w:rsid w:val="00DA331D"/>
    <w:rsid w:val="00DA3E31"/>
    <w:rsid w:val="00DA4554"/>
    <w:rsid w:val="00DA7C1C"/>
    <w:rsid w:val="00DB147A"/>
    <w:rsid w:val="00DB1B7A"/>
    <w:rsid w:val="00DB2E4B"/>
    <w:rsid w:val="00DB348E"/>
    <w:rsid w:val="00DB577D"/>
    <w:rsid w:val="00DB5C1E"/>
    <w:rsid w:val="00DB706E"/>
    <w:rsid w:val="00DC3FB1"/>
    <w:rsid w:val="00DC46EA"/>
    <w:rsid w:val="00DC627E"/>
    <w:rsid w:val="00DC6708"/>
    <w:rsid w:val="00DD011A"/>
    <w:rsid w:val="00DD06BA"/>
    <w:rsid w:val="00DD158D"/>
    <w:rsid w:val="00DD785C"/>
    <w:rsid w:val="00DE2400"/>
    <w:rsid w:val="00DE421C"/>
    <w:rsid w:val="00DE4D94"/>
    <w:rsid w:val="00DE58F1"/>
    <w:rsid w:val="00DE65CD"/>
    <w:rsid w:val="00DE6B58"/>
    <w:rsid w:val="00DF5E32"/>
    <w:rsid w:val="00E01436"/>
    <w:rsid w:val="00E02859"/>
    <w:rsid w:val="00E03E79"/>
    <w:rsid w:val="00E045BD"/>
    <w:rsid w:val="00E04D6C"/>
    <w:rsid w:val="00E05382"/>
    <w:rsid w:val="00E062CF"/>
    <w:rsid w:val="00E069D2"/>
    <w:rsid w:val="00E13ABB"/>
    <w:rsid w:val="00E13EED"/>
    <w:rsid w:val="00E14EAF"/>
    <w:rsid w:val="00E159F0"/>
    <w:rsid w:val="00E17122"/>
    <w:rsid w:val="00E17B77"/>
    <w:rsid w:val="00E17F49"/>
    <w:rsid w:val="00E206C6"/>
    <w:rsid w:val="00E231AB"/>
    <w:rsid w:val="00E23337"/>
    <w:rsid w:val="00E259EA"/>
    <w:rsid w:val="00E25D33"/>
    <w:rsid w:val="00E307C1"/>
    <w:rsid w:val="00E32061"/>
    <w:rsid w:val="00E322C8"/>
    <w:rsid w:val="00E33F48"/>
    <w:rsid w:val="00E34611"/>
    <w:rsid w:val="00E357E3"/>
    <w:rsid w:val="00E4195C"/>
    <w:rsid w:val="00E42FF9"/>
    <w:rsid w:val="00E4364A"/>
    <w:rsid w:val="00E44790"/>
    <w:rsid w:val="00E45D83"/>
    <w:rsid w:val="00E46FA3"/>
    <w:rsid w:val="00E4714C"/>
    <w:rsid w:val="00E5178D"/>
    <w:rsid w:val="00E51AEB"/>
    <w:rsid w:val="00E522A7"/>
    <w:rsid w:val="00E52AEC"/>
    <w:rsid w:val="00E5349E"/>
    <w:rsid w:val="00E54452"/>
    <w:rsid w:val="00E635FE"/>
    <w:rsid w:val="00E63B0C"/>
    <w:rsid w:val="00E664C5"/>
    <w:rsid w:val="00E671A2"/>
    <w:rsid w:val="00E7325C"/>
    <w:rsid w:val="00E76D26"/>
    <w:rsid w:val="00E76EE5"/>
    <w:rsid w:val="00E80D2C"/>
    <w:rsid w:val="00E810A4"/>
    <w:rsid w:val="00E81F3B"/>
    <w:rsid w:val="00E841DB"/>
    <w:rsid w:val="00E860C5"/>
    <w:rsid w:val="00E8665D"/>
    <w:rsid w:val="00E92F63"/>
    <w:rsid w:val="00E95B8E"/>
    <w:rsid w:val="00E95D6F"/>
    <w:rsid w:val="00E96469"/>
    <w:rsid w:val="00EA146B"/>
    <w:rsid w:val="00EA17C7"/>
    <w:rsid w:val="00EA7B43"/>
    <w:rsid w:val="00EB00D5"/>
    <w:rsid w:val="00EB1390"/>
    <w:rsid w:val="00EB2C71"/>
    <w:rsid w:val="00EB3333"/>
    <w:rsid w:val="00EB4340"/>
    <w:rsid w:val="00EB556D"/>
    <w:rsid w:val="00EB5A7D"/>
    <w:rsid w:val="00EB7ED1"/>
    <w:rsid w:val="00EC28D9"/>
    <w:rsid w:val="00EC4DD4"/>
    <w:rsid w:val="00EC5CDF"/>
    <w:rsid w:val="00ED041A"/>
    <w:rsid w:val="00ED32D2"/>
    <w:rsid w:val="00ED4467"/>
    <w:rsid w:val="00ED55C0"/>
    <w:rsid w:val="00ED598C"/>
    <w:rsid w:val="00ED63B6"/>
    <w:rsid w:val="00ED682B"/>
    <w:rsid w:val="00EE027D"/>
    <w:rsid w:val="00EE15AD"/>
    <w:rsid w:val="00EE41D5"/>
    <w:rsid w:val="00EF272E"/>
    <w:rsid w:val="00EF4C48"/>
    <w:rsid w:val="00EF5494"/>
    <w:rsid w:val="00EF5EDC"/>
    <w:rsid w:val="00F0166F"/>
    <w:rsid w:val="00F037A4"/>
    <w:rsid w:val="00F049AB"/>
    <w:rsid w:val="00F05CE4"/>
    <w:rsid w:val="00F1182D"/>
    <w:rsid w:val="00F142DB"/>
    <w:rsid w:val="00F15877"/>
    <w:rsid w:val="00F15F2E"/>
    <w:rsid w:val="00F15F64"/>
    <w:rsid w:val="00F21B09"/>
    <w:rsid w:val="00F27B24"/>
    <w:rsid w:val="00F27C8F"/>
    <w:rsid w:val="00F32749"/>
    <w:rsid w:val="00F33074"/>
    <w:rsid w:val="00F36A3D"/>
    <w:rsid w:val="00F37172"/>
    <w:rsid w:val="00F433A7"/>
    <w:rsid w:val="00F438E2"/>
    <w:rsid w:val="00F441C2"/>
    <w:rsid w:val="00F4477E"/>
    <w:rsid w:val="00F44824"/>
    <w:rsid w:val="00F45895"/>
    <w:rsid w:val="00F46269"/>
    <w:rsid w:val="00F53647"/>
    <w:rsid w:val="00F571D6"/>
    <w:rsid w:val="00F608B3"/>
    <w:rsid w:val="00F60BA8"/>
    <w:rsid w:val="00F66BEB"/>
    <w:rsid w:val="00F67D8F"/>
    <w:rsid w:val="00F707E3"/>
    <w:rsid w:val="00F724A0"/>
    <w:rsid w:val="00F72F5E"/>
    <w:rsid w:val="00F73045"/>
    <w:rsid w:val="00F74ED9"/>
    <w:rsid w:val="00F765C8"/>
    <w:rsid w:val="00F802BE"/>
    <w:rsid w:val="00F80E93"/>
    <w:rsid w:val="00F81838"/>
    <w:rsid w:val="00F83FFB"/>
    <w:rsid w:val="00F85BA1"/>
    <w:rsid w:val="00F86024"/>
    <w:rsid w:val="00F8611A"/>
    <w:rsid w:val="00F9055F"/>
    <w:rsid w:val="00F90A28"/>
    <w:rsid w:val="00F90E2F"/>
    <w:rsid w:val="00F93D06"/>
    <w:rsid w:val="00FA1AA4"/>
    <w:rsid w:val="00FA4355"/>
    <w:rsid w:val="00FA4F8F"/>
    <w:rsid w:val="00FA5128"/>
    <w:rsid w:val="00FB42D4"/>
    <w:rsid w:val="00FB5906"/>
    <w:rsid w:val="00FB59A6"/>
    <w:rsid w:val="00FB762F"/>
    <w:rsid w:val="00FC2AED"/>
    <w:rsid w:val="00FC2C2E"/>
    <w:rsid w:val="00FC4FE9"/>
    <w:rsid w:val="00FD194D"/>
    <w:rsid w:val="00FD1DD0"/>
    <w:rsid w:val="00FD5EA7"/>
    <w:rsid w:val="00FD6A2F"/>
    <w:rsid w:val="00FE36CF"/>
    <w:rsid w:val="00FE58E2"/>
    <w:rsid w:val="00FE749B"/>
    <w:rsid w:val="00FF0246"/>
    <w:rsid w:val="00FF2891"/>
    <w:rsid w:val="00FF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numPr>
        <w:numId w:val="9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1D73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1D73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FFFFFF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color w:val="FFFFF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color w:val="FFFFFF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color w:val="FFFFFF"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FFFFFF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FFFFFF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color w:val="FFFFFF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FFFFFF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FFFFFF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color w:val="FFFFFF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color w:val="FFFFFF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color w:val="FFFFFF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color w:val="FFFFFF"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color w:val="FFFFFF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color w:val="FFFFFF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FFFFFF"/>
      <w:sz w:val="19"/>
      <w:szCs w:val="24"/>
      <w:lang w:eastAsia="pl-PL"/>
    </w:rPr>
  </w:style>
  <w:style w:type="paragraph" w:customStyle="1" w:styleId="Default">
    <w:name w:val="Default"/>
    <w:rsid w:val="006E2D1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FFFFFF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1A0904"/>
    <w:rPr>
      <w:color w:val="FFFFFF"/>
      <w:u w:val="single"/>
    </w:rPr>
  </w:style>
  <w:style w:type="paragraph" w:customStyle="1" w:styleId="Przypisdolny">
    <w:name w:val="Przypis dolny"/>
    <w:basedOn w:val="Tekstprzypisudolnego"/>
    <w:link w:val="PrzypisdolnyZnak"/>
    <w:qFormat/>
    <w:rsid w:val="002B4307"/>
    <w:rPr>
      <w:sz w:val="18"/>
      <w:szCs w:val="16"/>
    </w:rPr>
  </w:style>
  <w:style w:type="character" w:customStyle="1" w:styleId="PrzypisdolnyZnak">
    <w:name w:val="Przypis dolny Znak"/>
    <w:basedOn w:val="TekstprzypisudolnegoZnak"/>
    <w:link w:val="Przypisdolny"/>
    <w:rsid w:val="002B4307"/>
    <w:rPr>
      <w:rFonts w:ascii="Fira Sans" w:hAnsi="Fira Sans"/>
      <w:color w:val="FFFFFF"/>
      <w:sz w:val="18"/>
      <w:szCs w:val="16"/>
    </w:rPr>
  </w:style>
  <w:style w:type="numbering" w:styleId="111111">
    <w:name w:val="Outline List 2"/>
    <w:basedOn w:val="Bezlisty"/>
    <w:uiPriority w:val="99"/>
    <w:semiHidden/>
    <w:unhideWhenUsed/>
    <w:rsid w:val="00181D73"/>
    <w:pPr>
      <w:numPr>
        <w:numId w:val="7"/>
      </w:numPr>
    </w:pPr>
  </w:style>
  <w:style w:type="numbering" w:styleId="1ai">
    <w:name w:val="Outline List 1"/>
    <w:basedOn w:val="Bezlisty"/>
    <w:uiPriority w:val="99"/>
    <w:semiHidden/>
    <w:unhideWhenUsed/>
    <w:rsid w:val="00181D73"/>
    <w:pPr>
      <w:numPr>
        <w:numId w:val="8"/>
      </w:numPr>
    </w:pPr>
  </w:style>
  <w:style w:type="paragraph" w:styleId="Adresnakopercie">
    <w:name w:val="envelope address"/>
    <w:basedOn w:val="Normalny"/>
    <w:uiPriority w:val="99"/>
    <w:semiHidden/>
    <w:unhideWhenUsed/>
    <w:rsid w:val="00181D7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181D7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1D73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1D73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181D73"/>
    <w:pPr>
      <w:numPr>
        <w:numId w:val="9"/>
      </w:numPr>
    </w:pPr>
  </w:style>
  <w:style w:type="paragraph" w:styleId="Bezodstpw">
    <w:name w:val="No Spacing"/>
    <w:uiPriority w:val="1"/>
    <w:rsid w:val="00181D73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181D73"/>
  </w:style>
  <w:style w:type="table" w:styleId="Ciemnalista">
    <w:name w:val="Dark List"/>
    <w:basedOn w:val="Standardowy"/>
    <w:uiPriority w:val="70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181D73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181D73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1D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81D73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181D73"/>
  </w:style>
  <w:style w:type="character" w:customStyle="1" w:styleId="DataZnak">
    <w:name w:val="Data Znak"/>
    <w:basedOn w:val="Domylnaczcionkaakapitu"/>
    <w:link w:val="Data"/>
    <w:uiPriority w:val="99"/>
    <w:semiHidden/>
    <w:rsid w:val="00181D73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181D7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181D73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181D73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181D73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181D73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181D73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181D73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181D73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181D73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81D7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81D73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181D73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181D7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181D7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181D7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181D7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181D7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181D7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181D7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181D7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181D73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181D73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181D7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181D7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181D7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181D7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181D7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181D7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181D7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181D7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181D7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181D7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181D73"/>
    <w:pPr>
      <w:numPr>
        <w:numId w:val="10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181D73"/>
    <w:pPr>
      <w:numPr>
        <w:numId w:val="1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181D73"/>
    <w:pPr>
      <w:numPr>
        <w:numId w:val="1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181D73"/>
    <w:pPr>
      <w:numPr>
        <w:numId w:val="1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181D73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181D73"/>
    <w:pPr>
      <w:numPr>
        <w:numId w:val="1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181D73"/>
    <w:pPr>
      <w:numPr>
        <w:numId w:val="1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181D73"/>
    <w:pPr>
      <w:numPr>
        <w:numId w:val="1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181D73"/>
    <w:pPr>
      <w:numPr>
        <w:numId w:val="1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181D73"/>
    <w:pPr>
      <w:numPr>
        <w:numId w:val="19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181D7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181D73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181D7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181D7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181D73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81D73"/>
    <w:pPr>
      <w:keepLines/>
      <w:numPr>
        <w:numId w:val="0"/>
      </w:numPr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181D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181D73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181D7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181D73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181D73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181D73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181D73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181D73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81D73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181D7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181D73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181D7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181D73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1D73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181D73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181D7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181D73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181D7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181D7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181D7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181D7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181D7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181D7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181D7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181D73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181D7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181D7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181D7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181D7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181D7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181D7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181D7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181D7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181D7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181D7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181D7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181D7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181D7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181D7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181D73"/>
    <w:pPr>
      <w:spacing w:before="120" w:after="120" w:line="240" w:lineRule="exac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181D73"/>
    <w:pPr>
      <w:spacing w:before="120" w:after="120" w:line="240" w:lineRule="exact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181D73"/>
    <w:pPr>
      <w:spacing w:before="120" w:after="120" w:line="240" w:lineRule="exac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181D73"/>
    <w:pPr>
      <w:spacing w:before="120" w:after="120" w:line="240" w:lineRule="exac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181D73"/>
    <w:pPr>
      <w:spacing w:before="120" w:after="120" w:line="240" w:lineRule="exact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181D73"/>
    <w:pPr>
      <w:spacing w:before="120" w:after="120" w:line="240" w:lineRule="exact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181D73"/>
    <w:pPr>
      <w:spacing w:before="120" w:after="120" w:line="240" w:lineRule="exac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181D73"/>
    <w:pPr>
      <w:spacing w:before="120" w:after="120" w:line="240" w:lineRule="exac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181D73"/>
    <w:pPr>
      <w:spacing w:before="120" w:after="120" w:line="240" w:lineRule="exac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181D73"/>
    <w:pPr>
      <w:spacing w:before="120" w:after="120" w:line="240" w:lineRule="exact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181D73"/>
    <w:pPr>
      <w:spacing w:before="120" w:after="120" w:line="240" w:lineRule="exact"/>
    </w:p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181D73"/>
    <w:pPr>
      <w:spacing w:before="120" w:after="120" w:line="240" w:lineRule="exact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181D73"/>
    <w:pPr>
      <w:spacing w:before="120" w:after="120" w:line="240" w:lineRule="exact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181D73"/>
    <w:pPr>
      <w:spacing w:before="120" w:after="120" w:line="240" w:lineRule="exact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181D73"/>
    <w:pPr>
      <w:spacing w:before="120" w:after="120" w:line="240" w:lineRule="exact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181D73"/>
    <w:pPr>
      <w:spacing w:before="120" w:after="120" w:line="240" w:lineRule="exact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181D73"/>
    <w:pPr>
      <w:spacing w:before="120" w:after="120" w:line="240" w:lineRule="exact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181D73"/>
    <w:pPr>
      <w:spacing w:before="120" w:after="120" w:line="240" w:lineRule="exact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181D73"/>
    <w:pPr>
      <w:spacing w:before="120" w:after="120" w:line="240" w:lineRule="exact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181D73"/>
    <w:pPr>
      <w:spacing w:before="120" w:after="120" w:line="240" w:lineRule="exact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181D73"/>
    <w:pPr>
      <w:spacing w:before="120" w:after="120" w:line="240" w:lineRule="exact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181D73"/>
    <w:pPr>
      <w:spacing w:before="120" w:after="120" w:line="240" w:lineRule="exac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181D73"/>
    <w:pPr>
      <w:spacing w:before="120" w:after="120" w:line="240" w:lineRule="exac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181D73"/>
    <w:pPr>
      <w:spacing w:before="120" w:after="120" w:line="240" w:lineRule="exac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181D73"/>
    <w:pPr>
      <w:spacing w:before="120" w:after="120" w:line="240" w:lineRule="exact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181D73"/>
    <w:pPr>
      <w:spacing w:before="120" w:after="120" w:line="240" w:lineRule="exac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181D73"/>
    <w:pPr>
      <w:spacing w:before="120" w:after="120" w:line="240" w:lineRule="exac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Profesjonalny">
    <w:name w:val="Table Professional"/>
    <w:basedOn w:val="Standardowy"/>
    <w:uiPriority w:val="99"/>
    <w:semiHidden/>
    <w:unhideWhenUsed/>
    <w:rsid w:val="00181D73"/>
    <w:pPr>
      <w:spacing w:before="120" w:after="120" w:line="240" w:lineRule="exac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181D73"/>
    <w:pPr>
      <w:spacing w:before="120" w:after="120" w:line="240" w:lineRule="exact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181D73"/>
    <w:pPr>
      <w:spacing w:before="120" w:after="120" w:line="240" w:lineRule="exac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181D73"/>
    <w:pPr>
      <w:spacing w:before="120" w:after="120" w:line="240" w:lineRule="exac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181D73"/>
    <w:pPr>
      <w:spacing w:before="120" w:after="120" w:line="240" w:lineRule="exac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181D73"/>
    <w:pPr>
      <w:spacing w:before="120" w:after="120" w:line="240" w:lineRule="exact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181D73"/>
    <w:pPr>
      <w:spacing w:before="120" w:after="120" w:line="240" w:lineRule="exact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181D73"/>
    <w:pPr>
      <w:spacing w:before="120" w:after="120" w:line="240" w:lineRule="exact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181D73"/>
    <w:pPr>
      <w:spacing w:before="120" w:after="120" w:line="240" w:lineRule="exac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181D73"/>
    <w:pPr>
      <w:spacing w:before="120" w:after="120" w:line="240" w:lineRule="exac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181D73"/>
    <w:pPr>
      <w:spacing w:before="120" w:after="120" w:line="240" w:lineRule="exact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181D73"/>
    <w:pPr>
      <w:spacing w:before="120" w:after="120" w:line="240" w:lineRule="exact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181D73"/>
    <w:pPr>
      <w:spacing w:before="120" w:after="120" w:line="240" w:lineRule="exact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181D73"/>
    <w:pPr>
      <w:spacing w:before="120" w:after="120" w:line="240" w:lineRule="exact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181D73"/>
    <w:pPr>
      <w:spacing w:before="120" w:after="120" w:line="240" w:lineRule="exact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181D73"/>
    <w:pPr>
      <w:spacing w:before="120" w:after="120" w:line="240" w:lineRule="exact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181D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181D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181D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181D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181D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181D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181D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bottom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181D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181D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181D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181D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181D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181D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181D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181D7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181D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181D73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81D73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81D73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81D73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81D73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81D7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81D73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81D73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81D73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81D7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81D73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81D7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81D73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181D7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181D73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181D73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181D73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81D73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81D73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181D73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181D7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81D73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181D73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181D73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181D7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181D73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181D73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181D73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181D7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181D73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181D7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181D73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181D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181D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181D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181D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181D7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81D73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mailto:m.kaluski@stat.gov.pl" TargetMode="External"/><Relationship Id="rId26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hyperlink" Target="https://www.facebook.com/UrzadStatystycznywWarszawie" TargetMode="External"/><Relationship Id="rId34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image" Target="media/image10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twitter.com/Warszawa_STAT" TargetMode="External"/><Relationship Id="rId29" Type="http://schemas.openxmlformats.org/officeDocument/2006/relationships/hyperlink" Target="https://www.youtube.com/channel/UC0wiQMElFgYszpAoYgTnXtg/featured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9.png"/><Relationship Id="rId32" Type="http://schemas.openxmlformats.org/officeDocument/2006/relationships/hyperlink" Target="https://warszawa.stat.gov.pl/opracowania-biezace/opracowania-sygnalne/zdrowie-pomoc-spoleczna/ambulatoryjna-opieka-zdrowotna-w-wojewodztwie-mazowieckim-w-2021-r-,2,3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8.png"/><Relationship Id="rId28" Type="http://schemas.openxmlformats.org/officeDocument/2006/relationships/hyperlink" Target="https://www.instagram.com/gus_stat/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arszawa.stat.gov.pl/" TargetMode="External"/><Relationship Id="rId31" Type="http://schemas.openxmlformats.org/officeDocument/2006/relationships/image" Target="media/image1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openxmlformats.org/officeDocument/2006/relationships/hyperlink" Target="https://www.linkedin.com/company/glownyurzadstatystyczny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7D4C5AA7-57B3-493F-9722-FD2D2ACAD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1278</Words>
  <Characters>7673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Suchecka Marzena</cp:lastModifiedBy>
  <cp:revision>46</cp:revision>
  <cp:lastPrinted>2022-06-22T10:07:00Z</cp:lastPrinted>
  <dcterms:created xsi:type="dcterms:W3CDTF">2023-06-23T13:12:00Z</dcterms:created>
  <dcterms:modified xsi:type="dcterms:W3CDTF">2023-06-28T06:09:00Z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