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393969819"/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1C215E" w:rsidRPr="00103E90" w:rsidRDefault="001C215E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1C215E" w:rsidRPr="00103E90" w:rsidRDefault="001C215E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1FB745CC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316E09D5" w:rsidR="001C215E" w:rsidRPr="00103E90" w:rsidRDefault="001C215E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.2023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Nr 0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316E09D5" w:rsidR="001C215E" w:rsidRPr="00103E90" w:rsidRDefault="001C215E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.2023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Nr 0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/2023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7746D9">
        <w:rPr>
          <w:rFonts w:cs="Arial"/>
        </w:rPr>
        <w:t>kwietniu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BD3BAC">
        <w:rPr>
          <w:rFonts w:cs="Arial"/>
        </w:rPr>
        <w:t>3</w:t>
      </w:r>
      <w:r w:rsidR="005C54F9" w:rsidRPr="00AC460E">
        <w:rPr>
          <w:rFonts w:cs="Arial"/>
        </w:rPr>
        <w:t xml:space="preserve"> r.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184A1188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D53DEC">
              <w:t>kwietniu</w:t>
            </w:r>
            <w:r w:rsidRPr="00AC460E">
              <w:t xml:space="preserve"> 20</w:t>
            </w:r>
            <w:r w:rsidR="007378B8" w:rsidRPr="00AC460E">
              <w:t>2</w:t>
            </w:r>
            <w:r w:rsidR="00CC53F7">
              <w:t>3</w:t>
            </w:r>
            <w:r w:rsidRPr="00AC460E">
              <w:t xml:space="preserve"> r. </w:t>
            </w:r>
            <w:r w:rsidR="00FE7CE3">
              <w:t xml:space="preserve">było </w:t>
            </w:r>
            <w:r w:rsidR="00D53DEC">
              <w:t>takie samo jak</w:t>
            </w:r>
            <w:r w:rsidR="00FE7CE3">
              <w:t xml:space="preserve"> 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D53DEC">
              <w:t>oraz niższe</w:t>
            </w:r>
            <w:r w:rsidR="00FD7C79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4D7D697F" w:rsidR="00246FFA" w:rsidRPr="0062312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D53DEC">
              <w:t>kwietnia</w:t>
            </w:r>
            <w:r w:rsidRPr="00AC460E">
              <w:t xml:space="preserve"> </w:t>
            </w:r>
            <w:r w:rsidR="00D50AF6" w:rsidRPr="00AC460E">
              <w:t>202</w:t>
            </w:r>
            <w:r w:rsidR="00CF11C8">
              <w:t>3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B7E9E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8B7E9E">
              <w:t>wzrosła</w:t>
            </w:r>
            <w:r w:rsidR="000C3225">
              <w:t xml:space="preserve"> </w:t>
            </w:r>
            <w:r w:rsidR="00533E24">
              <w:t xml:space="preserve">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D53DEC">
              <w:t>kwietniem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9A073A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887ED3">
              <w:t>niższa</w:t>
            </w:r>
            <w:r w:rsidR="0062312A" w:rsidRPr="0062312A">
              <w:t xml:space="preserve"> niż przed</w:t>
            </w:r>
            <w:r w:rsidR="007018CD" w:rsidRPr="0062312A">
              <w:t xml:space="preserve"> </w:t>
            </w:r>
            <w:r w:rsidRPr="0062312A">
              <w:t>miesiącem</w:t>
            </w:r>
            <w:r w:rsidR="00D53DEC">
              <w:t xml:space="preserve"> </w:t>
            </w:r>
            <w:r w:rsidR="00887ED3">
              <w:t xml:space="preserve">i </w:t>
            </w:r>
            <w:r w:rsidR="00F0053E">
              <w:t>wyższa niż</w:t>
            </w:r>
            <w:r w:rsidR="00887ED3">
              <w:t xml:space="preserve">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73AA5E7D" w:rsidR="00246FF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miesięczne wynagrodzenie brutto w sektorze przedsiębiorstw w </w:t>
            </w:r>
            <w:r w:rsidR="00D53DEC">
              <w:t>kwietniu</w:t>
            </w:r>
            <w:r w:rsidRPr="00AC460E">
              <w:t xml:space="preserve"> </w:t>
            </w:r>
            <w:r w:rsidR="00D50AF6" w:rsidRPr="00AC460E">
              <w:t>202</w:t>
            </w:r>
            <w:r w:rsidR="00CC53F7">
              <w:t>3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FD7C79">
              <w:t>wzrosło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D53DEC">
              <w:t>,</w:t>
            </w:r>
            <w:r w:rsidR="00FD7C79">
              <w:t xml:space="preserve"> </w:t>
            </w:r>
            <w:r w:rsidR="00D53DEC">
              <w:t>jak i</w:t>
            </w:r>
            <w:r w:rsidR="00FD7C79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D53DEC">
              <w:t>kwietniem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CC53F7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7E08451A" w14:textId="7463BD85" w:rsidR="00246FFA" w:rsidRPr="003973EF" w:rsidRDefault="006F0CBD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3973EF">
              <w:t xml:space="preserve">Ceny </w:t>
            </w:r>
            <w:r w:rsidR="000408CE">
              <w:t>s</w:t>
            </w:r>
            <w:r w:rsidR="00E25C65">
              <w:t>kupu</w:t>
            </w:r>
            <w:r w:rsidR="000408CE">
              <w:t xml:space="preserve"> </w:t>
            </w:r>
            <w:r w:rsidR="007A1A6B">
              <w:t>żywca rzeźnego</w:t>
            </w:r>
            <w:r w:rsidR="000408CE">
              <w:t xml:space="preserve"> wieprzowego</w:t>
            </w:r>
            <w:r w:rsidR="007A1A6B">
              <w:t xml:space="preserve"> i </w:t>
            </w:r>
            <w:r w:rsidR="000408CE">
              <w:t>drobiowego</w:t>
            </w:r>
            <w:r w:rsidR="00B872E9">
              <w:t xml:space="preserve">, a także </w:t>
            </w:r>
            <w:r w:rsidR="007A1A6B" w:rsidRPr="00E25C65">
              <w:t>ziemniaków na</w:t>
            </w:r>
            <w:r w:rsidR="00E25C65">
              <w:t xml:space="preserve"> rynku rolnym</w:t>
            </w:r>
            <w:r w:rsidR="007A1A6B">
              <w:t xml:space="preserve"> </w:t>
            </w:r>
            <w:r w:rsidRPr="003973EF">
              <w:t xml:space="preserve">były wyższe </w:t>
            </w:r>
            <w:r w:rsidR="002E082D" w:rsidRPr="003973EF">
              <w:t>w</w:t>
            </w:r>
            <w:r w:rsidR="00AF4A3C">
              <w:t> </w:t>
            </w:r>
            <w:r w:rsidR="002E082D" w:rsidRPr="003973EF">
              <w:t>skali roku</w:t>
            </w:r>
            <w:r w:rsidR="007A1A6B">
              <w:t>, natomiast</w:t>
            </w:r>
            <w:r w:rsidR="00D73DD2">
              <w:t xml:space="preserve"> </w:t>
            </w:r>
            <w:r w:rsidR="007A1A6B">
              <w:t xml:space="preserve">zbóż </w:t>
            </w:r>
            <w:r w:rsidR="00E25C65">
              <w:t>na rynku rol</w:t>
            </w:r>
            <w:r w:rsidR="00B872E9">
              <w:t>n</w:t>
            </w:r>
            <w:r w:rsidR="00E25C65">
              <w:t xml:space="preserve">ym </w:t>
            </w:r>
            <w:r w:rsidR="00AF4A3C">
              <w:t xml:space="preserve">oraz </w:t>
            </w:r>
            <w:r w:rsidR="000408CE">
              <w:t xml:space="preserve">żywca rzeźnego wołowego </w:t>
            </w:r>
            <w:r w:rsidR="00AF4A3C">
              <w:t xml:space="preserve">i mleka </w:t>
            </w:r>
            <w:r w:rsidR="00E25C65">
              <w:t xml:space="preserve">w skupie </w:t>
            </w:r>
            <w:r w:rsidR="007A1A6B">
              <w:t>niższe</w:t>
            </w:r>
            <w:r w:rsidR="00FD14BC" w:rsidRPr="003973EF">
              <w:t>.</w:t>
            </w:r>
            <w:r w:rsidR="00EC728E" w:rsidRPr="003973EF">
              <w:t xml:space="preserve"> </w:t>
            </w:r>
            <w:r w:rsidR="00B872E9" w:rsidRPr="00B872E9">
              <w:t>W</w:t>
            </w:r>
            <w:r w:rsidR="00B872E9">
              <w:t> </w:t>
            </w:r>
            <w:r w:rsidR="00B872E9" w:rsidRPr="00B872E9">
              <w:t xml:space="preserve">ujęciu miesięcznym </w:t>
            </w:r>
            <w:r w:rsidR="00FD14BC" w:rsidRPr="003973EF">
              <w:t xml:space="preserve">ceny skupu </w:t>
            </w:r>
            <w:r w:rsidR="00A14607" w:rsidRPr="003973EF">
              <w:t xml:space="preserve">żywca rzeźnego </w:t>
            </w:r>
            <w:r w:rsidR="000408CE">
              <w:t>wieprzowego</w:t>
            </w:r>
            <w:r w:rsidR="000408CE" w:rsidRPr="003973EF">
              <w:t xml:space="preserve"> </w:t>
            </w:r>
            <w:r w:rsidR="00FD14BC" w:rsidRPr="003973EF">
              <w:t xml:space="preserve">były wyższe, natomiast </w:t>
            </w:r>
            <w:r w:rsidR="000408CE" w:rsidRPr="003973EF">
              <w:t xml:space="preserve">ceny </w:t>
            </w:r>
            <w:r w:rsidR="00A14607" w:rsidRPr="003973EF">
              <w:t>zbóż</w:t>
            </w:r>
            <w:r w:rsidR="00B872E9">
              <w:t xml:space="preserve"> i</w:t>
            </w:r>
            <w:r w:rsidR="00172789" w:rsidRPr="003973EF">
              <w:t xml:space="preserve"> </w:t>
            </w:r>
            <w:r w:rsidR="000408CE">
              <w:t>ziemniaków</w:t>
            </w:r>
            <w:r w:rsidR="00B872E9">
              <w:t xml:space="preserve"> na rynku rolnym oraz</w:t>
            </w:r>
            <w:r w:rsidR="000408CE">
              <w:t xml:space="preserve"> </w:t>
            </w:r>
            <w:r w:rsidR="00B872E9" w:rsidRPr="003973EF">
              <w:t xml:space="preserve">skupu </w:t>
            </w:r>
            <w:r w:rsidR="000408CE">
              <w:t xml:space="preserve">żywca rzeźnego wołowego </w:t>
            </w:r>
            <w:r w:rsidR="009E0812">
              <w:t>i</w:t>
            </w:r>
            <w:r w:rsidR="003973EF" w:rsidRPr="003973EF">
              <w:t xml:space="preserve"> </w:t>
            </w:r>
            <w:r w:rsidR="000408CE">
              <w:t>drobiowego</w:t>
            </w:r>
            <w:r w:rsidR="00B872E9">
              <w:t>, a także</w:t>
            </w:r>
            <w:r w:rsidR="000408CE">
              <w:t xml:space="preserve"> </w:t>
            </w:r>
            <w:r w:rsidR="003973EF" w:rsidRPr="003973EF">
              <w:t xml:space="preserve">mleka </w:t>
            </w:r>
            <w:r w:rsidR="00EC728E" w:rsidRPr="003973EF">
              <w:t>niższe</w:t>
            </w:r>
            <w:r w:rsidR="00002765" w:rsidRPr="003973EF">
              <w:t xml:space="preserve">. </w:t>
            </w:r>
          </w:p>
          <w:p w14:paraId="1E4FFCF2" w14:textId="74C526D7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Produkcja sprzedana przemysłu </w:t>
            </w:r>
            <w:r w:rsidR="00461D00">
              <w:t>zmniejszyła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5D2A8B">
              <w:t>Wzrosła</w:t>
            </w:r>
            <w:r w:rsidR="003D06DF">
              <w:t xml:space="preserve"> </w:t>
            </w:r>
            <w:r w:rsidR="00461D00">
              <w:t xml:space="preserve">natomiast </w:t>
            </w:r>
            <w:r w:rsidR="00C72877" w:rsidRPr="00AC460E">
              <w:t>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44CF6911" w:rsidR="00246FFA" w:rsidRPr="00474951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74951">
              <w:t xml:space="preserve">Liczba oddanych do użytkowania mieszkań była </w:t>
            </w:r>
            <w:r w:rsidR="00DE0646">
              <w:t xml:space="preserve">większa </w:t>
            </w:r>
            <w:r w:rsidRPr="00474951">
              <w:t>niż w</w:t>
            </w:r>
            <w:r w:rsidR="006B21C7" w:rsidRPr="00474951">
              <w:t xml:space="preserve"> </w:t>
            </w:r>
            <w:r w:rsidR="007E4088">
              <w:rPr>
                <w:szCs w:val="19"/>
              </w:rPr>
              <w:t>kwietniu</w:t>
            </w:r>
            <w:r w:rsidR="00847519" w:rsidRPr="00474951">
              <w:t xml:space="preserve"> </w:t>
            </w:r>
            <w:r w:rsidR="0048214A" w:rsidRPr="00474951">
              <w:t>ub.r.</w:t>
            </w:r>
            <w:r w:rsidRPr="00474951">
              <w:t xml:space="preserve"> Mieszkania przekazali</w:t>
            </w:r>
            <w:r w:rsidR="00CD7734" w:rsidRPr="00474951">
              <w:t xml:space="preserve"> </w:t>
            </w:r>
            <w:r w:rsidR="00C51AFA" w:rsidRPr="00474951">
              <w:t xml:space="preserve">inwestorzy indywidualni </w:t>
            </w:r>
            <w:r w:rsidR="00C51AFA">
              <w:t>oraz</w:t>
            </w:r>
            <w:r w:rsidR="00C51AFA" w:rsidRPr="00474951">
              <w:t xml:space="preserve"> </w:t>
            </w:r>
            <w:r w:rsidR="001E126A" w:rsidRPr="00474951">
              <w:t>deweloperzy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598BADA7" w14:textId="1A045D8C" w:rsidR="003954C9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W porównaniu z </w:t>
            </w:r>
            <w:r w:rsidR="007E4088">
              <w:rPr>
                <w:szCs w:val="19"/>
              </w:rPr>
              <w:t>kwietniem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461D00">
              <w:t>wzrosła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="00461D00">
              <w:t xml:space="preserve">spadła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  <w:p w14:paraId="2E213464" w14:textId="316A8DEE" w:rsidR="009F149D" w:rsidRPr="00B603E5" w:rsidRDefault="009F149D" w:rsidP="009F149D">
            <w:pPr>
              <w:pStyle w:val="tekstnapierwszejstronie"/>
              <w:numPr>
                <w:ilvl w:val="0"/>
                <w:numId w:val="24"/>
              </w:numPr>
              <w:spacing w:line="320" w:lineRule="exact"/>
            </w:pPr>
            <w:r w:rsidRPr="00B603E5">
              <w:t xml:space="preserve">W </w:t>
            </w:r>
            <w:r>
              <w:t>1 kwartale 202</w:t>
            </w:r>
            <w:r w:rsidR="006C15D2">
              <w:t>3</w:t>
            </w:r>
            <w:r>
              <w:t> </w:t>
            </w:r>
            <w:r w:rsidRPr="00B603E5">
              <w:t>r. wynik</w:t>
            </w:r>
            <w:r>
              <w:t>i</w:t>
            </w:r>
            <w:r w:rsidRPr="00B603E5">
              <w:t xml:space="preserve"> finansow</w:t>
            </w:r>
            <w:r>
              <w:t xml:space="preserve">e </w:t>
            </w:r>
            <w:r w:rsidRPr="00B603E5">
              <w:t>przedsiębiorstw był</w:t>
            </w:r>
            <w:r>
              <w:t>y</w:t>
            </w:r>
            <w:r w:rsidRPr="00B603E5">
              <w:t xml:space="preserve"> </w:t>
            </w:r>
            <w:r w:rsidR="006C15D2">
              <w:t>ni</w:t>
            </w:r>
            <w:r>
              <w:t>ższe</w:t>
            </w:r>
            <w:r w:rsidRPr="00B603E5">
              <w:t xml:space="preserve"> od uzyskan</w:t>
            </w:r>
            <w:r>
              <w:t>ych</w:t>
            </w:r>
            <w:r w:rsidRPr="00B603E5">
              <w:t xml:space="preserve"> rok </w:t>
            </w:r>
            <w:r w:rsidRPr="00B603E5">
              <w:rPr>
                <w:rFonts w:cs="Arial"/>
              </w:rPr>
              <w:t>wcześniej</w:t>
            </w:r>
            <w:r>
              <w:rPr>
                <w:rFonts w:cs="Arial"/>
              </w:rPr>
              <w:t>, z wyjątkiem wyniku na operacjach finansowych</w:t>
            </w:r>
            <w:r w:rsidR="000540FF">
              <w:rPr>
                <w:rFonts w:cs="Arial"/>
              </w:rPr>
              <w:t xml:space="preserve"> i pozostałej działalności operacyjnej</w:t>
            </w:r>
            <w:r>
              <w:t>.</w:t>
            </w:r>
            <w:r>
              <w:rPr>
                <w:rFonts w:cs="Arial"/>
              </w:rPr>
              <w:t xml:space="preserve"> </w:t>
            </w:r>
            <w:r w:rsidRPr="00B603E5">
              <w:rPr>
                <w:rFonts w:cs="Arial"/>
              </w:rPr>
              <w:t>Po</w:t>
            </w:r>
            <w:r w:rsidR="006C15D2">
              <w:rPr>
                <w:rFonts w:cs="Arial"/>
              </w:rPr>
              <w:t>gorszy</w:t>
            </w:r>
            <w:r w:rsidRPr="00B603E5">
              <w:rPr>
                <w:rFonts w:cs="Arial"/>
              </w:rPr>
              <w:t>ł</w:t>
            </w:r>
            <w:r>
              <w:rPr>
                <w:rFonts w:cs="Arial"/>
              </w:rPr>
              <w:t>y</w:t>
            </w:r>
            <w:r w:rsidRPr="00B603E5">
              <w:rPr>
                <w:rFonts w:cs="Arial"/>
              </w:rPr>
              <w:t xml:space="preserve"> się</w:t>
            </w:r>
            <w:r w:rsidRPr="00B603E5">
              <w:t xml:space="preserve"> </w:t>
            </w:r>
            <w:r>
              <w:t xml:space="preserve">również </w:t>
            </w:r>
            <w:r w:rsidRPr="00B603E5">
              <w:t>podstawow</w:t>
            </w:r>
            <w:r>
              <w:t>e</w:t>
            </w:r>
            <w:r w:rsidRPr="00B603E5">
              <w:t xml:space="preserve"> wskaźnik</w:t>
            </w:r>
            <w:r>
              <w:t>i</w:t>
            </w:r>
            <w:r w:rsidRPr="00B603E5">
              <w:t xml:space="preserve"> ekonomiczno-finansow</w:t>
            </w:r>
            <w:r>
              <w:t>e</w:t>
            </w:r>
            <w:r w:rsidRPr="00B603E5">
              <w:t xml:space="preserve">. </w:t>
            </w:r>
          </w:p>
          <w:p w14:paraId="1EAD61E6" w14:textId="766E76C2" w:rsidR="009F149D" w:rsidRPr="00AC460E" w:rsidRDefault="009F149D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B603E5">
              <w:t xml:space="preserve">Nakłady inwestycyjne poniesione przez przedsiębiorstwa </w:t>
            </w:r>
            <w:r>
              <w:t>w 1 kwartale 202</w:t>
            </w:r>
            <w:r w:rsidR="00FC5F6E">
              <w:t>3</w:t>
            </w:r>
            <w:r>
              <w:t xml:space="preserve"> r. były wyższe w porównaniu </w:t>
            </w:r>
            <w:r w:rsidR="00FC5F6E">
              <w:t>z</w:t>
            </w:r>
            <w:r>
              <w:t> analogiczn</w:t>
            </w:r>
            <w:r w:rsidR="00FC5F6E">
              <w:t>ym</w:t>
            </w:r>
            <w:r>
              <w:t xml:space="preserve"> okres</w:t>
            </w:r>
            <w:r w:rsidR="00FC5F6E">
              <w:t>em</w:t>
            </w:r>
            <w:r>
              <w:t xml:space="preserve"> 202</w:t>
            </w:r>
            <w:r w:rsidR="00FC5F6E">
              <w:t>2</w:t>
            </w:r>
            <w:r>
              <w:t xml:space="preserve"> r. </w:t>
            </w:r>
            <w:r w:rsidR="00FC5F6E">
              <w:t>Wy</w:t>
            </w:r>
            <w:r>
              <w:t xml:space="preserve">ższa była </w:t>
            </w:r>
            <w:r w:rsidR="00FC5F6E">
              <w:t>również</w:t>
            </w:r>
            <w:r>
              <w:t xml:space="preserve"> wartość kosztorysowa inwestycji rozpoczętych.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3DF5DE56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  <w:t>1</w:t>
      </w:r>
      <w:r w:rsidR="00076698" w:rsidRPr="00E04CCD">
        <w:rPr>
          <w:szCs w:val="22"/>
        </w:rPr>
        <w:t>2</w:t>
      </w:r>
    </w:p>
    <w:p w14:paraId="6FB97340" w14:textId="0D81049C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811445" w:rsidRPr="00E04CCD">
        <w:rPr>
          <w:szCs w:val="22"/>
        </w:rPr>
        <w:t>6</w:t>
      </w:r>
    </w:p>
    <w:p w14:paraId="3887572F" w14:textId="62D6601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811445">
        <w:rPr>
          <w:szCs w:val="22"/>
        </w:rPr>
        <w:t>18</w:t>
      </w:r>
    </w:p>
    <w:p w14:paraId="3B288682" w14:textId="0CD299DB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0B3817">
        <w:rPr>
          <w:szCs w:val="22"/>
        </w:rPr>
        <w:t>1</w:t>
      </w:r>
    </w:p>
    <w:p w14:paraId="2B2B3CCD" w14:textId="77777777" w:rsidR="00AE56D5" w:rsidRPr="00177E17" w:rsidRDefault="00AE56D5" w:rsidP="00AE56D5">
      <w:pPr>
        <w:pStyle w:val="Spistreci"/>
        <w:suppressAutoHyphens/>
        <w:spacing w:line="230" w:lineRule="exact"/>
        <w:rPr>
          <w:szCs w:val="22"/>
        </w:rPr>
      </w:pPr>
      <w:r w:rsidRPr="00177E17">
        <w:rPr>
          <w:szCs w:val="22"/>
        </w:rPr>
        <w:t>Wyniki finansowe przedsiębiorstw</w:t>
      </w:r>
      <w:r w:rsidRPr="00177E17">
        <w:rPr>
          <w:szCs w:val="22"/>
        </w:rPr>
        <w:tab/>
        <w:t>2</w:t>
      </w:r>
      <w:r>
        <w:rPr>
          <w:szCs w:val="22"/>
        </w:rPr>
        <w:t>2</w:t>
      </w:r>
    </w:p>
    <w:p w14:paraId="34C8528D" w14:textId="77777777" w:rsidR="00AE56D5" w:rsidRPr="00177E17" w:rsidRDefault="00AE56D5" w:rsidP="00AE56D5">
      <w:pPr>
        <w:pStyle w:val="Spistreci"/>
        <w:suppressAutoHyphens/>
        <w:spacing w:line="230" w:lineRule="exact"/>
        <w:rPr>
          <w:szCs w:val="22"/>
        </w:rPr>
      </w:pPr>
      <w:r w:rsidRPr="00177E17">
        <w:rPr>
          <w:szCs w:val="22"/>
        </w:rPr>
        <w:t>Nakłady inwestycyjne</w:t>
      </w:r>
      <w:r w:rsidRPr="00177E17">
        <w:rPr>
          <w:szCs w:val="22"/>
        </w:rPr>
        <w:tab/>
        <w:t>2</w:t>
      </w:r>
      <w:r>
        <w:rPr>
          <w:szCs w:val="22"/>
        </w:rPr>
        <w:t>4</w:t>
      </w:r>
    </w:p>
    <w:p w14:paraId="2A001D04" w14:textId="693A4244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430B1D">
        <w:rPr>
          <w:szCs w:val="22"/>
        </w:rPr>
        <w:t>5</w:t>
      </w:r>
    </w:p>
    <w:p w14:paraId="6165EB35" w14:textId="7DD588E5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430B1D">
        <w:rPr>
          <w:szCs w:val="22"/>
        </w:rPr>
        <w:t>6</w:t>
      </w:r>
    </w:p>
    <w:p w14:paraId="1DFD3868" w14:textId="268C8891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430B1D">
        <w:rPr>
          <w:szCs w:val="22"/>
        </w:rPr>
        <w:t>3</w:t>
      </w:r>
      <w:r w:rsidR="000E3EF7">
        <w:rPr>
          <w:szCs w:val="22"/>
        </w:rPr>
        <w:t>2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61840D7A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19007D">
        <w:rPr>
          <w:rFonts w:ascii="Fira Sans" w:hAnsi="Fira Sans" w:cs="Arial"/>
          <w:sz w:val="19"/>
          <w:szCs w:val="19"/>
        </w:rPr>
        <w:t>kwietniu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6B3E0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bezrobotnych</w:t>
      </w:r>
      <w:r w:rsidR="0058679C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084CFA2E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19007D">
        <w:rPr>
          <w:rFonts w:ascii="Fira Sans" w:hAnsi="Fira Sans" w:cs="Arial"/>
          <w:sz w:val="19"/>
          <w:szCs w:val="19"/>
        </w:rPr>
        <w:t>kwietniu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19007D">
        <w:rPr>
          <w:rFonts w:ascii="Fira Sans" w:hAnsi="Fira Sans" w:cs="Arial"/>
          <w:sz w:val="19"/>
          <w:szCs w:val="19"/>
        </w:rPr>
        <w:t>135,0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122029">
        <w:rPr>
          <w:rFonts w:ascii="Fira Sans" w:hAnsi="Fira Sans" w:cs="Arial"/>
          <w:sz w:val="19"/>
          <w:szCs w:val="19"/>
        </w:rPr>
        <w:t>2,</w:t>
      </w:r>
      <w:r w:rsidR="0019007D">
        <w:rPr>
          <w:rFonts w:ascii="Fira Sans" w:hAnsi="Fira Sans" w:cs="Arial"/>
          <w:sz w:val="19"/>
          <w:szCs w:val="19"/>
        </w:rPr>
        <w:t>8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19007D">
        <w:rPr>
          <w:rFonts w:ascii="Fira Sans" w:hAnsi="Fira Sans" w:cs="Arial"/>
          <w:sz w:val="19"/>
          <w:szCs w:val="19"/>
        </w:rPr>
        <w:t>kwietniu</w:t>
      </w:r>
      <w:r w:rsidR="00A309DF">
        <w:rPr>
          <w:rFonts w:ascii="Fira Sans" w:hAnsi="Fira Sans" w:cs="Arial"/>
          <w:sz w:val="19"/>
          <w:szCs w:val="19"/>
        </w:rPr>
        <w:t xml:space="preserve"> 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D1635C">
        <w:rPr>
          <w:rFonts w:ascii="Fira Sans" w:hAnsi="Fira Sans" w:cs="Arial"/>
          <w:sz w:val="19"/>
          <w:szCs w:val="19"/>
        </w:rPr>
        <w:t>wzrost</w:t>
      </w:r>
      <w:r w:rsidR="00A309DF">
        <w:rPr>
          <w:rFonts w:ascii="Fira Sans" w:hAnsi="Fira Sans" w:cs="Arial"/>
          <w:sz w:val="19"/>
          <w:szCs w:val="19"/>
        </w:rPr>
        <w:t xml:space="preserve"> o 1,</w:t>
      </w:r>
      <w:r w:rsidR="0019007D">
        <w:rPr>
          <w:rFonts w:ascii="Fira Sans" w:hAnsi="Fira Sans" w:cs="Arial"/>
          <w:sz w:val="19"/>
          <w:szCs w:val="19"/>
        </w:rPr>
        <w:t>8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2000C3C" w14:textId="0F4FB080" w:rsidR="004F45B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9007D">
        <w:rPr>
          <w:rFonts w:ascii="Fira Sans" w:hAnsi="Fira Sans" w:cs="Arial"/>
          <w:sz w:val="19"/>
          <w:szCs w:val="19"/>
        </w:rPr>
        <w:t>kwietniem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D1635C">
        <w:rPr>
          <w:rFonts w:ascii="Fira Sans" w:hAnsi="Fira Sans" w:cs="Arial"/>
          <w:sz w:val="19"/>
          <w:szCs w:val="19"/>
        </w:rPr>
        <w:t>2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45B3">
        <w:rPr>
          <w:rFonts w:ascii="Fira Sans" w:hAnsi="Fira Sans" w:cs="Arial"/>
          <w:sz w:val="19"/>
          <w:szCs w:val="19"/>
        </w:rPr>
        <w:t>administrowaniu i działalności wspierającej</w:t>
      </w:r>
      <w:r w:rsidR="004F45B3" w:rsidRPr="00AC460E">
        <w:rPr>
          <w:rFonts w:ascii="Fira Sans" w:hAnsi="Fira Sans" w:cs="Arial"/>
          <w:sz w:val="19"/>
          <w:szCs w:val="19"/>
        </w:rPr>
        <w:t xml:space="preserve"> </w:t>
      </w:r>
      <w:r w:rsidR="004F45B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FD7C79">
        <w:rPr>
          <w:rFonts w:ascii="Fira Sans" w:hAnsi="Fira Sans" w:cs="Arial"/>
          <w:bCs/>
          <w:sz w:val="19"/>
          <w:szCs w:val="19"/>
        </w:rPr>
        <w:t>10,3</w:t>
      </w:r>
      <w:r w:rsidR="004F45B3" w:rsidRPr="00AC460E">
        <w:rPr>
          <w:rFonts w:ascii="Fira Sans" w:hAnsi="Fira Sans" w:cs="Arial"/>
          <w:bCs/>
          <w:sz w:val="19"/>
          <w:szCs w:val="19"/>
        </w:rPr>
        <w:t>%)</w:t>
      </w:r>
      <w:r w:rsidR="004F45B3">
        <w:rPr>
          <w:rFonts w:ascii="Fira Sans" w:hAnsi="Fira Sans" w:cs="Arial"/>
          <w:bCs/>
          <w:sz w:val="19"/>
          <w:szCs w:val="19"/>
        </w:rPr>
        <w:t xml:space="preserve">, obsłudze rynku nieruchomości (o </w:t>
      </w:r>
      <w:r w:rsidR="0084666C">
        <w:rPr>
          <w:rFonts w:ascii="Fira Sans" w:hAnsi="Fira Sans" w:cs="Arial"/>
          <w:bCs/>
          <w:sz w:val="19"/>
          <w:szCs w:val="19"/>
        </w:rPr>
        <w:t>6,4</w:t>
      </w:r>
      <w:r w:rsidR="004F45B3">
        <w:rPr>
          <w:rFonts w:ascii="Fira Sans" w:hAnsi="Fira Sans" w:cs="Arial"/>
          <w:bCs/>
          <w:sz w:val="19"/>
          <w:szCs w:val="19"/>
        </w:rPr>
        <w:t>%),</w:t>
      </w:r>
      <w:r w:rsidR="00211CF1" w:rsidRPr="00211CF1">
        <w:rPr>
          <w:rFonts w:ascii="Fira Sans" w:hAnsi="Fira Sans" w:cs="Arial"/>
          <w:sz w:val="19"/>
          <w:szCs w:val="19"/>
        </w:rPr>
        <w:t xml:space="preserve"> </w:t>
      </w:r>
      <w:r w:rsidR="00441056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441056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84666C">
        <w:rPr>
          <w:rFonts w:ascii="Fira Sans" w:hAnsi="Fira Sans" w:cs="Arial"/>
          <w:bCs/>
          <w:sz w:val="19"/>
          <w:szCs w:val="19"/>
        </w:rPr>
        <w:t>6,1</w:t>
      </w:r>
      <w:r w:rsidR="00441056" w:rsidRPr="00AC460E">
        <w:rPr>
          <w:rFonts w:ascii="Fira Sans" w:hAnsi="Fira Sans" w:cs="Arial"/>
          <w:bCs/>
          <w:sz w:val="19"/>
          <w:szCs w:val="19"/>
        </w:rPr>
        <w:t>%)</w:t>
      </w:r>
      <w:r w:rsidR="0084666C">
        <w:rPr>
          <w:rFonts w:ascii="Fira Sans" w:hAnsi="Fira Sans" w:cs="Arial"/>
          <w:bCs/>
          <w:sz w:val="19"/>
          <w:szCs w:val="19"/>
        </w:rPr>
        <w:t>,</w:t>
      </w:r>
      <w:r w:rsidR="0084666C" w:rsidRPr="0084666C">
        <w:rPr>
          <w:rFonts w:ascii="Fira Sans" w:hAnsi="Fira Sans" w:cs="Arial"/>
          <w:bCs/>
          <w:sz w:val="19"/>
          <w:szCs w:val="19"/>
        </w:rPr>
        <w:t xml:space="preserve"> </w:t>
      </w:r>
      <w:r w:rsidR="0084666C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84666C">
        <w:rPr>
          <w:rFonts w:ascii="Fira Sans" w:hAnsi="Fira Sans" w:cs="Arial"/>
          <w:bCs/>
          <w:sz w:val="19"/>
          <w:szCs w:val="19"/>
        </w:rPr>
        <w:t xml:space="preserve"> (o 3,7%)</w:t>
      </w:r>
      <w:r w:rsidR="00441056" w:rsidRPr="00441056">
        <w:rPr>
          <w:rFonts w:ascii="Fira Sans" w:hAnsi="Fira Sans" w:cs="Arial"/>
          <w:sz w:val="19"/>
          <w:szCs w:val="19"/>
        </w:rPr>
        <w:t xml:space="preserve"> </w:t>
      </w:r>
      <w:r w:rsidR="00441056" w:rsidRPr="00AC460E">
        <w:rPr>
          <w:rFonts w:ascii="Fira Sans" w:hAnsi="Fira Sans" w:cs="Arial"/>
          <w:sz w:val="19"/>
          <w:szCs w:val="19"/>
        </w:rPr>
        <w:t xml:space="preserve">oraz </w:t>
      </w:r>
      <w:r w:rsidR="00122029" w:rsidRPr="00AC460E">
        <w:rPr>
          <w:rFonts w:ascii="Fira Sans" w:hAnsi="Fira Sans" w:cs="Arial"/>
          <w:sz w:val="19"/>
          <w:szCs w:val="19"/>
        </w:rPr>
        <w:t xml:space="preserve">budownictwie (o </w:t>
      </w:r>
      <w:r w:rsidR="0084666C">
        <w:rPr>
          <w:rFonts w:ascii="Fira Sans" w:hAnsi="Fira Sans" w:cs="Arial"/>
          <w:sz w:val="19"/>
          <w:szCs w:val="19"/>
        </w:rPr>
        <w:t>3,4</w:t>
      </w:r>
      <w:r w:rsidR="00122029" w:rsidRPr="00AC460E">
        <w:rPr>
          <w:rFonts w:ascii="Fira Sans" w:hAnsi="Fira Sans" w:cs="Arial"/>
          <w:sz w:val="19"/>
          <w:szCs w:val="19"/>
        </w:rPr>
        <w:t>%)</w:t>
      </w:r>
      <w:r w:rsidR="00211CF1" w:rsidRPr="00AC460E">
        <w:rPr>
          <w:rFonts w:ascii="Fira Sans" w:hAnsi="Fira Sans" w:cs="Arial"/>
          <w:sz w:val="19"/>
          <w:szCs w:val="19"/>
        </w:rPr>
        <w:t>.</w:t>
      </w:r>
      <w:r w:rsidR="00211CF1">
        <w:rPr>
          <w:rFonts w:ascii="Fira Sans" w:hAnsi="Fira Sans" w:cs="Arial"/>
          <w:sz w:val="19"/>
          <w:szCs w:val="19"/>
        </w:rPr>
        <w:t xml:space="preserve"> </w:t>
      </w:r>
      <w:r w:rsidR="004D1FB8">
        <w:rPr>
          <w:rFonts w:ascii="Fira Sans" w:hAnsi="Fira Sans" w:cs="Arial"/>
          <w:bCs/>
          <w:sz w:val="19"/>
          <w:szCs w:val="19"/>
        </w:rPr>
        <w:t>Przeciętne zatrudnienie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wzrosło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11CF1">
        <w:rPr>
          <w:rFonts w:ascii="Fira Sans" w:hAnsi="Fira Sans" w:cs="Arial"/>
          <w:sz w:val="19"/>
          <w:szCs w:val="19"/>
        </w:rPr>
        <w:t xml:space="preserve"> w </w:t>
      </w:r>
      <w:r w:rsidR="00211CF1" w:rsidRPr="00AC460E">
        <w:rPr>
          <w:rFonts w:ascii="Fira Sans" w:hAnsi="Fira Sans" w:cs="Arial"/>
          <w:bCs/>
          <w:sz w:val="19"/>
          <w:szCs w:val="19"/>
        </w:rPr>
        <w:t xml:space="preserve">zakwaterowaniu </w:t>
      </w:r>
      <w:r w:rsidR="0084666C">
        <w:rPr>
          <w:rFonts w:ascii="Fira Sans" w:hAnsi="Fira Sans" w:cs="Arial"/>
          <w:bCs/>
          <w:sz w:val="19"/>
          <w:szCs w:val="19"/>
        </w:rPr>
        <w:br/>
      </w:r>
      <w:r w:rsidR="00211CF1" w:rsidRPr="00AC460E">
        <w:rPr>
          <w:rFonts w:ascii="Fira Sans" w:hAnsi="Fira Sans" w:cs="Arial"/>
          <w:bCs/>
          <w:sz w:val="19"/>
          <w:szCs w:val="19"/>
        </w:rPr>
        <w:t xml:space="preserve">i gastronomii (o </w:t>
      </w:r>
      <w:r w:rsidR="0084666C">
        <w:rPr>
          <w:rFonts w:ascii="Fira Sans" w:hAnsi="Fira Sans" w:cs="Arial"/>
          <w:bCs/>
          <w:sz w:val="19"/>
          <w:szCs w:val="19"/>
        </w:rPr>
        <w:t>6,4</w:t>
      </w:r>
      <w:r w:rsidR="00211CF1">
        <w:rPr>
          <w:rFonts w:ascii="Fira Sans" w:hAnsi="Fira Sans" w:cs="Arial"/>
          <w:bCs/>
          <w:sz w:val="19"/>
          <w:szCs w:val="19"/>
        </w:rPr>
        <w:t>%)</w:t>
      </w:r>
      <w:r w:rsidR="0084666C">
        <w:rPr>
          <w:rFonts w:ascii="Fira Sans" w:hAnsi="Fira Sans" w:cs="Arial"/>
          <w:bCs/>
          <w:sz w:val="19"/>
          <w:szCs w:val="19"/>
        </w:rPr>
        <w:t>,</w:t>
      </w:r>
      <w:r w:rsidR="0084666C" w:rsidRPr="0084666C">
        <w:rPr>
          <w:rFonts w:ascii="Fira Sans" w:hAnsi="Fira Sans" w:cs="Arial"/>
          <w:sz w:val="19"/>
          <w:szCs w:val="19"/>
        </w:rPr>
        <w:t xml:space="preserve"> </w:t>
      </w:r>
      <w:r w:rsidR="0084666C">
        <w:rPr>
          <w:rFonts w:ascii="Fira Sans" w:hAnsi="Fira Sans" w:cs="Arial"/>
          <w:sz w:val="19"/>
          <w:szCs w:val="19"/>
        </w:rPr>
        <w:t xml:space="preserve">informacji i komunikacji (o </w:t>
      </w:r>
      <w:r w:rsidR="004F166C">
        <w:rPr>
          <w:rFonts w:ascii="Fira Sans" w:hAnsi="Fira Sans" w:cs="Arial"/>
          <w:sz w:val="19"/>
          <w:szCs w:val="19"/>
        </w:rPr>
        <w:t>0,8</w:t>
      </w:r>
      <w:r w:rsidR="0084666C">
        <w:rPr>
          <w:rFonts w:ascii="Fira Sans" w:hAnsi="Fira Sans" w:cs="Arial"/>
          <w:sz w:val="19"/>
          <w:szCs w:val="19"/>
        </w:rPr>
        <w:t>%)</w:t>
      </w:r>
      <w:r w:rsidR="00211CF1" w:rsidRPr="00211CF1">
        <w:rPr>
          <w:rFonts w:ascii="Fira Sans" w:hAnsi="Fira Sans" w:cs="Arial"/>
          <w:bCs/>
          <w:sz w:val="19"/>
          <w:szCs w:val="19"/>
        </w:rPr>
        <w:t xml:space="preserve"> </w:t>
      </w:r>
      <w:r w:rsidR="00211CF1">
        <w:rPr>
          <w:rFonts w:ascii="Fira Sans" w:hAnsi="Fira Sans" w:cs="Arial"/>
          <w:bCs/>
          <w:sz w:val="19"/>
          <w:szCs w:val="19"/>
        </w:rPr>
        <w:t>oraz</w:t>
      </w:r>
      <w:r w:rsidR="004D1FB8" w:rsidRPr="004D1FB8">
        <w:rPr>
          <w:rFonts w:ascii="Fira Sans" w:hAnsi="Fira Sans" w:cs="Arial"/>
          <w:bCs/>
          <w:sz w:val="19"/>
          <w:szCs w:val="19"/>
        </w:rPr>
        <w:t xml:space="preserve"> 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84666C">
        <w:rPr>
          <w:rFonts w:ascii="Fira Sans" w:hAnsi="Fira Sans" w:cs="Arial"/>
          <w:bCs/>
          <w:sz w:val="19"/>
          <w:szCs w:val="19"/>
        </w:rPr>
        <w:t>0,7</w:t>
      </w:r>
      <w:r w:rsidR="004D1FB8" w:rsidRPr="00AC460E">
        <w:rPr>
          <w:rFonts w:ascii="Fira Sans" w:hAnsi="Fira Sans" w:cs="Arial"/>
          <w:bCs/>
          <w:sz w:val="19"/>
          <w:szCs w:val="19"/>
        </w:rPr>
        <w:t>%)</w:t>
      </w:r>
      <w:r w:rsidR="004D1FB8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kwietniu 2023 roku oraz w okresie narastającym styczeń-kwiecień 2023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122029" w:rsidRPr="00AC460E" w14:paraId="2DADDF91" w14:textId="5C32B7FC" w:rsidTr="00663429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122029" w:rsidRPr="00AC460E" w:rsidRDefault="00122029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45A737F4" w:rsidR="00122029" w:rsidRPr="00AC460E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E0942">
              <w:rPr>
                <w:rFonts w:cs="Arial"/>
                <w:sz w:val="16"/>
                <w:szCs w:val="16"/>
              </w:rPr>
              <w:t>4</w:t>
            </w:r>
            <w:r w:rsidRPr="00AC460E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275" w:type="dxa"/>
            <w:gridSpan w:val="2"/>
            <w:vAlign w:val="center"/>
          </w:tcPr>
          <w:p w14:paraId="28A57502" w14:textId="3F7782E9" w:rsidR="00122029" w:rsidRPr="00AC460E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</w:t>
            </w:r>
            <w:r w:rsidR="00CE0942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122029" w:rsidRPr="00AC460E" w14:paraId="18C3F913" w14:textId="5E3D99B0" w:rsidTr="00663429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122029" w:rsidRPr="00AC460E" w:rsidRDefault="00122029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37" w:type="dxa"/>
            <w:vAlign w:val="center"/>
          </w:tcPr>
          <w:p w14:paraId="66DCDDA8" w14:textId="77777777" w:rsidR="00122029" w:rsidRPr="00AC460E" w:rsidRDefault="00122029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7E07791D" w:rsidR="00122029" w:rsidRPr="00AC460E" w:rsidRDefault="00122029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E0942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2022=100</w:t>
            </w:r>
          </w:p>
        </w:tc>
        <w:tc>
          <w:tcPr>
            <w:tcW w:w="1637" w:type="dxa"/>
            <w:vAlign w:val="center"/>
          </w:tcPr>
          <w:p w14:paraId="75F27B4C" w14:textId="778DE0B6" w:rsidR="00122029" w:rsidRPr="00AC460E" w:rsidRDefault="00917D90" w:rsidP="00DB0FAC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8" w:type="dxa"/>
            <w:vAlign w:val="center"/>
          </w:tcPr>
          <w:p w14:paraId="3A64EA90" w14:textId="223DD741" w:rsidR="00122029" w:rsidRPr="00AC460E" w:rsidRDefault="00917D90" w:rsidP="00DB0FAC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917D90">
              <w:rPr>
                <w:rFonts w:cs="Arial"/>
                <w:sz w:val="16"/>
                <w:szCs w:val="16"/>
              </w:rPr>
              <w:t>01-0</w:t>
            </w:r>
            <w:r w:rsidR="00CE0942">
              <w:rPr>
                <w:rFonts w:cs="Arial"/>
                <w:sz w:val="16"/>
                <w:szCs w:val="16"/>
              </w:rPr>
              <w:t>4</w:t>
            </w:r>
            <w:r w:rsidRPr="00917D9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917D9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CE0942" w:rsidRPr="00AC460E" w14:paraId="7F2A3783" w14:textId="6A7776DC" w:rsidTr="00CE0942">
        <w:trPr>
          <w:tblHeader/>
        </w:trPr>
        <w:tc>
          <w:tcPr>
            <w:tcW w:w="3940" w:type="dxa"/>
            <w:vAlign w:val="center"/>
          </w:tcPr>
          <w:p w14:paraId="3137099F" w14:textId="77777777" w:rsidR="00CE0942" w:rsidRPr="00AC460E" w:rsidRDefault="00CE0942" w:rsidP="00CE0942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37" w:type="dxa"/>
            <w:vAlign w:val="center"/>
          </w:tcPr>
          <w:p w14:paraId="6226A2B7" w14:textId="6EE76515" w:rsidR="00CE0942" w:rsidRPr="00CE0942" w:rsidRDefault="00CE0942" w:rsidP="00CE0942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CE0942">
              <w:rPr>
                <w:rFonts w:cs="Arial"/>
                <w:b/>
                <w:sz w:val="16"/>
                <w:szCs w:val="16"/>
              </w:rPr>
              <w:t>135,0</w:t>
            </w:r>
          </w:p>
        </w:tc>
        <w:tc>
          <w:tcPr>
            <w:tcW w:w="1638" w:type="dxa"/>
            <w:vAlign w:val="center"/>
          </w:tcPr>
          <w:p w14:paraId="2778E9B0" w14:textId="3E1DC479" w:rsidR="00CE0942" w:rsidRPr="00CE0942" w:rsidRDefault="00CE0942" w:rsidP="00CE0942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CE0942">
              <w:rPr>
                <w:rFonts w:cs="Arial"/>
                <w:b/>
                <w:sz w:val="16"/>
                <w:szCs w:val="16"/>
              </w:rPr>
              <w:t>97,2</w:t>
            </w:r>
          </w:p>
        </w:tc>
        <w:tc>
          <w:tcPr>
            <w:tcW w:w="1637" w:type="dxa"/>
            <w:vAlign w:val="center"/>
          </w:tcPr>
          <w:p w14:paraId="69A04DF0" w14:textId="17073AE3" w:rsidR="00CE0942" w:rsidRPr="00CE0942" w:rsidRDefault="00CE0942" w:rsidP="00CE094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E0942">
              <w:rPr>
                <w:rFonts w:cs="Arial"/>
                <w:b/>
                <w:sz w:val="16"/>
                <w:szCs w:val="16"/>
              </w:rPr>
              <w:t>135,0</w:t>
            </w:r>
          </w:p>
        </w:tc>
        <w:tc>
          <w:tcPr>
            <w:tcW w:w="1638" w:type="dxa"/>
            <w:vAlign w:val="center"/>
          </w:tcPr>
          <w:p w14:paraId="003478E2" w14:textId="0B6AE3A5" w:rsidR="00CE0942" w:rsidRPr="00CE0942" w:rsidRDefault="00CE0942" w:rsidP="00CE094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E0942">
              <w:rPr>
                <w:rFonts w:cs="Arial"/>
                <w:b/>
                <w:sz w:val="16"/>
                <w:szCs w:val="16"/>
              </w:rPr>
              <w:t>97,2</w:t>
            </w:r>
          </w:p>
        </w:tc>
      </w:tr>
      <w:tr w:rsidR="00CE0942" w:rsidRPr="00AC460E" w14:paraId="4ABC5182" w14:textId="1E200219" w:rsidTr="00CE0942">
        <w:trPr>
          <w:tblHeader/>
        </w:trPr>
        <w:tc>
          <w:tcPr>
            <w:tcW w:w="3940" w:type="dxa"/>
            <w:vAlign w:val="center"/>
          </w:tcPr>
          <w:p w14:paraId="11A08BB6" w14:textId="77777777" w:rsidR="00CE0942" w:rsidRPr="00AC460E" w:rsidRDefault="00CE0942" w:rsidP="00CE0942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7" w:type="dxa"/>
            <w:vAlign w:val="center"/>
          </w:tcPr>
          <w:p w14:paraId="5222D9C5" w14:textId="77777777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8" w:type="dxa"/>
            <w:vAlign w:val="center"/>
          </w:tcPr>
          <w:p w14:paraId="571C86FA" w14:textId="02B418AA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7" w:type="dxa"/>
            <w:vAlign w:val="center"/>
          </w:tcPr>
          <w:p w14:paraId="1FF6A6B4" w14:textId="77777777" w:rsidR="00CE0942" w:rsidRPr="00FE1A18" w:rsidRDefault="00CE0942" w:rsidP="00CE094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8" w:type="dxa"/>
            <w:vAlign w:val="center"/>
          </w:tcPr>
          <w:p w14:paraId="510AB3B3" w14:textId="693E8EBC" w:rsidR="00CE0942" w:rsidRPr="00FE1A18" w:rsidRDefault="00CE0942" w:rsidP="00CE0942">
            <w:pPr>
              <w:jc w:val="right"/>
              <w:rPr>
                <w:sz w:val="16"/>
                <w:szCs w:val="16"/>
              </w:rPr>
            </w:pPr>
          </w:p>
        </w:tc>
      </w:tr>
      <w:tr w:rsidR="00CE0942" w:rsidRPr="00AC460E" w14:paraId="119B7749" w14:textId="28DF6D66" w:rsidTr="00CE0942">
        <w:trPr>
          <w:tblHeader/>
        </w:trPr>
        <w:tc>
          <w:tcPr>
            <w:tcW w:w="3940" w:type="dxa"/>
            <w:vAlign w:val="center"/>
          </w:tcPr>
          <w:p w14:paraId="358FD1A7" w14:textId="77777777" w:rsidR="00CE0942" w:rsidRPr="00AC460E" w:rsidRDefault="00CE0942" w:rsidP="00CE094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37" w:type="dxa"/>
            <w:vAlign w:val="center"/>
          </w:tcPr>
          <w:p w14:paraId="55A6FFE7" w14:textId="1EABE7DE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1638" w:type="dxa"/>
            <w:vAlign w:val="center"/>
          </w:tcPr>
          <w:p w14:paraId="696ABCF2" w14:textId="43EAE898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637" w:type="dxa"/>
            <w:vAlign w:val="center"/>
          </w:tcPr>
          <w:p w14:paraId="51F61989" w14:textId="25E9EADC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1638" w:type="dxa"/>
            <w:vAlign w:val="center"/>
          </w:tcPr>
          <w:p w14:paraId="70E69ABB" w14:textId="19E3B305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</w:tr>
      <w:tr w:rsidR="00CE0942" w:rsidRPr="00AC460E" w14:paraId="272CAA9D" w14:textId="7A9648B2" w:rsidTr="00CE0942">
        <w:trPr>
          <w:tblHeader/>
        </w:trPr>
        <w:tc>
          <w:tcPr>
            <w:tcW w:w="3940" w:type="dxa"/>
            <w:vAlign w:val="center"/>
          </w:tcPr>
          <w:p w14:paraId="143BEC30" w14:textId="77777777" w:rsidR="00CE0942" w:rsidRPr="00AC460E" w:rsidRDefault="00CE0942" w:rsidP="00CE0942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259BFFF7" w14:textId="4F578A07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72,0</w:t>
            </w:r>
          </w:p>
        </w:tc>
        <w:tc>
          <w:tcPr>
            <w:tcW w:w="1638" w:type="dxa"/>
            <w:vAlign w:val="center"/>
          </w:tcPr>
          <w:p w14:paraId="59E0978C" w14:textId="6C5705C2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637" w:type="dxa"/>
            <w:vAlign w:val="center"/>
          </w:tcPr>
          <w:p w14:paraId="332FDD30" w14:textId="6184CDCC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72,3</w:t>
            </w:r>
          </w:p>
        </w:tc>
        <w:tc>
          <w:tcPr>
            <w:tcW w:w="1638" w:type="dxa"/>
            <w:vAlign w:val="center"/>
          </w:tcPr>
          <w:p w14:paraId="59B27311" w14:textId="3ED801B9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</w:tr>
      <w:tr w:rsidR="00CE0942" w:rsidRPr="00AC460E" w14:paraId="0DA75CF0" w14:textId="4499F92D" w:rsidTr="00CE0942">
        <w:trPr>
          <w:tblHeader/>
        </w:trPr>
        <w:tc>
          <w:tcPr>
            <w:tcW w:w="3940" w:type="dxa"/>
            <w:vAlign w:val="center"/>
          </w:tcPr>
          <w:p w14:paraId="779A1A54" w14:textId="77777777" w:rsidR="00CE0942" w:rsidRPr="00AC460E" w:rsidRDefault="00CE0942" w:rsidP="00CE094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3150E35A" w14:textId="7FC6DE49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638" w:type="dxa"/>
            <w:vAlign w:val="center"/>
          </w:tcPr>
          <w:p w14:paraId="6DF10BCA" w14:textId="0B4A8CAF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637" w:type="dxa"/>
            <w:vAlign w:val="center"/>
          </w:tcPr>
          <w:p w14:paraId="4A2851DC" w14:textId="4603DA49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638" w:type="dxa"/>
            <w:vAlign w:val="center"/>
          </w:tcPr>
          <w:p w14:paraId="31AD258C" w14:textId="1CD9EBA7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</w:tr>
      <w:tr w:rsidR="00CE0942" w:rsidRPr="00AC460E" w14:paraId="549CAD5B" w14:textId="28FA8D71" w:rsidTr="00CE0942">
        <w:trPr>
          <w:tblHeader/>
        </w:trPr>
        <w:tc>
          <w:tcPr>
            <w:tcW w:w="3940" w:type="dxa"/>
            <w:vAlign w:val="center"/>
          </w:tcPr>
          <w:p w14:paraId="68A52EB7" w14:textId="77777777" w:rsidR="00CE0942" w:rsidRPr="00AC460E" w:rsidRDefault="00CE0942" w:rsidP="00CE094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37457BAD" w14:textId="6F3223EE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19,7</w:t>
            </w:r>
          </w:p>
        </w:tc>
        <w:tc>
          <w:tcPr>
            <w:tcW w:w="1638" w:type="dxa"/>
            <w:vAlign w:val="center"/>
          </w:tcPr>
          <w:p w14:paraId="23FDFFEB" w14:textId="71995F7D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637" w:type="dxa"/>
            <w:vAlign w:val="center"/>
          </w:tcPr>
          <w:p w14:paraId="08F2EA70" w14:textId="23F12C55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1638" w:type="dxa"/>
            <w:vAlign w:val="center"/>
          </w:tcPr>
          <w:p w14:paraId="6D26CA72" w14:textId="763E7E56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</w:tr>
      <w:tr w:rsidR="00CE0942" w:rsidRPr="00AC460E" w14:paraId="7EA24EC3" w14:textId="36F6025E" w:rsidTr="00CE0942">
        <w:trPr>
          <w:tblHeader/>
        </w:trPr>
        <w:tc>
          <w:tcPr>
            <w:tcW w:w="3940" w:type="dxa"/>
            <w:vAlign w:val="center"/>
          </w:tcPr>
          <w:p w14:paraId="19B3506E" w14:textId="77777777" w:rsidR="00CE0942" w:rsidRPr="00AC460E" w:rsidRDefault="00CE0942" w:rsidP="00CE094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4881B5FB" w14:textId="568191B1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638" w:type="dxa"/>
            <w:vAlign w:val="center"/>
          </w:tcPr>
          <w:p w14:paraId="0F2153AC" w14:textId="43BF153B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637" w:type="dxa"/>
            <w:vAlign w:val="center"/>
          </w:tcPr>
          <w:p w14:paraId="28BBA425" w14:textId="149E61C9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638" w:type="dxa"/>
            <w:vAlign w:val="center"/>
          </w:tcPr>
          <w:p w14:paraId="76B8B1BC" w14:textId="1B1A1E55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</w:tr>
      <w:tr w:rsidR="00CE0942" w:rsidRPr="00AC460E" w14:paraId="33257F6F" w14:textId="37B564FB" w:rsidTr="00CE0942">
        <w:trPr>
          <w:tblHeader/>
        </w:trPr>
        <w:tc>
          <w:tcPr>
            <w:tcW w:w="3940" w:type="dxa"/>
            <w:vAlign w:val="center"/>
          </w:tcPr>
          <w:p w14:paraId="33B4806F" w14:textId="77777777" w:rsidR="00CE0942" w:rsidRPr="00AC460E" w:rsidRDefault="00CE0942" w:rsidP="00CE094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206C2C67" w14:textId="540A7333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2FF260F1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637" w:type="dxa"/>
            <w:vAlign w:val="center"/>
          </w:tcPr>
          <w:p w14:paraId="1FF6D8C1" w14:textId="007DC93C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638" w:type="dxa"/>
            <w:vAlign w:val="center"/>
          </w:tcPr>
          <w:p w14:paraId="3444ACBB" w14:textId="749DA171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CE0942" w:rsidRPr="00AC460E" w14:paraId="3120F013" w14:textId="3C3B8EA6" w:rsidTr="00CE0942">
        <w:trPr>
          <w:tblHeader/>
        </w:trPr>
        <w:tc>
          <w:tcPr>
            <w:tcW w:w="3940" w:type="dxa"/>
            <w:vAlign w:val="center"/>
          </w:tcPr>
          <w:p w14:paraId="40969233" w14:textId="77777777" w:rsidR="00CE0942" w:rsidRPr="00AC460E" w:rsidRDefault="00CE0942" w:rsidP="00CE094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1363425C" w14:textId="5E47510E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638" w:type="dxa"/>
            <w:vAlign w:val="center"/>
          </w:tcPr>
          <w:p w14:paraId="6B73964D" w14:textId="70FD65C4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637" w:type="dxa"/>
            <w:vAlign w:val="center"/>
          </w:tcPr>
          <w:p w14:paraId="0CD8BC56" w14:textId="44360EAF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638" w:type="dxa"/>
            <w:vAlign w:val="center"/>
          </w:tcPr>
          <w:p w14:paraId="19D6BA2F" w14:textId="68DE1A6D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CE0942" w:rsidRPr="00AC460E" w14:paraId="3E961E89" w14:textId="44913D69" w:rsidTr="00CE0942">
        <w:trPr>
          <w:tblHeader/>
        </w:trPr>
        <w:tc>
          <w:tcPr>
            <w:tcW w:w="3940" w:type="dxa"/>
            <w:vAlign w:val="center"/>
          </w:tcPr>
          <w:p w14:paraId="57A6D8A0" w14:textId="77777777" w:rsidR="00CE0942" w:rsidRPr="00AC460E" w:rsidRDefault="00CE0942" w:rsidP="00CE094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F7B740" w14:textId="2BA8B30C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638" w:type="dxa"/>
            <w:vAlign w:val="center"/>
          </w:tcPr>
          <w:p w14:paraId="36D15628" w14:textId="01E998F9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1637" w:type="dxa"/>
            <w:vAlign w:val="center"/>
          </w:tcPr>
          <w:p w14:paraId="37704BC1" w14:textId="799E321D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638" w:type="dxa"/>
            <w:vAlign w:val="center"/>
          </w:tcPr>
          <w:p w14:paraId="77F5D12C" w14:textId="44F58271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</w:tr>
      <w:tr w:rsidR="00CE0942" w:rsidRPr="00AC460E" w14:paraId="028630FC" w14:textId="43073AC6" w:rsidTr="00CE0942">
        <w:trPr>
          <w:tblHeader/>
        </w:trPr>
        <w:tc>
          <w:tcPr>
            <w:tcW w:w="3940" w:type="dxa"/>
            <w:vAlign w:val="center"/>
          </w:tcPr>
          <w:p w14:paraId="201E37F3" w14:textId="77777777" w:rsidR="00CE0942" w:rsidRPr="00AC460E" w:rsidRDefault="00CE0942" w:rsidP="00CE094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AC460E">
              <w:rPr>
                <w:rFonts w:cs="Arial"/>
                <w:sz w:val="16"/>
                <w:szCs w:val="16"/>
              </w:rPr>
              <w:t>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38B63BA6" w14:textId="1999F5DB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38" w:type="dxa"/>
            <w:vAlign w:val="center"/>
          </w:tcPr>
          <w:p w14:paraId="4255385F" w14:textId="42798D01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637" w:type="dxa"/>
            <w:vAlign w:val="center"/>
          </w:tcPr>
          <w:p w14:paraId="4260D526" w14:textId="4C232CEA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38" w:type="dxa"/>
            <w:vAlign w:val="center"/>
          </w:tcPr>
          <w:p w14:paraId="759FE248" w14:textId="7C7EE6C5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CE0942" w:rsidRPr="00AC460E" w14:paraId="7E0D3CF0" w14:textId="06FE650D" w:rsidTr="00CE0942">
        <w:trPr>
          <w:tblHeader/>
        </w:trPr>
        <w:tc>
          <w:tcPr>
            <w:tcW w:w="3940" w:type="dxa"/>
            <w:vAlign w:val="center"/>
          </w:tcPr>
          <w:p w14:paraId="7111E632" w14:textId="77777777" w:rsidR="00CE0942" w:rsidRPr="00AC460E" w:rsidRDefault="00CE0942" w:rsidP="00CE0942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8101A0D" w14:textId="2B6804A3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638" w:type="dxa"/>
            <w:vAlign w:val="center"/>
          </w:tcPr>
          <w:p w14:paraId="56B911EE" w14:textId="50869870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1637" w:type="dxa"/>
            <w:vAlign w:val="center"/>
          </w:tcPr>
          <w:p w14:paraId="69188DF8" w14:textId="5692D581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638" w:type="dxa"/>
            <w:vAlign w:val="center"/>
          </w:tcPr>
          <w:p w14:paraId="79C7B5A6" w14:textId="5A15A761" w:rsidR="00CE0942" w:rsidRPr="00FE1A18" w:rsidRDefault="00CE0942" w:rsidP="00CE09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177CD4D2" w14:textId="0D24C9FD" w:rsidR="00441056" w:rsidRPr="00441056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E57C32">
        <w:rPr>
          <w:rFonts w:ascii="Fira Sans" w:hAnsi="Fira Sans" w:cs="Arial"/>
          <w:sz w:val="19"/>
          <w:szCs w:val="19"/>
        </w:rPr>
        <w:t xml:space="preserve">z </w:t>
      </w:r>
      <w:r w:rsidR="00CE0942">
        <w:rPr>
          <w:rFonts w:ascii="Fira Sans" w:hAnsi="Fira Sans" w:cs="Arial"/>
          <w:sz w:val="19"/>
          <w:szCs w:val="19"/>
        </w:rPr>
        <w:t>marcem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E57C32">
        <w:rPr>
          <w:rFonts w:ascii="Fira Sans" w:hAnsi="Fira Sans" w:cs="Arial"/>
          <w:sz w:val="19"/>
          <w:szCs w:val="19"/>
        </w:rPr>
        <w:t>3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CE0942">
        <w:rPr>
          <w:rFonts w:ascii="Fira Sans" w:hAnsi="Fira Sans" w:cs="Arial"/>
          <w:sz w:val="19"/>
          <w:szCs w:val="19"/>
        </w:rPr>
        <w:t>nie zmieniło</w:t>
      </w:r>
      <w:r w:rsidR="00E57C32">
        <w:rPr>
          <w:rFonts w:ascii="Fira Sans" w:hAnsi="Fira Sans" w:cs="Arial"/>
          <w:sz w:val="19"/>
          <w:szCs w:val="19"/>
        </w:rPr>
        <w:t xml:space="preserve">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CE0942">
        <w:rPr>
          <w:rFonts w:ascii="Fira Sans" w:hAnsi="Fira Sans" w:cs="Arial"/>
          <w:sz w:val="19"/>
          <w:szCs w:val="19"/>
        </w:rPr>
        <w:t>Wzrost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w </w:t>
      </w:r>
      <w:r w:rsidR="005A076D">
        <w:rPr>
          <w:rFonts w:ascii="Fira Sans" w:hAnsi="Fira Sans" w:cs="Arial"/>
          <w:sz w:val="19"/>
          <w:szCs w:val="19"/>
        </w:rPr>
        <w:t xml:space="preserve">informacji i komunikacji (o 1,8%) oraz </w:t>
      </w:r>
      <w:r w:rsidR="005A076D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5A076D">
        <w:rPr>
          <w:rFonts w:ascii="Fira Sans" w:hAnsi="Fira Sans" w:cs="Arial"/>
          <w:bCs/>
          <w:sz w:val="19"/>
          <w:szCs w:val="19"/>
        </w:rPr>
        <w:t xml:space="preserve">1,1%), spadek </w:t>
      </w:r>
      <w:r w:rsidR="005A076D" w:rsidRPr="00AC460E">
        <w:rPr>
          <w:rFonts w:ascii="Fira Sans" w:hAnsi="Fira Sans" w:cs="Arial"/>
          <w:sz w:val="19"/>
          <w:szCs w:val="19"/>
        </w:rPr>
        <w:t>natomiast</w:t>
      </w:r>
      <w:r w:rsidR="005A076D">
        <w:rPr>
          <w:rFonts w:ascii="Fira Sans" w:hAnsi="Fira Sans" w:cs="Arial"/>
          <w:sz w:val="19"/>
          <w:szCs w:val="19"/>
        </w:rPr>
        <w:t xml:space="preserve"> odnotowano </w:t>
      </w:r>
      <w:r w:rsidR="005A076D">
        <w:rPr>
          <w:rFonts w:ascii="Fira Sans" w:hAnsi="Fira Sans" w:cs="Arial"/>
          <w:sz w:val="19"/>
          <w:szCs w:val="19"/>
        </w:rPr>
        <w:br/>
      </w:r>
      <w:r w:rsidR="004F166C">
        <w:rPr>
          <w:rFonts w:ascii="Fira Sans" w:hAnsi="Fira Sans" w:cs="Arial"/>
          <w:sz w:val="19"/>
          <w:szCs w:val="19"/>
        </w:rPr>
        <w:t xml:space="preserve">m.in. </w:t>
      </w:r>
      <w:r w:rsidR="005A076D">
        <w:rPr>
          <w:rFonts w:ascii="Fira Sans" w:hAnsi="Fira Sans" w:cs="Arial"/>
          <w:sz w:val="19"/>
          <w:szCs w:val="19"/>
        </w:rPr>
        <w:t xml:space="preserve">w </w:t>
      </w:r>
      <w:r w:rsidR="00441056" w:rsidRPr="00441056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5A076D">
        <w:rPr>
          <w:rFonts w:ascii="Fira Sans" w:hAnsi="Fira Sans" w:cs="Arial"/>
          <w:bCs/>
          <w:sz w:val="19"/>
          <w:szCs w:val="19"/>
        </w:rPr>
        <w:t>0,4</w:t>
      </w:r>
      <w:r w:rsidR="00441056" w:rsidRPr="00441056">
        <w:rPr>
          <w:rFonts w:ascii="Fira Sans" w:hAnsi="Fira Sans" w:cs="Arial"/>
          <w:bCs/>
          <w:sz w:val="19"/>
          <w:szCs w:val="19"/>
        </w:rPr>
        <w:t>%)</w:t>
      </w:r>
      <w:r w:rsidR="00EF1697">
        <w:rPr>
          <w:rFonts w:ascii="Fira Sans" w:hAnsi="Fira Sans" w:cs="Arial"/>
          <w:bCs/>
          <w:sz w:val="19"/>
          <w:szCs w:val="19"/>
        </w:rPr>
        <w:t>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72EE48DC" w14:textId="142FB2BD" w:rsidR="002B376F" w:rsidRDefault="00F5299D" w:rsidP="00F5299D">
      <w:pPr>
        <w:pStyle w:val="Tytutablicwykreswmap"/>
        <w:spacing w:before="480" w:line="288" w:lineRule="auto"/>
        <w:rPr>
          <w:rFonts w:cs="Arial"/>
          <w:b w:val="0"/>
          <w:szCs w:val="19"/>
        </w:rPr>
      </w:pPr>
      <w:r w:rsidRPr="00887B3B">
        <w:rPr>
          <w:rFonts w:cs="Arial"/>
          <w:b w:val="0"/>
          <w:szCs w:val="19"/>
        </w:rPr>
        <w:lastRenderedPageBreak/>
        <w:t>W okresie styczeń–</w:t>
      </w:r>
      <w:r w:rsidR="005A076D">
        <w:rPr>
          <w:rFonts w:cs="Arial"/>
          <w:b w:val="0"/>
          <w:szCs w:val="19"/>
        </w:rPr>
        <w:t>kwiecień</w:t>
      </w:r>
      <w:r w:rsidRPr="00887B3B">
        <w:rPr>
          <w:rFonts w:cs="Arial"/>
          <w:b w:val="0"/>
          <w:szCs w:val="19"/>
        </w:rPr>
        <w:t xml:space="preserve"> 2023 r. przeciętne zatrudnienie w sektorze przedsiębiorstw ukształtowało się na poziomie </w:t>
      </w:r>
      <w:r w:rsidRPr="00887B3B">
        <w:rPr>
          <w:rFonts w:cs="Arial"/>
          <w:b w:val="0"/>
          <w:szCs w:val="19"/>
        </w:rPr>
        <w:br/>
        <w:t>135,</w:t>
      </w:r>
      <w:r w:rsidR="00592333">
        <w:rPr>
          <w:rFonts w:cs="Arial"/>
          <w:b w:val="0"/>
          <w:szCs w:val="19"/>
        </w:rPr>
        <w:t>0</w:t>
      </w:r>
      <w:r w:rsidRPr="00887B3B">
        <w:rPr>
          <w:rFonts w:cs="Arial"/>
          <w:b w:val="0"/>
          <w:szCs w:val="19"/>
        </w:rPr>
        <w:t xml:space="preserve"> tys. osób i </w:t>
      </w:r>
      <w:r w:rsidR="000E2738">
        <w:rPr>
          <w:rFonts w:cs="Arial"/>
          <w:b w:val="0"/>
          <w:szCs w:val="19"/>
        </w:rPr>
        <w:t>zmalało</w:t>
      </w:r>
      <w:r w:rsidRPr="00887B3B">
        <w:rPr>
          <w:rFonts w:cs="Arial"/>
          <w:b w:val="0"/>
          <w:szCs w:val="19"/>
        </w:rPr>
        <w:t xml:space="preserve"> w porównaniu do analogicznego okresu 2022 r. (o </w:t>
      </w:r>
      <w:r w:rsidR="00592333">
        <w:rPr>
          <w:rFonts w:cs="Arial"/>
          <w:b w:val="0"/>
          <w:szCs w:val="19"/>
        </w:rPr>
        <w:t>2,</w:t>
      </w:r>
      <w:r w:rsidR="005A076D">
        <w:rPr>
          <w:rFonts w:cs="Arial"/>
          <w:b w:val="0"/>
          <w:szCs w:val="19"/>
        </w:rPr>
        <w:t>8</w:t>
      </w:r>
      <w:r w:rsidRPr="00887B3B">
        <w:rPr>
          <w:rFonts w:cs="Arial"/>
          <w:b w:val="0"/>
          <w:szCs w:val="19"/>
        </w:rPr>
        <w:t xml:space="preserve">%). W skali roku </w:t>
      </w:r>
      <w:r w:rsidR="00592333">
        <w:rPr>
          <w:rFonts w:cs="Arial"/>
          <w:b w:val="0"/>
          <w:szCs w:val="19"/>
        </w:rPr>
        <w:t>spadło</w:t>
      </w:r>
      <w:r w:rsidRPr="00887B3B">
        <w:rPr>
          <w:rFonts w:cs="Arial"/>
          <w:b w:val="0"/>
          <w:szCs w:val="19"/>
        </w:rPr>
        <w:t xml:space="preserve"> zatrudnienie m.in. </w:t>
      </w:r>
      <w:r w:rsidRPr="00887B3B">
        <w:rPr>
          <w:rFonts w:cs="Arial"/>
          <w:b w:val="0"/>
          <w:szCs w:val="19"/>
        </w:rPr>
        <w:br/>
        <w:t xml:space="preserve">w </w:t>
      </w:r>
      <w:r w:rsidR="00C02232" w:rsidRPr="00C02232">
        <w:rPr>
          <w:rFonts w:cs="Arial"/>
          <w:b w:val="0"/>
          <w:szCs w:val="19"/>
        </w:rPr>
        <w:t>administrowaniu i działalności wspierającej</w:t>
      </w:r>
      <w:r w:rsidR="00C02232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szCs w:val="19"/>
        </w:rPr>
        <w:t xml:space="preserve">(o </w:t>
      </w:r>
      <w:r w:rsidR="005A076D">
        <w:rPr>
          <w:rFonts w:cs="Arial"/>
          <w:b w:val="0"/>
          <w:szCs w:val="19"/>
        </w:rPr>
        <w:t>11,1</w:t>
      </w:r>
      <w:r w:rsidR="00C02232" w:rsidRPr="00887B3B">
        <w:rPr>
          <w:rFonts w:cs="Arial"/>
          <w:b w:val="0"/>
          <w:szCs w:val="19"/>
        </w:rPr>
        <w:t>%)</w:t>
      </w:r>
      <w:r w:rsidR="00C02232">
        <w:rPr>
          <w:rFonts w:cs="Arial"/>
          <w:b w:val="0"/>
          <w:szCs w:val="19"/>
        </w:rPr>
        <w:t xml:space="preserve">, </w:t>
      </w:r>
      <w:r w:rsidR="00C02232" w:rsidRPr="00887B3B">
        <w:rPr>
          <w:rFonts w:cs="Arial"/>
          <w:b w:val="0"/>
          <w:szCs w:val="19"/>
        </w:rPr>
        <w:t xml:space="preserve">transporcie i gospodarce magazynowej </w:t>
      </w:r>
      <w:r w:rsidR="00C02232" w:rsidRPr="00887B3B">
        <w:rPr>
          <w:rFonts w:cs="Arial"/>
          <w:b w:val="0"/>
          <w:bCs/>
          <w:szCs w:val="19"/>
        </w:rPr>
        <w:t xml:space="preserve">(o </w:t>
      </w:r>
      <w:r w:rsidR="005A076D">
        <w:rPr>
          <w:rFonts w:cs="Arial"/>
          <w:b w:val="0"/>
          <w:bCs/>
          <w:szCs w:val="19"/>
        </w:rPr>
        <w:t>7,8</w:t>
      </w:r>
      <w:r w:rsidR="00C02232" w:rsidRPr="00887B3B">
        <w:rPr>
          <w:rFonts w:cs="Arial"/>
          <w:b w:val="0"/>
          <w:bCs/>
          <w:szCs w:val="19"/>
        </w:rPr>
        <w:t>%)</w:t>
      </w:r>
      <w:r w:rsidR="00C02232">
        <w:rPr>
          <w:rFonts w:cs="Arial"/>
          <w:b w:val="0"/>
          <w:bCs/>
          <w:szCs w:val="19"/>
        </w:rPr>
        <w:t>,</w:t>
      </w:r>
      <w:r w:rsidR="005A076D" w:rsidRPr="005A076D">
        <w:rPr>
          <w:rFonts w:cs="Arial"/>
          <w:bCs/>
          <w:szCs w:val="19"/>
        </w:rPr>
        <w:t xml:space="preserve"> </w:t>
      </w:r>
      <w:r w:rsidR="005A076D" w:rsidRPr="005A076D">
        <w:rPr>
          <w:rFonts w:cs="Arial"/>
          <w:b w:val="0"/>
          <w:bCs/>
          <w:szCs w:val="19"/>
        </w:rPr>
        <w:t xml:space="preserve">obsłudze rynku nieruchomości (o </w:t>
      </w:r>
      <w:r w:rsidR="00924EAE">
        <w:rPr>
          <w:rFonts w:cs="Arial"/>
          <w:b w:val="0"/>
          <w:bCs/>
          <w:szCs w:val="19"/>
        </w:rPr>
        <w:t>7,1</w:t>
      </w:r>
      <w:r w:rsidR="005A076D" w:rsidRPr="005A076D">
        <w:rPr>
          <w:rFonts w:cs="Arial"/>
          <w:b w:val="0"/>
          <w:bCs/>
          <w:szCs w:val="19"/>
        </w:rPr>
        <w:t>%)</w:t>
      </w:r>
      <w:r w:rsidR="00C02232" w:rsidRPr="00C02232">
        <w:rPr>
          <w:rFonts w:cs="Arial"/>
          <w:b w:val="0"/>
          <w:szCs w:val="19"/>
        </w:rPr>
        <w:t xml:space="preserve"> </w:t>
      </w:r>
      <w:r w:rsidR="00C02232">
        <w:rPr>
          <w:rFonts w:cs="Arial"/>
          <w:b w:val="0"/>
          <w:szCs w:val="19"/>
        </w:rPr>
        <w:t>budownictwie</w:t>
      </w:r>
      <w:r w:rsidR="00C02232" w:rsidRPr="00887B3B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bCs/>
          <w:szCs w:val="19"/>
        </w:rPr>
        <w:t xml:space="preserve">(o </w:t>
      </w:r>
      <w:r w:rsidR="005A076D">
        <w:rPr>
          <w:rFonts w:cs="Arial"/>
          <w:b w:val="0"/>
          <w:bCs/>
          <w:szCs w:val="19"/>
        </w:rPr>
        <w:t>4,4</w:t>
      </w:r>
      <w:r w:rsidR="00C02232" w:rsidRPr="001373C5">
        <w:rPr>
          <w:rFonts w:cs="Arial"/>
          <w:b w:val="0"/>
          <w:bCs/>
          <w:szCs w:val="19"/>
        </w:rPr>
        <w:t>%)</w:t>
      </w:r>
      <w:r w:rsidR="001373C5" w:rsidRPr="001373C5">
        <w:rPr>
          <w:rFonts w:cs="Arial"/>
          <w:b w:val="0"/>
          <w:bCs/>
          <w:szCs w:val="19"/>
        </w:rPr>
        <w:t>, handlu, naprawie pojazdów samochodowych (o </w:t>
      </w:r>
      <w:r w:rsidR="001373C5">
        <w:rPr>
          <w:rFonts w:cs="Arial"/>
          <w:b w:val="0"/>
          <w:bCs/>
          <w:szCs w:val="19"/>
        </w:rPr>
        <w:t>3,</w:t>
      </w:r>
      <w:r w:rsidR="005A076D">
        <w:rPr>
          <w:rFonts w:cs="Arial"/>
          <w:b w:val="0"/>
          <w:bCs/>
          <w:szCs w:val="19"/>
        </w:rPr>
        <w:t>9</w:t>
      </w:r>
      <w:r w:rsidR="001373C5" w:rsidRPr="001373C5">
        <w:rPr>
          <w:rFonts w:cs="Arial"/>
          <w:b w:val="0"/>
          <w:bCs/>
          <w:szCs w:val="19"/>
        </w:rPr>
        <w:t>%)</w:t>
      </w:r>
      <w:r w:rsidR="001373C5">
        <w:rPr>
          <w:rFonts w:cs="Arial"/>
          <w:b w:val="0"/>
          <w:bCs/>
          <w:szCs w:val="19"/>
        </w:rPr>
        <w:t>.</w:t>
      </w:r>
      <w:r w:rsidR="001373C5" w:rsidRPr="001373C5">
        <w:rPr>
          <w:rFonts w:cs="Arial"/>
          <w:b w:val="0"/>
          <w:bCs/>
          <w:szCs w:val="19"/>
        </w:rPr>
        <w:t xml:space="preserve"> </w:t>
      </w:r>
      <w:r w:rsidR="001373C5">
        <w:rPr>
          <w:rFonts w:cs="Arial"/>
          <w:b w:val="0"/>
          <w:bCs/>
          <w:szCs w:val="19"/>
        </w:rPr>
        <w:t>Wzrosło</w:t>
      </w:r>
      <w:r w:rsidR="001373C5" w:rsidRPr="00887B3B">
        <w:rPr>
          <w:rFonts w:cs="Arial"/>
          <w:b w:val="0"/>
          <w:bCs/>
          <w:szCs w:val="19"/>
        </w:rPr>
        <w:t xml:space="preserve"> natomiast</w:t>
      </w:r>
      <w:r w:rsidR="001373C5">
        <w:rPr>
          <w:rFonts w:cs="Arial"/>
          <w:b w:val="0"/>
          <w:bCs/>
          <w:szCs w:val="19"/>
        </w:rPr>
        <w:t xml:space="preserve"> m.in. w </w:t>
      </w:r>
      <w:r w:rsidR="001373C5" w:rsidRPr="00887B3B">
        <w:rPr>
          <w:rFonts w:cs="Arial"/>
          <w:b w:val="0"/>
          <w:bCs/>
          <w:szCs w:val="19"/>
        </w:rPr>
        <w:t xml:space="preserve">zakwaterowaniu i gastronomii (o </w:t>
      </w:r>
      <w:r w:rsidR="005A076D">
        <w:rPr>
          <w:rFonts w:cs="Arial"/>
          <w:b w:val="0"/>
          <w:bCs/>
          <w:szCs w:val="19"/>
        </w:rPr>
        <w:t>7,2</w:t>
      </w:r>
      <w:r w:rsidR="001373C5" w:rsidRPr="00887B3B">
        <w:rPr>
          <w:rFonts w:cs="Arial"/>
          <w:b w:val="0"/>
          <w:bCs/>
          <w:szCs w:val="19"/>
        </w:rPr>
        <w:t xml:space="preserve">%) oraz </w:t>
      </w:r>
      <w:bookmarkStart w:id="9" w:name="_Hlk132702968"/>
      <w:r w:rsidR="001373C5" w:rsidRPr="00887B3B">
        <w:rPr>
          <w:rFonts w:cs="Arial"/>
          <w:b w:val="0"/>
          <w:bCs/>
          <w:szCs w:val="19"/>
        </w:rPr>
        <w:t xml:space="preserve">działalności profesjonalnej, naukowej i technicznej (o </w:t>
      </w:r>
      <w:r w:rsidR="005A076D">
        <w:rPr>
          <w:rFonts w:cs="Arial"/>
          <w:b w:val="0"/>
          <w:bCs/>
          <w:szCs w:val="19"/>
        </w:rPr>
        <w:t>1,0</w:t>
      </w:r>
      <w:r w:rsidR="001373C5" w:rsidRPr="00887B3B">
        <w:rPr>
          <w:rFonts w:cs="Arial"/>
          <w:b w:val="0"/>
          <w:bCs/>
          <w:szCs w:val="19"/>
        </w:rPr>
        <w:t>%)</w:t>
      </w:r>
      <w:bookmarkEnd w:id="9"/>
      <w:r w:rsidR="001373C5">
        <w:rPr>
          <w:rFonts w:cs="Arial"/>
          <w:b w:val="0"/>
          <w:bCs/>
          <w:szCs w:val="19"/>
        </w:rPr>
        <w:t>.</w:t>
      </w:r>
    </w:p>
    <w:p w14:paraId="75DBD851" w14:textId="0BA36F98" w:rsidR="00887B3B" w:rsidRDefault="00CF7CBB" w:rsidP="00DF0C6A">
      <w:pPr>
        <w:pStyle w:val="Tytutablicwykreswmap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2175360" behindDoc="0" locked="0" layoutInCell="1" allowOverlap="1" wp14:anchorId="17FCCB99" wp14:editId="1D1493FB">
            <wp:simplePos x="0" y="0"/>
            <wp:positionH relativeFrom="column">
              <wp:posOffset>0</wp:posOffset>
            </wp:positionH>
            <wp:positionV relativeFrom="paragraph">
              <wp:posOffset>518160</wp:posOffset>
            </wp:positionV>
            <wp:extent cx="6654165" cy="2412365"/>
            <wp:effectExtent l="0" t="0" r="0" b="0"/>
            <wp:wrapTopAndBottom/>
            <wp:docPr id="10" name="Obraz 10" descr="Wykres 1 Dynamika przeciętnego zatrudnienia w sektorze przedsiębiorstw (przeciętna miesięczna 2015=100)&#10;&#10;Wykres liniowy przedstawia zmiany przeciętnego zatrudnienia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2015=100)</w:t>
      </w:r>
    </w:p>
    <w:p w14:paraId="3520F20A" w14:textId="5D9B80E1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77FCD49C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5533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Pr="00AC460E">
        <w:rPr>
          <w:rFonts w:cs="Arial"/>
          <w:szCs w:val="19"/>
        </w:rPr>
        <w:t xml:space="preserve"> końcu </w:t>
      </w:r>
      <w:r w:rsidR="0058679C">
        <w:rPr>
          <w:rFonts w:cs="Arial"/>
          <w:szCs w:val="19"/>
        </w:rPr>
        <w:t>kwietnia</w:t>
      </w:r>
      <w:r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CF11C8">
        <w:rPr>
          <w:rFonts w:cs="Arial"/>
          <w:szCs w:val="19"/>
        </w:rPr>
        <w:t>3</w:t>
      </w:r>
      <w:r w:rsidR="00481F0C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liczba </w:t>
      </w:r>
      <w:r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Pr="00AC460E">
        <w:rPr>
          <w:rFonts w:cs="Arial"/>
          <w:szCs w:val="19"/>
        </w:rPr>
        <w:t xml:space="preserve"> w urzędach pracy wyniosła </w:t>
      </w:r>
      <w:r w:rsidR="0058679C">
        <w:rPr>
          <w:rFonts w:cs="Arial"/>
          <w:szCs w:val="19"/>
        </w:rPr>
        <w:t>41,9</w:t>
      </w:r>
      <w:r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8B7E9E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3B7994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8B7E9E">
        <w:rPr>
          <w:rFonts w:cs="Arial"/>
          <w:szCs w:val="19"/>
        </w:rPr>
        <w:t>1,</w:t>
      </w:r>
      <w:r w:rsidR="0058679C">
        <w:rPr>
          <w:rFonts w:cs="Arial"/>
          <w:szCs w:val="19"/>
        </w:rPr>
        <w:t>4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58679C">
        <w:rPr>
          <w:rFonts w:cs="Arial"/>
          <w:szCs w:val="19"/>
        </w:rPr>
        <w:t>3,2</w:t>
      </w:r>
      <w:r w:rsidR="00DC4FCB" w:rsidRPr="00AC460E">
        <w:rPr>
          <w:rFonts w:cs="Arial"/>
          <w:szCs w:val="19"/>
        </w:rPr>
        <w:t>%) niż w poprzednim miesiąc</w:t>
      </w:r>
      <w:r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8B7E9E">
        <w:rPr>
          <w:rFonts w:cs="Arial"/>
          <w:szCs w:val="19"/>
        </w:rPr>
        <w:t>wyższa</w:t>
      </w:r>
      <w:r w:rsidRPr="00AC460E">
        <w:rPr>
          <w:rFonts w:cs="Arial"/>
          <w:szCs w:val="19"/>
        </w:rPr>
        <w:t xml:space="preserve"> o </w:t>
      </w:r>
      <w:r w:rsidR="0058679C">
        <w:rPr>
          <w:rFonts w:cs="Arial"/>
          <w:szCs w:val="19"/>
        </w:rPr>
        <w:t>0,6 tys.</w:t>
      </w:r>
      <w:r w:rsidRPr="00AC460E">
        <w:rPr>
          <w:rFonts w:cs="Arial"/>
          <w:szCs w:val="19"/>
        </w:rPr>
        <w:t xml:space="preserve"> osób (tj. o </w:t>
      </w:r>
      <w:r w:rsidR="0058679C">
        <w:rPr>
          <w:rFonts w:cs="Arial"/>
          <w:szCs w:val="19"/>
        </w:rPr>
        <w:t>1,4</w:t>
      </w:r>
      <w:r w:rsidRPr="00AC460E">
        <w:rPr>
          <w:rFonts w:cs="Arial"/>
          <w:szCs w:val="19"/>
        </w:rPr>
        <w:t xml:space="preserve">%) niż w </w:t>
      </w:r>
      <w:r w:rsidR="0058679C">
        <w:rPr>
          <w:rFonts w:cs="Arial"/>
          <w:szCs w:val="19"/>
        </w:rPr>
        <w:t>kwietniu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A073A">
        <w:rPr>
          <w:rFonts w:cs="Arial"/>
          <w:szCs w:val="19"/>
        </w:rPr>
        <w:t>2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stanowiły </w:t>
      </w:r>
      <w:r w:rsidR="0058679C">
        <w:rPr>
          <w:rFonts w:cs="Arial"/>
          <w:szCs w:val="19"/>
        </w:rPr>
        <w:t>54,0</w:t>
      </w:r>
      <w:r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58679C">
        <w:rPr>
          <w:rFonts w:cs="Arial"/>
          <w:szCs w:val="19"/>
        </w:rPr>
        <w:t>56,1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kwietniu 2022 roku oraz marcu i kwietniu 2023 roku"/>
      </w:tblPr>
      <w:tblGrid>
        <w:gridCol w:w="5761"/>
        <w:gridCol w:w="1568"/>
        <w:gridCol w:w="1569"/>
        <w:gridCol w:w="1569"/>
      </w:tblGrid>
      <w:tr w:rsidR="00D45430" w:rsidRPr="00AC460E" w14:paraId="1763C961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D45430" w:rsidRPr="00AC460E" w:rsidRDefault="00D4543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176DBF69" w14:textId="336452D5" w:rsidR="00D45430" w:rsidRPr="00AC460E" w:rsidRDefault="00D45430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8679C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7EE3E984" w:rsidR="00D45430" w:rsidRPr="00AC460E" w:rsidRDefault="00D45430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2023</w:t>
            </w:r>
          </w:p>
        </w:tc>
      </w:tr>
      <w:tr w:rsidR="00D45430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D45430" w:rsidRPr="00AC460E" w:rsidRDefault="00D45430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677403C3" w:rsidR="00D45430" w:rsidRPr="00AC460E" w:rsidRDefault="00D45430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FED3AC2" w14:textId="3A858002" w:rsidR="00D45430" w:rsidRPr="00AC460E" w:rsidRDefault="00D45430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8679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69" w:type="dxa"/>
            <w:vAlign w:val="center"/>
          </w:tcPr>
          <w:p w14:paraId="2AF3FD1E" w14:textId="617AC167" w:rsidR="00D45430" w:rsidRPr="00AC460E" w:rsidRDefault="00D45430" w:rsidP="003B79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8679C">
              <w:rPr>
                <w:rFonts w:cs="Arial"/>
                <w:sz w:val="16"/>
                <w:szCs w:val="16"/>
              </w:rPr>
              <w:t>4</w:t>
            </w:r>
          </w:p>
        </w:tc>
      </w:tr>
      <w:tr w:rsidR="0058679C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58679C" w:rsidRPr="00AC460E" w:rsidRDefault="0058679C" w:rsidP="0058679C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5ECFB77F" w:rsidR="0058679C" w:rsidRPr="00AC460E" w:rsidRDefault="0058679C" w:rsidP="0058679C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1569" w:type="dxa"/>
            <w:vAlign w:val="center"/>
          </w:tcPr>
          <w:p w14:paraId="7D6EEFCA" w14:textId="789AA844" w:rsidR="0058679C" w:rsidRPr="00AC460E" w:rsidRDefault="0058679C" w:rsidP="0058679C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43,3</w:t>
            </w:r>
          </w:p>
        </w:tc>
        <w:tc>
          <w:tcPr>
            <w:tcW w:w="1569" w:type="dxa"/>
            <w:vAlign w:val="center"/>
          </w:tcPr>
          <w:p w14:paraId="23F21D62" w14:textId="3B1B7F72" w:rsidR="0058679C" w:rsidRPr="00AC460E" w:rsidRDefault="0058679C" w:rsidP="0058679C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41,9</w:t>
            </w:r>
          </w:p>
        </w:tc>
      </w:tr>
      <w:tr w:rsidR="0058679C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58679C" w:rsidRPr="00AC460E" w:rsidRDefault="0058679C" w:rsidP="0058679C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1ADBC6AD" w:rsidR="0058679C" w:rsidRPr="00AC460E" w:rsidRDefault="0058679C" w:rsidP="0058679C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569" w:type="dxa"/>
            <w:vAlign w:val="center"/>
          </w:tcPr>
          <w:p w14:paraId="7A20E2F9" w14:textId="60362D11" w:rsidR="0058679C" w:rsidRPr="00AC460E" w:rsidRDefault="0058679C" w:rsidP="0058679C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569" w:type="dxa"/>
            <w:vAlign w:val="center"/>
          </w:tcPr>
          <w:p w14:paraId="5AB07140" w14:textId="5FCD56BD" w:rsidR="0058679C" w:rsidRPr="00AC460E" w:rsidRDefault="0058679C" w:rsidP="0058679C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58679C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58679C" w:rsidRPr="00AC460E" w:rsidRDefault="0058679C" w:rsidP="0058679C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69332B91" w:rsidR="0058679C" w:rsidRPr="00AC460E" w:rsidRDefault="0058679C" w:rsidP="0058679C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569" w:type="dxa"/>
            <w:vAlign w:val="center"/>
          </w:tcPr>
          <w:p w14:paraId="717BBA58" w14:textId="196BC277" w:rsidR="0058679C" w:rsidRPr="00AC460E" w:rsidRDefault="0058679C" w:rsidP="0058679C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569" w:type="dxa"/>
            <w:vAlign w:val="center"/>
          </w:tcPr>
          <w:p w14:paraId="32A8A699" w14:textId="77F9E57A" w:rsidR="0058679C" w:rsidRPr="00AC460E" w:rsidRDefault="0058679C" w:rsidP="0058679C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58679C" w:rsidRPr="00AC460E" w14:paraId="077FC89D" w14:textId="77777777" w:rsidTr="00887ED3">
        <w:trPr>
          <w:tblHeader/>
        </w:trPr>
        <w:tc>
          <w:tcPr>
            <w:tcW w:w="5761" w:type="dxa"/>
            <w:vAlign w:val="center"/>
          </w:tcPr>
          <w:p w14:paraId="694E2586" w14:textId="77777777" w:rsidR="0058679C" w:rsidRPr="00AC460E" w:rsidRDefault="0058679C" w:rsidP="0058679C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4B5690A4" w:rsidR="0058679C" w:rsidRPr="00AC460E" w:rsidRDefault="0058679C" w:rsidP="0058679C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5610082D" w:rsidR="0058679C" w:rsidRPr="00AC460E" w:rsidRDefault="0058679C" w:rsidP="0058679C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08F0523F" w:rsidR="0058679C" w:rsidRPr="00AC460E" w:rsidRDefault="0058679C" w:rsidP="0058679C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29D8BA75" w:rsidR="00B51E67" w:rsidRPr="00DF0C6A" w:rsidRDefault="00CF7CBB" w:rsidP="00DF0C6A">
      <w:pPr>
        <w:pStyle w:val="Tytutablicwykreswmap"/>
        <w:ind w:left="851" w:hanging="851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76384" behindDoc="0" locked="0" layoutInCell="1" allowOverlap="1" wp14:anchorId="7A75D0E6" wp14:editId="10C845D6">
            <wp:simplePos x="0" y="0"/>
            <wp:positionH relativeFrom="column">
              <wp:posOffset>0</wp:posOffset>
            </wp:positionH>
            <wp:positionV relativeFrom="paragraph">
              <wp:posOffset>363220</wp:posOffset>
            </wp:positionV>
            <wp:extent cx="6654165" cy="2412365"/>
            <wp:effectExtent l="0" t="0" r="0" b="6985"/>
            <wp:wrapTopAndBottom/>
            <wp:docPr id="25" name="Obraz 25" descr="Wykres 2. Stopa bezrobocia rejestrowanego&#10;&#10;Wykres liniowy pokazuje stopę bezrobocia rejestrowanego według miesięcy od 2020 do 2023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es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2. Stopa bezrobocia rejestrowanego</w:t>
      </w:r>
      <w:r w:rsidR="00B51E67" w:rsidRPr="00AC460E">
        <w:br/>
      </w:r>
      <w:r w:rsidR="00B51E67" w:rsidRPr="00DF0C6A">
        <w:rPr>
          <w:b w:val="0"/>
        </w:rPr>
        <w:t>Stan w końcu miesiąca</w:t>
      </w:r>
    </w:p>
    <w:p w14:paraId="51FE254A" w14:textId="0205D823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4A6A30">
        <w:rPr>
          <w:rFonts w:cs="Arial"/>
          <w:szCs w:val="19"/>
        </w:rPr>
        <w:t xml:space="preserve">W </w:t>
      </w:r>
      <w:r w:rsidR="0058679C">
        <w:rPr>
          <w:rFonts w:cs="Arial"/>
          <w:szCs w:val="19"/>
        </w:rPr>
        <w:t>kwietniu</w:t>
      </w:r>
      <w:r w:rsidR="00F2725A" w:rsidRPr="004A6A30">
        <w:rPr>
          <w:rFonts w:cs="Arial"/>
          <w:szCs w:val="19"/>
        </w:rPr>
        <w:t xml:space="preserve"> 202</w:t>
      </w:r>
      <w:r w:rsidR="009A073A">
        <w:rPr>
          <w:rFonts w:cs="Arial"/>
          <w:szCs w:val="19"/>
        </w:rPr>
        <w:t>3</w:t>
      </w:r>
      <w:r w:rsidRPr="004A6A30">
        <w:rPr>
          <w:rFonts w:cs="Arial"/>
          <w:szCs w:val="19"/>
        </w:rPr>
        <w:t xml:space="preserve"> r.</w:t>
      </w:r>
      <w:r w:rsidRPr="004A6A30">
        <w:rPr>
          <w:rFonts w:cs="Arial"/>
          <w:b/>
          <w:szCs w:val="19"/>
        </w:rPr>
        <w:t xml:space="preserve"> stopa bezrobocia rejestrowanego</w:t>
      </w:r>
      <w:r w:rsidRPr="004A6A30">
        <w:rPr>
          <w:rFonts w:cs="Arial"/>
          <w:szCs w:val="19"/>
        </w:rPr>
        <w:t xml:space="preserve"> ukształtowała się na poziomie </w:t>
      </w:r>
      <w:r w:rsidR="00C335AF">
        <w:rPr>
          <w:rFonts w:cs="Arial"/>
          <w:szCs w:val="19"/>
        </w:rPr>
        <w:t>8,9</w:t>
      </w:r>
      <w:r w:rsidRPr="004A6A30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887ED3">
        <w:rPr>
          <w:rFonts w:cs="Arial"/>
          <w:szCs w:val="19"/>
        </w:rPr>
        <w:t>niższa</w:t>
      </w:r>
      <w:r w:rsidR="0062312A" w:rsidRPr="004A6A30">
        <w:rPr>
          <w:rFonts w:cs="Arial"/>
          <w:szCs w:val="19"/>
        </w:rPr>
        <w:t xml:space="preserve"> niż</w:t>
      </w:r>
      <w:r w:rsidR="003C7AF0" w:rsidRPr="004A6A30">
        <w:rPr>
          <w:rFonts w:cs="Arial"/>
          <w:szCs w:val="19"/>
        </w:rPr>
        <w:t xml:space="preserve"> </w:t>
      </w:r>
      <w:r w:rsidR="0062312A" w:rsidRPr="004A6A30">
        <w:rPr>
          <w:rFonts w:cs="Arial"/>
          <w:szCs w:val="19"/>
        </w:rPr>
        <w:t>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o </w:t>
      </w:r>
      <w:r w:rsidR="006D7889">
        <w:rPr>
          <w:rFonts w:cs="Arial"/>
          <w:szCs w:val="19"/>
        </w:rPr>
        <w:t>0,</w:t>
      </w:r>
      <w:r w:rsidR="00C335AF">
        <w:rPr>
          <w:rFonts w:cs="Arial"/>
          <w:szCs w:val="19"/>
        </w:rPr>
        <w:t>3</w:t>
      </w:r>
      <w:r w:rsidR="0062312A" w:rsidRPr="004A6A30">
        <w:rPr>
          <w:rFonts w:cs="Arial"/>
          <w:szCs w:val="19"/>
        </w:rPr>
        <w:t xml:space="preserve"> p. proc. </w:t>
      </w:r>
      <w:r w:rsidR="00F03237" w:rsidRPr="004A6A30">
        <w:rPr>
          <w:rFonts w:cs="Arial"/>
          <w:szCs w:val="19"/>
        </w:rPr>
        <w:t xml:space="preserve">oraz </w:t>
      </w:r>
      <w:r w:rsidR="00C335AF">
        <w:rPr>
          <w:rFonts w:cs="Arial"/>
          <w:szCs w:val="19"/>
        </w:rPr>
        <w:t>wyższa o 0,1</w:t>
      </w:r>
      <w:r w:rsidR="00F03237" w:rsidRPr="004A6A30">
        <w:rPr>
          <w:rFonts w:cs="Arial"/>
          <w:szCs w:val="19"/>
        </w:rPr>
        <w:t xml:space="preserve"> </w:t>
      </w:r>
      <w:r w:rsidR="00C335AF" w:rsidRPr="004A6A30">
        <w:rPr>
          <w:rFonts w:cs="Arial"/>
          <w:szCs w:val="19"/>
        </w:rPr>
        <w:t>p. proc.</w:t>
      </w:r>
      <w:r w:rsidR="00C335AF">
        <w:rPr>
          <w:rFonts w:cs="Arial"/>
          <w:szCs w:val="19"/>
        </w:rPr>
        <w:t xml:space="preserve"> niż </w:t>
      </w:r>
      <w:r w:rsidR="00F03237" w:rsidRPr="004A6A30">
        <w:rPr>
          <w:rFonts w:cs="Arial"/>
          <w:szCs w:val="19"/>
        </w:rPr>
        <w:t>rok temu</w:t>
      </w:r>
      <w:r w:rsidR="0048214A" w:rsidRPr="004A6A30">
        <w:rPr>
          <w:rFonts w:cs="Arial"/>
          <w:szCs w:val="19"/>
        </w:rPr>
        <w:t>.</w:t>
      </w:r>
      <w:r w:rsidRPr="004A6A30">
        <w:rPr>
          <w:rFonts w:cs="Arial"/>
          <w:szCs w:val="19"/>
        </w:rPr>
        <w:t xml:space="preserve"> Stopa bezrobocia w województwie była najwyższ</w:t>
      </w:r>
      <w:r w:rsidR="006D7889">
        <w:rPr>
          <w:rFonts w:cs="Arial"/>
          <w:szCs w:val="19"/>
        </w:rPr>
        <w:t>a</w:t>
      </w:r>
      <w:r w:rsidR="004A6A30" w:rsidRPr="004A6A30">
        <w:rPr>
          <w:rFonts w:cs="Arial"/>
          <w:szCs w:val="19"/>
        </w:rPr>
        <w:t xml:space="preserve"> </w:t>
      </w:r>
      <w:r w:rsidR="00C335AF">
        <w:rPr>
          <w:rFonts w:cs="Arial"/>
          <w:szCs w:val="19"/>
        </w:rPr>
        <w:br/>
      </w:r>
      <w:r w:rsidRPr="004A6A30">
        <w:rPr>
          <w:rFonts w:cs="Arial"/>
          <w:szCs w:val="19"/>
        </w:rPr>
        <w:t>w kraju.</w:t>
      </w:r>
    </w:p>
    <w:p w14:paraId="1DE9780E" w14:textId="0A77D242" w:rsidR="00B51E67" w:rsidRPr="00EA7D09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D</w:t>
      </w:r>
      <w:r w:rsidRPr="00EA7D09">
        <w:rPr>
          <w:rFonts w:ascii="Fira Sans" w:hAnsi="Fira Sans" w:cs="Arial"/>
          <w:sz w:val="19"/>
          <w:szCs w:val="19"/>
        </w:rPr>
        <w:t>o powiatów o najwyższej stopie bezrobocia należały:</w:t>
      </w:r>
      <w:r w:rsidR="00F82309">
        <w:rPr>
          <w:rFonts w:ascii="Fira Sans" w:hAnsi="Fira Sans" w:cs="Arial"/>
          <w:sz w:val="19"/>
          <w:szCs w:val="19"/>
        </w:rPr>
        <w:t>,</w:t>
      </w:r>
      <w:r w:rsidR="00F82309" w:rsidRPr="00F82309">
        <w:rPr>
          <w:rFonts w:ascii="Fira Sans" w:hAnsi="Fira Sans" w:cs="Arial"/>
          <w:sz w:val="19"/>
          <w:szCs w:val="19"/>
        </w:rPr>
        <w:t xml:space="preserve"> </w:t>
      </w:r>
      <w:r w:rsidR="00F82309" w:rsidRPr="00EA7D09">
        <w:rPr>
          <w:rFonts w:ascii="Fira Sans" w:hAnsi="Fira Sans" w:cs="Arial"/>
          <w:sz w:val="19"/>
          <w:szCs w:val="19"/>
        </w:rPr>
        <w:t>kętrzyński (</w:t>
      </w:r>
      <w:r w:rsidR="002708C9">
        <w:rPr>
          <w:rFonts w:ascii="Fira Sans" w:hAnsi="Fira Sans" w:cs="Arial"/>
          <w:sz w:val="19"/>
          <w:szCs w:val="19"/>
        </w:rPr>
        <w:t>18,</w:t>
      </w:r>
      <w:r w:rsidR="004F166C">
        <w:rPr>
          <w:rFonts w:ascii="Fira Sans" w:hAnsi="Fira Sans" w:cs="Arial"/>
          <w:sz w:val="19"/>
          <w:szCs w:val="19"/>
        </w:rPr>
        <w:t>4</w:t>
      </w:r>
      <w:r w:rsidR="00F82309" w:rsidRPr="007E5DBC">
        <w:rPr>
          <w:rFonts w:ascii="Fira Sans" w:hAnsi="Fira Sans" w:cs="Arial"/>
          <w:sz w:val="19"/>
          <w:szCs w:val="19"/>
        </w:rPr>
        <w:t>%,</w:t>
      </w:r>
      <w:r w:rsidR="00F82309" w:rsidRPr="00EA7D09">
        <w:rPr>
          <w:rFonts w:ascii="Fira Sans" w:hAnsi="Fira Sans" w:cs="Arial"/>
          <w:sz w:val="19"/>
          <w:szCs w:val="19"/>
        </w:rPr>
        <w:t xml:space="preserve"> wobec </w:t>
      </w:r>
      <w:r w:rsidR="00C335AF">
        <w:rPr>
          <w:rFonts w:ascii="Fira Sans" w:hAnsi="Fira Sans" w:cs="Arial"/>
          <w:sz w:val="19"/>
          <w:szCs w:val="19"/>
        </w:rPr>
        <w:t>19,2</w:t>
      </w:r>
      <w:r w:rsidR="00F82309" w:rsidRPr="00EA7D09">
        <w:rPr>
          <w:rFonts w:ascii="Fira Sans" w:hAnsi="Fira Sans" w:cs="Arial"/>
          <w:sz w:val="19"/>
          <w:szCs w:val="19"/>
        </w:rPr>
        <w:t>%</w:t>
      </w:r>
      <w:r w:rsidR="00AD157D" w:rsidRPr="00AD157D">
        <w:rPr>
          <w:rFonts w:ascii="Fira Sans" w:hAnsi="Fira Sans" w:cs="Arial"/>
          <w:sz w:val="19"/>
          <w:szCs w:val="19"/>
        </w:rPr>
        <w:t xml:space="preserve"> </w:t>
      </w:r>
      <w:r w:rsidR="00AD157D" w:rsidRPr="00EA7D09">
        <w:rPr>
          <w:rFonts w:ascii="Fira Sans" w:hAnsi="Fira Sans" w:cs="Arial"/>
          <w:sz w:val="19"/>
          <w:szCs w:val="19"/>
        </w:rPr>
        <w:t xml:space="preserve">w </w:t>
      </w:r>
      <w:r w:rsidR="00C335AF">
        <w:rPr>
          <w:rFonts w:ascii="Fira Sans" w:hAnsi="Fira Sans" w:cs="Arial"/>
          <w:sz w:val="19"/>
          <w:szCs w:val="19"/>
        </w:rPr>
        <w:t>kwietniu</w:t>
      </w:r>
      <w:r w:rsidR="00AD157D" w:rsidRPr="00EA7D09">
        <w:rPr>
          <w:rFonts w:ascii="Fira Sans" w:hAnsi="Fira Sans" w:cs="Arial"/>
          <w:sz w:val="19"/>
          <w:szCs w:val="19"/>
        </w:rPr>
        <w:t xml:space="preserve"> ub.r</w:t>
      </w:r>
      <w:r w:rsidR="00AD157D">
        <w:rPr>
          <w:rFonts w:ascii="Fira Sans" w:hAnsi="Fira Sans" w:cs="Arial"/>
          <w:sz w:val="19"/>
          <w:szCs w:val="19"/>
        </w:rPr>
        <w:t>.</w:t>
      </w:r>
      <w:r w:rsidR="00F82309" w:rsidRPr="00EA7D09">
        <w:rPr>
          <w:rFonts w:ascii="Fira Sans" w:hAnsi="Fira Sans" w:cs="Arial"/>
          <w:sz w:val="19"/>
          <w:szCs w:val="19"/>
        </w:rPr>
        <w:t>)</w:t>
      </w:r>
      <w:r w:rsidR="00AD157D">
        <w:rPr>
          <w:rFonts w:ascii="Fira Sans" w:hAnsi="Fira Sans" w:cs="Arial"/>
          <w:sz w:val="19"/>
          <w:szCs w:val="19"/>
        </w:rPr>
        <w:t>,</w:t>
      </w:r>
      <w:r w:rsidR="00AD157D" w:rsidRPr="00AD157D">
        <w:rPr>
          <w:rFonts w:ascii="Fira Sans" w:hAnsi="Fira Sans" w:cs="Arial"/>
          <w:sz w:val="19"/>
          <w:szCs w:val="19"/>
        </w:rPr>
        <w:t xml:space="preserve"> </w:t>
      </w:r>
      <w:r w:rsidR="00AD157D" w:rsidRPr="00EA7D09">
        <w:rPr>
          <w:rFonts w:ascii="Fira Sans" w:hAnsi="Fira Sans" w:cs="Arial"/>
          <w:sz w:val="19"/>
          <w:szCs w:val="19"/>
        </w:rPr>
        <w:t>bartoszycki (</w:t>
      </w:r>
      <w:r w:rsidR="002708C9">
        <w:rPr>
          <w:rFonts w:ascii="Fira Sans" w:hAnsi="Fira Sans" w:cs="Arial"/>
          <w:sz w:val="19"/>
          <w:szCs w:val="19"/>
        </w:rPr>
        <w:t>18,</w:t>
      </w:r>
      <w:r w:rsidR="004F166C">
        <w:rPr>
          <w:rFonts w:ascii="Fira Sans" w:hAnsi="Fira Sans" w:cs="Arial"/>
          <w:sz w:val="19"/>
          <w:szCs w:val="19"/>
        </w:rPr>
        <w:t>3</w:t>
      </w:r>
      <w:r w:rsidR="00AD157D" w:rsidRPr="00EA7D09">
        <w:rPr>
          <w:rFonts w:ascii="Fira Sans" w:hAnsi="Fira Sans" w:cs="Arial"/>
          <w:sz w:val="19"/>
          <w:szCs w:val="19"/>
        </w:rPr>
        <w:t>%,</w:t>
      </w:r>
      <w:r w:rsidR="007269E0">
        <w:rPr>
          <w:rFonts w:ascii="Fira Sans" w:hAnsi="Fira Sans" w:cs="Arial"/>
          <w:sz w:val="19"/>
          <w:szCs w:val="19"/>
        </w:rPr>
        <w:t> </w:t>
      </w:r>
      <w:r w:rsidR="00AD157D" w:rsidRPr="00EA7D09">
        <w:rPr>
          <w:rFonts w:ascii="Fira Sans" w:hAnsi="Fira Sans" w:cs="Arial"/>
          <w:sz w:val="19"/>
          <w:szCs w:val="19"/>
        </w:rPr>
        <w:t xml:space="preserve">wobec </w:t>
      </w:r>
      <w:r w:rsidR="00AD157D">
        <w:rPr>
          <w:rFonts w:ascii="Fira Sans" w:hAnsi="Fira Sans" w:cs="Arial"/>
          <w:sz w:val="19"/>
          <w:szCs w:val="19"/>
        </w:rPr>
        <w:t xml:space="preserve">odpowiednio </w:t>
      </w:r>
      <w:r w:rsidR="00C335AF">
        <w:rPr>
          <w:rFonts w:ascii="Fira Sans" w:hAnsi="Fira Sans" w:cs="Arial"/>
          <w:sz w:val="19"/>
          <w:szCs w:val="19"/>
        </w:rPr>
        <w:t>19,3</w:t>
      </w:r>
      <w:r w:rsidR="00AD157D" w:rsidRPr="00EA7D09">
        <w:rPr>
          <w:rFonts w:ascii="Fira Sans" w:hAnsi="Fira Sans" w:cs="Arial"/>
          <w:sz w:val="19"/>
          <w:szCs w:val="19"/>
        </w:rPr>
        <w:t>%)</w:t>
      </w:r>
      <w:r w:rsidR="00426C1C">
        <w:rPr>
          <w:rFonts w:ascii="Fira Sans" w:hAnsi="Fira Sans" w:cs="Arial"/>
          <w:sz w:val="19"/>
          <w:szCs w:val="19"/>
        </w:rPr>
        <w:t xml:space="preserve"> </w:t>
      </w:r>
      <w:r w:rsidR="00C03D18" w:rsidRPr="00EA7D09">
        <w:rPr>
          <w:rFonts w:ascii="Fira Sans" w:hAnsi="Fira Sans" w:cs="Arial"/>
          <w:sz w:val="19"/>
          <w:szCs w:val="19"/>
        </w:rPr>
        <w:t>i braniewski (</w:t>
      </w:r>
      <w:r w:rsidR="004F166C">
        <w:rPr>
          <w:rFonts w:ascii="Fira Sans" w:hAnsi="Fira Sans" w:cs="Arial"/>
          <w:sz w:val="19"/>
          <w:szCs w:val="19"/>
        </w:rPr>
        <w:t>17,8</w:t>
      </w:r>
      <w:r w:rsidR="00C03D18"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C335AF">
        <w:rPr>
          <w:rFonts w:ascii="Fira Sans" w:hAnsi="Fira Sans" w:cs="Arial"/>
          <w:sz w:val="19"/>
          <w:szCs w:val="19"/>
        </w:rPr>
        <w:t>17,8</w:t>
      </w:r>
      <w:r w:rsidR="00C03D18" w:rsidRPr="00EA7D09">
        <w:rPr>
          <w:rFonts w:ascii="Fira Sans" w:hAnsi="Fira Sans" w:cs="Arial"/>
          <w:sz w:val="19"/>
          <w:szCs w:val="19"/>
        </w:rPr>
        <w:t>%)</w:t>
      </w:r>
      <w:r w:rsidRPr="00EA7D09">
        <w:rPr>
          <w:rFonts w:ascii="Fira Sans" w:hAnsi="Fira Sans" w:cs="Arial"/>
          <w:sz w:val="19"/>
          <w:szCs w:val="19"/>
        </w:rPr>
        <w:t>, a o najniższej – Olsztyn</w:t>
      </w:r>
      <w:r w:rsidR="007269E0">
        <w:rPr>
          <w:rFonts w:ascii="Fira Sans" w:hAnsi="Fira Sans" w:cs="Arial"/>
          <w:sz w:val="19"/>
          <w:szCs w:val="19"/>
        </w:rPr>
        <w:br/>
      </w:r>
      <w:r w:rsidRPr="00EA7D09">
        <w:rPr>
          <w:rFonts w:ascii="Fira Sans" w:hAnsi="Fira Sans" w:cs="Arial"/>
          <w:sz w:val="19"/>
          <w:szCs w:val="19"/>
        </w:rPr>
        <w:t>(</w:t>
      </w:r>
      <w:r w:rsidR="00955065" w:rsidRPr="00D44060">
        <w:rPr>
          <w:rFonts w:ascii="Fira Sans" w:hAnsi="Fira Sans" w:cs="Arial"/>
          <w:sz w:val="19"/>
          <w:szCs w:val="19"/>
        </w:rPr>
        <w:t>2,</w:t>
      </w:r>
      <w:r w:rsidR="002708C9">
        <w:rPr>
          <w:rFonts w:ascii="Fira Sans" w:hAnsi="Fira Sans" w:cs="Arial"/>
          <w:sz w:val="19"/>
          <w:szCs w:val="19"/>
        </w:rPr>
        <w:t>1</w:t>
      </w:r>
      <w:r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6A5638" w:rsidRPr="00EA7D09">
        <w:rPr>
          <w:rFonts w:ascii="Fira Sans" w:hAnsi="Fira Sans" w:cs="Arial"/>
          <w:sz w:val="19"/>
          <w:szCs w:val="19"/>
        </w:rPr>
        <w:t>2,</w:t>
      </w:r>
      <w:r w:rsidR="00C335AF">
        <w:rPr>
          <w:rFonts w:ascii="Fira Sans" w:hAnsi="Fira Sans" w:cs="Arial"/>
          <w:sz w:val="19"/>
          <w:szCs w:val="19"/>
        </w:rPr>
        <w:t>1</w:t>
      </w:r>
      <w:r w:rsidRPr="00EA7D09">
        <w:rPr>
          <w:rFonts w:ascii="Fira Sans" w:hAnsi="Fira Sans" w:cs="Arial"/>
          <w:sz w:val="19"/>
          <w:szCs w:val="19"/>
        </w:rPr>
        <w:t>%).</w:t>
      </w:r>
    </w:p>
    <w:p w14:paraId="03361F8D" w14:textId="744222B8" w:rsidR="00B51E67" w:rsidRPr="007650FA" w:rsidRDefault="0085602E" w:rsidP="007650FA">
      <w:pPr>
        <w:pStyle w:val="Tytutablicwykreswmap"/>
        <w:ind w:left="680" w:hanging="68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73312" behindDoc="0" locked="0" layoutInCell="1" allowOverlap="1" wp14:anchorId="283AF19E" wp14:editId="5C4CB0D1">
            <wp:simplePos x="0" y="0"/>
            <wp:positionH relativeFrom="column">
              <wp:posOffset>0</wp:posOffset>
            </wp:positionH>
            <wp:positionV relativeFrom="paragraph">
              <wp:posOffset>517525</wp:posOffset>
            </wp:positionV>
            <wp:extent cx="6654165" cy="2604135"/>
            <wp:effectExtent l="0" t="0" r="0" b="5715"/>
            <wp:wrapTopAndBottom/>
            <wp:docPr id="6" name="Obraz 6" descr="Mapa 1. Stopa bezrobocia rejestrowanego według powiatów w 2023 r.&#10;&#10;Mapa przedstawia stopę bezrobocia w powiatach województwa warmińsko-mazurskiego w końcu kwietni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opa bezrobocia_kwiecień_krzywe.e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Mapa 1. Stopa bezrobocia rejestrowanego według powiatów w 20</w:t>
      </w:r>
      <w:r w:rsidR="006131F2" w:rsidRPr="00AC460E">
        <w:t>2</w:t>
      </w:r>
      <w:r w:rsidR="00994A83">
        <w:t>3</w:t>
      </w:r>
      <w:r w:rsidR="00B51E67" w:rsidRPr="00AC460E">
        <w:t xml:space="preserve"> r.</w:t>
      </w:r>
      <w:r w:rsidR="00B51E67" w:rsidRPr="00AC460E">
        <w:br/>
      </w:r>
      <w:r w:rsidR="00B51E67" w:rsidRPr="007650FA">
        <w:rPr>
          <w:b w:val="0"/>
        </w:rPr>
        <w:t xml:space="preserve">Stan w końcu </w:t>
      </w:r>
      <w:r w:rsidR="00C335AF">
        <w:rPr>
          <w:b w:val="0"/>
        </w:rPr>
        <w:t>kwietnia</w:t>
      </w:r>
    </w:p>
    <w:p w14:paraId="795FC9D1" w14:textId="48E414A5" w:rsidR="00D537C0" w:rsidRPr="00837937" w:rsidRDefault="00B51E6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837937">
        <w:rPr>
          <w:rFonts w:ascii="Fira Sans" w:hAnsi="Fira Sans" w:cs="Arial"/>
          <w:sz w:val="19"/>
          <w:szCs w:val="19"/>
        </w:rPr>
        <w:t xml:space="preserve">W </w:t>
      </w:r>
      <w:r w:rsidR="00C335AF">
        <w:rPr>
          <w:rFonts w:ascii="Fira Sans" w:hAnsi="Fira Sans" w:cs="Arial"/>
          <w:sz w:val="19"/>
          <w:szCs w:val="19"/>
        </w:rPr>
        <w:t>kwietniu</w:t>
      </w:r>
      <w:r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FF327F">
        <w:rPr>
          <w:rFonts w:ascii="Fira Sans" w:hAnsi="Fira Sans" w:cs="Arial"/>
          <w:sz w:val="19"/>
          <w:szCs w:val="19"/>
        </w:rPr>
        <w:t>3</w:t>
      </w:r>
      <w:r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C335AF">
        <w:rPr>
          <w:rFonts w:ascii="Fira Sans" w:hAnsi="Fira Sans" w:cs="Arial"/>
          <w:sz w:val="19"/>
          <w:szCs w:val="19"/>
        </w:rPr>
        <w:t>4,3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C335AF">
        <w:rPr>
          <w:rFonts w:ascii="Fira Sans" w:hAnsi="Fira Sans" w:cs="Arial"/>
          <w:sz w:val="19"/>
          <w:szCs w:val="19"/>
        </w:rPr>
        <w:t>20,3</w:t>
      </w:r>
      <w:r w:rsidRPr="00837937">
        <w:rPr>
          <w:rFonts w:ascii="Fira Sans" w:hAnsi="Fira Sans" w:cs="Arial"/>
          <w:sz w:val="19"/>
          <w:szCs w:val="19"/>
        </w:rPr>
        <w:t xml:space="preserve">% </w:t>
      </w:r>
      <w:r w:rsidR="00B65EC0">
        <w:rPr>
          <w:rFonts w:ascii="Fira Sans" w:hAnsi="Fira Sans" w:cs="Arial"/>
          <w:sz w:val="19"/>
          <w:szCs w:val="19"/>
        </w:rPr>
        <w:t>mniej</w:t>
      </w:r>
      <w:r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C335AF">
        <w:rPr>
          <w:rFonts w:ascii="Fira Sans" w:hAnsi="Fira Sans" w:cs="Arial"/>
          <w:sz w:val="19"/>
          <w:szCs w:val="19"/>
        </w:rPr>
        <w:t>17,8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013DC1">
        <w:rPr>
          <w:rFonts w:ascii="Fira Sans" w:hAnsi="Fira Sans" w:cs="Arial"/>
          <w:sz w:val="19"/>
          <w:szCs w:val="19"/>
        </w:rPr>
        <w:t>mniej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013DC1">
        <w:rPr>
          <w:rFonts w:ascii="Fira Sans" w:hAnsi="Fira Sans" w:cs="Arial"/>
          <w:sz w:val="19"/>
          <w:szCs w:val="19"/>
        </w:rPr>
        <w:t>wyższy</w:t>
      </w:r>
      <w:r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013DC1">
        <w:rPr>
          <w:rFonts w:ascii="Fira Sans" w:hAnsi="Fira Sans" w:cs="Arial"/>
          <w:sz w:val="19"/>
          <w:szCs w:val="19"/>
        </w:rPr>
        <w:t>5,</w:t>
      </w:r>
      <w:r w:rsidR="00C335AF">
        <w:rPr>
          <w:rFonts w:ascii="Fira Sans" w:hAnsi="Fira Sans" w:cs="Arial"/>
          <w:sz w:val="19"/>
          <w:szCs w:val="19"/>
        </w:rPr>
        <w:t>6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C335AF">
        <w:rPr>
          <w:rFonts w:ascii="Fira Sans" w:hAnsi="Fira Sans" w:cs="Arial"/>
          <w:sz w:val="19"/>
          <w:szCs w:val="19"/>
        </w:rPr>
        <w:t>84,4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013DC1">
        <w:rPr>
          <w:rFonts w:ascii="Fira Sans" w:hAnsi="Fira Sans" w:cs="Arial"/>
          <w:sz w:val="19"/>
          <w:szCs w:val="19"/>
        </w:rPr>
        <w:t>Zmniejszył</w:t>
      </w:r>
      <w:r w:rsidR="003F4C0F" w:rsidRPr="00837937">
        <w:rPr>
          <w:rFonts w:ascii="Fira Sans" w:hAnsi="Fira Sans" w:cs="Arial"/>
          <w:sz w:val="19"/>
          <w:szCs w:val="19"/>
        </w:rPr>
        <w:t xml:space="preserve"> się natomiast udział osób dotychczas niepracujących (o </w:t>
      </w:r>
      <w:r w:rsidR="00C335AF">
        <w:rPr>
          <w:rFonts w:ascii="Fira Sans" w:hAnsi="Fira Sans" w:cs="Arial"/>
          <w:sz w:val="19"/>
          <w:szCs w:val="19"/>
        </w:rPr>
        <w:t>5,9</w:t>
      </w:r>
      <w:r w:rsidR="003F4C0F" w:rsidRPr="00837937">
        <w:rPr>
          <w:rFonts w:ascii="Fira Sans" w:hAnsi="Fira Sans" w:cs="Arial"/>
          <w:sz w:val="19"/>
          <w:szCs w:val="19"/>
        </w:rPr>
        <w:t xml:space="preserve"> p. proc. do </w:t>
      </w:r>
      <w:r w:rsidR="00B65EC0">
        <w:rPr>
          <w:rFonts w:ascii="Fira Sans" w:hAnsi="Fira Sans" w:cs="Arial"/>
          <w:sz w:val="19"/>
          <w:szCs w:val="19"/>
        </w:rPr>
        <w:t>9,</w:t>
      </w:r>
      <w:r w:rsidR="00C335AF">
        <w:rPr>
          <w:rFonts w:ascii="Fira Sans" w:hAnsi="Fira Sans" w:cs="Arial"/>
          <w:sz w:val="19"/>
          <w:szCs w:val="19"/>
        </w:rPr>
        <w:t>0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142E27C8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C335AF">
        <w:rPr>
          <w:rFonts w:cs="Arial"/>
          <w:szCs w:val="19"/>
        </w:rPr>
        <w:t>0,9</w:t>
      </w:r>
      <w:r w:rsidR="002C7912" w:rsidRPr="00887ED3">
        <w:rPr>
          <w:rFonts w:cs="Arial"/>
          <w:szCs w:val="19"/>
        </w:rPr>
        <w:t>.</w:t>
      </w:r>
    </w:p>
    <w:p w14:paraId="1684A980" w14:textId="65000ACA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C335AF">
        <w:rPr>
          <w:rFonts w:ascii="Fira Sans" w:hAnsi="Fira Sans" w:cs="Arial"/>
          <w:sz w:val="19"/>
          <w:szCs w:val="19"/>
        </w:rPr>
        <w:t>kwietniu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6C142B">
        <w:rPr>
          <w:rFonts w:ascii="Fira Sans" w:hAnsi="Fira Sans" w:cs="Arial"/>
          <w:sz w:val="19"/>
          <w:szCs w:val="19"/>
        </w:rPr>
        <w:t>3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C335AF">
        <w:rPr>
          <w:rFonts w:ascii="Fira Sans" w:hAnsi="Fira Sans" w:cs="Arial"/>
          <w:sz w:val="19"/>
          <w:szCs w:val="19"/>
        </w:rPr>
        <w:t>5,7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C335AF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C335AF">
        <w:rPr>
          <w:rFonts w:ascii="Fira Sans" w:hAnsi="Fira Sans" w:cs="Arial"/>
          <w:sz w:val="19"/>
          <w:szCs w:val="19"/>
        </w:rPr>
        <w:t>11,9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C335AF">
        <w:rPr>
          <w:rFonts w:ascii="Fira Sans" w:hAnsi="Fira Sans" w:cs="Arial"/>
          <w:sz w:val="19"/>
          <w:szCs w:val="19"/>
        </w:rPr>
        <w:t>20,1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B65EC0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3,</w:t>
      </w:r>
      <w:r w:rsidR="00C335AF">
        <w:rPr>
          <w:rFonts w:ascii="Fira Sans" w:hAnsi="Fira Sans" w:cs="Arial"/>
          <w:sz w:val="19"/>
          <w:szCs w:val="19"/>
        </w:rPr>
        <w:t>2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3,</w:t>
      </w:r>
      <w:r w:rsidR="00C335AF">
        <w:rPr>
          <w:rFonts w:ascii="Fira Sans" w:hAnsi="Fira Sans" w:cs="Arial"/>
          <w:sz w:val="19"/>
          <w:szCs w:val="19"/>
        </w:rPr>
        <w:t>8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13DC1">
        <w:rPr>
          <w:rFonts w:ascii="Fira Sans" w:hAnsi="Fira Sans" w:cs="Arial"/>
          <w:sz w:val="19"/>
          <w:szCs w:val="19"/>
        </w:rPr>
        <w:t>wzrósł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C335AF">
        <w:rPr>
          <w:rFonts w:ascii="Fira Sans" w:hAnsi="Fira Sans" w:cs="Arial"/>
          <w:sz w:val="19"/>
          <w:szCs w:val="19"/>
        </w:rPr>
        <w:t>kwietnia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656ED8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C335AF">
        <w:rPr>
          <w:rFonts w:ascii="Fira Sans" w:hAnsi="Fira Sans" w:cs="Arial"/>
          <w:sz w:val="19"/>
          <w:szCs w:val="19"/>
        </w:rPr>
        <w:t>4</w:t>
      </w:r>
      <w:r w:rsidR="00013DC1">
        <w:rPr>
          <w:rFonts w:ascii="Fira Sans" w:hAnsi="Fira Sans" w:cs="Arial"/>
          <w:sz w:val="19"/>
          <w:szCs w:val="19"/>
        </w:rPr>
        <w:t>,1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C335AF">
        <w:rPr>
          <w:rFonts w:ascii="Fira Sans" w:hAnsi="Fira Sans" w:cs="Arial"/>
          <w:sz w:val="19"/>
          <w:szCs w:val="19"/>
        </w:rPr>
        <w:t>57,3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Zwiększył</w:t>
      </w:r>
      <w:r w:rsidR="006844D3">
        <w:rPr>
          <w:rFonts w:ascii="Fira Sans" w:hAnsi="Fira Sans" w:cs="Arial"/>
          <w:sz w:val="19"/>
          <w:szCs w:val="19"/>
        </w:rPr>
        <w:t xml:space="preserve">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również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 w:rsidRPr="00AC460E">
        <w:rPr>
          <w:rFonts w:ascii="Fira Sans" w:hAnsi="Fira Sans" w:cs="Arial"/>
          <w:sz w:val="19"/>
          <w:szCs w:val="19"/>
        </w:rPr>
        <w:t xml:space="preserve">udział </w:t>
      </w:r>
      <w:r w:rsidR="00013DC1" w:rsidRPr="00AC460E">
        <w:rPr>
          <w:rFonts w:ascii="Fira Sans" w:hAnsi="Fira Sans" w:cs="Arial"/>
          <w:sz w:val="19"/>
          <w:szCs w:val="19"/>
        </w:rPr>
        <w:t>osób,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które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utraciły status bezrobotnego w</w:t>
      </w:r>
      <w:r w:rsidR="00013DC1">
        <w:rPr>
          <w:rFonts w:ascii="Fira Sans" w:hAnsi="Fira Sans" w:cs="Arial"/>
          <w:sz w:val="19"/>
          <w:szCs w:val="19"/>
        </w:rPr>
        <w:t> </w:t>
      </w:r>
      <w:r w:rsidR="00013DC1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013DC1">
        <w:rPr>
          <w:rFonts w:ascii="Fira Sans" w:hAnsi="Fira Sans" w:cs="Arial"/>
          <w:sz w:val="19"/>
          <w:szCs w:val="19"/>
        </w:rPr>
        <w:t>o 3,</w:t>
      </w:r>
      <w:r w:rsidR="001220A0">
        <w:rPr>
          <w:rFonts w:ascii="Fira Sans" w:hAnsi="Fira Sans" w:cs="Arial"/>
          <w:sz w:val="19"/>
          <w:szCs w:val="19"/>
        </w:rPr>
        <w:t>5</w:t>
      </w:r>
      <w:r w:rsidR="00013DC1" w:rsidRPr="007968F1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p. proc. do</w:t>
      </w:r>
      <w:r w:rsidR="00013DC1" w:rsidRPr="001475C7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17,</w:t>
      </w:r>
      <w:r w:rsidR="001220A0">
        <w:rPr>
          <w:rFonts w:ascii="Fira Sans" w:hAnsi="Fira Sans" w:cs="Arial"/>
          <w:sz w:val="19"/>
          <w:szCs w:val="19"/>
        </w:rPr>
        <w:t>7</w:t>
      </w:r>
      <w:r w:rsidR="00013DC1" w:rsidRPr="00AC460E">
        <w:rPr>
          <w:rFonts w:ascii="Fira Sans" w:hAnsi="Fira Sans" w:cs="Arial"/>
          <w:sz w:val="19"/>
          <w:szCs w:val="19"/>
        </w:rPr>
        <w:t>%)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1220A0">
        <w:rPr>
          <w:rFonts w:ascii="Fira Sans" w:hAnsi="Fira Sans" w:cs="Arial"/>
          <w:sz w:val="19"/>
          <w:szCs w:val="19"/>
        </w:rPr>
        <w:t>oraz udział osób,</w:t>
      </w:r>
      <w:r w:rsidR="001220A0" w:rsidRPr="00F35F19">
        <w:rPr>
          <w:rFonts w:ascii="Fira Sans" w:hAnsi="Fira Sans" w:cs="Arial"/>
          <w:sz w:val="19"/>
          <w:szCs w:val="19"/>
        </w:rPr>
        <w:t xml:space="preserve"> </w:t>
      </w:r>
      <w:r w:rsidR="001220A0" w:rsidRPr="00AC460E">
        <w:rPr>
          <w:rFonts w:ascii="Fira Sans" w:hAnsi="Fira Sans" w:cs="Arial"/>
          <w:sz w:val="19"/>
          <w:szCs w:val="19"/>
        </w:rPr>
        <w:t>które dobrowolnie zrezygnowały ze statusu osoby bezrobotnej</w:t>
      </w:r>
      <w:r w:rsidR="001220A0">
        <w:rPr>
          <w:rFonts w:ascii="Fira Sans" w:hAnsi="Fira Sans" w:cs="Arial"/>
          <w:sz w:val="19"/>
          <w:szCs w:val="19"/>
        </w:rPr>
        <w:t xml:space="preserve"> (o 1,8</w:t>
      </w:r>
      <w:r w:rsidR="001220A0" w:rsidRPr="007968F1">
        <w:rPr>
          <w:rFonts w:ascii="Fira Sans" w:hAnsi="Fira Sans" w:cs="Arial"/>
          <w:sz w:val="19"/>
          <w:szCs w:val="19"/>
        </w:rPr>
        <w:t xml:space="preserve"> </w:t>
      </w:r>
      <w:r w:rsidR="001220A0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1220A0">
        <w:rPr>
          <w:rFonts w:ascii="Fira Sans" w:hAnsi="Fira Sans" w:cs="Arial"/>
          <w:sz w:val="19"/>
          <w:szCs w:val="19"/>
        </w:rPr>
        <w:t>7,7</w:t>
      </w:r>
      <w:r w:rsidR="001220A0" w:rsidRPr="00AC460E">
        <w:rPr>
          <w:rFonts w:ascii="Fira Sans" w:hAnsi="Fira Sans" w:cs="Arial"/>
          <w:sz w:val="19"/>
          <w:szCs w:val="19"/>
        </w:rPr>
        <w:t>%</w:t>
      </w:r>
      <w:r w:rsidR="001220A0">
        <w:rPr>
          <w:rFonts w:ascii="Fira Sans" w:hAnsi="Fira Sans" w:cs="Arial"/>
          <w:sz w:val="19"/>
          <w:szCs w:val="19"/>
        </w:rPr>
        <w:t>). Z</w:t>
      </w:r>
      <w:r w:rsidR="00013DC1">
        <w:rPr>
          <w:rFonts w:ascii="Fira Sans" w:hAnsi="Fira Sans" w:cs="Arial"/>
          <w:sz w:val="19"/>
          <w:szCs w:val="19"/>
        </w:rPr>
        <w:t>mniejszył się natomiast u</w:t>
      </w:r>
      <w:r w:rsidR="00013DC1" w:rsidRPr="00AC460E">
        <w:rPr>
          <w:rFonts w:ascii="Fira Sans" w:hAnsi="Fira Sans" w:cs="Arial"/>
          <w:sz w:val="19"/>
          <w:szCs w:val="19"/>
        </w:rPr>
        <w:t>dział</w:t>
      </w:r>
      <w:r w:rsidR="00A0650B">
        <w:rPr>
          <w:rFonts w:ascii="Fira Sans" w:hAnsi="Fira Sans" w:cs="Arial"/>
          <w:sz w:val="19"/>
          <w:szCs w:val="19"/>
        </w:rPr>
        <w:t xml:space="preserve"> </w:t>
      </w:r>
      <w:r w:rsidR="006844D3" w:rsidRPr="00AC460E">
        <w:rPr>
          <w:rFonts w:ascii="Fira Sans" w:hAnsi="Fira Sans" w:cs="Arial"/>
          <w:sz w:val="19"/>
          <w:szCs w:val="19"/>
        </w:rPr>
        <w:t>osób</w:t>
      </w:r>
      <w:r w:rsidR="000F7B0C">
        <w:rPr>
          <w:rFonts w:ascii="Fira Sans" w:hAnsi="Fira Sans" w:cs="Arial"/>
          <w:sz w:val="19"/>
          <w:szCs w:val="19"/>
        </w:rPr>
        <w:t xml:space="preserve">, </w:t>
      </w:r>
      <w:r w:rsidR="000F7B0C" w:rsidRPr="00AC460E">
        <w:rPr>
          <w:rFonts w:ascii="Fira Sans" w:hAnsi="Fira Sans" w:cs="Arial"/>
          <w:sz w:val="19"/>
          <w:szCs w:val="19"/>
        </w:rPr>
        <w:t xml:space="preserve">które </w:t>
      </w:r>
      <w:r w:rsidR="00F35F1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>u pracodawcy</w:t>
      </w:r>
      <w:r w:rsidR="00F35F19">
        <w:rPr>
          <w:rFonts w:ascii="Fira Sans" w:hAnsi="Fira Sans" w:cs="Arial"/>
          <w:sz w:val="19"/>
          <w:szCs w:val="19"/>
        </w:rPr>
        <w:t xml:space="preserve"> </w:t>
      </w:r>
      <w:r w:rsidR="00F35F19" w:rsidRPr="00AC460E">
        <w:rPr>
          <w:rFonts w:ascii="Fira Sans" w:hAnsi="Fira Sans" w:cs="Arial"/>
          <w:sz w:val="19"/>
          <w:szCs w:val="19"/>
        </w:rPr>
        <w:t xml:space="preserve">(o </w:t>
      </w:r>
      <w:r w:rsidR="001220A0">
        <w:rPr>
          <w:rFonts w:ascii="Fira Sans" w:hAnsi="Fira Sans" w:cs="Arial"/>
          <w:sz w:val="19"/>
          <w:szCs w:val="19"/>
        </w:rPr>
        <w:t>10,0</w:t>
      </w:r>
      <w:r w:rsidR="00F35F1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1220A0">
        <w:rPr>
          <w:rFonts w:ascii="Fira Sans" w:hAnsi="Fira Sans" w:cs="Arial"/>
          <w:sz w:val="19"/>
          <w:szCs w:val="19"/>
        </w:rPr>
        <w:t>2,1</w:t>
      </w:r>
      <w:r w:rsidR="00F35F19" w:rsidRPr="00AC460E">
        <w:rPr>
          <w:rFonts w:ascii="Fira Sans" w:hAnsi="Fira Sans" w:cs="Arial"/>
          <w:sz w:val="19"/>
          <w:szCs w:val="19"/>
        </w:rPr>
        <w:t>%)</w:t>
      </w:r>
      <w:r w:rsidR="00F35F19">
        <w:rPr>
          <w:rFonts w:ascii="Fira Sans" w:hAnsi="Fira Sans" w:cs="Arial"/>
          <w:sz w:val="19"/>
          <w:szCs w:val="19"/>
        </w:rPr>
        <w:t xml:space="preserve"> </w:t>
      </w:r>
    </w:p>
    <w:p w14:paraId="701B3198" w14:textId="4E7CCCB1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1220A0">
        <w:rPr>
          <w:rFonts w:ascii="Fira Sans" w:hAnsi="Fira Sans" w:cs="Arial"/>
          <w:sz w:val="19"/>
          <w:szCs w:val="19"/>
        </w:rPr>
        <w:t>kwietnia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991FF7">
        <w:rPr>
          <w:rFonts w:ascii="Fira Sans" w:hAnsi="Fira Sans" w:cs="Arial"/>
          <w:sz w:val="19"/>
          <w:szCs w:val="19"/>
        </w:rPr>
        <w:t>3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1220A0">
        <w:rPr>
          <w:rFonts w:ascii="Fira Sans" w:hAnsi="Fira Sans" w:cs="Arial"/>
          <w:sz w:val="19"/>
          <w:szCs w:val="19"/>
        </w:rPr>
        <w:t>33,8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703139">
        <w:rPr>
          <w:rFonts w:ascii="Fira Sans" w:hAnsi="Fira Sans" w:cs="Arial"/>
          <w:sz w:val="19"/>
          <w:szCs w:val="19"/>
        </w:rPr>
        <w:t>1,</w:t>
      </w:r>
      <w:r w:rsidR="001220A0">
        <w:rPr>
          <w:rFonts w:ascii="Fira Sans" w:hAnsi="Fira Sans" w:cs="Arial"/>
          <w:sz w:val="19"/>
          <w:szCs w:val="19"/>
        </w:rPr>
        <w:t>7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03139">
        <w:rPr>
          <w:rFonts w:ascii="Fira Sans" w:hAnsi="Fira Sans" w:cs="Arial"/>
          <w:sz w:val="19"/>
          <w:szCs w:val="19"/>
        </w:rPr>
        <w:t>80,</w:t>
      </w:r>
      <w:r w:rsidR="001220A0"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26CCFF79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1220A0">
        <w:rPr>
          <w:rFonts w:ascii="Fira Sans" w:hAnsi="Fira Sans" w:cs="Arial"/>
          <w:sz w:val="19"/>
          <w:szCs w:val="19"/>
        </w:rPr>
        <w:t>kwietnia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991FF7">
        <w:rPr>
          <w:rFonts w:ascii="Fira Sans" w:hAnsi="Fira Sans" w:cs="Arial"/>
          <w:sz w:val="19"/>
          <w:szCs w:val="19"/>
        </w:rPr>
        <w:t>3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1220A0">
        <w:rPr>
          <w:rFonts w:ascii="Fira Sans" w:hAnsi="Fira Sans" w:cs="Arial"/>
          <w:sz w:val="19"/>
          <w:szCs w:val="19"/>
        </w:rPr>
        <w:t>81,3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A0650B">
        <w:rPr>
          <w:rFonts w:ascii="Fira Sans" w:hAnsi="Fira Sans" w:cs="Arial"/>
          <w:sz w:val="19"/>
          <w:szCs w:val="19"/>
        </w:rPr>
        <w:t>82,</w:t>
      </w:r>
      <w:r w:rsidR="001220A0">
        <w:rPr>
          <w:rFonts w:ascii="Fira Sans" w:hAnsi="Fira Sans" w:cs="Arial"/>
          <w:sz w:val="19"/>
          <w:szCs w:val="19"/>
        </w:rPr>
        <w:t>8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1220A0">
        <w:rPr>
          <w:rFonts w:ascii="Fira Sans" w:hAnsi="Fira Sans" w:cs="Arial"/>
          <w:sz w:val="19"/>
          <w:szCs w:val="19"/>
        </w:rPr>
        <w:t>5,</w:t>
      </w:r>
      <w:r w:rsidR="004F166C"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1220A0">
        <w:rPr>
          <w:rFonts w:ascii="Fira Sans" w:hAnsi="Fira Sans" w:cs="Arial"/>
          <w:sz w:val="19"/>
          <w:szCs w:val="19"/>
        </w:rPr>
        <w:t>46,6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D27511" w:rsidRPr="00AC460E">
        <w:rPr>
          <w:rFonts w:ascii="Fira Sans" w:hAnsi="Fira Sans" w:cs="Arial"/>
          <w:sz w:val="19"/>
          <w:szCs w:val="19"/>
        </w:rPr>
        <w:t xml:space="preserve">osób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D2751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A920B3">
        <w:rPr>
          <w:rFonts w:ascii="Fira Sans" w:hAnsi="Fira Sans" w:cs="Arial"/>
          <w:spacing w:val="-2"/>
          <w:sz w:val="19"/>
          <w:szCs w:val="19"/>
        </w:rPr>
        <w:t>0,</w:t>
      </w:r>
      <w:r w:rsidR="001220A0">
        <w:rPr>
          <w:rFonts w:ascii="Fira Sans" w:hAnsi="Fira Sans" w:cs="Arial"/>
          <w:spacing w:val="-2"/>
          <w:sz w:val="19"/>
          <w:szCs w:val="19"/>
        </w:rPr>
        <w:t>7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2A6CD8">
        <w:rPr>
          <w:rFonts w:ascii="Fira Sans" w:hAnsi="Fira Sans" w:cs="Arial"/>
          <w:spacing w:val="-2"/>
          <w:sz w:val="19"/>
          <w:szCs w:val="19"/>
        </w:rPr>
        <w:t>27,</w:t>
      </w:r>
      <w:r w:rsidR="001220A0">
        <w:rPr>
          <w:rFonts w:ascii="Fira Sans" w:hAnsi="Fira Sans" w:cs="Arial"/>
          <w:spacing w:val="-2"/>
          <w:sz w:val="19"/>
          <w:szCs w:val="19"/>
        </w:rPr>
        <w:t>0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>
        <w:rPr>
          <w:rFonts w:ascii="Fira Sans" w:hAnsi="Fira Sans" w:cs="Arial"/>
          <w:spacing w:val="-2"/>
          <w:sz w:val="19"/>
          <w:szCs w:val="19"/>
        </w:rPr>
        <w:t>.</w:t>
      </w:r>
      <w:r w:rsidR="00D27511" w:rsidRPr="00D27511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z w:val="19"/>
          <w:szCs w:val="19"/>
        </w:rPr>
        <w:t xml:space="preserve">Wzrósł </w:t>
      </w:r>
      <w:r w:rsidR="00D27511">
        <w:rPr>
          <w:rFonts w:ascii="Fira Sans" w:hAnsi="Fira Sans" w:cs="Arial"/>
          <w:sz w:val="19"/>
          <w:szCs w:val="19"/>
        </w:rPr>
        <w:t>natomiast</w:t>
      </w:r>
      <w:r w:rsidR="00D27511" w:rsidRPr="00AC460E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2A6CD8">
        <w:rPr>
          <w:rFonts w:ascii="Fira Sans" w:hAnsi="Fira Sans" w:cs="Arial"/>
          <w:spacing w:val="-2"/>
          <w:sz w:val="19"/>
          <w:szCs w:val="19"/>
        </w:rPr>
        <w:t>1,</w:t>
      </w:r>
      <w:r w:rsidR="001220A0">
        <w:rPr>
          <w:rFonts w:ascii="Fira Sans" w:hAnsi="Fira Sans" w:cs="Arial"/>
          <w:spacing w:val="-2"/>
          <w:sz w:val="19"/>
          <w:szCs w:val="19"/>
        </w:rPr>
        <w:t>4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1220A0">
        <w:rPr>
          <w:rFonts w:ascii="Fira Sans" w:hAnsi="Fira Sans" w:cs="Arial"/>
          <w:spacing w:val="-2"/>
          <w:sz w:val="19"/>
          <w:szCs w:val="19"/>
        </w:rPr>
        <w:t>12,9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oraz u</w:t>
      </w:r>
      <w:r w:rsidR="002A6CD8">
        <w:rPr>
          <w:rFonts w:ascii="Fira Sans" w:hAnsi="Fira Sans" w:cs="Arial"/>
          <w:spacing w:val="-2"/>
          <w:sz w:val="19"/>
          <w:szCs w:val="19"/>
        </w:rPr>
        <w:t>dział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osób niepełnosprawnych (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FF327F">
        <w:rPr>
          <w:rFonts w:ascii="Fira Sans" w:hAnsi="Fira Sans" w:cs="Arial"/>
          <w:spacing w:val="-2"/>
          <w:sz w:val="19"/>
          <w:szCs w:val="19"/>
        </w:rPr>
        <w:t>0,</w:t>
      </w:r>
      <w:r w:rsidR="00A0650B">
        <w:rPr>
          <w:rFonts w:ascii="Fira Sans" w:hAnsi="Fira Sans" w:cs="Arial"/>
          <w:spacing w:val="-2"/>
          <w:sz w:val="19"/>
          <w:szCs w:val="19"/>
        </w:rPr>
        <w:t>3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1220A0">
        <w:rPr>
          <w:rFonts w:ascii="Fira Sans" w:hAnsi="Fira Sans" w:cs="Arial"/>
          <w:spacing w:val="-2"/>
          <w:sz w:val="19"/>
          <w:szCs w:val="19"/>
        </w:rPr>
        <w:t>6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%).</w:t>
      </w:r>
    </w:p>
    <w:p w14:paraId="6B63E50D" w14:textId="463F72C6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1220A0">
        <w:rPr>
          <w:rFonts w:ascii="Fira Sans" w:hAnsi="Fira Sans" w:cs="Arial"/>
          <w:sz w:val="19"/>
          <w:szCs w:val="19"/>
        </w:rPr>
        <w:t>kwietniem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104693">
        <w:rPr>
          <w:rFonts w:ascii="Fira Sans" w:hAnsi="Fira Sans" w:cs="Arial"/>
          <w:sz w:val="19"/>
          <w:szCs w:val="19"/>
        </w:rPr>
        <w:t>2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1220A0">
        <w:rPr>
          <w:rFonts w:ascii="Fira Sans" w:hAnsi="Fira Sans" w:cs="Arial"/>
          <w:sz w:val="19"/>
          <w:szCs w:val="19"/>
        </w:rPr>
        <w:t>9,5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2663FF">
        <w:rPr>
          <w:rFonts w:ascii="Fira Sans" w:hAnsi="Fira Sans" w:cs="Arial"/>
          <w:sz w:val="19"/>
          <w:szCs w:val="19"/>
        </w:rPr>
        <w:t xml:space="preserve"> oraz </w:t>
      </w:r>
      <w:r w:rsidR="00306D40" w:rsidRPr="00AC460E">
        <w:rPr>
          <w:rFonts w:ascii="Fira Sans" w:hAnsi="Fira Sans" w:cs="Arial"/>
          <w:sz w:val="19"/>
          <w:szCs w:val="19"/>
        </w:rPr>
        <w:t>osób po 50 roku życia (o</w:t>
      </w:r>
      <w:r w:rsidR="00C80BEF">
        <w:rPr>
          <w:rFonts w:ascii="Fira Sans" w:hAnsi="Fira Sans" w:cs="Arial"/>
          <w:sz w:val="19"/>
          <w:szCs w:val="19"/>
        </w:rPr>
        <w:t> </w:t>
      </w:r>
      <w:r w:rsidR="001220A0">
        <w:rPr>
          <w:rFonts w:ascii="Fira Sans" w:hAnsi="Fira Sans" w:cs="Arial"/>
          <w:sz w:val="19"/>
          <w:szCs w:val="19"/>
        </w:rPr>
        <w:t>0,9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6D7259">
        <w:rPr>
          <w:rFonts w:ascii="Fira Sans" w:hAnsi="Fira Sans" w:cs="Arial"/>
          <w:sz w:val="19"/>
          <w:szCs w:val="19"/>
        </w:rPr>
        <w:t>, wzrosła natomiast liczba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1220A0">
        <w:rPr>
          <w:rFonts w:ascii="Fira Sans" w:hAnsi="Fira Sans" w:cs="Arial"/>
          <w:sz w:val="19"/>
          <w:szCs w:val="19"/>
        </w:rPr>
        <w:t>13,3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2663FF" w:rsidRPr="002663FF">
        <w:rPr>
          <w:rFonts w:ascii="Fira Sans" w:hAnsi="Fira Sans" w:cs="Arial"/>
          <w:sz w:val="19"/>
          <w:szCs w:val="19"/>
        </w:rPr>
        <w:t xml:space="preserve"> </w:t>
      </w:r>
      <w:r w:rsidR="000E2738">
        <w:rPr>
          <w:rFonts w:ascii="Fira Sans" w:hAnsi="Fira Sans" w:cs="Arial"/>
          <w:sz w:val="19"/>
          <w:szCs w:val="19"/>
        </w:rPr>
        <w:t xml:space="preserve">oraz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1220A0">
        <w:rPr>
          <w:rFonts w:ascii="Fira Sans" w:hAnsi="Fira Sans" w:cs="Arial"/>
          <w:sz w:val="19"/>
          <w:szCs w:val="19"/>
        </w:rPr>
        <w:t>4,5</w:t>
      </w:r>
      <w:r w:rsidR="002663FF">
        <w:rPr>
          <w:rFonts w:ascii="Fira Sans" w:hAnsi="Fira Sans" w:cs="Arial"/>
          <w:sz w:val="19"/>
          <w:szCs w:val="19"/>
        </w:rPr>
        <w:t>%)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kwietniu 2022 roku oraz w marcu i kwietniu 2023 roku.&#10;"/>
      </w:tblPr>
      <w:tblGrid>
        <w:gridCol w:w="5761"/>
        <w:gridCol w:w="1568"/>
        <w:gridCol w:w="1569"/>
        <w:gridCol w:w="1569"/>
      </w:tblGrid>
      <w:tr w:rsidR="002663FF" w:rsidRPr="00AC460E" w14:paraId="1E3A8876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2663FF" w:rsidRPr="00AC460E" w:rsidRDefault="002663FF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4045B17" w14:textId="2C801EBD" w:rsidR="002663FF" w:rsidRPr="00AC460E" w:rsidRDefault="002663FF" w:rsidP="002663FF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220A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79F11129" w:rsidR="002663FF" w:rsidRPr="00AC460E" w:rsidRDefault="002663FF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2023</w:t>
            </w:r>
          </w:p>
        </w:tc>
      </w:tr>
      <w:tr w:rsidR="002663FF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2663FF" w:rsidRPr="00AC460E" w:rsidRDefault="002663FF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40847825" w:rsidR="002663FF" w:rsidRPr="00AC460E" w:rsidRDefault="002663FF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E106D2B" w14:textId="7AA0351B" w:rsidR="002663FF" w:rsidRPr="00AC460E" w:rsidRDefault="002663FF" w:rsidP="00C753D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220A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69" w:type="dxa"/>
            <w:vAlign w:val="center"/>
          </w:tcPr>
          <w:p w14:paraId="0739061B" w14:textId="0FF194DC" w:rsidR="002663FF" w:rsidRPr="00AC460E" w:rsidRDefault="002663FF" w:rsidP="00B24417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220A0">
              <w:rPr>
                <w:rFonts w:cs="Arial"/>
                <w:sz w:val="16"/>
                <w:szCs w:val="16"/>
              </w:rPr>
              <w:t>4</w:t>
            </w: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1220A0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1220A0" w:rsidRPr="00AC460E" w:rsidRDefault="001220A0" w:rsidP="001220A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3E881702" w:rsidR="001220A0" w:rsidRPr="00AC460E" w:rsidRDefault="001220A0" w:rsidP="001220A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1569" w:type="dxa"/>
            <w:vAlign w:val="center"/>
          </w:tcPr>
          <w:p w14:paraId="47999F8F" w14:textId="5CF4C5D2" w:rsidR="001220A0" w:rsidRPr="00AC460E" w:rsidRDefault="001220A0" w:rsidP="001220A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  <w:tc>
          <w:tcPr>
            <w:tcW w:w="1569" w:type="dxa"/>
            <w:vAlign w:val="center"/>
          </w:tcPr>
          <w:p w14:paraId="6B8B0DDC" w14:textId="7A6E5BB4" w:rsidR="001220A0" w:rsidRPr="00AC460E" w:rsidRDefault="001220A0" w:rsidP="001220A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</w:tr>
      <w:tr w:rsidR="001220A0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1220A0" w:rsidRPr="00AC460E" w:rsidRDefault="001220A0" w:rsidP="001220A0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00911D3E" w:rsidR="001220A0" w:rsidRPr="00AC460E" w:rsidRDefault="001220A0" w:rsidP="001220A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1569" w:type="dxa"/>
            <w:vAlign w:val="center"/>
          </w:tcPr>
          <w:p w14:paraId="0A784BA3" w14:textId="3555F689" w:rsidR="001220A0" w:rsidRPr="00AC460E" w:rsidRDefault="001220A0" w:rsidP="001220A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1569" w:type="dxa"/>
            <w:vAlign w:val="center"/>
          </w:tcPr>
          <w:p w14:paraId="43FA5174" w14:textId="17BDFB6C" w:rsidR="001220A0" w:rsidRPr="00AC460E" w:rsidRDefault="001220A0" w:rsidP="001220A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</w:tr>
      <w:tr w:rsidR="001220A0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1220A0" w:rsidRPr="00AC460E" w:rsidRDefault="001220A0" w:rsidP="001220A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43D810E5" w:rsidR="001220A0" w:rsidRPr="00AC460E" w:rsidRDefault="001220A0" w:rsidP="001220A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  <w:tc>
          <w:tcPr>
            <w:tcW w:w="1569" w:type="dxa"/>
            <w:vAlign w:val="center"/>
          </w:tcPr>
          <w:p w14:paraId="577FACF6" w14:textId="3DDFB92A" w:rsidR="001220A0" w:rsidRPr="00AC460E" w:rsidRDefault="001220A0" w:rsidP="001220A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45,4</w:t>
            </w:r>
          </w:p>
        </w:tc>
        <w:tc>
          <w:tcPr>
            <w:tcW w:w="1569" w:type="dxa"/>
            <w:vAlign w:val="center"/>
          </w:tcPr>
          <w:p w14:paraId="581B49AF" w14:textId="24843DC8" w:rsidR="001220A0" w:rsidRPr="00AC460E" w:rsidRDefault="001220A0" w:rsidP="001220A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46,6</w:t>
            </w:r>
          </w:p>
        </w:tc>
      </w:tr>
      <w:tr w:rsidR="001220A0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1220A0" w:rsidRPr="00AC460E" w:rsidRDefault="001220A0" w:rsidP="001220A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4DCF80C9" w:rsidR="001220A0" w:rsidRPr="00AC460E" w:rsidRDefault="001220A0" w:rsidP="001220A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1569" w:type="dxa"/>
            <w:vAlign w:val="center"/>
          </w:tcPr>
          <w:p w14:paraId="3DBFD2AB" w14:textId="4ACF6077" w:rsidR="001220A0" w:rsidRPr="00AC460E" w:rsidRDefault="001220A0" w:rsidP="001220A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1569" w:type="dxa"/>
            <w:vAlign w:val="center"/>
          </w:tcPr>
          <w:p w14:paraId="0301B102" w14:textId="73DFCD66" w:rsidR="001220A0" w:rsidRPr="00AC460E" w:rsidRDefault="001220A0" w:rsidP="001220A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</w:tr>
      <w:tr w:rsidR="001220A0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1220A0" w:rsidRPr="00AC460E" w:rsidRDefault="001220A0" w:rsidP="001220A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065E929C" w:rsidR="001220A0" w:rsidRPr="00AC460E" w:rsidRDefault="001220A0" w:rsidP="001220A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1569" w:type="dxa"/>
            <w:vAlign w:val="center"/>
          </w:tcPr>
          <w:p w14:paraId="4ADDC458" w14:textId="10B497C4" w:rsidR="001220A0" w:rsidRPr="00AC460E" w:rsidRDefault="001220A0" w:rsidP="001220A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18,6</w:t>
            </w:r>
          </w:p>
        </w:tc>
        <w:tc>
          <w:tcPr>
            <w:tcW w:w="1569" w:type="dxa"/>
            <w:vAlign w:val="center"/>
          </w:tcPr>
          <w:p w14:paraId="38C24EBE" w14:textId="14292AEE" w:rsidR="001220A0" w:rsidRPr="00AC460E" w:rsidRDefault="001220A0" w:rsidP="001220A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18,9</w:t>
            </w:r>
          </w:p>
        </w:tc>
      </w:tr>
      <w:tr w:rsidR="001220A0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1220A0" w:rsidRPr="00AC460E" w:rsidRDefault="001220A0" w:rsidP="001220A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4686C596" w:rsidR="001220A0" w:rsidRPr="00AC460E" w:rsidRDefault="001220A0" w:rsidP="001220A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569" w:type="dxa"/>
            <w:vAlign w:val="center"/>
          </w:tcPr>
          <w:p w14:paraId="01252F17" w14:textId="7B2EE835" w:rsidR="001220A0" w:rsidRPr="00AC460E" w:rsidRDefault="001220A0" w:rsidP="001220A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1569" w:type="dxa"/>
            <w:vAlign w:val="center"/>
          </w:tcPr>
          <w:p w14:paraId="0A8C4280" w14:textId="183431FB" w:rsidR="001220A0" w:rsidRPr="00AC460E" w:rsidRDefault="001220A0" w:rsidP="001220A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2597C28C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1220A0">
        <w:rPr>
          <w:rFonts w:ascii="Fira Sans" w:hAnsi="Fira Sans" w:cs="Arial"/>
          <w:sz w:val="19"/>
          <w:szCs w:val="19"/>
        </w:rPr>
        <w:t>kwietniu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104693">
        <w:rPr>
          <w:rFonts w:ascii="Fira Sans" w:hAnsi="Fira Sans" w:cs="Arial"/>
          <w:sz w:val="19"/>
          <w:szCs w:val="19"/>
        </w:rPr>
        <w:t>3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2663FF">
        <w:rPr>
          <w:rFonts w:ascii="Fira Sans" w:hAnsi="Fira Sans" w:cs="Arial"/>
          <w:spacing w:val="-2"/>
          <w:sz w:val="19"/>
          <w:szCs w:val="19"/>
        </w:rPr>
        <w:t>3,</w:t>
      </w:r>
      <w:r w:rsidR="003251D5">
        <w:rPr>
          <w:rFonts w:ascii="Fira Sans" w:hAnsi="Fira Sans" w:cs="Arial"/>
          <w:spacing w:val="-2"/>
          <w:sz w:val="19"/>
          <w:szCs w:val="19"/>
        </w:rPr>
        <w:t>2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104693">
        <w:rPr>
          <w:rFonts w:ascii="Fira Sans" w:hAnsi="Fira Sans" w:cs="Arial"/>
          <w:spacing w:val="-2"/>
          <w:sz w:val="19"/>
          <w:szCs w:val="19"/>
        </w:rPr>
        <w:t>0,</w:t>
      </w:r>
      <w:r w:rsidR="003251D5">
        <w:rPr>
          <w:rFonts w:ascii="Fira Sans" w:hAnsi="Fira Sans" w:cs="Arial"/>
          <w:spacing w:val="-2"/>
          <w:sz w:val="19"/>
          <w:szCs w:val="19"/>
        </w:rPr>
        <w:t>4</w:t>
      </w:r>
      <w:r w:rsidR="00104693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3251D5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120F70">
        <w:rPr>
          <w:rFonts w:ascii="Fira Sans" w:hAnsi="Fira Sans" w:cs="Arial"/>
          <w:sz w:val="19"/>
          <w:szCs w:val="19"/>
        </w:rPr>
        <w:t>0,</w:t>
      </w:r>
      <w:r w:rsidR="003251D5">
        <w:rPr>
          <w:rFonts w:ascii="Fira Sans" w:hAnsi="Fira Sans" w:cs="Arial"/>
          <w:sz w:val="19"/>
          <w:szCs w:val="19"/>
        </w:rPr>
        <w:t>6</w:t>
      </w:r>
      <w:r w:rsidR="00120F70">
        <w:rPr>
          <w:rFonts w:ascii="Fira Sans" w:hAnsi="Fira Sans" w:cs="Arial"/>
          <w:sz w:val="19"/>
          <w:szCs w:val="19"/>
        </w:rPr>
        <w:t xml:space="preserve">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1</w:t>
      </w:r>
      <w:r w:rsidR="003251D5">
        <w:rPr>
          <w:rFonts w:ascii="Fira Sans" w:hAnsi="Fira Sans" w:cs="Arial"/>
          <w:sz w:val="19"/>
          <w:szCs w:val="19"/>
        </w:rPr>
        <w:t>4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E83129">
        <w:rPr>
          <w:rFonts w:ascii="Fira Sans" w:hAnsi="Fira Sans" w:cs="Arial"/>
          <w:sz w:val="19"/>
          <w:szCs w:val="19"/>
        </w:rPr>
        <w:t>1</w:t>
      </w:r>
      <w:r w:rsidR="003251D5">
        <w:rPr>
          <w:rFonts w:ascii="Fira Sans" w:hAnsi="Fira Sans" w:cs="Arial"/>
          <w:sz w:val="19"/>
          <w:szCs w:val="19"/>
        </w:rPr>
        <w:t>7</w:t>
      </w:r>
      <w:r w:rsidR="00120F70">
        <w:rPr>
          <w:rFonts w:ascii="Fira Sans" w:hAnsi="Fira Sans" w:cs="Arial"/>
          <w:sz w:val="19"/>
          <w:szCs w:val="19"/>
        </w:rPr>
        <w:t>, przed rokiem 1</w:t>
      </w:r>
      <w:r w:rsidR="003251D5">
        <w:rPr>
          <w:rFonts w:ascii="Fira Sans" w:hAnsi="Fira Sans" w:cs="Arial"/>
          <w:sz w:val="19"/>
          <w:szCs w:val="19"/>
        </w:rPr>
        <w:t>2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287422E8" w:rsidR="00B51E67" w:rsidRPr="007650FA" w:rsidRDefault="00CF7CBB" w:rsidP="007650FA">
      <w:pPr>
        <w:pStyle w:val="Tytutablicwykreswmap"/>
        <w:ind w:left="851" w:hanging="851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77408" behindDoc="0" locked="0" layoutInCell="1" allowOverlap="1" wp14:anchorId="0A6BD98E" wp14:editId="400147C2">
            <wp:simplePos x="0" y="0"/>
            <wp:positionH relativeFrom="column">
              <wp:posOffset>0</wp:posOffset>
            </wp:positionH>
            <wp:positionV relativeFrom="paragraph">
              <wp:posOffset>363220</wp:posOffset>
            </wp:positionV>
            <wp:extent cx="6654165" cy="2304415"/>
            <wp:effectExtent l="0" t="0" r="0" b="635"/>
            <wp:wrapTopAndBottom/>
            <wp:docPr id="26" name="Obraz 26" descr="Wykres 3. Bezrobotni na 1 ofertę pracy&#10;&#10;Wykres kolumnowy prezentuje liczbę bezrobotnych zarejestrowanych przypadającą na jedną ofertę pracy według miesięcy od 2020 do 2023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es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3. Bezrobotni na 1 ofertę pracy</w:t>
      </w:r>
      <w:r w:rsidR="00B51E67" w:rsidRPr="00AC460E">
        <w:br/>
      </w:r>
      <w:r w:rsidR="00B51E67" w:rsidRPr="007650FA">
        <w:rPr>
          <w:b w:val="0"/>
        </w:rPr>
        <w:t>Stan w końcu miesiąca</w:t>
      </w:r>
    </w:p>
    <w:p w14:paraId="7D9034C1" w14:textId="04E83C4C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12981C2C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4781B9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3251D5">
        <w:rPr>
          <w:rFonts w:cs="Arial"/>
          <w:szCs w:val="19"/>
        </w:rPr>
        <w:t>kwietnia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E5614">
        <w:rPr>
          <w:rFonts w:cs="Arial"/>
          <w:szCs w:val="19"/>
        </w:rPr>
        <w:t>3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E83129">
        <w:rPr>
          <w:rFonts w:cs="Arial"/>
          <w:szCs w:val="19"/>
        </w:rPr>
        <w:t>4</w:t>
      </w:r>
      <w:r w:rsidR="00A327DA" w:rsidRPr="00AC460E">
        <w:rPr>
          <w:rFonts w:cs="Arial"/>
          <w:szCs w:val="19"/>
        </w:rPr>
        <w:t xml:space="preserve"> zakład</w:t>
      </w:r>
      <w:r w:rsidR="00E83129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E83129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EC2778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3251D5">
        <w:rPr>
          <w:rFonts w:cs="Arial"/>
          <w:szCs w:val="19"/>
        </w:rPr>
        <w:t>218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E83129">
        <w:rPr>
          <w:rFonts w:cs="Arial"/>
        </w:rPr>
        <w:t>7</w:t>
      </w:r>
      <w:r w:rsidR="004B129F" w:rsidRPr="00AC460E">
        <w:rPr>
          <w:rFonts w:cs="Arial"/>
        </w:rPr>
        <w:t xml:space="preserve"> zakład</w:t>
      </w:r>
      <w:r w:rsidR="00480927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1E16E0">
        <w:rPr>
          <w:rFonts w:cs="Arial"/>
        </w:rPr>
        <w:t>44</w:t>
      </w:r>
      <w:r w:rsidR="003251D5">
        <w:rPr>
          <w:rFonts w:cs="Arial"/>
        </w:rPr>
        <w:t>4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612A3036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6B3F92">
        <w:rPr>
          <w:rFonts w:cs="Arial"/>
          <w:szCs w:val="19"/>
        </w:rPr>
        <w:t>kwietniu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937C0E">
        <w:rPr>
          <w:rFonts w:cs="Arial"/>
          <w:szCs w:val="19"/>
        </w:rPr>
        <w:t>3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6B3F92">
        <w:rPr>
          <w:rFonts w:cs="Arial"/>
          <w:szCs w:val="19"/>
        </w:rPr>
        <w:t>6 122,06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6B3F92">
        <w:rPr>
          <w:rFonts w:cs="Arial"/>
          <w:szCs w:val="19"/>
        </w:rPr>
        <w:t>12,3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6B3F92">
        <w:rPr>
          <w:rFonts w:cs="Arial"/>
          <w:szCs w:val="19"/>
        </w:rPr>
        <w:t>16,5</w:t>
      </w:r>
      <w:r w:rsidRPr="00AC460E">
        <w:rPr>
          <w:rFonts w:cs="Arial"/>
          <w:szCs w:val="19"/>
        </w:rPr>
        <w:t>%).</w:t>
      </w:r>
    </w:p>
    <w:p w14:paraId="7CC72D8F" w14:textId="5937B072" w:rsidR="0022142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B8262F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>
        <w:rPr>
          <w:rFonts w:ascii="Fira Sans" w:hAnsi="Fira Sans" w:cs="Arial"/>
          <w:bCs/>
          <w:sz w:val="19"/>
          <w:szCs w:val="19"/>
        </w:rPr>
        <w:t>z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6B3F92">
        <w:rPr>
          <w:rFonts w:ascii="Fira Sans" w:hAnsi="Fira Sans" w:cs="Arial"/>
          <w:bCs/>
          <w:sz w:val="19"/>
          <w:szCs w:val="19"/>
        </w:rPr>
        <w:t>kwietniem</w:t>
      </w:r>
      <w:r w:rsidRPr="00B8262F">
        <w:rPr>
          <w:rFonts w:ascii="Fira Sans" w:hAnsi="Fira Sans" w:cs="Arial"/>
          <w:sz w:val="19"/>
          <w:szCs w:val="19"/>
        </w:rPr>
        <w:t xml:space="preserve"> </w:t>
      </w:r>
      <w:r w:rsidR="00357439" w:rsidRPr="00B8262F">
        <w:rPr>
          <w:rFonts w:ascii="Fira Sans" w:hAnsi="Fira Sans" w:cs="Arial"/>
          <w:bCs/>
          <w:sz w:val="19"/>
          <w:szCs w:val="19"/>
        </w:rPr>
        <w:t>20</w:t>
      </w:r>
      <w:r w:rsidR="001E6C52" w:rsidRPr="00B8262F">
        <w:rPr>
          <w:rFonts w:ascii="Fira Sans" w:hAnsi="Fira Sans" w:cs="Arial"/>
          <w:bCs/>
          <w:sz w:val="19"/>
          <w:szCs w:val="19"/>
        </w:rPr>
        <w:t>2</w:t>
      </w:r>
      <w:r w:rsidR="00937C0E">
        <w:rPr>
          <w:rFonts w:ascii="Fira Sans" w:hAnsi="Fira Sans" w:cs="Arial"/>
          <w:bCs/>
          <w:sz w:val="19"/>
          <w:szCs w:val="19"/>
        </w:rPr>
        <w:t>2</w:t>
      </w:r>
      <w:r w:rsidR="00357439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8262F">
        <w:rPr>
          <w:rFonts w:ascii="Fira Sans" w:hAnsi="Fira Sans" w:cs="Arial"/>
          <w:bCs/>
          <w:sz w:val="19"/>
          <w:szCs w:val="19"/>
        </w:rPr>
        <w:t>r.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8262F">
        <w:rPr>
          <w:rFonts w:ascii="Fira Sans" w:hAnsi="Fira Sans" w:cs="Arial"/>
          <w:bCs/>
          <w:sz w:val="19"/>
          <w:szCs w:val="19"/>
        </w:rPr>
        <w:t>wzrost</w:t>
      </w:r>
      <w:r w:rsidRPr="00B8262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w</w:t>
      </w:r>
      <w:r w:rsidR="00937C0E">
        <w:rPr>
          <w:rFonts w:ascii="Fira Sans" w:hAnsi="Fira Sans" w:cs="Arial"/>
          <w:bCs/>
          <w:sz w:val="19"/>
          <w:szCs w:val="19"/>
        </w:rPr>
        <w:t xml:space="preserve"> </w:t>
      </w:r>
      <w:r w:rsidR="00DC338B">
        <w:rPr>
          <w:rFonts w:ascii="Fira Sans" w:hAnsi="Fira Sans" w:cs="Arial"/>
          <w:bCs/>
          <w:sz w:val="19"/>
          <w:szCs w:val="19"/>
        </w:rPr>
        <w:t>większości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sekcj</w:t>
      </w:r>
      <w:r w:rsidR="00DC338B">
        <w:rPr>
          <w:rFonts w:ascii="Fira Sans" w:hAnsi="Fira Sans" w:cs="Arial"/>
          <w:bCs/>
          <w:sz w:val="19"/>
          <w:szCs w:val="19"/>
        </w:rPr>
        <w:t>i</w:t>
      </w:r>
      <w:r w:rsidR="00620423" w:rsidRPr="00B8262F">
        <w:rPr>
          <w:rFonts w:ascii="Fira Sans" w:hAnsi="Fira Sans" w:cs="Arial"/>
          <w:bCs/>
          <w:sz w:val="19"/>
          <w:szCs w:val="19"/>
        </w:rPr>
        <w:t>,</w:t>
      </w:r>
      <w:r w:rsidRPr="00B8262F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8262F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8262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DC338B" w:rsidRPr="00DB34B9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DC338B" w:rsidRPr="00DB34B9">
        <w:rPr>
          <w:rFonts w:ascii="Fira Sans" w:hAnsi="Fira Sans" w:cs="Arial"/>
          <w:sz w:val="19"/>
          <w:szCs w:val="19"/>
        </w:rPr>
        <w:t xml:space="preserve">(o </w:t>
      </w:r>
      <w:r w:rsidR="006B3F92">
        <w:rPr>
          <w:rFonts w:ascii="Fira Sans" w:hAnsi="Fira Sans" w:cs="Arial"/>
          <w:sz w:val="19"/>
          <w:szCs w:val="19"/>
        </w:rPr>
        <w:t>25,9</w:t>
      </w:r>
      <w:r w:rsidR="00DC338B" w:rsidRPr="00DB34B9">
        <w:rPr>
          <w:rFonts w:ascii="Fira Sans" w:hAnsi="Fira Sans" w:cs="Arial"/>
          <w:sz w:val="19"/>
          <w:szCs w:val="19"/>
        </w:rPr>
        <w:t>%)</w:t>
      </w:r>
      <w:r w:rsidR="00DC338B">
        <w:rPr>
          <w:rFonts w:ascii="Fira Sans" w:hAnsi="Fira Sans" w:cs="Arial"/>
          <w:sz w:val="19"/>
          <w:szCs w:val="19"/>
        </w:rPr>
        <w:t>,</w:t>
      </w:r>
      <w:r w:rsidR="00DC338B" w:rsidRPr="00DC338B">
        <w:rPr>
          <w:rFonts w:ascii="Fira Sans" w:hAnsi="Fira Sans" w:cs="Arial"/>
          <w:sz w:val="19"/>
          <w:szCs w:val="19"/>
        </w:rPr>
        <w:t xml:space="preserve"> </w:t>
      </w:r>
      <w:r w:rsidR="00DC338B" w:rsidRPr="00B8262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DC338B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642763">
        <w:rPr>
          <w:rFonts w:ascii="Fira Sans" w:hAnsi="Fira Sans" w:cs="Arial"/>
          <w:bCs/>
          <w:sz w:val="19"/>
          <w:szCs w:val="19"/>
        </w:rPr>
        <w:t>24,</w:t>
      </w:r>
      <w:r w:rsidR="006B3F92">
        <w:rPr>
          <w:rFonts w:ascii="Fira Sans" w:hAnsi="Fira Sans" w:cs="Arial"/>
          <w:bCs/>
          <w:sz w:val="19"/>
          <w:szCs w:val="19"/>
        </w:rPr>
        <w:t>0</w:t>
      </w:r>
      <w:r w:rsidR="00DC338B" w:rsidRPr="00B8262F">
        <w:rPr>
          <w:rFonts w:ascii="Fira Sans" w:hAnsi="Fira Sans" w:cs="Arial"/>
          <w:bCs/>
          <w:sz w:val="19"/>
          <w:szCs w:val="19"/>
        </w:rPr>
        <w:t>%)</w:t>
      </w:r>
      <w:r w:rsidR="00DC338B">
        <w:rPr>
          <w:rFonts w:ascii="Fira Sans" w:hAnsi="Fira Sans" w:cs="Arial"/>
          <w:bCs/>
          <w:sz w:val="19"/>
          <w:szCs w:val="19"/>
        </w:rPr>
        <w:t>,</w:t>
      </w:r>
      <w:r w:rsidR="00DC338B" w:rsidRPr="00DC338B">
        <w:rPr>
          <w:rFonts w:cs="Arial"/>
          <w:bCs/>
          <w:szCs w:val="19"/>
        </w:rPr>
        <w:t xml:space="preserve"> </w:t>
      </w:r>
      <w:r w:rsidR="00DC338B" w:rsidRPr="00DC338B">
        <w:rPr>
          <w:rFonts w:ascii="Fira Sans" w:hAnsi="Fira Sans" w:cs="Arial"/>
          <w:bCs/>
          <w:sz w:val="19"/>
          <w:szCs w:val="19"/>
        </w:rPr>
        <w:t xml:space="preserve">zakwaterowaniu </w:t>
      </w:r>
      <w:r w:rsidR="00DC338B">
        <w:rPr>
          <w:rFonts w:ascii="Fira Sans" w:hAnsi="Fira Sans" w:cs="Arial"/>
          <w:bCs/>
          <w:sz w:val="19"/>
          <w:szCs w:val="19"/>
        </w:rPr>
        <w:br/>
      </w:r>
      <w:r w:rsidR="00DC338B" w:rsidRPr="00DC338B">
        <w:rPr>
          <w:rFonts w:ascii="Fira Sans" w:hAnsi="Fira Sans" w:cs="Arial"/>
          <w:bCs/>
          <w:sz w:val="19"/>
          <w:szCs w:val="19"/>
        </w:rPr>
        <w:t xml:space="preserve">i gastronomii (o </w:t>
      </w:r>
      <w:r w:rsidR="006B3F92">
        <w:rPr>
          <w:rFonts w:ascii="Fira Sans" w:hAnsi="Fira Sans" w:cs="Arial"/>
          <w:bCs/>
          <w:sz w:val="19"/>
          <w:szCs w:val="19"/>
        </w:rPr>
        <w:t>16,7</w:t>
      </w:r>
      <w:r w:rsidR="00DC338B" w:rsidRPr="00DC338B">
        <w:rPr>
          <w:rFonts w:ascii="Fira Sans" w:hAnsi="Fira Sans" w:cs="Arial"/>
          <w:bCs/>
          <w:sz w:val="19"/>
          <w:szCs w:val="19"/>
        </w:rPr>
        <w:t>%)</w:t>
      </w:r>
      <w:r w:rsidR="00DC338B">
        <w:rPr>
          <w:rFonts w:ascii="Fira Sans" w:hAnsi="Fira Sans" w:cs="Arial"/>
          <w:bCs/>
          <w:sz w:val="19"/>
          <w:szCs w:val="19"/>
        </w:rPr>
        <w:t xml:space="preserve">, </w:t>
      </w:r>
      <w:r w:rsidR="00DC338B">
        <w:rPr>
          <w:rFonts w:ascii="Fira Sans" w:hAnsi="Fira Sans" w:cs="Arial"/>
          <w:sz w:val="19"/>
          <w:szCs w:val="19"/>
        </w:rPr>
        <w:t>administrowaniu i działalności wspierającej</w:t>
      </w:r>
      <w:r w:rsidR="00DC338B" w:rsidRPr="00B8262F">
        <w:rPr>
          <w:rFonts w:ascii="Fira Sans" w:hAnsi="Fira Sans" w:cs="Arial"/>
          <w:sz w:val="19"/>
          <w:szCs w:val="19"/>
        </w:rPr>
        <w:t xml:space="preserve"> (</w:t>
      </w:r>
      <w:r w:rsidR="006B3F92">
        <w:rPr>
          <w:rFonts w:ascii="Fira Sans" w:hAnsi="Fira Sans" w:cs="Arial"/>
          <w:sz w:val="19"/>
          <w:szCs w:val="19"/>
        </w:rPr>
        <w:t>14,9</w:t>
      </w:r>
      <w:r w:rsidR="00DC338B" w:rsidRPr="00B8262F">
        <w:rPr>
          <w:rFonts w:ascii="Fira Sans" w:hAnsi="Fira Sans" w:cs="Arial"/>
          <w:sz w:val="19"/>
          <w:szCs w:val="19"/>
        </w:rPr>
        <w:t>%)</w:t>
      </w:r>
      <w:r w:rsidR="00DC338B" w:rsidRPr="00DC338B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DC338B" w:rsidRPr="009C3806">
        <w:rPr>
          <w:rFonts w:ascii="Fira Sans" w:hAnsi="Fira Sans" w:cs="Arial"/>
          <w:bCs/>
          <w:spacing w:val="-1"/>
          <w:sz w:val="19"/>
          <w:szCs w:val="19"/>
        </w:rPr>
        <w:t>oraz</w:t>
      </w:r>
      <w:r w:rsidR="00DC338B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6B3F92">
        <w:rPr>
          <w:rFonts w:ascii="Fira Sans" w:hAnsi="Fira Sans" w:cs="Arial"/>
          <w:bCs/>
          <w:sz w:val="19"/>
          <w:szCs w:val="19"/>
        </w:rPr>
        <w:t>przetwórstwie przemysłowym</w:t>
      </w:r>
      <w:r w:rsidR="0039429C">
        <w:rPr>
          <w:rFonts w:ascii="Fira Sans" w:hAnsi="Fira Sans" w:cs="Arial"/>
          <w:bCs/>
          <w:sz w:val="19"/>
          <w:szCs w:val="19"/>
        </w:rPr>
        <w:t xml:space="preserve"> (o</w:t>
      </w:r>
      <w:r w:rsidR="00C80BEF">
        <w:rPr>
          <w:rFonts w:ascii="Fira Sans" w:hAnsi="Fira Sans" w:cs="Arial"/>
          <w:bCs/>
          <w:sz w:val="19"/>
          <w:szCs w:val="19"/>
        </w:rPr>
        <w:t> </w:t>
      </w:r>
      <w:r w:rsidR="006B3F92">
        <w:rPr>
          <w:rFonts w:ascii="Fira Sans" w:hAnsi="Fira Sans" w:cs="Arial"/>
          <w:bCs/>
          <w:sz w:val="19"/>
          <w:szCs w:val="19"/>
        </w:rPr>
        <w:t>12,3</w:t>
      </w:r>
      <w:r w:rsidR="0039429C">
        <w:rPr>
          <w:rFonts w:ascii="Fira Sans" w:hAnsi="Fira Sans" w:cs="Arial"/>
          <w:bCs/>
          <w:sz w:val="19"/>
          <w:szCs w:val="19"/>
        </w:rPr>
        <w:t>%)</w:t>
      </w:r>
      <w:r w:rsidR="00DC338B">
        <w:rPr>
          <w:rFonts w:ascii="Fira Sans" w:hAnsi="Fira Sans" w:cs="Arial"/>
          <w:bCs/>
          <w:spacing w:val="-1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kwietniu 2023 roku oraz w okresie narasatającym styczeń-kwiecień  2023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917D90" w:rsidRPr="00AC460E" w14:paraId="2DDFD1B7" w14:textId="50CFDC0F" w:rsidTr="00663429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917D90" w:rsidRPr="00AC460E" w:rsidRDefault="00917D9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2D882D67" w14:textId="4517E997" w:rsidR="00917D90" w:rsidRPr="00AC460E" w:rsidRDefault="00917D90" w:rsidP="00983B2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E81E81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3190" w:type="dxa"/>
            <w:gridSpan w:val="2"/>
            <w:vAlign w:val="center"/>
          </w:tcPr>
          <w:p w14:paraId="61F7DDE9" w14:textId="769627F5" w:rsidR="00917D90" w:rsidRPr="00AC460E" w:rsidRDefault="00C50AF7" w:rsidP="00983B2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</w:t>
            </w:r>
            <w:r w:rsidR="00E81E81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917D90" w:rsidRPr="00AC460E" w14:paraId="78A04431" w14:textId="3987FDF4" w:rsidTr="00663429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917D90" w:rsidRPr="00AC460E" w:rsidRDefault="00917D90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B41514A" w14:textId="77777777" w:rsidR="00917D90" w:rsidRPr="00AC460E" w:rsidRDefault="00917D90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692F68C4" w:rsidR="00917D90" w:rsidRPr="00AC460E" w:rsidRDefault="00917D90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E81E81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2022=100</w:t>
            </w:r>
          </w:p>
        </w:tc>
        <w:tc>
          <w:tcPr>
            <w:tcW w:w="1595" w:type="dxa"/>
            <w:vAlign w:val="center"/>
          </w:tcPr>
          <w:p w14:paraId="098963FE" w14:textId="5F75EED2" w:rsidR="00917D90" w:rsidRPr="00AC460E" w:rsidRDefault="00917D90" w:rsidP="007B110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6E31B9C4" w:rsidR="00917D90" w:rsidRPr="00AC460E" w:rsidRDefault="00917D90" w:rsidP="007B110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</w:t>
            </w:r>
            <w:r w:rsidR="00E81E81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2022=100</w:t>
            </w:r>
          </w:p>
        </w:tc>
      </w:tr>
      <w:tr w:rsidR="00E81E81" w:rsidRPr="008F125F" w14:paraId="04B9A5C5" w14:textId="244C7F27" w:rsidTr="00663429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E81E81" w:rsidRPr="005C301D" w:rsidRDefault="00E81E81" w:rsidP="00E81E81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5C301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94" w:type="dxa"/>
            <w:vAlign w:val="center"/>
          </w:tcPr>
          <w:p w14:paraId="233F4007" w14:textId="2C4847CA" w:rsidR="00E81E81" w:rsidRPr="00E81E81" w:rsidRDefault="00E81E81" w:rsidP="00E81E81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E81E81">
              <w:rPr>
                <w:rFonts w:cs="Arial"/>
                <w:b/>
                <w:sz w:val="16"/>
                <w:szCs w:val="16"/>
              </w:rPr>
              <w:t>6 122,06</w:t>
            </w:r>
          </w:p>
        </w:tc>
        <w:tc>
          <w:tcPr>
            <w:tcW w:w="1595" w:type="dxa"/>
            <w:vAlign w:val="center"/>
          </w:tcPr>
          <w:p w14:paraId="38906ADF" w14:textId="6BF6D756" w:rsidR="00E81E81" w:rsidRPr="00E81E81" w:rsidRDefault="00E81E81" w:rsidP="00E81E81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E81E81">
              <w:rPr>
                <w:rFonts w:cs="Arial"/>
                <w:b/>
                <w:sz w:val="16"/>
                <w:szCs w:val="16"/>
              </w:rPr>
              <w:t>112,3</w:t>
            </w:r>
          </w:p>
        </w:tc>
        <w:tc>
          <w:tcPr>
            <w:tcW w:w="1595" w:type="dxa"/>
            <w:vAlign w:val="center"/>
          </w:tcPr>
          <w:p w14:paraId="00729505" w14:textId="77AFFEF7" w:rsidR="00E81E81" w:rsidRPr="00E81E81" w:rsidRDefault="00E81E81" w:rsidP="00E81E81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E81E81">
              <w:rPr>
                <w:rFonts w:cs="Arial"/>
                <w:b/>
                <w:sz w:val="16"/>
                <w:szCs w:val="16"/>
              </w:rPr>
              <w:t>5 898,80</w:t>
            </w:r>
          </w:p>
        </w:tc>
        <w:tc>
          <w:tcPr>
            <w:tcW w:w="1595" w:type="dxa"/>
            <w:vAlign w:val="center"/>
          </w:tcPr>
          <w:p w14:paraId="168B8A58" w14:textId="35D54C55" w:rsidR="00E81E81" w:rsidRPr="00E81E81" w:rsidRDefault="00E81E81" w:rsidP="00E81E81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E81E81">
              <w:rPr>
                <w:rFonts w:cs="Arial"/>
                <w:b/>
                <w:sz w:val="16"/>
                <w:szCs w:val="16"/>
              </w:rPr>
              <w:t>112,7</w:t>
            </w:r>
          </w:p>
        </w:tc>
      </w:tr>
      <w:tr w:rsidR="00E81E81" w:rsidRPr="008F125F" w14:paraId="3DCB03AA" w14:textId="70AC4FB1" w:rsidTr="00663429">
        <w:trPr>
          <w:tblHeader/>
        </w:trPr>
        <w:tc>
          <w:tcPr>
            <w:tcW w:w="4111" w:type="dxa"/>
            <w:vAlign w:val="center"/>
          </w:tcPr>
          <w:p w14:paraId="61192C10" w14:textId="77777777" w:rsidR="00E81E81" w:rsidRPr="008F125F" w:rsidRDefault="00E81E81" w:rsidP="00E81E81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94" w:type="dxa"/>
            <w:vAlign w:val="center"/>
          </w:tcPr>
          <w:p w14:paraId="2D8CF38E" w14:textId="77777777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1DBC562E" w14:textId="69BA5CF4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54CCBEA3" w14:textId="77777777" w:rsidR="00E81E81" w:rsidRPr="00B12F69" w:rsidRDefault="00E81E81" w:rsidP="00E81E8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7A60AFCE" w14:textId="49FEF368" w:rsidR="00E81E81" w:rsidRPr="00B12F69" w:rsidRDefault="00E81E81" w:rsidP="00E81E81">
            <w:pPr>
              <w:jc w:val="right"/>
              <w:rPr>
                <w:sz w:val="16"/>
                <w:szCs w:val="16"/>
              </w:rPr>
            </w:pPr>
          </w:p>
        </w:tc>
      </w:tr>
      <w:tr w:rsidR="00E81E81" w:rsidRPr="008F125F" w14:paraId="3CA05B82" w14:textId="723F7B2A" w:rsidTr="00663429">
        <w:trPr>
          <w:tblHeader/>
        </w:trPr>
        <w:tc>
          <w:tcPr>
            <w:tcW w:w="4111" w:type="dxa"/>
            <w:vAlign w:val="center"/>
          </w:tcPr>
          <w:p w14:paraId="3058577E" w14:textId="77777777" w:rsidR="00E81E81" w:rsidRPr="008F125F" w:rsidRDefault="00E81E81" w:rsidP="00E81E81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94" w:type="dxa"/>
            <w:vAlign w:val="center"/>
          </w:tcPr>
          <w:p w14:paraId="7E2843B4" w14:textId="52DE236F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6 428,29</w:t>
            </w:r>
          </w:p>
        </w:tc>
        <w:tc>
          <w:tcPr>
            <w:tcW w:w="1595" w:type="dxa"/>
            <w:vAlign w:val="center"/>
          </w:tcPr>
          <w:p w14:paraId="4821423B" w14:textId="2F0228E6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595" w:type="dxa"/>
            <w:vAlign w:val="center"/>
          </w:tcPr>
          <w:p w14:paraId="1498EE69" w14:textId="00E7D5A7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6 138,10</w:t>
            </w:r>
          </w:p>
        </w:tc>
        <w:tc>
          <w:tcPr>
            <w:tcW w:w="1595" w:type="dxa"/>
            <w:vAlign w:val="center"/>
          </w:tcPr>
          <w:p w14:paraId="05DB8AD0" w14:textId="58FC0FD4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E81E81" w:rsidRPr="008F125F" w14:paraId="1C7C96C4" w14:textId="215A1BB0" w:rsidTr="00663429">
        <w:trPr>
          <w:tblHeader/>
        </w:trPr>
        <w:tc>
          <w:tcPr>
            <w:tcW w:w="4111" w:type="dxa"/>
            <w:vAlign w:val="center"/>
          </w:tcPr>
          <w:p w14:paraId="6EE359CC" w14:textId="77777777" w:rsidR="00E81E81" w:rsidRPr="008F125F" w:rsidRDefault="00E81E81" w:rsidP="00E81E81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D309A78" w14:textId="58F81FA4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6 441,91</w:t>
            </w:r>
          </w:p>
        </w:tc>
        <w:tc>
          <w:tcPr>
            <w:tcW w:w="1595" w:type="dxa"/>
            <w:vAlign w:val="center"/>
          </w:tcPr>
          <w:p w14:paraId="22F8E391" w14:textId="41E2C3E6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595" w:type="dxa"/>
            <w:vAlign w:val="center"/>
          </w:tcPr>
          <w:p w14:paraId="07FC3F65" w14:textId="338228EB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6 167,94</w:t>
            </w:r>
          </w:p>
        </w:tc>
        <w:tc>
          <w:tcPr>
            <w:tcW w:w="1595" w:type="dxa"/>
            <w:vAlign w:val="center"/>
          </w:tcPr>
          <w:p w14:paraId="1E996DFE" w14:textId="23689B76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E81E81" w:rsidRPr="008F125F" w14:paraId="69E5EEB5" w14:textId="2221D369" w:rsidTr="00663429">
        <w:trPr>
          <w:tblHeader/>
        </w:trPr>
        <w:tc>
          <w:tcPr>
            <w:tcW w:w="4111" w:type="dxa"/>
            <w:vAlign w:val="center"/>
          </w:tcPr>
          <w:p w14:paraId="72B0A01C" w14:textId="77777777" w:rsidR="00E81E81" w:rsidRPr="008F125F" w:rsidRDefault="00E81E81" w:rsidP="00E81E81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3EFD81FC" w14:textId="7F20BA68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5 735,89</w:t>
            </w:r>
          </w:p>
        </w:tc>
        <w:tc>
          <w:tcPr>
            <w:tcW w:w="1595" w:type="dxa"/>
            <w:vAlign w:val="center"/>
          </w:tcPr>
          <w:p w14:paraId="7CFB5A3D" w14:textId="259C1EFE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1595" w:type="dxa"/>
            <w:vAlign w:val="center"/>
          </w:tcPr>
          <w:p w14:paraId="249046BD" w14:textId="715DCFCF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5 647,95</w:t>
            </w:r>
          </w:p>
        </w:tc>
        <w:tc>
          <w:tcPr>
            <w:tcW w:w="1595" w:type="dxa"/>
            <w:vAlign w:val="center"/>
          </w:tcPr>
          <w:p w14:paraId="263F4F1F" w14:textId="36FA3ABA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E81E81" w:rsidRPr="008F125F" w14:paraId="64559BA7" w14:textId="639B51A4" w:rsidTr="00663429">
        <w:trPr>
          <w:tblHeader/>
        </w:trPr>
        <w:tc>
          <w:tcPr>
            <w:tcW w:w="4111" w:type="dxa"/>
            <w:vAlign w:val="center"/>
          </w:tcPr>
          <w:p w14:paraId="35037942" w14:textId="77777777" w:rsidR="00E81E81" w:rsidRPr="008F125F" w:rsidRDefault="00E81E81" w:rsidP="00E81E81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51F0058C" w14:textId="38ABB53B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5 338,48</w:t>
            </w:r>
          </w:p>
        </w:tc>
        <w:tc>
          <w:tcPr>
            <w:tcW w:w="1595" w:type="dxa"/>
            <w:vAlign w:val="center"/>
          </w:tcPr>
          <w:p w14:paraId="614FBB35" w14:textId="2E547319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595" w:type="dxa"/>
            <w:vAlign w:val="center"/>
          </w:tcPr>
          <w:p w14:paraId="022FDB3E" w14:textId="78D057AD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5 262,82</w:t>
            </w:r>
          </w:p>
        </w:tc>
        <w:tc>
          <w:tcPr>
            <w:tcW w:w="1595" w:type="dxa"/>
            <w:vAlign w:val="center"/>
          </w:tcPr>
          <w:p w14:paraId="3A461B0E" w14:textId="6BC080A1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E81E81" w:rsidRPr="008F125F" w14:paraId="269EF640" w14:textId="584382C5" w:rsidTr="00663429">
        <w:trPr>
          <w:tblHeader/>
        </w:trPr>
        <w:tc>
          <w:tcPr>
            <w:tcW w:w="4111" w:type="dxa"/>
            <w:vAlign w:val="center"/>
          </w:tcPr>
          <w:p w14:paraId="43414204" w14:textId="77777777" w:rsidR="00E81E81" w:rsidRPr="008F125F" w:rsidRDefault="00E81E81" w:rsidP="00E81E81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8F125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2907C102" w14:textId="53139932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5 548,69</w:t>
            </w:r>
          </w:p>
        </w:tc>
        <w:tc>
          <w:tcPr>
            <w:tcW w:w="1595" w:type="dxa"/>
            <w:vAlign w:val="center"/>
          </w:tcPr>
          <w:p w14:paraId="398E5FF5" w14:textId="31E904FB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1595" w:type="dxa"/>
            <w:vAlign w:val="center"/>
          </w:tcPr>
          <w:p w14:paraId="7BBB8351" w14:textId="5370E7A6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5 567,58</w:t>
            </w:r>
          </w:p>
        </w:tc>
        <w:tc>
          <w:tcPr>
            <w:tcW w:w="1595" w:type="dxa"/>
            <w:vAlign w:val="center"/>
          </w:tcPr>
          <w:p w14:paraId="502B2B45" w14:textId="2D73BCAC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128,3</w:t>
            </w:r>
          </w:p>
        </w:tc>
      </w:tr>
      <w:tr w:rsidR="00E81E81" w:rsidRPr="008F125F" w14:paraId="35B02371" w14:textId="6742492E" w:rsidTr="00663429">
        <w:trPr>
          <w:tblHeader/>
        </w:trPr>
        <w:tc>
          <w:tcPr>
            <w:tcW w:w="4111" w:type="dxa"/>
            <w:vAlign w:val="center"/>
          </w:tcPr>
          <w:p w14:paraId="3B59C916" w14:textId="77777777" w:rsidR="00E81E81" w:rsidRPr="008F125F" w:rsidRDefault="00E81E81" w:rsidP="00E81E81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66613DCE" w14:textId="4C19E581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4 982,57</w:t>
            </w:r>
          </w:p>
        </w:tc>
        <w:tc>
          <w:tcPr>
            <w:tcW w:w="1595" w:type="dxa"/>
            <w:vAlign w:val="center"/>
          </w:tcPr>
          <w:p w14:paraId="7E842565" w14:textId="18866998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1595" w:type="dxa"/>
            <w:vAlign w:val="center"/>
          </w:tcPr>
          <w:p w14:paraId="520B5B57" w14:textId="778DBCFD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4 860,93</w:t>
            </w:r>
          </w:p>
        </w:tc>
        <w:tc>
          <w:tcPr>
            <w:tcW w:w="1595" w:type="dxa"/>
            <w:vAlign w:val="center"/>
          </w:tcPr>
          <w:p w14:paraId="47FB58FD" w14:textId="13982EC6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</w:tr>
      <w:tr w:rsidR="00E81E81" w:rsidRPr="008F125F" w14:paraId="1EDC3C7F" w14:textId="5F1828D8" w:rsidTr="00663429">
        <w:trPr>
          <w:tblHeader/>
        </w:trPr>
        <w:tc>
          <w:tcPr>
            <w:tcW w:w="4111" w:type="dxa"/>
            <w:vAlign w:val="center"/>
          </w:tcPr>
          <w:p w14:paraId="414C812A" w14:textId="77777777" w:rsidR="00E81E81" w:rsidRPr="008F125F" w:rsidRDefault="00E81E81" w:rsidP="00E81E81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4BC5F6C3" w14:textId="504714F5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6 845,96</w:t>
            </w:r>
          </w:p>
        </w:tc>
        <w:tc>
          <w:tcPr>
            <w:tcW w:w="1595" w:type="dxa"/>
            <w:vAlign w:val="center"/>
          </w:tcPr>
          <w:p w14:paraId="2F03FD4E" w14:textId="51FBC93A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1595" w:type="dxa"/>
            <w:vAlign w:val="center"/>
          </w:tcPr>
          <w:p w14:paraId="0AC506B7" w14:textId="4363A830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7 100,97</w:t>
            </w:r>
          </w:p>
        </w:tc>
        <w:tc>
          <w:tcPr>
            <w:tcW w:w="1595" w:type="dxa"/>
            <w:vAlign w:val="center"/>
          </w:tcPr>
          <w:p w14:paraId="43A2B1FD" w14:textId="6138056A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E81E81" w:rsidRPr="008F125F" w14:paraId="4B1EE109" w14:textId="08162B38" w:rsidTr="00663429">
        <w:trPr>
          <w:tblHeader/>
        </w:trPr>
        <w:tc>
          <w:tcPr>
            <w:tcW w:w="4111" w:type="dxa"/>
            <w:vAlign w:val="center"/>
          </w:tcPr>
          <w:p w14:paraId="02098837" w14:textId="77777777" w:rsidR="00E81E81" w:rsidRPr="008F125F" w:rsidRDefault="00E81E81" w:rsidP="00E81E81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DE3F425" w14:textId="3D349464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6 173,61</w:t>
            </w:r>
          </w:p>
        </w:tc>
        <w:tc>
          <w:tcPr>
            <w:tcW w:w="1595" w:type="dxa"/>
            <w:vAlign w:val="center"/>
          </w:tcPr>
          <w:p w14:paraId="42BB62AC" w14:textId="252D94D9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125,9</w:t>
            </w:r>
          </w:p>
        </w:tc>
        <w:tc>
          <w:tcPr>
            <w:tcW w:w="1595" w:type="dxa"/>
            <w:vAlign w:val="center"/>
          </w:tcPr>
          <w:p w14:paraId="5F0B985E" w14:textId="60B41E79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6 354,16</w:t>
            </w:r>
          </w:p>
        </w:tc>
        <w:tc>
          <w:tcPr>
            <w:tcW w:w="1595" w:type="dxa"/>
            <w:vAlign w:val="center"/>
          </w:tcPr>
          <w:p w14:paraId="4C0D6663" w14:textId="7901F965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</w:tr>
      <w:tr w:rsidR="00E81E81" w:rsidRPr="008F125F" w14:paraId="62427275" w14:textId="616BD0AE" w:rsidTr="00663429">
        <w:trPr>
          <w:tblHeader/>
        </w:trPr>
        <w:tc>
          <w:tcPr>
            <w:tcW w:w="4111" w:type="dxa"/>
            <w:vAlign w:val="center"/>
          </w:tcPr>
          <w:p w14:paraId="7AAC060F" w14:textId="77777777" w:rsidR="00E81E81" w:rsidRPr="008F125F" w:rsidRDefault="00E81E81" w:rsidP="00E81E81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8F125F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8F125F">
              <w:rPr>
                <w:rFonts w:cs="Arial"/>
                <w:sz w:val="16"/>
                <w:szCs w:val="16"/>
              </w:rPr>
              <w:t>techniczna</w:t>
            </w:r>
            <w:r w:rsidRPr="008F125F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7D7CB9AF" w14:textId="5BC9980B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5 826,20</w:t>
            </w:r>
          </w:p>
        </w:tc>
        <w:tc>
          <w:tcPr>
            <w:tcW w:w="1595" w:type="dxa"/>
            <w:vAlign w:val="center"/>
          </w:tcPr>
          <w:p w14:paraId="34716DF4" w14:textId="5FDABDAE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595" w:type="dxa"/>
            <w:vAlign w:val="center"/>
          </w:tcPr>
          <w:p w14:paraId="624BAFAE" w14:textId="65AB9453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5 845,53</w:t>
            </w:r>
          </w:p>
        </w:tc>
        <w:tc>
          <w:tcPr>
            <w:tcW w:w="1595" w:type="dxa"/>
            <w:vAlign w:val="center"/>
          </w:tcPr>
          <w:p w14:paraId="45C510F9" w14:textId="02662560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</w:tr>
      <w:tr w:rsidR="00E81E81" w:rsidRPr="008F125F" w14:paraId="5D35136B" w14:textId="09574234" w:rsidTr="00663429">
        <w:trPr>
          <w:tblHeader/>
        </w:trPr>
        <w:tc>
          <w:tcPr>
            <w:tcW w:w="4111" w:type="dxa"/>
            <w:vAlign w:val="center"/>
          </w:tcPr>
          <w:p w14:paraId="2A2DD363" w14:textId="77777777" w:rsidR="00E81E81" w:rsidRPr="008F125F" w:rsidRDefault="00E81E81" w:rsidP="00E81E81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6F8981BF" w14:textId="23B47299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4 256,38</w:t>
            </w:r>
          </w:p>
        </w:tc>
        <w:tc>
          <w:tcPr>
            <w:tcW w:w="1595" w:type="dxa"/>
            <w:vAlign w:val="center"/>
          </w:tcPr>
          <w:p w14:paraId="3B13517C" w14:textId="5C9D1D31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595" w:type="dxa"/>
            <w:vAlign w:val="center"/>
          </w:tcPr>
          <w:p w14:paraId="03C265E9" w14:textId="1275C7D5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4 241,05</w:t>
            </w:r>
          </w:p>
        </w:tc>
        <w:tc>
          <w:tcPr>
            <w:tcW w:w="1595" w:type="dxa"/>
            <w:vAlign w:val="center"/>
          </w:tcPr>
          <w:p w14:paraId="22818E02" w14:textId="4B7FE07D" w:rsidR="00E81E81" w:rsidRPr="00B12F69" w:rsidRDefault="00E81E81" w:rsidP="00E81E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3DBB726B" w14:textId="71470919" w:rsidR="004D5DEB" w:rsidRDefault="00B51E67" w:rsidP="00E847FB">
      <w:pPr>
        <w:spacing w:before="480"/>
        <w:rPr>
          <w:rFonts w:cs="Arial"/>
          <w:bCs/>
          <w:spacing w:val="-1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9B00F2">
        <w:rPr>
          <w:rFonts w:cs="Arial"/>
          <w:bCs/>
          <w:szCs w:val="19"/>
        </w:rPr>
        <w:t>marcem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DC338B">
        <w:rPr>
          <w:rFonts w:cs="Arial"/>
          <w:bCs/>
          <w:szCs w:val="19"/>
        </w:rPr>
        <w:t>3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7C4954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7C4954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CE06A8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9B00F2">
        <w:rPr>
          <w:rFonts w:cs="Arial"/>
          <w:bCs/>
          <w:szCs w:val="19"/>
        </w:rPr>
        <w:t>przetwórstwie przemysłowym</w:t>
      </w:r>
      <w:r w:rsidR="009B00F2" w:rsidRPr="001F5F71">
        <w:rPr>
          <w:rFonts w:cs="Arial"/>
          <w:bCs/>
          <w:szCs w:val="19"/>
        </w:rPr>
        <w:t xml:space="preserve"> (o</w:t>
      </w:r>
      <w:r w:rsidR="009B00F2">
        <w:rPr>
          <w:rFonts w:cs="Arial"/>
          <w:bCs/>
          <w:szCs w:val="19"/>
        </w:rPr>
        <w:t> 4,4</w:t>
      </w:r>
      <w:r w:rsidR="009B00F2" w:rsidRPr="001F5F71">
        <w:rPr>
          <w:rFonts w:cs="Arial"/>
          <w:bCs/>
          <w:szCs w:val="19"/>
        </w:rPr>
        <w:t>%)</w:t>
      </w:r>
      <w:r w:rsidR="009B00F2">
        <w:rPr>
          <w:rFonts w:cs="Arial"/>
          <w:bCs/>
          <w:szCs w:val="19"/>
        </w:rPr>
        <w:t>,</w:t>
      </w:r>
      <w:r w:rsidR="009B00F2" w:rsidRPr="009B00F2">
        <w:rPr>
          <w:rFonts w:cs="Arial"/>
          <w:bCs/>
          <w:spacing w:val="-1"/>
          <w:szCs w:val="19"/>
        </w:rPr>
        <w:t xml:space="preserve"> </w:t>
      </w:r>
      <w:r w:rsidR="009B00F2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9B00F2" w:rsidRPr="00AC460E">
        <w:rPr>
          <w:rFonts w:cs="Arial"/>
          <w:bCs/>
          <w:spacing w:val="-1"/>
          <w:szCs w:val="19"/>
        </w:rPr>
        <w:t xml:space="preserve">(o </w:t>
      </w:r>
      <w:r w:rsidR="009B00F2">
        <w:rPr>
          <w:rFonts w:cs="Arial"/>
          <w:bCs/>
          <w:spacing w:val="-1"/>
          <w:szCs w:val="19"/>
        </w:rPr>
        <w:t>3,0</w:t>
      </w:r>
      <w:r w:rsidR="009B00F2" w:rsidRPr="00AC460E">
        <w:rPr>
          <w:rFonts w:cs="Arial"/>
          <w:bCs/>
          <w:spacing w:val="-1"/>
          <w:szCs w:val="19"/>
        </w:rPr>
        <w:t>%)</w:t>
      </w:r>
      <w:r w:rsidR="009B00F2">
        <w:rPr>
          <w:rFonts w:cs="Arial"/>
          <w:bCs/>
          <w:spacing w:val="-1"/>
          <w:szCs w:val="19"/>
        </w:rPr>
        <w:t xml:space="preserve">, </w:t>
      </w:r>
      <w:r w:rsidR="009B00F2" w:rsidRPr="00202D23">
        <w:rPr>
          <w:rFonts w:cs="Arial"/>
          <w:bCs/>
          <w:szCs w:val="19"/>
        </w:rPr>
        <w:t>handlu, naprawie pojazdów samochodowych</w:t>
      </w:r>
      <w:r w:rsidR="009B00F2">
        <w:rPr>
          <w:rFonts w:cs="Arial"/>
          <w:bCs/>
          <w:szCs w:val="19"/>
        </w:rPr>
        <w:t xml:space="preserve"> </w:t>
      </w:r>
      <w:r w:rsidR="009B00F2" w:rsidRPr="009437D8">
        <w:rPr>
          <w:rFonts w:cs="Arial"/>
          <w:bCs/>
          <w:szCs w:val="19"/>
        </w:rPr>
        <w:t xml:space="preserve">(o </w:t>
      </w:r>
      <w:r w:rsidR="009B00F2">
        <w:rPr>
          <w:rFonts w:cs="Arial"/>
          <w:bCs/>
          <w:szCs w:val="19"/>
        </w:rPr>
        <w:t>1,7%)</w:t>
      </w:r>
      <w:r w:rsidR="009B00F2" w:rsidRPr="009B00F2">
        <w:rPr>
          <w:rFonts w:cs="Arial"/>
          <w:bCs/>
          <w:szCs w:val="19"/>
        </w:rPr>
        <w:t xml:space="preserve"> </w:t>
      </w:r>
      <w:r w:rsidR="009B00F2">
        <w:rPr>
          <w:rFonts w:cs="Arial"/>
          <w:bCs/>
          <w:szCs w:val="19"/>
        </w:rPr>
        <w:t>oraz</w:t>
      </w:r>
      <w:r w:rsidR="009B00F2" w:rsidRPr="009B00F2">
        <w:rPr>
          <w:rFonts w:cs="Arial"/>
          <w:szCs w:val="19"/>
        </w:rPr>
        <w:t xml:space="preserve"> </w:t>
      </w:r>
      <w:r w:rsidR="009B00F2" w:rsidRPr="007B05E3">
        <w:rPr>
          <w:rFonts w:cs="Arial"/>
          <w:szCs w:val="19"/>
        </w:rPr>
        <w:t xml:space="preserve">administrowaniu i działalności wspierającej </w:t>
      </w:r>
      <w:r w:rsidR="009B00F2">
        <w:rPr>
          <w:rFonts w:cs="Arial"/>
          <w:bCs/>
          <w:szCs w:val="19"/>
        </w:rPr>
        <w:t xml:space="preserve">(o 1,6%). Spadek natomiast wystąpił m.in. w </w:t>
      </w:r>
      <w:r w:rsidR="007C4954">
        <w:rPr>
          <w:rFonts w:cs="Arial"/>
          <w:bCs/>
          <w:szCs w:val="19"/>
        </w:rPr>
        <w:t>obsłudze rynku nieruchomości (</w:t>
      </w:r>
      <w:r w:rsidR="009B00F2">
        <w:rPr>
          <w:rFonts w:cs="Arial"/>
          <w:bCs/>
          <w:szCs w:val="19"/>
        </w:rPr>
        <w:t>12,1</w:t>
      </w:r>
      <w:r w:rsidR="007C4954">
        <w:rPr>
          <w:rFonts w:cs="Arial"/>
          <w:bCs/>
          <w:szCs w:val="19"/>
        </w:rPr>
        <w:t>%),</w:t>
      </w:r>
      <w:r w:rsidR="007C4954" w:rsidRPr="007C4954">
        <w:rPr>
          <w:rFonts w:cs="Arial"/>
          <w:bCs/>
          <w:szCs w:val="19"/>
        </w:rPr>
        <w:t xml:space="preserve"> </w:t>
      </w:r>
      <w:r w:rsidR="007C4954">
        <w:rPr>
          <w:rFonts w:cs="Arial"/>
          <w:bCs/>
          <w:szCs w:val="19"/>
        </w:rPr>
        <w:t xml:space="preserve">informacji i komunikacji (o </w:t>
      </w:r>
      <w:r w:rsidR="009B00F2">
        <w:rPr>
          <w:rFonts w:cs="Arial"/>
          <w:bCs/>
          <w:szCs w:val="19"/>
        </w:rPr>
        <w:t>9,2</w:t>
      </w:r>
      <w:r w:rsidR="007C4954">
        <w:rPr>
          <w:rFonts w:cs="Arial"/>
          <w:bCs/>
          <w:szCs w:val="19"/>
        </w:rPr>
        <w:t>%),</w:t>
      </w:r>
      <w:r w:rsidR="007C4954" w:rsidRPr="007C4954">
        <w:rPr>
          <w:rFonts w:cs="Arial"/>
          <w:bCs/>
          <w:szCs w:val="19"/>
        </w:rPr>
        <w:t xml:space="preserve"> </w:t>
      </w:r>
      <w:r w:rsidR="007C4954">
        <w:rPr>
          <w:rFonts w:cs="Arial"/>
          <w:bCs/>
          <w:szCs w:val="19"/>
        </w:rPr>
        <w:t>budownictwie</w:t>
      </w:r>
      <w:r w:rsidR="007C4954" w:rsidRPr="001F5F71">
        <w:rPr>
          <w:rFonts w:cs="Arial"/>
          <w:bCs/>
          <w:szCs w:val="19"/>
        </w:rPr>
        <w:t xml:space="preserve"> (o</w:t>
      </w:r>
      <w:r w:rsidR="007C4954">
        <w:rPr>
          <w:rFonts w:cs="Arial"/>
          <w:bCs/>
          <w:szCs w:val="19"/>
        </w:rPr>
        <w:t> </w:t>
      </w:r>
      <w:r w:rsidR="009B00F2">
        <w:rPr>
          <w:rFonts w:cs="Arial"/>
          <w:bCs/>
          <w:szCs w:val="19"/>
        </w:rPr>
        <w:t>2</w:t>
      </w:r>
      <w:r w:rsidR="007C4954">
        <w:rPr>
          <w:rFonts w:cs="Arial"/>
          <w:bCs/>
          <w:szCs w:val="19"/>
        </w:rPr>
        <w:t>,3</w:t>
      </w:r>
      <w:r w:rsidR="007C4954" w:rsidRPr="001F5F71">
        <w:rPr>
          <w:rFonts w:cs="Arial"/>
          <w:bCs/>
          <w:szCs w:val="19"/>
        </w:rPr>
        <w:t>%)</w:t>
      </w:r>
      <w:r w:rsidR="007C4954">
        <w:rPr>
          <w:rFonts w:cs="Arial"/>
          <w:bCs/>
          <w:szCs w:val="19"/>
        </w:rPr>
        <w:t xml:space="preserve">, </w:t>
      </w:r>
      <w:r w:rsidR="007C4954" w:rsidRPr="00B8262F">
        <w:rPr>
          <w:rFonts w:cs="Arial"/>
          <w:szCs w:val="19"/>
        </w:rPr>
        <w:t xml:space="preserve">transporcie </w:t>
      </w:r>
      <w:r w:rsidR="009B00F2">
        <w:rPr>
          <w:rFonts w:cs="Arial"/>
          <w:szCs w:val="19"/>
        </w:rPr>
        <w:br/>
      </w:r>
      <w:r w:rsidR="007C4954" w:rsidRPr="00B8262F">
        <w:rPr>
          <w:rFonts w:cs="Arial"/>
          <w:szCs w:val="19"/>
        </w:rPr>
        <w:t xml:space="preserve">i gospodarce magazynowej </w:t>
      </w:r>
      <w:r w:rsidR="007C4954" w:rsidRPr="00B8262F">
        <w:rPr>
          <w:rFonts w:cs="Arial"/>
          <w:bCs/>
          <w:szCs w:val="19"/>
        </w:rPr>
        <w:t xml:space="preserve">(o </w:t>
      </w:r>
      <w:r w:rsidR="009B00F2">
        <w:rPr>
          <w:rFonts w:cs="Arial"/>
          <w:bCs/>
          <w:szCs w:val="19"/>
        </w:rPr>
        <w:t>1,0</w:t>
      </w:r>
      <w:r w:rsidR="007C4954" w:rsidRPr="00B8262F">
        <w:rPr>
          <w:rFonts w:cs="Arial"/>
          <w:bCs/>
          <w:szCs w:val="19"/>
        </w:rPr>
        <w:t>%)</w:t>
      </w:r>
      <w:r w:rsidR="004D5DEB">
        <w:rPr>
          <w:rFonts w:cs="Arial"/>
          <w:bCs/>
          <w:spacing w:val="-1"/>
          <w:szCs w:val="19"/>
        </w:rPr>
        <w:t>.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6BE74023" w:rsidR="00B51E67" w:rsidRPr="00AC460E" w:rsidRDefault="00CF7CBB" w:rsidP="003959F5">
      <w:pPr>
        <w:pStyle w:val="Tytutablicwykreswmap"/>
        <w:ind w:left="851" w:hanging="851"/>
      </w:pPr>
      <w:bookmarkStart w:id="12" w:name="_GoBack"/>
      <w:r>
        <w:rPr>
          <w:noProof/>
          <w:lang w:eastAsia="pl-PL"/>
        </w:rPr>
        <w:lastRenderedPageBreak/>
        <w:drawing>
          <wp:anchor distT="0" distB="0" distL="114300" distR="114300" simplePos="0" relativeHeight="252178432" behindDoc="0" locked="0" layoutInCell="1" allowOverlap="1" wp14:anchorId="21946E0F" wp14:editId="7E7A8D1A">
            <wp:simplePos x="0" y="0"/>
            <wp:positionH relativeFrom="column">
              <wp:posOffset>0</wp:posOffset>
            </wp:positionH>
            <wp:positionV relativeFrom="paragraph">
              <wp:posOffset>363220</wp:posOffset>
            </wp:positionV>
            <wp:extent cx="6654165" cy="2880360"/>
            <wp:effectExtent l="0" t="0" r="0" b="0"/>
            <wp:wrapTopAndBottom/>
            <wp:docPr id="27" name="Obraz 27" descr="Wykres 4. Odchylenia względne przeciętnych miesięcznych wynagrodzeń brutto w wybranych sekcjach PKD od przeciętnego wynagrodzenia w województwie w kwietniu 2023 r&#10;&#10;Wykres słupkowy przedstawia różnice w wysokości przeciętnych miesięcznych wynagrodzeń brutto według wybranych sekcji PKD w porównaniu do przeciętnego wynagrodzenia w województwie w kwietniu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2"/>
      <w:r w:rsidR="00B51E67" w:rsidRPr="00AC460E">
        <w:t xml:space="preserve">Wykres 4. </w:t>
      </w:r>
      <w:r w:rsidR="00B51E67"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="00B51E67"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="00B51E67" w:rsidRPr="00AC460E">
        <w:t xml:space="preserve">Odchylenia względne przeciętnych miesięcznych wynagrodzeń brutto w wybranych sekcjach PKD </w:t>
      </w:r>
      <w:r w:rsidR="00541C18" w:rsidRPr="00AC460E">
        <w:br/>
      </w:r>
      <w:r w:rsidR="00B51E67" w:rsidRPr="00AC460E">
        <w:t xml:space="preserve">od przeciętnego wynagrodzenia w województwie w </w:t>
      </w:r>
      <w:r w:rsidR="00B02C57">
        <w:t>kwietniu</w:t>
      </w:r>
      <w:r w:rsidR="00B51E67" w:rsidRPr="00AC460E">
        <w:t xml:space="preserve"> 20</w:t>
      </w:r>
      <w:r w:rsidR="0094094F" w:rsidRPr="00AC460E">
        <w:t>2</w:t>
      </w:r>
      <w:r w:rsidR="005403E6">
        <w:t>3</w:t>
      </w:r>
      <w:r w:rsidR="00B51E67" w:rsidRPr="00AC460E">
        <w:t xml:space="preserve"> r.</w:t>
      </w:r>
    </w:p>
    <w:p w14:paraId="569A0B12" w14:textId="2ED94242" w:rsidR="00B51E67" w:rsidRDefault="00B51E67" w:rsidP="00E847FB">
      <w:pPr>
        <w:pStyle w:val="Tekstpodstawowy"/>
        <w:suppressAutoHyphens/>
        <w:spacing w:before="360"/>
        <w:rPr>
          <w:rFonts w:cs="Arial"/>
          <w:spacing w:val="-1"/>
          <w:szCs w:val="19"/>
        </w:rPr>
      </w:pPr>
      <w:r w:rsidRPr="00AC460E">
        <w:rPr>
          <w:rFonts w:cs="Arial"/>
          <w:bCs/>
          <w:szCs w:val="19"/>
        </w:rPr>
        <w:t xml:space="preserve">W </w:t>
      </w:r>
      <w:r w:rsidR="00B02C57">
        <w:rPr>
          <w:rFonts w:cs="Arial"/>
          <w:bCs/>
          <w:szCs w:val="19"/>
        </w:rPr>
        <w:t>kwietniu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217AFD">
        <w:rPr>
          <w:rFonts w:cs="Arial"/>
          <w:bCs/>
          <w:szCs w:val="19"/>
        </w:rPr>
        <w:t>3</w:t>
      </w:r>
      <w:r w:rsidR="00CE53ED" w:rsidRPr="00AC460E">
        <w:rPr>
          <w:rFonts w:cs="Arial"/>
          <w:bCs/>
          <w:szCs w:val="19"/>
        </w:rPr>
        <w:t xml:space="preserve"> </w:t>
      </w:r>
      <w:r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E84CB8">
        <w:rPr>
          <w:rFonts w:cs="Arial"/>
          <w:spacing w:val="-1"/>
          <w:szCs w:val="19"/>
        </w:rPr>
        <w:t>11,8</w:t>
      </w:r>
      <w:r w:rsidR="00AA747D" w:rsidRPr="00AC460E">
        <w:rPr>
          <w:rFonts w:cs="Arial"/>
          <w:spacing w:val="-1"/>
          <w:szCs w:val="19"/>
        </w:rPr>
        <w:t>%)</w:t>
      </w:r>
      <w:r w:rsidR="0085468A">
        <w:rPr>
          <w:rFonts w:cs="Arial"/>
          <w:spacing w:val="-1"/>
          <w:szCs w:val="19"/>
        </w:rPr>
        <w:t xml:space="preserve"> </w:t>
      </w:r>
      <w:r w:rsidR="008C4936">
        <w:rPr>
          <w:rFonts w:cs="Arial"/>
          <w:bCs/>
          <w:spacing w:val="-1"/>
          <w:szCs w:val="19"/>
        </w:rPr>
        <w:t xml:space="preserve">oraz </w:t>
      </w:r>
      <w:r w:rsidR="00E84CB8">
        <w:rPr>
          <w:rFonts w:cs="Arial"/>
          <w:bCs/>
          <w:szCs w:val="19"/>
        </w:rPr>
        <w:t>przemyśle</w:t>
      </w:r>
      <w:r w:rsidR="004D5DEB" w:rsidRPr="00DB34B9">
        <w:rPr>
          <w:rFonts w:cs="Arial"/>
          <w:bCs/>
          <w:szCs w:val="19"/>
        </w:rPr>
        <w:t xml:space="preserve"> </w:t>
      </w:r>
      <w:r w:rsidR="004D5DEB" w:rsidRPr="00DB34B9">
        <w:rPr>
          <w:rFonts w:cs="Arial"/>
          <w:szCs w:val="19"/>
        </w:rPr>
        <w:t xml:space="preserve">(o </w:t>
      </w:r>
      <w:r w:rsidR="00E84CB8">
        <w:rPr>
          <w:rFonts w:cs="Arial"/>
          <w:szCs w:val="19"/>
        </w:rPr>
        <w:t>5,0</w:t>
      </w:r>
      <w:r w:rsidR="004D5DEB" w:rsidRPr="00DB34B9">
        <w:rPr>
          <w:rFonts w:cs="Arial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4D071AA0" w14:textId="3F521288" w:rsidR="00CD3F08" w:rsidRDefault="004D5DEB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E84CB8">
        <w:rPr>
          <w:rFonts w:cs="Arial"/>
          <w:bCs/>
        </w:rPr>
        <w:t>kwiecień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23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>
        <w:rPr>
          <w:rFonts w:cs="Arial"/>
          <w:bCs/>
        </w:rPr>
        <w:t>5</w:t>
      </w:r>
      <w:r w:rsidR="00E84CB8">
        <w:rPr>
          <w:rFonts w:cs="Arial"/>
          <w:bCs/>
        </w:rPr>
        <w:t> 898,80</w:t>
      </w:r>
      <w:r w:rsidRPr="00A113F6">
        <w:rPr>
          <w:rFonts w:cs="Arial"/>
          <w:bCs/>
        </w:rPr>
        <w:t xml:space="preserve"> zł, tj. o </w:t>
      </w:r>
      <w:r w:rsidR="00CD3F08">
        <w:rPr>
          <w:rFonts w:cs="Arial"/>
          <w:bCs/>
        </w:rPr>
        <w:t>12,</w:t>
      </w:r>
      <w:r w:rsidR="00E84CB8">
        <w:rPr>
          <w:rFonts w:cs="Arial"/>
          <w:bCs/>
        </w:rPr>
        <w:t>7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405F39">
        <w:rPr>
          <w:rFonts w:cs="Arial"/>
          <w:bCs/>
        </w:rPr>
        <w:t>2</w:t>
      </w:r>
      <w:r w:rsidRPr="00A113F6">
        <w:rPr>
          <w:rFonts w:cs="Arial"/>
          <w:bCs/>
        </w:rPr>
        <w:t xml:space="preserve"> r. W skali roku wzrosły wynagrodzenia m.in. w </w:t>
      </w:r>
      <w:r w:rsidR="00CD3F08">
        <w:rPr>
          <w:rFonts w:cs="Arial"/>
          <w:bCs/>
          <w:szCs w:val="19"/>
        </w:rPr>
        <w:t>obsłudze rynku nieruchomości (</w:t>
      </w:r>
      <w:r w:rsidR="00E84CB8">
        <w:rPr>
          <w:rFonts w:cs="Arial"/>
          <w:bCs/>
          <w:szCs w:val="19"/>
        </w:rPr>
        <w:t>29,8</w:t>
      </w:r>
      <w:r w:rsidR="00CD3F08">
        <w:rPr>
          <w:rFonts w:cs="Arial"/>
          <w:bCs/>
          <w:szCs w:val="19"/>
        </w:rPr>
        <w:t xml:space="preserve">%), </w:t>
      </w:r>
      <w:r w:rsidR="00CD3F08" w:rsidRPr="009B3E94">
        <w:rPr>
          <w:rFonts w:cs="Arial"/>
          <w:szCs w:val="19"/>
        </w:rPr>
        <w:t xml:space="preserve">transporcie i gospodarce magazynowej </w:t>
      </w:r>
      <w:r w:rsidR="00E84CB8">
        <w:rPr>
          <w:rFonts w:cs="Arial"/>
          <w:szCs w:val="19"/>
        </w:rPr>
        <w:br/>
      </w:r>
      <w:r w:rsidR="00CD3F08" w:rsidRPr="009B3E94">
        <w:rPr>
          <w:rFonts w:cs="Arial"/>
          <w:bCs/>
          <w:szCs w:val="19"/>
        </w:rPr>
        <w:t xml:space="preserve">(o </w:t>
      </w:r>
      <w:r w:rsidR="0079197E">
        <w:rPr>
          <w:rFonts w:cs="Arial"/>
          <w:bCs/>
          <w:szCs w:val="19"/>
        </w:rPr>
        <w:t>28,3</w:t>
      </w:r>
      <w:r w:rsidR="00CD3F08" w:rsidRPr="009B3E94">
        <w:rPr>
          <w:rFonts w:cs="Arial"/>
          <w:bCs/>
          <w:szCs w:val="19"/>
        </w:rPr>
        <w:t>%</w:t>
      </w:r>
      <w:r w:rsidR="00CD3F08">
        <w:rPr>
          <w:rFonts w:cs="Arial"/>
          <w:bCs/>
          <w:szCs w:val="19"/>
        </w:rPr>
        <w:t xml:space="preserve">), </w:t>
      </w:r>
      <w:r w:rsidR="00427D55" w:rsidRPr="007B05E3">
        <w:rPr>
          <w:rFonts w:cs="Arial"/>
          <w:szCs w:val="19"/>
        </w:rPr>
        <w:t xml:space="preserve">administrowaniu i działalności wspierającej </w:t>
      </w:r>
      <w:r w:rsidR="00427D55">
        <w:rPr>
          <w:rFonts w:cs="Arial"/>
          <w:bCs/>
          <w:szCs w:val="19"/>
        </w:rPr>
        <w:t>(o </w:t>
      </w:r>
      <w:r w:rsidR="00E84CB8">
        <w:rPr>
          <w:rFonts w:cs="Arial"/>
          <w:bCs/>
          <w:szCs w:val="19"/>
        </w:rPr>
        <w:t>15,1</w:t>
      </w:r>
      <w:r w:rsidR="00427D55">
        <w:rPr>
          <w:rFonts w:cs="Arial"/>
          <w:bCs/>
          <w:szCs w:val="19"/>
        </w:rPr>
        <w:t>%), zakwaterowaniu i gastronomii</w:t>
      </w:r>
      <w:r w:rsidR="00427D55" w:rsidRPr="009437D8">
        <w:rPr>
          <w:rFonts w:cs="Arial"/>
          <w:bCs/>
          <w:szCs w:val="19"/>
        </w:rPr>
        <w:t xml:space="preserve"> (o </w:t>
      </w:r>
      <w:r w:rsidR="00E84CB8">
        <w:rPr>
          <w:rFonts w:cs="Arial"/>
          <w:bCs/>
          <w:szCs w:val="19"/>
        </w:rPr>
        <w:t>14,3</w:t>
      </w:r>
      <w:r w:rsidR="00427D55">
        <w:rPr>
          <w:rFonts w:cs="Arial"/>
          <w:bCs/>
          <w:szCs w:val="19"/>
        </w:rPr>
        <w:t>%),</w:t>
      </w:r>
      <w:r w:rsidR="00427D55">
        <w:rPr>
          <w:rFonts w:cs="Arial"/>
          <w:bCs/>
          <w:spacing w:val="-1"/>
          <w:szCs w:val="19"/>
        </w:rPr>
        <w:t xml:space="preserve"> </w:t>
      </w:r>
      <w:r w:rsidR="00E84CB8">
        <w:rPr>
          <w:rFonts w:cs="Arial"/>
          <w:bCs/>
          <w:spacing w:val="-1"/>
          <w:szCs w:val="19"/>
        </w:rPr>
        <w:t xml:space="preserve">przetwórstwie przemysłowym </w:t>
      </w:r>
      <w:r w:rsidR="00E84CB8" w:rsidRPr="00AC460E">
        <w:rPr>
          <w:rFonts w:cs="Arial"/>
          <w:bCs/>
          <w:spacing w:val="-1"/>
          <w:szCs w:val="19"/>
        </w:rPr>
        <w:t xml:space="preserve">(o </w:t>
      </w:r>
      <w:r w:rsidR="00E84CB8">
        <w:rPr>
          <w:rFonts w:cs="Arial"/>
          <w:bCs/>
          <w:spacing w:val="-1"/>
          <w:szCs w:val="19"/>
        </w:rPr>
        <w:t>12,3</w:t>
      </w:r>
      <w:r w:rsidR="00E84CB8" w:rsidRPr="00AC460E">
        <w:rPr>
          <w:rFonts w:cs="Arial"/>
          <w:bCs/>
          <w:spacing w:val="-1"/>
          <w:szCs w:val="19"/>
        </w:rPr>
        <w:t>%)</w:t>
      </w:r>
      <w:r w:rsidR="00E84CB8">
        <w:rPr>
          <w:rFonts w:cs="Arial"/>
          <w:bCs/>
          <w:spacing w:val="-1"/>
          <w:szCs w:val="19"/>
        </w:rPr>
        <w:t xml:space="preserve"> oraz </w:t>
      </w:r>
      <w:r w:rsidR="00CD3F08" w:rsidRPr="00202D23">
        <w:rPr>
          <w:rFonts w:cs="Arial"/>
          <w:bCs/>
          <w:szCs w:val="19"/>
        </w:rPr>
        <w:t>handlu, naprawie pojazdów samochodowych</w:t>
      </w:r>
      <w:r w:rsidR="00CD3F08">
        <w:rPr>
          <w:rFonts w:cs="Arial"/>
          <w:bCs/>
          <w:szCs w:val="19"/>
        </w:rPr>
        <w:t xml:space="preserve"> </w:t>
      </w:r>
      <w:r w:rsidR="0079197E" w:rsidRPr="009437D8">
        <w:rPr>
          <w:rFonts w:cs="Arial"/>
          <w:bCs/>
          <w:szCs w:val="19"/>
        </w:rPr>
        <w:t xml:space="preserve">(o </w:t>
      </w:r>
      <w:r w:rsidR="00E84CB8">
        <w:rPr>
          <w:rFonts w:cs="Arial"/>
          <w:bCs/>
          <w:szCs w:val="19"/>
        </w:rPr>
        <w:t>11,3</w:t>
      </w:r>
      <w:r w:rsidR="0079197E">
        <w:rPr>
          <w:rFonts w:cs="Arial"/>
          <w:bCs/>
          <w:szCs w:val="19"/>
        </w:rPr>
        <w:t>%)</w:t>
      </w:r>
      <w:r w:rsidR="00CD3F08">
        <w:rPr>
          <w:rFonts w:cs="Arial"/>
          <w:bCs/>
          <w:spacing w:val="-1"/>
          <w:szCs w:val="19"/>
        </w:rPr>
        <w:t>.</w:t>
      </w:r>
    </w:p>
    <w:p w14:paraId="30F1B23F" w14:textId="32190042" w:rsidR="00B51E67" w:rsidRPr="00AC460E" w:rsidRDefault="00CF7CBB" w:rsidP="00DF0C6A">
      <w:pPr>
        <w:pStyle w:val="Tytutablicwykreswmap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2179456" behindDoc="0" locked="0" layoutInCell="1" allowOverlap="1" wp14:anchorId="042BA04C" wp14:editId="6F956115">
            <wp:simplePos x="0" y="0"/>
            <wp:positionH relativeFrom="column">
              <wp:posOffset>0</wp:posOffset>
            </wp:positionH>
            <wp:positionV relativeFrom="paragraph">
              <wp:posOffset>518160</wp:posOffset>
            </wp:positionV>
            <wp:extent cx="6654165" cy="2340610"/>
            <wp:effectExtent l="0" t="0" r="0" b="2540"/>
            <wp:wrapTopAndBottom/>
            <wp:docPr id="28" name="Obraz 28" descr="Wykres 5. Dynamika przeciętnego miesięcznego wynagrodzenia brutto w sektorze przedsiębiorstw&#10;&#10;Wykres liniowy przedstawia zmiany przeciętnego miesięcznego wynagrodzenia brutto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es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5. </w:t>
      </w:r>
      <w:r w:rsidR="00B51E67" w:rsidRPr="00AC460E">
        <w:rPr>
          <w:noProof/>
        </w:rPr>
        <w:t>Dynamika przeciętnego miesięcznego wynagrodzenia brutto w sektorze przedsiębiorstw</w:t>
      </w:r>
      <w:r w:rsidR="00B51E67" w:rsidRPr="00AC460E">
        <w:rPr>
          <w:noProof/>
        </w:rPr>
        <w:br/>
      </w:r>
      <w:r w:rsidR="00B51E67" w:rsidRPr="00DF0C6A">
        <w:rPr>
          <w:b w:val="0"/>
        </w:rPr>
        <w:t>(przeciętna miesięczna 2015=100)</w:t>
      </w:r>
    </w:p>
    <w:p w14:paraId="2221CDFB" w14:textId="6D61C7BA" w:rsidR="006718A2" w:rsidRPr="00AC460E" w:rsidRDefault="006718A2" w:rsidP="006718A2">
      <w:pPr>
        <w:pStyle w:val="Tekstpodstawowy"/>
        <w:suppressAutoHyphens/>
        <w:rPr>
          <w:szCs w:val="19"/>
        </w:rPr>
      </w:pPr>
      <w:bookmarkStart w:id="13" w:name="_Toc318868791"/>
      <w:bookmarkStart w:id="14" w:name="_Toc393969825"/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133D510" w14:textId="08EA758C" w:rsidR="00B51E67" w:rsidRPr="00AC460E" w:rsidRDefault="00B51E67" w:rsidP="00BC2AFB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3"/>
      <w:bookmarkEnd w:id="14"/>
    </w:p>
    <w:p w14:paraId="0C818DFF" w14:textId="723D0DC9" w:rsidR="00703413" w:rsidRPr="00AC460E" w:rsidRDefault="00B1640D" w:rsidP="000B064A">
      <w:pPr>
        <w:pStyle w:val="Tekstpodstawowy"/>
        <w:suppressAutoHyphens/>
        <w:rPr>
          <w:szCs w:val="19"/>
        </w:rPr>
      </w:pPr>
      <w:r w:rsidRPr="00CA38BD">
        <w:rPr>
          <w:szCs w:val="19"/>
        </w:rPr>
        <w:t>W</w:t>
      </w:r>
      <w:r w:rsidR="00294754" w:rsidRPr="00CA38BD">
        <w:rPr>
          <w:szCs w:val="19"/>
        </w:rPr>
        <w:t xml:space="preserve"> </w:t>
      </w:r>
      <w:r w:rsidR="00CA38BD">
        <w:rPr>
          <w:szCs w:val="19"/>
        </w:rPr>
        <w:t>kwietni</w:t>
      </w:r>
      <w:r w:rsidR="00C23D5F" w:rsidRPr="00CA38BD">
        <w:rPr>
          <w:szCs w:val="19"/>
        </w:rPr>
        <w:t>u</w:t>
      </w:r>
      <w:r w:rsidRPr="00CA38BD">
        <w:rPr>
          <w:szCs w:val="19"/>
        </w:rPr>
        <w:t xml:space="preserve"> 202</w:t>
      </w:r>
      <w:r w:rsidR="000F7F3F" w:rsidRPr="00CA38BD">
        <w:rPr>
          <w:szCs w:val="19"/>
        </w:rPr>
        <w:t>3</w:t>
      </w:r>
      <w:r w:rsidRPr="00CA38BD">
        <w:rPr>
          <w:szCs w:val="19"/>
        </w:rPr>
        <w:t> r.</w:t>
      </w:r>
      <w:r w:rsidRPr="00C23D5F">
        <w:rPr>
          <w:szCs w:val="19"/>
        </w:rPr>
        <w:t xml:space="preserve"> </w:t>
      </w:r>
      <w:r w:rsidR="00EB3631" w:rsidRPr="00C23D5F">
        <w:rPr>
          <w:szCs w:val="19"/>
        </w:rPr>
        <w:t xml:space="preserve">przeciętne ceny zbóż </w:t>
      </w:r>
      <w:r w:rsidR="0079457C" w:rsidRPr="00C23D5F">
        <w:rPr>
          <w:szCs w:val="19"/>
        </w:rPr>
        <w:t>w skupie</w:t>
      </w:r>
      <w:r w:rsidR="00EB3631" w:rsidRPr="00C23D5F">
        <w:rPr>
          <w:szCs w:val="19"/>
        </w:rPr>
        <w:t xml:space="preserve"> </w:t>
      </w:r>
      <w:r w:rsidR="004956E6">
        <w:rPr>
          <w:szCs w:val="19"/>
        </w:rPr>
        <w:t xml:space="preserve">i </w:t>
      </w:r>
      <w:r w:rsidR="0079457C" w:rsidRPr="00E25C65">
        <w:rPr>
          <w:szCs w:val="19"/>
        </w:rPr>
        <w:t>na targowiskach</w:t>
      </w:r>
      <w:r w:rsidR="0079457C" w:rsidRPr="00C23D5F">
        <w:rPr>
          <w:szCs w:val="19"/>
        </w:rPr>
        <w:t xml:space="preserve"> </w:t>
      </w:r>
      <w:r w:rsidR="00EB3631" w:rsidRPr="00C23D5F">
        <w:rPr>
          <w:szCs w:val="19"/>
        </w:rPr>
        <w:t xml:space="preserve">były </w:t>
      </w:r>
      <w:r w:rsidR="00802CE6">
        <w:rPr>
          <w:szCs w:val="19"/>
        </w:rPr>
        <w:t>ni</w:t>
      </w:r>
      <w:r w:rsidR="00EB3631" w:rsidRPr="00C23D5F">
        <w:rPr>
          <w:szCs w:val="19"/>
        </w:rPr>
        <w:t xml:space="preserve">ższe </w:t>
      </w:r>
      <w:r w:rsidR="00802CE6">
        <w:rPr>
          <w:szCs w:val="19"/>
        </w:rPr>
        <w:t xml:space="preserve">zarówno </w:t>
      </w:r>
      <w:r w:rsidR="00EB3631" w:rsidRPr="00C23D5F">
        <w:rPr>
          <w:szCs w:val="19"/>
        </w:rPr>
        <w:t>w skali roku</w:t>
      </w:r>
      <w:r w:rsidR="00A14607" w:rsidRPr="00C23D5F">
        <w:rPr>
          <w:szCs w:val="19"/>
        </w:rPr>
        <w:t xml:space="preserve">, </w:t>
      </w:r>
      <w:r w:rsidR="00802CE6">
        <w:rPr>
          <w:szCs w:val="19"/>
        </w:rPr>
        <w:t>jak i </w:t>
      </w:r>
      <w:r w:rsidR="00EB3631" w:rsidRPr="00C23D5F">
        <w:rPr>
          <w:szCs w:val="19"/>
        </w:rPr>
        <w:t xml:space="preserve">miesiąca. </w:t>
      </w:r>
      <w:r w:rsidR="00D55116" w:rsidRPr="00C23D5F">
        <w:rPr>
          <w:szCs w:val="19"/>
        </w:rPr>
        <w:t>W</w:t>
      </w:r>
      <w:r w:rsidR="00E25C65">
        <w:rPr>
          <w:szCs w:val="19"/>
        </w:rPr>
        <w:t> </w:t>
      </w:r>
      <w:r w:rsidR="00D55116" w:rsidRPr="00C23D5F">
        <w:rPr>
          <w:szCs w:val="19"/>
        </w:rPr>
        <w:t>porównaniu z</w:t>
      </w:r>
      <w:r w:rsidR="00E25C65">
        <w:rPr>
          <w:szCs w:val="19"/>
        </w:rPr>
        <w:t xml:space="preserve"> </w:t>
      </w:r>
      <w:r w:rsidR="00CA38BD">
        <w:rPr>
          <w:szCs w:val="19"/>
        </w:rPr>
        <w:t>kwietni</w:t>
      </w:r>
      <w:r w:rsidR="00802CE6">
        <w:rPr>
          <w:szCs w:val="19"/>
        </w:rPr>
        <w:t>e</w:t>
      </w:r>
      <w:r w:rsidR="00D55116" w:rsidRPr="00C23D5F">
        <w:rPr>
          <w:szCs w:val="19"/>
        </w:rPr>
        <w:t xml:space="preserve">m 2022 r., jak i </w:t>
      </w:r>
      <w:r w:rsidR="00CA38BD">
        <w:rPr>
          <w:szCs w:val="19"/>
        </w:rPr>
        <w:t>marce</w:t>
      </w:r>
      <w:r w:rsidR="00802CE6" w:rsidRPr="00C23D5F">
        <w:rPr>
          <w:szCs w:val="19"/>
        </w:rPr>
        <w:t>m</w:t>
      </w:r>
      <w:r w:rsidR="00D55116" w:rsidRPr="00C23D5F">
        <w:rPr>
          <w:szCs w:val="19"/>
        </w:rPr>
        <w:t xml:space="preserve"> 2023 r. </w:t>
      </w:r>
      <w:r w:rsidR="002D33F9" w:rsidRPr="00C23D5F">
        <w:rPr>
          <w:szCs w:val="19"/>
        </w:rPr>
        <w:t>wyższe były w</w:t>
      </w:r>
      <w:r w:rsidR="004C5AFF" w:rsidRPr="00C23D5F">
        <w:rPr>
          <w:szCs w:val="19"/>
        </w:rPr>
        <w:t xml:space="preserve"> </w:t>
      </w:r>
      <w:r w:rsidR="002D33F9" w:rsidRPr="00C23D5F">
        <w:rPr>
          <w:szCs w:val="19"/>
        </w:rPr>
        <w:t xml:space="preserve">skupie </w:t>
      </w:r>
      <w:r w:rsidR="00EB3631" w:rsidRPr="00C23D5F">
        <w:rPr>
          <w:szCs w:val="19"/>
        </w:rPr>
        <w:t xml:space="preserve">ceny </w:t>
      </w:r>
      <w:r w:rsidR="00A14607" w:rsidRPr="00C23D5F">
        <w:rPr>
          <w:szCs w:val="19"/>
        </w:rPr>
        <w:t>żywca rzeźnego</w:t>
      </w:r>
      <w:r w:rsidR="00CA38BD">
        <w:rPr>
          <w:szCs w:val="19"/>
        </w:rPr>
        <w:t xml:space="preserve"> wieprzowego, natomiast </w:t>
      </w:r>
      <w:r w:rsidR="00CA38BD" w:rsidRPr="00C23D5F">
        <w:rPr>
          <w:szCs w:val="19"/>
        </w:rPr>
        <w:t>żywca rzeźnego</w:t>
      </w:r>
      <w:r w:rsidR="00CA38BD">
        <w:rPr>
          <w:szCs w:val="19"/>
        </w:rPr>
        <w:t xml:space="preserve"> wołowego</w:t>
      </w:r>
      <w:r w:rsidR="00CA38BD" w:rsidRPr="00C23D5F">
        <w:rPr>
          <w:szCs w:val="19"/>
        </w:rPr>
        <w:t xml:space="preserve"> </w:t>
      </w:r>
      <w:r w:rsidR="00CA38BD">
        <w:rPr>
          <w:szCs w:val="19"/>
        </w:rPr>
        <w:t>i</w:t>
      </w:r>
      <w:r w:rsidR="00CA38BD" w:rsidRPr="00C23D5F">
        <w:rPr>
          <w:szCs w:val="19"/>
        </w:rPr>
        <w:t xml:space="preserve"> mleka</w:t>
      </w:r>
      <w:r w:rsidR="00CA38BD">
        <w:rPr>
          <w:szCs w:val="19"/>
        </w:rPr>
        <w:t xml:space="preserve"> niższe</w:t>
      </w:r>
      <w:r w:rsidR="00530364" w:rsidRPr="00C23D5F">
        <w:rPr>
          <w:szCs w:val="19"/>
        </w:rPr>
        <w:t>.</w:t>
      </w:r>
      <w:r w:rsidR="00CE6FAC" w:rsidRPr="00C23D5F">
        <w:rPr>
          <w:szCs w:val="19"/>
        </w:rPr>
        <w:t xml:space="preserve"> </w:t>
      </w:r>
      <w:r w:rsidR="00B11A64" w:rsidRPr="0004504F">
        <w:rPr>
          <w:szCs w:val="19"/>
        </w:rPr>
        <w:t xml:space="preserve">Ceny </w:t>
      </w:r>
      <w:r w:rsidR="00CA38BD" w:rsidRPr="00C23D5F">
        <w:rPr>
          <w:szCs w:val="19"/>
        </w:rPr>
        <w:t xml:space="preserve">ziemniaków </w:t>
      </w:r>
      <w:r w:rsidR="00D91293">
        <w:rPr>
          <w:szCs w:val="19"/>
        </w:rPr>
        <w:t>na rynku rolnym i</w:t>
      </w:r>
      <w:r w:rsidR="00E25C65">
        <w:rPr>
          <w:szCs w:val="19"/>
        </w:rPr>
        <w:t xml:space="preserve"> skupu</w:t>
      </w:r>
      <w:r w:rsidR="00CA38BD">
        <w:rPr>
          <w:szCs w:val="19"/>
        </w:rPr>
        <w:t xml:space="preserve"> </w:t>
      </w:r>
      <w:r w:rsidR="00CA38BD" w:rsidRPr="00C23D5F">
        <w:rPr>
          <w:szCs w:val="19"/>
        </w:rPr>
        <w:t>żywca rzeźnego</w:t>
      </w:r>
      <w:r w:rsidR="00CA38BD">
        <w:rPr>
          <w:szCs w:val="19"/>
        </w:rPr>
        <w:t xml:space="preserve"> drobiowego</w:t>
      </w:r>
      <w:r w:rsidR="00CA38BD" w:rsidRPr="00C23D5F">
        <w:rPr>
          <w:szCs w:val="19"/>
        </w:rPr>
        <w:t xml:space="preserve"> </w:t>
      </w:r>
      <w:r w:rsidR="00B11A64" w:rsidRPr="0004504F">
        <w:rPr>
          <w:szCs w:val="19"/>
        </w:rPr>
        <w:t>były wyższe niż rok temu</w:t>
      </w:r>
      <w:r w:rsidR="00634E75" w:rsidRPr="0004504F">
        <w:rPr>
          <w:szCs w:val="19"/>
        </w:rPr>
        <w:t>, natomiast niższe niż miesiąc temu</w:t>
      </w:r>
      <w:r w:rsidR="00B11A64" w:rsidRPr="0004504F">
        <w:rPr>
          <w:szCs w:val="19"/>
        </w:rPr>
        <w:t>.</w:t>
      </w:r>
      <w:r w:rsidR="00CA38BD" w:rsidRPr="00CA38BD">
        <w:rPr>
          <w:szCs w:val="19"/>
        </w:rPr>
        <w:t xml:space="preserve"> </w:t>
      </w:r>
    </w:p>
    <w:p w14:paraId="6131388A" w14:textId="3DA2D428" w:rsidR="00DE0FD3" w:rsidRDefault="00B51E67" w:rsidP="000B064A">
      <w:pPr>
        <w:pStyle w:val="Tekstpodstawowy"/>
        <w:suppressAutoHyphens/>
        <w:rPr>
          <w:szCs w:val="19"/>
        </w:rPr>
      </w:pPr>
      <w:r w:rsidRPr="003E4E14">
        <w:rPr>
          <w:szCs w:val="19"/>
        </w:rPr>
        <w:t xml:space="preserve">W </w:t>
      </w:r>
      <w:r w:rsidR="00061B82">
        <w:rPr>
          <w:szCs w:val="19"/>
        </w:rPr>
        <w:t>kwietni</w:t>
      </w:r>
      <w:r w:rsidR="004C04C0">
        <w:rPr>
          <w:szCs w:val="19"/>
        </w:rPr>
        <w:t>u</w:t>
      </w:r>
      <w:r w:rsidR="0053750E" w:rsidRPr="003E4E14">
        <w:rPr>
          <w:szCs w:val="19"/>
        </w:rPr>
        <w:t xml:space="preserve"> </w:t>
      </w:r>
      <w:r w:rsidR="00CB1993" w:rsidRPr="003E4E14">
        <w:rPr>
          <w:szCs w:val="19"/>
        </w:rPr>
        <w:t>20</w:t>
      </w:r>
      <w:r w:rsidR="003571C7" w:rsidRPr="003E4E14">
        <w:rPr>
          <w:szCs w:val="19"/>
        </w:rPr>
        <w:t>2</w:t>
      </w:r>
      <w:r w:rsidR="00CA4830" w:rsidRPr="003E4E14">
        <w:rPr>
          <w:szCs w:val="19"/>
        </w:rPr>
        <w:t>3</w:t>
      </w:r>
      <w:r w:rsidR="00CB1993" w:rsidRPr="003E4E14">
        <w:rPr>
          <w:szCs w:val="19"/>
        </w:rPr>
        <w:t> </w:t>
      </w:r>
      <w:r w:rsidRPr="003E4E14">
        <w:rPr>
          <w:szCs w:val="19"/>
        </w:rPr>
        <w:t xml:space="preserve">r. średnia temperatura powietrza na obszarze województwa warmińsko-mazurskiego wyniosła </w:t>
      </w:r>
      <w:r w:rsidR="00061B82">
        <w:rPr>
          <w:szCs w:val="19"/>
        </w:rPr>
        <w:t>8,0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683903" w:rsidRPr="003E4E14">
        <w:rPr>
          <w:szCs w:val="19"/>
        </w:rPr>
        <w:t xml:space="preserve"> </w:t>
      </w:r>
      <w:r w:rsidRPr="003E4E14">
        <w:rPr>
          <w:szCs w:val="19"/>
        </w:rPr>
        <w:t>i</w:t>
      </w:r>
      <w:r w:rsidR="00061B82">
        <w:rPr>
          <w:szCs w:val="19"/>
        </w:rPr>
        <w:t> </w:t>
      </w:r>
      <w:r w:rsidRPr="003E4E14">
        <w:rPr>
          <w:szCs w:val="19"/>
        </w:rPr>
        <w:t xml:space="preserve">była </w:t>
      </w:r>
      <w:r w:rsidR="00061B82">
        <w:rPr>
          <w:szCs w:val="19"/>
        </w:rPr>
        <w:t>taka sama, jak</w:t>
      </w:r>
      <w:r w:rsidR="00DE129E" w:rsidRPr="003E4E14">
        <w:rPr>
          <w:szCs w:val="19"/>
        </w:rPr>
        <w:t xml:space="preserve"> średni</w:t>
      </w:r>
      <w:r w:rsidR="00061B82">
        <w:rPr>
          <w:szCs w:val="19"/>
        </w:rPr>
        <w:t>a</w:t>
      </w:r>
      <w:r w:rsidR="00DE129E" w:rsidRPr="003E4E14">
        <w:rPr>
          <w:szCs w:val="19"/>
        </w:rPr>
        <w:t xml:space="preserve"> z lat 19</w:t>
      </w:r>
      <w:r w:rsidR="00BB56D5" w:rsidRPr="003E4E14">
        <w:rPr>
          <w:szCs w:val="19"/>
        </w:rPr>
        <w:t>9</w:t>
      </w:r>
      <w:r w:rsidR="00DE129E" w:rsidRPr="003E4E14">
        <w:rPr>
          <w:szCs w:val="19"/>
        </w:rPr>
        <w:t>1–20</w:t>
      </w:r>
      <w:r w:rsidR="00BB56D5" w:rsidRPr="003E4E14">
        <w:rPr>
          <w:szCs w:val="19"/>
        </w:rPr>
        <w:t>2</w:t>
      </w:r>
      <w:r w:rsidR="00DE129E" w:rsidRPr="003E4E14">
        <w:rPr>
          <w:szCs w:val="19"/>
        </w:rPr>
        <w:t xml:space="preserve">0, </w:t>
      </w:r>
      <w:r w:rsidRPr="003E4E14">
        <w:rPr>
          <w:szCs w:val="19"/>
        </w:rPr>
        <w:t xml:space="preserve">przy czym maksymalna temperatura wyniosła </w:t>
      </w:r>
      <w:r w:rsidR="00061B82">
        <w:rPr>
          <w:szCs w:val="19"/>
        </w:rPr>
        <w:t>22,6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 xml:space="preserve">C </w:t>
      </w:r>
      <w:r w:rsidR="00367F25" w:rsidRPr="003E4E14">
        <w:rPr>
          <w:szCs w:val="19"/>
        </w:rPr>
        <w:t>(</w:t>
      </w:r>
      <w:r w:rsidR="00A24AAB">
        <w:rPr>
          <w:szCs w:val="19"/>
        </w:rPr>
        <w:t>Kętrz</w:t>
      </w:r>
      <w:r w:rsidR="000A22B3" w:rsidRPr="003E4E14">
        <w:rPr>
          <w:szCs w:val="19"/>
        </w:rPr>
        <w:t>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>, a</w:t>
      </w:r>
      <w:r w:rsidR="004C04C0">
        <w:rPr>
          <w:szCs w:val="19"/>
        </w:rPr>
        <w:t xml:space="preserve"> </w:t>
      </w:r>
      <w:r w:rsidRPr="003E4E14">
        <w:rPr>
          <w:szCs w:val="19"/>
        </w:rPr>
        <w:t xml:space="preserve">minimalna </w:t>
      </w:r>
      <w:r w:rsidR="00683903" w:rsidRPr="003E4E14">
        <w:rPr>
          <w:szCs w:val="19"/>
        </w:rPr>
        <w:t xml:space="preserve">minus </w:t>
      </w:r>
      <w:r w:rsidR="00061B82">
        <w:rPr>
          <w:szCs w:val="19"/>
        </w:rPr>
        <w:t>4,5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367F25" w:rsidRPr="003E4E14">
        <w:rPr>
          <w:szCs w:val="19"/>
        </w:rPr>
        <w:t xml:space="preserve"> (</w:t>
      </w:r>
      <w:r w:rsidR="00A24AAB">
        <w:rPr>
          <w:szCs w:val="19"/>
        </w:rPr>
        <w:t>Kętrz</w:t>
      </w:r>
      <w:r w:rsidR="00A24AAB" w:rsidRPr="003E4E14">
        <w:rPr>
          <w:szCs w:val="19"/>
        </w:rPr>
        <w:t>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Średnia suma opadów atmosferycznych (</w:t>
      </w:r>
      <w:r w:rsidR="00061B82">
        <w:rPr>
          <w:szCs w:val="19"/>
        </w:rPr>
        <w:t>28,9</w:t>
      </w:r>
      <w:r w:rsidR="00FC29E4" w:rsidRPr="003E4E14">
        <w:rPr>
          <w:szCs w:val="19"/>
        </w:rPr>
        <w:t xml:space="preserve"> mm) stanowiła </w:t>
      </w:r>
      <w:r w:rsidR="00061B82">
        <w:rPr>
          <w:szCs w:val="19"/>
        </w:rPr>
        <w:t>78</w:t>
      </w:r>
      <w:r w:rsidR="00FC29E4" w:rsidRPr="003E4E14">
        <w:rPr>
          <w:szCs w:val="19"/>
        </w:rPr>
        <w:t xml:space="preserve">% normy </w:t>
      </w:r>
      <w:r w:rsidRPr="003E4E14">
        <w:rPr>
          <w:szCs w:val="19"/>
        </w:rPr>
        <w:t>z</w:t>
      </w:r>
      <w:r w:rsidR="003E4E14">
        <w:rPr>
          <w:szCs w:val="19"/>
        </w:rPr>
        <w:t xml:space="preserve"> </w:t>
      </w:r>
      <w:proofErr w:type="spellStart"/>
      <w:r w:rsidRPr="003E4E14">
        <w:rPr>
          <w:szCs w:val="19"/>
        </w:rPr>
        <w:t>wielolecia</w:t>
      </w:r>
      <w:proofErr w:type="spellEnd"/>
      <w:r w:rsidRPr="003E4E14">
        <w:rPr>
          <w:rStyle w:val="Odwoanieprzypisudolnego"/>
          <w:szCs w:val="19"/>
        </w:rPr>
        <w:footnoteReference w:id="2"/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Liczba dni z</w:t>
      </w:r>
      <w:r w:rsidR="003E4E14">
        <w:rPr>
          <w:szCs w:val="19"/>
        </w:rPr>
        <w:t> </w:t>
      </w:r>
      <w:r w:rsidR="00FC29E4" w:rsidRPr="003E4E14">
        <w:rPr>
          <w:szCs w:val="19"/>
        </w:rPr>
        <w:t xml:space="preserve">opadami </w:t>
      </w:r>
      <w:r w:rsidR="00683903" w:rsidRPr="003E4E14">
        <w:rPr>
          <w:szCs w:val="19"/>
        </w:rPr>
        <w:t xml:space="preserve">w zależności od regionu </w:t>
      </w:r>
      <w:r w:rsidR="00FE4535" w:rsidRPr="003E4E14">
        <w:rPr>
          <w:szCs w:val="19"/>
        </w:rPr>
        <w:t xml:space="preserve">wyniosła </w:t>
      </w:r>
      <w:r w:rsidR="00683903" w:rsidRPr="003E4E14">
        <w:rPr>
          <w:szCs w:val="19"/>
        </w:rPr>
        <w:t>od 1</w:t>
      </w:r>
      <w:r w:rsidR="00061B82">
        <w:rPr>
          <w:szCs w:val="19"/>
        </w:rPr>
        <w:t>2</w:t>
      </w:r>
      <w:r w:rsidR="00683903" w:rsidRPr="003E4E14">
        <w:rPr>
          <w:szCs w:val="19"/>
        </w:rPr>
        <w:t xml:space="preserve"> do 1</w:t>
      </w:r>
      <w:r w:rsidR="00061B82">
        <w:rPr>
          <w:szCs w:val="19"/>
        </w:rPr>
        <w:t>3</w:t>
      </w:r>
      <w:r w:rsidR="00FC29E4" w:rsidRPr="003E4E14">
        <w:rPr>
          <w:szCs w:val="19"/>
        </w:rPr>
        <w:t>.</w:t>
      </w:r>
    </w:p>
    <w:p w14:paraId="113295A1" w14:textId="56102967" w:rsidR="0021688C" w:rsidRPr="0021688C" w:rsidRDefault="00B82970" w:rsidP="0021688C">
      <w:pPr>
        <w:pStyle w:val="Tekstpodstawowy"/>
        <w:suppressAutoHyphens/>
        <w:rPr>
          <w:szCs w:val="19"/>
        </w:rPr>
      </w:pPr>
      <w:r w:rsidRPr="00B82970">
        <w:rPr>
          <w:szCs w:val="19"/>
        </w:rPr>
        <w:t>Po chwilowym ociepleniu na początku trzeciej dekady marca</w:t>
      </w:r>
      <w:r>
        <w:rPr>
          <w:szCs w:val="19"/>
        </w:rPr>
        <w:t xml:space="preserve"> br.</w:t>
      </w:r>
      <w:r w:rsidRPr="00B82970">
        <w:rPr>
          <w:szCs w:val="19"/>
        </w:rPr>
        <w:t>, z końcem miesiąca powróciła chłodna, deszczowa i</w:t>
      </w:r>
      <w:r w:rsidR="000408CE">
        <w:rPr>
          <w:szCs w:val="19"/>
        </w:rPr>
        <w:t> </w:t>
      </w:r>
      <w:r w:rsidRPr="00B82970">
        <w:rPr>
          <w:szCs w:val="19"/>
        </w:rPr>
        <w:t xml:space="preserve">bardzo wietrzna pogoda oraz przymrozki. Na polach było wilgotno, co uniemożliwiało prace polowe. Takie warunki pogodowe utrzymywały się jeszcze na początku pierwszej dekady kwietnia. Wyraźne ocieplenie w drugiej dekadzie miesiąca spowodowało intensywne rozpoczęcie prac polowych. Rolnicy przystąpili do przygotowania stanowisk pod uprawy jare. Pod koniec </w:t>
      </w:r>
      <w:r>
        <w:rPr>
          <w:szCs w:val="19"/>
        </w:rPr>
        <w:t>miesiąca</w:t>
      </w:r>
      <w:r w:rsidRPr="00B82970">
        <w:rPr>
          <w:szCs w:val="19"/>
        </w:rPr>
        <w:t xml:space="preserve"> ponownie powróciły przelotne opady deszczu. Kwietniowe wahania temperatur opóźniły rozwój wegetacyjny wszystkich roślin. Tylko lokalnie na plantacjach rzepaku ozimego na koniec kwietnia widoczne były początki kwitnienia</w:t>
      </w:r>
      <w:r>
        <w:rPr>
          <w:szCs w:val="19"/>
        </w:rPr>
        <w:t>.</w:t>
      </w:r>
      <w:r w:rsidRPr="00B82970">
        <w:rPr>
          <w:szCs w:val="19"/>
        </w:rPr>
        <w:t xml:space="preserve"> </w:t>
      </w:r>
      <w:r>
        <w:rPr>
          <w:szCs w:val="19"/>
        </w:rPr>
        <w:t>W</w:t>
      </w:r>
      <w:r w:rsidRPr="00B82970">
        <w:rPr>
          <w:szCs w:val="19"/>
        </w:rPr>
        <w:t xml:space="preserve"> większości rośliny znajdowały się</w:t>
      </w:r>
      <w:r w:rsidR="00D91293">
        <w:rPr>
          <w:szCs w:val="19"/>
        </w:rPr>
        <w:t xml:space="preserve"> w</w:t>
      </w:r>
      <w:r w:rsidRPr="00B82970">
        <w:rPr>
          <w:szCs w:val="19"/>
        </w:rPr>
        <w:t xml:space="preserve"> fazie </w:t>
      </w:r>
      <w:r>
        <w:rPr>
          <w:szCs w:val="19"/>
        </w:rPr>
        <w:t>„</w:t>
      </w:r>
      <w:r w:rsidRPr="00B82970">
        <w:rPr>
          <w:szCs w:val="19"/>
        </w:rPr>
        <w:t>zielonego pąka</w:t>
      </w:r>
      <w:r>
        <w:rPr>
          <w:szCs w:val="19"/>
        </w:rPr>
        <w:t>”</w:t>
      </w:r>
      <w:r w:rsidRPr="00B82970">
        <w:rPr>
          <w:szCs w:val="19"/>
        </w:rPr>
        <w:t xml:space="preserve">. Zboża jare </w:t>
      </w:r>
      <w:r>
        <w:rPr>
          <w:szCs w:val="19"/>
        </w:rPr>
        <w:t xml:space="preserve">były </w:t>
      </w:r>
      <w:r w:rsidRPr="00B82970">
        <w:rPr>
          <w:szCs w:val="19"/>
        </w:rPr>
        <w:t>w</w:t>
      </w:r>
      <w:r>
        <w:rPr>
          <w:szCs w:val="19"/>
        </w:rPr>
        <w:t xml:space="preserve"> </w:t>
      </w:r>
      <w:r w:rsidRPr="00B82970">
        <w:rPr>
          <w:szCs w:val="19"/>
        </w:rPr>
        <w:t xml:space="preserve">fazie rozwoju liści lub wschodów. Chłody nie sprzyjały również odrostowi runi łąkowo-pastwiskowej. Straty w zasiewach ozimin </w:t>
      </w:r>
      <w:r>
        <w:rPr>
          <w:szCs w:val="19"/>
        </w:rPr>
        <w:t>były</w:t>
      </w:r>
      <w:r w:rsidRPr="00B82970">
        <w:rPr>
          <w:szCs w:val="19"/>
        </w:rPr>
        <w:t xml:space="preserve"> niewielkie, najczęściej związane z wymoknięciami w zastoiskach wodnych oraz szkodami łowieckimi. Stan plantacji ozimin </w:t>
      </w:r>
      <w:r>
        <w:rPr>
          <w:szCs w:val="19"/>
        </w:rPr>
        <w:t xml:space="preserve">był </w:t>
      </w:r>
      <w:r w:rsidRPr="00B82970">
        <w:rPr>
          <w:szCs w:val="19"/>
        </w:rPr>
        <w:t xml:space="preserve">zróżnicowany. </w:t>
      </w:r>
    </w:p>
    <w:p w14:paraId="58CF735D" w14:textId="322C0FE8" w:rsidR="005F7080" w:rsidRPr="00AC460E" w:rsidRDefault="005F7080" w:rsidP="00DF0C6A">
      <w:pPr>
        <w:pStyle w:val="Tytutablicwykreswmap"/>
      </w:pPr>
      <w:r w:rsidRPr="00AC460E">
        <w:t xml:space="preserve">Tablica </w:t>
      </w:r>
      <w:r w:rsidR="001E5E9D">
        <w:t>5</w:t>
      </w:r>
      <w:r w:rsidRPr="00AC460E">
        <w:t xml:space="preserve">. Skup </w:t>
      </w:r>
      <w:proofErr w:type="spellStart"/>
      <w:r w:rsidRPr="00AC460E">
        <w:t>zbóż</w:t>
      </w:r>
      <w:r w:rsidRPr="00AC460E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i narastająco od lipca 2022 r."/>
      </w:tblPr>
      <w:tblGrid>
        <w:gridCol w:w="2469"/>
        <w:gridCol w:w="1604"/>
        <w:gridCol w:w="1604"/>
        <w:gridCol w:w="1604"/>
        <w:gridCol w:w="1604"/>
        <w:gridCol w:w="1605"/>
      </w:tblGrid>
      <w:tr w:rsidR="00422B7C" w:rsidRPr="00576F5B" w14:paraId="7C328050" w14:textId="77777777" w:rsidTr="00422B7C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671BCB8C" w14:textId="77777777" w:rsidR="00422B7C" w:rsidRPr="00576F5B" w:rsidRDefault="00422B7C" w:rsidP="00655E98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305CA229" w14:textId="7B79C47E" w:rsidR="00422B7C" w:rsidRPr="00576F5B" w:rsidRDefault="00422B7C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7D1B62">
              <w:rPr>
                <w:sz w:val="16"/>
                <w:szCs w:val="16"/>
              </w:rPr>
              <w:t>7</w:t>
            </w:r>
            <w:r w:rsidR="00BF6A0E">
              <w:rPr>
                <w:sz w:val="16"/>
                <w:szCs w:val="16"/>
              </w:rPr>
              <w:t xml:space="preserve"> </w:t>
            </w:r>
            <w:r w:rsidR="00BF6A0E" w:rsidRPr="00576F5B">
              <w:rPr>
                <w:sz w:val="16"/>
                <w:szCs w:val="16"/>
              </w:rPr>
              <w:t>20</w:t>
            </w:r>
            <w:r w:rsidR="00BF6A0E">
              <w:rPr>
                <w:sz w:val="16"/>
                <w:szCs w:val="16"/>
              </w:rPr>
              <w:t>22</w:t>
            </w:r>
            <w:r w:rsidRPr="00AC460E">
              <w:rPr>
                <w:sz w:val="16"/>
                <w:szCs w:val="16"/>
              </w:rPr>
              <w:t>–</w:t>
            </w:r>
            <w:r w:rsidR="00BF6A0E">
              <w:rPr>
                <w:sz w:val="16"/>
                <w:szCs w:val="16"/>
              </w:rPr>
              <w:t>0</w:t>
            </w:r>
            <w:r w:rsidR="00B82970">
              <w:rPr>
                <w:sz w:val="16"/>
                <w:szCs w:val="16"/>
              </w:rPr>
              <w:t>4</w:t>
            </w:r>
            <w:r w:rsidRPr="00AC460E">
              <w:rPr>
                <w:sz w:val="16"/>
                <w:szCs w:val="16"/>
              </w:rPr>
              <w:t xml:space="preserve"> 202</w:t>
            </w:r>
            <w:r w:rsidR="00BF6A0E">
              <w:rPr>
                <w:sz w:val="16"/>
                <w:szCs w:val="16"/>
              </w:rPr>
              <w:t>3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6CC5D2BD" w14:textId="4719D6F2" w:rsidR="00422B7C" w:rsidRPr="00576F5B" w:rsidRDefault="00BF6A0E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82970">
              <w:rPr>
                <w:sz w:val="16"/>
                <w:szCs w:val="16"/>
              </w:rPr>
              <w:t>4</w:t>
            </w:r>
            <w:r w:rsidR="00422B7C">
              <w:rPr>
                <w:sz w:val="16"/>
                <w:szCs w:val="16"/>
              </w:rPr>
              <w:t xml:space="preserve"> </w:t>
            </w:r>
            <w:r w:rsidR="00422B7C" w:rsidRPr="00AC460E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</w:tc>
      </w:tr>
      <w:tr w:rsidR="00422B7C" w:rsidRPr="00576F5B" w14:paraId="0AD34675" w14:textId="77777777" w:rsidTr="00422B7C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38716D61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27E06DD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7DA4A50" w14:textId="54DE8092" w:rsidR="00422B7C" w:rsidRPr="005C515B" w:rsidRDefault="007D1B62" w:rsidP="00422B7C">
            <w:pPr>
              <w:pStyle w:val="Tekstpodstawowy"/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="00BF6A0E">
              <w:rPr>
                <w:sz w:val="16"/>
                <w:szCs w:val="16"/>
              </w:rPr>
              <w:t xml:space="preserve"> </w:t>
            </w:r>
            <w:r w:rsidR="00BF6A0E" w:rsidRPr="00576F5B">
              <w:rPr>
                <w:sz w:val="16"/>
                <w:szCs w:val="16"/>
              </w:rPr>
              <w:t>20</w:t>
            </w:r>
            <w:r w:rsidR="00BF6A0E">
              <w:rPr>
                <w:sz w:val="16"/>
                <w:szCs w:val="16"/>
              </w:rPr>
              <w:t>2</w:t>
            </w:r>
            <w:r w:rsidR="0021765A"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</w:t>
            </w:r>
            <w:r w:rsidR="00BF6A0E">
              <w:rPr>
                <w:sz w:val="16"/>
                <w:szCs w:val="16"/>
              </w:rPr>
              <w:t>0</w:t>
            </w:r>
            <w:r w:rsidR="00B82970">
              <w:rPr>
                <w:sz w:val="16"/>
                <w:szCs w:val="16"/>
              </w:rPr>
              <w:t>4</w:t>
            </w:r>
            <w:r w:rsidRPr="00AC460E">
              <w:rPr>
                <w:sz w:val="16"/>
                <w:szCs w:val="16"/>
              </w:rPr>
              <w:t xml:space="preserve"> 202</w:t>
            </w:r>
            <w:r w:rsidR="0021765A">
              <w:rPr>
                <w:sz w:val="16"/>
                <w:szCs w:val="16"/>
              </w:rPr>
              <w:t>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61CCFC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F01A4EF" w14:textId="080A5F5A" w:rsidR="00422B7C" w:rsidRPr="00576F5B" w:rsidRDefault="00BF6A0E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82970">
              <w:rPr>
                <w:sz w:val="16"/>
                <w:szCs w:val="16"/>
              </w:rPr>
              <w:t>4</w:t>
            </w:r>
            <w:r w:rsidR="00422B7C"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422B7C" w:rsidRPr="00AC460E">
              <w:rPr>
                <w:sz w:val="16"/>
                <w:szCs w:val="16"/>
              </w:rPr>
              <w:t>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D211FF1" w14:textId="2E2705DE" w:rsidR="00422B7C" w:rsidRPr="00576F5B" w:rsidRDefault="00813F14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82970">
              <w:rPr>
                <w:sz w:val="16"/>
                <w:szCs w:val="16"/>
              </w:rPr>
              <w:t>3</w:t>
            </w:r>
            <w:r w:rsidR="00422B7C"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3</w:t>
            </w:r>
            <w:r w:rsidR="00422B7C" w:rsidRPr="00AC460E">
              <w:rPr>
                <w:sz w:val="16"/>
                <w:szCs w:val="16"/>
              </w:rPr>
              <w:t>=100</w:t>
            </w:r>
          </w:p>
        </w:tc>
      </w:tr>
      <w:tr w:rsidR="00422B7C" w:rsidRPr="00576F5B" w14:paraId="57277419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642AB2D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Ziarno zbóż </w:t>
            </w:r>
            <w:proofErr w:type="spellStart"/>
            <w:r w:rsidRPr="00576F5B">
              <w:rPr>
                <w:sz w:val="16"/>
                <w:szCs w:val="16"/>
              </w:rPr>
              <w:t>podstawowych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26ADD1CA" w14:textId="071CA5EE" w:rsidR="00422B7C" w:rsidRPr="00576F5B" w:rsidRDefault="0050341F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532</w:t>
            </w:r>
            <w:r w:rsidR="00B66340">
              <w:rPr>
                <w:sz w:val="16"/>
                <w:szCs w:val="16"/>
              </w:rPr>
              <w:t>,3</w:t>
            </w:r>
          </w:p>
        </w:tc>
        <w:tc>
          <w:tcPr>
            <w:tcW w:w="1604" w:type="dxa"/>
            <w:vAlign w:val="center"/>
          </w:tcPr>
          <w:p w14:paraId="7555F032" w14:textId="295C6DF3" w:rsidR="00422B7C" w:rsidRPr="00576F5B" w:rsidRDefault="0050341F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104,5</w:t>
            </w:r>
          </w:p>
        </w:tc>
        <w:tc>
          <w:tcPr>
            <w:tcW w:w="1604" w:type="dxa"/>
            <w:vAlign w:val="center"/>
          </w:tcPr>
          <w:p w14:paraId="7CECA8BE" w14:textId="3BE3CF7F" w:rsidR="00422B7C" w:rsidRPr="00576F5B" w:rsidRDefault="0050341F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32</w:t>
            </w:r>
            <w:r w:rsidR="00B66340">
              <w:rPr>
                <w:sz w:val="16"/>
                <w:szCs w:val="16"/>
              </w:rPr>
              <w:t>,1</w:t>
            </w:r>
          </w:p>
        </w:tc>
        <w:tc>
          <w:tcPr>
            <w:tcW w:w="1604" w:type="dxa"/>
            <w:vAlign w:val="center"/>
          </w:tcPr>
          <w:p w14:paraId="1E128786" w14:textId="5AEA5422" w:rsidR="00422B7C" w:rsidRPr="00576F5B" w:rsidRDefault="0050341F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101,3</w:t>
            </w:r>
          </w:p>
        </w:tc>
        <w:tc>
          <w:tcPr>
            <w:tcW w:w="1605" w:type="dxa"/>
            <w:vAlign w:val="center"/>
          </w:tcPr>
          <w:p w14:paraId="47E5D4F4" w14:textId="2963C08C" w:rsidR="00422B7C" w:rsidRPr="00576F5B" w:rsidRDefault="0050341F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79,6</w:t>
            </w:r>
          </w:p>
        </w:tc>
      </w:tr>
      <w:tr w:rsidR="00422B7C" w:rsidRPr="00576F5B" w14:paraId="195BDBBB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F9DCCA9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C12040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2FEFB36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AF816CB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0A8F2ADD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5" w:type="dxa"/>
            <w:vAlign w:val="center"/>
          </w:tcPr>
          <w:p w14:paraId="316C0DD8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D7362" w:rsidRPr="00576F5B" w14:paraId="3170A767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4095A9D" w14:textId="77777777" w:rsidR="000D7362" w:rsidRPr="00576F5B" w:rsidRDefault="000D7362" w:rsidP="000D736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5E63664" w14:textId="3A811CBE" w:rsidR="000D7362" w:rsidRPr="00576F5B" w:rsidRDefault="0050341F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354</w:t>
            </w:r>
            <w:r w:rsidR="00B66340">
              <w:rPr>
                <w:sz w:val="16"/>
                <w:szCs w:val="16"/>
              </w:rPr>
              <w:t>,</w:t>
            </w:r>
            <w:r w:rsidRPr="0050341F">
              <w:rPr>
                <w:sz w:val="16"/>
                <w:szCs w:val="16"/>
              </w:rPr>
              <w:t>6</w:t>
            </w:r>
          </w:p>
        </w:tc>
        <w:tc>
          <w:tcPr>
            <w:tcW w:w="1604" w:type="dxa"/>
            <w:vAlign w:val="center"/>
          </w:tcPr>
          <w:p w14:paraId="0BC16FD3" w14:textId="55CC8273" w:rsidR="000D7362" w:rsidRPr="00576F5B" w:rsidRDefault="0050341F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102,9</w:t>
            </w:r>
          </w:p>
        </w:tc>
        <w:tc>
          <w:tcPr>
            <w:tcW w:w="1604" w:type="dxa"/>
            <w:vAlign w:val="center"/>
          </w:tcPr>
          <w:p w14:paraId="16EBAECC" w14:textId="3405F0B9" w:rsidR="000D7362" w:rsidRPr="00576F5B" w:rsidRDefault="0050341F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24</w:t>
            </w:r>
            <w:r w:rsidR="00B66340">
              <w:rPr>
                <w:sz w:val="16"/>
                <w:szCs w:val="16"/>
              </w:rPr>
              <w:t>,</w:t>
            </w:r>
            <w:r w:rsidRPr="0050341F">
              <w:rPr>
                <w:sz w:val="16"/>
                <w:szCs w:val="16"/>
              </w:rPr>
              <w:t>7</w:t>
            </w:r>
          </w:p>
        </w:tc>
        <w:tc>
          <w:tcPr>
            <w:tcW w:w="1604" w:type="dxa"/>
            <w:vAlign w:val="center"/>
          </w:tcPr>
          <w:p w14:paraId="6A9D83FA" w14:textId="6553B970" w:rsidR="000D7362" w:rsidRPr="00576F5B" w:rsidRDefault="0050341F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96,9</w:t>
            </w:r>
          </w:p>
        </w:tc>
        <w:tc>
          <w:tcPr>
            <w:tcW w:w="1605" w:type="dxa"/>
            <w:vAlign w:val="center"/>
          </w:tcPr>
          <w:p w14:paraId="37DCECAE" w14:textId="3DC1FC1C" w:rsidR="000D7362" w:rsidRPr="00576F5B" w:rsidRDefault="0050341F" w:rsidP="000D736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85,0</w:t>
            </w:r>
          </w:p>
        </w:tc>
      </w:tr>
      <w:tr w:rsidR="00422B7C" w:rsidRPr="00576F5B" w14:paraId="42C69C0E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9D2EC3D" w14:textId="77777777" w:rsidR="00422B7C" w:rsidRPr="00576F5B" w:rsidRDefault="00422B7C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BDC77D" w14:textId="4EB12385" w:rsidR="00422B7C" w:rsidRPr="00576F5B" w:rsidRDefault="0050341F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26</w:t>
            </w:r>
            <w:r w:rsidR="00B66340">
              <w:rPr>
                <w:sz w:val="16"/>
                <w:szCs w:val="16"/>
              </w:rPr>
              <w:t>,</w:t>
            </w:r>
            <w:r w:rsidRPr="0050341F">
              <w:rPr>
                <w:sz w:val="16"/>
                <w:szCs w:val="16"/>
              </w:rPr>
              <w:t>5</w:t>
            </w:r>
          </w:p>
        </w:tc>
        <w:tc>
          <w:tcPr>
            <w:tcW w:w="1604" w:type="dxa"/>
            <w:vAlign w:val="center"/>
          </w:tcPr>
          <w:p w14:paraId="7A9ACC64" w14:textId="31DD7DEC" w:rsidR="00422B7C" w:rsidRPr="00576F5B" w:rsidRDefault="0050341F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82,2</w:t>
            </w:r>
          </w:p>
        </w:tc>
        <w:tc>
          <w:tcPr>
            <w:tcW w:w="1604" w:type="dxa"/>
            <w:vAlign w:val="center"/>
          </w:tcPr>
          <w:p w14:paraId="1FA00B32" w14:textId="172F91B2" w:rsidR="00422B7C" w:rsidRPr="00576F5B" w:rsidRDefault="00B66340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604" w:type="dxa"/>
            <w:vAlign w:val="center"/>
          </w:tcPr>
          <w:p w14:paraId="59DA422C" w14:textId="3BC73F9B" w:rsidR="00422B7C" w:rsidRPr="00576F5B" w:rsidRDefault="0050341F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115,4</w:t>
            </w:r>
          </w:p>
        </w:tc>
        <w:tc>
          <w:tcPr>
            <w:tcW w:w="1605" w:type="dxa"/>
            <w:vAlign w:val="center"/>
          </w:tcPr>
          <w:p w14:paraId="252976FD" w14:textId="72A5639E" w:rsidR="00422B7C" w:rsidRPr="00576F5B" w:rsidRDefault="0050341F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0341F">
              <w:rPr>
                <w:sz w:val="16"/>
                <w:szCs w:val="16"/>
              </w:rPr>
              <w:t>58,7</w:t>
            </w:r>
          </w:p>
        </w:tc>
      </w:tr>
    </w:tbl>
    <w:p w14:paraId="585D9E40" w14:textId="6B93CA92" w:rsidR="00422B7C" w:rsidRPr="000C5F20" w:rsidRDefault="00422B7C" w:rsidP="00422B7C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 w:rsidR="00813F14">
        <w:rPr>
          <w:spacing w:val="-2"/>
          <w:sz w:val="16"/>
          <w:szCs w:val="16"/>
        </w:rPr>
        <w:t>W okresie styczeń-</w:t>
      </w:r>
      <w:r w:rsidR="00B82970">
        <w:rPr>
          <w:spacing w:val="-2"/>
          <w:sz w:val="16"/>
          <w:szCs w:val="16"/>
        </w:rPr>
        <w:t>kwiecień</w:t>
      </w:r>
      <w:r w:rsidR="00813F14">
        <w:rPr>
          <w:spacing w:val="-2"/>
          <w:sz w:val="16"/>
          <w:szCs w:val="16"/>
        </w:rPr>
        <w:t xml:space="preserve"> b</w:t>
      </w:r>
      <w:r w:rsidR="00813F14" w:rsidRPr="000C5F20">
        <w:rPr>
          <w:spacing w:val="-2"/>
          <w:sz w:val="16"/>
          <w:szCs w:val="16"/>
        </w:rPr>
        <w:t>ez</w:t>
      </w:r>
      <w:r w:rsidRPr="000C5F20">
        <w:rPr>
          <w:spacing w:val="-2"/>
          <w:sz w:val="16"/>
          <w:szCs w:val="16"/>
        </w:rPr>
        <w:t xml:space="preserve"> skupu realizowanego przez osoby fizyczne. b Obejmuje: pszenicę, żyto, jęczmień, owies i pszenżyto; łącznie z</w:t>
      </w:r>
      <w:r w:rsidR="00813F14"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5B0B275B" w14:textId="1A15664E" w:rsidR="00F15692" w:rsidRDefault="00422B7C" w:rsidP="009742DC">
      <w:pPr>
        <w:pStyle w:val="Tekstpodstawowy"/>
        <w:suppressAutoHyphens/>
        <w:spacing w:before="480" w:line="276" w:lineRule="auto"/>
        <w:rPr>
          <w:szCs w:val="19"/>
        </w:rPr>
      </w:pPr>
      <w:r w:rsidRPr="00BF243E">
        <w:rPr>
          <w:szCs w:val="19"/>
        </w:rPr>
        <w:t>W okresie lipiec</w:t>
      </w:r>
      <w:r w:rsidR="00E250FB">
        <w:rPr>
          <w:szCs w:val="19"/>
        </w:rPr>
        <w:t xml:space="preserve"> </w:t>
      </w:r>
      <w:r w:rsidR="00E250FB" w:rsidRPr="00BF243E">
        <w:rPr>
          <w:szCs w:val="19"/>
        </w:rPr>
        <w:t>20</w:t>
      </w:r>
      <w:r w:rsidR="00E250FB">
        <w:rPr>
          <w:szCs w:val="19"/>
        </w:rPr>
        <w:t>22</w:t>
      </w:r>
      <w:r w:rsidR="00E250FB" w:rsidRPr="00BF243E">
        <w:rPr>
          <w:szCs w:val="19"/>
        </w:rPr>
        <w:t> r.</w:t>
      </w:r>
      <w:r w:rsidR="006B5A65">
        <w:rPr>
          <w:szCs w:val="19"/>
        </w:rPr>
        <w:t>–</w:t>
      </w:r>
      <w:r w:rsidR="00B66340">
        <w:rPr>
          <w:szCs w:val="19"/>
        </w:rPr>
        <w:t>kwiecień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250FB">
        <w:rPr>
          <w:szCs w:val="19"/>
        </w:rPr>
        <w:t>3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 w:rsidR="00813F14">
        <w:rPr>
          <w:szCs w:val="19"/>
        </w:rPr>
        <w:t>więk</w:t>
      </w:r>
      <w:r w:rsidRPr="00BF243E">
        <w:rPr>
          <w:szCs w:val="19"/>
        </w:rPr>
        <w:t>szy o</w:t>
      </w:r>
      <w:r w:rsidR="000033F7">
        <w:rPr>
          <w:szCs w:val="19"/>
        </w:rPr>
        <w:t xml:space="preserve"> 4,</w:t>
      </w:r>
      <w:r w:rsidR="00B66340">
        <w:rPr>
          <w:szCs w:val="19"/>
        </w:rPr>
        <w:t>5</w:t>
      </w:r>
      <w:r w:rsidRPr="00BF243E">
        <w:rPr>
          <w:szCs w:val="19"/>
        </w:rPr>
        <w:t xml:space="preserve">% niż w tym samym okresie poprzedniego sezonu. </w:t>
      </w:r>
      <w:r w:rsidR="00813F14">
        <w:rPr>
          <w:szCs w:val="19"/>
        </w:rPr>
        <w:t>Więk</w:t>
      </w:r>
      <w:r w:rsidRPr="00BF243E">
        <w:rPr>
          <w:szCs w:val="19"/>
        </w:rPr>
        <w:t xml:space="preserve">szy był skup </w:t>
      </w:r>
      <w:r w:rsidR="00813F14" w:rsidRPr="00BF243E">
        <w:rPr>
          <w:szCs w:val="19"/>
        </w:rPr>
        <w:t>pszenicy (o</w:t>
      </w:r>
      <w:r w:rsidR="000033F7">
        <w:rPr>
          <w:szCs w:val="19"/>
        </w:rPr>
        <w:t xml:space="preserve"> </w:t>
      </w:r>
      <w:r w:rsidR="00B66340">
        <w:rPr>
          <w:szCs w:val="19"/>
        </w:rPr>
        <w:t>2,9</w:t>
      </w:r>
      <w:r w:rsidR="00813F14" w:rsidRPr="00BF243E">
        <w:rPr>
          <w:szCs w:val="19"/>
        </w:rPr>
        <w:t>%)</w:t>
      </w:r>
      <w:r w:rsidR="00813F14">
        <w:rPr>
          <w:szCs w:val="19"/>
        </w:rPr>
        <w:t xml:space="preserve">, natomiast </w:t>
      </w:r>
      <w:r w:rsidR="00D55116" w:rsidRPr="00BF243E">
        <w:rPr>
          <w:szCs w:val="19"/>
        </w:rPr>
        <w:t xml:space="preserve">żyta </w:t>
      </w:r>
      <w:r w:rsidR="00813F14">
        <w:rPr>
          <w:szCs w:val="19"/>
        </w:rPr>
        <w:t xml:space="preserve">mniejszy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B66340">
        <w:rPr>
          <w:szCs w:val="19"/>
        </w:rPr>
        <w:t>17,8</w:t>
      </w:r>
      <w:r w:rsidRPr="00BF243E">
        <w:rPr>
          <w:szCs w:val="19"/>
        </w:rPr>
        <w:t xml:space="preserve">%). </w:t>
      </w:r>
      <w:r w:rsidR="00AC2480">
        <w:rPr>
          <w:szCs w:val="19"/>
        </w:rPr>
        <w:t>W</w:t>
      </w:r>
      <w:r w:rsidR="000D7362">
        <w:rPr>
          <w:szCs w:val="19"/>
        </w:rPr>
        <w:t xml:space="preserve"> </w:t>
      </w:r>
      <w:r w:rsidR="00B66340">
        <w:rPr>
          <w:szCs w:val="19"/>
        </w:rPr>
        <w:t>kwietni</w:t>
      </w:r>
      <w:r w:rsidR="000033F7">
        <w:rPr>
          <w:szCs w:val="19"/>
        </w:rPr>
        <w:t>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741A1">
        <w:rPr>
          <w:szCs w:val="19"/>
        </w:rPr>
        <w:t>3</w:t>
      </w:r>
      <w:r w:rsidRPr="00BF243E">
        <w:rPr>
          <w:szCs w:val="19"/>
        </w:rPr>
        <w:t xml:space="preserve"> r. dostawy zbóż do skupu były </w:t>
      </w:r>
      <w:r w:rsidR="00B66340">
        <w:rPr>
          <w:szCs w:val="19"/>
        </w:rPr>
        <w:t>mniej</w:t>
      </w:r>
      <w:r w:rsidRPr="00BF243E">
        <w:rPr>
          <w:szCs w:val="19"/>
        </w:rPr>
        <w:t xml:space="preserve">sze niż przed miesiącem – łącznie skupiono </w:t>
      </w:r>
      <w:r w:rsidR="00B66340">
        <w:rPr>
          <w:szCs w:val="19"/>
        </w:rPr>
        <w:t>32,1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 w:rsidR="00C52C0A">
        <w:rPr>
          <w:szCs w:val="19"/>
        </w:rPr>
        <w:t xml:space="preserve"> </w:t>
      </w:r>
      <w:r w:rsidRPr="00BF243E">
        <w:rPr>
          <w:szCs w:val="19"/>
        </w:rPr>
        <w:t>zbóż, tj</w:t>
      </w:r>
      <w:r w:rsidR="00A66FCC">
        <w:rPr>
          <w:szCs w:val="19"/>
        </w:rPr>
        <w:t>.</w:t>
      </w:r>
      <w:r w:rsidR="000033F7">
        <w:rPr>
          <w:szCs w:val="19"/>
        </w:rPr>
        <w:t xml:space="preserve"> </w:t>
      </w:r>
      <w:r w:rsidR="00AC2480">
        <w:rPr>
          <w:szCs w:val="19"/>
        </w:rPr>
        <w:t>o</w:t>
      </w:r>
      <w:r w:rsidR="000033F7">
        <w:rPr>
          <w:szCs w:val="19"/>
        </w:rPr>
        <w:t xml:space="preserve"> 2</w:t>
      </w:r>
      <w:r w:rsidR="00B66340">
        <w:rPr>
          <w:szCs w:val="19"/>
        </w:rPr>
        <w:t>0</w:t>
      </w:r>
      <w:r w:rsidR="000033F7">
        <w:rPr>
          <w:szCs w:val="19"/>
        </w:rPr>
        <w:t>,4</w:t>
      </w:r>
      <w:r w:rsidR="00AC2480">
        <w:rPr>
          <w:szCs w:val="19"/>
        </w:rPr>
        <w:t>%</w:t>
      </w:r>
      <w:r w:rsidRPr="00BF243E">
        <w:rPr>
          <w:szCs w:val="19"/>
        </w:rPr>
        <w:t xml:space="preserve"> </w:t>
      </w:r>
      <w:r w:rsidR="00B66340">
        <w:rPr>
          <w:szCs w:val="19"/>
        </w:rPr>
        <w:t>mni</w:t>
      </w:r>
      <w:r w:rsidRPr="00BF243E">
        <w:rPr>
          <w:szCs w:val="19"/>
        </w:rPr>
        <w:t xml:space="preserve">ej niż w </w:t>
      </w:r>
      <w:r w:rsidR="00CA38BD">
        <w:rPr>
          <w:szCs w:val="19"/>
        </w:rPr>
        <w:t>marcu</w:t>
      </w:r>
      <w:r w:rsidR="006226D6" w:rsidRPr="00BF243E">
        <w:rPr>
          <w:szCs w:val="19"/>
        </w:rPr>
        <w:t xml:space="preserve"> </w:t>
      </w:r>
      <w:r w:rsidR="00742C57">
        <w:rPr>
          <w:szCs w:val="19"/>
        </w:rPr>
        <w:t>b</w:t>
      </w:r>
      <w:r w:rsidR="006226D6" w:rsidRPr="00BF243E">
        <w:rPr>
          <w:szCs w:val="19"/>
        </w:rPr>
        <w:t>r.</w:t>
      </w:r>
      <w:r w:rsidRPr="00BF243E">
        <w:rPr>
          <w:szCs w:val="19"/>
        </w:rPr>
        <w:t xml:space="preserve"> W porównaniu z </w:t>
      </w:r>
      <w:r w:rsidR="00CA38BD">
        <w:rPr>
          <w:szCs w:val="19"/>
        </w:rPr>
        <w:t>kwietni</w:t>
      </w:r>
      <w:r w:rsidR="000033F7">
        <w:rPr>
          <w:szCs w:val="19"/>
        </w:rPr>
        <w:t>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DD5B4B">
        <w:rPr>
          <w:szCs w:val="19"/>
        </w:rPr>
        <w:t>2</w:t>
      </w:r>
      <w:r w:rsidRPr="00BF243E">
        <w:rPr>
          <w:szCs w:val="19"/>
        </w:rPr>
        <w:t xml:space="preserve"> r. odnotowano </w:t>
      </w:r>
      <w:r w:rsidR="00CA38BD">
        <w:rPr>
          <w:szCs w:val="19"/>
        </w:rPr>
        <w:t>wzrost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CA38BD">
        <w:rPr>
          <w:szCs w:val="19"/>
        </w:rPr>
        <w:t>1,3</w:t>
      </w:r>
      <w:r w:rsidRPr="00BF243E">
        <w:rPr>
          <w:szCs w:val="19"/>
        </w:rPr>
        <w:t>%.</w:t>
      </w:r>
    </w:p>
    <w:p w14:paraId="09560036" w14:textId="4C9F1614" w:rsidR="00F15692" w:rsidRDefault="00F15692">
      <w:pPr>
        <w:spacing w:before="0" w:after="160" w:line="259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5FCEA5CF" w14:textId="28013502" w:rsidR="00043BD3" w:rsidRDefault="00043BD3" w:rsidP="00DF0C6A">
      <w:pPr>
        <w:pStyle w:val="Tytutablicwykreswmap"/>
      </w:pPr>
      <w:r w:rsidRPr="006C3C0A">
        <w:rPr>
          <w:rFonts w:cs="Arial"/>
        </w:rPr>
        <w:lastRenderedPageBreak/>
        <w:t xml:space="preserve">Tablica </w:t>
      </w:r>
      <w:r w:rsidR="001E5E9D">
        <w:rPr>
          <w:rFonts w:cs="Arial"/>
        </w:rPr>
        <w:t>6</w:t>
      </w:r>
      <w:r w:rsidRPr="006C3C0A">
        <w:rPr>
          <w:rFonts w:cs="Arial"/>
        </w:rPr>
        <w:t xml:space="preserve">. </w:t>
      </w:r>
      <w:r w:rsidRPr="006C3C0A">
        <w:t xml:space="preserve">Skup podstawowych produktów </w:t>
      </w:r>
      <w:proofErr w:type="spellStart"/>
      <w:r w:rsidRPr="006C3C0A">
        <w:t>zwierzęcych</w:t>
      </w:r>
      <w:r w:rsidRPr="006C3C0A">
        <w:rPr>
          <w:vertAlign w:val="superscript"/>
        </w:rPr>
        <w:t>a</w:t>
      </w:r>
      <w:proofErr w:type="spellEnd"/>
      <w:r w:rsidRPr="006C3C0A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3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35A02" w:rsidRPr="00576F5B" w14:paraId="1DDBDEF7" w14:textId="77777777" w:rsidTr="00772228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7C594827" w14:textId="77777777" w:rsidR="00535A02" w:rsidRPr="00576F5B" w:rsidRDefault="00535A02" w:rsidP="00772228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832082B" w14:textId="689F0961" w:rsidR="00535A02" w:rsidRPr="00576F5B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B82970">
              <w:rPr>
                <w:sz w:val="16"/>
                <w:szCs w:val="16"/>
              </w:rPr>
              <w:t>4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027000D0" w14:textId="4FF4B6DA" w:rsidR="00535A02" w:rsidRPr="00576F5B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B82970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</w:tc>
      </w:tr>
      <w:tr w:rsidR="00535A02" w:rsidRPr="00576F5B" w14:paraId="3BA68879" w14:textId="77777777" w:rsidTr="00772228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7057470" w14:textId="77777777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50BAD6" w14:textId="77777777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1C8EE3" w14:textId="78633B9A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B82970">
              <w:rPr>
                <w:sz w:val="16"/>
                <w:szCs w:val="16"/>
              </w:rPr>
              <w:t>4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5A290EE" w14:textId="77777777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89EB4AE" w14:textId="1E0BACA9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B82970">
              <w:rPr>
                <w:sz w:val="16"/>
                <w:szCs w:val="16"/>
              </w:rPr>
              <w:t>4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B865639" w14:textId="273C08D9" w:rsidR="00535A02" w:rsidRPr="00576F5B" w:rsidRDefault="00535A02" w:rsidP="00772228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82970">
              <w:rPr>
                <w:sz w:val="16"/>
                <w:szCs w:val="16"/>
              </w:rPr>
              <w:t>3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3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535A02" w:rsidRPr="00576F5B" w14:paraId="5A167D05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CE5388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</w:t>
            </w:r>
            <w:proofErr w:type="spellStart"/>
            <w:r w:rsidRPr="00576F5B">
              <w:rPr>
                <w:sz w:val="16"/>
                <w:szCs w:val="16"/>
              </w:rPr>
              <w:t>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C6796D8" w14:textId="674E68D8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113</w:t>
            </w:r>
            <w:r w:rsidR="005844A1">
              <w:rPr>
                <w:sz w:val="16"/>
                <w:szCs w:val="16"/>
              </w:rPr>
              <w:t>,</w:t>
            </w:r>
            <w:r w:rsidRPr="00F25683">
              <w:rPr>
                <w:sz w:val="16"/>
                <w:szCs w:val="16"/>
              </w:rPr>
              <w:t>6</w:t>
            </w:r>
          </w:p>
        </w:tc>
        <w:tc>
          <w:tcPr>
            <w:tcW w:w="1635" w:type="dxa"/>
            <w:vAlign w:val="center"/>
          </w:tcPr>
          <w:p w14:paraId="3D12C1D9" w14:textId="3EBE9716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102,4</w:t>
            </w:r>
          </w:p>
        </w:tc>
        <w:tc>
          <w:tcPr>
            <w:tcW w:w="1635" w:type="dxa"/>
            <w:vAlign w:val="center"/>
          </w:tcPr>
          <w:p w14:paraId="13A37275" w14:textId="3AAF0486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26</w:t>
            </w:r>
            <w:r w:rsidR="00C940BE">
              <w:rPr>
                <w:sz w:val="16"/>
                <w:szCs w:val="16"/>
              </w:rPr>
              <w:t>,</w:t>
            </w:r>
            <w:r w:rsidRPr="00F25683">
              <w:rPr>
                <w:sz w:val="16"/>
                <w:szCs w:val="16"/>
              </w:rPr>
              <w:t>7</w:t>
            </w:r>
          </w:p>
        </w:tc>
        <w:tc>
          <w:tcPr>
            <w:tcW w:w="1635" w:type="dxa"/>
            <w:vAlign w:val="center"/>
          </w:tcPr>
          <w:p w14:paraId="006AB711" w14:textId="67C9B2C5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93,0</w:t>
            </w:r>
          </w:p>
        </w:tc>
        <w:tc>
          <w:tcPr>
            <w:tcW w:w="1635" w:type="dxa"/>
            <w:vAlign w:val="center"/>
          </w:tcPr>
          <w:p w14:paraId="18FDC25F" w14:textId="293206D6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77,2</w:t>
            </w:r>
          </w:p>
        </w:tc>
      </w:tr>
      <w:tr w:rsidR="00535A02" w:rsidRPr="00576F5B" w14:paraId="4E479AE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BC70B3C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35" w:type="dxa"/>
            <w:vAlign w:val="center"/>
          </w:tcPr>
          <w:p w14:paraId="0E06D9DC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7E09754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E1A3327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E293D82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F294BA3" w14:textId="77777777" w:rsidR="00535A02" w:rsidRPr="00576F5B" w:rsidRDefault="00535A02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535A02" w:rsidRPr="00576F5B" w14:paraId="0E78B11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C0DB4CF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24DE2179" w14:textId="779CAEE3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8</w:t>
            </w:r>
            <w:r w:rsidR="00C940BE">
              <w:rPr>
                <w:sz w:val="16"/>
                <w:szCs w:val="16"/>
              </w:rPr>
              <w:t>,3</w:t>
            </w:r>
          </w:p>
        </w:tc>
        <w:tc>
          <w:tcPr>
            <w:tcW w:w="1635" w:type="dxa"/>
            <w:vAlign w:val="center"/>
          </w:tcPr>
          <w:p w14:paraId="78B6E23D" w14:textId="1E5C9859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112,1</w:t>
            </w:r>
          </w:p>
        </w:tc>
        <w:tc>
          <w:tcPr>
            <w:tcW w:w="1635" w:type="dxa"/>
            <w:vAlign w:val="center"/>
          </w:tcPr>
          <w:p w14:paraId="1B1242B6" w14:textId="2E0A8CBB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1</w:t>
            </w:r>
            <w:r w:rsidR="00C940BE">
              <w:rPr>
                <w:sz w:val="16"/>
                <w:szCs w:val="16"/>
              </w:rPr>
              <w:t>,9</w:t>
            </w:r>
          </w:p>
        </w:tc>
        <w:tc>
          <w:tcPr>
            <w:tcW w:w="1635" w:type="dxa"/>
            <w:vAlign w:val="center"/>
          </w:tcPr>
          <w:p w14:paraId="26960008" w14:textId="4B3A02F6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101,6</w:t>
            </w:r>
          </w:p>
        </w:tc>
        <w:tc>
          <w:tcPr>
            <w:tcW w:w="1635" w:type="dxa"/>
            <w:vAlign w:val="center"/>
          </w:tcPr>
          <w:p w14:paraId="638C0A6C" w14:textId="59D3AEC1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74,8</w:t>
            </w:r>
          </w:p>
        </w:tc>
      </w:tr>
      <w:tr w:rsidR="00535A02" w:rsidRPr="00576F5B" w14:paraId="50071CD0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472DBF3A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410DFD0C" w14:textId="57710087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3</w:t>
            </w:r>
            <w:r w:rsidR="00C940BE">
              <w:rPr>
                <w:sz w:val="16"/>
                <w:szCs w:val="16"/>
              </w:rPr>
              <w:t>4,0</w:t>
            </w:r>
          </w:p>
        </w:tc>
        <w:tc>
          <w:tcPr>
            <w:tcW w:w="1635" w:type="dxa"/>
            <w:vAlign w:val="center"/>
          </w:tcPr>
          <w:p w14:paraId="50B17B31" w14:textId="24930CAC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101,1</w:t>
            </w:r>
          </w:p>
        </w:tc>
        <w:tc>
          <w:tcPr>
            <w:tcW w:w="1635" w:type="dxa"/>
            <w:vAlign w:val="center"/>
          </w:tcPr>
          <w:p w14:paraId="43CFEBBB" w14:textId="07E3E276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7</w:t>
            </w:r>
            <w:r w:rsidR="00C940BE">
              <w:rPr>
                <w:sz w:val="16"/>
                <w:szCs w:val="16"/>
              </w:rPr>
              <w:t>,4</w:t>
            </w:r>
          </w:p>
        </w:tc>
        <w:tc>
          <w:tcPr>
            <w:tcW w:w="1635" w:type="dxa"/>
            <w:vAlign w:val="center"/>
          </w:tcPr>
          <w:p w14:paraId="1A93321D" w14:textId="1849C54C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79,3</w:t>
            </w:r>
          </w:p>
        </w:tc>
        <w:tc>
          <w:tcPr>
            <w:tcW w:w="1635" w:type="dxa"/>
            <w:vAlign w:val="center"/>
          </w:tcPr>
          <w:p w14:paraId="1BF63976" w14:textId="4026A602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68,3</w:t>
            </w:r>
          </w:p>
        </w:tc>
      </w:tr>
      <w:tr w:rsidR="00535A02" w:rsidRPr="00576F5B" w14:paraId="497DDF37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BE93333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635" w:type="dxa"/>
            <w:vAlign w:val="center"/>
          </w:tcPr>
          <w:p w14:paraId="7C5E0AFC" w14:textId="26C44B2D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71</w:t>
            </w:r>
            <w:r w:rsidR="00C940BE">
              <w:rPr>
                <w:sz w:val="16"/>
                <w:szCs w:val="16"/>
              </w:rPr>
              <w:t>,4</w:t>
            </w:r>
          </w:p>
        </w:tc>
        <w:tc>
          <w:tcPr>
            <w:tcW w:w="1635" w:type="dxa"/>
            <w:vAlign w:val="center"/>
          </w:tcPr>
          <w:p w14:paraId="3ED84F1F" w14:textId="7491402B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102,0</w:t>
            </w:r>
          </w:p>
        </w:tc>
        <w:tc>
          <w:tcPr>
            <w:tcW w:w="1635" w:type="dxa"/>
            <w:vAlign w:val="center"/>
          </w:tcPr>
          <w:p w14:paraId="0B602F8F" w14:textId="62A1BC02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17</w:t>
            </w:r>
            <w:r w:rsidR="00C940BE">
              <w:rPr>
                <w:sz w:val="16"/>
                <w:szCs w:val="16"/>
              </w:rPr>
              <w:t>,</w:t>
            </w:r>
            <w:r w:rsidRPr="00F25683">
              <w:rPr>
                <w:sz w:val="16"/>
                <w:szCs w:val="16"/>
              </w:rPr>
              <w:t>4</w:t>
            </w:r>
          </w:p>
        </w:tc>
        <w:tc>
          <w:tcPr>
            <w:tcW w:w="1635" w:type="dxa"/>
            <w:vAlign w:val="center"/>
          </w:tcPr>
          <w:p w14:paraId="040D2585" w14:textId="0BD247E6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99,4</w:t>
            </w:r>
          </w:p>
        </w:tc>
        <w:tc>
          <w:tcPr>
            <w:tcW w:w="1635" w:type="dxa"/>
            <w:vAlign w:val="center"/>
          </w:tcPr>
          <w:p w14:paraId="07650502" w14:textId="2220A515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82,1</w:t>
            </w:r>
          </w:p>
        </w:tc>
      </w:tr>
      <w:tr w:rsidR="00535A02" w:rsidRPr="00576F5B" w14:paraId="7744B34A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CE91160" w14:textId="77777777" w:rsidR="00535A02" w:rsidRPr="00576F5B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proofErr w:type="spellStart"/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44C8C42" w14:textId="4B9C16CF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286</w:t>
            </w:r>
            <w:r w:rsidR="00C940BE">
              <w:rPr>
                <w:sz w:val="16"/>
                <w:szCs w:val="16"/>
              </w:rPr>
              <w:t>,</w:t>
            </w:r>
            <w:r w:rsidRPr="00F25683">
              <w:rPr>
                <w:sz w:val="16"/>
                <w:szCs w:val="16"/>
              </w:rPr>
              <w:t>9</w:t>
            </w:r>
          </w:p>
        </w:tc>
        <w:tc>
          <w:tcPr>
            <w:tcW w:w="1635" w:type="dxa"/>
            <w:vAlign w:val="center"/>
          </w:tcPr>
          <w:p w14:paraId="57AD8788" w14:textId="777BB0FC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99,3</w:t>
            </w:r>
          </w:p>
        </w:tc>
        <w:tc>
          <w:tcPr>
            <w:tcW w:w="1635" w:type="dxa"/>
            <w:vAlign w:val="center"/>
          </w:tcPr>
          <w:p w14:paraId="37355827" w14:textId="03440916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73</w:t>
            </w:r>
            <w:r w:rsidR="00C940BE">
              <w:rPr>
                <w:sz w:val="16"/>
                <w:szCs w:val="16"/>
              </w:rPr>
              <w:t>,</w:t>
            </w:r>
            <w:r w:rsidRPr="00F25683">
              <w:rPr>
                <w:sz w:val="16"/>
                <w:szCs w:val="16"/>
              </w:rPr>
              <w:t>6</w:t>
            </w:r>
          </w:p>
        </w:tc>
        <w:tc>
          <w:tcPr>
            <w:tcW w:w="1635" w:type="dxa"/>
            <w:vAlign w:val="center"/>
          </w:tcPr>
          <w:p w14:paraId="1483B1A7" w14:textId="79A110D9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98,4</w:t>
            </w:r>
          </w:p>
        </w:tc>
        <w:tc>
          <w:tcPr>
            <w:tcW w:w="1635" w:type="dxa"/>
            <w:vAlign w:val="center"/>
          </w:tcPr>
          <w:p w14:paraId="1B431336" w14:textId="05684769" w:rsidR="00535A02" w:rsidRPr="00576F5B" w:rsidRDefault="00F25683" w:rsidP="0077222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25683">
              <w:rPr>
                <w:sz w:val="16"/>
                <w:szCs w:val="16"/>
              </w:rPr>
              <w:t>99,4</w:t>
            </w:r>
          </w:p>
        </w:tc>
      </w:tr>
    </w:tbl>
    <w:p w14:paraId="219F1253" w14:textId="77777777" w:rsidR="00535A02" w:rsidRPr="000C5F20" w:rsidRDefault="00535A02" w:rsidP="00535A02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>
        <w:rPr>
          <w:sz w:val="16"/>
          <w:szCs w:val="16"/>
        </w:rPr>
        <w:t>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 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5A462964" w14:textId="53094643" w:rsidR="00F15692" w:rsidRDefault="00535A02" w:rsidP="00E53145">
      <w:pPr>
        <w:pStyle w:val="Tekstpodstawowy"/>
        <w:suppressAutoHyphens/>
        <w:rPr>
          <w:szCs w:val="19"/>
        </w:rPr>
      </w:pPr>
      <w:r w:rsidRPr="00B1640D">
        <w:rPr>
          <w:szCs w:val="19"/>
        </w:rPr>
        <w:t xml:space="preserve">Od początku br.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685A71">
        <w:rPr>
          <w:szCs w:val="19"/>
        </w:rPr>
        <w:t>więk</w:t>
      </w:r>
      <w:r w:rsidRPr="00B1640D">
        <w:rPr>
          <w:szCs w:val="19"/>
        </w:rPr>
        <w:t xml:space="preserve">szy o </w:t>
      </w:r>
      <w:r w:rsidR="006856BE">
        <w:rPr>
          <w:szCs w:val="19"/>
        </w:rPr>
        <w:t>2,4</w:t>
      </w:r>
      <w:r w:rsidRPr="00B1640D">
        <w:rPr>
          <w:szCs w:val="19"/>
        </w:rPr>
        <w:t xml:space="preserve">% niż w tym samym okresie ub.r. Odnotowano </w:t>
      </w:r>
      <w:r w:rsidR="001C4F5B" w:rsidRPr="00B1640D">
        <w:rPr>
          <w:szCs w:val="19"/>
        </w:rPr>
        <w:t xml:space="preserve">wzrost </w:t>
      </w:r>
      <w:r w:rsidRPr="00B1640D">
        <w:rPr>
          <w:szCs w:val="19"/>
        </w:rPr>
        <w:t xml:space="preserve">skupu </w:t>
      </w:r>
      <w:r w:rsidR="00C52049">
        <w:rPr>
          <w:szCs w:val="19"/>
        </w:rPr>
        <w:t>wszystkich gatunków zwierząt</w:t>
      </w:r>
      <w:r w:rsidRPr="00B1640D">
        <w:rPr>
          <w:szCs w:val="19"/>
        </w:rPr>
        <w:t>. W</w:t>
      </w:r>
      <w:r w:rsidR="00C52049">
        <w:rPr>
          <w:szCs w:val="19"/>
        </w:rPr>
        <w:t xml:space="preserve"> </w:t>
      </w:r>
      <w:r w:rsidR="006856BE">
        <w:rPr>
          <w:szCs w:val="19"/>
        </w:rPr>
        <w:t>kwietniu</w:t>
      </w:r>
      <w:r w:rsidR="00DC5B9C">
        <w:rPr>
          <w:szCs w:val="19"/>
        </w:rPr>
        <w:t xml:space="preserve"> </w:t>
      </w:r>
      <w:r w:rsidRPr="00B1640D">
        <w:rPr>
          <w:szCs w:val="19"/>
        </w:rPr>
        <w:t xml:space="preserve">br. producenci z województwa warmińsko-mazurskiego dostarczyli do skupu </w:t>
      </w:r>
      <w:r w:rsidR="006856BE">
        <w:rPr>
          <w:szCs w:val="19"/>
        </w:rPr>
        <w:t>26,7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>t żywca rzeźnego, tj. o</w:t>
      </w:r>
      <w:r w:rsidR="00C52049">
        <w:rPr>
          <w:szCs w:val="19"/>
        </w:rPr>
        <w:t xml:space="preserve"> </w:t>
      </w:r>
      <w:r w:rsidR="006856BE">
        <w:rPr>
          <w:szCs w:val="19"/>
        </w:rPr>
        <w:t>7,0</w:t>
      </w:r>
      <w:r w:rsidRPr="00B1640D">
        <w:rPr>
          <w:szCs w:val="19"/>
        </w:rPr>
        <w:t xml:space="preserve">% </w:t>
      </w:r>
      <w:r w:rsidR="006856BE">
        <w:rPr>
          <w:szCs w:val="19"/>
        </w:rPr>
        <w:t>mni</w:t>
      </w:r>
      <w:r w:rsidRPr="00B1640D">
        <w:rPr>
          <w:szCs w:val="19"/>
        </w:rPr>
        <w:t>ej niż</w:t>
      </w:r>
      <w:r w:rsidR="00595DDA">
        <w:rPr>
          <w:szCs w:val="19"/>
        </w:rPr>
        <w:t xml:space="preserve"> </w:t>
      </w:r>
      <w:r w:rsidRPr="00B1640D">
        <w:rPr>
          <w:szCs w:val="19"/>
        </w:rPr>
        <w:t>przed rokiem</w:t>
      </w:r>
      <w:r>
        <w:rPr>
          <w:szCs w:val="19"/>
        </w:rPr>
        <w:t xml:space="preserve"> </w:t>
      </w:r>
      <w:r w:rsidR="00C52049">
        <w:rPr>
          <w:szCs w:val="19"/>
        </w:rPr>
        <w:t>i</w:t>
      </w:r>
      <w:r w:rsidRPr="00B1640D">
        <w:rPr>
          <w:szCs w:val="19"/>
        </w:rPr>
        <w:t xml:space="preserve"> o </w:t>
      </w:r>
      <w:r w:rsidR="006856BE">
        <w:rPr>
          <w:szCs w:val="19"/>
        </w:rPr>
        <w:t>22,8</w:t>
      </w:r>
      <w:r w:rsidRPr="00B1640D">
        <w:rPr>
          <w:szCs w:val="19"/>
        </w:rPr>
        <w:t xml:space="preserve">% </w:t>
      </w:r>
      <w:r w:rsidR="006856BE">
        <w:rPr>
          <w:szCs w:val="19"/>
        </w:rPr>
        <w:t>mni</w:t>
      </w:r>
      <w:r w:rsidRPr="00B1640D">
        <w:rPr>
          <w:szCs w:val="19"/>
        </w:rPr>
        <w:t xml:space="preserve">ej niż przed miesiącem. </w:t>
      </w:r>
      <w:r w:rsidR="00C52049">
        <w:rPr>
          <w:szCs w:val="19"/>
        </w:rPr>
        <w:t>Zarówno w</w:t>
      </w:r>
      <w:r w:rsidR="006856BE">
        <w:rPr>
          <w:szCs w:val="19"/>
        </w:rPr>
        <w:t xml:space="preserve"> </w:t>
      </w:r>
      <w:r w:rsidRPr="00B1640D">
        <w:rPr>
          <w:szCs w:val="19"/>
        </w:rPr>
        <w:t>skali roku</w:t>
      </w:r>
      <w:r w:rsidR="00C52049">
        <w:rPr>
          <w:szCs w:val="19"/>
        </w:rPr>
        <w:t>, jak i miesiąca</w:t>
      </w:r>
      <w:r w:rsidRPr="00B1640D">
        <w:rPr>
          <w:szCs w:val="19"/>
        </w:rPr>
        <w:t xml:space="preserve"> </w:t>
      </w:r>
      <w:r w:rsidR="006856BE">
        <w:rPr>
          <w:szCs w:val="19"/>
        </w:rPr>
        <w:t>zmala</w:t>
      </w:r>
      <w:r w:rsidRPr="00B1640D">
        <w:rPr>
          <w:szCs w:val="19"/>
        </w:rPr>
        <w:t>ła</w:t>
      </w:r>
      <w:r>
        <w:rPr>
          <w:szCs w:val="19"/>
        </w:rPr>
        <w:t xml:space="preserve"> podaż </w:t>
      </w:r>
      <w:r w:rsidR="006856BE">
        <w:rPr>
          <w:szCs w:val="19"/>
        </w:rPr>
        <w:t>żywca wieprzowego i drobiowego</w:t>
      </w:r>
      <w:r>
        <w:rPr>
          <w:szCs w:val="19"/>
        </w:rPr>
        <w:t xml:space="preserve">. </w:t>
      </w:r>
      <w:r w:rsidR="006856BE">
        <w:rPr>
          <w:szCs w:val="19"/>
        </w:rPr>
        <w:t>Skup bydła zwiększył się w porównaniu z kwietniem 2022 r., natomiast zmniejszył się w porównaniu z marcem 2023 r.</w:t>
      </w:r>
    </w:p>
    <w:p w14:paraId="7737AC0C" w14:textId="77777777" w:rsidR="00F15692" w:rsidRDefault="00F1569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35D86E71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1E5E9D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w bieżącym miesiącu i narasstająco od początku roku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167A1B" w:rsidRPr="00576F5B" w14:paraId="5688E54C" w14:textId="77777777" w:rsidTr="006C70EF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54ACA7A" w14:textId="77777777" w:rsidR="00167A1B" w:rsidRPr="00576F5B" w:rsidRDefault="00167A1B" w:rsidP="006C70EF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14663CB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246F2270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na targowiskach</w:t>
            </w:r>
          </w:p>
        </w:tc>
      </w:tr>
      <w:tr w:rsidR="00167A1B" w:rsidRPr="00576F5B" w14:paraId="03F08555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5CD180CE" w14:textId="7777777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C4743C3" w14:textId="1C2B8DFC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C478D3">
              <w:rPr>
                <w:sz w:val="16"/>
                <w:szCs w:val="16"/>
              </w:rPr>
              <w:t>4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04FF8362" w14:textId="73549C78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C478D3">
              <w:rPr>
                <w:sz w:val="16"/>
                <w:szCs w:val="16"/>
              </w:rPr>
              <w:t>4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2470" w:type="dxa"/>
            <w:gridSpan w:val="3"/>
            <w:vAlign w:val="center"/>
          </w:tcPr>
          <w:p w14:paraId="595FFDAC" w14:textId="749CEDA2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C478D3">
              <w:rPr>
                <w:sz w:val="16"/>
                <w:szCs w:val="16"/>
              </w:rPr>
              <w:t>4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52939CBB" w14:textId="3BCEBC38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C478D3">
              <w:rPr>
                <w:sz w:val="16"/>
                <w:szCs w:val="16"/>
              </w:rPr>
              <w:t>4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</w:tr>
      <w:tr w:rsidR="00C43483" w:rsidRPr="00576F5B" w14:paraId="08A51679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D37C7B9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FF5E6BD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7A1B508" w14:textId="702EC07F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C478D3">
              <w:rPr>
                <w:sz w:val="16"/>
                <w:szCs w:val="16"/>
              </w:rPr>
              <w:t>4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vAlign w:val="center"/>
          </w:tcPr>
          <w:p w14:paraId="51AABB9D" w14:textId="0F86E199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C478D3">
              <w:rPr>
                <w:sz w:val="16"/>
                <w:szCs w:val="16"/>
              </w:rPr>
              <w:t>3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EC495C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C7014D" w14:textId="68512FEF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C478D3">
              <w:rPr>
                <w:sz w:val="16"/>
                <w:szCs w:val="16"/>
              </w:rPr>
              <w:t>4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89A743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E28956" w14:textId="2007B755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C478D3">
              <w:rPr>
                <w:sz w:val="16"/>
                <w:szCs w:val="16"/>
              </w:rPr>
              <w:t>4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BB7378" w14:textId="1FD63D8C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C478D3">
              <w:rPr>
                <w:sz w:val="16"/>
                <w:szCs w:val="16"/>
              </w:rPr>
              <w:t>3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B49AA85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1F87AF" w14:textId="23493157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C478D3">
              <w:rPr>
                <w:sz w:val="16"/>
                <w:szCs w:val="16"/>
              </w:rPr>
              <w:t>4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</w:tr>
      <w:tr w:rsidR="00167A1B" w:rsidRPr="00576F5B" w14:paraId="3664CE0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05BE7E3" w14:textId="77777777" w:rsidR="00167A1B" w:rsidRPr="00576F5B" w:rsidRDefault="00167A1B" w:rsidP="006C70EF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zbóż</w:t>
            </w:r>
            <w:r w:rsidRPr="00576F5B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0DBD7B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CEE6E2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059C1F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C43410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B239039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E60C84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1EF2EAC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DE33C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A755B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4202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5311230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44154C9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695E8639" w14:textId="03F5583C" w:rsidR="00167A1B" w:rsidRPr="00576F5B" w:rsidRDefault="00B425BA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B425BA">
              <w:rPr>
                <w:sz w:val="16"/>
                <w:szCs w:val="16"/>
              </w:rPr>
              <w:t>110,34</w:t>
            </w:r>
          </w:p>
        </w:tc>
        <w:tc>
          <w:tcPr>
            <w:tcW w:w="823" w:type="dxa"/>
            <w:vAlign w:val="center"/>
          </w:tcPr>
          <w:p w14:paraId="6A50256D" w14:textId="19F26D66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66,4</w:t>
            </w:r>
          </w:p>
        </w:tc>
        <w:tc>
          <w:tcPr>
            <w:tcW w:w="823" w:type="dxa"/>
            <w:vAlign w:val="center"/>
          </w:tcPr>
          <w:p w14:paraId="1FB8B5F2" w14:textId="6491F5F9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91,2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28B53F" w14:textId="4F4CAC7C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124,00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BDEB6F" w14:textId="2EDCE50F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84,3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FDC7FB" w14:textId="05860A2D" w:rsidR="00167A1B" w:rsidRPr="00576F5B" w:rsidRDefault="00FE6A5C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E6A5C">
              <w:rPr>
                <w:sz w:val="16"/>
                <w:szCs w:val="16"/>
              </w:rPr>
              <w:t>148,75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EDCD0B" w14:textId="47DC9013" w:rsidR="00167A1B" w:rsidRPr="00576F5B" w:rsidRDefault="00FE6A5C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E6A5C">
              <w:rPr>
                <w:sz w:val="16"/>
                <w:szCs w:val="16"/>
              </w:rPr>
              <w:t>76,9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DFBED6" w14:textId="559011C0" w:rsidR="00167A1B" w:rsidRPr="00576F5B" w:rsidRDefault="00FE6A5C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E6A5C">
              <w:rPr>
                <w:sz w:val="16"/>
                <w:szCs w:val="16"/>
              </w:rPr>
              <w:t>94,1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A91F83" w14:textId="65101BE9" w:rsidR="00167A1B" w:rsidRPr="00576F5B" w:rsidRDefault="00FE6A5C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E6A5C">
              <w:rPr>
                <w:sz w:val="16"/>
                <w:szCs w:val="16"/>
              </w:rPr>
              <w:t>156,97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2ADA9A" w14:textId="1E570A11" w:rsidR="00167A1B" w:rsidRPr="00576F5B" w:rsidRDefault="00FE6A5C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E6A5C">
              <w:rPr>
                <w:sz w:val="16"/>
                <w:szCs w:val="16"/>
              </w:rPr>
              <w:t>100,6</w:t>
            </w:r>
          </w:p>
        </w:tc>
      </w:tr>
      <w:tr w:rsidR="00167A1B" w:rsidRPr="00576F5B" w14:paraId="2EF50C5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378CE21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C88AFFD" w14:textId="0F71886D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103,18</w:t>
            </w:r>
          </w:p>
        </w:tc>
        <w:tc>
          <w:tcPr>
            <w:tcW w:w="823" w:type="dxa"/>
            <w:vAlign w:val="center"/>
          </w:tcPr>
          <w:p w14:paraId="02D45B40" w14:textId="39FD9CE2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78,4</w:t>
            </w:r>
          </w:p>
        </w:tc>
        <w:tc>
          <w:tcPr>
            <w:tcW w:w="823" w:type="dxa"/>
            <w:vAlign w:val="center"/>
          </w:tcPr>
          <w:p w14:paraId="27BD4DAA" w14:textId="4C8DD289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99,7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593B11" w14:textId="1DA04F29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106,74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3BD086" w14:textId="3470B8A1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96,2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BB53E3" w14:textId="3F1CDB58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8DEF9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2CB88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6AF58D3" w14:textId="10E0D3CA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EF6B52" w14:textId="78487F42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67A1B" w:rsidRPr="00576F5B" w14:paraId="1217A67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9E85B5A" w14:textId="77777777" w:rsidR="00167A1B" w:rsidRPr="00576F5B" w:rsidRDefault="00167A1B" w:rsidP="006C70EF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76F5B">
              <w:rPr>
                <w:rFonts w:cs="Arial"/>
                <w:sz w:val="16"/>
                <w:szCs w:val="16"/>
              </w:rPr>
              <w:t>Ziemniaki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32054012" w14:textId="4395D685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152,24</w:t>
            </w:r>
          </w:p>
        </w:tc>
        <w:tc>
          <w:tcPr>
            <w:tcW w:w="823" w:type="dxa"/>
            <w:vAlign w:val="center"/>
          </w:tcPr>
          <w:p w14:paraId="0E77CB1C" w14:textId="7660268C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285,3</w:t>
            </w:r>
          </w:p>
        </w:tc>
        <w:tc>
          <w:tcPr>
            <w:tcW w:w="823" w:type="dxa"/>
            <w:vAlign w:val="center"/>
          </w:tcPr>
          <w:p w14:paraId="24B7991C" w14:textId="07B968D5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99,4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7999E5" w14:textId="22A9A6DD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134,68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E11AE0B" w14:textId="6DB21CF4" w:rsidR="00167A1B" w:rsidRPr="00576F5B" w:rsidRDefault="007C566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190,3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74EE39F" w14:textId="6C2D45DB" w:rsidR="00167A1B" w:rsidRPr="00576F5B" w:rsidRDefault="00FE6A5C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E6A5C">
              <w:rPr>
                <w:sz w:val="16"/>
                <w:szCs w:val="16"/>
              </w:rPr>
              <w:t>181,07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7EF58B" w14:textId="5C6276E9" w:rsidR="00167A1B" w:rsidRPr="00576F5B" w:rsidRDefault="00FE6A5C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E6A5C">
              <w:rPr>
                <w:sz w:val="16"/>
                <w:szCs w:val="16"/>
              </w:rPr>
              <w:t>102,9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99ECAD6" w14:textId="07329EDF" w:rsidR="00167A1B" w:rsidRPr="00576F5B" w:rsidRDefault="00FE6A5C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E6A5C">
              <w:rPr>
                <w:sz w:val="16"/>
                <w:szCs w:val="16"/>
              </w:rPr>
              <w:t>99,5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D8389B" w14:textId="0CD16803" w:rsidR="00167A1B" w:rsidRPr="00576F5B" w:rsidRDefault="00FE6A5C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E6A5C">
              <w:rPr>
                <w:sz w:val="16"/>
                <w:szCs w:val="16"/>
              </w:rPr>
              <w:t>183,11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004303" w14:textId="063757D9" w:rsidR="00167A1B" w:rsidRPr="00576F5B" w:rsidRDefault="00FE6A5C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E6A5C">
              <w:rPr>
                <w:sz w:val="16"/>
                <w:szCs w:val="16"/>
              </w:rPr>
              <w:t>108,5</w:t>
            </w:r>
          </w:p>
        </w:tc>
      </w:tr>
      <w:tr w:rsidR="00167A1B" w:rsidRPr="00576F5B" w14:paraId="4253FE2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05A6EBD" w14:textId="77777777" w:rsidR="00167A1B" w:rsidRPr="00576F5B" w:rsidRDefault="00167A1B" w:rsidP="006C70EF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76F5B">
                <w:rPr>
                  <w:sz w:val="16"/>
                  <w:szCs w:val="16"/>
                </w:rPr>
                <w:t>1 kg</w:t>
              </w:r>
            </w:smartTag>
            <w:r w:rsidRPr="00576F5B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8570907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020624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EB2808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0FA632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0BAEFB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8C0964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D51121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A3041F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85E93D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F5B72E9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196EE3B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B4A1023" w14:textId="77777777" w:rsidR="00167A1B" w:rsidRPr="00576F5B" w:rsidRDefault="00167A1B" w:rsidP="006C70EF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5359CCC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710F13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0384E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0F7B2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6F42EB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0B1922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741A4C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5C789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28ACEC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22CBD8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E450F" w:rsidRPr="00576F5B" w14:paraId="28F30BD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21D15F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0269FBB6" w14:textId="77AD5FB6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10</w:t>
            </w:r>
            <w:r w:rsidR="005C51CB">
              <w:rPr>
                <w:sz w:val="16"/>
                <w:szCs w:val="16"/>
              </w:rPr>
              <w:t>,</w:t>
            </w:r>
            <w:r w:rsidRPr="007C566D">
              <w:rPr>
                <w:sz w:val="16"/>
                <w:szCs w:val="16"/>
              </w:rPr>
              <w:t>6</w:t>
            </w:r>
            <w:r w:rsidR="005C51CB">
              <w:rPr>
                <w:sz w:val="16"/>
                <w:szCs w:val="16"/>
              </w:rPr>
              <w:t>5</w:t>
            </w:r>
          </w:p>
        </w:tc>
        <w:tc>
          <w:tcPr>
            <w:tcW w:w="823" w:type="dxa"/>
            <w:vAlign w:val="center"/>
          </w:tcPr>
          <w:p w14:paraId="36EA328F" w14:textId="09B2FA73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98,0</w:t>
            </w:r>
          </w:p>
        </w:tc>
        <w:tc>
          <w:tcPr>
            <w:tcW w:w="823" w:type="dxa"/>
            <w:vAlign w:val="center"/>
          </w:tcPr>
          <w:p w14:paraId="51A26FB1" w14:textId="743798B6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97,8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A3BEAD" w14:textId="5A878E33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10</w:t>
            </w:r>
            <w:r w:rsidR="00D812C3">
              <w:rPr>
                <w:sz w:val="16"/>
                <w:szCs w:val="16"/>
              </w:rPr>
              <w:t>,</w:t>
            </w:r>
            <w:r w:rsidRPr="007C566D">
              <w:rPr>
                <w:sz w:val="16"/>
                <w:szCs w:val="16"/>
              </w:rPr>
              <w:t>71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D6E9D6" w14:textId="778DD0D3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108,1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AD57B4C" w14:textId="044E07F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E81A8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54E9A10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793CBE" w14:textId="37DFB3E6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1C1233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0D2C6A9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F1909E0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4E9C8BA6" w14:textId="58402C21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8</w:t>
            </w:r>
            <w:r w:rsidR="005C51CB">
              <w:rPr>
                <w:sz w:val="16"/>
                <w:szCs w:val="16"/>
              </w:rPr>
              <w:t>,</w:t>
            </w:r>
            <w:r w:rsidRPr="007C566D">
              <w:rPr>
                <w:sz w:val="16"/>
                <w:szCs w:val="16"/>
              </w:rPr>
              <w:t>92</w:t>
            </w:r>
          </w:p>
        </w:tc>
        <w:tc>
          <w:tcPr>
            <w:tcW w:w="823" w:type="dxa"/>
            <w:vAlign w:val="center"/>
          </w:tcPr>
          <w:p w14:paraId="66A63EC3" w14:textId="46FA925F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137,3</w:t>
            </w:r>
          </w:p>
        </w:tc>
        <w:tc>
          <w:tcPr>
            <w:tcW w:w="823" w:type="dxa"/>
            <w:vAlign w:val="center"/>
          </w:tcPr>
          <w:p w14:paraId="12C2A86B" w14:textId="4FA2D135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106,3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C3C1B9" w14:textId="2474B929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8</w:t>
            </w:r>
            <w:r w:rsidR="00D812C3">
              <w:rPr>
                <w:sz w:val="16"/>
                <w:szCs w:val="16"/>
              </w:rPr>
              <w:t>,</w:t>
            </w:r>
            <w:r w:rsidRPr="007C566D">
              <w:rPr>
                <w:sz w:val="16"/>
                <w:szCs w:val="16"/>
              </w:rPr>
              <w:t>21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EBC089" w14:textId="6603DC00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153,1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45F194" w14:textId="70F0823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51A23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CA040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0A7DA2" w14:textId="144AEA4C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825CBB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2BBBA5B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C012798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5358FA23" w14:textId="6E505082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8</w:t>
            </w:r>
            <w:r w:rsidR="005C51CB">
              <w:rPr>
                <w:sz w:val="16"/>
                <w:szCs w:val="16"/>
              </w:rPr>
              <w:t>,</w:t>
            </w:r>
            <w:r w:rsidRPr="007C566D">
              <w:rPr>
                <w:sz w:val="16"/>
                <w:szCs w:val="16"/>
              </w:rPr>
              <w:t>21</w:t>
            </w:r>
          </w:p>
        </w:tc>
        <w:tc>
          <w:tcPr>
            <w:tcW w:w="823" w:type="dxa"/>
            <w:vAlign w:val="center"/>
          </w:tcPr>
          <w:p w14:paraId="1780FDBD" w14:textId="54EA8D3C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105,8</w:t>
            </w:r>
          </w:p>
        </w:tc>
        <w:tc>
          <w:tcPr>
            <w:tcW w:w="823" w:type="dxa"/>
            <w:vAlign w:val="center"/>
          </w:tcPr>
          <w:p w14:paraId="4A92FA26" w14:textId="46C2616C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99,9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937061" w14:textId="7DF58CD7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8</w:t>
            </w:r>
            <w:r w:rsidR="00D812C3">
              <w:rPr>
                <w:sz w:val="16"/>
                <w:szCs w:val="16"/>
              </w:rPr>
              <w:t>,</w:t>
            </w:r>
            <w:r w:rsidRPr="007C566D">
              <w:rPr>
                <w:sz w:val="16"/>
                <w:szCs w:val="16"/>
              </w:rPr>
              <w:t>2</w:t>
            </w:r>
            <w:r w:rsidR="00D812C3">
              <w:rPr>
                <w:sz w:val="16"/>
                <w:szCs w:val="16"/>
              </w:rPr>
              <w:t>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4AF448" w14:textId="30091C7F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123,9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8A4D17" w14:textId="3333EC6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BC4A84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8377A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92295F" w14:textId="5B5AE0D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49E3F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1F57720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8D14AA6" w14:textId="77777777" w:rsidR="003E450F" w:rsidRPr="00576F5B" w:rsidRDefault="003E450F" w:rsidP="003E450F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Mleko za 1 </w:t>
            </w:r>
            <w:proofErr w:type="spellStart"/>
            <w:r w:rsidRPr="00576F5B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029B518" w14:textId="75D5AB74" w:rsidR="003E450F" w:rsidRPr="00576F5B" w:rsidRDefault="007C566D" w:rsidP="003E450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220</w:t>
            </w:r>
            <w:r w:rsidR="00D812C3">
              <w:rPr>
                <w:sz w:val="16"/>
                <w:szCs w:val="16"/>
              </w:rPr>
              <w:t>,</w:t>
            </w:r>
            <w:r w:rsidRPr="007C566D">
              <w:rPr>
                <w:sz w:val="16"/>
                <w:szCs w:val="16"/>
              </w:rPr>
              <w:t>96</w:t>
            </w:r>
          </w:p>
        </w:tc>
        <w:tc>
          <w:tcPr>
            <w:tcW w:w="823" w:type="dxa"/>
            <w:vAlign w:val="center"/>
          </w:tcPr>
          <w:p w14:paraId="0B153E0D" w14:textId="7917AE18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98,0</w:t>
            </w:r>
          </w:p>
        </w:tc>
        <w:tc>
          <w:tcPr>
            <w:tcW w:w="823" w:type="dxa"/>
            <w:vAlign w:val="center"/>
          </w:tcPr>
          <w:p w14:paraId="48FA3497" w14:textId="21A5743A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97,6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063B7" w14:textId="0EE90582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232</w:t>
            </w:r>
            <w:r w:rsidR="00D812C3">
              <w:rPr>
                <w:sz w:val="16"/>
                <w:szCs w:val="16"/>
              </w:rPr>
              <w:t>,</w:t>
            </w:r>
            <w:r w:rsidRPr="007C566D">
              <w:rPr>
                <w:sz w:val="16"/>
                <w:szCs w:val="16"/>
              </w:rPr>
              <w:t>5</w:t>
            </w:r>
            <w:r w:rsidR="00D812C3">
              <w:rPr>
                <w:sz w:val="16"/>
                <w:szCs w:val="16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BE3BAD" w14:textId="0127D627" w:rsidR="003E450F" w:rsidRPr="00576F5B" w:rsidRDefault="007C566D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C566D">
              <w:rPr>
                <w:sz w:val="16"/>
                <w:szCs w:val="16"/>
              </w:rPr>
              <w:t>116,0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04074E" w14:textId="2829E994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9922A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FD399D1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C0BA66" w14:textId="7B43250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BB9BDF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78BF7E31" w14:textId="77777777" w:rsidR="00167A1B" w:rsidRPr="000C5F20" w:rsidRDefault="00167A1B" w:rsidP="00167A1B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W skupie bez ziarna siewnego. b Na targowiskach – jadalne. </w:t>
      </w:r>
    </w:p>
    <w:p w14:paraId="26F86276" w14:textId="4272A5C2" w:rsidR="00703413" w:rsidRDefault="006D36FE" w:rsidP="00C80BEF">
      <w:pPr>
        <w:pStyle w:val="Tekstpodstawowy"/>
        <w:suppressAutoHyphens/>
        <w:spacing w:before="360"/>
        <w:rPr>
          <w:szCs w:val="19"/>
        </w:rPr>
      </w:pPr>
      <w:r w:rsidRPr="00AC460E">
        <w:rPr>
          <w:szCs w:val="19"/>
        </w:rPr>
        <w:t xml:space="preserve">W </w:t>
      </w:r>
      <w:r w:rsidR="00A328C0">
        <w:rPr>
          <w:szCs w:val="19"/>
        </w:rPr>
        <w:t>kwietni</w:t>
      </w:r>
      <w:r w:rsidR="00D614F8">
        <w:rPr>
          <w:szCs w:val="19"/>
        </w:rPr>
        <w:t>u</w:t>
      </w:r>
      <w:r w:rsidR="00FC1551" w:rsidRPr="00BF243E">
        <w:rPr>
          <w:szCs w:val="19"/>
        </w:rPr>
        <w:t xml:space="preserve"> 20</w:t>
      </w:r>
      <w:r w:rsidR="00FC1551">
        <w:rPr>
          <w:szCs w:val="19"/>
        </w:rPr>
        <w:t>2</w:t>
      </w:r>
      <w:r w:rsidR="00087E95">
        <w:rPr>
          <w:szCs w:val="19"/>
        </w:rPr>
        <w:t>3</w:t>
      </w:r>
      <w:r w:rsidR="00FC1551" w:rsidRPr="00BF243E">
        <w:rPr>
          <w:szCs w:val="19"/>
        </w:rPr>
        <w:t> r.</w:t>
      </w:r>
      <w:r w:rsidR="00B1640D" w:rsidRPr="00AC460E">
        <w:rPr>
          <w:szCs w:val="19"/>
        </w:rPr>
        <w:t xml:space="preserve">, przy </w:t>
      </w:r>
      <w:r w:rsidR="00A328C0">
        <w:rPr>
          <w:szCs w:val="19"/>
        </w:rPr>
        <w:t>spadku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282F05">
        <w:rPr>
          <w:szCs w:val="19"/>
        </w:rPr>
        <w:t>ni</w:t>
      </w:r>
      <w:r w:rsidR="00B1640D" w:rsidRPr="004E1F60">
        <w:rPr>
          <w:szCs w:val="19"/>
        </w:rPr>
        <w:t>ższe niż</w:t>
      </w:r>
      <w:r w:rsidR="00A37022">
        <w:rPr>
          <w:szCs w:val="19"/>
        </w:rPr>
        <w:t xml:space="preserve"> </w:t>
      </w:r>
      <w:r w:rsidR="00B1640D" w:rsidRPr="004E1F60">
        <w:rPr>
          <w:szCs w:val="19"/>
        </w:rPr>
        <w:t xml:space="preserve">przed miesiącem ceny za dostarczoną do skupu </w:t>
      </w:r>
      <w:r w:rsidR="00217BFE">
        <w:rPr>
          <w:szCs w:val="19"/>
        </w:rPr>
        <w:t xml:space="preserve">pszenicę </w:t>
      </w:r>
      <w:r w:rsidR="00217BFE" w:rsidRPr="004E1F60">
        <w:rPr>
          <w:szCs w:val="19"/>
        </w:rPr>
        <w:t xml:space="preserve">(o </w:t>
      </w:r>
      <w:r w:rsidR="00A328C0">
        <w:rPr>
          <w:szCs w:val="19"/>
        </w:rPr>
        <w:t>8,8</w:t>
      </w:r>
      <w:r w:rsidR="00217BFE" w:rsidRPr="009B3F84">
        <w:rPr>
          <w:szCs w:val="19"/>
        </w:rPr>
        <w:t>%)</w:t>
      </w:r>
      <w:r w:rsidR="00A37022">
        <w:rPr>
          <w:szCs w:val="19"/>
        </w:rPr>
        <w:t xml:space="preserve"> </w:t>
      </w:r>
      <w:r w:rsidR="00A328C0">
        <w:rPr>
          <w:szCs w:val="19"/>
        </w:rPr>
        <w:t>i</w:t>
      </w:r>
      <w:r w:rsidR="00217BFE">
        <w:rPr>
          <w:szCs w:val="19"/>
        </w:rPr>
        <w:t xml:space="preserve"> za</w:t>
      </w:r>
      <w:r w:rsidR="001E3DAC" w:rsidRPr="004E1F60">
        <w:rPr>
          <w:szCs w:val="19"/>
        </w:rPr>
        <w:t xml:space="preserve">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A328C0">
        <w:rPr>
          <w:szCs w:val="19"/>
        </w:rPr>
        <w:t>0,3</w:t>
      </w:r>
      <w:r w:rsidR="00B1640D" w:rsidRPr="00030057">
        <w:rPr>
          <w:szCs w:val="19"/>
        </w:rPr>
        <w:t xml:space="preserve">%). </w:t>
      </w:r>
      <w:r w:rsidR="001F4582" w:rsidRPr="0092046C">
        <w:rPr>
          <w:szCs w:val="19"/>
        </w:rPr>
        <w:t>Na</w:t>
      </w:r>
      <w:r w:rsidR="00CF7FC2" w:rsidRPr="0092046C">
        <w:rPr>
          <w:szCs w:val="19"/>
        </w:rPr>
        <w:t xml:space="preserve"> </w:t>
      </w:r>
      <w:r w:rsidR="001F4582" w:rsidRPr="0092046C">
        <w:rPr>
          <w:szCs w:val="19"/>
        </w:rPr>
        <w:t>targowiskach w</w:t>
      </w:r>
      <w:r w:rsidR="00A37022" w:rsidRPr="0092046C">
        <w:rPr>
          <w:szCs w:val="19"/>
        </w:rPr>
        <w:t> </w:t>
      </w:r>
      <w:r w:rsidR="001F4582" w:rsidRPr="0092046C">
        <w:rPr>
          <w:szCs w:val="19"/>
        </w:rPr>
        <w:t xml:space="preserve">porównaniu </w:t>
      </w:r>
      <w:r w:rsidR="009B3F84" w:rsidRPr="0092046C">
        <w:rPr>
          <w:szCs w:val="19"/>
        </w:rPr>
        <w:t>z</w:t>
      </w:r>
      <w:r w:rsidR="00D91293">
        <w:rPr>
          <w:szCs w:val="19"/>
        </w:rPr>
        <w:t> </w:t>
      </w:r>
      <w:r w:rsidR="001F4582" w:rsidRPr="0092046C">
        <w:rPr>
          <w:szCs w:val="19"/>
        </w:rPr>
        <w:t>poprzedni</w:t>
      </w:r>
      <w:r w:rsidR="009B3F84" w:rsidRPr="0092046C">
        <w:rPr>
          <w:szCs w:val="19"/>
        </w:rPr>
        <w:t>m</w:t>
      </w:r>
      <w:r w:rsidR="001F4582" w:rsidRPr="0092046C">
        <w:rPr>
          <w:szCs w:val="19"/>
        </w:rPr>
        <w:t xml:space="preserve"> miesiąc</w:t>
      </w:r>
      <w:r w:rsidR="009B3F84" w:rsidRPr="0092046C">
        <w:rPr>
          <w:szCs w:val="19"/>
        </w:rPr>
        <w:t>em</w:t>
      </w:r>
      <w:r w:rsidR="001F4582" w:rsidRPr="0092046C">
        <w:rPr>
          <w:szCs w:val="19"/>
        </w:rPr>
        <w:t xml:space="preserve"> </w:t>
      </w:r>
      <w:r w:rsidR="0047760E" w:rsidRPr="0092046C">
        <w:rPr>
          <w:szCs w:val="19"/>
        </w:rPr>
        <w:t>spad</w:t>
      </w:r>
      <w:r w:rsidR="00030057" w:rsidRPr="0092046C">
        <w:rPr>
          <w:szCs w:val="19"/>
        </w:rPr>
        <w:t xml:space="preserve">ła </w:t>
      </w:r>
      <w:r w:rsidR="001F4582" w:rsidRPr="0092046C">
        <w:rPr>
          <w:szCs w:val="19"/>
        </w:rPr>
        <w:t xml:space="preserve">cena pszenicy </w:t>
      </w:r>
      <w:r w:rsidR="00030057" w:rsidRPr="0092046C">
        <w:rPr>
          <w:szCs w:val="19"/>
        </w:rPr>
        <w:t xml:space="preserve">(o </w:t>
      </w:r>
      <w:r w:rsidR="00FE6A5C">
        <w:rPr>
          <w:szCs w:val="19"/>
        </w:rPr>
        <w:t>5,9</w:t>
      </w:r>
      <w:r w:rsidR="00030057" w:rsidRPr="0092046C">
        <w:rPr>
          <w:szCs w:val="19"/>
        </w:rPr>
        <w:t>%)</w:t>
      </w:r>
      <w:r w:rsidR="009C03D6" w:rsidRPr="0092046C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328C0">
        <w:rPr>
          <w:szCs w:val="19"/>
        </w:rPr>
        <w:t>O</w:t>
      </w:r>
      <w:r w:rsidR="00A5463B" w:rsidRPr="00AC460E">
        <w:rPr>
          <w:szCs w:val="19"/>
        </w:rPr>
        <w:t>d</w:t>
      </w:r>
      <w:r w:rsidR="00F27EC6">
        <w:rPr>
          <w:szCs w:val="19"/>
        </w:rPr>
        <w:t xml:space="preserve"> </w:t>
      </w:r>
      <w:r w:rsidR="00A328C0">
        <w:rPr>
          <w:szCs w:val="19"/>
        </w:rPr>
        <w:t>marc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</w:t>
      </w:r>
      <w:r w:rsidR="00A328C0">
        <w:rPr>
          <w:szCs w:val="19"/>
        </w:rPr>
        <w:t>3</w:t>
      </w:r>
      <w:r w:rsidR="00C67AA8" w:rsidRPr="00AC460E">
        <w:rPr>
          <w:szCs w:val="19"/>
        </w:rPr>
        <w:t xml:space="preserve"> r. </w:t>
      </w:r>
      <w:r w:rsidR="00A328C0">
        <w:rPr>
          <w:szCs w:val="19"/>
        </w:rPr>
        <w:t>utrzymała się</w:t>
      </w:r>
      <w:r w:rsidR="00A328C0" w:rsidRPr="00AC460E">
        <w:rPr>
          <w:szCs w:val="19"/>
        </w:rPr>
        <w:t xml:space="preserve"> tendencja </w:t>
      </w:r>
      <w:r w:rsidR="00A328C0">
        <w:rPr>
          <w:szCs w:val="19"/>
        </w:rPr>
        <w:t>spadk</w:t>
      </w:r>
      <w:r w:rsidR="00A328C0" w:rsidRPr="00AC460E">
        <w:rPr>
          <w:szCs w:val="19"/>
        </w:rPr>
        <w:t xml:space="preserve">owa </w:t>
      </w:r>
      <w:r w:rsidR="00B1640D" w:rsidRPr="00AC460E">
        <w:rPr>
          <w:szCs w:val="19"/>
        </w:rPr>
        <w:t>cen skupu pszenicy w porównaniu do analogicznego miesiąca poprzedniego roku</w:t>
      </w:r>
      <w:r w:rsidR="00BB6B98">
        <w:rPr>
          <w:szCs w:val="19"/>
        </w:rPr>
        <w:t>.</w:t>
      </w:r>
      <w:r w:rsidR="001D3532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633956">
        <w:rPr>
          <w:szCs w:val="19"/>
        </w:rPr>
        <w:t>ni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</w:t>
      </w:r>
      <w:r w:rsidR="001621D4">
        <w:rPr>
          <w:szCs w:val="19"/>
        </w:rPr>
        <w:t> </w:t>
      </w:r>
      <w:r w:rsidR="00C4535D" w:rsidRPr="00AC460E">
        <w:rPr>
          <w:szCs w:val="19"/>
        </w:rPr>
        <w:t>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A328C0">
        <w:rPr>
          <w:szCs w:val="19"/>
        </w:rPr>
        <w:t>33,6</w:t>
      </w:r>
      <w:r w:rsidR="00B1640D" w:rsidRPr="0075487F">
        <w:rPr>
          <w:szCs w:val="19"/>
        </w:rPr>
        <w:t>%</w:t>
      </w:r>
      <w:r w:rsidR="004E1F60" w:rsidRPr="0075487F">
        <w:rPr>
          <w:szCs w:val="19"/>
        </w:rPr>
        <w:t xml:space="preserve"> </w:t>
      </w:r>
      <w:r w:rsidR="004E1F60" w:rsidRPr="00030057">
        <w:rPr>
          <w:szCs w:val="19"/>
        </w:rPr>
        <w:t xml:space="preserve">i </w:t>
      </w:r>
      <w:r w:rsidR="004E1F60" w:rsidRPr="00FE6A5C">
        <w:rPr>
          <w:szCs w:val="19"/>
        </w:rPr>
        <w:t xml:space="preserve">na targowiskach </w:t>
      </w:r>
      <w:r w:rsidR="0047760E" w:rsidRPr="00FE6A5C">
        <w:rPr>
          <w:szCs w:val="19"/>
        </w:rPr>
        <w:t>ni</w:t>
      </w:r>
      <w:r w:rsidR="004E1F60" w:rsidRPr="00FE6A5C">
        <w:rPr>
          <w:szCs w:val="19"/>
        </w:rPr>
        <w:t>ższa o</w:t>
      </w:r>
      <w:r w:rsidR="00030057" w:rsidRPr="00FE6A5C">
        <w:rPr>
          <w:szCs w:val="19"/>
        </w:rPr>
        <w:t xml:space="preserve"> </w:t>
      </w:r>
      <w:r w:rsidR="00FE6A5C">
        <w:rPr>
          <w:szCs w:val="19"/>
        </w:rPr>
        <w:t>23,1</w:t>
      </w:r>
      <w:r w:rsidR="004E1F60" w:rsidRPr="00FE6A5C">
        <w:rPr>
          <w:szCs w:val="19"/>
        </w:rPr>
        <w:t>%</w:t>
      </w:r>
      <w:r w:rsidR="00521E88" w:rsidRPr="00FE6A5C">
        <w:rPr>
          <w:szCs w:val="19"/>
        </w:rPr>
        <w:t>.</w:t>
      </w:r>
      <w:r w:rsidR="00CE2986" w:rsidRPr="00030057">
        <w:rPr>
          <w:szCs w:val="19"/>
        </w:rPr>
        <w:t xml:space="preserve"> </w:t>
      </w:r>
      <w:r w:rsidR="00B1640D" w:rsidRPr="00030057">
        <w:rPr>
          <w:szCs w:val="19"/>
        </w:rPr>
        <w:t>Średnia cena</w:t>
      </w:r>
      <w:r w:rsidR="00B1640D" w:rsidRPr="00AC460E">
        <w:rPr>
          <w:szCs w:val="19"/>
        </w:rPr>
        <w:t xml:space="preserve"> żyta w</w:t>
      </w:r>
      <w:r w:rsidR="00E64C23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BB6B98">
        <w:rPr>
          <w:szCs w:val="19"/>
        </w:rPr>
        <w:t>ni</w:t>
      </w:r>
      <w:r w:rsidR="00B1640D" w:rsidRPr="00AC460E">
        <w:rPr>
          <w:szCs w:val="19"/>
        </w:rPr>
        <w:t>ższa o</w:t>
      </w:r>
      <w:r w:rsidR="00633956">
        <w:rPr>
          <w:szCs w:val="19"/>
        </w:rPr>
        <w:t xml:space="preserve"> </w:t>
      </w:r>
      <w:r w:rsidR="00A328C0">
        <w:rPr>
          <w:szCs w:val="19"/>
        </w:rPr>
        <w:t>21,6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notowanej w</w:t>
      </w:r>
      <w:r w:rsidR="001621D4">
        <w:rPr>
          <w:szCs w:val="19"/>
        </w:rPr>
        <w:t> </w:t>
      </w:r>
      <w:r w:rsidR="00A328C0">
        <w:rPr>
          <w:szCs w:val="19"/>
        </w:rPr>
        <w:t>kwietni</w:t>
      </w:r>
      <w:r w:rsidR="00633956">
        <w:rPr>
          <w:szCs w:val="19"/>
        </w:rPr>
        <w:t>u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7E42FA">
        <w:rPr>
          <w:szCs w:val="19"/>
        </w:rPr>
        <w:t>2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</w:t>
      </w:r>
    </w:p>
    <w:p w14:paraId="04528F09" w14:textId="7A004085" w:rsidR="00A62107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377B0C">
        <w:rPr>
          <w:rFonts w:ascii="Fira Sans" w:hAnsi="Fira Sans"/>
          <w:sz w:val="19"/>
          <w:szCs w:val="19"/>
        </w:rPr>
        <w:t xml:space="preserve">W skupie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 </w:t>
      </w:r>
      <w:r w:rsidR="00A328C0">
        <w:rPr>
          <w:rFonts w:ascii="Fira Sans" w:hAnsi="Fira Sans"/>
          <w:sz w:val="19"/>
          <w:szCs w:val="19"/>
        </w:rPr>
        <w:t>kwietni</w:t>
      </w:r>
      <w:r w:rsidR="00AB7204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377B0C">
        <w:rPr>
          <w:rFonts w:ascii="Fira Sans" w:hAnsi="Fira Sans"/>
          <w:sz w:val="19"/>
          <w:szCs w:val="19"/>
        </w:rPr>
        <w:t xml:space="preserve">zanotowano </w:t>
      </w:r>
      <w:r w:rsidR="00A328C0">
        <w:rPr>
          <w:rFonts w:ascii="Fira Sans" w:hAnsi="Fira Sans"/>
          <w:sz w:val="19"/>
          <w:szCs w:val="19"/>
        </w:rPr>
        <w:t>spadek</w:t>
      </w:r>
      <w:r w:rsidR="00000691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cen tego surowca w skali miesiąca</w:t>
      </w:r>
      <w:r w:rsidR="00A328C0">
        <w:rPr>
          <w:rFonts w:ascii="Fira Sans" w:hAnsi="Fira Sans"/>
          <w:sz w:val="19"/>
          <w:szCs w:val="19"/>
        </w:rPr>
        <w:t>, natomiast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="00A328C0">
        <w:rPr>
          <w:rFonts w:ascii="Fira Sans" w:hAnsi="Fira Sans"/>
          <w:sz w:val="19"/>
          <w:szCs w:val="19"/>
        </w:rPr>
        <w:t>wzrost</w:t>
      </w:r>
      <w:r w:rsidR="00A328C0"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w</w:t>
      </w:r>
      <w:r w:rsidR="001621D4">
        <w:rPr>
          <w:rFonts w:ascii="Fira Sans" w:hAnsi="Fira Sans"/>
          <w:sz w:val="19"/>
          <w:szCs w:val="19"/>
        </w:rPr>
        <w:t> </w:t>
      </w:r>
      <w:r w:rsidRPr="00377B0C">
        <w:rPr>
          <w:rFonts w:ascii="Fira Sans" w:hAnsi="Fira Sans"/>
          <w:sz w:val="19"/>
          <w:szCs w:val="19"/>
        </w:rPr>
        <w:t>skali roku. Średnio za</w:t>
      </w:r>
      <w:r w:rsidR="00F624E7">
        <w:rPr>
          <w:rFonts w:ascii="Fira Sans" w:hAnsi="Fira Sans"/>
          <w:sz w:val="19"/>
          <w:szCs w:val="19"/>
        </w:rPr>
        <w:t> </w:t>
      </w:r>
      <w:r w:rsidRPr="00377B0C">
        <w:rPr>
          <w:rFonts w:ascii="Fira Sans" w:hAnsi="Fira Sans"/>
          <w:sz w:val="19"/>
          <w:szCs w:val="19"/>
        </w:rPr>
        <w:t>1 </w:t>
      </w:r>
      <w:proofErr w:type="spellStart"/>
      <w:r w:rsidRPr="00377B0C">
        <w:rPr>
          <w:rFonts w:ascii="Fira Sans" w:hAnsi="Fira Sans"/>
          <w:sz w:val="19"/>
          <w:szCs w:val="19"/>
        </w:rPr>
        <w:t>dt</w:t>
      </w:r>
      <w:proofErr w:type="spellEnd"/>
      <w:r w:rsidRPr="00377B0C">
        <w:rPr>
          <w:rFonts w:ascii="Fira Sans" w:hAnsi="Fira Sans"/>
          <w:sz w:val="19"/>
          <w:szCs w:val="19"/>
        </w:rPr>
        <w:t xml:space="preserve"> ziemniaków płacono w skupie </w:t>
      </w:r>
      <w:r w:rsidR="00391B9E">
        <w:rPr>
          <w:rFonts w:ascii="Fira Sans" w:hAnsi="Fira Sans"/>
          <w:sz w:val="19"/>
          <w:szCs w:val="19"/>
        </w:rPr>
        <w:t>152,24</w:t>
      </w:r>
      <w:r w:rsidRPr="00377B0C">
        <w:rPr>
          <w:rFonts w:ascii="Fira Sans" w:hAnsi="Fira Sans"/>
          <w:sz w:val="19"/>
          <w:szCs w:val="19"/>
        </w:rPr>
        <w:t xml:space="preserve"> zł, tj. o </w:t>
      </w:r>
      <w:r w:rsidR="00391B9E">
        <w:rPr>
          <w:rFonts w:ascii="Fira Sans" w:hAnsi="Fira Sans"/>
          <w:sz w:val="19"/>
          <w:szCs w:val="19"/>
        </w:rPr>
        <w:t>0,6</w:t>
      </w:r>
      <w:r w:rsidRPr="00377B0C">
        <w:rPr>
          <w:rFonts w:ascii="Fira Sans" w:hAnsi="Fira Sans"/>
          <w:sz w:val="19"/>
          <w:szCs w:val="19"/>
        </w:rPr>
        <w:t xml:space="preserve">% </w:t>
      </w:r>
      <w:r w:rsidR="00391B9E">
        <w:rPr>
          <w:rFonts w:ascii="Fira Sans" w:hAnsi="Fira Sans"/>
          <w:sz w:val="19"/>
          <w:szCs w:val="19"/>
        </w:rPr>
        <w:t>mni</w:t>
      </w:r>
      <w:r w:rsidRPr="00377B0C">
        <w:rPr>
          <w:rFonts w:ascii="Fira Sans" w:hAnsi="Fira Sans"/>
          <w:sz w:val="19"/>
          <w:szCs w:val="19"/>
        </w:rPr>
        <w:t xml:space="preserve">ej niż w </w:t>
      </w:r>
      <w:r w:rsidR="00391B9E">
        <w:rPr>
          <w:rFonts w:ascii="Fira Sans" w:hAnsi="Fira Sans"/>
          <w:sz w:val="19"/>
          <w:szCs w:val="19"/>
        </w:rPr>
        <w:t>marcu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A1CF3">
        <w:rPr>
          <w:rFonts w:ascii="Fira Sans" w:hAnsi="Fira Sans"/>
          <w:sz w:val="19"/>
          <w:szCs w:val="19"/>
        </w:rPr>
        <w:t>3</w:t>
      </w:r>
      <w:r w:rsidRPr="00377B0C">
        <w:rPr>
          <w:rFonts w:ascii="Fira Sans" w:hAnsi="Fira Sans"/>
          <w:sz w:val="19"/>
          <w:szCs w:val="19"/>
        </w:rPr>
        <w:t xml:space="preserve"> r. i </w:t>
      </w:r>
      <w:r w:rsidR="00391B9E">
        <w:rPr>
          <w:rFonts w:ascii="Fira Sans" w:hAnsi="Fira Sans"/>
          <w:sz w:val="19"/>
          <w:szCs w:val="19"/>
        </w:rPr>
        <w:t>prawie trzykrotnie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="00AB7204">
        <w:rPr>
          <w:rFonts w:ascii="Fira Sans" w:hAnsi="Fira Sans"/>
          <w:sz w:val="19"/>
          <w:szCs w:val="19"/>
        </w:rPr>
        <w:t>więc</w:t>
      </w:r>
      <w:r w:rsidRPr="00377B0C">
        <w:rPr>
          <w:rFonts w:ascii="Fira Sans" w:hAnsi="Fira Sans"/>
          <w:sz w:val="19"/>
          <w:szCs w:val="19"/>
        </w:rPr>
        <w:t>ej niż w</w:t>
      </w:r>
      <w:r w:rsidR="00AB7204">
        <w:rPr>
          <w:rFonts w:ascii="Fira Sans" w:hAnsi="Fira Sans"/>
          <w:sz w:val="19"/>
          <w:szCs w:val="19"/>
        </w:rPr>
        <w:t xml:space="preserve"> </w:t>
      </w:r>
      <w:r w:rsidR="00391B9E">
        <w:rPr>
          <w:rFonts w:ascii="Fira Sans" w:hAnsi="Fira Sans"/>
          <w:sz w:val="19"/>
          <w:szCs w:val="19"/>
        </w:rPr>
        <w:t>kwietni</w:t>
      </w:r>
      <w:r w:rsidR="00AB7204">
        <w:rPr>
          <w:rFonts w:ascii="Fira Sans" w:hAnsi="Fira Sans"/>
          <w:sz w:val="19"/>
          <w:szCs w:val="19"/>
        </w:rPr>
        <w:t>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2</w:t>
      </w:r>
      <w:r w:rsidRPr="00377B0C">
        <w:rPr>
          <w:rFonts w:ascii="Fira Sans" w:hAnsi="Fira Sans"/>
          <w:sz w:val="19"/>
          <w:szCs w:val="19"/>
        </w:rPr>
        <w:t> r</w:t>
      </w:r>
      <w:r w:rsidRPr="00030057">
        <w:rPr>
          <w:rFonts w:ascii="Fira Sans" w:hAnsi="Fira Sans"/>
          <w:sz w:val="19"/>
          <w:szCs w:val="19"/>
        </w:rPr>
        <w:t xml:space="preserve">. </w:t>
      </w:r>
      <w:r w:rsidRPr="00942608">
        <w:rPr>
          <w:rFonts w:ascii="Fira Sans" w:hAnsi="Fira Sans"/>
          <w:sz w:val="19"/>
          <w:szCs w:val="19"/>
        </w:rPr>
        <w:t>Na</w:t>
      </w:r>
      <w:r w:rsidR="00942608" w:rsidRPr="00942608">
        <w:rPr>
          <w:rFonts w:ascii="Fira Sans" w:hAnsi="Fira Sans"/>
          <w:sz w:val="19"/>
          <w:szCs w:val="19"/>
        </w:rPr>
        <w:t xml:space="preserve"> </w:t>
      </w:r>
      <w:r w:rsidRPr="00942608">
        <w:rPr>
          <w:rFonts w:ascii="Fira Sans" w:hAnsi="Fira Sans"/>
          <w:sz w:val="19"/>
          <w:szCs w:val="19"/>
        </w:rPr>
        <w:t>targowiskach przeciętna cena ziemniaków jadalnych wyniosła 1</w:t>
      </w:r>
      <w:r w:rsidR="0075487F" w:rsidRPr="00942608">
        <w:rPr>
          <w:rFonts w:ascii="Fira Sans" w:hAnsi="Fira Sans"/>
          <w:sz w:val="19"/>
          <w:szCs w:val="19"/>
        </w:rPr>
        <w:t>8</w:t>
      </w:r>
      <w:r w:rsidR="00942608" w:rsidRPr="00942608">
        <w:rPr>
          <w:rFonts w:ascii="Fira Sans" w:hAnsi="Fira Sans"/>
          <w:sz w:val="19"/>
          <w:szCs w:val="19"/>
        </w:rPr>
        <w:t>1</w:t>
      </w:r>
      <w:r w:rsidRPr="00942608">
        <w:rPr>
          <w:rFonts w:ascii="Fira Sans" w:hAnsi="Fira Sans"/>
          <w:sz w:val="19"/>
          <w:szCs w:val="19"/>
        </w:rPr>
        <w:t>,</w:t>
      </w:r>
      <w:r w:rsidR="0047760E" w:rsidRPr="00942608">
        <w:rPr>
          <w:rFonts w:ascii="Fira Sans" w:hAnsi="Fira Sans"/>
          <w:sz w:val="19"/>
          <w:szCs w:val="19"/>
        </w:rPr>
        <w:t>0</w:t>
      </w:r>
      <w:r w:rsidR="00942608" w:rsidRPr="00942608">
        <w:rPr>
          <w:rFonts w:ascii="Fira Sans" w:hAnsi="Fira Sans"/>
          <w:sz w:val="19"/>
          <w:szCs w:val="19"/>
        </w:rPr>
        <w:t>7</w:t>
      </w:r>
      <w:r w:rsidRPr="00942608">
        <w:rPr>
          <w:rFonts w:ascii="Fira Sans" w:hAnsi="Fira Sans"/>
          <w:sz w:val="19"/>
          <w:szCs w:val="19"/>
        </w:rPr>
        <w:t> zł/</w:t>
      </w:r>
      <w:proofErr w:type="spellStart"/>
      <w:r w:rsidRPr="00942608">
        <w:rPr>
          <w:rFonts w:ascii="Fira Sans" w:hAnsi="Fira Sans"/>
          <w:sz w:val="19"/>
          <w:szCs w:val="19"/>
        </w:rPr>
        <w:t>dt</w:t>
      </w:r>
      <w:proofErr w:type="spellEnd"/>
      <w:r w:rsidRPr="00942608">
        <w:rPr>
          <w:rFonts w:ascii="Fira Sans" w:hAnsi="Fira Sans"/>
          <w:sz w:val="19"/>
          <w:szCs w:val="19"/>
        </w:rPr>
        <w:t xml:space="preserve">. W ujęciu miesięcznym cena </w:t>
      </w:r>
      <w:r w:rsidR="00030057" w:rsidRPr="00942608">
        <w:rPr>
          <w:rFonts w:ascii="Fira Sans" w:hAnsi="Fira Sans"/>
          <w:sz w:val="19"/>
          <w:szCs w:val="19"/>
        </w:rPr>
        <w:t>spad</w:t>
      </w:r>
      <w:r w:rsidRPr="00942608">
        <w:rPr>
          <w:rFonts w:ascii="Fira Sans" w:hAnsi="Fira Sans"/>
          <w:sz w:val="19"/>
          <w:szCs w:val="19"/>
        </w:rPr>
        <w:t>ła o</w:t>
      </w:r>
      <w:r w:rsidR="00C047E9" w:rsidRPr="00942608">
        <w:rPr>
          <w:rFonts w:ascii="Fira Sans" w:hAnsi="Fira Sans"/>
          <w:sz w:val="19"/>
          <w:szCs w:val="19"/>
        </w:rPr>
        <w:t> </w:t>
      </w:r>
      <w:r w:rsidR="0047760E" w:rsidRPr="00942608">
        <w:rPr>
          <w:rFonts w:ascii="Fira Sans" w:hAnsi="Fira Sans"/>
          <w:sz w:val="19"/>
          <w:szCs w:val="19"/>
        </w:rPr>
        <w:t>0,</w:t>
      </w:r>
      <w:r w:rsidR="00942608">
        <w:rPr>
          <w:rFonts w:ascii="Fira Sans" w:hAnsi="Fira Sans"/>
          <w:sz w:val="19"/>
          <w:szCs w:val="19"/>
        </w:rPr>
        <w:t>5</w:t>
      </w:r>
      <w:r w:rsidRPr="00942608">
        <w:rPr>
          <w:rFonts w:ascii="Fira Sans" w:hAnsi="Fira Sans"/>
          <w:sz w:val="19"/>
          <w:szCs w:val="19"/>
        </w:rPr>
        <w:t>%</w:t>
      </w:r>
      <w:r w:rsidR="00030057" w:rsidRPr="00942608">
        <w:rPr>
          <w:rFonts w:ascii="Fira Sans" w:hAnsi="Fira Sans"/>
          <w:sz w:val="19"/>
          <w:szCs w:val="19"/>
        </w:rPr>
        <w:t>, natomiast</w:t>
      </w:r>
      <w:r w:rsidRPr="00942608">
        <w:rPr>
          <w:rFonts w:ascii="Fira Sans" w:hAnsi="Fira Sans"/>
          <w:sz w:val="19"/>
          <w:szCs w:val="19"/>
        </w:rPr>
        <w:t xml:space="preserve"> w ujęciu rocznym wzrosła o </w:t>
      </w:r>
      <w:r w:rsidR="00942608">
        <w:rPr>
          <w:rFonts w:ascii="Fira Sans" w:hAnsi="Fira Sans"/>
          <w:sz w:val="19"/>
          <w:szCs w:val="19"/>
        </w:rPr>
        <w:t>2,9</w:t>
      </w:r>
      <w:r w:rsidRPr="00942608">
        <w:rPr>
          <w:rFonts w:ascii="Fira Sans" w:hAnsi="Fira Sans"/>
          <w:sz w:val="19"/>
          <w:szCs w:val="19"/>
        </w:rPr>
        <w:t>%.</w:t>
      </w:r>
    </w:p>
    <w:p w14:paraId="44CD8730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358619F" w14:textId="264F67E0" w:rsidR="00B51E67" w:rsidRDefault="00CF7CBB" w:rsidP="003959F5">
      <w:pPr>
        <w:pStyle w:val="Tytutablicwykreswmap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80480" behindDoc="0" locked="0" layoutInCell="1" allowOverlap="1" wp14:anchorId="4364DBFC" wp14:editId="2A584C46">
            <wp:simplePos x="0" y="0"/>
            <wp:positionH relativeFrom="margin">
              <wp:posOffset>0</wp:posOffset>
            </wp:positionH>
            <wp:positionV relativeFrom="paragraph">
              <wp:posOffset>220345</wp:posOffset>
            </wp:positionV>
            <wp:extent cx="6654165" cy="2448560"/>
            <wp:effectExtent l="0" t="0" r="0" b="8890"/>
            <wp:wrapTopAndBottom/>
            <wp:docPr id="29" name="Obraz 29" descr="Wykres 6. Przeciętne ceny skupu zbóż i targowiskowe ceny ziemniaków&#10;&#10;Wykres liniowy przedstawia  ceny skupu pszenicy i żyta oraz ceny targowiskowe ziemniaków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_06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</w:t>
      </w:r>
      <w:r w:rsidR="00A03D06" w:rsidRPr="00AC460E">
        <w:t>6</w:t>
      </w:r>
      <w:r w:rsidR="00B51E67" w:rsidRPr="00AC460E">
        <w:t>. Przeciętne ceny skupu zbóż i targowiskowe ceny ziemniaków</w:t>
      </w:r>
    </w:p>
    <w:p w14:paraId="6811710C" w14:textId="590EC2AE" w:rsidR="00C114CB" w:rsidRDefault="006D36FE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6D36FE">
        <w:rPr>
          <w:rFonts w:ascii="Fira Sans" w:hAnsi="Fira Sans"/>
          <w:sz w:val="19"/>
          <w:szCs w:val="19"/>
        </w:rPr>
        <w:t xml:space="preserve">W </w:t>
      </w:r>
      <w:r w:rsidR="00730F10">
        <w:rPr>
          <w:rFonts w:ascii="Fira Sans" w:hAnsi="Fira Sans"/>
          <w:sz w:val="19"/>
          <w:szCs w:val="19"/>
        </w:rPr>
        <w:t>kwietni</w:t>
      </w:r>
      <w:r w:rsidR="00843FD8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="00FC1551" w:rsidRPr="00FC1551">
        <w:rPr>
          <w:rFonts w:ascii="Fira Sans" w:hAnsi="Fira Sans"/>
          <w:sz w:val="19"/>
          <w:szCs w:val="19"/>
        </w:rPr>
        <w:t xml:space="preserve">r. </w:t>
      </w:r>
      <w:r w:rsidR="00372EAA" w:rsidRPr="00AC460E">
        <w:rPr>
          <w:rFonts w:ascii="Fira Sans" w:hAnsi="Fira Sans"/>
          <w:sz w:val="19"/>
          <w:szCs w:val="19"/>
        </w:rPr>
        <w:t xml:space="preserve">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7A1CF3">
        <w:rPr>
          <w:rFonts w:ascii="Fira Sans" w:hAnsi="Fira Sans"/>
          <w:sz w:val="19"/>
          <w:szCs w:val="19"/>
        </w:rPr>
        <w:t>8,</w:t>
      </w:r>
      <w:r w:rsidR="00730F10">
        <w:rPr>
          <w:rFonts w:ascii="Fira Sans" w:hAnsi="Fira Sans"/>
          <w:sz w:val="19"/>
          <w:szCs w:val="19"/>
        </w:rPr>
        <w:t>92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</w:t>
      </w:r>
      <w:r w:rsidR="007A1CF3">
        <w:rPr>
          <w:rFonts w:ascii="Fira Sans" w:hAnsi="Fira Sans"/>
          <w:sz w:val="19"/>
          <w:szCs w:val="19"/>
        </w:rPr>
        <w:t>wzros</w:t>
      </w:r>
      <w:r w:rsidR="00DE52B5">
        <w:rPr>
          <w:rFonts w:ascii="Fira Sans" w:hAnsi="Fira Sans"/>
          <w:sz w:val="19"/>
          <w:szCs w:val="19"/>
        </w:rPr>
        <w:t xml:space="preserve">ła o </w:t>
      </w:r>
      <w:r w:rsidR="00730F10">
        <w:rPr>
          <w:rFonts w:ascii="Fira Sans" w:hAnsi="Fira Sans"/>
          <w:sz w:val="19"/>
          <w:szCs w:val="19"/>
        </w:rPr>
        <w:t>6,3</w:t>
      </w:r>
      <w:r w:rsidR="00DE52B5">
        <w:rPr>
          <w:rFonts w:ascii="Fira Sans" w:hAnsi="Fira Sans"/>
          <w:sz w:val="19"/>
          <w:szCs w:val="19"/>
        </w:rPr>
        <w:t>%.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>W</w:t>
      </w:r>
      <w:r w:rsidR="001621D4">
        <w:rPr>
          <w:rFonts w:ascii="Fira Sans" w:hAnsi="Fira Sans"/>
          <w:sz w:val="19"/>
          <w:szCs w:val="19"/>
        </w:rPr>
        <w:t> </w:t>
      </w:r>
      <w:r w:rsidR="00372EAA" w:rsidRPr="00AC460E">
        <w:rPr>
          <w:rFonts w:ascii="Fira Sans" w:hAnsi="Fira Sans"/>
          <w:sz w:val="19"/>
          <w:szCs w:val="19"/>
        </w:rPr>
        <w:t>ujęciu rocznym przeciętn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cen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żywca wieprzowego w skupie był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o</w:t>
      </w:r>
      <w:r w:rsidR="00843FD8">
        <w:rPr>
          <w:rFonts w:ascii="Fira Sans" w:hAnsi="Fira Sans"/>
          <w:sz w:val="19"/>
          <w:szCs w:val="19"/>
        </w:rPr>
        <w:t xml:space="preserve"> 3</w:t>
      </w:r>
      <w:r w:rsidR="00730F10">
        <w:rPr>
          <w:rFonts w:ascii="Fira Sans" w:hAnsi="Fira Sans"/>
          <w:sz w:val="19"/>
          <w:szCs w:val="19"/>
        </w:rPr>
        <w:t>7</w:t>
      </w:r>
      <w:r w:rsidR="00843FD8">
        <w:rPr>
          <w:rFonts w:ascii="Fira Sans" w:hAnsi="Fira Sans"/>
          <w:sz w:val="19"/>
          <w:szCs w:val="19"/>
        </w:rPr>
        <w:t>,</w:t>
      </w:r>
      <w:r w:rsidR="00730F10">
        <w:rPr>
          <w:rFonts w:ascii="Fira Sans" w:hAnsi="Fira Sans"/>
          <w:sz w:val="19"/>
          <w:szCs w:val="19"/>
        </w:rPr>
        <w:t>3</w:t>
      </w:r>
      <w:r w:rsidR="00372EAA" w:rsidRPr="00AC460E">
        <w:rPr>
          <w:rFonts w:ascii="Fira Sans" w:hAnsi="Fira Sans"/>
          <w:sz w:val="19"/>
          <w:szCs w:val="19"/>
        </w:rPr>
        <w:t>%</w:t>
      </w:r>
      <w:r w:rsidR="00AA3203">
        <w:rPr>
          <w:rFonts w:ascii="Fira Sans" w:hAnsi="Fira Sans"/>
          <w:sz w:val="19"/>
          <w:szCs w:val="19"/>
        </w:rPr>
        <w:t>.</w:t>
      </w:r>
    </w:p>
    <w:p w14:paraId="0E0157D9" w14:textId="08CA17B0" w:rsidR="00481A68" w:rsidRDefault="00942608" w:rsidP="00481A68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</w:t>
      </w:r>
      <w:r w:rsidR="00481A68" w:rsidRPr="00942608">
        <w:rPr>
          <w:rFonts w:ascii="Fira Sans" w:hAnsi="Fira Sans"/>
          <w:sz w:val="19"/>
          <w:szCs w:val="19"/>
        </w:rPr>
        <w:t xml:space="preserve">zrost cen żywca wieprzowego w skupie </w:t>
      </w:r>
      <w:r>
        <w:rPr>
          <w:rFonts w:ascii="Fira Sans" w:hAnsi="Fira Sans"/>
          <w:sz w:val="19"/>
          <w:szCs w:val="19"/>
        </w:rPr>
        <w:t>przy jednoczesnym spadku</w:t>
      </w:r>
      <w:r w:rsidR="00481A68" w:rsidRPr="00942608">
        <w:rPr>
          <w:rFonts w:ascii="Fira Sans" w:hAnsi="Fira Sans"/>
          <w:sz w:val="19"/>
          <w:szCs w:val="19"/>
        </w:rPr>
        <w:t xml:space="preserve"> cen targowiskowych jęczmienia spowodował poprawę rentowności produkcji żywca wieprzowego w porównaniu z </w:t>
      </w:r>
      <w:r>
        <w:rPr>
          <w:rFonts w:ascii="Fira Sans" w:hAnsi="Fira Sans"/>
          <w:sz w:val="19"/>
          <w:szCs w:val="19"/>
        </w:rPr>
        <w:t>marce</w:t>
      </w:r>
      <w:r w:rsidR="00481A68" w:rsidRPr="00942608">
        <w:rPr>
          <w:rFonts w:ascii="Fira Sans" w:hAnsi="Fira Sans"/>
          <w:sz w:val="19"/>
          <w:szCs w:val="19"/>
        </w:rPr>
        <w:t xml:space="preserve">m </w:t>
      </w:r>
      <w:r w:rsidR="00A024B6" w:rsidRPr="00942608">
        <w:rPr>
          <w:rFonts w:ascii="Fira Sans" w:hAnsi="Fira Sans"/>
          <w:sz w:val="19"/>
          <w:szCs w:val="19"/>
        </w:rPr>
        <w:t>b</w:t>
      </w:r>
      <w:r w:rsidR="00481A68" w:rsidRPr="00942608">
        <w:rPr>
          <w:rFonts w:ascii="Fira Sans" w:hAnsi="Fira Sans"/>
          <w:sz w:val="19"/>
          <w:szCs w:val="19"/>
        </w:rPr>
        <w:t>r.</w:t>
      </w:r>
      <w:r w:rsidR="000F7F3F" w:rsidRPr="00942608">
        <w:rPr>
          <w:rFonts w:ascii="Fira Sans" w:hAnsi="Fira Sans"/>
          <w:sz w:val="19"/>
          <w:szCs w:val="19"/>
        </w:rPr>
        <w:t xml:space="preserve"> </w:t>
      </w:r>
      <w:r w:rsidR="00481A68" w:rsidRPr="00942608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kwietni</w:t>
      </w:r>
      <w:r w:rsidR="0047760E" w:rsidRPr="00942608">
        <w:rPr>
          <w:rFonts w:ascii="Fira Sans" w:hAnsi="Fira Sans"/>
          <w:sz w:val="19"/>
          <w:szCs w:val="19"/>
        </w:rPr>
        <w:t>u</w:t>
      </w:r>
      <w:r w:rsidR="00481A68" w:rsidRPr="00942608">
        <w:rPr>
          <w:rFonts w:ascii="Fira Sans" w:hAnsi="Fira Sans"/>
          <w:sz w:val="19"/>
          <w:szCs w:val="19"/>
        </w:rPr>
        <w:t xml:space="preserve"> 202</w:t>
      </w:r>
      <w:r w:rsidR="000F7F3F" w:rsidRPr="00942608">
        <w:rPr>
          <w:rFonts w:ascii="Fira Sans" w:hAnsi="Fira Sans"/>
          <w:sz w:val="19"/>
          <w:szCs w:val="19"/>
        </w:rPr>
        <w:t>3</w:t>
      </w:r>
      <w:r w:rsidR="00481A68" w:rsidRPr="00942608">
        <w:rPr>
          <w:rFonts w:ascii="Fira Sans" w:hAnsi="Fira Sans"/>
          <w:sz w:val="19"/>
          <w:szCs w:val="19"/>
        </w:rPr>
        <w:t xml:space="preserve"> r. cena </w:t>
      </w:r>
      <w:smartTag w:uri="urn:schemas-microsoft-com:office:smarttags" w:element="metricconverter">
        <w:smartTagPr>
          <w:attr w:name="ProductID" w:val="1 kg"/>
        </w:smartTagPr>
        <w:r w:rsidR="00481A68" w:rsidRPr="00942608">
          <w:rPr>
            <w:rFonts w:ascii="Fira Sans" w:hAnsi="Fira Sans"/>
            <w:sz w:val="19"/>
            <w:szCs w:val="19"/>
          </w:rPr>
          <w:t>1 kg</w:t>
        </w:r>
      </w:smartTag>
      <w:r w:rsidR="00481A68" w:rsidRPr="00942608">
        <w:rPr>
          <w:rFonts w:ascii="Fira Sans" w:hAnsi="Fira Sans"/>
          <w:sz w:val="19"/>
          <w:szCs w:val="19"/>
        </w:rPr>
        <w:t xml:space="preserve"> żywca wieprzowego w</w:t>
      </w:r>
      <w:r w:rsidR="000F7F3F" w:rsidRPr="00942608">
        <w:rPr>
          <w:rFonts w:ascii="Fira Sans" w:hAnsi="Fira Sans"/>
          <w:sz w:val="19"/>
          <w:szCs w:val="19"/>
        </w:rPr>
        <w:t xml:space="preserve"> </w:t>
      </w:r>
      <w:r w:rsidR="00481A68" w:rsidRPr="00942608">
        <w:rPr>
          <w:rFonts w:ascii="Fira Sans" w:hAnsi="Fira Sans"/>
          <w:sz w:val="19"/>
          <w:szCs w:val="19"/>
        </w:rPr>
        <w:t xml:space="preserve">skupie równoważyła wartość </w:t>
      </w:r>
      <w:r w:rsidR="0047760E" w:rsidRPr="00942608">
        <w:rPr>
          <w:rFonts w:ascii="Fira Sans" w:hAnsi="Fira Sans"/>
          <w:sz w:val="19"/>
          <w:szCs w:val="19"/>
        </w:rPr>
        <w:t>5,</w:t>
      </w:r>
      <w:r>
        <w:rPr>
          <w:rFonts w:ascii="Fira Sans" w:hAnsi="Fira Sans"/>
          <w:sz w:val="19"/>
          <w:szCs w:val="19"/>
        </w:rPr>
        <w:t>4</w:t>
      </w:r>
      <w:r w:rsidR="00481A68" w:rsidRPr="00942608">
        <w:rPr>
          <w:rFonts w:ascii="Fira Sans" w:hAnsi="Fira Sans"/>
          <w:sz w:val="19"/>
          <w:szCs w:val="19"/>
        </w:rPr>
        <w:t> kg</w:t>
      </w:r>
      <w:r w:rsidR="00C80BEF" w:rsidRPr="00942608">
        <w:rPr>
          <w:rFonts w:ascii="Fira Sans" w:hAnsi="Fira Sans"/>
          <w:sz w:val="19"/>
          <w:szCs w:val="19"/>
        </w:rPr>
        <w:t> </w:t>
      </w:r>
      <w:r w:rsidR="00481A68" w:rsidRPr="00942608">
        <w:rPr>
          <w:rFonts w:ascii="Fira Sans" w:hAnsi="Fira Sans"/>
          <w:sz w:val="19"/>
          <w:szCs w:val="19"/>
        </w:rPr>
        <w:t>jęczmienia na targowiskach</w:t>
      </w:r>
      <w:r w:rsidR="00AA3203" w:rsidRPr="0047760E">
        <w:rPr>
          <w:rFonts w:ascii="Fira Sans" w:hAnsi="Fira Sans"/>
          <w:sz w:val="19"/>
          <w:szCs w:val="19"/>
        </w:rPr>
        <w:t xml:space="preserve"> (przed miesiącem wskaźnik wyniósł</w:t>
      </w:r>
      <w:r w:rsidR="0047760E">
        <w:rPr>
          <w:rFonts w:ascii="Fira Sans" w:hAnsi="Fira Sans"/>
          <w:sz w:val="19"/>
          <w:szCs w:val="19"/>
        </w:rPr>
        <w:t xml:space="preserve"> </w:t>
      </w:r>
      <w:r w:rsidR="00031089">
        <w:rPr>
          <w:rFonts w:ascii="Fira Sans" w:hAnsi="Fira Sans"/>
          <w:sz w:val="19"/>
          <w:szCs w:val="19"/>
        </w:rPr>
        <w:t>5,0</w:t>
      </w:r>
      <w:r w:rsidR="00AA3203" w:rsidRPr="0047760E">
        <w:rPr>
          <w:rFonts w:ascii="Fira Sans" w:hAnsi="Fira Sans"/>
          <w:sz w:val="19"/>
          <w:szCs w:val="19"/>
        </w:rPr>
        <w:t>)</w:t>
      </w:r>
      <w:r w:rsidR="00481A68" w:rsidRPr="0047760E">
        <w:rPr>
          <w:rFonts w:ascii="Fira Sans" w:hAnsi="Fira Sans"/>
          <w:sz w:val="19"/>
          <w:szCs w:val="19"/>
        </w:rPr>
        <w:t>.</w:t>
      </w:r>
    </w:p>
    <w:p w14:paraId="61A1C52B" w14:textId="32A0E433" w:rsidR="007F59A2" w:rsidRDefault="00B1640D" w:rsidP="002F449C">
      <w:pPr>
        <w:pStyle w:val="Tekstpodstawowywcity"/>
        <w:suppressAutoHyphens/>
        <w:spacing w:before="120" w:after="36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BB7D84">
        <w:rPr>
          <w:rFonts w:ascii="Fira Sans" w:hAnsi="Fira Sans"/>
          <w:sz w:val="19"/>
          <w:szCs w:val="19"/>
        </w:rPr>
        <w:t>kwietni</w:t>
      </w:r>
      <w:r w:rsidR="00A247AF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200039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ukształtowała się na </w:t>
      </w:r>
      <w:r w:rsidR="001D0690">
        <w:rPr>
          <w:rFonts w:ascii="Fira Sans" w:hAnsi="Fira Sans"/>
          <w:sz w:val="19"/>
          <w:szCs w:val="19"/>
        </w:rPr>
        <w:t>ni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BD2BC4">
        <w:rPr>
          <w:rFonts w:ascii="Fira Sans" w:hAnsi="Fira Sans"/>
          <w:sz w:val="19"/>
          <w:szCs w:val="19"/>
        </w:rPr>
        <w:t>8,</w:t>
      </w:r>
      <w:r w:rsidR="00A247AF">
        <w:rPr>
          <w:rFonts w:ascii="Fira Sans" w:hAnsi="Fira Sans"/>
          <w:sz w:val="19"/>
          <w:szCs w:val="19"/>
        </w:rPr>
        <w:t>2</w:t>
      </w:r>
      <w:r w:rsidR="0001101A">
        <w:rPr>
          <w:rFonts w:ascii="Fira Sans" w:hAnsi="Fira Sans"/>
          <w:sz w:val="19"/>
          <w:szCs w:val="19"/>
        </w:rPr>
        <w:t>1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01101A">
        <w:rPr>
          <w:rFonts w:ascii="Fira Sans" w:hAnsi="Fira Sans"/>
          <w:sz w:val="19"/>
          <w:szCs w:val="19"/>
        </w:rPr>
        <w:t>spad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01101A">
        <w:rPr>
          <w:rFonts w:ascii="Fira Sans" w:hAnsi="Fira Sans"/>
          <w:sz w:val="19"/>
          <w:szCs w:val="19"/>
        </w:rPr>
        <w:t>0,1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01101A">
        <w:rPr>
          <w:rFonts w:ascii="Fira Sans" w:hAnsi="Fira Sans"/>
          <w:sz w:val="19"/>
          <w:szCs w:val="19"/>
        </w:rPr>
        <w:t>marca</w:t>
      </w:r>
      <w:r w:rsidR="00200039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Pr="00AC460E">
        <w:rPr>
          <w:rFonts w:ascii="Fira Sans" w:hAnsi="Fira Sans"/>
          <w:sz w:val="19"/>
          <w:szCs w:val="19"/>
        </w:rPr>
        <w:t>r.</w:t>
      </w:r>
      <w:r w:rsidR="0001101A">
        <w:rPr>
          <w:rFonts w:ascii="Fira Sans" w:hAnsi="Fira Sans"/>
          <w:sz w:val="19"/>
          <w:szCs w:val="19"/>
        </w:rPr>
        <w:t>, natomiast</w:t>
      </w:r>
      <w:r w:rsidR="00D02CD9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01101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D02CD9">
        <w:rPr>
          <w:rFonts w:ascii="Fira Sans" w:hAnsi="Fira Sans"/>
          <w:sz w:val="19"/>
          <w:szCs w:val="19"/>
        </w:rPr>
        <w:t> </w:t>
      </w:r>
      <w:r w:rsidR="0001101A">
        <w:rPr>
          <w:rFonts w:ascii="Fira Sans" w:hAnsi="Fira Sans"/>
          <w:sz w:val="19"/>
          <w:szCs w:val="19"/>
        </w:rPr>
        <w:t>kwietni</w:t>
      </w:r>
      <w:r w:rsidR="00A247AF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8915A4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01101A">
        <w:rPr>
          <w:rFonts w:ascii="Fira Sans" w:hAnsi="Fira Sans"/>
          <w:sz w:val="19"/>
          <w:szCs w:val="19"/>
        </w:rPr>
        <w:t>5,8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71774552" w:rsidR="00B51E67" w:rsidRPr="00AC460E" w:rsidRDefault="00CF7CBB" w:rsidP="003959F5">
      <w:pPr>
        <w:pStyle w:val="Tytutablicwykreswmap"/>
      </w:pPr>
      <w:r>
        <w:rPr>
          <w:noProof/>
          <w:lang w:eastAsia="pl-PL"/>
        </w:rPr>
        <w:drawing>
          <wp:anchor distT="0" distB="0" distL="114300" distR="114300" simplePos="0" relativeHeight="252181504" behindDoc="0" locked="0" layoutInCell="1" allowOverlap="1" wp14:anchorId="07AB597F" wp14:editId="79102F4A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6654165" cy="2369820"/>
            <wp:effectExtent l="0" t="0" r="0" b="0"/>
            <wp:wrapTopAndBottom/>
            <wp:docPr id="30" name="Obraz 30" descr="Wykres 7. Przeciętne ceny skupu żywca i mleka&#10;&#10;Wykres liniowy przedstawia  ceny skupu bydła, trzody chlewnej, drobiu i mleka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_07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</w:t>
      </w:r>
      <w:r w:rsidR="003B410C">
        <w:t>7</w:t>
      </w:r>
      <w:r w:rsidR="00B51E67" w:rsidRPr="00AC460E">
        <w:t>. Przeciętne ceny skupu żywca i mleka</w:t>
      </w:r>
    </w:p>
    <w:p w14:paraId="5C972E35" w14:textId="6E460266" w:rsidR="007F59A2" w:rsidRPr="00AC460E" w:rsidRDefault="006D36FE" w:rsidP="000B064A">
      <w:pPr>
        <w:suppressAutoHyphens/>
        <w:spacing w:before="480"/>
        <w:rPr>
          <w:szCs w:val="19"/>
        </w:rPr>
      </w:pPr>
      <w:r w:rsidRPr="006D36FE">
        <w:rPr>
          <w:szCs w:val="19"/>
        </w:rPr>
        <w:t xml:space="preserve">W </w:t>
      </w:r>
      <w:r w:rsidR="0001101A">
        <w:rPr>
          <w:szCs w:val="19"/>
        </w:rPr>
        <w:t>kwietni</w:t>
      </w:r>
      <w:r w:rsidR="00D02CD9">
        <w:rPr>
          <w:szCs w:val="19"/>
        </w:rPr>
        <w:t>u</w:t>
      </w:r>
      <w:r w:rsidR="00FC1551" w:rsidRPr="00FC1551">
        <w:rPr>
          <w:szCs w:val="19"/>
        </w:rPr>
        <w:t xml:space="preserve"> 202</w:t>
      </w:r>
      <w:r w:rsidR="005404AE">
        <w:rPr>
          <w:szCs w:val="19"/>
        </w:rPr>
        <w:t>3</w:t>
      </w:r>
      <w:r w:rsidR="00FC1551" w:rsidRPr="00FC1551">
        <w:rPr>
          <w:szCs w:val="19"/>
        </w:rPr>
        <w:t xml:space="preserve"> r. </w:t>
      </w:r>
      <w:r w:rsidR="00B1640D" w:rsidRPr="00AC460E">
        <w:rPr>
          <w:szCs w:val="19"/>
        </w:rPr>
        <w:t xml:space="preserve">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7E796C">
        <w:rPr>
          <w:szCs w:val="19"/>
        </w:rPr>
        <w:t>10,</w:t>
      </w:r>
      <w:r w:rsidR="0001101A">
        <w:rPr>
          <w:szCs w:val="19"/>
        </w:rPr>
        <w:t>65</w:t>
      </w:r>
      <w:r w:rsidR="00BD2BC4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9D1867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</w:t>
      </w:r>
      <w:r w:rsidR="009D1867" w:rsidRPr="00AC460E">
        <w:rPr>
          <w:szCs w:val="19"/>
        </w:rPr>
        <w:t xml:space="preserve">z </w:t>
      </w:r>
      <w:r w:rsidR="0001101A">
        <w:rPr>
          <w:szCs w:val="19"/>
        </w:rPr>
        <w:t>marce</w:t>
      </w:r>
      <w:r w:rsidR="0001101A" w:rsidRPr="00AC460E">
        <w:rPr>
          <w:szCs w:val="19"/>
        </w:rPr>
        <w:t>m</w:t>
      </w:r>
      <w:r w:rsidR="0001101A">
        <w:rPr>
          <w:szCs w:val="19"/>
        </w:rPr>
        <w:t> </w:t>
      </w:r>
      <w:r w:rsidR="005F2475">
        <w:rPr>
          <w:szCs w:val="19"/>
        </w:rPr>
        <w:t>b</w:t>
      </w:r>
      <w:r w:rsidR="00B1640D" w:rsidRPr="00AC460E">
        <w:rPr>
          <w:szCs w:val="19"/>
        </w:rPr>
        <w:t xml:space="preserve">r. </w:t>
      </w:r>
      <w:r w:rsidR="0001101A">
        <w:rPr>
          <w:szCs w:val="19"/>
        </w:rPr>
        <w:t>spad</w:t>
      </w:r>
      <w:r w:rsidR="00A01AE6" w:rsidRPr="00AC460E">
        <w:rPr>
          <w:szCs w:val="19"/>
        </w:rPr>
        <w:t>ła o </w:t>
      </w:r>
      <w:r w:rsidR="00C76304">
        <w:rPr>
          <w:szCs w:val="19"/>
        </w:rPr>
        <w:t>2,2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01101A">
        <w:rPr>
          <w:szCs w:val="19"/>
        </w:rPr>
        <w:t>kwietni</w:t>
      </w:r>
      <w:r w:rsidR="00C76304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5404AE">
        <w:rPr>
          <w:szCs w:val="19"/>
        </w:rPr>
        <w:t>2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01101A">
        <w:rPr>
          <w:szCs w:val="19"/>
        </w:rPr>
        <w:t>spad</w:t>
      </w:r>
      <w:r w:rsidR="005605C4" w:rsidRPr="00AC460E">
        <w:rPr>
          <w:szCs w:val="19"/>
        </w:rPr>
        <w:t xml:space="preserve">ła </w:t>
      </w:r>
      <w:r w:rsidR="00B1640D" w:rsidRPr="00AC460E">
        <w:rPr>
          <w:szCs w:val="19"/>
        </w:rPr>
        <w:t xml:space="preserve">o </w:t>
      </w:r>
      <w:r w:rsidR="0001101A">
        <w:rPr>
          <w:szCs w:val="19"/>
        </w:rPr>
        <w:t>2</w:t>
      </w:r>
      <w:r w:rsidR="005404AE">
        <w:rPr>
          <w:szCs w:val="19"/>
        </w:rPr>
        <w:t>,0</w:t>
      </w:r>
      <w:r w:rsidR="00B1640D" w:rsidRPr="00AC460E">
        <w:rPr>
          <w:szCs w:val="19"/>
        </w:rPr>
        <w:t>%.</w:t>
      </w:r>
    </w:p>
    <w:p w14:paraId="4BEED8C6" w14:textId="0B505DF1" w:rsidR="00A62107" w:rsidRDefault="00DB1627" w:rsidP="002F449C">
      <w:pPr>
        <w:spacing w:after="160"/>
        <w:rPr>
          <w:rFonts w:eastAsia="Times New Roman" w:cs="Times New Roman"/>
          <w:szCs w:val="19"/>
          <w:lang w:eastAsia="pl-PL"/>
        </w:rPr>
      </w:pPr>
      <w:r w:rsidRPr="00DB1627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083617">
        <w:rPr>
          <w:rFonts w:eastAsia="Times New Roman" w:cs="Times New Roman"/>
          <w:b/>
          <w:szCs w:val="19"/>
          <w:lang w:eastAsia="pl-PL"/>
        </w:rPr>
        <w:t>mleka</w:t>
      </w:r>
      <w:r w:rsidRPr="00DB1627">
        <w:rPr>
          <w:rFonts w:eastAsia="Times New Roman" w:cs="Times New Roman"/>
          <w:szCs w:val="19"/>
          <w:lang w:eastAsia="pl-PL"/>
        </w:rPr>
        <w:t xml:space="preserve"> wyniósł </w:t>
      </w:r>
      <w:r w:rsidR="00ED13F2">
        <w:rPr>
          <w:rFonts w:eastAsia="Times New Roman" w:cs="Times New Roman"/>
          <w:szCs w:val="19"/>
          <w:lang w:eastAsia="pl-PL"/>
        </w:rPr>
        <w:t>286,9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mln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l i był o 0,</w:t>
      </w:r>
      <w:r w:rsidR="00ED13F2">
        <w:rPr>
          <w:rFonts w:eastAsia="Times New Roman" w:cs="Times New Roman"/>
          <w:szCs w:val="19"/>
          <w:lang w:eastAsia="pl-PL"/>
        </w:rPr>
        <w:t>7</w:t>
      </w:r>
      <w:r w:rsidRPr="00DB1627">
        <w:rPr>
          <w:rFonts w:eastAsia="Times New Roman" w:cs="Times New Roman"/>
          <w:szCs w:val="19"/>
          <w:lang w:eastAsia="pl-PL"/>
        </w:rPr>
        <w:t>% mniejszy niż w analogicznym okresie 202</w:t>
      </w:r>
      <w:r w:rsidR="009D1867">
        <w:rPr>
          <w:rFonts w:eastAsia="Times New Roman" w:cs="Times New Roman"/>
          <w:szCs w:val="19"/>
          <w:lang w:eastAsia="pl-PL"/>
        </w:rPr>
        <w:t>2 </w:t>
      </w:r>
      <w:r w:rsidRPr="00DB1627">
        <w:rPr>
          <w:rFonts w:eastAsia="Times New Roman" w:cs="Times New Roman"/>
          <w:szCs w:val="19"/>
          <w:lang w:eastAsia="pl-PL"/>
        </w:rPr>
        <w:t xml:space="preserve">r. Średnia cena tego surowca ukształtowała się na poziomie </w:t>
      </w:r>
      <w:r w:rsidR="009D1867">
        <w:rPr>
          <w:rFonts w:eastAsia="Times New Roman" w:cs="Times New Roman"/>
          <w:szCs w:val="19"/>
          <w:lang w:eastAsia="pl-PL"/>
        </w:rPr>
        <w:t>2</w:t>
      </w:r>
      <w:r w:rsidR="00C76304">
        <w:rPr>
          <w:rFonts w:eastAsia="Times New Roman" w:cs="Times New Roman"/>
          <w:szCs w:val="19"/>
          <w:lang w:eastAsia="pl-PL"/>
        </w:rPr>
        <w:t>3</w:t>
      </w:r>
      <w:r w:rsidR="00ED13F2">
        <w:rPr>
          <w:rFonts w:eastAsia="Times New Roman" w:cs="Times New Roman"/>
          <w:szCs w:val="19"/>
          <w:lang w:eastAsia="pl-PL"/>
        </w:rPr>
        <w:t>2</w:t>
      </w:r>
      <w:r w:rsidR="009D1867">
        <w:rPr>
          <w:rFonts w:eastAsia="Times New Roman" w:cs="Times New Roman"/>
          <w:szCs w:val="19"/>
          <w:lang w:eastAsia="pl-PL"/>
        </w:rPr>
        <w:t>,</w:t>
      </w:r>
      <w:r w:rsidR="00C76304">
        <w:rPr>
          <w:rFonts w:eastAsia="Times New Roman" w:cs="Times New Roman"/>
          <w:szCs w:val="19"/>
          <w:lang w:eastAsia="pl-PL"/>
        </w:rPr>
        <w:t>5</w:t>
      </w:r>
      <w:r w:rsidR="00ED13F2">
        <w:rPr>
          <w:rFonts w:eastAsia="Times New Roman" w:cs="Times New Roman"/>
          <w:szCs w:val="19"/>
          <w:lang w:eastAsia="pl-PL"/>
        </w:rPr>
        <w:t>3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zł za 100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l, tj. o </w:t>
      </w:r>
      <w:r w:rsidR="00ED13F2">
        <w:rPr>
          <w:rFonts w:eastAsia="Times New Roman" w:cs="Times New Roman"/>
          <w:szCs w:val="19"/>
          <w:lang w:eastAsia="pl-PL"/>
        </w:rPr>
        <w:t>16,0</w:t>
      </w:r>
      <w:r w:rsidRPr="00DB1627">
        <w:rPr>
          <w:rFonts w:eastAsia="Times New Roman" w:cs="Times New Roman"/>
          <w:szCs w:val="19"/>
          <w:lang w:eastAsia="pl-PL"/>
        </w:rPr>
        <w:t xml:space="preserve">% wyższym niż przed rokiem. W </w:t>
      </w:r>
      <w:r w:rsidR="00ED13F2">
        <w:rPr>
          <w:rFonts w:eastAsia="Times New Roman" w:cs="Times New Roman"/>
          <w:szCs w:val="19"/>
          <w:lang w:eastAsia="pl-PL"/>
        </w:rPr>
        <w:t>kwietni</w:t>
      </w:r>
      <w:r w:rsidR="00C76304">
        <w:rPr>
          <w:rFonts w:eastAsia="Times New Roman" w:cs="Times New Roman"/>
          <w:szCs w:val="19"/>
          <w:lang w:eastAsia="pl-PL"/>
        </w:rPr>
        <w:t>u</w:t>
      </w:r>
      <w:r w:rsidR="00ED13F2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br. dostawy mleka do skupu były </w:t>
      </w:r>
      <w:r w:rsidR="00ED13F2">
        <w:rPr>
          <w:rFonts w:eastAsia="Times New Roman" w:cs="Times New Roman"/>
          <w:szCs w:val="19"/>
          <w:lang w:eastAsia="pl-PL"/>
        </w:rPr>
        <w:t>mniej</w:t>
      </w:r>
      <w:r w:rsidR="00C76304" w:rsidRPr="00DB1627">
        <w:rPr>
          <w:rFonts w:eastAsia="Times New Roman" w:cs="Times New Roman"/>
          <w:szCs w:val="19"/>
          <w:lang w:eastAsia="pl-PL"/>
        </w:rPr>
        <w:t xml:space="preserve">sze </w:t>
      </w:r>
      <w:r w:rsidRPr="00DB1627">
        <w:rPr>
          <w:rFonts w:eastAsia="Times New Roman" w:cs="Times New Roman"/>
          <w:szCs w:val="19"/>
          <w:lang w:eastAsia="pl-PL"/>
        </w:rPr>
        <w:t xml:space="preserve">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miesięcznym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ED13F2">
        <w:rPr>
          <w:rFonts w:eastAsia="Times New Roman" w:cs="Times New Roman"/>
          <w:szCs w:val="19"/>
          <w:lang w:eastAsia="pl-PL"/>
        </w:rPr>
        <w:t>0,6</w:t>
      </w:r>
      <w:r w:rsidRPr="00DB1627">
        <w:rPr>
          <w:rFonts w:eastAsia="Times New Roman" w:cs="Times New Roman"/>
          <w:szCs w:val="19"/>
          <w:lang w:eastAsia="pl-PL"/>
        </w:rPr>
        <w:t>%</w:t>
      </w:r>
      <w:r w:rsidR="00C6530B">
        <w:rPr>
          <w:rFonts w:eastAsia="Times New Roman" w:cs="Times New Roman"/>
          <w:szCs w:val="19"/>
          <w:lang w:eastAsia="pl-PL"/>
        </w:rPr>
        <w:t xml:space="preserve"> </w:t>
      </w:r>
      <w:r w:rsidR="00ED13F2">
        <w:rPr>
          <w:rFonts w:eastAsia="Times New Roman" w:cs="Times New Roman"/>
          <w:szCs w:val="19"/>
          <w:lang w:eastAsia="pl-PL"/>
        </w:rPr>
        <w:t>i</w:t>
      </w:r>
      <w:r w:rsidRPr="00DB1627">
        <w:rPr>
          <w:rFonts w:eastAsia="Times New Roman" w:cs="Times New Roman"/>
          <w:szCs w:val="19"/>
          <w:lang w:eastAsia="pl-PL"/>
        </w:rPr>
        <w:t xml:space="preserve"> 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rocznym </w:t>
      </w:r>
      <w:r w:rsidR="00C76304" w:rsidRPr="00DB1627">
        <w:rPr>
          <w:rFonts w:eastAsia="Times New Roman" w:cs="Times New Roman"/>
          <w:szCs w:val="19"/>
          <w:lang w:eastAsia="pl-PL"/>
        </w:rPr>
        <w:t>mniejsze</w:t>
      </w:r>
      <w:r w:rsidR="00C76304">
        <w:rPr>
          <w:rFonts w:eastAsia="Times New Roman" w:cs="Times New Roman"/>
          <w:szCs w:val="19"/>
          <w:lang w:eastAsia="pl-PL"/>
        </w:rPr>
        <w:t xml:space="preserve">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ED13F2">
        <w:rPr>
          <w:rFonts w:eastAsia="Times New Roman" w:cs="Times New Roman"/>
          <w:szCs w:val="19"/>
          <w:lang w:eastAsia="pl-PL"/>
        </w:rPr>
        <w:t>1,6</w:t>
      </w:r>
      <w:r w:rsidRPr="00DB1627">
        <w:rPr>
          <w:rFonts w:eastAsia="Times New Roman" w:cs="Times New Roman"/>
          <w:szCs w:val="19"/>
          <w:lang w:eastAsia="pl-PL"/>
        </w:rPr>
        <w:t>%. Za 100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mleka płacono średnio </w:t>
      </w:r>
      <w:r w:rsidR="00C6530B">
        <w:rPr>
          <w:rFonts w:eastAsia="Times New Roman" w:cs="Times New Roman"/>
          <w:szCs w:val="19"/>
          <w:lang w:eastAsia="pl-PL"/>
        </w:rPr>
        <w:t>2</w:t>
      </w:r>
      <w:r w:rsidR="00C76304">
        <w:rPr>
          <w:rFonts w:eastAsia="Times New Roman" w:cs="Times New Roman"/>
          <w:szCs w:val="19"/>
          <w:lang w:eastAsia="pl-PL"/>
        </w:rPr>
        <w:t>2</w:t>
      </w:r>
      <w:r w:rsidR="00ED13F2">
        <w:rPr>
          <w:rFonts w:eastAsia="Times New Roman" w:cs="Times New Roman"/>
          <w:szCs w:val="19"/>
          <w:lang w:eastAsia="pl-PL"/>
        </w:rPr>
        <w:t>0</w:t>
      </w:r>
      <w:r w:rsidR="00C6530B">
        <w:rPr>
          <w:rFonts w:eastAsia="Times New Roman" w:cs="Times New Roman"/>
          <w:szCs w:val="19"/>
          <w:lang w:eastAsia="pl-PL"/>
        </w:rPr>
        <w:t>,</w:t>
      </w:r>
      <w:r w:rsidR="00ED13F2">
        <w:rPr>
          <w:rFonts w:eastAsia="Times New Roman" w:cs="Times New Roman"/>
          <w:szCs w:val="19"/>
          <w:lang w:eastAsia="pl-PL"/>
        </w:rPr>
        <w:t>96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zł, tj. o </w:t>
      </w:r>
      <w:r w:rsidR="00ED13F2">
        <w:rPr>
          <w:rFonts w:eastAsia="Times New Roman" w:cs="Times New Roman"/>
          <w:szCs w:val="19"/>
          <w:lang w:eastAsia="pl-PL"/>
        </w:rPr>
        <w:t>2</w:t>
      </w:r>
      <w:r w:rsidR="00C76304">
        <w:rPr>
          <w:rFonts w:eastAsia="Times New Roman" w:cs="Times New Roman"/>
          <w:szCs w:val="19"/>
          <w:lang w:eastAsia="pl-PL"/>
        </w:rPr>
        <w:t>,0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ED13F2">
        <w:rPr>
          <w:rFonts w:eastAsia="Times New Roman" w:cs="Times New Roman"/>
          <w:szCs w:val="19"/>
          <w:lang w:eastAsia="pl-PL"/>
        </w:rPr>
        <w:t>mni</w:t>
      </w:r>
      <w:r w:rsidRPr="00DB1627">
        <w:rPr>
          <w:rFonts w:eastAsia="Times New Roman" w:cs="Times New Roman"/>
          <w:szCs w:val="19"/>
          <w:lang w:eastAsia="pl-PL"/>
        </w:rPr>
        <w:t xml:space="preserve">ej w porównaniu z </w:t>
      </w:r>
      <w:r w:rsidR="00ED13F2">
        <w:rPr>
          <w:rFonts w:eastAsia="Times New Roman" w:cs="Times New Roman"/>
          <w:szCs w:val="19"/>
          <w:lang w:eastAsia="pl-PL"/>
        </w:rPr>
        <w:t>kwietni</w:t>
      </w:r>
      <w:r w:rsidR="00C76304">
        <w:rPr>
          <w:rFonts w:eastAsia="Times New Roman" w:cs="Times New Roman"/>
          <w:szCs w:val="19"/>
          <w:lang w:eastAsia="pl-PL"/>
        </w:rPr>
        <w:t>e</w:t>
      </w:r>
      <w:r w:rsidRPr="00DB1627">
        <w:rPr>
          <w:rFonts w:eastAsia="Times New Roman" w:cs="Times New Roman"/>
          <w:szCs w:val="19"/>
          <w:lang w:eastAsia="pl-PL"/>
        </w:rPr>
        <w:t xml:space="preserve">m ub.r. W ujęciu miesięcznym cena mleka </w:t>
      </w:r>
      <w:r w:rsidR="008B52FA">
        <w:rPr>
          <w:rFonts w:eastAsia="Times New Roman" w:cs="Times New Roman"/>
          <w:szCs w:val="19"/>
          <w:lang w:eastAsia="pl-PL"/>
        </w:rPr>
        <w:t>spad</w:t>
      </w:r>
      <w:r w:rsidRPr="00DB1627">
        <w:rPr>
          <w:rFonts w:eastAsia="Times New Roman" w:cs="Times New Roman"/>
          <w:szCs w:val="19"/>
          <w:lang w:eastAsia="pl-PL"/>
        </w:rPr>
        <w:t>ła o</w:t>
      </w:r>
      <w:r w:rsidR="008B52FA">
        <w:rPr>
          <w:rFonts w:eastAsia="Times New Roman" w:cs="Times New Roman"/>
          <w:szCs w:val="19"/>
          <w:lang w:eastAsia="pl-PL"/>
        </w:rPr>
        <w:t> </w:t>
      </w:r>
      <w:r w:rsidR="00ED13F2">
        <w:rPr>
          <w:rFonts w:eastAsia="Times New Roman" w:cs="Times New Roman"/>
          <w:szCs w:val="19"/>
          <w:lang w:eastAsia="pl-PL"/>
        </w:rPr>
        <w:t>2,4</w:t>
      </w:r>
      <w:r w:rsidRPr="00DB1627">
        <w:rPr>
          <w:rFonts w:eastAsia="Times New Roman" w:cs="Times New Roman"/>
          <w:szCs w:val="19"/>
          <w:lang w:eastAsia="pl-PL"/>
        </w:rPr>
        <w:t>%.</w:t>
      </w:r>
    </w:p>
    <w:p w14:paraId="64EFE1FC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5" w:name="_Toc318868792"/>
      <w:bookmarkStart w:id="16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5"/>
      <w:bookmarkEnd w:id="16"/>
      <w:r w:rsidRPr="00AC460E">
        <w:t>o</w:t>
      </w:r>
    </w:p>
    <w:p w14:paraId="71EEBF3F" w14:textId="0090748F" w:rsidR="0070062F" w:rsidRPr="00AC460E" w:rsidRDefault="0070062F" w:rsidP="0070062F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B454D3">
        <w:rPr>
          <w:rFonts w:ascii="Fira Sans" w:hAnsi="Fira Sans" w:cs="Arial"/>
          <w:bCs/>
          <w:sz w:val="19"/>
          <w:szCs w:val="19"/>
        </w:rPr>
        <w:t>kwietniu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>
        <w:rPr>
          <w:rFonts w:ascii="Fira Sans" w:hAnsi="Fira Sans" w:cs="Arial"/>
          <w:bCs/>
          <w:sz w:val="19"/>
          <w:szCs w:val="19"/>
        </w:rPr>
        <w:t>4</w:t>
      </w:r>
      <w:r w:rsidR="00B454D3">
        <w:rPr>
          <w:rFonts w:ascii="Fira Sans" w:hAnsi="Fira Sans" w:cs="Arial"/>
          <w:bCs/>
          <w:sz w:val="19"/>
          <w:szCs w:val="19"/>
        </w:rPr>
        <w:t> 019,6</w:t>
      </w:r>
      <w:r w:rsidRPr="00AC460E">
        <w:rPr>
          <w:rFonts w:ascii="Fira Sans" w:hAnsi="Fira Sans" w:cs="Arial"/>
          <w:bCs/>
          <w:sz w:val="19"/>
          <w:szCs w:val="19"/>
        </w:rPr>
        <w:t xml:space="preserve"> mln zł i była (w cenach stałych) </w:t>
      </w:r>
      <w:r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454D3">
        <w:rPr>
          <w:rFonts w:ascii="Fira Sans" w:hAnsi="Fira Sans" w:cs="Arial"/>
          <w:bCs/>
          <w:sz w:val="19"/>
          <w:szCs w:val="19"/>
        </w:rPr>
        <w:t>10,7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w </w:t>
      </w:r>
      <w:r w:rsidR="00B454D3">
        <w:rPr>
          <w:rFonts w:ascii="Fira Sans" w:hAnsi="Fira Sans" w:cs="Arial"/>
          <w:bCs/>
          <w:sz w:val="19"/>
          <w:szCs w:val="19"/>
        </w:rPr>
        <w:t>kwietniu</w:t>
      </w:r>
      <w:r w:rsidRPr="00AC460E">
        <w:rPr>
          <w:rFonts w:ascii="Fira Sans" w:hAnsi="Fira Sans" w:cs="Arial"/>
          <w:bCs/>
          <w:sz w:val="19"/>
          <w:szCs w:val="19"/>
        </w:rPr>
        <w:t xml:space="preserve"> ub.r. oraz o </w:t>
      </w:r>
      <w:r w:rsidR="00B454D3">
        <w:rPr>
          <w:rFonts w:ascii="Fira Sans" w:hAnsi="Fira Sans" w:cs="Arial"/>
          <w:bCs/>
          <w:sz w:val="19"/>
          <w:szCs w:val="19"/>
        </w:rPr>
        <w:t>13,5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Wystąpił 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B454D3">
        <w:rPr>
          <w:rFonts w:ascii="Fira Sans" w:hAnsi="Fira Sans" w:cs="Arial"/>
          <w:sz w:val="19"/>
          <w:szCs w:val="19"/>
        </w:rPr>
        <w:t>8,8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09A9CBB1" w14:textId="2C5A014B" w:rsidR="00157600" w:rsidRPr="00AC460E" w:rsidRDefault="0070062F" w:rsidP="0070062F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 w</w:t>
      </w:r>
      <w:r w:rsidR="00994DDF">
        <w:rPr>
          <w:rFonts w:ascii="Fira Sans" w:hAnsi="Fira Sans" w:cs="Arial"/>
          <w:bCs/>
          <w:spacing w:val="-2"/>
          <w:sz w:val="19"/>
          <w:szCs w:val="19"/>
        </w:rPr>
        <w:t xml:space="preserve"> górnictwie i wydobywaniu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94DDF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>18,0</w:t>
      </w:r>
      <w:r w:rsidR="00994DDF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C97B12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>11,8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B454D3" w:rsidRPr="0062142C">
        <w:rPr>
          <w:rFonts w:ascii="Fira Sans" w:hAnsi="Fira Sans" w:cs="Arial"/>
          <w:bCs/>
          <w:spacing w:val="-2"/>
          <w:sz w:val="19"/>
          <w:szCs w:val="19"/>
        </w:rPr>
        <w:t>w dostawie</w:t>
      </w:r>
      <w:r w:rsidR="00B454D3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 odpadami; rekultywacji (o </w:t>
      </w:r>
      <w:r w:rsidR="00C97B12">
        <w:rPr>
          <w:rFonts w:ascii="Fira Sans" w:hAnsi="Fira Sans" w:cs="Arial"/>
          <w:bCs/>
          <w:spacing w:val="-2"/>
          <w:sz w:val="19"/>
          <w:szCs w:val="19"/>
        </w:rPr>
        <w:t>0,4</w:t>
      </w:r>
      <w:r w:rsidR="00B454D3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4313E">
        <w:rPr>
          <w:rFonts w:ascii="Fira Sans" w:hAnsi="Fira Sans" w:cs="Arial"/>
          <w:bCs/>
          <w:spacing w:val="-2"/>
          <w:sz w:val="19"/>
          <w:szCs w:val="19"/>
        </w:rPr>
        <w:t>. W</w:t>
      </w:r>
      <w:r>
        <w:rPr>
          <w:rFonts w:ascii="Fira Sans" w:hAnsi="Fira Sans" w:cs="Arial"/>
          <w:bCs/>
          <w:spacing w:val="-2"/>
          <w:sz w:val="19"/>
          <w:szCs w:val="19"/>
        </w:rPr>
        <w:t>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994DDF" w:rsidRPr="0062142C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994DDF" w:rsidRPr="0062142C">
        <w:rPr>
          <w:rFonts w:ascii="Fira Sans" w:hAnsi="Fira Sans" w:cs="Arial"/>
          <w:bCs/>
          <w:sz w:val="19"/>
          <w:szCs w:val="19"/>
        </w:rPr>
        <w:t>ytwarzani</w:t>
      </w:r>
      <w:r w:rsidR="0062142C">
        <w:rPr>
          <w:rFonts w:ascii="Fira Sans" w:hAnsi="Fira Sans" w:cs="Arial"/>
          <w:bCs/>
          <w:sz w:val="19"/>
          <w:szCs w:val="19"/>
        </w:rPr>
        <w:t>u</w:t>
      </w:r>
      <w:r w:rsidR="00994DDF" w:rsidRPr="0062142C">
        <w:rPr>
          <w:rFonts w:ascii="Fira Sans" w:hAnsi="Fira Sans" w:cs="Arial"/>
          <w:bCs/>
          <w:sz w:val="19"/>
          <w:szCs w:val="19"/>
        </w:rPr>
        <w:t xml:space="preserve"> i zaopatrywani</w:t>
      </w:r>
      <w:r w:rsidR="0062142C">
        <w:rPr>
          <w:rFonts w:ascii="Fira Sans" w:hAnsi="Fira Sans" w:cs="Arial"/>
          <w:bCs/>
          <w:sz w:val="19"/>
          <w:szCs w:val="19"/>
        </w:rPr>
        <w:t>u</w:t>
      </w:r>
      <w:r w:rsidR="00994DDF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994DDF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62142C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C97B12">
        <w:rPr>
          <w:rFonts w:ascii="Fira Sans" w:hAnsi="Fira Sans" w:cs="Arial"/>
          <w:bCs/>
          <w:spacing w:val="-2"/>
          <w:sz w:val="19"/>
          <w:szCs w:val="19"/>
        </w:rPr>
        <w:t>28,1</w:t>
      </w:r>
      <w:r w:rsidR="0062142C">
        <w:rPr>
          <w:rFonts w:ascii="Fira Sans" w:hAnsi="Fira Sans" w:cs="Arial"/>
          <w:bCs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0FE83CDD" w:rsidR="00B51E67" w:rsidRPr="003959F5" w:rsidRDefault="001D7E1D" w:rsidP="003959F5">
      <w:pPr>
        <w:pStyle w:val="Tytutablicwykreswmap"/>
        <w:ind w:left="851" w:hanging="851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86624" behindDoc="0" locked="0" layoutInCell="1" allowOverlap="1" wp14:anchorId="5B73A4A7" wp14:editId="6B74F0DB">
            <wp:simplePos x="0" y="0"/>
            <wp:positionH relativeFrom="column">
              <wp:posOffset>0</wp:posOffset>
            </wp:positionH>
            <wp:positionV relativeFrom="paragraph">
              <wp:posOffset>517525</wp:posOffset>
            </wp:positionV>
            <wp:extent cx="6654165" cy="2360295"/>
            <wp:effectExtent l="0" t="0" r="0" b="1905"/>
            <wp:wrapTopAndBottom/>
            <wp:docPr id="7" name="Obraz 7" descr="Wykres 8. Dynamika produkcji sprzedanej przemysłu (przeciętna miesięczna 2015=100; ceny stałe)&#10;&#10;Wykres liniowy dla Polski i województwa warmińsko-mazurskiego przedstawia dynamiki produkcji sprzedanej przemysłu (w cenach stałych) w porównaniu z 2015 r.  &#10;w poszczególnych miesiącach, od 2020 r. do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6B4EC6">
        <w:t xml:space="preserve">Wykres </w:t>
      </w:r>
      <w:r w:rsidR="003B410C">
        <w:t>8</w:t>
      </w:r>
      <w:r w:rsidR="00B51E67" w:rsidRPr="00AC460E">
        <w:t>. Dynamika produkcji sprzedanej przemysłu</w:t>
      </w:r>
      <w:r w:rsidR="00B51E67" w:rsidRPr="00AC460E">
        <w:br/>
      </w:r>
      <w:r w:rsidR="00B51E67" w:rsidRPr="003959F5">
        <w:rPr>
          <w:b w:val="0"/>
        </w:rPr>
        <w:t>(przeciętna miesięczna 201</w:t>
      </w:r>
      <w:r w:rsidR="00ED50CB" w:rsidRPr="003959F5">
        <w:rPr>
          <w:b w:val="0"/>
        </w:rPr>
        <w:t>5</w:t>
      </w:r>
      <w:r w:rsidR="00B51E67" w:rsidRPr="003959F5">
        <w:rPr>
          <w:b w:val="0"/>
        </w:rPr>
        <w:t>=100; ceny stałe)</w:t>
      </w:r>
    </w:p>
    <w:p w14:paraId="490BE3ED" w14:textId="326631A0" w:rsidR="00F15300" w:rsidRPr="005F2917" w:rsidRDefault="0070062F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Niższy</w:t>
      </w:r>
      <w:r w:rsidR="00EA62E3" w:rsidRPr="00DC4BE8">
        <w:rPr>
          <w:rFonts w:cs="Arial"/>
          <w:bCs/>
          <w:szCs w:val="19"/>
        </w:rPr>
        <w:t xml:space="preserve"> niż </w:t>
      </w:r>
      <w:r w:rsidR="00671A9D" w:rsidRPr="00AC460E">
        <w:rPr>
          <w:rFonts w:cs="Arial"/>
          <w:bCs/>
          <w:szCs w:val="19"/>
        </w:rPr>
        <w:t xml:space="preserve">w </w:t>
      </w:r>
      <w:r w:rsidR="00A95AB4">
        <w:rPr>
          <w:rFonts w:cs="Arial"/>
          <w:bCs/>
          <w:szCs w:val="19"/>
        </w:rPr>
        <w:t>kwietniu</w:t>
      </w:r>
      <w:r w:rsidR="00671A9D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 w:rsidR="00A95AB4">
        <w:rPr>
          <w:rFonts w:cs="Arial"/>
          <w:bCs/>
          <w:szCs w:val="19"/>
        </w:rPr>
        <w:t>8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wyższy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2D6BC8">
        <w:rPr>
          <w:rFonts w:eastAsia="Times New Roman" w:cs="Arial"/>
          <w:bCs/>
          <w:spacing w:val="-2"/>
          <w:szCs w:val="19"/>
          <w:lang w:eastAsia="pl-PL"/>
        </w:rPr>
        <w:t>1</w:t>
      </w:r>
      <w:r w:rsidR="00A95AB4">
        <w:rPr>
          <w:rFonts w:eastAsia="Times New Roman" w:cs="Arial"/>
          <w:bCs/>
          <w:spacing w:val="-2"/>
          <w:szCs w:val="19"/>
          <w:lang w:eastAsia="pl-PL"/>
        </w:rPr>
        <w:t>0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Spadek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sprzedaży odnotowano m.in. </w:t>
      </w:r>
      <w:r w:rsidR="00EA62E3" w:rsidRPr="0074385B">
        <w:rPr>
          <w:rFonts w:eastAsia="Times New Roman" w:cs="Arial"/>
          <w:bCs/>
          <w:spacing w:val="-2"/>
          <w:szCs w:val="19"/>
          <w:lang w:eastAsia="pl-PL"/>
        </w:rPr>
        <w:t>w produkcji</w:t>
      </w:r>
      <w:r w:rsidR="005F2917">
        <w:rPr>
          <w:rFonts w:eastAsia="Times New Roman" w:cs="Arial"/>
          <w:bCs/>
          <w:spacing w:val="-2"/>
          <w:szCs w:val="19"/>
          <w:lang w:eastAsia="pl-PL"/>
        </w:rPr>
        <w:t>:</w:t>
      </w:r>
      <w:r w:rsidR="002D6BC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5F2917" w:rsidRPr="005F2917">
        <w:rPr>
          <w:rFonts w:cs="Arial"/>
          <w:szCs w:val="19"/>
        </w:rPr>
        <w:t>wyrobów z metali</w:t>
      </w:r>
      <w:r w:rsidR="005F2917" w:rsidRPr="004E63C2">
        <w:rPr>
          <w:rFonts w:cs="Arial"/>
          <w:bCs/>
          <w:szCs w:val="19"/>
        </w:rPr>
        <w:t xml:space="preserve"> </w:t>
      </w:r>
      <w:r w:rsidR="005F2917">
        <w:rPr>
          <w:rFonts w:cs="Arial"/>
          <w:bCs/>
          <w:szCs w:val="19"/>
        </w:rPr>
        <w:t xml:space="preserve">(o </w:t>
      </w:r>
      <w:r w:rsidR="00A95AB4">
        <w:rPr>
          <w:rFonts w:cs="Arial"/>
          <w:bCs/>
          <w:szCs w:val="19"/>
        </w:rPr>
        <w:t>24,0</w:t>
      </w:r>
      <w:r w:rsidR="005F2917">
        <w:rPr>
          <w:rFonts w:cs="Arial"/>
          <w:bCs/>
          <w:szCs w:val="19"/>
        </w:rPr>
        <w:t xml:space="preserve">%), </w:t>
      </w:r>
      <w:r w:rsidR="00920A04" w:rsidRPr="004E63C2">
        <w:rPr>
          <w:rFonts w:cs="Arial"/>
          <w:szCs w:val="19"/>
        </w:rPr>
        <w:t xml:space="preserve">wyrobów z drewna, korka, słomy i wikliny </w:t>
      </w:r>
      <w:r w:rsidR="00A95AB4">
        <w:rPr>
          <w:rFonts w:cs="Arial"/>
          <w:szCs w:val="19"/>
        </w:rPr>
        <w:t>oraz</w:t>
      </w:r>
      <w:r w:rsidR="005F2917">
        <w:rPr>
          <w:rFonts w:cs="Arial"/>
          <w:szCs w:val="19"/>
        </w:rPr>
        <w:t xml:space="preserve"> </w:t>
      </w:r>
      <w:r w:rsidR="005F2917" w:rsidRPr="004E63C2">
        <w:rPr>
          <w:rFonts w:cs="Arial"/>
          <w:bCs/>
          <w:szCs w:val="19"/>
        </w:rPr>
        <w:t>mebli (</w:t>
      </w:r>
      <w:r w:rsidR="00A95AB4">
        <w:rPr>
          <w:rFonts w:cs="Arial"/>
          <w:bCs/>
          <w:szCs w:val="19"/>
        </w:rPr>
        <w:t>p</w:t>
      </w:r>
      <w:r w:rsidR="005F2917" w:rsidRPr="004E63C2">
        <w:rPr>
          <w:rFonts w:cs="Arial"/>
          <w:bCs/>
          <w:szCs w:val="19"/>
        </w:rPr>
        <w:t>o </w:t>
      </w:r>
      <w:r w:rsidR="00A95AB4">
        <w:rPr>
          <w:rFonts w:cs="Arial"/>
          <w:bCs/>
          <w:szCs w:val="19"/>
        </w:rPr>
        <w:t>19,1</w:t>
      </w:r>
      <w:r w:rsidR="005F2917" w:rsidRPr="005F2917">
        <w:rPr>
          <w:rFonts w:cs="Arial"/>
          <w:bCs/>
          <w:szCs w:val="19"/>
        </w:rPr>
        <w:t>%),</w:t>
      </w:r>
      <w:r w:rsidR="00A95AB4">
        <w:rPr>
          <w:rFonts w:cs="Arial"/>
          <w:bCs/>
          <w:szCs w:val="19"/>
        </w:rPr>
        <w:t xml:space="preserve"> </w:t>
      </w:r>
      <w:r w:rsidR="00A95AB4" w:rsidRPr="004E63C2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A95AB4" w:rsidRPr="004E63C2">
        <w:rPr>
          <w:rFonts w:cs="Arial"/>
          <w:bCs/>
          <w:szCs w:val="19"/>
        </w:rPr>
        <w:t xml:space="preserve"> spożywczych (o </w:t>
      </w:r>
      <w:r w:rsidR="00A95AB4">
        <w:rPr>
          <w:rFonts w:cs="Arial"/>
          <w:bCs/>
          <w:szCs w:val="19"/>
        </w:rPr>
        <w:t>11,2</w:t>
      </w:r>
      <w:r w:rsidR="00A95AB4" w:rsidRPr="004E63C2">
        <w:rPr>
          <w:rFonts w:cs="Arial"/>
          <w:bCs/>
          <w:szCs w:val="19"/>
        </w:rPr>
        <w:t>%)</w:t>
      </w:r>
      <w:r w:rsidR="00A95AB4">
        <w:rPr>
          <w:rFonts w:cs="Arial"/>
          <w:bCs/>
          <w:szCs w:val="19"/>
        </w:rPr>
        <w:t>,</w:t>
      </w:r>
      <w:r w:rsidR="005F2917" w:rsidRPr="005F2917">
        <w:rPr>
          <w:rFonts w:cs="Arial"/>
          <w:bCs/>
          <w:szCs w:val="19"/>
        </w:rPr>
        <w:t xml:space="preserve"> </w:t>
      </w:r>
      <w:r w:rsidR="005F2917" w:rsidRPr="005F2917">
        <w:rPr>
          <w:rFonts w:cs="Arial"/>
          <w:szCs w:val="19"/>
        </w:rPr>
        <w:t>wyrobów z gumy i tworzyw sztucznych</w:t>
      </w:r>
      <w:r w:rsidR="00920A04" w:rsidRPr="005F2917">
        <w:rPr>
          <w:rFonts w:cs="Arial"/>
          <w:szCs w:val="19"/>
        </w:rPr>
        <w:t xml:space="preserve"> </w:t>
      </w:r>
      <w:r w:rsidR="005F2917">
        <w:rPr>
          <w:rFonts w:cs="Arial"/>
          <w:szCs w:val="19"/>
        </w:rPr>
        <w:t xml:space="preserve">(o </w:t>
      </w:r>
      <w:r w:rsidR="00A95AB4">
        <w:rPr>
          <w:rFonts w:cs="Arial"/>
          <w:szCs w:val="19"/>
        </w:rPr>
        <w:t>7,6</w:t>
      </w:r>
      <w:r w:rsidR="005F2917">
        <w:rPr>
          <w:rFonts w:cs="Arial"/>
          <w:szCs w:val="19"/>
        </w:rPr>
        <w:t>%)</w:t>
      </w:r>
      <w:r w:rsidR="005F2917" w:rsidRPr="004E63C2">
        <w:rPr>
          <w:rFonts w:cs="Arial"/>
          <w:bCs/>
          <w:szCs w:val="19"/>
        </w:rPr>
        <w:t>.</w:t>
      </w:r>
      <w:r w:rsidR="00920A04">
        <w:rPr>
          <w:rFonts w:cs="Arial"/>
          <w:bCs/>
          <w:szCs w:val="19"/>
        </w:rPr>
        <w:t xml:space="preserve"> </w:t>
      </w:r>
      <w:r w:rsidR="00920A04">
        <w:rPr>
          <w:rFonts w:cs="Arial"/>
          <w:szCs w:val="19"/>
        </w:rPr>
        <w:t>Wzrost</w:t>
      </w:r>
      <w:r w:rsidR="0014719B">
        <w:rPr>
          <w:rFonts w:cs="Arial"/>
          <w:szCs w:val="19"/>
        </w:rPr>
        <w:t xml:space="preserve"> dotyczył m.in. produkcji </w:t>
      </w:r>
      <w:r w:rsidR="00920A04" w:rsidRPr="00D03113">
        <w:rPr>
          <w:rFonts w:cs="Arial"/>
          <w:szCs w:val="19"/>
        </w:rPr>
        <w:t>pozostałego sprzętu transportowego</w:t>
      </w:r>
      <w:r w:rsidR="00920A04" w:rsidRPr="00D03113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20A04" w:rsidRPr="004E63C2">
        <w:rPr>
          <w:rFonts w:eastAsia="Times New Roman" w:cs="Arial"/>
          <w:bCs/>
          <w:spacing w:val="-2"/>
          <w:szCs w:val="19"/>
          <w:lang w:eastAsia="pl-PL"/>
        </w:rPr>
        <w:t>(o </w:t>
      </w:r>
      <w:r w:rsidR="00A95AB4">
        <w:rPr>
          <w:rFonts w:eastAsia="Times New Roman" w:cs="Arial"/>
          <w:bCs/>
          <w:spacing w:val="-2"/>
          <w:szCs w:val="19"/>
          <w:lang w:eastAsia="pl-PL"/>
        </w:rPr>
        <w:t>18,7</w:t>
      </w:r>
      <w:r w:rsidR="00920A04" w:rsidRPr="004E63C2">
        <w:rPr>
          <w:rFonts w:eastAsia="Times New Roman" w:cs="Arial"/>
          <w:bCs/>
          <w:spacing w:val="-2"/>
          <w:szCs w:val="19"/>
          <w:lang w:eastAsia="pl-PL"/>
        </w:rPr>
        <w:t>%)</w:t>
      </w:r>
      <w:r w:rsidR="00C638ED">
        <w:rPr>
          <w:rFonts w:eastAsia="Times New Roman" w:cs="Arial"/>
          <w:bCs/>
          <w:spacing w:val="-2"/>
          <w:szCs w:val="19"/>
          <w:lang w:eastAsia="pl-PL"/>
        </w:rPr>
        <w:t>.</w:t>
      </w:r>
    </w:p>
    <w:p w14:paraId="2ACD11D2" w14:textId="5441DF94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A95AB4">
        <w:rPr>
          <w:rFonts w:ascii="Fira Sans" w:hAnsi="Fira Sans" w:cs="Arial"/>
          <w:bCs/>
          <w:sz w:val="19"/>
          <w:szCs w:val="19"/>
        </w:rPr>
        <w:t>zmniejszyła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A95AB4">
        <w:rPr>
          <w:rFonts w:ascii="Fira Sans" w:hAnsi="Fira Sans" w:cs="Arial"/>
          <w:bCs/>
          <w:sz w:val="19"/>
          <w:szCs w:val="19"/>
        </w:rPr>
        <w:t>13,7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1E72D1">
        <w:rPr>
          <w:rFonts w:ascii="Fira Sans" w:hAnsi="Fira Sans" w:cs="Arial"/>
          <w:bCs/>
          <w:sz w:val="19"/>
          <w:szCs w:val="19"/>
        </w:rPr>
        <w:t>w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="00603C86">
        <w:rPr>
          <w:rFonts w:ascii="Fira Sans" w:hAnsi="Fira Sans" w:cs="Arial"/>
          <w:bCs/>
          <w:sz w:val="19"/>
          <w:szCs w:val="19"/>
        </w:rPr>
        <w:t>kwietniu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603C86">
        <w:rPr>
          <w:rFonts w:ascii="Fira Sans" w:hAnsi="Fira Sans" w:cs="Arial"/>
          <w:bCs/>
          <w:sz w:val="19"/>
          <w:szCs w:val="19"/>
        </w:rPr>
        <w:t>50,3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603C86">
        <w:rPr>
          <w:rFonts w:ascii="Fira Sans" w:hAnsi="Fira Sans" w:cs="Arial"/>
          <w:bCs/>
          <w:sz w:val="19"/>
          <w:szCs w:val="19"/>
        </w:rPr>
        <w:t>8,7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984A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984ACF">
        <w:rPr>
          <w:rFonts w:ascii="Fira Sans" w:hAnsi="Fira Sans" w:cs="Arial"/>
          <w:bCs/>
          <w:sz w:val="19"/>
          <w:szCs w:val="19"/>
        </w:rPr>
        <w:t>2,2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A154FB">
        <w:rPr>
          <w:rFonts w:ascii="Fira Sans" w:hAnsi="Fira Sans" w:cs="Arial"/>
          <w:bCs/>
          <w:sz w:val="19"/>
          <w:szCs w:val="19"/>
        </w:rPr>
        <w:t>12,6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590B0BA1" w14:textId="72C3D6A8" w:rsidR="00483F7F" w:rsidRPr="00AC460E" w:rsidRDefault="00483F7F" w:rsidP="00A20DE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14C45">
        <w:rPr>
          <w:rFonts w:ascii="Fira Sans" w:hAnsi="Fira Sans"/>
          <w:sz w:val="19"/>
          <w:szCs w:val="19"/>
        </w:rPr>
        <w:t>W okresie styczeń–</w:t>
      </w:r>
      <w:r w:rsidR="00A154FB">
        <w:rPr>
          <w:rFonts w:ascii="Fira Sans" w:hAnsi="Fira Sans" w:cs="Arial"/>
          <w:bCs/>
          <w:sz w:val="19"/>
          <w:szCs w:val="19"/>
        </w:rPr>
        <w:t>kwiecień</w:t>
      </w:r>
      <w:r>
        <w:rPr>
          <w:rFonts w:ascii="Fira Sans" w:hAnsi="Fira Sans"/>
          <w:sz w:val="19"/>
          <w:szCs w:val="19"/>
        </w:rPr>
        <w:t xml:space="preserve"> </w:t>
      </w:r>
      <w:r w:rsidRPr="00D14C45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97287B">
        <w:rPr>
          <w:rFonts w:ascii="Fira Sans" w:hAnsi="Fira Sans"/>
          <w:sz w:val="19"/>
          <w:szCs w:val="19"/>
        </w:rPr>
        <w:t>3</w:t>
      </w:r>
      <w:r w:rsidRPr="00D14C45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A154FB">
        <w:rPr>
          <w:rFonts w:ascii="Fira Sans" w:hAnsi="Fira Sans"/>
          <w:sz w:val="19"/>
          <w:szCs w:val="19"/>
        </w:rPr>
        <w:t>17 123,7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>zł i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była (w cenach stałych) o </w:t>
      </w:r>
      <w:r w:rsidR="00A154FB">
        <w:rPr>
          <w:rFonts w:ascii="Fira Sans" w:hAnsi="Fira Sans"/>
          <w:sz w:val="19"/>
          <w:szCs w:val="19"/>
        </w:rPr>
        <w:t>4,1</w:t>
      </w:r>
      <w:r w:rsidRPr="00D14C45">
        <w:rPr>
          <w:rFonts w:ascii="Fira Sans" w:hAnsi="Fira Sans"/>
          <w:sz w:val="19"/>
          <w:szCs w:val="19"/>
        </w:rPr>
        <w:t xml:space="preserve">% </w:t>
      </w:r>
      <w:r w:rsidR="0097287B">
        <w:rPr>
          <w:rFonts w:ascii="Fira Sans" w:hAnsi="Fira Sans"/>
          <w:sz w:val="19"/>
          <w:szCs w:val="19"/>
        </w:rPr>
        <w:t>niższa</w:t>
      </w:r>
      <w:r w:rsidRPr="00D14C45">
        <w:rPr>
          <w:rFonts w:ascii="Fira Sans" w:hAnsi="Fira Sans"/>
          <w:sz w:val="19"/>
          <w:szCs w:val="19"/>
        </w:rPr>
        <w:t xml:space="preserve"> niż przed rokiem. W przetwórstwie przemysłowym produkcja sprzedana </w:t>
      </w:r>
      <w:r w:rsidR="0097287B">
        <w:rPr>
          <w:rFonts w:ascii="Fira Sans" w:hAnsi="Fira Sans"/>
          <w:sz w:val="19"/>
          <w:szCs w:val="19"/>
        </w:rPr>
        <w:t>spadła</w:t>
      </w:r>
      <w:r w:rsidRPr="00D14C45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A154FB">
        <w:rPr>
          <w:rFonts w:ascii="Fira Sans" w:hAnsi="Fira Sans"/>
          <w:sz w:val="19"/>
          <w:szCs w:val="19"/>
        </w:rPr>
        <w:t>5,5</w:t>
      </w:r>
      <w:r w:rsidRPr="00D14C45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A154FB">
        <w:rPr>
          <w:rFonts w:ascii="Fira Sans" w:hAnsi="Fira Sans"/>
          <w:sz w:val="19"/>
          <w:szCs w:val="19"/>
        </w:rPr>
        <w:t>213,5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tys. zł i była (w cenach stałych) o </w:t>
      </w:r>
      <w:r w:rsidR="00A154FB">
        <w:rPr>
          <w:rFonts w:ascii="Fira Sans" w:hAnsi="Fira Sans"/>
          <w:sz w:val="19"/>
          <w:szCs w:val="19"/>
        </w:rPr>
        <w:t>2,4</w:t>
      </w:r>
      <w:r w:rsidRPr="00D14C45">
        <w:rPr>
          <w:rFonts w:ascii="Fira Sans" w:hAnsi="Fira Sans"/>
          <w:sz w:val="19"/>
          <w:szCs w:val="19"/>
        </w:rPr>
        <w:t xml:space="preserve">% </w:t>
      </w:r>
      <w:r w:rsidR="0097287B">
        <w:rPr>
          <w:rFonts w:ascii="Fira Sans" w:hAnsi="Fira Sans"/>
          <w:sz w:val="19"/>
          <w:szCs w:val="19"/>
        </w:rPr>
        <w:t>niższa</w:t>
      </w:r>
      <w:r w:rsidRPr="00D14C45">
        <w:rPr>
          <w:rFonts w:ascii="Fira Sans" w:hAnsi="Fira Sans"/>
          <w:sz w:val="19"/>
          <w:szCs w:val="19"/>
        </w:rPr>
        <w:t xml:space="preserve"> niż przed rokiem.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2452C3D0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35288B">
        <w:t>8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kwietniu 2023 r. do analogicznego miesiąca roku poprzedniego, w okresie styczeń-kwiecień 2023 r. do styczeń-kwiecień poprzedniego roku oraz strukturę według sekcji tworzących przemysł i według wybranych działów przemysłu (w cenach bieżących)."/>
      </w:tblPr>
      <w:tblGrid>
        <w:gridCol w:w="3993"/>
        <w:gridCol w:w="2165"/>
        <w:gridCol w:w="2166"/>
        <w:gridCol w:w="2166"/>
      </w:tblGrid>
      <w:tr w:rsidR="002527C9" w:rsidRPr="00AC460E" w14:paraId="02601576" w14:textId="062F2016" w:rsidTr="00A92692">
        <w:trPr>
          <w:tblHeader/>
        </w:trPr>
        <w:tc>
          <w:tcPr>
            <w:tcW w:w="3993" w:type="dxa"/>
            <w:vMerge w:val="restart"/>
            <w:vAlign w:val="center"/>
          </w:tcPr>
          <w:p w14:paraId="774A11DC" w14:textId="77777777" w:rsidR="002527C9" w:rsidRPr="00AC460E" w:rsidRDefault="002527C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65" w:type="dxa"/>
          </w:tcPr>
          <w:p w14:paraId="09BAB91B" w14:textId="0FF91391" w:rsidR="002527C9" w:rsidRPr="00AC460E" w:rsidRDefault="002527C9" w:rsidP="002527C9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454D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4332" w:type="dxa"/>
            <w:gridSpan w:val="2"/>
          </w:tcPr>
          <w:p w14:paraId="58EE9ABF" w14:textId="2DC1A7DE" w:rsidR="002527C9" w:rsidRPr="00AC460E" w:rsidRDefault="002527C9" w:rsidP="000A4E74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92692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B454D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2527C9" w:rsidRPr="00AC460E" w14:paraId="0CDC95AC" w14:textId="54B3786A" w:rsidTr="002527C9">
        <w:trPr>
          <w:tblHeader/>
        </w:trPr>
        <w:tc>
          <w:tcPr>
            <w:tcW w:w="3993" w:type="dxa"/>
            <w:vMerge/>
            <w:vAlign w:val="center"/>
          </w:tcPr>
          <w:p w14:paraId="3B23F7E1" w14:textId="77777777" w:rsidR="002527C9" w:rsidRPr="00AC460E" w:rsidRDefault="002527C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31" w:type="dxa"/>
            <w:gridSpan w:val="2"/>
            <w:vAlign w:val="center"/>
          </w:tcPr>
          <w:p w14:paraId="405678A0" w14:textId="65DC597A" w:rsidR="002527C9" w:rsidRPr="00AC460E" w:rsidRDefault="002527C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166" w:type="dxa"/>
            <w:vAlign w:val="center"/>
          </w:tcPr>
          <w:p w14:paraId="041F4AFC" w14:textId="351D4E6D" w:rsidR="002527C9" w:rsidRPr="00AC460E" w:rsidRDefault="002527C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2527C9" w:rsidRPr="00AC460E" w14:paraId="26DE7A1A" w14:textId="3F8C5C2C" w:rsidTr="002527C9">
        <w:trPr>
          <w:tblHeader/>
        </w:trPr>
        <w:tc>
          <w:tcPr>
            <w:tcW w:w="3993" w:type="dxa"/>
            <w:vAlign w:val="center"/>
          </w:tcPr>
          <w:p w14:paraId="05669665" w14:textId="77777777" w:rsidR="002527C9" w:rsidRPr="00AC460E" w:rsidRDefault="002527C9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65" w:type="dxa"/>
          </w:tcPr>
          <w:p w14:paraId="422B57C8" w14:textId="1A2DDDE5" w:rsidR="002527C9" w:rsidRPr="00AC460E" w:rsidRDefault="00547D35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89,3</w:t>
            </w:r>
          </w:p>
        </w:tc>
        <w:tc>
          <w:tcPr>
            <w:tcW w:w="2166" w:type="dxa"/>
          </w:tcPr>
          <w:p w14:paraId="4FCE4682" w14:textId="18AF99E6" w:rsidR="002527C9" w:rsidRDefault="00547D35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95,9</w:t>
            </w:r>
          </w:p>
        </w:tc>
        <w:tc>
          <w:tcPr>
            <w:tcW w:w="2166" w:type="dxa"/>
          </w:tcPr>
          <w:p w14:paraId="06B8C76C" w14:textId="0128F27C" w:rsidR="002527C9" w:rsidRPr="00AC460E" w:rsidRDefault="002527C9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527C9" w:rsidRPr="00AC460E" w14:paraId="215298C7" w14:textId="79C73FFD" w:rsidTr="002527C9">
        <w:trPr>
          <w:tblHeader/>
        </w:trPr>
        <w:tc>
          <w:tcPr>
            <w:tcW w:w="3993" w:type="dxa"/>
            <w:vAlign w:val="center"/>
          </w:tcPr>
          <w:p w14:paraId="3FFF0153" w14:textId="77777777" w:rsidR="002527C9" w:rsidRPr="00AC460E" w:rsidRDefault="002527C9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65" w:type="dxa"/>
          </w:tcPr>
          <w:p w14:paraId="305BDB7A" w14:textId="77777777" w:rsidR="002527C9" w:rsidRPr="00AC460E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66" w:type="dxa"/>
          </w:tcPr>
          <w:p w14:paraId="6F377309" w14:textId="77777777" w:rsidR="002527C9" w:rsidRPr="00AC460E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66" w:type="dxa"/>
          </w:tcPr>
          <w:p w14:paraId="6BEED13B" w14:textId="3773C41E" w:rsidR="002527C9" w:rsidRPr="00AC460E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84ACF" w:rsidRPr="00AC460E" w14:paraId="6F44B54B" w14:textId="77777777" w:rsidTr="002527C9">
        <w:trPr>
          <w:tblHeader/>
        </w:trPr>
        <w:tc>
          <w:tcPr>
            <w:tcW w:w="3993" w:type="dxa"/>
            <w:vAlign w:val="center"/>
          </w:tcPr>
          <w:p w14:paraId="0C38787B" w14:textId="1E1F3655" w:rsidR="00984ACF" w:rsidRPr="00AC460E" w:rsidRDefault="00984ACF" w:rsidP="00984ACF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165" w:type="dxa"/>
          </w:tcPr>
          <w:p w14:paraId="6D72C59F" w14:textId="02926C5A" w:rsidR="00984ACF" w:rsidRPr="00AC460E" w:rsidRDefault="00547D35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2166" w:type="dxa"/>
          </w:tcPr>
          <w:p w14:paraId="671454C7" w14:textId="0A688835" w:rsidR="00984ACF" w:rsidRPr="00AC460E" w:rsidRDefault="00547D35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2166" w:type="dxa"/>
          </w:tcPr>
          <w:p w14:paraId="1205456A" w14:textId="5F647FEE" w:rsidR="00984ACF" w:rsidRPr="00AC460E" w:rsidRDefault="00547D35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</w:tr>
      <w:tr w:rsidR="002527C9" w:rsidRPr="00AC460E" w14:paraId="601B54D4" w14:textId="7EF1D3F8" w:rsidTr="002527C9">
        <w:trPr>
          <w:tblHeader/>
        </w:trPr>
        <w:tc>
          <w:tcPr>
            <w:tcW w:w="3993" w:type="dxa"/>
            <w:vAlign w:val="center"/>
          </w:tcPr>
          <w:p w14:paraId="0CA9AEE8" w14:textId="77777777" w:rsidR="002527C9" w:rsidRPr="00AC460E" w:rsidRDefault="002527C9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165" w:type="dxa"/>
          </w:tcPr>
          <w:p w14:paraId="351014D9" w14:textId="29F27797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2166" w:type="dxa"/>
          </w:tcPr>
          <w:p w14:paraId="01341A54" w14:textId="699B73A7" w:rsidR="002527C9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2166" w:type="dxa"/>
          </w:tcPr>
          <w:p w14:paraId="1E5DBDF8" w14:textId="76364437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</w:tr>
      <w:tr w:rsidR="002527C9" w:rsidRPr="00AC460E" w14:paraId="2FDD90F5" w14:textId="0D4D83BA" w:rsidTr="002527C9">
        <w:trPr>
          <w:tblHeader/>
        </w:trPr>
        <w:tc>
          <w:tcPr>
            <w:tcW w:w="3993" w:type="dxa"/>
            <w:vAlign w:val="center"/>
          </w:tcPr>
          <w:p w14:paraId="1392440D" w14:textId="77777777" w:rsidR="002527C9" w:rsidRPr="00AC460E" w:rsidRDefault="002527C9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165" w:type="dxa"/>
          </w:tcPr>
          <w:p w14:paraId="2A7AF7D9" w14:textId="77777777" w:rsidR="002527C9" w:rsidRPr="00AC460E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66" w:type="dxa"/>
          </w:tcPr>
          <w:p w14:paraId="029DB919" w14:textId="77777777" w:rsidR="002527C9" w:rsidRPr="00AC460E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66" w:type="dxa"/>
          </w:tcPr>
          <w:p w14:paraId="71C3259F" w14:textId="46E2B745" w:rsidR="002527C9" w:rsidRPr="00AC460E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527C9" w:rsidRPr="00AC460E" w14:paraId="75321829" w14:textId="668747A9" w:rsidTr="002527C9">
        <w:trPr>
          <w:tblHeader/>
        </w:trPr>
        <w:tc>
          <w:tcPr>
            <w:tcW w:w="3993" w:type="dxa"/>
            <w:vAlign w:val="center"/>
          </w:tcPr>
          <w:p w14:paraId="620ED54D" w14:textId="77777777" w:rsidR="002527C9" w:rsidRPr="00AC460E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2165" w:type="dxa"/>
          </w:tcPr>
          <w:p w14:paraId="20D9000A" w14:textId="11499EDD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2166" w:type="dxa"/>
          </w:tcPr>
          <w:p w14:paraId="67C36700" w14:textId="5C6B4E74" w:rsidR="002527C9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2166" w:type="dxa"/>
          </w:tcPr>
          <w:p w14:paraId="6ED504D2" w14:textId="5EDA41CC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27,3</w:t>
            </w:r>
          </w:p>
        </w:tc>
      </w:tr>
      <w:tr w:rsidR="002527C9" w:rsidRPr="00AC460E" w14:paraId="00050067" w14:textId="7D26D1BD" w:rsidTr="002527C9">
        <w:trPr>
          <w:tblHeader/>
        </w:trPr>
        <w:tc>
          <w:tcPr>
            <w:tcW w:w="3993" w:type="dxa"/>
            <w:vAlign w:val="center"/>
          </w:tcPr>
          <w:p w14:paraId="1DD5C725" w14:textId="77777777" w:rsidR="002527C9" w:rsidRPr="00AC460E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2165" w:type="dxa"/>
          </w:tcPr>
          <w:p w14:paraId="0E095E5C" w14:textId="5BB2651A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2166" w:type="dxa"/>
          </w:tcPr>
          <w:p w14:paraId="6EDD573C" w14:textId="421FBC67" w:rsidR="002527C9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2166" w:type="dxa"/>
          </w:tcPr>
          <w:p w14:paraId="55493DC3" w14:textId="61451D6F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</w:tr>
      <w:tr w:rsidR="002527C9" w:rsidRPr="00AC460E" w14:paraId="75B06BF4" w14:textId="75D356A6" w:rsidTr="002527C9">
        <w:trPr>
          <w:tblHeader/>
        </w:trPr>
        <w:tc>
          <w:tcPr>
            <w:tcW w:w="3993" w:type="dxa"/>
            <w:vAlign w:val="center"/>
          </w:tcPr>
          <w:p w14:paraId="5AED1C4C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165" w:type="dxa"/>
          </w:tcPr>
          <w:p w14:paraId="742AE0E5" w14:textId="514E1133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2166" w:type="dxa"/>
          </w:tcPr>
          <w:p w14:paraId="139FE84D" w14:textId="38FF1A51" w:rsidR="002527C9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2166" w:type="dxa"/>
          </w:tcPr>
          <w:p w14:paraId="47B02553" w14:textId="19D24407" w:rsidR="002527C9" w:rsidRPr="00AC460E" w:rsidRDefault="00BF1083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</w:tr>
      <w:tr w:rsidR="002527C9" w:rsidRPr="00AC460E" w14:paraId="774953A1" w14:textId="4B94C747" w:rsidTr="002527C9">
        <w:trPr>
          <w:tblHeader/>
        </w:trPr>
        <w:tc>
          <w:tcPr>
            <w:tcW w:w="3993" w:type="dxa"/>
            <w:vAlign w:val="center"/>
          </w:tcPr>
          <w:p w14:paraId="0C2A64C2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2165" w:type="dxa"/>
          </w:tcPr>
          <w:p w14:paraId="7EACBDD0" w14:textId="0E2FA3BA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2166" w:type="dxa"/>
          </w:tcPr>
          <w:p w14:paraId="1D72E00F" w14:textId="5D47C1BC" w:rsidR="002527C9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2166" w:type="dxa"/>
          </w:tcPr>
          <w:p w14:paraId="25ADDEBD" w14:textId="6E22C015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</w:tr>
      <w:tr w:rsidR="00044045" w:rsidRPr="00AC460E" w14:paraId="5BAD8D41" w14:textId="77777777" w:rsidTr="002527C9">
        <w:trPr>
          <w:tblHeader/>
        </w:trPr>
        <w:tc>
          <w:tcPr>
            <w:tcW w:w="3993" w:type="dxa"/>
            <w:vAlign w:val="center"/>
          </w:tcPr>
          <w:p w14:paraId="3132A525" w14:textId="0330AD56" w:rsidR="00044045" w:rsidRPr="00AC460E" w:rsidRDefault="00044045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produkcja wyrobów z gumy i tworzyw sztucznych</w:t>
            </w:r>
          </w:p>
        </w:tc>
        <w:tc>
          <w:tcPr>
            <w:tcW w:w="2165" w:type="dxa"/>
          </w:tcPr>
          <w:p w14:paraId="7EF6456B" w14:textId="2A5D7082" w:rsidR="00044045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2166" w:type="dxa"/>
          </w:tcPr>
          <w:p w14:paraId="48D216ED" w14:textId="2E111DA7" w:rsidR="00044045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2166" w:type="dxa"/>
          </w:tcPr>
          <w:p w14:paraId="3EC66215" w14:textId="15A9B9DF" w:rsidR="00044045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16,8</w:t>
            </w:r>
          </w:p>
        </w:tc>
      </w:tr>
      <w:tr w:rsidR="002527C9" w:rsidRPr="00AC460E" w14:paraId="75FB0780" w14:textId="19C72295" w:rsidTr="002527C9">
        <w:trPr>
          <w:tblHeader/>
        </w:trPr>
        <w:tc>
          <w:tcPr>
            <w:tcW w:w="3993" w:type="dxa"/>
            <w:vAlign w:val="center"/>
          </w:tcPr>
          <w:p w14:paraId="7342615D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165" w:type="dxa"/>
          </w:tcPr>
          <w:p w14:paraId="1C23580B" w14:textId="15ADCEC2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2166" w:type="dxa"/>
          </w:tcPr>
          <w:p w14:paraId="0F60AFB0" w14:textId="2190A90C" w:rsidR="002527C9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2166" w:type="dxa"/>
          </w:tcPr>
          <w:p w14:paraId="078676D0" w14:textId="2E77D2CF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  <w:tr w:rsidR="002527C9" w:rsidRPr="00AC460E" w14:paraId="67D2DB47" w14:textId="4C88C461" w:rsidTr="002527C9">
        <w:trPr>
          <w:trHeight w:val="139"/>
          <w:tblHeader/>
        </w:trPr>
        <w:tc>
          <w:tcPr>
            <w:tcW w:w="3993" w:type="dxa"/>
            <w:vAlign w:val="center"/>
          </w:tcPr>
          <w:p w14:paraId="3A5B9D9B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2165" w:type="dxa"/>
          </w:tcPr>
          <w:p w14:paraId="68743E6E" w14:textId="034DCC94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2166" w:type="dxa"/>
          </w:tcPr>
          <w:p w14:paraId="4D845C6A" w14:textId="002B7B5E" w:rsidR="002527C9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2166" w:type="dxa"/>
          </w:tcPr>
          <w:p w14:paraId="35E2ADA2" w14:textId="555FAFC8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</w:tr>
      <w:tr w:rsidR="002527C9" w:rsidRPr="00AC460E" w14:paraId="71EE5B49" w14:textId="542BE502" w:rsidTr="002527C9">
        <w:trPr>
          <w:tblHeader/>
        </w:trPr>
        <w:tc>
          <w:tcPr>
            <w:tcW w:w="3993" w:type="dxa"/>
            <w:vAlign w:val="center"/>
          </w:tcPr>
          <w:p w14:paraId="1F330EBB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165" w:type="dxa"/>
          </w:tcPr>
          <w:p w14:paraId="676AAE69" w14:textId="79E600EC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2166" w:type="dxa"/>
          </w:tcPr>
          <w:p w14:paraId="74DCC6E0" w14:textId="5C970FB5" w:rsidR="002527C9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2166" w:type="dxa"/>
          </w:tcPr>
          <w:p w14:paraId="32FD70AB" w14:textId="44A9AFC8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</w:tr>
      <w:tr w:rsidR="002527C9" w:rsidRPr="00AC460E" w14:paraId="42A4AD7F" w14:textId="3FD81C06" w:rsidTr="002527C9">
        <w:trPr>
          <w:tblHeader/>
        </w:trPr>
        <w:tc>
          <w:tcPr>
            <w:tcW w:w="3993" w:type="dxa"/>
            <w:vAlign w:val="center"/>
          </w:tcPr>
          <w:p w14:paraId="6030F05C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2165" w:type="dxa"/>
          </w:tcPr>
          <w:p w14:paraId="7A55AF6E" w14:textId="2124B192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2166" w:type="dxa"/>
          </w:tcPr>
          <w:p w14:paraId="5D1C2DE4" w14:textId="4A847782" w:rsidR="002527C9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166" w:type="dxa"/>
          </w:tcPr>
          <w:p w14:paraId="60B7EC18" w14:textId="44ADBF64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</w:tr>
      <w:tr w:rsidR="002527C9" w:rsidRPr="00AC460E" w14:paraId="304B1825" w14:textId="0AE92D5D" w:rsidTr="002527C9">
        <w:trPr>
          <w:tblHeader/>
        </w:trPr>
        <w:tc>
          <w:tcPr>
            <w:tcW w:w="3993" w:type="dxa"/>
            <w:vAlign w:val="center"/>
          </w:tcPr>
          <w:p w14:paraId="42A0AA31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165" w:type="dxa"/>
          </w:tcPr>
          <w:p w14:paraId="35BEC61A" w14:textId="0B5C6BF5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2166" w:type="dxa"/>
          </w:tcPr>
          <w:p w14:paraId="74C03189" w14:textId="2614ED38" w:rsidR="002527C9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2166" w:type="dxa"/>
          </w:tcPr>
          <w:p w14:paraId="2E7DF7B1" w14:textId="4FCB6578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</w:tr>
      <w:tr w:rsidR="002527C9" w:rsidRPr="00AC460E" w14:paraId="33892641" w14:textId="31940FE7" w:rsidTr="002527C9">
        <w:trPr>
          <w:tblHeader/>
        </w:trPr>
        <w:tc>
          <w:tcPr>
            <w:tcW w:w="3993" w:type="dxa"/>
            <w:vAlign w:val="center"/>
          </w:tcPr>
          <w:p w14:paraId="4BEA1B68" w14:textId="77777777" w:rsidR="002527C9" w:rsidRPr="00AC460E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165" w:type="dxa"/>
          </w:tcPr>
          <w:p w14:paraId="3289EF2A" w14:textId="65C4E737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2166" w:type="dxa"/>
          </w:tcPr>
          <w:p w14:paraId="0CE298A0" w14:textId="7B01F133" w:rsidR="002527C9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82,8</w:t>
            </w:r>
          </w:p>
        </w:tc>
        <w:tc>
          <w:tcPr>
            <w:tcW w:w="2166" w:type="dxa"/>
          </w:tcPr>
          <w:p w14:paraId="1832D927" w14:textId="6C0634C9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10,9</w:t>
            </w:r>
          </w:p>
        </w:tc>
      </w:tr>
      <w:tr w:rsidR="00044045" w:rsidRPr="00AC460E" w14:paraId="251EFE41" w14:textId="77777777" w:rsidTr="002527C9">
        <w:trPr>
          <w:tblHeader/>
        </w:trPr>
        <w:tc>
          <w:tcPr>
            <w:tcW w:w="3993" w:type="dxa"/>
            <w:vAlign w:val="center"/>
          </w:tcPr>
          <w:p w14:paraId="0180D595" w14:textId="4CF3110F" w:rsidR="00044045" w:rsidRPr="00AC460E" w:rsidRDefault="00044045" w:rsidP="00D95E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2165" w:type="dxa"/>
          </w:tcPr>
          <w:p w14:paraId="468E5E0A" w14:textId="20FA7092" w:rsidR="00044045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2166" w:type="dxa"/>
          </w:tcPr>
          <w:p w14:paraId="5EBA8637" w14:textId="083087DC" w:rsidR="00044045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146,3</w:t>
            </w:r>
          </w:p>
        </w:tc>
        <w:tc>
          <w:tcPr>
            <w:tcW w:w="2166" w:type="dxa"/>
          </w:tcPr>
          <w:p w14:paraId="34BBD674" w14:textId="1D226974" w:rsidR="00044045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  <w:tr w:rsidR="002527C9" w:rsidRPr="00AC460E" w14:paraId="4CA82FC0" w14:textId="256BC1E4" w:rsidTr="002527C9">
        <w:trPr>
          <w:tblHeader/>
        </w:trPr>
        <w:tc>
          <w:tcPr>
            <w:tcW w:w="3993" w:type="dxa"/>
            <w:vAlign w:val="center"/>
          </w:tcPr>
          <w:p w14:paraId="4030F437" w14:textId="2C5F9003" w:rsidR="002527C9" w:rsidRPr="00AC460E" w:rsidRDefault="002527C9" w:rsidP="0066342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</w:t>
            </w:r>
            <w:r w:rsidR="00663429">
              <w:rPr>
                <w:rFonts w:cs="Arial"/>
                <w:bCs/>
                <w:sz w:val="16"/>
                <w:szCs w:val="16"/>
              </w:rPr>
              <w:t> </w:t>
            </w:r>
            <w:r w:rsidRPr="00AC460E">
              <w:rPr>
                <w:rFonts w:cs="Arial"/>
                <w:bCs/>
                <w:sz w:val="16"/>
                <w:szCs w:val="16"/>
              </w:rPr>
              <w:t>odpadami; rekultywacja</w:t>
            </w:r>
          </w:p>
        </w:tc>
        <w:tc>
          <w:tcPr>
            <w:tcW w:w="2165" w:type="dxa"/>
          </w:tcPr>
          <w:p w14:paraId="33EE5BD5" w14:textId="3605959C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2166" w:type="dxa"/>
          </w:tcPr>
          <w:p w14:paraId="51F7FBC6" w14:textId="4C9E1265" w:rsidR="002527C9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166" w:type="dxa"/>
          </w:tcPr>
          <w:p w14:paraId="31FA111C" w14:textId="4E87FAEB" w:rsidR="002527C9" w:rsidRPr="00AC460E" w:rsidRDefault="00547D3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</w:tr>
    </w:tbl>
    <w:p w14:paraId="1550DD5D" w14:textId="24FC1465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124C08">
        <w:rPr>
          <w:rFonts w:ascii="Fira Sans" w:hAnsi="Fira Sans" w:cs="Arial"/>
          <w:bCs/>
          <w:sz w:val="19"/>
          <w:szCs w:val="19"/>
        </w:rPr>
        <w:t>kwietniu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124C08">
        <w:rPr>
          <w:rFonts w:ascii="Fira Sans" w:hAnsi="Fira Sans" w:cs="Arial"/>
          <w:bCs/>
          <w:sz w:val="19"/>
          <w:szCs w:val="19"/>
        </w:rPr>
        <w:t>403,9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C26D01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D3303C">
        <w:rPr>
          <w:rFonts w:ascii="Fira Sans" w:hAnsi="Fira Sans" w:cs="Arial"/>
          <w:bCs/>
          <w:sz w:val="19"/>
          <w:szCs w:val="19"/>
        </w:rPr>
        <w:t>37,2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661880">
        <w:rPr>
          <w:rFonts w:ascii="Fira Sans" w:hAnsi="Fira Sans" w:cs="Arial"/>
          <w:bCs/>
          <w:sz w:val="19"/>
          <w:szCs w:val="19"/>
        </w:rPr>
        <w:t> </w:t>
      </w:r>
      <w:r w:rsidR="00124C08">
        <w:rPr>
          <w:rFonts w:ascii="Fira Sans" w:hAnsi="Fira Sans" w:cs="Arial"/>
          <w:bCs/>
          <w:sz w:val="19"/>
          <w:szCs w:val="19"/>
        </w:rPr>
        <w:t>kwietniu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D3303C">
        <w:rPr>
          <w:rFonts w:ascii="Fira Sans" w:hAnsi="Fira Sans" w:cs="Arial"/>
          <w:bCs/>
          <w:sz w:val="19"/>
          <w:szCs w:val="19"/>
        </w:rPr>
        <w:t>9,3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 xml:space="preserve">z </w:t>
      </w:r>
      <w:r w:rsidR="00124C08">
        <w:rPr>
          <w:rFonts w:ascii="Fira Sans" w:hAnsi="Fira Sans" w:cs="Arial"/>
          <w:bCs/>
          <w:sz w:val="19"/>
          <w:szCs w:val="19"/>
        </w:rPr>
        <w:t>marcem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03FFB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D3303C">
        <w:rPr>
          <w:rFonts w:ascii="Fira Sans" w:hAnsi="Fira Sans" w:cs="Arial"/>
          <w:bCs/>
          <w:sz w:val="19"/>
          <w:szCs w:val="19"/>
        </w:rPr>
        <w:t>kwietniu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D3303C">
        <w:rPr>
          <w:rFonts w:ascii="Fira Sans" w:hAnsi="Fira Sans" w:cs="Arial"/>
          <w:bCs/>
          <w:sz w:val="19"/>
          <w:szCs w:val="19"/>
        </w:rPr>
        <w:t>3,4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245D38">
        <w:rPr>
          <w:rFonts w:ascii="Fira Sans" w:hAnsi="Fira Sans" w:cs="Arial"/>
          <w:bCs/>
          <w:sz w:val="19"/>
          <w:szCs w:val="19"/>
        </w:rPr>
        <w:t> 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="00D3303C">
        <w:rPr>
          <w:rFonts w:ascii="Fira Sans" w:hAnsi="Fira Sans" w:cs="Arial"/>
          <w:bCs/>
          <w:sz w:val="19"/>
          <w:szCs w:val="19"/>
        </w:rPr>
        <w:t>8,6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107A1F">
        <w:rPr>
          <w:rFonts w:ascii="Fira Sans" w:hAnsi="Fira Sans" w:cs="Arial"/>
          <w:bCs/>
          <w:sz w:val="19"/>
          <w:szCs w:val="19"/>
        </w:rPr>
        <w:t> </w:t>
      </w:r>
      <w:r w:rsidR="00D3303C">
        <w:rPr>
          <w:rFonts w:ascii="Fira Sans" w:hAnsi="Fira Sans" w:cs="Arial"/>
          <w:bCs/>
          <w:sz w:val="19"/>
          <w:szCs w:val="19"/>
        </w:rPr>
        <w:t>kwietniu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D3303C">
        <w:rPr>
          <w:rFonts w:ascii="Fira Sans" w:hAnsi="Fira Sans" w:cs="Arial"/>
          <w:bCs/>
          <w:sz w:val="19"/>
          <w:szCs w:val="19"/>
        </w:rPr>
        <w:t>40,1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C26D01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D3303C">
        <w:rPr>
          <w:rFonts w:ascii="Fira Sans" w:hAnsi="Fira Sans" w:cs="Arial"/>
          <w:bCs/>
          <w:sz w:val="19"/>
          <w:szCs w:val="19"/>
        </w:rPr>
        <w:t>35,0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33D50B5D" w:rsidR="003959F5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D3303C">
        <w:rPr>
          <w:rFonts w:ascii="Fira Sans" w:hAnsi="Fira Sans" w:cs="Arial"/>
          <w:bCs/>
          <w:sz w:val="19"/>
          <w:szCs w:val="19"/>
        </w:rPr>
        <w:t>kwietniu</w:t>
      </w:r>
      <w:r w:rsidR="00AB6D9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D3303C">
        <w:rPr>
          <w:rFonts w:ascii="Fira Sans" w:hAnsi="Fira Sans"/>
          <w:sz w:val="19"/>
          <w:szCs w:val="19"/>
        </w:rPr>
        <w:t>242,2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D3303C">
        <w:rPr>
          <w:rFonts w:ascii="Fira Sans" w:hAnsi="Fira Sans"/>
          <w:sz w:val="19"/>
          <w:szCs w:val="19"/>
        </w:rPr>
        <w:t>60,0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D3303C">
        <w:rPr>
          <w:rFonts w:ascii="Fira Sans" w:hAnsi="Fira Sans"/>
          <w:sz w:val="19"/>
          <w:szCs w:val="19"/>
        </w:rPr>
        <w:t>spadła</w:t>
      </w:r>
      <w:r w:rsidR="001D1BB9">
        <w:rPr>
          <w:rFonts w:ascii="Fira Sans" w:hAnsi="Fira Sans"/>
          <w:sz w:val="19"/>
          <w:szCs w:val="19"/>
        </w:rPr>
        <w:t xml:space="preserve"> o </w:t>
      </w:r>
      <w:r w:rsidR="00D3303C">
        <w:rPr>
          <w:rFonts w:ascii="Fira Sans" w:hAnsi="Fira Sans"/>
          <w:sz w:val="19"/>
          <w:szCs w:val="19"/>
        </w:rPr>
        <w:t>7,9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D3303C">
        <w:rPr>
          <w:rFonts w:ascii="Fira Sans" w:hAnsi="Fira Sans" w:cs="Arial"/>
          <w:bCs/>
          <w:sz w:val="19"/>
          <w:szCs w:val="19"/>
        </w:rPr>
        <w:t>kwietnia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D3303C">
        <w:rPr>
          <w:rFonts w:ascii="Fira Sans" w:hAnsi="Fira Sans" w:cs="Arial"/>
          <w:bCs/>
          <w:sz w:val="19"/>
          <w:szCs w:val="19"/>
        </w:rPr>
        <w:t xml:space="preserve">wzrosła </w:t>
      </w:r>
      <w:r w:rsidR="00503FFB">
        <w:rPr>
          <w:rFonts w:ascii="Fira Sans" w:hAnsi="Fira Sans" w:cs="Arial"/>
          <w:bCs/>
          <w:sz w:val="19"/>
          <w:szCs w:val="19"/>
        </w:rPr>
        <w:t xml:space="preserve">o </w:t>
      </w:r>
      <w:r w:rsidR="00D3303C">
        <w:rPr>
          <w:rFonts w:ascii="Fira Sans" w:hAnsi="Fira Sans" w:cs="Arial"/>
          <w:bCs/>
          <w:sz w:val="19"/>
          <w:szCs w:val="19"/>
        </w:rPr>
        <w:t>8,8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D3303C">
        <w:rPr>
          <w:rFonts w:ascii="Fira Sans" w:hAnsi="Fira Sans" w:cs="Arial"/>
          <w:bCs/>
          <w:sz w:val="19"/>
          <w:szCs w:val="19"/>
        </w:rPr>
        <w:t>kwietniem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A03B9A">
        <w:rPr>
          <w:rFonts w:ascii="Fira Sans" w:hAnsi="Fira Sans" w:cs="Arial"/>
          <w:bCs/>
          <w:sz w:val="19"/>
          <w:szCs w:val="19"/>
        </w:rPr>
        <w:t>2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A03B9A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D3303C">
        <w:rPr>
          <w:rFonts w:ascii="Fira Sans" w:hAnsi="Fira Sans" w:cs="Arial"/>
          <w:bCs/>
          <w:sz w:val="19"/>
          <w:szCs w:val="19"/>
        </w:rPr>
        <w:t xml:space="preserve">wszystkich </w:t>
      </w:r>
      <w:r w:rsidR="000D0EEF">
        <w:rPr>
          <w:rFonts w:ascii="Fira Sans" w:hAnsi="Fira Sans" w:cs="Arial"/>
          <w:bCs/>
          <w:sz w:val="19"/>
          <w:szCs w:val="19"/>
        </w:rPr>
        <w:t>dział</w:t>
      </w:r>
      <w:r w:rsidR="00D3303C">
        <w:rPr>
          <w:rFonts w:ascii="Fira Sans" w:hAnsi="Fira Sans" w:cs="Arial"/>
          <w:bCs/>
          <w:sz w:val="19"/>
          <w:szCs w:val="19"/>
        </w:rPr>
        <w:t>ów budownictwa. W dziale</w:t>
      </w:r>
      <w:r w:rsidR="000D0EEF">
        <w:rPr>
          <w:rFonts w:ascii="Fira Sans" w:hAnsi="Fira Sans" w:cs="Arial"/>
          <w:bCs/>
          <w:sz w:val="19"/>
          <w:szCs w:val="19"/>
        </w:rPr>
        <w:t xml:space="preserve"> </w:t>
      </w:r>
      <w:r w:rsidR="00D3303C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D3303C">
        <w:rPr>
          <w:rFonts w:ascii="Fira Sans" w:hAnsi="Fira Sans" w:cs="Arial"/>
          <w:bCs/>
          <w:sz w:val="19"/>
          <w:szCs w:val="19"/>
        </w:rPr>
        <w:t xml:space="preserve"> odnotowano wzrost </w:t>
      </w:r>
      <w:r w:rsidR="000D0EEF">
        <w:rPr>
          <w:rFonts w:ascii="Fira Sans" w:hAnsi="Fira Sans" w:cs="Arial"/>
          <w:bCs/>
          <w:sz w:val="19"/>
          <w:szCs w:val="19"/>
        </w:rPr>
        <w:t>o </w:t>
      </w:r>
      <w:r w:rsidR="00D3303C">
        <w:rPr>
          <w:rFonts w:ascii="Fira Sans" w:hAnsi="Fira Sans" w:cs="Arial"/>
          <w:bCs/>
          <w:sz w:val="19"/>
          <w:szCs w:val="19"/>
        </w:rPr>
        <w:t>17,6</w:t>
      </w:r>
      <w:r w:rsidR="000D0EEF">
        <w:rPr>
          <w:rFonts w:ascii="Fira Sans" w:hAnsi="Fira Sans" w:cs="Arial"/>
          <w:bCs/>
          <w:sz w:val="19"/>
          <w:szCs w:val="19"/>
        </w:rPr>
        <w:t>%</w:t>
      </w:r>
      <w:r w:rsidR="00D3303C">
        <w:rPr>
          <w:rFonts w:ascii="Fira Sans" w:hAnsi="Fira Sans" w:cs="Arial"/>
          <w:bCs/>
          <w:sz w:val="19"/>
          <w:szCs w:val="19"/>
        </w:rPr>
        <w:t>, w</w:t>
      </w:r>
      <w:r w:rsidR="000D0EEF">
        <w:rPr>
          <w:rFonts w:ascii="Fira Sans" w:hAnsi="Fira Sans" w:cs="Arial"/>
          <w:bCs/>
          <w:sz w:val="19"/>
          <w:szCs w:val="19"/>
        </w:rPr>
        <w:t> </w:t>
      </w:r>
      <w:r w:rsidR="009B1233">
        <w:rPr>
          <w:rFonts w:ascii="Fira Sans" w:hAnsi="Fira Sans"/>
          <w:sz w:val="19"/>
          <w:szCs w:val="19"/>
        </w:rPr>
        <w:t xml:space="preserve">przedsiębiorstwach zajmujących </w:t>
      </w:r>
      <w:r w:rsidR="009B1233" w:rsidRPr="00AC460E">
        <w:rPr>
          <w:rFonts w:ascii="Fira Sans" w:hAnsi="Fira Sans"/>
          <w:spacing w:val="-2"/>
          <w:sz w:val="19"/>
          <w:szCs w:val="19"/>
        </w:rPr>
        <w:t>się głównie robotami budowlanymi specjalistycznymi</w:t>
      </w:r>
      <w:r w:rsidR="009B1233">
        <w:rPr>
          <w:rFonts w:ascii="Fira Sans" w:hAnsi="Fira Sans"/>
          <w:spacing w:val="-2"/>
          <w:sz w:val="19"/>
          <w:szCs w:val="19"/>
        </w:rPr>
        <w:t xml:space="preserve"> o </w:t>
      </w:r>
      <w:r w:rsidR="00D3303C">
        <w:rPr>
          <w:rFonts w:ascii="Fira Sans" w:hAnsi="Fira Sans"/>
          <w:spacing w:val="-2"/>
          <w:sz w:val="19"/>
          <w:szCs w:val="19"/>
        </w:rPr>
        <w:t>8,1</w:t>
      </w:r>
      <w:r w:rsidR="009B1233">
        <w:rPr>
          <w:rFonts w:ascii="Fira Sans" w:hAnsi="Fira Sans"/>
          <w:spacing w:val="-2"/>
          <w:sz w:val="19"/>
          <w:szCs w:val="19"/>
        </w:rPr>
        <w:t>%</w:t>
      </w:r>
      <w:r w:rsidR="00D3303C">
        <w:rPr>
          <w:rFonts w:ascii="Fira Sans" w:hAnsi="Fira Sans"/>
          <w:spacing w:val="-2"/>
          <w:sz w:val="19"/>
          <w:szCs w:val="19"/>
        </w:rPr>
        <w:t xml:space="preserve">, a w </w:t>
      </w:r>
      <w:r w:rsidR="00D3303C">
        <w:rPr>
          <w:rFonts w:ascii="Fira Sans" w:hAnsi="Fira Sans"/>
          <w:sz w:val="19"/>
          <w:szCs w:val="19"/>
        </w:rPr>
        <w:t xml:space="preserve">przedsiębiorstwach zajmujących głównie </w:t>
      </w:r>
      <w:r w:rsidR="00D3303C">
        <w:rPr>
          <w:rFonts w:ascii="Fira Sans" w:hAnsi="Fira Sans"/>
          <w:spacing w:val="-2"/>
          <w:sz w:val="19"/>
          <w:szCs w:val="19"/>
        </w:rPr>
        <w:t>wznoszeniem budynków o 5,4%.</w:t>
      </w:r>
    </w:p>
    <w:p w14:paraId="27A2BAAF" w14:textId="77777777" w:rsidR="003959F5" w:rsidRDefault="003959F5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3B32114A" w14:textId="752C47BB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35288B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kwietniu 2023 r. do analogicznego miesiąca roku poprzedniego oraz okresu styczeń-kwiecień 2023 r. do styczeń-kwiecień poprzedniego roku i strukturę sprzedaży według działów budownictwa."/>
      </w:tblPr>
      <w:tblGrid>
        <w:gridCol w:w="4634"/>
        <w:gridCol w:w="1952"/>
        <w:gridCol w:w="1952"/>
        <w:gridCol w:w="1952"/>
      </w:tblGrid>
      <w:tr w:rsidR="00FD60FE" w:rsidRPr="00AC460E" w14:paraId="5FEE92F8" w14:textId="61A1014F" w:rsidTr="00A92692">
        <w:trPr>
          <w:tblHeader/>
        </w:trPr>
        <w:tc>
          <w:tcPr>
            <w:tcW w:w="4634" w:type="dxa"/>
            <w:vMerge w:val="restart"/>
            <w:vAlign w:val="center"/>
          </w:tcPr>
          <w:p w14:paraId="1CE77B74" w14:textId="77777777" w:rsidR="00FD60FE" w:rsidRPr="00AC460E" w:rsidRDefault="00FD60FE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52" w:type="dxa"/>
            <w:vAlign w:val="center"/>
          </w:tcPr>
          <w:p w14:paraId="7FDC85D5" w14:textId="4A0AFFBF" w:rsidR="00FD60FE" w:rsidRPr="00AC460E" w:rsidRDefault="00FD60FE" w:rsidP="00AD3BF1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454D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</w:t>
            </w:r>
            <w:r w:rsidRPr="00AC460E">
              <w:rPr>
                <w:rFonts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904" w:type="dxa"/>
            <w:gridSpan w:val="2"/>
          </w:tcPr>
          <w:p w14:paraId="78BC1421" w14:textId="25F5C3BC" w:rsidR="00FD60FE" w:rsidRPr="00AC460E" w:rsidRDefault="00FD60FE" w:rsidP="000A4E74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92692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B454D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FD60FE" w:rsidRPr="00AC460E" w14:paraId="4D478E60" w14:textId="625D2D6C" w:rsidTr="00A92692">
        <w:trPr>
          <w:tblHeader/>
        </w:trPr>
        <w:tc>
          <w:tcPr>
            <w:tcW w:w="4634" w:type="dxa"/>
            <w:vMerge/>
            <w:vAlign w:val="center"/>
          </w:tcPr>
          <w:p w14:paraId="5E891BA5" w14:textId="77777777" w:rsidR="00FD60FE" w:rsidRPr="00AC460E" w:rsidRDefault="00FD60FE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6D0CEE0E" w14:textId="77243E2F" w:rsidR="00FD60FE" w:rsidRPr="00AC460E" w:rsidRDefault="00FD60FE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52" w:type="dxa"/>
            <w:vAlign w:val="center"/>
          </w:tcPr>
          <w:p w14:paraId="2BA476C1" w14:textId="764FC386" w:rsidR="00FD60FE" w:rsidRPr="00AC460E" w:rsidRDefault="00FD60FE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D60FE" w:rsidRPr="00AC460E" w14:paraId="397D74D0" w14:textId="5F6CA0E1" w:rsidTr="00FD60FE">
        <w:trPr>
          <w:tblHeader/>
        </w:trPr>
        <w:tc>
          <w:tcPr>
            <w:tcW w:w="4634" w:type="dxa"/>
            <w:vAlign w:val="center"/>
          </w:tcPr>
          <w:p w14:paraId="4D2DCC58" w14:textId="77777777" w:rsidR="00FD60FE" w:rsidRPr="00AC460E" w:rsidRDefault="00FD60FE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52" w:type="dxa"/>
            <w:vAlign w:val="center"/>
          </w:tcPr>
          <w:p w14:paraId="71053324" w14:textId="596594F5" w:rsidR="00FD60FE" w:rsidRPr="00AC460E" w:rsidRDefault="007D6392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108,8</w:t>
            </w:r>
          </w:p>
        </w:tc>
        <w:tc>
          <w:tcPr>
            <w:tcW w:w="1952" w:type="dxa"/>
          </w:tcPr>
          <w:p w14:paraId="682CF264" w14:textId="72FE7793" w:rsidR="00FD60FE" w:rsidRDefault="007D6392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112,1</w:t>
            </w:r>
          </w:p>
        </w:tc>
        <w:tc>
          <w:tcPr>
            <w:tcW w:w="1952" w:type="dxa"/>
          </w:tcPr>
          <w:p w14:paraId="6564BE9D" w14:textId="09804C22" w:rsidR="00FD60FE" w:rsidRPr="00AC460E" w:rsidRDefault="00FD60FE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D60FE" w:rsidRPr="00AC460E" w14:paraId="49233E87" w14:textId="64F175EF" w:rsidTr="00FD60FE">
        <w:trPr>
          <w:tblHeader/>
        </w:trPr>
        <w:tc>
          <w:tcPr>
            <w:tcW w:w="4634" w:type="dxa"/>
            <w:vAlign w:val="center"/>
          </w:tcPr>
          <w:p w14:paraId="1CF71540" w14:textId="77777777" w:rsidR="00FD60FE" w:rsidRPr="00AC460E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1952" w:type="dxa"/>
            <w:vAlign w:val="center"/>
          </w:tcPr>
          <w:p w14:paraId="4DF6E8E1" w14:textId="575E2CF3" w:rsidR="00FD60FE" w:rsidRPr="00AC460E" w:rsidRDefault="00F55AD9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952" w:type="dxa"/>
          </w:tcPr>
          <w:p w14:paraId="1E581E40" w14:textId="35F9B4C9" w:rsidR="00FD60FE" w:rsidRDefault="00F55AD9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1952" w:type="dxa"/>
          </w:tcPr>
          <w:p w14:paraId="1E46370E" w14:textId="38D6324B" w:rsidR="00FD60FE" w:rsidRPr="00AC460E" w:rsidRDefault="00F55AD9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50,2</w:t>
            </w:r>
          </w:p>
        </w:tc>
      </w:tr>
      <w:tr w:rsidR="00FD60FE" w:rsidRPr="00AC460E" w14:paraId="365B86D3" w14:textId="06BAD6C7" w:rsidTr="00FD60FE">
        <w:trPr>
          <w:tblHeader/>
        </w:trPr>
        <w:tc>
          <w:tcPr>
            <w:tcW w:w="4634" w:type="dxa"/>
            <w:vAlign w:val="center"/>
          </w:tcPr>
          <w:p w14:paraId="68229FAD" w14:textId="77777777" w:rsidR="00FD60FE" w:rsidRPr="00AC460E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1952" w:type="dxa"/>
            <w:vAlign w:val="center"/>
          </w:tcPr>
          <w:p w14:paraId="13549980" w14:textId="433AC98A" w:rsidR="00FD60FE" w:rsidRPr="00AC460E" w:rsidRDefault="00F55AD9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1952" w:type="dxa"/>
          </w:tcPr>
          <w:p w14:paraId="092ACC5A" w14:textId="27759A09" w:rsidR="00FD60FE" w:rsidRDefault="00F55AD9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952" w:type="dxa"/>
          </w:tcPr>
          <w:p w14:paraId="48CE36BB" w14:textId="09F2D37E" w:rsidR="00FD60FE" w:rsidRPr="00AC460E" w:rsidRDefault="00F55AD9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24,6</w:t>
            </w:r>
          </w:p>
        </w:tc>
      </w:tr>
      <w:tr w:rsidR="00FD60FE" w:rsidRPr="00AC460E" w14:paraId="1050EE9B" w14:textId="2A1684BE" w:rsidTr="00FD60FE">
        <w:trPr>
          <w:tblHeader/>
        </w:trPr>
        <w:tc>
          <w:tcPr>
            <w:tcW w:w="4634" w:type="dxa"/>
            <w:vAlign w:val="center"/>
          </w:tcPr>
          <w:p w14:paraId="70500A51" w14:textId="77777777" w:rsidR="00FD60FE" w:rsidRPr="00AC460E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952" w:type="dxa"/>
            <w:vAlign w:val="center"/>
          </w:tcPr>
          <w:p w14:paraId="49A8B212" w14:textId="7F73B8BE" w:rsidR="00FD60FE" w:rsidRPr="00AC460E" w:rsidRDefault="00F55AD9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952" w:type="dxa"/>
          </w:tcPr>
          <w:p w14:paraId="563AA22A" w14:textId="41C9EC8A" w:rsidR="00FD60FE" w:rsidRDefault="00F55AD9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1952" w:type="dxa"/>
          </w:tcPr>
          <w:p w14:paraId="3CEF3A93" w14:textId="1CBE4DF4" w:rsidR="00FD60FE" w:rsidRPr="00AC460E" w:rsidRDefault="00F55AD9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</w:tr>
    </w:tbl>
    <w:p w14:paraId="6EAF781C" w14:textId="64FCC119" w:rsidR="00B730D7" w:rsidRPr="00F55AD9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7" w:name="_Toc318868793"/>
      <w:bookmarkStart w:id="18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F55AD9">
        <w:rPr>
          <w:rFonts w:ascii="Fira Sans" w:hAnsi="Fira Sans"/>
          <w:sz w:val="19"/>
          <w:szCs w:val="19"/>
        </w:rPr>
        <w:t>marcem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9B1233">
        <w:rPr>
          <w:rFonts w:ascii="Fira Sans" w:hAnsi="Fira Sans"/>
          <w:sz w:val="19"/>
          <w:szCs w:val="19"/>
        </w:rPr>
        <w:t>3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F55AD9">
        <w:rPr>
          <w:rFonts w:ascii="Fira Sans" w:hAnsi="Fira Sans"/>
          <w:sz w:val="19"/>
          <w:szCs w:val="19"/>
        </w:rPr>
        <w:t>spadek</w:t>
      </w:r>
      <w:r w:rsidRPr="00AC460E">
        <w:rPr>
          <w:rFonts w:ascii="Fira Sans" w:hAnsi="Fira Sans"/>
          <w:sz w:val="19"/>
          <w:szCs w:val="19"/>
        </w:rPr>
        <w:t xml:space="preserve"> 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68361C">
        <w:rPr>
          <w:rFonts w:ascii="Fira Sans" w:hAnsi="Fira Sans"/>
          <w:sz w:val="19"/>
          <w:szCs w:val="19"/>
        </w:rPr>
        <w:t xml:space="preserve">przedsiębiorstw zajmujących </w:t>
      </w:r>
      <w:r w:rsidR="0068361C" w:rsidRPr="00AC460E">
        <w:rPr>
          <w:rFonts w:ascii="Fira Sans" w:hAnsi="Fira Sans"/>
          <w:spacing w:val="-2"/>
          <w:sz w:val="19"/>
          <w:szCs w:val="19"/>
        </w:rPr>
        <w:t xml:space="preserve">się głównie </w:t>
      </w:r>
      <w:r w:rsidR="00AA291B">
        <w:rPr>
          <w:rFonts w:ascii="Fira Sans" w:hAnsi="Fira Sans"/>
          <w:spacing w:val="-2"/>
          <w:sz w:val="19"/>
          <w:szCs w:val="19"/>
        </w:rPr>
        <w:t>wznoszeniem</w:t>
      </w:r>
      <w:r w:rsidR="000D0EEF">
        <w:rPr>
          <w:rFonts w:ascii="Fira Sans" w:hAnsi="Fira Sans"/>
          <w:spacing w:val="-2"/>
          <w:sz w:val="19"/>
          <w:szCs w:val="19"/>
        </w:rPr>
        <w:t xml:space="preserve"> budynków</w:t>
      </w:r>
      <w:r w:rsidR="0068361C">
        <w:rPr>
          <w:rFonts w:ascii="Fira Sans" w:hAnsi="Fira Sans"/>
          <w:spacing w:val="-2"/>
          <w:sz w:val="19"/>
          <w:szCs w:val="19"/>
        </w:rPr>
        <w:t xml:space="preserve"> </w:t>
      </w:r>
      <w:r w:rsidR="009B1233">
        <w:rPr>
          <w:rFonts w:ascii="Fira Sans" w:hAnsi="Fira Sans"/>
          <w:spacing w:val="-2"/>
          <w:sz w:val="19"/>
          <w:szCs w:val="19"/>
        </w:rPr>
        <w:t xml:space="preserve">(o </w:t>
      </w:r>
      <w:r w:rsidR="00F55AD9">
        <w:rPr>
          <w:rFonts w:ascii="Fira Sans" w:hAnsi="Fira Sans"/>
          <w:spacing w:val="-2"/>
          <w:sz w:val="19"/>
          <w:szCs w:val="19"/>
        </w:rPr>
        <w:t>15,8</w:t>
      </w:r>
      <w:r w:rsidR="009B1233">
        <w:rPr>
          <w:rFonts w:ascii="Fira Sans" w:hAnsi="Fira Sans"/>
          <w:spacing w:val="-2"/>
          <w:sz w:val="19"/>
          <w:szCs w:val="19"/>
        </w:rPr>
        <w:t xml:space="preserve">%) oraz działu </w:t>
      </w:r>
      <w:r w:rsidR="009B1233">
        <w:rPr>
          <w:rFonts w:ascii="Fira Sans" w:hAnsi="Fira Sans" w:cs="Arial"/>
          <w:bCs/>
          <w:sz w:val="19"/>
          <w:szCs w:val="19"/>
        </w:rPr>
        <w:t>„</w:t>
      </w:r>
      <w:r w:rsidR="00F55AD9">
        <w:rPr>
          <w:rFonts w:ascii="Fira Sans" w:hAnsi="Fira Sans"/>
          <w:spacing w:val="-2"/>
          <w:sz w:val="19"/>
          <w:szCs w:val="19"/>
        </w:rPr>
        <w:t>roboty budowlane specjalistyczne</w:t>
      </w:r>
      <w:r w:rsidR="000D0EEF" w:rsidRPr="00AC460E">
        <w:rPr>
          <w:rFonts w:ascii="Fira Sans" w:hAnsi="Fira Sans"/>
          <w:sz w:val="19"/>
          <w:szCs w:val="19"/>
        </w:rPr>
        <w:t>”</w:t>
      </w:r>
      <w:r w:rsidR="009B123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B1233">
        <w:rPr>
          <w:rFonts w:ascii="Fira Sans" w:hAnsi="Fira Sans" w:cs="Arial"/>
          <w:bCs/>
          <w:sz w:val="19"/>
          <w:szCs w:val="19"/>
        </w:rPr>
        <w:t>(o </w:t>
      </w:r>
      <w:r w:rsidR="00F55AD9">
        <w:rPr>
          <w:rFonts w:ascii="Fira Sans" w:hAnsi="Fira Sans" w:cs="Arial"/>
          <w:bCs/>
          <w:sz w:val="19"/>
          <w:szCs w:val="19"/>
        </w:rPr>
        <w:t>5,9</w:t>
      </w:r>
      <w:r w:rsidR="009B1233">
        <w:rPr>
          <w:rFonts w:ascii="Fira Sans" w:hAnsi="Fira Sans" w:cs="Arial"/>
          <w:bCs/>
          <w:sz w:val="19"/>
          <w:szCs w:val="19"/>
        </w:rPr>
        <w:t xml:space="preserve">%). </w:t>
      </w:r>
      <w:r w:rsidR="009B1233">
        <w:rPr>
          <w:rFonts w:ascii="Fira Sans" w:hAnsi="Fira Sans"/>
          <w:sz w:val="19"/>
          <w:szCs w:val="19"/>
        </w:rPr>
        <w:t>W</w:t>
      </w:r>
      <w:r w:rsidR="000D0EEF">
        <w:rPr>
          <w:rFonts w:ascii="Fira Sans" w:hAnsi="Fira Sans"/>
          <w:sz w:val="19"/>
          <w:szCs w:val="19"/>
        </w:rPr>
        <w:t> </w:t>
      </w:r>
      <w:r w:rsidR="00F55AD9">
        <w:rPr>
          <w:rFonts w:ascii="Fira Sans" w:hAnsi="Fira Sans"/>
          <w:sz w:val="19"/>
          <w:szCs w:val="19"/>
        </w:rPr>
        <w:t>dziale „</w:t>
      </w:r>
      <w:r w:rsidR="00F55AD9" w:rsidRPr="00F55AD9">
        <w:rPr>
          <w:rFonts w:ascii="Fira Sans" w:hAnsi="Fira Sans" w:cs="Arial"/>
          <w:sz w:val="19"/>
          <w:szCs w:val="19"/>
        </w:rPr>
        <w:t>budowa obiektów inżynierii lądowej i wodnej</w:t>
      </w:r>
      <w:r w:rsidR="00F55AD9">
        <w:rPr>
          <w:rFonts w:ascii="Fira Sans" w:hAnsi="Fira Sans" w:cs="Arial"/>
          <w:sz w:val="19"/>
          <w:szCs w:val="19"/>
        </w:rPr>
        <w:t>”</w:t>
      </w:r>
      <w:r w:rsidR="00F55AD9" w:rsidRPr="00F55AD9">
        <w:rPr>
          <w:rFonts w:ascii="Fira Sans" w:hAnsi="Fira Sans"/>
          <w:sz w:val="19"/>
          <w:szCs w:val="19"/>
        </w:rPr>
        <w:t xml:space="preserve"> </w:t>
      </w:r>
      <w:r w:rsidR="009B1233" w:rsidRPr="00F55AD9">
        <w:rPr>
          <w:rFonts w:ascii="Fira Sans" w:hAnsi="Fira Sans"/>
          <w:sz w:val="19"/>
          <w:szCs w:val="19"/>
        </w:rPr>
        <w:t xml:space="preserve">odnotowano </w:t>
      </w:r>
      <w:r w:rsidR="00F55AD9">
        <w:rPr>
          <w:rFonts w:ascii="Fira Sans" w:hAnsi="Fira Sans"/>
          <w:sz w:val="19"/>
          <w:szCs w:val="19"/>
        </w:rPr>
        <w:t>wzrost</w:t>
      </w:r>
      <w:r w:rsidR="009B1233" w:rsidRPr="00F55AD9">
        <w:rPr>
          <w:rFonts w:ascii="Fira Sans" w:hAnsi="Fira Sans"/>
          <w:sz w:val="19"/>
          <w:szCs w:val="19"/>
        </w:rPr>
        <w:t xml:space="preserve"> </w:t>
      </w:r>
      <w:r w:rsidR="00F55AD9"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9B1233" w:rsidRPr="00F55AD9">
        <w:rPr>
          <w:rFonts w:ascii="Fira Sans" w:hAnsi="Fira Sans"/>
          <w:sz w:val="19"/>
          <w:szCs w:val="19"/>
        </w:rPr>
        <w:t xml:space="preserve">o </w:t>
      </w:r>
      <w:r w:rsidR="00F55AD9">
        <w:rPr>
          <w:rFonts w:ascii="Fira Sans" w:hAnsi="Fira Sans"/>
          <w:sz w:val="19"/>
          <w:szCs w:val="19"/>
        </w:rPr>
        <w:t>13,3</w:t>
      </w:r>
      <w:r w:rsidR="009B1233" w:rsidRPr="00F55AD9">
        <w:rPr>
          <w:rFonts w:ascii="Fira Sans" w:hAnsi="Fira Sans"/>
          <w:sz w:val="19"/>
          <w:szCs w:val="19"/>
        </w:rPr>
        <w:t>%.</w:t>
      </w:r>
    </w:p>
    <w:p w14:paraId="12A68DA6" w14:textId="334343A4" w:rsidR="00483F7F" w:rsidRPr="00AC460E" w:rsidRDefault="00483F7F" w:rsidP="00483F7F">
      <w:pPr>
        <w:pStyle w:val="Tekstpodstawowy2"/>
        <w:suppressAutoHyphens/>
        <w:spacing w:before="120" w:after="120" w:line="240" w:lineRule="exact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0C3153">
        <w:rPr>
          <w:rFonts w:ascii="Fira Sans" w:hAnsi="Fira Sans"/>
          <w:sz w:val="19"/>
          <w:szCs w:val="19"/>
        </w:rPr>
        <w:t>kwiecień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7E7F37">
        <w:rPr>
          <w:rFonts w:ascii="Fira Sans" w:hAnsi="Fira Sans"/>
          <w:sz w:val="19"/>
          <w:szCs w:val="19"/>
        </w:rPr>
        <w:t>3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>
        <w:rPr>
          <w:rFonts w:ascii="Fira Sans" w:hAnsi="Fira Sans"/>
          <w:sz w:val="19"/>
          <w:szCs w:val="19"/>
        </w:rPr>
        <w:t>1</w:t>
      </w:r>
      <w:r w:rsidR="000C3153">
        <w:rPr>
          <w:rFonts w:ascii="Fira Sans" w:hAnsi="Fira Sans"/>
          <w:sz w:val="19"/>
          <w:szCs w:val="19"/>
        </w:rPr>
        <w:t> 488,1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 była o</w:t>
      </w:r>
      <w:r>
        <w:rPr>
          <w:rFonts w:ascii="Fira Sans" w:hAnsi="Fira Sans"/>
          <w:sz w:val="19"/>
          <w:szCs w:val="19"/>
        </w:rPr>
        <w:t> </w:t>
      </w:r>
      <w:r w:rsidR="000C3153">
        <w:rPr>
          <w:rFonts w:ascii="Fira Sans" w:hAnsi="Fira Sans"/>
          <w:sz w:val="19"/>
          <w:szCs w:val="19"/>
        </w:rPr>
        <w:t>15,1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0C3153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0C3153">
        <w:rPr>
          <w:rFonts w:ascii="Fira Sans" w:hAnsi="Fira Sans"/>
          <w:sz w:val="19"/>
          <w:szCs w:val="19"/>
        </w:rPr>
        <w:t>148,0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0C3153">
        <w:rPr>
          <w:rFonts w:ascii="Fira Sans" w:hAnsi="Fira Sans"/>
          <w:sz w:val="19"/>
          <w:szCs w:val="19"/>
        </w:rPr>
        <w:t>11,2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0C3153">
        <w:rPr>
          <w:rFonts w:ascii="Fira Sans" w:hAnsi="Fira Sans"/>
          <w:sz w:val="19"/>
          <w:szCs w:val="19"/>
        </w:rPr>
        <w:t>niższa</w:t>
      </w:r>
      <w:r w:rsidRPr="008A2263">
        <w:rPr>
          <w:rFonts w:ascii="Fira Sans" w:hAnsi="Fira Sans"/>
          <w:sz w:val="19"/>
          <w:szCs w:val="19"/>
        </w:rPr>
        <w:t xml:space="preserve"> niż przed rokiem. </w:t>
      </w:r>
      <w:r>
        <w:rPr>
          <w:rFonts w:ascii="Fira Sans" w:hAnsi="Fira Sans"/>
          <w:sz w:val="19"/>
          <w:szCs w:val="19"/>
        </w:rPr>
        <w:br/>
      </w:r>
      <w:r w:rsidRPr="008A2263">
        <w:rPr>
          <w:rFonts w:ascii="Fira Sans" w:hAnsi="Fira Sans"/>
          <w:sz w:val="19"/>
          <w:szCs w:val="19"/>
        </w:rPr>
        <w:t xml:space="preserve">W województwie produkcja budowlano-montażowa </w:t>
      </w:r>
      <w:r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0C3153">
        <w:rPr>
          <w:rFonts w:ascii="Fira Sans" w:hAnsi="Fira Sans"/>
          <w:sz w:val="19"/>
          <w:szCs w:val="19"/>
        </w:rPr>
        <w:t>12,1</w:t>
      </w:r>
      <w:r w:rsidRPr="008A2263">
        <w:rPr>
          <w:rFonts w:ascii="Fira Sans" w:hAnsi="Fira Sans"/>
          <w:sz w:val="19"/>
          <w:szCs w:val="19"/>
        </w:rPr>
        <w:t xml:space="preserve">%. </w:t>
      </w:r>
      <w:r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 xml:space="preserve">dotyczył </w:t>
      </w:r>
      <w:r w:rsidR="000C3153">
        <w:rPr>
          <w:rFonts w:ascii="Fira Sans" w:hAnsi="Fira Sans"/>
          <w:sz w:val="19"/>
          <w:szCs w:val="19"/>
        </w:rPr>
        <w:t>dwóch</w:t>
      </w:r>
      <w:r w:rsidR="007E7F37">
        <w:rPr>
          <w:rFonts w:ascii="Fira Sans" w:hAnsi="Fira Sans"/>
          <w:sz w:val="19"/>
          <w:szCs w:val="19"/>
        </w:rPr>
        <w:t xml:space="preserve"> działów budownictwa.</w:t>
      </w:r>
      <w:r w:rsidR="001B53B7">
        <w:rPr>
          <w:rFonts w:ascii="Fira Sans" w:hAnsi="Fira Sans"/>
          <w:sz w:val="19"/>
          <w:szCs w:val="19"/>
        </w:rPr>
        <w:t xml:space="preserve"> W</w:t>
      </w:r>
      <w:r>
        <w:rPr>
          <w:rFonts w:ascii="Fira Sans" w:hAnsi="Fira Sans"/>
          <w:sz w:val="19"/>
          <w:szCs w:val="19"/>
        </w:rPr>
        <w:t xml:space="preserve"> </w:t>
      </w:r>
      <w:r w:rsidR="0097287B">
        <w:rPr>
          <w:rFonts w:ascii="Fira Sans" w:hAnsi="Fira Sans"/>
          <w:sz w:val="19"/>
          <w:szCs w:val="19"/>
        </w:rPr>
        <w:t>przedsiębiorstwach,</w:t>
      </w:r>
      <w:r w:rsidR="0097287B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</w:t>
      </w:r>
      <w:r w:rsidR="0097287B">
        <w:rPr>
          <w:rFonts w:ascii="Fira Sans" w:hAnsi="Fira Sans"/>
          <w:sz w:val="19"/>
          <w:szCs w:val="19"/>
        </w:rPr>
        <w:t>,</w:t>
      </w:r>
      <w:r w:rsidR="0097287B" w:rsidRPr="004E44A6">
        <w:rPr>
          <w:rFonts w:ascii="Fira Sans" w:hAnsi="Fira Sans"/>
          <w:sz w:val="19"/>
          <w:szCs w:val="19"/>
        </w:rPr>
        <w:t xml:space="preserve"> </w:t>
      </w:r>
      <w:r w:rsidR="0097287B" w:rsidRPr="008A2263">
        <w:rPr>
          <w:rFonts w:ascii="Fira Sans" w:hAnsi="Fira Sans"/>
          <w:sz w:val="19"/>
          <w:szCs w:val="19"/>
        </w:rPr>
        <w:t>produkcj</w:t>
      </w:r>
      <w:r w:rsidR="0097287B">
        <w:rPr>
          <w:rFonts w:ascii="Fira Sans" w:hAnsi="Fira Sans"/>
          <w:sz w:val="19"/>
          <w:szCs w:val="19"/>
        </w:rPr>
        <w:t>a</w:t>
      </w:r>
      <w:r w:rsidR="0097287B" w:rsidRPr="008A2263">
        <w:rPr>
          <w:rFonts w:ascii="Fira Sans" w:hAnsi="Fira Sans"/>
          <w:sz w:val="19"/>
          <w:szCs w:val="19"/>
        </w:rPr>
        <w:t xml:space="preserve"> budowlano-montażow</w:t>
      </w:r>
      <w:r w:rsidR="0097287B">
        <w:rPr>
          <w:rFonts w:ascii="Fira Sans" w:hAnsi="Fira Sans"/>
          <w:sz w:val="19"/>
          <w:szCs w:val="19"/>
        </w:rPr>
        <w:t>a wzrosła o </w:t>
      </w:r>
      <w:r w:rsidR="000C3153">
        <w:rPr>
          <w:rFonts w:ascii="Fira Sans" w:hAnsi="Fira Sans"/>
          <w:sz w:val="19"/>
          <w:szCs w:val="19"/>
        </w:rPr>
        <w:t>29,0</w:t>
      </w:r>
      <w:r w:rsidR="0097287B">
        <w:rPr>
          <w:rFonts w:ascii="Fira Sans" w:hAnsi="Fira Sans"/>
          <w:sz w:val="19"/>
          <w:szCs w:val="19"/>
        </w:rPr>
        <w:t>%,</w:t>
      </w:r>
      <w:r w:rsidR="0097287B" w:rsidRPr="008A2263">
        <w:rPr>
          <w:rFonts w:ascii="Fira Sans" w:hAnsi="Fira Sans"/>
          <w:sz w:val="19"/>
          <w:szCs w:val="19"/>
        </w:rPr>
        <w:t xml:space="preserve"> </w:t>
      </w:r>
      <w:r w:rsidR="000C3153">
        <w:rPr>
          <w:rFonts w:ascii="Fira Sans" w:hAnsi="Fira Sans"/>
          <w:sz w:val="19"/>
          <w:szCs w:val="19"/>
        </w:rPr>
        <w:t xml:space="preserve">a </w:t>
      </w:r>
      <w:r w:rsidR="0097287B">
        <w:rPr>
          <w:rFonts w:ascii="Fira Sans" w:hAnsi="Fira Sans"/>
          <w:sz w:val="19"/>
          <w:szCs w:val="19"/>
        </w:rPr>
        <w:t xml:space="preserve">w dziale </w:t>
      </w:r>
      <w:r w:rsidRPr="004E44A6">
        <w:rPr>
          <w:rFonts w:ascii="Fira Sans" w:hAnsi="Fira Sans"/>
          <w:sz w:val="19"/>
          <w:szCs w:val="19"/>
        </w:rPr>
        <w:t>„budowa obiektów inżynierii lądowej i wodnej”</w:t>
      </w:r>
      <w:r>
        <w:rPr>
          <w:rFonts w:ascii="Fira Sans" w:hAnsi="Fira Sans"/>
          <w:sz w:val="19"/>
          <w:szCs w:val="19"/>
        </w:rPr>
        <w:t xml:space="preserve"> </w:t>
      </w:r>
      <w:r w:rsidR="0097287B" w:rsidRPr="008A2263">
        <w:rPr>
          <w:rFonts w:ascii="Fira Sans" w:hAnsi="Fira Sans"/>
          <w:sz w:val="19"/>
          <w:szCs w:val="19"/>
        </w:rPr>
        <w:t>–</w:t>
      </w:r>
      <w:r w:rsidR="0097287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o </w:t>
      </w:r>
      <w:r w:rsidR="000C3153">
        <w:rPr>
          <w:rFonts w:ascii="Fira Sans" w:hAnsi="Fira Sans"/>
          <w:sz w:val="19"/>
          <w:szCs w:val="19"/>
        </w:rPr>
        <w:t>14,4</w:t>
      </w:r>
      <w:r>
        <w:rPr>
          <w:rFonts w:ascii="Fira Sans" w:hAnsi="Fira Sans"/>
          <w:sz w:val="19"/>
          <w:szCs w:val="19"/>
        </w:rPr>
        <w:t>%</w:t>
      </w:r>
      <w:r w:rsidR="000C3153">
        <w:rPr>
          <w:rFonts w:ascii="Fira Sans" w:hAnsi="Fira Sans"/>
          <w:sz w:val="19"/>
          <w:szCs w:val="19"/>
        </w:rPr>
        <w:t>.</w:t>
      </w:r>
      <w:r w:rsidR="0097287B">
        <w:rPr>
          <w:rFonts w:ascii="Fira Sans" w:hAnsi="Fira Sans"/>
          <w:sz w:val="19"/>
          <w:szCs w:val="19"/>
        </w:rPr>
        <w:t xml:space="preserve"> </w:t>
      </w:r>
      <w:r w:rsidR="000C3153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 xml:space="preserve">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 xml:space="preserve">ach </w:t>
      </w:r>
      <w:r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A85C8C">
        <w:rPr>
          <w:rFonts w:ascii="Fira Sans" w:hAnsi="Fira Sans"/>
          <w:sz w:val="19"/>
          <w:szCs w:val="19"/>
        </w:rPr>
        <w:t>odnotowano spadek o 12,5%.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7"/>
      <w:bookmarkEnd w:id="18"/>
    </w:p>
    <w:p w14:paraId="21F4AE9C" w14:textId="2B0199D7" w:rsidR="003D4CA7" w:rsidRPr="00AC460E" w:rsidRDefault="00F73D7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346C5B">
        <w:rPr>
          <w:rFonts w:ascii="Fira Sans" w:hAnsi="Fira Sans" w:cs="Arial"/>
          <w:bCs/>
          <w:sz w:val="19"/>
          <w:szCs w:val="19"/>
        </w:rPr>
        <w:t>kwietniu</w:t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br., w porównaniu z analogicznym miesiącem ub.r. </w:t>
      </w:r>
      <w:r w:rsidR="00C91EFE">
        <w:rPr>
          <w:rFonts w:ascii="Fira Sans" w:hAnsi="Fira Sans"/>
          <w:sz w:val="19"/>
          <w:szCs w:val="19"/>
        </w:rPr>
        <w:t xml:space="preserve">wzrosła liczba mieszkań </w:t>
      </w:r>
      <w:r w:rsidR="00C91EFE" w:rsidRPr="00AC460E">
        <w:rPr>
          <w:rFonts w:ascii="Fira Sans" w:hAnsi="Fira Sans"/>
          <w:sz w:val="19"/>
          <w:szCs w:val="19"/>
        </w:rPr>
        <w:t>oddanych do użytkowania (o </w:t>
      </w:r>
      <w:r w:rsidR="00346C5B">
        <w:rPr>
          <w:rFonts w:ascii="Fira Sans" w:hAnsi="Fira Sans"/>
          <w:sz w:val="19"/>
          <w:szCs w:val="19"/>
        </w:rPr>
        <w:t>42,1</w:t>
      </w:r>
      <w:r w:rsidR="00C91EFE" w:rsidRPr="00AC460E">
        <w:rPr>
          <w:rFonts w:ascii="Fira Sans" w:hAnsi="Fira Sans"/>
          <w:sz w:val="19"/>
          <w:szCs w:val="19"/>
        </w:rPr>
        <w:t>%)</w:t>
      </w:r>
      <w:r w:rsidR="00C91EFE">
        <w:rPr>
          <w:rFonts w:ascii="Fira Sans" w:hAnsi="Fira Sans"/>
          <w:sz w:val="19"/>
          <w:szCs w:val="19"/>
        </w:rPr>
        <w:t>.</w:t>
      </w:r>
      <w:r w:rsidR="00782F73" w:rsidRPr="00AC460E">
        <w:rPr>
          <w:rFonts w:ascii="Fira Sans" w:hAnsi="Fira Sans"/>
          <w:sz w:val="19"/>
          <w:szCs w:val="19"/>
        </w:rPr>
        <w:t xml:space="preserve"> </w:t>
      </w:r>
      <w:r w:rsidR="00C91EFE">
        <w:rPr>
          <w:rFonts w:ascii="Fira Sans" w:hAnsi="Fira Sans"/>
          <w:sz w:val="19"/>
          <w:szCs w:val="19"/>
        </w:rPr>
        <w:t xml:space="preserve">Spadła </w:t>
      </w:r>
      <w:r w:rsidR="00782F73" w:rsidRPr="00AC460E">
        <w:rPr>
          <w:rFonts w:ascii="Fira Sans" w:hAnsi="Fira Sans"/>
          <w:sz w:val="19"/>
          <w:szCs w:val="19"/>
        </w:rPr>
        <w:t>liczba mieszkań</w:t>
      </w:r>
      <w:r w:rsidR="00FB4690">
        <w:rPr>
          <w:rFonts w:ascii="Fira Sans" w:hAnsi="Fira Sans"/>
          <w:sz w:val="19"/>
          <w:szCs w:val="19"/>
        </w:rPr>
        <w:t xml:space="preserve">, </w:t>
      </w:r>
      <w:r w:rsidR="00B144E8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 w:rsidR="00346C5B">
        <w:rPr>
          <w:rFonts w:ascii="Fira Sans" w:hAnsi="Fira Sans"/>
          <w:sz w:val="19"/>
          <w:szCs w:val="19"/>
        </w:rPr>
        <w:t>49,1</w:t>
      </w:r>
      <w:r w:rsidR="00B144E8" w:rsidRPr="00AC460E">
        <w:rPr>
          <w:rFonts w:ascii="Fira Sans" w:hAnsi="Fira Sans"/>
          <w:sz w:val="19"/>
          <w:szCs w:val="19"/>
        </w:rPr>
        <w:t>%</w:t>
      </w:r>
      <w:r w:rsidR="00B144E8">
        <w:rPr>
          <w:rFonts w:ascii="Fira Sans" w:hAnsi="Fira Sans"/>
          <w:sz w:val="19"/>
          <w:szCs w:val="19"/>
        </w:rPr>
        <w:t>)</w:t>
      </w:r>
      <w:r w:rsidR="00C91EFE">
        <w:rPr>
          <w:rFonts w:ascii="Fira Sans" w:hAnsi="Fira Sans"/>
          <w:sz w:val="19"/>
          <w:szCs w:val="19"/>
        </w:rPr>
        <w:t xml:space="preserve"> oraz mieszkań,</w:t>
      </w:r>
      <w:r w:rsidR="00B144E8">
        <w:rPr>
          <w:rFonts w:ascii="Fira Sans" w:hAnsi="Fira Sans"/>
          <w:sz w:val="19"/>
          <w:szCs w:val="19"/>
        </w:rPr>
        <w:t xml:space="preserve"> </w:t>
      </w:r>
      <w:r w:rsidR="00FB4690" w:rsidRPr="00AC460E">
        <w:rPr>
          <w:rFonts w:ascii="Fira Sans" w:hAnsi="Fira Sans"/>
          <w:sz w:val="19"/>
          <w:szCs w:val="19"/>
        </w:rPr>
        <w:t>których budowę rozpoczęto (o </w:t>
      </w:r>
      <w:r w:rsidR="00346C5B">
        <w:rPr>
          <w:rFonts w:ascii="Fira Sans" w:hAnsi="Fira Sans"/>
          <w:sz w:val="19"/>
          <w:szCs w:val="19"/>
        </w:rPr>
        <w:t>46,1</w:t>
      </w:r>
      <w:r w:rsidR="00FB4690" w:rsidRPr="00AC460E">
        <w:rPr>
          <w:rFonts w:ascii="Fira Sans" w:hAnsi="Fira Sans"/>
          <w:sz w:val="19"/>
          <w:szCs w:val="19"/>
        </w:rPr>
        <w:t>%)</w:t>
      </w:r>
      <w:r w:rsidR="00C91EFE">
        <w:rPr>
          <w:rFonts w:ascii="Fira Sans" w:hAnsi="Fira Sans"/>
          <w:sz w:val="19"/>
          <w:szCs w:val="19"/>
        </w:rPr>
        <w:t>.</w:t>
      </w:r>
      <w:r w:rsidR="00C16199" w:rsidRPr="00AC460E">
        <w:rPr>
          <w:rFonts w:ascii="Fira Sans" w:hAnsi="Fira Sans"/>
          <w:sz w:val="19"/>
          <w:szCs w:val="19"/>
        </w:rPr>
        <w:t xml:space="preserve"> </w:t>
      </w:r>
    </w:p>
    <w:p w14:paraId="42DB4C78" w14:textId="2DFF37DE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46C5B">
        <w:rPr>
          <w:rFonts w:ascii="Fira Sans" w:hAnsi="Fira Sans" w:cs="Arial"/>
          <w:bCs/>
          <w:sz w:val="19"/>
          <w:szCs w:val="19"/>
        </w:rPr>
        <w:t>kwietniu</w:t>
      </w:r>
      <w:r w:rsidR="00D836F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346C5B">
        <w:rPr>
          <w:rFonts w:ascii="Fira Sans" w:hAnsi="Fira Sans"/>
          <w:sz w:val="19"/>
          <w:szCs w:val="19"/>
        </w:rPr>
        <w:t>513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D836F9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346C5B">
        <w:rPr>
          <w:rFonts w:ascii="Fira Sans" w:hAnsi="Fira Sans"/>
          <w:sz w:val="19"/>
          <w:szCs w:val="19"/>
        </w:rPr>
        <w:t>152</w:t>
      </w:r>
      <w:r w:rsidR="00C91EFE">
        <w:rPr>
          <w:rFonts w:ascii="Fira Sans" w:hAnsi="Fira Sans"/>
          <w:sz w:val="19"/>
          <w:szCs w:val="19"/>
        </w:rPr>
        <w:t xml:space="preserve"> więcej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C91EFE">
        <w:rPr>
          <w:rFonts w:ascii="Fira Sans" w:hAnsi="Fira Sans" w:cs="Arial"/>
          <w:sz w:val="19"/>
          <w:szCs w:val="19"/>
        </w:rPr>
        <w:t>wzrost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346C5B">
        <w:rPr>
          <w:rFonts w:ascii="Fira Sans" w:hAnsi="Fira Sans" w:cs="Arial"/>
          <w:sz w:val="19"/>
          <w:szCs w:val="19"/>
        </w:rPr>
        <w:t>42,1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D027E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B144E8" w:rsidRPr="00AC460E">
        <w:rPr>
          <w:rFonts w:ascii="Fira Sans" w:hAnsi="Fira Sans"/>
          <w:sz w:val="19"/>
          <w:szCs w:val="19"/>
        </w:rPr>
        <w:t xml:space="preserve">– </w:t>
      </w:r>
      <w:r w:rsidR="00D027E9">
        <w:rPr>
          <w:rFonts w:ascii="Fira Sans" w:hAnsi="Fira Sans"/>
          <w:sz w:val="19"/>
          <w:szCs w:val="19"/>
        </w:rPr>
        <w:t>306</w:t>
      </w:r>
      <w:r w:rsidR="00B144E8" w:rsidRPr="00AC460E">
        <w:rPr>
          <w:rFonts w:ascii="Fira Sans" w:hAnsi="Fira Sans"/>
          <w:sz w:val="19"/>
          <w:szCs w:val="19"/>
        </w:rPr>
        <w:t xml:space="preserve"> </w:t>
      </w:r>
      <w:r w:rsidR="00EC060B" w:rsidRPr="00AC460E">
        <w:rPr>
          <w:rFonts w:ascii="Fira Sans" w:hAnsi="Fira Sans"/>
          <w:sz w:val="19"/>
          <w:szCs w:val="19"/>
        </w:rPr>
        <w:t>(</w:t>
      </w:r>
      <w:r w:rsidR="00D027E9">
        <w:rPr>
          <w:rFonts w:ascii="Fira Sans" w:hAnsi="Fira Sans"/>
          <w:sz w:val="19"/>
          <w:szCs w:val="19"/>
        </w:rPr>
        <w:t>59,6</w:t>
      </w:r>
      <w:r w:rsidR="00EC060B" w:rsidRPr="00AC460E">
        <w:rPr>
          <w:rFonts w:ascii="Fira Sans" w:hAnsi="Fira Sans"/>
          <w:sz w:val="19"/>
          <w:szCs w:val="19"/>
        </w:rPr>
        <w:t>% oddanych mieszkań)</w:t>
      </w:r>
      <w:r w:rsidR="00B36916">
        <w:rPr>
          <w:rFonts w:ascii="Fira Sans" w:hAnsi="Fira Sans"/>
          <w:sz w:val="19"/>
          <w:szCs w:val="19"/>
        </w:rPr>
        <w:t xml:space="preserve"> i</w:t>
      </w:r>
      <w:r w:rsidR="00D027E9" w:rsidRPr="00D027E9">
        <w:rPr>
          <w:rFonts w:ascii="Fira Sans" w:hAnsi="Fira Sans"/>
          <w:sz w:val="19"/>
          <w:szCs w:val="19"/>
        </w:rPr>
        <w:t xml:space="preserve"> </w:t>
      </w:r>
      <w:r w:rsidR="00D027E9" w:rsidRPr="00AC460E">
        <w:rPr>
          <w:rFonts w:ascii="Fira Sans" w:hAnsi="Fira Sans"/>
          <w:sz w:val="19"/>
          <w:szCs w:val="19"/>
        </w:rPr>
        <w:t xml:space="preserve">deweloperzy </w:t>
      </w:r>
      <w:r w:rsidR="00B144E8" w:rsidRPr="00AC460E">
        <w:rPr>
          <w:rFonts w:ascii="Fira Sans" w:hAnsi="Fira Sans"/>
          <w:sz w:val="19"/>
          <w:szCs w:val="19"/>
        </w:rPr>
        <w:t xml:space="preserve">– </w:t>
      </w:r>
      <w:r w:rsidR="00D027E9">
        <w:rPr>
          <w:rFonts w:ascii="Fira Sans" w:hAnsi="Fira Sans"/>
          <w:sz w:val="19"/>
          <w:szCs w:val="19"/>
        </w:rPr>
        <w:t>207</w:t>
      </w:r>
      <w:r w:rsidR="00C91EF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>(</w:t>
      </w:r>
      <w:r w:rsidR="00D027E9">
        <w:rPr>
          <w:rFonts w:ascii="Fira Sans" w:hAnsi="Fira Sans"/>
          <w:sz w:val="19"/>
          <w:szCs w:val="19"/>
        </w:rPr>
        <w:t>40,4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 w:rsidR="00D836F9">
        <w:rPr>
          <w:rFonts w:ascii="Fira Sans" w:hAnsi="Fira Sans" w:cs="Arial"/>
          <w:sz w:val="19"/>
          <w:szCs w:val="19"/>
        </w:rPr>
        <w:t>:</w:t>
      </w:r>
      <w:r w:rsidR="00CC3EAD">
        <w:rPr>
          <w:rFonts w:ascii="Fira Sans" w:hAnsi="Fira Sans" w:cs="Arial"/>
          <w:sz w:val="19"/>
          <w:szCs w:val="19"/>
        </w:rPr>
        <w:t xml:space="preserve"> </w:t>
      </w:r>
      <w:r w:rsidR="00D027E9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D027E9">
        <w:rPr>
          <w:rFonts w:ascii="Fira Sans" w:hAnsi="Fira Sans"/>
          <w:sz w:val="19"/>
          <w:szCs w:val="19"/>
        </w:rPr>
        <w:t xml:space="preserve">59,6%, </w:t>
      </w:r>
      <w:r w:rsidR="00B144E8">
        <w:rPr>
          <w:rFonts w:ascii="Fira Sans" w:hAnsi="Fira Sans" w:cs="Arial"/>
          <w:sz w:val="19"/>
          <w:szCs w:val="19"/>
        </w:rPr>
        <w:t>deweloperzy</w:t>
      </w:r>
      <w:r w:rsidR="00B144E8" w:rsidRPr="00AC460E">
        <w:rPr>
          <w:rFonts w:ascii="Fira Sans" w:hAnsi="Fira Sans" w:cs="Arial"/>
          <w:sz w:val="19"/>
          <w:szCs w:val="19"/>
        </w:rPr>
        <w:t xml:space="preserve"> </w:t>
      </w:r>
      <w:r w:rsidR="00B144E8">
        <w:rPr>
          <w:rFonts w:ascii="Fira Sans" w:hAnsi="Fira Sans" w:cs="Arial"/>
          <w:sz w:val="19"/>
          <w:szCs w:val="19"/>
        </w:rPr>
        <w:t xml:space="preserve">– </w:t>
      </w:r>
      <w:r w:rsidR="00D027E9">
        <w:rPr>
          <w:rFonts w:ascii="Fira Sans" w:hAnsi="Fira Sans" w:cs="Arial"/>
          <w:sz w:val="19"/>
          <w:szCs w:val="19"/>
        </w:rPr>
        <w:t>40,4</w:t>
      </w:r>
      <w:r w:rsidR="00B144E8">
        <w:rPr>
          <w:rFonts w:ascii="Fira Sans" w:hAnsi="Fira Sans" w:cs="Arial"/>
          <w:sz w:val="19"/>
          <w:szCs w:val="19"/>
        </w:rPr>
        <w:t>%,</w:t>
      </w:r>
      <w:r w:rsidR="00A5755C">
        <w:rPr>
          <w:rFonts w:ascii="Fira Sans" w:hAnsi="Fira Sans"/>
          <w:sz w:val="19"/>
          <w:szCs w:val="19"/>
        </w:rPr>
        <w:t xml:space="preserve">. </w:t>
      </w:r>
    </w:p>
    <w:p w14:paraId="53F1845A" w14:textId="3C41E5F4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7E2C20" w:rsidRPr="00AC460E">
        <w:rPr>
          <w:rFonts w:ascii="Fira Sans" w:hAnsi="Fira Sans"/>
          <w:sz w:val="19"/>
          <w:szCs w:val="19"/>
        </w:rPr>
        <w:t>w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D027E9">
        <w:rPr>
          <w:rFonts w:ascii="Fira Sans" w:hAnsi="Fira Sans" w:cs="Arial"/>
          <w:bCs/>
          <w:sz w:val="19"/>
          <w:szCs w:val="19"/>
        </w:rPr>
        <w:t>kwietniu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D027E9">
        <w:rPr>
          <w:rFonts w:ascii="Fira Sans" w:hAnsi="Fira Sans"/>
          <w:sz w:val="19"/>
          <w:szCs w:val="19"/>
        </w:rPr>
        <w:t>2,5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54AF093F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35288B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FD60FE">
        <w:t>okresie styczeń</w:t>
      </w:r>
      <w:r w:rsidR="00A92692" w:rsidRPr="00A92692">
        <w:rPr>
          <w:rFonts w:cs="Arial"/>
          <w:sz w:val="16"/>
          <w:szCs w:val="16"/>
        </w:rPr>
        <w:t>–</w:t>
      </w:r>
      <w:r w:rsidR="00B454D3">
        <w:t>kwiecień</w:t>
      </w:r>
      <w:r w:rsidR="00DF7CCF" w:rsidRPr="00AC460E"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kwiecień br."/>
        <w:tblDescription w:val="Tablica przedstawia liczbę mieszkań oddanych do użytkowania ogółem oraz według form budownictwa w okresie styczeń-kwiecień 2023 r., strukturę mieszkań oddanych do użytkowania, dynamikę mieszkań oddanych do użytkowania w stosunku do analogicznego okresu 2022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320E04B0" w:rsidR="00127149" w:rsidRPr="00AC460E" w:rsidRDefault="0079173B" w:rsidP="00C4624E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92692">
              <w:rPr>
                <w:rFonts w:cs="Arial"/>
                <w:sz w:val="16"/>
                <w:szCs w:val="16"/>
              </w:rPr>
              <w:t>–0</w:t>
            </w:r>
            <w:r w:rsidR="00B454D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C4624E">
              <w:rPr>
                <w:rFonts w:cs="Arial"/>
                <w:sz w:val="16"/>
                <w:szCs w:val="16"/>
              </w:rPr>
              <w:t>2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7CA95ADA" w:rsidR="002B3024" w:rsidRPr="00394343" w:rsidRDefault="00C03917" w:rsidP="0048214A">
            <w:pPr>
              <w:suppressAutoHyphens/>
              <w:jc w:val="right"/>
              <w:rPr>
                <w:rStyle w:val="Pogrubienie"/>
                <w:sz w:val="16"/>
                <w:szCs w:val="16"/>
              </w:rPr>
            </w:pPr>
            <w:r>
              <w:rPr>
                <w:rStyle w:val="Pogrubienie"/>
                <w:sz w:val="16"/>
                <w:szCs w:val="16"/>
              </w:rPr>
              <w:t>2 050</w:t>
            </w:r>
          </w:p>
        </w:tc>
        <w:tc>
          <w:tcPr>
            <w:tcW w:w="1824" w:type="dxa"/>
            <w:vAlign w:val="center"/>
          </w:tcPr>
          <w:p w14:paraId="56835A62" w14:textId="6EEB910D" w:rsidR="002B3024" w:rsidRPr="00394343" w:rsidRDefault="00A92692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7276FC45" w:rsidR="002B3024" w:rsidRPr="00394343" w:rsidRDefault="00C0391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98,1</w:t>
            </w:r>
          </w:p>
        </w:tc>
        <w:tc>
          <w:tcPr>
            <w:tcW w:w="1824" w:type="dxa"/>
            <w:vAlign w:val="center"/>
          </w:tcPr>
          <w:p w14:paraId="16B1F39B" w14:textId="74CADD65" w:rsidR="002B3024" w:rsidRPr="00394343" w:rsidRDefault="00C03917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94,9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080F529D" w:rsidR="00127149" w:rsidRPr="00394343" w:rsidRDefault="00C03917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1 002</w:t>
            </w:r>
          </w:p>
        </w:tc>
        <w:tc>
          <w:tcPr>
            <w:tcW w:w="1824" w:type="dxa"/>
            <w:vAlign w:val="center"/>
          </w:tcPr>
          <w:p w14:paraId="3C8F216D" w14:textId="4A9B8947" w:rsidR="00127149" w:rsidRPr="00394343" w:rsidRDefault="00C03917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48,9</w:t>
            </w:r>
          </w:p>
        </w:tc>
        <w:tc>
          <w:tcPr>
            <w:tcW w:w="1823" w:type="dxa"/>
            <w:vAlign w:val="center"/>
          </w:tcPr>
          <w:p w14:paraId="5A0221A5" w14:textId="3A65789A" w:rsidR="00127149" w:rsidRPr="00394343" w:rsidRDefault="00C03917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824" w:type="dxa"/>
            <w:vAlign w:val="center"/>
          </w:tcPr>
          <w:p w14:paraId="1ED1A8FC" w14:textId="7A399FA0" w:rsidR="00127149" w:rsidRPr="00394343" w:rsidRDefault="00C03917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137,5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4EE0F66C" w:rsidR="00127149" w:rsidRPr="00394343" w:rsidRDefault="00C03917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1 042</w:t>
            </w:r>
          </w:p>
        </w:tc>
        <w:tc>
          <w:tcPr>
            <w:tcW w:w="1824" w:type="dxa"/>
            <w:vAlign w:val="center"/>
          </w:tcPr>
          <w:p w14:paraId="349BB62A" w14:textId="6FAF60D1" w:rsidR="00127149" w:rsidRPr="00394343" w:rsidRDefault="00C03917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50,8</w:t>
            </w:r>
          </w:p>
        </w:tc>
        <w:tc>
          <w:tcPr>
            <w:tcW w:w="1823" w:type="dxa"/>
            <w:vAlign w:val="center"/>
          </w:tcPr>
          <w:p w14:paraId="54A848F1" w14:textId="1E935812" w:rsidR="00127149" w:rsidRPr="00394343" w:rsidRDefault="00C03917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1824" w:type="dxa"/>
            <w:vAlign w:val="center"/>
          </w:tcPr>
          <w:p w14:paraId="57031DAA" w14:textId="4B522731" w:rsidR="00127149" w:rsidRPr="00394343" w:rsidRDefault="00C03917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54,2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AC460E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E9558C">
              <w:rPr>
                <w:rFonts w:cs="Arial"/>
                <w:sz w:val="16"/>
                <w:szCs w:val="16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29B64F3B" w:rsidR="00E9558C" w:rsidRPr="00394343" w:rsidRDefault="00C03917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824" w:type="dxa"/>
            <w:vAlign w:val="center"/>
          </w:tcPr>
          <w:p w14:paraId="6256A1E4" w14:textId="4DC6822D" w:rsidR="00E9558C" w:rsidRPr="00394343" w:rsidRDefault="00C03917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</w:t>
            </w:r>
            <w:r w:rsidR="00896D8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823" w:type="dxa"/>
            <w:vAlign w:val="center"/>
          </w:tcPr>
          <w:p w14:paraId="308DA0FD" w14:textId="14FB37D2" w:rsidR="00E9558C" w:rsidRPr="00394343" w:rsidRDefault="00C03917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3-krotny wzrost</w:t>
            </w:r>
          </w:p>
        </w:tc>
        <w:tc>
          <w:tcPr>
            <w:tcW w:w="1824" w:type="dxa"/>
            <w:vAlign w:val="center"/>
          </w:tcPr>
          <w:p w14:paraId="4465D8BC" w14:textId="67EFFC27" w:rsidR="00E9558C" w:rsidRPr="00394343" w:rsidRDefault="00C03917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</w:tbl>
    <w:p w14:paraId="7DADFCD7" w14:textId="35E3BA8C" w:rsidR="00327F95" w:rsidRDefault="00327F95" w:rsidP="00327F95">
      <w:pPr>
        <w:pStyle w:val="Tekstpodstawowy"/>
        <w:suppressAutoHyphens/>
        <w:rPr>
          <w:b/>
          <w:bCs/>
          <w:szCs w:val="19"/>
        </w:rPr>
      </w:pPr>
      <w:r>
        <w:rPr>
          <w:szCs w:val="19"/>
        </w:rPr>
        <w:t>W okresie styczeń–</w:t>
      </w:r>
      <w:r w:rsidR="00D027E9">
        <w:rPr>
          <w:szCs w:val="19"/>
        </w:rPr>
        <w:t>kwiecień</w:t>
      </w:r>
      <w:r>
        <w:rPr>
          <w:szCs w:val="19"/>
        </w:rPr>
        <w:t xml:space="preserve"> 2023 r. w województwie oddano do użytkowania </w:t>
      </w:r>
      <w:r w:rsidR="00D027E9">
        <w:rPr>
          <w:szCs w:val="19"/>
        </w:rPr>
        <w:t>2 050</w:t>
      </w:r>
      <w:r>
        <w:rPr>
          <w:szCs w:val="19"/>
        </w:rPr>
        <w:t xml:space="preserve"> mieszkań, tj. o </w:t>
      </w:r>
      <w:r w:rsidR="00D027E9">
        <w:rPr>
          <w:szCs w:val="19"/>
        </w:rPr>
        <w:t>40</w:t>
      </w:r>
      <w:r>
        <w:rPr>
          <w:szCs w:val="19"/>
        </w:rPr>
        <w:t xml:space="preserve"> (o </w:t>
      </w:r>
      <w:r w:rsidR="00D027E9">
        <w:rPr>
          <w:szCs w:val="19"/>
        </w:rPr>
        <w:t>1,9</w:t>
      </w:r>
      <w:r>
        <w:rPr>
          <w:szCs w:val="19"/>
        </w:rPr>
        <w:t xml:space="preserve">%) mniej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D027E9">
        <w:rPr>
          <w:szCs w:val="19"/>
        </w:rPr>
        <w:t>94,9</w:t>
      </w:r>
      <w:r w:rsidR="00440918">
        <w:rPr>
          <w:szCs w:val="19"/>
        </w:rPr>
        <w:t xml:space="preserve"> 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440918">
        <w:rPr>
          <w:szCs w:val="19"/>
        </w:rPr>
        <w:t>2,</w:t>
      </w:r>
      <w:r w:rsidR="00D027E9">
        <w:rPr>
          <w:szCs w:val="19"/>
        </w:rPr>
        <w:t>3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większa niż przeciętna powierzchnia użytkowa mieszkania oddanego w okresie styczeń–</w:t>
      </w:r>
      <w:r w:rsidR="00A03623">
        <w:rPr>
          <w:szCs w:val="19"/>
        </w:rPr>
        <w:br/>
        <w:t>–</w:t>
      </w:r>
      <w:r w:rsidR="00D027E9">
        <w:rPr>
          <w:szCs w:val="19"/>
        </w:rPr>
        <w:t>kwiecień</w:t>
      </w:r>
      <w:r>
        <w:rPr>
          <w:szCs w:val="19"/>
        </w:rPr>
        <w:t xml:space="preserve"> 2022 r. Inwestorzy indywidualni oddali mieszkania o 2,5-krotnie większej przeciętnej powierzchni użytkowej niż deweloperzy. Były to mieszkania o przeciętnej powierzchni użytkowej </w:t>
      </w:r>
      <w:r w:rsidR="00D818A3">
        <w:rPr>
          <w:szCs w:val="19"/>
        </w:rPr>
        <w:t>mniejszej</w:t>
      </w:r>
      <w:r w:rsidR="00D027E9">
        <w:rPr>
          <w:szCs w:val="19"/>
        </w:rPr>
        <w:t xml:space="preserve"> niż w roku poprzednim</w:t>
      </w:r>
      <w:r>
        <w:rPr>
          <w:szCs w:val="19"/>
        </w:rPr>
        <w:t>.</w:t>
      </w:r>
    </w:p>
    <w:p w14:paraId="507F74D4" w14:textId="0C427CEA" w:rsidR="00B51E67" w:rsidRPr="003959F5" w:rsidRDefault="00CF7CBB" w:rsidP="003959F5">
      <w:pPr>
        <w:pStyle w:val="Tytutablicwykreswmap"/>
        <w:ind w:left="851" w:hanging="851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82528" behindDoc="0" locked="0" layoutInCell="1" allowOverlap="1" wp14:anchorId="6DBED8E0" wp14:editId="4927EE51">
            <wp:simplePos x="0" y="0"/>
            <wp:positionH relativeFrom="column">
              <wp:posOffset>0</wp:posOffset>
            </wp:positionH>
            <wp:positionV relativeFrom="paragraph">
              <wp:posOffset>518160</wp:posOffset>
            </wp:positionV>
            <wp:extent cx="6654165" cy="2448560"/>
            <wp:effectExtent l="0" t="0" r="0" b="0"/>
            <wp:wrapTopAndBottom/>
            <wp:docPr id="31" name="Obraz 31" descr="Wykres 9. Dynamika mieszkań oddanych do użytkowania (analogiczny okres 2015=100)&#10;&#10;Wykres liniowy dla Polski i województwa warmińsko-mazurskiego przedstawia zmiany w porównaniu z 2015 r. w liczbie mieszkań oddanych do użytkowania  według okresów narastających od 2020 r. d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</w:t>
      </w:r>
      <w:r w:rsidR="003B410C">
        <w:t>9</w:t>
      </w:r>
      <w:r w:rsidR="00B51E67" w:rsidRPr="00AC460E">
        <w:t>. Dynamika mieszkań oddanych do użytkowania</w:t>
      </w:r>
      <w:r w:rsidR="00B51E67" w:rsidRPr="00AC460E">
        <w:br/>
      </w:r>
      <w:r w:rsidR="00B51E67" w:rsidRPr="003959F5">
        <w:rPr>
          <w:b w:val="0"/>
        </w:rPr>
        <w:t>(analogiczny okres 201</w:t>
      </w:r>
      <w:r w:rsidR="00353398" w:rsidRPr="003959F5">
        <w:rPr>
          <w:b w:val="0"/>
        </w:rPr>
        <w:t>5</w:t>
      </w:r>
      <w:r w:rsidR="00B51E67" w:rsidRPr="003959F5">
        <w:rPr>
          <w:b w:val="0"/>
        </w:rPr>
        <w:t>=100)</w:t>
      </w:r>
    </w:p>
    <w:p w14:paraId="6B830FC0" w14:textId="3A12C710" w:rsidR="003D4CA7" w:rsidRPr="00AC460E" w:rsidRDefault="003D4CA7" w:rsidP="00440918">
      <w:pPr>
        <w:pStyle w:val="Tekstpodstawowy"/>
        <w:suppressAutoHyphens/>
        <w:spacing w:before="360"/>
        <w:rPr>
          <w:szCs w:val="19"/>
        </w:rPr>
      </w:pPr>
      <w:r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Pr="00AC460E">
        <w:rPr>
          <w:szCs w:val="19"/>
        </w:rPr>
        <w:t xml:space="preserve">przekazano do użytkowania w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440918">
        <w:rPr>
          <w:szCs w:val="19"/>
        </w:rPr>
        <w:t>olsztyńskim</w:t>
      </w:r>
      <w:r w:rsidR="009553CF">
        <w:rPr>
          <w:szCs w:val="19"/>
        </w:rPr>
        <w:t xml:space="preserve"> (</w:t>
      </w:r>
      <w:r w:rsidR="00994030">
        <w:rPr>
          <w:szCs w:val="19"/>
        </w:rPr>
        <w:t>471</w:t>
      </w:r>
      <w:r w:rsidR="009553CF">
        <w:rPr>
          <w:szCs w:val="19"/>
        </w:rPr>
        <w:t>)</w:t>
      </w:r>
      <w:r w:rsidR="00E021A0">
        <w:rPr>
          <w:szCs w:val="19"/>
        </w:rPr>
        <w:t>, n</w:t>
      </w:r>
      <w:r w:rsidR="0039137F" w:rsidRPr="00AC460E">
        <w:rPr>
          <w:szCs w:val="19"/>
        </w:rPr>
        <w:t xml:space="preserve">ajmniej w </w:t>
      </w:r>
      <w:r w:rsidR="00440918">
        <w:rPr>
          <w:szCs w:val="19"/>
        </w:rPr>
        <w:t>gołdapskim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994030">
        <w:rPr>
          <w:szCs w:val="19"/>
        </w:rPr>
        <w:t>16</w:t>
      </w:r>
      <w:r w:rsidR="00C47359">
        <w:rPr>
          <w:szCs w:val="19"/>
        </w:rPr>
        <w:t>)</w:t>
      </w:r>
      <w:r w:rsidR="00814551">
        <w:rPr>
          <w:szCs w:val="19"/>
        </w:rPr>
        <w:t xml:space="preserve">. </w:t>
      </w:r>
      <w:r w:rsidRPr="00AC460E">
        <w:rPr>
          <w:szCs w:val="19"/>
        </w:rPr>
        <w:t>Mieszkania o</w:t>
      </w:r>
      <w:r w:rsidR="00994030">
        <w:rPr>
          <w:szCs w:val="19"/>
        </w:rPr>
        <w:t> </w:t>
      </w:r>
      <w:r w:rsidRPr="00AC460E">
        <w:rPr>
          <w:szCs w:val="19"/>
        </w:rPr>
        <w:t xml:space="preserve">największej przeciętnej powierzchni użytkowej </w:t>
      </w:r>
      <w:r w:rsidRPr="00AB487A">
        <w:rPr>
          <w:szCs w:val="19"/>
        </w:rPr>
        <w:t>powstały</w:t>
      </w:r>
      <w:r w:rsidRPr="00AC460E">
        <w:rPr>
          <w:szCs w:val="19"/>
        </w:rPr>
        <w:t xml:space="preserve"> w </w:t>
      </w:r>
      <w:r w:rsidR="00233DAA" w:rsidRPr="00AC460E">
        <w:rPr>
          <w:szCs w:val="19"/>
        </w:rPr>
        <w:t>powi</w:t>
      </w:r>
      <w:r w:rsidR="00B965ED">
        <w:rPr>
          <w:szCs w:val="19"/>
        </w:rPr>
        <w:t>ecie</w:t>
      </w:r>
      <w:r w:rsidR="00E757C0">
        <w:rPr>
          <w:szCs w:val="19"/>
        </w:rPr>
        <w:t xml:space="preserve"> </w:t>
      </w:r>
      <w:r w:rsidR="00AB487A">
        <w:rPr>
          <w:szCs w:val="19"/>
        </w:rPr>
        <w:t>węgorzewskim</w:t>
      </w:r>
      <w:r w:rsidR="00440918">
        <w:rPr>
          <w:szCs w:val="19"/>
        </w:rPr>
        <w:t xml:space="preserve"> (</w:t>
      </w:r>
      <w:r w:rsidR="00994030">
        <w:rPr>
          <w:szCs w:val="19"/>
        </w:rPr>
        <w:t>166,9</w:t>
      </w:r>
      <w:r w:rsidR="00440918">
        <w:rPr>
          <w:szCs w:val="19"/>
        </w:rPr>
        <w:t xml:space="preserve"> </w:t>
      </w:r>
      <w:r w:rsidR="00440918" w:rsidRPr="00AB487A">
        <w:rPr>
          <w:szCs w:val="19"/>
        </w:rPr>
        <w:t>m</w:t>
      </w:r>
      <w:r w:rsidR="00440918" w:rsidRPr="00AB487A">
        <w:rPr>
          <w:szCs w:val="19"/>
          <w:vertAlign w:val="superscript"/>
        </w:rPr>
        <w:t>2</w:t>
      </w:r>
      <w:r w:rsidR="00440918">
        <w:rPr>
          <w:szCs w:val="19"/>
        </w:rPr>
        <w:t>)</w:t>
      </w:r>
      <w:r w:rsidR="009F40C4">
        <w:rPr>
          <w:szCs w:val="19"/>
        </w:rPr>
        <w:t xml:space="preserve">. </w:t>
      </w:r>
      <w:r w:rsidRPr="00AC460E">
        <w:rPr>
          <w:szCs w:val="19"/>
        </w:rPr>
        <w:t xml:space="preserve">Najmniejsze mieszkania (poniżej </w:t>
      </w:r>
      <w:r w:rsidR="00994030">
        <w:rPr>
          <w:szCs w:val="19"/>
        </w:rPr>
        <w:t>75</w:t>
      </w:r>
      <w:r w:rsidRPr="00AC460E">
        <w:rPr>
          <w:szCs w:val="19"/>
        </w:rPr>
        <w:t>,0 m</w:t>
      </w:r>
      <w:r w:rsidRPr="00AC460E">
        <w:rPr>
          <w:szCs w:val="19"/>
          <w:vertAlign w:val="superscript"/>
        </w:rPr>
        <w:t>2</w:t>
      </w:r>
      <w:r w:rsidRPr="00AC460E">
        <w:rPr>
          <w:szCs w:val="19"/>
        </w:rPr>
        <w:t xml:space="preserve">) wybudowano </w:t>
      </w:r>
      <w:r w:rsidR="005C7184" w:rsidRPr="00AC460E">
        <w:rPr>
          <w:szCs w:val="19"/>
        </w:rPr>
        <w:t xml:space="preserve">w </w:t>
      </w:r>
      <w:r w:rsidR="00440918">
        <w:rPr>
          <w:szCs w:val="19"/>
        </w:rPr>
        <w:t>Olsztynie</w:t>
      </w:r>
      <w:r w:rsidR="009F40C4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0F6216D8" w:rsidR="00B51E67" w:rsidRPr="00E544EB" w:rsidRDefault="0085602E" w:rsidP="00E544EB">
      <w:pPr>
        <w:pStyle w:val="Tytutablicwykreswmap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74336" behindDoc="0" locked="0" layoutInCell="1" allowOverlap="1" wp14:anchorId="2F374074" wp14:editId="2E32DFF6">
            <wp:simplePos x="0" y="0"/>
            <wp:positionH relativeFrom="column">
              <wp:posOffset>0</wp:posOffset>
            </wp:positionH>
            <wp:positionV relativeFrom="paragraph">
              <wp:posOffset>220345</wp:posOffset>
            </wp:positionV>
            <wp:extent cx="6654165" cy="2849880"/>
            <wp:effectExtent l="0" t="0" r="0" b="7620"/>
            <wp:wrapTopAndBottom/>
            <wp:docPr id="24" name="Obraz 24" descr="Mapa 2. Mieszkania oddane do użytkowania na 10 tys. ludnościa według powiatów w okresie styczeń-kwiecień 2023 r. &#10;&#10;Mapa prezentuje mieszkania oddane do użytkowania w przeliczeniu na 10 tys. ludności według powiatów województwa warmińsko-mazurskiego w okresie styczeń-kwiec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ieszkania_powiaty_kwiecień_krzywe.e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E544EB"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="00B51E67" w:rsidRPr="00E544EB">
        <w:t xml:space="preserve">według powiatów w </w:t>
      </w:r>
      <w:r w:rsidR="00D570BA" w:rsidRPr="00E544EB">
        <w:t>okresie styczeń–</w:t>
      </w:r>
      <w:r>
        <w:t>kwiecień</w:t>
      </w:r>
      <w:r w:rsidR="00BB0D19" w:rsidRPr="00E544EB">
        <w:t xml:space="preserve"> </w:t>
      </w:r>
      <w:r w:rsidR="00B51E67" w:rsidRPr="00E544EB">
        <w:t>20</w:t>
      </w:r>
      <w:r w:rsidR="00DF72CC" w:rsidRPr="00E544EB">
        <w:t>2</w:t>
      </w:r>
      <w:r w:rsidR="009956F5" w:rsidRPr="00E544EB">
        <w:t>3</w:t>
      </w:r>
      <w:r w:rsidR="00B51E67" w:rsidRPr="00E544EB">
        <w:t xml:space="preserve"> r.</w:t>
      </w:r>
    </w:p>
    <w:p w14:paraId="16FFD968" w14:textId="4CEB3C0C" w:rsidR="003D4CA7" w:rsidRPr="00AC460E" w:rsidRDefault="003D4CA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507DC9">
        <w:rPr>
          <w:rFonts w:ascii="Fira Sans" w:hAnsi="Fira Sans" w:cs="Arial"/>
          <w:bCs/>
          <w:sz w:val="19"/>
          <w:szCs w:val="19"/>
        </w:rPr>
        <w:t xml:space="preserve">W </w:t>
      </w:r>
      <w:r w:rsidR="00E52B2D">
        <w:rPr>
          <w:rFonts w:ascii="Fira Sans" w:hAnsi="Fira Sans"/>
          <w:sz w:val="19"/>
          <w:szCs w:val="19"/>
        </w:rPr>
        <w:t>kwietniu</w:t>
      </w:r>
      <w:r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Pr="00AC460E">
        <w:rPr>
          <w:rFonts w:ascii="Fira Sans" w:hAnsi="Fira Sans"/>
          <w:b/>
          <w:sz w:val="19"/>
          <w:szCs w:val="19"/>
        </w:rPr>
        <w:t>pozwolenia na budowę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E52B2D">
        <w:rPr>
          <w:rFonts w:ascii="Fira Sans" w:hAnsi="Fira Sans"/>
          <w:sz w:val="19"/>
          <w:szCs w:val="19"/>
        </w:rPr>
        <w:t>653</w:t>
      </w:r>
      <w:r w:rsidR="0003667D" w:rsidRPr="009123C5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E52B2D">
        <w:rPr>
          <w:rFonts w:ascii="Fira Sans" w:hAnsi="Fira Sans"/>
          <w:sz w:val="19"/>
          <w:szCs w:val="19"/>
        </w:rPr>
        <w:t>631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E52B2D">
        <w:rPr>
          <w:rFonts w:ascii="Fira Sans" w:hAnsi="Fira Sans"/>
          <w:sz w:val="19"/>
          <w:szCs w:val="19"/>
        </w:rPr>
        <w:t>49,1</w:t>
      </w:r>
      <w:r w:rsidRPr="00AC460E">
        <w:rPr>
          <w:rFonts w:ascii="Fira Sans" w:hAnsi="Fira Sans"/>
          <w:sz w:val="19"/>
          <w:szCs w:val="19"/>
        </w:rPr>
        <w:t xml:space="preserve">%) </w:t>
      </w:r>
      <w:r w:rsidR="00662A57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niż </w:t>
      </w:r>
      <w:r w:rsidRPr="00507DC9">
        <w:rPr>
          <w:rFonts w:ascii="Fira Sans" w:hAnsi="Fira Sans"/>
          <w:sz w:val="19"/>
          <w:szCs w:val="19"/>
        </w:rPr>
        <w:t xml:space="preserve">w </w:t>
      </w:r>
      <w:r w:rsidR="00E52B2D">
        <w:rPr>
          <w:rFonts w:ascii="Fira Sans" w:hAnsi="Fira Sans"/>
          <w:sz w:val="19"/>
          <w:szCs w:val="19"/>
        </w:rPr>
        <w:t>kwietniu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Pr="00AC460E">
        <w:rPr>
          <w:rFonts w:ascii="Fira Sans" w:hAnsi="Fira Sans" w:cs="Arial"/>
          <w:sz w:val="19"/>
          <w:szCs w:val="19"/>
        </w:rPr>
        <w:t>dokonanych</w:t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52B2D">
        <w:rPr>
          <w:rFonts w:ascii="Fira Sans" w:hAnsi="Fira Sans"/>
          <w:sz w:val="19"/>
          <w:szCs w:val="19"/>
        </w:rPr>
        <w:t>70,8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A53321" w:rsidRPr="00AC460E">
        <w:rPr>
          <w:rFonts w:ascii="Fira Sans" w:hAnsi="Fira Sans"/>
          <w:sz w:val="19"/>
          <w:szCs w:val="19"/>
        </w:rPr>
        <w:t xml:space="preserve">inwestorów </w:t>
      </w:r>
      <w:r w:rsidR="00E52B2D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BF1F04">
        <w:rPr>
          <w:rFonts w:ascii="Fira Sans" w:hAnsi="Fira Sans"/>
          <w:sz w:val="19"/>
          <w:szCs w:val="19"/>
        </w:rPr>
        <w:t xml:space="preserve">, </w:t>
      </w:r>
      <w:r w:rsidR="00E52B2D">
        <w:rPr>
          <w:rFonts w:ascii="Fira Sans" w:hAnsi="Fira Sans"/>
          <w:sz w:val="19"/>
          <w:szCs w:val="19"/>
        </w:rPr>
        <w:t>29,1</w:t>
      </w:r>
      <w:r w:rsidR="00BF1F04">
        <w:rPr>
          <w:rFonts w:ascii="Fira Sans" w:hAnsi="Fira Sans"/>
          <w:sz w:val="19"/>
          <w:szCs w:val="19"/>
        </w:rPr>
        <w:t>%</w:t>
      </w:r>
      <w:r w:rsidR="00E52B2D" w:rsidRPr="00E52B2D">
        <w:rPr>
          <w:rFonts w:ascii="Fira Sans" w:hAnsi="Fira Sans"/>
          <w:sz w:val="19"/>
          <w:szCs w:val="19"/>
        </w:rPr>
        <w:t xml:space="preserve"> </w:t>
      </w:r>
      <w:r w:rsidR="00E52B2D" w:rsidRPr="00AC460E">
        <w:rPr>
          <w:rFonts w:ascii="Fira Sans" w:hAnsi="Fira Sans"/>
          <w:sz w:val="19"/>
          <w:szCs w:val="19"/>
        </w:rPr>
        <w:t>indywidualnych</w:t>
      </w:r>
      <w:r w:rsidR="00E52B2D">
        <w:rPr>
          <w:rFonts w:ascii="Fira Sans" w:hAnsi="Fira Sans"/>
          <w:sz w:val="19"/>
          <w:szCs w:val="19"/>
        </w:rPr>
        <w:t xml:space="preserve">, </w:t>
      </w:r>
      <w:r w:rsidR="005266C0">
        <w:rPr>
          <w:rFonts w:ascii="Fira Sans" w:hAnsi="Fira Sans"/>
          <w:sz w:val="19"/>
          <w:szCs w:val="19"/>
        </w:rPr>
        <w:br/>
      </w:r>
      <w:r w:rsidR="00E52B2D">
        <w:rPr>
          <w:rFonts w:ascii="Fira Sans" w:hAnsi="Fira Sans"/>
          <w:sz w:val="19"/>
          <w:szCs w:val="19"/>
        </w:rPr>
        <w:t>a 0,1% budownictwa zakładowego</w:t>
      </w:r>
      <w:r w:rsidR="00D24986">
        <w:rPr>
          <w:rFonts w:ascii="Fira Sans" w:hAnsi="Fira Sans"/>
          <w:sz w:val="19"/>
          <w:szCs w:val="19"/>
        </w:rPr>
        <w:t>.</w:t>
      </w:r>
    </w:p>
    <w:p w14:paraId="01B0EB7D" w14:textId="619BC63B" w:rsidR="00B51E67" w:rsidRPr="00AC460E" w:rsidRDefault="002D0AE5" w:rsidP="00196A0F">
      <w:pPr>
        <w:pStyle w:val="Tytutablicwykreswmap"/>
        <w:ind w:left="907" w:hanging="907"/>
      </w:pPr>
      <w:r w:rsidRPr="00AC460E">
        <w:t>Tablica 1</w:t>
      </w:r>
      <w:r w:rsidR="0035288B">
        <w:t>1</w:t>
      </w:r>
      <w:r w:rsidRPr="00AC460E">
        <w:t xml:space="preserve">. </w:t>
      </w:r>
      <w:r w:rsidR="00B51E67" w:rsidRPr="00AC460E">
        <w:t>Liczba mieszkań, na budowę których uzyskano pozwolenia lub dokonano zgłoszenia z projektem budowlanym i mieszkań, których b</w:t>
      </w:r>
      <w:r w:rsidR="002E4596" w:rsidRPr="00AC460E">
        <w:t xml:space="preserve">udowę rozpoczęto w </w:t>
      </w:r>
      <w:r w:rsidR="00A92692">
        <w:t xml:space="preserve">okresie </w:t>
      </w:r>
      <w:r w:rsidR="00041A92" w:rsidRPr="00AC460E">
        <w:t>stycz</w:t>
      </w:r>
      <w:r w:rsidR="00A92692">
        <w:t>eń</w:t>
      </w:r>
      <w:r w:rsidR="00A92692">
        <w:rPr>
          <w:rFonts w:cs="Arial"/>
          <w:sz w:val="16"/>
          <w:szCs w:val="16"/>
        </w:rPr>
        <w:t>–</w:t>
      </w:r>
      <w:r w:rsidR="00B454D3">
        <w:t>kwiecień</w:t>
      </w:r>
      <w:r w:rsidR="008D2C24" w:rsidRPr="00AC460E">
        <w:rPr>
          <w:spacing w:val="-3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kwiecień br."/>
        <w:tblDescription w:val="Tablica przedstawia liczbę, strukturę, dynamikę mieszkań (do styczeń-kwiecień 2022 r.), na budowę których uzyskano pozwolenia lub dokonano zgłoszenia z projektem budowlanym i mieszkań, których budowę rozpoczęto ogółem oraz według form budownictwa w okresie styczeń-kwiecień 2023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19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DAA29A7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na budowę których wydano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pozwolenia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lub dokonano zgłoszenia z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536B8261" w:rsidR="00745513" w:rsidRPr="00AC460E" w:rsidRDefault="0079173B" w:rsidP="00A926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92692">
              <w:rPr>
                <w:rFonts w:cs="Arial"/>
                <w:sz w:val="16"/>
                <w:szCs w:val="16"/>
              </w:rPr>
              <w:t>–0</w:t>
            </w:r>
            <w:r w:rsidR="00B454D3">
              <w:rPr>
                <w:rFonts w:cs="Arial"/>
                <w:sz w:val="16"/>
                <w:szCs w:val="16"/>
              </w:rPr>
              <w:t>4</w:t>
            </w:r>
            <w:r w:rsidR="00A92692"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</w:t>
            </w:r>
            <w:r w:rsidR="00631EFE">
              <w:rPr>
                <w:rFonts w:cs="Arial"/>
                <w:sz w:val="16"/>
                <w:szCs w:val="16"/>
              </w:rPr>
              <w:t>2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6291D8F7" w:rsidR="00745513" w:rsidRPr="00AC460E" w:rsidRDefault="00A92692" w:rsidP="00A9269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B454D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79173B" w:rsidRPr="00AC460E">
              <w:rPr>
                <w:rFonts w:cs="Arial"/>
                <w:sz w:val="16"/>
                <w:szCs w:val="16"/>
              </w:rPr>
              <w:t>202</w:t>
            </w:r>
            <w:r w:rsidR="00631EFE">
              <w:rPr>
                <w:rFonts w:cs="Arial"/>
                <w:sz w:val="16"/>
                <w:szCs w:val="16"/>
              </w:rPr>
              <w:t>2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5458C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733A3080" w:rsidR="005458C7" w:rsidRPr="00125418" w:rsidRDefault="00866FAE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1 726</w:t>
            </w:r>
          </w:p>
        </w:tc>
        <w:tc>
          <w:tcPr>
            <w:tcW w:w="1335" w:type="dxa"/>
            <w:vAlign w:val="center"/>
          </w:tcPr>
          <w:p w14:paraId="30D49979" w14:textId="3DEECF7C" w:rsidR="005458C7" w:rsidRPr="00DE30CF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0C1D5033" w:rsidR="005458C7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44,3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3CD700A1" w:rsidR="005458C7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1 062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0AB098B8" w:rsidR="005458C7" w:rsidRPr="00DE30CF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4D2C5029" w:rsidR="005458C7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48,4</w:t>
            </w:r>
          </w:p>
        </w:tc>
      </w:tr>
      <w:tr w:rsidR="005458C7" w:rsidRPr="00AC460E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5273EBA2" w:rsidR="005458C7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690</w:t>
            </w:r>
          </w:p>
        </w:tc>
        <w:tc>
          <w:tcPr>
            <w:tcW w:w="1335" w:type="dxa"/>
            <w:vAlign w:val="center"/>
          </w:tcPr>
          <w:p w14:paraId="61A91F29" w14:textId="714BA96E" w:rsidR="005458C7" w:rsidRPr="00DE30CF" w:rsidRDefault="00866FAE" w:rsidP="002B2EBB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40,0</w:t>
            </w:r>
          </w:p>
        </w:tc>
        <w:tc>
          <w:tcPr>
            <w:tcW w:w="1333" w:type="dxa"/>
            <w:vAlign w:val="center"/>
          </w:tcPr>
          <w:p w14:paraId="301D4555" w14:textId="0F079B39" w:rsidR="005458C7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528C34ED" w:rsidR="005458C7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327B2F22" w:rsidR="005458C7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06B24BC3" w:rsidR="005458C7" w:rsidRPr="00DE30CF" w:rsidRDefault="00866FAE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59,6</w:t>
            </w:r>
          </w:p>
        </w:tc>
      </w:tr>
      <w:tr w:rsidR="005458C7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1A639663" w:rsidR="005458C7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1 034</w:t>
            </w:r>
          </w:p>
        </w:tc>
        <w:tc>
          <w:tcPr>
            <w:tcW w:w="1335" w:type="dxa"/>
            <w:vAlign w:val="center"/>
          </w:tcPr>
          <w:p w14:paraId="6730D981" w14:textId="0294400D" w:rsidR="005458C7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59,9</w:t>
            </w:r>
          </w:p>
        </w:tc>
        <w:tc>
          <w:tcPr>
            <w:tcW w:w="1333" w:type="dxa"/>
            <w:vAlign w:val="center"/>
          </w:tcPr>
          <w:p w14:paraId="581514DC" w14:textId="35DF9657" w:rsidR="005458C7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0C929B52" w:rsidR="005458C7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398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2BD729AB" w:rsidR="005458C7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0FAFBBB8" w:rsidR="005458C7" w:rsidRPr="00DE30CF" w:rsidRDefault="00866FAE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38,9</w:t>
            </w:r>
          </w:p>
        </w:tc>
      </w:tr>
      <w:tr w:rsidR="00866FAE" w:rsidRPr="00AC460E" w14:paraId="064EE567" w14:textId="77777777" w:rsidTr="0092046C">
        <w:trPr>
          <w:tblHeader/>
        </w:trPr>
        <w:tc>
          <w:tcPr>
            <w:tcW w:w="2463" w:type="dxa"/>
            <w:vAlign w:val="center"/>
          </w:tcPr>
          <w:p w14:paraId="52EFCE8B" w14:textId="0DBF652E" w:rsidR="00866FAE" w:rsidRPr="00AC460E" w:rsidRDefault="00866FAE" w:rsidP="00866FAE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</w:tcPr>
          <w:p w14:paraId="54D39C03" w14:textId="667071A8" w:rsidR="00866FAE" w:rsidRDefault="00866FAE" w:rsidP="00866FA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6438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5" w:type="dxa"/>
          </w:tcPr>
          <w:p w14:paraId="5515000C" w14:textId="02C5384A" w:rsidR="00866FAE" w:rsidRPr="00DE30CF" w:rsidRDefault="00866FAE" w:rsidP="00866FA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F6438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vAlign w:val="center"/>
          </w:tcPr>
          <w:p w14:paraId="21AFA7D9" w14:textId="630D24D4" w:rsidR="00866FAE" w:rsidRDefault="00866FAE" w:rsidP="00866FA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C7015A" w14:textId="07CDE974" w:rsidR="00866FAE" w:rsidRDefault="00866FAE" w:rsidP="00866FA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F8BCB82" w14:textId="53137EC4" w:rsidR="00866FAE" w:rsidRPr="00DE30CF" w:rsidRDefault="00866FAE" w:rsidP="00866FA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0B3721" w14:textId="0181C230" w:rsidR="00866FAE" w:rsidRDefault="00866FAE" w:rsidP="00866FA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B2F9E" w:rsidRPr="00AC460E" w14:paraId="073334E6" w14:textId="77777777" w:rsidTr="00FE3737">
        <w:trPr>
          <w:tblHeader/>
        </w:trPr>
        <w:tc>
          <w:tcPr>
            <w:tcW w:w="2463" w:type="dxa"/>
            <w:vAlign w:val="center"/>
          </w:tcPr>
          <w:p w14:paraId="08CFF1B7" w14:textId="46533836" w:rsidR="00EB2F9E" w:rsidRPr="00AC460E" w:rsidRDefault="00EB2F9E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vAlign w:val="center"/>
          </w:tcPr>
          <w:p w14:paraId="2C78A04C" w14:textId="11154006" w:rsidR="00EB2F9E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35" w:type="dxa"/>
            <w:vAlign w:val="center"/>
          </w:tcPr>
          <w:p w14:paraId="2AAA4609" w14:textId="3DBD5A53" w:rsidR="00EB2F9E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3" w:type="dxa"/>
            <w:vAlign w:val="center"/>
          </w:tcPr>
          <w:p w14:paraId="614D8EDD" w14:textId="0A4AD0D5" w:rsidR="00EB2F9E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76E9055" w14:textId="6A036402" w:rsidR="00EB2F9E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7A3FF84" w14:textId="4600E5A8" w:rsidR="00EB2F9E" w:rsidRPr="00DE30CF" w:rsidRDefault="00866FAE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98E67DC" w14:textId="1F207FE4" w:rsidR="00EB2F9E" w:rsidRPr="00DE30CF" w:rsidRDefault="00866FAE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4E1F05A5" w14:textId="7D924F7F" w:rsidR="003D4CA7" w:rsidRDefault="003D4CA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0" w:name="_Rynek_wewnętrzny"/>
      <w:bookmarkStart w:id="21" w:name="_Toc393969828"/>
      <w:bookmarkEnd w:id="20"/>
      <w:r w:rsidRPr="00AC460E">
        <w:rPr>
          <w:rFonts w:ascii="Fira Sans" w:hAnsi="Fira Sans"/>
          <w:sz w:val="19"/>
          <w:szCs w:val="19"/>
        </w:rPr>
        <w:t>W badanym miesiącu (w porównaniu z</w:t>
      </w:r>
      <w:r w:rsidR="00DF3F74">
        <w:rPr>
          <w:rFonts w:ascii="Fira Sans" w:hAnsi="Fira Sans"/>
          <w:sz w:val="19"/>
          <w:szCs w:val="19"/>
        </w:rPr>
        <w:t xml:space="preserve"> </w:t>
      </w:r>
      <w:r w:rsidR="00C03917">
        <w:rPr>
          <w:rFonts w:ascii="Fira Sans" w:hAnsi="Fira Sans"/>
          <w:sz w:val="19"/>
          <w:szCs w:val="19"/>
        </w:rPr>
        <w:t>kwietniem</w:t>
      </w:r>
      <w:r w:rsidR="00DF3F74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846B81">
        <w:rPr>
          <w:rFonts w:ascii="Fira Sans" w:hAnsi="Fira Sans"/>
          <w:sz w:val="19"/>
          <w:szCs w:val="19"/>
        </w:rPr>
        <w:t>zmniejszyła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C03917">
        <w:rPr>
          <w:rFonts w:ascii="Fira Sans" w:hAnsi="Fira Sans"/>
          <w:sz w:val="19"/>
          <w:szCs w:val="19"/>
        </w:rPr>
        <w:t>46,1</w:t>
      </w:r>
      <w:r w:rsidR="00DF3F74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 do </w:t>
      </w:r>
      <w:r w:rsidR="00C03917">
        <w:rPr>
          <w:rFonts w:ascii="Fira Sans" w:hAnsi="Fira Sans"/>
          <w:sz w:val="19"/>
          <w:szCs w:val="19"/>
        </w:rPr>
        <w:t>260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AD1032" w:rsidRPr="00AC460E">
        <w:rPr>
          <w:rFonts w:ascii="Fira Sans" w:hAnsi="Fira Sans" w:cs="Arial"/>
          <w:bCs/>
          <w:sz w:val="19"/>
          <w:szCs w:val="19"/>
        </w:rPr>
        <w:t>W</w:t>
      </w:r>
      <w:r w:rsidR="00DF3F74">
        <w:rPr>
          <w:rFonts w:ascii="Fira Sans" w:hAnsi="Fira Sans" w:cs="Arial"/>
          <w:bCs/>
          <w:sz w:val="19"/>
          <w:szCs w:val="19"/>
        </w:rPr>
        <w:t> </w:t>
      </w:r>
      <w:r w:rsidR="00C03917">
        <w:rPr>
          <w:rFonts w:ascii="Fira Sans" w:hAnsi="Fira Sans" w:cs="Arial"/>
          <w:bCs/>
          <w:sz w:val="19"/>
          <w:szCs w:val="19"/>
        </w:rPr>
        <w:t>kwietniu</w:t>
      </w:r>
      <w:r w:rsidR="00AD1032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AD1032">
        <w:rPr>
          <w:rFonts w:ascii="Fira Sans" w:hAnsi="Fira Sans"/>
          <w:sz w:val="19"/>
          <w:szCs w:val="19"/>
        </w:rPr>
        <w:t xml:space="preserve"> </w:t>
      </w:r>
      <w:r w:rsidR="00C03917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C03917">
        <w:rPr>
          <w:rFonts w:ascii="Fira Sans" w:hAnsi="Fira Sans"/>
          <w:sz w:val="19"/>
          <w:szCs w:val="19"/>
        </w:rPr>
        <w:t>76,5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D818A3">
        <w:rPr>
          <w:rFonts w:ascii="Fira Sans" w:hAnsi="Fira Sans"/>
          <w:sz w:val="19"/>
          <w:szCs w:val="19"/>
        </w:rPr>
        <w:t xml:space="preserve"> i</w:t>
      </w:r>
      <w:r w:rsidR="00846B81" w:rsidRPr="00846B81">
        <w:rPr>
          <w:rFonts w:ascii="Fira Sans" w:hAnsi="Fira Sans"/>
          <w:sz w:val="19"/>
          <w:szCs w:val="19"/>
        </w:rPr>
        <w:t xml:space="preserve"> </w:t>
      </w:r>
      <w:r w:rsidR="00C03917" w:rsidRPr="00AC460E">
        <w:rPr>
          <w:rFonts w:ascii="Fira Sans" w:hAnsi="Fira Sans"/>
          <w:sz w:val="19"/>
          <w:szCs w:val="19"/>
        </w:rPr>
        <w:t xml:space="preserve">deweloperzy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C03917">
        <w:rPr>
          <w:rFonts w:ascii="Fira Sans" w:hAnsi="Fira Sans"/>
          <w:sz w:val="19"/>
          <w:szCs w:val="19"/>
        </w:rPr>
        <w:t>23,5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C03917">
        <w:rPr>
          <w:rFonts w:ascii="Fira Sans" w:hAnsi="Fira Sans"/>
          <w:sz w:val="19"/>
          <w:szCs w:val="19"/>
        </w:rPr>
        <w:t>.</w:t>
      </w:r>
      <w:r w:rsidR="00AD1032">
        <w:rPr>
          <w:rFonts w:ascii="Fira Sans" w:hAnsi="Fira Sans"/>
          <w:sz w:val="19"/>
          <w:szCs w:val="19"/>
        </w:rPr>
        <w:t xml:space="preserve"> </w:t>
      </w:r>
    </w:p>
    <w:p w14:paraId="5BB84429" w14:textId="551369C5" w:rsidR="00327F95" w:rsidRPr="00AC460E" w:rsidRDefault="00327F95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C03917">
        <w:rPr>
          <w:rFonts w:ascii="Fira Sans" w:hAnsi="Fira Sans"/>
          <w:sz w:val="19"/>
          <w:szCs w:val="19"/>
        </w:rPr>
        <w:t>kwiecień</w:t>
      </w:r>
      <w:r>
        <w:rPr>
          <w:rFonts w:ascii="Fira Sans" w:hAnsi="Fira Sans"/>
          <w:sz w:val="19"/>
          <w:szCs w:val="19"/>
        </w:rPr>
        <w:t xml:space="preserve"> 202</w:t>
      </w:r>
      <w:r w:rsidR="00DF3F74">
        <w:rPr>
          <w:rFonts w:ascii="Fira Sans" w:hAnsi="Fira Sans"/>
          <w:sz w:val="19"/>
          <w:szCs w:val="19"/>
        </w:rPr>
        <w:t>3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6917D5">
        <w:rPr>
          <w:rFonts w:ascii="Fira Sans" w:hAnsi="Fira Sans"/>
          <w:sz w:val="19"/>
          <w:szCs w:val="19"/>
        </w:rPr>
        <w:t>dominowali deweloperzy, a wśród mieszkań rozpoczętych</w:t>
      </w:r>
      <w:r>
        <w:rPr>
          <w:rFonts w:ascii="Fira Sans" w:hAnsi="Fira Sans"/>
          <w:sz w:val="19"/>
          <w:szCs w:val="19"/>
        </w:rPr>
        <w:t xml:space="preserve"> </w:t>
      </w:r>
      <w:r w:rsidR="006917D5">
        <w:rPr>
          <w:rFonts w:ascii="Fira Sans" w:hAnsi="Fira Sans"/>
          <w:sz w:val="19"/>
          <w:szCs w:val="19"/>
        </w:rPr>
        <w:t>inwestorzy indywidualni.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9"/>
      <w:bookmarkEnd w:id="21"/>
    </w:p>
    <w:p w14:paraId="2F18C6C5" w14:textId="6A2DE542" w:rsidR="00EA62E3" w:rsidRPr="00AC460E" w:rsidRDefault="00131A1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952E42">
        <w:rPr>
          <w:rFonts w:ascii="Fira Sans" w:hAnsi="Fira Sans" w:cs="Arial"/>
          <w:bCs/>
          <w:sz w:val="19"/>
          <w:szCs w:val="19"/>
        </w:rPr>
        <w:t>kwietniu</w:t>
      </w:r>
      <w:r w:rsidR="004F78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A53D3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952E42">
        <w:rPr>
          <w:rFonts w:ascii="Fira Sans" w:hAnsi="Fira Sans" w:cs="Arial"/>
          <w:sz w:val="19"/>
          <w:szCs w:val="19"/>
        </w:rPr>
        <w:t>1,1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A53D34">
        <w:rPr>
          <w:rFonts w:ascii="Fira Sans" w:hAnsi="Fira Sans" w:cs="Arial"/>
          <w:sz w:val="19"/>
          <w:szCs w:val="19"/>
        </w:rPr>
        <w:t>oraz spadek</w:t>
      </w:r>
      <w:r w:rsidR="006951A9" w:rsidRPr="00AC460E">
        <w:rPr>
          <w:rFonts w:ascii="Fira Sans" w:hAnsi="Fira Sans" w:cs="Arial"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952E42">
        <w:rPr>
          <w:rFonts w:ascii="Fira Sans" w:hAnsi="Fira Sans" w:cs="Arial"/>
          <w:sz w:val="19"/>
          <w:szCs w:val="19"/>
        </w:rPr>
        <w:t>13,9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76BB62BE" w:rsidR="00EA62E3" w:rsidRPr="00A53D34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952E42">
        <w:rPr>
          <w:rFonts w:ascii="Fira Sans" w:hAnsi="Fira Sans" w:cs="Arial"/>
          <w:bCs/>
          <w:spacing w:val="-2"/>
          <w:sz w:val="19"/>
          <w:szCs w:val="19"/>
        </w:rPr>
        <w:t>kwietniem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ub.r. </w:t>
      </w:r>
      <w:r w:rsidR="00A53D34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180243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180243">
        <w:rPr>
          <w:rFonts w:ascii="Fira Sans" w:hAnsi="Fira Sans" w:cs="Arial"/>
          <w:spacing w:val="-2"/>
          <w:sz w:val="19"/>
          <w:szCs w:val="19"/>
        </w:rPr>
        <w:t>(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4E5B54" w:rsidRPr="00180243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180243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>m.in.</w:t>
      </w:r>
      <w:r w:rsidR="00D24986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180243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9A5B5F">
        <w:rPr>
          <w:rFonts w:ascii="Fira Sans" w:hAnsi="Fira Sans" w:cs="Arial"/>
          <w:bCs/>
          <w:spacing w:val="-2"/>
          <w:sz w:val="19"/>
          <w:szCs w:val="19"/>
        </w:rPr>
        <w:t>:</w:t>
      </w:r>
      <w:r w:rsidR="004721E5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53D34">
        <w:rPr>
          <w:rFonts w:ascii="Fira Sans" w:hAnsi="Fira Sans" w:cs="Arial"/>
          <w:spacing w:val="-2"/>
          <w:sz w:val="19"/>
          <w:szCs w:val="19"/>
        </w:rPr>
        <w:t>„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 xml:space="preserve">pojazdy samochodowe, motocykle, części” (o </w:t>
      </w:r>
      <w:r w:rsidR="00952E42">
        <w:rPr>
          <w:rFonts w:ascii="Fira Sans" w:hAnsi="Fira Sans" w:cs="Arial"/>
          <w:spacing w:val="-2"/>
          <w:sz w:val="19"/>
          <w:szCs w:val="19"/>
        </w:rPr>
        <w:t>16,8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A53D34">
        <w:rPr>
          <w:rFonts w:ascii="Fira Sans" w:hAnsi="Fira Sans" w:cs="Arial"/>
          <w:spacing w:val="-2"/>
          <w:sz w:val="19"/>
          <w:szCs w:val="19"/>
        </w:rPr>
        <w:t>,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3D34">
        <w:rPr>
          <w:rFonts w:ascii="Fira Sans" w:hAnsi="Fira Sans" w:cs="Arial"/>
          <w:spacing w:val="-2"/>
          <w:sz w:val="19"/>
          <w:szCs w:val="19"/>
        </w:rPr>
        <w:t>„</w:t>
      </w:r>
      <w:r w:rsidR="00A53D34" w:rsidRPr="00220B2D">
        <w:rPr>
          <w:rFonts w:ascii="Fira Sans" w:hAnsi="Fira Sans" w:cs="Arial"/>
          <w:spacing w:val="-2"/>
          <w:sz w:val="19"/>
          <w:szCs w:val="19"/>
        </w:rPr>
        <w:t>prasa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>, książki, pozostała sprzedaż w wyspecjalizowan</w:t>
      </w:r>
      <w:r w:rsidR="00A53D34">
        <w:rPr>
          <w:rFonts w:ascii="Fira Sans" w:hAnsi="Fira Sans" w:cs="Arial"/>
          <w:spacing w:val="-2"/>
          <w:sz w:val="19"/>
          <w:szCs w:val="19"/>
        </w:rPr>
        <w:t>ych sklepach” (o </w:t>
      </w:r>
      <w:r w:rsidR="00952E42">
        <w:rPr>
          <w:rFonts w:ascii="Fira Sans" w:hAnsi="Fira Sans" w:cs="Arial"/>
          <w:spacing w:val="-2"/>
          <w:sz w:val="19"/>
          <w:szCs w:val="19"/>
        </w:rPr>
        <w:t>16,4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A53D34">
        <w:rPr>
          <w:rFonts w:ascii="Fira Sans" w:hAnsi="Fira Sans" w:cs="Arial"/>
          <w:spacing w:val="-2"/>
          <w:sz w:val="19"/>
          <w:szCs w:val="19"/>
        </w:rPr>
        <w:t>,</w:t>
      </w:r>
      <w:r w:rsidR="00A53D34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>„żywność, napoje i wyroby tytoniowe” (o </w:t>
      </w:r>
      <w:r w:rsidR="00952E42">
        <w:rPr>
          <w:rFonts w:ascii="Fira Sans" w:hAnsi="Fira Sans" w:cs="Arial"/>
          <w:spacing w:val="-2"/>
          <w:sz w:val="19"/>
          <w:szCs w:val="19"/>
        </w:rPr>
        <w:t>10,0</w:t>
      </w:r>
      <w:r w:rsidR="002567F9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A53D34">
        <w:rPr>
          <w:rFonts w:ascii="Fira Sans" w:hAnsi="Fira Sans" w:cs="Arial"/>
          <w:spacing w:val="-2"/>
          <w:sz w:val="19"/>
          <w:szCs w:val="19"/>
        </w:rPr>
        <w:t>.</w:t>
      </w:r>
      <w:r w:rsidR="00DA515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3D34">
        <w:rPr>
          <w:rFonts w:ascii="Fira Sans" w:hAnsi="Fira Sans"/>
          <w:spacing w:val="-2"/>
          <w:sz w:val="19"/>
          <w:szCs w:val="19"/>
        </w:rPr>
        <w:t>Spadek</w:t>
      </w:r>
      <w:r w:rsidR="00BB0C20" w:rsidRPr="00180243">
        <w:rPr>
          <w:rFonts w:ascii="Fira Sans" w:hAnsi="Fira Sans"/>
          <w:spacing w:val="-2"/>
          <w:sz w:val="19"/>
          <w:szCs w:val="19"/>
        </w:rPr>
        <w:t xml:space="preserve"> sprzedaży </w:t>
      </w:r>
      <w:r w:rsidR="00BB0C20" w:rsidRPr="00A53D34">
        <w:rPr>
          <w:rFonts w:ascii="Fira Sans" w:hAnsi="Fira Sans"/>
          <w:spacing w:val="-2"/>
          <w:sz w:val="19"/>
          <w:szCs w:val="19"/>
        </w:rPr>
        <w:t xml:space="preserve">detalicznej dotyczył </w:t>
      </w:r>
      <w:r w:rsidR="00DA515A" w:rsidRPr="00A53D34">
        <w:rPr>
          <w:rFonts w:ascii="Fira Sans" w:hAnsi="Fira Sans"/>
          <w:spacing w:val="-2"/>
          <w:sz w:val="19"/>
          <w:szCs w:val="19"/>
        </w:rPr>
        <w:t>m.in.</w:t>
      </w:r>
      <w:r w:rsidR="009A5B5F">
        <w:rPr>
          <w:rFonts w:ascii="Fira Sans" w:hAnsi="Fira Sans"/>
          <w:spacing w:val="-2"/>
          <w:sz w:val="19"/>
          <w:szCs w:val="19"/>
        </w:rPr>
        <w:t xml:space="preserve"> podmiotów z</w:t>
      </w:r>
      <w:r w:rsidR="00DA515A" w:rsidRPr="00A53D34">
        <w:rPr>
          <w:rFonts w:ascii="Fira Sans" w:hAnsi="Fira Sans"/>
          <w:spacing w:val="-2"/>
          <w:sz w:val="19"/>
          <w:szCs w:val="19"/>
        </w:rPr>
        <w:t xml:space="preserve"> </w:t>
      </w:r>
      <w:r w:rsidR="00BB0C20" w:rsidRPr="00A53D34">
        <w:rPr>
          <w:rFonts w:ascii="Fira Sans" w:hAnsi="Fira Sans"/>
          <w:spacing w:val="-2"/>
          <w:sz w:val="19"/>
          <w:szCs w:val="19"/>
        </w:rPr>
        <w:t>gru</w:t>
      </w:r>
      <w:r w:rsidR="00952E42">
        <w:rPr>
          <w:rFonts w:ascii="Fira Sans" w:hAnsi="Fira Sans"/>
          <w:spacing w:val="-2"/>
          <w:sz w:val="19"/>
          <w:szCs w:val="19"/>
        </w:rPr>
        <w:t>py</w:t>
      </w:r>
      <w:r w:rsidR="00BB0C20" w:rsidRPr="00A53D34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53D34" w:rsidRPr="00A53D34">
        <w:rPr>
          <w:rFonts w:ascii="Fira Sans" w:hAnsi="Fira Sans" w:cs="Arial"/>
          <w:spacing w:val="-2"/>
          <w:sz w:val="19"/>
          <w:szCs w:val="19"/>
        </w:rPr>
        <w:t xml:space="preserve">„meble, RTV, AGD” (o </w:t>
      </w:r>
      <w:r w:rsidR="00952E42">
        <w:rPr>
          <w:rFonts w:ascii="Fira Sans" w:hAnsi="Fira Sans" w:cs="Arial"/>
          <w:spacing w:val="-2"/>
          <w:sz w:val="19"/>
          <w:szCs w:val="19"/>
        </w:rPr>
        <w:t>33,3</w:t>
      </w:r>
      <w:r w:rsidR="00A53D34" w:rsidRPr="00A53D34">
        <w:rPr>
          <w:rFonts w:ascii="Fira Sans" w:hAnsi="Fira Sans" w:cs="Arial"/>
          <w:spacing w:val="-2"/>
          <w:sz w:val="19"/>
          <w:szCs w:val="19"/>
        </w:rPr>
        <w:t>%)</w:t>
      </w:r>
      <w:r w:rsidR="00952E42">
        <w:rPr>
          <w:rFonts w:ascii="Fira Sans" w:hAnsi="Fira Sans" w:cs="Arial"/>
          <w:spacing w:val="-2"/>
          <w:sz w:val="19"/>
          <w:szCs w:val="19"/>
        </w:rPr>
        <w:t xml:space="preserve"> oraz </w:t>
      </w:r>
      <w:r w:rsidR="00952E42" w:rsidRPr="00866534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952E42">
        <w:rPr>
          <w:rFonts w:ascii="Fira Sans" w:hAnsi="Fira Sans" w:cs="Arial"/>
          <w:spacing w:val="-4"/>
          <w:sz w:val="19"/>
          <w:szCs w:val="19"/>
        </w:rPr>
        <w:t>20,5</w:t>
      </w:r>
      <w:r w:rsidR="00952E42"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220B2D" w:rsidRPr="00A53D34">
        <w:rPr>
          <w:rFonts w:ascii="Fira Sans" w:hAnsi="Fira Sans" w:cs="Arial"/>
          <w:spacing w:val="-2"/>
          <w:sz w:val="19"/>
          <w:szCs w:val="19"/>
        </w:rPr>
        <w:t xml:space="preserve">. </w:t>
      </w:r>
    </w:p>
    <w:p w14:paraId="5B48F7D5" w14:textId="6EFE4D2E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marcem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 xml:space="preserve"> 2023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zmniejszyła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5,0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województwie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sprzedaż detaliczna </w:t>
      </w:r>
      <w:r w:rsidR="00952E42">
        <w:rPr>
          <w:rFonts w:ascii="Fira Sans" w:hAnsi="Fira Sans" w:cs="Arial"/>
          <w:spacing w:val="-4"/>
          <w:sz w:val="19"/>
          <w:szCs w:val="19"/>
        </w:rPr>
        <w:t>spadła w grupie</w:t>
      </w:r>
      <w:r w:rsidR="00370D7B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CA22AC" w:rsidRPr="00866534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CA22AC" w:rsidRPr="00866534">
        <w:rPr>
          <w:rFonts w:ascii="Fira Sans" w:hAnsi="Fira Sans" w:cs="Arial"/>
          <w:sz w:val="19"/>
          <w:szCs w:val="19"/>
        </w:rPr>
        <w:t xml:space="preserve"> </w:t>
      </w:r>
      <w:r w:rsidR="00CA22AC">
        <w:rPr>
          <w:rFonts w:ascii="Fira Sans" w:hAnsi="Fira Sans" w:cs="Arial"/>
          <w:sz w:val="19"/>
          <w:szCs w:val="19"/>
        </w:rPr>
        <w:t xml:space="preserve">(o </w:t>
      </w:r>
      <w:r w:rsidR="00952E42">
        <w:rPr>
          <w:rFonts w:ascii="Fira Sans" w:hAnsi="Fira Sans" w:cs="Arial"/>
          <w:sz w:val="19"/>
          <w:szCs w:val="19"/>
        </w:rPr>
        <w:t>27,6</w:t>
      </w:r>
      <w:r w:rsidR="00CA22AC">
        <w:rPr>
          <w:rFonts w:ascii="Fira Sans" w:hAnsi="Fira Sans" w:cs="Arial"/>
          <w:sz w:val="19"/>
          <w:szCs w:val="19"/>
        </w:rPr>
        <w:t>%)</w:t>
      </w:r>
      <w:r w:rsidR="00952E42">
        <w:rPr>
          <w:rFonts w:ascii="Fira Sans" w:hAnsi="Fira Sans" w:cs="Arial"/>
          <w:sz w:val="19"/>
          <w:szCs w:val="19"/>
        </w:rPr>
        <w:t>. W grupie</w:t>
      </w:r>
      <w:r w:rsidR="00CA22AC"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952E42" w:rsidRPr="00866534">
        <w:rPr>
          <w:rFonts w:ascii="Fira Sans" w:hAnsi="Fira Sans" w:cs="Arial"/>
          <w:spacing w:val="-4"/>
          <w:sz w:val="19"/>
          <w:szCs w:val="19"/>
        </w:rPr>
        <w:t xml:space="preserve">„paliwa” 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sprzedaż detaliczna wzrosła </w:t>
      </w:r>
      <w:r w:rsidR="00952E42" w:rsidRPr="00866534">
        <w:rPr>
          <w:rFonts w:ascii="Fira Sans" w:hAnsi="Fira Sans" w:cs="Arial"/>
          <w:spacing w:val="-4"/>
          <w:sz w:val="19"/>
          <w:szCs w:val="19"/>
        </w:rPr>
        <w:t>o</w:t>
      </w:r>
      <w:r w:rsidR="00952E42">
        <w:rPr>
          <w:rFonts w:ascii="Fira Sans" w:hAnsi="Fira Sans" w:cs="Arial"/>
          <w:spacing w:val="-4"/>
          <w:sz w:val="19"/>
          <w:szCs w:val="19"/>
        </w:rPr>
        <w:t> 12,0</w:t>
      </w:r>
      <w:r w:rsidR="00952E42" w:rsidRPr="00866534">
        <w:rPr>
          <w:rFonts w:ascii="Fira Sans" w:hAnsi="Fira Sans" w:cs="Arial"/>
          <w:spacing w:val="-4"/>
          <w:sz w:val="19"/>
          <w:szCs w:val="19"/>
        </w:rPr>
        <w:t>%</w:t>
      </w:r>
      <w:r w:rsidR="00952E42">
        <w:rPr>
          <w:rFonts w:ascii="Fira Sans" w:hAnsi="Fira Sans" w:cs="Arial"/>
          <w:spacing w:val="-4"/>
          <w:sz w:val="19"/>
          <w:szCs w:val="19"/>
        </w:rPr>
        <w:t>, a w grupie „</w:t>
      </w:r>
      <w:r w:rsidR="00952E42" w:rsidRPr="00866534">
        <w:rPr>
          <w:rFonts w:ascii="Fira Sans" w:hAnsi="Fira Sans" w:cs="Arial"/>
          <w:sz w:val="19"/>
          <w:szCs w:val="19"/>
        </w:rPr>
        <w:t>żywność, napoje i wyroby tytoniowe</w:t>
      </w:r>
      <w:r w:rsidR="00952E42">
        <w:rPr>
          <w:rFonts w:ascii="Fira Sans" w:hAnsi="Fira Sans" w:cs="Arial"/>
          <w:sz w:val="19"/>
          <w:szCs w:val="19"/>
        </w:rPr>
        <w:t>”</w:t>
      </w:r>
      <w:r w:rsidR="00952E42"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952E42" w:rsidRPr="00952E42">
        <w:rPr>
          <w:rFonts w:ascii="Fira Sans" w:hAnsi="Fira Sans"/>
          <w:sz w:val="19"/>
          <w:szCs w:val="19"/>
        </w:rPr>
        <w:t>–</w:t>
      </w:r>
      <w:r w:rsidR="00952E42">
        <w:rPr>
          <w:szCs w:val="19"/>
        </w:rPr>
        <w:t xml:space="preserve"> </w:t>
      </w:r>
      <w:r w:rsidR="00952E42">
        <w:rPr>
          <w:rFonts w:ascii="Fira Sans" w:hAnsi="Fira Sans" w:cs="Arial"/>
          <w:spacing w:val="-4"/>
          <w:sz w:val="19"/>
          <w:szCs w:val="19"/>
        </w:rPr>
        <w:t>o 3,9%.</w:t>
      </w:r>
      <w:r w:rsidR="00CA22AC">
        <w:rPr>
          <w:rFonts w:ascii="Fira Sans" w:hAnsi="Fira Sans" w:cs="Arial"/>
          <w:spacing w:val="-4"/>
          <w:sz w:val="19"/>
          <w:szCs w:val="19"/>
        </w:rPr>
        <w:t xml:space="preserve"> </w:t>
      </w:r>
    </w:p>
    <w:p w14:paraId="1F0FB300" w14:textId="10386343" w:rsidR="00483F7F" w:rsidRPr="00AC460E" w:rsidRDefault="00483F7F" w:rsidP="009A5B5F">
      <w:pPr>
        <w:pStyle w:val="Tekstpodstawowy"/>
        <w:suppressAutoHyphens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C30E15">
        <w:rPr>
          <w:szCs w:val="19"/>
        </w:rPr>
        <w:t>kwiecień</w:t>
      </w:r>
      <w:r w:rsidRPr="00225E2D">
        <w:rPr>
          <w:szCs w:val="19"/>
        </w:rPr>
        <w:t xml:space="preserve"> 202</w:t>
      </w:r>
      <w:r w:rsidR="009A5B5F">
        <w:rPr>
          <w:szCs w:val="19"/>
        </w:rPr>
        <w:t>3</w:t>
      </w:r>
      <w:r w:rsidRPr="00225E2D">
        <w:rPr>
          <w:szCs w:val="19"/>
        </w:rPr>
        <w:t xml:space="preserve"> r. sprzedaż detaliczna była o </w:t>
      </w:r>
      <w:r w:rsidR="00C30E15">
        <w:rPr>
          <w:szCs w:val="19"/>
        </w:rPr>
        <w:t>6,4</w:t>
      </w:r>
      <w:r w:rsidRPr="00225E2D">
        <w:rPr>
          <w:szCs w:val="19"/>
        </w:rPr>
        <w:t xml:space="preserve">% </w:t>
      </w:r>
      <w:r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 xml:space="preserve">w </w:t>
      </w:r>
      <w:r w:rsidR="009312C9">
        <w:rPr>
          <w:rFonts w:cs="Arial"/>
          <w:szCs w:val="19"/>
        </w:rPr>
        <w:t xml:space="preserve">podmiotach z </w:t>
      </w:r>
      <w:r w:rsidRPr="00606808">
        <w:rPr>
          <w:rFonts w:cs="Arial"/>
          <w:szCs w:val="19"/>
        </w:rPr>
        <w:t>grup</w:t>
      </w:r>
      <w:r>
        <w:rPr>
          <w:rFonts w:cs="Arial"/>
          <w:szCs w:val="19"/>
        </w:rPr>
        <w:t>:</w:t>
      </w:r>
      <w:r w:rsidRPr="00606808">
        <w:rPr>
          <w:rFonts w:cs="Arial"/>
          <w:szCs w:val="19"/>
        </w:rPr>
        <w:t xml:space="preserve"> </w:t>
      </w:r>
      <w:r w:rsidR="00C30E15" w:rsidRPr="00943868">
        <w:rPr>
          <w:rFonts w:cs="Arial"/>
          <w:szCs w:val="19"/>
        </w:rPr>
        <w:t xml:space="preserve">„pojazdy samochodowe, motocykle, części” (o </w:t>
      </w:r>
      <w:r w:rsidR="00C30E15">
        <w:rPr>
          <w:rFonts w:cs="Arial"/>
          <w:szCs w:val="19"/>
        </w:rPr>
        <w:t>36,5</w:t>
      </w:r>
      <w:r w:rsidR="00C30E15" w:rsidRPr="00943868">
        <w:rPr>
          <w:rFonts w:cs="Arial"/>
          <w:szCs w:val="19"/>
        </w:rPr>
        <w:t>%)</w:t>
      </w:r>
      <w:r w:rsidR="00C30E15">
        <w:rPr>
          <w:rFonts w:cs="Arial"/>
          <w:szCs w:val="19"/>
        </w:rPr>
        <w:t xml:space="preserve">, </w:t>
      </w:r>
      <w:r w:rsidRPr="00943868">
        <w:rPr>
          <w:rFonts w:cs="Arial"/>
          <w:szCs w:val="19"/>
        </w:rPr>
        <w:t>„prasa, książki, pozostała sprzedaż w wyspecjalizowanych sklepach” (o</w:t>
      </w:r>
      <w:r>
        <w:rPr>
          <w:rFonts w:cs="Arial"/>
          <w:szCs w:val="19"/>
        </w:rPr>
        <w:t> </w:t>
      </w:r>
      <w:r w:rsidR="00C30E15">
        <w:rPr>
          <w:rFonts w:cs="Arial"/>
          <w:szCs w:val="19"/>
        </w:rPr>
        <w:t>31,8</w:t>
      </w:r>
      <w:r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 xml:space="preserve">, </w:t>
      </w:r>
      <w:r w:rsidR="009312C9" w:rsidRPr="00943868">
        <w:rPr>
          <w:rFonts w:cs="Arial"/>
          <w:szCs w:val="19"/>
        </w:rPr>
        <w:t>„żywność, napoje i wyroby tytoniowe” (o </w:t>
      </w:r>
      <w:r w:rsidR="00C30E15">
        <w:rPr>
          <w:rFonts w:cs="Arial"/>
          <w:szCs w:val="19"/>
        </w:rPr>
        <w:t>13,3</w:t>
      </w:r>
      <w:r w:rsidR="009312C9" w:rsidRPr="00943868">
        <w:rPr>
          <w:rFonts w:cs="Arial"/>
          <w:szCs w:val="19"/>
        </w:rPr>
        <w:t>%)</w:t>
      </w:r>
      <w:r w:rsidRPr="00943868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  <w:r w:rsidR="00C30E15">
        <w:rPr>
          <w:rFonts w:cs="Arial"/>
          <w:szCs w:val="19"/>
        </w:rPr>
        <w:t>Największy s</w:t>
      </w:r>
      <w:r>
        <w:rPr>
          <w:szCs w:val="19"/>
        </w:rPr>
        <w:t>padek</w:t>
      </w:r>
      <w:r w:rsidRPr="00225E2D">
        <w:rPr>
          <w:szCs w:val="19"/>
        </w:rPr>
        <w:t xml:space="preserve"> sprzedaży wystąpił </w:t>
      </w:r>
      <w:r w:rsidRPr="00606808">
        <w:rPr>
          <w:szCs w:val="19"/>
        </w:rPr>
        <w:t>w grup</w:t>
      </w:r>
      <w:r w:rsidR="009312C9">
        <w:rPr>
          <w:szCs w:val="19"/>
        </w:rPr>
        <w:t xml:space="preserve">ie </w:t>
      </w:r>
      <w:r w:rsidR="00C30E15" w:rsidRPr="00A53D34">
        <w:rPr>
          <w:rFonts w:cs="Arial"/>
          <w:spacing w:val="-2"/>
          <w:szCs w:val="19"/>
        </w:rPr>
        <w:t xml:space="preserve">„meble, RTV, AGD” </w:t>
      </w:r>
      <w:r w:rsidR="009312C9" w:rsidRPr="00943868">
        <w:rPr>
          <w:rFonts w:cs="Arial"/>
          <w:szCs w:val="19"/>
        </w:rPr>
        <w:t xml:space="preserve">(o </w:t>
      </w:r>
      <w:r w:rsidR="00C30E15">
        <w:rPr>
          <w:rFonts w:cs="Arial"/>
          <w:szCs w:val="19"/>
        </w:rPr>
        <w:t>47,8</w:t>
      </w:r>
      <w:r w:rsidR="009312C9"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>.</w:t>
      </w:r>
    </w:p>
    <w:p w14:paraId="6B3AE932" w14:textId="102A09E6" w:rsidR="00B51E67" w:rsidRPr="00AC460E" w:rsidRDefault="002D0AE5" w:rsidP="00196A0F">
      <w:pPr>
        <w:pStyle w:val="Tytutablicwykreswmap"/>
      </w:pPr>
      <w:r w:rsidRPr="00AC460E">
        <w:t>Tablica 1</w:t>
      </w:r>
      <w:r w:rsidR="0035288B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kwietniu 2023 r. do analogicznego miesiąca poprzedniego roku  oraz okresu styczeń-kwiecień 2023 r. do analogicznego okresu roku poprzedniego i strukturę sprzedaży według grup rodzajów działalności przedsiębiorstw."/>
      </w:tblPr>
      <w:tblGrid>
        <w:gridCol w:w="4643"/>
        <w:gridCol w:w="1945"/>
        <w:gridCol w:w="1945"/>
        <w:gridCol w:w="1946"/>
      </w:tblGrid>
      <w:tr w:rsidR="00A92692" w:rsidRPr="00AC460E" w14:paraId="52B77EFC" w14:textId="034120E9" w:rsidTr="00A92692">
        <w:trPr>
          <w:tblHeader/>
        </w:trPr>
        <w:tc>
          <w:tcPr>
            <w:tcW w:w="4643" w:type="dxa"/>
            <w:vMerge w:val="restart"/>
            <w:vAlign w:val="center"/>
          </w:tcPr>
          <w:p w14:paraId="00A0D4D5" w14:textId="77777777" w:rsidR="00A92692" w:rsidRPr="00AC460E" w:rsidRDefault="00A92692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45" w:type="dxa"/>
            <w:vAlign w:val="center"/>
          </w:tcPr>
          <w:p w14:paraId="7371076A" w14:textId="2183549A" w:rsidR="00A92692" w:rsidRPr="00AC460E" w:rsidRDefault="00A92692" w:rsidP="005541D7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454D3">
              <w:rPr>
                <w:rFonts w:cs="Arial"/>
                <w:sz w:val="16"/>
                <w:szCs w:val="16"/>
              </w:rPr>
              <w:t>4</w:t>
            </w:r>
            <w:r w:rsidRPr="00AC460E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91" w:type="dxa"/>
            <w:gridSpan w:val="2"/>
          </w:tcPr>
          <w:p w14:paraId="74982BFC" w14:textId="3B08DA67" w:rsidR="00A92692" w:rsidRPr="00AC460E" w:rsidRDefault="00A92692" w:rsidP="00A92692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B454D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A92692" w:rsidRPr="00AC460E" w14:paraId="663A43DF" w14:textId="0CDC5C3C" w:rsidTr="00A92692">
        <w:trPr>
          <w:tblHeader/>
        </w:trPr>
        <w:tc>
          <w:tcPr>
            <w:tcW w:w="4643" w:type="dxa"/>
            <w:vMerge/>
            <w:vAlign w:val="center"/>
          </w:tcPr>
          <w:p w14:paraId="648F7AC3" w14:textId="77777777" w:rsidR="00A92692" w:rsidRPr="00AC460E" w:rsidRDefault="00A92692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6EAB7088" w14:textId="07E63E93" w:rsidR="00A92692" w:rsidRPr="00AC460E" w:rsidRDefault="00A92692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46" w:type="dxa"/>
            <w:vAlign w:val="center"/>
          </w:tcPr>
          <w:p w14:paraId="7CCB33BF" w14:textId="6059C36F" w:rsidR="00A92692" w:rsidRPr="00AC460E" w:rsidRDefault="00A92692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A92692" w:rsidRPr="00AC460E" w14:paraId="2C1D2184" w14:textId="1A8D314E" w:rsidTr="00A92692">
        <w:trPr>
          <w:tblHeader/>
        </w:trPr>
        <w:tc>
          <w:tcPr>
            <w:tcW w:w="4643" w:type="dxa"/>
            <w:vAlign w:val="center"/>
          </w:tcPr>
          <w:p w14:paraId="644AA284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45" w:type="dxa"/>
            <w:vAlign w:val="center"/>
          </w:tcPr>
          <w:p w14:paraId="1E49A05C" w14:textId="27190ACE" w:rsidR="00A92692" w:rsidRPr="00AC460E" w:rsidRDefault="00D14C15" w:rsidP="00180243">
            <w:pPr>
              <w:spacing w:line="20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101,1</w:t>
            </w:r>
          </w:p>
        </w:tc>
        <w:tc>
          <w:tcPr>
            <w:tcW w:w="1945" w:type="dxa"/>
          </w:tcPr>
          <w:p w14:paraId="70E70023" w14:textId="57F375CF" w:rsidR="00A92692" w:rsidRDefault="00D14C15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106,4</w:t>
            </w:r>
          </w:p>
        </w:tc>
        <w:tc>
          <w:tcPr>
            <w:tcW w:w="1946" w:type="dxa"/>
          </w:tcPr>
          <w:p w14:paraId="35A94E2F" w14:textId="4209113C" w:rsidR="00A92692" w:rsidRPr="00AC460E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A92692" w:rsidRPr="00AC460E" w14:paraId="66EAC836" w14:textId="3B293A8A" w:rsidTr="00A92692">
        <w:trPr>
          <w:tblHeader/>
        </w:trPr>
        <w:tc>
          <w:tcPr>
            <w:tcW w:w="4643" w:type="dxa"/>
            <w:vAlign w:val="center"/>
          </w:tcPr>
          <w:p w14:paraId="749B987F" w14:textId="77777777" w:rsidR="00A92692" w:rsidRPr="00AC460E" w:rsidRDefault="00A9269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45" w:type="dxa"/>
            <w:vAlign w:val="center"/>
          </w:tcPr>
          <w:p w14:paraId="10362E49" w14:textId="77777777" w:rsidR="00A92692" w:rsidRPr="00AC460E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45" w:type="dxa"/>
          </w:tcPr>
          <w:p w14:paraId="55BFB690" w14:textId="77777777" w:rsidR="00A92692" w:rsidRPr="00AC460E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46" w:type="dxa"/>
          </w:tcPr>
          <w:p w14:paraId="37B79554" w14:textId="68FD3AA5" w:rsidR="00A92692" w:rsidRPr="00AC460E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92692" w:rsidRPr="00AC460E" w14:paraId="6CFB769A" w14:textId="18E87F26" w:rsidTr="00A92692">
        <w:trPr>
          <w:tblHeader/>
        </w:trPr>
        <w:tc>
          <w:tcPr>
            <w:tcW w:w="4643" w:type="dxa"/>
            <w:vAlign w:val="center"/>
          </w:tcPr>
          <w:p w14:paraId="580FB734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945" w:type="dxa"/>
            <w:vAlign w:val="center"/>
          </w:tcPr>
          <w:p w14:paraId="6DF4274C" w14:textId="682F1ED1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116,8</w:t>
            </w:r>
          </w:p>
        </w:tc>
        <w:tc>
          <w:tcPr>
            <w:tcW w:w="1945" w:type="dxa"/>
          </w:tcPr>
          <w:p w14:paraId="3C87066A" w14:textId="451DD254" w:rsidR="00A92692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136,5</w:t>
            </w:r>
          </w:p>
        </w:tc>
        <w:tc>
          <w:tcPr>
            <w:tcW w:w="1946" w:type="dxa"/>
          </w:tcPr>
          <w:p w14:paraId="2A62A129" w14:textId="0D21E329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20,6</w:t>
            </w:r>
          </w:p>
        </w:tc>
      </w:tr>
      <w:tr w:rsidR="00A92692" w:rsidRPr="00AC460E" w14:paraId="57633AF7" w14:textId="24CD58E5" w:rsidTr="00A92692">
        <w:trPr>
          <w:tblHeader/>
        </w:trPr>
        <w:tc>
          <w:tcPr>
            <w:tcW w:w="4643" w:type="dxa"/>
            <w:vAlign w:val="center"/>
          </w:tcPr>
          <w:p w14:paraId="0601D587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945" w:type="dxa"/>
            <w:vAlign w:val="center"/>
          </w:tcPr>
          <w:p w14:paraId="0F695EF5" w14:textId="7B87167B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79,5</w:t>
            </w:r>
          </w:p>
        </w:tc>
        <w:tc>
          <w:tcPr>
            <w:tcW w:w="1945" w:type="dxa"/>
          </w:tcPr>
          <w:p w14:paraId="673A91A2" w14:textId="792E1A7C" w:rsidR="00A92692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87,2</w:t>
            </w:r>
          </w:p>
        </w:tc>
        <w:tc>
          <w:tcPr>
            <w:tcW w:w="1946" w:type="dxa"/>
          </w:tcPr>
          <w:p w14:paraId="74D8091A" w14:textId="7D660B0E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</w:t>
            </w:r>
          </w:p>
        </w:tc>
      </w:tr>
      <w:tr w:rsidR="00A92692" w:rsidRPr="00AC460E" w14:paraId="555BE96C" w14:textId="1EE22854" w:rsidTr="00A92692">
        <w:trPr>
          <w:tblHeader/>
        </w:trPr>
        <w:tc>
          <w:tcPr>
            <w:tcW w:w="4643" w:type="dxa"/>
            <w:vAlign w:val="center"/>
          </w:tcPr>
          <w:p w14:paraId="14DA0B4C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945" w:type="dxa"/>
            <w:vAlign w:val="center"/>
          </w:tcPr>
          <w:p w14:paraId="0BF015DD" w14:textId="4A526D6B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945" w:type="dxa"/>
          </w:tcPr>
          <w:p w14:paraId="754CDB5F" w14:textId="08DD0F22" w:rsidR="00A92692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113,3</w:t>
            </w:r>
          </w:p>
        </w:tc>
        <w:tc>
          <w:tcPr>
            <w:tcW w:w="1946" w:type="dxa"/>
          </w:tcPr>
          <w:p w14:paraId="6531D7FC" w14:textId="25687B12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36,4</w:t>
            </w:r>
          </w:p>
        </w:tc>
      </w:tr>
      <w:tr w:rsidR="00A92692" w:rsidRPr="00AC460E" w14:paraId="114046B0" w14:textId="4437C499" w:rsidTr="00A92692">
        <w:trPr>
          <w:tblHeader/>
        </w:trPr>
        <w:tc>
          <w:tcPr>
            <w:tcW w:w="4643" w:type="dxa"/>
            <w:vAlign w:val="center"/>
          </w:tcPr>
          <w:p w14:paraId="4216AA8D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945" w:type="dxa"/>
            <w:vAlign w:val="center"/>
          </w:tcPr>
          <w:p w14:paraId="7A99C6A6" w14:textId="5D61B7C7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91,9</w:t>
            </w:r>
          </w:p>
        </w:tc>
        <w:tc>
          <w:tcPr>
            <w:tcW w:w="1945" w:type="dxa"/>
          </w:tcPr>
          <w:p w14:paraId="3B43D9EB" w14:textId="456AD9CF" w:rsidR="00A92692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95,0</w:t>
            </w:r>
          </w:p>
        </w:tc>
        <w:tc>
          <w:tcPr>
            <w:tcW w:w="1946" w:type="dxa"/>
          </w:tcPr>
          <w:p w14:paraId="2A7E0A8F" w14:textId="55378299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  <w:tr w:rsidR="00A92692" w:rsidRPr="00AC460E" w14:paraId="57D2D4D3" w14:textId="4067D5C8" w:rsidTr="00A92692">
        <w:trPr>
          <w:tblHeader/>
        </w:trPr>
        <w:tc>
          <w:tcPr>
            <w:tcW w:w="4643" w:type="dxa"/>
            <w:vAlign w:val="center"/>
          </w:tcPr>
          <w:p w14:paraId="69E47BA4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945" w:type="dxa"/>
            <w:vAlign w:val="center"/>
          </w:tcPr>
          <w:p w14:paraId="7D683B22" w14:textId="5D6AB21A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  <w:tc>
          <w:tcPr>
            <w:tcW w:w="1945" w:type="dxa"/>
          </w:tcPr>
          <w:p w14:paraId="2649033F" w14:textId="768E17F3" w:rsidR="00A92692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109,0</w:t>
            </w:r>
          </w:p>
        </w:tc>
        <w:tc>
          <w:tcPr>
            <w:tcW w:w="1946" w:type="dxa"/>
          </w:tcPr>
          <w:p w14:paraId="6A813E95" w14:textId="734377E0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</w:tr>
      <w:tr w:rsidR="00A92692" w:rsidRPr="00AC460E" w14:paraId="7F79F4D3" w14:textId="7B4ACDAA" w:rsidTr="00A92692">
        <w:trPr>
          <w:tblHeader/>
        </w:trPr>
        <w:tc>
          <w:tcPr>
            <w:tcW w:w="4643" w:type="dxa"/>
            <w:vAlign w:val="center"/>
          </w:tcPr>
          <w:p w14:paraId="4E3B7C57" w14:textId="77777777" w:rsidR="00A92692" w:rsidRPr="00AC460E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945" w:type="dxa"/>
            <w:vAlign w:val="center"/>
          </w:tcPr>
          <w:p w14:paraId="5B1DFFB4" w14:textId="473D6523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66,7</w:t>
            </w:r>
          </w:p>
        </w:tc>
        <w:tc>
          <w:tcPr>
            <w:tcW w:w="1945" w:type="dxa"/>
          </w:tcPr>
          <w:p w14:paraId="70F97A15" w14:textId="30DF2FAC" w:rsidR="00A92692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52,2</w:t>
            </w:r>
          </w:p>
        </w:tc>
        <w:tc>
          <w:tcPr>
            <w:tcW w:w="1946" w:type="dxa"/>
          </w:tcPr>
          <w:p w14:paraId="7FC0F667" w14:textId="480772D6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  <w:tr w:rsidR="00A92692" w:rsidRPr="00AC460E" w14:paraId="31475553" w14:textId="28B9D32B" w:rsidTr="00A92692">
        <w:trPr>
          <w:tblHeader/>
        </w:trPr>
        <w:tc>
          <w:tcPr>
            <w:tcW w:w="4643" w:type="dxa"/>
            <w:vAlign w:val="center"/>
          </w:tcPr>
          <w:p w14:paraId="04B237D8" w14:textId="77777777" w:rsidR="00A92692" w:rsidRPr="00AC460E" w:rsidRDefault="00A92692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945" w:type="dxa"/>
            <w:vAlign w:val="center"/>
          </w:tcPr>
          <w:p w14:paraId="4415103E" w14:textId="33747D93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116,4</w:t>
            </w:r>
          </w:p>
        </w:tc>
        <w:tc>
          <w:tcPr>
            <w:tcW w:w="1945" w:type="dxa"/>
          </w:tcPr>
          <w:p w14:paraId="3B0E3FA5" w14:textId="23B07663" w:rsidR="00A92692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131,8</w:t>
            </w:r>
          </w:p>
        </w:tc>
        <w:tc>
          <w:tcPr>
            <w:tcW w:w="1946" w:type="dxa"/>
          </w:tcPr>
          <w:p w14:paraId="7BE6D4EF" w14:textId="606A0560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</w:tr>
      <w:tr w:rsidR="00A92692" w:rsidRPr="00AC460E" w14:paraId="48B99A5F" w14:textId="6183DD7E" w:rsidTr="00A92692">
        <w:trPr>
          <w:trHeight w:val="281"/>
          <w:tblHeader/>
        </w:trPr>
        <w:tc>
          <w:tcPr>
            <w:tcW w:w="4643" w:type="dxa"/>
            <w:vAlign w:val="center"/>
          </w:tcPr>
          <w:p w14:paraId="18A12261" w14:textId="1E0B06C4" w:rsidR="00A92692" w:rsidRPr="00AC460E" w:rsidRDefault="00A92692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945" w:type="dxa"/>
            <w:vAlign w:val="center"/>
          </w:tcPr>
          <w:p w14:paraId="78B092D1" w14:textId="7CF17296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94,9</w:t>
            </w:r>
          </w:p>
        </w:tc>
        <w:tc>
          <w:tcPr>
            <w:tcW w:w="1945" w:type="dxa"/>
          </w:tcPr>
          <w:p w14:paraId="6FFF40B2" w14:textId="715380FA" w:rsidR="00A92692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89,6</w:t>
            </w:r>
          </w:p>
        </w:tc>
        <w:tc>
          <w:tcPr>
            <w:tcW w:w="1946" w:type="dxa"/>
          </w:tcPr>
          <w:p w14:paraId="1AD5109B" w14:textId="4521C78C" w:rsidR="00A92692" w:rsidRPr="00AC460E" w:rsidRDefault="00D14C15" w:rsidP="00180243">
            <w:pPr>
              <w:spacing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1273A39A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Pr="00AC460E">
        <w:rPr>
          <w:rFonts w:ascii="Fira Sans" w:hAnsi="Fira Sans"/>
          <w:sz w:val="19"/>
          <w:szCs w:val="19"/>
        </w:rPr>
        <w:t xml:space="preserve">w </w:t>
      </w:r>
      <w:r w:rsidR="00D14C15">
        <w:rPr>
          <w:rFonts w:ascii="Fira Sans" w:hAnsi="Fira Sans"/>
          <w:sz w:val="19"/>
          <w:szCs w:val="19"/>
        </w:rPr>
        <w:t>kwietniu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D14C15">
        <w:rPr>
          <w:rFonts w:ascii="Fira Sans" w:hAnsi="Fira Sans" w:cs="Arial"/>
          <w:bCs/>
          <w:sz w:val="19"/>
          <w:szCs w:val="19"/>
        </w:rPr>
        <w:t>16,7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D14C15">
        <w:rPr>
          <w:rFonts w:ascii="Fira Sans" w:hAnsi="Fira Sans" w:cs="Arial"/>
          <w:bCs/>
          <w:sz w:val="19"/>
          <w:szCs w:val="19"/>
        </w:rPr>
        <w:t>13,8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9312C9">
        <w:rPr>
          <w:rFonts w:ascii="Fira Sans" w:hAnsi="Fira Sans" w:cs="Arial"/>
          <w:bCs/>
          <w:sz w:val="19"/>
          <w:szCs w:val="19"/>
        </w:rPr>
        <w:t xml:space="preserve">z </w:t>
      </w:r>
      <w:r w:rsidR="00D14C15">
        <w:rPr>
          <w:rFonts w:ascii="Fira Sans" w:hAnsi="Fira Sans" w:cs="Arial"/>
          <w:bCs/>
          <w:sz w:val="19"/>
          <w:szCs w:val="19"/>
        </w:rPr>
        <w:t>marcem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202</w:t>
      </w:r>
      <w:r w:rsidR="00A53D34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D14C15">
        <w:rPr>
          <w:rFonts w:ascii="Fira Sans" w:hAnsi="Fira Sans" w:cs="Arial"/>
          <w:bCs/>
          <w:sz w:val="19"/>
          <w:szCs w:val="19"/>
        </w:rPr>
        <w:t>spadek</w:t>
      </w:r>
      <w:r w:rsidR="008C71C9">
        <w:rPr>
          <w:rFonts w:ascii="Fira Sans" w:hAnsi="Fira Sans" w:cs="Arial"/>
          <w:bCs/>
          <w:sz w:val="19"/>
          <w:szCs w:val="19"/>
        </w:rPr>
        <w:t>, zarówno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w</w:t>
      </w:r>
      <w:r w:rsidR="00A53D34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D14C15">
        <w:rPr>
          <w:rFonts w:ascii="Fira Sans" w:hAnsi="Fira Sans" w:cs="Arial"/>
          <w:bCs/>
          <w:sz w:val="19"/>
          <w:szCs w:val="19"/>
        </w:rPr>
        <w:t>kwietniem</w:t>
      </w:r>
      <w:r>
        <w:rPr>
          <w:rFonts w:ascii="Fira Sans" w:hAnsi="Fira Sans" w:cs="Arial"/>
          <w:bCs/>
          <w:sz w:val="19"/>
          <w:szCs w:val="19"/>
        </w:rPr>
        <w:t xml:space="preserve"> 2022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 </w:t>
      </w:r>
      <w:r w:rsidR="00D14C15">
        <w:rPr>
          <w:rFonts w:ascii="Fira Sans" w:hAnsi="Fira Sans" w:cs="Arial"/>
          <w:bCs/>
          <w:sz w:val="19"/>
          <w:szCs w:val="19"/>
        </w:rPr>
        <w:t>14,1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), jak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z miesiącem poprzednim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 </w:t>
      </w:r>
      <w:r w:rsidR="004F5F49">
        <w:rPr>
          <w:rFonts w:ascii="Fira Sans" w:hAnsi="Fira Sans" w:cs="Arial"/>
          <w:bCs/>
          <w:sz w:val="19"/>
          <w:szCs w:val="19"/>
        </w:rPr>
        <w:t>15,9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423DDD84" w14:textId="70BDCB53" w:rsidR="00F1595B" w:rsidRPr="00AC460E" w:rsidRDefault="00F1595B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4F5F49">
        <w:rPr>
          <w:rFonts w:ascii="Fira Sans" w:hAnsi="Fira Sans" w:cs="Arial"/>
          <w:bCs/>
          <w:sz w:val="19"/>
          <w:szCs w:val="19"/>
        </w:rPr>
        <w:t>kwiecień</w:t>
      </w:r>
      <w:r>
        <w:rPr>
          <w:rFonts w:ascii="Fira Sans" w:hAnsi="Fira Sans" w:cs="Arial"/>
          <w:bCs/>
          <w:sz w:val="19"/>
          <w:szCs w:val="19"/>
        </w:rPr>
        <w:t xml:space="preserve"> 2023 r. sprzedaż hurtowa </w:t>
      </w:r>
      <w:r w:rsidR="008C71C9">
        <w:rPr>
          <w:rFonts w:ascii="Fira Sans" w:hAnsi="Fira Sans" w:cs="Arial"/>
          <w:bCs/>
          <w:sz w:val="19"/>
          <w:szCs w:val="19"/>
        </w:rPr>
        <w:t>spadła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4F5F49">
        <w:rPr>
          <w:rFonts w:ascii="Fira Sans" w:hAnsi="Fira Sans" w:cs="Arial"/>
          <w:bCs/>
          <w:sz w:val="19"/>
          <w:szCs w:val="19"/>
        </w:rPr>
        <w:t>8,4</w:t>
      </w:r>
      <w:r>
        <w:rPr>
          <w:rFonts w:ascii="Fira Sans" w:hAnsi="Fira Sans" w:cs="Arial"/>
          <w:bCs/>
          <w:sz w:val="19"/>
          <w:szCs w:val="19"/>
        </w:rPr>
        <w:t>%)</w:t>
      </w:r>
      <w:r w:rsidR="004F5F49">
        <w:rPr>
          <w:rFonts w:ascii="Fira Sans" w:hAnsi="Fira Sans" w:cs="Arial"/>
          <w:bCs/>
          <w:sz w:val="19"/>
          <w:szCs w:val="19"/>
        </w:rPr>
        <w:t xml:space="preserve">, jak </w:t>
      </w:r>
      <w:r w:rsidR="004F5F49">
        <w:rPr>
          <w:rFonts w:ascii="Fira Sans" w:hAnsi="Fira Sans" w:cs="Arial"/>
          <w:bCs/>
          <w:sz w:val="19"/>
          <w:szCs w:val="19"/>
        </w:rPr>
        <w:br/>
        <w:t xml:space="preserve">i </w:t>
      </w:r>
      <w:r w:rsidR="008C71C9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 xml:space="preserve"> hurtowych (o </w:t>
      </w:r>
      <w:r w:rsidR="004F5F49">
        <w:rPr>
          <w:rFonts w:ascii="Fira Sans" w:hAnsi="Fira Sans" w:cs="Arial"/>
          <w:bCs/>
          <w:sz w:val="19"/>
          <w:szCs w:val="19"/>
        </w:rPr>
        <w:t>4,2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6B1E3D96" w14:textId="77777777" w:rsidR="00DC0695" w:rsidRPr="00DC0695" w:rsidRDefault="00DC0695" w:rsidP="00DC0695">
      <w:pPr>
        <w:pStyle w:val="Nagwek2"/>
        <w:rPr>
          <w:bCs/>
        </w:rPr>
      </w:pPr>
      <w:r w:rsidRPr="00DC0695">
        <w:rPr>
          <w:bCs/>
        </w:rPr>
        <w:lastRenderedPageBreak/>
        <w:t>Wyniki finansowe przedsiębiorstw</w:t>
      </w:r>
    </w:p>
    <w:p w14:paraId="022D8727" w14:textId="586F506B" w:rsidR="00DC0695" w:rsidRPr="00A97BF5" w:rsidRDefault="00DC0695" w:rsidP="00DC0695">
      <w:pPr>
        <w:pStyle w:val="Tekstpodstawowy"/>
        <w:suppressAutoHyphens/>
        <w:rPr>
          <w:rFonts w:cs="Arial"/>
          <w:bCs/>
          <w:szCs w:val="19"/>
        </w:rPr>
      </w:pPr>
      <w:r w:rsidRPr="00A97BF5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1</w:t>
      </w:r>
      <w:r w:rsidRPr="00A97BF5">
        <w:rPr>
          <w:rFonts w:cs="Arial"/>
          <w:bCs/>
          <w:szCs w:val="19"/>
        </w:rPr>
        <w:t xml:space="preserve"> kwartale 20</w:t>
      </w:r>
      <w:r>
        <w:rPr>
          <w:rFonts w:cs="Arial"/>
          <w:bCs/>
          <w:szCs w:val="19"/>
        </w:rPr>
        <w:t>2</w:t>
      </w:r>
      <w:r w:rsidR="00C321D4">
        <w:rPr>
          <w:rFonts w:cs="Arial"/>
          <w:bCs/>
          <w:szCs w:val="19"/>
        </w:rPr>
        <w:t>3</w:t>
      </w:r>
      <w:r w:rsidRPr="00A97BF5">
        <w:rPr>
          <w:rFonts w:cs="Arial"/>
          <w:bCs/>
          <w:szCs w:val="19"/>
        </w:rPr>
        <w:t> r.</w:t>
      </w:r>
      <w:r>
        <w:rPr>
          <w:rFonts w:cs="Arial"/>
          <w:bCs/>
          <w:szCs w:val="19"/>
        </w:rPr>
        <w:t>,</w:t>
      </w:r>
      <w:r w:rsidRPr="00A97BF5">
        <w:rPr>
          <w:rFonts w:cs="Arial"/>
          <w:bCs/>
          <w:szCs w:val="19"/>
        </w:rPr>
        <w:t xml:space="preserve"> wyniki finansowe badanych przedsiębiorstw niefinansowych były </w:t>
      </w:r>
      <w:r w:rsidR="00C321D4">
        <w:rPr>
          <w:rFonts w:cs="Arial"/>
          <w:bCs/>
          <w:szCs w:val="19"/>
        </w:rPr>
        <w:t>mni</w:t>
      </w:r>
      <w:r w:rsidRPr="00A97BF5">
        <w:rPr>
          <w:rFonts w:cs="Arial"/>
          <w:bCs/>
          <w:szCs w:val="19"/>
        </w:rPr>
        <w:t>ej korzystne niż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uzyskane rok wcześniej</w:t>
      </w:r>
      <w:r>
        <w:rPr>
          <w:rFonts w:cs="Arial"/>
          <w:bCs/>
          <w:szCs w:val="19"/>
        </w:rPr>
        <w:t>, z wyjątkiem wyniku na operacjach finansowych</w:t>
      </w:r>
      <w:r w:rsidR="000540FF">
        <w:rPr>
          <w:rFonts w:cs="Arial"/>
          <w:bCs/>
          <w:szCs w:val="19"/>
        </w:rPr>
        <w:t xml:space="preserve"> i pozostałej działalności operacyjnej</w:t>
      </w:r>
      <w:r w:rsidRPr="00A97BF5">
        <w:rPr>
          <w:rFonts w:cs="Arial"/>
          <w:bCs/>
          <w:szCs w:val="19"/>
        </w:rPr>
        <w:t xml:space="preserve">. W efekcie </w:t>
      </w:r>
      <w:r w:rsidR="000540FF">
        <w:rPr>
          <w:rFonts w:cs="Arial"/>
          <w:bCs/>
          <w:szCs w:val="19"/>
        </w:rPr>
        <w:t>mniej</w:t>
      </w:r>
      <w:r w:rsidRPr="00A97BF5">
        <w:rPr>
          <w:rFonts w:cs="Arial"/>
          <w:bCs/>
          <w:szCs w:val="19"/>
        </w:rPr>
        <w:t xml:space="preserve">szego </w:t>
      </w:r>
      <w:r>
        <w:rPr>
          <w:rFonts w:cs="Arial"/>
          <w:bCs/>
          <w:szCs w:val="19"/>
        </w:rPr>
        <w:t>wzrost</w:t>
      </w:r>
      <w:r w:rsidRPr="00A97BF5">
        <w:rPr>
          <w:rFonts w:cs="Arial"/>
          <w:bCs/>
          <w:szCs w:val="19"/>
        </w:rPr>
        <w:t>u przychodów z</w:t>
      </w:r>
      <w:r w:rsidR="000540FF">
        <w:rPr>
          <w:rFonts w:cs="Arial"/>
          <w:bCs/>
          <w:szCs w:val="19"/>
        </w:rPr>
        <w:t xml:space="preserve"> </w:t>
      </w:r>
      <w:r w:rsidRPr="00A97BF5">
        <w:rPr>
          <w:rFonts w:cs="Arial"/>
          <w:bCs/>
          <w:szCs w:val="19"/>
        </w:rPr>
        <w:t xml:space="preserve">całokształtu działalności niż kosztów ich uzyskania, </w:t>
      </w:r>
      <w:r w:rsidR="000540FF">
        <w:rPr>
          <w:rFonts w:cs="Arial"/>
          <w:bCs/>
          <w:szCs w:val="19"/>
        </w:rPr>
        <w:t>wzrós</w:t>
      </w:r>
      <w:r w:rsidRPr="00A97BF5">
        <w:rPr>
          <w:rFonts w:cs="Arial"/>
          <w:bCs/>
          <w:szCs w:val="19"/>
        </w:rPr>
        <w:t>ł</w:t>
      </w:r>
      <w:r>
        <w:rPr>
          <w:rFonts w:cs="Arial"/>
          <w:bCs/>
          <w:szCs w:val="19"/>
        </w:rPr>
        <w:t xml:space="preserve"> </w:t>
      </w:r>
      <w:r w:rsidRPr="00A97BF5">
        <w:rPr>
          <w:rFonts w:cs="Arial"/>
          <w:bCs/>
          <w:szCs w:val="19"/>
        </w:rPr>
        <w:t xml:space="preserve">wskaźnik poziomu kosztów. </w:t>
      </w:r>
      <w:r w:rsidR="000540FF">
        <w:rPr>
          <w:rFonts w:cs="Arial"/>
          <w:bCs/>
          <w:szCs w:val="19"/>
        </w:rPr>
        <w:t>Mnie</w:t>
      </w:r>
      <w:r w:rsidRPr="00A97BF5">
        <w:rPr>
          <w:rFonts w:cs="Arial"/>
          <w:bCs/>
          <w:szCs w:val="19"/>
        </w:rPr>
        <w:t>j korzystne niż przed rokiem były również inne podstawowe wskaźniki ekonomiczno-finansowe.</w:t>
      </w:r>
    </w:p>
    <w:p w14:paraId="27A686C3" w14:textId="77777777" w:rsidR="00DC0695" w:rsidRDefault="00DC0695" w:rsidP="00DC0695">
      <w:pPr>
        <w:spacing w:before="480" w:line="240" w:lineRule="auto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3</w:t>
      </w:r>
      <w:r w:rsidRPr="0075000A">
        <w:rPr>
          <w:rFonts w:cs="Arial"/>
          <w:b/>
          <w:szCs w:val="19"/>
        </w:rPr>
        <w:t>.</w:t>
      </w:r>
      <w:r>
        <w:rPr>
          <w:rFonts w:cs="Arial"/>
          <w:b/>
          <w:szCs w:val="19"/>
        </w:rPr>
        <w:t xml:space="preserve"> </w:t>
      </w:r>
      <w:r w:rsidRPr="0075000A">
        <w:rPr>
          <w:rFonts w:cs="Arial"/>
          <w:b/>
        </w:rPr>
        <w:t>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Przychody, koszty oraz wyniki finansowe podmiotów objętych bdaniem"/>
        <w:tblDescription w:val="Tablica przedstawia przychody, koszty i wyniki finansowe w okresie styczeń-marzec 2022 r. i 2023 r. "/>
      </w:tblPr>
      <w:tblGrid>
        <w:gridCol w:w="6646"/>
        <w:gridCol w:w="1910"/>
        <w:gridCol w:w="1911"/>
      </w:tblGrid>
      <w:tr w:rsidR="00DC0695" w:rsidRPr="00A23C65" w14:paraId="6650509C" w14:textId="77777777" w:rsidTr="00B82970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3A8CA509" w14:textId="77777777" w:rsidR="00DC0695" w:rsidRPr="00A23C65" w:rsidRDefault="00DC0695" w:rsidP="00B82970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A40B9B" w14:textId="096CB9D4" w:rsidR="00DC0695" w:rsidRPr="00A23C65" w:rsidRDefault="00DC0695" w:rsidP="00B82970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01–03 </w:t>
            </w:r>
            <w:r w:rsidRPr="00A23C6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7A34A2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5E2221" w14:textId="48E96B56" w:rsidR="00DC0695" w:rsidRPr="00A23C65" w:rsidRDefault="00DC0695" w:rsidP="00B82970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01–03 </w:t>
            </w:r>
            <w:r w:rsidRPr="00A23C6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7A34A2">
              <w:rPr>
                <w:rFonts w:cs="Arial"/>
                <w:sz w:val="16"/>
                <w:szCs w:val="16"/>
              </w:rPr>
              <w:t>3</w:t>
            </w:r>
          </w:p>
        </w:tc>
      </w:tr>
      <w:tr w:rsidR="00DC0695" w:rsidRPr="00A23C65" w14:paraId="48CB504D" w14:textId="77777777" w:rsidTr="00B82970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32315DFE" w14:textId="77777777" w:rsidR="00DC0695" w:rsidRPr="00A23C65" w:rsidRDefault="00DC0695" w:rsidP="00B82970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AEFB3A3" w14:textId="77777777" w:rsidR="00DC0695" w:rsidRPr="00A23C65" w:rsidRDefault="00DC0695" w:rsidP="00B82970">
            <w:pPr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7A34A2" w:rsidRPr="00A23C65" w14:paraId="3A4FE733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AD47CE1" w14:textId="77777777" w:rsidR="007A34A2" w:rsidRPr="00A23C65" w:rsidRDefault="007A34A2" w:rsidP="007A34A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C79497" w14:textId="47480A0C" w:rsidR="007A34A2" w:rsidRPr="00681CAA" w:rsidRDefault="007A34A2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13</w:t>
            </w:r>
            <w:r>
              <w:rPr>
                <w:rFonts w:cs="Arial"/>
                <w:sz w:val="16"/>
                <w:szCs w:val="16"/>
              </w:rPr>
              <w:t> </w:t>
            </w:r>
            <w:r w:rsidRPr="00EA7830">
              <w:rPr>
                <w:rFonts w:cs="Arial"/>
                <w:sz w:val="16"/>
                <w:szCs w:val="16"/>
              </w:rPr>
              <w:t>934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79C17F4" w14:textId="2A89CFC3" w:rsidR="007A34A2" w:rsidRPr="00681CAA" w:rsidRDefault="00390BAF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390BAF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 </w:t>
            </w:r>
            <w:r w:rsidRPr="00390BAF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7A34A2" w:rsidRPr="00A23C65" w14:paraId="72CFE95D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665573C" w14:textId="77777777" w:rsidR="007A34A2" w:rsidRPr="00A23C65" w:rsidRDefault="007A34A2" w:rsidP="007A34A2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D06C1F" w14:textId="31B64AD2" w:rsidR="007A34A2" w:rsidRPr="00681CAA" w:rsidRDefault="007A34A2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303DB0">
              <w:rPr>
                <w:rFonts w:cs="Arial"/>
                <w:sz w:val="16"/>
                <w:szCs w:val="16"/>
              </w:rPr>
              <w:t>13</w:t>
            </w:r>
            <w:r>
              <w:rPr>
                <w:rFonts w:cs="Arial"/>
                <w:sz w:val="16"/>
                <w:szCs w:val="16"/>
              </w:rPr>
              <w:t> </w:t>
            </w:r>
            <w:r w:rsidRPr="00303DB0">
              <w:rPr>
                <w:rFonts w:cs="Arial"/>
                <w:sz w:val="16"/>
                <w:szCs w:val="16"/>
              </w:rPr>
              <w:t>716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D09424" w14:textId="76C4650C" w:rsidR="007A34A2" w:rsidRPr="00681CAA" w:rsidRDefault="00390BAF" w:rsidP="007A34A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14 647,4</w:t>
            </w:r>
          </w:p>
        </w:tc>
      </w:tr>
      <w:tr w:rsidR="007A34A2" w:rsidRPr="00A23C65" w14:paraId="023AC69F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D388F25" w14:textId="77777777" w:rsidR="007A34A2" w:rsidRPr="00A23C65" w:rsidRDefault="007A34A2" w:rsidP="007A34A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D849BE" w14:textId="396139AC" w:rsidR="007A34A2" w:rsidRPr="00681CAA" w:rsidRDefault="007A34A2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13</w:t>
            </w:r>
            <w:r>
              <w:rPr>
                <w:rFonts w:cs="Arial"/>
                <w:sz w:val="16"/>
                <w:szCs w:val="16"/>
              </w:rPr>
              <w:t> </w:t>
            </w:r>
            <w:r w:rsidRPr="00EA7830">
              <w:rPr>
                <w:rFonts w:cs="Arial"/>
                <w:sz w:val="16"/>
                <w:szCs w:val="16"/>
              </w:rPr>
              <w:t>035</w:t>
            </w:r>
            <w:r>
              <w:rPr>
                <w:rFonts w:cs="Arial"/>
                <w:sz w:val="16"/>
                <w:szCs w:val="16"/>
              </w:rPr>
              <w:t>,</w:t>
            </w:r>
            <w:r w:rsidRPr="00EA783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D91ECEB" w14:textId="7BB6D9AE" w:rsidR="007A34A2" w:rsidRPr="00681CAA" w:rsidRDefault="00390BAF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390BAF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 </w:t>
            </w:r>
            <w:r w:rsidRPr="00390BAF">
              <w:rPr>
                <w:rFonts w:cs="Arial"/>
                <w:sz w:val="16"/>
                <w:szCs w:val="16"/>
              </w:rPr>
              <w:t>255</w:t>
            </w:r>
            <w:r>
              <w:rPr>
                <w:rFonts w:cs="Arial"/>
                <w:sz w:val="16"/>
                <w:szCs w:val="16"/>
              </w:rPr>
              <w:t>,</w:t>
            </w:r>
            <w:r w:rsidRPr="00390BAF">
              <w:rPr>
                <w:rFonts w:cs="Arial"/>
                <w:sz w:val="16"/>
                <w:szCs w:val="16"/>
              </w:rPr>
              <w:t>5</w:t>
            </w:r>
          </w:p>
        </w:tc>
      </w:tr>
      <w:tr w:rsidR="007A34A2" w:rsidRPr="00A23C65" w14:paraId="28CF019C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3E26DAC" w14:textId="77777777" w:rsidR="007A34A2" w:rsidRPr="00A23C65" w:rsidRDefault="007A34A2" w:rsidP="007A34A2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koszt własny sprzedanych produktów oraz wartość sprzedanych towarów i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23C65">
              <w:rPr>
                <w:rFonts w:cs="Arial"/>
                <w:sz w:val="16"/>
                <w:szCs w:val="16"/>
              </w:rPr>
              <w:t>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9623E6" w14:textId="61EE5E17" w:rsidR="007A34A2" w:rsidRPr="00681CAA" w:rsidRDefault="007A34A2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5A065D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5A065D">
              <w:rPr>
                <w:rFonts w:cs="Arial"/>
                <w:sz w:val="16"/>
                <w:szCs w:val="16"/>
              </w:rPr>
              <w:t>796</w:t>
            </w:r>
            <w:r>
              <w:rPr>
                <w:rFonts w:cs="Arial"/>
                <w:sz w:val="16"/>
                <w:szCs w:val="16"/>
              </w:rPr>
              <w:t>,</w:t>
            </w:r>
            <w:r w:rsidRPr="005A065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AEBF2D0" w14:textId="528CD187" w:rsidR="007A34A2" w:rsidRPr="00681CAA" w:rsidRDefault="00722340" w:rsidP="007A34A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13 992,7</w:t>
            </w:r>
          </w:p>
        </w:tc>
      </w:tr>
      <w:tr w:rsidR="007A34A2" w:rsidRPr="00A23C65" w14:paraId="46A4A187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7D94AA" w14:textId="77777777" w:rsidR="007A34A2" w:rsidRPr="00A23C65" w:rsidRDefault="007A34A2" w:rsidP="007A34A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BD132C" w14:textId="109C73B2" w:rsidR="007A34A2" w:rsidRPr="00681CAA" w:rsidRDefault="007A34A2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920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49581E3" w14:textId="7822BD9D" w:rsidR="007A34A2" w:rsidRPr="00681CAA" w:rsidRDefault="00722340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722340">
              <w:rPr>
                <w:rFonts w:cs="Arial"/>
                <w:sz w:val="16"/>
                <w:szCs w:val="16"/>
              </w:rPr>
              <w:t>654</w:t>
            </w:r>
            <w:r w:rsidR="00C321D4">
              <w:rPr>
                <w:rFonts w:cs="Arial"/>
                <w:sz w:val="16"/>
                <w:szCs w:val="16"/>
              </w:rPr>
              <w:t>,8</w:t>
            </w:r>
          </w:p>
        </w:tc>
      </w:tr>
      <w:tr w:rsidR="007A34A2" w:rsidRPr="00A23C65" w14:paraId="0CCC3473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4D59D7F" w14:textId="77777777" w:rsidR="007A34A2" w:rsidRPr="00A23C65" w:rsidRDefault="007A34A2" w:rsidP="007A34A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07E8BB" w14:textId="5D0F373F" w:rsidR="007A34A2" w:rsidRPr="00681CAA" w:rsidRDefault="007A34A2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467473">
              <w:rPr>
                <w:rFonts w:cs="Arial"/>
                <w:sz w:val="16"/>
                <w:szCs w:val="16"/>
              </w:rPr>
              <w:t>61</w:t>
            </w:r>
            <w:r>
              <w:rPr>
                <w:rFonts w:cs="Arial"/>
                <w:sz w:val="16"/>
                <w:szCs w:val="16"/>
              </w:rPr>
              <w:t>,</w:t>
            </w:r>
            <w:r w:rsidRPr="0046747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4780E60" w14:textId="09291867" w:rsidR="007A34A2" w:rsidRPr="00681CAA" w:rsidRDefault="000540FF" w:rsidP="007A34A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7A34A2" w:rsidRPr="00A23C65" w14:paraId="5112963C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104D366" w14:textId="77777777" w:rsidR="007A34A2" w:rsidRPr="00A23C65" w:rsidRDefault="007A34A2" w:rsidP="007A34A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2E9A0C" w14:textId="2BC765F2" w:rsidR="007A34A2" w:rsidRPr="00681CAA" w:rsidRDefault="007A34A2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467473">
              <w:rPr>
                <w:rFonts w:cs="Arial"/>
                <w:sz w:val="16"/>
                <w:szCs w:val="16"/>
              </w:rPr>
              <w:t>-82</w:t>
            </w:r>
            <w:r>
              <w:rPr>
                <w:rFonts w:cs="Arial"/>
                <w:sz w:val="16"/>
                <w:szCs w:val="16"/>
              </w:rPr>
              <w:t>,</w:t>
            </w:r>
            <w:r w:rsidRPr="0046747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3D86E76" w14:textId="53B15B67" w:rsidR="007A34A2" w:rsidRPr="00681CAA" w:rsidRDefault="000540FF" w:rsidP="007A34A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-80,0</w:t>
            </w:r>
          </w:p>
        </w:tc>
      </w:tr>
      <w:tr w:rsidR="007A34A2" w:rsidRPr="00A23C65" w14:paraId="0B054CD7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11A5A6E" w14:textId="77777777" w:rsidR="007A34A2" w:rsidRPr="00A23C65" w:rsidRDefault="007A34A2" w:rsidP="007A34A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0C179B" w14:textId="1B9ECAA2" w:rsidR="007A34A2" w:rsidRPr="00681CAA" w:rsidRDefault="007A34A2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898</w:t>
            </w:r>
            <w:r>
              <w:rPr>
                <w:rFonts w:cs="Arial"/>
                <w:sz w:val="16"/>
                <w:szCs w:val="16"/>
              </w:rPr>
              <w:t>,</w:t>
            </w:r>
            <w:r w:rsidRPr="00EA783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F299DC" w14:textId="258C2D5F" w:rsidR="007A34A2" w:rsidRPr="00681CAA" w:rsidRDefault="00722340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722340">
              <w:rPr>
                <w:rFonts w:cs="Arial"/>
                <w:sz w:val="16"/>
                <w:szCs w:val="16"/>
              </w:rPr>
              <w:t>682</w:t>
            </w:r>
            <w:r w:rsidR="00C321D4">
              <w:rPr>
                <w:rFonts w:cs="Arial"/>
                <w:sz w:val="16"/>
                <w:szCs w:val="16"/>
              </w:rPr>
              <w:t>,</w:t>
            </w:r>
            <w:r w:rsidRPr="00722340">
              <w:rPr>
                <w:rFonts w:cs="Arial"/>
                <w:sz w:val="16"/>
                <w:szCs w:val="16"/>
              </w:rPr>
              <w:t>5</w:t>
            </w:r>
          </w:p>
        </w:tc>
      </w:tr>
      <w:tr w:rsidR="007A34A2" w:rsidRPr="00A23C65" w14:paraId="58929339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5618542" w14:textId="77777777" w:rsidR="007A34A2" w:rsidRPr="00A23C65" w:rsidRDefault="007A34A2" w:rsidP="007A34A2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4214CF" w14:textId="35D07AE6" w:rsidR="007A34A2" w:rsidRPr="00681CAA" w:rsidRDefault="007A34A2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75</w:t>
            </w: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7252F41" w14:textId="1E5FA6CF" w:rsidR="007A34A2" w:rsidRPr="00681CAA" w:rsidRDefault="00722340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722340">
              <w:rPr>
                <w:rFonts w:cs="Arial"/>
                <w:sz w:val="16"/>
                <w:szCs w:val="16"/>
              </w:rPr>
              <w:t>566</w:t>
            </w:r>
            <w:r w:rsidR="00C321D4">
              <w:rPr>
                <w:rFonts w:cs="Arial"/>
                <w:sz w:val="16"/>
                <w:szCs w:val="16"/>
              </w:rPr>
              <w:t>,</w:t>
            </w:r>
            <w:r w:rsidRPr="00722340">
              <w:rPr>
                <w:rFonts w:cs="Arial"/>
                <w:sz w:val="16"/>
                <w:szCs w:val="16"/>
              </w:rPr>
              <w:t>6</w:t>
            </w:r>
          </w:p>
        </w:tc>
      </w:tr>
      <w:tr w:rsidR="007A34A2" w:rsidRPr="00A23C65" w14:paraId="54615703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A26DDE8" w14:textId="77777777" w:rsidR="007A34A2" w:rsidRPr="00A23C65" w:rsidRDefault="007A34A2" w:rsidP="007A34A2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1BCBDA" w14:textId="1A079F6D" w:rsidR="007A34A2" w:rsidRPr="00681CAA" w:rsidRDefault="007A34A2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952</w:t>
            </w:r>
            <w:r>
              <w:rPr>
                <w:rFonts w:cs="Arial"/>
                <w:sz w:val="16"/>
                <w:szCs w:val="16"/>
              </w:rPr>
              <w:t>,</w:t>
            </w:r>
            <w:r w:rsidRPr="00EA783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5681103" w14:textId="5B2FE641" w:rsidR="007A34A2" w:rsidRPr="00681CAA" w:rsidRDefault="00722340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722340">
              <w:rPr>
                <w:rFonts w:cs="Arial"/>
                <w:sz w:val="16"/>
                <w:szCs w:val="16"/>
              </w:rPr>
              <w:t>805</w:t>
            </w:r>
            <w:r w:rsidR="00C321D4">
              <w:rPr>
                <w:rFonts w:cs="Arial"/>
                <w:sz w:val="16"/>
                <w:szCs w:val="16"/>
              </w:rPr>
              <w:t>,</w:t>
            </w:r>
            <w:r w:rsidRPr="00722340">
              <w:rPr>
                <w:rFonts w:cs="Arial"/>
                <w:sz w:val="16"/>
                <w:szCs w:val="16"/>
              </w:rPr>
              <w:t>2</w:t>
            </w:r>
          </w:p>
        </w:tc>
      </w:tr>
      <w:tr w:rsidR="007A34A2" w:rsidRPr="00A23C65" w14:paraId="2FEF9234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553ED66" w14:textId="77777777" w:rsidR="007A34A2" w:rsidRPr="00A23C65" w:rsidRDefault="007A34A2" w:rsidP="007A34A2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73DB0" w14:textId="317BD238" w:rsidR="007A34A2" w:rsidRPr="00681CAA" w:rsidRDefault="007A34A2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200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968EC2" w14:textId="2B78DA08" w:rsidR="007A34A2" w:rsidRPr="00681CAA" w:rsidRDefault="00722340" w:rsidP="007A34A2">
            <w:pPr>
              <w:jc w:val="right"/>
              <w:rPr>
                <w:rFonts w:cs="Arial"/>
                <w:sz w:val="16"/>
                <w:szCs w:val="16"/>
              </w:rPr>
            </w:pPr>
            <w:r w:rsidRPr="00722340">
              <w:rPr>
                <w:rFonts w:cs="Arial"/>
                <w:sz w:val="16"/>
                <w:szCs w:val="16"/>
              </w:rPr>
              <w:t>238</w:t>
            </w:r>
            <w:r w:rsidR="00C321D4">
              <w:rPr>
                <w:rFonts w:cs="Arial"/>
                <w:sz w:val="16"/>
                <w:szCs w:val="16"/>
              </w:rPr>
              <w:t>,</w:t>
            </w:r>
            <w:r w:rsidRPr="00722340">
              <w:rPr>
                <w:rFonts w:cs="Arial"/>
                <w:sz w:val="16"/>
                <w:szCs w:val="16"/>
              </w:rPr>
              <w:t>6</w:t>
            </w:r>
          </w:p>
        </w:tc>
      </w:tr>
    </w:tbl>
    <w:p w14:paraId="14C893AF" w14:textId="33411D56" w:rsidR="00DC0695" w:rsidRPr="00390BAF" w:rsidRDefault="00DC0695" w:rsidP="00DC0695">
      <w:pPr>
        <w:pStyle w:val="Tekstpodstawowy"/>
        <w:suppressAutoHyphens/>
        <w:spacing w:before="360"/>
        <w:rPr>
          <w:rFonts w:cs="Arial"/>
          <w:bCs/>
          <w:szCs w:val="19"/>
          <w:highlight w:val="yellow"/>
        </w:rPr>
      </w:pPr>
      <w:r w:rsidRPr="000540FF">
        <w:rPr>
          <w:rFonts w:cs="Arial"/>
          <w:b/>
          <w:bCs/>
          <w:szCs w:val="19"/>
        </w:rPr>
        <w:t>Przychody z całokształtu działalności</w:t>
      </w:r>
      <w:r w:rsidRPr="000540FF">
        <w:rPr>
          <w:rFonts w:cs="Arial"/>
          <w:bCs/>
          <w:szCs w:val="19"/>
        </w:rPr>
        <w:t xml:space="preserve"> w </w:t>
      </w:r>
      <w:r w:rsidRPr="000540FF">
        <w:rPr>
          <w:rFonts w:cs="Arial"/>
          <w:bCs/>
        </w:rPr>
        <w:t xml:space="preserve">okresie styczeń–marzec </w:t>
      </w:r>
      <w:r w:rsidRPr="000540FF">
        <w:rPr>
          <w:rFonts w:cs="Arial"/>
          <w:bCs/>
          <w:szCs w:val="19"/>
        </w:rPr>
        <w:t>202</w:t>
      </w:r>
      <w:r w:rsidR="000540FF">
        <w:rPr>
          <w:rFonts w:cs="Arial"/>
          <w:bCs/>
          <w:szCs w:val="19"/>
        </w:rPr>
        <w:t>3</w:t>
      </w:r>
      <w:r w:rsidRPr="000540FF">
        <w:rPr>
          <w:rFonts w:cs="Arial"/>
          <w:bCs/>
          <w:szCs w:val="19"/>
        </w:rPr>
        <w:t xml:space="preserve"> r. były o </w:t>
      </w:r>
      <w:r w:rsidR="000540FF">
        <w:rPr>
          <w:rFonts w:cs="Arial"/>
          <w:bCs/>
          <w:szCs w:val="19"/>
        </w:rPr>
        <w:t>7,2</w:t>
      </w:r>
      <w:r w:rsidRPr="000540FF">
        <w:rPr>
          <w:rFonts w:cs="Arial"/>
          <w:bCs/>
          <w:szCs w:val="19"/>
        </w:rPr>
        <w:t>% wyższe niż w tym samym okresie 202</w:t>
      </w:r>
      <w:r w:rsidR="000540FF">
        <w:rPr>
          <w:rFonts w:cs="Arial"/>
          <w:bCs/>
          <w:szCs w:val="19"/>
        </w:rPr>
        <w:t>2</w:t>
      </w:r>
      <w:r w:rsidRPr="000540FF">
        <w:rPr>
          <w:rFonts w:cs="Arial"/>
          <w:bCs/>
          <w:szCs w:val="19"/>
        </w:rPr>
        <w:t> r., a </w:t>
      </w:r>
      <w:r w:rsidRPr="000540FF">
        <w:rPr>
          <w:rFonts w:cs="Arial"/>
          <w:b/>
          <w:bCs/>
          <w:szCs w:val="19"/>
        </w:rPr>
        <w:t>koszty uzyskania tych przychodów</w:t>
      </w:r>
      <w:r w:rsidRPr="000540FF">
        <w:rPr>
          <w:rFonts w:cs="Arial"/>
          <w:bCs/>
          <w:szCs w:val="19"/>
        </w:rPr>
        <w:t xml:space="preserve"> zwiększyły się o </w:t>
      </w:r>
      <w:r w:rsidR="000540FF">
        <w:rPr>
          <w:rFonts w:cs="Arial"/>
          <w:bCs/>
          <w:szCs w:val="19"/>
        </w:rPr>
        <w:t>9,4</w:t>
      </w:r>
      <w:r w:rsidRPr="000540FF">
        <w:rPr>
          <w:rFonts w:cs="Arial"/>
          <w:bCs/>
          <w:szCs w:val="19"/>
        </w:rPr>
        <w:t>%, co znalazło odzwierciedlenie w po</w:t>
      </w:r>
      <w:r w:rsidR="000540FF">
        <w:rPr>
          <w:rFonts w:cs="Arial"/>
          <w:bCs/>
          <w:szCs w:val="19"/>
        </w:rPr>
        <w:t>gorszeniu</w:t>
      </w:r>
      <w:r w:rsidRPr="000540FF">
        <w:rPr>
          <w:rFonts w:cs="Arial"/>
          <w:bCs/>
          <w:szCs w:val="19"/>
        </w:rPr>
        <w:t xml:space="preserve"> wskaźnika poziomu kosztów. </w:t>
      </w:r>
      <w:r w:rsidRPr="00C267C4">
        <w:rPr>
          <w:rFonts w:cs="Arial"/>
          <w:bCs/>
          <w:szCs w:val="19"/>
        </w:rPr>
        <w:t xml:space="preserve">Przychody netto ze sprzedaży produktów, towarów i materiałów oraz koszty tej działalności były wyższe niż przed rokiem – odpowiednio o </w:t>
      </w:r>
      <w:r w:rsidR="00C267C4">
        <w:rPr>
          <w:rFonts w:cs="Arial"/>
          <w:bCs/>
          <w:szCs w:val="19"/>
        </w:rPr>
        <w:t>6,8</w:t>
      </w:r>
      <w:r w:rsidRPr="00C267C4">
        <w:rPr>
          <w:rFonts w:cs="Arial"/>
          <w:bCs/>
          <w:szCs w:val="19"/>
        </w:rPr>
        <w:t xml:space="preserve">% i o </w:t>
      </w:r>
      <w:r w:rsidR="00C267C4">
        <w:rPr>
          <w:rFonts w:cs="Arial"/>
          <w:bCs/>
          <w:szCs w:val="19"/>
        </w:rPr>
        <w:t>9,3</w:t>
      </w:r>
      <w:r w:rsidRPr="00C267C4">
        <w:rPr>
          <w:rFonts w:cs="Arial"/>
          <w:bCs/>
          <w:szCs w:val="19"/>
        </w:rPr>
        <w:t xml:space="preserve">%. W ujęciu wartościowym największy wzrost przychodów netto ze sprzedaży produktów, towarów i materiałów notowano w przetwórstwie przemysłowym i handlu; naprawie pojazdów samochodowych. </w:t>
      </w:r>
    </w:p>
    <w:p w14:paraId="6DD65C4A" w14:textId="6539894D" w:rsidR="00DC0695" w:rsidRPr="00142B13" w:rsidRDefault="00DC0695" w:rsidP="00DC0695">
      <w:pPr>
        <w:pStyle w:val="Tekstpodstawowy"/>
        <w:suppressAutoHyphens/>
        <w:rPr>
          <w:rFonts w:cs="Arial"/>
          <w:bCs/>
          <w:szCs w:val="19"/>
        </w:rPr>
      </w:pPr>
      <w:r w:rsidRPr="000540FF">
        <w:rPr>
          <w:rFonts w:cs="Arial"/>
          <w:bCs/>
          <w:szCs w:val="19"/>
        </w:rPr>
        <w:t xml:space="preserve">Wynik finansowy ze sprzedaży produktów, towarów i materiałów był o </w:t>
      </w:r>
      <w:r w:rsidR="000540FF">
        <w:rPr>
          <w:rFonts w:cs="Arial"/>
          <w:bCs/>
          <w:szCs w:val="19"/>
        </w:rPr>
        <w:t>28,8</w:t>
      </w:r>
      <w:r w:rsidRPr="000540FF">
        <w:rPr>
          <w:rFonts w:cs="Arial"/>
          <w:bCs/>
          <w:szCs w:val="19"/>
        </w:rPr>
        <w:t xml:space="preserve">% </w:t>
      </w:r>
      <w:r w:rsidR="00142B13">
        <w:rPr>
          <w:rFonts w:cs="Arial"/>
          <w:bCs/>
          <w:szCs w:val="19"/>
        </w:rPr>
        <w:t>ni</w:t>
      </w:r>
      <w:r w:rsidRPr="000540FF">
        <w:rPr>
          <w:rFonts w:cs="Arial"/>
          <w:bCs/>
          <w:szCs w:val="19"/>
        </w:rPr>
        <w:t xml:space="preserve">ższy niż przed rokiem i wyniósł </w:t>
      </w:r>
      <w:r w:rsidR="00142B13">
        <w:rPr>
          <w:rFonts w:cs="Arial"/>
          <w:bCs/>
          <w:szCs w:val="19"/>
        </w:rPr>
        <w:t>654,8</w:t>
      </w:r>
      <w:r w:rsidRPr="000540FF">
        <w:rPr>
          <w:rFonts w:cs="Arial"/>
          <w:bCs/>
          <w:szCs w:val="19"/>
        </w:rPr>
        <w:t> mln zł</w:t>
      </w:r>
      <w:r w:rsidRPr="006C041A">
        <w:rPr>
          <w:rFonts w:cs="Arial"/>
          <w:bCs/>
          <w:szCs w:val="19"/>
        </w:rPr>
        <w:t xml:space="preserve">. Wynik na pozostałej działalności operacyjnej poprawił się o </w:t>
      </w:r>
      <w:r w:rsidR="006C041A">
        <w:rPr>
          <w:rFonts w:cs="Arial"/>
          <w:bCs/>
          <w:szCs w:val="19"/>
        </w:rPr>
        <w:t>76,3</w:t>
      </w:r>
      <w:r w:rsidRPr="006C041A">
        <w:rPr>
          <w:rFonts w:cs="Arial"/>
          <w:bCs/>
          <w:szCs w:val="19"/>
        </w:rPr>
        <w:t xml:space="preserve">% i osiągnął wartość </w:t>
      </w:r>
      <w:r w:rsidR="006C041A">
        <w:rPr>
          <w:rFonts w:cs="Arial"/>
          <w:bCs/>
          <w:szCs w:val="19"/>
        </w:rPr>
        <w:t>107,7</w:t>
      </w:r>
      <w:r w:rsidRPr="006C041A">
        <w:rPr>
          <w:rFonts w:cs="Arial"/>
          <w:bCs/>
          <w:szCs w:val="19"/>
        </w:rPr>
        <w:t xml:space="preserve"> mln zł. </w:t>
      </w:r>
      <w:r w:rsidR="006C041A">
        <w:rPr>
          <w:rFonts w:cs="Arial"/>
          <w:bCs/>
          <w:szCs w:val="19"/>
        </w:rPr>
        <w:t>Bardzi</w:t>
      </w:r>
      <w:r w:rsidRPr="006C041A">
        <w:rPr>
          <w:rFonts w:cs="Arial"/>
          <w:bCs/>
          <w:szCs w:val="19"/>
        </w:rPr>
        <w:t xml:space="preserve">ej korzystny niż przed rokiem był </w:t>
      </w:r>
      <w:r w:rsidR="006C041A">
        <w:rPr>
          <w:rFonts w:cs="Arial"/>
          <w:bCs/>
          <w:szCs w:val="19"/>
        </w:rPr>
        <w:t xml:space="preserve">także </w:t>
      </w:r>
      <w:r w:rsidRPr="006C041A">
        <w:rPr>
          <w:rFonts w:cs="Arial"/>
          <w:bCs/>
          <w:szCs w:val="19"/>
        </w:rPr>
        <w:t xml:space="preserve">wynik na operacjach finansowych (minus </w:t>
      </w:r>
      <w:r w:rsidR="006C041A">
        <w:rPr>
          <w:rFonts w:cs="Arial"/>
          <w:bCs/>
          <w:szCs w:val="19"/>
        </w:rPr>
        <w:t>80,0</w:t>
      </w:r>
      <w:r w:rsidRPr="006C041A">
        <w:rPr>
          <w:rFonts w:cs="Arial"/>
          <w:bCs/>
          <w:szCs w:val="19"/>
        </w:rPr>
        <w:t xml:space="preserve"> mln zł, wobec minus </w:t>
      </w:r>
      <w:r w:rsidR="006C041A" w:rsidRPr="006C041A">
        <w:rPr>
          <w:rFonts w:cs="Arial"/>
          <w:bCs/>
          <w:szCs w:val="19"/>
        </w:rPr>
        <w:t>82,7 </w:t>
      </w:r>
      <w:r w:rsidRPr="006C041A">
        <w:rPr>
          <w:rFonts w:cs="Arial"/>
          <w:bCs/>
          <w:szCs w:val="19"/>
        </w:rPr>
        <w:t xml:space="preserve">mln zł), </w:t>
      </w:r>
      <w:r w:rsidRPr="00142B13">
        <w:rPr>
          <w:rFonts w:cs="Arial"/>
          <w:bCs/>
          <w:szCs w:val="19"/>
        </w:rPr>
        <w:t xml:space="preserve">co było następstwem większego wzrostu </w:t>
      </w:r>
      <w:r w:rsidR="006C041A" w:rsidRPr="00142B13">
        <w:rPr>
          <w:rFonts w:cs="Arial"/>
          <w:bCs/>
          <w:szCs w:val="19"/>
        </w:rPr>
        <w:t xml:space="preserve">przychodów finansowych (o </w:t>
      </w:r>
      <w:r w:rsidR="006C041A">
        <w:rPr>
          <w:rFonts w:cs="Arial"/>
          <w:bCs/>
          <w:szCs w:val="19"/>
        </w:rPr>
        <w:t>18,9</w:t>
      </w:r>
      <w:r w:rsidR="006C041A" w:rsidRPr="00142B13">
        <w:rPr>
          <w:rFonts w:cs="Arial"/>
          <w:bCs/>
          <w:szCs w:val="19"/>
        </w:rPr>
        <w:t> mln zł)</w:t>
      </w:r>
      <w:r w:rsidR="006C041A">
        <w:rPr>
          <w:rFonts w:cs="Arial"/>
          <w:bCs/>
          <w:szCs w:val="19"/>
        </w:rPr>
        <w:t xml:space="preserve"> </w:t>
      </w:r>
      <w:r w:rsidR="006C041A" w:rsidRPr="00142B13">
        <w:rPr>
          <w:rFonts w:cs="Arial"/>
          <w:bCs/>
          <w:szCs w:val="19"/>
        </w:rPr>
        <w:t xml:space="preserve">niż </w:t>
      </w:r>
      <w:r w:rsidRPr="00142B13">
        <w:rPr>
          <w:rFonts w:cs="Arial"/>
          <w:bCs/>
          <w:szCs w:val="19"/>
        </w:rPr>
        <w:t xml:space="preserve">kosztów finansowych (o </w:t>
      </w:r>
      <w:r w:rsidR="006C041A">
        <w:rPr>
          <w:rFonts w:cs="Arial"/>
          <w:bCs/>
          <w:szCs w:val="19"/>
        </w:rPr>
        <w:t>16,1</w:t>
      </w:r>
      <w:r w:rsidRPr="00142B13">
        <w:rPr>
          <w:rFonts w:cs="Arial"/>
          <w:bCs/>
          <w:szCs w:val="19"/>
        </w:rPr>
        <w:t> mln zł).</w:t>
      </w:r>
    </w:p>
    <w:p w14:paraId="539F7A2B" w14:textId="46A1DBC5" w:rsidR="00DC0695" w:rsidRPr="008A20A6" w:rsidRDefault="00DC0695" w:rsidP="00DC0695">
      <w:pPr>
        <w:pStyle w:val="Tekstpodstawowy"/>
        <w:suppressAutoHyphens/>
        <w:rPr>
          <w:rFonts w:cs="Arial"/>
          <w:bCs/>
          <w:szCs w:val="19"/>
        </w:rPr>
      </w:pPr>
      <w:r w:rsidRPr="00142B13">
        <w:rPr>
          <w:rFonts w:cs="Arial"/>
          <w:bCs/>
          <w:szCs w:val="19"/>
        </w:rPr>
        <w:t xml:space="preserve">Wynik finansowy brutto osiągnął wartość </w:t>
      </w:r>
      <w:r w:rsidR="00142B13">
        <w:rPr>
          <w:rFonts w:cs="Arial"/>
          <w:bCs/>
          <w:szCs w:val="19"/>
        </w:rPr>
        <w:t>682</w:t>
      </w:r>
      <w:r w:rsidRPr="00142B13">
        <w:rPr>
          <w:rFonts w:cs="Arial"/>
          <w:bCs/>
          <w:szCs w:val="19"/>
        </w:rPr>
        <w:t xml:space="preserve">,5 mln zł i był </w:t>
      </w:r>
      <w:r w:rsidR="00142B13">
        <w:rPr>
          <w:rFonts w:cs="Arial"/>
          <w:bCs/>
          <w:szCs w:val="19"/>
        </w:rPr>
        <w:t>ni</w:t>
      </w:r>
      <w:r w:rsidRPr="00142B13">
        <w:rPr>
          <w:rFonts w:cs="Arial"/>
          <w:bCs/>
          <w:szCs w:val="19"/>
        </w:rPr>
        <w:t xml:space="preserve">ższy o </w:t>
      </w:r>
      <w:r w:rsidR="007D321C">
        <w:rPr>
          <w:rFonts w:cs="Arial"/>
          <w:bCs/>
          <w:szCs w:val="19"/>
        </w:rPr>
        <w:t>215,9</w:t>
      </w:r>
      <w:r w:rsidRPr="007D321C">
        <w:rPr>
          <w:rFonts w:cs="Arial"/>
          <w:bCs/>
          <w:szCs w:val="19"/>
        </w:rPr>
        <w:t> mln zł</w:t>
      </w:r>
      <w:r w:rsidRPr="00142B13">
        <w:rPr>
          <w:rFonts w:cs="Arial"/>
          <w:bCs/>
          <w:szCs w:val="19"/>
        </w:rPr>
        <w:t xml:space="preserve"> (tj. o </w:t>
      </w:r>
      <w:r w:rsidR="00142B13">
        <w:rPr>
          <w:rFonts w:cs="Arial"/>
          <w:bCs/>
          <w:szCs w:val="19"/>
        </w:rPr>
        <w:t>24,0</w:t>
      </w:r>
      <w:r w:rsidRPr="00142B13">
        <w:rPr>
          <w:rFonts w:cs="Arial"/>
          <w:bCs/>
          <w:szCs w:val="19"/>
        </w:rPr>
        <w:t>%) od uzyskanego w 1 kwartale 202</w:t>
      </w:r>
      <w:r w:rsidR="00142B13">
        <w:rPr>
          <w:rFonts w:cs="Arial"/>
          <w:bCs/>
          <w:szCs w:val="19"/>
        </w:rPr>
        <w:t>2</w:t>
      </w:r>
      <w:r w:rsidRPr="00142B13">
        <w:rPr>
          <w:rFonts w:cs="Arial"/>
          <w:bCs/>
          <w:szCs w:val="19"/>
        </w:rPr>
        <w:t> r. Obciążenia wyniku finansowego brutto podatkiem dochodowym z</w:t>
      </w:r>
      <w:r w:rsidR="00142B13">
        <w:rPr>
          <w:rFonts w:cs="Arial"/>
          <w:bCs/>
          <w:szCs w:val="19"/>
        </w:rPr>
        <w:t>mniej</w:t>
      </w:r>
      <w:r w:rsidRPr="00142B13">
        <w:rPr>
          <w:rFonts w:cs="Arial"/>
          <w:bCs/>
          <w:szCs w:val="19"/>
        </w:rPr>
        <w:t xml:space="preserve">szyły się w okresie </w:t>
      </w:r>
      <w:r w:rsidRPr="00142B13">
        <w:rPr>
          <w:rFonts w:cs="Arial"/>
          <w:bCs/>
        </w:rPr>
        <w:t xml:space="preserve">styczeń–marzec </w:t>
      </w:r>
      <w:r w:rsidRPr="00142B13">
        <w:rPr>
          <w:rFonts w:cs="Arial"/>
          <w:bCs/>
          <w:szCs w:val="19"/>
        </w:rPr>
        <w:t>202</w:t>
      </w:r>
      <w:r w:rsidR="00142B13">
        <w:rPr>
          <w:rFonts w:cs="Arial"/>
          <w:bCs/>
          <w:szCs w:val="19"/>
        </w:rPr>
        <w:t>3</w:t>
      </w:r>
      <w:r w:rsidRPr="00142B13">
        <w:rPr>
          <w:rFonts w:cs="Arial"/>
          <w:bCs/>
          <w:szCs w:val="19"/>
        </w:rPr>
        <w:t> r. w porównaniu do tego samego okresu 202</w:t>
      </w:r>
      <w:r w:rsidR="00142B13">
        <w:rPr>
          <w:rFonts w:cs="Arial"/>
          <w:bCs/>
          <w:szCs w:val="19"/>
        </w:rPr>
        <w:t>2</w:t>
      </w:r>
      <w:r w:rsidRPr="00142B13">
        <w:rPr>
          <w:rFonts w:cs="Arial"/>
          <w:bCs/>
          <w:szCs w:val="19"/>
        </w:rPr>
        <w:t xml:space="preserve"> r. o </w:t>
      </w:r>
      <w:r w:rsidR="00142B13">
        <w:rPr>
          <w:rFonts w:cs="Arial"/>
          <w:bCs/>
          <w:szCs w:val="19"/>
        </w:rPr>
        <w:t>20,9</w:t>
      </w:r>
      <w:r w:rsidRPr="00142B13">
        <w:rPr>
          <w:rFonts w:cs="Arial"/>
          <w:bCs/>
          <w:szCs w:val="19"/>
        </w:rPr>
        <w:t xml:space="preserve">% do </w:t>
      </w:r>
      <w:r w:rsidR="00142B13">
        <w:rPr>
          <w:rFonts w:cs="Arial"/>
          <w:bCs/>
          <w:szCs w:val="19"/>
        </w:rPr>
        <w:t>115,9</w:t>
      </w:r>
      <w:r w:rsidRPr="00142B13">
        <w:rPr>
          <w:rFonts w:cs="Arial"/>
          <w:bCs/>
          <w:szCs w:val="19"/>
        </w:rPr>
        <w:t> mln zł</w:t>
      </w:r>
      <w:r w:rsidRPr="00493C83">
        <w:rPr>
          <w:rFonts w:cs="Arial"/>
          <w:bCs/>
          <w:szCs w:val="19"/>
        </w:rPr>
        <w:t xml:space="preserve">. </w:t>
      </w:r>
      <w:r w:rsidR="00493C83">
        <w:rPr>
          <w:rFonts w:cs="Arial"/>
          <w:bCs/>
          <w:szCs w:val="19"/>
        </w:rPr>
        <w:t>Zmala</w:t>
      </w:r>
      <w:r w:rsidRPr="00493C83">
        <w:rPr>
          <w:rFonts w:cs="Arial"/>
          <w:bCs/>
          <w:szCs w:val="19"/>
        </w:rPr>
        <w:t xml:space="preserve">ła relacja podatku dochodowego od osób prawnych i fizycznych do zysku brutto – z </w:t>
      </w:r>
      <w:r w:rsidR="00142B13" w:rsidRPr="00493C83">
        <w:rPr>
          <w:rFonts w:cs="Arial"/>
          <w:bCs/>
          <w:szCs w:val="19"/>
        </w:rPr>
        <w:t>13,2</w:t>
      </w:r>
      <w:r w:rsidRPr="00493C83">
        <w:rPr>
          <w:rFonts w:cs="Arial"/>
          <w:bCs/>
          <w:szCs w:val="19"/>
        </w:rPr>
        <w:t xml:space="preserve">% do </w:t>
      </w:r>
      <w:r w:rsidR="00493C83">
        <w:rPr>
          <w:rFonts w:cs="Arial"/>
          <w:bCs/>
          <w:szCs w:val="19"/>
        </w:rPr>
        <w:t>12,5</w:t>
      </w:r>
      <w:r w:rsidRPr="00493C83">
        <w:rPr>
          <w:rFonts w:cs="Arial"/>
          <w:bCs/>
          <w:szCs w:val="19"/>
        </w:rPr>
        <w:t>%.</w:t>
      </w:r>
      <w:r w:rsidRPr="00142B13">
        <w:rPr>
          <w:rFonts w:cs="Arial"/>
          <w:bCs/>
          <w:szCs w:val="19"/>
        </w:rPr>
        <w:t xml:space="preserve"> </w:t>
      </w:r>
      <w:r w:rsidRPr="00142B13">
        <w:rPr>
          <w:rFonts w:cs="Arial"/>
          <w:b/>
          <w:bCs/>
          <w:szCs w:val="19"/>
        </w:rPr>
        <w:t>Wynik finansowy netto</w:t>
      </w:r>
      <w:r w:rsidRPr="00142B13">
        <w:rPr>
          <w:rFonts w:cs="Arial"/>
          <w:bCs/>
          <w:szCs w:val="19"/>
        </w:rPr>
        <w:t xml:space="preserve"> ukształtował się na poziomie </w:t>
      </w:r>
      <w:r w:rsidR="00142B13">
        <w:rPr>
          <w:rFonts w:cs="Arial"/>
          <w:bCs/>
          <w:szCs w:val="19"/>
        </w:rPr>
        <w:t>566,6</w:t>
      </w:r>
      <w:r w:rsidRPr="00142B13">
        <w:rPr>
          <w:rFonts w:cs="Arial"/>
          <w:bCs/>
          <w:szCs w:val="19"/>
        </w:rPr>
        <w:t xml:space="preserve"> mln zł i był </w:t>
      </w:r>
      <w:r w:rsidR="00142B13">
        <w:rPr>
          <w:rFonts w:cs="Arial"/>
          <w:bCs/>
          <w:szCs w:val="19"/>
        </w:rPr>
        <w:t>ni</w:t>
      </w:r>
      <w:r w:rsidRPr="00142B13">
        <w:rPr>
          <w:rFonts w:cs="Arial"/>
          <w:bCs/>
          <w:szCs w:val="19"/>
        </w:rPr>
        <w:t xml:space="preserve">ższy </w:t>
      </w:r>
      <w:r w:rsidRPr="007D321C">
        <w:rPr>
          <w:rFonts w:cs="Arial"/>
          <w:bCs/>
          <w:szCs w:val="19"/>
        </w:rPr>
        <w:t>o </w:t>
      </w:r>
      <w:r w:rsidR="007D321C">
        <w:rPr>
          <w:rFonts w:cs="Arial"/>
          <w:bCs/>
          <w:szCs w:val="19"/>
        </w:rPr>
        <w:t>185,4</w:t>
      </w:r>
      <w:r w:rsidRPr="00142B13">
        <w:rPr>
          <w:rFonts w:cs="Arial"/>
          <w:bCs/>
          <w:szCs w:val="19"/>
        </w:rPr>
        <w:t xml:space="preserve"> mln zł (tj. o </w:t>
      </w:r>
      <w:r w:rsidR="00142B13">
        <w:rPr>
          <w:rFonts w:cs="Arial"/>
          <w:bCs/>
          <w:szCs w:val="19"/>
        </w:rPr>
        <w:t>2</w:t>
      </w:r>
      <w:r w:rsidRPr="00142B13">
        <w:rPr>
          <w:rFonts w:cs="Arial"/>
          <w:bCs/>
          <w:szCs w:val="19"/>
        </w:rPr>
        <w:t>4,6%) w porównaniu z uzyskanym rok wcześniej; z</w:t>
      </w:r>
      <w:r w:rsidR="00142B13">
        <w:rPr>
          <w:rFonts w:cs="Arial"/>
          <w:bCs/>
          <w:szCs w:val="19"/>
        </w:rPr>
        <w:t>mniej</w:t>
      </w:r>
      <w:r w:rsidRPr="00142B13">
        <w:rPr>
          <w:rFonts w:cs="Arial"/>
          <w:bCs/>
          <w:szCs w:val="19"/>
        </w:rPr>
        <w:t>szył się zysk netto o </w:t>
      </w:r>
      <w:r w:rsidR="00142B13">
        <w:rPr>
          <w:rFonts w:cs="Arial"/>
          <w:bCs/>
          <w:szCs w:val="19"/>
        </w:rPr>
        <w:t>15,4</w:t>
      </w:r>
      <w:r w:rsidRPr="00142B13">
        <w:rPr>
          <w:rFonts w:cs="Arial"/>
          <w:bCs/>
          <w:szCs w:val="19"/>
        </w:rPr>
        <w:t>%</w:t>
      </w:r>
      <w:r w:rsidR="00142B13">
        <w:rPr>
          <w:rFonts w:cs="Arial"/>
          <w:bCs/>
          <w:szCs w:val="19"/>
        </w:rPr>
        <w:t xml:space="preserve">, natomiast zwiększyła się </w:t>
      </w:r>
      <w:r w:rsidRPr="00142B13">
        <w:rPr>
          <w:rFonts w:cs="Arial"/>
          <w:bCs/>
          <w:szCs w:val="19"/>
        </w:rPr>
        <w:t>strata netto o </w:t>
      </w:r>
      <w:r w:rsidR="00142B13">
        <w:rPr>
          <w:rFonts w:cs="Arial"/>
          <w:bCs/>
          <w:szCs w:val="19"/>
        </w:rPr>
        <w:t>19,1</w:t>
      </w:r>
      <w:r w:rsidRPr="00142B13">
        <w:rPr>
          <w:rFonts w:cs="Arial"/>
          <w:bCs/>
          <w:szCs w:val="19"/>
        </w:rPr>
        <w:t>%.</w:t>
      </w:r>
    </w:p>
    <w:p w14:paraId="281EA40E" w14:textId="7F510F64" w:rsidR="00DC0695" w:rsidRPr="00A97BF5" w:rsidRDefault="00DC0695" w:rsidP="00DC0695">
      <w:pPr>
        <w:pStyle w:val="Tekstpodstawowy"/>
        <w:suppressAutoHyphens/>
        <w:rPr>
          <w:rFonts w:cs="Arial"/>
          <w:bCs/>
          <w:szCs w:val="19"/>
        </w:rPr>
      </w:pPr>
      <w:r w:rsidRPr="007D321C">
        <w:rPr>
          <w:rFonts w:cs="Arial"/>
          <w:bCs/>
          <w:szCs w:val="19"/>
        </w:rPr>
        <w:lastRenderedPageBreak/>
        <w:t xml:space="preserve">W omawianym okresie zysk netto wykazało </w:t>
      </w:r>
      <w:r w:rsidR="007D321C">
        <w:rPr>
          <w:rFonts w:cs="Arial"/>
          <w:bCs/>
          <w:szCs w:val="19"/>
        </w:rPr>
        <w:t>63,7</w:t>
      </w:r>
      <w:r w:rsidRPr="007D321C">
        <w:rPr>
          <w:rFonts w:cs="Arial"/>
          <w:bCs/>
          <w:szCs w:val="19"/>
        </w:rPr>
        <w:t xml:space="preserve">% badanych przedsiębiorstw, wobec </w:t>
      </w:r>
      <w:r w:rsidR="000B31F3" w:rsidRPr="007D321C">
        <w:rPr>
          <w:rFonts w:cs="Arial"/>
          <w:bCs/>
          <w:szCs w:val="19"/>
        </w:rPr>
        <w:t>70,9</w:t>
      </w:r>
      <w:r w:rsidRPr="007D321C">
        <w:rPr>
          <w:rFonts w:cs="Arial"/>
          <w:bCs/>
          <w:szCs w:val="19"/>
        </w:rPr>
        <w:t>% przed rokiem. Udział przychodów przedsiębiorstw wykazujących zysk netto w ogólnej kwocie przychodów z całokształtu działalności z</w:t>
      </w:r>
      <w:r w:rsidR="007D321C">
        <w:rPr>
          <w:rFonts w:cs="Arial"/>
          <w:bCs/>
          <w:szCs w:val="19"/>
        </w:rPr>
        <w:t>mniej</w:t>
      </w:r>
      <w:r w:rsidRPr="007D321C">
        <w:rPr>
          <w:rFonts w:cs="Arial"/>
          <w:bCs/>
          <w:szCs w:val="19"/>
        </w:rPr>
        <w:t xml:space="preserve">szył się z </w:t>
      </w:r>
      <w:r w:rsidR="000B31F3" w:rsidRPr="007D321C">
        <w:rPr>
          <w:rFonts w:cs="Arial"/>
          <w:bCs/>
          <w:szCs w:val="19"/>
        </w:rPr>
        <w:t>86,8</w:t>
      </w:r>
      <w:r w:rsidRPr="007D321C">
        <w:rPr>
          <w:rFonts w:cs="Arial"/>
          <w:bCs/>
          <w:szCs w:val="19"/>
        </w:rPr>
        <w:t xml:space="preserve">% do </w:t>
      </w:r>
      <w:r w:rsidR="007D321C">
        <w:rPr>
          <w:rFonts w:cs="Arial"/>
          <w:bCs/>
          <w:szCs w:val="19"/>
        </w:rPr>
        <w:t>80,3</w:t>
      </w:r>
      <w:r w:rsidRPr="007D321C">
        <w:rPr>
          <w:rFonts w:cs="Arial"/>
          <w:bCs/>
          <w:szCs w:val="19"/>
        </w:rPr>
        <w:t xml:space="preserve">%. W przetwórstwie przemysłowym zysk netto odnotowało </w:t>
      </w:r>
      <w:r w:rsidR="00BB7B83">
        <w:rPr>
          <w:rFonts w:cs="Arial"/>
          <w:bCs/>
          <w:szCs w:val="19"/>
        </w:rPr>
        <w:t>72,3</w:t>
      </w:r>
      <w:r w:rsidRPr="007D321C">
        <w:rPr>
          <w:rFonts w:cs="Arial"/>
          <w:bCs/>
          <w:szCs w:val="19"/>
        </w:rPr>
        <w:t xml:space="preserve">% przedsiębiorstw (w okresie </w:t>
      </w:r>
      <w:r w:rsidRPr="007D321C">
        <w:rPr>
          <w:rFonts w:cs="Arial"/>
          <w:bCs/>
          <w:szCs w:val="19"/>
        </w:rPr>
        <w:br/>
      </w:r>
      <w:r w:rsidRPr="007D321C">
        <w:rPr>
          <w:rFonts w:cs="Arial"/>
          <w:bCs/>
        </w:rPr>
        <w:t xml:space="preserve">styczeń–marzec </w:t>
      </w:r>
      <w:r w:rsidRPr="007D321C">
        <w:rPr>
          <w:rFonts w:cs="Arial"/>
          <w:bCs/>
          <w:szCs w:val="19"/>
        </w:rPr>
        <w:t>202</w:t>
      </w:r>
      <w:r w:rsidR="000B31F3" w:rsidRPr="007D321C">
        <w:rPr>
          <w:rFonts w:cs="Arial"/>
          <w:bCs/>
          <w:szCs w:val="19"/>
        </w:rPr>
        <w:t>2</w:t>
      </w:r>
      <w:r w:rsidRPr="007D321C">
        <w:rPr>
          <w:rFonts w:cs="Arial"/>
          <w:bCs/>
          <w:szCs w:val="19"/>
        </w:rPr>
        <w:t xml:space="preserve"> r. </w:t>
      </w:r>
      <w:r w:rsidR="000B31F3" w:rsidRPr="007D321C">
        <w:rPr>
          <w:rFonts w:cs="Arial"/>
          <w:bCs/>
          <w:szCs w:val="19"/>
        </w:rPr>
        <w:t>81,8</w:t>
      </w:r>
      <w:r w:rsidRPr="007D321C">
        <w:rPr>
          <w:rFonts w:cs="Arial"/>
          <w:bCs/>
          <w:szCs w:val="19"/>
        </w:rPr>
        <w:t xml:space="preserve">%), a udział uzyskanych przez nie przychodów w przychodach wszystkich podmiotów tej sekcji stanowił </w:t>
      </w:r>
      <w:r w:rsidR="007D321C">
        <w:rPr>
          <w:rFonts w:cs="Arial"/>
          <w:bCs/>
          <w:szCs w:val="19"/>
        </w:rPr>
        <w:t>84,6</w:t>
      </w:r>
      <w:r w:rsidRPr="007D321C">
        <w:rPr>
          <w:rFonts w:cs="Arial"/>
          <w:bCs/>
          <w:szCs w:val="19"/>
        </w:rPr>
        <w:t xml:space="preserve">% (rok wcześniej </w:t>
      </w:r>
      <w:r w:rsidR="000B31F3" w:rsidRPr="007D321C">
        <w:rPr>
          <w:rFonts w:cs="Arial"/>
          <w:bCs/>
          <w:szCs w:val="19"/>
        </w:rPr>
        <w:t>89,5</w:t>
      </w:r>
      <w:r w:rsidRPr="007D321C">
        <w:rPr>
          <w:rFonts w:cs="Arial"/>
          <w:bCs/>
          <w:szCs w:val="19"/>
        </w:rPr>
        <w:t>%).</w:t>
      </w:r>
    </w:p>
    <w:p w14:paraId="3A887E29" w14:textId="449BE8C8" w:rsidR="00DC0695" w:rsidRPr="00A97BF5" w:rsidRDefault="00DC0695" w:rsidP="00DC0695">
      <w:pPr>
        <w:pStyle w:val="Tekstpodstawowy"/>
        <w:suppressAutoHyphens/>
        <w:rPr>
          <w:rFonts w:cs="Arial"/>
          <w:bCs/>
          <w:szCs w:val="19"/>
        </w:rPr>
      </w:pPr>
      <w:r w:rsidRPr="00A97BF5">
        <w:rPr>
          <w:rFonts w:cs="Arial"/>
          <w:bCs/>
          <w:szCs w:val="19"/>
        </w:rPr>
        <w:t>W badanych przedsiębiorstwach odnotowano po</w:t>
      </w:r>
      <w:r w:rsidR="000B31F3">
        <w:rPr>
          <w:rFonts w:cs="Arial"/>
          <w:bCs/>
          <w:szCs w:val="19"/>
        </w:rPr>
        <w:t>gorszenie</w:t>
      </w:r>
      <w:r w:rsidRPr="00A97BF5">
        <w:rPr>
          <w:rFonts w:cs="Arial"/>
          <w:bCs/>
          <w:szCs w:val="19"/>
        </w:rPr>
        <w:t xml:space="preserve"> podstawowych </w:t>
      </w:r>
      <w:r w:rsidRPr="00A97BF5">
        <w:rPr>
          <w:rFonts w:cs="Arial"/>
          <w:b/>
          <w:bCs/>
          <w:szCs w:val="19"/>
        </w:rPr>
        <w:t>wskaźników ekonomiczno-finansowych</w:t>
      </w:r>
      <w:r w:rsidRPr="00A97BF5">
        <w:rPr>
          <w:rFonts w:cs="Arial"/>
          <w:bCs/>
          <w:szCs w:val="19"/>
        </w:rPr>
        <w:t>. W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ciągu pierwszych trzech miesięcy 20</w:t>
      </w:r>
      <w:r>
        <w:rPr>
          <w:rFonts w:cs="Arial"/>
          <w:bCs/>
          <w:szCs w:val="19"/>
        </w:rPr>
        <w:t>2</w:t>
      </w:r>
      <w:r w:rsidR="000B31F3">
        <w:rPr>
          <w:rFonts w:cs="Arial"/>
          <w:bCs/>
          <w:szCs w:val="19"/>
        </w:rPr>
        <w:t>3</w:t>
      </w:r>
      <w:r w:rsidRPr="00A97BF5">
        <w:rPr>
          <w:rFonts w:cs="Arial"/>
          <w:bCs/>
          <w:szCs w:val="19"/>
        </w:rPr>
        <w:t> r. wskaźnik poziomu kosztów z całokształtu działalności po</w:t>
      </w:r>
      <w:r w:rsidR="000B31F3">
        <w:rPr>
          <w:rFonts w:cs="Arial"/>
          <w:bCs/>
          <w:szCs w:val="19"/>
        </w:rPr>
        <w:t>gorszy</w:t>
      </w:r>
      <w:r w:rsidRPr="00A97BF5">
        <w:rPr>
          <w:rFonts w:cs="Arial"/>
          <w:bCs/>
          <w:szCs w:val="19"/>
        </w:rPr>
        <w:t>ł się o</w:t>
      </w:r>
      <w:r>
        <w:rPr>
          <w:rFonts w:cs="Arial"/>
          <w:bCs/>
          <w:szCs w:val="19"/>
        </w:rPr>
        <w:t> 1,</w:t>
      </w:r>
      <w:r w:rsidR="000B31F3">
        <w:rPr>
          <w:rFonts w:cs="Arial"/>
          <w:bCs/>
          <w:szCs w:val="19"/>
        </w:rPr>
        <w:t>8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proc. Wskaźniki rentowności obrotu brutto i obrotu netto po</w:t>
      </w:r>
      <w:r w:rsidR="000B31F3">
        <w:rPr>
          <w:rFonts w:cs="Arial"/>
          <w:bCs/>
          <w:szCs w:val="19"/>
        </w:rPr>
        <w:t>gorszy</w:t>
      </w:r>
      <w:r w:rsidRPr="00A97BF5">
        <w:rPr>
          <w:rFonts w:cs="Arial"/>
          <w:bCs/>
          <w:szCs w:val="19"/>
        </w:rPr>
        <w:t xml:space="preserve">ły się odpowiednio o </w:t>
      </w:r>
      <w:r>
        <w:rPr>
          <w:rFonts w:cs="Arial"/>
          <w:bCs/>
          <w:szCs w:val="19"/>
        </w:rPr>
        <w:t>1,</w:t>
      </w:r>
      <w:r w:rsidR="000B31F3">
        <w:rPr>
          <w:rFonts w:cs="Arial"/>
          <w:bCs/>
          <w:szCs w:val="19"/>
        </w:rPr>
        <w:t>8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 xml:space="preserve">proc. i </w:t>
      </w:r>
      <w:r>
        <w:rPr>
          <w:rFonts w:cs="Arial"/>
          <w:bCs/>
          <w:szCs w:val="19"/>
        </w:rPr>
        <w:t xml:space="preserve">o </w:t>
      </w:r>
      <w:r w:rsidR="000B31F3">
        <w:rPr>
          <w:rFonts w:cs="Arial"/>
          <w:bCs/>
          <w:szCs w:val="19"/>
        </w:rPr>
        <w:t>1,6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 xml:space="preserve">proc. </w:t>
      </w:r>
      <w:r w:rsidR="000B31F3">
        <w:rPr>
          <w:rFonts w:cs="Arial"/>
          <w:bCs/>
          <w:szCs w:val="19"/>
        </w:rPr>
        <w:t>Zmala</w:t>
      </w:r>
      <w:r>
        <w:rPr>
          <w:rFonts w:cs="Arial"/>
          <w:bCs/>
          <w:szCs w:val="19"/>
        </w:rPr>
        <w:t>ły w</w:t>
      </w:r>
      <w:r w:rsidRPr="00A97BF5">
        <w:rPr>
          <w:rFonts w:cs="Arial"/>
          <w:bCs/>
          <w:szCs w:val="19"/>
        </w:rPr>
        <w:t>skaźnik</w:t>
      </w:r>
      <w:r>
        <w:rPr>
          <w:rFonts w:cs="Arial"/>
          <w:bCs/>
          <w:szCs w:val="19"/>
        </w:rPr>
        <w:t>i</w:t>
      </w:r>
      <w:r w:rsidRPr="00A97BF5">
        <w:rPr>
          <w:rFonts w:cs="Arial"/>
          <w:bCs/>
          <w:szCs w:val="19"/>
        </w:rPr>
        <w:t xml:space="preserve"> płynności finansowej</w:t>
      </w:r>
      <w:r>
        <w:rPr>
          <w:rFonts w:cs="Arial"/>
          <w:bCs/>
          <w:szCs w:val="19"/>
        </w:rPr>
        <w:t>:</w:t>
      </w:r>
      <w:r w:rsidRPr="00A97BF5">
        <w:rPr>
          <w:rFonts w:cs="Arial"/>
          <w:bCs/>
          <w:szCs w:val="19"/>
        </w:rPr>
        <w:t xml:space="preserve"> I stopnia o</w:t>
      </w:r>
      <w:r w:rsidR="00BB7B83">
        <w:rPr>
          <w:rFonts w:cs="Arial"/>
          <w:bCs/>
          <w:szCs w:val="19"/>
        </w:rPr>
        <w:t xml:space="preserve"> 7</w:t>
      </w:r>
      <w:r w:rsidR="000B31F3">
        <w:rPr>
          <w:rFonts w:cs="Arial"/>
          <w:bCs/>
          <w:szCs w:val="19"/>
        </w:rPr>
        <w:t>,4</w:t>
      </w:r>
      <w:r w:rsidRPr="00A97BF5">
        <w:rPr>
          <w:rFonts w:cs="Arial"/>
          <w:bCs/>
          <w:szCs w:val="19"/>
        </w:rPr>
        <w:t> p.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proc.</w:t>
      </w:r>
      <w:r>
        <w:rPr>
          <w:rFonts w:cs="Arial"/>
          <w:bCs/>
          <w:szCs w:val="19"/>
        </w:rPr>
        <w:t xml:space="preserve"> i</w:t>
      </w:r>
      <w:r w:rsidRPr="00A97BF5">
        <w:rPr>
          <w:rFonts w:cs="Arial"/>
          <w:bCs/>
          <w:szCs w:val="19"/>
        </w:rPr>
        <w:t xml:space="preserve"> II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stopnia o</w:t>
      </w:r>
      <w:r>
        <w:rPr>
          <w:rFonts w:cs="Arial"/>
          <w:bCs/>
          <w:szCs w:val="19"/>
        </w:rPr>
        <w:t> </w:t>
      </w:r>
      <w:r w:rsidR="000B31F3">
        <w:rPr>
          <w:rFonts w:cs="Arial"/>
          <w:bCs/>
          <w:szCs w:val="19"/>
        </w:rPr>
        <w:t>14,5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 xml:space="preserve">proc. Wskaźnik rentowności sprzedaży produktów, towarów i materiałów </w:t>
      </w:r>
      <w:r w:rsidR="000B31F3">
        <w:rPr>
          <w:rFonts w:cs="Arial"/>
          <w:bCs/>
          <w:szCs w:val="19"/>
        </w:rPr>
        <w:t>zmala</w:t>
      </w:r>
      <w:r>
        <w:rPr>
          <w:rFonts w:cs="Arial"/>
          <w:bCs/>
          <w:szCs w:val="19"/>
        </w:rPr>
        <w:t>ł</w:t>
      </w:r>
      <w:r w:rsidRPr="00A97BF5">
        <w:rPr>
          <w:rFonts w:cs="Arial"/>
          <w:bCs/>
          <w:szCs w:val="19"/>
        </w:rPr>
        <w:t xml:space="preserve"> o </w:t>
      </w:r>
      <w:r w:rsidR="000B31F3">
        <w:rPr>
          <w:rFonts w:cs="Arial"/>
          <w:bCs/>
          <w:szCs w:val="19"/>
        </w:rPr>
        <w:t>2,2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proc.</w:t>
      </w:r>
    </w:p>
    <w:p w14:paraId="215CB2E7" w14:textId="77777777" w:rsidR="00DC0695" w:rsidRDefault="00DC0695" w:rsidP="00DC0695">
      <w:pPr>
        <w:spacing w:before="480"/>
        <w:jc w:val="both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4</w:t>
      </w:r>
      <w:r w:rsidRPr="0075000A">
        <w:rPr>
          <w:rFonts w:cs="Arial"/>
          <w:b/>
          <w:szCs w:val="19"/>
        </w:rPr>
        <w:t xml:space="preserve">. </w:t>
      </w:r>
      <w:r w:rsidRPr="0075000A">
        <w:rPr>
          <w:rFonts w:cs="Arial"/>
          <w:b/>
        </w:rPr>
        <w:t>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odstawowe wskaźniki ekonomiczno-finansowe podmiotów objętych badaniem"/>
        <w:tblDescription w:val="Tablica przedstawia podstawowe wskaźniki ekonomiczno-finansowe w okresie styczeń-marzec 2022 r. i 2023 r."/>
      </w:tblPr>
      <w:tblGrid>
        <w:gridCol w:w="6646"/>
        <w:gridCol w:w="1910"/>
        <w:gridCol w:w="1911"/>
      </w:tblGrid>
      <w:tr w:rsidR="00DC0695" w:rsidRPr="00A23C65" w14:paraId="1C33364F" w14:textId="77777777" w:rsidTr="00B82970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7C4810BF" w14:textId="77777777" w:rsidR="00DC0695" w:rsidRPr="00A23C65" w:rsidRDefault="00DC0695" w:rsidP="00B82970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B75E81" w14:textId="198A262C" w:rsidR="00DC0695" w:rsidRPr="00A23C65" w:rsidRDefault="00DC0695" w:rsidP="00B82970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01–03 </w:t>
            </w:r>
            <w:r w:rsidRPr="00A23C6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7A34A2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CB16316" w14:textId="33A33739" w:rsidR="00DC0695" w:rsidRPr="00A23C65" w:rsidRDefault="00DC0695" w:rsidP="00B82970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01–03 </w:t>
            </w:r>
            <w:r w:rsidRPr="00A23C6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7A34A2">
              <w:rPr>
                <w:rFonts w:cs="Arial"/>
                <w:sz w:val="16"/>
                <w:szCs w:val="16"/>
              </w:rPr>
              <w:t>3</w:t>
            </w:r>
          </w:p>
        </w:tc>
      </w:tr>
      <w:tr w:rsidR="00DC0695" w:rsidRPr="00A23C65" w14:paraId="729CB8C6" w14:textId="77777777" w:rsidTr="00B82970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73B73D14" w14:textId="77777777" w:rsidR="00DC0695" w:rsidRPr="00A23C65" w:rsidRDefault="00DC0695" w:rsidP="00B82970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AF13F0" w14:textId="77777777" w:rsidR="00DC0695" w:rsidRPr="00A23C65" w:rsidRDefault="00DC0695" w:rsidP="00B82970">
            <w:pPr>
              <w:spacing w:before="240" w:after="24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%</w:t>
            </w:r>
          </w:p>
        </w:tc>
      </w:tr>
      <w:tr w:rsidR="007A34A2" w:rsidRPr="00A23C65" w14:paraId="2EF9D291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16974ED" w14:textId="77777777" w:rsidR="007A34A2" w:rsidRPr="00A23C65" w:rsidRDefault="007A34A2" w:rsidP="007A34A2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B75847" w14:textId="74918250" w:rsidR="007A34A2" w:rsidRPr="00144410" w:rsidRDefault="007A34A2" w:rsidP="007A34A2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BB4D78">
              <w:rPr>
                <w:rFonts w:cs="Arial"/>
                <w:sz w:val="18"/>
                <w:szCs w:val="18"/>
              </w:rPr>
              <w:t>93,6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5C26DC5" w14:textId="36CFC9B1" w:rsidR="007A34A2" w:rsidRPr="00144410" w:rsidRDefault="00A26655" w:rsidP="007A34A2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A26655">
              <w:rPr>
                <w:rFonts w:cs="Arial"/>
                <w:sz w:val="18"/>
                <w:szCs w:val="18"/>
              </w:rPr>
              <w:t>95,4</w:t>
            </w:r>
          </w:p>
        </w:tc>
      </w:tr>
      <w:tr w:rsidR="007A34A2" w:rsidRPr="00A23C65" w14:paraId="7B111A42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10FE0C3" w14:textId="77777777" w:rsidR="007A34A2" w:rsidRPr="00A23C65" w:rsidRDefault="007A34A2" w:rsidP="007A34A2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2E7BBF" w14:textId="0D411DCB" w:rsidR="007A34A2" w:rsidRPr="00144410" w:rsidRDefault="007A34A2" w:rsidP="007A34A2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BB4D78">
              <w:rPr>
                <w:rFonts w:cs="Arial"/>
                <w:sz w:val="18"/>
                <w:szCs w:val="18"/>
              </w:rPr>
              <w:t>6,7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74E1F3C" w14:textId="52972991" w:rsidR="007A34A2" w:rsidRPr="00144410" w:rsidRDefault="000B31F3" w:rsidP="007A34A2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0B31F3">
              <w:rPr>
                <w:rFonts w:cs="Arial"/>
                <w:sz w:val="18"/>
                <w:szCs w:val="18"/>
              </w:rPr>
              <w:t>4,5</w:t>
            </w:r>
          </w:p>
        </w:tc>
      </w:tr>
      <w:tr w:rsidR="007A34A2" w:rsidRPr="00A23C65" w14:paraId="3604D7D2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A295188" w14:textId="77777777" w:rsidR="007A34A2" w:rsidRPr="00A23C65" w:rsidRDefault="007A34A2" w:rsidP="007A34A2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29BC79" w14:textId="1620A96C" w:rsidR="007A34A2" w:rsidRPr="00144410" w:rsidRDefault="007A34A2" w:rsidP="007A34A2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BB4D78">
              <w:rPr>
                <w:rFonts w:cs="Arial"/>
                <w:sz w:val="18"/>
                <w:szCs w:val="18"/>
              </w:rPr>
              <w:t>6,4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23067A5" w14:textId="5070650F" w:rsidR="007A34A2" w:rsidRPr="00144410" w:rsidRDefault="000B31F3" w:rsidP="007A34A2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0B31F3">
              <w:rPr>
                <w:rFonts w:cs="Arial"/>
                <w:sz w:val="18"/>
                <w:szCs w:val="18"/>
              </w:rPr>
              <w:t>4,6</w:t>
            </w:r>
          </w:p>
        </w:tc>
      </w:tr>
      <w:tr w:rsidR="007A34A2" w:rsidRPr="00A23C65" w14:paraId="4338300C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2D85393" w14:textId="77777777" w:rsidR="007A34A2" w:rsidRPr="00A23C65" w:rsidRDefault="007A34A2" w:rsidP="007A34A2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0B28C2" w14:textId="7E10624E" w:rsidR="007A34A2" w:rsidRPr="00144410" w:rsidRDefault="007A34A2" w:rsidP="007A34A2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BB4D78">
              <w:rPr>
                <w:rFonts w:cs="Arial"/>
                <w:sz w:val="18"/>
                <w:szCs w:val="18"/>
              </w:rPr>
              <w:t>5,4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7278C24" w14:textId="3F2D84EA" w:rsidR="007A34A2" w:rsidRPr="00144410" w:rsidRDefault="000B31F3" w:rsidP="007A34A2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0B31F3">
              <w:rPr>
                <w:rFonts w:cs="Arial"/>
                <w:sz w:val="18"/>
                <w:szCs w:val="18"/>
              </w:rPr>
              <w:t>3,8</w:t>
            </w:r>
          </w:p>
        </w:tc>
      </w:tr>
      <w:tr w:rsidR="007A34A2" w:rsidRPr="00A23C65" w14:paraId="3F5063D0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D9816A6" w14:textId="77777777" w:rsidR="007A34A2" w:rsidRPr="00A23C65" w:rsidRDefault="007A34A2" w:rsidP="007A34A2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9B36D" w14:textId="559854E1" w:rsidR="007A34A2" w:rsidRPr="00144410" w:rsidRDefault="007A34A2" w:rsidP="007A34A2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BB4D78">
              <w:rPr>
                <w:rFonts w:cs="Arial"/>
                <w:sz w:val="18"/>
                <w:szCs w:val="18"/>
              </w:rPr>
              <w:t>28,5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F551D43" w14:textId="32BF208B" w:rsidR="007A34A2" w:rsidRPr="00144410" w:rsidRDefault="000B31F3" w:rsidP="007A34A2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0B31F3">
              <w:rPr>
                <w:rFonts w:cs="Arial"/>
                <w:sz w:val="18"/>
                <w:szCs w:val="18"/>
              </w:rPr>
              <w:t>21,1</w:t>
            </w:r>
          </w:p>
        </w:tc>
      </w:tr>
      <w:tr w:rsidR="007A34A2" w:rsidRPr="00A23C65" w14:paraId="7D21CA33" w14:textId="77777777" w:rsidTr="00B8297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A11FF8D" w14:textId="77777777" w:rsidR="007A34A2" w:rsidRPr="00A23C65" w:rsidRDefault="007A34A2" w:rsidP="007A34A2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8587A8" w14:textId="4FFD1008" w:rsidR="007A34A2" w:rsidRPr="00144410" w:rsidRDefault="007A34A2" w:rsidP="007A34A2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BB4D78">
              <w:rPr>
                <w:rFonts w:cs="Arial"/>
                <w:sz w:val="18"/>
                <w:szCs w:val="18"/>
              </w:rPr>
              <w:t>95,8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B22426" w14:textId="671177E0" w:rsidR="007A34A2" w:rsidRPr="00144410" w:rsidRDefault="000B31F3" w:rsidP="007A34A2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0B31F3">
              <w:rPr>
                <w:rFonts w:cs="Arial"/>
                <w:sz w:val="18"/>
                <w:szCs w:val="18"/>
              </w:rPr>
              <w:t>81,3</w:t>
            </w:r>
          </w:p>
        </w:tc>
      </w:tr>
    </w:tbl>
    <w:p w14:paraId="1457053C" w14:textId="0E9FD54E" w:rsidR="00DC0695" w:rsidRPr="00A97BF5" w:rsidRDefault="00DC0695" w:rsidP="00DC0695">
      <w:pPr>
        <w:pStyle w:val="Tekstpodstawowy"/>
        <w:suppressAutoHyphens/>
        <w:spacing w:before="360"/>
        <w:rPr>
          <w:rFonts w:cs="Arial"/>
          <w:bCs/>
          <w:szCs w:val="19"/>
        </w:rPr>
      </w:pPr>
      <w:r w:rsidRPr="00471EF4">
        <w:rPr>
          <w:rFonts w:cs="Arial"/>
          <w:bCs/>
          <w:szCs w:val="19"/>
        </w:rPr>
        <w:t xml:space="preserve">Jednym z najbardziej opłacalnych rodzajów działalności była </w:t>
      </w:r>
      <w:r w:rsidR="00471EF4" w:rsidRPr="00471EF4">
        <w:rPr>
          <w:rFonts w:cs="Arial"/>
          <w:bCs/>
          <w:szCs w:val="19"/>
        </w:rPr>
        <w:t xml:space="preserve">dostawa wody; gospodarowanie ściekami i odpadami; rekultywacja </w:t>
      </w:r>
      <w:r w:rsidRPr="00471EF4">
        <w:rPr>
          <w:rFonts w:cs="Arial"/>
          <w:bCs/>
          <w:szCs w:val="19"/>
        </w:rPr>
        <w:t xml:space="preserve">(wskaźnik rentowności obrotu netto </w:t>
      </w:r>
      <w:r w:rsidR="00471EF4">
        <w:rPr>
          <w:rFonts w:cs="Arial"/>
          <w:bCs/>
          <w:szCs w:val="19"/>
        </w:rPr>
        <w:t>6,0</w:t>
      </w:r>
      <w:r w:rsidRPr="00471EF4">
        <w:rPr>
          <w:rFonts w:cs="Arial"/>
          <w:bCs/>
          <w:szCs w:val="19"/>
        </w:rPr>
        <w:t xml:space="preserve">%) oraz przetwórstwo przemysłowe (wskaźnik </w:t>
      </w:r>
      <w:r w:rsidR="00471EF4">
        <w:rPr>
          <w:rFonts w:cs="Arial"/>
          <w:bCs/>
          <w:szCs w:val="19"/>
        </w:rPr>
        <w:t>4,6</w:t>
      </w:r>
      <w:r w:rsidRPr="00471EF4">
        <w:rPr>
          <w:rFonts w:cs="Arial"/>
          <w:bCs/>
          <w:szCs w:val="19"/>
        </w:rPr>
        <w:t>%).</w:t>
      </w:r>
      <w:r w:rsidRPr="00C0266E">
        <w:rPr>
          <w:rFonts w:cs="Arial"/>
          <w:bCs/>
          <w:szCs w:val="19"/>
        </w:rPr>
        <w:t xml:space="preserve"> W porównaniu z</w:t>
      </w:r>
      <w:r w:rsidR="00471EF4">
        <w:rPr>
          <w:rFonts w:cs="Arial"/>
          <w:bCs/>
          <w:szCs w:val="19"/>
        </w:rPr>
        <w:t> </w:t>
      </w:r>
      <w:r w:rsidRPr="00C0266E">
        <w:rPr>
          <w:rFonts w:cs="Arial"/>
          <w:bCs/>
          <w:szCs w:val="19"/>
        </w:rPr>
        <w:t>1 kwartałem 202</w:t>
      </w:r>
      <w:r w:rsidR="00C0266E">
        <w:rPr>
          <w:rFonts w:cs="Arial"/>
          <w:bCs/>
          <w:szCs w:val="19"/>
        </w:rPr>
        <w:t>2</w:t>
      </w:r>
      <w:r w:rsidRPr="00C0266E">
        <w:rPr>
          <w:rFonts w:cs="Arial"/>
          <w:bCs/>
          <w:szCs w:val="19"/>
        </w:rPr>
        <w:t xml:space="preserve"> r. poprawę rentowności obrotu netto odnotowano w </w:t>
      </w:r>
      <w:r w:rsidR="00C0266E">
        <w:rPr>
          <w:rFonts w:cs="Arial"/>
          <w:bCs/>
          <w:szCs w:val="19"/>
        </w:rPr>
        <w:t>4</w:t>
      </w:r>
      <w:r w:rsidRPr="00C0266E">
        <w:rPr>
          <w:rFonts w:cs="Arial"/>
          <w:bCs/>
          <w:szCs w:val="19"/>
        </w:rPr>
        <w:t xml:space="preserve"> sekcjach.</w:t>
      </w:r>
    </w:p>
    <w:p w14:paraId="69708844" w14:textId="739BE464" w:rsidR="00DC0695" w:rsidRPr="00A23C65" w:rsidRDefault="00CF7CBB" w:rsidP="00DC0695">
      <w:pPr>
        <w:pStyle w:val="Tekstpodstawowy"/>
        <w:spacing w:before="360"/>
        <w:rPr>
          <w:b/>
          <w:sz w:val="18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83552" behindDoc="0" locked="0" layoutInCell="1" allowOverlap="1" wp14:anchorId="3E95B8DA" wp14:editId="244E1966">
            <wp:simplePos x="0" y="0"/>
            <wp:positionH relativeFrom="column">
              <wp:posOffset>0</wp:posOffset>
            </wp:positionH>
            <wp:positionV relativeFrom="paragraph">
              <wp:posOffset>403860</wp:posOffset>
            </wp:positionV>
            <wp:extent cx="6654165" cy="2484755"/>
            <wp:effectExtent l="0" t="0" r="0" b="0"/>
            <wp:wrapTopAndBottom/>
            <wp:docPr id="35" name="Obraz 35" descr="Wykres 10. Wskaźnik rentowności obrotu netto&#10;&#10;Wykres kolumnowy przedstawia wskaźnik rentowności obrotu netto dla Polski i województwa warmińsko-mazurskiego narastająco od 2020 d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res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0695" w:rsidRPr="006C3C0A">
        <w:rPr>
          <w:b/>
          <w:szCs w:val="19"/>
        </w:rPr>
        <w:t>Wykres 1</w:t>
      </w:r>
      <w:r w:rsidR="00DC0695">
        <w:rPr>
          <w:b/>
          <w:szCs w:val="19"/>
        </w:rPr>
        <w:t>0</w:t>
      </w:r>
      <w:r w:rsidR="00DC0695" w:rsidRPr="006C3C0A">
        <w:rPr>
          <w:b/>
          <w:szCs w:val="19"/>
        </w:rPr>
        <w:t xml:space="preserve">. </w:t>
      </w:r>
      <w:r w:rsidR="00DC0695" w:rsidRPr="00A23C65">
        <w:rPr>
          <w:b/>
          <w:sz w:val="18"/>
        </w:rPr>
        <w:t>Wskaźnik rentowności obrotu netto</w:t>
      </w:r>
    </w:p>
    <w:p w14:paraId="1D287EC2" w14:textId="2F69750B" w:rsidR="00DC0695" w:rsidRDefault="00DC0695" w:rsidP="00DC0695">
      <w:pPr>
        <w:pStyle w:val="Tekstpodstawowy"/>
        <w:spacing w:line="336" w:lineRule="auto"/>
        <w:rPr>
          <w:rFonts w:cs="Arial"/>
          <w:color w:val="000000"/>
        </w:rPr>
      </w:pPr>
    </w:p>
    <w:p w14:paraId="35939B17" w14:textId="77777777" w:rsidR="00DC0695" w:rsidRDefault="00DC0695" w:rsidP="00DC0695">
      <w:pPr>
        <w:spacing w:before="0" w:after="160" w:line="259" w:lineRule="auto"/>
        <w:rPr>
          <w:rFonts w:cs="Arial"/>
          <w:bCs/>
          <w:szCs w:val="19"/>
        </w:rPr>
      </w:pPr>
      <w:r>
        <w:rPr>
          <w:rFonts w:cs="Arial"/>
          <w:bCs/>
          <w:szCs w:val="19"/>
        </w:rPr>
        <w:br w:type="page"/>
      </w:r>
    </w:p>
    <w:p w14:paraId="7AB1872F" w14:textId="55AED926" w:rsidR="00DC0695" w:rsidRPr="000B31F3" w:rsidRDefault="00DC0695" w:rsidP="00DC0695">
      <w:pPr>
        <w:pStyle w:val="Tekstpodstawowy"/>
        <w:suppressAutoHyphens/>
        <w:rPr>
          <w:rFonts w:cs="Arial"/>
          <w:bCs/>
          <w:szCs w:val="19"/>
          <w:highlight w:val="yellow"/>
        </w:rPr>
      </w:pPr>
      <w:r w:rsidRPr="007F1182">
        <w:rPr>
          <w:rFonts w:cs="Arial"/>
          <w:bCs/>
          <w:szCs w:val="19"/>
        </w:rPr>
        <w:lastRenderedPageBreak/>
        <w:t xml:space="preserve">Wartość </w:t>
      </w:r>
      <w:r w:rsidRPr="007F1182">
        <w:rPr>
          <w:rFonts w:cs="Arial"/>
          <w:b/>
          <w:bCs/>
          <w:szCs w:val="19"/>
        </w:rPr>
        <w:t>aktywów obrotowych</w:t>
      </w:r>
      <w:r w:rsidRPr="007F1182">
        <w:rPr>
          <w:rFonts w:cs="Arial"/>
          <w:bCs/>
          <w:szCs w:val="19"/>
        </w:rPr>
        <w:t xml:space="preserve"> badanych przedsiębiorstw wyniosła na koniec marca 202</w:t>
      </w:r>
      <w:r w:rsidR="007F1182" w:rsidRPr="007F1182">
        <w:rPr>
          <w:rFonts w:cs="Arial"/>
          <w:bCs/>
          <w:szCs w:val="19"/>
        </w:rPr>
        <w:t>3</w:t>
      </w:r>
      <w:r w:rsidRPr="007F1182">
        <w:rPr>
          <w:rFonts w:cs="Arial"/>
          <w:bCs/>
          <w:szCs w:val="19"/>
        </w:rPr>
        <w:t xml:space="preserve"> r. </w:t>
      </w:r>
      <w:r w:rsidR="007F1182" w:rsidRPr="007F1182">
        <w:rPr>
          <w:rFonts w:cs="Arial"/>
          <w:bCs/>
          <w:szCs w:val="19"/>
        </w:rPr>
        <w:t>21 429,0</w:t>
      </w:r>
      <w:r w:rsidRPr="007F1182">
        <w:rPr>
          <w:rFonts w:cs="Arial"/>
          <w:bCs/>
          <w:szCs w:val="19"/>
        </w:rPr>
        <w:t> mln zł i była o </w:t>
      </w:r>
      <w:r w:rsidR="007F1182" w:rsidRPr="007F1182">
        <w:rPr>
          <w:rFonts w:cs="Arial"/>
          <w:bCs/>
          <w:szCs w:val="19"/>
        </w:rPr>
        <w:t>10,4</w:t>
      </w:r>
      <w:r w:rsidRPr="007F1182">
        <w:rPr>
          <w:rFonts w:cs="Arial"/>
          <w:bCs/>
          <w:szCs w:val="19"/>
        </w:rPr>
        <w:t>% wyższa niż w końcu marca 202</w:t>
      </w:r>
      <w:r w:rsidR="007F1182" w:rsidRPr="007F1182">
        <w:rPr>
          <w:rFonts w:cs="Arial"/>
          <w:bCs/>
          <w:szCs w:val="19"/>
        </w:rPr>
        <w:t>2</w:t>
      </w:r>
      <w:r w:rsidRPr="007F1182">
        <w:rPr>
          <w:rFonts w:cs="Arial"/>
          <w:bCs/>
          <w:szCs w:val="19"/>
        </w:rPr>
        <w:t xml:space="preserve"> r., z tego wzrosły zapasy o </w:t>
      </w:r>
      <w:r w:rsidR="007F1182" w:rsidRPr="007F1182">
        <w:rPr>
          <w:rFonts w:cs="Arial"/>
          <w:bCs/>
          <w:szCs w:val="19"/>
        </w:rPr>
        <w:t>19,8</w:t>
      </w:r>
      <w:r w:rsidRPr="007F1182">
        <w:rPr>
          <w:rFonts w:cs="Arial"/>
          <w:bCs/>
          <w:szCs w:val="19"/>
        </w:rPr>
        <w:t xml:space="preserve">%, należności krótkoterminowe o </w:t>
      </w:r>
      <w:r w:rsidR="007F1182" w:rsidRPr="007F1182">
        <w:rPr>
          <w:rFonts w:cs="Arial"/>
          <w:bCs/>
          <w:szCs w:val="19"/>
        </w:rPr>
        <w:t>10</w:t>
      </w:r>
      <w:r w:rsidRPr="007F1182">
        <w:rPr>
          <w:rFonts w:cs="Arial"/>
          <w:bCs/>
          <w:szCs w:val="19"/>
        </w:rPr>
        <w:t>,6%</w:t>
      </w:r>
      <w:r w:rsidR="007F1182" w:rsidRPr="007F1182">
        <w:rPr>
          <w:rFonts w:cs="Arial"/>
          <w:bCs/>
          <w:szCs w:val="19"/>
        </w:rPr>
        <w:t xml:space="preserve"> i krótkoterminowe rozliczenia międzyokresowe o 2,2%</w:t>
      </w:r>
      <w:r w:rsidRPr="007F1182">
        <w:rPr>
          <w:rFonts w:cs="Arial"/>
          <w:bCs/>
          <w:szCs w:val="19"/>
        </w:rPr>
        <w:t xml:space="preserve">, natomiast zmalały </w:t>
      </w:r>
      <w:r w:rsidR="007F1182" w:rsidRPr="007F1182">
        <w:rPr>
          <w:rFonts w:cs="Arial"/>
          <w:bCs/>
          <w:szCs w:val="19"/>
        </w:rPr>
        <w:t>inwestycje krótkoterminowe o 8,4%</w:t>
      </w:r>
      <w:r w:rsidRPr="007F1182">
        <w:rPr>
          <w:rFonts w:cs="Arial"/>
          <w:bCs/>
          <w:szCs w:val="19"/>
        </w:rPr>
        <w:t xml:space="preserve">. </w:t>
      </w:r>
      <w:r w:rsidRPr="00493C83">
        <w:rPr>
          <w:rFonts w:cs="Arial"/>
          <w:bCs/>
          <w:szCs w:val="19"/>
        </w:rPr>
        <w:t xml:space="preserve">W rzeczowej strukturze aktywów obrotowych zwiększył się udział zapasów (z </w:t>
      </w:r>
      <w:r w:rsidR="00493C83" w:rsidRPr="00493C83">
        <w:rPr>
          <w:rFonts w:cs="Arial"/>
          <w:bCs/>
          <w:szCs w:val="19"/>
        </w:rPr>
        <w:t>37,5</w:t>
      </w:r>
      <w:r w:rsidRPr="00493C83">
        <w:rPr>
          <w:rFonts w:cs="Arial"/>
          <w:bCs/>
          <w:szCs w:val="19"/>
        </w:rPr>
        <w:t xml:space="preserve">% do </w:t>
      </w:r>
      <w:r w:rsidR="00493C83" w:rsidRPr="00493C83">
        <w:rPr>
          <w:rFonts w:cs="Arial"/>
          <w:bCs/>
          <w:szCs w:val="19"/>
        </w:rPr>
        <w:t>40,7</w:t>
      </w:r>
      <w:r w:rsidRPr="00493C83">
        <w:rPr>
          <w:rFonts w:cs="Arial"/>
          <w:bCs/>
          <w:szCs w:val="19"/>
        </w:rPr>
        <w:t>%)</w:t>
      </w:r>
      <w:r w:rsidR="00493C83">
        <w:rPr>
          <w:rFonts w:cs="Arial"/>
          <w:bCs/>
          <w:szCs w:val="19"/>
        </w:rPr>
        <w:t>,</w:t>
      </w:r>
      <w:r w:rsidRPr="00493C83">
        <w:rPr>
          <w:rFonts w:cs="Arial"/>
          <w:bCs/>
          <w:szCs w:val="19"/>
        </w:rPr>
        <w:t xml:space="preserve"> natomiast </w:t>
      </w:r>
      <w:r w:rsidR="00493C83" w:rsidRPr="00493C83">
        <w:rPr>
          <w:rFonts w:cs="Arial"/>
          <w:bCs/>
          <w:szCs w:val="19"/>
        </w:rPr>
        <w:t xml:space="preserve">obniżył się </w:t>
      </w:r>
      <w:r w:rsidRPr="00493C83">
        <w:rPr>
          <w:rFonts w:cs="Arial"/>
          <w:bCs/>
          <w:szCs w:val="19"/>
        </w:rPr>
        <w:t xml:space="preserve">udział </w:t>
      </w:r>
      <w:r w:rsidR="00493C83" w:rsidRPr="00493C83">
        <w:rPr>
          <w:rFonts w:cs="Arial"/>
          <w:bCs/>
          <w:szCs w:val="19"/>
        </w:rPr>
        <w:t>inwestycji krótkoterminowych (z 17,6% do 1</w:t>
      </w:r>
      <w:r w:rsidR="00493C83">
        <w:rPr>
          <w:rFonts w:cs="Arial"/>
          <w:bCs/>
          <w:szCs w:val="19"/>
        </w:rPr>
        <w:t>4</w:t>
      </w:r>
      <w:r w:rsidR="00493C83" w:rsidRPr="00493C83">
        <w:rPr>
          <w:rFonts w:cs="Arial"/>
          <w:bCs/>
          <w:szCs w:val="19"/>
        </w:rPr>
        <w:t>,6%)</w:t>
      </w:r>
      <w:r w:rsidR="00493C83">
        <w:rPr>
          <w:rFonts w:cs="Arial"/>
          <w:bCs/>
          <w:szCs w:val="19"/>
        </w:rPr>
        <w:t xml:space="preserve"> </w:t>
      </w:r>
      <w:r w:rsidRPr="00493C83">
        <w:rPr>
          <w:rFonts w:cs="Arial"/>
          <w:bCs/>
          <w:szCs w:val="19"/>
        </w:rPr>
        <w:t xml:space="preserve">i </w:t>
      </w:r>
      <w:r w:rsidRPr="00471EF4">
        <w:rPr>
          <w:rFonts w:cs="Arial"/>
          <w:bCs/>
          <w:szCs w:val="19"/>
        </w:rPr>
        <w:t xml:space="preserve">krótkoterminowych rozliczeń międzyokresowych (z </w:t>
      </w:r>
      <w:r w:rsidR="00493C83" w:rsidRPr="00471EF4">
        <w:rPr>
          <w:rFonts w:cs="Arial"/>
          <w:bCs/>
          <w:szCs w:val="19"/>
        </w:rPr>
        <w:t>3,3</w:t>
      </w:r>
      <w:r w:rsidRPr="00471EF4">
        <w:rPr>
          <w:rFonts w:cs="Arial"/>
          <w:bCs/>
          <w:szCs w:val="19"/>
        </w:rPr>
        <w:t>% do 3,</w:t>
      </w:r>
      <w:r w:rsidR="00471EF4" w:rsidRPr="00471EF4">
        <w:rPr>
          <w:rFonts w:cs="Arial"/>
          <w:bCs/>
          <w:szCs w:val="19"/>
        </w:rPr>
        <w:t>1</w:t>
      </w:r>
      <w:r w:rsidRPr="00471EF4">
        <w:rPr>
          <w:rFonts w:cs="Arial"/>
          <w:bCs/>
          <w:szCs w:val="19"/>
        </w:rPr>
        <w:t>%).</w:t>
      </w:r>
      <w:r w:rsidRPr="00493C83">
        <w:rPr>
          <w:rFonts w:cs="Arial"/>
          <w:bCs/>
          <w:szCs w:val="19"/>
        </w:rPr>
        <w:t xml:space="preserve"> </w:t>
      </w:r>
      <w:r w:rsidR="00493C83">
        <w:rPr>
          <w:rFonts w:cs="Arial"/>
          <w:bCs/>
          <w:szCs w:val="19"/>
        </w:rPr>
        <w:t xml:space="preserve">Udział </w:t>
      </w:r>
      <w:r w:rsidR="00493C83" w:rsidRPr="00493C83">
        <w:rPr>
          <w:rFonts w:cs="Arial"/>
          <w:bCs/>
          <w:szCs w:val="19"/>
        </w:rPr>
        <w:t xml:space="preserve">należności krótkoterminowych </w:t>
      </w:r>
      <w:r w:rsidR="00493C83">
        <w:rPr>
          <w:rFonts w:cs="Arial"/>
          <w:bCs/>
          <w:szCs w:val="19"/>
        </w:rPr>
        <w:t>pozostał na tym samym poziomie.</w:t>
      </w:r>
      <w:r w:rsidR="00493C83" w:rsidRPr="00493C83">
        <w:rPr>
          <w:rFonts w:cs="Arial"/>
          <w:bCs/>
          <w:szCs w:val="19"/>
        </w:rPr>
        <w:t xml:space="preserve"> </w:t>
      </w:r>
      <w:r w:rsidRPr="00471EF4">
        <w:rPr>
          <w:rFonts w:cs="Arial"/>
          <w:bCs/>
          <w:szCs w:val="19"/>
        </w:rPr>
        <w:t>W strukturze zapasów wzrósł udział</w:t>
      </w:r>
      <w:r w:rsidR="00471EF4" w:rsidRPr="00471EF4">
        <w:rPr>
          <w:rFonts w:cs="Arial"/>
          <w:bCs/>
          <w:szCs w:val="19"/>
        </w:rPr>
        <w:t xml:space="preserve"> półproduktów i</w:t>
      </w:r>
      <w:r w:rsidR="00471EF4">
        <w:rPr>
          <w:rFonts w:cs="Arial"/>
          <w:bCs/>
          <w:szCs w:val="19"/>
        </w:rPr>
        <w:t> </w:t>
      </w:r>
      <w:r w:rsidR="00471EF4" w:rsidRPr="00471EF4">
        <w:rPr>
          <w:rFonts w:cs="Arial"/>
          <w:bCs/>
          <w:szCs w:val="19"/>
        </w:rPr>
        <w:t xml:space="preserve">produktów w toku (z 14,5% do </w:t>
      </w:r>
      <w:r w:rsidR="00471EF4">
        <w:rPr>
          <w:rFonts w:cs="Arial"/>
          <w:bCs/>
          <w:szCs w:val="19"/>
        </w:rPr>
        <w:t>15,1</w:t>
      </w:r>
      <w:r w:rsidR="00471EF4" w:rsidRPr="00471EF4">
        <w:rPr>
          <w:rFonts w:cs="Arial"/>
          <w:bCs/>
          <w:szCs w:val="19"/>
        </w:rPr>
        <w:t>%),</w:t>
      </w:r>
      <w:r w:rsidR="00471EF4">
        <w:rPr>
          <w:rFonts w:cs="Arial"/>
          <w:bCs/>
          <w:szCs w:val="19"/>
        </w:rPr>
        <w:t xml:space="preserve"> </w:t>
      </w:r>
      <w:r w:rsidR="00471EF4" w:rsidRPr="00471EF4">
        <w:rPr>
          <w:rFonts w:cs="Arial"/>
          <w:bCs/>
          <w:szCs w:val="19"/>
        </w:rPr>
        <w:t>produktów gotowych (z</w:t>
      </w:r>
      <w:r w:rsidR="00471EF4">
        <w:rPr>
          <w:rFonts w:cs="Arial"/>
          <w:bCs/>
          <w:szCs w:val="19"/>
        </w:rPr>
        <w:t xml:space="preserve"> </w:t>
      </w:r>
      <w:r w:rsidR="00471EF4" w:rsidRPr="00471EF4">
        <w:rPr>
          <w:rFonts w:cs="Arial"/>
          <w:bCs/>
          <w:szCs w:val="19"/>
        </w:rPr>
        <w:t xml:space="preserve">20,8% do </w:t>
      </w:r>
      <w:r w:rsidR="00471EF4">
        <w:rPr>
          <w:rFonts w:cs="Arial"/>
          <w:bCs/>
          <w:szCs w:val="19"/>
        </w:rPr>
        <w:t>22,6</w:t>
      </w:r>
      <w:r w:rsidR="00471EF4" w:rsidRPr="00471EF4">
        <w:rPr>
          <w:rFonts w:cs="Arial"/>
          <w:bCs/>
          <w:szCs w:val="19"/>
        </w:rPr>
        <w:t>%)</w:t>
      </w:r>
      <w:r w:rsidRPr="00471EF4">
        <w:rPr>
          <w:rFonts w:cs="Arial"/>
          <w:bCs/>
          <w:szCs w:val="19"/>
        </w:rPr>
        <w:t xml:space="preserve"> </w:t>
      </w:r>
      <w:r w:rsidR="00471EF4" w:rsidRPr="00471EF4">
        <w:rPr>
          <w:rFonts w:cs="Arial"/>
          <w:bCs/>
          <w:szCs w:val="19"/>
        </w:rPr>
        <w:t>i</w:t>
      </w:r>
      <w:r w:rsidR="00471EF4">
        <w:rPr>
          <w:rFonts w:cs="Arial"/>
          <w:bCs/>
          <w:szCs w:val="19"/>
        </w:rPr>
        <w:t xml:space="preserve"> </w:t>
      </w:r>
      <w:r w:rsidR="00471EF4" w:rsidRPr="00471EF4">
        <w:rPr>
          <w:rFonts w:cs="Arial"/>
          <w:bCs/>
          <w:szCs w:val="19"/>
        </w:rPr>
        <w:t xml:space="preserve">towarów (z 25,3% do </w:t>
      </w:r>
      <w:r w:rsidR="00471EF4">
        <w:rPr>
          <w:rFonts w:cs="Arial"/>
          <w:bCs/>
          <w:szCs w:val="19"/>
        </w:rPr>
        <w:t>27,4</w:t>
      </w:r>
      <w:r w:rsidR="00471EF4" w:rsidRPr="00471EF4">
        <w:rPr>
          <w:rFonts w:cs="Arial"/>
          <w:bCs/>
          <w:szCs w:val="19"/>
        </w:rPr>
        <w:t>%)</w:t>
      </w:r>
      <w:r w:rsidR="00471EF4">
        <w:rPr>
          <w:rFonts w:cs="Arial"/>
          <w:bCs/>
          <w:szCs w:val="19"/>
        </w:rPr>
        <w:t xml:space="preserve">, </w:t>
      </w:r>
      <w:r w:rsidRPr="00471EF4">
        <w:rPr>
          <w:rFonts w:cs="Arial"/>
          <w:bCs/>
          <w:szCs w:val="19"/>
        </w:rPr>
        <w:t xml:space="preserve">zmniejszył się natomiast udział </w:t>
      </w:r>
      <w:r w:rsidR="00471EF4" w:rsidRPr="00471EF4">
        <w:rPr>
          <w:rFonts w:cs="Arial"/>
          <w:bCs/>
          <w:szCs w:val="19"/>
        </w:rPr>
        <w:t xml:space="preserve">materiałów (z 36,1% do </w:t>
      </w:r>
      <w:r w:rsidR="00471EF4">
        <w:rPr>
          <w:rFonts w:cs="Arial"/>
          <w:bCs/>
          <w:szCs w:val="19"/>
        </w:rPr>
        <w:t>33,6</w:t>
      </w:r>
      <w:r w:rsidR="00471EF4" w:rsidRPr="00471EF4">
        <w:rPr>
          <w:rFonts w:cs="Arial"/>
          <w:bCs/>
          <w:szCs w:val="19"/>
        </w:rPr>
        <w:t>%)</w:t>
      </w:r>
      <w:r w:rsidRPr="00471EF4">
        <w:rPr>
          <w:rFonts w:cs="Arial"/>
          <w:bCs/>
          <w:szCs w:val="19"/>
        </w:rPr>
        <w:t>.</w:t>
      </w:r>
    </w:p>
    <w:p w14:paraId="079C215F" w14:textId="4DD7FEF2" w:rsidR="00DC0695" w:rsidRPr="00471EF4" w:rsidRDefault="00DC0695" w:rsidP="00DC0695">
      <w:pPr>
        <w:pStyle w:val="Tekstpodstawowy"/>
        <w:suppressAutoHyphens/>
        <w:rPr>
          <w:rFonts w:cs="Arial"/>
          <w:bCs/>
          <w:szCs w:val="19"/>
        </w:rPr>
      </w:pPr>
      <w:r w:rsidRPr="00471EF4">
        <w:rPr>
          <w:rFonts w:cs="Arial"/>
          <w:bCs/>
          <w:szCs w:val="19"/>
        </w:rPr>
        <w:t xml:space="preserve">Aktywa obrotowe finansowane były głównie zobowiązaniami krótkoterminowymi – relacja zobowiązań krótkoterminowych do aktywów obrotowych wyniosła </w:t>
      </w:r>
      <w:r w:rsidR="00471EF4">
        <w:rPr>
          <w:rFonts w:cs="Arial"/>
          <w:bCs/>
          <w:szCs w:val="19"/>
        </w:rPr>
        <w:t>69,1</w:t>
      </w:r>
      <w:r w:rsidRPr="00471EF4">
        <w:rPr>
          <w:rFonts w:cs="Arial"/>
          <w:bCs/>
          <w:szCs w:val="19"/>
        </w:rPr>
        <w:t xml:space="preserve">% (rok wcześniej </w:t>
      </w:r>
      <w:r w:rsidR="00471EF4" w:rsidRPr="00471EF4">
        <w:rPr>
          <w:rFonts w:cs="Arial"/>
          <w:bCs/>
          <w:szCs w:val="19"/>
        </w:rPr>
        <w:t>61,8</w:t>
      </w:r>
      <w:r w:rsidRPr="00471EF4">
        <w:rPr>
          <w:rFonts w:cs="Arial"/>
          <w:bCs/>
          <w:szCs w:val="19"/>
        </w:rPr>
        <w:t>%).</w:t>
      </w:r>
    </w:p>
    <w:p w14:paraId="0BB8E067" w14:textId="43898F96" w:rsidR="00DC0695" w:rsidRDefault="00DC0695" w:rsidP="00DC0695">
      <w:pPr>
        <w:pStyle w:val="Tekstpodstawowy"/>
        <w:rPr>
          <w:rFonts w:cs="Arial"/>
          <w:bCs/>
          <w:szCs w:val="19"/>
        </w:rPr>
      </w:pPr>
      <w:bookmarkStart w:id="22" w:name="_Toc318868796"/>
      <w:bookmarkStart w:id="23" w:name="_Toc318962238"/>
      <w:bookmarkStart w:id="24" w:name="_Toc381870585"/>
      <w:r w:rsidRPr="00471EF4">
        <w:rPr>
          <w:rFonts w:cs="Arial"/>
          <w:b/>
          <w:bCs/>
          <w:szCs w:val="19"/>
        </w:rPr>
        <w:t>Zobowiązania długo- i krótkoterminowe</w:t>
      </w:r>
      <w:r w:rsidRPr="00471EF4">
        <w:rPr>
          <w:rFonts w:cs="Arial"/>
          <w:bCs/>
          <w:szCs w:val="19"/>
        </w:rPr>
        <w:t xml:space="preserve"> (bez funduszy specjalnych) w końcu marca 202</w:t>
      </w:r>
      <w:r w:rsidR="00471EF4">
        <w:rPr>
          <w:rFonts w:cs="Arial"/>
          <w:bCs/>
          <w:szCs w:val="19"/>
        </w:rPr>
        <w:t>3</w:t>
      </w:r>
      <w:r w:rsidRPr="00471EF4">
        <w:rPr>
          <w:rFonts w:cs="Arial"/>
          <w:bCs/>
          <w:szCs w:val="19"/>
        </w:rPr>
        <w:t> r. wyniosły 1</w:t>
      </w:r>
      <w:r w:rsidR="00471EF4">
        <w:rPr>
          <w:rFonts w:cs="Arial"/>
          <w:bCs/>
          <w:szCs w:val="19"/>
        </w:rPr>
        <w:t>8 784,3</w:t>
      </w:r>
      <w:r w:rsidRPr="00471EF4">
        <w:rPr>
          <w:rFonts w:cs="Arial"/>
          <w:bCs/>
          <w:szCs w:val="19"/>
        </w:rPr>
        <w:t> mln zł i były o </w:t>
      </w:r>
      <w:r w:rsidR="00471EF4">
        <w:rPr>
          <w:rFonts w:cs="Arial"/>
          <w:bCs/>
          <w:szCs w:val="19"/>
        </w:rPr>
        <w:t>15</w:t>
      </w:r>
      <w:r w:rsidRPr="00471EF4">
        <w:rPr>
          <w:rFonts w:cs="Arial"/>
          <w:bCs/>
          <w:szCs w:val="19"/>
        </w:rPr>
        <w:t xml:space="preserve">,7% wyższe niż przed rokiem. Zobowiązania długoterminowe stanowiły </w:t>
      </w:r>
      <w:r w:rsidR="00471EF4">
        <w:rPr>
          <w:rFonts w:cs="Arial"/>
          <w:bCs/>
          <w:szCs w:val="19"/>
        </w:rPr>
        <w:t>21,1</w:t>
      </w:r>
      <w:r w:rsidRPr="00471EF4">
        <w:rPr>
          <w:rFonts w:cs="Arial"/>
          <w:bCs/>
          <w:szCs w:val="19"/>
        </w:rPr>
        <w:t xml:space="preserve">% ogółu zobowiązań (wobec </w:t>
      </w:r>
      <w:r w:rsidR="00471EF4" w:rsidRPr="00471EF4">
        <w:rPr>
          <w:rFonts w:cs="Arial"/>
          <w:bCs/>
          <w:szCs w:val="19"/>
        </w:rPr>
        <w:t>26,2</w:t>
      </w:r>
      <w:r w:rsidRPr="00471EF4">
        <w:rPr>
          <w:rFonts w:cs="Arial"/>
          <w:bCs/>
          <w:szCs w:val="19"/>
        </w:rPr>
        <w:t>% w marcu 202</w:t>
      </w:r>
      <w:r w:rsidR="00471EF4">
        <w:rPr>
          <w:rFonts w:cs="Arial"/>
          <w:bCs/>
          <w:szCs w:val="19"/>
        </w:rPr>
        <w:t>2</w:t>
      </w:r>
      <w:r w:rsidRPr="00471EF4">
        <w:rPr>
          <w:rFonts w:cs="Arial"/>
          <w:bCs/>
          <w:szCs w:val="19"/>
        </w:rPr>
        <w:t xml:space="preserve"> r.). </w:t>
      </w:r>
      <w:r w:rsidRPr="00493C83">
        <w:rPr>
          <w:rFonts w:cs="Arial"/>
          <w:bCs/>
          <w:szCs w:val="19"/>
        </w:rPr>
        <w:t xml:space="preserve">Wartość zobowiązań długoterminowych wyniosła </w:t>
      </w:r>
      <w:r w:rsidR="00493C83">
        <w:rPr>
          <w:rFonts w:cs="Arial"/>
          <w:bCs/>
          <w:szCs w:val="19"/>
        </w:rPr>
        <w:t>3 969,6</w:t>
      </w:r>
      <w:r w:rsidRPr="00493C83">
        <w:rPr>
          <w:rFonts w:cs="Arial"/>
          <w:bCs/>
          <w:szCs w:val="19"/>
        </w:rPr>
        <w:t xml:space="preserve"> mln zł i była o </w:t>
      </w:r>
      <w:r w:rsidR="00493C83">
        <w:rPr>
          <w:rFonts w:cs="Arial"/>
          <w:bCs/>
          <w:szCs w:val="19"/>
        </w:rPr>
        <w:t>6,5</w:t>
      </w:r>
      <w:r w:rsidRPr="00493C83">
        <w:rPr>
          <w:rFonts w:cs="Arial"/>
          <w:bCs/>
          <w:szCs w:val="19"/>
        </w:rPr>
        <w:t xml:space="preserve">% </w:t>
      </w:r>
      <w:r w:rsidR="00493C83">
        <w:rPr>
          <w:rFonts w:cs="Arial"/>
          <w:bCs/>
          <w:szCs w:val="19"/>
        </w:rPr>
        <w:t>mniej</w:t>
      </w:r>
      <w:r w:rsidRPr="00493C83">
        <w:rPr>
          <w:rFonts w:cs="Arial"/>
          <w:bCs/>
          <w:szCs w:val="19"/>
        </w:rPr>
        <w:t>sza niż rok wcześniej. Zobowiązania krótkoterminowe badanych przedsiębiorstw wyniosły 1</w:t>
      </w:r>
      <w:r w:rsidR="00493C83">
        <w:rPr>
          <w:rFonts w:cs="Arial"/>
          <w:bCs/>
          <w:szCs w:val="19"/>
        </w:rPr>
        <w:t>4 814,6</w:t>
      </w:r>
      <w:r w:rsidRPr="00493C83">
        <w:rPr>
          <w:rFonts w:cs="Arial"/>
          <w:bCs/>
          <w:szCs w:val="19"/>
        </w:rPr>
        <w:t> mln zł i były wyższe o 2</w:t>
      </w:r>
      <w:r w:rsidR="00493C83">
        <w:rPr>
          <w:rFonts w:cs="Arial"/>
          <w:bCs/>
          <w:szCs w:val="19"/>
        </w:rPr>
        <w:t>3</w:t>
      </w:r>
      <w:r w:rsidRPr="00493C83">
        <w:rPr>
          <w:rFonts w:cs="Arial"/>
          <w:bCs/>
          <w:szCs w:val="19"/>
        </w:rPr>
        <w:t>,</w:t>
      </w:r>
      <w:r w:rsidR="00493C83">
        <w:rPr>
          <w:rFonts w:cs="Arial"/>
          <w:bCs/>
          <w:szCs w:val="19"/>
        </w:rPr>
        <w:t>6</w:t>
      </w:r>
      <w:r w:rsidRPr="00493C83">
        <w:rPr>
          <w:rFonts w:cs="Arial"/>
          <w:bCs/>
          <w:szCs w:val="19"/>
        </w:rPr>
        <w:t xml:space="preserve">%, w tym wyższe z tytułu </w:t>
      </w:r>
      <w:r w:rsidR="00493C83" w:rsidRPr="00493C83">
        <w:rPr>
          <w:rFonts w:cs="Arial"/>
          <w:bCs/>
          <w:szCs w:val="19"/>
        </w:rPr>
        <w:t xml:space="preserve">kredytów i pożyczek </w:t>
      </w:r>
      <w:r w:rsidR="00493C83">
        <w:rPr>
          <w:rFonts w:cs="Arial"/>
          <w:bCs/>
          <w:szCs w:val="19"/>
        </w:rPr>
        <w:t xml:space="preserve">dwukrotnie </w:t>
      </w:r>
      <w:r w:rsidR="00493C83" w:rsidRPr="00493C83">
        <w:rPr>
          <w:rFonts w:cs="Arial"/>
          <w:bCs/>
          <w:szCs w:val="19"/>
        </w:rPr>
        <w:t xml:space="preserve">oraz </w:t>
      </w:r>
      <w:r w:rsidRPr="00493C83">
        <w:rPr>
          <w:rFonts w:cs="Arial"/>
          <w:bCs/>
          <w:szCs w:val="19"/>
        </w:rPr>
        <w:t xml:space="preserve">dostaw i usług o </w:t>
      </w:r>
      <w:r w:rsidR="00493C83">
        <w:rPr>
          <w:rFonts w:cs="Arial"/>
          <w:bCs/>
          <w:szCs w:val="19"/>
        </w:rPr>
        <w:t>2,8</w:t>
      </w:r>
      <w:r w:rsidRPr="00493C83">
        <w:rPr>
          <w:rFonts w:cs="Arial"/>
          <w:bCs/>
          <w:szCs w:val="19"/>
        </w:rPr>
        <w:t>%</w:t>
      </w:r>
      <w:r w:rsidR="00493C83">
        <w:rPr>
          <w:rFonts w:cs="Arial"/>
          <w:bCs/>
          <w:szCs w:val="19"/>
        </w:rPr>
        <w:t>,</w:t>
      </w:r>
      <w:r w:rsidRPr="00493C83">
        <w:rPr>
          <w:rFonts w:cs="Arial"/>
          <w:bCs/>
          <w:szCs w:val="19"/>
        </w:rPr>
        <w:t xml:space="preserve"> </w:t>
      </w:r>
      <w:r w:rsidR="00493C83" w:rsidRPr="00493C83">
        <w:rPr>
          <w:rFonts w:cs="Arial"/>
          <w:bCs/>
          <w:szCs w:val="19"/>
        </w:rPr>
        <w:t>natomiast niższe z</w:t>
      </w:r>
      <w:r w:rsidR="00493C83">
        <w:rPr>
          <w:rFonts w:cs="Arial"/>
          <w:bCs/>
          <w:szCs w:val="19"/>
        </w:rPr>
        <w:t xml:space="preserve"> </w:t>
      </w:r>
      <w:r w:rsidR="00493C83" w:rsidRPr="00493C83">
        <w:rPr>
          <w:rFonts w:cs="Arial"/>
          <w:bCs/>
          <w:szCs w:val="19"/>
        </w:rPr>
        <w:t xml:space="preserve">tytułu </w:t>
      </w:r>
      <w:r w:rsidRPr="00493C83">
        <w:rPr>
          <w:rFonts w:cs="Arial"/>
          <w:bCs/>
          <w:szCs w:val="19"/>
        </w:rPr>
        <w:t xml:space="preserve">podatków, ceł, ubezpieczeń i innych świadczeń o </w:t>
      </w:r>
      <w:r w:rsidR="00493C83">
        <w:rPr>
          <w:rFonts w:cs="Arial"/>
          <w:bCs/>
          <w:szCs w:val="19"/>
        </w:rPr>
        <w:t>10,1</w:t>
      </w:r>
      <w:r w:rsidRPr="00493C83">
        <w:rPr>
          <w:rFonts w:cs="Arial"/>
          <w:bCs/>
          <w:szCs w:val="19"/>
        </w:rPr>
        <w:t>%.</w:t>
      </w:r>
    </w:p>
    <w:p w14:paraId="4E858D4F" w14:textId="77777777" w:rsidR="00DC0695" w:rsidRPr="005266C0" w:rsidRDefault="00DC0695" w:rsidP="005266C0">
      <w:pPr>
        <w:pStyle w:val="Nagwek2"/>
      </w:pPr>
      <w:r w:rsidRPr="005266C0">
        <w:t>Nakłady inwestycyjne</w:t>
      </w:r>
      <w:bookmarkEnd w:id="22"/>
      <w:bookmarkEnd w:id="23"/>
      <w:bookmarkEnd w:id="24"/>
    </w:p>
    <w:p w14:paraId="748AEAE2" w14:textId="0DC6A108" w:rsidR="00DC0695" w:rsidRPr="00C34064" w:rsidRDefault="00DC0695" w:rsidP="00DC0695">
      <w:pPr>
        <w:pStyle w:val="Tekstpodstawowy"/>
        <w:suppressAutoHyphens/>
        <w:rPr>
          <w:rFonts w:cs="Arial"/>
          <w:bCs/>
          <w:szCs w:val="19"/>
        </w:rPr>
      </w:pPr>
      <w:r w:rsidRPr="00C34064">
        <w:rPr>
          <w:rFonts w:cs="Arial"/>
          <w:b/>
          <w:bCs/>
          <w:szCs w:val="19"/>
        </w:rPr>
        <w:t>Nakłady inwestycyjne</w:t>
      </w:r>
      <w:r w:rsidRPr="00C34064">
        <w:rPr>
          <w:rFonts w:cs="Arial"/>
          <w:bCs/>
          <w:szCs w:val="19"/>
        </w:rPr>
        <w:t xml:space="preserve"> zrealizowane w </w:t>
      </w:r>
      <w:r>
        <w:rPr>
          <w:rFonts w:cs="Arial"/>
          <w:bCs/>
          <w:szCs w:val="19"/>
        </w:rPr>
        <w:t>1</w:t>
      </w:r>
      <w:r w:rsidRPr="00C34064">
        <w:rPr>
          <w:rFonts w:cs="Arial"/>
          <w:bCs/>
          <w:szCs w:val="19"/>
        </w:rPr>
        <w:t xml:space="preserve"> kwartale 20</w:t>
      </w:r>
      <w:r>
        <w:rPr>
          <w:rFonts w:cs="Arial"/>
          <w:bCs/>
          <w:szCs w:val="19"/>
        </w:rPr>
        <w:t>2</w:t>
      </w:r>
      <w:r w:rsidR="003008E7">
        <w:rPr>
          <w:rFonts w:cs="Arial"/>
          <w:bCs/>
          <w:szCs w:val="19"/>
        </w:rPr>
        <w:t>3</w:t>
      </w:r>
      <w:r w:rsidRPr="00C34064">
        <w:rPr>
          <w:rFonts w:cs="Arial"/>
          <w:bCs/>
          <w:szCs w:val="19"/>
        </w:rPr>
        <w:t xml:space="preserve"> r. przez przedsiębiorstwa województwa warmińsko-mazurskiego osiągnęły wartość </w:t>
      </w:r>
      <w:r w:rsidR="003008E7">
        <w:rPr>
          <w:rFonts w:cs="Arial"/>
          <w:bCs/>
          <w:szCs w:val="19"/>
        </w:rPr>
        <w:t>396,8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>mln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 xml:space="preserve">zł i były (w cenach bieżących) o </w:t>
      </w:r>
      <w:r w:rsidR="003008E7">
        <w:rPr>
          <w:rFonts w:cs="Arial"/>
          <w:bCs/>
          <w:szCs w:val="19"/>
        </w:rPr>
        <w:t>26,0</w:t>
      </w:r>
      <w:r w:rsidRPr="00C34064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C34064">
        <w:rPr>
          <w:rFonts w:cs="Arial"/>
          <w:bCs/>
          <w:szCs w:val="19"/>
        </w:rPr>
        <w:t xml:space="preserve">ższe niż w okresie </w:t>
      </w:r>
      <w:r>
        <w:rPr>
          <w:rFonts w:cs="Arial"/>
          <w:bCs/>
          <w:szCs w:val="19"/>
        </w:rPr>
        <w:t>styczeń</w:t>
      </w:r>
      <w:r w:rsidRPr="00C34064">
        <w:rPr>
          <w:rFonts w:cs="Arial"/>
          <w:bCs/>
          <w:szCs w:val="19"/>
        </w:rPr>
        <w:t>–</w:t>
      </w:r>
      <w:r>
        <w:rPr>
          <w:rFonts w:cs="Arial"/>
          <w:bCs/>
          <w:szCs w:val="19"/>
        </w:rPr>
        <w:t>marzec</w:t>
      </w:r>
      <w:r w:rsidRPr="00C34064">
        <w:rPr>
          <w:rFonts w:cs="Arial"/>
          <w:bCs/>
          <w:szCs w:val="19"/>
        </w:rPr>
        <w:t xml:space="preserve"> 20</w:t>
      </w:r>
      <w:r>
        <w:rPr>
          <w:rFonts w:cs="Arial"/>
          <w:bCs/>
          <w:szCs w:val="19"/>
        </w:rPr>
        <w:t>2</w:t>
      </w:r>
      <w:r w:rsidR="003008E7">
        <w:rPr>
          <w:rFonts w:cs="Arial"/>
          <w:bCs/>
          <w:szCs w:val="19"/>
        </w:rPr>
        <w:t>2</w:t>
      </w:r>
      <w:r w:rsidRPr="00C34064">
        <w:rPr>
          <w:rFonts w:cs="Arial"/>
          <w:bCs/>
          <w:szCs w:val="19"/>
        </w:rPr>
        <w:t> r.</w:t>
      </w:r>
    </w:p>
    <w:p w14:paraId="1061E27B" w14:textId="3F5CACBD" w:rsidR="00DC0695" w:rsidRDefault="00DC0695" w:rsidP="00DC0695">
      <w:pPr>
        <w:pStyle w:val="Tekstpodstawowy"/>
        <w:suppressAutoHyphens/>
        <w:rPr>
          <w:rFonts w:cs="Arial"/>
          <w:bCs/>
          <w:szCs w:val="19"/>
        </w:rPr>
      </w:pPr>
      <w:r w:rsidRPr="00C34064">
        <w:rPr>
          <w:rFonts w:cs="Arial"/>
          <w:bCs/>
          <w:szCs w:val="19"/>
        </w:rPr>
        <w:t>Nakłady na zakupy z</w:t>
      </w:r>
      <w:r>
        <w:rPr>
          <w:rFonts w:cs="Arial"/>
          <w:bCs/>
          <w:szCs w:val="19"/>
        </w:rPr>
        <w:t>więk</w:t>
      </w:r>
      <w:r w:rsidRPr="00C34064">
        <w:rPr>
          <w:rFonts w:cs="Arial"/>
          <w:bCs/>
          <w:szCs w:val="19"/>
        </w:rPr>
        <w:t xml:space="preserve">szyły się o </w:t>
      </w:r>
      <w:r w:rsidR="003008E7">
        <w:rPr>
          <w:rFonts w:cs="Arial"/>
          <w:bCs/>
          <w:szCs w:val="19"/>
        </w:rPr>
        <w:t>15,8</w:t>
      </w:r>
      <w:r w:rsidRPr="00C34064">
        <w:rPr>
          <w:rFonts w:cs="Arial"/>
          <w:bCs/>
          <w:szCs w:val="19"/>
        </w:rPr>
        <w:t xml:space="preserve">%, przy czym nakłady na </w:t>
      </w:r>
      <w:r w:rsidR="003008E7" w:rsidRPr="00C34064">
        <w:rPr>
          <w:rFonts w:cs="Arial"/>
          <w:bCs/>
          <w:szCs w:val="19"/>
        </w:rPr>
        <w:t xml:space="preserve">środki transportu były </w:t>
      </w:r>
      <w:r w:rsidR="003008E7">
        <w:rPr>
          <w:rFonts w:cs="Arial"/>
          <w:bCs/>
          <w:szCs w:val="19"/>
        </w:rPr>
        <w:t>wy</w:t>
      </w:r>
      <w:r w:rsidR="003008E7" w:rsidRPr="00C34064">
        <w:rPr>
          <w:rFonts w:cs="Arial"/>
          <w:bCs/>
          <w:szCs w:val="19"/>
        </w:rPr>
        <w:t xml:space="preserve">ższe o </w:t>
      </w:r>
      <w:r w:rsidR="003008E7">
        <w:rPr>
          <w:rFonts w:cs="Arial"/>
          <w:bCs/>
          <w:szCs w:val="19"/>
        </w:rPr>
        <w:t>76,2</w:t>
      </w:r>
      <w:r w:rsidR="003008E7" w:rsidRPr="00C34064">
        <w:rPr>
          <w:rFonts w:cs="Arial"/>
          <w:bCs/>
          <w:szCs w:val="19"/>
        </w:rPr>
        <w:t>%</w:t>
      </w:r>
      <w:r w:rsidR="003008E7">
        <w:rPr>
          <w:rFonts w:cs="Arial"/>
          <w:bCs/>
          <w:szCs w:val="19"/>
        </w:rPr>
        <w:t xml:space="preserve"> oraz </w:t>
      </w:r>
      <w:r w:rsidR="003008E7" w:rsidRPr="00C34064">
        <w:rPr>
          <w:rFonts w:cs="Arial"/>
          <w:bCs/>
          <w:szCs w:val="19"/>
        </w:rPr>
        <w:t xml:space="preserve">na </w:t>
      </w:r>
      <w:r w:rsidRPr="00C34064">
        <w:rPr>
          <w:rFonts w:cs="Arial"/>
          <w:bCs/>
          <w:szCs w:val="19"/>
        </w:rPr>
        <w:t>maszyny, urządzenia techniczne, narzędzia i</w:t>
      </w:r>
      <w:r w:rsidR="003008E7">
        <w:rPr>
          <w:rFonts w:cs="Arial"/>
          <w:bCs/>
          <w:szCs w:val="19"/>
        </w:rPr>
        <w:t xml:space="preserve"> </w:t>
      </w:r>
      <w:r w:rsidRPr="00C34064">
        <w:rPr>
          <w:rFonts w:cs="Arial"/>
          <w:bCs/>
          <w:szCs w:val="19"/>
        </w:rPr>
        <w:t xml:space="preserve">wyposażenie o </w:t>
      </w:r>
      <w:r w:rsidR="003008E7">
        <w:rPr>
          <w:rFonts w:cs="Arial"/>
          <w:bCs/>
          <w:szCs w:val="19"/>
        </w:rPr>
        <w:t>6,6</w:t>
      </w:r>
      <w:r w:rsidRPr="00C34064">
        <w:rPr>
          <w:rFonts w:cs="Arial"/>
          <w:bCs/>
          <w:szCs w:val="19"/>
        </w:rPr>
        <w:t>%</w:t>
      </w:r>
      <w:r w:rsidR="003008E7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</w:t>
      </w:r>
      <w:r w:rsidRPr="00C34064">
        <w:rPr>
          <w:rFonts w:cs="Arial"/>
          <w:bCs/>
          <w:szCs w:val="19"/>
        </w:rPr>
        <w:t>Udział zakupów w</w:t>
      </w:r>
      <w:r w:rsidR="003008E7">
        <w:rPr>
          <w:rFonts w:cs="Arial"/>
          <w:bCs/>
          <w:szCs w:val="19"/>
        </w:rPr>
        <w:t xml:space="preserve"> </w:t>
      </w:r>
      <w:r w:rsidRPr="00C34064">
        <w:rPr>
          <w:rFonts w:cs="Arial"/>
          <w:bCs/>
          <w:szCs w:val="19"/>
        </w:rPr>
        <w:t xml:space="preserve">nakładach ogółem wyniósł </w:t>
      </w:r>
      <w:r w:rsidR="003008E7">
        <w:rPr>
          <w:rFonts w:cs="Arial"/>
          <w:bCs/>
          <w:szCs w:val="19"/>
        </w:rPr>
        <w:t>62,1</w:t>
      </w:r>
      <w:r w:rsidRPr="00C34064">
        <w:rPr>
          <w:rFonts w:cs="Arial"/>
          <w:bCs/>
          <w:szCs w:val="19"/>
        </w:rPr>
        <w:t xml:space="preserve">% (przed rokiem </w:t>
      </w:r>
      <w:r w:rsidR="003008E7">
        <w:rPr>
          <w:rFonts w:cs="Arial"/>
          <w:bCs/>
          <w:szCs w:val="19"/>
        </w:rPr>
        <w:t>67,6</w:t>
      </w:r>
      <w:r w:rsidRPr="00C34064">
        <w:rPr>
          <w:rFonts w:cs="Arial"/>
          <w:bCs/>
          <w:szCs w:val="19"/>
        </w:rPr>
        <w:t>%). Nakłady na budynki i budowle z</w:t>
      </w:r>
      <w:r>
        <w:rPr>
          <w:rFonts w:cs="Arial"/>
          <w:bCs/>
          <w:szCs w:val="19"/>
        </w:rPr>
        <w:t>więk</w:t>
      </w:r>
      <w:r w:rsidRPr="00C34064">
        <w:rPr>
          <w:rFonts w:cs="Arial"/>
          <w:bCs/>
          <w:szCs w:val="19"/>
        </w:rPr>
        <w:t xml:space="preserve">szyły się o </w:t>
      </w:r>
      <w:r>
        <w:rPr>
          <w:rFonts w:cs="Arial"/>
          <w:bCs/>
          <w:szCs w:val="19"/>
        </w:rPr>
        <w:t>4</w:t>
      </w:r>
      <w:r w:rsidR="003008E7">
        <w:rPr>
          <w:rFonts w:cs="Arial"/>
          <w:bCs/>
          <w:szCs w:val="19"/>
        </w:rPr>
        <w:t>7</w:t>
      </w:r>
      <w:r>
        <w:rPr>
          <w:rFonts w:cs="Arial"/>
          <w:bCs/>
          <w:szCs w:val="19"/>
        </w:rPr>
        <w:t>,</w:t>
      </w:r>
      <w:r w:rsidR="003008E7">
        <w:rPr>
          <w:rFonts w:cs="Arial"/>
          <w:bCs/>
          <w:szCs w:val="19"/>
        </w:rPr>
        <w:t>9</w:t>
      </w:r>
      <w:r w:rsidRPr="00C34064">
        <w:rPr>
          <w:rFonts w:cs="Arial"/>
          <w:bCs/>
          <w:szCs w:val="19"/>
        </w:rPr>
        <w:t>%.</w:t>
      </w:r>
    </w:p>
    <w:p w14:paraId="163A3E43" w14:textId="54E99653" w:rsidR="00DC0695" w:rsidRPr="00A23C65" w:rsidRDefault="00CF7CBB" w:rsidP="00DC0695">
      <w:pPr>
        <w:spacing w:before="360"/>
        <w:ind w:left="964" w:hanging="964"/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84576" behindDoc="0" locked="0" layoutInCell="1" allowOverlap="1" wp14:anchorId="2038C4FF" wp14:editId="6B877E89">
            <wp:simplePos x="0" y="0"/>
            <wp:positionH relativeFrom="column">
              <wp:posOffset>0</wp:posOffset>
            </wp:positionH>
            <wp:positionV relativeFrom="paragraph">
              <wp:posOffset>561975</wp:posOffset>
            </wp:positionV>
            <wp:extent cx="6654165" cy="2481580"/>
            <wp:effectExtent l="0" t="0" r="0" b="0"/>
            <wp:wrapTopAndBottom/>
            <wp:docPr id="38" name="Obraz 38" descr="Wykres 11. Nakłady inwestycyjne (ceny bieżące) wzrost/spadek w stosunku do roku poprzedniego&#10;&#10;Wykres kolumnowy przedstawia wzrost lub spadek nakładów inwestycyjnych w okresie styczeń-marzec w porównaniu do poprzedniego roku od 2021 r. d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es_11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0695" w:rsidRPr="006C3C0A">
        <w:rPr>
          <w:b/>
          <w:szCs w:val="19"/>
        </w:rPr>
        <w:t>Wykres 1</w:t>
      </w:r>
      <w:r w:rsidR="00DC0695">
        <w:rPr>
          <w:b/>
          <w:szCs w:val="19"/>
        </w:rPr>
        <w:t>1</w:t>
      </w:r>
      <w:r w:rsidR="00DC0695" w:rsidRPr="006C3C0A">
        <w:rPr>
          <w:b/>
          <w:szCs w:val="19"/>
        </w:rPr>
        <w:t xml:space="preserve">. </w:t>
      </w:r>
      <w:r w:rsidR="00DC0695" w:rsidRPr="00A23C65">
        <w:rPr>
          <w:b/>
          <w:sz w:val="18"/>
        </w:rPr>
        <w:t xml:space="preserve">Nakłady inwestycyjne </w:t>
      </w:r>
      <w:r w:rsidR="00DC0695" w:rsidRPr="00A23C65">
        <w:rPr>
          <w:sz w:val="18"/>
        </w:rPr>
        <w:t>(ceny bieżące)</w:t>
      </w:r>
      <w:r w:rsidR="00DC0695">
        <w:rPr>
          <w:b/>
          <w:sz w:val="18"/>
        </w:rPr>
        <w:br/>
      </w:r>
      <w:r w:rsidR="00DC0695" w:rsidRPr="00A23C65">
        <w:rPr>
          <w:sz w:val="18"/>
        </w:rPr>
        <w:t>wzrost/spadek w stosunku do roku poprzedniego</w:t>
      </w:r>
    </w:p>
    <w:p w14:paraId="53733EF2" w14:textId="3B7D9C22" w:rsidR="00DC0695" w:rsidRPr="00C34064" w:rsidRDefault="00DC0695" w:rsidP="00DC0695">
      <w:pPr>
        <w:spacing w:before="3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Wzrost</w:t>
      </w:r>
      <w:r w:rsidRPr="00C34064">
        <w:rPr>
          <w:rFonts w:cs="Arial"/>
          <w:bCs/>
          <w:szCs w:val="19"/>
        </w:rPr>
        <w:t xml:space="preserve"> nakładów miał miejsce m.in. w </w:t>
      </w:r>
      <w:r w:rsidR="005F66AD">
        <w:rPr>
          <w:rFonts w:cs="Arial"/>
          <w:bCs/>
          <w:szCs w:val="19"/>
        </w:rPr>
        <w:t>przetwórstwie przemysłowym i</w:t>
      </w:r>
      <w:r w:rsidR="005F66AD" w:rsidRPr="00C34064">
        <w:rPr>
          <w:rFonts w:cs="Arial"/>
          <w:bCs/>
          <w:szCs w:val="19"/>
        </w:rPr>
        <w:t xml:space="preserve"> </w:t>
      </w:r>
      <w:r w:rsidRPr="00C34064">
        <w:rPr>
          <w:rFonts w:cs="Arial"/>
          <w:bCs/>
          <w:szCs w:val="19"/>
        </w:rPr>
        <w:t>budownictw</w:t>
      </w:r>
      <w:r>
        <w:rPr>
          <w:rFonts w:cs="Arial"/>
          <w:bCs/>
          <w:szCs w:val="19"/>
        </w:rPr>
        <w:t>ie</w:t>
      </w:r>
      <w:r w:rsidRPr="00C34064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>Spadek</w:t>
      </w:r>
      <w:r w:rsidRPr="00C34064">
        <w:rPr>
          <w:rFonts w:cs="Arial"/>
          <w:bCs/>
          <w:szCs w:val="19"/>
        </w:rPr>
        <w:t xml:space="preserve"> nakładów odnotowano </w:t>
      </w:r>
      <w:r>
        <w:rPr>
          <w:rFonts w:cs="Arial"/>
          <w:bCs/>
          <w:szCs w:val="19"/>
        </w:rPr>
        <w:br/>
      </w:r>
      <w:r w:rsidRPr="00C34064">
        <w:rPr>
          <w:rFonts w:cs="Arial"/>
          <w:bCs/>
          <w:szCs w:val="19"/>
        </w:rPr>
        <w:t>m.in. w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 xml:space="preserve">działalności związanej </w:t>
      </w:r>
      <w:r w:rsidR="006C15D2">
        <w:rPr>
          <w:rFonts w:cs="Arial"/>
          <w:bCs/>
          <w:szCs w:val="19"/>
        </w:rPr>
        <w:t>z obsługą rynku nieruchomości</w:t>
      </w:r>
      <w:r w:rsidRPr="00C34064">
        <w:rPr>
          <w:rFonts w:cs="Arial"/>
          <w:bCs/>
          <w:szCs w:val="19"/>
        </w:rPr>
        <w:t>.</w:t>
      </w:r>
    </w:p>
    <w:p w14:paraId="0742A302" w14:textId="74B6B41E" w:rsidR="00DC0695" w:rsidRPr="00C34064" w:rsidRDefault="00DC0695" w:rsidP="00DC0695">
      <w:pPr>
        <w:pStyle w:val="Tekstpodstawowy"/>
        <w:suppressAutoHyphens/>
        <w:rPr>
          <w:rFonts w:cs="Arial"/>
          <w:bCs/>
          <w:szCs w:val="19"/>
        </w:rPr>
      </w:pPr>
      <w:r w:rsidRPr="00C34064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 xml:space="preserve">okresie </w:t>
      </w:r>
      <w:r w:rsidRPr="00A113F6">
        <w:rPr>
          <w:rFonts w:cs="Arial"/>
          <w:bCs/>
        </w:rPr>
        <w:t>styczeń–</w:t>
      </w:r>
      <w:r>
        <w:rPr>
          <w:rFonts w:cs="Arial"/>
          <w:bCs/>
        </w:rPr>
        <w:t>marzec</w:t>
      </w:r>
      <w:r w:rsidRPr="00A113F6">
        <w:rPr>
          <w:rFonts w:cs="Arial"/>
          <w:bCs/>
        </w:rPr>
        <w:t xml:space="preserve"> </w:t>
      </w:r>
      <w:r w:rsidRPr="00C34064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5F66AD">
        <w:rPr>
          <w:rFonts w:cs="Arial"/>
          <w:bCs/>
          <w:szCs w:val="19"/>
        </w:rPr>
        <w:t>3</w:t>
      </w:r>
      <w:r w:rsidRPr="00C34064">
        <w:rPr>
          <w:rFonts w:cs="Arial"/>
          <w:bCs/>
          <w:szCs w:val="19"/>
        </w:rPr>
        <w:t xml:space="preserve"> r. inwestowały głównie przedsiębiorstwa prowadzące działalność w zakresie przetwórstwa przemysłowego, na które przypadało </w:t>
      </w:r>
      <w:r w:rsidR="005F66AD">
        <w:rPr>
          <w:rFonts w:cs="Arial"/>
          <w:bCs/>
          <w:szCs w:val="19"/>
        </w:rPr>
        <w:t>75,6</w:t>
      </w:r>
      <w:r w:rsidRPr="00C34064">
        <w:rPr>
          <w:rFonts w:cs="Arial"/>
          <w:bCs/>
          <w:szCs w:val="19"/>
        </w:rPr>
        <w:t xml:space="preserve">% ogółu poniesionych nakładów (w analogicznym okresie poprzedniego roku </w:t>
      </w:r>
      <w:r w:rsidR="005F66AD">
        <w:rPr>
          <w:rFonts w:cs="Arial"/>
          <w:bCs/>
          <w:szCs w:val="19"/>
        </w:rPr>
        <w:t>69,3</w:t>
      </w:r>
      <w:r w:rsidRPr="00C34064">
        <w:rPr>
          <w:rFonts w:cs="Arial"/>
          <w:bCs/>
          <w:szCs w:val="19"/>
        </w:rPr>
        <w:t>%). W strukturze nakładów według sekcji w porównaniu z 20</w:t>
      </w:r>
      <w:r>
        <w:rPr>
          <w:rFonts w:cs="Arial"/>
          <w:bCs/>
          <w:szCs w:val="19"/>
        </w:rPr>
        <w:t>2</w:t>
      </w:r>
      <w:r w:rsidR="005F66AD">
        <w:rPr>
          <w:rFonts w:cs="Arial"/>
          <w:bCs/>
          <w:szCs w:val="19"/>
        </w:rPr>
        <w:t>2</w:t>
      </w:r>
      <w:r w:rsidRPr="00C34064">
        <w:rPr>
          <w:rFonts w:cs="Arial"/>
          <w:bCs/>
          <w:szCs w:val="19"/>
        </w:rPr>
        <w:t> r. zwiększył się udział nakładów poniesionych przez przedsiębiorstwa zajmujące się m.in. przetwórstw</w:t>
      </w:r>
      <w:r>
        <w:rPr>
          <w:rFonts w:cs="Arial"/>
          <w:bCs/>
          <w:szCs w:val="19"/>
        </w:rPr>
        <w:t>em</w:t>
      </w:r>
      <w:r w:rsidRPr="00C34064">
        <w:rPr>
          <w:rFonts w:cs="Arial"/>
          <w:bCs/>
          <w:szCs w:val="19"/>
        </w:rPr>
        <w:t xml:space="preserve"> przemysłow</w:t>
      </w:r>
      <w:r>
        <w:rPr>
          <w:rFonts w:cs="Arial"/>
          <w:bCs/>
          <w:szCs w:val="19"/>
        </w:rPr>
        <w:t>ym</w:t>
      </w:r>
      <w:r w:rsidRPr="00C34064">
        <w:rPr>
          <w:rFonts w:cs="Arial"/>
          <w:bCs/>
          <w:szCs w:val="19"/>
        </w:rPr>
        <w:t xml:space="preserve"> (o </w:t>
      </w:r>
      <w:r w:rsidR="005F66AD">
        <w:rPr>
          <w:rFonts w:cs="Arial"/>
          <w:bCs/>
          <w:szCs w:val="19"/>
        </w:rPr>
        <w:t>6,3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>proc.), natomiast zmniejszył się udział nakładów przedsiębiorstw prowadzących działalność w zakresie m.in.</w:t>
      </w:r>
      <w:r w:rsidRPr="00E451C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handlu; naprawy pojazdów</w:t>
      </w:r>
      <w:r w:rsidRPr="00C3406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samochodowych </w:t>
      </w:r>
      <w:r w:rsidRPr="00C34064">
        <w:rPr>
          <w:rFonts w:cs="Arial"/>
          <w:bCs/>
          <w:szCs w:val="19"/>
        </w:rPr>
        <w:t>(o</w:t>
      </w:r>
      <w:r>
        <w:rPr>
          <w:rFonts w:cs="Arial"/>
          <w:bCs/>
          <w:szCs w:val="19"/>
        </w:rPr>
        <w:t> </w:t>
      </w:r>
      <w:r w:rsidR="00FF3F95">
        <w:rPr>
          <w:rFonts w:cs="Arial"/>
          <w:bCs/>
          <w:szCs w:val="19"/>
        </w:rPr>
        <w:t>1,3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 xml:space="preserve">proc.). </w:t>
      </w:r>
    </w:p>
    <w:p w14:paraId="22743615" w14:textId="0239D422" w:rsidR="00DC0695" w:rsidRPr="00C34064" w:rsidRDefault="00DC0695" w:rsidP="00DC0695">
      <w:pPr>
        <w:pStyle w:val="Tekstpodstawowy"/>
        <w:suppressAutoHyphens/>
        <w:rPr>
          <w:rFonts w:cs="Arial"/>
          <w:bCs/>
          <w:szCs w:val="19"/>
        </w:rPr>
      </w:pPr>
      <w:r w:rsidRPr="00C34064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1</w:t>
      </w:r>
      <w:r w:rsidRPr="00C34064">
        <w:rPr>
          <w:rFonts w:cs="Arial"/>
          <w:bCs/>
          <w:szCs w:val="19"/>
        </w:rPr>
        <w:t xml:space="preserve"> kwartale 20</w:t>
      </w:r>
      <w:r>
        <w:rPr>
          <w:rFonts w:cs="Arial"/>
          <w:bCs/>
          <w:szCs w:val="19"/>
        </w:rPr>
        <w:t>2</w:t>
      </w:r>
      <w:r w:rsidR="00FF3F95">
        <w:rPr>
          <w:rFonts w:cs="Arial"/>
          <w:bCs/>
          <w:szCs w:val="19"/>
        </w:rPr>
        <w:t>3</w:t>
      </w:r>
      <w:r w:rsidRPr="00C34064">
        <w:rPr>
          <w:rFonts w:cs="Arial"/>
          <w:bCs/>
          <w:szCs w:val="19"/>
        </w:rPr>
        <w:t xml:space="preserve"> r. rozpoczęto </w:t>
      </w:r>
      <w:r>
        <w:rPr>
          <w:rFonts w:cs="Arial"/>
          <w:bCs/>
          <w:szCs w:val="19"/>
        </w:rPr>
        <w:t>12</w:t>
      </w:r>
      <w:r w:rsidR="00FF3F95">
        <w:rPr>
          <w:rFonts w:cs="Arial"/>
          <w:bCs/>
          <w:szCs w:val="19"/>
        </w:rPr>
        <w:t>8</w:t>
      </w:r>
      <w:r w:rsidRPr="00C34064">
        <w:rPr>
          <w:rFonts w:cs="Arial"/>
          <w:bCs/>
          <w:szCs w:val="19"/>
        </w:rPr>
        <w:t xml:space="preserve"> inwestycj</w:t>
      </w:r>
      <w:r>
        <w:rPr>
          <w:rFonts w:cs="Arial"/>
          <w:bCs/>
          <w:szCs w:val="19"/>
        </w:rPr>
        <w:t>i</w:t>
      </w:r>
      <w:r w:rsidRPr="00C34064">
        <w:rPr>
          <w:rFonts w:cs="Arial"/>
          <w:bCs/>
          <w:szCs w:val="19"/>
        </w:rPr>
        <w:t xml:space="preserve">, tj. o </w:t>
      </w:r>
      <w:r w:rsidR="00FF3F95">
        <w:rPr>
          <w:rFonts w:cs="Arial"/>
          <w:bCs/>
          <w:szCs w:val="19"/>
        </w:rPr>
        <w:t>jedną inwestycję</w:t>
      </w:r>
      <w:r w:rsidRPr="00C34064">
        <w:rPr>
          <w:rFonts w:cs="Arial"/>
          <w:bCs/>
          <w:szCs w:val="19"/>
        </w:rPr>
        <w:t xml:space="preserve"> </w:t>
      </w:r>
      <w:r w:rsidR="00FF3F95">
        <w:rPr>
          <w:rFonts w:cs="Arial"/>
          <w:bCs/>
          <w:szCs w:val="19"/>
        </w:rPr>
        <w:t>więc</w:t>
      </w:r>
      <w:r w:rsidRPr="00C34064">
        <w:rPr>
          <w:rFonts w:cs="Arial"/>
          <w:bCs/>
          <w:szCs w:val="19"/>
        </w:rPr>
        <w:t xml:space="preserve">ej niż rok wcześniej. Łączna wartość kosztorysowa inwestycji nowo rozpoczętych wyniosła </w:t>
      </w:r>
      <w:r w:rsidR="00FF3F95">
        <w:rPr>
          <w:rFonts w:cs="Arial"/>
          <w:bCs/>
          <w:szCs w:val="19"/>
        </w:rPr>
        <w:t>197,6</w:t>
      </w:r>
      <w:r w:rsidRPr="00C34064">
        <w:rPr>
          <w:rFonts w:cs="Arial"/>
          <w:bCs/>
          <w:szCs w:val="19"/>
        </w:rPr>
        <w:t xml:space="preserve"> mln zł i była o </w:t>
      </w:r>
      <w:r w:rsidR="00FF3F95">
        <w:rPr>
          <w:rFonts w:cs="Arial"/>
          <w:bCs/>
          <w:szCs w:val="19"/>
        </w:rPr>
        <w:t>71,1</w:t>
      </w:r>
      <w:r w:rsidRPr="00C34064">
        <w:rPr>
          <w:rFonts w:cs="Arial"/>
          <w:bCs/>
          <w:szCs w:val="19"/>
        </w:rPr>
        <w:t xml:space="preserve">% </w:t>
      </w:r>
      <w:r w:rsidR="00FF3F95">
        <w:rPr>
          <w:rFonts w:cs="Arial"/>
          <w:bCs/>
          <w:szCs w:val="19"/>
        </w:rPr>
        <w:t>wy</w:t>
      </w:r>
      <w:r w:rsidRPr="00C34064">
        <w:rPr>
          <w:rFonts w:cs="Arial"/>
          <w:bCs/>
          <w:szCs w:val="19"/>
        </w:rPr>
        <w:t xml:space="preserve">ższa niż w okresie </w:t>
      </w:r>
      <w:r w:rsidRPr="00A113F6">
        <w:rPr>
          <w:rFonts w:cs="Arial"/>
          <w:bCs/>
        </w:rPr>
        <w:t>styczeń–</w:t>
      </w:r>
      <w:r>
        <w:rPr>
          <w:rFonts w:cs="Arial"/>
          <w:bCs/>
        </w:rPr>
        <w:t>marzec</w:t>
      </w:r>
      <w:r w:rsidRPr="00A113F6">
        <w:rPr>
          <w:rFonts w:cs="Arial"/>
          <w:bCs/>
        </w:rPr>
        <w:t xml:space="preserve"> </w:t>
      </w:r>
      <w:r w:rsidRPr="00C34064">
        <w:rPr>
          <w:rFonts w:cs="Arial"/>
          <w:bCs/>
          <w:szCs w:val="19"/>
        </w:rPr>
        <w:lastRenderedPageBreak/>
        <w:t>20</w:t>
      </w:r>
      <w:r>
        <w:rPr>
          <w:rFonts w:cs="Arial"/>
          <w:bCs/>
          <w:szCs w:val="19"/>
        </w:rPr>
        <w:t>2</w:t>
      </w:r>
      <w:r w:rsidR="00FF3F95">
        <w:rPr>
          <w:rFonts w:cs="Arial"/>
          <w:bCs/>
          <w:szCs w:val="19"/>
        </w:rPr>
        <w:t>2</w:t>
      </w:r>
      <w:r w:rsidRPr="00C34064">
        <w:rPr>
          <w:rFonts w:cs="Arial"/>
          <w:bCs/>
          <w:szCs w:val="19"/>
        </w:rPr>
        <w:t> r. Na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>ulepszenie (tj.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 xml:space="preserve">przebudowę, rozbudowę, rekonstrukcję lub modernizację) istniejących środków trwałych przypadało </w:t>
      </w:r>
      <w:r w:rsidR="00FF3F95">
        <w:rPr>
          <w:rFonts w:cs="Arial"/>
          <w:bCs/>
          <w:szCs w:val="19"/>
        </w:rPr>
        <w:t>20,6</w:t>
      </w:r>
      <w:r w:rsidRPr="00C34064">
        <w:rPr>
          <w:rFonts w:cs="Arial"/>
          <w:bCs/>
          <w:szCs w:val="19"/>
        </w:rPr>
        <w:t xml:space="preserve">% wartości kosztorysowej wszystkich inwestycji rozpoczętych (rok wcześniej </w:t>
      </w:r>
      <w:r w:rsidR="00FF3F95">
        <w:rPr>
          <w:rFonts w:cs="Arial"/>
          <w:bCs/>
          <w:szCs w:val="19"/>
        </w:rPr>
        <w:t>41,6</w:t>
      </w:r>
      <w:r w:rsidRPr="00C34064">
        <w:rPr>
          <w:rFonts w:cs="Arial"/>
          <w:bCs/>
          <w:szCs w:val="19"/>
        </w:rPr>
        <w:t>%).</w:t>
      </w:r>
    </w:p>
    <w:p w14:paraId="4939ADB2" w14:textId="78CD1EB9" w:rsidR="00390E32" w:rsidRPr="00AC460E" w:rsidRDefault="0044105D" w:rsidP="00BF01F8">
      <w:pPr>
        <w:pStyle w:val="Nagwek2"/>
      </w:pPr>
      <w:r w:rsidRPr="00AC460E">
        <w:t>P</w:t>
      </w:r>
      <w:r w:rsidR="00390E32" w:rsidRPr="00AC460E">
        <w:t>odmioty gospodarki narodowej</w:t>
      </w:r>
    </w:p>
    <w:p w14:paraId="44C97263" w14:textId="5C3DDF14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4E6D44">
        <w:rPr>
          <w:rFonts w:cs="FiraSans-Regular"/>
          <w:color w:val="000000" w:themeColor="text1"/>
          <w:szCs w:val="19"/>
        </w:rPr>
        <w:t>kwietnia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CB56CE">
        <w:rPr>
          <w:rFonts w:cs="FiraSans-Regular"/>
          <w:szCs w:val="19"/>
        </w:rPr>
        <w:t>144,</w:t>
      </w:r>
      <w:r w:rsidR="004E6D44">
        <w:rPr>
          <w:rFonts w:cs="FiraSans-Regular"/>
          <w:szCs w:val="19"/>
        </w:rPr>
        <w:t>8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CB56CE">
        <w:rPr>
          <w:rFonts w:cs="FiraSans-Regular"/>
          <w:szCs w:val="19"/>
        </w:rPr>
        <w:t>2,</w:t>
      </w:r>
      <w:r w:rsidR="004E6D44">
        <w:rPr>
          <w:rFonts w:cs="FiraSans-Regular"/>
          <w:szCs w:val="19"/>
        </w:rPr>
        <w:t>4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38A89B4C" w:rsidR="00390E32" w:rsidRPr="00F250B7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4E6D44">
        <w:rPr>
          <w:rFonts w:cs="FiraSans-Regular"/>
          <w:szCs w:val="19"/>
        </w:rPr>
        <w:t>104,0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 w:rsidRPr="00DB40B0">
        <w:rPr>
          <w:rFonts w:cs="FiraSans-Regular"/>
          <w:szCs w:val="19"/>
        </w:rPr>
        <w:t>2,</w:t>
      </w:r>
      <w:r w:rsidR="004E6D44">
        <w:rPr>
          <w:rFonts w:cs="FiraSans-Regular"/>
          <w:szCs w:val="19"/>
        </w:rPr>
        <w:t>2</w:t>
      </w:r>
      <w:r w:rsidRPr="00F250B7">
        <w:rPr>
          <w:rFonts w:cs="FiraSans-Regular"/>
          <w:szCs w:val="19"/>
        </w:rPr>
        <w:t xml:space="preserve">%. Do rejestru REGON wpisanych było </w:t>
      </w:r>
      <w:r w:rsidR="00E17FE9">
        <w:rPr>
          <w:rFonts w:cs="FiraSans-Regular"/>
          <w:szCs w:val="19"/>
        </w:rPr>
        <w:t>17,</w:t>
      </w:r>
      <w:r w:rsidR="000E388F">
        <w:rPr>
          <w:rFonts w:cs="FiraSans-Regular"/>
          <w:szCs w:val="19"/>
        </w:rPr>
        <w:t>2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6B0F0E">
        <w:rPr>
          <w:rFonts w:cs="FiraSans-Regular"/>
          <w:szCs w:val="19"/>
        </w:rPr>
        <w:t>3,</w:t>
      </w:r>
      <w:r w:rsidR="00803E32">
        <w:rPr>
          <w:rFonts w:cs="FiraSans-Regular"/>
          <w:szCs w:val="19"/>
        </w:rPr>
        <w:t>1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803E32">
        <w:rPr>
          <w:rFonts w:cs="FiraSans-Regular"/>
          <w:szCs w:val="19"/>
        </w:rPr>
        <w:t>6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0E388F">
        <w:rPr>
          <w:rFonts w:cs="FiraSans-Regular"/>
          <w:szCs w:val="19"/>
        </w:rPr>
        <w:t>4,9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0E388F">
        <w:rPr>
          <w:rFonts w:cs="FiraSans-Regular"/>
          <w:szCs w:val="19"/>
        </w:rPr>
        <w:t>wzrost</w:t>
      </w:r>
      <w:r w:rsidR="00A20057">
        <w:rPr>
          <w:rFonts w:cs="FiraSans-Regular"/>
          <w:szCs w:val="19"/>
        </w:rPr>
        <w:t xml:space="preserve"> o </w:t>
      </w:r>
      <w:r w:rsidR="006B0F0E">
        <w:rPr>
          <w:rFonts w:cs="FiraSans-Regular"/>
          <w:szCs w:val="19"/>
        </w:rPr>
        <w:t>0,</w:t>
      </w:r>
      <w:r w:rsidR="001076CD">
        <w:rPr>
          <w:rFonts w:cs="FiraSans-Regular"/>
          <w:szCs w:val="19"/>
        </w:rPr>
        <w:t>2</w:t>
      </w:r>
      <w:r w:rsidR="00A20057">
        <w:rPr>
          <w:rFonts w:cs="FiraSans-Regular"/>
          <w:szCs w:val="19"/>
        </w:rPr>
        <w:t>%).</w:t>
      </w:r>
      <w:r w:rsidRPr="00F250B7">
        <w:rPr>
          <w:rFonts w:cs="FiraSans-Regular"/>
          <w:szCs w:val="19"/>
        </w:rPr>
        <w:t xml:space="preserve"> </w:t>
      </w:r>
    </w:p>
    <w:p w14:paraId="5702029B" w14:textId="18682D94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96,5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EB4528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>(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1076CD">
        <w:rPr>
          <w:rFonts w:cs="FiraSans-Regular"/>
          <w:szCs w:val="19"/>
        </w:rPr>
        <w:t>5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4D78DE5D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B94213">
        <w:rPr>
          <w:rFonts w:cs="FiraSans-Regular"/>
          <w:spacing w:val="-2"/>
          <w:szCs w:val="19"/>
        </w:rPr>
        <w:t>11,</w:t>
      </w:r>
      <w:r w:rsidR="00803E32">
        <w:rPr>
          <w:rFonts w:cs="FiraSans-Regular"/>
          <w:spacing w:val="-2"/>
          <w:szCs w:val="19"/>
        </w:rPr>
        <w:t>0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803E32">
        <w:rPr>
          <w:rFonts w:cs="FiraSans-Regular"/>
          <w:spacing w:val="-2"/>
          <w:szCs w:val="19"/>
        </w:rPr>
        <w:t xml:space="preserve">administrowanie i działalność wspierająca (o 6,6%),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6B0F0E">
        <w:rPr>
          <w:rFonts w:cs="FiraSans-Regular"/>
          <w:spacing w:val="-2"/>
          <w:szCs w:val="19"/>
        </w:rPr>
        <w:t>4,5</w:t>
      </w:r>
      <w:r w:rsidR="00246497" w:rsidRPr="00AC460E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71087D94" w:rsidR="00390E32" w:rsidRPr="00AC460E" w:rsidRDefault="0042153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81533A">
        <w:rPr>
          <w:rFonts w:cs="FiraSans-Regular"/>
          <w:szCs w:val="19"/>
        </w:rPr>
        <w:t>kwietniu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7A7053">
        <w:rPr>
          <w:rFonts w:cs="FiraSans-Regular"/>
          <w:szCs w:val="19"/>
        </w:rPr>
        <w:t>9</w:t>
      </w:r>
      <w:r w:rsidR="0081533A">
        <w:rPr>
          <w:rFonts w:cs="FiraSans-Regular"/>
          <w:szCs w:val="19"/>
        </w:rPr>
        <w:t>39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AE6B54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AE6B54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81533A">
        <w:rPr>
          <w:rFonts w:cs="FiraSans-Regular"/>
          <w:szCs w:val="19"/>
        </w:rPr>
        <w:t>4,0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81533A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81533A">
        <w:rPr>
          <w:rFonts w:cs="FiraSans-Regular"/>
          <w:szCs w:val="19"/>
        </w:rPr>
        <w:t>699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81533A">
        <w:rPr>
          <w:rFonts w:cs="FiraSans-Regular"/>
          <w:szCs w:val="19"/>
        </w:rPr>
        <w:t>5,9</w:t>
      </w:r>
      <w:r w:rsidR="007A7053">
        <w:rPr>
          <w:rFonts w:cs="FiraSans-Regular"/>
          <w:szCs w:val="19"/>
        </w:rPr>
        <w:t xml:space="preserve">% </w:t>
      </w:r>
      <w:r w:rsidR="0081533A">
        <w:rPr>
          <w:rFonts w:cs="FiraSans-Regular"/>
          <w:szCs w:val="19"/>
        </w:rPr>
        <w:t>mniej niż w marcu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1076CD">
        <w:rPr>
          <w:rFonts w:cs="FiraSans-Regular"/>
          <w:szCs w:val="19"/>
        </w:rPr>
        <w:t>3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81533A">
        <w:rPr>
          <w:rFonts w:cs="FiraSans-Regular"/>
          <w:szCs w:val="19"/>
        </w:rPr>
        <w:t>spadła</w:t>
      </w:r>
      <w:r w:rsidR="0023001D" w:rsidRPr="00AC460E">
        <w:rPr>
          <w:rFonts w:cs="FiraSans-Regular"/>
          <w:szCs w:val="19"/>
        </w:rPr>
        <w:t xml:space="preserve"> o </w:t>
      </w:r>
      <w:r w:rsidR="0081533A">
        <w:rPr>
          <w:rFonts w:cs="FiraSans-Regular"/>
          <w:szCs w:val="19"/>
        </w:rPr>
        <w:t>16,1</w:t>
      </w:r>
      <w:r w:rsidR="0023001D" w:rsidRPr="00AE6B54">
        <w:rPr>
          <w:rFonts w:cs="FiraSans-Regular"/>
          <w:szCs w:val="19"/>
        </w:rPr>
        <w:t>% w</w:t>
      </w:r>
      <w:r w:rsidR="006837A3" w:rsidRPr="00AE6B54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1076CD">
        <w:rPr>
          <w:rFonts w:cs="FiraSans-Regular"/>
          <w:szCs w:val="19"/>
        </w:rPr>
        <w:t>.</w:t>
      </w:r>
    </w:p>
    <w:p w14:paraId="4B8A61BF" w14:textId="5B8C84AB" w:rsidR="00390E32" w:rsidRDefault="001D107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81533A">
        <w:rPr>
          <w:rFonts w:cs="FiraSans-Regular"/>
          <w:szCs w:val="19"/>
        </w:rPr>
        <w:t>kwietniu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81533A">
        <w:rPr>
          <w:rFonts w:cs="FiraSans-Regular"/>
          <w:szCs w:val="19"/>
        </w:rPr>
        <w:t>542</w:t>
      </w:r>
      <w:r w:rsidR="00390E32" w:rsidRPr="00AC460E">
        <w:rPr>
          <w:rFonts w:cs="FiraSans-Regular"/>
          <w:szCs w:val="19"/>
        </w:rPr>
        <w:t xml:space="preserve"> podmiot</w:t>
      </w:r>
      <w:r w:rsidR="007A7053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390E32" w:rsidRPr="006B0F0E">
        <w:rPr>
          <w:rFonts w:cs="FiraSans-Regular"/>
          <w:szCs w:val="19"/>
        </w:rPr>
        <w:t xml:space="preserve">o </w:t>
      </w:r>
      <w:r w:rsidR="0081533A">
        <w:rPr>
          <w:rFonts w:cs="FiraSans-Regular"/>
          <w:szCs w:val="19"/>
        </w:rPr>
        <w:t>19,5</w:t>
      </w:r>
      <w:r w:rsidR="00390E32" w:rsidRPr="00AC460E">
        <w:rPr>
          <w:rFonts w:cs="FiraSans-Regular"/>
          <w:szCs w:val="19"/>
        </w:rPr>
        <w:t xml:space="preserve">% </w:t>
      </w:r>
      <w:r w:rsidR="0081533A">
        <w:rPr>
          <w:rFonts w:cs="FiraSans-Regular"/>
          <w:szCs w:val="19"/>
        </w:rPr>
        <w:t>mniej</w:t>
      </w:r>
      <w:r w:rsidR="001076CD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81533A">
        <w:rPr>
          <w:rFonts w:cs="FiraSans-Regular"/>
          <w:szCs w:val="19"/>
        </w:rPr>
        <w:t>492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81533A">
        <w:rPr>
          <w:rFonts w:cs="FiraSans-Regular"/>
          <w:szCs w:val="19"/>
        </w:rPr>
        <w:t>oby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81533A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81533A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(o </w:t>
      </w:r>
      <w:r w:rsidR="0081533A">
        <w:rPr>
          <w:rFonts w:cs="FiraSans-Regular"/>
          <w:szCs w:val="19"/>
        </w:rPr>
        <w:t>15,2</w:t>
      </w:r>
      <w:r w:rsidR="00390E32" w:rsidRPr="00AC460E">
        <w:rPr>
          <w:rFonts w:cs="FiraSans-Regular"/>
          <w:szCs w:val="19"/>
        </w:rPr>
        <w:t xml:space="preserve">% </w:t>
      </w:r>
      <w:r w:rsidR="0081533A">
        <w:rPr>
          <w:rFonts w:cs="FiraSans-Regular"/>
          <w:szCs w:val="19"/>
        </w:rPr>
        <w:t>mnie</w:t>
      </w:r>
      <w:r w:rsidR="007A7053">
        <w:rPr>
          <w:rFonts w:cs="FiraSans-Regular"/>
          <w:szCs w:val="19"/>
        </w:rPr>
        <w:t>j)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029A859D" w:rsidR="00390E32" w:rsidRPr="00AC460E" w:rsidRDefault="00CF7CBB" w:rsidP="00BA6DFB">
      <w:pPr>
        <w:pStyle w:val="Tytutablicwykreswmap"/>
      </w:pPr>
      <w:r>
        <w:rPr>
          <w:noProof/>
          <w:lang w:eastAsia="pl-PL"/>
        </w:rPr>
        <w:drawing>
          <wp:anchor distT="0" distB="0" distL="114300" distR="114300" simplePos="0" relativeHeight="252185600" behindDoc="0" locked="0" layoutInCell="1" allowOverlap="1" wp14:anchorId="76DCF251" wp14:editId="5AE86038">
            <wp:simplePos x="0" y="0"/>
            <wp:positionH relativeFrom="column">
              <wp:posOffset>0</wp:posOffset>
            </wp:positionH>
            <wp:positionV relativeFrom="paragraph">
              <wp:posOffset>373380</wp:posOffset>
            </wp:positionV>
            <wp:extent cx="6654165" cy="3369945"/>
            <wp:effectExtent l="0" t="0" r="0" b="0"/>
            <wp:wrapTopAndBottom/>
            <wp:docPr id="40" name="Obraz 40" descr="Wykres 12. Podmioty gospodarki narodowej nowo zarejestrowane i wyrejestrowane w kwietniu 2023 r.&#10;&#10;Wykres słupkowy przedstawia liczbę podmiotów gospodarki narodowej nowo zarejestrowanych &#10;i wyrejestrowanych według powiatów województwa warmińsko-mazurskiego w kwiet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ykres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t xml:space="preserve">Wykres </w:t>
      </w:r>
      <w:r w:rsidR="00650677" w:rsidRPr="00AC460E">
        <w:t>1</w:t>
      </w:r>
      <w:r w:rsidR="00896A81">
        <w:t>2</w:t>
      </w:r>
      <w:r w:rsidR="00AC652C" w:rsidRPr="00AC460E">
        <w:t>.</w:t>
      </w:r>
      <w:r w:rsidR="00390E32"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>
        <w:t>kwietni</w:t>
      </w:r>
      <w:r w:rsidR="00AB2AD2">
        <w:t>u</w:t>
      </w:r>
      <w:r w:rsidR="0008172B">
        <w:t xml:space="preserve"> </w:t>
      </w:r>
      <w:r w:rsidR="00A124D3" w:rsidRPr="00AC460E">
        <w:t>202</w:t>
      </w:r>
      <w:r w:rsidR="00F9154E">
        <w:t>3</w:t>
      </w:r>
      <w:r w:rsidR="00A124D3" w:rsidRPr="00AC460E">
        <w:t xml:space="preserve"> r.</w:t>
      </w:r>
    </w:p>
    <w:p w14:paraId="2573885B" w14:textId="224D4CC7" w:rsidR="00A33BC5" w:rsidRDefault="00390E32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81533A">
        <w:rPr>
          <w:rFonts w:cs="FiraSans-Regular"/>
          <w:color w:val="000000" w:themeColor="text1"/>
          <w:szCs w:val="19"/>
        </w:rPr>
        <w:t>kwietnia</w:t>
      </w:r>
      <w:r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81533A">
        <w:rPr>
          <w:rFonts w:cs="FiraSans-Regular"/>
          <w:color w:val="000000" w:themeColor="text1"/>
          <w:szCs w:val="19"/>
        </w:rPr>
        <w:t>21,0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81533A">
        <w:rPr>
          <w:rFonts w:cs="FiraSans-Regular"/>
          <w:color w:val="000000" w:themeColor="text1"/>
          <w:szCs w:val="19"/>
        </w:rPr>
        <w:t>1,4</w:t>
      </w:r>
      <w:r w:rsidRPr="00AC460E">
        <w:rPr>
          <w:rFonts w:cs="FiraSans-Regular"/>
          <w:color w:val="000000" w:themeColor="text1"/>
          <w:szCs w:val="19"/>
        </w:rPr>
        <w:t xml:space="preserve">% </w:t>
      </w:r>
      <w:r w:rsidR="00D77C6D">
        <w:rPr>
          <w:rFonts w:cs="FiraSans-Regular"/>
          <w:color w:val="000000" w:themeColor="text1"/>
          <w:szCs w:val="19"/>
        </w:rPr>
        <w:t>mniej</w:t>
      </w:r>
      <w:r w:rsidR="00EF6119">
        <w:rPr>
          <w:rFonts w:cs="FiraSans-Regular"/>
          <w:color w:val="000000" w:themeColor="text1"/>
          <w:szCs w:val="19"/>
        </w:rPr>
        <w:t xml:space="preserve"> </w:t>
      </w:r>
      <w:r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3250A4">
        <w:rPr>
          <w:rFonts w:cs="FiraSans-Regular"/>
          <w:color w:val="000000" w:themeColor="text1"/>
          <w:szCs w:val="19"/>
        </w:rPr>
        <w:t>96,</w:t>
      </w:r>
      <w:r w:rsidR="0081533A">
        <w:rPr>
          <w:rFonts w:cs="FiraSans-Regular"/>
          <w:color w:val="000000" w:themeColor="text1"/>
          <w:szCs w:val="19"/>
        </w:rPr>
        <w:t>5</w:t>
      </w:r>
      <w:r w:rsidRPr="00AC460E">
        <w:rPr>
          <w:rFonts w:cs="FiraSans-Regular"/>
          <w:color w:val="000000" w:themeColor="text1"/>
          <w:szCs w:val="19"/>
        </w:rPr>
        <w:t>%,</w:t>
      </w:r>
      <w:r w:rsidR="00440831">
        <w:rPr>
          <w:rFonts w:cs="FiraSans-Regular"/>
          <w:color w:val="000000" w:themeColor="text1"/>
          <w:szCs w:val="19"/>
        </w:rPr>
        <w:t xml:space="preserve"> </w:t>
      </w:r>
      <w:r w:rsidR="00930FBE">
        <w:rPr>
          <w:rFonts w:cs="FiraSans-Regular"/>
          <w:color w:val="000000" w:themeColor="text1"/>
          <w:szCs w:val="19"/>
        </w:rPr>
        <w:t>w</w:t>
      </w:r>
      <w:r w:rsidR="0081533A">
        <w:rPr>
          <w:rFonts w:cs="FiraSans-Regular"/>
          <w:color w:val="000000" w:themeColor="text1"/>
          <w:szCs w:val="19"/>
        </w:rPr>
        <w:t> marcu</w:t>
      </w:r>
      <w:r w:rsidR="00930FBE">
        <w:rPr>
          <w:rFonts w:cs="FiraSans-Regular"/>
          <w:color w:val="000000" w:themeColor="text1"/>
          <w:szCs w:val="19"/>
        </w:rPr>
        <w:t xml:space="preserve"> 2023 r.</w:t>
      </w:r>
      <w:r w:rsidR="0081533A">
        <w:rPr>
          <w:rFonts w:cs="FiraSans-Regular"/>
          <w:color w:val="000000" w:themeColor="text1"/>
          <w:szCs w:val="19"/>
        </w:rPr>
        <w:t xml:space="preserve"> – 96,6%</w:t>
      </w:r>
      <w:r w:rsidR="00930FBE">
        <w:rPr>
          <w:rFonts w:cs="FiraSans-Regular"/>
          <w:color w:val="000000" w:themeColor="text1"/>
          <w:szCs w:val="19"/>
        </w:rPr>
        <w:t>).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096C3E29" w:rsidR="00390E32" w:rsidRPr="00AC460E" w:rsidRDefault="006B6ACF" w:rsidP="00BA6DFB">
      <w:pPr>
        <w:pStyle w:val="Tytutablicwykreswmap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72288" behindDoc="0" locked="0" layoutInCell="1" allowOverlap="1" wp14:anchorId="16662673" wp14:editId="2FCD59E2">
            <wp:simplePos x="0" y="0"/>
            <wp:positionH relativeFrom="column">
              <wp:posOffset>3175</wp:posOffset>
            </wp:positionH>
            <wp:positionV relativeFrom="paragraph">
              <wp:posOffset>221920</wp:posOffset>
            </wp:positionV>
            <wp:extent cx="6654165" cy="2619375"/>
            <wp:effectExtent l="0" t="0" r="0" b="9525"/>
            <wp:wrapTopAndBottom/>
            <wp:docPr id="19" name="Obraz 19" descr="Mapa 3. Podmioty gospodarki narodowej z zawieszoną działalnością w kwietniu 2023 r.&#10;&#10;Mapa prezentuje zmianę (wzrost/spadek w %) liczby podmiotów gospodarki narodowej oraz osób fizycznych z zawieszoną działalnością  w województwie warmińsko-mazurskim według powiatów w kwiet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odmioty_powiaty_kwiecień_krzywe.e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t xml:space="preserve">Mapa </w:t>
      </w:r>
      <w:r w:rsidR="00A124D3" w:rsidRPr="00AC460E">
        <w:t>3.</w:t>
      </w:r>
      <w:r w:rsidR="00390E32"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>
        <w:t>kwietni</w:t>
      </w:r>
      <w:r w:rsidR="00F15692">
        <w:t>u</w:t>
      </w:r>
      <w:r w:rsidR="00BC03E7" w:rsidRPr="00AC460E">
        <w:t xml:space="preserve"> </w:t>
      </w:r>
      <w:r w:rsidR="000B7117" w:rsidRPr="00AC460E">
        <w:t>202</w:t>
      </w:r>
      <w:r w:rsidR="00EB006A">
        <w:t>3</w:t>
      </w:r>
      <w:r w:rsidR="000B7117" w:rsidRPr="00AC460E">
        <w:t xml:space="preserve"> r.</w:t>
      </w:r>
    </w:p>
    <w:p w14:paraId="23FA9E5B" w14:textId="07B69D80" w:rsidR="008D2F44" w:rsidRPr="00AC460E" w:rsidRDefault="008D2F44" w:rsidP="00BF01F8">
      <w:pPr>
        <w:pStyle w:val="Nagwek2"/>
      </w:pPr>
      <w:r w:rsidRPr="00AC460E">
        <w:t>Koniunktura gospodarcza</w:t>
      </w:r>
    </w:p>
    <w:p w14:paraId="7E0D4643" w14:textId="1069B9EE" w:rsidR="00736C00" w:rsidRPr="00321905" w:rsidRDefault="009E0A69" w:rsidP="00E847FB">
      <w:pPr>
        <w:rPr>
          <w:rFonts w:eastAsia="Times New Roman" w:cs="Calibri"/>
          <w:bCs/>
          <w:spacing w:val="-2"/>
          <w:szCs w:val="19"/>
          <w:lang w:eastAsia="pl-PL"/>
        </w:rPr>
      </w:pPr>
      <w:r w:rsidRPr="00EB103F">
        <w:rPr>
          <w:rFonts w:eastAsia="Times New Roman" w:cs="Calibri"/>
          <w:bCs/>
          <w:szCs w:val="19"/>
          <w:lang w:eastAsia="pl-PL"/>
        </w:rPr>
        <w:t>W maju br. we wszystkich badanych obszarach oceny koniunktury gospodarczej formułowane przez przedsiębiorców są niekorzystne. Największe pogorszenie nastrojów odnośnie sytuacji w gospodarce jest widoczne w opinii wyrażonej przez jednostki zajmujące się zakwaterowaniem i gastronomią. Dla tej sekcji odnotowano największy spadek wartości wskaźnika ogólnego klimatu koniunktury (o 16,5) w porównaniu z kwietniem br. W przetwórstwie przemysłowym oraz w</w:t>
      </w:r>
      <w:r w:rsidR="00EB103F">
        <w:rPr>
          <w:rFonts w:eastAsia="Times New Roman" w:cs="Calibri"/>
          <w:bCs/>
          <w:szCs w:val="19"/>
          <w:lang w:eastAsia="pl-PL"/>
        </w:rPr>
        <w:t> </w:t>
      </w:r>
      <w:r w:rsidRPr="00EB103F">
        <w:rPr>
          <w:rFonts w:eastAsia="Times New Roman" w:cs="Calibri"/>
          <w:bCs/>
          <w:szCs w:val="19"/>
          <w:lang w:eastAsia="pl-PL"/>
        </w:rPr>
        <w:t>handlu hurtowym wartość tego wskaźnika jest zbliżona do odpowiedniej z poprzedniego miesiąca, a w informacji i</w:t>
      </w:r>
      <w:r w:rsidR="00EB103F">
        <w:rPr>
          <w:rFonts w:eastAsia="Times New Roman" w:cs="Calibri"/>
          <w:bCs/>
          <w:szCs w:val="19"/>
          <w:lang w:eastAsia="pl-PL"/>
        </w:rPr>
        <w:t> </w:t>
      </w:r>
      <w:r w:rsidRPr="00EB103F">
        <w:rPr>
          <w:rFonts w:eastAsia="Times New Roman" w:cs="Calibri"/>
          <w:bCs/>
          <w:szCs w:val="19"/>
          <w:lang w:eastAsia="pl-PL"/>
        </w:rPr>
        <w:t>komunikacji jest taka, jak w kwietniu br. W pozostałych obszarach działalności gospodarczej koniunktura oceniana jest nieco lepiej niż w poprzednim miesiącu</w:t>
      </w:r>
      <w:r w:rsidR="000B7D6E" w:rsidRPr="000B7D6E">
        <w:rPr>
          <w:rFonts w:eastAsia="Times New Roman" w:cs="Calibri"/>
          <w:bCs/>
          <w:szCs w:val="19"/>
          <w:lang w:eastAsia="pl-PL"/>
        </w:rPr>
        <w:t>.</w:t>
      </w:r>
    </w:p>
    <w:p w14:paraId="0B682B6C" w14:textId="24DE47B3" w:rsidR="008D2F44" w:rsidRPr="00AC460E" w:rsidRDefault="001D7E1D" w:rsidP="00BA6DFB">
      <w:pPr>
        <w:pStyle w:val="Tytutablicwykreswmap"/>
        <w:rPr>
          <w:rFonts w:cs="FiraSans-Bold"/>
          <w:bCs/>
        </w:rPr>
      </w:pPr>
      <w:r>
        <w:rPr>
          <w:rFonts w:cs="FiraSans-Bold"/>
          <w:bCs/>
          <w:noProof/>
          <w:lang w:eastAsia="pl-PL"/>
        </w:rPr>
        <w:drawing>
          <wp:anchor distT="0" distB="0" distL="114300" distR="114300" simplePos="0" relativeHeight="252187648" behindDoc="0" locked="0" layoutInCell="1" allowOverlap="1" wp14:anchorId="7E715C5D" wp14:editId="5F47A198">
            <wp:simplePos x="0" y="0"/>
            <wp:positionH relativeFrom="column">
              <wp:posOffset>0</wp:posOffset>
            </wp:positionH>
            <wp:positionV relativeFrom="paragraph">
              <wp:posOffset>373380</wp:posOffset>
            </wp:positionV>
            <wp:extent cx="6654165" cy="3142615"/>
            <wp:effectExtent l="0" t="0" r="0" b="635"/>
            <wp:wrapTopAndBottom/>
            <wp:docPr id="12" name="Obraz 12" descr="Wykres 13. Wskaźniki ogólnego klimatu koniunktury według rodzaju działalności (sekcje i działy PKD 2007)&#10;&#10;Wykres słupkowy przedstawia poprawę, pogorszenie oraz saldo ogólnego klimatu koniunktury gospodarczej województwa warmińsko-mazurskiego według badanych rodzajów działalności gospodarczej w maju 2023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es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896A81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="008D2F44" w:rsidRPr="00AC460E">
        <w:t>Wskaźniki ogólnego klimatu koniunktury według rodzaju działalności (sekcje i działy PKD 2007)</w:t>
      </w:r>
    </w:p>
    <w:p w14:paraId="51E2A43C" w14:textId="040B79DC" w:rsidR="00E24095" w:rsidRDefault="00E24095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</w:p>
    <w:p w14:paraId="54F9DAB8" w14:textId="77777777" w:rsidR="00E24095" w:rsidRDefault="00E24095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br w:type="page"/>
      </w:r>
    </w:p>
    <w:p w14:paraId="354CB07E" w14:textId="77777777" w:rsidR="00D01785" w:rsidRDefault="008D2F44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</w:p>
    <w:p w14:paraId="01E3F736" w14:textId="1A15117D" w:rsidR="003D1C75" w:rsidRDefault="003D1C75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0AC3F42B" w:rsidR="008F404D" w:rsidRPr="00817537" w:rsidRDefault="007827EC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>
        <w:rPr>
          <w:i/>
          <w:noProof/>
          <w:szCs w:val="19"/>
          <w:lang w:eastAsia="pl-PL"/>
        </w:rPr>
        <w:drawing>
          <wp:anchor distT="0" distB="0" distL="114300" distR="114300" simplePos="0" relativeHeight="252188672" behindDoc="0" locked="0" layoutInCell="1" allowOverlap="1" wp14:anchorId="1A7AC893" wp14:editId="2EB58EC4">
            <wp:simplePos x="0" y="0"/>
            <wp:positionH relativeFrom="column">
              <wp:posOffset>0</wp:posOffset>
            </wp:positionH>
            <wp:positionV relativeFrom="paragraph">
              <wp:posOffset>493395</wp:posOffset>
            </wp:positionV>
            <wp:extent cx="6654165" cy="2196465"/>
            <wp:effectExtent l="0" t="0" r="0" b="0"/>
            <wp:wrapTopAndBottom/>
            <wp:docPr id="13" name="Obraz 13" descr="Pyt. 1. Negatywne skutki wojny w Ukrainie i jej konsekwencje dla prowadzonej przez Państwa firmę działalności gospodarczej będą w bieżącym miesiącu:&#10;&#10;Wykres kolumnowy przedstawia negatywne skutki wojny w Ukrainie oraz jej konsekwencje dla prowadzonej firmy w badanych rodzajach działalności województwa warmińsko-mazurskiego w maju 2023 r. Trwająca wojna może stanowić skutki: nieznaczne.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1EAD7FBE" w:rsidR="00792265" w:rsidRDefault="00BA2783" w:rsidP="00B97358">
      <w:pPr>
        <w:autoSpaceDE w:val="0"/>
        <w:autoSpaceDN w:val="0"/>
        <w:adjustRightInd w:val="0"/>
        <w:spacing w:before="360" w:line="276" w:lineRule="auto"/>
        <w:rPr>
          <w:rFonts w:cs="FiraSans-Bold"/>
          <w:bCs/>
          <w:szCs w:val="19"/>
        </w:rPr>
      </w:pPr>
      <w:r w:rsidRPr="00BA2783">
        <w:rPr>
          <w:szCs w:val="19"/>
        </w:rPr>
        <w:t>Wśród przedsiębiorców, którzy udzieli odpowiedzi w badaniu</w:t>
      </w:r>
      <w:r w:rsidR="00DF721F">
        <w:rPr>
          <w:szCs w:val="19"/>
        </w:rPr>
        <w:t>,</w:t>
      </w:r>
      <w:r w:rsidRPr="00BA2783">
        <w:rPr>
          <w:szCs w:val="19"/>
        </w:rPr>
        <w:t xml:space="preserve"> najczęściej pojawiały się zdania, że trwająca wojna stanowi</w:t>
      </w:r>
      <w:r w:rsidR="00431D02">
        <w:rPr>
          <w:szCs w:val="19"/>
        </w:rPr>
        <w:t xml:space="preserve">ć będzie </w:t>
      </w:r>
      <w:r w:rsidRPr="00BA2783">
        <w:rPr>
          <w:szCs w:val="19"/>
        </w:rPr>
        <w:t xml:space="preserve">w </w:t>
      </w:r>
      <w:r w:rsidR="00EB103F">
        <w:rPr>
          <w:szCs w:val="19"/>
        </w:rPr>
        <w:t>maju</w:t>
      </w:r>
      <w:r w:rsidR="00CD002A">
        <w:rPr>
          <w:szCs w:val="19"/>
        </w:rPr>
        <w:t xml:space="preserve"> 2023 r.</w:t>
      </w:r>
      <w:r w:rsidRPr="00BA2783">
        <w:rPr>
          <w:szCs w:val="19"/>
        </w:rPr>
        <w:t xml:space="preserve"> nieznaczne zagrożenie</w:t>
      </w:r>
      <w:r w:rsidR="00D47200">
        <w:rPr>
          <w:szCs w:val="19"/>
        </w:rPr>
        <w:t>,</w:t>
      </w:r>
      <w:r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Pr="00BA2783">
        <w:rPr>
          <w:szCs w:val="19"/>
        </w:rPr>
        <w:t>. Tak</w:t>
      </w:r>
      <w:r w:rsidR="00D47200">
        <w:rPr>
          <w:szCs w:val="19"/>
        </w:rPr>
        <w:t>ie</w:t>
      </w:r>
      <w:r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Pr="00BA2783">
        <w:rPr>
          <w:szCs w:val="19"/>
        </w:rPr>
        <w:t xml:space="preserve"> </w:t>
      </w:r>
      <w:r w:rsidR="00EB103F">
        <w:rPr>
          <w:szCs w:val="19"/>
        </w:rPr>
        <w:t>90,8</w:t>
      </w:r>
      <w:r w:rsidR="006150BF" w:rsidRPr="00BA2783">
        <w:rPr>
          <w:szCs w:val="19"/>
        </w:rPr>
        <w:t>%</w:t>
      </w:r>
      <w:r w:rsidR="006150BF">
        <w:rPr>
          <w:szCs w:val="19"/>
        </w:rPr>
        <w:t xml:space="preserve"> </w:t>
      </w:r>
      <w:r w:rsidR="005D00C4">
        <w:rPr>
          <w:szCs w:val="19"/>
        </w:rPr>
        <w:t>podmiotów</w:t>
      </w:r>
      <w:r w:rsidR="005D00C4" w:rsidRPr="00BA2783">
        <w:rPr>
          <w:szCs w:val="19"/>
        </w:rPr>
        <w:t xml:space="preserve"> prowadzących </w:t>
      </w:r>
      <w:r w:rsidR="007409AF" w:rsidRPr="00BA2783">
        <w:rPr>
          <w:szCs w:val="19"/>
        </w:rPr>
        <w:t>działalność</w:t>
      </w:r>
      <w:r w:rsidR="007409AF">
        <w:rPr>
          <w:szCs w:val="19"/>
        </w:rPr>
        <w:t xml:space="preserve"> </w:t>
      </w:r>
      <w:r w:rsidR="007409AF" w:rsidRPr="00BA2783">
        <w:rPr>
          <w:szCs w:val="19"/>
        </w:rPr>
        <w:t xml:space="preserve">w </w:t>
      </w:r>
      <w:r w:rsidR="006150BF">
        <w:rPr>
          <w:szCs w:val="19"/>
        </w:rPr>
        <w:t xml:space="preserve">budownictwie, </w:t>
      </w:r>
      <w:r w:rsidR="00EB103F">
        <w:rPr>
          <w:szCs w:val="19"/>
        </w:rPr>
        <w:t>90,7</w:t>
      </w:r>
      <w:r w:rsidR="006150BF" w:rsidRPr="00BA2783">
        <w:rPr>
          <w:szCs w:val="19"/>
        </w:rPr>
        <w:t xml:space="preserve">% </w:t>
      </w:r>
      <w:r w:rsidR="006150BF">
        <w:rPr>
          <w:szCs w:val="19"/>
        </w:rPr>
        <w:t xml:space="preserve">w usługach, </w:t>
      </w:r>
      <w:r w:rsidR="00EB103F">
        <w:rPr>
          <w:szCs w:val="19"/>
        </w:rPr>
        <w:t>81,7% w </w:t>
      </w:r>
      <w:r w:rsidR="00EB103F" w:rsidRPr="00BA2783">
        <w:rPr>
          <w:szCs w:val="19"/>
        </w:rPr>
        <w:t>przetwórstwie przemysłowym</w:t>
      </w:r>
      <w:r w:rsidR="00EB103F">
        <w:rPr>
          <w:szCs w:val="19"/>
        </w:rPr>
        <w:t>, 78,8</w:t>
      </w:r>
      <w:r w:rsidR="006150BF">
        <w:rPr>
          <w:szCs w:val="19"/>
        </w:rPr>
        <w:t xml:space="preserve">% w </w:t>
      </w:r>
      <w:r w:rsidR="007409AF">
        <w:rPr>
          <w:szCs w:val="19"/>
        </w:rPr>
        <w:t xml:space="preserve">handlu detalicznym </w:t>
      </w:r>
      <w:r w:rsidR="00DF721F">
        <w:rPr>
          <w:szCs w:val="19"/>
        </w:rPr>
        <w:t>i</w:t>
      </w:r>
      <w:r w:rsidR="005D00C4">
        <w:rPr>
          <w:szCs w:val="19"/>
        </w:rPr>
        <w:t xml:space="preserve"> </w:t>
      </w:r>
      <w:r w:rsidR="00EB103F">
        <w:rPr>
          <w:szCs w:val="19"/>
        </w:rPr>
        <w:t>71,6</w:t>
      </w:r>
      <w:r w:rsidR="007409AF">
        <w:rPr>
          <w:szCs w:val="19"/>
        </w:rPr>
        <w:t>% w handlu hurtowym</w:t>
      </w:r>
      <w:r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6178">
        <w:rPr>
          <w:szCs w:val="19"/>
        </w:rPr>
        <w:t>W badanym miesiącu</w:t>
      </w:r>
      <w:r w:rsidR="00816178" w:rsidRPr="00BA2783">
        <w:rPr>
          <w:szCs w:val="19"/>
        </w:rPr>
        <w:t xml:space="preserve"> </w:t>
      </w:r>
      <w:r w:rsidR="00816178">
        <w:rPr>
          <w:rFonts w:eastAsia="Times New Roman" w:cs="Calibri"/>
          <w:bCs/>
          <w:szCs w:val="19"/>
          <w:lang w:eastAsia="pl-PL"/>
        </w:rPr>
        <w:t>pogorszenie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ocen</w:t>
      </w:r>
      <w:r w:rsidR="00816178">
        <w:rPr>
          <w:rFonts w:eastAsia="Times New Roman" w:cs="Calibri"/>
          <w:bCs/>
          <w:szCs w:val="19"/>
          <w:lang w:eastAsia="pl-PL"/>
        </w:rPr>
        <w:t xml:space="preserve"> w stosunku do </w:t>
      </w:r>
      <w:r w:rsidR="00EB103F">
        <w:rPr>
          <w:rFonts w:eastAsia="Times New Roman" w:cs="Calibri"/>
          <w:bCs/>
          <w:szCs w:val="19"/>
          <w:lang w:eastAsia="pl-PL"/>
        </w:rPr>
        <w:t>kwietnia</w:t>
      </w:r>
      <w:r w:rsidR="00816178">
        <w:rPr>
          <w:rFonts w:eastAsia="Times New Roman" w:cs="Calibri"/>
          <w:bCs/>
          <w:szCs w:val="19"/>
          <w:lang w:eastAsia="pl-PL"/>
        </w:rPr>
        <w:t xml:space="preserve"> 2023 r.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nastąpiło </w:t>
      </w:r>
      <w:r w:rsidR="00816178">
        <w:rPr>
          <w:rFonts w:eastAsia="Times New Roman" w:cs="Calibri"/>
          <w:bCs/>
          <w:szCs w:val="19"/>
          <w:lang w:eastAsia="pl-PL"/>
        </w:rPr>
        <w:t xml:space="preserve">w </w:t>
      </w:r>
      <w:r w:rsidR="00970879">
        <w:rPr>
          <w:szCs w:val="19"/>
        </w:rPr>
        <w:t>handlu hurtowym</w:t>
      </w:r>
      <w:r w:rsidR="00A350AF">
        <w:rPr>
          <w:szCs w:val="19"/>
        </w:rPr>
        <w:t>.</w:t>
      </w:r>
      <w:r w:rsidR="00970879">
        <w:rPr>
          <w:szCs w:val="19"/>
        </w:rPr>
        <w:t xml:space="preserve"> </w:t>
      </w:r>
      <w:r w:rsidR="00816178">
        <w:rPr>
          <w:szCs w:val="19"/>
        </w:rPr>
        <w:t>W pozostałych rodzajach działalności ods</w:t>
      </w:r>
      <w:r w:rsidRPr="00BA2783">
        <w:rPr>
          <w:szCs w:val="19"/>
        </w:rPr>
        <w:t xml:space="preserve">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</w:t>
      </w:r>
      <w:r w:rsidR="00EE6E85">
        <w:rPr>
          <w:szCs w:val="19"/>
        </w:rPr>
        <w:t>niższy</w:t>
      </w:r>
      <w:r w:rsidR="00816178">
        <w:rPr>
          <w:szCs w:val="19"/>
        </w:rPr>
        <w:t>.</w:t>
      </w:r>
      <w:r w:rsidR="00815C16">
        <w:rPr>
          <w:szCs w:val="19"/>
        </w:rPr>
        <w:t xml:space="preserve"> </w:t>
      </w:r>
      <w:r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A350AF">
        <w:rPr>
          <w:szCs w:val="19"/>
        </w:rPr>
        <w:t xml:space="preserve">10,1% badanych podmiotów </w:t>
      </w:r>
      <w:r w:rsidR="00A350AF" w:rsidRPr="00BA2783">
        <w:rPr>
          <w:szCs w:val="19"/>
        </w:rPr>
        <w:t xml:space="preserve">związanych </w:t>
      </w:r>
      <w:r w:rsidR="00A350AF">
        <w:rPr>
          <w:szCs w:val="19"/>
        </w:rPr>
        <w:t>z</w:t>
      </w:r>
      <w:r w:rsidR="00A350AF" w:rsidRPr="00970879">
        <w:rPr>
          <w:szCs w:val="19"/>
        </w:rPr>
        <w:t xml:space="preserve"> </w:t>
      </w:r>
      <w:r w:rsidR="00A350AF">
        <w:rPr>
          <w:szCs w:val="19"/>
        </w:rPr>
        <w:t>handlem hurtowym, 7,4</w:t>
      </w:r>
      <w:r w:rsidR="00EA6063">
        <w:rPr>
          <w:szCs w:val="19"/>
        </w:rPr>
        <w:t xml:space="preserve">% </w:t>
      </w:r>
      <w:r w:rsidR="00A350AF">
        <w:rPr>
          <w:szCs w:val="19"/>
        </w:rPr>
        <w:t xml:space="preserve">z </w:t>
      </w:r>
      <w:r w:rsidR="00970879">
        <w:rPr>
          <w:szCs w:val="19"/>
        </w:rPr>
        <w:t>handlem detalicznym</w:t>
      </w:r>
      <w:r w:rsidR="00EA6063">
        <w:rPr>
          <w:szCs w:val="19"/>
        </w:rPr>
        <w:t xml:space="preserve">, </w:t>
      </w:r>
      <w:r w:rsidR="00A350AF">
        <w:rPr>
          <w:szCs w:val="19"/>
        </w:rPr>
        <w:t>5,3</w:t>
      </w:r>
      <w:r w:rsidR="00E36C26">
        <w:rPr>
          <w:szCs w:val="19"/>
        </w:rPr>
        <w:t xml:space="preserve">% </w:t>
      </w:r>
      <w:r w:rsidR="00970879">
        <w:rPr>
          <w:szCs w:val="19"/>
        </w:rPr>
        <w:t>z</w:t>
      </w:r>
      <w:r w:rsidR="00EA6063">
        <w:rPr>
          <w:szCs w:val="19"/>
        </w:rPr>
        <w:t xml:space="preserve"> </w:t>
      </w:r>
      <w:r w:rsidR="00E36C26">
        <w:rPr>
          <w:szCs w:val="19"/>
        </w:rPr>
        <w:t>przetwórstwe</w:t>
      </w:r>
      <w:r w:rsidR="00970879">
        <w:rPr>
          <w:szCs w:val="19"/>
        </w:rPr>
        <w:t>m</w:t>
      </w:r>
      <w:r w:rsidR="00E36C26">
        <w:rPr>
          <w:szCs w:val="19"/>
        </w:rPr>
        <w:t xml:space="preserve"> przemysłowym</w:t>
      </w:r>
      <w:r w:rsidR="00970879">
        <w:rPr>
          <w:szCs w:val="19"/>
        </w:rPr>
        <w:t>,</w:t>
      </w:r>
      <w:r w:rsidR="00923046">
        <w:rPr>
          <w:szCs w:val="19"/>
        </w:rPr>
        <w:t xml:space="preserve"> </w:t>
      </w:r>
      <w:r w:rsidR="004B0A0F">
        <w:rPr>
          <w:szCs w:val="19"/>
        </w:rPr>
        <w:t>1,6</w:t>
      </w:r>
      <w:r w:rsidR="00970879">
        <w:rPr>
          <w:szCs w:val="19"/>
        </w:rPr>
        <w:t>%</w:t>
      </w:r>
      <w:r w:rsidR="00A350AF">
        <w:rPr>
          <w:szCs w:val="19"/>
        </w:rPr>
        <w:t xml:space="preserve"> z budownictwem</w:t>
      </w:r>
      <w:r w:rsidR="00970879">
        <w:rPr>
          <w:szCs w:val="19"/>
        </w:rPr>
        <w:t xml:space="preserve"> </w:t>
      </w:r>
      <w:r w:rsidR="005D4529">
        <w:rPr>
          <w:szCs w:val="19"/>
        </w:rPr>
        <w:t>oraz</w:t>
      </w:r>
      <w:r w:rsidR="00970879" w:rsidRPr="00970879">
        <w:rPr>
          <w:szCs w:val="19"/>
        </w:rPr>
        <w:t xml:space="preserve"> </w:t>
      </w:r>
      <w:r w:rsidR="00A47EDE">
        <w:rPr>
          <w:szCs w:val="19"/>
        </w:rPr>
        <w:t xml:space="preserve">1,1% z </w:t>
      </w:r>
      <w:r w:rsidR="00970879">
        <w:rPr>
          <w:szCs w:val="19"/>
        </w:rPr>
        <w:t>działalnością usługową.</w:t>
      </w:r>
    </w:p>
    <w:p w14:paraId="7906A849" w14:textId="14395B17" w:rsidR="0099090D" w:rsidRDefault="007827EC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i/>
          <w:noProof/>
          <w:szCs w:val="19"/>
          <w:lang w:eastAsia="pl-PL"/>
        </w:rPr>
        <w:drawing>
          <wp:anchor distT="0" distB="0" distL="114300" distR="114300" simplePos="0" relativeHeight="252189696" behindDoc="0" locked="0" layoutInCell="1" allowOverlap="1" wp14:anchorId="776837AD" wp14:editId="63B9C7A3">
            <wp:simplePos x="0" y="0"/>
            <wp:positionH relativeFrom="column">
              <wp:posOffset>0</wp:posOffset>
            </wp:positionH>
            <wp:positionV relativeFrom="paragraph">
              <wp:posOffset>577215</wp:posOffset>
            </wp:positionV>
            <wp:extent cx="6654165" cy="2853055"/>
            <wp:effectExtent l="0" t="0" r="0" b="0"/>
            <wp:wrapTopAndBottom/>
            <wp:docPr id="14" name="Obraz 14" descr="Pyt. 2. Z zaobserwowanych w ostatnim miesiącu negatywnych skutków wojny w Ukrainie najbardziej do Państwa firmy odnoszą się:&#10;&#10;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1D85A98E" w14:textId="5168CE48" w:rsidR="001F338C" w:rsidRDefault="00BA2783" w:rsidP="00736C00">
      <w:pPr>
        <w:autoSpaceDE w:val="0"/>
        <w:autoSpaceDN w:val="0"/>
        <w:adjustRightInd w:val="0"/>
        <w:spacing w:before="480" w:after="0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A067D5">
        <w:rPr>
          <w:rFonts w:cs="FiraSans-Bold"/>
          <w:bCs/>
          <w:szCs w:val="19"/>
        </w:rPr>
        <w:t>w </w:t>
      </w:r>
      <w:r w:rsidRPr="00BA2783">
        <w:rPr>
          <w:rFonts w:cs="FiraSans-Bold"/>
          <w:bCs/>
          <w:szCs w:val="19"/>
        </w:rPr>
        <w:t>łańcuchu dostaw. Spadek sprzedaży</w:t>
      </w:r>
      <w:r w:rsidR="003E64FC">
        <w:rPr>
          <w:rFonts w:cs="FiraSans-Bold"/>
          <w:bCs/>
          <w:szCs w:val="19"/>
        </w:rPr>
        <w:t>/</w:t>
      </w:r>
      <w:r w:rsidRPr="00BA2783">
        <w:rPr>
          <w:rFonts w:cs="FiraSans-Bold"/>
          <w:bCs/>
          <w:szCs w:val="19"/>
        </w:rPr>
        <w:t>przychodów</w:t>
      </w:r>
      <w:r w:rsidR="00360299">
        <w:rPr>
          <w:rFonts w:cs="FiraSans-Bold"/>
          <w:bCs/>
          <w:szCs w:val="19"/>
        </w:rPr>
        <w:t>, jak i</w:t>
      </w:r>
      <w:r w:rsidRPr="00BA2783">
        <w:rPr>
          <w:rFonts w:cs="FiraSans-Bold"/>
          <w:bCs/>
          <w:szCs w:val="19"/>
        </w:rPr>
        <w:t xml:space="preserve"> </w:t>
      </w:r>
      <w:r w:rsidR="003E64FC">
        <w:rPr>
          <w:rFonts w:cs="FiraSans-Bold"/>
          <w:bCs/>
          <w:szCs w:val="19"/>
        </w:rPr>
        <w:t>z</w:t>
      </w:r>
      <w:r w:rsidR="003E64FC" w:rsidRPr="00BA2783">
        <w:rPr>
          <w:rFonts w:cs="FiraSans-Bold"/>
          <w:bCs/>
          <w:szCs w:val="19"/>
        </w:rPr>
        <w:t>erwanie umów z</w:t>
      </w:r>
      <w:r w:rsidR="003E64FC">
        <w:rPr>
          <w:rFonts w:cs="FiraSans-Bold"/>
          <w:bCs/>
          <w:szCs w:val="19"/>
        </w:rPr>
        <w:t>e</w:t>
      </w:r>
      <w:r w:rsidR="003E64FC" w:rsidRPr="00BA2783">
        <w:rPr>
          <w:rFonts w:cs="FiraSans-Bold"/>
          <w:bCs/>
          <w:szCs w:val="19"/>
        </w:rPr>
        <w:t xml:space="preserve"> wschodnimi kontrahentami</w:t>
      </w:r>
      <w:r w:rsidR="003E64FC">
        <w:rPr>
          <w:rFonts w:cs="FiraSans-Bold"/>
          <w:bCs/>
          <w:szCs w:val="19"/>
        </w:rPr>
        <w:t>,</w:t>
      </w:r>
      <w:r w:rsidR="003E64FC" w:rsidRPr="00BA2783">
        <w:rPr>
          <w:rFonts w:cs="FiraSans-Bold"/>
          <w:bCs/>
          <w:szCs w:val="19"/>
        </w:rPr>
        <w:t xml:space="preserve"> </w:t>
      </w:r>
      <w:r w:rsidRPr="00BA2783">
        <w:rPr>
          <w:rFonts w:cs="FiraSans-Bold"/>
          <w:bCs/>
          <w:szCs w:val="19"/>
        </w:rPr>
        <w:t xml:space="preserve">w największym stopniu dotyczył podmiotów </w:t>
      </w:r>
      <w:r w:rsidR="00CD10B6">
        <w:rPr>
          <w:rFonts w:cs="FiraSans-Bold"/>
          <w:bCs/>
          <w:szCs w:val="19"/>
        </w:rPr>
        <w:t xml:space="preserve">działających </w:t>
      </w:r>
      <w:r w:rsidR="001444F8">
        <w:rPr>
          <w:rFonts w:cs="FiraSans-Bold"/>
          <w:bCs/>
          <w:szCs w:val="19"/>
        </w:rPr>
        <w:t>w </w:t>
      </w:r>
      <w:r w:rsidR="00056749">
        <w:rPr>
          <w:rFonts w:cs="FiraSans-Bold"/>
          <w:bCs/>
          <w:szCs w:val="19"/>
        </w:rPr>
        <w:t>przetwórstwie przemysłowym</w:t>
      </w:r>
      <w:r w:rsidR="00D06879"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</w:p>
    <w:p w14:paraId="0514F55C" w14:textId="653D8102" w:rsidR="0099090D" w:rsidRPr="007827EC" w:rsidRDefault="007827EC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szCs w:val="19"/>
          <w:vertAlign w:val="superscript"/>
        </w:rPr>
      </w:pPr>
      <w:r>
        <w:rPr>
          <w:i/>
          <w:noProof/>
          <w:szCs w:val="19"/>
          <w:lang w:eastAsia="pl-PL"/>
        </w:rPr>
        <w:drawing>
          <wp:anchor distT="0" distB="0" distL="114300" distR="114300" simplePos="0" relativeHeight="252190720" behindDoc="0" locked="0" layoutInCell="1" allowOverlap="1" wp14:anchorId="038B2789" wp14:editId="6E36B165">
            <wp:simplePos x="0" y="0"/>
            <wp:positionH relativeFrom="column">
              <wp:posOffset>0</wp:posOffset>
            </wp:positionH>
            <wp:positionV relativeFrom="paragraph">
              <wp:posOffset>654050</wp:posOffset>
            </wp:positionV>
            <wp:extent cx="6654165" cy="2196465"/>
            <wp:effectExtent l="0" t="0" r="0" b="0"/>
            <wp:wrapTopAndBottom/>
            <wp:docPr id="15" name="Obraz 15" descr="Pyt. 3. Jeżeli w Państwa firmie są zatrudnieni pracownicy z Ukrainy, to czy w związku z wojną w Ukrainie zaobserwowali Państwo w ubiegłym miesiącu:&#10;&#10;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 w:rsidR="00D474ED">
        <w:rPr>
          <w:rFonts w:cs="FiraSans-Bold"/>
          <w:bCs/>
          <w:i/>
          <w:szCs w:val="19"/>
        </w:rPr>
        <w:t xml:space="preserve"> </w:t>
      </w:r>
      <w:r w:rsidR="004F3DC5" w:rsidRPr="004F3DC5">
        <w:rPr>
          <w:rFonts w:cs="FiraSans-Bold"/>
          <w:bCs/>
          <w:i/>
          <w:szCs w:val="19"/>
        </w:rPr>
        <w:t>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077913F9" w:rsidR="00BA2783" w:rsidRDefault="00BA2783" w:rsidP="00DA21BB">
      <w:pPr>
        <w:autoSpaceDE w:val="0"/>
        <w:autoSpaceDN w:val="0"/>
        <w:adjustRightInd w:val="0"/>
        <w:spacing w:before="480" w:after="0"/>
      </w:pPr>
      <w:r w:rsidRPr="002D410C">
        <w:t xml:space="preserve">W </w:t>
      </w:r>
      <w:r w:rsidR="003D0D4B">
        <w:t>ubiegłym miesiącu</w:t>
      </w:r>
      <w:r w:rsidRPr="002D410C">
        <w:t xml:space="preserve"> zaobserwowano odpływ pracowników </w:t>
      </w:r>
      <w:r w:rsidR="00C31C85">
        <w:t xml:space="preserve">z Ukrainy </w:t>
      </w:r>
      <w:r w:rsidR="00E24718">
        <w:t xml:space="preserve">we wszystkich badanych </w:t>
      </w:r>
      <w:r w:rsidR="00E2471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24718">
        <w:rPr>
          <w:rFonts w:eastAsia="Times New Roman" w:cs="Calibri"/>
          <w:bCs/>
          <w:szCs w:val="19"/>
          <w:lang w:eastAsia="pl-PL"/>
        </w:rPr>
        <w:t>, największy</w:t>
      </w:r>
      <w:r w:rsidR="00E247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Pr="002D410C">
        <w:t xml:space="preserve">w przetwórstwie przemysłowym (dotyczył </w:t>
      </w:r>
      <w:r w:rsidR="00D234D7">
        <w:t>34,6</w:t>
      </w:r>
      <w:r w:rsidR="00C31C85">
        <w:t>%</w:t>
      </w:r>
      <w:r w:rsidR="00E24718">
        <w:t xml:space="preserve"> badanych w tej sekcji </w:t>
      </w:r>
      <w:r w:rsidR="00C31C85">
        <w:t>firm)</w:t>
      </w:r>
      <w:r w:rsidR="00E24718">
        <w:t>.</w:t>
      </w:r>
      <w:r w:rsidR="00CB7478">
        <w:t xml:space="preserve"> </w:t>
      </w:r>
      <w:r w:rsidR="00A067D5">
        <w:t>Największy n</w:t>
      </w:r>
      <w:r w:rsidRPr="002D410C">
        <w:t xml:space="preserve">apływ </w:t>
      </w:r>
      <w:r w:rsidR="00810D7D">
        <w:t xml:space="preserve">pracowników z Ukrainy wystąpił </w:t>
      </w:r>
      <w:r w:rsidR="007825BB">
        <w:t xml:space="preserve">również </w:t>
      </w:r>
      <w:r w:rsidR="00193B0A">
        <w:t>w </w:t>
      </w:r>
      <w:r w:rsidR="00193B0A" w:rsidRPr="002D410C">
        <w:t>przetwórstwie przemysłowym</w:t>
      </w:r>
      <w:r w:rsidR="00D77CB7">
        <w:t xml:space="preserve"> </w:t>
      </w:r>
      <w:r w:rsidR="00193B0A">
        <w:t>(</w:t>
      </w:r>
      <w:r w:rsidR="00D234D7">
        <w:t>33,1</w:t>
      </w:r>
      <w:r w:rsidR="00193B0A">
        <w:t xml:space="preserve">%). </w:t>
      </w:r>
    </w:p>
    <w:p w14:paraId="30C2FDC7" w14:textId="7BF1FF6B" w:rsidR="00802515" w:rsidRDefault="002F2ED3" w:rsidP="006D32C6">
      <w:pPr>
        <w:autoSpaceDE w:val="0"/>
        <w:autoSpaceDN w:val="0"/>
        <w:adjustRightInd w:val="0"/>
      </w:pPr>
      <w:r>
        <w:rPr>
          <w:b/>
          <w:color w:val="000000"/>
          <w:szCs w:val="19"/>
        </w:rPr>
        <w:t>Pytania o inwestycje</w:t>
      </w:r>
    </w:p>
    <w:p w14:paraId="6C47733F" w14:textId="5438B729" w:rsidR="005B7614" w:rsidRPr="007827EC" w:rsidRDefault="007827EC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7827EC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191744" behindDoc="0" locked="0" layoutInCell="1" allowOverlap="1" wp14:anchorId="1ED777CA" wp14:editId="131E6252">
            <wp:simplePos x="0" y="0"/>
            <wp:positionH relativeFrom="column">
              <wp:posOffset>0</wp:posOffset>
            </wp:positionH>
            <wp:positionV relativeFrom="paragraph">
              <wp:posOffset>501015</wp:posOffset>
            </wp:positionV>
            <wp:extent cx="6654165" cy="2160270"/>
            <wp:effectExtent l="0" t="0" r="0" b="0"/>
            <wp:wrapTopAndBottom/>
            <wp:docPr id="16" name="Obraz 16" descr="Pyt. 4. Jakie są aktualne przewidywania, co do poziomu inwestycji Państwa firmy w 2023 r. w odniesieniu do inwestycji zrealizowanych w 2022 r.? &#10;&#10;Wykres kolumnowy przedstawia przewidywania poziomu inwestycji w przedsiębiorstwie w 2023 r. w porównaniu z rokiem poprzednim. Przedstawiciele firm mogą wskazać spadek, utrzymanie bądź wzrost poziomu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4B17" w:rsidRPr="007827EC">
        <w:rPr>
          <w:rFonts w:cs="FiraSans-Bold"/>
          <w:bCs/>
          <w:i/>
          <w:szCs w:val="19"/>
        </w:rPr>
        <w:t>Pyt. 4. Jakie są aktualne przewidywania, co do poziomu inwestycji Państwa firmy w 2023 r. w odniesieniu do inwestycji zrealizowanych w 2022 r.</w:t>
      </w:r>
      <w:r w:rsidR="00A82DF1" w:rsidRPr="007827EC">
        <w:rPr>
          <w:rFonts w:cs="FiraSans-Bold"/>
          <w:bCs/>
          <w:i/>
          <w:szCs w:val="19"/>
        </w:rPr>
        <w:t>?</w:t>
      </w:r>
      <w:r w:rsidR="00036908" w:rsidRPr="007827EC">
        <w:rPr>
          <w:rFonts w:cs="FiraSans-Bold"/>
          <w:bCs/>
          <w:i/>
          <w:szCs w:val="19"/>
        </w:rPr>
        <w:t xml:space="preserve"> </w:t>
      </w:r>
    </w:p>
    <w:p w14:paraId="5BE7C987" w14:textId="11424CC1" w:rsidR="003B3519" w:rsidRDefault="003B3519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27DB4C6A" w14:textId="04F838DB" w:rsidR="0046544E" w:rsidRDefault="002F2ED3" w:rsidP="00B405DC">
      <w:pPr>
        <w:rPr>
          <w:szCs w:val="19"/>
        </w:rPr>
      </w:pPr>
      <w:r>
        <w:rPr>
          <w:szCs w:val="19"/>
        </w:rPr>
        <w:lastRenderedPageBreak/>
        <w:t xml:space="preserve">Przedstawiciele większości firm przewidują utrzymanie poziomu inwestycji na poziomie </w:t>
      </w:r>
      <w:r w:rsidR="00774B17">
        <w:rPr>
          <w:szCs w:val="19"/>
        </w:rPr>
        <w:t xml:space="preserve">z </w:t>
      </w:r>
      <w:r>
        <w:rPr>
          <w:szCs w:val="19"/>
        </w:rPr>
        <w:t>roku poprzedniego. Spośród prezentowanych obszarów działalności gospodarczej spadek poziomu inwestycji przewiduje ponad 4</w:t>
      </w:r>
      <w:r w:rsidR="00774B17">
        <w:rPr>
          <w:szCs w:val="19"/>
        </w:rPr>
        <w:t>9</w:t>
      </w:r>
      <w:r>
        <w:rPr>
          <w:szCs w:val="19"/>
        </w:rPr>
        <w:t xml:space="preserve">% badanych przedsiębiorstw w przetwórstwie przemysłowym, </w:t>
      </w:r>
      <w:r w:rsidR="00774B17">
        <w:rPr>
          <w:szCs w:val="19"/>
        </w:rPr>
        <w:t xml:space="preserve">ponad 30% w handlu detalicznym, </w:t>
      </w:r>
      <w:r>
        <w:rPr>
          <w:szCs w:val="19"/>
        </w:rPr>
        <w:t>usługach</w:t>
      </w:r>
      <w:r w:rsidR="00774B17">
        <w:rPr>
          <w:szCs w:val="19"/>
        </w:rPr>
        <w:t xml:space="preserve"> i</w:t>
      </w:r>
      <w:r>
        <w:rPr>
          <w:szCs w:val="19"/>
        </w:rPr>
        <w:t xml:space="preserve"> budownictwie</w:t>
      </w:r>
      <w:r w:rsidR="00774B17">
        <w:rPr>
          <w:szCs w:val="19"/>
        </w:rPr>
        <w:t>, ponad 20% w handlu hurtowym</w:t>
      </w:r>
      <w:r>
        <w:rPr>
          <w:szCs w:val="19"/>
        </w:rPr>
        <w:t>. Optymistyczne prognozy zakładające wzrost poziomu inwestycji najczęściej przewidywane są w</w:t>
      </w:r>
      <w:r w:rsidR="00774B17">
        <w:rPr>
          <w:szCs w:val="19"/>
        </w:rPr>
        <w:t> </w:t>
      </w:r>
      <w:r>
        <w:rPr>
          <w:szCs w:val="19"/>
        </w:rPr>
        <w:t>firmach przetwórstwa przemysłowego (14,7% badanych przedsiębiorstw)</w:t>
      </w:r>
      <w:r w:rsidR="00774B17">
        <w:rPr>
          <w:szCs w:val="19"/>
        </w:rPr>
        <w:t xml:space="preserve"> oraz w handlu detalicznym (12,7%)</w:t>
      </w:r>
      <w:r w:rsidRPr="00E404A5">
        <w:rPr>
          <w:szCs w:val="19"/>
        </w:rPr>
        <w:t>.</w:t>
      </w:r>
    </w:p>
    <w:p w14:paraId="5B6C2C6D" w14:textId="2CE3FB5F" w:rsidR="00802515" w:rsidRPr="007827EC" w:rsidRDefault="007827EC" w:rsidP="002C27BE">
      <w:pPr>
        <w:autoSpaceDE w:val="0"/>
        <w:autoSpaceDN w:val="0"/>
        <w:adjustRightInd w:val="0"/>
        <w:spacing w:before="240"/>
        <w:rPr>
          <w:i/>
        </w:rPr>
      </w:pPr>
      <w:r w:rsidRPr="007827EC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192768" behindDoc="0" locked="0" layoutInCell="1" allowOverlap="1" wp14:anchorId="412F3E3C" wp14:editId="7BF62345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6654165" cy="3060700"/>
            <wp:effectExtent l="0" t="0" r="0" b="6350"/>
            <wp:wrapTopAndBottom/>
            <wp:docPr id="33" name="Obraz 33" descr="Pyt.5. Jakie są główne kierunki inwestowania Państwa firmy w bieżącym roku?&#10;&#10;Wykres kolumnowy przedstawiający główne kierunki inwestowania firm objętych badaniem w  województwie warmińsko-mazurskim w bieżącym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pyt_05.wm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4B17" w:rsidRPr="007827EC">
        <w:rPr>
          <w:rFonts w:cs="FiraSans-Bold"/>
          <w:bCs/>
          <w:i/>
          <w:szCs w:val="19"/>
        </w:rPr>
        <w:t>Pyt.5.</w:t>
      </w:r>
      <w:r w:rsidR="00774B17" w:rsidRPr="007827EC">
        <w:rPr>
          <w:i/>
        </w:rPr>
        <w:t xml:space="preserve"> Jakie są główne kierunki inwestowania Państwa firmy w bieżącym roku</w:t>
      </w:r>
      <w:r w:rsidR="00610E10" w:rsidRPr="007827EC">
        <w:rPr>
          <w:i/>
        </w:rPr>
        <w:t>?</w:t>
      </w:r>
      <w:r w:rsidR="00702E4E" w:rsidRPr="007827EC">
        <w:rPr>
          <w:i/>
        </w:rPr>
        <w:t xml:space="preserve"> </w:t>
      </w:r>
    </w:p>
    <w:p w14:paraId="185BCCFA" w14:textId="3046AFAC" w:rsidR="003E04AF" w:rsidRDefault="002F2ED3" w:rsidP="00E404A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szCs w:val="19"/>
        </w:rPr>
        <w:t>W 2023 r. głównym kierunkiem inwestycji w firmach objętych badaniem są maszyny, urządzenia techniczne i narzędzia. Najwięcej tego typu inwestycji deklarują przedstawiciele firm przetwórstwa przemysłowego (ponad 60% badanych przedsiębiorstw)</w:t>
      </w:r>
      <w:r>
        <w:rPr>
          <w:rFonts w:cs="FiraSans-Bold"/>
          <w:bCs/>
          <w:szCs w:val="19"/>
        </w:rPr>
        <w:t>. Przedsiębiorstwa maj</w:t>
      </w:r>
      <w:r w:rsidR="00774B17">
        <w:rPr>
          <w:rFonts w:cs="FiraSans-Bold"/>
          <w:bCs/>
          <w:szCs w:val="19"/>
        </w:rPr>
        <w:t>ą</w:t>
      </w:r>
      <w:r>
        <w:rPr>
          <w:rFonts w:cs="FiraSans-Bold"/>
          <w:bCs/>
          <w:szCs w:val="19"/>
        </w:rPr>
        <w:t xml:space="preserve"> też w planie inwestycje związane z środkami transportu, gruntami, budynkami i budowlami. Wielu szefów firm nie planuje inwestycji w bieżącym roku. Najwięcej (ponad </w:t>
      </w:r>
      <w:r w:rsidR="0096154E">
        <w:rPr>
          <w:rFonts w:cs="FiraSans-Bold"/>
          <w:bCs/>
          <w:szCs w:val="19"/>
        </w:rPr>
        <w:t>60</w:t>
      </w:r>
      <w:r>
        <w:rPr>
          <w:rFonts w:cs="FiraSans-Bold"/>
          <w:bCs/>
          <w:szCs w:val="19"/>
        </w:rPr>
        <w:t>% badanych przedsiębiorstw) tego rodzaju deklaracji wyraża</w:t>
      </w:r>
      <w:r w:rsidR="00210286">
        <w:rPr>
          <w:rFonts w:cs="FiraSans-Bold"/>
          <w:bCs/>
          <w:szCs w:val="19"/>
        </w:rPr>
        <w:t>ją</w:t>
      </w:r>
      <w:r>
        <w:rPr>
          <w:rFonts w:cs="FiraSans-Bold"/>
          <w:bCs/>
          <w:szCs w:val="19"/>
        </w:rPr>
        <w:t xml:space="preserve"> przedstawiciele firm </w:t>
      </w:r>
      <w:r w:rsidR="0096154E">
        <w:rPr>
          <w:rFonts w:cs="FiraSans-Bold"/>
          <w:bCs/>
          <w:szCs w:val="19"/>
        </w:rPr>
        <w:t>handlowych (zarówno handlu hurtowego, jak i detalicznego)</w:t>
      </w:r>
      <w:r>
        <w:rPr>
          <w:rFonts w:cs="FiraSans-Bold"/>
          <w:bCs/>
          <w:szCs w:val="19"/>
        </w:rPr>
        <w:t>, a</w:t>
      </w:r>
      <w:r w:rsidR="00210286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>najmniej (</w:t>
      </w:r>
      <w:r w:rsidR="0096154E">
        <w:rPr>
          <w:rFonts w:cs="FiraSans-Bold"/>
          <w:bCs/>
          <w:szCs w:val="19"/>
        </w:rPr>
        <w:t>21,9</w:t>
      </w:r>
      <w:r>
        <w:rPr>
          <w:rFonts w:cs="FiraSans-Bold"/>
          <w:bCs/>
          <w:szCs w:val="19"/>
        </w:rPr>
        <w:t>%) przetwórstwa przemysłowego</w:t>
      </w:r>
      <w:r w:rsidR="005870EF">
        <w:rPr>
          <w:rFonts w:cs="FiraSans-Bold"/>
          <w:bCs/>
          <w:szCs w:val="19"/>
        </w:rPr>
        <w:t>.</w:t>
      </w:r>
    </w:p>
    <w:p w14:paraId="048F4BCD" w14:textId="77777777" w:rsidR="003E04AF" w:rsidRDefault="003E0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7E94709" w14:textId="08B2C84D" w:rsidR="00567FD3" w:rsidRPr="007827EC" w:rsidRDefault="007827EC" w:rsidP="00DB44B3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7827EC"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2193792" behindDoc="0" locked="0" layoutInCell="1" allowOverlap="1" wp14:anchorId="4DBAE2C0" wp14:editId="33E90D66">
            <wp:simplePos x="0" y="0"/>
            <wp:positionH relativeFrom="column">
              <wp:posOffset>0</wp:posOffset>
            </wp:positionH>
            <wp:positionV relativeFrom="paragraph">
              <wp:posOffset>243205</wp:posOffset>
            </wp:positionV>
            <wp:extent cx="6654165" cy="3526155"/>
            <wp:effectExtent l="0" t="0" r="0" b="0"/>
            <wp:wrapTopAndBottom/>
            <wp:docPr id="34" name="Obraz 34" descr="Pyt.6. Które z poniższych barier w największym stopniu wpływają na skalę inwestycji Państwa firmy w bieżącym roku?&#10;&#10;Wykres kolumnowy przedstawia (w %) czynniki, które w największym stopniu wpływają na ograniczenie inwestycji w firmach objętych badaniem w województwie warmińsko-mazurskim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pyt_06.wm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4B17" w:rsidRPr="007827EC">
        <w:rPr>
          <w:rFonts w:cs="FiraSans-Bold"/>
          <w:bCs/>
          <w:i/>
          <w:szCs w:val="19"/>
        </w:rPr>
        <w:t>Pyt.6.</w:t>
      </w:r>
      <w:r w:rsidR="00774B17" w:rsidRPr="007827EC">
        <w:rPr>
          <w:i/>
        </w:rPr>
        <w:t xml:space="preserve"> Które z poniższych barier w największym stopniu wpływają na skalę inwestycji Państwa firmy w bieżącym roku?</w:t>
      </w:r>
    </w:p>
    <w:p w14:paraId="48E665BC" w14:textId="24AEFBE9" w:rsidR="002F2ED3" w:rsidRDefault="002F2ED3" w:rsidP="0039173A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szCs w:val="19"/>
        </w:rPr>
        <w:t>Na ograniczenie skali inwestycji w firmach w bieżącym roku w największym stopniu wpływa wysoka inflacja. Barierę wpływającą na skalę inwestycji tworzą także wysokie koszty realizacji inwestycji oraz niepewna sytuacja makroekonomiczna. Przedstawiciele firm wskazywali również na problemy dotyczące niejasnych, niespójnych i niestabilnych przepisów prawnych</w:t>
      </w:r>
      <w:r>
        <w:rPr>
          <w:rFonts w:cs="FiraSans-Bold"/>
          <w:bCs/>
          <w:szCs w:val="19"/>
        </w:rPr>
        <w:t>. Firmy</w:t>
      </w:r>
      <w:r w:rsidRPr="00BA2783">
        <w:rPr>
          <w:rFonts w:cs="FiraSans-Bold"/>
          <w:bCs/>
          <w:szCs w:val="19"/>
        </w:rPr>
        <w:t xml:space="preserve"> wszystkich badanych rodzajów działalności</w:t>
      </w:r>
      <w:r>
        <w:rPr>
          <w:rFonts w:cs="FiraSans-Bold"/>
          <w:bCs/>
          <w:szCs w:val="19"/>
        </w:rPr>
        <w:t xml:space="preserve"> borykają się również z trudnościami w pozyskaniu zewnętrznych źródeł finansowania (głównie firmy </w:t>
      </w:r>
      <w:r w:rsidR="008B4BC4">
        <w:rPr>
          <w:rFonts w:cs="FiraSans-Bold"/>
          <w:bCs/>
          <w:szCs w:val="19"/>
        </w:rPr>
        <w:t>usługowe</w:t>
      </w:r>
      <w:r>
        <w:rPr>
          <w:rFonts w:cs="FiraSans-Bold"/>
          <w:bCs/>
          <w:szCs w:val="19"/>
        </w:rPr>
        <w:t xml:space="preserve"> i handlu hurtowego) oraz narzekają na niedostateczny popyt na produkty/usługi oferowane przez </w:t>
      </w:r>
      <w:r w:rsidR="002312C0">
        <w:rPr>
          <w:rFonts w:cs="FiraSans-Bold"/>
          <w:bCs/>
          <w:szCs w:val="19"/>
        </w:rPr>
        <w:t xml:space="preserve">ich </w:t>
      </w:r>
      <w:r>
        <w:rPr>
          <w:rFonts w:cs="FiraSans-Bold"/>
          <w:bCs/>
          <w:szCs w:val="19"/>
        </w:rPr>
        <w:t>firmę</w:t>
      </w:r>
      <w:r w:rsidR="00610E10">
        <w:rPr>
          <w:szCs w:val="19"/>
        </w:rPr>
        <w:t>.</w:t>
      </w:r>
    </w:p>
    <w:p w14:paraId="4310EBD5" w14:textId="0CAB6BD7" w:rsidR="002F2ED3" w:rsidRPr="007827EC" w:rsidRDefault="007827EC" w:rsidP="0039173A">
      <w:pPr>
        <w:autoSpaceDE w:val="0"/>
        <w:autoSpaceDN w:val="0"/>
        <w:adjustRightInd w:val="0"/>
        <w:spacing w:before="360"/>
        <w:rPr>
          <w:szCs w:val="19"/>
        </w:rPr>
      </w:pPr>
      <w:r w:rsidRPr="007827EC">
        <w:rPr>
          <w:i/>
          <w:noProof/>
          <w:szCs w:val="19"/>
          <w:lang w:eastAsia="pl-PL"/>
        </w:rPr>
        <w:drawing>
          <wp:anchor distT="0" distB="0" distL="114300" distR="114300" simplePos="0" relativeHeight="252194816" behindDoc="0" locked="0" layoutInCell="1" allowOverlap="1" wp14:anchorId="2754DAEB" wp14:editId="3C47A4A3">
            <wp:simplePos x="0" y="0"/>
            <wp:positionH relativeFrom="column">
              <wp:posOffset>0</wp:posOffset>
            </wp:positionH>
            <wp:positionV relativeFrom="paragraph">
              <wp:posOffset>577215</wp:posOffset>
            </wp:positionV>
            <wp:extent cx="6654165" cy="2146935"/>
            <wp:effectExtent l="0" t="0" r="0" b="5715"/>
            <wp:wrapTopAndBottom/>
            <wp:docPr id="36" name="Obraz 36" descr="Pyt.7. Jak bieżące zmiany sytuacji Państwa firmy oraz otoczenia rynkowego wpływają na skłonność do podejmowania inwestycji?&#10;&#10;Wykres kolumnowy przedstawiający jak bieżące zmiany sytuacji w firmach objętych badaniem oraz otoczenia rynkowego wpływają na skłonność do podejmowania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pyt_07.wmf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2ED3" w:rsidRPr="007827EC">
        <w:rPr>
          <w:i/>
          <w:szCs w:val="19"/>
        </w:rPr>
        <w:t>Pyt.7. Jak bieżące zmiany sytuacji Państwa firmy oraz otoczenia rynkowego wpływają na skłonność do podejmowania inwestycji?</w:t>
      </w:r>
    </w:p>
    <w:p w14:paraId="21AFD6A9" w14:textId="79805DF7" w:rsidR="002F2ED3" w:rsidRDefault="00774B17" w:rsidP="0039173A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rFonts w:cs="FiraSans-Bold"/>
          <w:bCs/>
          <w:szCs w:val="19"/>
        </w:rPr>
        <w:t xml:space="preserve">Bieżące zmiany sytuacji firmy oraz otoczenia rynkowego </w:t>
      </w:r>
      <w:r w:rsidR="00210286">
        <w:rPr>
          <w:rFonts w:cs="FiraSans-Bold"/>
          <w:bCs/>
          <w:szCs w:val="19"/>
        </w:rPr>
        <w:t>zdaniem</w:t>
      </w:r>
      <w:r>
        <w:rPr>
          <w:rFonts w:cs="FiraSans-Bold"/>
          <w:bCs/>
          <w:szCs w:val="19"/>
        </w:rPr>
        <w:t xml:space="preserve"> większości przedsiębior</w:t>
      </w:r>
      <w:r w:rsidR="00210286">
        <w:rPr>
          <w:rFonts w:cs="FiraSans-Bold"/>
          <w:bCs/>
          <w:szCs w:val="19"/>
        </w:rPr>
        <w:t>ców nie</w:t>
      </w:r>
      <w:r>
        <w:rPr>
          <w:rFonts w:cs="FiraSans-Bold"/>
          <w:bCs/>
          <w:szCs w:val="19"/>
        </w:rPr>
        <w:t xml:space="preserve"> wpływają na  </w:t>
      </w:r>
      <w:r w:rsidRPr="002248D0">
        <w:rPr>
          <w:szCs w:val="19"/>
        </w:rPr>
        <w:t>podejmowani</w:t>
      </w:r>
      <w:r w:rsidR="00210286">
        <w:rPr>
          <w:szCs w:val="19"/>
        </w:rPr>
        <w:t>e przez nich decyzji</w:t>
      </w:r>
      <w:r>
        <w:rPr>
          <w:rFonts w:cs="FiraSans-Bold"/>
          <w:bCs/>
          <w:szCs w:val="19"/>
        </w:rPr>
        <w:t xml:space="preserve"> </w:t>
      </w:r>
      <w:r w:rsidR="00210286">
        <w:rPr>
          <w:rFonts w:cs="FiraSans-Bold"/>
          <w:bCs/>
          <w:szCs w:val="19"/>
        </w:rPr>
        <w:t xml:space="preserve">inwestycyjnych. Tego zdania </w:t>
      </w:r>
      <w:r w:rsidR="007F0B4B">
        <w:rPr>
          <w:rFonts w:cs="FiraSans-Bold"/>
          <w:bCs/>
          <w:szCs w:val="19"/>
        </w:rPr>
        <w:t>jest ponad połowa przedsiębiorców działających w przetwórstwie przemysłowym, w usługach, w handlu detalicznym i hurtowym. Negatywny wpływ na skłonność do podejmowania inwestycji wyraża ponad 50% przedsiębiorców budowlanych.</w:t>
      </w:r>
    </w:p>
    <w:p w14:paraId="57E2DF3C" w14:textId="77777777" w:rsidR="007827EC" w:rsidRDefault="007827EC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533D2E2F" w14:textId="3614D2AC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lastRenderedPageBreak/>
        <w:t>Dane dotyczące wyników badań koniunktury gospodarczej</w:t>
      </w:r>
    </w:p>
    <w:p w14:paraId="6D219990" w14:textId="2F23C984" w:rsidR="0012472C" w:rsidRPr="00AC460E" w:rsidRDefault="005266C0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8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7FADD585" w14:textId="18BC71B7" w:rsidR="00AB52F6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7746D9">
        <w:rPr>
          <w:rFonts w:cs="Arial"/>
          <w:b/>
          <w:szCs w:val="19"/>
        </w:rPr>
        <w:t>maju</w:t>
      </w:r>
      <w:r w:rsidRPr="00AC460E">
        <w:rPr>
          <w:rFonts w:cs="Arial"/>
          <w:b/>
          <w:szCs w:val="19"/>
        </w:rPr>
        <w:t xml:space="preserve"> 202</w:t>
      </w:r>
      <w:r w:rsidR="003D0A44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7746D9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9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7746D9">
        <w:rPr>
          <w:rFonts w:cs="Arial"/>
          <w:szCs w:val="19"/>
        </w:rPr>
        <w:t>31</w:t>
      </w:r>
      <w:r w:rsidRPr="000A604C">
        <w:rPr>
          <w:rFonts w:cs="Arial"/>
          <w:szCs w:val="19"/>
        </w:rPr>
        <w:t xml:space="preserve"> </w:t>
      </w:r>
      <w:r w:rsidR="007746D9">
        <w:rPr>
          <w:rFonts w:cs="Arial"/>
          <w:szCs w:val="19"/>
        </w:rPr>
        <w:t>maj</w:t>
      </w:r>
      <w:r w:rsidR="00E92C9E">
        <w:rPr>
          <w:rFonts w:cs="Arial"/>
          <w:szCs w:val="19"/>
        </w:rPr>
        <w:t>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3D0A44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> r.</w:t>
      </w:r>
    </w:p>
    <w:p w14:paraId="475D64BA" w14:textId="77777777" w:rsidR="009C549A" w:rsidRPr="00AC460E" w:rsidRDefault="009C549A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40"/>
          <w:footerReference w:type="default" r:id="rId41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5" w:name="_Toc318868797"/>
      <w:bookmarkStart w:id="26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5"/>
      <w:bookmarkEnd w:id="26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6BAFB0F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831E93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831E93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31E93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1E7871D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0DB4CE0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6C51AD5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14742D5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7FD105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5268C55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1867EF2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664F774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119EAD4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F6ABDF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0D06443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72934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FCEF7D1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28BB783F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</w:t>
            </w:r>
            <w:r w:rsidR="00535C4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3B06E9B" w:rsidR="004B5525" w:rsidRPr="00AC460E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3812F649" w:rsidR="004B5525" w:rsidRPr="00AC460E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7DA7106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5C8F39B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F201340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06C0022C" w:rsidR="004B5525" w:rsidRPr="00AC460E" w:rsidRDefault="004B5525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291ADDE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1DDE80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4A68CF1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260935F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7AE7F5A1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2FC7089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01A1604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26F81C7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769382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A9B3E1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70A9D05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DAB2D0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6AEBCDB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7340EE8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1D0C933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0679099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D6C440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B5C7803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68A4E31D" w:rsidR="004B5525" w:rsidRPr="00AC460E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2CB5A689" w:rsidR="004B5525" w:rsidRPr="00AC460E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2D9F225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5ACE0B9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156B920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292BEE8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7787A0A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084C709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26D303F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0A241F5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5998553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440959A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35C1F4A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6CD363F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04AFB90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645A0C6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6D9A6A2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57E6ACA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477BAC0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E83B5C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4DE16B5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5BDF863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F92613B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7FA34D8E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42B220E" w:rsidR="004B5525" w:rsidRPr="00AC460E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5405A787" w:rsidR="004B5525" w:rsidRPr="00AC460E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34318E4D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547F56C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5C2D64C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639EBFB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5AE6CEF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4EBA449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052A9C4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5F9C2B0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Bezrobotni </w:t>
            </w:r>
            <w:proofErr w:type="spellStart"/>
            <w:r w:rsidRPr="00AC460E">
              <w:rPr>
                <w:rFonts w:ascii="Fira Sans" w:hAnsi="Fira Sans"/>
              </w:rPr>
              <w:t>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4AAFEB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EF9E861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74549DE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D3B76A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D430BE1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302B874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10F1DF7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2A170AA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FFD55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01A891C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3AED159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3463538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41,1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538E271B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73B3F03F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CFB6EEE" w:rsidR="004B5525" w:rsidRPr="00AC460E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4FB454F5" w:rsidR="004B5525" w:rsidRPr="00AC460E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56705E5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0F3A9B9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7B3FE9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3E32A36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28CF927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2FDF691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5006CC7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41AAC9A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Stopa </w:t>
            </w:r>
            <w:proofErr w:type="spellStart"/>
            <w:r w:rsidRPr="00AC460E">
              <w:rPr>
                <w:rFonts w:ascii="Fira Sans" w:hAnsi="Fira Sans"/>
              </w:rPr>
              <w:t>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2C3EFA7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71B8C8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46EB2D6D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473A774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8FEBFF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5017A3D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35F5A75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C221AA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364AB1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380577D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44D23F34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50CF832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4B5525" w:rsidRPr="00AC460E" w14:paraId="469D6AF4" w14:textId="77777777" w:rsidTr="00887ED3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5A3E4A19" w:rsidR="004B5525" w:rsidRPr="00AC460E" w:rsidRDefault="00B4301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10791E2B" w:rsidR="004B5525" w:rsidRPr="00AC460E" w:rsidRDefault="00B9759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698C0F81" w:rsidR="004B5525" w:rsidRPr="00AC460E" w:rsidRDefault="00887ED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7FB79B74" w:rsidR="004B5525" w:rsidRPr="00AC460E" w:rsidRDefault="008F20BB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5A659280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5C80F5E1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18CF1C64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EF3C4BB" w:rsidR="004B5525" w:rsidRPr="00AC460E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47DC714F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497C7D3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1232FF6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118E111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069B0F4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05A51F2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2AA8321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1978FC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E7387D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312EB53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EBF4A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6215581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67E0AD9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317047C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B7E99E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02E2E90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2 317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73E1D0BD" w:rsidR="004B5525" w:rsidRPr="00AC460E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449F6F27" w:rsidR="004B5525" w:rsidRPr="00AC460E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DE0959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5D36E267" w:rsidR="004B5525" w:rsidRPr="00AC460E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797FCEB" w:rsidR="004B5525" w:rsidRPr="00AC460E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596304B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3EF85F0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090C7BD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7FE1808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3C3CB46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5317344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47EE4A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97B267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785E103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831E93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831E93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31E93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AC460E">
              <w:rPr>
                <w:rFonts w:ascii="Fira Sans" w:hAnsi="Fira Sans"/>
              </w:rPr>
              <w:t>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198880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33A8297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554BDD2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5A6EEA1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6C18646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7ED0A5A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256FB03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48C8F36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602E3E5C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691B330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3807033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015D2F45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7CC568C6" w:rsidR="00377A16" w:rsidRPr="00AC460E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1D177E67" w:rsidR="00377A16" w:rsidRPr="00AC460E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D4F482D" w:rsidR="00377A16" w:rsidRPr="00AC460E" w:rsidRDefault="00C9145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0D77B209" w:rsidR="00377A16" w:rsidRPr="00AC460E" w:rsidRDefault="008F20B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78320AD2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72170545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3B421B1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7A376C4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0599D97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50591C2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767B35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F811DF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31E93" w:rsidRPr="00AC460E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01ACAFA0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58DA306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580418E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645FB66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46E59B1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717C472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C2960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0F029C4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723234C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0B204A4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0CD78D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15A229D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5 837,73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D2A145D" w:rsidR="00377A16" w:rsidRPr="00AC460E" w:rsidRDefault="00B43013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3DAF4F95" w:rsidR="00377A16" w:rsidRPr="00AC460E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5EAC4389" w:rsidR="00377A16" w:rsidRPr="002B18B5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2B18B5">
              <w:rPr>
                <w:sz w:val="16"/>
                <w:szCs w:val="16"/>
              </w:rPr>
              <w:t>5</w:t>
            </w:r>
            <w:r w:rsidR="002B18B5">
              <w:rPr>
                <w:sz w:val="16"/>
                <w:szCs w:val="16"/>
              </w:rPr>
              <w:t> </w:t>
            </w:r>
            <w:r w:rsidRPr="002B18B5">
              <w:rPr>
                <w:sz w:val="16"/>
                <w:szCs w:val="16"/>
              </w:rPr>
              <w:t>912</w:t>
            </w:r>
            <w:r w:rsidRPr="002B18B5">
              <w:rPr>
                <w:rFonts w:cs="Arial"/>
                <w:sz w:val="16"/>
                <w:szCs w:val="16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276DE9B" w:rsidR="00377A16" w:rsidRPr="00AC460E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258A1AE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1EEDD82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1FF1EBC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A490FDA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42E0848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2BB46702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B5D0C7A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39F5F24B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112B5E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25DA696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470AEE4F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09652EA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09BABFD7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5C5E5D6A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2B32A23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50852736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1F3E34A9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3076FC68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5FBDE06B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2576362" w:rsidR="00831E93" w:rsidRPr="00AC460E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0735A0A4" w:rsidR="00377A16" w:rsidRPr="00AC460E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656B8E4C" w:rsidR="00377A16" w:rsidRPr="00AC460E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48F58049" w:rsidR="00377A16" w:rsidRPr="00AC460E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37F5E5D7" w:rsidR="00377A16" w:rsidRPr="00AC460E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048261D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68F7C66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7A8C070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0D5E6D1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6B2F3703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79F29AF2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1605DCC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30D731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1E93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31E93" w:rsidRPr="00AC460E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82FC4D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7D15F44E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4E4A4879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12CB38C7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194DF693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EF9156E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14B8075D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2FF2B90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3716AB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566D7290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3FD0F35A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4E1492E5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675AF8A6" w:rsidR="00377A16" w:rsidRPr="00AC460E" w:rsidRDefault="00B4301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765F9A87" w:rsidR="00377A16" w:rsidRPr="00AC460E" w:rsidRDefault="00DE095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7D635CD4" w:rsidR="00377A16" w:rsidRPr="00AC460E" w:rsidRDefault="008C065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5A5B27D4" w:rsidR="00377A16" w:rsidRPr="00AC460E" w:rsidRDefault="000C0E7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44BEB80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6F0598A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2740764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77482F0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4A98B0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3DD738C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7A58DB0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4544C57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towarów i usług </w:t>
            </w:r>
            <w:proofErr w:type="spellStart"/>
            <w:r w:rsidRPr="00AC460E">
              <w:rPr>
                <w:rFonts w:ascii="Fira Sans" w:hAnsi="Fira Sans"/>
              </w:rPr>
              <w:t>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831E93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31E93" w:rsidRPr="00AC460E" w:rsidRDefault="00831E93" w:rsidP="00831E9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31E93" w:rsidRPr="00AC460E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1595D264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2FB505CB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4EAC10D1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E43721">
              <w:rPr>
                <w:rFonts w:ascii="Fira Sans" w:hAnsi="Fira Sans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3A0DF41F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445B2D11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78DCBCEA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A3B5B">
              <w:rPr>
                <w:rFonts w:ascii="Fira Sans" w:hAnsi="Fira Sans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474851BF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3C74E63A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6BB110BD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8A71DC">
              <w:rPr>
                <w:rFonts w:ascii="Fira Sans" w:hAnsi="Fira Sans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2DC226B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52210ACF" w:rsidR="00831E93" w:rsidRPr="00AC460E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7238F72C" w:rsidR="00831E93" w:rsidRPr="00AC460E" w:rsidRDefault="00780EF7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</w:t>
            </w:r>
            <w:r w:rsidR="00E5600A">
              <w:rPr>
                <w:rFonts w:ascii="Fira Sans" w:hAnsi="Fira Sans"/>
              </w:rPr>
              <w:t>0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525A3198" w:rsidR="004B5525" w:rsidRPr="00AC460E" w:rsidRDefault="00831E9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3303921B" w:rsidR="004B5525" w:rsidRPr="00AC460E" w:rsidRDefault="00780EF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10F91B82" w:rsidR="004B5525" w:rsidRPr="00AC460E" w:rsidRDefault="00FF1022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7D45CE00" w:rsidR="004B5525" w:rsidRPr="00AC460E" w:rsidRDefault="0067552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3DCD6CC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43E4DBB4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3187DAE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6BDA51FA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FDDD25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1024A0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62C2AA0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6128514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3708981C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E7726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88A85E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053F171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60661EC7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48B7AC6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495EE6A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51568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58C2933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3B959D7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75C594F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37F0F2A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319963D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6498A01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4E41D8B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96,3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0FE17B8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92,5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5C296AC8" w:rsidR="00377A16" w:rsidRPr="00AC460E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2C5732E5" w:rsidR="00377A16" w:rsidRPr="00AC460E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C04C0">
              <w:rPr>
                <w:rFonts w:ascii="Fira Sans" w:hAnsi="Fira Sans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27AF24AC" w:rsidR="00377A16" w:rsidRPr="00AC460E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0341F">
              <w:rPr>
                <w:rFonts w:ascii="Fira Sans" w:hAnsi="Fira Sans"/>
              </w:rPr>
              <w:t>90,0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24C2EF4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0B57076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70125BC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163450F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2DC5BEC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60E434A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7B0A9ADE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2AA0EF5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E7726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1529C64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7EA75DD0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75C6E939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6AEE28DD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4DA29B8C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72362E09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239109DB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0E33D055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74CC0213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517891C1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197C86E3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594F69E9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110,8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2A317143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33A38B7F" w:rsidR="00377A16" w:rsidRPr="00AC460E" w:rsidRDefault="00083617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1D57FD75" w:rsidR="00377A16" w:rsidRPr="00AC460E" w:rsidRDefault="004C04C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C04C0">
              <w:rPr>
                <w:rFonts w:ascii="Fira Sans" w:hAnsi="Fira Sans"/>
              </w:rPr>
              <w:t>83,9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6F17DAED" w:rsidR="00377A16" w:rsidRPr="00AC460E" w:rsidRDefault="0050341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50341F">
              <w:rPr>
                <w:rFonts w:ascii="Fira Sans" w:hAnsi="Fira Sans"/>
              </w:rPr>
              <w:t>66,8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56B02C51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2ECF02EE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76E0F2C9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21312EE6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10301F65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3417CD6A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62CED6EA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754E959E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7E7726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03F54C4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747B7E87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40B1F93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06B30D6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DA0">
              <w:rPr>
                <w:rFonts w:ascii="Fira Sans" w:hAnsi="Fira Sans"/>
                <w:snapToGrid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1E15C80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7E110B">
              <w:rPr>
                <w:rFonts w:ascii="Fira Sans" w:hAnsi="Fira Sans"/>
                <w:snapToGrid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4A7F42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A6D6E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7A4DA7A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64306">
              <w:rPr>
                <w:rFonts w:ascii="Fira Sans" w:hAnsi="Fira Sans"/>
                <w:snapToGrid w:val="0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1025695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3B7EC5">
              <w:rPr>
                <w:rFonts w:ascii="Fira Sans" w:hAnsi="Fira Sans"/>
                <w:snapToGrid w:val="0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064706F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1B39B4">
              <w:rPr>
                <w:rFonts w:ascii="Fira Sans" w:hAnsi="Fira Sans"/>
                <w:snapToGrid w:val="0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6DE251A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B32C1A">
              <w:rPr>
                <w:rFonts w:ascii="Fira Sans" w:hAnsi="Fira Sans"/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1E64129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264852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002931D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B013E">
              <w:rPr>
                <w:rFonts w:ascii="Fira Sans" w:hAnsi="Fira Sans"/>
                <w:snapToGrid w:val="0"/>
              </w:rPr>
              <w:t>100,6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7A0C6205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2BE"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5C75002" w:rsidR="00377A16" w:rsidRPr="00AC460E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83617">
              <w:rPr>
                <w:rFonts w:ascii="Fira Sans" w:hAnsi="Fira Sans"/>
                <w:snapToGrid w:val="0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3E20DB64" w:rsidR="00377A16" w:rsidRPr="00AC460E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C04C0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517EE7FC" w:rsidR="00377A16" w:rsidRPr="00AC460E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341F">
              <w:rPr>
                <w:rFonts w:ascii="Fira Sans" w:hAnsi="Fira Sans"/>
                <w:snapToGrid w:val="0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36E178C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1C20F19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3F90412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29A1CF0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04436C6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72676966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2EEDC33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1DFA85D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7E7726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4D5DC42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213A20A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4E03410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6DE31A6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3C7A138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24CF28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4D01B50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558ADB6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4B0F128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C4662F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534E7D3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05273DC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120,3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799790EB" w:rsidR="00377A16" w:rsidRPr="00AC460E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116,0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9732BCE" w:rsidR="00377A16" w:rsidRPr="00AC460E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0A4AECEB" w:rsidR="00377A16" w:rsidRPr="00AC460E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C04C0">
              <w:rPr>
                <w:rFonts w:ascii="Fira Sans" w:hAnsi="Fira Sans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251CDE1C" w:rsidR="00377A16" w:rsidRPr="00AC460E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0341F">
              <w:rPr>
                <w:rFonts w:ascii="Fira Sans" w:hAnsi="Fira Sans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7426B81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1111D50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240FE6B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3096CBA9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2114A8A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4E9ABB6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44AD7CD4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1EDDF93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7E7726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E7726" w:rsidRPr="00AC460E" w:rsidRDefault="007E7726" w:rsidP="007E7726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637777E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793F496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0BF003F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11D58EE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48D8CC4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4022744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04D3742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3F1BC40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273BFB7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4329C8A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3504C8F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139EEBC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106,3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548F813C" w:rsidR="00464D5E" w:rsidRPr="00AC460E" w:rsidRDefault="00F352B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28BA5DD" w:rsidR="00464D5E" w:rsidRPr="00AC460E" w:rsidRDefault="0008361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68EBBFC7" w:rsidR="00464D5E" w:rsidRPr="00AC460E" w:rsidRDefault="004C04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C04C0">
              <w:rPr>
                <w:rFonts w:ascii="Fira Sans" w:hAnsi="Fira Sans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2F84892D" w:rsidR="00464D5E" w:rsidRPr="00AC460E" w:rsidRDefault="0050341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0341F">
              <w:rPr>
                <w:rFonts w:ascii="Fira Sans" w:hAnsi="Fira Sans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440E8F8B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53176871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02781056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680427CF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75696993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2D2812E3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2A7D8A1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770C35E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8B89C33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7726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7E7726" w:rsidRPr="00AC460E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310AF0B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0BC1491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111CC79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821274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126,8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4AED60B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0FA4C2C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3ED0DB6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139,4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6D7ED8F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656329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175,8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23DF301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32C1A">
              <w:rPr>
                <w:rFonts w:ascii="Fira Sans" w:hAnsi="Fira Sans"/>
              </w:rPr>
              <w:t>201,8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44455B9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264852">
              <w:rPr>
                <w:rFonts w:ascii="Fira Sans" w:hAnsi="Fira Sans"/>
              </w:rPr>
              <w:t>182,4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33D6A8C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B013E">
              <w:rPr>
                <w:rFonts w:ascii="Fira Sans" w:hAnsi="Fira Sans"/>
              </w:rPr>
              <w:t>175,0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105D5A53" w:rsidR="00AD32EE" w:rsidRPr="00AC460E" w:rsidRDefault="00F352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2BE">
              <w:rPr>
                <w:rFonts w:ascii="Fira Sans" w:hAnsi="Fira Sans"/>
              </w:rPr>
              <w:t>173,6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90A678C" w:rsidR="00AD32EE" w:rsidRPr="00AC460E" w:rsidRDefault="00083617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83617">
              <w:rPr>
                <w:rFonts w:ascii="Fira Sans" w:hAnsi="Fira Sans"/>
              </w:rPr>
              <w:t>192,0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61BAF254" w:rsidR="00AD32EE" w:rsidRPr="00AC460E" w:rsidRDefault="004C04C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C04C0">
              <w:rPr>
                <w:rFonts w:ascii="Fira Sans" w:hAnsi="Fira Sans"/>
              </w:rPr>
              <w:t>134,1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30842187" w:rsidR="00AD32EE" w:rsidRPr="00AC460E" w:rsidRDefault="0050341F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0341F">
              <w:rPr>
                <w:rFonts w:ascii="Fira Sans" w:hAnsi="Fira Sans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39E0FCF5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4C497A2D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246B87E7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8E3C0E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008BA91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0B70C6E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537D5D4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78C25D2C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B00BB6" w:rsidRPr="00AC460E" w14:paraId="1118F1D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B00BB6" w:rsidRPr="00AC460E" w:rsidRDefault="00B00BB6" w:rsidP="007E7726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B00BB6" w:rsidRPr="00AC460E" w:rsidRDefault="00B00BB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13E580BD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66889A11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218B5BFD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A54BC44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75089">
              <w:rPr>
                <w:rFonts w:ascii="Fira Sans" w:hAnsi="Fira Sans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1FC78839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44C1AE93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55531C43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E79BD">
              <w:rPr>
                <w:rFonts w:ascii="Fira Sans" w:hAnsi="Fira Sans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70700E87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15EA493B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4708D">
              <w:rPr>
                <w:rFonts w:ascii="Fira Sans" w:hAnsi="Fira Sans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58081D65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16EC9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4A5C980A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5D418422" w:rsidR="00B00BB6" w:rsidRPr="00AC460E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B00BB6" w:rsidRPr="00AC460E" w14:paraId="3C23A8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B00BB6" w:rsidRPr="00AC460E" w:rsidRDefault="00B00BB6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B00BB6" w:rsidRPr="00AC460E" w:rsidRDefault="00B00BB6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3B9113F8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047E9">
              <w:rPr>
                <w:rFonts w:ascii="Fira Sans" w:hAnsi="Fira Sans"/>
              </w:rPr>
              <w:t>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59A05FE8" w:rsidR="00B00BB6" w:rsidRPr="00AC460E" w:rsidRDefault="00F4489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44896">
              <w:rPr>
                <w:rFonts w:ascii="Fira Sans" w:hAnsi="Fira Sans"/>
              </w:rPr>
              <w:t>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222B5038" w:rsidR="00B00BB6" w:rsidRPr="00AC460E" w:rsidRDefault="008669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3D72FE4D" w:rsidR="00B00BB6" w:rsidRPr="00AC460E" w:rsidRDefault="003A53C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7C4C09A3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0434E544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7191DF6A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2C130ACB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45A37D84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385F9352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4F95941A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784A25B5" w:rsidR="00B00BB6" w:rsidRPr="00AC460E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Produkcja sprzedana </w:t>
            </w:r>
            <w:proofErr w:type="spellStart"/>
            <w:r w:rsidRPr="00AC460E">
              <w:rPr>
                <w:rFonts w:ascii="Fira Sans" w:hAnsi="Fira Sans"/>
              </w:rPr>
              <w:t>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7CB59F1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EA51AF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F080E8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732255F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748C79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0E1CA94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7C967A4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33DD06AD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4155E67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1776AE2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F0503D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2FE3825A" w:rsidR="007E7726" w:rsidRPr="00AC460E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89,0*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9A28927" w:rsidR="00AD32EE" w:rsidRPr="00AC460E" w:rsidRDefault="005E6374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</w:t>
            </w:r>
            <w:r w:rsidR="00F1595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2B646CA" w:rsidR="00AD32EE" w:rsidRPr="00AC460E" w:rsidRDefault="00F1595B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8C71C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5DD7EC70" w:rsidR="00AD32EE" w:rsidRPr="00AC460E" w:rsidRDefault="00FD5983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32DA1428" w:rsidR="00AD32EE" w:rsidRPr="00AC460E" w:rsidRDefault="00FD5983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6703A056" w:rsidR="00AD32EE" w:rsidRPr="00AC460E" w:rsidRDefault="00AD32E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092EE493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533A9339" w:rsidR="00AD32EE" w:rsidRPr="00AC460E" w:rsidRDefault="00AD32EE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4B81F255" w:rsidR="00AD32EE" w:rsidRPr="00AC460E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3D4642EA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05B2F3F9" w:rsidR="00AD32EE" w:rsidRPr="00AC460E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65DA6072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5A436083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2BCB73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6CCD6E4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200B931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7716034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2288067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576DF20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FE9EF3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3C8B35E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39F8A60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5A8C6C3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581FCCD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67A21103" w:rsidR="007E7726" w:rsidRPr="00AC460E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97,9*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B7484B9" w:rsidR="00AD32EE" w:rsidRPr="00AC460E" w:rsidRDefault="00F1595B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5C65879" w:rsidR="00AD32EE" w:rsidRPr="00AC460E" w:rsidRDefault="008C71C9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76C87E1A" w:rsidR="00AD32EE" w:rsidRPr="00AC460E" w:rsidRDefault="00FD5983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93,1*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795C3E81" w:rsidR="00AD32EE" w:rsidRPr="00AC460E" w:rsidRDefault="00FD5983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438D95A2" w:rsidR="00AD32EE" w:rsidRPr="00AC460E" w:rsidRDefault="00AD32E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1985F826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22BBCBCB" w:rsidR="00AD32EE" w:rsidRPr="00AC460E" w:rsidRDefault="00AD32EE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06A8D4E" w:rsidR="00AD32EE" w:rsidRPr="00AC460E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0BE44CFF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F76CEB1" w:rsidR="00AD32EE" w:rsidRPr="00AC460E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5135291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3B79F83E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</w:t>
            </w:r>
            <w:proofErr w:type="spellStart"/>
            <w:r w:rsidRPr="00AC460E">
              <w:rPr>
                <w:sz w:val="16"/>
                <w:szCs w:val="16"/>
              </w:rPr>
              <w:t>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7E7726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98F92B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23FB7F0C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0245B4AC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4730DEA2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38D9D6E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1815410B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26D0B88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C600D4A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7BEAA22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735BB3F1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20131578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72B6C3F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4F739AE6" w:rsidR="00AD32EE" w:rsidRPr="00AC460E" w:rsidRDefault="005E637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66351D" w:rsidR="00AD32EE" w:rsidRPr="00AC460E" w:rsidRDefault="00F1595B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64169A7E" w:rsidR="00AD32EE" w:rsidRPr="00AC460E" w:rsidRDefault="008C71C9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7F6F66FE" w:rsidR="00AD32EE" w:rsidRPr="00AC460E" w:rsidRDefault="00FD5983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0CE6658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6D84F596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13D1AA7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53F25C7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49A82DD0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21976FC9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09EE9A0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6CF83AA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76CD161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34D6309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1813445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363065A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79B8F1D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4723939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3AE1B55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FF687E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2FC84C5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32263C1D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7FDD047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5D005012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210A383B" w:rsidR="004B5525" w:rsidRPr="00AC460E" w:rsidRDefault="005E637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1CFB8606" w:rsidR="004B5525" w:rsidRPr="00AC460E" w:rsidRDefault="00F159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3B5B3881" w:rsidR="004B5525" w:rsidRPr="00AC460E" w:rsidRDefault="008C71C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92D2210" w:rsidR="004B5525" w:rsidRPr="00AC460E" w:rsidRDefault="00FD598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722DEAC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BC7FC7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32A7D5F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2D76690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31DE051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266CAAB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5FB463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27CC325A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38AF2F3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7726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7E7726" w:rsidRPr="00AC460E" w:rsidRDefault="007E7726" w:rsidP="007E772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0364F942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53BB0F7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1 187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4A4C8AA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1 723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171A3FCE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FD5983">
              <w:rPr>
                <w:rFonts w:cs="Arial"/>
                <w:sz w:val="16"/>
                <w:szCs w:val="16"/>
              </w:rPr>
              <w:t> 090*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5217A1FA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2 871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6FADCC28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3 437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797E20A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4 092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6B785E6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4 845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7998C3A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5 583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7497150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6 206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30E269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6 993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0EAB370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7 792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201BFEA3" w:rsidR="0096200C" w:rsidRPr="00AC460E" w:rsidRDefault="005E6374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766EFE6" w:rsidR="0096200C" w:rsidRPr="00AC460E" w:rsidRDefault="00C409FD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6BDD90E5" w:rsidR="0096200C" w:rsidRPr="00AC460E" w:rsidRDefault="006235B2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1 537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3FE914F" w:rsidR="0096200C" w:rsidRPr="00AC460E" w:rsidRDefault="00FD5983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DE0646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050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2D669A13" w:rsidR="0096200C" w:rsidRPr="00AC460E" w:rsidRDefault="0096200C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685F5C58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6ED47A2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44C5AEEC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7D83CFB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31CC1664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968BA9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6382BBBA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7E7726" w:rsidRPr="00AC460E" w:rsidRDefault="007E7726" w:rsidP="007E772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984331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FA962A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5113EBC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</w:t>
            </w:r>
            <w:r w:rsidR="00DE0646">
              <w:rPr>
                <w:rFonts w:ascii="Fira Sans" w:hAnsi="Fira Sans"/>
              </w:rPr>
              <w:t>4*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271CA2F7" w:rsidR="007E7726" w:rsidRPr="00AC460E" w:rsidRDefault="00DE064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1F8A5FE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1A8CE82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AB2B021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241BAFE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55387A4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72B6C5B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68CBB68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6A252F2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6D046677" w:rsidR="0096200C" w:rsidRPr="00AC460E" w:rsidRDefault="005E6374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75CA7357" w:rsidR="0096200C" w:rsidRPr="00AC460E" w:rsidRDefault="00C409FD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2E0CA1D8" w:rsidR="0096200C" w:rsidRPr="00AC460E" w:rsidRDefault="006235B2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64EA75EC" w:rsidR="0096200C" w:rsidRPr="00AC460E" w:rsidRDefault="00FD5983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3B0E9F90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1A72A41D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78D1531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5E2DA12D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74BBA81F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786AD86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515AE81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077C9488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Sprzedaż detaliczna </w:t>
            </w:r>
            <w:proofErr w:type="spellStart"/>
            <w:r w:rsidRPr="00AC460E">
              <w:rPr>
                <w:rFonts w:ascii="Fira Sans" w:hAnsi="Fira Sans"/>
              </w:rPr>
              <w:t>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7E2CBEC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159F758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216C1CCD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4B99A1C3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FDFA602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21F0715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203915E9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490A566C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CA251B7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6A25A335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40F31E4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49DCF3C4" w:rsidR="007E7726" w:rsidRPr="00AC460E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72FFFF9D" w:rsidR="0096200C" w:rsidRPr="00AC460E" w:rsidRDefault="00726CD8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1DE0EB4C" w:rsidR="0096200C" w:rsidRPr="00AC460E" w:rsidRDefault="00C409F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734CC3DA" w:rsidR="0096200C" w:rsidRPr="00AC460E" w:rsidRDefault="008C71C9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768C16B3" w:rsidR="0096200C" w:rsidRPr="00AC460E" w:rsidRDefault="00FD598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35A8FEE1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7344E8E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3B5627E2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4D290FF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24BEF77C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EC2AC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CA5A885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1F6303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7726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7E7726" w:rsidRPr="00AC460E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7EAE034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74C08D8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1A01C8D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1818E88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7245CF5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7B3152C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2E42032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357F94B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7A78BDAA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51121C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7D490B2E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63EDFA4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61FE0CDD" w:rsidR="0096200C" w:rsidRPr="00AC460E" w:rsidRDefault="00726CD8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2EBE84" w:rsidR="0096200C" w:rsidRPr="00AC460E" w:rsidRDefault="00C409F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2485713" w:rsidR="0096200C" w:rsidRPr="00AC460E" w:rsidRDefault="008C71C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3E4699B7" w:rsidR="0096200C" w:rsidRPr="00AC460E" w:rsidRDefault="00FD598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021C71DA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46D2052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FBD938B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6E1E6961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0BEF15A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1610573A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4E6D1E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72AB68F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 xml:space="preserve">Wskaźnik rentowności obrotu w </w:t>
            </w:r>
            <w:proofErr w:type="spellStart"/>
            <w:r w:rsidRPr="00AC460E">
              <w:rPr>
                <w:rFonts w:ascii="Fira Sans" w:hAnsi="Fira Sans"/>
                <w:spacing w:val="-2"/>
              </w:rPr>
              <w:t>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E7726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7E7726" w:rsidRPr="00AC460E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7E7726" w:rsidRPr="00AC460E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5F9DD85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45812725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06C7905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6,4</w:t>
            </w: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30F9CBB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A08674B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2F6F9D36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7EEE8EC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36A8A7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394DC953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831386F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134EFEE0" w:rsidR="007E7726" w:rsidRPr="00AC460E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7D31B98D" w:rsidR="007E7726" w:rsidRPr="00AC460E" w:rsidRDefault="00BB78A0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4,9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706FA9CF" w:rsidR="004B5525" w:rsidRPr="00AC460E" w:rsidRDefault="00EB7E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4989DA74" w:rsidR="004B5525" w:rsidRPr="00AC460E" w:rsidRDefault="003B410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B89ADA2" w:rsidR="004B5525" w:rsidRPr="00AC460E" w:rsidRDefault="003A53C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A53CD">
              <w:rPr>
                <w:rFonts w:ascii="Fira Sans" w:hAnsi="Fira Sans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69E24CB6" w:rsidR="004B5525" w:rsidRPr="00AC460E" w:rsidRDefault="00430B1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0870950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5E0F34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3A3D55BE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07B4B2D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95B897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63E0925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55B1FD3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65B96B6D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7E7726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7E7726">
              <w:rPr>
                <w:rFonts w:ascii="Fira Sans" w:hAnsi="Fira Sans"/>
                <w:sz w:val="16"/>
                <w:szCs w:val="16"/>
              </w:rPr>
              <w:t>3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66EAF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766EAF" w:rsidRPr="00AC460E" w:rsidRDefault="00766EAF" w:rsidP="00766EA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1568D821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72381D89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DD20FC5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2EB3F44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48AEF71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B495EFA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48CD9D2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131380A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6E3BF83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61BB">
              <w:rPr>
                <w:rFonts w:ascii="Fira Sans" w:hAnsi="Fira Sans"/>
              </w:rPr>
              <w:t>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0DAF0704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0EACE99E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68EF8766" w:rsidR="00766EAF" w:rsidRPr="00AC460E" w:rsidRDefault="00BB78A0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147A7F8E" w:rsidR="00E3050A" w:rsidRPr="00AC460E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488E5F85" w:rsidR="00E3050A" w:rsidRPr="00AC460E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651D6C2A" w:rsidR="00E3050A" w:rsidRPr="00AC460E" w:rsidRDefault="003A53C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A53CD">
              <w:rPr>
                <w:rFonts w:ascii="Fira Sans" w:hAnsi="Fira Sans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C0F1695" w:rsidR="00E3050A" w:rsidRPr="00AC460E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5CC2A05E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22FCF15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0B7502E6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7AFE5E4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70D01D3B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569A197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278C90C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465AE193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66EAF" w:rsidRPr="00AC460E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766EAF" w:rsidRPr="00AC460E" w:rsidRDefault="00766EAF" w:rsidP="00766EA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AC460E">
              <w:rPr>
                <w:rFonts w:ascii="Fira Sans" w:hAnsi="Fira Sans"/>
              </w:rPr>
              <w:t>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0541623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3861031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7CC0448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314</w:t>
            </w:r>
            <w:r>
              <w:rPr>
                <w:rFonts w:ascii="Fira Sans" w:hAnsi="Fira Sans"/>
              </w:rPr>
              <w:t>,</w:t>
            </w:r>
            <w:r w:rsidRPr="001C2F31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77129BBA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1FED2BED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8BAF897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766</w:t>
            </w:r>
            <w:r>
              <w:rPr>
                <w:rFonts w:ascii="Fira Sans" w:hAnsi="Fira Sans"/>
              </w:rPr>
              <w:t>,</w:t>
            </w:r>
            <w:r w:rsidRPr="005B1F40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67DF9C5C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087E57A8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71F5808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902EB2">
              <w:rPr>
                <w:rFonts w:ascii="Fira Sans" w:hAnsi="Fira Sans"/>
              </w:rPr>
              <w:t>399</w:t>
            </w:r>
            <w:r>
              <w:rPr>
                <w:rFonts w:ascii="Fira Sans" w:hAnsi="Fira Sans"/>
              </w:rPr>
              <w:t>,</w:t>
            </w:r>
            <w:r w:rsidRPr="00902EB2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7250933B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82D36B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770A75E5" w:rsidR="00766EAF" w:rsidRPr="00AC460E" w:rsidRDefault="008C2FFB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8C2FF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 </w:t>
            </w:r>
            <w:r w:rsidRPr="008C2FFB">
              <w:rPr>
                <w:rFonts w:ascii="Fira Sans" w:hAnsi="Fira Sans"/>
              </w:rPr>
              <w:t>404</w:t>
            </w:r>
            <w:r>
              <w:rPr>
                <w:rFonts w:ascii="Fira Sans" w:hAnsi="Fira Sans"/>
              </w:rPr>
              <w:t>,4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43F476B3" w:rsidR="00E3050A" w:rsidRPr="00AC460E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18F340D1" w:rsidR="00E3050A" w:rsidRPr="00AC460E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3B201A94" w:rsidR="00E3050A" w:rsidRPr="00AC460E" w:rsidRDefault="00FC5F6E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C5F6E">
              <w:rPr>
                <w:rFonts w:ascii="Fira Sans" w:hAnsi="Fira Sans"/>
              </w:rPr>
              <w:t>396</w:t>
            </w:r>
            <w:r>
              <w:rPr>
                <w:rFonts w:ascii="Fira Sans" w:hAnsi="Fira Sans"/>
              </w:rPr>
              <w:t>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42060588" w:rsidR="00E3050A" w:rsidRPr="00AC460E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4EAC8456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6FE8BD2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3376CEC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5A66C3E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70D9F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E92BD3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00E3647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6B463EC8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766EAF" w:rsidRPr="00AC460E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766EAF" w:rsidRPr="00AC460E" w:rsidRDefault="00766EAF" w:rsidP="00766EA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analogiczny okres poprzedniego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43CC97C6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1AE7611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3983B6B9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D05A01E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BDC484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3CCCF00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D20430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79B78C19" w:rsidR="00766EAF" w:rsidRPr="00AC460E" w:rsidRDefault="00766EAF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11869C43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902EB2">
              <w:rPr>
                <w:rFonts w:ascii="Fira Sans" w:hAnsi="Fira Sans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4256F82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5B33BEC4" w:rsidR="00766EAF" w:rsidRPr="00AC460E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1AB94FF7" w:rsidR="00766EAF" w:rsidRPr="00AC460E" w:rsidRDefault="008C2FFB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8C2FFB">
              <w:rPr>
                <w:rFonts w:ascii="Fira Sans" w:hAnsi="Fira Sans"/>
              </w:rPr>
              <w:t>132,8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048D8358" w:rsidR="00E3050A" w:rsidRPr="00AC460E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470A610D" w:rsidR="00E3050A" w:rsidRPr="00AC460E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E58537B" w:rsidR="00E3050A" w:rsidRPr="00AC460E" w:rsidRDefault="00FC5F6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C5F6E">
              <w:rPr>
                <w:rFonts w:ascii="Fira Sans" w:hAnsi="Fira Sans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7B0D2309" w:rsidR="00E3050A" w:rsidRPr="00AC460E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6C87C97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4C301AF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077FC834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6C9411E7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2938369E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73EB696B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5170EAC5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26F2F36A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766EAF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766EAF" w:rsidRPr="00AC460E" w:rsidRDefault="00766EAF" w:rsidP="00766EA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Podmioty gospodarki </w:t>
            </w:r>
            <w:proofErr w:type="spellStart"/>
            <w:r w:rsidRPr="00AC460E">
              <w:rPr>
                <w:rFonts w:ascii="Fira Sans" w:hAnsi="Fira Sans"/>
              </w:rPr>
              <w:t>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28CED65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22013F11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24DD2DE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54365EF1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4E51898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3ED5F47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646CFB63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43F4E194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247EB1B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B74E092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3DD81D20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26E23788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143 949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3A6D1B2" w:rsidR="00E3050A" w:rsidRPr="00AC460E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C5CFDB7" w:rsidR="00E3050A" w:rsidRPr="00AC460E" w:rsidRDefault="00976EE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044AF3F2" w:rsidR="00E3050A" w:rsidRPr="00AC460E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1545A0B5" w:rsidR="00E3050A" w:rsidRPr="00AC460E" w:rsidRDefault="004E6D4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380869B6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54C8D7B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282955AF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61201DEF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88DC08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69CAEA5C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8BC9D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20C4A50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766EAF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766EAF" w:rsidRPr="00AC460E" w:rsidRDefault="00766EAF" w:rsidP="00766EA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F24EBF4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067CCB3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7C8C6261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30A710EF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144177A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2E98A29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30A2D2B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717AE8CF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134232B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6DA0E834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50F8FC8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7AFD1877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10 403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1E36500D" w:rsidR="00E3050A" w:rsidRPr="00AC460E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94F88C6" w:rsidR="00E3050A" w:rsidRPr="00AC460E" w:rsidRDefault="00BA61E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C409FD">
              <w:rPr>
                <w:rFonts w:ascii="Fira Sans" w:hAnsi="Fira Sans"/>
              </w:rPr>
              <w:t> </w:t>
            </w:r>
            <w:r>
              <w:rPr>
                <w:rFonts w:ascii="Fira Sans" w:hAnsi="Fira Sans"/>
              </w:rPr>
              <w:t>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7CFB0A02" w:rsidR="00E3050A" w:rsidRPr="00AC460E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6D9E5CC" w:rsidR="00E3050A" w:rsidRPr="00AC460E" w:rsidRDefault="005D0DF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E6D44">
              <w:rPr>
                <w:rFonts w:ascii="Fira Sans" w:hAnsi="Fira Sans"/>
              </w:rPr>
              <w:t> </w:t>
            </w:r>
            <w:r>
              <w:rPr>
                <w:rFonts w:ascii="Fira Sans" w:hAnsi="Fira Sans"/>
              </w:rPr>
              <w:t>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4B94773E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27B45102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68DE000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164ED214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6B116B50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3AC3228E" w:rsidR="00E3050A" w:rsidRPr="00AC460E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64B2CF2F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6517FF87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766EAF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766EAF" w:rsidRPr="00AC460E" w:rsidRDefault="00766EAF" w:rsidP="00766EA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766EAF" w:rsidRPr="00AC460E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2BD03095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179E9B03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2E35EE50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9780019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2BB501CA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11A4AED9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73A98693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77D8045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7B193938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6B9941EB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3F2B2AE0" w:rsidR="00766EAF" w:rsidRPr="00AC460E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2D4C568C" w:rsidR="00766EAF" w:rsidRPr="00AC460E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24A9C93B" w:rsidR="004B5525" w:rsidRPr="00AC460E" w:rsidRDefault="00DB40B0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5DDF5254" w:rsidR="004B5525" w:rsidRPr="00AC460E" w:rsidRDefault="00BA61E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3FB83310" w:rsidR="004B5525" w:rsidRPr="00AC460E" w:rsidRDefault="000E388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4911778" w:rsidR="004B5525" w:rsidRPr="00AC460E" w:rsidRDefault="004E6D4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8D94611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0EAC01F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3989A77A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6F696662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16FC7D8E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C918DE0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7C5323CE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3117E258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42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59B906B2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9808" behindDoc="0" locked="0" layoutInCell="1" allowOverlap="1" wp14:anchorId="53BC061B" wp14:editId="2A42BCE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5D557C0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5266C0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6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5266C0" w:rsidP="00555B22">
            <w:pPr>
              <w:tabs>
                <w:tab w:val="left" w:pos="5387"/>
              </w:tabs>
              <w:spacing w:before="0" w:after="0"/>
            </w:pPr>
            <w:hyperlink r:id="rId47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5266C0" w:rsidP="00D027C4">
            <w:pPr>
              <w:rPr>
                <w:sz w:val="20"/>
                <w:szCs w:val="20"/>
              </w:rPr>
            </w:pPr>
            <w:hyperlink r:id="rId48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3B5FA850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1C215E" w:rsidRDefault="001C215E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1C215E" w:rsidRPr="00BB1085" w:rsidRDefault="001C215E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5DBAFED9" w:rsidR="001C215E" w:rsidRPr="00D223A7" w:rsidRDefault="005266C0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9" w:tooltip="Link do opracowania Sytuacja społeczno-gospodarcza kraju w 1-3 kwartał  2022 r." w:history="1">
                              <w:r w:rsidR="001C215E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kwietniu 2023 r.</w:t>
                              </w:r>
                            </w:hyperlink>
                          </w:p>
                          <w:p w14:paraId="2BE2C2B9" w14:textId="67123680" w:rsidR="001C215E" w:rsidRPr="00BB1085" w:rsidRDefault="001C215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1C215E" w:rsidRPr="00BB1085" w:rsidRDefault="001C215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1C215E" w:rsidRPr="008B4C1C" w:rsidRDefault="005266C0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50" w:tooltip="Link do strony z Bankiem Danych Lokalnych (BDL)" w:history="1">
                              <w:r w:rsidR="001C215E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1C215E" w:rsidRPr="00BB1085" w:rsidRDefault="001C215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1C215E" w:rsidRDefault="001C215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1C215E" w:rsidRPr="008B4C1C" w:rsidRDefault="005266C0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51" w:tooltip="Link do strony z " w:history="1">
                              <w:r w:rsidR="001C215E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1C215E" w:rsidRPr="009B46C2" w:rsidRDefault="001C215E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1C215E" w:rsidRDefault="001C215E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1C215E" w:rsidRPr="00BB1085" w:rsidRDefault="001C215E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5DBAFED9" w:rsidR="001C215E" w:rsidRPr="00D223A7" w:rsidRDefault="001C215E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52" w:tooltip="Link do opracowania Sytuacja społeczno-gospodarcza kraju w 1-3 kwartał  2022 r.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kwietniu 2023 r.</w:t>
                        </w:r>
                      </w:hyperlink>
                    </w:p>
                    <w:p w14:paraId="2BE2C2B9" w14:textId="67123680" w:rsidR="001C215E" w:rsidRPr="00BB1085" w:rsidRDefault="001C215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1C215E" w:rsidRPr="00BB1085" w:rsidRDefault="001C215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1C215E" w:rsidRPr="008B4C1C" w:rsidRDefault="001C215E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3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1C215E" w:rsidRPr="00BB1085" w:rsidRDefault="001C215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1C215E" w:rsidRDefault="001C215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1C215E" w:rsidRPr="008B4C1C" w:rsidRDefault="001C215E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4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1C215E" w:rsidRPr="009B46C2" w:rsidRDefault="001C215E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A7CF0" w14:textId="77777777" w:rsidR="009440E2" w:rsidRDefault="009440E2" w:rsidP="000662E2">
      <w:pPr>
        <w:spacing w:after="0" w:line="240" w:lineRule="auto"/>
      </w:pPr>
      <w:r>
        <w:separator/>
      </w:r>
    </w:p>
  </w:endnote>
  <w:endnote w:type="continuationSeparator" w:id="0">
    <w:p w14:paraId="0A68604B" w14:textId="77777777" w:rsidR="009440E2" w:rsidRDefault="009440E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1C215E" w:rsidRDefault="001C215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1C215E" w:rsidRDefault="001C215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1C215E" w:rsidRDefault="001C215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6C0"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1C215E" w:rsidRDefault="001C215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1C215E" w:rsidRDefault="001C215E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6C0">
          <w:rPr>
            <w:noProof/>
          </w:rPr>
          <w:t>32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1D4CBE" w14:textId="77777777" w:rsidR="009440E2" w:rsidRDefault="009440E2" w:rsidP="000662E2">
      <w:pPr>
        <w:spacing w:after="0" w:line="240" w:lineRule="auto"/>
      </w:pPr>
      <w:r>
        <w:separator/>
      </w:r>
    </w:p>
  </w:footnote>
  <w:footnote w:type="continuationSeparator" w:id="0">
    <w:p w14:paraId="5731322B" w14:textId="77777777" w:rsidR="009440E2" w:rsidRDefault="009440E2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1C215E" w:rsidRPr="00EE31BA" w:rsidRDefault="001C215E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1CD87FE2" w14:textId="668D19A5" w:rsidR="001C215E" w:rsidRPr="00EE31BA" w:rsidRDefault="001C215E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38AEB81A" w14:textId="0EC998CE" w:rsidR="001C215E" w:rsidRPr="00EE31BA" w:rsidRDefault="001C215E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1C215E" w:rsidRPr="00EE31BA" w:rsidRDefault="001C215E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7C712743" w:rsidR="001C215E" w:rsidRPr="00302EDD" w:rsidRDefault="001C215E" w:rsidP="0068215E">
      <w:pPr>
        <w:pStyle w:val="Przypis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Badanie zostało przeprowadzone od 1 do </w:t>
      </w:r>
      <w:r>
        <w:t xml:space="preserve">10 maja </w:t>
      </w:r>
      <w:r w:rsidRPr="00302EDD">
        <w:t>na próbie jednostek przemysłowych, budowlanych, handlowych i</w:t>
      </w:r>
      <w:r>
        <w:t> </w:t>
      </w:r>
      <w:r w:rsidRPr="00302EDD">
        <w:t xml:space="preserve">usługowych. Pytania zostały podzielone na dwie sekcje – pytań dotyczących wpływu wojny </w:t>
      </w:r>
      <w:r>
        <w:t>w</w:t>
      </w:r>
      <w:r w:rsidRPr="00302EDD">
        <w:t xml:space="preserve"> Ukrainie na koniunkturę gospodarczą oraz pytań </w:t>
      </w:r>
      <w:r>
        <w:t>o</w:t>
      </w:r>
      <w:r w:rsidRPr="009902BB">
        <w:t xml:space="preserve"> </w:t>
      </w:r>
      <w:r>
        <w:t>inwestycje</w:t>
      </w:r>
      <w:r w:rsidRPr="009902BB">
        <w:t>. Odpowiedzi na cały dodatkowy blok pytań są udzielane na zasadzie dobrowolności. W poniższej tabeli we wszystkich pytaniach</w:t>
      </w:r>
      <w:r w:rsidRPr="00302EDD"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44BB4C05" w:rsidR="001C215E" w:rsidRPr="00817537" w:rsidRDefault="001C215E" w:rsidP="0068215E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A12AAE">
        <w:t>Dopuszczalne było równoczesne zaznaczenie po jednej odpowiedzi dla każdego z wariantów („odpływ” i „napływ”), w</w:t>
      </w:r>
      <w:r>
        <w:t> </w:t>
      </w:r>
      <w:r w:rsidRPr="00A12AAE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D37C5" w14:textId="72F7B4DB" w:rsidR="001C215E" w:rsidRPr="00D258B6" w:rsidRDefault="001C215E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D2EF0" w14:textId="77777777" w:rsidR="001C215E" w:rsidRDefault="001C21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" o:bullet="t">
        <v:imagedata r:id="rId1" o:title=""/>
      </v:shape>
    </w:pict>
  </w:numPicBullet>
  <w:numPicBullet w:numPicBulletId="1">
    <w:pict>
      <v:shape id="_x0000_i1027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6B"/>
    <w:rsid w:val="00000458"/>
    <w:rsid w:val="00000691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C5D"/>
    <w:rsid w:val="00002D0F"/>
    <w:rsid w:val="000033F7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33"/>
    <w:rsid w:val="000064E5"/>
    <w:rsid w:val="00006D16"/>
    <w:rsid w:val="00006F28"/>
    <w:rsid w:val="00006F3C"/>
    <w:rsid w:val="0000709F"/>
    <w:rsid w:val="0000710C"/>
    <w:rsid w:val="000071B7"/>
    <w:rsid w:val="00007331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479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91E"/>
    <w:rsid w:val="000309E7"/>
    <w:rsid w:val="00030EA5"/>
    <w:rsid w:val="00030F46"/>
    <w:rsid w:val="00031089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FC3"/>
    <w:rsid w:val="0003712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045"/>
    <w:rsid w:val="000441B5"/>
    <w:rsid w:val="00044296"/>
    <w:rsid w:val="00044502"/>
    <w:rsid w:val="000448AD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0FF"/>
    <w:rsid w:val="00054159"/>
    <w:rsid w:val="00054285"/>
    <w:rsid w:val="00054400"/>
    <w:rsid w:val="00054406"/>
    <w:rsid w:val="0005462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B82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30C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404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617"/>
    <w:rsid w:val="00083707"/>
    <w:rsid w:val="000837FD"/>
    <w:rsid w:val="00083E39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2BC3"/>
    <w:rsid w:val="00093895"/>
    <w:rsid w:val="00093920"/>
    <w:rsid w:val="000941D0"/>
    <w:rsid w:val="00094318"/>
    <w:rsid w:val="000944E2"/>
    <w:rsid w:val="000944E7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6B0"/>
    <w:rsid w:val="000A575E"/>
    <w:rsid w:val="000A597B"/>
    <w:rsid w:val="000A5E23"/>
    <w:rsid w:val="000A5E55"/>
    <w:rsid w:val="000A5EAE"/>
    <w:rsid w:val="000A5F71"/>
    <w:rsid w:val="000A604C"/>
    <w:rsid w:val="000A60F8"/>
    <w:rsid w:val="000A64BE"/>
    <w:rsid w:val="000A650D"/>
    <w:rsid w:val="000A69DC"/>
    <w:rsid w:val="000A6AC1"/>
    <w:rsid w:val="000A6D6E"/>
    <w:rsid w:val="000A722E"/>
    <w:rsid w:val="000A7315"/>
    <w:rsid w:val="000A748C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529"/>
    <w:rsid w:val="000B653F"/>
    <w:rsid w:val="000B6B2D"/>
    <w:rsid w:val="000B6EE3"/>
    <w:rsid w:val="000B7015"/>
    <w:rsid w:val="000B7117"/>
    <w:rsid w:val="000B7612"/>
    <w:rsid w:val="000B7A58"/>
    <w:rsid w:val="000B7CAD"/>
    <w:rsid w:val="000B7D6E"/>
    <w:rsid w:val="000B7E28"/>
    <w:rsid w:val="000C004F"/>
    <w:rsid w:val="000C0190"/>
    <w:rsid w:val="000C0722"/>
    <w:rsid w:val="000C07EA"/>
    <w:rsid w:val="000C0B31"/>
    <w:rsid w:val="000C0E72"/>
    <w:rsid w:val="000C135D"/>
    <w:rsid w:val="000C13C8"/>
    <w:rsid w:val="000C16A8"/>
    <w:rsid w:val="000C1A8B"/>
    <w:rsid w:val="000C1DA1"/>
    <w:rsid w:val="000C20A5"/>
    <w:rsid w:val="000C2B6C"/>
    <w:rsid w:val="000C302C"/>
    <w:rsid w:val="000C3153"/>
    <w:rsid w:val="000C3225"/>
    <w:rsid w:val="000C32DF"/>
    <w:rsid w:val="000C352C"/>
    <w:rsid w:val="000C3A42"/>
    <w:rsid w:val="000C3B44"/>
    <w:rsid w:val="000C3FEC"/>
    <w:rsid w:val="000C417B"/>
    <w:rsid w:val="000C46B5"/>
    <w:rsid w:val="000C4C58"/>
    <w:rsid w:val="000C4DF9"/>
    <w:rsid w:val="000C546C"/>
    <w:rsid w:val="000C57BE"/>
    <w:rsid w:val="000C587D"/>
    <w:rsid w:val="000C5B65"/>
    <w:rsid w:val="000C5C39"/>
    <w:rsid w:val="000C624B"/>
    <w:rsid w:val="000C62F8"/>
    <w:rsid w:val="000C648A"/>
    <w:rsid w:val="000C6722"/>
    <w:rsid w:val="000C672A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0EEF"/>
    <w:rsid w:val="000D12AD"/>
    <w:rsid w:val="000D15B6"/>
    <w:rsid w:val="000D1C93"/>
    <w:rsid w:val="000D1CDB"/>
    <w:rsid w:val="000D1D43"/>
    <w:rsid w:val="000D1E53"/>
    <w:rsid w:val="000D1E8E"/>
    <w:rsid w:val="000D2166"/>
    <w:rsid w:val="000D2188"/>
    <w:rsid w:val="000D21BF"/>
    <w:rsid w:val="000D225C"/>
    <w:rsid w:val="000D27FF"/>
    <w:rsid w:val="000D2A5C"/>
    <w:rsid w:val="000D2E4B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FAE"/>
    <w:rsid w:val="000D6FB7"/>
    <w:rsid w:val="000D7267"/>
    <w:rsid w:val="000D7362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1BE"/>
    <w:rsid w:val="000E388F"/>
    <w:rsid w:val="000E3A15"/>
    <w:rsid w:val="000E3DE9"/>
    <w:rsid w:val="000E3ECA"/>
    <w:rsid w:val="000E3EF7"/>
    <w:rsid w:val="000E3F53"/>
    <w:rsid w:val="000E4133"/>
    <w:rsid w:val="000E41D9"/>
    <w:rsid w:val="000E4243"/>
    <w:rsid w:val="000E4811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6245"/>
    <w:rsid w:val="000E6481"/>
    <w:rsid w:val="000E6678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41B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E90"/>
    <w:rsid w:val="00103F7E"/>
    <w:rsid w:val="00104481"/>
    <w:rsid w:val="001044EF"/>
    <w:rsid w:val="00104547"/>
    <w:rsid w:val="00104693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63D"/>
    <w:rsid w:val="001076CD"/>
    <w:rsid w:val="0010780E"/>
    <w:rsid w:val="0010791E"/>
    <w:rsid w:val="001079A8"/>
    <w:rsid w:val="00107A1F"/>
    <w:rsid w:val="00107C0E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339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70"/>
    <w:rsid w:val="00120FA8"/>
    <w:rsid w:val="001214C9"/>
    <w:rsid w:val="0012181C"/>
    <w:rsid w:val="00121988"/>
    <w:rsid w:val="00121B08"/>
    <w:rsid w:val="00121B37"/>
    <w:rsid w:val="0012200B"/>
    <w:rsid w:val="00122029"/>
    <w:rsid w:val="0012203D"/>
    <w:rsid w:val="001220A0"/>
    <w:rsid w:val="00122148"/>
    <w:rsid w:val="0012216F"/>
    <w:rsid w:val="00122AA4"/>
    <w:rsid w:val="00122ACD"/>
    <w:rsid w:val="00122C73"/>
    <w:rsid w:val="00122E3E"/>
    <w:rsid w:val="00122E71"/>
    <w:rsid w:val="001232EA"/>
    <w:rsid w:val="001232FA"/>
    <w:rsid w:val="00123367"/>
    <w:rsid w:val="00123778"/>
    <w:rsid w:val="00123897"/>
    <w:rsid w:val="00123BE7"/>
    <w:rsid w:val="00123E37"/>
    <w:rsid w:val="00123ED5"/>
    <w:rsid w:val="00123F41"/>
    <w:rsid w:val="00123F51"/>
    <w:rsid w:val="00124582"/>
    <w:rsid w:val="0012472C"/>
    <w:rsid w:val="00124777"/>
    <w:rsid w:val="001247BA"/>
    <w:rsid w:val="001247F3"/>
    <w:rsid w:val="00124C08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4FC4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DC2"/>
    <w:rsid w:val="00136ECF"/>
    <w:rsid w:val="001370BE"/>
    <w:rsid w:val="00137197"/>
    <w:rsid w:val="001373C5"/>
    <w:rsid w:val="0013747A"/>
    <w:rsid w:val="001375B5"/>
    <w:rsid w:val="0013778E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B13"/>
    <w:rsid w:val="00142CCD"/>
    <w:rsid w:val="0014344A"/>
    <w:rsid w:val="001436A7"/>
    <w:rsid w:val="00143886"/>
    <w:rsid w:val="001438D1"/>
    <w:rsid w:val="00143ABC"/>
    <w:rsid w:val="0014400B"/>
    <w:rsid w:val="00144410"/>
    <w:rsid w:val="00144454"/>
    <w:rsid w:val="001444F8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202"/>
    <w:rsid w:val="00151380"/>
    <w:rsid w:val="0015138C"/>
    <w:rsid w:val="0015150F"/>
    <w:rsid w:val="001516AB"/>
    <w:rsid w:val="00151820"/>
    <w:rsid w:val="0015195F"/>
    <w:rsid w:val="00151A56"/>
    <w:rsid w:val="00151C4F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9A1"/>
    <w:rsid w:val="00157AD4"/>
    <w:rsid w:val="00157C86"/>
    <w:rsid w:val="0016052A"/>
    <w:rsid w:val="00160859"/>
    <w:rsid w:val="00160AC4"/>
    <w:rsid w:val="00160C7F"/>
    <w:rsid w:val="00161149"/>
    <w:rsid w:val="001613FD"/>
    <w:rsid w:val="0016145B"/>
    <w:rsid w:val="001616B6"/>
    <w:rsid w:val="001616E5"/>
    <w:rsid w:val="00161A49"/>
    <w:rsid w:val="00162063"/>
    <w:rsid w:val="001621D4"/>
    <w:rsid w:val="0016220A"/>
    <w:rsid w:val="00162325"/>
    <w:rsid w:val="00162B5F"/>
    <w:rsid w:val="00162D64"/>
    <w:rsid w:val="00163003"/>
    <w:rsid w:val="00163279"/>
    <w:rsid w:val="00163487"/>
    <w:rsid w:val="00163541"/>
    <w:rsid w:val="00163AED"/>
    <w:rsid w:val="00163BBF"/>
    <w:rsid w:val="00163DB4"/>
    <w:rsid w:val="0016428A"/>
    <w:rsid w:val="00164720"/>
    <w:rsid w:val="0016474B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109C"/>
    <w:rsid w:val="0017151B"/>
    <w:rsid w:val="00171921"/>
    <w:rsid w:val="00171B4D"/>
    <w:rsid w:val="00171D48"/>
    <w:rsid w:val="00171F0D"/>
    <w:rsid w:val="00172703"/>
    <w:rsid w:val="00172789"/>
    <w:rsid w:val="00172905"/>
    <w:rsid w:val="00172B76"/>
    <w:rsid w:val="00172C3F"/>
    <w:rsid w:val="00172D21"/>
    <w:rsid w:val="001733C8"/>
    <w:rsid w:val="001734F2"/>
    <w:rsid w:val="00173533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243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07D"/>
    <w:rsid w:val="001901D9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2C0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6141"/>
    <w:rsid w:val="001B6246"/>
    <w:rsid w:val="001B68FC"/>
    <w:rsid w:val="001B6912"/>
    <w:rsid w:val="001B6B65"/>
    <w:rsid w:val="001B6C1C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15E"/>
    <w:rsid w:val="001C231C"/>
    <w:rsid w:val="001C23A7"/>
    <w:rsid w:val="001C27A4"/>
    <w:rsid w:val="001C27B6"/>
    <w:rsid w:val="001C28D3"/>
    <w:rsid w:val="001C2C0E"/>
    <w:rsid w:val="001C2F31"/>
    <w:rsid w:val="001C2F46"/>
    <w:rsid w:val="001C3269"/>
    <w:rsid w:val="001C3553"/>
    <w:rsid w:val="001C35B9"/>
    <w:rsid w:val="001C385A"/>
    <w:rsid w:val="001C3953"/>
    <w:rsid w:val="001C39DF"/>
    <w:rsid w:val="001C3B76"/>
    <w:rsid w:val="001C3CF8"/>
    <w:rsid w:val="001C408B"/>
    <w:rsid w:val="001C420A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73F"/>
    <w:rsid w:val="001C5C74"/>
    <w:rsid w:val="001C61FA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2E13"/>
    <w:rsid w:val="001D3011"/>
    <w:rsid w:val="001D334D"/>
    <w:rsid w:val="001D346C"/>
    <w:rsid w:val="001D3532"/>
    <w:rsid w:val="001D3C49"/>
    <w:rsid w:val="001D3DE2"/>
    <w:rsid w:val="001D3DFF"/>
    <w:rsid w:val="001D4273"/>
    <w:rsid w:val="001D42D7"/>
    <w:rsid w:val="001D44D9"/>
    <w:rsid w:val="001D455E"/>
    <w:rsid w:val="001D4823"/>
    <w:rsid w:val="001D482F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F2D"/>
    <w:rsid w:val="001E1042"/>
    <w:rsid w:val="001E126A"/>
    <w:rsid w:val="001E129E"/>
    <w:rsid w:val="001E139B"/>
    <w:rsid w:val="001E1553"/>
    <w:rsid w:val="001E16E0"/>
    <w:rsid w:val="001E18F7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5E9D"/>
    <w:rsid w:val="001E61EE"/>
    <w:rsid w:val="001E63E6"/>
    <w:rsid w:val="001E648C"/>
    <w:rsid w:val="001E6556"/>
    <w:rsid w:val="001E697F"/>
    <w:rsid w:val="001E6C52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1003"/>
    <w:rsid w:val="002013C5"/>
    <w:rsid w:val="00201568"/>
    <w:rsid w:val="00201742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3E2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753"/>
    <w:rsid w:val="00206831"/>
    <w:rsid w:val="00206B71"/>
    <w:rsid w:val="002076F8"/>
    <w:rsid w:val="00207755"/>
    <w:rsid w:val="00207EF5"/>
    <w:rsid w:val="00210113"/>
    <w:rsid w:val="00210286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CF1"/>
    <w:rsid w:val="00211EF8"/>
    <w:rsid w:val="00212040"/>
    <w:rsid w:val="002120B2"/>
    <w:rsid w:val="00212458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CB"/>
    <w:rsid w:val="002218E8"/>
    <w:rsid w:val="00221A61"/>
    <w:rsid w:val="00221D19"/>
    <w:rsid w:val="00221DE3"/>
    <w:rsid w:val="0022204C"/>
    <w:rsid w:val="0022213A"/>
    <w:rsid w:val="002221FC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3DC"/>
    <w:rsid w:val="002254CB"/>
    <w:rsid w:val="00225559"/>
    <w:rsid w:val="00225670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E92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6EA"/>
    <w:rsid w:val="00235937"/>
    <w:rsid w:val="00235999"/>
    <w:rsid w:val="00236551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406"/>
    <w:rsid w:val="002515EE"/>
    <w:rsid w:val="0025189F"/>
    <w:rsid w:val="002518E7"/>
    <w:rsid w:val="00251AFD"/>
    <w:rsid w:val="00251CEE"/>
    <w:rsid w:val="00251EE4"/>
    <w:rsid w:val="00252525"/>
    <w:rsid w:val="002526EC"/>
    <w:rsid w:val="002527C9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C78"/>
    <w:rsid w:val="00256CFA"/>
    <w:rsid w:val="00256EFF"/>
    <w:rsid w:val="00256F40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ED4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2F05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6697"/>
    <w:rsid w:val="002966B1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DEF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887"/>
    <w:rsid w:val="002A1D78"/>
    <w:rsid w:val="002A1F0C"/>
    <w:rsid w:val="002A22A7"/>
    <w:rsid w:val="002A2382"/>
    <w:rsid w:val="002A2559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842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6F"/>
    <w:rsid w:val="002B3BF4"/>
    <w:rsid w:val="002B3D7B"/>
    <w:rsid w:val="002B3DD8"/>
    <w:rsid w:val="002B3ED0"/>
    <w:rsid w:val="002B421C"/>
    <w:rsid w:val="002B4415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E67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3F9"/>
    <w:rsid w:val="002D3656"/>
    <w:rsid w:val="002D410C"/>
    <w:rsid w:val="002D51F4"/>
    <w:rsid w:val="002D5A2F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6BC8"/>
    <w:rsid w:val="002D7024"/>
    <w:rsid w:val="002D70F3"/>
    <w:rsid w:val="002D7123"/>
    <w:rsid w:val="002D7188"/>
    <w:rsid w:val="002D734B"/>
    <w:rsid w:val="002D7450"/>
    <w:rsid w:val="002D766B"/>
    <w:rsid w:val="002D7B93"/>
    <w:rsid w:val="002E01EF"/>
    <w:rsid w:val="002E032D"/>
    <w:rsid w:val="002E0665"/>
    <w:rsid w:val="002E082D"/>
    <w:rsid w:val="002E0C9D"/>
    <w:rsid w:val="002E0D0A"/>
    <w:rsid w:val="002E0F7D"/>
    <w:rsid w:val="002E1268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3FF0"/>
    <w:rsid w:val="002E4596"/>
    <w:rsid w:val="002E4A57"/>
    <w:rsid w:val="002E4C6A"/>
    <w:rsid w:val="002E5027"/>
    <w:rsid w:val="002E528A"/>
    <w:rsid w:val="002E529C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881"/>
    <w:rsid w:val="002F38D1"/>
    <w:rsid w:val="002F441B"/>
    <w:rsid w:val="002F449C"/>
    <w:rsid w:val="002F44A0"/>
    <w:rsid w:val="002F457C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6F18"/>
    <w:rsid w:val="002F70A2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A67"/>
    <w:rsid w:val="00307BC0"/>
    <w:rsid w:val="00307CB3"/>
    <w:rsid w:val="00310031"/>
    <w:rsid w:val="003103F5"/>
    <w:rsid w:val="00310541"/>
    <w:rsid w:val="00310968"/>
    <w:rsid w:val="00310D2C"/>
    <w:rsid w:val="00310DD6"/>
    <w:rsid w:val="00310E54"/>
    <w:rsid w:val="0031135B"/>
    <w:rsid w:val="00311B14"/>
    <w:rsid w:val="00311DC0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27F95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5C0E"/>
    <w:rsid w:val="00335C24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4F1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1B7"/>
    <w:rsid w:val="003462F0"/>
    <w:rsid w:val="003463FF"/>
    <w:rsid w:val="0034699D"/>
    <w:rsid w:val="00346A5B"/>
    <w:rsid w:val="00346BE8"/>
    <w:rsid w:val="00346C34"/>
    <w:rsid w:val="00346C5B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4E6"/>
    <w:rsid w:val="00351668"/>
    <w:rsid w:val="00351843"/>
    <w:rsid w:val="00351F42"/>
    <w:rsid w:val="00352037"/>
    <w:rsid w:val="0035204E"/>
    <w:rsid w:val="00352105"/>
    <w:rsid w:val="00352169"/>
    <w:rsid w:val="00352208"/>
    <w:rsid w:val="0035288B"/>
    <w:rsid w:val="0035288D"/>
    <w:rsid w:val="00352A8C"/>
    <w:rsid w:val="00352D2D"/>
    <w:rsid w:val="00352F11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589"/>
    <w:rsid w:val="003559D6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436"/>
    <w:rsid w:val="003614EB"/>
    <w:rsid w:val="00361C33"/>
    <w:rsid w:val="00361CFC"/>
    <w:rsid w:val="003621B8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A4"/>
    <w:rsid w:val="00390E32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E63"/>
    <w:rsid w:val="00393F46"/>
    <w:rsid w:val="00393F90"/>
    <w:rsid w:val="0039429C"/>
    <w:rsid w:val="00394343"/>
    <w:rsid w:val="00394B94"/>
    <w:rsid w:val="00394DCB"/>
    <w:rsid w:val="003954C9"/>
    <w:rsid w:val="003956A7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D18"/>
    <w:rsid w:val="00397F09"/>
    <w:rsid w:val="00397F54"/>
    <w:rsid w:val="003A03DF"/>
    <w:rsid w:val="003A03FC"/>
    <w:rsid w:val="003A0712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378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952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10C"/>
    <w:rsid w:val="003B427C"/>
    <w:rsid w:val="003B459C"/>
    <w:rsid w:val="003B45DB"/>
    <w:rsid w:val="003B4BB3"/>
    <w:rsid w:val="003B4BB9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48"/>
    <w:rsid w:val="003B6B8E"/>
    <w:rsid w:val="003B6C86"/>
    <w:rsid w:val="003B6F27"/>
    <w:rsid w:val="003B6F9B"/>
    <w:rsid w:val="003B7110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C96"/>
    <w:rsid w:val="003C0E9B"/>
    <w:rsid w:val="003C124D"/>
    <w:rsid w:val="003C1696"/>
    <w:rsid w:val="003C17F1"/>
    <w:rsid w:val="003C19F8"/>
    <w:rsid w:val="003C1A43"/>
    <w:rsid w:val="003C1C1E"/>
    <w:rsid w:val="003C2043"/>
    <w:rsid w:val="003C22E4"/>
    <w:rsid w:val="003C242F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50F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B"/>
    <w:rsid w:val="003E7FB9"/>
    <w:rsid w:val="003F05C9"/>
    <w:rsid w:val="003F07FB"/>
    <w:rsid w:val="003F08BB"/>
    <w:rsid w:val="003F0B9A"/>
    <w:rsid w:val="003F0BF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772"/>
    <w:rsid w:val="003F5906"/>
    <w:rsid w:val="003F5D7E"/>
    <w:rsid w:val="003F5E5E"/>
    <w:rsid w:val="003F6406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9CC"/>
    <w:rsid w:val="00404A26"/>
    <w:rsid w:val="00404D1C"/>
    <w:rsid w:val="00404FE0"/>
    <w:rsid w:val="0040567C"/>
    <w:rsid w:val="00405A1C"/>
    <w:rsid w:val="00405B1C"/>
    <w:rsid w:val="00405F39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33D"/>
    <w:rsid w:val="00413587"/>
    <w:rsid w:val="00413689"/>
    <w:rsid w:val="0041368C"/>
    <w:rsid w:val="004139EC"/>
    <w:rsid w:val="00413CB4"/>
    <w:rsid w:val="004140DD"/>
    <w:rsid w:val="00414319"/>
    <w:rsid w:val="004148AA"/>
    <w:rsid w:val="00414B50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CBA"/>
    <w:rsid w:val="00424F41"/>
    <w:rsid w:val="00425294"/>
    <w:rsid w:val="004254D8"/>
    <w:rsid w:val="0042564A"/>
    <w:rsid w:val="004256F2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7F6"/>
    <w:rsid w:val="004308F5"/>
    <w:rsid w:val="00430904"/>
    <w:rsid w:val="00430B1D"/>
    <w:rsid w:val="00430EFE"/>
    <w:rsid w:val="0043101A"/>
    <w:rsid w:val="0043105B"/>
    <w:rsid w:val="00431202"/>
    <w:rsid w:val="00431872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C68"/>
    <w:rsid w:val="00433DAE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D98"/>
    <w:rsid w:val="00437395"/>
    <w:rsid w:val="00437521"/>
    <w:rsid w:val="00437700"/>
    <w:rsid w:val="0043772C"/>
    <w:rsid w:val="00437898"/>
    <w:rsid w:val="00437B62"/>
    <w:rsid w:val="00437F50"/>
    <w:rsid w:val="00440292"/>
    <w:rsid w:val="004402E2"/>
    <w:rsid w:val="00440583"/>
    <w:rsid w:val="0044060B"/>
    <w:rsid w:val="004407E5"/>
    <w:rsid w:val="00440831"/>
    <w:rsid w:val="004408C6"/>
    <w:rsid w:val="00440918"/>
    <w:rsid w:val="00440D4E"/>
    <w:rsid w:val="00440FE6"/>
    <w:rsid w:val="00441056"/>
    <w:rsid w:val="0044105D"/>
    <w:rsid w:val="00441381"/>
    <w:rsid w:val="00441A5D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972"/>
    <w:rsid w:val="00443AF7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AA"/>
    <w:rsid w:val="004461B8"/>
    <w:rsid w:val="004463A7"/>
    <w:rsid w:val="00446428"/>
    <w:rsid w:val="004468CE"/>
    <w:rsid w:val="00447920"/>
    <w:rsid w:val="00447BFD"/>
    <w:rsid w:val="00450658"/>
    <w:rsid w:val="0045074A"/>
    <w:rsid w:val="00450A2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70F9"/>
    <w:rsid w:val="0045746F"/>
    <w:rsid w:val="00457910"/>
    <w:rsid w:val="00457993"/>
    <w:rsid w:val="0046042B"/>
    <w:rsid w:val="00460525"/>
    <w:rsid w:val="00460C10"/>
    <w:rsid w:val="00460FD5"/>
    <w:rsid w:val="00461458"/>
    <w:rsid w:val="00461613"/>
    <w:rsid w:val="00461751"/>
    <w:rsid w:val="00461929"/>
    <w:rsid w:val="00461A48"/>
    <w:rsid w:val="00461AF7"/>
    <w:rsid w:val="00461D00"/>
    <w:rsid w:val="00461D25"/>
    <w:rsid w:val="00461D8E"/>
    <w:rsid w:val="0046221E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CB8"/>
    <w:rsid w:val="00470D74"/>
    <w:rsid w:val="00470ED0"/>
    <w:rsid w:val="004717A6"/>
    <w:rsid w:val="00471A90"/>
    <w:rsid w:val="00471C3C"/>
    <w:rsid w:val="00471CE3"/>
    <w:rsid w:val="00471E0B"/>
    <w:rsid w:val="00471EF4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FB"/>
    <w:rsid w:val="004768CF"/>
    <w:rsid w:val="00476903"/>
    <w:rsid w:val="00476976"/>
    <w:rsid w:val="00476B61"/>
    <w:rsid w:val="00476CBB"/>
    <w:rsid w:val="00476E19"/>
    <w:rsid w:val="00477201"/>
    <w:rsid w:val="0047760E"/>
    <w:rsid w:val="004777A0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3EFF"/>
    <w:rsid w:val="00483F7F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5EF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ED"/>
    <w:rsid w:val="0049359D"/>
    <w:rsid w:val="00493A92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A95"/>
    <w:rsid w:val="004A01C1"/>
    <w:rsid w:val="004A05F4"/>
    <w:rsid w:val="004A09B7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A30"/>
    <w:rsid w:val="004A6B31"/>
    <w:rsid w:val="004A6E39"/>
    <w:rsid w:val="004A6FFE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B27"/>
    <w:rsid w:val="004B3CD1"/>
    <w:rsid w:val="004B407A"/>
    <w:rsid w:val="004B40FE"/>
    <w:rsid w:val="004B4224"/>
    <w:rsid w:val="004B4636"/>
    <w:rsid w:val="004B5525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6C"/>
    <w:rsid w:val="004C519F"/>
    <w:rsid w:val="004C5AF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1FB8"/>
    <w:rsid w:val="004D2033"/>
    <w:rsid w:val="004D2164"/>
    <w:rsid w:val="004D21C9"/>
    <w:rsid w:val="004D2402"/>
    <w:rsid w:val="004D26F7"/>
    <w:rsid w:val="004D2810"/>
    <w:rsid w:val="004D2922"/>
    <w:rsid w:val="004D29B7"/>
    <w:rsid w:val="004D2B38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C7D"/>
    <w:rsid w:val="004E6D44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2012"/>
    <w:rsid w:val="004F20AB"/>
    <w:rsid w:val="004F3537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202"/>
    <w:rsid w:val="005272EE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2EF9"/>
    <w:rsid w:val="005330BE"/>
    <w:rsid w:val="00533401"/>
    <w:rsid w:val="00533464"/>
    <w:rsid w:val="00533632"/>
    <w:rsid w:val="00533647"/>
    <w:rsid w:val="005337C8"/>
    <w:rsid w:val="00533B29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A35"/>
    <w:rsid w:val="00536C11"/>
    <w:rsid w:val="00536CA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C78"/>
    <w:rsid w:val="005520D8"/>
    <w:rsid w:val="005520E6"/>
    <w:rsid w:val="00552937"/>
    <w:rsid w:val="005529B3"/>
    <w:rsid w:val="00552A80"/>
    <w:rsid w:val="00553512"/>
    <w:rsid w:val="00553581"/>
    <w:rsid w:val="005537B3"/>
    <w:rsid w:val="00553A67"/>
    <w:rsid w:val="00553BCE"/>
    <w:rsid w:val="005541D7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1F71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975"/>
    <w:rsid w:val="00565ADA"/>
    <w:rsid w:val="00565BEB"/>
    <w:rsid w:val="00565C5C"/>
    <w:rsid w:val="00565CA4"/>
    <w:rsid w:val="00565FA7"/>
    <w:rsid w:val="00566070"/>
    <w:rsid w:val="005660FF"/>
    <w:rsid w:val="005663E9"/>
    <w:rsid w:val="005663F7"/>
    <w:rsid w:val="0056660B"/>
    <w:rsid w:val="00566869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84C"/>
    <w:rsid w:val="00581BD9"/>
    <w:rsid w:val="00581F2B"/>
    <w:rsid w:val="005820DA"/>
    <w:rsid w:val="00582271"/>
    <w:rsid w:val="0058231E"/>
    <w:rsid w:val="00582748"/>
    <w:rsid w:val="005829C5"/>
    <w:rsid w:val="00582CBE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79C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97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935"/>
    <w:rsid w:val="005B694C"/>
    <w:rsid w:val="005B69BD"/>
    <w:rsid w:val="005B69DC"/>
    <w:rsid w:val="005B69F2"/>
    <w:rsid w:val="005B6A04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52"/>
    <w:rsid w:val="005C43E2"/>
    <w:rsid w:val="005C467D"/>
    <w:rsid w:val="005C469D"/>
    <w:rsid w:val="005C4E3F"/>
    <w:rsid w:val="005C515B"/>
    <w:rsid w:val="005C51C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1F2"/>
    <w:rsid w:val="005D22A5"/>
    <w:rsid w:val="005D2385"/>
    <w:rsid w:val="005D25AC"/>
    <w:rsid w:val="005D275E"/>
    <w:rsid w:val="005D2788"/>
    <w:rsid w:val="005D2865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529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3F5"/>
    <w:rsid w:val="005E24B1"/>
    <w:rsid w:val="005E2706"/>
    <w:rsid w:val="005E27C3"/>
    <w:rsid w:val="005E2A1C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36"/>
    <w:rsid w:val="005E398E"/>
    <w:rsid w:val="005E3AE3"/>
    <w:rsid w:val="005E3E82"/>
    <w:rsid w:val="005E42B1"/>
    <w:rsid w:val="005E42C1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586"/>
    <w:rsid w:val="005E696D"/>
    <w:rsid w:val="005E69CC"/>
    <w:rsid w:val="005E69EA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45E"/>
    <w:rsid w:val="005F147D"/>
    <w:rsid w:val="005F15C6"/>
    <w:rsid w:val="005F170E"/>
    <w:rsid w:val="005F18DD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42C"/>
    <w:rsid w:val="00621539"/>
    <w:rsid w:val="006215AC"/>
    <w:rsid w:val="006216E0"/>
    <w:rsid w:val="0062174D"/>
    <w:rsid w:val="00621A39"/>
    <w:rsid w:val="00621C25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E75"/>
    <w:rsid w:val="006350B3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6EF"/>
    <w:rsid w:val="0064394B"/>
    <w:rsid w:val="006439C0"/>
    <w:rsid w:val="00643B1C"/>
    <w:rsid w:val="00643EAC"/>
    <w:rsid w:val="0064402C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BF"/>
    <w:rsid w:val="00645A22"/>
    <w:rsid w:val="00645B8D"/>
    <w:rsid w:val="00645CEB"/>
    <w:rsid w:val="00645D81"/>
    <w:rsid w:val="00645DFB"/>
    <w:rsid w:val="00645EB8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50248"/>
    <w:rsid w:val="00650371"/>
    <w:rsid w:val="006505BC"/>
    <w:rsid w:val="00650677"/>
    <w:rsid w:val="0065068C"/>
    <w:rsid w:val="006507D7"/>
    <w:rsid w:val="006508FD"/>
    <w:rsid w:val="00650AC0"/>
    <w:rsid w:val="00650C6F"/>
    <w:rsid w:val="0065118B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7042A"/>
    <w:rsid w:val="00670524"/>
    <w:rsid w:val="00670596"/>
    <w:rsid w:val="00670922"/>
    <w:rsid w:val="00670A10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4A5"/>
    <w:rsid w:val="006736B8"/>
    <w:rsid w:val="00673BB5"/>
    <w:rsid w:val="00673C26"/>
    <w:rsid w:val="00674250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74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327D"/>
    <w:rsid w:val="0068340E"/>
    <w:rsid w:val="0068361C"/>
    <w:rsid w:val="006836BB"/>
    <w:rsid w:val="006837A3"/>
    <w:rsid w:val="00683903"/>
    <w:rsid w:val="00683909"/>
    <w:rsid w:val="00683998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C21"/>
    <w:rsid w:val="006A7D3F"/>
    <w:rsid w:val="006A7DD7"/>
    <w:rsid w:val="006B0408"/>
    <w:rsid w:val="006B0414"/>
    <w:rsid w:val="006B05FA"/>
    <w:rsid w:val="006B0758"/>
    <w:rsid w:val="006B0A70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A42"/>
    <w:rsid w:val="006B2E75"/>
    <w:rsid w:val="006B3102"/>
    <w:rsid w:val="006B31F4"/>
    <w:rsid w:val="006B3CEA"/>
    <w:rsid w:val="006B3E00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B5"/>
    <w:rsid w:val="006B60E7"/>
    <w:rsid w:val="006B618D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E72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EF"/>
    <w:rsid w:val="006C71F0"/>
    <w:rsid w:val="006C76E7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40E"/>
    <w:rsid w:val="006D6527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23C"/>
    <w:rsid w:val="006F045A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92A"/>
    <w:rsid w:val="006F499D"/>
    <w:rsid w:val="006F4B87"/>
    <w:rsid w:val="006F529D"/>
    <w:rsid w:val="006F5653"/>
    <w:rsid w:val="006F5770"/>
    <w:rsid w:val="006F578B"/>
    <w:rsid w:val="006F59F7"/>
    <w:rsid w:val="006F5BEC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062F"/>
    <w:rsid w:val="00700B2B"/>
    <w:rsid w:val="00700C72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12A"/>
    <w:rsid w:val="00706326"/>
    <w:rsid w:val="00706398"/>
    <w:rsid w:val="00706449"/>
    <w:rsid w:val="007064C3"/>
    <w:rsid w:val="0070653C"/>
    <w:rsid w:val="00706616"/>
    <w:rsid w:val="0070669D"/>
    <w:rsid w:val="007066A3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CAC"/>
    <w:rsid w:val="00730CEF"/>
    <w:rsid w:val="00730D7D"/>
    <w:rsid w:val="00730F10"/>
    <w:rsid w:val="00731299"/>
    <w:rsid w:val="007319C4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513"/>
    <w:rsid w:val="007456F1"/>
    <w:rsid w:val="007457E5"/>
    <w:rsid w:val="0074598C"/>
    <w:rsid w:val="00745AD5"/>
    <w:rsid w:val="00746187"/>
    <w:rsid w:val="00746455"/>
    <w:rsid w:val="007469FD"/>
    <w:rsid w:val="00746DD4"/>
    <w:rsid w:val="00746F47"/>
    <w:rsid w:val="0074706C"/>
    <w:rsid w:val="0074738D"/>
    <w:rsid w:val="00747629"/>
    <w:rsid w:val="007476B3"/>
    <w:rsid w:val="007479F6"/>
    <w:rsid w:val="00747A35"/>
    <w:rsid w:val="00747ABE"/>
    <w:rsid w:val="00747C82"/>
    <w:rsid w:val="00747CB6"/>
    <w:rsid w:val="00747D0B"/>
    <w:rsid w:val="00747D9E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EC9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A3F"/>
    <w:rsid w:val="00761B76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B31"/>
    <w:rsid w:val="00765E33"/>
    <w:rsid w:val="00765E5D"/>
    <w:rsid w:val="00765F2C"/>
    <w:rsid w:val="00765F68"/>
    <w:rsid w:val="00766E23"/>
    <w:rsid w:val="00766EAF"/>
    <w:rsid w:val="00766F03"/>
    <w:rsid w:val="0076711F"/>
    <w:rsid w:val="0076778B"/>
    <w:rsid w:val="00767A5E"/>
    <w:rsid w:val="00767C03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228"/>
    <w:rsid w:val="0077223B"/>
    <w:rsid w:val="0077250E"/>
    <w:rsid w:val="007727E2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629"/>
    <w:rsid w:val="007746D9"/>
    <w:rsid w:val="00774900"/>
    <w:rsid w:val="0077491E"/>
    <w:rsid w:val="00774A8E"/>
    <w:rsid w:val="00774A92"/>
    <w:rsid w:val="00774B17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C9B"/>
    <w:rsid w:val="00780CD2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C9"/>
    <w:rsid w:val="00781EF5"/>
    <w:rsid w:val="00781F4D"/>
    <w:rsid w:val="0078209E"/>
    <w:rsid w:val="007820A9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4E2"/>
    <w:rsid w:val="0079396C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8CB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26BB"/>
    <w:rsid w:val="007A28A4"/>
    <w:rsid w:val="007A2A57"/>
    <w:rsid w:val="007A2DC1"/>
    <w:rsid w:val="007A2DC9"/>
    <w:rsid w:val="007A3162"/>
    <w:rsid w:val="007A32E3"/>
    <w:rsid w:val="007A34A2"/>
    <w:rsid w:val="007A381A"/>
    <w:rsid w:val="007A3AFD"/>
    <w:rsid w:val="007A3B5B"/>
    <w:rsid w:val="007A3FC8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53"/>
    <w:rsid w:val="007A70C5"/>
    <w:rsid w:val="007A7196"/>
    <w:rsid w:val="007A74C4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74"/>
    <w:rsid w:val="007C3E66"/>
    <w:rsid w:val="007C3EFF"/>
    <w:rsid w:val="007C3F28"/>
    <w:rsid w:val="007C41D8"/>
    <w:rsid w:val="007C41F7"/>
    <w:rsid w:val="007C43B3"/>
    <w:rsid w:val="007C4732"/>
    <w:rsid w:val="007C4749"/>
    <w:rsid w:val="007C48B1"/>
    <w:rsid w:val="007C4954"/>
    <w:rsid w:val="007C4CC3"/>
    <w:rsid w:val="007C566D"/>
    <w:rsid w:val="007C57C7"/>
    <w:rsid w:val="007C597D"/>
    <w:rsid w:val="007C5C54"/>
    <w:rsid w:val="007C5E5B"/>
    <w:rsid w:val="007C60BB"/>
    <w:rsid w:val="007C61D9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51E"/>
    <w:rsid w:val="007D1710"/>
    <w:rsid w:val="007D171C"/>
    <w:rsid w:val="007D1973"/>
    <w:rsid w:val="007D1B6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B03"/>
    <w:rsid w:val="007E7D55"/>
    <w:rsid w:val="007E7F37"/>
    <w:rsid w:val="007F0005"/>
    <w:rsid w:val="007F0106"/>
    <w:rsid w:val="007F017C"/>
    <w:rsid w:val="007F03D7"/>
    <w:rsid w:val="007F07A9"/>
    <w:rsid w:val="007F091E"/>
    <w:rsid w:val="007F094D"/>
    <w:rsid w:val="007F0958"/>
    <w:rsid w:val="007F0B4B"/>
    <w:rsid w:val="007F0D1C"/>
    <w:rsid w:val="007F0FB2"/>
    <w:rsid w:val="007F118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E1A"/>
    <w:rsid w:val="007F706A"/>
    <w:rsid w:val="007F7095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249"/>
    <w:rsid w:val="008032B5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B46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ACD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37"/>
    <w:rsid w:val="00820C6F"/>
    <w:rsid w:val="008212A6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66C"/>
    <w:rsid w:val="00846741"/>
    <w:rsid w:val="0084677E"/>
    <w:rsid w:val="008467C9"/>
    <w:rsid w:val="008467D7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73"/>
    <w:rsid w:val="008541EA"/>
    <w:rsid w:val="00854210"/>
    <w:rsid w:val="00854262"/>
    <w:rsid w:val="0085468A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8B4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941"/>
    <w:rsid w:val="00863B05"/>
    <w:rsid w:val="00863B7C"/>
    <w:rsid w:val="008641A3"/>
    <w:rsid w:val="00864323"/>
    <w:rsid w:val="008644CB"/>
    <w:rsid w:val="008645BD"/>
    <w:rsid w:val="0086477B"/>
    <w:rsid w:val="00864D44"/>
    <w:rsid w:val="00864F76"/>
    <w:rsid w:val="00864F7A"/>
    <w:rsid w:val="0086505A"/>
    <w:rsid w:val="00865570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C3B"/>
    <w:rsid w:val="00873D4F"/>
    <w:rsid w:val="00874291"/>
    <w:rsid w:val="008743B3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99C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B9E"/>
    <w:rsid w:val="00885D59"/>
    <w:rsid w:val="008863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5173"/>
    <w:rsid w:val="008951CA"/>
    <w:rsid w:val="0089524B"/>
    <w:rsid w:val="008952EB"/>
    <w:rsid w:val="008956E4"/>
    <w:rsid w:val="00895BBB"/>
    <w:rsid w:val="00895EE7"/>
    <w:rsid w:val="0089640D"/>
    <w:rsid w:val="0089651F"/>
    <w:rsid w:val="00896649"/>
    <w:rsid w:val="008969F9"/>
    <w:rsid w:val="00896A09"/>
    <w:rsid w:val="00896A81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D05"/>
    <w:rsid w:val="008A2E53"/>
    <w:rsid w:val="008A2F24"/>
    <w:rsid w:val="008A30E5"/>
    <w:rsid w:val="008A32EF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59B"/>
    <w:rsid w:val="008A5A83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0E91"/>
    <w:rsid w:val="008B1379"/>
    <w:rsid w:val="008B13AB"/>
    <w:rsid w:val="008B13D7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BC4"/>
    <w:rsid w:val="008B4C1C"/>
    <w:rsid w:val="008B52FA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C3"/>
    <w:rsid w:val="008B7209"/>
    <w:rsid w:val="008B72E4"/>
    <w:rsid w:val="008B737E"/>
    <w:rsid w:val="008B75E5"/>
    <w:rsid w:val="008B7E9E"/>
    <w:rsid w:val="008C0290"/>
    <w:rsid w:val="008C03E3"/>
    <w:rsid w:val="008C0657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FF"/>
    <w:rsid w:val="008C4936"/>
    <w:rsid w:val="008C4B86"/>
    <w:rsid w:val="008C4BC0"/>
    <w:rsid w:val="008C4D59"/>
    <w:rsid w:val="008C51E6"/>
    <w:rsid w:val="008C556C"/>
    <w:rsid w:val="008C5770"/>
    <w:rsid w:val="008C5BA5"/>
    <w:rsid w:val="008C63A6"/>
    <w:rsid w:val="008C64F0"/>
    <w:rsid w:val="008C6560"/>
    <w:rsid w:val="008C65F3"/>
    <w:rsid w:val="008C6617"/>
    <w:rsid w:val="008C680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95"/>
    <w:rsid w:val="008D24EB"/>
    <w:rsid w:val="008D27E7"/>
    <w:rsid w:val="008D2A14"/>
    <w:rsid w:val="008D2A32"/>
    <w:rsid w:val="008D2C24"/>
    <w:rsid w:val="008D2E7E"/>
    <w:rsid w:val="008D2F44"/>
    <w:rsid w:val="008D30D5"/>
    <w:rsid w:val="008D316E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5B3"/>
    <w:rsid w:val="008D790D"/>
    <w:rsid w:val="008E0A49"/>
    <w:rsid w:val="008E0B8F"/>
    <w:rsid w:val="008E0E6D"/>
    <w:rsid w:val="008E0EA4"/>
    <w:rsid w:val="008E0FE0"/>
    <w:rsid w:val="008E0FF4"/>
    <w:rsid w:val="008E1455"/>
    <w:rsid w:val="008E15AC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D9A"/>
    <w:rsid w:val="008F20AF"/>
    <w:rsid w:val="008F20BB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998"/>
    <w:rsid w:val="00902D78"/>
    <w:rsid w:val="00902E91"/>
    <w:rsid w:val="00902EB2"/>
    <w:rsid w:val="009032AD"/>
    <w:rsid w:val="00903301"/>
    <w:rsid w:val="009034C6"/>
    <w:rsid w:val="00903AE0"/>
    <w:rsid w:val="00903C8A"/>
    <w:rsid w:val="009042BC"/>
    <w:rsid w:val="00904457"/>
    <w:rsid w:val="009044AD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63C"/>
    <w:rsid w:val="00907B13"/>
    <w:rsid w:val="00907B26"/>
    <w:rsid w:val="00907F24"/>
    <w:rsid w:val="0091000F"/>
    <w:rsid w:val="00910567"/>
    <w:rsid w:val="00910CD4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0"/>
    <w:rsid w:val="00917D94"/>
    <w:rsid w:val="0092046C"/>
    <w:rsid w:val="0092087F"/>
    <w:rsid w:val="00920A04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4EAE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59A"/>
    <w:rsid w:val="00933864"/>
    <w:rsid w:val="009338CF"/>
    <w:rsid w:val="009339E7"/>
    <w:rsid w:val="00933B37"/>
    <w:rsid w:val="00933BE9"/>
    <w:rsid w:val="00933EC1"/>
    <w:rsid w:val="00934073"/>
    <w:rsid w:val="009341BA"/>
    <w:rsid w:val="009342B3"/>
    <w:rsid w:val="00934504"/>
    <w:rsid w:val="009349E6"/>
    <w:rsid w:val="00934C50"/>
    <w:rsid w:val="0093519D"/>
    <w:rsid w:val="009351A2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574"/>
    <w:rsid w:val="00937C0E"/>
    <w:rsid w:val="00937C32"/>
    <w:rsid w:val="00937CF8"/>
    <w:rsid w:val="00937F55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DC"/>
    <w:rsid w:val="00944764"/>
    <w:rsid w:val="00944850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E42"/>
    <w:rsid w:val="00952F5D"/>
    <w:rsid w:val="00953042"/>
    <w:rsid w:val="009530A6"/>
    <w:rsid w:val="009530DB"/>
    <w:rsid w:val="00953135"/>
    <w:rsid w:val="00953150"/>
    <w:rsid w:val="0095351C"/>
    <w:rsid w:val="00953676"/>
    <w:rsid w:val="00953CEE"/>
    <w:rsid w:val="00954651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4A2"/>
    <w:rsid w:val="009564DC"/>
    <w:rsid w:val="0095711F"/>
    <w:rsid w:val="009572E5"/>
    <w:rsid w:val="00957A1E"/>
    <w:rsid w:val="00960272"/>
    <w:rsid w:val="00960563"/>
    <w:rsid w:val="0096081F"/>
    <w:rsid w:val="00960D66"/>
    <w:rsid w:val="00960F4C"/>
    <w:rsid w:val="0096154E"/>
    <w:rsid w:val="00961719"/>
    <w:rsid w:val="0096174D"/>
    <w:rsid w:val="00961819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5EE"/>
    <w:rsid w:val="00970879"/>
    <w:rsid w:val="00970A30"/>
    <w:rsid w:val="00970D28"/>
    <w:rsid w:val="00970ED2"/>
    <w:rsid w:val="009710E1"/>
    <w:rsid w:val="00971146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0E2"/>
    <w:rsid w:val="00987370"/>
    <w:rsid w:val="009877DB"/>
    <w:rsid w:val="00987D1E"/>
    <w:rsid w:val="00987EA8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FF7"/>
    <w:rsid w:val="0099244F"/>
    <w:rsid w:val="00992525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6DFE"/>
    <w:rsid w:val="00997103"/>
    <w:rsid w:val="009977FB"/>
    <w:rsid w:val="00997A86"/>
    <w:rsid w:val="00997AA2"/>
    <w:rsid w:val="00997E2B"/>
    <w:rsid w:val="00997F80"/>
    <w:rsid w:val="009A01EC"/>
    <w:rsid w:val="009A038F"/>
    <w:rsid w:val="009A073A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AD"/>
    <w:rsid w:val="009A42D8"/>
    <w:rsid w:val="009A46ED"/>
    <w:rsid w:val="009A4CD9"/>
    <w:rsid w:val="009A4EF6"/>
    <w:rsid w:val="009A5522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68E"/>
    <w:rsid w:val="009A6731"/>
    <w:rsid w:val="009A674D"/>
    <w:rsid w:val="009A6823"/>
    <w:rsid w:val="009A6875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0F2"/>
    <w:rsid w:val="009B015D"/>
    <w:rsid w:val="009B0230"/>
    <w:rsid w:val="009B02C9"/>
    <w:rsid w:val="009B04C7"/>
    <w:rsid w:val="009B0543"/>
    <w:rsid w:val="009B05BD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058"/>
    <w:rsid w:val="009D51C2"/>
    <w:rsid w:val="009D5319"/>
    <w:rsid w:val="009D55D8"/>
    <w:rsid w:val="009D55FE"/>
    <w:rsid w:val="009D5827"/>
    <w:rsid w:val="009D5A01"/>
    <w:rsid w:val="009D5FA7"/>
    <w:rsid w:val="009D622F"/>
    <w:rsid w:val="009D638D"/>
    <w:rsid w:val="009D65B7"/>
    <w:rsid w:val="009D6E9E"/>
    <w:rsid w:val="009D71BA"/>
    <w:rsid w:val="009D7C2A"/>
    <w:rsid w:val="009D7C36"/>
    <w:rsid w:val="009D7E19"/>
    <w:rsid w:val="009E0085"/>
    <w:rsid w:val="009E00F7"/>
    <w:rsid w:val="009E0812"/>
    <w:rsid w:val="009E0896"/>
    <w:rsid w:val="009E08C9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C89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A9D"/>
    <w:rsid w:val="00A00C56"/>
    <w:rsid w:val="00A00DEB"/>
    <w:rsid w:val="00A00E87"/>
    <w:rsid w:val="00A00EEA"/>
    <w:rsid w:val="00A00F46"/>
    <w:rsid w:val="00A01080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B35"/>
    <w:rsid w:val="00A03B9A"/>
    <w:rsid w:val="00A03D06"/>
    <w:rsid w:val="00A04398"/>
    <w:rsid w:val="00A04C02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50B"/>
    <w:rsid w:val="00A067D5"/>
    <w:rsid w:val="00A0693C"/>
    <w:rsid w:val="00A06CE9"/>
    <w:rsid w:val="00A06E72"/>
    <w:rsid w:val="00A0750C"/>
    <w:rsid w:val="00A076CC"/>
    <w:rsid w:val="00A07871"/>
    <w:rsid w:val="00A07BCD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6C1"/>
    <w:rsid w:val="00A20794"/>
    <w:rsid w:val="00A20A9F"/>
    <w:rsid w:val="00A20DB8"/>
    <w:rsid w:val="00A20DEC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D9F"/>
    <w:rsid w:val="00A30DAE"/>
    <w:rsid w:val="00A31008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13"/>
    <w:rsid w:val="00A33049"/>
    <w:rsid w:val="00A33313"/>
    <w:rsid w:val="00A334B4"/>
    <w:rsid w:val="00A3395B"/>
    <w:rsid w:val="00A339EE"/>
    <w:rsid w:val="00A33A6D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AB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FA4"/>
    <w:rsid w:val="00A46134"/>
    <w:rsid w:val="00A46394"/>
    <w:rsid w:val="00A4639E"/>
    <w:rsid w:val="00A46568"/>
    <w:rsid w:val="00A46611"/>
    <w:rsid w:val="00A46E77"/>
    <w:rsid w:val="00A46EB5"/>
    <w:rsid w:val="00A46F60"/>
    <w:rsid w:val="00A4715C"/>
    <w:rsid w:val="00A47553"/>
    <w:rsid w:val="00A47D80"/>
    <w:rsid w:val="00A47EDE"/>
    <w:rsid w:val="00A500D5"/>
    <w:rsid w:val="00A502D2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713"/>
    <w:rsid w:val="00A64875"/>
    <w:rsid w:val="00A64AE9"/>
    <w:rsid w:val="00A64FBC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81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0B3"/>
    <w:rsid w:val="00A923AC"/>
    <w:rsid w:val="00A925AE"/>
    <w:rsid w:val="00A92692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AB4"/>
    <w:rsid w:val="00A95F7F"/>
    <w:rsid w:val="00A9605C"/>
    <w:rsid w:val="00A960CB"/>
    <w:rsid w:val="00A96481"/>
    <w:rsid w:val="00A9695C"/>
    <w:rsid w:val="00A9701D"/>
    <w:rsid w:val="00A970CA"/>
    <w:rsid w:val="00A971C5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291B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485"/>
    <w:rsid w:val="00AB27B5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E08"/>
    <w:rsid w:val="00AB3EA3"/>
    <w:rsid w:val="00AB3F90"/>
    <w:rsid w:val="00AB462A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CF3"/>
    <w:rsid w:val="00AC7E9E"/>
    <w:rsid w:val="00AC7F67"/>
    <w:rsid w:val="00AC7FA9"/>
    <w:rsid w:val="00AD02B1"/>
    <w:rsid w:val="00AD04F9"/>
    <w:rsid w:val="00AD06F5"/>
    <w:rsid w:val="00AD0EA6"/>
    <w:rsid w:val="00AD1032"/>
    <w:rsid w:val="00AD1199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BF1"/>
    <w:rsid w:val="00AD3FF9"/>
    <w:rsid w:val="00AD4000"/>
    <w:rsid w:val="00AD4060"/>
    <w:rsid w:val="00AD407A"/>
    <w:rsid w:val="00AD4771"/>
    <w:rsid w:val="00AD47A5"/>
    <w:rsid w:val="00AD4A6E"/>
    <w:rsid w:val="00AD53A7"/>
    <w:rsid w:val="00AD541B"/>
    <w:rsid w:val="00AD5441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B54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8A1"/>
    <w:rsid w:val="00AF48F1"/>
    <w:rsid w:val="00AF4A3C"/>
    <w:rsid w:val="00AF4BD3"/>
    <w:rsid w:val="00AF4DD0"/>
    <w:rsid w:val="00AF4EA0"/>
    <w:rsid w:val="00AF4ED7"/>
    <w:rsid w:val="00AF51FB"/>
    <w:rsid w:val="00AF5362"/>
    <w:rsid w:val="00AF582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A95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23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A64"/>
    <w:rsid w:val="00B11B69"/>
    <w:rsid w:val="00B11B79"/>
    <w:rsid w:val="00B11D36"/>
    <w:rsid w:val="00B11E91"/>
    <w:rsid w:val="00B11E94"/>
    <w:rsid w:val="00B12037"/>
    <w:rsid w:val="00B12CB7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45C"/>
    <w:rsid w:val="00B3254B"/>
    <w:rsid w:val="00B326BD"/>
    <w:rsid w:val="00B32C1A"/>
    <w:rsid w:val="00B32CC8"/>
    <w:rsid w:val="00B32D0C"/>
    <w:rsid w:val="00B32F3E"/>
    <w:rsid w:val="00B33057"/>
    <w:rsid w:val="00B3397F"/>
    <w:rsid w:val="00B339C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916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4D3"/>
    <w:rsid w:val="00B45C00"/>
    <w:rsid w:val="00B460A1"/>
    <w:rsid w:val="00B4643F"/>
    <w:rsid w:val="00B4645C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96"/>
    <w:rsid w:val="00B50F89"/>
    <w:rsid w:val="00B5112D"/>
    <w:rsid w:val="00B51157"/>
    <w:rsid w:val="00B51199"/>
    <w:rsid w:val="00B51351"/>
    <w:rsid w:val="00B51568"/>
    <w:rsid w:val="00B51636"/>
    <w:rsid w:val="00B516BD"/>
    <w:rsid w:val="00B5196B"/>
    <w:rsid w:val="00B51A3F"/>
    <w:rsid w:val="00B51E67"/>
    <w:rsid w:val="00B51ED2"/>
    <w:rsid w:val="00B5226B"/>
    <w:rsid w:val="00B5232C"/>
    <w:rsid w:val="00B52408"/>
    <w:rsid w:val="00B5245C"/>
    <w:rsid w:val="00B52B9F"/>
    <w:rsid w:val="00B52D38"/>
    <w:rsid w:val="00B53961"/>
    <w:rsid w:val="00B53A3E"/>
    <w:rsid w:val="00B541CB"/>
    <w:rsid w:val="00B54245"/>
    <w:rsid w:val="00B54282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208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932"/>
    <w:rsid w:val="00B75D96"/>
    <w:rsid w:val="00B75DD3"/>
    <w:rsid w:val="00B76A55"/>
    <w:rsid w:val="00B76D3B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2E9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F85"/>
    <w:rsid w:val="00B92F90"/>
    <w:rsid w:val="00B93257"/>
    <w:rsid w:val="00B9326D"/>
    <w:rsid w:val="00B9333D"/>
    <w:rsid w:val="00B934AA"/>
    <w:rsid w:val="00B93601"/>
    <w:rsid w:val="00B93E03"/>
    <w:rsid w:val="00B93F38"/>
    <w:rsid w:val="00B94198"/>
    <w:rsid w:val="00B94213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349"/>
    <w:rsid w:val="00BA3562"/>
    <w:rsid w:val="00BA366E"/>
    <w:rsid w:val="00BA3AC9"/>
    <w:rsid w:val="00BA3B32"/>
    <w:rsid w:val="00BA4156"/>
    <w:rsid w:val="00BA4271"/>
    <w:rsid w:val="00BA446C"/>
    <w:rsid w:val="00BA4607"/>
    <w:rsid w:val="00BA473C"/>
    <w:rsid w:val="00BA4BFC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F5A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2A7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1FE8"/>
    <w:rsid w:val="00BC2126"/>
    <w:rsid w:val="00BC2244"/>
    <w:rsid w:val="00BC22EE"/>
    <w:rsid w:val="00BC22F5"/>
    <w:rsid w:val="00BC25A5"/>
    <w:rsid w:val="00BC28A8"/>
    <w:rsid w:val="00BC2AFB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4D"/>
    <w:rsid w:val="00BD392C"/>
    <w:rsid w:val="00BD39EB"/>
    <w:rsid w:val="00BD3BAC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AAA"/>
    <w:rsid w:val="00BE1AD2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5D9"/>
    <w:rsid w:val="00BE468B"/>
    <w:rsid w:val="00BE4714"/>
    <w:rsid w:val="00BE4751"/>
    <w:rsid w:val="00BE499F"/>
    <w:rsid w:val="00BE4EE5"/>
    <w:rsid w:val="00BE4FDF"/>
    <w:rsid w:val="00BE5305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AFB"/>
    <w:rsid w:val="00BE7B3A"/>
    <w:rsid w:val="00BE7D68"/>
    <w:rsid w:val="00BE7DD3"/>
    <w:rsid w:val="00BF01F8"/>
    <w:rsid w:val="00BF0220"/>
    <w:rsid w:val="00BF081F"/>
    <w:rsid w:val="00BF0884"/>
    <w:rsid w:val="00BF0D13"/>
    <w:rsid w:val="00BF0ECD"/>
    <w:rsid w:val="00BF1083"/>
    <w:rsid w:val="00BF13E7"/>
    <w:rsid w:val="00BF1AD1"/>
    <w:rsid w:val="00BF1F04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42"/>
    <w:rsid w:val="00C01AF1"/>
    <w:rsid w:val="00C01C46"/>
    <w:rsid w:val="00C02034"/>
    <w:rsid w:val="00C02232"/>
    <w:rsid w:val="00C023B8"/>
    <w:rsid w:val="00C02411"/>
    <w:rsid w:val="00C024DC"/>
    <w:rsid w:val="00C0266E"/>
    <w:rsid w:val="00C02696"/>
    <w:rsid w:val="00C02996"/>
    <w:rsid w:val="00C02B70"/>
    <w:rsid w:val="00C02EA8"/>
    <w:rsid w:val="00C030DE"/>
    <w:rsid w:val="00C031DA"/>
    <w:rsid w:val="00C0345B"/>
    <w:rsid w:val="00C036C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E6D"/>
    <w:rsid w:val="00C06EE3"/>
    <w:rsid w:val="00C07112"/>
    <w:rsid w:val="00C07198"/>
    <w:rsid w:val="00C07199"/>
    <w:rsid w:val="00C076E5"/>
    <w:rsid w:val="00C076F1"/>
    <w:rsid w:val="00C07A2B"/>
    <w:rsid w:val="00C07B60"/>
    <w:rsid w:val="00C07B93"/>
    <w:rsid w:val="00C07C39"/>
    <w:rsid w:val="00C1030C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850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25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B3B"/>
    <w:rsid w:val="00C24C29"/>
    <w:rsid w:val="00C24E0A"/>
    <w:rsid w:val="00C2543C"/>
    <w:rsid w:val="00C255D3"/>
    <w:rsid w:val="00C25A50"/>
    <w:rsid w:val="00C25CD6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E85"/>
    <w:rsid w:val="00C30AD1"/>
    <w:rsid w:val="00C30BB4"/>
    <w:rsid w:val="00C30E15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24E"/>
    <w:rsid w:val="00C46612"/>
    <w:rsid w:val="00C466E6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691"/>
    <w:rsid w:val="00C627D9"/>
    <w:rsid w:val="00C6311C"/>
    <w:rsid w:val="00C63155"/>
    <w:rsid w:val="00C638ED"/>
    <w:rsid w:val="00C638F9"/>
    <w:rsid w:val="00C63C27"/>
    <w:rsid w:val="00C63CBE"/>
    <w:rsid w:val="00C63F3A"/>
    <w:rsid w:val="00C63F7C"/>
    <w:rsid w:val="00C6428A"/>
    <w:rsid w:val="00C64A37"/>
    <w:rsid w:val="00C64BC5"/>
    <w:rsid w:val="00C64DD4"/>
    <w:rsid w:val="00C64F5B"/>
    <w:rsid w:val="00C65058"/>
    <w:rsid w:val="00C6530B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F2C"/>
    <w:rsid w:val="00C74077"/>
    <w:rsid w:val="00C74128"/>
    <w:rsid w:val="00C7427A"/>
    <w:rsid w:val="00C747BA"/>
    <w:rsid w:val="00C74D4B"/>
    <w:rsid w:val="00C74DB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F2"/>
    <w:rsid w:val="00C76304"/>
    <w:rsid w:val="00C763B8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30A5"/>
    <w:rsid w:val="00C830AE"/>
    <w:rsid w:val="00C8370F"/>
    <w:rsid w:val="00C83A6D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A77"/>
    <w:rsid w:val="00C90B74"/>
    <w:rsid w:val="00C90E46"/>
    <w:rsid w:val="00C912FB"/>
    <w:rsid w:val="00C9145F"/>
    <w:rsid w:val="00C91527"/>
    <w:rsid w:val="00C9152C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91"/>
    <w:rsid w:val="00CA22AC"/>
    <w:rsid w:val="00CA23F0"/>
    <w:rsid w:val="00CA2507"/>
    <w:rsid w:val="00CA261F"/>
    <w:rsid w:val="00CA278F"/>
    <w:rsid w:val="00CA287B"/>
    <w:rsid w:val="00CA2BA3"/>
    <w:rsid w:val="00CA34E8"/>
    <w:rsid w:val="00CA38BD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A1"/>
    <w:rsid w:val="00CB7C7B"/>
    <w:rsid w:val="00CB7D22"/>
    <w:rsid w:val="00CB7D8A"/>
    <w:rsid w:val="00CC027D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594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A5"/>
    <w:rsid w:val="00CE6FAC"/>
    <w:rsid w:val="00CE776C"/>
    <w:rsid w:val="00CE78BC"/>
    <w:rsid w:val="00CE7A1F"/>
    <w:rsid w:val="00CF02B6"/>
    <w:rsid w:val="00CF0984"/>
    <w:rsid w:val="00CF0E60"/>
    <w:rsid w:val="00CF0F3D"/>
    <w:rsid w:val="00CF103F"/>
    <w:rsid w:val="00CF11C8"/>
    <w:rsid w:val="00CF13AD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53E"/>
    <w:rsid w:val="00D0055B"/>
    <w:rsid w:val="00D005D5"/>
    <w:rsid w:val="00D00796"/>
    <w:rsid w:val="00D0100D"/>
    <w:rsid w:val="00D015E3"/>
    <w:rsid w:val="00D01785"/>
    <w:rsid w:val="00D01896"/>
    <w:rsid w:val="00D018CE"/>
    <w:rsid w:val="00D019CB"/>
    <w:rsid w:val="00D01DEE"/>
    <w:rsid w:val="00D01EE6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83F"/>
    <w:rsid w:val="00D10B8D"/>
    <w:rsid w:val="00D110A5"/>
    <w:rsid w:val="00D1118B"/>
    <w:rsid w:val="00D11303"/>
    <w:rsid w:val="00D11C02"/>
    <w:rsid w:val="00D12149"/>
    <w:rsid w:val="00D121D0"/>
    <w:rsid w:val="00D1232F"/>
    <w:rsid w:val="00D1295A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828"/>
    <w:rsid w:val="00D2485F"/>
    <w:rsid w:val="00D24986"/>
    <w:rsid w:val="00D24A56"/>
    <w:rsid w:val="00D24ED3"/>
    <w:rsid w:val="00D25215"/>
    <w:rsid w:val="00D25573"/>
    <w:rsid w:val="00D258B6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060"/>
    <w:rsid w:val="00D442B8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25B"/>
    <w:rsid w:val="00D533DC"/>
    <w:rsid w:val="00D5341F"/>
    <w:rsid w:val="00D53552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964"/>
    <w:rsid w:val="00D559A1"/>
    <w:rsid w:val="00D55D68"/>
    <w:rsid w:val="00D55FAC"/>
    <w:rsid w:val="00D56503"/>
    <w:rsid w:val="00D5704A"/>
    <w:rsid w:val="00D570BA"/>
    <w:rsid w:val="00D571CE"/>
    <w:rsid w:val="00D574B8"/>
    <w:rsid w:val="00D57569"/>
    <w:rsid w:val="00D57684"/>
    <w:rsid w:val="00D57A70"/>
    <w:rsid w:val="00D6037F"/>
    <w:rsid w:val="00D6050F"/>
    <w:rsid w:val="00D606EE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E57"/>
    <w:rsid w:val="00D61E9A"/>
    <w:rsid w:val="00D622BC"/>
    <w:rsid w:val="00D62357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21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2C3"/>
    <w:rsid w:val="00D81341"/>
    <w:rsid w:val="00D81780"/>
    <w:rsid w:val="00D81795"/>
    <w:rsid w:val="00D818A3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92B"/>
    <w:rsid w:val="00D85C9E"/>
    <w:rsid w:val="00D85E2A"/>
    <w:rsid w:val="00D85EA7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573"/>
    <w:rsid w:val="00D90B84"/>
    <w:rsid w:val="00D90BB7"/>
    <w:rsid w:val="00D90D2B"/>
    <w:rsid w:val="00D90E59"/>
    <w:rsid w:val="00D90EF6"/>
    <w:rsid w:val="00D91293"/>
    <w:rsid w:val="00D913D2"/>
    <w:rsid w:val="00D91936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425B"/>
    <w:rsid w:val="00D94399"/>
    <w:rsid w:val="00D943E2"/>
    <w:rsid w:val="00D949ED"/>
    <w:rsid w:val="00D94E91"/>
    <w:rsid w:val="00D94EED"/>
    <w:rsid w:val="00D94F20"/>
    <w:rsid w:val="00D94FDD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40B0"/>
    <w:rsid w:val="00DB44B3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D5"/>
    <w:rsid w:val="00DB7EA0"/>
    <w:rsid w:val="00DC0695"/>
    <w:rsid w:val="00DC0ABB"/>
    <w:rsid w:val="00DC0B22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314A"/>
    <w:rsid w:val="00DC31CC"/>
    <w:rsid w:val="00DC338B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218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3C1B"/>
    <w:rsid w:val="00DD4053"/>
    <w:rsid w:val="00DD421E"/>
    <w:rsid w:val="00DD47EC"/>
    <w:rsid w:val="00DD4E0F"/>
    <w:rsid w:val="00DD4F2B"/>
    <w:rsid w:val="00DD5016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1FD0"/>
    <w:rsid w:val="00DE2605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E2"/>
    <w:rsid w:val="00DE55F0"/>
    <w:rsid w:val="00DE5689"/>
    <w:rsid w:val="00DE589C"/>
    <w:rsid w:val="00DE6334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78C"/>
    <w:rsid w:val="00DF4823"/>
    <w:rsid w:val="00DF4C9B"/>
    <w:rsid w:val="00DF5507"/>
    <w:rsid w:val="00DF555F"/>
    <w:rsid w:val="00DF56EC"/>
    <w:rsid w:val="00DF5771"/>
    <w:rsid w:val="00DF5801"/>
    <w:rsid w:val="00DF5F3C"/>
    <w:rsid w:val="00DF6020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878"/>
    <w:rsid w:val="00E02A0F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8CF"/>
    <w:rsid w:val="00E04CCD"/>
    <w:rsid w:val="00E04F2F"/>
    <w:rsid w:val="00E04FBB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B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BB2"/>
    <w:rsid w:val="00E14D39"/>
    <w:rsid w:val="00E14E08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17FE9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C7B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B00"/>
    <w:rsid w:val="00E30BDF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D78"/>
    <w:rsid w:val="00E410D5"/>
    <w:rsid w:val="00E4117E"/>
    <w:rsid w:val="00E4150A"/>
    <w:rsid w:val="00E4159B"/>
    <w:rsid w:val="00E416F6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6A5"/>
    <w:rsid w:val="00E51944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F78"/>
    <w:rsid w:val="00E53145"/>
    <w:rsid w:val="00E535C1"/>
    <w:rsid w:val="00E53902"/>
    <w:rsid w:val="00E53963"/>
    <w:rsid w:val="00E53B09"/>
    <w:rsid w:val="00E540CA"/>
    <w:rsid w:val="00E54452"/>
    <w:rsid w:val="00E544EB"/>
    <w:rsid w:val="00E54654"/>
    <w:rsid w:val="00E5466C"/>
    <w:rsid w:val="00E54742"/>
    <w:rsid w:val="00E54D56"/>
    <w:rsid w:val="00E559E6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B8"/>
    <w:rsid w:val="00E60729"/>
    <w:rsid w:val="00E60811"/>
    <w:rsid w:val="00E60A52"/>
    <w:rsid w:val="00E6164C"/>
    <w:rsid w:val="00E61733"/>
    <w:rsid w:val="00E6187F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D2D"/>
    <w:rsid w:val="00E82F7D"/>
    <w:rsid w:val="00E83129"/>
    <w:rsid w:val="00E834EE"/>
    <w:rsid w:val="00E83534"/>
    <w:rsid w:val="00E8370C"/>
    <w:rsid w:val="00E83731"/>
    <w:rsid w:val="00E83906"/>
    <w:rsid w:val="00E83A06"/>
    <w:rsid w:val="00E83AAB"/>
    <w:rsid w:val="00E8446A"/>
    <w:rsid w:val="00E8452B"/>
    <w:rsid w:val="00E84563"/>
    <w:rsid w:val="00E847FB"/>
    <w:rsid w:val="00E8489A"/>
    <w:rsid w:val="00E84B4D"/>
    <w:rsid w:val="00E84CB8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0CE5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B23"/>
    <w:rsid w:val="00E97158"/>
    <w:rsid w:val="00E97352"/>
    <w:rsid w:val="00E97375"/>
    <w:rsid w:val="00E97702"/>
    <w:rsid w:val="00E9798A"/>
    <w:rsid w:val="00E97B0D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A56"/>
    <w:rsid w:val="00EB2C71"/>
    <w:rsid w:val="00EB2DF3"/>
    <w:rsid w:val="00EB2E7C"/>
    <w:rsid w:val="00EB2F9E"/>
    <w:rsid w:val="00EB3092"/>
    <w:rsid w:val="00EB3146"/>
    <w:rsid w:val="00EB3631"/>
    <w:rsid w:val="00EB38B1"/>
    <w:rsid w:val="00EB4340"/>
    <w:rsid w:val="00EB4528"/>
    <w:rsid w:val="00EB474B"/>
    <w:rsid w:val="00EB4814"/>
    <w:rsid w:val="00EB491D"/>
    <w:rsid w:val="00EB4B13"/>
    <w:rsid w:val="00EB4CB0"/>
    <w:rsid w:val="00EB4CE9"/>
    <w:rsid w:val="00EB5054"/>
    <w:rsid w:val="00EB53D0"/>
    <w:rsid w:val="00EB556D"/>
    <w:rsid w:val="00EB557F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202D"/>
    <w:rsid w:val="00ED21BA"/>
    <w:rsid w:val="00ED2338"/>
    <w:rsid w:val="00ED251B"/>
    <w:rsid w:val="00ED266B"/>
    <w:rsid w:val="00ED27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CD1"/>
    <w:rsid w:val="00EE1DCD"/>
    <w:rsid w:val="00EE1DF4"/>
    <w:rsid w:val="00EE2332"/>
    <w:rsid w:val="00EE2346"/>
    <w:rsid w:val="00EE24DE"/>
    <w:rsid w:val="00EE25D6"/>
    <w:rsid w:val="00EE264C"/>
    <w:rsid w:val="00EE2AE7"/>
    <w:rsid w:val="00EE2EA3"/>
    <w:rsid w:val="00EE31BA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A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692"/>
    <w:rsid w:val="00F157FF"/>
    <w:rsid w:val="00F15811"/>
    <w:rsid w:val="00F1595B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142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4B9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3A3"/>
    <w:rsid w:val="00F345E9"/>
    <w:rsid w:val="00F3464A"/>
    <w:rsid w:val="00F3465F"/>
    <w:rsid w:val="00F346B4"/>
    <w:rsid w:val="00F34A2E"/>
    <w:rsid w:val="00F34C6D"/>
    <w:rsid w:val="00F34F2D"/>
    <w:rsid w:val="00F35158"/>
    <w:rsid w:val="00F351E7"/>
    <w:rsid w:val="00F352BE"/>
    <w:rsid w:val="00F352FE"/>
    <w:rsid w:val="00F35611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7EC"/>
    <w:rsid w:val="00F45E70"/>
    <w:rsid w:val="00F464E2"/>
    <w:rsid w:val="00F465DD"/>
    <w:rsid w:val="00F46640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0AD7"/>
    <w:rsid w:val="00F510E9"/>
    <w:rsid w:val="00F51264"/>
    <w:rsid w:val="00F515EA"/>
    <w:rsid w:val="00F516BC"/>
    <w:rsid w:val="00F517A4"/>
    <w:rsid w:val="00F51883"/>
    <w:rsid w:val="00F5199E"/>
    <w:rsid w:val="00F51DC8"/>
    <w:rsid w:val="00F52164"/>
    <w:rsid w:val="00F521D7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B03"/>
    <w:rsid w:val="00F6123D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977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43C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A1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622"/>
    <w:rsid w:val="00F80875"/>
    <w:rsid w:val="00F80876"/>
    <w:rsid w:val="00F8093C"/>
    <w:rsid w:val="00F80E93"/>
    <w:rsid w:val="00F8100E"/>
    <w:rsid w:val="00F81123"/>
    <w:rsid w:val="00F81686"/>
    <w:rsid w:val="00F816B6"/>
    <w:rsid w:val="00F81978"/>
    <w:rsid w:val="00F819BC"/>
    <w:rsid w:val="00F81D8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978"/>
    <w:rsid w:val="00F91A64"/>
    <w:rsid w:val="00F91C21"/>
    <w:rsid w:val="00F91C2C"/>
    <w:rsid w:val="00F91DB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8F8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6B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585"/>
    <w:rsid w:val="00FB35DF"/>
    <w:rsid w:val="00FB389E"/>
    <w:rsid w:val="00FB3B97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AF5"/>
    <w:rsid w:val="00FC5C2F"/>
    <w:rsid w:val="00FC5D2B"/>
    <w:rsid w:val="00FC5F6E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3F"/>
    <w:rsid w:val="00FD30E8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EA7"/>
    <w:rsid w:val="00FD6053"/>
    <w:rsid w:val="00FD60FE"/>
    <w:rsid w:val="00FD657B"/>
    <w:rsid w:val="00FD66A3"/>
    <w:rsid w:val="00FD6898"/>
    <w:rsid w:val="00FD76B3"/>
    <w:rsid w:val="00FD76DD"/>
    <w:rsid w:val="00FD78AC"/>
    <w:rsid w:val="00FD7C79"/>
    <w:rsid w:val="00FE0193"/>
    <w:rsid w:val="00FE01ED"/>
    <w:rsid w:val="00FE0399"/>
    <w:rsid w:val="00FE08CC"/>
    <w:rsid w:val="00FE0B01"/>
    <w:rsid w:val="00FE0CD1"/>
    <w:rsid w:val="00FE1206"/>
    <w:rsid w:val="00FE13CE"/>
    <w:rsid w:val="00FE17F0"/>
    <w:rsid w:val="00FE18F4"/>
    <w:rsid w:val="00FE1A18"/>
    <w:rsid w:val="00FE1A59"/>
    <w:rsid w:val="00FE21AA"/>
    <w:rsid w:val="00FE21D3"/>
    <w:rsid w:val="00FE2317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E52"/>
    <w:rsid w:val="00FE5614"/>
    <w:rsid w:val="00FE58BE"/>
    <w:rsid w:val="00FE5952"/>
    <w:rsid w:val="00FE5BC5"/>
    <w:rsid w:val="00FE60A1"/>
    <w:rsid w:val="00FE63D3"/>
    <w:rsid w:val="00FE6472"/>
    <w:rsid w:val="00FE665C"/>
    <w:rsid w:val="00FE6818"/>
    <w:rsid w:val="00FE6949"/>
    <w:rsid w:val="00FE6A5C"/>
    <w:rsid w:val="00FE6CA3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EFE"/>
    <w:rsid w:val="00FF2050"/>
    <w:rsid w:val="00FF2D32"/>
    <w:rsid w:val="00FF2D8D"/>
    <w:rsid w:val="00FF327F"/>
    <w:rsid w:val="00FF398F"/>
    <w:rsid w:val="00FF3AD9"/>
    <w:rsid w:val="00FF3BF0"/>
    <w:rsid w:val="00FF3F95"/>
    <w:rsid w:val="00FF406E"/>
    <w:rsid w:val="00FF43F4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http://olsztyn.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mailto:J.Balcerzak@stat.gov.pl" TargetMode="External"/><Relationship Id="rId47" Type="http://schemas.openxmlformats.org/officeDocument/2006/relationships/hyperlink" Target="https://twitter.com/Olsztyn_STAT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e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image" Target="media/image26.wmf"/><Relationship Id="rId40" Type="http://schemas.openxmlformats.org/officeDocument/2006/relationships/header" Target="header2.xml"/><Relationship Id="rId45" Type="http://schemas.openxmlformats.org/officeDocument/2006/relationships/image" Target="media/image29.png"/><Relationship Id="rId53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image" Target="media/image28.png"/><Relationship Id="rId52" Type="http://schemas.openxmlformats.org/officeDocument/2006/relationships/hyperlink" Target="https://stat.gov.pl/obszary-tematyczne/inne-opracowania/informacje-o-sytuacji-spoleczno-gospodarczej/sytuacja-spoleczno-gospodarcza-kraju-w-kwietniu-2023-r-,1,13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image" Target="media/image24.wmf"/><Relationship Id="rId43" Type="http://schemas.openxmlformats.org/officeDocument/2006/relationships/image" Target="media/image27.png"/><Relationship Id="rId48" Type="http://schemas.openxmlformats.org/officeDocument/2006/relationships/hyperlink" Target="https://www.facebook.com/UrzadStatystycznyOlsztyn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wmf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hyperlink" Target="http://olsztyn.stat.gov.pl/" TargetMode="External"/><Relationship Id="rId20" Type="http://schemas.openxmlformats.org/officeDocument/2006/relationships/image" Target="media/image9.wmf"/><Relationship Id="rId41" Type="http://schemas.openxmlformats.org/officeDocument/2006/relationships/footer" Target="footer3.xml"/><Relationship Id="rId54" Type="http://schemas.openxmlformats.org/officeDocument/2006/relationships/hyperlink" Target="http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image" Target="media/image25.wmf"/><Relationship Id="rId49" Type="http://schemas.openxmlformats.org/officeDocument/2006/relationships/hyperlink" Target="https://stat.gov.pl/obszary-tematyczne/inne-opracowania/informacje-o-sytuacji-spoleczno-gospodarczej/sytuacja-spoleczno-gospodarcza-kraju-w-kwietniu-2023-r-,1,132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972051-7167-4FF5-B5E4-A62DB6AA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8081</TotalTime>
  <Pages>38</Pages>
  <Words>8815</Words>
  <Characters>52894</Characters>
  <Application>Microsoft Office Word</Application>
  <DocSecurity>0</DocSecurity>
  <Lines>440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kwietniu 2023 r.</vt:lpstr>
    </vt:vector>
  </TitlesOfParts>
  <Company/>
  <LinksUpToDate>false</LinksUpToDate>
  <CharactersWithSpaces>61586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kwietniu 2023 r.</dc:title>
  <dc:subject/>
  <dc:creator/>
  <cp:keywords/>
  <dc:description/>
  <cp:lastModifiedBy>Błaszczyk Marcin</cp:lastModifiedBy>
  <cp:revision>906</cp:revision>
  <cp:lastPrinted>2023-05-26T09:08:00Z</cp:lastPrinted>
  <dcterms:created xsi:type="dcterms:W3CDTF">2022-10-21T12:22:00Z</dcterms:created>
  <dcterms:modified xsi:type="dcterms:W3CDTF">2023-05-29T08:12:00Z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