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7FA12" w14:textId="4E089AB8" w:rsidR="00442779" w:rsidRDefault="00442779" w:rsidP="00BB5170">
      <w:pPr>
        <w:pStyle w:val="tytuinformacji"/>
        <w:spacing w:before="840" w:after="360"/>
        <w:rPr>
          <w:noProof/>
        </w:rPr>
      </w:pPr>
      <w:r w:rsidRPr="00361A06">
        <w:rPr>
          <w:color w:val="auto"/>
          <w:shd w:val="clear" w:color="auto" w:fill="FFFFFF"/>
        </w:rPr>
        <w:t>Ochrona zdrowia</w:t>
      </w:r>
      <w:r w:rsidRPr="00130EED">
        <w:rPr>
          <w:color w:val="auto"/>
          <w:shd w:val="clear" w:color="auto" w:fill="FFFFFF"/>
        </w:rPr>
        <w:t xml:space="preserve"> w województwie opolskim w </w:t>
      </w:r>
      <w:r w:rsidRPr="00130EED">
        <w:rPr>
          <w:color w:val="auto"/>
          <w:spacing w:val="-12"/>
          <w:shd w:val="clear" w:color="auto" w:fill="FFFFFF"/>
        </w:rPr>
        <w:t>20</w:t>
      </w:r>
      <w:r w:rsidR="0073772C">
        <w:rPr>
          <w:color w:val="auto"/>
          <w:spacing w:val="-12"/>
          <w:shd w:val="clear" w:color="auto" w:fill="FFFFFF"/>
        </w:rPr>
        <w:t>2</w:t>
      </w:r>
      <w:r w:rsidR="003E698E">
        <w:rPr>
          <w:color w:val="auto"/>
          <w:spacing w:val="-12"/>
          <w:shd w:val="clear" w:color="auto" w:fill="FFFFFF"/>
        </w:rPr>
        <w:t>2</w:t>
      </w:r>
      <w:r w:rsidRPr="00130EED">
        <w:rPr>
          <w:color w:val="auto"/>
          <w:spacing w:val="-12"/>
          <w:shd w:val="clear" w:color="auto" w:fill="FFFFFF"/>
        </w:rPr>
        <w:t xml:space="preserve"> r.</w:t>
      </w:r>
      <w:r w:rsidR="00FF3F5D" w:rsidRPr="00FF3F5D">
        <w:rPr>
          <w:noProof/>
        </w:rPr>
        <w:t xml:space="preserve"> </w:t>
      </w:r>
    </w:p>
    <w:p w14:paraId="79F159CE" w14:textId="607B1784" w:rsidR="00ED0F92" w:rsidRPr="00ED0F92" w:rsidRDefault="00ED0F92" w:rsidP="00ED0F92">
      <w:pPr>
        <w:pStyle w:val="tytuinformacji"/>
        <w:spacing w:before="0" w:line="240" w:lineRule="exact"/>
        <w:rPr>
          <w:rFonts w:ascii="Fira Sans SemiBold" w:hAnsi="Fira Sans SemiBold"/>
          <w:color w:val="FFFFFF" w:themeColor="background1"/>
          <w:sz w:val="16"/>
          <w:szCs w:val="16"/>
        </w:rPr>
      </w:pPr>
    </w:p>
    <w:p w14:paraId="3B0F28CD" w14:textId="27BC3ECB" w:rsidR="00C91E48" w:rsidRDefault="00ED0F92" w:rsidP="003430DB">
      <w:pPr>
        <w:pStyle w:val="tytuinformacji"/>
        <w:spacing w:after="120" w:line="240" w:lineRule="exact"/>
        <w:rPr>
          <w:rFonts w:ascii="Fira Sans" w:hAnsi="Fira Sans"/>
          <w:b/>
          <w:color w:val="auto"/>
          <w:sz w:val="19"/>
          <w:szCs w:val="19"/>
        </w:rPr>
      </w:pPr>
      <w:r w:rsidRPr="00FC340B">
        <w:rPr>
          <w:rFonts w:ascii="Fira Sans" w:hAnsi="Fira Sans"/>
          <w:b/>
          <w:noProof/>
          <w:color w:val="auto"/>
          <w:spacing w:val="-4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2F004EEF" wp14:editId="759744BE">
                <wp:simplePos x="0" y="0"/>
                <wp:positionH relativeFrom="margin">
                  <wp:posOffset>22860</wp:posOffset>
                </wp:positionH>
                <wp:positionV relativeFrom="paragraph">
                  <wp:posOffset>117739</wp:posOffset>
                </wp:positionV>
                <wp:extent cx="2016000" cy="1440000"/>
                <wp:effectExtent l="0" t="0" r="3810" b="8255"/>
                <wp:wrapSquare wrapText="bothSides"/>
                <wp:docPr id="5" name="Pole tekstowe 5" descr="Ikona strzałki skierowana grotem w górę, co oznacza, że liczba  udzielonych porad w ambulatoryjnej opiece zdrowotnej w porównaniu z 2021 r. wzrosła o 2,4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44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A557" w14:textId="7D7F01EA" w:rsidR="00AD51B6" w:rsidRPr="00F023DF" w:rsidRDefault="00AD51B6" w:rsidP="00C91E4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skanik-wartoZnak"/>
                                <w:sz w:val="72"/>
                                <w:szCs w:val="72"/>
                              </w:rPr>
                            </w:pPr>
                            <w:r w:rsidRPr="00E1434F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1A61CD" w:rsidRPr="001A61CD">
                              <w:rPr>
                                <w:rStyle w:val="IkonawskanikaZnak"/>
                                <w:rFonts w:ascii="Fira Sans" w:eastAsia="Wingdings" w:hAnsi="Fira Sans" w:cs="Wingdings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0408B0"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2,4</w:t>
                            </w:r>
                            <w:r w:rsidRPr="0047418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9EBE8D2" w14:textId="2D885C34" w:rsidR="00AD51B6" w:rsidRPr="00D15A15" w:rsidRDefault="00AD7ADF" w:rsidP="001A61CD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/>
                              <w:rPr>
                                <w:rFonts w:ascii="Fira Sans SemiBold" w:hAnsi="Fira Sans SemiBold"/>
                                <w:sz w:val="20"/>
                                <w:szCs w:val="20"/>
                              </w:rPr>
                            </w:pPr>
                            <w:r w:rsidRPr="00D15A15">
                              <w:rPr>
                                <w:sz w:val="20"/>
                                <w:szCs w:val="20"/>
                              </w:rPr>
                              <w:t>w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zrost liczby 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>udzielonych porad w ambulatoryjnej opiece zdrowotnej</w:t>
                            </w:r>
                            <w:r w:rsid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br/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w </w:t>
                            </w:r>
                            <w:r w:rsidR="00294D58">
                              <w:rPr>
                                <w:color w:val="FFFFFF"/>
                                <w:sz w:val="20"/>
                                <w:szCs w:val="20"/>
                              </w:rPr>
                              <w:t>porównaniu z</w:t>
                            </w:r>
                            <w:r w:rsidR="0011783C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2021</w:t>
                            </w:r>
                            <w:r w:rsidR="00AD51B6" w:rsidRPr="00D15A15">
                              <w:rPr>
                                <w:color w:val="FFFFFF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04EEF" id="Pole tekstowe 5" o:spid="_x0000_s1026" alt="Ikona strzałki skierowana grotem w górę, co oznacza, że liczba  udzielonych porad w ambulatoryjnej opiece zdrowotnej w porównaniu z 2021 r. wzrosła o 2,4%.&#10;" style="position:absolute;margin-left:1.8pt;margin-top:9.25pt;width:158.75pt;height:113.4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" fillcolor="#001d77" stroked="f">
                <v:stroke joinstyle="miter"/>
                <v:textbox>
                  <w:txbxContent>
                    <w:p w14:paraId="4CF8A557" w14:textId="7D7F01EA" w:rsidR="00AD51B6" w:rsidRPr="00F023DF" w:rsidRDefault="00AD51B6" w:rsidP="00C91E4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skanik-wartoZnak"/>
                          <w:sz w:val="72"/>
                          <w:szCs w:val="72"/>
                        </w:rPr>
                      </w:pPr>
                      <w:r w:rsidRPr="00E1434F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1A61CD" w:rsidRPr="001A61CD">
                        <w:rPr>
                          <w:rStyle w:val="IkonawskanikaZnak"/>
                          <w:rFonts w:ascii="Fira Sans" w:eastAsia="Wingdings" w:hAnsi="Fira Sans" w:cs="Wingdings"/>
                          <w:sz w:val="72"/>
                          <w:szCs w:val="72"/>
                        </w:rPr>
                        <w:t xml:space="preserve"> </w:t>
                      </w:r>
                      <w:r w:rsidR="000408B0"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2,4</w:t>
                      </w:r>
                      <w:r w:rsidRPr="0047418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79EBE8D2" w14:textId="2D885C34" w:rsidR="00AD51B6" w:rsidRPr="00D15A15" w:rsidRDefault="00AD7ADF" w:rsidP="001A61CD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170"/>
                        <w:rPr>
                          <w:rFonts w:ascii="Fira Sans SemiBold" w:hAnsi="Fira Sans SemiBold"/>
                          <w:sz w:val="20"/>
                          <w:szCs w:val="20"/>
                        </w:rPr>
                      </w:pPr>
                      <w:r w:rsidRPr="00D15A15">
                        <w:rPr>
                          <w:sz w:val="20"/>
                          <w:szCs w:val="20"/>
                        </w:rPr>
                        <w:t>w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zrost liczby 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>udzielonych porad w ambulatoryjnej opiece zdrowotnej</w:t>
                      </w:r>
                      <w:r w:rsidR="00D15A15">
                        <w:rPr>
                          <w:color w:val="FFFFFF"/>
                          <w:sz w:val="20"/>
                          <w:szCs w:val="20"/>
                        </w:rPr>
                        <w:br/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w </w:t>
                      </w:r>
                      <w:r w:rsidR="00294D58">
                        <w:rPr>
                          <w:color w:val="FFFFFF"/>
                          <w:sz w:val="20"/>
                          <w:szCs w:val="20"/>
                        </w:rPr>
                        <w:t>porównaniu z</w:t>
                      </w:r>
                      <w:r w:rsidR="0011783C">
                        <w:rPr>
                          <w:color w:val="FFFFFF"/>
                          <w:sz w:val="20"/>
                          <w:szCs w:val="20"/>
                        </w:rPr>
                        <w:t xml:space="preserve"> 2021</w:t>
                      </w:r>
                      <w:r w:rsidR="00AD51B6" w:rsidRPr="00D15A15">
                        <w:rPr>
                          <w:color w:val="FFFFFF"/>
                          <w:sz w:val="20"/>
                          <w:szCs w:val="20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78DE" w:rsidRPr="00FC340B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A30D08" w:rsidRPr="00FC340B">
        <w:rPr>
          <w:rFonts w:ascii="Fira Sans" w:hAnsi="Fira Sans"/>
          <w:b/>
          <w:color w:val="auto"/>
          <w:sz w:val="19"/>
          <w:szCs w:val="19"/>
        </w:rPr>
        <w:t xml:space="preserve">końcu </w:t>
      </w:r>
      <w:r w:rsidR="007478DE" w:rsidRPr="00FC340B">
        <w:rPr>
          <w:rFonts w:ascii="Fira Sans" w:hAnsi="Fira Sans"/>
          <w:b/>
          <w:color w:val="auto"/>
          <w:sz w:val="19"/>
          <w:szCs w:val="19"/>
        </w:rPr>
        <w:t>202</w:t>
      </w:r>
      <w:r w:rsidR="003B3FFB" w:rsidRPr="00FC340B">
        <w:rPr>
          <w:rFonts w:ascii="Fira Sans" w:hAnsi="Fira Sans"/>
          <w:b/>
          <w:color w:val="auto"/>
          <w:sz w:val="19"/>
          <w:szCs w:val="19"/>
        </w:rPr>
        <w:t>2</w:t>
      </w:r>
      <w:r w:rsidR="007478DE" w:rsidRPr="00FC340B">
        <w:rPr>
          <w:rFonts w:ascii="Fira Sans" w:hAnsi="Fira Sans"/>
          <w:b/>
          <w:color w:val="auto"/>
          <w:sz w:val="19"/>
          <w:szCs w:val="19"/>
        </w:rPr>
        <w:t xml:space="preserve"> r</w:t>
      </w:r>
      <w:r w:rsidR="00294D58" w:rsidRPr="00FC340B">
        <w:rPr>
          <w:rFonts w:ascii="Fira Sans" w:hAnsi="Fira Sans"/>
          <w:b/>
          <w:color w:val="auto"/>
          <w:sz w:val="19"/>
          <w:szCs w:val="19"/>
        </w:rPr>
        <w:t>.,</w:t>
      </w:r>
      <w:r w:rsidR="002D03FB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6D737D" w:rsidRPr="00FC340B">
        <w:rPr>
          <w:rFonts w:ascii="Fira Sans" w:hAnsi="Fira Sans"/>
          <w:b/>
          <w:color w:val="auto"/>
          <w:sz w:val="19"/>
          <w:szCs w:val="19"/>
        </w:rPr>
        <w:t xml:space="preserve">w </w:t>
      </w:r>
      <w:r w:rsidR="00BE09EE" w:rsidRPr="00FC340B">
        <w:rPr>
          <w:rFonts w:ascii="Fira Sans" w:hAnsi="Fira Sans"/>
          <w:b/>
          <w:color w:val="auto"/>
          <w:sz w:val="19"/>
          <w:szCs w:val="19"/>
        </w:rPr>
        <w:t xml:space="preserve">porównaniu </w:t>
      </w:r>
      <w:r w:rsidR="00294D58" w:rsidRPr="00FC340B">
        <w:rPr>
          <w:rFonts w:ascii="Fira Sans" w:hAnsi="Fira Sans"/>
          <w:b/>
          <w:color w:val="auto"/>
          <w:sz w:val="19"/>
          <w:szCs w:val="19"/>
        </w:rPr>
        <w:t>z rokiem poprzednim,</w:t>
      </w:r>
      <w:r w:rsidR="00BE09EE" w:rsidRPr="00FC340B">
        <w:rPr>
          <w:rFonts w:ascii="Fira Sans" w:hAnsi="Fira Sans"/>
          <w:b/>
          <w:color w:val="auto"/>
          <w:sz w:val="19"/>
          <w:szCs w:val="19"/>
        </w:rPr>
        <w:t xml:space="preserve"> w </w:t>
      </w:r>
      <w:r w:rsidR="00B25EB7" w:rsidRPr="00FC340B">
        <w:rPr>
          <w:rFonts w:ascii="Fira Sans" w:hAnsi="Fira Sans"/>
          <w:b/>
          <w:color w:val="auto"/>
          <w:sz w:val="19"/>
          <w:szCs w:val="19"/>
        </w:rPr>
        <w:t xml:space="preserve">ambulatoryjnej </w:t>
      </w:r>
      <w:r w:rsidR="00A74A2D">
        <w:rPr>
          <w:rFonts w:ascii="Fira Sans" w:hAnsi="Fira Sans"/>
          <w:b/>
          <w:color w:val="auto"/>
          <w:sz w:val="19"/>
          <w:szCs w:val="19"/>
        </w:rPr>
        <w:t xml:space="preserve">opiece </w:t>
      </w:r>
      <w:r w:rsidR="00B25EB7" w:rsidRPr="00FC340B">
        <w:rPr>
          <w:rFonts w:ascii="Fira Sans" w:hAnsi="Fira Sans"/>
          <w:b/>
          <w:color w:val="auto"/>
          <w:sz w:val="19"/>
          <w:szCs w:val="19"/>
        </w:rPr>
        <w:t>zdrowotnej</w:t>
      </w:r>
      <w:r w:rsidR="007478DE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A74A2D">
        <w:rPr>
          <w:rFonts w:ascii="Fira Sans" w:hAnsi="Fira Sans"/>
          <w:b/>
          <w:color w:val="auto"/>
          <w:sz w:val="19"/>
          <w:szCs w:val="19"/>
        </w:rPr>
        <w:t xml:space="preserve">województwa opolskiego </w:t>
      </w:r>
      <w:r w:rsidR="00294D58" w:rsidRPr="00FC340B">
        <w:rPr>
          <w:rFonts w:ascii="Fira Sans" w:hAnsi="Fira Sans"/>
          <w:b/>
          <w:color w:val="auto"/>
          <w:sz w:val="19"/>
          <w:szCs w:val="19"/>
        </w:rPr>
        <w:t>wzrosła</w:t>
      </w:r>
      <w:r w:rsidR="00A30D08" w:rsidRPr="00FC340B">
        <w:rPr>
          <w:rFonts w:ascii="Fira Sans" w:hAnsi="Fira Sans"/>
          <w:b/>
          <w:color w:val="auto"/>
          <w:sz w:val="19"/>
          <w:szCs w:val="19"/>
        </w:rPr>
        <w:t xml:space="preserve"> liczb</w:t>
      </w:r>
      <w:r w:rsidR="00294D58" w:rsidRPr="00FC340B">
        <w:rPr>
          <w:rFonts w:ascii="Fira Sans" w:hAnsi="Fira Sans"/>
          <w:b/>
          <w:color w:val="auto"/>
          <w:sz w:val="19"/>
          <w:szCs w:val="19"/>
        </w:rPr>
        <w:t>a</w:t>
      </w:r>
      <w:r w:rsidR="00A30D08" w:rsidRPr="00FC340B">
        <w:rPr>
          <w:rFonts w:ascii="Fira Sans" w:hAnsi="Fira Sans"/>
          <w:b/>
          <w:color w:val="auto"/>
          <w:sz w:val="19"/>
          <w:szCs w:val="19"/>
        </w:rPr>
        <w:t xml:space="preserve"> podmiotów leczniczych oraz udzielonych w nich porad</w:t>
      </w:r>
      <w:r w:rsidR="00B25EB7" w:rsidRPr="00FC340B">
        <w:rPr>
          <w:rFonts w:ascii="Fira Sans" w:hAnsi="Fira Sans"/>
          <w:b/>
          <w:color w:val="auto"/>
          <w:sz w:val="19"/>
          <w:szCs w:val="19"/>
        </w:rPr>
        <w:t>.</w:t>
      </w:r>
      <w:r w:rsidR="00C91E48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294D58" w:rsidRPr="00FC340B">
        <w:rPr>
          <w:rFonts w:ascii="Fira Sans" w:hAnsi="Fira Sans"/>
          <w:b/>
          <w:color w:val="auto"/>
          <w:sz w:val="19"/>
          <w:szCs w:val="19"/>
        </w:rPr>
        <w:t>Z</w:t>
      </w:r>
      <w:r w:rsidR="00BE09EE" w:rsidRPr="00FC340B">
        <w:rPr>
          <w:rFonts w:ascii="Fira Sans" w:hAnsi="Fira Sans"/>
          <w:b/>
          <w:color w:val="auto"/>
          <w:sz w:val="19"/>
          <w:szCs w:val="19"/>
        </w:rPr>
        <w:t>większyła się</w:t>
      </w:r>
      <w:r w:rsidR="009C2C79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3B3FFB" w:rsidRPr="00FC340B">
        <w:rPr>
          <w:rFonts w:ascii="Fira Sans" w:hAnsi="Fira Sans"/>
          <w:b/>
          <w:color w:val="auto"/>
          <w:sz w:val="19"/>
          <w:szCs w:val="19"/>
        </w:rPr>
        <w:t xml:space="preserve">liczba aptek ogólnodostępnych, 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>przy jednoczesnym</w:t>
      </w:r>
      <w:r w:rsidR="00774C93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proofErr w:type="spellStart"/>
      <w:r w:rsidR="00774C93" w:rsidRPr="00FC340B">
        <w:rPr>
          <w:rFonts w:ascii="Fira Sans" w:hAnsi="Fira Sans"/>
          <w:b/>
          <w:color w:val="auto"/>
          <w:sz w:val="19"/>
          <w:szCs w:val="19"/>
        </w:rPr>
        <w:t>zmniej</w:t>
      </w:r>
      <w:r w:rsidR="00065183">
        <w:rPr>
          <w:rFonts w:ascii="Fira Sans" w:hAnsi="Fira Sans"/>
          <w:b/>
          <w:color w:val="auto"/>
          <w:sz w:val="19"/>
          <w:szCs w:val="19"/>
        </w:rPr>
        <w:t>-</w:t>
      </w:r>
      <w:r w:rsidR="00774C93" w:rsidRPr="00065183">
        <w:rPr>
          <w:rFonts w:ascii="Fira Sans" w:hAnsi="Fira Sans"/>
          <w:b/>
          <w:color w:val="auto"/>
          <w:spacing w:val="-4"/>
          <w:sz w:val="19"/>
          <w:szCs w:val="19"/>
        </w:rPr>
        <w:t>sz</w:t>
      </w:r>
      <w:r w:rsidR="00567E48" w:rsidRPr="00065183">
        <w:rPr>
          <w:rFonts w:ascii="Fira Sans" w:hAnsi="Fira Sans"/>
          <w:b/>
          <w:color w:val="auto"/>
          <w:spacing w:val="-4"/>
          <w:sz w:val="19"/>
          <w:szCs w:val="19"/>
        </w:rPr>
        <w:t>eniu</w:t>
      </w:r>
      <w:proofErr w:type="spellEnd"/>
      <w:r w:rsidR="00774C93" w:rsidRPr="00065183">
        <w:rPr>
          <w:rFonts w:ascii="Fira Sans" w:hAnsi="Fira Sans"/>
          <w:b/>
          <w:color w:val="auto"/>
          <w:spacing w:val="-4"/>
          <w:sz w:val="19"/>
          <w:szCs w:val="19"/>
        </w:rPr>
        <w:t xml:space="preserve"> się</w:t>
      </w:r>
      <w:r w:rsidR="003B3FFB" w:rsidRPr="00065183">
        <w:rPr>
          <w:rFonts w:ascii="Fira Sans" w:hAnsi="Fira Sans"/>
          <w:b/>
          <w:color w:val="auto"/>
          <w:spacing w:val="-4"/>
          <w:sz w:val="19"/>
          <w:szCs w:val="19"/>
        </w:rPr>
        <w:t xml:space="preserve"> liczb</w:t>
      </w:r>
      <w:r w:rsidR="00853E78">
        <w:rPr>
          <w:rFonts w:ascii="Fira Sans" w:hAnsi="Fira Sans"/>
          <w:b/>
          <w:color w:val="auto"/>
          <w:spacing w:val="-4"/>
          <w:sz w:val="19"/>
          <w:szCs w:val="19"/>
        </w:rPr>
        <w:t>y</w:t>
      </w:r>
      <w:r w:rsidR="003B3FFB" w:rsidRPr="00065183">
        <w:rPr>
          <w:rFonts w:ascii="Fira Sans" w:hAnsi="Fira Sans"/>
          <w:b/>
          <w:color w:val="auto"/>
          <w:spacing w:val="-4"/>
          <w:sz w:val="19"/>
          <w:szCs w:val="19"/>
        </w:rPr>
        <w:t xml:space="preserve"> punktów aptecznych</w:t>
      </w:r>
      <w:r w:rsidR="00E44106" w:rsidRPr="00065183">
        <w:rPr>
          <w:rFonts w:ascii="Fira Sans" w:hAnsi="Fira Sans"/>
          <w:b/>
          <w:color w:val="auto"/>
          <w:spacing w:val="-4"/>
          <w:sz w:val="19"/>
          <w:szCs w:val="19"/>
        </w:rPr>
        <w:t>. Względem 202</w:t>
      </w:r>
      <w:r w:rsidR="00DA1658" w:rsidRPr="00065183">
        <w:rPr>
          <w:rFonts w:ascii="Fira Sans" w:hAnsi="Fira Sans"/>
          <w:b/>
          <w:color w:val="auto"/>
          <w:spacing w:val="-4"/>
          <w:sz w:val="19"/>
          <w:szCs w:val="19"/>
        </w:rPr>
        <w:t>1</w:t>
      </w:r>
      <w:r w:rsidR="00C91E48" w:rsidRPr="00065183">
        <w:rPr>
          <w:rFonts w:ascii="Fira Sans" w:hAnsi="Fira Sans"/>
          <w:b/>
          <w:color w:val="auto"/>
          <w:spacing w:val="-4"/>
          <w:sz w:val="19"/>
          <w:szCs w:val="19"/>
        </w:rPr>
        <w:t xml:space="preserve"> r.</w:t>
      </w:r>
      <w:r w:rsidR="00C91E48" w:rsidRPr="00FC340B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3A489F" w:rsidRPr="00FC340B">
        <w:rPr>
          <w:rFonts w:ascii="Fira Sans" w:hAnsi="Fira Sans"/>
          <w:b/>
          <w:color w:val="auto"/>
          <w:sz w:val="19"/>
          <w:szCs w:val="19"/>
        </w:rPr>
        <w:t>większej liczbie osób</w:t>
      </w:r>
      <w:r w:rsidR="00C91E48" w:rsidRPr="00FC340B">
        <w:rPr>
          <w:rFonts w:ascii="Fira Sans" w:hAnsi="Fira Sans"/>
          <w:b/>
          <w:color w:val="auto"/>
          <w:sz w:val="19"/>
          <w:szCs w:val="19"/>
        </w:rPr>
        <w:t xml:space="preserve"> udzielono świadczenia medycznego w miejscu zdarzenia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 xml:space="preserve">, jak również </w:t>
      </w:r>
      <w:r w:rsidR="00FC340B">
        <w:rPr>
          <w:rFonts w:ascii="Fira Sans" w:hAnsi="Fira Sans"/>
          <w:b/>
          <w:color w:val="auto"/>
          <w:sz w:val="19"/>
          <w:szCs w:val="19"/>
        </w:rPr>
        <w:t xml:space="preserve">doraźnie 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 xml:space="preserve">w trybie ambulatoryjnym </w:t>
      </w:r>
      <w:r w:rsidR="00FC340B">
        <w:rPr>
          <w:rFonts w:ascii="Fira Sans" w:hAnsi="Fira Sans"/>
          <w:b/>
          <w:color w:val="auto"/>
          <w:sz w:val="19"/>
          <w:szCs w:val="19"/>
        </w:rPr>
        <w:t>(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>w</w:t>
      </w:r>
      <w:r w:rsidR="008709B4">
        <w:rPr>
          <w:rFonts w:ascii="Fira Sans" w:hAnsi="Fira Sans"/>
          <w:b/>
          <w:color w:val="auto"/>
          <w:sz w:val="19"/>
          <w:szCs w:val="19"/>
        </w:rPr>
        <w:t> 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>szpitalnych oddziałach ratunkowych i izbach przyjęć</w:t>
      </w:r>
      <w:r w:rsidR="00FC340B">
        <w:rPr>
          <w:rFonts w:ascii="Fira Sans" w:hAnsi="Fira Sans"/>
          <w:b/>
          <w:color w:val="auto"/>
          <w:sz w:val="19"/>
          <w:szCs w:val="19"/>
        </w:rPr>
        <w:t>)</w:t>
      </w:r>
      <w:r w:rsidR="00567E48" w:rsidRPr="00FC340B">
        <w:rPr>
          <w:rFonts w:ascii="Fira Sans" w:hAnsi="Fira Sans"/>
          <w:b/>
          <w:color w:val="auto"/>
          <w:sz w:val="19"/>
          <w:szCs w:val="19"/>
        </w:rPr>
        <w:t>.</w:t>
      </w:r>
    </w:p>
    <w:p w14:paraId="39C09172" w14:textId="5C34370D" w:rsidR="0046244D" w:rsidRPr="00031F61" w:rsidRDefault="0046244D" w:rsidP="003430DB">
      <w:pPr>
        <w:pStyle w:val="tytuinformacji"/>
        <w:spacing w:after="120" w:line="240" w:lineRule="exact"/>
        <w:rPr>
          <w:rFonts w:ascii="Fira Sans SemiBold" w:hAnsi="Fira Sans SemiBold"/>
          <w:color w:val="auto"/>
          <w:sz w:val="19"/>
          <w:szCs w:val="19"/>
        </w:rPr>
      </w:pPr>
    </w:p>
    <w:p w14:paraId="182754DB" w14:textId="3DCC4118" w:rsidR="00BD7193" w:rsidRPr="007E252A" w:rsidRDefault="00BD7193" w:rsidP="0046244D">
      <w:pPr>
        <w:tabs>
          <w:tab w:val="left" w:pos="0"/>
        </w:tabs>
        <w:spacing w:before="480" w:line="240" w:lineRule="auto"/>
        <w:rPr>
          <w:b/>
          <w:color w:val="001D77"/>
        </w:rPr>
      </w:pPr>
      <w:r w:rsidRPr="00A1358E">
        <w:rPr>
          <w:b/>
          <w:color w:val="001D77"/>
        </w:rPr>
        <w:t>Ambulatoryjna opieka zdrowotna</w:t>
      </w:r>
    </w:p>
    <w:p w14:paraId="37EF1C71" w14:textId="262F02C9" w:rsidR="00BD7193" w:rsidRDefault="0020558E" w:rsidP="00911D77">
      <w:pPr>
        <w:spacing w:line="288" w:lineRule="auto"/>
      </w:pPr>
      <w:r w:rsidRPr="00FF59F5">
        <w:t>Na koniec 202</w:t>
      </w:r>
      <w:r w:rsidR="00FF59F5" w:rsidRPr="00FF59F5">
        <w:t>2</w:t>
      </w:r>
      <w:r w:rsidR="00BD7193" w:rsidRPr="00FF59F5">
        <w:t xml:space="preserve"> r. na terenie województwa opolskiego świadczeń medycznych w ramach ambulatoryjnej opieki zdro</w:t>
      </w:r>
      <w:r w:rsidRPr="00FF59F5">
        <w:t>wotnej udzielał</w:t>
      </w:r>
      <w:r w:rsidR="00B44CA4">
        <w:t>y</w:t>
      </w:r>
      <w:r w:rsidRPr="00FF59F5">
        <w:t xml:space="preserve"> mieszkańcom 7</w:t>
      </w:r>
      <w:r w:rsidR="00FF59F5" w:rsidRPr="00FF59F5">
        <w:t>24</w:t>
      </w:r>
      <w:r w:rsidR="00BD7193" w:rsidRPr="00FF59F5">
        <w:t xml:space="preserve"> podmiot</w:t>
      </w:r>
      <w:r w:rsidR="00B44CA4">
        <w:t>y</w:t>
      </w:r>
      <w:r w:rsidRPr="00FF59F5">
        <w:t xml:space="preserve"> lecznicz</w:t>
      </w:r>
      <w:r w:rsidR="00B44CA4">
        <w:t>e</w:t>
      </w:r>
      <w:r w:rsidRPr="00FF59F5">
        <w:t xml:space="preserve">, spośród których </w:t>
      </w:r>
      <w:r w:rsidR="00FF59F5" w:rsidRPr="00FF59F5">
        <w:t>77,6</w:t>
      </w:r>
      <w:r w:rsidR="00BD7193" w:rsidRPr="00FF59F5">
        <w:t>% zlokalizowanych był</w:t>
      </w:r>
      <w:r w:rsidR="001B748F" w:rsidRPr="00FF59F5">
        <w:t xml:space="preserve">o w </w:t>
      </w:r>
      <w:r w:rsidR="001B748F" w:rsidRPr="00B44CA4">
        <w:t>miastach.</w:t>
      </w:r>
      <w:r w:rsidR="00AD2D29" w:rsidRPr="00B44CA4">
        <w:t xml:space="preserve"> </w:t>
      </w:r>
      <w:r w:rsidR="00B44CA4" w:rsidRPr="00B44CA4">
        <w:t>W porównaniu z</w:t>
      </w:r>
      <w:r w:rsidR="00EE155A">
        <w:t xml:space="preserve">e stanem </w:t>
      </w:r>
      <w:r w:rsidR="004A2623">
        <w:t>na</w:t>
      </w:r>
      <w:r w:rsidR="00EE155A">
        <w:t xml:space="preserve"> ko</w:t>
      </w:r>
      <w:r w:rsidR="006127FA">
        <w:t>ni</w:t>
      </w:r>
      <w:r w:rsidR="004A2623">
        <w:t>e</w:t>
      </w:r>
      <w:r w:rsidR="00EE155A">
        <w:t>c</w:t>
      </w:r>
      <w:r w:rsidR="00B44CA4" w:rsidRPr="00B44CA4">
        <w:t xml:space="preserve"> 2021 r.</w:t>
      </w:r>
      <w:r w:rsidR="00372E99">
        <w:t xml:space="preserve"> </w:t>
      </w:r>
      <w:r w:rsidR="00B44CA4" w:rsidRPr="00B44CA4">
        <w:t xml:space="preserve">liczba </w:t>
      </w:r>
      <w:r w:rsidR="00FC5CA1">
        <w:t>podmiotów leczniczych uległa zwiększeniu</w:t>
      </w:r>
      <w:r w:rsidR="00FC5CA1" w:rsidRPr="00B44CA4">
        <w:t xml:space="preserve"> (o 2,0%)</w:t>
      </w:r>
      <w:r w:rsidR="00FC5CA1">
        <w:t>,</w:t>
      </w:r>
      <w:r w:rsidR="00B44CA4" w:rsidRPr="00B44CA4">
        <w:t xml:space="preserve"> natomiast </w:t>
      </w:r>
      <w:r w:rsidR="006459E2">
        <w:t>zmniejszyła się</w:t>
      </w:r>
      <w:r w:rsidR="00B44CA4" w:rsidRPr="00B44CA4">
        <w:t xml:space="preserve"> (o 8,7%) w </w:t>
      </w:r>
      <w:r w:rsidR="00847212">
        <w:t>stosunku do</w:t>
      </w:r>
      <w:r w:rsidR="00AD2D29" w:rsidRPr="00B44CA4">
        <w:t xml:space="preserve"> 2015 r. </w:t>
      </w:r>
      <w:r w:rsidR="000A2026">
        <w:t>W st</w:t>
      </w:r>
      <w:r w:rsidR="00095865">
        <w:t>ru</w:t>
      </w:r>
      <w:r w:rsidR="000A2026">
        <w:t>kturze</w:t>
      </w:r>
      <w:r w:rsidR="009C79B5">
        <w:t xml:space="preserve"> tych podmiotów</w:t>
      </w:r>
      <w:r w:rsidR="00EA372B">
        <w:t xml:space="preserve">, </w:t>
      </w:r>
      <w:r w:rsidR="00D42F20">
        <w:t xml:space="preserve">w zestawieniu </w:t>
      </w:r>
      <w:r w:rsidR="00505B97">
        <w:t xml:space="preserve">zarówno </w:t>
      </w:r>
      <w:r w:rsidR="00D42F20">
        <w:t>z 2021 r.</w:t>
      </w:r>
      <w:r w:rsidR="00505B97">
        <w:t>,</w:t>
      </w:r>
      <w:r w:rsidR="00D42F20">
        <w:t xml:space="preserve"> </w:t>
      </w:r>
      <w:r w:rsidR="00514CA8">
        <w:br/>
      </w:r>
      <w:r w:rsidR="00505B97">
        <w:t>jak i</w:t>
      </w:r>
      <w:r w:rsidR="00AC5E13">
        <w:t xml:space="preserve"> </w:t>
      </w:r>
      <w:r w:rsidR="00D42F20">
        <w:t>2015 r.</w:t>
      </w:r>
      <w:r w:rsidR="009B3984">
        <w:t xml:space="preserve">, odnotowano wzrost liczby przychodni, przy jednoczesnym spadku liczby </w:t>
      </w:r>
      <w:r w:rsidR="00514CA8">
        <w:br/>
      </w:r>
      <w:r w:rsidR="00EA372B">
        <w:t>praktyk</w:t>
      </w:r>
      <w:r w:rsidR="00EA372B" w:rsidRPr="00B44CA4">
        <w:t xml:space="preserve"> </w:t>
      </w:r>
      <w:r w:rsidR="00A74A2D">
        <w:t>lekarskich i stomatologicznych.</w:t>
      </w:r>
    </w:p>
    <w:p w14:paraId="21E9ED30" w14:textId="1620D5B5" w:rsidR="00A74A2D" w:rsidRPr="004E6A07" w:rsidRDefault="00A74A2D" w:rsidP="00184E0B">
      <w:pPr>
        <w:tabs>
          <w:tab w:val="left" w:pos="851"/>
        </w:tabs>
        <w:spacing w:before="360" w:line="240" w:lineRule="auto"/>
        <w:rPr>
          <w:b/>
        </w:rPr>
      </w:pPr>
      <w:r w:rsidRPr="004E6A07">
        <w:rPr>
          <w:b/>
        </w:rPr>
        <w:t>Mapa 1.</w:t>
      </w:r>
      <w:r w:rsidR="004E6A07">
        <w:rPr>
          <w:b/>
        </w:rPr>
        <w:tab/>
      </w:r>
      <w:r w:rsidRPr="004E6A07">
        <w:rPr>
          <w:b/>
        </w:rPr>
        <w:t xml:space="preserve">Ambulatoryjna opieka </w:t>
      </w:r>
      <w:proofErr w:type="spellStart"/>
      <w:r w:rsidRPr="004E6A07">
        <w:rPr>
          <w:b/>
        </w:rPr>
        <w:t>zdrowotna</w:t>
      </w:r>
      <w:r w:rsidR="003404F4" w:rsidRPr="003404F4">
        <w:rPr>
          <w:vertAlign w:val="superscript"/>
        </w:rPr>
        <w:t>a</w:t>
      </w:r>
      <w:proofErr w:type="spellEnd"/>
      <w:r w:rsidRPr="004E6A07">
        <w:rPr>
          <w:b/>
        </w:rPr>
        <w:t xml:space="preserve"> w 2022 r. </w:t>
      </w:r>
    </w:p>
    <w:p w14:paraId="0E6AC30A" w14:textId="70792418" w:rsidR="004E6A07" w:rsidRDefault="007C5119" w:rsidP="004E6A07">
      <w:pPr>
        <w:shd w:val="clear" w:color="auto" w:fill="FFFFFF"/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  <w:r w:rsidRPr="007C5119">
        <w:rPr>
          <w:noProof/>
        </w:rPr>
        <w:drawing>
          <wp:anchor distT="0" distB="0" distL="114300" distR="114300" simplePos="0" relativeHeight="251658240" behindDoc="0" locked="0" layoutInCell="1" allowOverlap="1" wp14:anchorId="0A46D34F" wp14:editId="47352668">
            <wp:simplePos x="0" y="0"/>
            <wp:positionH relativeFrom="column">
              <wp:posOffset>527354</wp:posOffset>
            </wp:positionH>
            <wp:positionV relativeFrom="paragraph">
              <wp:posOffset>92075</wp:posOffset>
            </wp:positionV>
            <wp:extent cx="4419048" cy="3542857"/>
            <wp:effectExtent l="0" t="0" r="635" b="635"/>
            <wp:wrapNone/>
            <wp:docPr id="449" name="Obraz 449" descr="Na mapie województwa według powiatów przedstawiono liczbę ludności na 1 podmiot ambulatoryjnej opieki zdrowotnej według stanu w dniu 31 grudnia 2022 r. oraz porady udzielone na 1 mieszkańca w ciągu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048" cy="354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90AA2" w14:textId="7A5D830B" w:rsidR="004E6A07" w:rsidRPr="00B44753" w:rsidRDefault="004E6A07" w:rsidP="004E6A07">
      <w:pPr>
        <w:shd w:val="clear" w:color="auto" w:fill="FFFFFF"/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BA9C4F1" w14:textId="4A841130" w:rsidR="004E6A07" w:rsidRPr="00B44753" w:rsidRDefault="004E6A07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AF50E18" w14:textId="136840F0" w:rsidR="004E6A07" w:rsidRPr="00B44753" w:rsidRDefault="004E6A07" w:rsidP="004E6A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162A7F92" w14:textId="147E6653" w:rsidR="004E6A07" w:rsidRPr="00B44753" w:rsidRDefault="004E6A07" w:rsidP="004E6A07">
      <w:pPr>
        <w:rPr>
          <w:rFonts w:ascii="Arial" w:hAnsi="Arial" w:cs="Arial"/>
          <w:sz w:val="20"/>
          <w:szCs w:val="20"/>
          <w:highlight w:val="yellow"/>
        </w:rPr>
      </w:pPr>
    </w:p>
    <w:p w14:paraId="776CB723" w14:textId="467849AA" w:rsidR="004E6A07" w:rsidRPr="00B4475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0BAB546" w14:textId="422A9676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5C90623" w14:textId="567007B5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BFD4008" w14:textId="17DA215B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D8E7282" w14:textId="130DC941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CCBCBF5" w14:textId="43ECDE79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15C2A9A" w14:textId="44E1BEAA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57DB436A" w14:textId="4EF40683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1B621D0" w14:textId="0CB246AA" w:rsidR="004E6A07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33BD60C" w14:textId="6857F0D0" w:rsidR="004E6A07" w:rsidRPr="00802CF3" w:rsidRDefault="004E6A07" w:rsidP="004E6A07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8F47A6" w14:textId="5903B800" w:rsidR="004E6A07" w:rsidRPr="00C44D18" w:rsidRDefault="004E6A07" w:rsidP="004E6A07">
      <w:pPr>
        <w:jc w:val="both"/>
        <w:rPr>
          <w:rFonts w:cs="Arial"/>
          <w:sz w:val="18"/>
          <w:szCs w:val="18"/>
          <w:highlight w:val="yellow"/>
        </w:rPr>
      </w:pPr>
    </w:p>
    <w:p w14:paraId="08BC9B7A" w14:textId="6BCB4B20" w:rsidR="004E6A07" w:rsidRDefault="004E6A07" w:rsidP="004E6A07">
      <w:pPr>
        <w:jc w:val="both"/>
        <w:rPr>
          <w:rFonts w:cs="Arial"/>
          <w:sz w:val="18"/>
          <w:szCs w:val="18"/>
          <w:highlight w:val="yellow"/>
        </w:rPr>
      </w:pPr>
    </w:p>
    <w:p w14:paraId="46A547A6" w14:textId="329D4FAD" w:rsidR="004E6A07" w:rsidRPr="00E73F78" w:rsidRDefault="00E73F78" w:rsidP="004E6A07">
      <w:pPr>
        <w:jc w:val="both"/>
        <w:rPr>
          <w:rFonts w:cs="Arial"/>
          <w:sz w:val="16"/>
          <w:szCs w:val="16"/>
          <w:highlight w:val="yellow"/>
        </w:rPr>
      </w:pPr>
      <w:r w:rsidRPr="00E73F78">
        <w:rPr>
          <w:rFonts w:cs="Arial"/>
          <w:sz w:val="16"/>
          <w:szCs w:val="16"/>
        </w:rPr>
        <w:t>a Bez porad udzielonych w izbach przyjęć w szpitalach ogólnych.</w:t>
      </w:r>
      <w:r w:rsidR="00D97C97">
        <w:rPr>
          <w:rFonts w:cs="Arial"/>
          <w:sz w:val="16"/>
          <w:szCs w:val="16"/>
        </w:rPr>
        <w:t>  </w:t>
      </w:r>
      <w:r w:rsidRPr="00E73F78">
        <w:rPr>
          <w:rFonts w:cs="Arial"/>
          <w:sz w:val="16"/>
          <w:szCs w:val="16"/>
        </w:rPr>
        <w:t>b Stan w dniu 31 grudnia.</w:t>
      </w:r>
    </w:p>
    <w:p w14:paraId="2F8C2F7B" w14:textId="1E47D38A" w:rsidR="00E73F78" w:rsidRDefault="00E73F78" w:rsidP="00184E0B">
      <w:pPr>
        <w:spacing w:line="288" w:lineRule="auto"/>
      </w:pPr>
    </w:p>
    <w:p w14:paraId="1D848D6E" w14:textId="1C378D75" w:rsidR="00B1414B" w:rsidRDefault="00296147" w:rsidP="00087EE0">
      <w:pPr>
        <w:spacing w:line="288" w:lineRule="auto"/>
      </w:pPr>
      <w:r w:rsidRPr="00A1358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7E22BAB1" wp14:editId="5D0F4782">
                <wp:simplePos x="0" y="0"/>
                <wp:positionH relativeFrom="column">
                  <wp:posOffset>5241925</wp:posOffset>
                </wp:positionH>
                <wp:positionV relativeFrom="paragraph">
                  <wp:posOffset>-70789</wp:posOffset>
                </wp:positionV>
                <wp:extent cx="1819910" cy="1404620"/>
                <wp:effectExtent l="0" t="0" r="0" b="0"/>
                <wp:wrapSquare wrapText="bothSides"/>
                <wp:docPr id="6" name="Pole tekstowe 2" descr="Na koniec 2022 r. na 1 podmiot ambulatoryjnej opieki zdrowotnej  przypadały w województwie opolskim 1302 osob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A46F7" w14:textId="30A6A0B0" w:rsidR="00AD51B6" w:rsidRPr="00345363" w:rsidRDefault="00296724" w:rsidP="003430DB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Na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E4B2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koniec 2022 r. na 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1 podmiot ambulatoryjnej opieki zdrowotnej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przypadał</w:t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>województw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ie</w:t>
                            </w:r>
                            <w:r w:rsidR="00AD51B6" w:rsidRPr="00345363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opolskim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97C97"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="008B3E5F">
                              <w:rPr>
                                <w:color w:val="001D77"/>
                                <w:sz w:val="18"/>
                                <w:szCs w:val="18"/>
                              </w:rPr>
                              <w:t>1302 osoby</w:t>
                            </w:r>
                            <w:r w:rsidR="00111C6E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22BA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Na koniec 2022 r. na 1 podmiot ambulatoryjnej opieki zdrowotnej  przypadały w województwie opolskim 1302 osoby" style="position:absolute;margin-left:412.75pt;margin-top:-5.55pt;width:143.3pt;height:110.6pt;z-index:251653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" filled="f" stroked="f">
                <v:textbox style="mso-fit-shape-to-text:t">
                  <w:txbxContent>
                    <w:p w14:paraId="66BA46F7" w14:textId="30A6A0B0" w:rsidR="00AD51B6" w:rsidRPr="00345363" w:rsidRDefault="00296724" w:rsidP="003430DB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Na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0E4B2A">
                        <w:rPr>
                          <w:color w:val="001D77"/>
                          <w:sz w:val="18"/>
                          <w:szCs w:val="18"/>
                        </w:rPr>
                        <w:t xml:space="preserve">koniec 2022 r. na 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1 podmiot ambulatoryjnej opieki zdrowotnej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przypadał</w:t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>y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w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>województw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ie</w:t>
                      </w:r>
                      <w:r w:rsidR="00AD51B6" w:rsidRPr="00345363">
                        <w:rPr>
                          <w:color w:val="001D77"/>
                          <w:sz w:val="18"/>
                          <w:szCs w:val="18"/>
                        </w:rPr>
                        <w:t xml:space="preserve"> opolskim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D97C97"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="008B3E5F">
                        <w:rPr>
                          <w:color w:val="001D77"/>
                          <w:sz w:val="18"/>
                          <w:szCs w:val="18"/>
                        </w:rPr>
                        <w:t>1302 osoby</w:t>
                      </w:r>
                      <w:r w:rsidR="00111C6E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414B" w:rsidRPr="00593872">
        <w:t xml:space="preserve">W końcu 2022 r. </w:t>
      </w:r>
      <w:r w:rsidR="00E45E96">
        <w:t>średnio</w:t>
      </w:r>
      <w:r w:rsidR="00B1414B">
        <w:t xml:space="preserve"> </w:t>
      </w:r>
      <w:r w:rsidR="00B1414B" w:rsidRPr="00593872">
        <w:t>na 1 podmiot ambulatoryjnej opieki zdrowotnej przypadały w</w:t>
      </w:r>
      <w:r w:rsidR="00D97C97">
        <w:t> </w:t>
      </w:r>
      <w:r w:rsidR="00B1414B" w:rsidRPr="00593872">
        <w:t>województwie opolskim 1302 osoby</w:t>
      </w:r>
      <w:r w:rsidR="00B1414B">
        <w:t xml:space="preserve"> (</w:t>
      </w:r>
      <w:r w:rsidR="00B1414B" w:rsidRPr="00593872">
        <w:t xml:space="preserve">1336 </w:t>
      </w:r>
      <w:r w:rsidR="004A2623">
        <w:t>przed rokiem</w:t>
      </w:r>
      <w:r w:rsidR="00B1414B">
        <w:t>).</w:t>
      </w:r>
      <w:r w:rsidR="00B1414B" w:rsidRPr="002B3497">
        <w:t xml:space="preserve"> </w:t>
      </w:r>
      <w:r w:rsidR="00B1414B">
        <w:t>Najwyższą wartość analizowanego wskaźnika odnotowano w powiecie prudnickim (1790), a najniższą w m. Opol</w:t>
      </w:r>
      <w:r w:rsidR="00A74A2D">
        <w:t>u</w:t>
      </w:r>
      <w:r w:rsidR="00B1414B">
        <w:t xml:space="preserve"> (753).</w:t>
      </w:r>
    </w:p>
    <w:p w14:paraId="32104B88" w14:textId="1FBE8305" w:rsidR="00A74A2D" w:rsidRPr="003D7E2E" w:rsidRDefault="00A74A2D" w:rsidP="00087EE0">
      <w:pPr>
        <w:spacing w:line="288" w:lineRule="auto"/>
      </w:pPr>
      <w:r>
        <w:t xml:space="preserve">Liczba porad </w:t>
      </w:r>
      <w:r w:rsidRPr="008A7EE3">
        <w:t>(z wyłączeniem porad świadczonych w izbach przyjęć szpitali ogólnych</w:t>
      </w:r>
      <w:r>
        <w:t xml:space="preserve">) </w:t>
      </w:r>
      <w:r w:rsidRPr="003D7E2E">
        <w:t>udzielonych w ambulatoryjnej opiece zdrowotnej w przeliczeniu na 1 mieszkańca województwa o</w:t>
      </w:r>
      <w:r>
        <w:t>polskiego</w:t>
      </w:r>
      <w:r w:rsidRPr="003D7E2E">
        <w:t xml:space="preserve"> </w:t>
      </w:r>
      <w:r>
        <w:t>w 2022 r. wynosiła</w:t>
      </w:r>
      <w:r w:rsidRPr="003D7E2E">
        <w:t xml:space="preserve"> 7,</w:t>
      </w:r>
      <w:r>
        <w:t xml:space="preserve">3 </w:t>
      </w:r>
      <w:r w:rsidRPr="003D7E2E">
        <w:t xml:space="preserve">wobec </w:t>
      </w:r>
      <w:r w:rsidRPr="00444EDD">
        <w:t>7,0 przed rokiem</w:t>
      </w:r>
      <w:r w:rsidRPr="003D7E2E">
        <w:t>. Największą liczbę</w:t>
      </w:r>
      <w:r>
        <w:t xml:space="preserve"> udzielonych</w:t>
      </w:r>
      <w:r w:rsidRPr="003D7E2E">
        <w:t xml:space="preserve"> porad w przeliczeniu na 1 mieszkańca odnotowano w m. Opol</w:t>
      </w:r>
      <w:r>
        <w:t>u</w:t>
      </w:r>
      <w:r w:rsidRPr="003D7E2E">
        <w:t xml:space="preserve"> (13,4), a</w:t>
      </w:r>
      <w:r w:rsidR="00D97C97">
        <w:t> </w:t>
      </w:r>
      <w:r>
        <w:t>najmniejszą</w:t>
      </w:r>
      <w:r w:rsidRPr="003D7E2E">
        <w:t xml:space="preserve"> w powiecie opolskim (4,2). </w:t>
      </w:r>
    </w:p>
    <w:p w14:paraId="6B22EE72" w14:textId="57285ABC" w:rsidR="00442779" w:rsidRPr="00C86E55" w:rsidRDefault="00442779" w:rsidP="00AF3F4D">
      <w:pPr>
        <w:pStyle w:val="tytuwykresu"/>
        <w:tabs>
          <w:tab w:val="left" w:pos="851"/>
        </w:tabs>
        <w:spacing w:before="36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D97C97">
        <w:rPr>
          <w:sz w:val="19"/>
          <w:szCs w:val="19"/>
        </w:rPr>
        <w:t>1</w:t>
      </w:r>
      <w:r w:rsidRPr="00C86E55">
        <w:rPr>
          <w:sz w:val="19"/>
          <w:szCs w:val="19"/>
        </w:rPr>
        <w:t>.</w:t>
      </w:r>
      <w:r w:rsidR="00500F8E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Ambulatoryjna opieka zdrowotna</w:t>
      </w:r>
    </w:p>
    <w:p w14:paraId="7793D51C" w14:textId="66DC75B7" w:rsidR="00500F8E" w:rsidRDefault="00500F8E" w:rsidP="00AF3F4D">
      <w:pPr>
        <w:pStyle w:val="tytuwykresu"/>
        <w:tabs>
          <w:tab w:val="left" w:pos="851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mbulatoryjna opieka zdrowotna "/>
      </w:tblPr>
      <w:tblGrid>
        <w:gridCol w:w="3175"/>
        <w:gridCol w:w="998"/>
        <w:gridCol w:w="998"/>
        <w:gridCol w:w="998"/>
        <w:gridCol w:w="998"/>
        <w:gridCol w:w="998"/>
      </w:tblGrid>
      <w:tr w:rsidR="00500F8E" w:rsidRPr="000C7891" w14:paraId="271DC45E" w14:textId="77777777" w:rsidTr="00D97C97">
        <w:trPr>
          <w:jc w:val="center"/>
        </w:trPr>
        <w:tc>
          <w:tcPr>
            <w:tcW w:w="3175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7D637972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6C37085E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648E507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2994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5870028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500F8E" w:rsidRPr="000C7891" w14:paraId="2BCD40F0" w14:textId="77777777" w:rsidTr="00D97C97">
        <w:trPr>
          <w:jc w:val="center"/>
        </w:trPr>
        <w:tc>
          <w:tcPr>
            <w:tcW w:w="3175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0308B7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994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5B7221A8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4820751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2015=100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B5F8DBC" w14:textId="77777777" w:rsidR="00500F8E" w:rsidRPr="009471A5" w:rsidRDefault="00500F8E" w:rsidP="00D97C97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2021=100</w:t>
            </w:r>
          </w:p>
        </w:tc>
      </w:tr>
      <w:tr w:rsidR="00500F8E" w:rsidRPr="000C7891" w14:paraId="04DB35CE" w14:textId="77777777" w:rsidTr="00D97C97">
        <w:trPr>
          <w:jc w:val="center"/>
        </w:trPr>
        <w:tc>
          <w:tcPr>
            <w:tcW w:w="317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C40F048" w14:textId="07FFDA28" w:rsidR="00500F8E" w:rsidRPr="00500F8E" w:rsidRDefault="00500F8E" w:rsidP="00087EE0">
            <w:pPr>
              <w:pStyle w:val="tytuwykresu"/>
              <w:tabs>
                <w:tab w:val="left" w:pos="851"/>
              </w:tabs>
              <w:spacing w:before="60" w:after="60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>Przychodnie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24EE3BA" w14:textId="7CACB101" w:rsidR="00500F8E" w:rsidRPr="009471A5" w:rsidRDefault="00500F8E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538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783543B" w14:textId="590440B6" w:rsidR="00500F8E" w:rsidRPr="009471A5" w:rsidRDefault="00500F8E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Arial"/>
                <w:szCs w:val="19"/>
              </w:rPr>
              <w:t>520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442FFFF" w14:textId="79E277DF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551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963CC0E" w14:textId="0CE01955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102,4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7497F692" w14:textId="0C389937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106,0</w:t>
            </w:r>
          </w:p>
        </w:tc>
      </w:tr>
      <w:tr w:rsidR="00500F8E" w:rsidRPr="000C7891" w14:paraId="7ECE2355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68ABCF90" w14:textId="07744549" w:rsidR="00500F8E" w:rsidRPr="00500F8E" w:rsidRDefault="00500F8E" w:rsidP="00087EE0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500F8E">
              <w:rPr>
                <w:b w:val="0"/>
                <w:sz w:val="19"/>
                <w:szCs w:val="19"/>
              </w:rPr>
              <w:t xml:space="preserve">Praktyki lekarzy i lekarzy </w:t>
            </w:r>
            <w:proofErr w:type="spellStart"/>
            <w:r w:rsidRPr="00500F8E">
              <w:rPr>
                <w:b w:val="0"/>
                <w:sz w:val="19"/>
                <w:szCs w:val="19"/>
              </w:rPr>
              <w:t>dentystów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246BC34" w14:textId="080F6C60" w:rsidR="00500F8E" w:rsidRPr="009471A5" w:rsidRDefault="00500F8E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255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EAED828" w14:textId="133375C3" w:rsidR="00500F8E" w:rsidRPr="009471A5" w:rsidRDefault="00500F8E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Arial"/>
                <w:szCs w:val="19"/>
              </w:rPr>
              <w:t>190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4A73206" w14:textId="001DA8C4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173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7D36F28F" w14:textId="725A91D5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67,8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0444BF" w14:textId="1799988A" w:rsidR="00500F8E" w:rsidRPr="009471A5" w:rsidRDefault="00537E09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91,1</w:t>
            </w:r>
          </w:p>
        </w:tc>
      </w:tr>
      <w:tr w:rsidR="00500F8E" w:rsidRPr="000C7891" w14:paraId="24862521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52E6CD0" w14:textId="1F53820A" w:rsidR="00500F8E" w:rsidRPr="00500F8E" w:rsidRDefault="00500F8E" w:rsidP="00087EE0">
            <w:pPr>
              <w:pStyle w:val="tytuwykresu"/>
              <w:tabs>
                <w:tab w:val="left" w:pos="851"/>
              </w:tabs>
              <w:spacing w:before="60" w:after="60"/>
              <w:ind w:left="113" w:hanging="113"/>
              <w:rPr>
                <w:b w:val="0"/>
                <w:sz w:val="19"/>
                <w:szCs w:val="19"/>
              </w:rPr>
            </w:pPr>
            <w:proofErr w:type="spellStart"/>
            <w:r w:rsidRPr="00500F8E">
              <w:rPr>
                <w:b w:val="0"/>
                <w:sz w:val="19"/>
                <w:szCs w:val="19"/>
              </w:rPr>
              <w:t>Porady</w:t>
            </w:r>
            <w:r w:rsidRPr="00500F8E">
              <w:rPr>
                <w:b w:val="0"/>
                <w:sz w:val="19"/>
                <w:szCs w:val="19"/>
                <w:vertAlign w:val="superscript"/>
              </w:rPr>
              <w:t>b</w:t>
            </w:r>
            <w:proofErr w:type="spellEnd"/>
            <w:r w:rsidRPr="00500F8E">
              <w:rPr>
                <w:b w:val="0"/>
                <w:sz w:val="19"/>
                <w:szCs w:val="19"/>
              </w:rPr>
              <w:t xml:space="preserve"> udzielone w tys. </w:t>
            </w:r>
            <w:r w:rsidRPr="00500F8E">
              <w:rPr>
                <w:b w:val="0"/>
                <w:sz w:val="19"/>
                <w:szCs w:val="19"/>
              </w:rPr>
              <w:br/>
              <w:t>(w ciągu roku)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11147FF" w14:textId="5D221DE5" w:rsidR="00500F8E" w:rsidRPr="00C86E55" w:rsidRDefault="000408B0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7118,9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F03D2B6" w14:textId="00E1B6BB" w:rsidR="00500F8E" w:rsidRPr="00C86E55" w:rsidRDefault="000408B0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6701,2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0B75820" w14:textId="6E2BE3EB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6863,7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4BC8C74" w14:textId="24D3B339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96,4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0652D42" w14:textId="688F5285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</w:tr>
      <w:tr w:rsidR="00500F8E" w:rsidRPr="000C7891" w14:paraId="1C2C8FDE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494B28E5" w14:textId="5D5D96B9" w:rsidR="00500F8E" w:rsidRPr="00500F8E" w:rsidRDefault="00500F8E" w:rsidP="00087EE0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lekarskie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36CC516" w14:textId="6A6C3250" w:rsidR="00500F8E" w:rsidRPr="00C86E55" w:rsidRDefault="000408B0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6469,7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ED1CC69" w14:textId="53D3119C" w:rsidR="00500F8E" w:rsidRPr="00C86E55" w:rsidRDefault="000408B0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>
              <w:rPr>
                <w:rFonts w:cs="Calibri"/>
                <w:szCs w:val="19"/>
              </w:rPr>
              <w:t>6154,6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19BB5CE" w14:textId="635772C0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6319,8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D9A7BA0" w14:textId="2CDA0ADD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97,7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6A857028" w14:textId="43DF9554" w:rsidR="00500F8E" w:rsidRPr="003A61E7" w:rsidRDefault="000408B0" w:rsidP="00087EE0">
            <w:pPr>
              <w:spacing w:before="60" w:after="60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102,7</w:t>
            </w:r>
          </w:p>
        </w:tc>
      </w:tr>
      <w:tr w:rsidR="00500F8E" w:rsidRPr="000C7891" w14:paraId="655E0E4F" w14:textId="77777777" w:rsidTr="00D97C97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7497E940" w14:textId="0D4EE0CD" w:rsidR="00500F8E" w:rsidRPr="00500F8E" w:rsidRDefault="00500F8E" w:rsidP="00087EE0">
            <w:pPr>
              <w:pStyle w:val="tytuwykresu"/>
              <w:tabs>
                <w:tab w:val="left" w:pos="851"/>
              </w:tabs>
              <w:spacing w:before="60" w:after="60"/>
              <w:ind w:left="113"/>
              <w:rPr>
                <w:b w:val="0"/>
                <w:sz w:val="19"/>
                <w:szCs w:val="19"/>
              </w:rPr>
            </w:pPr>
            <w:r w:rsidRPr="00500F8E">
              <w:rPr>
                <w:b w:val="0"/>
                <w:sz w:val="19"/>
                <w:szCs w:val="19"/>
              </w:rPr>
              <w:t>stomatologiczne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02DC1F89" w14:textId="4EEF1BDB" w:rsidR="00500F8E" w:rsidRPr="00C86E55" w:rsidRDefault="00500F8E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649,2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1B271CE" w14:textId="2BD3AE64" w:rsidR="00500F8E" w:rsidRPr="00C86E55" w:rsidRDefault="00500F8E" w:rsidP="00087EE0">
            <w:pPr>
              <w:spacing w:before="60" w:after="6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Arial"/>
                <w:szCs w:val="19"/>
              </w:rPr>
              <w:t>546,6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5C4DE07" w14:textId="4E17A3C5" w:rsidR="00500F8E" w:rsidRPr="009471A5" w:rsidRDefault="00E052BC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543,9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C869C7E" w14:textId="36C4D8C9" w:rsidR="00500F8E" w:rsidRPr="009471A5" w:rsidRDefault="00E052BC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83,8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32E6178" w14:textId="38BD5C8E" w:rsidR="00500F8E" w:rsidRPr="009471A5" w:rsidRDefault="00E052BC" w:rsidP="00087EE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99,5</w:t>
            </w:r>
          </w:p>
        </w:tc>
      </w:tr>
    </w:tbl>
    <w:p w14:paraId="00B9923F" w14:textId="73709792" w:rsidR="000102D5" w:rsidRPr="00261000" w:rsidRDefault="000102D5" w:rsidP="00500F8E">
      <w:pPr>
        <w:spacing w:before="180" w:after="0" w:line="240" w:lineRule="auto"/>
        <w:jc w:val="both"/>
        <w:rPr>
          <w:rFonts w:cs="Arial"/>
          <w:spacing w:val="-2"/>
          <w:sz w:val="16"/>
          <w:szCs w:val="16"/>
        </w:rPr>
      </w:pPr>
      <w:r w:rsidRPr="00261000">
        <w:rPr>
          <w:rFonts w:cs="Arial"/>
          <w:spacing w:val="-2"/>
          <w:sz w:val="16"/>
          <w:szCs w:val="16"/>
        </w:rPr>
        <w:t xml:space="preserve">a Dane obejmują praktyki, które podpisały kontrakty z NFZ lub z przychodniami.  b Łącznie z poradami </w:t>
      </w:r>
      <w:proofErr w:type="spellStart"/>
      <w:r w:rsidR="00327423" w:rsidRPr="00261000">
        <w:rPr>
          <w:rFonts w:cs="Arial"/>
          <w:spacing w:val="-2"/>
          <w:sz w:val="16"/>
          <w:szCs w:val="16"/>
        </w:rPr>
        <w:t>opłaco</w:t>
      </w:r>
      <w:r w:rsidR="00D97C97">
        <w:rPr>
          <w:rFonts w:cs="Arial"/>
          <w:spacing w:val="-2"/>
          <w:sz w:val="16"/>
          <w:szCs w:val="16"/>
        </w:rPr>
        <w:t>-</w:t>
      </w:r>
      <w:r w:rsidR="00327423" w:rsidRPr="00261000">
        <w:rPr>
          <w:rFonts w:cs="Arial"/>
          <w:spacing w:val="-2"/>
          <w:sz w:val="16"/>
          <w:szCs w:val="16"/>
        </w:rPr>
        <w:t>nymi</w:t>
      </w:r>
      <w:proofErr w:type="spellEnd"/>
      <w:r w:rsidR="00327423" w:rsidRPr="00261000">
        <w:rPr>
          <w:rFonts w:cs="Arial"/>
          <w:spacing w:val="-2"/>
          <w:sz w:val="16"/>
          <w:szCs w:val="16"/>
        </w:rPr>
        <w:t xml:space="preserve"> w przychodniach przez pacjentów oraz łącznie z poradami udzielonymi w ramach nocnej i świątecznej opieki zdrowotnej. </w:t>
      </w:r>
    </w:p>
    <w:p w14:paraId="072590EC" w14:textId="25A6BAEC" w:rsidR="003D7E2E" w:rsidRPr="000408B0" w:rsidRDefault="002763E2" w:rsidP="00593872">
      <w:pPr>
        <w:spacing w:before="360" w:line="288" w:lineRule="auto"/>
      </w:pPr>
      <w:r w:rsidRPr="000408B0">
        <w:t xml:space="preserve">W </w:t>
      </w:r>
      <w:r w:rsidR="00494139" w:rsidRPr="000408B0">
        <w:t>202</w:t>
      </w:r>
      <w:r w:rsidR="00160852" w:rsidRPr="000408B0">
        <w:t xml:space="preserve">2 </w:t>
      </w:r>
      <w:r w:rsidRPr="000408B0">
        <w:t xml:space="preserve">r. </w:t>
      </w:r>
      <w:r w:rsidR="000408B0" w:rsidRPr="000408B0">
        <w:t>w</w:t>
      </w:r>
      <w:r w:rsidRPr="000408B0">
        <w:t xml:space="preserve"> placówkach ambulatoryjnej opieki zdrowotnej w województwie udzielono łącznie </w:t>
      </w:r>
      <w:r w:rsidR="000408B0" w:rsidRPr="000408B0">
        <w:t>6863,7</w:t>
      </w:r>
      <w:r w:rsidR="00D000E6" w:rsidRPr="000408B0">
        <w:t xml:space="preserve"> </w:t>
      </w:r>
      <w:r w:rsidR="00494139" w:rsidRPr="000408B0">
        <w:t>tys. porad</w:t>
      </w:r>
      <w:r w:rsidR="000408B0" w:rsidRPr="000408B0">
        <w:t xml:space="preserve"> (z wyłączeniem porad świadczonych w izbach przyjęć szpitali ogólnych)</w:t>
      </w:r>
      <w:r w:rsidR="00494139" w:rsidRPr="000408B0">
        <w:t>. W</w:t>
      </w:r>
      <w:r w:rsidR="006B4EC0">
        <w:t> </w:t>
      </w:r>
      <w:r w:rsidR="00494139" w:rsidRPr="000408B0">
        <w:t>porównaniu z 202</w:t>
      </w:r>
      <w:r w:rsidR="00160852" w:rsidRPr="000408B0">
        <w:t>1</w:t>
      </w:r>
      <w:r w:rsidRPr="000408B0">
        <w:t xml:space="preserve"> r. ich liczba </w:t>
      </w:r>
      <w:r w:rsidR="00494139" w:rsidRPr="000408B0">
        <w:t>zwiększyła się</w:t>
      </w:r>
      <w:r w:rsidRPr="000408B0">
        <w:t xml:space="preserve"> o </w:t>
      </w:r>
      <w:r w:rsidR="000408B0" w:rsidRPr="000408B0">
        <w:t>2,4</w:t>
      </w:r>
      <w:r w:rsidRPr="000408B0">
        <w:t>%</w:t>
      </w:r>
      <w:r w:rsidR="007838D7" w:rsidRPr="000408B0">
        <w:t xml:space="preserve">, natomiast względem 2015 r. zmniejszyła się o </w:t>
      </w:r>
      <w:r w:rsidR="000408B0" w:rsidRPr="000408B0">
        <w:t>3,6</w:t>
      </w:r>
      <w:r w:rsidR="007838D7" w:rsidRPr="000408B0">
        <w:t xml:space="preserve">%. </w:t>
      </w:r>
    </w:p>
    <w:p w14:paraId="1FAE64E3" w14:textId="347BEB4C" w:rsidR="00C86685" w:rsidRPr="000408B0" w:rsidRDefault="009D60DF" w:rsidP="009D2B59">
      <w:pPr>
        <w:spacing w:after="0" w:line="288" w:lineRule="auto"/>
      </w:pPr>
      <w:r w:rsidRPr="000408B0">
        <w:t>W ogólnej liczbie udzielonych porad ambulatoryjnych w województwie opolskim w 20</w:t>
      </w:r>
      <w:r w:rsidR="00BB6D63" w:rsidRPr="000408B0">
        <w:t>2</w:t>
      </w:r>
      <w:r w:rsidR="003B2DAA" w:rsidRPr="000408B0">
        <w:t>2</w:t>
      </w:r>
      <w:r w:rsidRPr="000408B0">
        <w:t xml:space="preserve"> r. zdecydowaną większość (</w:t>
      </w:r>
      <w:r w:rsidR="000408B0" w:rsidRPr="000408B0">
        <w:t>92,1</w:t>
      </w:r>
      <w:r w:rsidRPr="000408B0">
        <w:t xml:space="preserve">%) stanowiły porady lekarskie. Ich liczba </w:t>
      </w:r>
      <w:r w:rsidR="00BB6D63" w:rsidRPr="000408B0">
        <w:t>zwiększyła</w:t>
      </w:r>
      <w:r w:rsidR="00BF0E4E" w:rsidRPr="000408B0">
        <w:t xml:space="preserve"> się </w:t>
      </w:r>
      <w:r w:rsidR="00847EDD" w:rsidRPr="000408B0">
        <w:t xml:space="preserve">o </w:t>
      </w:r>
      <w:r w:rsidR="000408B0" w:rsidRPr="000408B0">
        <w:t>2,7</w:t>
      </w:r>
      <w:r w:rsidR="00847EDD" w:rsidRPr="000408B0">
        <w:t xml:space="preserve">% </w:t>
      </w:r>
      <w:r w:rsidR="00A54806" w:rsidRPr="000408B0">
        <w:br/>
      </w:r>
      <w:r w:rsidR="00BB6D63" w:rsidRPr="000408B0">
        <w:t>w stosunku do 202</w:t>
      </w:r>
      <w:r w:rsidR="003B2DAA" w:rsidRPr="000408B0">
        <w:t>1</w:t>
      </w:r>
      <w:r w:rsidR="00BF0E4E" w:rsidRPr="000408B0">
        <w:t xml:space="preserve"> r., </w:t>
      </w:r>
      <w:r w:rsidR="00847EDD" w:rsidRPr="000408B0">
        <w:t xml:space="preserve">a zmniejszyła się o </w:t>
      </w:r>
      <w:r w:rsidR="000408B0" w:rsidRPr="000408B0">
        <w:t>2,3</w:t>
      </w:r>
      <w:r w:rsidR="00847EDD" w:rsidRPr="000408B0">
        <w:t xml:space="preserve">% w porównaniu z 2015 r. </w:t>
      </w:r>
      <w:r w:rsidRPr="000408B0">
        <w:t>Wśród wszystkich zrealizowanych porad lekarskich (z wyłączeniem porad udzielonych w nocnej i świątecznej opiece zdrowotnej</w:t>
      </w:r>
      <w:r w:rsidR="0081539D" w:rsidRPr="000408B0">
        <w:t xml:space="preserve"> oraz z wyłączeniem porad z izb przyjęć</w:t>
      </w:r>
      <w:r w:rsidRPr="000408B0">
        <w:t xml:space="preserve">) </w:t>
      </w:r>
      <w:r w:rsidR="00371455" w:rsidRPr="000408B0">
        <w:t>w 20</w:t>
      </w:r>
      <w:r w:rsidR="00BB6D63" w:rsidRPr="000408B0">
        <w:t>2</w:t>
      </w:r>
      <w:r w:rsidR="004275D6" w:rsidRPr="000408B0">
        <w:t>2</w:t>
      </w:r>
      <w:r w:rsidR="00371455" w:rsidRPr="000408B0">
        <w:t xml:space="preserve"> r.</w:t>
      </w:r>
      <w:r w:rsidR="00D709A9" w:rsidRPr="000408B0">
        <w:t>, podobnie jak rok wcześniej,</w:t>
      </w:r>
      <w:r w:rsidR="00371455" w:rsidRPr="000408B0">
        <w:t xml:space="preserve"> </w:t>
      </w:r>
      <w:r w:rsidR="004275D6" w:rsidRPr="000408B0">
        <w:t xml:space="preserve">średnio </w:t>
      </w:r>
      <w:r w:rsidRPr="000408B0">
        <w:t xml:space="preserve">co drugą udzielono w podstawowej, a co trzecią w specjalistycznej </w:t>
      </w:r>
      <w:r w:rsidR="00D97C97" w:rsidRPr="000408B0">
        <w:br/>
      </w:r>
      <w:r w:rsidRPr="000408B0">
        <w:t>opiece zdrowotnej.</w:t>
      </w:r>
    </w:p>
    <w:p w14:paraId="2A413E1D" w14:textId="44A4DABF" w:rsidR="00442779" w:rsidRDefault="00664F35" w:rsidP="00AF3F4D">
      <w:pPr>
        <w:tabs>
          <w:tab w:val="left" w:pos="851"/>
        </w:tabs>
        <w:spacing w:before="360" w:line="240" w:lineRule="auto"/>
        <w:rPr>
          <w:rFonts w:cs="Arial"/>
          <w:b/>
          <w:spacing w:val="-2"/>
          <w:szCs w:val="19"/>
        </w:rPr>
      </w:pPr>
      <w:r w:rsidRPr="00664F35">
        <w:rPr>
          <w:noProof/>
        </w:rPr>
        <w:drawing>
          <wp:anchor distT="0" distB="0" distL="114300" distR="114300" simplePos="0" relativeHeight="251664896" behindDoc="0" locked="0" layoutInCell="1" allowOverlap="1" wp14:anchorId="440C6CAA" wp14:editId="2E373D5D">
            <wp:simplePos x="0" y="0"/>
            <wp:positionH relativeFrom="column">
              <wp:posOffset>527381</wp:posOffset>
            </wp:positionH>
            <wp:positionV relativeFrom="paragraph">
              <wp:posOffset>554355</wp:posOffset>
            </wp:positionV>
            <wp:extent cx="4323715" cy="1618615"/>
            <wp:effectExtent l="0" t="0" r="635" b="635"/>
            <wp:wrapNone/>
            <wp:docPr id="1" name="Obraz 1" descr="Na wykresie słupkowym zaprezentowano strukturę porad udzielonych w specjalistycznej lekarskiej opiece zdrowotnej według typu poradni w 2022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715" cy="161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623C1B">
        <w:rPr>
          <w:rFonts w:cs="Arial"/>
          <w:b/>
          <w:spacing w:val="-2"/>
          <w:szCs w:val="19"/>
        </w:rPr>
        <w:t xml:space="preserve">Wykres </w:t>
      </w:r>
      <w:r w:rsidR="0015361C">
        <w:rPr>
          <w:rFonts w:cs="Arial"/>
          <w:b/>
          <w:spacing w:val="-2"/>
          <w:szCs w:val="19"/>
        </w:rPr>
        <w:t>1</w:t>
      </w:r>
      <w:r w:rsidR="00442779" w:rsidRPr="00623C1B">
        <w:rPr>
          <w:rFonts w:cs="Arial"/>
          <w:b/>
          <w:spacing w:val="-2"/>
          <w:szCs w:val="19"/>
        </w:rPr>
        <w:t>.</w:t>
      </w:r>
      <w:r w:rsidR="009D2B59">
        <w:rPr>
          <w:rFonts w:cs="Arial"/>
          <w:b/>
          <w:spacing w:val="-2"/>
          <w:szCs w:val="19"/>
        </w:rPr>
        <w:tab/>
      </w:r>
      <w:r w:rsidR="009813B0" w:rsidRPr="00623C1B">
        <w:rPr>
          <w:rFonts w:cs="Arial"/>
          <w:b/>
          <w:spacing w:val="-2"/>
          <w:szCs w:val="19"/>
        </w:rPr>
        <w:t>Struktura porad</w:t>
      </w:r>
      <w:r w:rsidR="00442779" w:rsidRPr="00623C1B">
        <w:rPr>
          <w:rFonts w:cs="Arial"/>
          <w:b/>
          <w:spacing w:val="-2"/>
          <w:szCs w:val="19"/>
        </w:rPr>
        <w:t xml:space="preserve"> </w:t>
      </w:r>
      <w:r w:rsidR="009813B0" w:rsidRPr="00623C1B">
        <w:rPr>
          <w:rFonts w:cs="Arial"/>
          <w:b/>
          <w:spacing w:val="-2"/>
          <w:szCs w:val="19"/>
        </w:rPr>
        <w:t xml:space="preserve">udzielonych w </w:t>
      </w:r>
      <w:r w:rsidR="00442779" w:rsidRPr="00623C1B">
        <w:rPr>
          <w:rFonts w:cs="Arial"/>
          <w:b/>
          <w:spacing w:val="-2"/>
          <w:szCs w:val="19"/>
        </w:rPr>
        <w:t>spe</w:t>
      </w:r>
      <w:r w:rsidR="009813B0" w:rsidRPr="00623C1B">
        <w:rPr>
          <w:rFonts w:cs="Arial"/>
          <w:b/>
          <w:spacing w:val="-2"/>
          <w:szCs w:val="19"/>
        </w:rPr>
        <w:t xml:space="preserve">cjalistycznej lekarskiej opiece </w:t>
      </w:r>
      <w:r w:rsidR="00442779" w:rsidRPr="00623C1B">
        <w:rPr>
          <w:rFonts w:cs="Arial"/>
          <w:b/>
          <w:spacing w:val="-2"/>
          <w:szCs w:val="19"/>
        </w:rPr>
        <w:t xml:space="preserve">zdrowotnej </w:t>
      </w:r>
      <w:r w:rsidR="007E252A" w:rsidRPr="00623C1B">
        <w:rPr>
          <w:rFonts w:cs="Arial"/>
          <w:b/>
          <w:spacing w:val="-2"/>
          <w:szCs w:val="19"/>
        </w:rPr>
        <w:br/>
      </w:r>
      <w:r w:rsidR="009D2B59">
        <w:rPr>
          <w:rFonts w:cs="Arial"/>
          <w:b/>
          <w:spacing w:val="-2"/>
          <w:szCs w:val="19"/>
        </w:rPr>
        <w:tab/>
      </w:r>
      <w:r w:rsidR="00442779" w:rsidRPr="00623C1B">
        <w:rPr>
          <w:rFonts w:cs="Arial"/>
          <w:b/>
          <w:spacing w:val="-2"/>
          <w:szCs w:val="19"/>
        </w:rPr>
        <w:t>według typu poradni</w:t>
      </w:r>
    </w:p>
    <w:p w14:paraId="29A96DE1" w14:textId="6EC6332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7F8CAA0B" w14:textId="1B040F90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6F6050E5" w14:textId="0F399A3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3CED6970" w14:textId="7AF2D024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5027E8D7" w14:textId="77777777" w:rsidR="009D2B59" w:rsidRPr="009D2B59" w:rsidRDefault="009D2B59" w:rsidP="009D2B59">
      <w:pPr>
        <w:tabs>
          <w:tab w:val="left" w:pos="993"/>
        </w:tabs>
        <w:spacing w:before="0" w:after="0"/>
        <w:rPr>
          <w:rFonts w:cs="Arial"/>
          <w:spacing w:val="-2"/>
          <w:szCs w:val="19"/>
        </w:rPr>
      </w:pPr>
    </w:p>
    <w:p w14:paraId="23F8B96D" w14:textId="32B40E0D" w:rsidR="006D76EE" w:rsidRPr="009D2B59" w:rsidRDefault="006D76EE" w:rsidP="009D2B59">
      <w:pPr>
        <w:spacing w:before="0" w:after="0"/>
        <w:rPr>
          <w:szCs w:val="19"/>
        </w:rPr>
      </w:pPr>
    </w:p>
    <w:p w14:paraId="17EE5920" w14:textId="50F25A61" w:rsidR="006D76EE" w:rsidRPr="009D2B59" w:rsidRDefault="006D76EE" w:rsidP="009D2B59">
      <w:pPr>
        <w:spacing w:before="0" w:after="0"/>
        <w:rPr>
          <w:szCs w:val="19"/>
        </w:rPr>
      </w:pPr>
    </w:p>
    <w:p w14:paraId="03D84EE0" w14:textId="4D02F30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4353F9CA" w14:textId="4A883F48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001DA2EA" w14:textId="0BFF91D3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668A0293" w14:textId="7490BCAC" w:rsidR="009D2B59" w:rsidRDefault="00AA4496" w:rsidP="009D2B59">
      <w:pPr>
        <w:tabs>
          <w:tab w:val="left" w:pos="6919"/>
        </w:tabs>
        <w:spacing w:before="0" w:after="0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6FA31455" wp14:editId="1839EB49">
                <wp:simplePos x="0" y="0"/>
                <wp:positionH relativeFrom="column">
                  <wp:posOffset>1104181</wp:posOffset>
                </wp:positionH>
                <wp:positionV relativeFrom="paragraph">
                  <wp:posOffset>103265</wp:posOffset>
                </wp:positionV>
                <wp:extent cx="3342226" cy="733425"/>
                <wp:effectExtent l="0" t="0" r="0" b="0"/>
                <wp:wrapNone/>
                <wp:docPr id="493" name="Grupa 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2226" cy="733425"/>
                          <a:chOff x="0" y="0"/>
                          <a:chExt cx="3342226" cy="733425"/>
                        </a:xfrm>
                      </wpg:grpSpPr>
                      <wps:wsp>
                        <wps:cNvPr id="46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9781" y="0"/>
                            <a:ext cx="315244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6B44D" w14:textId="7C95BBD8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Chirurgiczna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087EE0" w:rsidRPr="00711ECC">
                                <w:rPr>
                                  <w:sz w:val="17"/>
                                  <w:szCs w:val="17"/>
                                </w:rPr>
                                <w:t>Neurologi</w:t>
                              </w:r>
                              <w:r w:rsidR="00087EE0">
                                <w:rPr>
                                  <w:sz w:val="17"/>
                                  <w:szCs w:val="17"/>
                                </w:rPr>
                                <w:t>czn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>a</w:t>
                              </w:r>
                            </w:p>
                            <w:p w14:paraId="630FD84C" w14:textId="0C0C1B18" w:rsidR="009D2B59" w:rsidRPr="00711ECC" w:rsidRDefault="00901DA7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Ginekologiczno-położnicza</w:t>
                              </w:r>
                              <w:r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087EE0">
                                <w:rPr>
                                  <w:sz w:val="17"/>
                                  <w:szCs w:val="17"/>
                                </w:rPr>
                                <w:t>Kardiologiczna</w:t>
                              </w:r>
                            </w:p>
                            <w:p w14:paraId="71E9B73E" w14:textId="1D1F9E88" w:rsidR="009D2B59" w:rsidRPr="00711ECC" w:rsidRDefault="00087EE0" w:rsidP="00ED3121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Okulistyczna</w:t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01DA7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="009D2B59" w:rsidRPr="00711ECC">
                                <w:rPr>
                                  <w:sz w:val="17"/>
                                  <w:szCs w:val="17"/>
                                </w:rPr>
                                <w:t>Pozostałe</w:t>
                              </w:r>
                            </w:p>
                            <w:p w14:paraId="2E27CB59" w14:textId="162BEA74" w:rsidR="009D2B59" w:rsidRPr="00711ECC" w:rsidRDefault="00087EE0" w:rsidP="009D2B59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>Zdrowia psychicznego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66" name="Grupa 466"/>
                        <wpg:cNvGrpSpPr/>
                        <wpg:grpSpPr>
                          <a:xfrm>
                            <a:off x="0" y="77638"/>
                            <a:ext cx="251427" cy="586588"/>
                            <a:chOff x="0" y="0"/>
                            <a:chExt cx="251460" cy="586588"/>
                          </a:xfrm>
                        </wpg:grpSpPr>
                        <wps:wsp>
                          <wps:cNvPr id="46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361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723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0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60858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upa 471"/>
                        <wpg:cNvGrpSpPr/>
                        <wpg:grpSpPr>
                          <a:xfrm>
                            <a:off x="2001328" y="77638"/>
                            <a:ext cx="250823" cy="432435"/>
                            <a:chOff x="0" y="0"/>
                            <a:chExt cx="251460" cy="432969"/>
                          </a:xfrm>
                        </wpg:grpSpPr>
                        <wps:wsp>
                          <wps:cNvPr id="47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723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A6A6A6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5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361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E5E8F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A31455" id="Grupa 493" o:spid="_x0000_s1028" style="position:absolute;margin-left:86.95pt;margin-top:8.15pt;width:263.15pt;height:57.75pt;z-index:251648512" coordsize="33422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">
                <v:shape id="_x0000_s1029" type="#_x0000_t202" style="position:absolute;left:1897;width:31525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" filled="f" stroked="f">
                  <v:textbox>
                    <w:txbxContent>
                      <w:p w14:paraId="5516B44D" w14:textId="7C95BBD8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Chirurgiczna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087EE0" w:rsidRPr="00711ECC">
                          <w:rPr>
                            <w:sz w:val="17"/>
                            <w:szCs w:val="17"/>
                          </w:rPr>
                          <w:t>Neurologi</w:t>
                        </w:r>
                        <w:r w:rsidR="00087EE0">
                          <w:rPr>
                            <w:sz w:val="17"/>
                            <w:szCs w:val="17"/>
                          </w:rPr>
                          <w:t>czn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>a</w:t>
                        </w:r>
                      </w:p>
                      <w:p w14:paraId="630FD84C" w14:textId="0C0C1B18" w:rsidR="009D2B59" w:rsidRPr="00711ECC" w:rsidRDefault="00901DA7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Ginekologiczno-położnicza</w:t>
                        </w:r>
                        <w:r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087EE0">
                          <w:rPr>
                            <w:sz w:val="17"/>
                            <w:szCs w:val="17"/>
                          </w:rPr>
                          <w:t>Kardiologiczna</w:t>
                        </w:r>
                      </w:p>
                      <w:p w14:paraId="71E9B73E" w14:textId="1D1F9E88" w:rsidR="009D2B59" w:rsidRPr="00711ECC" w:rsidRDefault="00087EE0" w:rsidP="00ED3121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Okulistyczna</w:t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ab/>
                        </w:r>
                        <w:r w:rsidR="00901DA7">
                          <w:rPr>
                            <w:sz w:val="17"/>
                            <w:szCs w:val="17"/>
                          </w:rPr>
                          <w:tab/>
                        </w:r>
                        <w:r w:rsidR="009D2B59" w:rsidRPr="00711ECC">
                          <w:rPr>
                            <w:sz w:val="17"/>
                            <w:szCs w:val="17"/>
                          </w:rPr>
                          <w:t>Pozostałe</w:t>
                        </w:r>
                      </w:p>
                      <w:p w14:paraId="2E27CB59" w14:textId="162BEA74" w:rsidR="009D2B59" w:rsidRPr="00711ECC" w:rsidRDefault="00087EE0" w:rsidP="009D2B59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Zdrowia psychicznego</w:t>
                        </w:r>
                      </w:p>
                    </w:txbxContent>
                  </v:textbox>
                </v:shape>
                <v:group id="Grupa 466" o:spid="_x0000_s1030" style="position:absolute;top:776;width:2514;height:5866" coordsize="2514,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rect id="Rectangle 9" o:spid="_x0000_s1031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" fillcolor="#001d77" stroked="f" strokeweight=".25pt"/>
                  <v:rect id="Rectangle 9" o:spid="_x0000_s1032" style="position:absolute;top:1536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" fillcolor="#334a92" stroked="f" strokeweight=".25pt"/>
                  <v:rect id="Rectangle 9" o:spid="_x0000_s1033" style="position:absolute;top:3072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" fillcolor="#6677ad" stroked="f" strokeweight=".25pt"/>
                  <v:rect id="Rectangle 9" o:spid="_x0000_s1034" style="position:absolute;top:4608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" fillcolor="#99a5c9" stroked="f" strokeweight=".25pt"/>
                </v:group>
                <v:group id="Grupa 471" o:spid="_x0000_s1035" style="position:absolute;left:20013;top:776;width:2508;height:4324" coordsize="251460,432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rect id="Rectangle 9" o:spid="_x0000_s1036" style="position:absolute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" fillcolor="#ccd2e4" stroked="f" strokeweight=".25pt"/>
                  <v:rect id="Rectangle 9" o:spid="_x0000_s1037" style="position:absolute;top:307239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" fillcolor="#a6a6a6" stroked="f" strokeweight=".25pt"/>
                  <v:rect id="Rectangle 9" o:spid="_x0000_s1038" style="position:absolute;top:153619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" fillcolor="#e5e8f2" stroked="f" strokeweight=".25pt"/>
                </v:group>
              </v:group>
            </w:pict>
          </mc:Fallback>
        </mc:AlternateContent>
      </w:r>
    </w:p>
    <w:p w14:paraId="0AF6CCEA" w14:textId="343AB475" w:rsidR="009D2B59" w:rsidRDefault="009D2B59" w:rsidP="009D2B59">
      <w:pPr>
        <w:tabs>
          <w:tab w:val="left" w:pos="6919"/>
        </w:tabs>
        <w:spacing w:before="0" w:after="0"/>
        <w:rPr>
          <w:szCs w:val="19"/>
        </w:rPr>
      </w:pPr>
    </w:p>
    <w:p w14:paraId="79DCAA60" w14:textId="7F91DD5F" w:rsidR="00184E0B" w:rsidRDefault="00184E0B" w:rsidP="00A74A2D">
      <w:pPr>
        <w:spacing w:before="360" w:line="288" w:lineRule="auto"/>
      </w:pPr>
    </w:p>
    <w:p w14:paraId="2686F1BF" w14:textId="0F59E362" w:rsidR="00A74A2D" w:rsidRPr="00C731B0" w:rsidRDefault="00A74A2D" w:rsidP="00087EE0">
      <w:pPr>
        <w:spacing w:line="288" w:lineRule="auto"/>
      </w:pPr>
      <w:r w:rsidRPr="00C731B0">
        <w:lastRenderedPageBreak/>
        <w:t xml:space="preserve">W zakresie specjalistycznej lekarskiej opieki zdrowotnej w województwie opolskim w 2022 r., najczęściej świadczeń medycznych udzielano w poradniach chirurgicznych. Ich udział </w:t>
      </w:r>
      <w:r w:rsidRPr="00C731B0">
        <w:br/>
        <w:t>w ogólnej liczbie udzielonych porad w omawianym zakresie ukształtował się w województwie na poziomie 19,3% i zwiększył się o 0,6 p. proc.</w:t>
      </w:r>
      <w:r>
        <w:t xml:space="preserve"> </w:t>
      </w:r>
      <w:r w:rsidRPr="00C731B0">
        <w:t xml:space="preserve">w skali roku, natomiast zmniejszył się </w:t>
      </w:r>
      <w:r w:rsidR="00AA4496">
        <w:br/>
      </w:r>
      <w:r w:rsidRPr="00C731B0">
        <w:t xml:space="preserve">o 0,8 p. proc. w porównaniu z 2015 r. </w:t>
      </w:r>
    </w:p>
    <w:p w14:paraId="01473FAB" w14:textId="22966636" w:rsidR="00C86685" w:rsidRPr="000408B0" w:rsidRDefault="009D60DF" w:rsidP="00087EE0">
      <w:pPr>
        <w:spacing w:line="288" w:lineRule="auto"/>
      </w:pPr>
      <w:r w:rsidRPr="000408B0">
        <w:t>Porady stomatologiczne świadczone w poradniach: chirurgii stomatologicznej, ortodontycznych, periodontologicznych oraz chorób błon śluzowych przyzębia, stomatologicznych i protetyki stomatologicznej</w:t>
      </w:r>
      <w:r w:rsidR="00794409" w:rsidRPr="000408B0">
        <w:t xml:space="preserve"> w</w:t>
      </w:r>
      <w:r w:rsidRPr="000408B0">
        <w:t xml:space="preserve"> 20</w:t>
      </w:r>
      <w:r w:rsidR="0032210E" w:rsidRPr="000408B0">
        <w:t>2</w:t>
      </w:r>
      <w:r w:rsidR="007D089B" w:rsidRPr="000408B0">
        <w:t>2</w:t>
      </w:r>
      <w:r w:rsidRPr="000408B0">
        <w:t xml:space="preserve"> r. stanowiły </w:t>
      </w:r>
      <w:r w:rsidR="000408B0" w:rsidRPr="000408B0">
        <w:t>7,9</w:t>
      </w:r>
      <w:r w:rsidR="00AF555D" w:rsidRPr="000408B0">
        <w:t>%</w:t>
      </w:r>
      <w:r w:rsidRPr="000408B0">
        <w:t xml:space="preserve"> ogólnej liczby</w:t>
      </w:r>
      <w:r w:rsidR="0083758B" w:rsidRPr="000408B0">
        <w:br/>
      </w:r>
      <w:r w:rsidRPr="000408B0">
        <w:t>porad świadczonych w placówkach ambulatoryjnej opieki zdrowotnej w wojewód</w:t>
      </w:r>
      <w:r w:rsidR="00371455" w:rsidRPr="000408B0">
        <w:t>ztwie opolskim</w:t>
      </w:r>
      <w:r w:rsidR="00224622" w:rsidRPr="000408B0">
        <w:t xml:space="preserve"> (przed rokiem – </w:t>
      </w:r>
      <w:r w:rsidR="00BC7328" w:rsidRPr="000408B0">
        <w:t>8,</w:t>
      </w:r>
      <w:r w:rsidR="000408B0" w:rsidRPr="000408B0">
        <w:t>2</w:t>
      </w:r>
      <w:r w:rsidR="00224622" w:rsidRPr="000408B0">
        <w:t>%, a w 201</w:t>
      </w:r>
      <w:r w:rsidR="00AF555D" w:rsidRPr="000408B0">
        <w:t>5</w:t>
      </w:r>
      <w:r w:rsidR="00224622" w:rsidRPr="000408B0">
        <w:t xml:space="preserve"> r. – </w:t>
      </w:r>
      <w:r w:rsidR="000408B0" w:rsidRPr="000408B0">
        <w:t>9,1</w:t>
      </w:r>
      <w:r w:rsidR="001732EE" w:rsidRPr="000408B0">
        <w:t>%).</w:t>
      </w:r>
    </w:p>
    <w:p w14:paraId="256226B7" w14:textId="5129F01A" w:rsidR="008649C1" w:rsidRPr="00623C1B" w:rsidRDefault="00442779" w:rsidP="00AF3F4D">
      <w:pPr>
        <w:tabs>
          <w:tab w:val="left" w:pos="851"/>
        </w:tabs>
        <w:spacing w:before="360" w:line="240" w:lineRule="auto"/>
        <w:rPr>
          <w:rFonts w:cs="Arial"/>
          <w:b/>
          <w:spacing w:val="-2"/>
          <w:szCs w:val="19"/>
        </w:rPr>
      </w:pPr>
      <w:r w:rsidRPr="00623C1B">
        <w:rPr>
          <w:rFonts w:cs="Arial"/>
          <w:b/>
          <w:spacing w:val="-2"/>
          <w:szCs w:val="19"/>
        </w:rPr>
        <w:t xml:space="preserve">Wykres </w:t>
      </w:r>
      <w:r w:rsidR="0015361C">
        <w:rPr>
          <w:rFonts w:cs="Arial"/>
          <w:b/>
          <w:spacing w:val="-2"/>
          <w:szCs w:val="19"/>
        </w:rPr>
        <w:t>2</w:t>
      </w:r>
      <w:r w:rsidR="00611663">
        <w:rPr>
          <w:rFonts w:cs="Arial"/>
          <w:b/>
          <w:spacing w:val="-2"/>
          <w:szCs w:val="19"/>
        </w:rPr>
        <w:t>.</w:t>
      </w:r>
      <w:r w:rsidR="00611663">
        <w:rPr>
          <w:rFonts w:cs="Arial"/>
          <w:b/>
          <w:spacing w:val="-2"/>
          <w:szCs w:val="19"/>
        </w:rPr>
        <w:tab/>
      </w:r>
      <w:r w:rsidR="00D945FE" w:rsidRPr="00623C1B">
        <w:rPr>
          <w:rFonts w:cs="Arial"/>
          <w:b/>
          <w:spacing w:val="-2"/>
          <w:szCs w:val="19"/>
        </w:rPr>
        <w:t>Struktura p</w:t>
      </w:r>
      <w:r w:rsidRPr="00623C1B">
        <w:rPr>
          <w:rFonts w:cs="Arial"/>
          <w:b/>
          <w:spacing w:val="-2"/>
          <w:szCs w:val="19"/>
        </w:rPr>
        <w:t>ora</w:t>
      </w:r>
      <w:r w:rsidR="00D70A3C" w:rsidRPr="00623C1B">
        <w:rPr>
          <w:rFonts w:cs="Arial"/>
          <w:b/>
          <w:spacing w:val="-2"/>
          <w:szCs w:val="19"/>
        </w:rPr>
        <w:t xml:space="preserve">d </w:t>
      </w:r>
      <w:r w:rsidR="00D945FE" w:rsidRPr="00623C1B">
        <w:rPr>
          <w:rFonts w:cs="Arial"/>
          <w:b/>
          <w:spacing w:val="-2"/>
          <w:szCs w:val="19"/>
        </w:rPr>
        <w:t xml:space="preserve">udzielonych w </w:t>
      </w:r>
      <w:r w:rsidRPr="00623C1B">
        <w:rPr>
          <w:rFonts w:cs="Arial"/>
          <w:b/>
          <w:spacing w:val="-2"/>
          <w:szCs w:val="19"/>
        </w:rPr>
        <w:t>specjali</w:t>
      </w:r>
      <w:r w:rsidR="00D945FE" w:rsidRPr="00623C1B">
        <w:rPr>
          <w:rFonts w:cs="Arial"/>
          <w:b/>
          <w:spacing w:val="-2"/>
          <w:szCs w:val="19"/>
        </w:rPr>
        <w:t xml:space="preserve">stycznej stomatologicznej opiece </w:t>
      </w:r>
      <w:r w:rsidR="00611663">
        <w:rPr>
          <w:rFonts w:cs="Arial"/>
          <w:b/>
          <w:spacing w:val="-2"/>
          <w:szCs w:val="19"/>
        </w:rPr>
        <w:tab/>
      </w:r>
      <w:r w:rsidRPr="00623C1B">
        <w:rPr>
          <w:rFonts w:cs="Arial"/>
          <w:b/>
          <w:spacing w:val="-2"/>
          <w:szCs w:val="19"/>
        </w:rPr>
        <w:t>zdrowotnej</w:t>
      </w:r>
      <w:r w:rsidR="00611663">
        <w:rPr>
          <w:rFonts w:cs="Arial"/>
          <w:b/>
          <w:spacing w:val="-2"/>
          <w:szCs w:val="19"/>
        </w:rPr>
        <w:t xml:space="preserve"> </w:t>
      </w:r>
      <w:r w:rsidRPr="00623C1B">
        <w:rPr>
          <w:rFonts w:cs="Arial"/>
          <w:b/>
          <w:spacing w:val="-2"/>
          <w:szCs w:val="19"/>
        </w:rPr>
        <w:t>według typu poradni</w:t>
      </w:r>
    </w:p>
    <w:p w14:paraId="4174042C" w14:textId="062F385A" w:rsidR="006D76EE" w:rsidRPr="00611663" w:rsidRDefault="00664F35" w:rsidP="00611663">
      <w:pPr>
        <w:spacing w:before="0" w:after="0" w:line="240" w:lineRule="auto"/>
        <w:rPr>
          <w:szCs w:val="19"/>
        </w:rPr>
      </w:pPr>
      <w:r w:rsidRPr="00664F35">
        <w:rPr>
          <w:noProof/>
        </w:rPr>
        <w:drawing>
          <wp:anchor distT="0" distB="0" distL="114300" distR="114300" simplePos="0" relativeHeight="251665920" behindDoc="0" locked="0" layoutInCell="1" allowOverlap="1" wp14:anchorId="281BEE46" wp14:editId="0104027A">
            <wp:simplePos x="0" y="0"/>
            <wp:positionH relativeFrom="column">
              <wp:posOffset>527685</wp:posOffset>
            </wp:positionH>
            <wp:positionV relativeFrom="paragraph">
              <wp:posOffset>7620</wp:posOffset>
            </wp:positionV>
            <wp:extent cx="4323809" cy="1609524"/>
            <wp:effectExtent l="0" t="0" r="635" b="0"/>
            <wp:wrapNone/>
            <wp:docPr id="38" name="Obraz 38" descr="Na wykresie słupkowym zaprezentowano strukturę porad udzielonych w specjalistycznej stomatologicznej opiece zdrowotnej według typu poradni w 2022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0D455" w14:textId="2D147DEA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586E6F7C" w14:textId="3EE07F7D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1FB7C124" w14:textId="21C31AA6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6779346E" w14:textId="02BA4F18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2FDD3C33" w14:textId="0C52611C" w:rsidR="00FF785A" w:rsidRPr="00611663" w:rsidRDefault="00FF785A" w:rsidP="00611663">
      <w:pPr>
        <w:spacing w:before="0" w:after="0" w:line="240" w:lineRule="auto"/>
        <w:rPr>
          <w:szCs w:val="19"/>
        </w:rPr>
      </w:pPr>
    </w:p>
    <w:p w14:paraId="555B3B01" w14:textId="151EB60C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27F38455" w14:textId="5788221E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44288B18" w14:textId="39E86E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626CE5DE" w14:textId="1AF2D1AF" w:rsidR="006D76EE" w:rsidRPr="00611663" w:rsidRDefault="006D76EE" w:rsidP="00611663">
      <w:pPr>
        <w:spacing w:before="0" w:after="0" w:line="240" w:lineRule="auto"/>
        <w:rPr>
          <w:szCs w:val="19"/>
        </w:rPr>
      </w:pPr>
    </w:p>
    <w:p w14:paraId="06BB60CD" w14:textId="1CDEB6BD" w:rsidR="0008710E" w:rsidRPr="00611663" w:rsidRDefault="0008710E" w:rsidP="00611663">
      <w:pPr>
        <w:tabs>
          <w:tab w:val="left" w:pos="993"/>
        </w:tabs>
        <w:spacing w:before="0" w:after="0" w:line="240" w:lineRule="auto"/>
        <w:rPr>
          <w:rFonts w:eastAsia="Calibri" w:cs="Arial"/>
          <w:szCs w:val="19"/>
        </w:rPr>
      </w:pPr>
    </w:p>
    <w:p w14:paraId="5D7D4235" w14:textId="34757C8A" w:rsidR="0008710E" w:rsidRPr="00611663" w:rsidRDefault="006C541B" w:rsidP="00611663">
      <w:pPr>
        <w:spacing w:before="0" w:after="0" w:line="240" w:lineRule="auto"/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200CA276" wp14:editId="11DFA338">
                <wp:simplePos x="0" y="0"/>
                <wp:positionH relativeFrom="column">
                  <wp:posOffset>843651</wp:posOffset>
                </wp:positionH>
                <wp:positionV relativeFrom="paragraph">
                  <wp:posOffset>138430</wp:posOffset>
                </wp:positionV>
                <wp:extent cx="3908138" cy="599176"/>
                <wp:effectExtent l="0" t="0" r="0" b="0"/>
                <wp:wrapNone/>
                <wp:docPr id="522" name="Grupa 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8138" cy="599176"/>
                          <a:chOff x="0" y="0"/>
                          <a:chExt cx="3908138" cy="599176"/>
                        </a:xfrm>
                      </wpg:grpSpPr>
                      <wpg:grpSp>
                        <wpg:cNvPr id="521" name="Grupa 521"/>
                        <wpg:cNvGrpSpPr/>
                        <wpg:grpSpPr>
                          <a:xfrm>
                            <a:off x="1897812" y="0"/>
                            <a:ext cx="2010326" cy="535305"/>
                            <a:chOff x="0" y="0"/>
                            <a:chExt cx="2010326" cy="535305"/>
                          </a:xfrm>
                        </wpg:grpSpPr>
                        <wps:wsp>
                          <wps:cNvPr id="49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9781" y="0"/>
                              <a:ext cx="1820545" cy="53530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1D3232" w14:textId="75850B65" w:rsidR="00AA4496" w:rsidRPr="00711ECC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Protetyki stomatologiczne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j</w:t>
                                </w:r>
                              </w:p>
                              <w:p w14:paraId="5A1B9422" w14:textId="77777777" w:rsidR="00AA4496" w:rsidRPr="00E85884" w:rsidRDefault="00AA4496" w:rsidP="00AA4496">
                                <w:pPr>
                                  <w:spacing w:before="40" w:after="0" w:line="180" w:lineRule="exact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t>Periodontologiczna oraz chorób</w:t>
                                </w:r>
                                <w:r w:rsidRPr="00E85884">
                                  <w:rPr>
                                    <w:sz w:val="17"/>
                                    <w:szCs w:val="17"/>
                                  </w:rPr>
                                  <w:br/>
                                  <w:t>błon śluzowych przyzębia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6" name="Grupa 516"/>
                          <wpg:cNvGrpSpPr/>
                          <wpg:grpSpPr>
                            <a:xfrm>
                              <a:off x="0" y="77638"/>
                              <a:ext cx="250825" cy="323502"/>
                              <a:chOff x="0" y="0"/>
                              <a:chExt cx="250825" cy="323502"/>
                            </a:xfrm>
                          </wpg:grpSpPr>
                          <wps:wsp>
                            <wps:cNvPr id="499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5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99A5C9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0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98407"/>
                                <a:ext cx="250190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D2E4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520" name="Grupa 520"/>
                        <wpg:cNvGrpSpPr/>
                        <wpg:grpSpPr>
                          <a:xfrm>
                            <a:off x="0" y="8626"/>
                            <a:ext cx="1720611" cy="590550"/>
                            <a:chOff x="0" y="0"/>
                            <a:chExt cx="1720611" cy="590550"/>
                          </a:xfrm>
                        </wpg:grpSpPr>
                        <wps:wsp>
                          <wps:cNvPr id="50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61" y="0"/>
                              <a:ext cx="1504950" cy="590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CFE2C4" w14:textId="2C698AAB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Stomatologiczna</w:t>
                                </w:r>
                              </w:p>
                              <w:p w14:paraId="043B4017" w14:textId="7B27C347" w:rsidR="00AA4496" w:rsidRPr="008B273B" w:rsidRDefault="00AA4496" w:rsidP="00AA4496">
                                <w:pPr>
                                  <w:spacing w:before="0" w:after="0"/>
                                  <w:rPr>
                                    <w:sz w:val="17"/>
                                    <w:szCs w:val="17"/>
                                  </w:rPr>
                                </w:pPr>
                                <w:r w:rsidRPr="008B273B">
                                  <w:rPr>
                                    <w:sz w:val="17"/>
                                    <w:szCs w:val="17"/>
                                  </w:rPr>
                                  <w:t>Ortodontyczn</w:t>
                                </w:r>
                                <w:r>
                                  <w:rPr>
                                    <w:sz w:val="17"/>
                                    <w:szCs w:val="17"/>
                                  </w:rPr>
                                  <w:t>a</w:t>
                                </w:r>
                              </w:p>
                              <w:p w14:paraId="70165F63" w14:textId="5811A0A0" w:rsidR="00AA4496" w:rsidRPr="00182EB7" w:rsidRDefault="00AA4496" w:rsidP="00AA4496">
                                <w:pPr>
                                  <w:spacing w:before="0" w:after="0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>Chirurgi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i</w:t>
                                </w:r>
                                <w:r w:rsidRPr="00853E78">
                                  <w:rPr>
                                    <w:sz w:val="17"/>
                                    <w:szCs w:val="17"/>
                                  </w:rPr>
                                  <w:t xml:space="preserve"> stomatologiczn</w:t>
                                </w:r>
                                <w:r w:rsidR="00853E78" w:rsidRPr="00853E78">
                                  <w:rPr>
                                    <w:sz w:val="17"/>
                                    <w:szCs w:val="17"/>
                                  </w:rPr>
                                  <w:t>ej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14" name="Grupa 514"/>
                          <wpg:cNvGrpSpPr/>
                          <wpg:grpSpPr>
                            <a:xfrm>
                              <a:off x="0" y="69012"/>
                              <a:ext cx="251460" cy="418876"/>
                              <a:chOff x="0" y="0"/>
                              <a:chExt cx="251460" cy="418876"/>
                            </a:xfrm>
                          </wpg:grpSpPr>
                          <wps:wsp>
                            <wps:cNvPr id="50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1D77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6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293298"/>
                                <a:ext cx="251460" cy="1255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77AD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0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46649"/>
                                <a:ext cx="250825" cy="125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34A92"/>
                              </a:solidFill>
                              <a:ln w="31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0CA276" id="Grupa 522" o:spid="_x0000_s1039" style="position:absolute;margin-left:66.45pt;margin-top:10.9pt;width:307.75pt;height:47.2pt;z-index:251650560" coordsize="39081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">
                <v:group id="Grupa 521" o:spid="_x0000_s1040" style="position:absolute;left:18978;width:20103;height:5353" coordsize="20103,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_x0000_s1041" type="#_x0000_t202" style="position:absolute;left:1897;width:18206;height:5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<v:textbox>
                      <w:txbxContent>
                        <w:p w14:paraId="6B1D3232" w14:textId="75850B65" w:rsidR="00AA4496" w:rsidRPr="00711ECC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Protetyki stomatologiczne</w:t>
                          </w:r>
                          <w:r>
                            <w:rPr>
                              <w:sz w:val="17"/>
                              <w:szCs w:val="17"/>
                            </w:rPr>
                            <w:t>j</w:t>
                          </w:r>
                        </w:p>
                        <w:p w14:paraId="5A1B9422" w14:textId="77777777" w:rsidR="00AA4496" w:rsidRPr="00E85884" w:rsidRDefault="00AA4496" w:rsidP="00AA4496">
                          <w:pPr>
                            <w:spacing w:before="40" w:after="0" w:line="180" w:lineRule="exact"/>
                            <w:rPr>
                              <w:sz w:val="17"/>
                              <w:szCs w:val="17"/>
                            </w:rPr>
                          </w:pPr>
                          <w:r w:rsidRPr="00E85884">
                            <w:rPr>
                              <w:sz w:val="17"/>
                              <w:szCs w:val="17"/>
                            </w:rPr>
                            <w:t>Periodontologiczna oraz chorób</w:t>
                          </w:r>
                          <w:r w:rsidRPr="00E85884">
                            <w:rPr>
                              <w:sz w:val="17"/>
                              <w:szCs w:val="17"/>
                            </w:rPr>
                            <w:br/>
                            <w:t>błon śluzowych przyzębia</w:t>
                          </w:r>
                        </w:p>
                      </w:txbxContent>
                    </v:textbox>
                  </v:shape>
                  <v:group id="Grupa 516" o:spid="_x0000_s1042" style="position:absolute;top:776;width:2508;height:3235" coordsize="250825,323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  <v:rect id="Rectangle 9" o:spid="_x0000_s1043" style="position:absolute;width:250825;height:125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" fillcolor="#99a5c9" stroked="f" strokeweight=".25pt"/>
                    <v:rect id="Rectangle 9" o:spid="_x0000_s1044" style="position:absolute;top:198407;width:250190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" fillcolor="#ccd2e4" stroked="f" strokeweight=".25pt"/>
                  </v:group>
                </v:group>
                <v:group id="Grupa 520" o:spid="_x0000_s1045" style="position:absolute;top:86;width:17206;height:5905" coordsize="17206,5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_x0000_s1046" type="#_x0000_t202" style="position:absolute;left:2156;width:15050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" filled="f" stroked="f">
                    <v:textbox>
                      <w:txbxContent>
                        <w:p w14:paraId="2ACFE2C4" w14:textId="2C698AAB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Stomatologiczna</w:t>
                          </w:r>
                        </w:p>
                        <w:p w14:paraId="043B4017" w14:textId="7B27C347" w:rsidR="00AA4496" w:rsidRPr="008B273B" w:rsidRDefault="00AA4496" w:rsidP="00AA4496">
                          <w:pPr>
                            <w:spacing w:before="0" w:after="0"/>
                            <w:rPr>
                              <w:sz w:val="17"/>
                              <w:szCs w:val="17"/>
                            </w:rPr>
                          </w:pPr>
                          <w:r w:rsidRPr="008B273B">
                            <w:rPr>
                              <w:sz w:val="17"/>
                              <w:szCs w:val="17"/>
                            </w:rPr>
                            <w:t>Ortodontyczn</w:t>
                          </w:r>
                          <w:r>
                            <w:rPr>
                              <w:sz w:val="17"/>
                              <w:szCs w:val="17"/>
                            </w:rPr>
                            <w:t>a</w:t>
                          </w:r>
                        </w:p>
                        <w:p w14:paraId="70165F63" w14:textId="5811A0A0" w:rsidR="00AA4496" w:rsidRPr="00182EB7" w:rsidRDefault="00AA4496" w:rsidP="00AA4496">
                          <w:pPr>
                            <w:spacing w:before="0" w:after="0"/>
                            <w:rPr>
                              <w:sz w:val="16"/>
                              <w:szCs w:val="16"/>
                            </w:rPr>
                          </w:pPr>
                          <w:r w:rsidRPr="00853E78">
                            <w:rPr>
                              <w:sz w:val="17"/>
                              <w:szCs w:val="17"/>
                            </w:rPr>
                            <w:t>Chirurgi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i</w:t>
                          </w:r>
                          <w:r w:rsidRPr="00853E78">
                            <w:rPr>
                              <w:sz w:val="17"/>
                              <w:szCs w:val="17"/>
                            </w:rPr>
                            <w:t xml:space="preserve"> stomatologiczn</w:t>
                          </w:r>
                          <w:r w:rsidR="00853E78" w:rsidRPr="00853E78">
                            <w:rPr>
                              <w:sz w:val="17"/>
                              <w:szCs w:val="17"/>
                            </w:rPr>
                            <w:t>ej</w:t>
                          </w:r>
                        </w:p>
                      </w:txbxContent>
                    </v:textbox>
                  </v:shape>
                  <v:group id="Grupa 514" o:spid="_x0000_s1047" style="position:absolute;top:690;width:2514;height:4188" coordsize="251460,418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  <v:rect id="Rectangle 9" o:spid="_x0000_s1048" style="position:absolute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" fillcolor="#001d77" stroked="f" strokeweight=".25pt"/>
                    <v:rect id="Rectangle 9" o:spid="_x0000_s1049" style="position:absolute;top:293298;width:251460;height:125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" fillcolor="#6677ad" stroked="f" strokeweight=".25pt"/>
                    <v:rect id="Rectangle 9" o:spid="_x0000_s1050" style="position:absolute;top:146649;width:250825;height:125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" fillcolor="#334a92" stroked="f" strokeweight=".25pt"/>
                  </v:group>
                </v:group>
              </v:group>
            </w:pict>
          </mc:Fallback>
        </mc:AlternateContent>
      </w:r>
    </w:p>
    <w:p w14:paraId="2961CBC3" w14:textId="61C92928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27D2CFE2" w14:textId="21537C1D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5D7DD4FC" w14:textId="04BC75F2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3F60B71E" w14:textId="6A63055F" w:rsidR="00182EB7" w:rsidRPr="00611663" w:rsidRDefault="00182EB7" w:rsidP="00611663">
      <w:pPr>
        <w:spacing w:before="0" w:after="0" w:line="240" w:lineRule="auto"/>
        <w:rPr>
          <w:szCs w:val="19"/>
        </w:rPr>
      </w:pPr>
    </w:p>
    <w:p w14:paraId="7C5DBF21" w14:textId="1A329B17" w:rsidR="00182EB7" w:rsidRDefault="00182EB7" w:rsidP="00611663">
      <w:pPr>
        <w:spacing w:before="0" w:after="0" w:line="240" w:lineRule="auto"/>
        <w:rPr>
          <w:szCs w:val="19"/>
        </w:rPr>
      </w:pPr>
    </w:p>
    <w:p w14:paraId="337A4EE6" w14:textId="5371B68B" w:rsidR="00C549AC" w:rsidRPr="00C9096B" w:rsidRDefault="006459E2" w:rsidP="00466560">
      <w:pPr>
        <w:spacing w:before="0" w:line="288" w:lineRule="auto"/>
      </w:pPr>
      <w:r>
        <w:t>W</w:t>
      </w:r>
      <w:r w:rsidRPr="00C9096B">
        <w:t xml:space="preserve"> skali roku </w:t>
      </w:r>
      <w:r>
        <w:t>l</w:t>
      </w:r>
      <w:r w:rsidR="00794409" w:rsidRPr="00C9096B">
        <w:t>iczba udzielonych porad stomatologicznych</w:t>
      </w:r>
      <w:r w:rsidR="001732EE" w:rsidRPr="00C9096B">
        <w:t xml:space="preserve"> </w:t>
      </w:r>
      <w:r w:rsidR="007D089B" w:rsidRPr="00C9096B">
        <w:t>zmniejszyła</w:t>
      </w:r>
      <w:r w:rsidR="001D062D" w:rsidRPr="00C9096B">
        <w:t xml:space="preserve"> się</w:t>
      </w:r>
      <w:r w:rsidR="00C549AC" w:rsidRPr="00C9096B">
        <w:t xml:space="preserve"> o </w:t>
      </w:r>
      <w:r w:rsidR="007D089B" w:rsidRPr="00C9096B">
        <w:t>0</w:t>
      </w:r>
      <w:r w:rsidR="001D062D" w:rsidRPr="00C9096B">
        <w:t>,5</w:t>
      </w:r>
      <w:r w:rsidR="00C549AC" w:rsidRPr="00C9096B">
        <w:t xml:space="preserve">%, </w:t>
      </w:r>
      <w:r w:rsidR="007D089B" w:rsidRPr="00C9096B">
        <w:t xml:space="preserve">a o 16,2% </w:t>
      </w:r>
      <w:r w:rsidR="00A76224" w:rsidRPr="00C9096B">
        <w:br/>
      </w:r>
      <w:r w:rsidR="00C549AC" w:rsidRPr="00C9096B">
        <w:t>w stosunku do 201</w:t>
      </w:r>
      <w:r w:rsidR="00AF555D" w:rsidRPr="00C9096B">
        <w:t>5</w:t>
      </w:r>
      <w:r w:rsidR="00C549AC" w:rsidRPr="00C9096B">
        <w:t xml:space="preserve"> r. Spośród wszystkich porad udzielonych w ramach specjalistycznej stomatologicznej opieki zdrowotnej najwięcej świadczeń w województwie opolskim udzielono w poradniach stomatologicznych. Ich udział w ogólnej liczbie udzielonych porad stomatologicznych w 20</w:t>
      </w:r>
      <w:r w:rsidR="00395FC6" w:rsidRPr="00C9096B">
        <w:t>2</w:t>
      </w:r>
      <w:r w:rsidR="00C9096B" w:rsidRPr="00C9096B">
        <w:t>2</w:t>
      </w:r>
      <w:r w:rsidR="00C549AC" w:rsidRPr="00C9096B">
        <w:t xml:space="preserve"> r. kształtował się na poziomie </w:t>
      </w:r>
      <w:r w:rsidR="00C9096B" w:rsidRPr="00C9096B">
        <w:t>83,7</w:t>
      </w:r>
      <w:r w:rsidR="00C549AC" w:rsidRPr="00C9096B">
        <w:t xml:space="preserve">% wobec </w:t>
      </w:r>
      <w:r w:rsidR="0023655B" w:rsidRPr="00C9096B">
        <w:t>8</w:t>
      </w:r>
      <w:r w:rsidR="00C9096B" w:rsidRPr="00C9096B">
        <w:t>2</w:t>
      </w:r>
      <w:r w:rsidR="0023655B" w:rsidRPr="00C9096B">
        <w:t>,2</w:t>
      </w:r>
      <w:r w:rsidR="00C549AC" w:rsidRPr="00C9096B">
        <w:t xml:space="preserve">% </w:t>
      </w:r>
      <w:r w:rsidR="001732EE" w:rsidRPr="00C9096B">
        <w:t>przed rokiem</w:t>
      </w:r>
      <w:r w:rsidR="00C549AC" w:rsidRPr="00C9096B">
        <w:t xml:space="preserve"> oraz </w:t>
      </w:r>
      <w:r w:rsidR="001732EE" w:rsidRPr="00C9096B">
        <w:t>81,</w:t>
      </w:r>
      <w:r w:rsidR="00AF555D" w:rsidRPr="00C9096B">
        <w:t>9</w:t>
      </w:r>
      <w:r w:rsidR="00C549AC" w:rsidRPr="00C9096B">
        <w:t>% w 201</w:t>
      </w:r>
      <w:r w:rsidR="00AF555D" w:rsidRPr="00C9096B">
        <w:t>5</w:t>
      </w:r>
      <w:r w:rsidR="00C549AC" w:rsidRPr="00C9096B">
        <w:t xml:space="preserve"> r. </w:t>
      </w:r>
    </w:p>
    <w:p w14:paraId="76319568" w14:textId="12ACD24A" w:rsidR="00371455" w:rsidRPr="003061A3" w:rsidRDefault="0008710E" w:rsidP="00ED3121">
      <w:pPr>
        <w:spacing w:line="288" w:lineRule="auto"/>
        <w:ind w:right="-155"/>
        <w:rPr>
          <w:szCs w:val="19"/>
        </w:rPr>
      </w:pPr>
      <w:r w:rsidRPr="003061A3">
        <w:rPr>
          <w:rFonts w:cs="Arial"/>
          <w:spacing w:val="-2"/>
          <w:szCs w:val="19"/>
        </w:rPr>
        <w:t>P</w:t>
      </w:r>
      <w:r w:rsidR="00371455" w:rsidRPr="003061A3">
        <w:rPr>
          <w:szCs w:val="19"/>
        </w:rPr>
        <w:t>onad</w:t>
      </w:r>
      <w:r w:rsidR="009D60DF" w:rsidRPr="003061A3">
        <w:rPr>
          <w:szCs w:val="19"/>
        </w:rPr>
        <w:t xml:space="preserve"> połowę </w:t>
      </w:r>
      <w:r w:rsidR="00F14D7E" w:rsidRPr="003061A3">
        <w:rPr>
          <w:szCs w:val="19"/>
        </w:rPr>
        <w:t>(57,</w:t>
      </w:r>
      <w:r w:rsidR="00024993">
        <w:rPr>
          <w:szCs w:val="19"/>
        </w:rPr>
        <w:t>7</w:t>
      </w:r>
      <w:r w:rsidR="00F14D7E" w:rsidRPr="003061A3">
        <w:rPr>
          <w:szCs w:val="19"/>
        </w:rPr>
        <w:t xml:space="preserve">%) </w:t>
      </w:r>
      <w:r w:rsidR="009D60DF" w:rsidRPr="003061A3">
        <w:rPr>
          <w:szCs w:val="19"/>
        </w:rPr>
        <w:t xml:space="preserve">porad udzielonych w ambulatoryjnej opiece zdrowotnej (z wyłączeniem porad świadczonych w izbach przyjęć szpitali ogólnych) udzielono kobietom. Liczba świadczeń medycznych udzielonych kobietom </w:t>
      </w:r>
      <w:r w:rsidR="00F14D7E" w:rsidRPr="003061A3">
        <w:rPr>
          <w:szCs w:val="19"/>
        </w:rPr>
        <w:t xml:space="preserve">w województwie opolskim </w:t>
      </w:r>
      <w:r w:rsidR="009D60DF" w:rsidRPr="003061A3">
        <w:rPr>
          <w:szCs w:val="19"/>
        </w:rPr>
        <w:t>w 20</w:t>
      </w:r>
      <w:r w:rsidR="00606D3F" w:rsidRPr="003061A3">
        <w:rPr>
          <w:szCs w:val="19"/>
        </w:rPr>
        <w:t>2</w:t>
      </w:r>
      <w:r w:rsidR="00EF1177" w:rsidRPr="003061A3">
        <w:rPr>
          <w:szCs w:val="19"/>
        </w:rPr>
        <w:t>2</w:t>
      </w:r>
      <w:r w:rsidR="009D60DF" w:rsidRPr="003061A3">
        <w:rPr>
          <w:szCs w:val="19"/>
        </w:rPr>
        <w:t xml:space="preserve"> r. ukształtowała się </w:t>
      </w:r>
      <w:r w:rsidR="006E0B6C" w:rsidRPr="003061A3">
        <w:rPr>
          <w:szCs w:val="19"/>
        </w:rPr>
        <w:br/>
      </w:r>
      <w:r w:rsidR="009D60DF" w:rsidRPr="003061A3">
        <w:rPr>
          <w:szCs w:val="19"/>
        </w:rPr>
        <w:t xml:space="preserve">na poziomie </w:t>
      </w:r>
      <w:r w:rsidR="00EF1177" w:rsidRPr="003061A3">
        <w:rPr>
          <w:szCs w:val="19"/>
        </w:rPr>
        <w:t>395</w:t>
      </w:r>
      <w:r w:rsidR="00024993">
        <w:rPr>
          <w:szCs w:val="19"/>
        </w:rPr>
        <w:t>8</w:t>
      </w:r>
      <w:r w:rsidR="00EF1177" w:rsidRPr="003061A3">
        <w:rPr>
          <w:szCs w:val="19"/>
        </w:rPr>
        <w:t>,3</w:t>
      </w:r>
      <w:r w:rsidR="000D4AD0" w:rsidRPr="003061A3">
        <w:rPr>
          <w:szCs w:val="19"/>
        </w:rPr>
        <w:t xml:space="preserve"> </w:t>
      </w:r>
      <w:r w:rsidR="00467A25" w:rsidRPr="003061A3">
        <w:rPr>
          <w:szCs w:val="19"/>
        </w:rPr>
        <w:t>tys. i w porównaniu z 202</w:t>
      </w:r>
      <w:r w:rsidR="00EF1177" w:rsidRPr="003061A3">
        <w:rPr>
          <w:szCs w:val="19"/>
        </w:rPr>
        <w:t>1</w:t>
      </w:r>
      <w:r w:rsidR="009D60DF" w:rsidRPr="003061A3">
        <w:rPr>
          <w:szCs w:val="19"/>
        </w:rPr>
        <w:t xml:space="preserve"> r. </w:t>
      </w:r>
      <w:r w:rsidR="00467A25" w:rsidRPr="003061A3">
        <w:rPr>
          <w:szCs w:val="19"/>
        </w:rPr>
        <w:t>zwiększ</w:t>
      </w:r>
      <w:r w:rsidR="003061A3" w:rsidRPr="003061A3">
        <w:rPr>
          <w:szCs w:val="19"/>
        </w:rPr>
        <w:t>yła się</w:t>
      </w:r>
      <w:r w:rsidR="00467A25" w:rsidRPr="003061A3">
        <w:rPr>
          <w:szCs w:val="19"/>
        </w:rPr>
        <w:t xml:space="preserve"> </w:t>
      </w:r>
      <w:r w:rsidR="009D60DF" w:rsidRPr="003061A3">
        <w:rPr>
          <w:szCs w:val="19"/>
        </w:rPr>
        <w:t xml:space="preserve">o </w:t>
      </w:r>
      <w:r w:rsidR="00EF1177" w:rsidRPr="003061A3">
        <w:rPr>
          <w:szCs w:val="19"/>
        </w:rPr>
        <w:t>2,</w:t>
      </w:r>
      <w:r w:rsidR="00024993">
        <w:rPr>
          <w:szCs w:val="19"/>
        </w:rPr>
        <w:t>5</w:t>
      </w:r>
      <w:r w:rsidR="009D60DF" w:rsidRPr="003061A3">
        <w:rPr>
          <w:szCs w:val="19"/>
        </w:rPr>
        <w:t>%</w:t>
      </w:r>
      <w:r w:rsidR="00371455" w:rsidRPr="003061A3">
        <w:rPr>
          <w:szCs w:val="19"/>
        </w:rPr>
        <w:t xml:space="preserve">, </w:t>
      </w:r>
      <w:r w:rsidR="00EF1177" w:rsidRPr="003061A3">
        <w:rPr>
          <w:szCs w:val="19"/>
        </w:rPr>
        <w:t>natomiast</w:t>
      </w:r>
      <w:r w:rsidR="00371455" w:rsidRPr="003061A3">
        <w:rPr>
          <w:szCs w:val="19"/>
        </w:rPr>
        <w:t xml:space="preserve"> </w:t>
      </w:r>
      <w:r w:rsidR="003061A3" w:rsidRPr="003061A3">
        <w:rPr>
          <w:szCs w:val="19"/>
        </w:rPr>
        <w:t xml:space="preserve">zmniejszyła się o 4,8% </w:t>
      </w:r>
      <w:r w:rsidR="00371455" w:rsidRPr="003061A3">
        <w:rPr>
          <w:szCs w:val="19"/>
        </w:rPr>
        <w:t>w relacji do 201</w:t>
      </w:r>
      <w:r w:rsidR="00F14D7E" w:rsidRPr="003061A3">
        <w:rPr>
          <w:szCs w:val="19"/>
        </w:rPr>
        <w:t>5</w:t>
      </w:r>
      <w:r w:rsidR="00371455" w:rsidRPr="003061A3">
        <w:rPr>
          <w:szCs w:val="19"/>
        </w:rPr>
        <w:t xml:space="preserve"> r.</w:t>
      </w:r>
      <w:r w:rsidR="00606D3F" w:rsidRPr="003061A3">
        <w:rPr>
          <w:szCs w:val="19"/>
        </w:rPr>
        <w:t xml:space="preserve"> </w:t>
      </w:r>
    </w:p>
    <w:p w14:paraId="46BE4691" w14:textId="60FC2EFB" w:rsidR="009D60DF" w:rsidRPr="00623C1B" w:rsidRDefault="00AC3470" w:rsidP="00AF3F4D">
      <w:pPr>
        <w:tabs>
          <w:tab w:val="left" w:pos="851"/>
        </w:tabs>
        <w:spacing w:before="360" w:line="240" w:lineRule="auto"/>
        <w:rPr>
          <w:szCs w:val="19"/>
        </w:rPr>
      </w:pPr>
      <w:r w:rsidRPr="00AC3470">
        <w:rPr>
          <w:noProof/>
        </w:rPr>
        <w:drawing>
          <wp:anchor distT="0" distB="0" distL="114300" distR="114300" simplePos="0" relativeHeight="251666944" behindDoc="0" locked="0" layoutInCell="1" allowOverlap="1" wp14:anchorId="1089276B" wp14:editId="4B8544DB">
            <wp:simplePos x="0" y="0"/>
            <wp:positionH relativeFrom="column">
              <wp:posOffset>528955</wp:posOffset>
            </wp:positionH>
            <wp:positionV relativeFrom="paragraph">
              <wp:posOffset>459105</wp:posOffset>
            </wp:positionV>
            <wp:extent cx="4323809" cy="1619048"/>
            <wp:effectExtent l="0" t="0" r="635" b="635"/>
            <wp:wrapNone/>
            <wp:docPr id="57" name="Obraz 57" descr="Na wykresie słupkowym zaprezentowano strukturę porad udzielonych w ambulatoryjnej opiece zdrowotnej według grup wieku świadczeniobiorców w 2022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0DF" w:rsidRPr="00623C1B">
        <w:rPr>
          <w:rFonts w:cs="Arial"/>
          <w:b/>
          <w:spacing w:val="-2"/>
          <w:szCs w:val="19"/>
        </w:rPr>
        <w:t xml:space="preserve">Wykres </w:t>
      </w:r>
      <w:r w:rsidR="008437A1">
        <w:rPr>
          <w:rFonts w:cs="Arial"/>
          <w:b/>
          <w:spacing w:val="-2"/>
          <w:szCs w:val="19"/>
        </w:rPr>
        <w:t>3</w:t>
      </w:r>
      <w:r w:rsidR="009D60DF" w:rsidRPr="00623C1B">
        <w:rPr>
          <w:rFonts w:cs="Arial"/>
          <w:b/>
          <w:spacing w:val="-2"/>
          <w:szCs w:val="19"/>
        </w:rPr>
        <w:t>.</w:t>
      </w:r>
      <w:r w:rsidR="007E252A" w:rsidRPr="00623C1B">
        <w:rPr>
          <w:rFonts w:cs="Arial"/>
          <w:b/>
          <w:spacing w:val="-2"/>
          <w:szCs w:val="19"/>
        </w:rPr>
        <w:t xml:space="preserve"> </w:t>
      </w:r>
      <w:r w:rsidR="00C376C6" w:rsidRPr="00623C1B">
        <w:rPr>
          <w:rFonts w:cs="Arial"/>
          <w:b/>
          <w:spacing w:val="-2"/>
          <w:szCs w:val="19"/>
        </w:rPr>
        <w:t>Struktura porad udzielonych</w:t>
      </w:r>
      <w:r w:rsidR="009D60DF" w:rsidRPr="00623C1B">
        <w:rPr>
          <w:rFonts w:cs="Arial"/>
          <w:b/>
          <w:spacing w:val="-2"/>
          <w:szCs w:val="19"/>
        </w:rPr>
        <w:t xml:space="preserve"> w ambulatoryjnej opiece zdrowotnej według grup </w:t>
      </w:r>
      <w:r w:rsidR="007E252A" w:rsidRPr="00623C1B">
        <w:rPr>
          <w:rFonts w:cs="Arial"/>
          <w:b/>
          <w:spacing w:val="-2"/>
          <w:szCs w:val="19"/>
        </w:rPr>
        <w:br/>
      </w:r>
      <w:r w:rsidR="00ED3121">
        <w:rPr>
          <w:rFonts w:cs="Arial"/>
          <w:b/>
          <w:spacing w:val="-2"/>
          <w:szCs w:val="19"/>
        </w:rPr>
        <w:tab/>
      </w:r>
      <w:r w:rsidR="009D60DF" w:rsidRPr="00623C1B">
        <w:rPr>
          <w:rFonts w:cs="Arial"/>
          <w:b/>
          <w:spacing w:val="-2"/>
          <w:szCs w:val="19"/>
        </w:rPr>
        <w:t>wieku świadczeniobiorców</w:t>
      </w:r>
    </w:p>
    <w:p w14:paraId="0CA5F7A7" w14:textId="1E402CBB" w:rsidR="006D76EE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F00BD94" w14:textId="77503EDE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0DA39767" w14:textId="60B37E2B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5071B62" w14:textId="3CB253CC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204580BE" w14:textId="2568C561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3F68D13C" w14:textId="332FD113" w:rsidR="00ED3121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4C749D6B" w14:textId="77777777" w:rsidR="00ED3121" w:rsidRPr="00130EED" w:rsidRDefault="00ED3121" w:rsidP="006D76EE">
      <w:pPr>
        <w:spacing w:before="0" w:after="0" w:line="180" w:lineRule="exact"/>
        <w:rPr>
          <w:sz w:val="16"/>
          <w:szCs w:val="19"/>
        </w:rPr>
      </w:pPr>
    </w:p>
    <w:p w14:paraId="561A8660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52A2005E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2BF4FAC7" w14:textId="26664930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0457BF5" w14:textId="73327B21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34B153C6" w14:textId="77777777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11E7B0D1" w14:textId="54C49A8F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00770C42" w14:textId="168EFF8B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721DFAA5" w14:textId="4EBB2FC1" w:rsidR="006D76EE" w:rsidRPr="00130EED" w:rsidRDefault="008B5132" w:rsidP="006D76EE">
      <w:pPr>
        <w:spacing w:before="0" w:after="0" w:line="180" w:lineRule="exact"/>
        <w:rPr>
          <w:sz w:val="16"/>
          <w:szCs w:val="19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7F324176" wp14:editId="52AF5CA9">
                <wp:simplePos x="0" y="0"/>
                <wp:positionH relativeFrom="column">
                  <wp:posOffset>1536700</wp:posOffset>
                </wp:positionH>
                <wp:positionV relativeFrom="paragraph">
                  <wp:posOffset>74559</wp:posOffset>
                </wp:positionV>
                <wp:extent cx="2711395" cy="214686"/>
                <wp:effectExtent l="0" t="0" r="0" b="0"/>
                <wp:wrapNone/>
                <wp:docPr id="528" name="Grupa 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1395" cy="214686"/>
                          <a:chOff x="0" y="0"/>
                          <a:chExt cx="2711395" cy="214686"/>
                        </a:xfrm>
                      </wpg:grpSpPr>
                      <wps:wsp>
                        <wps:cNvPr id="5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3CE5328F" w14:textId="1DEDD32E" w:rsidR="006631B8" w:rsidRPr="006631B8" w:rsidRDefault="006631B8" w:rsidP="006631B8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 w:rsidR="004A0AD1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27" name="Grupa 527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1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F324176" id="Grupa 528" o:spid="_x0000_s1051" style="position:absolute;margin-left:121pt;margin-top:5.85pt;width:213.5pt;height:16.9pt;z-index:251649536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">
                <v:shape id="Text Box 8" o:spid="_x0000_s1052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" filled="f" stroked="f">
                  <v:textbox inset=".5mm,.5mm,.5mm,.5mm">
                    <w:txbxContent>
                      <w:p w14:paraId="3CE5328F" w14:textId="1DEDD32E" w:rsidR="006631B8" w:rsidRPr="006631B8" w:rsidRDefault="006631B8" w:rsidP="006631B8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 w:rsidR="004A0AD1"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27" o:spid="_x0000_s1053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rect id="Rectangle 9" o:spid="_x0000_s1054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" fillcolor="#001d77" stroked="f" strokeweight=".25pt"/>
                  <v:rect id="Rectangle 9" o:spid="_x0000_s1055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" fillcolor="#6677ad" stroked="f" strokeweight=".25pt"/>
                  <v:rect id="Rectangle 9" o:spid="_x0000_s1056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" fillcolor="#ccd2e4" stroked="f" strokeweight=".25pt"/>
                </v:group>
              </v:group>
            </w:pict>
          </mc:Fallback>
        </mc:AlternateContent>
      </w:r>
    </w:p>
    <w:p w14:paraId="03256E67" w14:textId="4015716D" w:rsidR="006D76EE" w:rsidRPr="00130EED" w:rsidRDefault="006D76EE" w:rsidP="006D76EE">
      <w:pPr>
        <w:spacing w:before="0" w:after="0" w:line="180" w:lineRule="exact"/>
        <w:rPr>
          <w:sz w:val="16"/>
          <w:szCs w:val="19"/>
        </w:rPr>
      </w:pPr>
    </w:p>
    <w:p w14:paraId="4E0917FE" w14:textId="2D7CB5FA" w:rsidR="0008710E" w:rsidRDefault="0008710E" w:rsidP="0008710E">
      <w:pPr>
        <w:spacing w:before="0" w:after="0" w:line="240" w:lineRule="auto"/>
        <w:jc w:val="both"/>
        <w:rPr>
          <w:rFonts w:cs="Arial"/>
          <w:spacing w:val="-2"/>
          <w:sz w:val="16"/>
          <w:szCs w:val="19"/>
        </w:rPr>
      </w:pPr>
    </w:p>
    <w:p w14:paraId="41560E7E" w14:textId="702594DA" w:rsidR="00A74A2D" w:rsidRPr="008437A1" w:rsidRDefault="00A74A2D" w:rsidP="00A74A2D">
      <w:pPr>
        <w:spacing w:line="288" w:lineRule="auto"/>
        <w:rPr>
          <w:szCs w:val="19"/>
        </w:rPr>
      </w:pPr>
      <w:r w:rsidRPr="00A21FCC">
        <w:rPr>
          <w:szCs w:val="19"/>
        </w:rPr>
        <w:lastRenderedPageBreak/>
        <w:t xml:space="preserve">Biorąc pod uwagę udzielone porady według grup wieku świadczeniobiorców (z wyłączeniem porad świadczonych w izbach przyjęć szpitali ogólnych) najczęściej były one udzielane pacjentom w grupie wieku 18–64 lata. W 2022 r. udzielono ich </w:t>
      </w:r>
      <w:r>
        <w:rPr>
          <w:szCs w:val="19"/>
        </w:rPr>
        <w:t>3317,9</w:t>
      </w:r>
      <w:r w:rsidRPr="00A21FCC">
        <w:rPr>
          <w:szCs w:val="19"/>
        </w:rPr>
        <w:t xml:space="preserve"> tys., co stanowiło 48,</w:t>
      </w:r>
      <w:r>
        <w:rPr>
          <w:szCs w:val="19"/>
        </w:rPr>
        <w:t>4</w:t>
      </w:r>
      <w:r w:rsidRPr="00A21FCC">
        <w:rPr>
          <w:szCs w:val="19"/>
        </w:rPr>
        <w:t xml:space="preserve">% wszystkich świadczonych usług ambulatoryjnych w województwie opolskim. </w:t>
      </w:r>
      <w:r w:rsidRPr="009811F0">
        <w:rPr>
          <w:szCs w:val="19"/>
        </w:rPr>
        <w:t xml:space="preserve">W odniesieniu </w:t>
      </w:r>
      <w:r w:rsidRPr="009811F0">
        <w:rPr>
          <w:szCs w:val="19"/>
        </w:rPr>
        <w:br/>
        <w:t>do 2021 r.</w:t>
      </w:r>
      <w:r w:rsidRPr="009811F0">
        <w:rPr>
          <w:color w:val="FF0000"/>
          <w:szCs w:val="19"/>
        </w:rPr>
        <w:t xml:space="preserve"> </w:t>
      </w:r>
      <w:r w:rsidRPr="009811F0">
        <w:rPr>
          <w:szCs w:val="19"/>
        </w:rPr>
        <w:t>liczba porad medycznych udzielonych w omawianej grupie świadczeniobiorców uległa zmniejszeniu o 0,</w:t>
      </w:r>
      <w:r>
        <w:rPr>
          <w:szCs w:val="19"/>
        </w:rPr>
        <w:t>8</w:t>
      </w:r>
      <w:r w:rsidRPr="009811F0">
        <w:rPr>
          <w:szCs w:val="19"/>
        </w:rPr>
        <w:t>%, a o 5,</w:t>
      </w:r>
      <w:r>
        <w:rPr>
          <w:szCs w:val="19"/>
        </w:rPr>
        <w:t>8</w:t>
      </w:r>
      <w:r w:rsidRPr="009811F0">
        <w:rPr>
          <w:szCs w:val="19"/>
        </w:rPr>
        <w:t>% w porównaniu z 2015 r.</w:t>
      </w:r>
      <w:r w:rsidRPr="00C87474">
        <w:rPr>
          <w:szCs w:val="19"/>
        </w:rPr>
        <w:t xml:space="preserve"> </w:t>
      </w:r>
      <w:r w:rsidRPr="008A3DF9">
        <w:rPr>
          <w:szCs w:val="19"/>
        </w:rPr>
        <w:t xml:space="preserve">Liczba porad udzielonych </w:t>
      </w:r>
      <w:r w:rsidRPr="00024993">
        <w:rPr>
          <w:szCs w:val="19"/>
        </w:rPr>
        <w:t>dzieciom i młodzieży w 2022 r. wynosiła</w:t>
      </w:r>
      <w:r w:rsidRPr="008A3DF9">
        <w:rPr>
          <w:szCs w:val="19"/>
        </w:rPr>
        <w:t xml:space="preserve"> 125</w:t>
      </w:r>
      <w:r>
        <w:rPr>
          <w:szCs w:val="19"/>
        </w:rPr>
        <w:t>7</w:t>
      </w:r>
      <w:r w:rsidRPr="008A3DF9">
        <w:rPr>
          <w:szCs w:val="19"/>
        </w:rPr>
        <w:t>,</w:t>
      </w:r>
      <w:r>
        <w:rPr>
          <w:szCs w:val="19"/>
        </w:rPr>
        <w:t>9</w:t>
      </w:r>
      <w:r w:rsidRPr="008A3DF9">
        <w:rPr>
          <w:szCs w:val="19"/>
        </w:rPr>
        <w:t xml:space="preserve"> tys. i względem roku poprzedniego wzrosła o</w:t>
      </w:r>
      <w:r w:rsidR="008437A1">
        <w:rPr>
          <w:szCs w:val="19"/>
        </w:rPr>
        <w:t> </w:t>
      </w:r>
      <w:r w:rsidRPr="008A3DF9">
        <w:rPr>
          <w:szCs w:val="19"/>
        </w:rPr>
        <w:t>16,</w:t>
      </w:r>
      <w:r>
        <w:rPr>
          <w:szCs w:val="19"/>
        </w:rPr>
        <w:t>6</w:t>
      </w:r>
      <w:r w:rsidRPr="008A3DF9">
        <w:rPr>
          <w:szCs w:val="19"/>
        </w:rPr>
        <w:t xml:space="preserve">%, natomiast zmniejszyła się o </w:t>
      </w:r>
      <w:r>
        <w:rPr>
          <w:szCs w:val="19"/>
        </w:rPr>
        <w:t>9,6</w:t>
      </w:r>
      <w:r w:rsidRPr="008A3DF9">
        <w:rPr>
          <w:szCs w:val="19"/>
        </w:rPr>
        <w:t xml:space="preserve">% </w:t>
      </w:r>
      <w:r>
        <w:rPr>
          <w:szCs w:val="19"/>
        </w:rPr>
        <w:t xml:space="preserve">w zestawieniu z </w:t>
      </w:r>
      <w:r w:rsidRPr="008A3DF9">
        <w:rPr>
          <w:szCs w:val="19"/>
        </w:rPr>
        <w:t>2015 r. Osobom w najstarszej grupie wieku (tj. 65 lat i więcej) w 2022 r. udzielono w województwie o 0,5% więcej porad niż</w:t>
      </w:r>
      <w:r w:rsidR="008437A1">
        <w:rPr>
          <w:szCs w:val="19"/>
        </w:rPr>
        <w:t> </w:t>
      </w:r>
      <w:r w:rsidRPr="008A3DF9">
        <w:rPr>
          <w:szCs w:val="19"/>
        </w:rPr>
        <w:t xml:space="preserve">przed rokiem i o 3,7% niż w </w:t>
      </w:r>
      <w:r w:rsidRPr="008437A1">
        <w:rPr>
          <w:szCs w:val="19"/>
        </w:rPr>
        <w:t xml:space="preserve">2015 r. </w:t>
      </w:r>
    </w:p>
    <w:p w14:paraId="74CCA8A8" w14:textId="4B4F4E45" w:rsidR="00C86685" w:rsidRPr="007E2439" w:rsidRDefault="00442779" w:rsidP="008B5132">
      <w:pPr>
        <w:tabs>
          <w:tab w:val="left" w:pos="993"/>
        </w:tabs>
        <w:spacing w:line="288" w:lineRule="auto"/>
        <w:rPr>
          <w:rFonts w:cs="Arial"/>
          <w:szCs w:val="19"/>
        </w:rPr>
      </w:pPr>
      <w:r w:rsidRPr="007E2439">
        <w:rPr>
          <w:rFonts w:cs="Arial"/>
          <w:szCs w:val="19"/>
        </w:rPr>
        <w:t>W końcu grudnia 20</w:t>
      </w:r>
      <w:r w:rsidR="002D6EFF" w:rsidRPr="007E2439">
        <w:rPr>
          <w:rFonts w:cs="Arial"/>
          <w:szCs w:val="19"/>
        </w:rPr>
        <w:t>2</w:t>
      </w:r>
      <w:r w:rsidR="000D48F3" w:rsidRPr="007E2439">
        <w:rPr>
          <w:rFonts w:cs="Arial"/>
          <w:szCs w:val="19"/>
        </w:rPr>
        <w:t>2</w:t>
      </w:r>
      <w:r w:rsidRPr="007E2439">
        <w:rPr>
          <w:rFonts w:cs="Arial"/>
          <w:szCs w:val="19"/>
        </w:rPr>
        <w:t xml:space="preserve"> r. w województwie opolskim </w:t>
      </w:r>
      <w:r w:rsidR="007E2439" w:rsidRPr="007E2439">
        <w:rPr>
          <w:rFonts w:cs="Arial"/>
          <w:szCs w:val="19"/>
        </w:rPr>
        <w:t>87,4</w:t>
      </w:r>
      <w:r w:rsidRPr="007E2439">
        <w:rPr>
          <w:rFonts w:cs="Arial"/>
          <w:szCs w:val="19"/>
        </w:rPr>
        <w:t xml:space="preserve">% podmiotów ambulatoryjnej opieki zdrowotnej było przystosowanych do potrzeb osób niepełnosprawnych. Spośród nich </w:t>
      </w:r>
      <w:r w:rsidR="007E2439" w:rsidRPr="007E2439">
        <w:rPr>
          <w:rFonts w:cs="Arial"/>
          <w:szCs w:val="19"/>
        </w:rPr>
        <w:t>72,2</w:t>
      </w:r>
      <w:r w:rsidR="004C2F82" w:rsidRPr="007E2439">
        <w:rPr>
          <w:rFonts w:cs="Arial"/>
          <w:szCs w:val="19"/>
        </w:rPr>
        <w:t>%</w:t>
      </w:r>
      <w:r w:rsidRPr="007E2439">
        <w:rPr>
          <w:rFonts w:cs="Arial"/>
          <w:szCs w:val="19"/>
        </w:rPr>
        <w:t xml:space="preserve"> wyposażon</w:t>
      </w:r>
      <w:r w:rsidR="00D02218" w:rsidRPr="007E2439">
        <w:rPr>
          <w:rFonts w:cs="Arial"/>
          <w:szCs w:val="19"/>
        </w:rPr>
        <w:t>ych było</w:t>
      </w:r>
      <w:r w:rsidRPr="007E2439">
        <w:rPr>
          <w:rFonts w:cs="Arial"/>
          <w:szCs w:val="19"/>
        </w:rPr>
        <w:t xml:space="preserve"> w pochylnie/podjaz</w:t>
      </w:r>
      <w:r w:rsidR="00EF2D69" w:rsidRPr="007E2439">
        <w:rPr>
          <w:rFonts w:cs="Arial"/>
          <w:szCs w:val="19"/>
        </w:rPr>
        <w:t>d</w:t>
      </w:r>
      <w:r w:rsidRPr="007E2439">
        <w:rPr>
          <w:rFonts w:cs="Arial"/>
          <w:szCs w:val="19"/>
        </w:rPr>
        <w:t xml:space="preserve">y/platformy ułatwiające wejście do budynku, </w:t>
      </w:r>
      <w:r w:rsidR="00A54806" w:rsidRPr="007E2439">
        <w:rPr>
          <w:rFonts w:cs="Arial"/>
          <w:szCs w:val="19"/>
        </w:rPr>
        <w:br/>
      </w:r>
      <w:r w:rsidRPr="007E2439">
        <w:rPr>
          <w:rFonts w:cs="Arial"/>
          <w:szCs w:val="19"/>
        </w:rPr>
        <w:t xml:space="preserve">a </w:t>
      </w:r>
      <w:r w:rsidR="007E2439" w:rsidRPr="007E2439">
        <w:rPr>
          <w:rFonts w:cs="Arial"/>
          <w:szCs w:val="19"/>
        </w:rPr>
        <w:t>32,1</w:t>
      </w:r>
      <w:r w:rsidR="004C2F82" w:rsidRPr="007E2439">
        <w:rPr>
          <w:rFonts w:cs="Arial"/>
          <w:szCs w:val="19"/>
        </w:rPr>
        <w:t>%</w:t>
      </w:r>
      <w:r w:rsidRPr="007E2439">
        <w:rPr>
          <w:rFonts w:cs="Arial"/>
          <w:szCs w:val="19"/>
        </w:rPr>
        <w:t xml:space="preserve"> w wind</w:t>
      </w:r>
      <w:r w:rsidR="007E2439" w:rsidRPr="007E2439">
        <w:rPr>
          <w:rFonts w:cs="Arial"/>
          <w:szCs w:val="19"/>
        </w:rPr>
        <w:t>y</w:t>
      </w:r>
      <w:r w:rsidR="00A516BE">
        <w:rPr>
          <w:rFonts w:cs="Arial"/>
          <w:szCs w:val="19"/>
        </w:rPr>
        <w:t xml:space="preserve">, z których </w:t>
      </w:r>
      <w:r w:rsidR="007E2439" w:rsidRPr="007E2439">
        <w:rPr>
          <w:rFonts w:cs="Arial"/>
          <w:szCs w:val="19"/>
        </w:rPr>
        <w:t>80</w:t>
      </w:r>
      <w:r w:rsidR="00A516BE">
        <w:rPr>
          <w:rFonts w:cs="Arial"/>
          <w:szCs w:val="19"/>
        </w:rPr>
        <w:t>,3</w:t>
      </w:r>
      <w:r w:rsidR="007E2439" w:rsidRPr="007E2439">
        <w:rPr>
          <w:rFonts w:cs="Arial"/>
          <w:szCs w:val="19"/>
        </w:rPr>
        <w:t>%</w:t>
      </w:r>
      <w:r w:rsidR="007E2439" w:rsidRPr="007E2439">
        <w:t xml:space="preserve"> </w:t>
      </w:r>
      <w:r w:rsidR="00A516BE">
        <w:t xml:space="preserve">było </w:t>
      </w:r>
      <w:r w:rsidR="007E2439" w:rsidRPr="007E2439">
        <w:rPr>
          <w:rFonts w:cs="Arial"/>
          <w:szCs w:val="19"/>
        </w:rPr>
        <w:t>dostosowan</w:t>
      </w:r>
      <w:r w:rsidR="00A516BE">
        <w:rPr>
          <w:rFonts w:cs="Arial"/>
          <w:szCs w:val="19"/>
        </w:rPr>
        <w:t xml:space="preserve">ych </w:t>
      </w:r>
      <w:r w:rsidR="007E2439" w:rsidRPr="007E2439">
        <w:rPr>
          <w:rFonts w:cs="Arial"/>
          <w:szCs w:val="19"/>
        </w:rPr>
        <w:t>dla osób poruszających się na wózkach inwalidzkich</w:t>
      </w:r>
      <w:r w:rsidRPr="007E2439">
        <w:rPr>
          <w:rFonts w:cs="Arial"/>
          <w:szCs w:val="19"/>
        </w:rPr>
        <w:t>.</w:t>
      </w:r>
    </w:p>
    <w:p w14:paraId="6A6F3861" w14:textId="789E3C06" w:rsidR="00C86685" w:rsidRPr="00175908" w:rsidRDefault="008773FF" w:rsidP="008B5132">
      <w:pPr>
        <w:tabs>
          <w:tab w:val="left" w:pos="1134"/>
        </w:tabs>
        <w:spacing w:line="288" w:lineRule="auto"/>
        <w:rPr>
          <w:rFonts w:cs="Arial"/>
          <w:szCs w:val="19"/>
        </w:rPr>
      </w:pPr>
      <w:r w:rsidRPr="00175908">
        <w:rPr>
          <w:rFonts w:cs="Arial"/>
          <w:szCs w:val="19"/>
        </w:rPr>
        <w:t>W</w:t>
      </w:r>
      <w:r w:rsidR="00101C44" w:rsidRPr="00175908">
        <w:rPr>
          <w:rFonts w:cs="Arial"/>
          <w:szCs w:val="19"/>
        </w:rPr>
        <w:t xml:space="preserve"> porównaniu z końcem</w:t>
      </w:r>
      <w:r w:rsidRPr="00175908">
        <w:rPr>
          <w:rFonts w:cs="Arial"/>
          <w:szCs w:val="19"/>
        </w:rPr>
        <w:t xml:space="preserve"> </w:t>
      </w:r>
      <w:r w:rsidR="00101C44" w:rsidRPr="00175908">
        <w:rPr>
          <w:rFonts w:cs="Arial"/>
          <w:szCs w:val="19"/>
        </w:rPr>
        <w:t>2021 r. oraz</w:t>
      </w:r>
      <w:r w:rsidR="00DA5347" w:rsidRPr="00175908">
        <w:rPr>
          <w:rFonts w:cs="Arial"/>
          <w:szCs w:val="19"/>
        </w:rPr>
        <w:t xml:space="preserve"> </w:t>
      </w:r>
      <w:r w:rsidRPr="00175908">
        <w:rPr>
          <w:rFonts w:cs="Arial"/>
          <w:szCs w:val="19"/>
        </w:rPr>
        <w:t>201</w:t>
      </w:r>
      <w:r w:rsidR="00742F78" w:rsidRPr="00175908">
        <w:rPr>
          <w:rFonts w:cs="Arial"/>
          <w:szCs w:val="19"/>
        </w:rPr>
        <w:t>5</w:t>
      </w:r>
      <w:r w:rsidRPr="00175908">
        <w:rPr>
          <w:rFonts w:cs="Arial"/>
          <w:szCs w:val="19"/>
        </w:rPr>
        <w:t xml:space="preserve"> r. </w:t>
      </w:r>
      <w:r w:rsidR="00C86685" w:rsidRPr="00175908">
        <w:rPr>
          <w:rFonts w:cs="Arial"/>
          <w:szCs w:val="19"/>
        </w:rPr>
        <w:t>poziom przystosowania jednostek świadczących usługi w zakresie ambulatoryjnej opieki zdrowotnej do potrzeb osób niepełnosprawnych (wyrażony</w:t>
      </w:r>
      <w:r w:rsidR="00C86685" w:rsidRPr="00175908">
        <w:t xml:space="preserve"> </w:t>
      </w:r>
      <w:r w:rsidR="00C86685" w:rsidRPr="00175908">
        <w:rPr>
          <w:rFonts w:cs="Arial"/>
          <w:szCs w:val="19"/>
        </w:rPr>
        <w:t>relacją liczby jednostek posiadających co najmn</w:t>
      </w:r>
      <w:r w:rsidRPr="00175908">
        <w:rPr>
          <w:rFonts w:cs="Arial"/>
          <w:szCs w:val="19"/>
        </w:rPr>
        <w:t xml:space="preserve">iej jedno usprawnienie dla osób </w:t>
      </w:r>
      <w:r w:rsidR="00C86685" w:rsidRPr="00175908">
        <w:rPr>
          <w:rFonts w:cs="Arial"/>
          <w:szCs w:val="19"/>
        </w:rPr>
        <w:t>z</w:t>
      </w:r>
      <w:r w:rsidR="008437A1">
        <w:rPr>
          <w:rFonts w:cs="Arial"/>
          <w:szCs w:val="19"/>
        </w:rPr>
        <w:t> </w:t>
      </w:r>
      <w:r w:rsidR="00C86685" w:rsidRPr="00175908">
        <w:rPr>
          <w:rFonts w:cs="Arial"/>
          <w:szCs w:val="19"/>
        </w:rPr>
        <w:t>niepełnosprawnościami do ogółu placówek funkcjonujących na danym terenie)</w:t>
      </w:r>
      <w:r w:rsidR="004D7BD7">
        <w:rPr>
          <w:rFonts w:cs="Arial"/>
          <w:szCs w:val="19"/>
        </w:rPr>
        <w:t xml:space="preserve"> </w:t>
      </w:r>
      <w:r w:rsidRPr="00175908">
        <w:rPr>
          <w:rFonts w:cs="Arial"/>
          <w:szCs w:val="19"/>
        </w:rPr>
        <w:t xml:space="preserve">uległ </w:t>
      </w:r>
      <w:r w:rsidR="00101C44" w:rsidRPr="00175908">
        <w:rPr>
          <w:rFonts w:cs="Arial"/>
          <w:szCs w:val="19"/>
        </w:rPr>
        <w:t>poprawie</w:t>
      </w:r>
      <w:r w:rsidR="005B6E77" w:rsidRPr="00175908">
        <w:rPr>
          <w:rFonts w:cs="Arial"/>
          <w:szCs w:val="19"/>
        </w:rPr>
        <w:t>. L</w:t>
      </w:r>
      <w:r w:rsidR="00C86685" w:rsidRPr="00175908">
        <w:rPr>
          <w:rFonts w:cs="Arial"/>
          <w:szCs w:val="19"/>
        </w:rPr>
        <w:t xml:space="preserve">iczba podmiotów leczniczych wyposażonych w co najmniej jedno udogodnienie dla osób niepełnosprawnych </w:t>
      </w:r>
      <w:r w:rsidR="00101C44" w:rsidRPr="00175908">
        <w:rPr>
          <w:rFonts w:cs="Arial"/>
          <w:szCs w:val="19"/>
        </w:rPr>
        <w:t>zwiększyła</w:t>
      </w:r>
      <w:r w:rsidR="00C86685" w:rsidRPr="00175908">
        <w:rPr>
          <w:rFonts w:cs="Arial"/>
          <w:szCs w:val="19"/>
        </w:rPr>
        <w:t xml:space="preserve"> się o </w:t>
      </w:r>
      <w:r w:rsidR="00101C44" w:rsidRPr="00175908">
        <w:rPr>
          <w:rFonts w:cs="Arial"/>
          <w:szCs w:val="19"/>
        </w:rPr>
        <w:t>3</w:t>
      </w:r>
      <w:r w:rsidRPr="00175908">
        <w:rPr>
          <w:rFonts w:cs="Arial"/>
          <w:szCs w:val="19"/>
        </w:rPr>
        <w:t>,3</w:t>
      </w:r>
      <w:r w:rsidR="00C86685" w:rsidRPr="00175908">
        <w:rPr>
          <w:rFonts w:cs="Arial"/>
          <w:szCs w:val="19"/>
        </w:rPr>
        <w:t>%</w:t>
      </w:r>
      <w:r w:rsidR="007F339E" w:rsidRPr="007F339E">
        <w:rPr>
          <w:rFonts w:cs="Arial"/>
          <w:szCs w:val="19"/>
        </w:rPr>
        <w:t xml:space="preserve"> </w:t>
      </w:r>
      <w:r w:rsidR="007F339E" w:rsidRPr="00175908">
        <w:rPr>
          <w:rFonts w:cs="Arial"/>
          <w:szCs w:val="19"/>
        </w:rPr>
        <w:t>w skali roku</w:t>
      </w:r>
      <w:r w:rsidR="00742F78" w:rsidRPr="00175908">
        <w:rPr>
          <w:rFonts w:cs="Arial"/>
          <w:szCs w:val="19"/>
        </w:rPr>
        <w:t xml:space="preserve"> i o 1,</w:t>
      </w:r>
      <w:r w:rsidR="00101C44" w:rsidRPr="00175908">
        <w:rPr>
          <w:rFonts w:cs="Arial"/>
          <w:szCs w:val="19"/>
        </w:rPr>
        <w:t>3</w:t>
      </w:r>
      <w:r w:rsidR="00742F78" w:rsidRPr="00175908">
        <w:rPr>
          <w:rFonts w:cs="Arial"/>
          <w:szCs w:val="19"/>
        </w:rPr>
        <w:t xml:space="preserve">% </w:t>
      </w:r>
      <w:r w:rsidR="00C86685" w:rsidRPr="00175908">
        <w:rPr>
          <w:rFonts w:cs="Arial"/>
          <w:szCs w:val="19"/>
        </w:rPr>
        <w:t>w relacji do 201</w:t>
      </w:r>
      <w:r w:rsidR="00742F78" w:rsidRPr="00175908">
        <w:rPr>
          <w:rFonts w:cs="Arial"/>
          <w:szCs w:val="19"/>
        </w:rPr>
        <w:t>5</w:t>
      </w:r>
      <w:r w:rsidR="00C86685" w:rsidRPr="00175908">
        <w:rPr>
          <w:rFonts w:cs="Arial"/>
          <w:szCs w:val="19"/>
        </w:rPr>
        <w:t xml:space="preserve"> r. </w:t>
      </w:r>
    </w:p>
    <w:p w14:paraId="47D2CB1D" w14:textId="7719CB94" w:rsidR="00C8429A" w:rsidRPr="00C8429A" w:rsidRDefault="00C8429A" w:rsidP="00393528">
      <w:pPr>
        <w:spacing w:before="480" w:line="240" w:lineRule="auto"/>
        <w:rPr>
          <w:rFonts w:cs="Arial"/>
          <w:b/>
          <w:color w:val="001D77"/>
          <w:szCs w:val="19"/>
        </w:rPr>
      </w:pPr>
      <w:r w:rsidRPr="00C8429A">
        <w:rPr>
          <w:rFonts w:cs="Arial"/>
          <w:b/>
          <w:color w:val="001D77"/>
          <w:szCs w:val="19"/>
        </w:rPr>
        <w:t>Apteki ogólnodostępne i punkty apteczne</w:t>
      </w:r>
    </w:p>
    <w:p w14:paraId="4239E43C" w14:textId="6F783788" w:rsidR="00466560" w:rsidRDefault="00175908" w:rsidP="008B5132">
      <w:pPr>
        <w:spacing w:line="288" w:lineRule="auto"/>
        <w:rPr>
          <w:rFonts w:cs="Arial"/>
          <w:szCs w:val="19"/>
        </w:rPr>
      </w:pPr>
      <w:r w:rsidRPr="00175908">
        <w:rPr>
          <w:rFonts w:cs="Arial"/>
          <w:szCs w:val="19"/>
        </w:rPr>
        <w:t>Na koniec 2022 r. na terenie województwa opolskiego 324 placówki zaopatrywały mieszkańców w leki i środki medyczne</w:t>
      </w:r>
      <w:r w:rsidR="00B50BEE">
        <w:rPr>
          <w:rFonts w:cs="Arial"/>
          <w:szCs w:val="19"/>
        </w:rPr>
        <w:t xml:space="preserve">. </w:t>
      </w:r>
      <w:r w:rsidRPr="00175908">
        <w:rPr>
          <w:rFonts w:cs="Arial"/>
          <w:szCs w:val="19"/>
        </w:rPr>
        <w:t xml:space="preserve">Liczba aptek ogólnodostępnych w skali roku zwiększyła się o 1,0%, natomiast zmniejszyła się o 6,4% względem 2015 r. Liczba punktów aptecznych zmniejszyła się zarówno wobec stanu </w:t>
      </w:r>
      <w:r w:rsidR="00095865">
        <w:rPr>
          <w:rFonts w:cs="Arial"/>
          <w:szCs w:val="19"/>
        </w:rPr>
        <w:t>z końca</w:t>
      </w:r>
      <w:r w:rsidRPr="00175908">
        <w:rPr>
          <w:rFonts w:cs="Arial"/>
          <w:szCs w:val="19"/>
        </w:rPr>
        <w:t xml:space="preserve"> 2021 r.</w:t>
      </w:r>
      <w:r w:rsidR="00E40958">
        <w:rPr>
          <w:rFonts w:cs="Arial"/>
          <w:szCs w:val="19"/>
        </w:rPr>
        <w:t>,</w:t>
      </w:r>
      <w:r w:rsidRPr="00175908">
        <w:rPr>
          <w:rFonts w:cs="Arial"/>
          <w:szCs w:val="19"/>
        </w:rPr>
        <w:t xml:space="preserve"> </w:t>
      </w:r>
      <w:r w:rsidR="00E40958" w:rsidRPr="00175908">
        <w:rPr>
          <w:rFonts w:cs="Arial"/>
          <w:szCs w:val="19"/>
        </w:rPr>
        <w:t xml:space="preserve">jak i 2015 r. </w:t>
      </w:r>
      <w:r w:rsidRPr="00175908">
        <w:rPr>
          <w:rFonts w:cs="Arial"/>
          <w:szCs w:val="19"/>
        </w:rPr>
        <w:t>(</w:t>
      </w:r>
      <w:r w:rsidR="00E40958">
        <w:rPr>
          <w:rFonts w:cs="Arial"/>
          <w:szCs w:val="19"/>
        </w:rPr>
        <w:t xml:space="preserve">odpowiednio: </w:t>
      </w:r>
      <w:r w:rsidR="008437A1">
        <w:rPr>
          <w:rFonts w:cs="Arial"/>
          <w:szCs w:val="19"/>
        </w:rPr>
        <w:br/>
      </w:r>
      <w:r w:rsidRPr="00175908">
        <w:rPr>
          <w:rFonts w:cs="Arial"/>
          <w:szCs w:val="19"/>
        </w:rPr>
        <w:t>o 14,3%</w:t>
      </w:r>
      <w:r w:rsidR="00E40958">
        <w:rPr>
          <w:rFonts w:cs="Arial"/>
          <w:szCs w:val="19"/>
        </w:rPr>
        <w:t xml:space="preserve"> i </w:t>
      </w:r>
      <w:r w:rsidR="00E40958" w:rsidRPr="00175908">
        <w:rPr>
          <w:rFonts w:cs="Arial"/>
          <w:szCs w:val="19"/>
        </w:rPr>
        <w:t>o 36,2%</w:t>
      </w:r>
      <w:r w:rsidR="00E40958">
        <w:rPr>
          <w:rFonts w:cs="Arial"/>
          <w:szCs w:val="19"/>
        </w:rPr>
        <w:t>)</w:t>
      </w:r>
      <w:r w:rsidRPr="00175908">
        <w:rPr>
          <w:rFonts w:cs="Arial"/>
          <w:szCs w:val="19"/>
        </w:rPr>
        <w:t xml:space="preserve">. </w:t>
      </w:r>
    </w:p>
    <w:p w14:paraId="6D98FBAD" w14:textId="3558D015" w:rsidR="00B656F4" w:rsidRPr="00C86E55" w:rsidRDefault="00B656F4" w:rsidP="00B656F4">
      <w:pPr>
        <w:pStyle w:val="tytuwykresu"/>
        <w:tabs>
          <w:tab w:val="left" w:pos="851"/>
        </w:tabs>
        <w:spacing w:before="36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8437A1">
        <w:rPr>
          <w:sz w:val="19"/>
          <w:szCs w:val="19"/>
        </w:rPr>
        <w:t>2</w:t>
      </w:r>
      <w:r w:rsidRPr="00C86E55">
        <w:rPr>
          <w:sz w:val="19"/>
          <w:szCs w:val="19"/>
        </w:rPr>
        <w:t>.</w:t>
      </w:r>
      <w:r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Apteki ogólnodostępne i punkty apteczne</w:t>
      </w:r>
    </w:p>
    <w:p w14:paraId="20FC1708" w14:textId="5EF0BC01" w:rsidR="00B656F4" w:rsidRDefault="00B656F4" w:rsidP="00B656F4">
      <w:pPr>
        <w:pStyle w:val="tytuwykresu"/>
        <w:tabs>
          <w:tab w:val="left" w:pos="851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1. Apteki ogólnodostępne i punkty apteczne (stan w dniu 31 grudnia)"/>
      </w:tblPr>
      <w:tblGrid>
        <w:gridCol w:w="3175"/>
        <w:gridCol w:w="998"/>
        <w:gridCol w:w="998"/>
        <w:gridCol w:w="998"/>
        <w:gridCol w:w="998"/>
        <w:gridCol w:w="998"/>
      </w:tblGrid>
      <w:tr w:rsidR="00B656F4" w:rsidRPr="000C7891" w14:paraId="79E06E9A" w14:textId="77777777" w:rsidTr="008437A1">
        <w:trPr>
          <w:jc w:val="center"/>
        </w:trPr>
        <w:tc>
          <w:tcPr>
            <w:tcW w:w="3175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20C5910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EC17568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98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4EC1F245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2994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01782998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B656F4" w:rsidRPr="000C7891" w14:paraId="75713632" w14:textId="77777777" w:rsidTr="008437A1">
        <w:trPr>
          <w:jc w:val="center"/>
        </w:trPr>
        <w:tc>
          <w:tcPr>
            <w:tcW w:w="3175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200079A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994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6307556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C124EA4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2015=100</w:t>
            </w:r>
          </w:p>
        </w:tc>
        <w:tc>
          <w:tcPr>
            <w:tcW w:w="998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755FC0B8" w14:textId="77777777" w:rsidR="00B656F4" w:rsidRPr="009471A5" w:rsidRDefault="00B656F4" w:rsidP="008437A1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2021=100</w:t>
            </w:r>
          </w:p>
        </w:tc>
      </w:tr>
      <w:tr w:rsidR="00B656F4" w:rsidRPr="000C7891" w14:paraId="4CAFE4FA" w14:textId="77777777" w:rsidTr="008437A1">
        <w:trPr>
          <w:jc w:val="center"/>
        </w:trPr>
        <w:tc>
          <w:tcPr>
            <w:tcW w:w="3175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33916D3" w14:textId="77777777" w:rsidR="00B656F4" w:rsidRPr="00AE7616" w:rsidRDefault="00B656F4" w:rsidP="008437A1">
            <w:pPr>
              <w:pStyle w:val="tytuwykresu"/>
              <w:tabs>
                <w:tab w:val="left" w:pos="851"/>
              </w:tabs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Apteki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02D5D78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314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37677CA4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Arial"/>
                <w:szCs w:val="19"/>
              </w:rPr>
              <w:t>291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18257453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294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FEC5856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93,6</w:t>
            </w:r>
          </w:p>
        </w:tc>
        <w:tc>
          <w:tcPr>
            <w:tcW w:w="998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5905C052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101,0</w:t>
            </w:r>
          </w:p>
        </w:tc>
      </w:tr>
      <w:tr w:rsidR="00B656F4" w:rsidRPr="000C7891" w14:paraId="4C36B13A" w14:textId="77777777" w:rsidTr="008437A1">
        <w:trPr>
          <w:jc w:val="center"/>
        </w:trPr>
        <w:tc>
          <w:tcPr>
            <w:tcW w:w="3175" w:type="dxa"/>
            <w:tcBorders>
              <w:top w:val="single" w:sz="2" w:space="0" w:color="001D77"/>
            </w:tcBorders>
            <w:vAlign w:val="center"/>
          </w:tcPr>
          <w:p w14:paraId="12F026D6" w14:textId="77777777" w:rsidR="00B656F4" w:rsidRPr="00AE7616" w:rsidRDefault="00B656F4" w:rsidP="008437A1">
            <w:pPr>
              <w:pStyle w:val="tytuwykresu"/>
              <w:tabs>
                <w:tab w:val="left" w:pos="851"/>
              </w:tabs>
              <w:ind w:firstLine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pełniące dyżury nocne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20E9551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163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24831965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Arial"/>
                <w:szCs w:val="19"/>
              </w:rPr>
              <w:t>86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547210C8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86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36FAA15F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52,8</w:t>
            </w:r>
          </w:p>
        </w:tc>
        <w:tc>
          <w:tcPr>
            <w:tcW w:w="998" w:type="dxa"/>
            <w:tcBorders>
              <w:top w:val="single" w:sz="2" w:space="0" w:color="001D77"/>
            </w:tcBorders>
            <w:vAlign w:val="center"/>
          </w:tcPr>
          <w:p w14:paraId="480D95C0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B656F4" w:rsidRPr="000C7891" w14:paraId="621B69C2" w14:textId="77777777" w:rsidTr="008437A1">
        <w:trPr>
          <w:trHeight w:val="112"/>
          <w:jc w:val="center"/>
        </w:trPr>
        <w:tc>
          <w:tcPr>
            <w:tcW w:w="3175" w:type="dxa"/>
            <w:vAlign w:val="center"/>
          </w:tcPr>
          <w:p w14:paraId="6939ED09" w14:textId="77777777" w:rsidR="00B656F4" w:rsidRPr="00AE7616" w:rsidRDefault="00B656F4" w:rsidP="008437A1">
            <w:pPr>
              <w:pStyle w:val="tytuwykresu"/>
              <w:tabs>
                <w:tab w:val="left" w:pos="851"/>
              </w:tabs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Punkty apteczne</w:t>
            </w:r>
          </w:p>
        </w:tc>
        <w:tc>
          <w:tcPr>
            <w:tcW w:w="998" w:type="dxa"/>
            <w:vAlign w:val="center"/>
          </w:tcPr>
          <w:p w14:paraId="6E4772D8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47</w:t>
            </w:r>
          </w:p>
        </w:tc>
        <w:tc>
          <w:tcPr>
            <w:tcW w:w="998" w:type="dxa"/>
            <w:vAlign w:val="center"/>
          </w:tcPr>
          <w:p w14:paraId="460DBCFB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Arial"/>
                <w:szCs w:val="19"/>
              </w:rPr>
              <w:t>35</w:t>
            </w:r>
          </w:p>
        </w:tc>
        <w:tc>
          <w:tcPr>
            <w:tcW w:w="998" w:type="dxa"/>
            <w:vAlign w:val="center"/>
          </w:tcPr>
          <w:p w14:paraId="1817D469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30</w:t>
            </w:r>
          </w:p>
        </w:tc>
        <w:tc>
          <w:tcPr>
            <w:tcW w:w="998" w:type="dxa"/>
            <w:vAlign w:val="center"/>
          </w:tcPr>
          <w:p w14:paraId="653C70D9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63,8</w:t>
            </w:r>
          </w:p>
        </w:tc>
        <w:tc>
          <w:tcPr>
            <w:tcW w:w="998" w:type="dxa"/>
            <w:vAlign w:val="center"/>
          </w:tcPr>
          <w:p w14:paraId="5AC21138" w14:textId="77777777" w:rsidR="00B656F4" w:rsidRPr="009471A5" w:rsidRDefault="00B656F4" w:rsidP="008437A1">
            <w:pPr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85,7</w:t>
            </w:r>
          </w:p>
        </w:tc>
      </w:tr>
    </w:tbl>
    <w:p w14:paraId="291A6598" w14:textId="77777777" w:rsidR="00B656F4" w:rsidRDefault="00B656F4" w:rsidP="00085061">
      <w:pPr>
        <w:spacing w:before="240" w:line="288" w:lineRule="auto"/>
        <w:rPr>
          <w:rFonts w:cs="Arial"/>
          <w:szCs w:val="19"/>
        </w:rPr>
      </w:pPr>
      <w:r w:rsidRPr="003920F6">
        <w:rPr>
          <w:rFonts w:cs="Arial"/>
          <w:szCs w:val="19"/>
        </w:rPr>
        <w:t>Spośród ogólnej liczby działających w województwie w 2022 r. aptek ogólnodostępnych 29,3% pełniło dyżur nocny (w 2021 r. – 29,6%, a w 2015 r. – 51,9%)</w:t>
      </w:r>
      <w:r>
        <w:rPr>
          <w:rFonts w:cs="Arial"/>
          <w:szCs w:val="19"/>
        </w:rPr>
        <w:t xml:space="preserve">. </w:t>
      </w:r>
    </w:p>
    <w:p w14:paraId="74B842FF" w14:textId="700F0058" w:rsidR="00B656F4" w:rsidRPr="00557E6F" w:rsidRDefault="00296147" w:rsidP="00085061">
      <w:pPr>
        <w:spacing w:line="288" w:lineRule="auto"/>
        <w:rPr>
          <w:rFonts w:cs="Arial"/>
          <w:szCs w:val="19"/>
        </w:rPr>
      </w:pPr>
      <w:r w:rsidRPr="00130EED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 wp14:anchorId="7AAEE03E" wp14:editId="2C82B27C">
                <wp:simplePos x="0" y="0"/>
                <wp:positionH relativeFrom="column">
                  <wp:posOffset>5206365</wp:posOffset>
                </wp:positionH>
                <wp:positionV relativeFrom="paragraph">
                  <wp:posOffset>362889</wp:posOffset>
                </wp:positionV>
                <wp:extent cx="1725295" cy="84074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7" descr="W końcu 2022 r. na 1 aptekę ogólnodostępną i punkt apteczny w województwie opolskim przypadało 2909 mieszkańc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0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3F1EA" w14:textId="61629C40" w:rsidR="00B656F4" w:rsidRPr="00345363" w:rsidRDefault="00B656F4" w:rsidP="00B656F4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rFonts w:cs="Arial"/>
                                <w:szCs w:val="19"/>
                              </w:rPr>
                              <w:t xml:space="preserve">W końcu 2022 r. na 1 aptekę ogólnodostępną i punkt apteczny w województwie opolskim przypadało </w:t>
                            </w:r>
                            <w:r w:rsidR="002848B1">
                              <w:rPr>
                                <w:rFonts w:cs="Arial"/>
                                <w:szCs w:val="19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szCs w:val="19"/>
                              </w:rPr>
                              <w:t>2909 mieszkańców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EE03E" id="Pole tekstowe 7" o:spid="_x0000_s1057" type="#_x0000_t202" alt="W końcu 2022 r. na 1 aptekę ogólnodostępną i punkt apteczny w województwie opolskim przypadało 2909 mieszkańców" style="position:absolute;margin-left:409.95pt;margin-top:28.55pt;width:135.85pt;height:66.2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" filled="f" stroked="f">
                <v:textbox>
                  <w:txbxContent>
                    <w:p w14:paraId="33A3F1EA" w14:textId="61629C40" w:rsidR="00B656F4" w:rsidRPr="00345363" w:rsidRDefault="00B656F4" w:rsidP="00B656F4">
                      <w:pPr>
                        <w:pStyle w:val="tekstzboku"/>
                        <w:spacing w:before="0"/>
                      </w:pPr>
                      <w:r>
                        <w:rPr>
                          <w:rFonts w:cs="Arial"/>
                          <w:szCs w:val="19"/>
                        </w:rPr>
                        <w:t xml:space="preserve">W końcu 2022 r. na 1 aptekę ogólnodostępną i punkt apteczny w województwie opolskim przypadało </w:t>
                      </w:r>
                      <w:r w:rsidR="002848B1">
                        <w:rPr>
                          <w:rFonts w:cs="Arial"/>
                          <w:szCs w:val="19"/>
                        </w:rPr>
                        <w:br/>
                      </w:r>
                      <w:r>
                        <w:rPr>
                          <w:rFonts w:cs="Arial"/>
                          <w:szCs w:val="19"/>
                        </w:rPr>
                        <w:t>2909 mieszkańców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56F4">
        <w:rPr>
          <w:rFonts w:cs="Arial"/>
          <w:szCs w:val="19"/>
        </w:rPr>
        <w:t>Tak jak przed rokiem, w 2022 r. s</w:t>
      </w:r>
      <w:r w:rsidR="00B656F4" w:rsidRPr="0009003E">
        <w:rPr>
          <w:rFonts w:cs="Arial"/>
          <w:szCs w:val="19"/>
        </w:rPr>
        <w:t xml:space="preserve">przedaż wysyłkową produktów leczniczych z wykorzystaniem Internetu </w:t>
      </w:r>
      <w:r w:rsidR="00B656F4">
        <w:rPr>
          <w:rFonts w:cs="Arial"/>
          <w:szCs w:val="19"/>
        </w:rPr>
        <w:t xml:space="preserve">zadeklarowało 1,4% aptek ogólnodostępnych w województwie </w:t>
      </w:r>
      <w:r w:rsidR="00B656F4" w:rsidRPr="0009003E">
        <w:rPr>
          <w:rFonts w:cs="Arial"/>
          <w:szCs w:val="19"/>
        </w:rPr>
        <w:t>(w 2015 r.</w:t>
      </w:r>
      <w:r w:rsidR="00B656F4" w:rsidRPr="00BD715C">
        <w:rPr>
          <w:rFonts w:cs="Arial"/>
          <w:szCs w:val="19"/>
        </w:rPr>
        <w:t xml:space="preserve"> </w:t>
      </w:r>
      <w:r w:rsidR="00B656F4">
        <w:rPr>
          <w:rFonts w:cs="Arial"/>
          <w:szCs w:val="19"/>
        </w:rPr>
        <w:t xml:space="preserve">– </w:t>
      </w:r>
      <w:r w:rsidR="00B656F4" w:rsidRPr="0009003E">
        <w:rPr>
          <w:rFonts w:cs="Arial"/>
          <w:szCs w:val="19"/>
        </w:rPr>
        <w:t>1,3%).</w:t>
      </w:r>
    </w:p>
    <w:p w14:paraId="1EEE5B61" w14:textId="321C94B6" w:rsidR="00B656F4" w:rsidRPr="00D24262" w:rsidRDefault="00B656F4" w:rsidP="00B656F4">
      <w:pPr>
        <w:spacing w:line="288" w:lineRule="auto"/>
        <w:rPr>
          <w:rFonts w:cs="Arial"/>
          <w:szCs w:val="19"/>
        </w:rPr>
      </w:pPr>
      <w:r w:rsidRPr="00D24262">
        <w:rPr>
          <w:rFonts w:cs="Arial"/>
          <w:szCs w:val="19"/>
        </w:rPr>
        <w:t xml:space="preserve">W końcu 2022 r. </w:t>
      </w:r>
      <w:r>
        <w:rPr>
          <w:rFonts w:cs="Arial"/>
          <w:szCs w:val="19"/>
        </w:rPr>
        <w:t xml:space="preserve">średnio </w:t>
      </w:r>
      <w:r w:rsidRPr="00D24262">
        <w:rPr>
          <w:rFonts w:cs="Arial"/>
          <w:szCs w:val="19"/>
        </w:rPr>
        <w:t xml:space="preserve">na 1 aptekę ogólnodostępną i punkt apteczny w województwie opolskim przypadało 2909 </w:t>
      </w:r>
      <w:r w:rsidRPr="00DD7363">
        <w:rPr>
          <w:rFonts w:cs="Arial"/>
          <w:szCs w:val="19"/>
        </w:rPr>
        <w:t>mieszkańców (2910 przed rokiem). Najwięcej</w:t>
      </w:r>
      <w:r w:rsidRPr="00E40958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mieszkańców</w:t>
      </w:r>
      <w:r w:rsidRPr="00E40958">
        <w:rPr>
          <w:rFonts w:cs="Arial"/>
          <w:szCs w:val="19"/>
        </w:rPr>
        <w:t xml:space="preserve"> </w:t>
      </w:r>
      <w:r w:rsidR="008437A1">
        <w:rPr>
          <w:rFonts w:cs="Arial"/>
          <w:szCs w:val="19"/>
        </w:rPr>
        <w:br/>
      </w:r>
      <w:r w:rsidRPr="00E40958">
        <w:rPr>
          <w:rFonts w:cs="Arial"/>
          <w:szCs w:val="19"/>
        </w:rPr>
        <w:t xml:space="preserve">na 1 aptekę ogólnodostępną i punkt apteczny przypadało w </w:t>
      </w:r>
      <w:r>
        <w:rPr>
          <w:rFonts w:cs="Arial"/>
          <w:szCs w:val="19"/>
        </w:rPr>
        <w:t>powiecie</w:t>
      </w:r>
      <w:r w:rsidRPr="00E40958">
        <w:rPr>
          <w:rFonts w:cs="Arial"/>
          <w:szCs w:val="19"/>
        </w:rPr>
        <w:t xml:space="preserve"> namysłowskim (3832), </w:t>
      </w:r>
      <w:r>
        <w:rPr>
          <w:rFonts w:cs="Arial"/>
          <w:szCs w:val="19"/>
        </w:rPr>
        <w:t>a</w:t>
      </w:r>
      <w:r w:rsidR="008437A1">
        <w:rPr>
          <w:rFonts w:cs="Arial"/>
          <w:szCs w:val="19"/>
        </w:rPr>
        <w:t> </w:t>
      </w:r>
      <w:r>
        <w:rPr>
          <w:rFonts w:cs="Arial"/>
          <w:szCs w:val="19"/>
        </w:rPr>
        <w:t xml:space="preserve">najmniej </w:t>
      </w:r>
      <w:r w:rsidR="00853E78">
        <w:rPr>
          <w:rFonts w:cs="Arial"/>
          <w:szCs w:val="19"/>
        </w:rPr>
        <w:t xml:space="preserve">w </w:t>
      </w:r>
      <w:r>
        <w:rPr>
          <w:rFonts w:cs="Arial"/>
          <w:szCs w:val="19"/>
        </w:rPr>
        <w:t>powiecie oleskim (2466)</w:t>
      </w:r>
      <w:r w:rsidRPr="00E40958">
        <w:rPr>
          <w:rFonts w:cs="Arial"/>
          <w:szCs w:val="19"/>
        </w:rPr>
        <w:t xml:space="preserve">. </w:t>
      </w:r>
    </w:p>
    <w:p w14:paraId="50B51E34" w14:textId="08B92938" w:rsidR="00B656F4" w:rsidRPr="008437A1" w:rsidRDefault="00B656F4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4F548BDA" w14:textId="0739E36D" w:rsidR="00B656F4" w:rsidRPr="008437A1" w:rsidRDefault="00B656F4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0CF08EC0" w14:textId="7EBEC1B7" w:rsidR="00085061" w:rsidRPr="008437A1" w:rsidRDefault="00085061" w:rsidP="000C5161">
      <w:pPr>
        <w:spacing w:line="288" w:lineRule="auto"/>
        <w:rPr>
          <w:rFonts w:cs="Arial"/>
          <w:b/>
          <w:szCs w:val="19"/>
          <w:highlight w:val="yellow"/>
        </w:rPr>
      </w:pPr>
    </w:p>
    <w:p w14:paraId="2E4489FE" w14:textId="0DEB3CCA" w:rsidR="008437A1" w:rsidRDefault="008437A1" w:rsidP="000408B0">
      <w:pPr>
        <w:tabs>
          <w:tab w:val="left" w:pos="851"/>
        </w:tabs>
        <w:spacing w:before="360" w:after="0" w:line="240" w:lineRule="auto"/>
        <w:rPr>
          <w:b/>
        </w:rPr>
      </w:pPr>
      <w:r w:rsidRPr="004E6A07">
        <w:rPr>
          <w:b/>
        </w:rPr>
        <w:lastRenderedPageBreak/>
        <w:t xml:space="preserve">Mapa </w:t>
      </w:r>
      <w:r w:rsidR="008110C0">
        <w:rPr>
          <w:b/>
        </w:rPr>
        <w:t>2</w:t>
      </w:r>
      <w:r w:rsidRPr="004E6A07">
        <w:rPr>
          <w:b/>
        </w:rPr>
        <w:t>.</w:t>
      </w:r>
      <w:r>
        <w:rPr>
          <w:b/>
        </w:rPr>
        <w:tab/>
      </w:r>
      <w:r w:rsidR="008110C0" w:rsidRPr="008110C0">
        <w:rPr>
          <w:rFonts w:cs="Arial"/>
          <w:b/>
          <w:szCs w:val="19"/>
        </w:rPr>
        <w:t>Apteki ogólnodostępne i punkty apteczne w 2022 r.</w:t>
      </w:r>
      <w:r w:rsidRPr="008110C0">
        <w:rPr>
          <w:b/>
        </w:rPr>
        <w:t xml:space="preserve"> </w:t>
      </w:r>
    </w:p>
    <w:p w14:paraId="4497C072" w14:textId="2D0B06CB" w:rsidR="000408B0" w:rsidRPr="00853E78" w:rsidRDefault="00AC3470" w:rsidP="000408B0">
      <w:pPr>
        <w:tabs>
          <w:tab w:val="left" w:pos="851"/>
        </w:tabs>
        <w:spacing w:before="0" w:line="240" w:lineRule="auto"/>
        <w:rPr>
          <w:b/>
        </w:rPr>
      </w:pPr>
      <w:r w:rsidRPr="00AC3470">
        <w:rPr>
          <w:noProof/>
        </w:rPr>
        <w:drawing>
          <wp:anchor distT="0" distB="0" distL="114300" distR="114300" simplePos="0" relativeHeight="251667968" behindDoc="0" locked="0" layoutInCell="1" allowOverlap="1" wp14:anchorId="38E4CBC8" wp14:editId="2D0618E3">
            <wp:simplePos x="0" y="0"/>
            <wp:positionH relativeFrom="column">
              <wp:posOffset>551511</wp:posOffset>
            </wp:positionH>
            <wp:positionV relativeFrom="paragraph">
              <wp:posOffset>171450</wp:posOffset>
            </wp:positionV>
            <wp:extent cx="4419048" cy="3542857"/>
            <wp:effectExtent l="0" t="0" r="635" b="635"/>
            <wp:wrapNone/>
            <wp:docPr id="60" name="Obraz 60" descr="Na mapie województwa według powiatów przedstawiono liczbę ludności na 1 aptekę ogólnodostępną i punkt apteczny oraz liczbę aptek ogólnodostępnych i punktów aptecznych według stanu w dniu 31 grudnia 2022 r. (4 przedziały natężenia koloru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048" cy="3542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8B0">
        <w:rPr>
          <w:szCs w:val="19"/>
          <w:shd w:val="clear" w:color="auto" w:fill="FFFFFF"/>
        </w:rPr>
        <w:tab/>
      </w:r>
      <w:r w:rsidR="000408B0" w:rsidRPr="00853E78">
        <w:rPr>
          <w:szCs w:val="19"/>
          <w:shd w:val="clear" w:color="auto" w:fill="FFFFFF"/>
        </w:rPr>
        <w:t>Stan w dniu 31 grudnia</w:t>
      </w:r>
    </w:p>
    <w:p w14:paraId="166EA3A7" w14:textId="1C98B42C" w:rsidR="008437A1" w:rsidRDefault="008437A1" w:rsidP="008437A1">
      <w:pPr>
        <w:shd w:val="clear" w:color="auto" w:fill="FFFFFF"/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2D88F0FF" w14:textId="5AAA4169" w:rsidR="008437A1" w:rsidRPr="00B44753" w:rsidRDefault="008437A1" w:rsidP="008437A1">
      <w:pPr>
        <w:shd w:val="clear" w:color="auto" w:fill="FFFFFF"/>
        <w:autoSpaceDE w:val="0"/>
        <w:autoSpaceDN w:val="0"/>
        <w:adjustRightInd w:val="0"/>
        <w:spacing w:before="0" w:after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79922A5E" w14:textId="71FA5E92" w:rsidR="008437A1" w:rsidRPr="00B44753" w:rsidRDefault="008437A1" w:rsidP="008437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  <w:highlight w:val="yellow"/>
        </w:rPr>
      </w:pPr>
    </w:p>
    <w:p w14:paraId="77706024" w14:textId="45F25689" w:rsidR="008437A1" w:rsidRPr="00B44753" w:rsidRDefault="008437A1" w:rsidP="008437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D2538FE" w14:textId="0586C3CB" w:rsidR="008437A1" w:rsidRPr="00B44753" w:rsidRDefault="008437A1" w:rsidP="008437A1">
      <w:pPr>
        <w:rPr>
          <w:rFonts w:ascii="Arial" w:hAnsi="Arial" w:cs="Arial"/>
          <w:sz w:val="20"/>
          <w:szCs w:val="20"/>
          <w:highlight w:val="yellow"/>
        </w:rPr>
      </w:pPr>
    </w:p>
    <w:p w14:paraId="0808421E" w14:textId="720D1AF6" w:rsidR="008437A1" w:rsidRPr="00B4475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3FDD2435" w14:textId="37A4DFA0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1C2DEA5" w14:textId="7C3BCEE5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BE42E2B" w14:textId="23147DA8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BCBF361" w14:textId="36DA9562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A4475DB" w14:textId="55E4D9F0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1F6A0D14" w14:textId="31A175D4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2848CC9" w14:textId="079B038A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219D0A9" w14:textId="3251A6E3" w:rsidR="008437A1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6366D4D6" w14:textId="398CDDEB" w:rsidR="008437A1" w:rsidRPr="00802CF3" w:rsidRDefault="008437A1" w:rsidP="008437A1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7AFFEFE1" w14:textId="302E571A" w:rsidR="008437A1" w:rsidRPr="00C44D18" w:rsidRDefault="008437A1" w:rsidP="008437A1">
      <w:pPr>
        <w:jc w:val="both"/>
        <w:rPr>
          <w:rFonts w:cs="Arial"/>
          <w:sz w:val="18"/>
          <w:szCs w:val="18"/>
          <w:highlight w:val="yellow"/>
        </w:rPr>
      </w:pPr>
    </w:p>
    <w:p w14:paraId="68F55AEE" w14:textId="14588989" w:rsidR="009F3796" w:rsidRPr="00204410" w:rsidRDefault="00F13DC0" w:rsidP="008110C0">
      <w:pPr>
        <w:spacing w:before="0" w:line="288" w:lineRule="auto"/>
        <w:rPr>
          <w:rFonts w:cs="Arial"/>
          <w:spacing w:val="-1"/>
          <w:szCs w:val="19"/>
        </w:rPr>
      </w:pPr>
      <w:r w:rsidRPr="00A509EB">
        <w:rPr>
          <w:rFonts w:cs="Arial"/>
          <w:szCs w:val="19"/>
        </w:rPr>
        <w:t>W</w:t>
      </w:r>
      <w:r w:rsidR="00204410" w:rsidRPr="00A509EB">
        <w:rPr>
          <w:rFonts w:cs="Arial"/>
          <w:szCs w:val="19"/>
        </w:rPr>
        <w:t xml:space="preserve"> końcu grudnia 2022 r.</w:t>
      </w:r>
      <w:r w:rsidRPr="00A509EB">
        <w:rPr>
          <w:rFonts w:cs="Arial"/>
          <w:szCs w:val="19"/>
        </w:rPr>
        <w:t>,</w:t>
      </w:r>
      <w:r w:rsidR="00204410" w:rsidRPr="00A509EB">
        <w:rPr>
          <w:rFonts w:cs="Arial"/>
          <w:szCs w:val="19"/>
        </w:rPr>
        <w:t xml:space="preserve"> spośród ogółu</w:t>
      </w:r>
      <w:r w:rsidR="00204410" w:rsidRPr="004B6A30">
        <w:rPr>
          <w:rFonts w:cs="Arial"/>
          <w:szCs w:val="19"/>
        </w:rPr>
        <w:t xml:space="preserve"> działających aptek ogólnodostępnych oraz punktów aptecznych </w:t>
      </w:r>
      <w:r>
        <w:rPr>
          <w:rFonts w:cs="Arial"/>
          <w:szCs w:val="19"/>
        </w:rPr>
        <w:t>w</w:t>
      </w:r>
      <w:r w:rsidRPr="004B6A30">
        <w:rPr>
          <w:rFonts w:cs="Arial"/>
          <w:szCs w:val="19"/>
        </w:rPr>
        <w:t xml:space="preserve"> województwie opolskim </w:t>
      </w:r>
      <w:r w:rsidR="00204410" w:rsidRPr="004B6A30">
        <w:rPr>
          <w:rFonts w:cs="Arial"/>
          <w:szCs w:val="19"/>
        </w:rPr>
        <w:t>79,3%</w:t>
      </w:r>
      <w:r w:rsidR="0070449A">
        <w:rPr>
          <w:rFonts w:cs="Arial"/>
          <w:szCs w:val="19"/>
        </w:rPr>
        <w:t xml:space="preserve"> </w:t>
      </w:r>
      <w:r w:rsidR="0070449A" w:rsidRPr="004B6A30">
        <w:rPr>
          <w:rFonts w:cs="Arial"/>
          <w:spacing w:val="-1"/>
          <w:szCs w:val="19"/>
        </w:rPr>
        <w:t>posiada</w:t>
      </w:r>
      <w:r w:rsidR="0070449A">
        <w:rPr>
          <w:rFonts w:cs="Arial"/>
          <w:spacing w:val="-1"/>
          <w:szCs w:val="19"/>
        </w:rPr>
        <w:t>ło</w:t>
      </w:r>
      <w:r w:rsidR="0070449A" w:rsidRPr="004B6A30">
        <w:rPr>
          <w:rFonts w:cs="Arial"/>
          <w:spacing w:val="-1"/>
          <w:szCs w:val="19"/>
        </w:rPr>
        <w:t xml:space="preserve"> </w:t>
      </w:r>
      <w:r w:rsidR="00B13234">
        <w:rPr>
          <w:rFonts w:cs="Arial"/>
          <w:spacing w:val="-1"/>
          <w:szCs w:val="19"/>
        </w:rPr>
        <w:t>co najmniej</w:t>
      </w:r>
      <w:r w:rsidR="0070449A">
        <w:rPr>
          <w:rFonts w:cs="Arial"/>
          <w:spacing w:val="-1"/>
          <w:szCs w:val="19"/>
        </w:rPr>
        <w:t xml:space="preserve"> jedno udogodnienie w</w:t>
      </w:r>
      <w:r w:rsidR="008110C0">
        <w:rPr>
          <w:rFonts w:cs="Arial"/>
          <w:spacing w:val="-1"/>
          <w:szCs w:val="19"/>
        </w:rPr>
        <w:t> </w:t>
      </w:r>
      <w:r w:rsidR="0070449A">
        <w:rPr>
          <w:rFonts w:cs="Arial"/>
          <w:spacing w:val="-1"/>
          <w:szCs w:val="19"/>
        </w:rPr>
        <w:t xml:space="preserve">zakresie </w:t>
      </w:r>
      <w:r w:rsidR="0070449A" w:rsidRPr="004B6A30">
        <w:rPr>
          <w:rFonts w:cs="Arial"/>
          <w:spacing w:val="-1"/>
          <w:szCs w:val="19"/>
        </w:rPr>
        <w:t>infrastruktur</w:t>
      </w:r>
      <w:r w:rsidR="0070449A">
        <w:rPr>
          <w:rFonts w:cs="Arial"/>
          <w:spacing w:val="-1"/>
          <w:szCs w:val="19"/>
        </w:rPr>
        <w:t>y</w:t>
      </w:r>
      <w:r w:rsidR="0070449A" w:rsidRPr="004B6A30">
        <w:rPr>
          <w:rFonts w:cs="Arial"/>
          <w:spacing w:val="-1"/>
          <w:szCs w:val="19"/>
        </w:rPr>
        <w:t xml:space="preserve"> techniczn</w:t>
      </w:r>
      <w:r w:rsidR="0070449A">
        <w:rPr>
          <w:rFonts w:cs="Arial"/>
          <w:spacing w:val="-1"/>
          <w:szCs w:val="19"/>
        </w:rPr>
        <w:t>ej</w:t>
      </w:r>
      <w:r w:rsidR="0070449A" w:rsidRPr="004B6A30">
        <w:rPr>
          <w:rFonts w:cs="Arial"/>
          <w:spacing w:val="-1"/>
          <w:szCs w:val="19"/>
        </w:rPr>
        <w:t xml:space="preserve"> dostosowan</w:t>
      </w:r>
      <w:r w:rsidR="0070449A">
        <w:rPr>
          <w:rFonts w:cs="Arial"/>
          <w:spacing w:val="-1"/>
          <w:szCs w:val="19"/>
        </w:rPr>
        <w:t>ej</w:t>
      </w:r>
      <w:r w:rsidR="0070449A" w:rsidRPr="004B6A30">
        <w:rPr>
          <w:rFonts w:cs="Arial"/>
          <w:spacing w:val="-1"/>
          <w:szCs w:val="19"/>
        </w:rPr>
        <w:t xml:space="preserve"> do potrzeb osób </w:t>
      </w:r>
      <w:r w:rsidR="0070449A" w:rsidRPr="00DD7363">
        <w:rPr>
          <w:rFonts w:cs="Arial"/>
          <w:spacing w:val="-1"/>
          <w:szCs w:val="19"/>
        </w:rPr>
        <w:t>niepełnosprawnych</w:t>
      </w:r>
      <w:r w:rsidR="009F3796" w:rsidRPr="00DD7363">
        <w:rPr>
          <w:rFonts w:cs="Arial"/>
          <w:spacing w:val="-1"/>
          <w:szCs w:val="19"/>
        </w:rPr>
        <w:t xml:space="preserve">. </w:t>
      </w:r>
      <w:r w:rsidR="0083135C" w:rsidRPr="00DD7363">
        <w:rPr>
          <w:rFonts w:cs="Arial"/>
          <w:spacing w:val="-1"/>
          <w:szCs w:val="19"/>
        </w:rPr>
        <w:t xml:space="preserve">Udział </w:t>
      </w:r>
      <w:r w:rsidR="00173F58" w:rsidRPr="00DD7363">
        <w:rPr>
          <w:rFonts w:cs="Arial"/>
          <w:spacing w:val="-1"/>
          <w:szCs w:val="19"/>
        </w:rPr>
        <w:t>omawianych placówek</w:t>
      </w:r>
      <w:r w:rsidR="0083135C" w:rsidRPr="00DD7363">
        <w:rPr>
          <w:rFonts w:cs="Arial"/>
          <w:spacing w:val="-1"/>
          <w:szCs w:val="19"/>
        </w:rPr>
        <w:t xml:space="preserve"> zwiększył się w województwie</w:t>
      </w:r>
      <w:r w:rsidR="0083135C" w:rsidRPr="00DD7363">
        <w:rPr>
          <w:rFonts w:cs="Arial"/>
          <w:szCs w:val="19"/>
        </w:rPr>
        <w:t xml:space="preserve"> </w:t>
      </w:r>
      <w:r w:rsidR="00173F58" w:rsidRPr="00DD7363">
        <w:rPr>
          <w:rFonts w:cs="Arial"/>
          <w:szCs w:val="19"/>
        </w:rPr>
        <w:t>(</w:t>
      </w:r>
      <w:r w:rsidR="0083135C" w:rsidRPr="00DD7363">
        <w:rPr>
          <w:rFonts w:cs="Arial"/>
          <w:szCs w:val="19"/>
        </w:rPr>
        <w:t>o 1,4 p. proc.</w:t>
      </w:r>
      <w:r w:rsidR="00173F58" w:rsidRPr="00DD7363">
        <w:rPr>
          <w:rFonts w:cs="Arial"/>
          <w:szCs w:val="19"/>
        </w:rPr>
        <w:t>)</w:t>
      </w:r>
      <w:r w:rsidR="0083135C" w:rsidRPr="00DD7363">
        <w:rPr>
          <w:rFonts w:cs="Arial"/>
          <w:szCs w:val="19"/>
        </w:rPr>
        <w:t xml:space="preserve"> </w:t>
      </w:r>
      <w:r w:rsidR="00173F58" w:rsidRPr="00DD7363">
        <w:rPr>
          <w:rFonts w:cs="Arial"/>
          <w:szCs w:val="19"/>
        </w:rPr>
        <w:t>w skali roku</w:t>
      </w:r>
      <w:r w:rsidR="0083135C" w:rsidRPr="00DD7363">
        <w:rPr>
          <w:rFonts w:cs="Arial"/>
          <w:spacing w:val="-1"/>
          <w:szCs w:val="19"/>
        </w:rPr>
        <w:t xml:space="preserve"> </w:t>
      </w:r>
      <w:r w:rsidR="008110C0">
        <w:rPr>
          <w:rFonts w:cs="Arial"/>
          <w:spacing w:val="-1"/>
          <w:szCs w:val="19"/>
        </w:rPr>
        <w:br/>
      </w:r>
      <w:r w:rsidR="00173F58" w:rsidRPr="00DD7363">
        <w:rPr>
          <w:rFonts w:cs="Arial"/>
          <w:spacing w:val="-1"/>
          <w:szCs w:val="19"/>
        </w:rPr>
        <w:t>oraz</w:t>
      </w:r>
      <w:r w:rsidR="009F3796" w:rsidRPr="00DD7363">
        <w:rPr>
          <w:rFonts w:cs="Arial"/>
          <w:spacing w:val="-1"/>
          <w:szCs w:val="19"/>
        </w:rPr>
        <w:t xml:space="preserve"> </w:t>
      </w:r>
      <w:r w:rsidR="00173F58" w:rsidRPr="00DD7363">
        <w:rPr>
          <w:rFonts w:cs="Arial"/>
          <w:spacing w:val="-1"/>
          <w:szCs w:val="19"/>
        </w:rPr>
        <w:t>(</w:t>
      </w:r>
      <w:r w:rsidR="0083135C" w:rsidRPr="00DD7363">
        <w:rPr>
          <w:rFonts w:cs="Arial"/>
          <w:spacing w:val="-1"/>
          <w:szCs w:val="19"/>
        </w:rPr>
        <w:t xml:space="preserve">o </w:t>
      </w:r>
      <w:r w:rsidR="0083135C" w:rsidRPr="00DD7363">
        <w:rPr>
          <w:rFonts w:cs="Arial"/>
          <w:szCs w:val="19"/>
        </w:rPr>
        <w:t>0,1 p. proc.</w:t>
      </w:r>
      <w:r w:rsidR="00173F58" w:rsidRPr="00DD7363">
        <w:rPr>
          <w:rFonts w:cs="Arial"/>
          <w:szCs w:val="19"/>
        </w:rPr>
        <w:t>)</w:t>
      </w:r>
      <w:r w:rsidR="0083135C" w:rsidRPr="00DD7363">
        <w:rPr>
          <w:rFonts w:cs="Arial"/>
          <w:szCs w:val="19"/>
        </w:rPr>
        <w:t xml:space="preserve"> </w:t>
      </w:r>
      <w:r w:rsidR="00282907" w:rsidRPr="00DD7363">
        <w:rPr>
          <w:rFonts w:cs="Arial"/>
          <w:spacing w:val="-1"/>
          <w:szCs w:val="19"/>
        </w:rPr>
        <w:t>w porównaniu z końcem 2015 r.</w:t>
      </w:r>
      <w:r w:rsidR="0083135C" w:rsidRPr="00DD7363">
        <w:rPr>
          <w:rFonts w:cs="Arial"/>
          <w:spacing w:val="-1"/>
          <w:szCs w:val="19"/>
        </w:rPr>
        <w:t xml:space="preserve"> </w:t>
      </w:r>
      <w:r w:rsidR="009F3796" w:rsidRPr="00DD7363">
        <w:rPr>
          <w:rFonts w:cs="Arial"/>
          <w:szCs w:val="19"/>
        </w:rPr>
        <w:t>Wśród</w:t>
      </w:r>
      <w:r w:rsidR="009F3796">
        <w:rPr>
          <w:rFonts w:cs="Arial"/>
          <w:szCs w:val="19"/>
        </w:rPr>
        <w:t xml:space="preserve"> udogodnień najczęściej występowały</w:t>
      </w:r>
      <w:r w:rsidR="009F3796" w:rsidRPr="00094C55">
        <w:rPr>
          <w:rFonts w:cs="Arial"/>
          <w:szCs w:val="19"/>
        </w:rPr>
        <w:t xml:space="preserve"> </w:t>
      </w:r>
      <w:r w:rsidR="009F3796">
        <w:rPr>
          <w:rFonts w:cs="Arial"/>
          <w:szCs w:val="19"/>
        </w:rPr>
        <w:t>p</w:t>
      </w:r>
      <w:r w:rsidR="009F3796" w:rsidRPr="00094C55">
        <w:rPr>
          <w:rFonts w:cs="Arial"/>
          <w:szCs w:val="19"/>
        </w:rPr>
        <w:t>ochylnie</w:t>
      </w:r>
      <w:r w:rsidR="00CE5D53">
        <w:rPr>
          <w:rFonts w:cs="Arial"/>
          <w:szCs w:val="19"/>
        </w:rPr>
        <w:t>/</w:t>
      </w:r>
      <w:r w:rsidR="009F3796" w:rsidRPr="00094C55">
        <w:rPr>
          <w:rFonts w:cs="Arial"/>
          <w:szCs w:val="19"/>
        </w:rPr>
        <w:t>podjazdy</w:t>
      </w:r>
      <w:r w:rsidR="00CE5D53">
        <w:rPr>
          <w:rFonts w:cs="Arial"/>
          <w:szCs w:val="19"/>
        </w:rPr>
        <w:t>/</w:t>
      </w:r>
      <w:r w:rsidR="009F3796" w:rsidRPr="00094C55">
        <w:rPr>
          <w:rFonts w:cs="Arial"/>
          <w:szCs w:val="19"/>
        </w:rPr>
        <w:t xml:space="preserve">platformy ułatwiające wejście do budynku (65,4% spośród ogólnej liczby podmiotów posiadających udogodnienia w </w:t>
      </w:r>
      <w:r w:rsidR="009F3796" w:rsidRPr="003C0303">
        <w:rPr>
          <w:rFonts w:cs="Arial"/>
          <w:szCs w:val="19"/>
        </w:rPr>
        <w:t>2022 r., tj. więcej o 1,2 p. proc. wobec 2021 r., a o 9,1 p. proc. względem 2015 r.).</w:t>
      </w:r>
    </w:p>
    <w:p w14:paraId="5570E3A7" w14:textId="259B6219" w:rsidR="00C8429A" w:rsidRPr="00C8429A" w:rsidRDefault="00AE7616" w:rsidP="00474185">
      <w:pPr>
        <w:spacing w:before="360" w:line="240" w:lineRule="auto"/>
        <w:rPr>
          <w:rFonts w:cs="Arial"/>
          <w:b/>
          <w:color w:val="001D77"/>
          <w:spacing w:val="-1"/>
          <w:szCs w:val="19"/>
        </w:rPr>
      </w:pPr>
      <w:r w:rsidRPr="00AD23B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7488" behindDoc="1" locked="0" layoutInCell="1" allowOverlap="1" wp14:anchorId="18265E88" wp14:editId="5DF58E23">
                <wp:simplePos x="0" y="0"/>
                <wp:positionH relativeFrom="column">
                  <wp:posOffset>5239385</wp:posOffset>
                </wp:positionH>
                <wp:positionV relativeFrom="paragraph">
                  <wp:posOffset>291134</wp:posOffset>
                </wp:positionV>
                <wp:extent cx="1725295" cy="894080"/>
                <wp:effectExtent l="0" t="0" r="0" b="1270"/>
                <wp:wrapTight wrapText="bothSides">
                  <wp:wrapPolygon edited="0">
                    <wp:start x="715" y="0"/>
                    <wp:lineTo x="715" y="21170"/>
                    <wp:lineTo x="20749" y="21170"/>
                    <wp:lineTo x="20749" y="0"/>
                    <wp:lineTo x="715" y="0"/>
                  </wp:wrapPolygon>
                </wp:wrapTight>
                <wp:docPr id="11" name="Pole tekstowe 11" descr="Na 1000 ludności przypadało 77 osób, którym zespoły ratownictwa medycznego udzieliły pomocy medycznej w miejscu zdar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124E2" w14:textId="61FDE23A" w:rsidR="00AD51B6" w:rsidRPr="00345363" w:rsidRDefault="004B7FA1" w:rsidP="003430DB">
                            <w:pPr>
                              <w:pStyle w:val="tekstzboku"/>
                              <w:spacing w:before="0"/>
                            </w:pP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Na 1000 ludności przypadało </w:t>
                            </w:r>
                            <w:r w:rsidR="00204410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>77</w:t>
                            </w:r>
                            <w:r w:rsidRPr="00345363">
                              <w:rPr>
                                <w:rFonts w:cs="Arial"/>
                                <w:spacing w:val="-1"/>
                                <w:szCs w:val="19"/>
                              </w:rPr>
                              <w:t xml:space="preserve"> osób, którym zespoły ratownictwa medycznego udzieliły pomocy medycznej w miejscu zdarzenia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5E88" id="Pole tekstowe 11" o:spid="_x0000_s1058" type="#_x0000_t202" alt="Na 1000 ludności przypadało 77 osób, którym zespoły ratownictwa medycznego udzieliły pomocy medycznej w miejscu zdarzenia" style="position:absolute;margin-left:412.55pt;margin-top:22.9pt;width:135.85pt;height:70.4pt;z-index:-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" filled="f" stroked="f">
                <v:textbox>
                  <w:txbxContent>
                    <w:p w14:paraId="3A3124E2" w14:textId="61FDE23A" w:rsidR="00AD51B6" w:rsidRPr="00345363" w:rsidRDefault="004B7FA1" w:rsidP="003430DB">
                      <w:pPr>
                        <w:pStyle w:val="tekstzboku"/>
                        <w:spacing w:before="0"/>
                      </w:pP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Na 1000 ludności przypadało </w:t>
                      </w:r>
                      <w:r w:rsidR="00204410">
                        <w:rPr>
                          <w:rFonts w:cs="Arial"/>
                          <w:spacing w:val="-1"/>
                          <w:szCs w:val="19"/>
                        </w:rPr>
                        <w:t>77</w:t>
                      </w:r>
                      <w:r w:rsidRPr="00345363">
                        <w:rPr>
                          <w:rFonts w:cs="Arial"/>
                          <w:spacing w:val="-1"/>
                          <w:szCs w:val="19"/>
                        </w:rPr>
                        <w:t xml:space="preserve"> osób, którym zespoły ratownictwa medycznego udzieliły pomocy medycznej w miejscu zdarzenia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8429A" w:rsidRPr="00C8429A">
        <w:rPr>
          <w:rFonts w:cs="Arial"/>
          <w:b/>
          <w:color w:val="001D77"/>
          <w:spacing w:val="-1"/>
          <w:szCs w:val="19"/>
        </w:rPr>
        <w:t>Ratownictwo medyczne oraz pomoc doraźna</w:t>
      </w:r>
    </w:p>
    <w:p w14:paraId="66DA5435" w14:textId="03B124B1" w:rsidR="004B7FA1" w:rsidRPr="00A77E13" w:rsidRDefault="00204410" w:rsidP="00466560">
      <w:pPr>
        <w:spacing w:line="288" w:lineRule="auto"/>
      </w:pPr>
      <w:r w:rsidRPr="00AD23B4">
        <w:rPr>
          <w:rFonts w:cs="Arial"/>
          <w:spacing w:val="-1"/>
          <w:szCs w:val="19"/>
        </w:rPr>
        <w:t>Na koniec 202</w:t>
      </w:r>
      <w:r>
        <w:rPr>
          <w:rFonts w:cs="Arial"/>
          <w:spacing w:val="-1"/>
          <w:szCs w:val="19"/>
        </w:rPr>
        <w:t>2</w:t>
      </w:r>
      <w:r w:rsidRPr="00AD23B4">
        <w:rPr>
          <w:rFonts w:cs="Arial"/>
          <w:spacing w:val="-1"/>
          <w:szCs w:val="19"/>
        </w:rPr>
        <w:t xml:space="preserve"> r. w województwie opolskim pomoc medyczną w nagłych przypadkach świadczyły 52 jednostki systemu ratownictwa medycznego, w skład którego wchodziły </w:t>
      </w:r>
      <w:r>
        <w:rPr>
          <w:rFonts w:cs="Arial"/>
          <w:spacing w:val="-1"/>
          <w:szCs w:val="19"/>
        </w:rPr>
        <w:br/>
      </w:r>
      <w:r w:rsidRPr="00AD23B4">
        <w:rPr>
          <w:rFonts w:cs="Arial"/>
          <w:spacing w:val="-1"/>
          <w:szCs w:val="19"/>
        </w:rPr>
        <w:t>44 zespoły ratownictwa medycznego (w tym 12 specjalistycznych), 7 szpitalnych oddziałów ratunkowych oraz 1 lotnicze pogotowie ratunkowe. W skali roku baza wymienionych jednostek w województwie nie uległa zmianie, natomiast zwiększyła się o 6,1%</w:t>
      </w:r>
      <w:r>
        <w:rPr>
          <w:rFonts w:cs="Arial"/>
          <w:spacing w:val="-1"/>
          <w:szCs w:val="19"/>
        </w:rPr>
        <w:t xml:space="preserve"> </w:t>
      </w:r>
      <w:r w:rsidRPr="00AD23B4">
        <w:rPr>
          <w:rFonts w:cs="Arial"/>
          <w:spacing w:val="-1"/>
          <w:szCs w:val="19"/>
        </w:rPr>
        <w:t xml:space="preserve">w relacji do 2015 r. </w:t>
      </w:r>
      <w:r>
        <w:rPr>
          <w:rFonts w:cs="Arial"/>
          <w:spacing w:val="-1"/>
          <w:szCs w:val="19"/>
        </w:rPr>
        <w:br/>
      </w:r>
      <w:r w:rsidRPr="00AD23B4">
        <w:t>Z podmiotami systemu ratownictwa medycznego w końcu 202</w:t>
      </w:r>
      <w:r w:rsidR="00C83264">
        <w:t>2</w:t>
      </w:r>
      <w:r w:rsidRPr="00AD23B4">
        <w:t xml:space="preserve"> r. współpracowały również </w:t>
      </w:r>
      <w:r>
        <w:br/>
      </w:r>
      <w:r w:rsidRPr="00AD23B4">
        <w:t>4 izby przyjęć</w:t>
      </w:r>
      <w:bookmarkStart w:id="0" w:name="_GoBack"/>
      <w:bookmarkEnd w:id="0"/>
      <w:r w:rsidRPr="00AD23B4">
        <w:t xml:space="preserve">, a ich liczba </w:t>
      </w:r>
      <w:r>
        <w:t>w porównaniu z</w:t>
      </w:r>
      <w:r w:rsidRPr="00AD23B4">
        <w:t xml:space="preserve"> 202</w:t>
      </w:r>
      <w:r w:rsidR="00C83264">
        <w:t>1</w:t>
      </w:r>
      <w:r w:rsidRPr="00AD23B4">
        <w:t xml:space="preserve"> r., jak i 2015 r.</w:t>
      </w:r>
      <w:r w:rsidR="00C01A7C">
        <w:t>,</w:t>
      </w:r>
      <w:r w:rsidRPr="00AD23B4">
        <w:t xml:space="preserve"> </w:t>
      </w:r>
      <w:r w:rsidRPr="00A77E13">
        <w:t>nie zmieniła się.</w:t>
      </w:r>
    </w:p>
    <w:p w14:paraId="60DD6D96" w14:textId="1972A6F2" w:rsidR="00442779" w:rsidRPr="00C86E55" w:rsidRDefault="00442779" w:rsidP="00DB51B2">
      <w:pPr>
        <w:pStyle w:val="tytuwykresu"/>
        <w:tabs>
          <w:tab w:val="left" w:pos="851"/>
        </w:tabs>
        <w:spacing w:before="360" w:after="0" w:line="240" w:lineRule="auto"/>
        <w:rPr>
          <w:rFonts w:cs="Arial"/>
          <w:sz w:val="19"/>
          <w:szCs w:val="19"/>
        </w:rPr>
      </w:pPr>
      <w:r w:rsidRPr="00C86E55">
        <w:rPr>
          <w:sz w:val="19"/>
          <w:szCs w:val="19"/>
        </w:rPr>
        <w:t xml:space="preserve">Tablica </w:t>
      </w:r>
      <w:r w:rsidR="003E114C">
        <w:rPr>
          <w:sz w:val="19"/>
          <w:szCs w:val="19"/>
        </w:rPr>
        <w:t>3</w:t>
      </w:r>
      <w:r w:rsidRPr="00C86E55">
        <w:rPr>
          <w:sz w:val="19"/>
          <w:szCs w:val="19"/>
        </w:rPr>
        <w:t>.</w:t>
      </w:r>
      <w:r w:rsidR="00AE7616">
        <w:rPr>
          <w:sz w:val="19"/>
          <w:szCs w:val="19"/>
          <w:shd w:val="clear" w:color="auto" w:fill="FFFFFF"/>
        </w:rPr>
        <w:tab/>
      </w:r>
      <w:r w:rsidRPr="00C86E55">
        <w:rPr>
          <w:sz w:val="19"/>
          <w:szCs w:val="19"/>
          <w:shd w:val="clear" w:color="auto" w:fill="FFFFFF"/>
        </w:rPr>
        <w:t>Ratownictwo medyczne</w:t>
      </w:r>
    </w:p>
    <w:p w14:paraId="7D9DB78C" w14:textId="16F38159" w:rsidR="00AE7616" w:rsidRDefault="00AE7616" w:rsidP="00AF3F4D">
      <w:pPr>
        <w:pStyle w:val="tytuwykresu"/>
        <w:tabs>
          <w:tab w:val="left" w:pos="851"/>
        </w:tabs>
        <w:spacing w:before="0" w:line="240" w:lineRule="auto"/>
        <w:rPr>
          <w:b w:val="0"/>
          <w:sz w:val="19"/>
          <w:szCs w:val="19"/>
          <w:shd w:val="clear" w:color="auto" w:fill="FFFFFF"/>
        </w:rPr>
      </w:pPr>
      <w:r>
        <w:rPr>
          <w:b w:val="0"/>
          <w:sz w:val="19"/>
          <w:szCs w:val="19"/>
          <w:shd w:val="clear" w:color="auto" w:fill="FFFFFF"/>
        </w:rPr>
        <w:tab/>
      </w:r>
      <w:r w:rsidR="000F4C58">
        <w:rPr>
          <w:b w:val="0"/>
          <w:sz w:val="19"/>
          <w:szCs w:val="19"/>
          <w:shd w:val="clear" w:color="auto" w:fill="FFFFFF"/>
        </w:rPr>
        <w:t>S</w:t>
      </w:r>
      <w:r w:rsidR="00442779" w:rsidRPr="00C86E55">
        <w:rPr>
          <w:b w:val="0"/>
          <w:sz w:val="19"/>
          <w:szCs w:val="19"/>
          <w:shd w:val="clear" w:color="auto" w:fill="FFFFFF"/>
        </w:rPr>
        <w:t>tan w dniu 31 grudnia</w:t>
      </w:r>
    </w:p>
    <w:tbl>
      <w:tblPr>
        <w:tblStyle w:val="Tabela-Siatka"/>
        <w:tblpPr w:leftFromText="141" w:rightFromText="141" w:vertAnchor="text" w:horzAnchor="margin" w:tblpXSpec="center" w:tblpY="59"/>
        <w:tblW w:w="81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001D77"/>
          <w:insideV w:val="single" w:sz="2" w:space="0" w:color="001D77"/>
        </w:tblBorders>
        <w:tblLayout w:type="fixed"/>
        <w:tblLook w:val="04A0" w:firstRow="1" w:lastRow="0" w:firstColumn="1" w:lastColumn="0" w:noHBand="0" w:noVBand="1"/>
        <w:tblCaption w:val="Tablica 3. Ratownictwo medyczne "/>
      </w:tblPr>
      <w:tblGrid>
        <w:gridCol w:w="3369"/>
        <w:gridCol w:w="959"/>
        <w:gridCol w:w="959"/>
        <w:gridCol w:w="959"/>
        <w:gridCol w:w="959"/>
        <w:gridCol w:w="960"/>
      </w:tblGrid>
      <w:tr w:rsidR="00A77E13" w:rsidRPr="000C7891" w14:paraId="0D3EDFB8" w14:textId="77777777" w:rsidTr="00E46D4F">
        <w:trPr>
          <w:jc w:val="center"/>
        </w:trPr>
        <w:tc>
          <w:tcPr>
            <w:tcW w:w="3369" w:type="dxa"/>
            <w:vMerge w:val="restart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2697625B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rFonts w:cs="Arial"/>
                <w:b w:val="0"/>
                <w:color w:val="000000" w:themeColor="text1"/>
                <w:sz w:val="19"/>
                <w:szCs w:val="19"/>
              </w:rPr>
              <w:t>WYSZCZEGÓLNIENIE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8A51780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2015</w:t>
            </w:r>
          </w:p>
        </w:tc>
        <w:tc>
          <w:tcPr>
            <w:tcW w:w="959" w:type="dxa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0834632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2878" w:type="dxa"/>
            <w:gridSpan w:val="3"/>
            <w:tcBorders>
              <w:top w:val="single" w:sz="4" w:space="0" w:color="001D77"/>
              <w:bottom w:val="single" w:sz="2" w:space="0" w:color="001D77"/>
            </w:tcBorders>
            <w:vAlign w:val="center"/>
          </w:tcPr>
          <w:p w14:paraId="1728A496" w14:textId="2BD07D3C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A77E13" w:rsidRPr="000C7891" w14:paraId="4C0D6974" w14:textId="77777777" w:rsidTr="000F07E5">
        <w:trPr>
          <w:jc w:val="center"/>
        </w:trPr>
        <w:tc>
          <w:tcPr>
            <w:tcW w:w="3369" w:type="dxa"/>
            <w:vMerge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4019456C" w14:textId="7777777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rFonts w:cs="Arial"/>
                <w:b w:val="0"/>
                <w:color w:val="000000" w:themeColor="text1"/>
                <w:sz w:val="19"/>
                <w:szCs w:val="19"/>
              </w:rPr>
            </w:pPr>
          </w:p>
        </w:tc>
        <w:tc>
          <w:tcPr>
            <w:tcW w:w="2877" w:type="dxa"/>
            <w:gridSpan w:val="3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24892730" w14:textId="163515B7" w:rsidR="00A77E13" w:rsidRPr="009471A5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z w:val="19"/>
                <w:szCs w:val="19"/>
                <w:shd w:val="clear" w:color="auto" w:fill="FFFFFF"/>
              </w:rPr>
            </w:pPr>
            <w:r w:rsidRPr="009471A5">
              <w:rPr>
                <w:b w:val="0"/>
                <w:color w:val="000000" w:themeColor="text1"/>
                <w:sz w:val="19"/>
                <w:szCs w:val="19"/>
              </w:rPr>
              <w:t>w liczbach bezwzględnych</w:t>
            </w:r>
          </w:p>
        </w:tc>
        <w:tc>
          <w:tcPr>
            <w:tcW w:w="959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3CB125F1" w14:textId="77777777" w:rsidR="00A77E13" w:rsidRPr="00A77E13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A77E13">
              <w:rPr>
                <w:b w:val="0"/>
                <w:color w:val="000000" w:themeColor="text1"/>
                <w:spacing w:val="-4"/>
                <w:sz w:val="19"/>
                <w:szCs w:val="19"/>
              </w:rPr>
              <w:t>2015=100</w:t>
            </w:r>
          </w:p>
        </w:tc>
        <w:tc>
          <w:tcPr>
            <w:tcW w:w="960" w:type="dxa"/>
            <w:tcBorders>
              <w:top w:val="single" w:sz="2" w:space="0" w:color="001D77"/>
              <w:bottom w:val="single" w:sz="12" w:space="0" w:color="001D77"/>
            </w:tcBorders>
            <w:vAlign w:val="center"/>
          </w:tcPr>
          <w:p w14:paraId="73096FA8" w14:textId="77777777" w:rsidR="00A77E13" w:rsidRPr="00A77E13" w:rsidRDefault="00A77E13" w:rsidP="008110C0">
            <w:pPr>
              <w:pStyle w:val="tytuwykresu"/>
              <w:tabs>
                <w:tab w:val="left" w:pos="851"/>
              </w:tabs>
              <w:spacing w:before="40" w:after="40"/>
              <w:jc w:val="center"/>
              <w:rPr>
                <w:b w:val="0"/>
                <w:spacing w:val="-4"/>
                <w:sz w:val="19"/>
                <w:szCs w:val="19"/>
                <w:shd w:val="clear" w:color="auto" w:fill="FFFFFF"/>
              </w:rPr>
            </w:pPr>
            <w:r w:rsidRPr="00A77E13">
              <w:rPr>
                <w:b w:val="0"/>
                <w:color w:val="000000" w:themeColor="text1"/>
                <w:spacing w:val="-4"/>
                <w:sz w:val="19"/>
                <w:szCs w:val="19"/>
              </w:rPr>
              <w:t>2021=100</w:t>
            </w:r>
          </w:p>
        </w:tc>
      </w:tr>
      <w:tr w:rsidR="00AE7616" w:rsidRPr="000C7891" w14:paraId="54159DDC" w14:textId="77777777" w:rsidTr="00A77E13">
        <w:trPr>
          <w:jc w:val="center"/>
        </w:trPr>
        <w:tc>
          <w:tcPr>
            <w:tcW w:w="336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399376DC" w14:textId="176E5376" w:rsidR="00AE7616" w:rsidRPr="00AE7616" w:rsidRDefault="00AE7616" w:rsidP="00474185">
            <w:pPr>
              <w:pStyle w:val="tytuwykresu"/>
              <w:tabs>
                <w:tab w:val="left" w:pos="851"/>
              </w:tabs>
              <w:spacing w:before="40" w:after="40"/>
              <w:ind w:left="11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Jednostki systemu ratownictwa medycznego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943A917" w14:textId="7D10DADC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49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63BAC905" w14:textId="153014A2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0FBEB3B7" w14:textId="3ECCDC48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52</w:t>
            </w:r>
          </w:p>
        </w:tc>
        <w:tc>
          <w:tcPr>
            <w:tcW w:w="959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201205D" w14:textId="542B9158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106,1</w:t>
            </w:r>
          </w:p>
        </w:tc>
        <w:tc>
          <w:tcPr>
            <w:tcW w:w="960" w:type="dxa"/>
            <w:tcBorders>
              <w:top w:val="single" w:sz="12" w:space="0" w:color="001D77"/>
              <w:bottom w:val="single" w:sz="2" w:space="0" w:color="001D77"/>
            </w:tcBorders>
            <w:vAlign w:val="center"/>
          </w:tcPr>
          <w:p w14:paraId="2043620F" w14:textId="2673B8FC" w:rsidR="00AE7616" w:rsidRPr="009471A5" w:rsidRDefault="006732FD" w:rsidP="008110C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AE7616" w:rsidRPr="000C7891" w14:paraId="03CEF25D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5C55D48A" w14:textId="5B40D4B6" w:rsidR="00AE7616" w:rsidRPr="00AE7616" w:rsidRDefault="00AE7616" w:rsidP="00474185">
            <w:pPr>
              <w:pStyle w:val="tytuwykresu"/>
              <w:tabs>
                <w:tab w:val="left" w:pos="851"/>
              </w:tabs>
              <w:spacing w:before="40" w:after="40"/>
              <w:ind w:left="283" w:hanging="113"/>
              <w:rPr>
                <w:b w:val="0"/>
                <w:sz w:val="19"/>
                <w:szCs w:val="19"/>
                <w:shd w:val="clear" w:color="auto" w:fill="FFFFFF"/>
              </w:rPr>
            </w:pPr>
            <w:r w:rsidRPr="00AE7616">
              <w:rPr>
                <w:b w:val="0"/>
                <w:sz w:val="19"/>
                <w:szCs w:val="19"/>
              </w:rPr>
              <w:t>w tym zespoły ratownictwa</w:t>
            </w:r>
            <w:r w:rsidRPr="00AE7616">
              <w:rPr>
                <w:b w:val="0"/>
                <w:sz w:val="19"/>
                <w:szCs w:val="19"/>
              </w:rPr>
              <w:br/>
              <w:t>medycznego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3C7A73E" w14:textId="0AA93511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42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7D67F20D" w14:textId="70943B2D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17BDD895" w14:textId="408C511F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44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2A8958" w14:textId="6210E73B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104,8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1FE3DE2C" w14:textId="3D839B86" w:rsidR="00AE7616" w:rsidRPr="009471A5" w:rsidRDefault="006732FD" w:rsidP="008110C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100,0</w:t>
            </w:r>
          </w:p>
        </w:tc>
      </w:tr>
      <w:tr w:rsidR="00AE7616" w:rsidRPr="000C7891" w14:paraId="32282013" w14:textId="77777777" w:rsidTr="00A77E13">
        <w:trPr>
          <w:jc w:val="center"/>
        </w:trPr>
        <w:tc>
          <w:tcPr>
            <w:tcW w:w="3369" w:type="dxa"/>
            <w:tcBorders>
              <w:top w:val="single" w:sz="2" w:space="0" w:color="001D77"/>
            </w:tcBorders>
            <w:vAlign w:val="center"/>
          </w:tcPr>
          <w:p w14:paraId="2A87A8CB" w14:textId="7A560C2F" w:rsidR="00AE7616" w:rsidRPr="000408B0" w:rsidRDefault="00AE7616" w:rsidP="00474185">
            <w:pPr>
              <w:pStyle w:val="tytuwykresu"/>
              <w:tabs>
                <w:tab w:val="left" w:pos="851"/>
              </w:tabs>
              <w:spacing w:before="40" w:after="40"/>
              <w:rPr>
                <w:b w:val="0"/>
                <w:color w:val="FF0000"/>
                <w:sz w:val="19"/>
                <w:szCs w:val="19"/>
                <w:vertAlign w:val="superscript"/>
              </w:rPr>
            </w:pPr>
            <w:r w:rsidRPr="00474185">
              <w:rPr>
                <w:b w:val="0"/>
                <w:color w:val="000000" w:themeColor="text1"/>
                <w:sz w:val="19"/>
                <w:szCs w:val="19"/>
              </w:rPr>
              <w:t xml:space="preserve">Wyjazdy na miejsce </w:t>
            </w:r>
            <w:proofErr w:type="spellStart"/>
            <w:r w:rsidRPr="00474185">
              <w:rPr>
                <w:b w:val="0"/>
                <w:color w:val="000000" w:themeColor="text1"/>
                <w:sz w:val="19"/>
                <w:szCs w:val="19"/>
              </w:rPr>
              <w:t>zdarzenia</w:t>
            </w:r>
            <w:r w:rsidR="000408B0" w:rsidRPr="00474185">
              <w:rPr>
                <w:b w:val="0"/>
                <w:color w:val="000000" w:themeColor="text1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31633B01" w14:textId="18658C7E" w:rsidR="00AE7616" w:rsidRPr="00C86E55" w:rsidRDefault="00AE7616" w:rsidP="00474185">
            <w:pPr>
              <w:spacing w:before="40" w:after="40"/>
              <w:jc w:val="right"/>
              <w:rPr>
                <w:rFonts w:cs="Calibri"/>
                <w:szCs w:val="19"/>
              </w:rPr>
            </w:pPr>
            <w:r w:rsidRPr="00C86E55">
              <w:rPr>
                <w:rFonts w:cs="Calibri"/>
                <w:szCs w:val="19"/>
              </w:rPr>
              <w:t>65929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46DB653D" w14:textId="01AF33A0" w:rsidR="00AE7616" w:rsidRPr="00C86E55" w:rsidRDefault="00AE7616" w:rsidP="00474185">
            <w:pPr>
              <w:spacing w:before="40" w:after="40"/>
              <w:jc w:val="right"/>
              <w:rPr>
                <w:rFonts w:cs="Arial"/>
                <w:szCs w:val="19"/>
              </w:rPr>
            </w:pPr>
            <w:r w:rsidRPr="00C86E55">
              <w:rPr>
                <w:rFonts w:cs="Calibri"/>
                <w:szCs w:val="19"/>
              </w:rPr>
              <w:t>70963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69C7A0C3" w14:textId="7CF23C64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72655</w:t>
            </w:r>
          </w:p>
        </w:tc>
        <w:tc>
          <w:tcPr>
            <w:tcW w:w="959" w:type="dxa"/>
            <w:tcBorders>
              <w:top w:val="single" w:sz="2" w:space="0" w:color="001D77"/>
            </w:tcBorders>
            <w:vAlign w:val="center"/>
          </w:tcPr>
          <w:p w14:paraId="2A6F3D3F" w14:textId="7403CAED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110,2</w:t>
            </w:r>
          </w:p>
        </w:tc>
        <w:tc>
          <w:tcPr>
            <w:tcW w:w="960" w:type="dxa"/>
            <w:tcBorders>
              <w:top w:val="single" w:sz="2" w:space="0" w:color="001D77"/>
            </w:tcBorders>
            <w:vAlign w:val="center"/>
          </w:tcPr>
          <w:p w14:paraId="088D5CA7" w14:textId="508CD704" w:rsidR="00AE7616" w:rsidRPr="009471A5" w:rsidRDefault="006732FD" w:rsidP="008110C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102,4</w:t>
            </w:r>
          </w:p>
        </w:tc>
      </w:tr>
      <w:tr w:rsidR="00AE7616" w:rsidRPr="000C7891" w14:paraId="2C29812A" w14:textId="77777777" w:rsidTr="00A77E13">
        <w:trPr>
          <w:trHeight w:val="112"/>
          <w:jc w:val="center"/>
        </w:trPr>
        <w:tc>
          <w:tcPr>
            <w:tcW w:w="3369" w:type="dxa"/>
            <w:vAlign w:val="center"/>
          </w:tcPr>
          <w:p w14:paraId="35348BFD" w14:textId="521E6028" w:rsidR="00AE7616" w:rsidRPr="000408B0" w:rsidRDefault="00AE7616" w:rsidP="00474185">
            <w:pPr>
              <w:pStyle w:val="tytuwykresu"/>
              <w:tabs>
                <w:tab w:val="left" w:pos="851"/>
              </w:tabs>
              <w:spacing w:before="40" w:after="40"/>
              <w:ind w:left="113" w:hanging="113"/>
              <w:rPr>
                <w:b w:val="0"/>
                <w:color w:val="FF0000"/>
                <w:spacing w:val="-4"/>
                <w:sz w:val="19"/>
                <w:szCs w:val="19"/>
                <w:shd w:val="clear" w:color="auto" w:fill="FFFFFF"/>
                <w:vertAlign w:val="superscript"/>
              </w:rPr>
            </w:pPr>
            <w:r w:rsidRPr="00474185">
              <w:rPr>
                <w:b w:val="0"/>
                <w:color w:val="000000" w:themeColor="text1"/>
                <w:spacing w:val="-4"/>
                <w:sz w:val="19"/>
                <w:szCs w:val="19"/>
              </w:rPr>
              <w:t>Osoby, którym udzielono świad</w:t>
            </w:r>
            <w:r w:rsidR="008110C0" w:rsidRPr="00474185">
              <w:rPr>
                <w:b w:val="0"/>
                <w:color w:val="000000" w:themeColor="text1"/>
                <w:spacing w:val="-4"/>
                <w:sz w:val="19"/>
                <w:szCs w:val="19"/>
              </w:rPr>
              <w:t>czen</w:t>
            </w:r>
            <w:r w:rsidRPr="00474185">
              <w:rPr>
                <w:b w:val="0"/>
                <w:color w:val="000000" w:themeColor="text1"/>
                <w:spacing w:val="-4"/>
                <w:sz w:val="19"/>
                <w:szCs w:val="19"/>
              </w:rPr>
              <w:t xml:space="preserve">ia medycznego w miejscu </w:t>
            </w:r>
            <w:proofErr w:type="spellStart"/>
            <w:r w:rsidRPr="00474185">
              <w:rPr>
                <w:b w:val="0"/>
                <w:color w:val="000000" w:themeColor="text1"/>
                <w:spacing w:val="-4"/>
                <w:sz w:val="19"/>
                <w:szCs w:val="19"/>
              </w:rPr>
              <w:t>zdarzenia</w:t>
            </w:r>
            <w:r w:rsidR="000408B0" w:rsidRPr="00474185">
              <w:rPr>
                <w:b w:val="0"/>
                <w:color w:val="000000" w:themeColor="text1"/>
                <w:spacing w:val="-4"/>
                <w:sz w:val="19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59" w:type="dxa"/>
            <w:vAlign w:val="center"/>
          </w:tcPr>
          <w:p w14:paraId="3BEB3736" w14:textId="0ACB83E9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66215</w:t>
            </w:r>
          </w:p>
        </w:tc>
        <w:tc>
          <w:tcPr>
            <w:tcW w:w="959" w:type="dxa"/>
            <w:vAlign w:val="center"/>
          </w:tcPr>
          <w:p w14:paraId="49B1E556" w14:textId="395C216B" w:rsidR="00AE7616" w:rsidRPr="009471A5" w:rsidRDefault="00AE7616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 w:rsidRPr="00C86E55">
              <w:rPr>
                <w:rFonts w:cs="Calibri"/>
                <w:szCs w:val="19"/>
              </w:rPr>
              <w:t>71247</w:t>
            </w:r>
          </w:p>
        </w:tc>
        <w:tc>
          <w:tcPr>
            <w:tcW w:w="959" w:type="dxa"/>
            <w:vAlign w:val="center"/>
          </w:tcPr>
          <w:p w14:paraId="48B80276" w14:textId="4621841A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73003</w:t>
            </w:r>
          </w:p>
        </w:tc>
        <w:tc>
          <w:tcPr>
            <w:tcW w:w="959" w:type="dxa"/>
            <w:vAlign w:val="center"/>
          </w:tcPr>
          <w:p w14:paraId="56434A20" w14:textId="0ED5B682" w:rsidR="00AE7616" w:rsidRPr="009471A5" w:rsidRDefault="006732FD" w:rsidP="00474185">
            <w:pPr>
              <w:spacing w:before="40" w:after="4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110,3</w:t>
            </w:r>
          </w:p>
        </w:tc>
        <w:tc>
          <w:tcPr>
            <w:tcW w:w="960" w:type="dxa"/>
            <w:vAlign w:val="center"/>
          </w:tcPr>
          <w:p w14:paraId="6E7F7E9F" w14:textId="37C763A2" w:rsidR="00AE7616" w:rsidRPr="009471A5" w:rsidRDefault="006732FD" w:rsidP="008110C0">
            <w:pPr>
              <w:spacing w:before="60" w:after="6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102,5</w:t>
            </w:r>
          </w:p>
        </w:tc>
      </w:tr>
    </w:tbl>
    <w:p w14:paraId="73E47F81" w14:textId="77777777" w:rsidR="000408B0" w:rsidRPr="00474185" w:rsidRDefault="000408B0" w:rsidP="00DB51B2">
      <w:pPr>
        <w:spacing w:before="140" w:after="0" w:line="288" w:lineRule="auto"/>
        <w:rPr>
          <w:color w:val="000000" w:themeColor="text1"/>
          <w:sz w:val="16"/>
          <w:szCs w:val="16"/>
        </w:rPr>
      </w:pPr>
      <w:r w:rsidRPr="00474185">
        <w:rPr>
          <w:color w:val="000000" w:themeColor="text1"/>
          <w:sz w:val="16"/>
          <w:szCs w:val="16"/>
        </w:rPr>
        <w:t>a W ciągu roku.</w:t>
      </w:r>
    </w:p>
    <w:p w14:paraId="3CE2270F" w14:textId="56C08C39" w:rsidR="00962201" w:rsidRPr="00655220" w:rsidRDefault="006732FD" w:rsidP="00466560">
      <w:pPr>
        <w:spacing w:before="240" w:line="288" w:lineRule="auto"/>
      </w:pPr>
      <w:r w:rsidRPr="00130EED">
        <w:lastRenderedPageBreak/>
        <w:t>W 20</w:t>
      </w:r>
      <w:r>
        <w:t>22</w:t>
      </w:r>
      <w:r w:rsidRPr="00130EED">
        <w:t xml:space="preserve"> r. w województwie opolskim zespoły ratownictwa medycznego zrealizowały </w:t>
      </w:r>
      <w:r>
        <w:t>72,7</w:t>
      </w:r>
      <w:r w:rsidRPr="00130EED">
        <w:t xml:space="preserve"> tys. wyjazdów na miejsce zdarzenia. W skali roku ich liczba uległa z</w:t>
      </w:r>
      <w:r>
        <w:t>większeniu</w:t>
      </w:r>
      <w:r w:rsidRPr="00130EED">
        <w:t xml:space="preserve"> o </w:t>
      </w:r>
      <w:r>
        <w:t>2,</w:t>
      </w:r>
      <w:r w:rsidR="00A22E3C">
        <w:t>4</w:t>
      </w:r>
      <w:r>
        <w:t>%, a o</w:t>
      </w:r>
      <w:r w:rsidRPr="00130EED">
        <w:t xml:space="preserve"> </w:t>
      </w:r>
      <w:r>
        <w:t>10,</w:t>
      </w:r>
      <w:r w:rsidR="00A22E3C">
        <w:t>2</w:t>
      </w:r>
      <w:r>
        <w:t>%</w:t>
      </w:r>
      <w:r w:rsidR="00FD4C78" w:rsidRPr="000B7537">
        <w:rPr>
          <w:color w:val="FF0000"/>
        </w:rPr>
        <w:br/>
      </w:r>
      <w:r>
        <w:t xml:space="preserve">w </w:t>
      </w:r>
      <w:r w:rsidRPr="00AD23B4">
        <w:t>odniesieniu do 2015</w:t>
      </w:r>
      <w:r>
        <w:t xml:space="preserve"> r</w:t>
      </w:r>
      <w:r w:rsidRPr="00AD23B4">
        <w:t>. Biorąc pod uwagę miejsce zdarzenia</w:t>
      </w:r>
      <w:r>
        <w:t>,</w:t>
      </w:r>
      <w:r w:rsidRPr="00AD23B4">
        <w:t xml:space="preserve"> zespoły ratownictwa </w:t>
      </w:r>
      <w:r>
        <w:t xml:space="preserve">medycznego </w:t>
      </w:r>
      <w:r w:rsidRPr="00AD23B4">
        <w:t xml:space="preserve">najczęściej wyjeżdżały do </w:t>
      </w:r>
      <w:r w:rsidRPr="00655220">
        <w:t>domu pacjenta.</w:t>
      </w:r>
    </w:p>
    <w:p w14:paraId="4B0138E6" w14:textId="425CB872" w:rsidR="009813B0" w:rsidRPr="00623C1B" w:rsidRDefault="00AC3470" w:rsidP="003E114C">
      <w:pPr>
        <w:tabs>
          <w:tab w:val="left" w:pos="851"/>
        </w:tabs>
        <w:spacing w:before="300" w:line="240" w:lineRule="auto"/>
        <w:rPr>
          <w:rFonts w:cs="Arial"/>
          <w:b/>
          <w:spacing w:val="-2"/>
          <w:szCs w:val="19"/>
        </w:rPr>
      </w:pPr>
      <w:r w:rsidRPr="00AC3470">
        <w:rPr>
          <w:noProof/>
        </w:rPr>
        <w:drawing>
          <wp:anchor distT="0" distB="0" distL="114300" distR="114300" simplePos="0" relativeHeight="251668992" behindDoc="0" locked="0" layoutInCell="1" allowOverlap="1" wp14:anchorId="18601DD4" wp14:editId="305AAE1B">
            <wp:simplePos x="0" y="0"/>
            <wp:positionH relativeFrom="column">
              <wp:posOffset>530225</wp:posOffset>
            </wp:positionH>
            <wp:positionV relativeFrom="paragraph">
              <wp:posOffset>292100</wp:posOffset>
            </wp:positionV>
            <wp:extent cx="4323809" cy="1628571"/>
            <wp:effectExtent l="0" t="0" r="635" b="0"/>
            <wp:wrapNone/>
            <wp:docPr id="61" name="Obraz 61" descr="Na wykresie słupkowym zaprezentowano strukturę wyjazdów jednostek systemu ratownictwa medycznego na miejsce zdarzenia w 2022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28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3B0" w:rsidRPr="00655220">
        <w:rPr>
          <w:rFonts w:cs="Arial"/>
          <w:b/>
          <w:spacing w:val="-4"/>
          <w:szCs w:val="19"/>
        </w:rPr>
        <w:t xml:space="preserve">Wykres </w:t>
      </w:r>
      <w:r w:rsidR="00655220" w:rsidRPr="00655220">
        <w:rPr>
          <w:rFonts w:cs="Arial"/>
          <w:b/>
          <w:spacing w:val="-4"/>
          <w:szCs w:val="19"/>
        </w:rPr>
        <w:t>4</w:t>
      </w:r>
      <w:r w:rsidR="009813B0" w:rsidRPr="00655220">
        <w:rPr>
          <w:rFonts w:cs="Arial"/>
          <w:b/>
          <w:spacing w:val="-4"/>
          <w:szCs w:val="19"/>
        </w:rPr>
        <w:t>.</w:t>
      </w:r>
      <w:r w:rsidR="009B7B53" w:rsidRPr="00655220">
        <w:rPr>
          <w:rFonts w:cs="Arial"/>
          <w:b/>
          <w:spacing w:val="-4"/>
          <w:szCs w:val="19"/>
        </w:rPr>
        <w:t xml:space="preserve"> </w:t>
      </w:r>
      <w:r w:rsidR="009813B0" w:rsidRPr="00655220">
        <w:rPr>
          <w:rFonts w:cs="Arial"/>
          <w:b/>
          <w:spacing w:val="-4"/>
          <w:szCs w:val="19"/>
        </w:rPr>
        <w:t>Struktura wyjazdów jednostek systemu ratownictwa medycznego na miejsce</w:t>
      </w:r>
      <w:r w:rsidR="00655220" w:rsidRPr="00655220">
        <w:rPr>
          <w:rFonts w:cs="Arial"/>
          <w:b/>
          <w:spacing w:val="-4"/>
          <w:szCs w:val="19"/>
        </w:rPr>
        <w:t xml:space="preserve"> </w:t>
      </w:r>
      <w:r w:rsidR="003E114C">
        <w:rPr>
          <w:rFonts w:cs="Arial"/>
          <w:b/>
          <w:spacing w:val="-4"/>
          <w:szCs w:val="19"/>
        </w:rPr>
        <w:t>zdarzenia</w:t>
      </w:r>
    </w:p>
    <w:p w14:paraId="08F0B037" w14:textId="1F9C4104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4A4ED99" w14:textId="16BE038D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63BC23A" w14:textId="26DB33BE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D96F507" w14:textId="6732913A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19FA4006" w14:textId="3076E14D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5BAE0683" w14:textId="3E3CAAA1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386AB090" w14:textId="7004687D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4297DFD" w14:textId="76D35967" w:rsidR="002C3B46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2519C66C" w14:textId="77777777" w:rsidR="002C3B46" w:rsidRPr="00130EED" w:rsidRDefault="002C3B46" w:rsidP="006D3BCB">
      <w:pPr>
        <w:spacing w:before="0" w:after="0" w:line="180" w:lineRule="exact"/>
        <w:rPr>
          <w:sz w:val="16"/>
          <w:szCs w:val="19"/>
        </w:rPr>
      </w:pPr>
    </w:p>
    <w:p w14:paraId="7342CBBB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48EBBFE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CEF13D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8099590" w14:textId="77777777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2BB9E70" w14:textId="0ACF97F1" w:rsidR="006D3BCB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5904AE6C" w14:textId="7A18CF74" w:rsidR="002C3B46" w:rsidRPr="00130EED" w:rsidRDefault="00655220" w:rsidP="006D3BCB">
      <w:pPr>
        <w:spacing w:before="0" w:after="0" w:line="180" w:lineRule="exact"/>
        <w:rPr>
          <w:sz w:val="16"/>
          <w:szCs w:val="19"/>
        </w:rPr>
      </w:pPr>
      <w:r>
        <w:rPr>
          <w:noProof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12D2B2D4" wp14:editId="21D61009">
                <wp:simplePos x="0" y="0"/>
                <wp:positionH relativeFrom="column">
                  <wp:posOffset>1704340</wp:posOffset>
                </wp:positionH>
                <wp:positionV relativeFrom="paragraph">
                  <wp:posOffset>39634</wp:posOffset>
                </wp:positionV>
                <wp:extent cx="2377440" cy="590550"/>
                <wp:effectExtent l="0" t="0" r="0" b="0"/>
                <wp:wrapNone/>
                <wp:docPr id="532" name="Grupa 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590550"/>
                          <a:chOff x="0" y="0"/>
                          <a:chExt cx="2377440" cy="590550"/>
                        </a:xfrm>
                      </wpg:grpSpPr>
                      <wps:wsp>
                        <wps:cNvPr id="54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" y="0"/>
                            <a:ext cx="219456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941526" w14:textId="68DDD667" w:rsidR="00AD51B6" w:rsidRPr="002C3B46" w:rsidRDefault="00AD51B6" w:rsidP="002C3B46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>Ruch uliczno-drogowy</w:t>
                              </w: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ab/>
                                <w:t xml:space="preserve">       Dom</w:t>
                              </w:r>
                            </w:p>
                            <w:p w14:paraId="42FC3EDA" w14:textId="21771DF6" w:rsidR="00AD51B6" w:rsidRPr="002C3B46" w:rsidRDefault="00AD51B6" w:rsidP="002C3B46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>Praca</w:t>
                              </w: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ab/>
                              </w: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ab/>
                                <w:t xml:space="preserve">       Inne</w:t>
                              </w:r>
                            </w:p>
                            <w:p w14:paraId="6204082F" w14:textId="77777777" w:rsidR="00AD51B6" w:rsidRPr="002C3B46" w:rsidRDefault="00AD51B6" w:rsidP="002C3B46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 w:rsidRPr="002C3B46">
                                <w:rPr>
                                  <w:sz w:val="17"/>
                                  <w:szCs w:val="17"/>
                                </w:rPr>
                                <w:t>Szkoła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30" name="Grupa 530"/>
                        <wpg:cNvGrpSpPr/>
                        <wpg:grpSpPr>
                          <a:xfrm>
                            <a:off x="0" y="71562"/>
                            <a:ext cx="251460" cy="427879"/>
                            <a:chOff x="0" y="0"/>
                            <a:chExt cx="251460" cy="427879"/>
                          </a:xfrm>
                        </wpg:grpSpPr>
                        <wps:wsp>
                          <wps:cNvPr id="4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334A92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2149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upa 531"/>
                        <wpg:cNvGrpSpPr/>
                        <wpg:grpSpPr>
                          <a:xfrm>
                            <a:off x="1701580" y="71562"/>
                            <a:ext cx="251460" cy="276805"/>
                            <a:chOff x="0" y="0"/>
                            <a:chExt cx="251460" cy="276805"/>
                          </a:xfrm>
                        </wpg:grpSpPr>
                        <wps:wsp>
                          <wps:cNvPr id="52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99A5C9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51075"/>
                              <a:ext cx="251460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2D2B2D4" id="Grupa 532" o:spid="_x0000_s1059" style="position:absolute;margin-left:134.2pt;margin-top:3.1pt;width:187.2pt;height:46.5pt;z-index:251645440" coordsize="23774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">
                <v:shape id="_x0000_s1060" type="#_x0000_t202" style="position:absolute;left:1828;width:21946;height:5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<v:textbox>
                    <w:txbxContent>
                      <w:p w14:paraId="63941526" w14:textId="68DDD667" w:rsidR="00AD51B6" w:rsidRPr="002C3B46" w:rsidRDefault="00AD51B6" w:rsidP="002C3B46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 w:rsidRPr="002C3B46">
                          <w:rPr>
                            <w:sz w:val="17"/>
                            <w:szCs w:val="17"/>
                          </w:rPr>
                          <w:t>Ruch uliczno-drogowy</w:t>
                        </w:r>
                        <w:r w:rsidRPr="002C3B46">
                          <w:rPr>
                            <w:sz w:val="17"/>
                            <w:szCs w:val="17"/>
                          </w:rPr>
                          <w:tab/>
                          <w:t xml:space="preserve">       Dom</w:t>
                        </w:r>
                      </w:p>
                      <w:p w14:paraId="42FC3EDA" w14:textId="21771DF6" w:rsidR="00AD51B6" w:rsidRPr="002C3B46" w:rsidRDefault="00AD51B6" w:rsidP="002C3B46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 w:rsidRPr="002C3B46">
                          <w:rPr>
                            <w:sz w:val="17"/>
                            <w:szCs w:val="17"/>
                          </w:rPr>
                          <w:t>Praca</w:t>
                        </w:r>
                        <w:r w:rsidRPr="002C3B46">
                          <w:rPr>
                            <w:sz w:val="17"/>
                            <w:szCs w:val="17"/>
                          </w:rPr>
                          <w:tab/>
                        </w:r>
                        <w:r w:rsidRPr="002C3B46">
                          <w:rPr>
                            <w:sz w:val="17"/>
                            <w:szCs w:val="17"/>
                          </w:rPr>
                          <w:tab/>
                        </w:r>
                        <w:r w:rsidRPr="002C3B46">
                          <w:rPr>
                            <w:sz w:val="17"/>
                            <w:szCs w:val="17"/>
                          </w:rPr>
                          <w:tab/>
                          <w:t xml:space="preserve">       Inne</w:t>
                        </w:r>
                      </w:p>
                      <w:p w14:paraId="6204082F" w14:textId="77777777" w:rsidR="00AD51B6" w:rsidRPr="002C3B46" w:rsidRDefault="00AD51B6" w:rsidP="002C3B46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 w:rsidRPr="002C3B46">
                          <w:rPr>
                            <w:sz w:val="17"/>
                            <w:szCs w:val="17"/>
                          </w:rPr>
                          <w:t>Szkoła</w:t>
                        </w:r>
                      </w:p>
                    </w:txbxContent>
                  </v:textbox>
                </v:shape>
                <v:group id="Grupa 530" o:spid="_x0000_s1061" style="position:absolute;top:715;width:2514;height:4279" coordsize="251460,427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rect id="Rectangle 9" o:spid="_x0000_s1062" style="position:absolute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" fillcolor="#001d77" stroked="f" strokeweight=".25pt"/>
                  <v:rect id="Rectangle 9" o:spid="_x0000_s1063" style="position:absolute;top:151075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" fillcolor="#334a92" stroked="f" strokeweight=".25pt"/>
                  <v:rect id="Rectangle 9" o:spid="_x0000_s1064" style="position:absolute;top:302149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" fillcolor="#6677ad" stroked="f" strokeweight=".25pt"/>
                </v:group>
                <v:group id="Grupa 531" o:spid="_x0000_s1065" style="position:absolute;left:17015;top:715;width:2515;height:2768" coordsize="251460,276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rect id="Rectangle 9" o:spid="_x0000_s1066" style="position:absolute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" fillcolor="#99a5c9" stroked="f" strokeweight=".25pt"/>
                  <v:rect id="Rectangle 9" o:spid="_x0000_s1067" style="position:absolute;top:151075;width:251460;height:12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" fillcolor="#ccd2e4" stroked="f" strokeweight=".25pt"/>
                </v:group>
              </v:group>
            </w:pict>
          </mc:Fallback>
        </mc:AlternateContent>
      </w:r>
    </w:p>
    <w:p w14:paraId="02BA0276" w14:textId="2C920D66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34FD1F31" w14:textId="74796C85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6DA268BA" w14:textId="63AF00DB" w:rsidR="006D3BCB" w:rsidRPr="00130EED" w:rsidRDefault="006D3BCB" w:rsidP="006D3BCB">
      <w:pPr>
        <w:spacing w:before="0" w:after="0" w:line="180" w:lineRule="exact"/>
        <w:rPr>
          <w:sz w:val="16"/>
          <w:szCs w:val="19"/>
        </w:rPr>
      </w:pPr>
    </w:p>
    <w:p w14:paraId="0A9894D2" w14:textId="3D63EFD0" w:rsidR="00DA5108" w:rsidRDefault="00DA5108" w:rsidP="00DA5108">
      <w:pPr>
        <w:spacing w:before="0" w:after="0" w:line="180" w:lineRule="exact"/>
        <w:rPr>
          <w:sz w:val="16"/>
          <w:szCs w:val="19"/>
        </w:rPr>
      </w:pPr>
    </w:p>
    <w:p w14:paraId="3D97736F" w14:textId="26D345BE" w:rsidR="006732FD" w:rsidRPr="00DD7363" w:rsidRDefault="009D60DF" w:rsidP="003E114C">
      <w:pPr>
        <w:spacing w:line="288" w:lineRule="auto"/>
      </w:pPr>
      <w:r w:rsidRPr="006732FD">
        <w:t xml:space="preserve">Na terenie województwa opolskiego z pomocy ratowników medycznych </w:t>
      </w:r>
      <w:r w:rsidR="006732FD" w:rsidRPr="006732FD">
        <w:t xml:space="preserve">w 2022 r. skorzystało łącznie 73,0 tys. osób, tj. </w:t>
      </w:r>
      <w:r w:rsidR="006732FD" w:rsidRPr="00DD7363">
        <w:t xml:space="preserve">więcej o </w:t>
      </w:r>
      <w:r w:rsidR="00CD2C50" w:rsidRPr="00DD7363">
        <w:t>2,5</w:t>
      </w:r>
      <w:r w:rsidR="006732FD" w:rsidRPr="00DD7363">
        <w:t xml:space="preserve">% niż przed rokiem oraz o </w:t>
      </w:r>
      <w:r w:rsidR="00CD2C50" w:rsidRPr="00DD7363">
        <w:t>10,3</w:t>
      </w:r>
      <w:r w:rsidR="006732FD" w:rsidRPr="00DD7363">
        <w:t xml:space="preserve">% niż w 2015 r. Wśród ogółu osób, które otrzymały pomoc w ramach ratownictwa medycznego w 2022 r. ponad połowę (50,2%) stanowiły kobiety. Udział kobiet korzystających z pomocy ratowników medycznych zmniejszył się o 5,2 p. proc. </w:t>
      </w:r>
      <w:r w:rsidR="00D45ADB" w:rsidRPr="00DD7363">
        <w:t>w porównaniu z</w:t>
      </w:r>
      <w:r w:rsidR="006732FD" w:rsidRPr="00DD7363">
        <w:t xml:space="preserve"> rok</w:t>
      </w:r>
      <w:r w:rsidR="00D45ADB" w:rsidRPr="00DD7363">
        <w:t>iem</w:t>
      </w:r>
      <w:r w:rsidR="006732FD" w:rsidRPr="00DD7363">
        <w:t xml:space="preserve"> poprzedni</w:t>
      </w:r>
      <w:r w:rsidR="00D45ADB" w:rsidRPr="00DD7363">
        <w:t>m</w:t>
      </w:r>
      <w:r w:rsidR="006732FD" w:rsidRPr="00DD7363">
        <w:t xml:space="preserve">, natomiast zwiększył się o 1,6 p. proc. w </w:t>
      </w:r>
      <w:r w:rsidR="00EE3309" w:rsidRPr="00DD7363">
        <w:t>odniesieniu</w:t>
      </w:r>
      <w:r w:rsidR="006732FD" w:rsidRPr="00DD7363">
        <w:t xml:space="preserve"> do 2015 r.</w:t>
      </w:r>
    </w:p>
    <w:p w14:paraId="16AA3EB8" w14:textId="215288C4" w:rsidR="00C376C6" w:rsidRPr="006732FD" w:rsidRDefault="000F047B" w:rsidP="006732FD">
      <w:pPr>
        <w:spacing w:before="240" w:line="288" w:lineRule="auto"/>
      </w:pPr>
      <w:r w:rsidRPr="00DD7363">
        <w:t>Wśród</w:t>
      </w:r>
      <w:r w:rsidR="006732FD" w:rsidRPr="00DD7363">
        <w:t xml:space="preserve"> osób, którym w 2022 r. udzielono świadczeń medycznych, </w:t>
      </w:r>
      <w:r w:rsidR="00CD2C50" w:rsidRPr="00DD7363">
        <w:t>ponad połowę</w:t>
      </w:r>
      <w:r w:rsidR="006732FD" w:rsidRPr="00DD7363">
        <w:t xml:space="preserve"> stanowiły </w:t>
      </w:r>
      <w:r w:rsidR="006732FD" w:rsidRPr="003E114C">
        <w:rPr>
          <w:spacing w:val="-4"/>
        </w:rPr>
        <w:t>osoby w grupie wieku 65 lat i więcej. Udział tych osób w skali roku zmniejszył się w województwie</w:t>
      </w:r>
      <w:r w:rsidR="006732FD" w:rsidRPr="00DD7363">
        <w:t xml:space="preserve"> o 0,5 p. proc. – do poziomu 52,3%, natomiast zwiększył się o 13,</w:t>
      </w:r>
      <w:r w:rsidR="00CD2C50" w:rsidRPr="00DD7363">
        <w:t xml:space="preserve">5 </w:t>
      </w:r>
      <w:r w:rsidR="006732FD" w:rsidRPr="00DD7363">
        <w:t>p. proc</w:t>
      </w:r>
      <w:r w:rsidR="006732FD" w:rsidRPr="006732FD">
        <w:t xml:space="preserve">. w relacji do 2015 r. </w:t>
      </w:r>
      <w:r w:rsidR="00C376C6" w:rsidRPr="006732FD">
        <w:t xml:space="preserve"> </w:t>
      </w:r>
    </w:p>
    <w:p w14:paraId="1C34E952" w14:textId="6691E920" w:rsidR="006D76EE" w:rsidRPr="00623C1B" w:rsidRDefault="00AC3470" w:rsidP="003E114C">
      <w:pPr>
        <w:tabs>
          <w:tab w:val="left" w:pos="851"/>
        </w:tabs>
        <w:spacing w:before="300" w:line="240" w:lineRule="auto"/>
        <w:rPr>
          <w:rFonts w:cs="Arial"/>
          <w:b/>
          <w:spacing w:val="-2"/>
          <w:szCs w:val="19"/>
        </w:rPr>
      </w:pPr>
      <w:r w:rsidRPr="00AC3470">
        <w:rPr>
          <w:noProof/>
        </w:rPr>
        <w:drawing>
          <wp:anchor distT="0" distB="0" distL="114300" distR="114300" simplePos="0" relativeHeight="251670016" behindDoc="0" locked="0" layoutInCell="1" allowOverlap="1" wp14:anchorId="27F419A4" wp14:editId="2C31F506">
            <wp:simplePos x="0" y="0"/>
            <wp:positionH relativeFrom="column">
              <wp:posOffset>527685</wp:posOffset>
            </wp:positionH>
            <wp:positionV relativeFrom="paragraph">
              <wp:posOffset>448310</wp:posOffset>
            </wp:positionV>
            <wp:extent cx="4323809" cy="1619048"/>
            <wp:effectExtent l="0" t="0" r="635" b="635"/>
            <wp:wrapNone/>
            <wp:docPr id="62" name="Obraz 62" descr="Na wykresie słupkowym zaprezentowano strukturę osób, którym udzielono świadczenia medycznego w miejscu zdarzenia według grup wieku w 2022 r. oraz 201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809" cy="1619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779" w:rsidRPr="00623C1B">
        <w:rPr>
          <w:rFonts w:cs="Arial"/>
          <w:b/>
          <w:spacing w:val="-2"/>
          <w:szCs w:val="19"/>
        </w:rPr>
        <w:t xml:space="preserve">Wykres </w:t>
      </w:r>
      <w:r w:rsidR="00655220">
        <w:rPr>
          <w:rFonts w:cs="Arial"/>
          <w:b/>
          <w:spacing w:val="-2"/>
          <w:szCs w:val="19"/>
        </w:rPr>
        <w:t>5</w:t>
      </w:r>
      <w:r w:rsidR="00442779" w:rsidRPr="00623C1B">
        <w:rPr>
          <w:rFonts w:cs="Arial"/>
          <w:b/>
          <w:spacing w:val="-2"/>
          <w:szCs w:val="19"/>
        </w:rPr>
        <w:t>.</w:t>
      </w:r>
      <w:r w:rsidR="00EE5F5F">
        <w:rPr>
          <w:rFonts w:cs="Arial"/>
          <w:b/>
          <w:spacing w:val="-2"/>
          <w:szCs w:val="19"/>
        </w:rPr>
        <w:tab/>
      </w:r>
      <w:r w:rsidR="00C376C6" w:rsidRPr="00623C1B">
        <w:rPr>
          <w:rFonts w:cs="Arial"/>
          <w:b/>
          <w:spacing w:val="-2"/>
          <w:szCs w:val="19"/>
        </w:rPr>
        <w:t>Struktura osób</w:t>
      </w:r>
      <w:r w:rsidR="00442779" w:rsidRPr="00623C1B">
        <w:rPr>
          <w:rFonts w:cs="Arial"/>
          <w:b/>
          <w:spacing w:val="-2"/>
          <w:szCs w:val="19"/>
        </w:rPr>
        <w:t xml:space="preserve">, którym udzielono świadczenia medycznego w miejscu zdarzenia </w:t>
      </w:r>
      <w:r w:rsidR="009B7B53" w:rsidRPr="00623C1B">
        <w:rPr>
          <w:rFonts w:cs="Arial"/>
          <w:b/>
          <w:spacing w:val="-2"/>
          <w:szCs w:val="19"/>
        </w:rPr>
        <w:br/>
      </w:r>
      <w:r w:rsidR="00EE5F5F">
        <w:rPr>
          <w:rFonts w:cs="Arial"/>
          <w:b/>
          <w:spacing w:val="-2"/>
          <w:szCs w:val="19"/>
        </w:rPr>
        <w:tab/>
      </w:r>
      <w:r w:rsidR="00DA5108" w:rsidRPr="00623C1B">
        <w:rPr>
          <w:rFonts w:cs="Arial"/>
          <w:b/>
          <w:spacing w:val="-2"/>
          <w:szCs w:val="19"/>
        </w:rPr>
        <w:t xml:space="preserve">według grup wieku </w:t>
      </w:r>
    </w:p>
    <w:p w14:paraId="34E7A56A" w14:textId="10BB8F5E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5C196F2" w14:textId="3B41CE3E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5EC887AC" w14:textId="0D5FC318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4E09AF72" w14:textId="00FDB31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49C79B6" w14:textId="2F8DF915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61F61807" w14:textId="77777777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904A760" w14:textId="1A5D4AD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080D8B14" w14:textId="01BCF850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98EB488" w14:textId="02B0AA5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4E83896C" w14:textId="77777777" w:rsidR="00EE5F5F" w:rsidRPr="00EE5F5F" w:rsidRDefault="00EE5F5F" w:rsidP="00EE5F5F">
      <w:pPr>
        <w:spacing w:before="0" w:after="0"/>
        <w:rPr>
          <w:sz w:val="18"/>
          <w:szCs w:val="18"/>
        </w:rPr>
      </w:pPr>
    </w:p>
    <w:p w14:paraId="0295D7C2" w14:textId="3E5C9DCE" w:rsidR="006D76EE" w:rsidRPr="00EE5F5F" w:rsidRDefault="003E114C" w:rsidP="00EE5F5F">
      <w:pPr>
        <w:spacing w:before="0" w:after="0"/>
        <w:rPr>
          <w:sz w:val="18"/>
          <w:szCs w:val="18"/>
        </w:rPr>
      </w:pPr>
      <w:r>
        <w:rPr>
          <w:rFonts w:cs="Arial"/>
          <w:noProof/>
          <w:spacing w:val="-2"/>
          <w:sz w:val="16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3EF3B1AC" wp14:editId="1391B329">
                <wp:simplePos x="0" y="0"/>
                <wp:positionH relativeFrom="column">
                  <wp:posOffset>1503944</wp:posOffset>
                </wp:positionH>
                <wp:positionV relativeFrom="paragraph">
                  <wp:posOffset>137160</wp:posOffset>
                </wp:positionV>
                <wp:extent cx="2710815" cy="214630"/>
                <wp:effectExtent l="0" t="0" r="0" b="0"/>
                <wp:wrapNone/>
                <wp:docPr id="533" name="Grupa 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0815" cy="214630"/>
                          <a:chOff x="0" y="0"/>
                          <a:chExt cx="2711395" cy="214686"/>
                        </a:xfrm>
                      </wpg:grpSpPr>
                      <wps:wsp>
                        <wps:cNvPr id="53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902" y="0"/>
                            <a:ext cx="2695493" cy="214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wps:spPr>
                        <wps:txbx>
                          <w:txbxContent>
                            <w:p w14:paraId="0769FF31" w14:textId="77777777" w:rsidR="00EE5F5F" w:rsidRPr="006631B8" w:rsidRDefault="00EE5F5F" w:rsidP="00EE5F5F">
                              <w:pPr>
                                <w:tabs>
                                  <w:tab w:val="left" w:pos="1418"/>
                                  <w:tab w:val="left" w:pos="2552"/>
                                </w:tabs>
                                <w:spacing w:before="0" w:after="0"/>
                                <w:ind w:left="397"/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</w:pP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0–17 lat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18–64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ab/>
                              </w:r>
                              <w:r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 xml:space="preserve">            </w:t>
                              </w:r>
                              <w:r w:rsidRPr="006631B8">
                                <w:rPr>
                                  <w:rFonts w:cs="Arial"/>
                                  <w:sz w:val="17"/>
                                  <w:szCs w:val="17"/>
                                </w:rPr>
                                <w:t>65 lat i więcej</w:t>
                              </w:r>
                            </w:p>
                          </w:txbxContent>
                        </wps:txbx>
                        <wps:bodyPr rot="0" vert="horz" wrap="square" lIns="18000" tIns="18000" rIns="18000" bIns="18000" anchor="t" anchorCtr="0" upright="1">
                          <a:noAutofit/>
                        </wps:bodyPr>
                      </wps:wsp>
                      <wpg:grpSp>
                        <wpg:cNvPr id="535" name="Grupa 535"/>
                        <wpg:cNvGrpSpPr/>
                        <wpg:grpSpPr>
                          <a:xfrm>
                            <a:off x="0" y="39757"/>
                            <a:ext cx="1952404" cy="125730"/>
                            <a:chOff x="0" y="0"/>
                            <a:chExt cx="1952404" cy="125730"/>
                          </a:xfrm>
                        </wpg:grpSpPr>
                        <wps:wsp>
                          <wps:cNvPr id="536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51457" cy="125730"/>
                            </a:xfrm>
                            <a:prstGeom prst="rect">
                              <a:avLst/>
                            </a:prstGeom>
                            <a:solidFill>
                              <a:srgbClr val="001D77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7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874643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6677AD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8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701579" y="0"/>
                              <a:ext cx="250825" cy="125730"/>
                            </a:xfrm>
                            <a:prstGeom prst="rect">
                              <a:avLst/>
                            </a:prstGeom>
                            <a:solidFill>
                              <a:srgbClr val="CCD2E4"/>
                            </a:solidFill>
                            <a:ln w="317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F3B1AC" id="Grupa 533" o:spid="_x0000_s1068" style="position:absolute;margin-left:118.4pt;margin-top:10.8pt;width:213.45pt;height:16.9pt;z-index:251646464" coordsize="27113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">
                <v:shape id="Text Box 8" o:spid="_x0000_s1069" type="#_x0000_t202" style="position:absolute;left:159;width:26954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" filled="f" stroked="f">
                  <v:textbox inset=".5mm,.5mm,.5mm,.5mm">
                    <w:txbxContent>
                      <w:p w14:paraId="0769FF31" w14:textId="77777777" w:rsidR="00EE5F5F" w:rsidRPr="006631B8" w:rsidRDefault="00EE5F5F" w:rsidP="00EE5F5F">
                        <w:pPr>
                          <w:tabs>
                            <w:tab w:val="left" w:pos="1418"/>
                            <w:tab w:val="left" w:pos="2552"/>
                          </w:tabs>
                          <w:spacing w:before="0" w:after="0"/>
                          <w:ind w:left="397"/>
                          <w:rPr>
                            <w:rFonts w:cs="Arial"/>
                            <w:sz w:val="17"/>
                            <w:szCs w:val="17"/>
                          </w:rPr>
                        </w:pP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0–17 lat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18–64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ab/>
                        </w:r>
                        <w:r>
                          <w:rPr>
                            <w:rFonts w:cs="Arial"/>
                            <w:sz w:val="17"/>
                            <w:szCs w:val="17"/>
                          </w:rPr>
                          <w:t xml:space="preserve">            </w:t>
                        </w:r>
                        <w:r w:rsidRPr="006631B8">
                          <w:rPr>
                            <w:rFonts w:cs="Arial"/>
                            <w:sz w:val="17"/>
                            <w:szCs w:val="17"/>
                          </w:rPr>
                          <w:t>65 lat i więcej</w:t>
                        </w:r>
                      </w:p>
                    </w:txbxContent>
                  </v:textbox>
                </v:shape>
                <v:group id="Grupa 535" o:spid="_x0000_s1070" style="position:absolute;top:397;width:19524;height:1257" coordsize="19524,1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rect id="Rectangle 9" o:spid="_x0000_s1071" style="position:absolute;width:2514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" fillcolor="#001d77" stroked="f" strokeweight=".25pt"/>
                  <v:rect id="Rectangle 9" o:spid="_x0000_s1072" style="position:absolute;left:8746;width:2508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" fillcolor="#6677ad" stroked="f" strokeweight=".25pt"/>
                  <v:rect id="Rectangle 9" o:spid="_x0000_s1073" style="position:absolute;left:17015;width:2509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" fillcolor="#ccd2e4" stroked="f" strokeweight=".25pt"/>
                </v:group>
              </v:group>
            </w:pict>
          </mc:Fallback>
        </mc:AlternateContent>
      </w:r>
    </w:p>
    <w:p w14:paraId="4982E4B3" w14:textId="3D63F28B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3D8C7BD9" w14:textId="1CD7093C" w:rsidR="006D76EE" w:rsidRPr="00EE5F5F" w:rsidRDefault="006D76EE" w:rsidP="00EE5F5F">
      <w:pPr>
        <w:spacing w:before="0" w:after="0"/>
        <w:rPr>
          <w:sz w:val="18"/>
          <w:szCs w:val="18"/>
        </w:rPr>
      </w:pPr>
    </w:p>
    <w:p w14:paraId="0199E713" w14:textId="2FDB36C5" w:rsidR="006732FD" w:rsidRPr="00EE2B5E" w:rsidRDefault="00C376C6" w:rsidP="006732FD">
      <w:pPr>
        <w:spacing w:before="0" w:line="288" w:lineRule="auto"/>
      </w:pPr>
      <w:r w:rsidRPr="00EE2B5E">
        <w:t xml:space="preserve">Doraźnej pomocy medycznej w trybie ambulatoryjnym (niezakończonym hospitalizacją) </w:t>
      </w:r>
      <w:r w:rsidR="009B7B53" w:rsidRPr="00EE2B5E">
        <w:br/>
      </w:r>
      <w:r w:rsidR="006732FD" w:rsidRPr="00EE2B5E">
        <w:t>w 2022 r. udzielały w województwie 4 izby przyjęć oraz 7 szpitalnych oddziałów ratunkowych. Łącznie z ich usług skorzystało 72,9 tys. pacjentów, co względem 2021 r. oznacza wzrost o</w:t>
      </w:r>
      <w:r w:rsidR="003E114C">
        <w:t> </w:t>
      </w:r>
      <w:r w:rsidR="006732FD" w:rsidRPr="00EE2B5E">
        <w:t xml:space="preserve">9,1%, </w:t>
      </w:r>
      <w:r w:rsidR="00C42E88">
        <w:t>natomiast</w:t>
      </w:r>
      <w:r w:rsidR="006732FD" w:rsidRPr="00EE2B5E">
        <w:t xml:space="preserve"> spadek o 20,8% w odniesieniu do 2015 r. </w:t>
      </w:r>
    </w:p>
    <w:p w14:paraId="4EC9F001" w14:textId="771D95E2" w:rsidR="00ED058D" w:rsidRPr="00EE2B5E" w:rsidRDefault="006732FD" w:rsidP="006732FD">
      <w:pPr>
        <w:spacing w:before="0" w:line="288" w:lineRule="auto"/>
      </w:pPr>
      <w:r w:rsidRPr="00EE2B5E">
        <w:t>W 2022 r. najczęściej udzielano pomocy pacjentom w poradniach chirurgicznych (łącznie z</w:t>
      </w:r>
      <w:r w:rsidR="003E114C">
        <w:t> </w:t>
      </w:r>
      <w:r w:rsidRPr="00EE2B5E">
        <w:t>chirurgią urazowo-ortopedyczną oraz neurochirurgią) – 56,3% ogółu osób, którym udzielono świadczenia zdrowotnego (w 2021 r. – 54,2</w:t>
      </w:r>
      <w:r w:rsidR="00C42E88">
        <w:t>%</w:t>
      </w:r>
      <w:r w:rsidRPr="00EE2B5E">
        <w:t>, a w 2015 r. – 35,1%).</w:t>
      </w:r>
    </w:p>
    <w:p w14:paraId="3040F9C5" w14:textId="2F5E6453" w:rsidR="00393528" w:rsidRDefault="00393528" w:rsidP="00393528">
      <w:pPr>
        <w:spacing w:after="0" w:line="288" w:lineRule="auto"/>
        <w:jc w:val="center"/>
      </w:pPr>
      <w:r>
        <w:t>***</w:t>
      </w:r>
    </w:p>
    <w:p w14:paraId="10072B74" w14:textId="77777777" w:rsidR="00C376C6" w:rsidRPr="008E703E" w:rsidRDefault="009B7B53" w:rsidP="00393528">
      <w:pPr>
        <w:spacing w:before="0"/>
        <w:jc w:val="center"/>
        <w:rPr>
          <w:rFonts w:cs="Arial"/>
          <w:sz w:val="16"/>
          <w:szCs w:val="16"/>
        </w:rPr>
      </w:pPr>
      <w:r w:rsidRPr="008E703E">
        <w:rPr>
          <w:color w:val="000000" w:themeColor="text1"/>
          <w:sz w:val="16"/>
          <w:szCs w:val="16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</w:t>
      </w:r>
      <w:r w:rsidRPr="008E703E">
        <w:rPr>
          <w:sz w:val="16"/>
          <w:szCs w:val="16"/>
        </w:rPr>
        <w:t>danych GUS”.</w:t>
      </w:r>
    </w:p>
    <w:p w14:paraId="7E1AC95E" w14:textId="77777777" w:rsidR="008E0ED6" w:rsidRPr="00130EED" w:rsidRDefault="008E0ED6" w:rsidP="00442779">
      <w:pPr>
        <w:jc w:val="both"/>
        <w:rPr>
          <w:rFonts w:cs="Arial"/>
          <w:spacing w:val="-2"/>
          <w:szCs w:val="19"/>
        </w:rPr>
        <w:sectPr w:rsidR="008E0ED6" w:rsidRPr="00130EED" w:rsidSect="00BD7193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64AC1F3F" w14:textId="4254EDAB" w:rsidR="00442779" w:rsidRDefault="00DF11DB" w:rsidP="00442779">
      <w:pPr>
        <w:rPr>
          <w:sz w:val="18"/>
        </w:rPr>
      </w:pPr>
      <w:r w:rsidRPr="00DF11D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63DA39" wp14:editId="5792E66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855" cy="866775"/>
                <wp:effectExtent l="0" t="0" r="0" b="0"/>
                <wp:wrapNone/>
                <wp:docPr id="5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85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09D9C" w14:textId="77777777" w:rsidR="00DF11DB" w:rsidRPr="00BF200D" w:rsidRDefault="00DF11DB" w:rsidP="009A3B27">
                            <w:pPr>
                              <w:spacing w:before="0" w:after="0" w:line="276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Opracowanie merytoryczne:</w:t>
                            </w:r>
                          </w:p>
                          <w:p w14:paraId="593B4A07" w14:textId="77777777" w:rsidR="00DF11DB" w:rsidRPr="00BF200D" w:rsidRDefault="00DF11DB" w:rsidP="009A3B27">
                            <w:pPr>
                              <w:spacing w:before="0" w:line="276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Urząd Statystyczny w </w:t>
                            </w: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Opolu</w:t>
                            </w:r>
                          </w:p>
                          <w:p w14:paraId="5293DF02" w14:textId="77777777" w:rsidR="00DF11DB" w:rsidRPr="00BF200D" w:rsidRDefault="00DF11DB" w:rsidP="009A3B27">
                            <w:pPr>
                              <w:spacing w:before="0" w:after="0" w:line="276" w:lineRule="auto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p.o. </w:t>
                            </w:r>
                            <w:r w:rsidRPr="00BF200D">
                              <w:rPr>
                                <w:b/>
                                <w:sz w:val="20"/>
                                <w:szCs w:val="20"/>
                              </w:rPr>
                              <w:t>Dyrektor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a Renata Wasilewska</w:t>
                            </w:r>
                          </w:p>
                          <w:p w14:paraId="0DDF4238" w14:textId="77777777" w:rsidR="00DF11DB" w:rsidRPr="00BF200D" w:rsidRDefault="00DF11DB" w:rsidP="009A3B27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77 453 14 52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3DA39" id="_x0000_s1074" type="#_x0000_t202" style="position:absolute;margin-left:0;margin-top:0;width:198.4pt;height:68.2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" filled="f" stroked="f">
                <v:textbox>
                  <w:txbxContent>
                    <w:p w14:paraId="37D09D9C" w14:textId="77777777" w:rsidR="00DF11DB" w:rsidRPr="00BF200D" w:rsidRDefault="00DF11DB" w:rsidP="009A3B27">
                      <w:pPr>
                        <w:spacing w:before="0" w:after="0" w:line="276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Opracowanie merytoryczne:</w:t>
                      </w:r>
                    </w:p>
                    <w:p w14:paraId="593B4A07" w14:textId="77777777" w:rsidR="00DF11DB" w:rsidRPr="00BF200D" w:rsidRDefault="00DF11DB" w:rsidP="009A3B27">
                      <w:pPr>
                        <w:spacing w:before="0" w:line="276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b/>
                          <w:sz w:val="20"/>
                          <w:szCs w:val="20"/>
                        </w:rPr>
                        <w:t xml:space="preserve">Urząd Statystyczny w </w:t>
                      </w: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Opolu</w:t>
                      </w:r>
                    </w:p>
                    <w:p w14:paraId="5293DF02" w14:textId="77777777" w:rsidR="00DF11DB" w:rsidRPr="00BF200D" w:rsidRDefault="00DF11DB" w:rsidP="009A3B27">
                      <w:pPr>
                        <w:spacing w:before="0" w:after="0" w:line="276" w:lineRule="auto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p.o. </w:t>
                      </w:r>
                      <w:r w:rsidRPr="00BF200D">
                        <w:rPr>
                          <w:b/>
                          <w:sz w:val="20"/>
                          <w:szCs w:val="20"/>
                        </w:rPr>
                        <w:t>Dyrektor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a Renata Wasilewska</w:t>
                      </w:r>
                    </w:p>
                    <w:p w14:paraId="0DDF4238" w14:textId="77777777" w:rsidR="00DF11DB" w:rsidRPr="00BF200D" w:rsidRDefault="00DF11DB" w:rsidP="009A3B27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77 453 14 52</w:t>
                      </w:r>
                    </w:p>
                  </w:txbxContent>
                </v:textbox>
              </v:shape>
            </w:pict>
          </mc:Fallback>
        </mc:AlternateContent>
      </w:r>
      <w:r w:rsidRPr="00DF11D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42941A" wp14:editId="399E4507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3100705" cy="866775"/>
                <wp:effectExtent l="0" t="0" r="0" b="0"/>
                <wp:wrapNone/>
                <wp:docPr id="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070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26CD" w14:textId="77777777" w:rsidR="00DF11DB" w:rsidRPr="00BF200D" w:rsidRDefault="00DF11DB" w:rsidP="00DF11DB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>Rozpowszechnianie:</w:t>
                            </w:r>
                          </w:p>
                          <w:p w14:paraId="0C6952C1" w14:textId="77777777" w:rsidR="00DF11DB" w:rsidRPr="00BF200D" w:rsidRDefault="00DF11DB" w:rsidP="00DF11DB">
                            <w:pPr>
                              <w:spacing w:before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Rzecznik Prasowy Urzędu Statystycznego w Opolu</w:t>
                            </w:r>
                          </w:p>
                          <w:p w14:paraId="3F986625" w14:textId="77777777" w:rsidR="00DF11DB" w:rsidRPr="00BF200D" w:rsidRDefault="00DF11DB" w:rsidP="00DF11DB">
                            <w:pPr>
                              <w:spacing w:before="0" w:after="0" w:line="276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Monika Bartel</w:t>
                            </w:r>
                          </w:p>
                          <w:p w14:paraId="54935D7A" w14:textId="77777777" w:rsidR="00DF11DB" w:rsidRPr="00BF200D" w:rsidRDefault="00DF11DB" w:rsidP="00DF11DB">
                            <w:pPr>
                              <w:spacing w:before="0" w:after="0" w:line="276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BF200D">
                              <w:rPr>
                                <w:sz w:val="20"/>
                                <w:szCs w:val="20"/>
                              </w:rPr>
                              <w:t xml:space="preserve">Tel: </w:t>
                            </w:r>
                            <w:r w:rsidRPr="00BF200D">
                              <w:rPr>
                                <w:rFonts w:cs="Arial"/>
                                <w:sz w:val="20"/>
                                <w:szCs w:val="20"/>
                              </w:rPr>
                              <w:t>77 423 09 75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2941A" id="_x0000_s1075" type="#_x0000_t202" style="position:absolute;margin-left:201pt;margin-top:0;width:244.15pt;height:6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" filled="f" stroked="f">
                <v:textbox>
                  <w:txbxContent>
                    <w:p w14:paraId="48FC26CD" w14:textId="77777777" w:rsidR="00DF11DB" w:rsidRPr="00BF200D" w:rsidRDefault="00DF11DB" w:rsidP="00DF11DB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>Rozpowszechnianie:</w:t>
                      </w:r>
                    </w:p>
                    <w:p w14:paraId="0C6952C1" w14:textId="77777777" w:rsidR="00DF11DB" w:rsidRPr="00BF200D" w:rsidRDefault="00DF11DB" w:rsidP="00DF11DB">
                      <w:pPr>
                        <w:spacing w:before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Rzecznik Prasowy Urzędu Statystycznego w Opolu</w:t>
                      </w:r>
                    </w:p>
                    <w:p w14:paraId="3F986625" w14:textId="77777777" w:rsidR="00DF11DB" w:rsidRPr="00BF200D" w:rsidRDefault="00DF11DB" w:rsidP="00DF11DB">
                      <w:pPr>
                        <w:spacing w:before="0" w:after="0" w:line="276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BF200D"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</w:rPr>
                        <w:t>Monika Bartel</w:t>
                      </w:r>
                    </w:p>
                    <w:p w14:paraId="54935D7A" w14:textId="77777777" w:rsidR="00DF11DB" w:rsidRPr="00BF200D" w:rsidRDefault="00DF11DB" w:rsidP="00DF11DB">
                      <w:pPr>
                        <w:spacing w:before="0" w:after="0" w:line="276" w:lineRule="auto"/>
                        <w:rPr>
                          <w:sz w:val="20"/>
                          <w:szCs w:val="20"/>
                        </w:rPr>
                      </w:pPr>
                      <w:r w:rsidRPr="00BF200D">
                        <w:rPr>
                          <w:sz w:val="20"/>
                          <w:szCs w:val="20"/>
                        </w:rPr>
                        <w:t xml:space="preserve">Tel: </w:t>
                      </w:r>
                      <w:r w:rsidRPr="00BF200D">
                        <w:rPr>
                          <w:rFonts w:cs="Arial"/>
                          <w:sz w:val="20"/>
                          <w:szCs w:val="20"/>
                        </w:rPr>
                        <w:t>77 423 09 75</w:t>
                      </w:r>
                    </w:p>
                  </w:txbxContent>
                </v:textbox>
              </v:shape>
            </w:pict>
          </mc:Fallback>
        </mc:AlternateContent>
      </w:r>
    </w:p>
    <w:p w14:paraId="3A3796B8" w14:textId="77777777" w:rsidR="009B7B53" w:rsidRDefault="009B7B53" w:rsidP="00442779">
      <w:pPr>
        <w:rPr>
          <w:sz w:val="18"/>
        </w:rPr>
      </w:pPr>
    </w:p>
    <w:p w14:paraId="019DDABA" w14:textId="77777777" w:rsidR="009B7B53" w:rsidRDefault="009B7B53" w:rsidP="00442779">
      <w:pPr>
        <w:rPr>
          <w:sz w:val="18"/>
        </w:rPr>
      </w:pPr>
    </w:p>
    <w:p w14:paraId="1FDCC8CB" w14:textId="77777777" w:rsidR="009B7B53" w:rsidRDefault="009B7B53" w:rsidP="00442779">
      <w:pPr>
        <w:rPr>
          <w:sz w:val="18"/>
        </w:rPr>
      </w:pPr>
    </w:p>
    <w:p w14:paraId="740FE890" w14:textId="6999ADF8" w:rsidR="009B7B53" w:rsidRDefault="009B7B53" w:rsidP="00442779">
      <w:pPr>
        <w:rPr>
          <w:sz w:val="18"/>
        </w:rPr>
      </w:pPr>
    </w:p>
    <w:p w14:paraId="2159D955" w14:textId="7B42A7A7" w:rsidR="009B7B53" w:rsidRDefault="009A3B27" w:rsidP="00442779">
      <w:pPr>
        <w:rPr>
          <w:sz w:val="18"/>
        </w:rPr>
      </w:pPr>
      <w:r w:rsidRPr="00DF11D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E0402E" wp14:editId="07CAF331">
                <wp:simplePos x="0" y="0"/>
                <wp:positionH relativeFrom="column">
                  <wp:posOffset>354965</wp:posOffset>
                </wp:positionH>
                <wp:positionV relativeFrom="paragraph">
                  <wp:posOffset>41910</wp:posOffset>
                </wp:positionV>
                <wp:extent cx="1439545" cy="251460"/>
                <wp:effectExtent l="0" t="0" r="8255" b="0"/>
                <wp:wrapNone/>
                <wp:docPr id="35" name="Pole tekstowe 2">
                  <a:hlinkClick xmlns:a="http://schemas.openxmlformats.org/drawingml/2006/main" r:id="rId18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8AA15" w14:textId="77777777" w:rsidR="00DF11DB" w:rsidRPr="000D7DBB" w:rsidRDefault="0049108B" w:rsidP="009A3B27">
                            <w:pPr>
                              <w:spacing w:before="0" w:after="0"/>
                            </w:pPr>
                            <w:hyperlink r:id="rId19" w:history="1">
                              <w:r w:rsidR="00DF11DB" w:rsidRPr="00B751CD">
                                <w:rPr>
                                  <w:color w:val="000000" w:themeColor="text1"/>
                                  <w:sz w:val="20"/>
                                  <w:lang w:val="en-US"/>
                                </w:rPr>
                                <w:t>www.opole.stat.gov.pl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E0402E" id="_x0000_s1076" type="#_x0000_t202" href="https://opole.stat.gov.pl/" style="position:absolute;margin-left:27.95pt;margin-top:3.3pt;width:113.35pt;height:19.8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" o:button="t" filled="f" stroked="f">
                <v:fill o:detectmouseclick="t"/>
                <v:textbox inset="1mm,1mm,1mm,1mm">
                  <w:txbxContent>
                    <w:p w14:paraId="7258AA15" w14:textId="77777777" w:rsidR="00DF11DB" w:rsidRPr="000D7DBB" w:rsidRDefault="0049108B" w:rsidP="009A3B27">
                      <w:pPr>
                        <w:spacing w:before="0" w:after="0"/>
                      </w:pPr>
                      <w:hyperlink r:id="rId20" w:history="1">
                        <w:r w:rsidR="00DF11DB" w:rsidRPr="00B751CD">
                          <w:rPr>
                            <w:color w:val="000000" w:themeColor="text1"/>
                            <w:sz w:val="20"/>
                            <w:lang w:val="en-US"/>
                          </w:rPr>
                          <w:t>www.opole.stat.gov.pl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DF11D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6C81B3" wp14:editId="0FE04385">
                <wp:simplePos x="0" y="0"/>
                <wp:positionH relativeFrom="column">
                  <wp:posOffset>4082415</wp:posOffset>
                </wp:positionH>
                <wp:positionV relativeFrom="paragraph">
                  <wp:posOffset>41910</wp:posOffset>
                </wp:positionV>
                <wp:extent cx="1259840" cy="251460"/>
                <wp:effectExtent l="0" t="0" r="0" b="0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1BCF2" w14:textId="77777777" w:rsidR="00DF11DB" w:rsidRDefault="0049108B" w:rsidP="009A3B27">
                            <w:pPr>
                              <w:spacing w:before="0" w:after="0"/>
                            </w:pPr>
                            <w:hyperlink r:id="rId21" w:history="1">
                              <w:r w:rsidR="00DF11DB" w:rsidRPr="00B751CD">
                                <w:rPr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DF11DB" w:rsidRPr="00B751CD">
                                <w:rPr>
                                  <w:sz w:val="20"/>
                                </w:rPr>
                                <w:t>US</w:t>
                              </w:r>
                              <w:r w:rsidR="00DF11DB">
                                <w:rPr>
                                  <w:sz w:val="20"/>
                                </w:rPr>
                                <w:t>Opole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C81B3" id="_x0000_s1077" type="#_x0000_t202" style="position:absolute;margin-left:321.45pt;margin-top:3.3pt;width:99.2pt;height:19.8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" filled="f" stroked="f">
                <v:textbox inset="1mm,1mm,1mm,1mm">
                  <w:txbxContent>
                    <w:p w14:paraId="69A1BCF2" w14:textId="77777777" w:rsidR="00DF11DB" w:rsidRDefault="0049108B" w:rsidP="009A3B27">
                      <w:pPr>
                        <w:spacing w:before="0" w:after="0"/>
                      </w:pPr>
                      <w:hyperlink r:id="rId22" w:history="1">
                        <w:r w:rsidR="00DF11DB" w:rsidRPr="00B751CD">
                          <w:rPr>
                            <w:sz w:val="20"/>
                          </w:rPr>
                          <w:t>@</w:t>
                        </w:r>
                        <w:proofErr w:type="spellStart"/>
                        <w:r w:rsidR="00DF11DB" w:rsidRPr="00B751CD">
                          <w:rPr>
                            <w:sz w:val="20"/>
                          </w:rPr>
                          <w:t>US</w:t>
                        </w:r>
                        <w:r w:rsidR="00DF11DB">
                          <w:rPr>
                            <w:sz w:val="20"/>
                          </w:rPr>
                          <w:t>Opole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Pr="00DF11DB"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AB4CAA" wp14:editId="298AF8F2">
                <wp:simplePos x="0" y="0"/>
                <wp:positionH relativeFrom="column">
                  <wp:posOffset>2406015</wp:posOffset>
                </wp:positionH>
                <wp:positionV relativeFrom="paragraph">
                  <wp:posOffset>41910</wp:posOffset>
                </wp:positionV>
                <wp:extent cx="1259840" cy="251460"/>
                <wp:effectExtent l="0" t="0" r="0" b="0"/>
                <wp:wrapNone/>
                <wp:docPr id="5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1EE59" w14:textId="77777777" w:rsidR="00DF11DB" w:rsidRPr="006E3475" w:rsidRDefault="0049108B" w:rsidP="009A3B27">
                            <w:pPr>
                              <w:spacing w:before="0" w:after="0"/>
                              <w:rPr>
                                <w:color w:val="000000" w:themeColor="text1"/>
                              </w:rPr>
                            </w:pPr>
                            <w:hyperlink r:id="rId23" w:history="1">
                              <w:r w:rsidR="00DF11DB" w:rsidRPr="006E3475">
                                <w:rPr>
                                  <w:color w:val="000000" w:themeColor="text1"/>
                                  <w:sz w:val="20"/>
                                </w:rPr>
                                <w:t>@</w:t>
                              </w:r>
                              <w:proofErr w:type="spellStart"/>
                              <w:r w:rsidR="00DF11DB" w:rsidRPr="006E3475">
                                <w:rPr>
                                  <w:color w:val="000000" w:themeColor="text1"/>
                                  <w:sz w:val="20"/>
                                </w:rPr>
                                <w:t>Opole_STAT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B4CAA" id="_x0000_s1078" type="#_x0000_t202" style="position:absolute;margin-left:189.45pt;margin-top:3.3pt;width:99.2pt;height:19.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" filled="f" stroked="f">
                <v:textbox inset="1mm,1mm,1mm,1mm">
                  <w:txbxContent>
                    <w:p w14:paraId="4E81EE59" w14:textId="77777777" w:rsidR="00DF11DB" w:rsidRPr="006E3475" w:rsidRDefault="0049108B" w:rsidP="009A3B27">
                      <w:pPr>
                        <w:spacing w:before="0" w:after="0"/>
                        <w:rPr>
                          <w:color w:val="000000" w:themeColor="text1"/>
                        </w:rPr>
                      </w:pPr>
                      <w:hyperlink r:id="rId24" w:history="1">
                        <w:r w:rsidR="00DF11DB" w:rsidRPr="006E3475">
                          <w:rPr>
                            <w:color w:val="000000" w:themeColor="text1"/>
                            <w:sz w:val="20"/>
                          </w:rPr>
                          <w:t>@</w:t>
                        </w:r>
                        <w:proofErr w:type="spellStart"/>
                        <w:r w:rsidR="00DF11DB" w:rsidRPr="006E3475">
                          <w:rPr>
                            <w:color w:val="000000" w:themeColor="text1"/>
                            <w:sz w:val="20"/>
                          </w:rPr>
                          <w:t>Opole_STAT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="00DF11DB" w:rsidRPr="00DF11DB">
        <w:rPr>
          <w:noProof/>
          <w:sz w:val="18"/>
          <w:lang w:eastAsia="pl-PL"/>
        </w:rPr>
        <w:drawing>
          <wp:anchor distT="0" distB="0" distL="114300" distR="114300" simplePos="0" relativeHeight="251662848" behindDoc="0" locked="0" layoutInCell="1" allowOverlap="1" wp14:anchorId="7E12821C" wp14:editId="537D1529">
            <wp:simplePos x="0" y="0"/>
            <wp:positionH relativeFrom="column">
              <wp:posOffset>3844925</wp:posOffset>
            </wp:positionH>
            <wp:positionV relativeFrom="paragraph">
              <wp:posOffset>62230</wp:posOffset>
            </wp:positionV>
            <wp:extent cx="250825" cy="251460"/>
            <wp:effectExtent l="0" t="0" r="0" b="0"/>
            <wp:wrapNone/>
            <wp:docPr id="451" name="Obraz 451" descr="Logo Facebooka">
              <a:hlinkClick xmlns:a="http://schemas.openxmlformats.org/drawingml/2006/main" r:id="rId22" tooltip="Logo Facebooka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Obraz 451" descr="Logo Facebooka">
                      <a:hlinkClick r:id="rId22" tooltip="Logo Facebooka"/>
                    </pic:cNvPr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11DB" w:rsidRPr="00DF11DB">
        <w:rPr>
          <w:noProof/>
          <w:sz w:val="18"/>
          <w:lang w:eastAsia="pl-PL"/>
        </w:rPr>
        <w:drawing>
          <wp:anchor distT="0" distB="0" distL="114300" distR="114300" simplePos="0" relativeHeight="251661824" behindDoc="0" locked="0" layoutInCell="1" allowOverlap="1" wp14:anchorId="16D595AD" wp14:editId="00A1970C">
            <wp:simplePos x="0" y="0"/>
            <wp:positionH relativeFrom="column">
              <wp:posOffset>2168525</wp:posOffset>
            </wp:positionH>
            <wp:positionV relativeFrom="paragraph">
              <wp:posOffset>62230</wp:posOffset>
            </wp:positionV>
            <wp:extent cx="250825" cy="251460"/>
            <wp:effectExtent l="0" t="0" r="0" b="0"/>
            <wp:wrapNone/>
            <wp:docPr id="63" name="Obraz 63" descr="logo Twittera">
              <a:hlinkClick xmlns:a="http://schemas.openxmlformats.org/drawingml/2006/main" r:id="rId24" tooltip="Logo Twittera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Obraz 63" descr="logo Twittera">
                      <a:hlinkClick r:id="rId24" tooltip="Logo Twittera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11DB" w:rsidRPr="00DF11DB">
        <w:rPr>
          <w:noProof/>
          <w:sz w:val="18"/>
          <w:lang w:eastAsia="pl-PL"/>
        </w:rPr>
        <w:drawing>
          <wp:anchor distT="0" distB="0" distL="114300" distR="114300" simplePos="0" relativeHeight="251660800" behindDoc="0" locked="0" layoutInCell="1" allowOverlap="1" wp14:anchorId="10EC8B8C" wp14:editId="522C4FF8">
            <wp:simplePos x="0" y="0"/>
            <wp:positionH relativeFrom="column">
              <wp:posOffset>107315</wp:posOffset>
            </wp:positionH>
            <wp:positionV relativeFrom="paragraph">
              <wp:posOffset>62230</wp:posOffset>
            </wp:positionV>
            <wp:extent cx="251460" cy="251460"/>
            <wp:effectExtent l="0" t="0" r="0" b="0"/>
            <wp:wrapNone/>
            <wp:docPr id="454" name="Obraz 454" descr="logo strony internetowej">
              <a:hlinkClick xmlns:a="http://schemas.openxmlformats.org/drawingml/2006/main" r:id="rId18" tooltip="Logo strony internetowej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Obraz 454" descr="logo strony internetowej">
                      <a:hlinkClick r:id="rId20" tooltip="Logo strony internetowej"/>
                    </pic:cNvPr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F35B3D" w14:textId="77777777" w:rsidR="009B7B53" w:rsidRDefault="009B7B53" w:rsidP="00442779">
      <w:pPr>
        <w:rPr>
          <w:sz w:val="18"/>
        </w:rPr>
      </w:pPr>
    </w:p>
    <w:p w14:paraId="28FFDFF8" w14:textId="77777777" w:rsidR="009B7B53" w:rsidRPr="00130EED" w:rsidRDefault="009B7B53" w:rsidP="00442779">
      <w:pPr>
        <w:rPr>
          <w:sz w:val="18"/>
        </w:rPr>
      </w:pPr>
    </w:p>
    <w:p w14:paraId="7E5FDBE6" w14:textId="7223DB5B" w:rsidR="00DF11DB" w:rsidRDefault="00DF11DB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4A322F9" wp14:editId="0904C82C">
                <wp:simplePos x="0" y="0"/>
                <wp:positionH relativeFrom="margin">
                  <wp:posOffset>3810</wp:posOffset>
                </wp:positionH>
                <wp:positionV relativeFrom="paragraph">
                  <wp:posOffset>276860</wp:posOffset>
                </wp:positionV>
                <wp:extent cx="6559550" cy="1963420"/>
                <wp:effectExtent l="0" t="0" r="12700" b="1778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19634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2AB210" w14:textId="77777777" w:rsidR="00DF11DB" w:rsidRPr="00C42CED" w:rsidRDefault="00DF11DB" w:rsidP="00335B9D">
                            <w:pPr>
                              <w:rPr>
                                <w:rStyle w:val="Hipercze"/>
                                <w:b/>
                                <w:color w:val="001D77"/>
                                <w:szCs w:val="19"/>
                              </w:rPr>
                            </w:pPr>
                            <w:r w:rsidRPr="00034C8C">
                              <w:rPr>
                                <w:b/>
                              </w:rPr>
                              <w:t>Powiązane opracowania</w:t>
                            </w:r>
                            <w:r w:rsidRPr="00C42CED">
                              <w:rPr>
                                <w:szCs w:val="19"/>
                              </w:rPr>
                              <w:fldChar w:fldCharType="begin"/>
                            </w:r>
                            <w:r w:rsidRPr="00C42CED">
                              <w:rPr>
                                <w:szCs w:val="19"/>
                              </w:rPr>
                              <w:instrText>HYPERLINK "https://opole.stat.gov.pl/opracowania-biezace/opracowania-sygnalne/warunki-zycia/zaklady-stacjonarne-pomocy-spolecznej-w-wojewodztwie-opolskim-w-2021-r-,8,4.html" \o "Link do informacji sygnalnej pt. \"Zakłady stacjonarne pomocy społecznej w województwie opolskim w 2021 r.\" "</w:instrText>
                            </w:r>
                            <w:r w:rsidRPr="00C42CED">
                              <w:rPr>
                                <w:szCs w:val="19"/>
                              </w:rPr>
                              <w:fldChar w:fldCharType="separate"/>
                            </w:r>
                          </w:p>
                          <w:p w14:paraId="5FC9FD53" w14:textId="601E3622" w:rsidR="00DF11DB" w:rsidRPr="00C42CED" w:rsidRDefault="000550EE" w:rsidP="00335B9D">
                            <w:pPr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</w:pP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begin"/>
                            </w:r>
                            <w:r w:rsidRPr="00C42CED">
                              <w:rPr>
                                <w:color w:val="334A92"/>
                                <w:szCs w:val="19"/>
                              </w:rPr>
                              <w:instrText xml:space="preserve"> HYPERLINK "https://opole.stat.gov.pl/opracowania-biezace/opracowania-sygnalne/warunki-zycia/ochrona-zdrowia-w-wojewodztwie-opolskim-w-2021-r-,7,9.html" \o "Link do informacji sygnalnej pt. \"Ochrona zdrowia w województwie opolskim w 2021 r.\" </w:instrText>
                            </w: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separate"/>
                            </w:r>
                            <w:r w:rsidR="00DF11DB" w:rsidRPr="00C42CED">
                              <w:rPr>
                                <w:rStyle w:val="Hipercze"/>
                                <w:rFonts w:cstheme="minorBidi"/>
                                <w:color w:val="334A92"/>
                                <w:szCs w:val="19"/>
                              </w:rPr>
                              <w:t>Ochrona zdrowia w województwie opolskim w 2021 r.</w:t>
                            </w:r>
                          </w:p>
                          <w:p w14:paraId="2B3E234B" w14:textId="702F31EB" w:rsidR="00DF11DB" w:rsidRPr="00034C8C" w:rsidRDefault="000550EE" w:rsidP="00335B9D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42CED">
                              <w:rPr>
                                <w:color w:val="334A92"/>
                                <w:szCs w:val="19"/>
                              </w:rPr>
                              <w:fldChar w:fldCharType="end"/>
                            </w:r>
                            <w:r w:rsidR="00DF11DB" w:rsidRPr="00C42CED">
                              <w:rPr>
                                <w:szCs w:val="19"/>
                              </w:rPr>
                              <w:fldChar w:fldCharType="end"/>
                            </w:r>
                            <w:r w:rsidR="00DF11DB" w:rsidRPr="00034C8C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9DCB9DC" w14:textId="77777777" w:rsidR="00DF11DB" w:rsidRPr="000550EE" w:rsidRDefault="00DF11DB" w:rsidP="000550EE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instrText>HYPERLINK "https://bdl.stat.gov.pl/BDL/start" \o "Link do bazy danych pn. Bank Danych Lokalnych – Ochrona zdrowia, opieka społeczna, świadczenia na rzecz rodziny"</w:instrText>
                            </w: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0550EE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t>Bank Danych Lokalnych – Ochrona zdrowia, opieka społeczna, świadczenia na rzecz rodziny</w:t>
                            </w:r>
                          </w:p>
                          <w:p w14:paraId="73D2D694" w14:textId="77777777" w:rsidR="00DF11DB" w:rsidRDefault="00DF11DB" w:rsidP="000550EE">
                            <w:pPr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0550EE">
                              <w:rPr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hyperlink r:id="rId28" w:tooltip="Link do bazy danych pn. STRATEG" w:history="1"/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A7EEBAA" w14:textId="482D901A" w:rsidR="00DF11DB" w:rsidRPr="000550EE" w:rsidRDefault="0049108B" w:rsidP="000550EE">
                            <w:pPr>
                              <w:rPr>
                                <w:b/>
                                <w:color w:val="001D77"/>
                                <w:szCs w:val="19"/>
                              </w:rPr>
                            </w:pPr>
                            <w:hyperlink r:id="rId29" w:tooltip="Warunki życia ludności, pomoc społeczna - link do podstrony &lt;Pojęcia stosowane w statystyce publicznej&gt; " w:history="1">
                              <w:hyperlink r:id="rId30" w:tooltip="Zdrowie i ochrona zdrowia - link do podstrony &lt;Pojęcia stosowane w statystyce publicznej&gt; " w:history="1">
                                <w:r w:rsidR="00DF11DB" w:rsidRPr="000550EE">
                                  <w:rPr>
                                    <w:rStyle w:val="Hipercze"/>
                                    <w:color w:val="001D77"/>
                                    <w:szCs w:val="19"/>
                                  </w:rPr>
                                  <w:t>Zdrowie i ochrona zdrowia</w:t>
                                </w:r>
                              </w:hyperlink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322F9" id="_x0000_s1079" type="#_x0000_t202" style="position:absolute;margin-left:.3pt;margin-top:21.8pt;width:516.5pt;height:154.6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" fillcolor="#f2f2f2 [3052]" strokecolor="white [3212]">
                <v:textbox>
                  <w:txbxContent>
                    <w:p w14:paraId="792AB210" w14:textId="77777777" w:rsidR="00DF11DB" w:rsidRPr="00C42CED" w:rsidRDefault="00DF11DB" w:rsidP="00335B9D">
                      <w:pPr>
                        <w:rPr>
                          <w:rStyle w:val="Hipercze"/>
                          <w:b/>
                          <w:color w:val="001D77"/>
                          <w:szCs w:val="19"/>
                        </w:rPr>
                      </w:pPr>
                      <w:r w:rsidRPr="00034C8C">
                        <w:rPr>
                          <w:b/>
                        </w:rPr>
                        <w:t>Powiązane opracowania</w:t>
                      </w:r>
                      <w:r w:rsidRPr="00C42CED">
                        <w:rPr>
                          <w:szCs w:val="19"/>
                        </w:rPr>
                        <w:fldChar w:fldCharType="begin"/>
                      </w:r>
                      <w:r w:rsidRPr="00C42CED">
                        <w:rPr>
                          <w:szCs w:val="19"/>
                        </w:rPr>
                        <w:instrText>HYPERLINK "https://opole.stat.gov.pl/opracowania-biezace/opracowania-sygnalne/warunki-zycia/zaklady-stacjonarne-pomocy-spolecznej-w-wojewodztwie-opolskim-w-2021-r-,8,4.html" \o "Link do informacji sygnalnej pt. \"Zakłady stacjonarne pomocy społecznej w województwie opolskim w 2021 r.\" "</w:instrText>
                      </w:r>
                      <w:r w:rsidRPr="00C42CED">
                        <w:rPr>
                          <w:szCs w:val="19"/>
                        </w:rPr>
                        <w:fldChar w:fldCharType="separate"/>
                      </w:r>
                    </w:p>
                    <w:p w14:paraId="5FC9FD53" w14:textId="601E3622" w:rsidR="00DF11DB" w:rsidRPr="00C42CED" w:rsidRDefault="000550EE" w:rsidP="00335B9D">
                      <w:pPr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</w:pPr>
                      <w:r w:rsidRPr="00C42CED">
                        <w:rPr>
                          <w:color w:val="334A92"/>
                          <w:szCs w:val="19"/>
                        </w:rPr>
                        <w:fldChar w:fldCharType="begin"/>
                      </w:r>
                      <w:r w:rsidRPr="00C42CED">
                        <w:rPr>
                          <w:color w:val="334A92"/>
                          <w:szCs w:val="19"/>
                        </w:rPr>
                        <w:instrText xml:space="preserve"> HYPERLINK "https://opole.stat.gov.pl/opracowania-biezace/opracowania-sygnalne/warunki-zycia/ochrona-zdrowia-w-wojewodztwie-opolskim-w-2021-r-,7,9.html" \o "Link do informacji sygnalnej pt. \"Ochrona zdrowia w województwie opolskim w 2021 r.\" </w:instrText>
                      </w:r>
                      <w:r w:rsidRPr="00C42CED">
                        <w:rPr>
                          <w:color w:val="334A92"/>
                          <w:szCs w:val="19"/>
                        </w:rPr>
                        <w:fldChar w:fldCharType="separate"/>
                      </w:r>
                      <w:r w:rsidR="00DF11DB" w:rsidRPr="00C42CED">
                        <w:rPr>
                          <w:rStyle w:val="Hipercze"/>
                          <w:rFonts w:cstheme="minorBidi"/>
                          <w:color w:val="334A92"/>
                          <w:szCs w:val="19"/>
                        </w:rPr>
                        <w:t>Ochrona zdrowia w województwie opolskim w 2021 r.</w:t>
                      </w:r>
                    </w:p>
                    <w:p w14:paraId="2B3E234B" w14:textId="702F31EB" w:rsidR="00DF11DB" w:rsidRPr="00034C8C" w:rsidRDefault="000550EE" w:rsidP="00335B9D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42CED">
                        <w:rPr>
                          <w:color w:val="334A92"/>
                          <w:szCs w:val="19"/>
                        </w:rPr>
                        <w:fldChar w:fldCharType="end"/>
                      </w:r>
                      <w:r w:rsidR="00DF11DB" w:rsidRPr="00C42CED">
                        <w:rPr>
                          <w:szCs w:val="19"/>
                        </w:rPr>
                        <w:fldChar w:fldCharType="end"/>
                      </w:r>
                      <w:r w:rsidR="00DF11DB" w:rsidRPr="00034C8C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9DCB9DC" w14:textId="77777777" w:rsidR="00DF11DB" w:rsidRPr="000550EE" w:rsidRDefault="00DF11DB" w:rsidP="000550EE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begin"/>
                      </w:r>
                      <w:r w:rsidRPr="000550EE">
                        <w:rPr>
                          <w:color w:val="001D77"/>
                          <w:szCs w:val="19"/>
                        </w:rPr>
                        <w:instrText>HYPERLINK "https://bdl.stat.gov.pl/BDL/start" \o "Link do bazy danych pn. Bank Danych Lokalnych – Ochrona zdrowia, opieka społeczna, świadczenia na rzecz rodziny"</w:instrText>
                      </w:r>
                      <w:r w:rsidRPr="000550EE">
                        <w:rPr>
                          <w:color w:val="001D77"/>
                          <w:szCs w:val="19"/>
                        </w:rPr>
                        <w:fldChar w:fldCharType="separate"/>
                      </w:r>
                      <w:r w:rsidRPr="000550EE">
                        <w:rPr>
                          <w:rStyle w:val="Hipercze"/>
                          <w:color w:val="001D77"/>
                          <w:szCs w:val="19"/>
                        </w:rPr>
                        <w:t>Bank Danych Lokalnych – Ochrona zdrowia, opieka społeczna, świadczenia na rzecz rodziny</w:t>
                      </w:r>
                    </w:p>
                    <w:p w14:paraId="73D2D694" w14:textId="77777777" w:rsidR="00DF11DB" w:rsidRDefault="00DF11DB" w:rsidP="000550EE">
                      <w:pPr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0550EE">
                        <w:rPr>
                          <w:color w:val="001D77"/>
                          <w:szCs w:val="19"/>
                        </w:rPr>
                        <w:fldChar w:fldCharType="end"/>
                      </w:r>
                      <w:hyperlink r:id="rId31" w:tooltip="Link do bazy danych pn. STRATEG" w:history="1"/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A7EEBAA" w14:textId="482D901A" w:rsidR="00DF11DB" w:rsidRPr="000550EE" w:rsidRDefault="0049108B" w:rsidP="000550EE">
                      <w:pPr>
                        <w:rPr>
                          <w:b/>
                          <w:color w:val="001D77"/>
                          <w:szCs w:val="19"/>
                        </w:rPr>
                      </w:pPr>
                      <w:hyperlink r:id="rId32" w:tooltip="Warunki życia ludności, pomoc społeczna - link do podstrony &lt;Pojęcia stosowane w statystyce publicznej&gt; " w:history="1">
                        <w:hyperlink r:id="rId33" w:tooltip="Zdrowie i ochrona zdrowia - link do podstrony &lt;Pojęcia stosowane w statystyce publicznej&gt; " w:history="1">
                          <w:r w:rsidR="00DF11DB" w:rsidRPr="000550EE">
                            <w:rPr>
                              <w:rStyle w:val="Hipercze"/>
                              <w:color w:val="001D77"/>
                              <w:szCs w:val="19"/>
                            </w:rPr>
                            <w:t>Zdrowie i ochrona zdrowia</w:t>
                          </w:r>
                        </w:hyperlink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FF9B23" w14:textId="77777777" w:rsidR="00DF11DB" w:rsidRPr="00C376C6" w:rsidRDefault="00DF11DB">
      <w:pPr>
        <w:rPr>
          <w:sz w:val="18"/>
        </w:rPr>
      </w:pPr>
    </w:p>
    <w:sectPr w:rsidR="00DF11DB" w:rsidRPr="00C376C6" w:rsidSect="007E7BB9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2D59B" w14:textId="77777777" w:rsidR="0049108B" w:rsidRDefault="0049108B">
      <w:pPr>
        <w:spacing w:before="0" w:after="0" w:line="240" w:lineRule="auto"/>
      </w:pPr>
      <w:r>
        <w:separator/>
      </w:r>
    </w:p>
  </w:endnote>
  <w:endnote w:type="continuationSeparator" w:id="0">
    <w:p w14:paraId="1BA008BB" w14:textId="77777777" w:rsidR="0049108B" w:rsidRDefault="004910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1601829"/>
      <w:docPartObj>
        <w:docPartGallery w:val="Page Numbers (Bottom of Page)"/>
        <w:docPartUnique/>
      </w:docPartObj>
    </w:sdtPr>
    <w:sdtEndPr/>
    <w:sdtContent>
      <w:p w14:paraId="35984FA2" w14:textId="77777777" w:rsidR="00AD51B6" w:rsidRDefault="00AD51B6" w:rsidP="007E7BB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591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50FB4" w14:textId="088C4115" w:rsidR="00AD51B6" w:rsidRDefault="00AD51B6" w:rsidP="007E7BB9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360E0" w14:textId="12D1E6E0" w:rsidR="00AD51B6" w:rsidRDefault="00AD51B6" w:rsidP="007E7BB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848F6" w14:textId="77777777" w:rsidR="0049108B" w:rsidRDefault="0049108B">
      <w:pPr>
        <w:spacing w:before="0" w:after="0" w:line="240" w:lineRule="auto"/>
      </w:pPr>
      <w:r>
        <w:separator/>
      </w:r>
    </w:p>
  </w:footnote>
  <w:footnote w:type="continuationSeparator" w:id="0">
    <w:p w14:paraId="6E1D37F5" w14:textId="77777777" w:rsidR="0049108B" w:rsidRDefault="004910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13BD2" w14:textId="77777777" w:rsidR="00AD51B6" w:rsidRDefault="00AD51B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48A1AC5D" wp14:editId="7D5E564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D49E14" id="Prostokąt 24" o:spid="_x0000_s1026" style="position:absolute;margin-left:410.6pt;margin-top:-14.05pt;width:147.6pt;height:1785.8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GIhMhOIAAAANAQAADwAAAAAA&#10;AAAAAAAAAAAABQAAZHJzL2Rvd25yZXYueG1sUEsFBgAAAAAEAAQA8wAAAA8GAAAAAA==&#10;" fillcolor="#f2f2f2 [3052]" stroked="f" strokeweight="2pt"/>
          </w:pict>
        </mc:Fallback>
      </mc:AlternateContent>
    </w:r>
  </w:p>
  <w:p w14:paraId="2BF0A974" w14:textId="77777777" w:rsidR="00AD51B6" w:rsidRDefault="00AD51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09749" w14:textId="55D82BE4" w:rsidR="00AD51B6" w:rsidRDefault="00C86E55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E7724BE" wp14:editId="5CA264B1">
              <wp:simplePos x="0" y="0"/>
              <wp:positionH relativeFrom="column">
                <wp:posOffset>5036820</wp:posOffset>
              </wp:positionH>
              <wp:positionV relativeFrom="paragraph">
                <wp:posOffset>151130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 &#10;&#10;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668C83" w14:textId="77777777" w:rsidR="00AD51B6" w:rsidRPr="003C6C8D" w:rsidRDefault="00AD51B6" w:rsidP="007E7BB9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7724BE" id="Schemat blokowy: opóźnienie 6" o:spid="_x0000_s1080" alt="Nazwa serii wydawniczej &#10;&#10;Napis &quot;Informacje sygnalne&quot;" style="position:absolute;margin-left:396.6pt;margin-top:11.9pt;width:162.25pt;height:28.15pt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" adj="-11796480,,5400" path="m,l3220948,v169038,,306070,137032,306070,306070c3527018,475108,3389986,612140,3220948,612140l,612140,,xe" fillcolor="#001d77" stroked="f" strokeweight="2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C668C83" w14:textId="77777777" w:rsidR="00AD51B6" w:rsidRPr="003C6C8D" w:rsidRDefault="00AD51B6" w:rsidP="007E7BB9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AD51B6">
      <w:rPr>
        <w:noProof/>
        <w:lang w:eastAsia="pl-PL"/>
      </w:rPr>
      <w:drawing>
        <wp:anchor distT="0" distB="0" distL="114300" distR="114300" simplePos="0" relativeHeight="251664896" behindDoc="0" locked="0" layoutInCell="1" allowOverlap="1" wp14:anchorId="27200017" wp14:editId="56B15D2F">
          <wp:simplePos x="0" y="0"/>
          <wp:positionH relativeFrom="column">
            <wp:posOffset>0</wp:posOffset>
          </wp:positionH>
          <wp:positionV relativeFrom="paragraph">
            <wp:posOffset>125730</wp:posOffset>
          </wp:positionV>
          <wp:extent cx="1396365" cy="431800"/>
          <wp:effectExtent l="0" t="0" r="0" b="6350"/>
          <wp:wrapNone/>
          <wp:docPr id="240" name="Obraz 240" descr="Logo Urzędu Statystycznego w Opol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636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1B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431EF5C" wp14:editId="6AB8772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537F1" id="Prostokąt 10" o:spid="_x0000_s1026" style="position:absolute;margin-left:410.95pt;margin-top:40.3pt;width:147.4pt;height:1803.5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" fillcolor="#f2f2f2" stroked="f" strokeweight="2pt">
              <w10:wrap type="tight"/>
            </v:rect>
          </w:pict>
        </mc:Fallback>
      </mc:AlternateContent>
    </w:r>
  </w:p>
  <w:p w14:paraId="1328AC68" w14:textId="77777777" w:rsidR="00AD51B6" w:rsidRDefault="00AD51B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1C03876" wp14:editId="570B616D">
              <wp:simplePos x="0" y="0"/>
              <wp:positionH relativeFrom="column">
                <wp:posOffset>5238750</wp:posOffset>
              </wp:positionH>
              <wp:positionV relativeFrom="paragraph">
                <wp:posOffset>797931</wp:posOffset>
              </wp:positionV>
              <wp:extent cx="923925" cy="276225"/>
              <wp:effectExtent l="0" t="0" r="0" b="0"/>
              <wp:wrapNone/>
              <wp:docPr id="8" name="Pole tekstowe 2" descr="Data publikacji informacji sygnalnej&#10; &#10;31 lipiec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070271" w14:textId="0CEF6A12" w:rsidR="00AD51B6" w:rsidRPr="009B7B53" w:rsidRDefault="00C86E55" w:rsidP="00345363">
                          <w:pPr>
                            <w:spacing w:before="0"/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07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</w:t>
                          </w:r>
                          <w:r w:rsidR="00AD51B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</w:t>
                          </w:r>
                          <w:r w:rsidR="00AD51B6" w:rsidRPr="009B7B5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03876"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alt="Data publikacji informacji sygnalnej&#10; &#10;31 lipiec 2023 r." style="position:absolute;margin-left:412.5pt;margin-top:62.85pt;width:72.75pt;height:21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" filled="f" stroked="f">
              <v:textbox>
                <w:txbxContent>
                  <w:p w14:paraId="29070271" w14:textId="0CEF6A12" w:rsidR="00AD51B6" w:rsidRPr="009B7B53" w:rsidRDefault="00C86E55" w:rsidP="00345363">
                    <w:pPr>
                      <w:spacing w:before="0"/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07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</w:t>
                    </w:r>
                    <w:r w:rsidR="00AD51B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</w:t>
                    </w:r>
                    <w:r w:rsidR="00AD51B6" w:rsidRPr="009B7B5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6B7B3" w14:textId="77777777" w:rsidR="00AD51B6" w:rsidRDefault="00AD51B6">
    <w:pPr>
      <w:pStyle w:val="Nagwek"/>
    </w:pPr>
  </w:p>
  <w:p w14:paraId="502203C0" w14:textId="77777777" w:rsidR="00AD51B6" w:rsidRDefault="00AD51B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9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779"/>
    <w:rsid w:val="000013B7"/>
    <w:rsid w:val="000058B6"/>
    <w:rsid w:val="000102D5"/>
    <w:rsid w:val="00010D53"/>
    <w:rsid w:val="0001321F"/>
    <w:rsid w:val="0002162A"/>
    <w:rsid w:val="000234DC"/>
    <w:rsid w:val="0002478B"/>
    <w:rsid w:val="00024993"/>
    <w:rsid w:val="000271B0"/>
    <w:rsid w:val="00030121"/>
    <w:rsid w:val="00031F61"/>
    <w:rsid w:val="000359F5"/>
    <w:rsid w:val="00036C0B"/>
    <w:rsid w:val="000408B0"/>
    <w:rsid w:val="00041661"/>
    <w:rsid w:val="00042797"/>
    <w:rsid w:val="000450EE"/>
    <w:rsid w:val="00052155"/>
    <w:rsid w:val="00054ECF"/>
    <w:rsid w:val="000550EE"/>
    <w:rsid w:val="00055E66"/>
    <w:rsid w:val="00061D86"/>
    <w:rsid w:val="00064778"/>
    <w:rsid w:val="00065183"/>
    <w:rsid w:val="0007103F"/>
    <w:rsid w:val="00085061"/>
    <w:rsid w:val="0008710E"/>
    <w:rsid w:val="00087EE0"/>
    <w:rsid w:val="0009003E"/>
    <w:rsid w:val="00090206"/>
    <w:rsid w:val="00090DC6"/>
    <w:rsid w:val="000943A2"/>
    <w:rsid w:val="00094AF9"/>
    <w:rsid w:val="00095865"/>
    <w:rsid w:val="00095BFC"/>
    <w:rsid w:val="000A2026"/>
    <w:rsid w:val="000A4337"/>
    <w:rsid w:val="000A6591"/>
    <w:rsid w:val="000B0759"/>
    <w:rsid w:val="000B51ED"/>
    <w:rsid w:val="000B6443"/>
    <w:rsid w:val="000B7537"/>
    <w:rsid w:val="000C07F8"/>
    <w:rsid w:val="000C3604"/>
    <w:rsid w:val="000C5161"/>
    <w:rsid w:val="000D3864"/>
    <w:rsid w:val="000D420E"/>
    <w:rsid w:val="000D48F3"/>
    <w:rsid w:val="000D4AD0"/>
    <w:rsid w:val="000D4AE0"/>
    <w:rsid w:val="000D645D"/>
    <w:rsid w:val="000E021E"/>
    <w:rsid w:val="000E4B2A"/>
    <w:rsid w:val="000E5170"/>
    <w:rsid w:val="000F047B"/>
    <w:rsid w:val="000F3B40"/>
    <w:rsid w:val="000F4C58"/>
    <w:rsid w:val="000F6725"/>
    <w:rsid w:val="00101C44"/>
    <w:rsid w:val="001101B7"/>
    <w:rsid w:val="00111C6E"/>
    <w:rsid w:val="0011783C"/>
    <w:rsid w:val="00122F28"/>
    <w:rsid w:val="0013006A"/>
    <w:rsid w:val="0013040F"/>
    <w:rsid w:val="00130EED"/>
    <w:rsid w:val="00131165"/>
    <w:rsid w:val="0014131C"/>
    <w:rsid w:val="001448CA"/>
    <w:rsid w:val="00145837"/>
    <w:rsid w:val="00147C21"/>
    <w:rsid w:val="0015361C"/>
    <w:rsid w:val="00154164"/>
    <w:rsid w:val="00160852"/>
    <w:rsid w:val="00163DC9"/>
    <w:rsid w:val="001703E1"/>
    <w:rsid w:val="001707CA"/>
    <w:rsid w:val="001732EE"/>
    <w:rsid w:val="00173F58"/>
    <w:rsid w:val="00175908"/>
    <w:rsid w:val="00180BAF"/>
    <w:rsid w:val="00182EB7"/>
    <w:rsid w:val="00184E0B"/>
    <w:rsid w:val="001863F8"/>
    <w:rsid w:val="00193680"/>
    <w:rsid w:val="0019463D"/>
    <w:rsid w:val="00194EE3"/>
    <w:rsid w:val="00196513"/>
    <w:rsid w:val="001A4A09"/>
    <w:rsid w:val="001A61CD"/>
    <w:rsid w:val="001A74A6"/>
    <w:rsid w:val="001B0A5C"/>
    <w:rsid w:val="001B399C"/>
    <w:rsid w:val="001B748F"/>
    <w:rsid w:val="001C465E"/>
    <w:rsid w:val="001D062D"/>
    <w:rsid w:val="001D3C08"/>
    <w:rsid w:val="001D69AB"/>
    <w:rsid w:val="001E3823"/>
    <w:rsid w:val="001E465F"/>
    <w:rsid w:val="001F3F67"/>
    <w:rsid w:val="001F7CC4"/>
    <w:rsid w:val="00201B07"/>
    <w:rsid w:val="00204410"/>
    <w:rsid w:val="0020558E"/>
    <w:rsid w:val="00205EEA"/>
    <w:rsid w:val="00205F22"/>
    <w:rsid w:val="002120E1"/>
    <w:rsid w:val="002121E4"/>
    <w:rsid w:val="0021231E"/>
    <w:rsid w:val="00215CCC"/>
    <w:rsid w:val="00217F7F"/>
    <w:rsid w:val="00220E28"/>
    <w:rsid w:val="00223501"/>
    <w:rsid w:val="00223A97"/>
    <w:rsid w:val="00223D97"/>
    <w:rsid w:val="00224622"/>
    <w:rsid w:val="00224B11"/>
    <w:rsid w:val="00226E0D"/>
    <w:rsid w:val="00227714"/>
    <w:rsid w:val="0023588E"/>
    <w:rsid w:val="0023655B"/>
    <w:rsid w:val="0024554F"/>
    <w:rsid w:val="00251E9A"/>
    <w:rsid w:val="002522DE"/>
    <w:rsid w:val="002551B8"/>
    <w:rsid w:val="00261000"/>
    <w:rsid w:val="002661E6"/>
    <w:rsid w:val="002668CD"/>
    <w:rsid w:val="002741A1"/>
    <w:rsid w:val="002763E2"/>
    <w:rsid w:val="00282907"/>
    <w:rsid w:val="00283A5E"/>
    <w:rsid w:val="002848B1"/>
    <w:rsid w:val="00291943"/>
    <w:rsid w:val="00292F43"/>
    <w:rsid w:val="00294D58"/>
    <w:rsid w:val="002959D6"/>
    <w:rsid w:val="00296147"/>
    <w:rsid w:val="00296724"/>
    <w:rsid w:val="002A016A"/>
    <w:rsid w:val="002A0A16"/>
    <w:rsid w:val="002A14C3"/>
    <w:rsid w:val="002A2DE7"/>
    <w:rsid w:val="002A3918"/>
    <w:rsid w:val="002A6FA9"/>
    <w:rsid w:val="002B3497"/>
    <w:rsid w:val="002B55CD"/>
    <w:rsid w:val="002B6B73"/>
    <w:rsid w:val="002B7781"/>
    <w:rsid w:val="002C0F84"/>
    <w:rsid w:val="002C12BC"/>
    <w:rsid w:val="002C1D50"/>
    <w:rsid w:val="002C3B46"/>
    <w:rsid w:val="002C5589"/>
    <w:rsid w:val="002D03FB"/>
    <w:rsid w:val="002D6EFF"/>
    <w:rsid w:val="002F293B"/>
    <w:rsid w:val="002F3156"/>
    <w:rsid w:val="003061A3"/>
    <w:rsid w:val="00307838"/>
    <w:rsid w:val="00312A04"/>
    <w:rsid w:val="003159D6"/>
    <w:rsid w:val="00320978"/>
    <w:rsid w:val="0032210E"/>
    <w:rsid w:val="00323B08"/>
    <w:rsid w:val="0032575D"/>
    <w:rsid w:val="00327423"/>
    <w:rsid w:val="00335A35"/>
    <w:rsid w:val="00335B9D"/>
    <w:rsid w:val="00336EFB"/>
    <w:rsid w:val="003404F4"/>
    <w:rsid w:val="003430DB"/>
    <w:rsid w:val="003434A0"/>
    <w:rsid w:val="00343B22"/>
    <w:rsid w:val="00345363"/>
    <w:rsid w:val="00356B09"/>
    <w:rsid w:val="003573E4"/>
    <w:rsid w:val="00360A50"/>
    <w:rsid w:val="00361A06"/>
    <w:rsid w:val="00363839"/>
    <w:rsid w:val="003643DB"/>
    <w:rsid w:val="00367363"/>
    <w:rsid w:val="00371455"/>
    <w:rsid w:val="00372E99"/>
    <w:rsid w:val="003763C8"/>
    <w:rsid w:val="00380E31"/>
    <w:rsid w:val="0038350F"/>
    <w:rsid w:val="003851E1"/>
    <w:rsid w:val="00386605"/>
    <w:rsid w:val="00393528"/>
    <w:rsid w:val="00394B5F"/>
    <w:rsid w:val="00394C81"/>
    <w:rsid w:val="00395FC6"/>
    <w:rsid w:val="003A2116"/>
    <w:rsid w:val="003A489F"/>
    <w:rsid w:val="003A5634"/>
    <w:rsid w:val="003A5E98"/>
    <w:rsid w:val="003A61E7"/>
    <w:rsid w:val="003B0BEE"/>
    <w:rsid w:val="003B2DAA"/>
    <w:rsid w:val="003B2EF0"/>
    <w:rsid w:val="003B3FFB"/>
    <w:rsid w:val="003B60AC"/>
    <w:rsid w:val="003C0303"/>
    <w:rsid w:val="003C15E1"/>
    <w:rsid w:val="003C2FCD"/>
    <w:rsid w:val="003C6555"/>
    <w:rsid w:val="003C6C17"/>
    <w:rsid w:val="003D29AF"/>
    <w:rsid w:val="003D48CE"/>
    <w:rsid w:val="003D7E2E"/>
    <w:rsid w:val="003E0E98"/>
    <w:rsid w:val="003E114C"/>
    <w:rsid w:val="003E698E"/>
    <w:rsid w:val="003E77C9"/>
    <w:rsid w:val="003F09B4"/>
    <w:rsid w:val="003F172F"/>
    <w:rsid w:val="003F2024"/>
    <w:rsid w:val="003F2F05"/>
    <w:rsid w:val="003F674A"/>
    <w:rsid w:val="00400011"/>
    <w:rsid w:val="0040213F"/>
    <w:rsid w:val="00404D22"/>
    <w:rsid w:val="00411937"/>
    <w:rsid w:val="00412943"/>
    <w:rsid w:val="00425703"/>
    <w:rsid w:val="004275D6"/>
    <w:rsid w:val="00442779"/>
    <w:rsid w:val="00444EDD"/>
    <w:rsid w:val="00445432"/>
    <w:rsid w:val="00452CC4"/>
    <w:rsid w:val="00452F28"/>
    <w:rsid w:val="00460B88"/>
    <w:rsid w:val="004622A1"/>
    <w:rsid w:val="0046244D"/>
    <w:rsid w:val="0046618B"/>
    <w:rsid w:val="00466560"/>
    <w:rsid w:val="00466723"/>
    <w:rsid w:val="00467A25"/>
    <w:rsid w:val="0047197E"/>
    <w:rsid w:val="00474185"/>
    <w:rsid w:val="004746D8"/>
    <w:rsid w:val="00476DAE"/>
    <w:rsid w:val="004818A2"/>
    <w:rsid w:val="00481AA3"/>
    <w:rsid w:val="0048596B"/>
    <w:rsid w:val="00486976"/>
    <w:rsid w:val="0049108B"/>
    <w:rsid w:val="00493E50"/>
    <w:rsid w:val="00494139"/>
    <w:rsid w:val="004A0AD1"/>
    <w:rsid w:val="004A0CBD"/>
    <w:rsid w:val="004A0DD3"/>
    <w:rsid w:val="004A1918"/>
    <w:rsid w:val="004A2623"/>
    <w:rsid w:val="004A37AE"/>
    <w:rsid w:val="004B10F0"/>
    <w:rsid w:val="004B7FA1"/>
    <w:rsid w:val="004C2F82"/>
    <w:rsid w:val="004C3236"/>
    <w:rsid w:val="004C41BB"/>
    <w:rsid w:val="004C5567"/>
    <w:rsid w:val="004C7D7E"/>
    <w:rsid w:val="004D49A5"/>
    <w:rsid w:val="004D7BD7"/>
    <w:rsid w:val="004D7DDB"/>
    <w:rsid w:val="004E3387"/>
    <w:rsid w:val="004E6A07"/>
    <w:rsid w:val="004F0A69"/>
    <w:rsid w:val="004F1C26"/>
    <w:rsid w:val="004F1FE8"/>
    <w:rsid w:val="00500F8E"/>
    <w:rsid w:val="005044D6"/>
    <w:rsid w:val="00505B97"/>
    <w:rsid w:val="00507158"/>
    <w:rsid w:val="00514CA8"/>
    <w:rsid w:val="00521647"/>
    <w:rsid w:val="0052199F"/>
    <w:rsid w:val="005220CB"/>
    <w:rsid w:val="00522E4E"/>
    <w:rsid w:val="005315F2"/>
    <w:rsid w:val="00537E09"/>
    <w:rsid w:val="0054168D"/>
    <w:rsid w:val="00541D22"/>
    <w:rsid w:val="005439AA"/>
    <w:rsid w:val="00546A8F"/>
    <w:rsid w:val="00552C82"/>
    <w:rsid w:val="00555233"/>
    <w:rsid w:val="00562201"/>
    <w:rsid w:val="00564EF9"/>
    <w:rsid w:val="00567E3D"/>
    <w:rsid w:val="00567E48"/>
    <w:rsid w:val="00571345"/>
    <w:rsid w:val="00572FCB"/>
    <w:rsid w:val="0057796C"/>
    <w:rsid w:val="00580CDB"/>
    <w:rsid w:val="00581A05"/>
    <w:rsid w:val="00584CD5"/>
    <w:rsid w:val="005877A1"/>
    <w:rsid w:val="0059154F"/>
    <w:rsid w:val="005918F1"/>
    <w:rsid w:val="00592280"/>
    <w:rsid w:val="00593872"/>
    <w:rsid w:val="0059451A"/>
    <w:rsid w:val="005B16BE"/>
    <w:rsid w:val="005B36A4"/>
    <w:rsid w:val="005B57AE"/>
    <w:rsid w:val="005B6E77"/>
    <w:rsid w:val="005C2535"/>
    <w:rsid w:val="005C34C4"/>
    <w:rsid w:val="005C437D"/>
    <w:rsid w:val="005C7153"/>
    <w:rsid w:val="005D4253"/>
    <w:rsid w:val="005D4473"/>
    <w:rsid w:val="005D53BC"/>
    <w:rsid w:val="005D6C79"/>
    <w:rsid w:val="005F2FE6"/>
    <w:rsid w:val="00600F45"/>
    <w:rsid w:val="0060193B"/>
    <w:rsid w:val="00601ED6"/>
    <w:rsid w:val="0060211D"/>
    <w:rsid w:val="00603808"/>
    <w:rsid w:val="0060452A"/>
    <w:rsid w:val="00606D3F"/>
    <w:rsid w:val="0060705F"/>
    <w:rsid w:val="006079A0"/>
    <w:rsid w:val="00611663"/>
    <w:rsid w:val="006127FA"/>
    <w:rsid w:val="00613EE5"/>
    <w:rsid w:val="00620E44"/>
    <w:rsid w:val="00622D53"/>
    <w:rsid w:val="00623C1B"/>
    <w:rsid w:val="006254FC"/>
    <w:rsid w:val="006264DC"/>
    <w:rsid w:val="0064083F"/>
    <w:rsid w:val="00640F2F"/>
    <w:rsid w:val="00644306"/>
    <w:rsid w:val="00644A91"/>
    <w:rsid w:val="006459E2"/>
    <w:rsid w:val="00647EDA"/>
    <w:rsid w:val="00652EFE"/>
    <w:rsid w:val="00654118"/>
    <w:rsid w:val="00655220"/>
    <w:rsid w:val="00660349"/>
    <w:rsid w:val="006611C7"/>
    <w:rsid w:val="00662F0D"/>
    <w:rsid w:val="006631B8"/>
    <w:rsid w:val="00664F35"/>
    <w:rsid w:val="00665EB9"/>
    <w:rsid w:val="006732FD"/>
    <w:rsid w:val="00676A62"/>
    <w:rsid w:val="00687973"/>
    <w:rsid w:val="00690A4C"/>
    <w:rsid w:val="00690A6C"/>
    <w:rsid w:val="00690F5F"/>
    <w:rsid w:val="006920F1"/>
    <w:rsid w:val="00693865"/>
    <w:rsid w:val="00693E24"/>
    <w:rsid w:val="006A057C"/>
    <w:rsid w:val="006A2BF7"/>
    <w:rsid w:val="006A351A"/>
    <w:rsid w:val="006A7E92"/>
    <w:rsid w:val="006B4EC0"/>
    <w:rsid w:val="006B78DB"/>
    <w:rsid w:val="006C2E96"/>
    <w:rsid w:val="006C541B"/>
    <w:rsid w:val="006C5578"/>
    <w:rsid w:val="006D15DE"/>
    <w:rsid w:val="006D1617"/>
    <w:rsid w:val="006D3BCB"/>
    <w:rsid w:val="006D5532"/>
    <w:rsid w:val="006D6747"/>
    <w:rsid w:val="006D737D"/>
    <w:rsid w:val="006D76EE"/>
    <w:rsid w:val="006E0B6C"/>
    <w:rsid w:val="006E0F0B"/>
    <w:rsid w:val="006E1247"/>
    <w:rsid w:val="006E5DF5"/>
    <w:rsid w:val="006E6875"/>
    <w:rsid w:val="006E7567"/>
    <w:rsid w:val="006E7B95"/>
    <w:rsid w:val="006F0BA5"/>
    <w:rsid w:val="006F4985"/>
    <w:rsid w:val="0070449A"/>
    <w:rsid w:val="00711ECC"/>
    <w:rsid w:val="007144A0"/>
    <w:rsid w:val="0071469A"/>
    <w:rsid w:val="00720CBC"/>
    <w:rsid w:val="00720F02"/>
    <w:rsid w:val="007259AB"/>
    <w:rsid w:val="007278A2"/>
    <w:rsid w:val="00730C3A"/>
    <w:rsid w:val="0073772C"/>
    <w:rsid w:val="00740CA5"/>
    <w:rsid w:val="00742F78"/>
    <w:rsid w:val="007438BA"/>
    <w:rsid w:val="00746819"/>
    <w:rsid w:val="00746D10"/>
    <w:rsid w:val="007478DE"/>
    <w:rsid w:val="00747A4F"/>
    <w:rsid w:val="007520D4"/>
    <w:rsid w:val="0075270E"/>
    <w:rsid w:val="00757658"/>
    <w:rsid w:val="00760A5A"/>
    <w:rsid w:val="00763ADC"/>
    <w:rsid w:val="00764042"/>
    <w:rsid w:val="0077073A"/>
    <w:rsid w:val="007733FA"/>
    <w:rsid w:val="00774BDA"/>
    <w:rsid w:val="00774C93"/>
    <w:rsid w:val="00776E59"/>
    <w:rsid w:val="007779FB"/>
    <w:rsid w:val="007805B8"/>
    <w:rsid w:val="007838D7"/>
    <w:rsid w:val="00794409"/>
    <w:rsid w:val="00797014"/>
    <w:rsid w:val="007979D1"/>
    <w:rsid w:val="007B5B69"/>
    <w:rsid w:val="007B6030"/>
    <w:rsid w:val="007C3B9D"/>
    <w:rsid w:val="007C4910"/>
    <w:rsid w:val="007C5119"/>
    <w:rsid w:val="007C5B58"/>
    <w:rsid w:val="007C6444"/>
    <w:rsid w:val="007C77FE"/>
    <w:rsid w:val="007D089B"/>
    <w:rsid w:val="007D13F3"/>
    <w:rsid w:val="007D2284"/>
    <w:rsid w:val="007D27EE"/>
    <w:rsid w:val="007D50BD"/>
    <w:rsid w:val="007D69B4"/>
    <w:rsid w:val="007D6AEE"/>
    <w:rsid w:val="007E2439"/>
    <w:rsid w:val="007E24D9"/>
    <w:rsid w:val="007E252A"/>
    <w:rsid w:val="007E55ED"/>
    <w:rsid w:val="007E5D84"/>
    <w:rsid w:val="007E7BB9"/>
    <w:rsid w:val="007F2AF0"/>
    <w:rsid w:val="007F339E"/>
    <w:rsid w:val="007F7C4B"/>
    <w:rsid w:val="008005F1"/>
    <w:rsid w:val="00804C18"/>
    <w:rsid w:val="00810148"/>
    <w:rsid w:val="008110C0"/>
    <w:rsid w:val="00813F63"/>
    <w:rsid w:val="0081460C"/>
    <w:rsid w:val="0081480D"/>
    <w:rsid w:val="0081539D"/>
    <w:rsid w:val="00815FC7"/>
    <w:rsid w:val="00826677"/>
    <w:rsid w:val="0083135C"/>
    <w:rsid w:val="00831C9E"/>
    <w:rsid w:val="0083488B"/>
    <w:rsid w:val="00836CE2"/>
    <w:rsid w:val="0083758B"/>
    <w:rsid w:val="008437A1"/>
    <w:rsid w:val="00845F22"/>
    <w:rsid w:val="00847212"/>
    <w:rsid w:val="00847EDD"/>
    <w:rsid w:val="00851ACD"/>
    <w:rsid w:val="00853E78"/>
    <w:rsid w:val="008640C9"/>
    <w:rsid w:val="008649C1"/>
    <w:rsid w:val="00866852"/>
    <w:rsid w:val="0087058F"/>
    <w:rsid w:val="008709B4"/>
    <w:rsid w:val="008773FF"/>
    <w:rsid w:val="008774FB"/>
    <w:rsid w:val="008812CF"/>
    <w:rsid w:val="00883352"/>
    <w:rsid w:val="00886732"/>
    <w:rsid w:val="00887189"/>
    <w:rsid w:val="00887BC2"/>
    <w:rsid w:val="00894687"/>
    <w:rsid w:val="008A1281"/>
    <w:rsid w:val="008A1CE5"/>
    <w:rsid w:val="008A31BF"/>
    <w:rsid w:val="008A3DF9"/>
    <w:rsid w:val="008A4D69"/>
    <w:rsid w:val="008A6625"/>
    <w:rsid w:val="008A7B38"/>
    <w:rsid w:val="008A7EE3"/>
    <w:rsid w:val="008B232F"/>
    <w:rsid w:val="008B273B"/>
    <w:rsid w:val="008B3A81"/>
    <w:rsid w:val="008B3E5F"/>
    <w:rsid w:val="008B464A"/>
    <w:rsid w:val="008B5132"/>
    <w:rsid w:val="008C1339"/>
    <w:rsid w:val="008C1B17"/>
    <w:rsid w:val="008C2B14"/>
    <w:rsid w:val="008C38CA"/>
    <w:rsid w:val="008C5CEC"/>
    <w:rsid w:val="008C7B3C"/>
    <w:rsid w:val="008D340C"/>
    <w:rsid w:val="008D54A0"/>
    <w:rsid w:val="008E0ED6"/>
    <w:rsid w:val="008E1CF7"/>
    <w:rsid w:val="008E703E"/>
    <w:rsid w:val="008F5F99"/>
    <w:rsid w:val="00901DA7"/>
    <w:rsid w:val="0090417D"/>
    <w:rsid w:val="00911D77"/>
    <w:rsid w:val="00912F20"/>
    <w:rsid w:val="00914EF6"/>
    <w:rsid w:val="009200CC"/>
    <w:rsid w:val="009213CA"/>
    <w:rsid w:val="00922D57"/>
    <w:rsid w:val="00926A17"/>
    <w:rsid w:val="00926D1D"/>
    <w:rsid w:val="00933C35"/>
    <w:rsid w:val="00935D3F"/>
    <w:rsid w:val="00936458"/>
    <w:rsid w:val="00941A95"/>
    <w:rsid w:val="00942B03"/>
    <w:rsid w:val="00945ECD"/>
    <w:rsid w:val="00947988"/>
    <w:rsid w:val="00953F8E"/>
    <w:rsid w:val="00954BB9"/>
    <w:rsid w:val="00955010"/>
    <w:rsid w:val="00956DB2"/>
    <w:rsid w:val="00962201"/>
    <w:rsid w:val="00963EA7"/>
    <w:rsid w:val="00965B53"/>
    <w:rsid w:val="00966B7E"/>
    <w:rsid w:val="009811F0"/>
    <w:rsid w:val="009813B0"/>
    <w:rsid w:val="009906A8"/>
    <w:rsid w:val="00990CBA"/>
    <w:rsid w:val="009A1738"/>
    <w:rsid w:val="009A2606"/>
    <w:rsid w:val="009A2E04"/>
    <w:rsid w:val="009A3B27"/>
    <w:rsid w:val="009A7E68"/>
    <w:rsid w:val="009B1D74"/>
    <w:rsid w:val="009B3984"/>
    <w:rsid w:val="009B59E6"/>
    <w:rsid w:val="009B7B53"/>
    <w:rsid w:val="009C015E"/>
    <w:rsid w:val="009C2C79"/>
    <w:rsid w:val="009C71BF"/>
    <w:rsid w:val="009C79B5"/>
    <w:rsid w:val="009D188E"/>
    <w:rsid w:val="009D1CAD"/>
    <w:rsid w:val="009D2657"/>
    <w:rsid w:val="009D27BA"/>
    <w:rsid w:val="009D2B59"/>
    <w:rsid w:val="009D4B54"/>
    <w:rsid w:val="009D60DF"/>
    <w:rsid w:val="009D67D4"/>
    <w:rsid w:val="009E6AEE"/>
    <w:rsid w:val="009E7E24"/>
    <w:rsid w:val="009F0435"/>
    <w:rsid w:val="009F2076"/>
    <w:rsid w:val="009F26AD"/>
    <w:rsid w:val="009F3796"/>
    <w:rsid w:val="009F46EC"/>
    <w:rsid w:val="00A0273B"/>
    <w:rsid w:val="00A03A57"/>
    <w:rsid w:val="00A068B7"/>
    <w:rsid w:val="00A1358E"/>
    <w:rsid w:val="00A145C9"/>
    <w:rsid w:val="00A160CA"/>
    <w:rsid w:val="00A16D88"/>
    <w:rsid w:val="00A21FCC"/>
    <w:rsid w:val="00A22E3C"/>
    <w:rsid w:val="00A241FD"/>
    <w:rsid w:val="00A26370"/>
    <w:rsid w:val="00A2691D"/>
    <w:rsid w:val="00A30D08"/>
    <w:rsid w:val="00A4290F"/>
    <w:rsid w:val="00A43DAB"/>
    <w:rsid w:val="00A45CC8"/>
    <w:rsid w:val="00A46114"/>
    <w:rsid w:val="00A4725C"/>
    <w:rsid w:val="00A501AE"/>
    <w:rsid w:val="00A507CD"/>
    <w:rsid w:val="00A509EB"/>
    <w:rsid w:val="00A516BE"/>
    <w:rsid w:val="00A54806"/>
    <w:rsid w:val="00A615C2"/>
    <w:rsid w:val="00A61CBE"/>
    <w:rsid w:val="00A655B4"/>
    <w:rsid w:val="00A7460F"/>
    <w:rsid w:val="00A74A2D"/>
    <w:rsid w:val="00A76224"/>
    <w:rsid w:val="00A762A2"/>
    <w:rsid w:val="00A77E13"/>
    <w:rsid w:val="00A80253"/>
    <w:rsid w:val="00A819E5"/>
    <w:rsid w:val="00A86512"/>
    <w:rsid w:val="00A86BBC"/>
    <w:rsid w:val="00A92AD6"/>
    <w:rsid w:val="00A93B26"/>
    <w:rsid w:val="00AA4496"/>
    <w:rsid w:val="00AA5351"/>
    <w:rsid w:val="00AB0F49"/>
    <w:rsid w:val="00AB26F9"/>
    <w:rsid w:val="00AB40AF"/>
    <w:rsid w:val="00AC0223"/>
    <w:rsid w:val="00AC0A7B"/>
    <w:rsid w:val="00AC314A"/>
    <w:rsid w:val="00AC3470"/>
    <w:rsid w:val="00AC3EAE"/>
    <w:rsid w:val="00AC5E13"/>
    <w:rsid w:val="00AD005B"/>
    <w:rsid w:val="00AD23B4"/>
    <w:rsid w:val="00AD2D29"/>
    <w:rsid w:val="00AD3AAF"/>
    <w:rsid w:val="00AD51B6"/>
    <w:rsid w:val="00AD6275"/>
    <w:rsid w:val="00AD6E66"/>
    <w:rsid w:val="00AD7ADF"/>
    <w:rsid w:val="00AE1563"/>
    <w:rsid w:val="00AE38D0"/>
    <w:rsid w:val="00AE7616"/>
    <w:rsid w:val="00AF137B"/>
    <w:rsid w:val="00AF3F4D"/>
    <w:rsid w:val="00AF41A8"/>
    <w:rsid w:val="00AF4BFC"/>
    <w:rsid w:val="00AF555D"/>
    <w:rsid w:val="00B047D6"/>
    <w:rsid w:val="00B056EA"/>
    <w:rsid w:val="00B079C6"/>
    <w:rsid w:val="00B13234"/>
    <w:rsid w:val="00B1414B"/>
    <w:rsid w:val="00B25EB7"/>
    <w:rsid w:val="00B35963"/>
    <w:rsid w:val="00B35E27"/>
    <w:rsid w:val="00B44238"/>
    <w:rsid w:val="00B44CA4"/>
    <w:rsid w:val="00B467B3"/>
    <w:rsid w:val="00B50BEE"/>
    <w:rsid w:val="00B54140"/>
    <w:rsid w:val="00B56AA8"/>
    <w:rsid w:val="00B6012D"/>
    <w:rsid w:val="00B61ABF"/>
    <w:rsid w:val="00B62077"/>
    <w:rsid w:val="00B636AD"/>
    <w:rsid w:val="00B64041"/>
    <w:rsid w:val="00B6458B"/>
    <w:rsid w:val="00B64643"/>
    <w:rsid w:val="00B65423"/>
    <w:rsid w:val="00B656F4"/>
    <w:rsid w:val="00B74486"/>
    <w:rsid w:val="00B76D35"/>
    <w:rsid w:val="00B83CA5"/>
    <w:rsid w:val="00B8447A"/>
    <w:rsid w:val="00B932BE"/>
    <w:rsid w:val="00B93A51"/>
    <w:rsid w:val="00B95669"/>
    <w:rsid w:val="00BA17E2"/>
    <w:rsid w:val="00BA310E"/>
    <w:rsid w:val="00BB05BB"/>
    <w:rsid w:val="00BB0A9E"/>
    <w:rsid w:val="00BB137E"/>
    <w:rsid w:val="00BB1B16"/>
    <w:rsid w:val="00BB5170"/>
    <w:rsid w:val="00BB6D63"/>
    <w:rsid w:val="00BC4160"/>
    <w:rsid w:val="00BC57E3"/>
    <w:rsid w:val="00BC6892"/>
    <w:rsid w:val="00BC7328"/>
    <w:rsid w:val="00BD20A7"/>
    <w:rsid w:val="00BD66B9"/>
    <w:rsid w:val="00BD6FB8"/>
    <w:rsid w:val="00BD715C"/>
    <w:rsid w:val="00BD7193"/>
    <w:rsid w:val="00BD7759"/>
    <w:rsid w:val="00BE09EE"/>
    <w:rsid w:val="00BE7454"/>
    <w:rsid w:val="00BF0E4E"/>
    <w:rsid w:val="00BF43A2"/>
    <w:rsid w:val="00BF6A0B"/>
    <w:rsid w:val="00C01A7C"/>
    <w:rsid w:val="00C079CD"/>
    <w:rsid w:val="00C10E1F"/>
    <w:rsid w:val="00C11A0A"/>
    <w:rsid w:val="00C269B8"/>
    <w:rsid w:val="00C313CC"/>
    <w:rsid w:val="00C36682"/>
    <w:rsid w:val="00C376C6"/>
    <w:rsid w:val="00C42CED"/>
    <w:rsid w:val="00C42E88"/>
    <w:rsid w:val="00C4515F"/>
    <w:rsid w:val="00C549AC"/>
    <w:rsid w:val="00C5684D"/>
    <w:rsid w:val="00C57975"/>
    <w:rsid w:val="00C609E6"/>
    <w:rsid w:val="00C61716"/>
    <w:rsid w:val="00C731B0"/>
    <w:rsid w:val="00C7696D"/>
    <w:rsid w:val="00C80618"/>
    <w:rsid w:val="00C83264"/>
    <w:rsid w:val="00C839E8"/>
    <w:rsid w:val="00C8429A"/>
    <w:rsid w:val="00C86685"/>
    <w:rsid w:val="00C86E55"/>
    <w:rsid w:val="00C87474"/>
    <w:rsid w:val="00C9096B"/>
    <w:rsid w:val="00C91E48"/>
    <w:rsid w:val="00C93F6E"/>
    <w:rsid w:val="00C95CCE"/>
    <w:rsid w:val="00C9610E"/>
    <w:rsid w:val="00CA02A9"/>
    <w:rsid w:val="00CA6F2A"/>
    <w:rsid w:val="00CB2A47"/>
    <w:rsid w:val="00CB2D2E"/>
    <w:rsid w:val="00CB358B"/>
    <w:rsid w:val="00CB3D38"/>
    <w:rsid w:val="00CB4D2B"/>
    <w:rsid w:val="00CB7B87"/>
    <w:rsid w:val="00CC2CF6"/>
    <w:rsid w:val="00CD222D"/>
    <w:rsid w:val="00CD2C50"/>
    <w:rsid w:val="00CD2D11"/>
    <w:rsid w:val="00CD46AE"/>
    <w:rsid w:val="00CD7642"/>
    <w:rsid w:val="00CE5248"/>
    <w:rsid w:val="00CE5D53"/>
    <w:rsid w:val="00CE799C"/>
    <w:rsid w:val="00CE7F3E"/>
    <w:rsid w:val="00CF0246"/>
    <w:rsid w:val="00CF5DE4"/>
    <w:rsid w:val="00CF71D3"/>
    <w:rsid w:val="00D000E6"/>
    <w:rsid w:val="00D0070E"/>
    <w:rsid w:val="00D02218"/>
    <w:rsid w:val="00D03524"/>
    <w:rsid w:val="00D077CC"/>
    <w:rsid w:val="00D07C15"/>
    <w:rsid w:val="00D07D21"/>
    <w:rsid w:val="00D14CE4"/>
    <w:rsid w:val="00D15A15"/>
    <w:rsid w:val="00D20330"/>
    <w:rsid w:val="00D24262"/>
    <w:rsid w:val="00D32997"/>
    <w:rsid w:val="00D35399"/>
    <w:rsid w:val="00D42F20"/>
    <w:rsid w:val="00D43CBC"/>
    <w:rsid w:val="00D44B9F"/>
    <w:rsid w:val="00D4598A"/>
    <w:rsid w:val="00D45ADB"/>
    <w:rsid w:val="00D5275F"/>
    <w:rsid w:val="00D54115"/>
    <w:rsid w:val="00D603AC"/>
    <w:rsid w:val="00D6327F"/>
    <w:rsid w:val="00D65296"/>
    <w:rsid w:val="00D66A36"/>
    <w:rsid w:val="00D67640"/>
    <w:rsid w:val="00D67760"/>
    <w:rsid w:val="00D67A1A"/>
    <w:rsid w:val="00D704AF"/>
    <w:rsid w:val="00D70903"/>
    <w:rsid w:val="00D709A9"/>
    <w:rsid w:val="00D70A3C"/>
    <w:rsid w:val="00D72065"/>
    <w:rsid w:val="00D74552"/>
    <w:rsid w:val="00D76B9B"/>
    <w:rsid w:val="00D818A4"/>
    <w:rsid w:val="00D849C2"/>
    <w:rsid w:val="00D87D91"/>
    <w:rsid w:val="00D945FE"/>
    <w:rsid w:val="00D97C97"/>
    <w:rsid w:val="00DA1658"/>
    <w:rsid w:val="00DA2C88"/>
    <w:rsid w:val="00DA5108"/>
    <w:rsid w:val="00DA5347"/>
    <w:rsid w:val="00DB05E6"/>
    <w:rsid w:val="00DB1264"/>
    <w:rsid w:val="00DB17C6"/>
    <w:rsid w:val="00DB2123"/>
    <w:rsid w:val="00DB2E5A"/>
    <w:rsid w:val="00DB39A0"/>
    <w:rsid w:val="00DB4869"/>
    <w:rsid w:val="00DB4CC0"/>
    <w:rsid w:val="00DB51B2"/>
    <w:rsid w:val="00DC11AE"/>
    <w:rsid w:val="00DC2977"/>
    <w:rsid w:val="00DD684D"/>
    <w:rsid w:val="00DD6D4D"/>
    <w:rsid w:val="00DD7363"/>
    <w:rsid w:val="00DF11DB"/>
    <w:rsid w:val="00DF28A6"/>
    <w:rsid w:val="00DF7C48"/>
    <w:rsid w:val="00E0481E"/>
    <w:rsid w:val="00E052BC"/>
    <w:rsid w:val="00E05CB7"/>
    <w:rsid w:val="00E05F3C"/>
    <w:rsid w:val="00E07856"/>
    <w:rsid w:val="00E118A6"/>
    <w:rsid w:val="00E13DBD"/>
    <w:rsid w:val="00E1434F"/>
    <w:rsid w:val="00E15264"/>
    <w:rsid w:val="00E1549D"/>
    <w:rsid w:val="00E20A61"/>
    <w:rsid w:val="00E23B31"/>
    <w:rsid w:val="00E32591"/>
    <w:rsid w:val="00E32AFD"/>
    <w:rsid w:val="00E359CF"/>
    <w:rsid w:val="00E35AB1"/>
    <w:rsid w:val="00E37EFC"/>
    <w:rsid w:val="00E40958"/>
    <w:rsid w:val="00E41C1C"/>
    <w:rsid w:val="00E42F18"/>
    <w:rsid w:val="00E43001"/>
    <w:rsid w:val="00E44106"/>
    <w:rsid w:val="00E45E96"/>
    <w:rsid w:val="00E553A8"/>
    <w:rsid w:val="00E559E4"/>
    <w:rsid w:val="00E60D5E"/>
    <w:rsid w:val="00E71895"/>
    <w:rsid w:val="00E73F78"/>
    <w:rsid w:val="00E85884"/>
    <w:rsid w:val="00E865F9"/>
    <w:rsid w:val="00E8718D"/>
    <w:rsid w:val="00E90643"/>
    <w:rsid w:val="00E92560"/>
    <w:rsid w:val="00E92A16"/>
    <w:rsid w:val="00E93554"/>
    <w:rsid w:val="00E972AD"/>
    <w:rsid w:val="00E97EA1"/>
    <w:rsid w:val="00EA0538"/>
    <w:rsid w:val="00EA2639"/>
    <w:rsid w:val="00EA2E9F"/>
    <w:rsid w:val="00EA372B"/>
    <w:rsid w:val="00EB1C6C"/>
    <w:rsid w:val="00EB247B"/>
    <w:rsid w:val="00EB516E"/>
    <w:rsid w:val="00EB6E4A"/>
    <w:rsid w:val="00EB7E43"/>
    <w:rsid w:val="00EC0CF8"/>
    <w:rsid w:val="00EC0D18"/>
    <w:rsid w:val="00EC6022"/>
    <w:rsid w:val="00ED058D"/>
    <w:rsid w:val="00ED0F92"/>
    <w:rsid w:val="00ED2464"/>
    <w:rsid w:val="00ED3121"/>
    <w:rsid w:val="00ED63D1"/>
    <w:rsid w:val="00ED67EA"/>
    <w:rsid w:val="00EE027C"/>
    <w:rsid w:val="00EE13CD"/>
    <w:rsid w:val="00EE155A"/>
    <w:rsid w:val="00EE1991"/>
    <w:rsid w:val="00EE2B5E"/>
    <w:rsid w:val="00EE3309"/>
    <w:rsid w:val="00EE50F5"/>
    <w:rsid w:val="00EE590C"/>
    <w:rsid w:val="00EE5F5F"/>
    <w:rsid w:val="00EF0B9D"/>
    <w:rsid w:val="00EF0E8F"/>
    <w:rsid w:val="00EF1177"/>
    <w:rsid w:val="00EF27B1"/>
    <w:rsid w:val="00EF2D69"/>
    <w:rsid w:val="00EF789F"/>
    <w:rsid w:val="00F02A4B"/>
    <w:rsid w:val="00F06032"/>
    <w:rsid w:val="00F12FFA"/>
    <w:rsid w:val="00F13DC0"/>
    <w:rsid w:val="00F14D7E"/>
    <w:rsid w:val="00F15819"/>
    <w:rsid w:val="00F16C9C"/>
    <w:rsid w:val="00F22A9C"/>
    <w:rsid w:val="00F235B6"/>
    <w:rsid w:val="00F23E3A"/>
    <w:rsid w:val="00F253C4"/>
    <w:rsid w:val="00F25FCD"/>
    <w:rsid w:val="00F31CB2"/>
    <w:rsid w:val="00F327E9"/>
    <w:rsid w:val="00F33F68"/>
    <w:rsid w:val="00F362A9"/>
    <w:rsid w:val="00F46D2B"/>
    <w:rsid w:val="00F52539"/>
    <w:rsid w:val="00F57C39"/>
    <w:rsid w:val="00F61C50"/>
    <w:rsid w:val="00F641D9"/>
    <w:rsid w:val="00F932E5"/>
    <w:rsid w:val="00F94BBD"/>
    <w:rsid w:val="00F94D7C"/>
    <w:rsid w:val="00F95936"/>
    <w:rsid w:val="00F97393"/>
    <w:rsid w:val="00FA49A7"/>
    <w:rsid w:val="00FA77AD"/>
    <w:rsid w:val="00FB00BC"/>
    <w:rsid w:val="00FC0584"/>
    <w:rsid w:val="00FC0DD4"/>
    <w:rsid w:val="00FC16CF"/>
    <w:rsid w:val="00FC340B"/>
    <w:rsid w:val="00FC4433"/>
    <w:rsid w:val="00FC4CE5"/>
    <w:rsid w:val="00FC5CA1"/>
    <w:rsid w:val="00FD11E3"/>
    <w:rsid w:val="00FD4C78"/>
    <w:rsid w:val="00FE669D"/>
    <w:rsid w:val="00FE6BF6"/>
    <w:rsid w:val="00FE7478"/>
    <w:rsid w:val="00FE7816"/>
    <w:rsid w:val="00FF255E"/>
    <w:rsid w:val="00FF27E2"/>
    <w:rsid w:val="00FF3F5D"/>
    <w:rsid w:val="00FF439B"/>
    <w:rsid w:val="00FF59F5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BDAAA"/>
  <w15:docId w15:val="{027DCA0C-603D-4246-89A1-9D57B739E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44277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442779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427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427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7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442779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4277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4277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779"/>
    <w:rPr>
      <w:rFonts w:asciiTheme="majorHAnsi" w:eastAsiaTheme="majorEastAsia" w:hAnsiTheme="majorHAnsi" w:cstheme="majorBidi"/>
      <w:color w:val="365F91" w:themeColor="accent1" w:themeShade="BF"/>
      <w:sz w:val="19"/>
    </w:rPr>
  </w:style>
  <w:style w:type="character" w:styleId="Hipercze">
    <w:name w:val="Hyperlink"/>
    <w:semiHidden/>
    <w:rsid w:val="00442779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2779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442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2779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442779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42779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442779"/>
    <w:rPr>
      <w:b/>
      <w:spacing w:val="-2"/>
      <w:sz w:val="18"/>
    </w:rPr>
  </w:style>
  <w:style w:type="table" w:styleId="Tabela-Siatka">
    <w:name w:val="Table Grid"/>
    <w:basedOn w:val="Standardowy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D3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7D2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D21"/>
    <w:rPr>
      <w:rFonts w:ascii="Tahoma" w:hAnsi="Tahoma" w:cs="Tahoma"/>
      <w:sz w:val="16"/>
      <w:szCs w:val="16"/>
    </w:rPr>
  </w:style>
  <w:style w:type="character" w:customStyle="1" w:styleId="IkonawskanikaZnak">
    <w:name w:val="Ikona wskaźnika Znak"/>
    <w:link w:val="Ikonawskanika"/>
    <w:qFormat/>
    <w:rsid w:val="00C91E48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C91E48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skanik-warto">
    <w:name w:val="wskaźnik - wartość"/>
    <w:basedOn w:val="Normalny"/>
    <w:link w:val="wskanik-wartoZnak"/>
    <w:qFormat/>
    <w:rsid w:val="00C91E48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wskanik-wartoZnak">
    <w:name w:val="wskaźnik - wartość Znak"/>
    <w:link w:val="wskanik-warto"/>
    <w:rsid w:val="00C91E48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42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42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429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42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429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7ADF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https://opole.stat.gov.pl/" TargetMode="External"/><Relationship Id="rId26" Type="http://schemas.openxmlformats.org/officeDocument/2006/relationships/image" Target="media/image10.png"/><Relationship Id="rId21" Type="http://schemas.openxmlformats.org/officeDocument/2006/relationships/hyperlink" Target="https://www.facebook.com/USOpole/" TargetMode="External"/><Relationship Id="rId34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image" Target="media/image9.png"/><Relationship Id="rId33" Type="http://schemas.openxmlformats.org/officeDocument/2006/relationships/hyperlink" Target="http://stat.gov.pl/metainformacje/slownik-pojec/pojecia-stosowane-w-statystyce-publicznej/1_29,dziedzina.html" TargetMode="Externa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yperlink" Target="https://opole.stat.gov.pl/" TargetMode="External"/><Relationship Id="rId29" Type="http://schemas.openxmlformats.org/officeDocument/2006/relationships/hyperlink" Target="https://stat.gov.pl/metainformacje/slownik-pojec/pojecia-stosowane-w-statystyce-publicznej/1_25,dziedzina.htm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https://twitter.com/Opole_STAT" TargetMode="External"/><Relationship Id="rId32" Type="http://schemas.openxmlformats.org/officeDocument/2006/relationships/hyperlink" Target="https://stat.gov.pl/metainformacje/slownik-pojec/pojecia-stosowane-w-statystyce-publicznej/1_25,dziedzina.html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hyperlink" Target="https://twitter.com/Opole_STAT" TargetMode="External"/><Relationship Id="rId28" Type="http://schemas.openxmlformats.org/officeDocument/2006/relationships/hyperlink" Target="https://strateg.stat.gov.pl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opole.stat.gov.pl/" TargetMode="External"/><Relationship Id="rId31" Type="http://schemas.openxmlformats.org/officeDocument/2006/relationships/hyperlink" Target="https://strateg.stat.gov.pl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hyperlink" Target="https://www.facebook.com/USOpole/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://stat.gov.pl/metainformacje/slownik-pojec/pojecia-stosowane-w-statystyce-publicznej/1_29,dziedzina.html" TargetMode="External"/><Relationship Id="rId35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4D82D-8C37-4E08-A4BB-DE4743633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1768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Ochrona zdrowia w województwie opolskim w 2022 r.</vt:lpstr>
    </vt:vector>
  </TitlesOfParts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Ochrona zdrowia w województwie opolskim w 2022 r.</dc:title>
  <dc:creator>Urząd Statystyczny w Opolu</dc:creator>
  <cp:lastModifiedBy>Wieszczek Izabela</cp:lastModifiedBy>
  <cp:revision>36</cp:revision>
  <cp:lastPrinted>2023-07-25T09:35:00Z</cp:lastPrinted>
  <dcterms:created xsi:type="dcterms:W3CDTF">2023-07-05T09:52:00Z</dcterms:created>
  <dcterms:modified xsi:type="dcterms:W3CDTF">2023-07-27T08:19:00Z</dcterms:modified>
</cp:coreProperties>
</file>