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6008B5C" w14:textId="5FAA757B" w:rsidR="00393761" w:rsidRPr="006C07B6" w:rsidRDefault="002A50AA" w:rsidP="00ED6DA2">
      <w:pPr>
        <w:pStyle w:val="Tytuinfomacjisygnalnej"/>
        <w:spacing w:after="480"/>
      </w:pPr>
      <w:r w:rsidRPr="0037775C">
        <w:rPr>
          <w:b/>
          <w:noProof/>
          <w:color w:val="001D77"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798528" behindDoc="0" locked="0" layoutInCell="1" allowOverlap="1" wp14:anchorId="30B339EE" wp14:editId="46AA5A38">
                <wp:simplePos x="0" y="0"/>
                <wp:positionH relativeFrom="margin">
                  <wp:posOffset>40640</wp:posOffset>
                </wp:positionH>
                <wp:positionV relativeFrom="paragraph">
                  <wp:posOffset>833755</wp:posOffset>
                </wp:positionV>
                <wp:extent cx="2415540" cy="1316990"/>
                <wp:effectExtent l="0" t="0" r="3810" b="0"/>
                <wp:wrapSquare wrapText="bothSides"/>
                <wp:docPr id="7" name="Pole tekstowe 2" descr="Wzrost liczby miejsc w placówkach opieki nad dziećmi w wieku do lat 3 o 5,3% w porównaniu z 2021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5540" cy="13169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2D534" w14:textId="77777777" w:rsidR="002A50AA" w:rsidRPr="00F65A5A" w:rsidRDefault="002A50AA" w:rsidP="002A50A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5762B1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Pr="00C80E2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5,3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4D9F791" w14:textId="51D68F0A" w:rsidR="002A50AA" w:rsidRPr="007D605C" w:rsidRDefault="002A50AA" w:rsidP="002A50AA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37775C">
                              <w:t xml:space="preserve">Wzrost liczby miejsc </w:t>
                            </w:r>
                            <w:r w:rsidR="00ED6DA2">
                              <w:t>w</w:t>
                            </w:r>
                            <w:r w:rsidR="00772887">
                              <w:t xml:space="preserve"> </w:t>
                            </w:r>
                            <w:r w:rsidRPr="0037775C">
                              <w:t xml:space="preserve">placówkach opieki nad dziećmi w </w:t>
                            </w:r>
                            <w:r>
                              <w:t xml:space="preserve">wieku do lat 3 w porównaniu z </w:t>
                            </w:r>
                            <w:r w:rsidRPr="0037775C">
                              <w:t>20</w:t>
                            </w:r>
                            <w:r>
                              <w:t>21</w:t>
                            </w:r>
                            <w:r w:rsidRPr="0037775C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B339EE" id="Pole tekstowe 2" o:spid="_x0000_s1026" alt="Wzrost liczby miejsc w placówkach opieki nad dziećmi w wieku do lat 3 o 5,3% w porównaniu z 2021 r." style="position:absolute;margin-left:3.2pt;margin-top:65.65pt;width:190.2pt;height:103.7pt;z-index:251798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" fillcolor="#001d77" stroked="f">
                <v:stroke joinstyle="miter"/>
                <v:textbox>
                  <w:txbxContent>
                    <w:p w14:paraId="3FA2D534" w14:textId="77777777" w:rsidR="002A50AA" w:rsidRPr="00F65A5A" w:rsidRDefault="002A50AA" w:rsidP="002A50A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5762B1">
                        <w:rPr>
                          <w:rStyle w:val="WartowskanikaZnak"/>
                        </w:rPr>
                        <w:t xml:space="preserve"> </w:t>
                      </w:r>
                      <w:r w:rsidRPr="00C80E22">
                        <w:rPr>
                          <w:rStyle w:val="WartowskanikaZnak"/>
                          <w:sz w:val="72"/>
                          <w:szCs w:val="72"/>
                        </w:rPr>
                        <w:t>5,3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4D9F791" w14:textId="51D68F0A" w:rsidR="002A50AA" w:rsidRPr="007D605C" w:rsidRDefault="002A50AA" w:rsidP="002A50AA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37775C">
                        <w:t xml:space="preserve">Wzrost liczby miejsc </w:t>
                      </w:r>
                      <w:r w:rsidR="00ED6DA2">
                        <w:t>w</w:t>
                      </w:r>
                      <w:r w:rsidR="00772887">
                        <w:t xml:space="preserve"> </w:t>
                      </w:r>
                      <w:r w:rsidRPr="0037775C">
                        <w:t xml:space="preserve">placówkach opieki nad dziećmi w </w:t>
                      </w:r>
                      <w:r>
                        <w:t xml:space="preserve">wieku do lat 3 w porównaniu z </w:t>
                      </w:r>
                      <w:r w:rsidRPr="0037775C">
                        <w:t>20</w:t>
                      </w:r>
                      <w:r>
                        <w:t>21</w:t>
                      </w:r>
                      <w:r w:rsidRPr="0037775C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341E6C">
        <w:t>Żłobki i kluby dziecięce w województwie małopolskim w 20</w:t>
      </w:r>
      <w:r>
        <w:t>22</w:t>
      </w:r>
      <w:r w:rsidRPr="00341E6C">
        <w:t xml:space="preserve"> r</w:t>
      </w:r>
      <w:r w:rsidR="006C07B6" w:rsidRPr="006C07B6">
        <w:t>.</w:t>
      </w:r>
    </w:p>
    <w:p w14:paraId="71629EE6" w14:textId="0C7AF46E" w:rsidR="002A50AA" w:rsidRPr="006C767C" w:rsidRDefault="002A50AA" w:rsidP="0010340C">
      <w:pPr>
        <w:pStyle w:val="LID"/>
        <w:suppressAutoHyphens/>
        <w:spacing w:before="360" w:after="480" w:line="240" w:lineRule="exact"/>
      </w:pPr>
      <w:r w:rsidRPr="006504D5">
        <w:t xml:space="preserve">W </w:t>
      </w:r>
      <w:r w:rsidR="000B6638">
        <w:t xml:space="preserve">końcu </w:t>
      </w:r>
      <w:r>
        <w:t xml:space="preserve">2022 r. </w:t>
      </w:r>
      <w:r w:rsidR="00772887">
        <w:t xml:space="preserve">działało 478 żłobków i </w:t>
      </w:r>
      <w:r w:rsidRPr="00D45899">
        <w:t xml:space="preserve">88 klubów dziecięcych, które zapewniały </w:t>
      </w:r>
      <w:r w:rsidR="002B1470">
        <w:t>20306</w:t>
      </w:r>
      <w:r w:rsidR="00772887">
        <w:t xml:space="preserve"> miejsc. </w:t>
      </w:r>
      <w:r w:rsidRPr="00D45899">
        <w:rPr>
          <w:rFonts w:cs="Arial"/>
        </w:rPr>
        <w:t xml:space="preserve">Wskaźnik liczby </w:t>
      </w:r>
      <w:r w:rsidR="00913701">
        <w:rPr>
          <w:rFonts w:cs="Arial"/>
        </w:rPr>
        <w:t>dzieci przebywających w placówkach w</w:t>
      </w:r>
      <w:r w:rsidR="00D756C7">
        <w:rPr>
          <w:rFonts w:cs="Arial"/>
        </w:rPr>
        <w:t xml:space="preserve"> </w:t>
      </w:r>
      <w:r w:rsidR="00913701">
        <w:rPr>
          <w:rFonts w:cs="Arial"/>
        </w:rPr>
        <w:t>przeliczeniu</w:t>
      </w:r>
      <w:r w:rsidRPr="00D45899">
        <w:t xml:space="preserve"> </w:t>
      </w:r>
      <w:r w:rsidR="00772887">
        <w:rPr>
          <w:rFonts w:cs="Arial"/>
        </w:rPr>
        <w:t xml:space="preserve">na 1 </w:t>
      </w:r>
      <w:r w:rsidRPr="00D45899">
        <w:rPr>
          <w:rFonts w:cs="Arial"/>
        </w:rPr>
        <w:t>tys. dzieci w</w:t>
      </w:r>
      <w:r w:rsidR="00772887">
        <w:rPr>
          <w:rFonts w:cs="Arial"/>
        </w:rPr>
        <w:t xml:space="preserve"> </w:t>
      </w:r>
      <w:r w:rsidRPr="00D45899">
        <w:rPr>
          <w:rFonts w:cs="Arial"/>
        </w:rPr>
        <w:t>wieku do lat 3 wzrósł z 14</w:t>
      </w:r>
      <w:r>
        <w:rPr>
          <w:rFonts w:cs="Arial"/>
        </w:rPr>
        <w:t>3</w:t>
      </w:r>
      <w:r w:rsidRPr="00D45899">
        <w:rPr>
          <w:rFonts w:cs="Arial"/>
        </w:rPr>
        <w:t xml:space="preserve"> w</w:t>
      </w:r>
      <w:r w:rsidR="000B6638">
        <w:rPr>
          <w:rFonts w:cs="Arial"/>
        </w:rPr>
        <w:t> </w:t>
      </w:r>
      <w:r w:rsidRPr="00D45899">
        <w:rPr>
          <w:rFonts w:cs="Arial"/>
        </w:rPr>
        <w:t>2021 r. do 169 w</w:t>
      </w:r>
      <w:r w:rsidR="00772887">
        <w:rPr>
          <w:rFonts w:cs="Arial"/>
        </w:rPr>
        <w:t xml:space="preserve"> </w:t>
      </w:r>
      <w:r w:rsidRPr="00D45899">
        <w:rPr>
          <w:rFonts w:cs="Arial"/>
        </w:rPr>
        <w:t>2022 r.</w:t>
      </w:r>
    </w:p>
    <w:p w14:paraId="3DB10F9F" w14:textId="7CBC287B" w:rsidR="00E95B8E" w:rsidRPr="006E666E" w:rsidRDefault="002A50AA" w:rsidP="00EA5444">
      <w:pPr>
        <w:pStyle w:val="Nagwek1"/>
        <w:spacing w:before="720"/>
        <w:rPr>
          <w:rFonts w:ascii="Fira Sans" w:hAnsi="Fira Sans"/>
          <w:b/>
          <w:szCs w:val="19"/>
        </w:rPr>
      </w:pPr>
      <w:r w:rsidRPr="00233039">
        <w:rPr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00576" behindDoc="1" locked="0" layoutInCell="1" allowOverlap="1" wp14:anchorId="624DE5E7" wp14:editId="788CD9A3">
                <wp:simplePos x="0" y="0"/>
                <wp:positionH relativeFrom="page">
                  <wp:posOffset>5676900</wp:posOffset>
                </wp:positionH>
                <wp:positionV relativeFrom="paragraph">
                  <wp:posOffset>214951</wp:posOffset>
                </wp:positionV>
                <wp:extent cx="1725295" cy="795020"/>
                <wp:effectExtent l="0" t="0" r="0" b="5080"/>
                <wp:wrapTight wrapText="bothSides">
                  <wp:wrapPolygon edited="0">
                    <wp:start x="715" y="0"/>
                    <wp:lineTo x="715" y="21220"/>
                    <wp:lineTo x="20749" y="21220"/>
                    <wp:lineTo x="20749" y="0"/>
                    <wp:lineTo x="715" y="0"/>
                  </wp:wrapPolygon>
                </wp:wrapTight>
                <wp:docPr id="35" name="Pole tekstowe 35" descr="Prawie 85% wszystkich placówek opieki nad dziećmi w wieku do lat 3 to żłob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95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15EAC4" w14:textId="77777777" w:rsidR="002A50AA" w:rsidRPr="00480354" w:rsidRDefault="002A50AA" w:rsidP="00FB50EE">
                            <w:pPr>
                              <w:pStyle w:val="tekstzboku"/>
                              <w:suppressAutoHyphens/>
                              <w:spacing w:before="0" w:line="240" w:lineRule="exact"/>
                            </w:pPr>
                            <w:r w:rsidRPr="009F126E">
                              <w:t>Prawie 85%</w:t>
                            </w:r>
                            <w:r>
                              <w:t xml:space="preserve"> wszystkich placówek opieki nad dziećmi w wieku do lat 3 to żłobki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4DE5E7" id="_x0000_t202" coordsize="21600,21600" o:spt="202" path="m,l,21600r21600,l21600,xe">
                <v:stroke joinstyle="miter"/>
                <v:path gradientshapeok="t" o:connecttype="rect"/>
              </v:shapetype>
              <v:shape id="Pole tekstowe 35" o:spid="_x0000_s1027" type="#_x0000_t202" alt="Prawie 85% wszystkich placówek opieki nad dziećmi w wieku do lat 3 to żłobki" style="position:absolute;margin-left:447pt;margin-top:16.95pt;width:135.85pt;height:62.6pt;z-index:-2515159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" filled="f" stroked="f">
                <v:textbox>
                  <w:txbxContent>
                    <w:p w14:paraId="1215EAC4" w14:textId="77777777" w:rsidR="002A50AA" w:rsidRPr="00480354" w:rsidRDefault="002A50AA" w:rsidP="00FB50EE">
                      <w:pPr>
                        <w:pStyle w:val="tekstzboku"/>
                        <w:suppressAutoHyphens/>
                        <w:spacing w:before="0" w:line="240" w:lineRule="exact"/>
                      </w:pPr>
                      <w:r w:rsidRPr="009F126E">
                        <w:t>Prawie 85%</w:t>
                      </w:r>
                      <w:r>
                        <w:t xml:space="preserve"> wszystkich placówek opieki nad dziećmi w wieku do lat 3 to żłobki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67B67" w:rsidRPr="006E666E">
        <w:rPr>
          <w:rFonts w:ascii="Fira Sans" w:hAnsi="Fira Sans"/>
          <w:b/>
          <w:szCs w:val="19"/>
        </w:rPr>
        <w:t>Placówki</w:t>
      </w:r>
    </w:p>
    <w:p w14:paraId="0ADE0E45" w14:textId="5D910A7C" w:rsidR="002A50AA" w:rsidRDefault="002A50AA" w:rsidP="002A50AA">
      <w:pPr>
        <w:rPr>
          <w:rFonts w:cs="Arial"/>
          <w:szCs w:val="19"/>
        </w:rPr>
      </w:pPr>
      <w:r>
        <w:t>W</w:t>
      </w:r>
      <w:r w:rsidR="00FC22C0">
        <w:t>edług stanu w dniu</w:t>
      </w:r>
      <w:r>
        <w:t xml:space="preserve"> 31 grudnia 2022 r.</w:t>
      </w:r>
      <w:r w:rsidRPr="00740092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na terenie województwa działało </w:t>
      </w:r>
      <w:r w:rsidR="00913701">
        <w:rPr>
          <w:rFonts w:cs="Arial"/>
          <w:szCs w:val="19"/>
        </w:rPr>
        <w:t xml:space="preserve">łącznie </w:t>
      </w:r>
      <w:r>
        <w:rPr>
          <w:rFonts w:cs="Arial"/>
          <w:szCs w:val="19"/>
        </w:rPr>
        <w:t>566 żłobków i</w:t>
      </w:r>
      <w:r w:rsidR="00772887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klubów dziecięcych</w:t>
      </w:r>
      <w:r w:rsidR="00913701">
        <w:rPr>
          <w:rFonts w:cs="Arial"/>
          <w:szCs w:val="19"/>
        </w:rPr>
        <w:t xml:space="preserve">, co stanowiło </w:t>
      </w:r>
      <w:r w:rsidRPr="009F126E">
        <w:rPr>
          <w:rFonts w:cs="Arial"/>
          <w:szCs w:val="19"/>
        </w:rPr>
        <w:t xml:space="preserve">10,7% </w:t>
      </w:r>
      <w:r w:rsidR="00913701">
        <w:rPr>
          <w:rFonts w:cs="Arial"/>
          <w:szCs w:val="19"/>
        </w:rPr>
        <w:t>tego typu</w:t>
      </w:r>
      <w:r w:rsidRPr="009F126E">
        <w:rPr>
          <w:rFonts w:cs="Arial"/>
          <w:szCs w:val="19"/>
        </w:rPr>
        <w:t xml:space="preserve"> </w:t>
      </w:r>
      <w:r w:rsidRPr="009F126E">
        <w:t xml:space="preserve">placówek </w:t>
      </w:r>
      <w:r w:rsidRPr="009F126E">
        <w:rPr>
          <w:rFonts w:cs="Arial"/>
          <w:szCs w:val="19"/>
        </w:rPr>
        <w:t xml:space="preserve">w Polsce. Więcej placówek funkcjonowało tylko w województwie mazowieckim </w:t>
      </w:r>
      <w:r w:rsidR="00254E19">
        <w:rPr>
          <w:rFonts w:cs="Arial"/>
        </w:rPr>
        <w:t>–</w:t>
      </w:r>
      <w:r w:rsidRPr="009F126E">
        <w:rPr>
          <w:rFonts w:cs="Arial"/>
          <w:szCs w:val="19"/>
        </w:rPr>
        <w:t xml:space="preserve"> 929.</w:t>
      </w:r>
    </w:p>
    <w:p w14:paraId="1F3A16ED" w14:textId="3C85EDC8" w:rsidR="002A50AA" w:rsidRPr="00B02C50" w:rsidRDefault="002A50AA" w:rsidP="00FB50EE">
      <w:pPr>
        <w:pStyle w:val="Tytutablicy"/>
        <w:spacing w:after="0"/>
        <w:rPr>
          <w:spacing w:val="-2"/>
        </w:rPr>
      </w:pPr>
      <w:r w:rsidRPr="00B02C50">
        <w:rPr>
          <w:noProof/>
        </w:rPr>
        <w:t xml:space="preserve">Tablica </w:t>
      </w:r>
      <w:r w:rsidRPr="009B56BE">
        <w:rPr>
          <w:noProof/>
        </w:rPr>
        <w:t xml:space="preserve">1. </w:t>
      </w:r>
      <w:r w:rsidR="00913701">
        <w:rPr>
          <w:noProof/>
        </w:rPr>
        <w:t>Opieka</w:t>
      </w:r>
      <w:r w:rsidRPr="009B56BE">
        <w:t xml:space="preserve"> nad dziećmi w wieku do lat 3</w:t>
      </w:r>
    </w:p>
    <w:p w14:paraId="12C530BD" w14:textId="2C48F8B4" w:rsidR="00E95B8E" w:rsidRDefault="00193432" w:rsidP="00FB50EE">
      <w:pPr>
        <w:pStyle w:val="Tablicanotka"/>
        <w:spacing w:before="0"/>
        <w:ind w:firstLine="794"/>
        <w:rPr>
          <w:sz w:val="19"/>
          <w:szCs w:val="19"/>
        </w:rPr>
      </w:pPr>
      <w:r>
        <w:rPr>
          <w:sz w:val="18"/>
          <w:szCs w:val="18"/>
        </w:rPr>
        <w:t xml:space="preserve"> </w:t>
      </w:r>
      <w:r w:rsidR="00776ABA" w:rsidRPr="00502E40">
        <w:rPr>
          <w:sz w:val="19"/>
          <w:szCs w:val="19"/>
        </w:rPr>
        <w:t>Stan w dniu 31 grudnia</w:t>
      </w:r>
    </w:p>
    <w:tbl>
      <w:tblPr>
        <w:tblStyle w:val="Tabela-Siatka"/>
        <w:tblW w:w="7938" w:type="dxa"/>
        <w:tblBorders>
          <w:top w:val="single" w:sz="2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2" w:space="0" w:color="001D77"/>
          <w:insideV w:val="single" w:sz="2" w:space="0" w:color="001D77"/>
        </w:tblBorders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Opieka nad dziećmi w wieku do lat 3"/>
        <w:tblDescription w:val="Opieka nad dziećmi w wieku do lat 3"/>
      </w:tblPr>
      <w:tblGrid>
        <w:gridCol w:w="2946"/>
        <w:gridCol w:w="594"/>
        <w:gridCol w:w="1466"/>
        <w:gridCol w:w="1466"/>
        <w:gridCol w:w="1466"/>
      </w:tblGrid>
      <w:tr w:rsidR="002A50AA" w:rsidRPr="00BA4E9C" w14:paraId="494F9613" w14:textId="77777777" w:rsidTr="00DF743E">
        <w:trPr>
          <w:trHeight w:val="514"/>
          <w:tblHeader/>
        </w:trPr>
        <w:tc>
          <w:tcPr>
            <w:tcW w:w="3540" w:type="dxa"/>
            <w:gridSpan w:val="2"/>
            <w:tcBorders>
              <w:bottom w:val="single" w:sz="2" w:space="0" w:color="001D77"/>
            </w:tcBorders>
            <w:vAlign w:val="center"/>
          </w:tcPr>
          <w:p w14:paraId="56B9EAA6" w14:textId="77777777" w:rsidR="002A50AA" w:rsidRPr="000830AA" w:rsidRDefault="002A50AA" w:rsidP="00ED6DA2">
            <w:pPr>
              <w:pStyle w:val="Tablicaboczek"/>
              <w:jc w:val="center"/>
              <w:rPr>
                <w:noProof/>
              </w:rPr>
            </w:pPr>
            <w:r w:rsidRPr="000830AA">
              <w:rPr>
                <w:noProof/>
              </w:rPr>
              <w:t>Wyszczególnienie</w:t>
            </w:r>
          </w:p>
        </w:tc>
        <w:tc>
          <w:tcPr>
            <w:tcW w:w="1466" w:type="dxa"/>
            <w:vAlign w:val="center"/>
          </w:tcPr>
          <w:p w14:paraId="356BD5EC" w14:textId="77777777" w:rsidR="002A50AA" w:rsidRPr="000830AA" w:rsidRDefault="002A50AA" w:rsidP="00ED6DA2">
            <w:pPr>
              <w:pStyle w:val="Tablicaboczek"/>
              <w:jc w:val="center"/>
              <w:rPr>
                <w:noProof/>
              </w:rPr>
            </w:pPr>
            <w:r w:rsidRPr="000830AA">
              <w:rPr>
                <w:noProof/>
              </w:rPr>
              <w:t>Placówki</w:t>
            </w:r>
          </w:p>
        </w:tc>
        <w:tc>
          <w:tcPr>
            <w:tcW w:w="1466" w:type="dxa"/>
            <w:vAlign w:val="center"/>
          </w:tcPr>
          <w:p w14:paraId="04FA7CA1" w14:textId="77777777" w:rsidR="002A50AA" w:rsidRPr="000830AA" w:rsidRDefault="002A50AA" w:rsidP="00ED6DA2">
            <w:pPr>
              <w:pStyle w:val="Tablicaboczek"/>
              <w:jc w:val="center"/>
              <w:rPr>
                <w:noProof/>
              </w:rPr>
            </w:pPr>
            <w:r w:rsidRPr="000830AA">
              <w:rPr>
                <w:noProof/>
              </w:rPr>
              <w:t>Miejsca</w:t>
            </w:r>
          </w:p>
        </w:tc>
        <w:tc>
          <w:tcPr>
            <w:tcW w:w="1466" w:type="dxa"/>
            <w:vAlign w:val="center"/>
          </w:tcPr>
          <w:p w14:paraId="188BE151" w14:textId="77777777" w:rsidR="002A50AA" w:rsidRPr="000830AA" w:rsidRDefault="002A50AA" w:rsidP="00ED6DA2">
            <w:pPr>
              <w:pStyle w:val="Tablicaboczek"/>
              <w:jc w:val="center"/>
              <w:rPr>
                <w:noProof/>
              </w:rPr>
            </w:pPr>
            <w:r w:rsidRPr="000830AA">
              <w:rPr>
                <w:noProof/>
              </w:rPr>
              <w:t>Dzieci</w:t>
            </w:r>
          </w:p>
        </w:tc>
      </w:tr>
      <w:tr w:rsidR="002A50AA" w:rsidRPr="00BA4E9C" w14:paraId="4767582D" w14:textId="77777777" w:rsidTr="00DF743E">
        <w:trPr>
          <w:trHeight w:val="514"/>
          <w:tblHeader/>
        </w:trPr>
        <w:tc>
          <w:tcPr>
            <w:tcW w:w="2946" w:type="dxa"/>
            <w:tcBorders>
              <w:bottom w:val="nil"/>
              <w:right w:val="nil"/>
            </w:tcBorders>
          </w:tcPr>
          <w:p w14:paraId="0D3D32D8" w14:textId="77777777" w:rsidR="002A50AA" w:rsidRPr="00B02C50" w:rsidRDefault="002A50AA" w:rsidP="00ED6DA2">
            <w:pPr>
              <w:rPr>
                <w:b/>
                <w:noProof/>
                <w:szCs w:val="19"/>
                <w:lang w:eastAsia="pl-PL"/>
              </w:rPr>
            </w:pPr>
          </w:p>
        </w:tc>
        <w:tc>
          <w:tcPr>
            <w:tcW w:w="594" w:type="dxa"/>
            <w:tcBorders>
              <w:left w:val="nil"/>
              <w:bottom w:val="single" w:sz="4" w:space="0" w:color="auto"/>
            </w:tcBorders>
          </w:tcPr>
          <w:p w14:paraId="7FD43712" w14:textId="77777777" w:rsidR="002A50AA" w:rsidRPr="00BA4E9C" w:rsidRDefault="002A50AA" w:rsidP="00ED6DA2">
            <w:pPr>
              <w:rPr>
                <w:noProof/>
                <w:szCs w:val="19"/>
                <w:lang w:eastAsia="pl-PL"/>
              </w:rPr>
            </w:pPr>
            <w:r w:rsidRPr="00BA4E9C">
              <w:rPr>
                <w:noProof/>
                <w:szCs w:val="19"/>
                <w:lang w:eastAsia="pl-PL"/>
              </w:rPr>
              <w:t>202</w:t>
            </w:r>
            <w:r>
              <w:rPr>
                <w:noProof/>
                <w:szCs w:val="19"/>
                <w:lang w:eastAsia="pl-PL"/>
              </w:rPr>
              <w:t>1</w:t>
            </w:r>
          </w:p>
        </w:tc>
        <w:tc>
          <w:tcPr>
            <w:tcW w:w="1466" w:type="dxa"/>
          </w:tcPr>
          <w:p w14:paraId="0B51ACFF" w14:textId="77777777" w:rsidR="002A50AA" w:rsidRPr="00BA4E9C" w:rsidRDefault="002A50AA" w:rsidP="00ED6DA2">
            <w:pPr>
              <w:pStyle w:val="Tablicadanerodek"/>
              <w:rPr>
                <w:noProof/>
              </w:rPr>
            </w:pPr>
            <w:r>
              <w:rPr>
                <w:noProof/>
              </w:rPr>
              <w:t>540</w:t>
            </w:r>
          </w:p>
        </w:tc>
        <w:tc>
          <w:tcPr>
            <w:tcW w:w="1466" w:type="dxa"/>
          </w:tcPr>
          <w:p w14:paraId="57666510" w14:textId="77777777" w:rsidR="002A50AA" w:rsidRPr="00BA4E9C" w:rsidRDefault="002A50AA" w:rsidP="00ED6DA2">
            <w:pPr>
              <w:pStyle w:val="Tablicadanerodek"/>
              <w:rPr>
                <w:noProof/>
              </w:rPr>
            </w:pPr>
            <w:r>
              <w:rPr>
                <w:noProof/>
              </w:rPr>
              <w:t>19286</w:t>
            </w:r>
          </w:p>
        </w:tc>
        <w:tc>
          <w:tcPr>
            <w:tcW w:w="1466" w:type="dxa"/>
          </w:tcPr>
          <w:p w14:paraId="0E3FFA05" w14:textId="77777777" w:rsidR="002A50AA" w:rsidRPr="00BA4E9C" w:rsidRDefault="002A50AA" w:rsidP="00ED6DA2">
            <w:pPr>
              <w:pStyle w:val="Tablicadanerodek"/>
              <w:rPr>
                <w:noProof/>
              </w:rPr>
            </w:pPr>
            <w:r>
              <w:rPr>
                <w:noProof/>
              </w:rPr>
              <w:t>15124</w:t>
            </w:r>
          </w:p>
        </w:tc>
      </w:tr>
      <w:tr w:rsidR="002A50AA" w:rsidRPr="00BA4E9C" w14:paraId="7999E37D" w14:textId="77777777" w:rsidTr="00DF743E">
        <w:trPr>
          <w:trHeight w:val="514"/>
          <w:tblHeader/>
        </w:trPr>
        <w:tc>
          <w:tcPr>
            <w:tcW w:w="2946" w:type="dxa"/>
            <w:tcBorders>
              <w:top w:val="nil"/>
              <w:bottom w:val="single" w:sz="2" w:space="0" w:color="001D77"/>
              <w:right w:val="nil"/>
            </w:tcBorders>
          </w:tcPr>
          <w:p w14:paraId="62AE7F53" w14:textId="77777777" w:rsidR="002A50AA" w:rsidRPr="004B21FA" w:rsidRDefault="002A50AA" w:rsidP="00ED6DA2">
            <w:pPr>
              <w:pStyle w:val="Tablicaboczek"/>
              <w:rPr>
                <w:b/>
                <w:noProof/>
              </w:rPr>
            </w:pPr>
            <w:r w:rsidRPr="004B21FA">
              <w:rPr>
                <w:b/>
                <w:noProof/>
              </w:rPr>
              <w:t>Ogółem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2" w:space="0" w:color="001D77"/>
            </w:tcBorders>
          </w:tcPr>
          <w:p w14:paraId="5B579035" w14:textId="77777777" w:rsidR="002A50AA" w:rsidRPr="004B21FA" w:rsidRDefault="002A50AA" w:rsidP="00ED6DA2">
            <w:pPr>
              <w:pStyle w:val="Tablicaboczek"/>
              <w:rPr>
                <w:b/>
                <w:noProof/>
              </w:rPr>
            </w:pPr>
            <w:r w:rsidRPr="004B21FA">
              <w:rPr>
                <w:b/>
                <w:noProof/>
              </w:rPr>
              <w:t>2022</w:t>
            </w:r>
          </w:p>
        </w:tc>
        <w:tc>
          <w:tcPr>
            <w:tcW w:w="1466" w:type="dxa"/>
          </w:tcPr>
          <w:p w14:paraId="49442129" w14:textId="77777777" w:rsidR="002A50AA" w:rsidRPr="009F126E" w:rsidRDefault="002A50AA" w:rsidP="00ED6DA2">
            <w:pPr>
              <w:pStyle w:val="Tablicadanerodek"/>
              <w:rPr>
                <w:b/>
                <w:noProof/>
              </w:rPr>
            </w:pPr>
            <w:r w:rsidRPr="009F126E">
              <w:rPr>
                <w:b/>
                <w:noProof/>
              </w:rPr>
              <w:t>566</w:t>
            </w:r>
          </w:p>
        </w:tc>
        <w:tc>
          <w:tcPr>
            <w:tcW w:w="1466" w:type="dxa"/>
          </w:tcPr>
          <w:p w14:paraId="55B90EEA" w14:textId="77777777" w:rsidR="002A50AA" w:rsidRPr="009F126E" w:rsidRDefault="002A50AA" w:rsidP="00ED6DA2">
            <w:pPr>
              <w:pStyle w:val="Tablicadanerodek"/>
              <w:rPr>
                <w:b/>
                <w:noProof/>
              </w:rPr>
            </w:pPr>
            <w:r w:rsidRPr="009F126E">
              <w:rPr>
                <w:b/>
                <w:noProof/>
              </w:rPr>
              <w:t>20306</w:t>
            </w:r>
          </w:p>
        </w:tc>
        <w:tc>
          <w:tcPr>
            <w:tcW w:w="1466" w:type="dxa"/>
          </w:tcPr>
          <w:p w14:paraId="377E0BDD" w14:textId="77777777" w:rsidR="002A50AA" w:rsidRPr="009F126E" w:rsidRDefault="002A50AA" w:rsidP="00ED6DA2">
            <w:pPr>
              <w:pStyle w:val="Tablicadanerodek"/>
              <w:rPr>
                <w:b/>
                <w:noProof/>
              </w:rPr>
            </w:pPr>
            <w:r w:rsidRPr="009F126E">
              <w:rPr>
                <w:b/>
                <w:noProof/>
              </w:rPr>
              <w:t>16829</w:t>
            </w:r>
          </w:p>
        </w:tc>
      </w:tr>
      <w:tr w:rsidR="002A50AA" w:rsidRPr="00BA4E9C" w14:paraId="0178C425" w14:textId="77777777" w:rsidTr="00DF743E">
        <w:trPr>
          <w:trHeight w:val="514"/>
          <w:tblHeader/>
        </w:trPr>
        <w:tc>
          <w:tcPr>
            <w:tcW w:w="3540" w:type="dxa"/>
            <w:gridSpan w:val="2"/>
          </w:tcPr>
          <w:p w14:paraId="1FB93A2F" w14:textId="77777777" w:rsidR="002A50AA" w:rsidRPr="00BA4E9C" w:rsidRDefault="002A50AA" w:rsidP="00ED6DA2">
            <w:pPr>
              <w:pStyle w:val="Tablicaboczek"/>
              <w:rPr>
                <w:noProof/>
              </w:rPr>
            </w:pPr>
            <w:r w:rsidRPr="00BA4E9C">
              <w:rPr>
                <w:noProof/>
              </w:rPr>
              <w:t>Żłobki</w:t>
            </w:r>
          </w:p>
        </w:tc>
        <w:tc>
          <w:tcPr>
            <w:tcW w:w="1466" w:type="dxa"/>
          </w:tcPr>
          <w:p w14:paraId="1FF9D5A6" w14:textId="77777777" w:rsidR="002A50AA" w:rsidRPr="009F126E" w:rsidRDefault="002A50AA" w:rsidP="00ED6DA2">
            <w:pPr>
              <w:pStyle w:val="Tablicadanerodek"/>
              <w:rPr>
                <w:noProof/>
              </w:rPr>
            </w:pPr>
            <w:r w:rsidRPr="009F126E">
              <w:rPr>
                <w:noProof/>
              </w:rPr>
              <w:t>478</w:t>
            </w:r>
          </w:p>
        </w:tc>
        <w:tc>
          <w:tcPr>
            <w:tcW w:w="1466" w:type="dxa"/>
          </w:tcPr>
          <w:p w14:paraId="4E85FA1A" w14:textId="77777777" w:rsidR="002A50AA" w:rsidRPr="009F126E" w:rsidRDefault="002A50AA" w:rsidP="00ED6DA2">
            <w:pPr>
              <w:pStyle w:val="Tablicadanerodek"/>
              <w:rPr>
                <w:noProof/>
              </w:rPr>
            </w:pPr>
            <w:r w:rsidRPr="009F126E">
              <w:rPr>
                <w:noProof/>
              </w:rPr>
              <w:t>18589</w:t>
            </w:r>
          </w:p>
        </w:tc>
        <w:tc>
          <w:tcPr>
            <w:tcW w:w="1466" w:type="dxa"/>
          </w:tcPr>
          <w:p w14:paraId="04D88526" w14:textId="77777777" w:rsidR="002A50AA" w:rsidRPr="009F126E" w:rsidRDefault="002A50AA" w:rsidP="00ED6DA2">
            <w:pPr>
              <w:pStyle w:val="Tablicadanerodek"/>
              <w:rPr>
                <w:noProof/>
              </w:rPr>
            </w:pPr>
            <w:r w:rsidRPr="009F126E">
              <w:rPr>
                <w:noProof/>
              </w:rPr>
              <w:t>15349</w:t>
            </w:r>
          </w:p>
        </w:tc>
      </w:tr>
      <w:tr w:rsidR="002A50AA" w:rsidRPr="00BA4E9C" w14:paraId="7E086D91" w14:textId="77777777" w:rsidTr="00DF743E">
        <w:trPr>
          <w:trHeight w:val="514"/>
          <w:tblHeader/>
        </w:trPr>
        <w:tc>
          <w:tcPr>
            <w:tcW w:w="3540" w:type="dxa"/>
            <w:gridSpan w:val="2"/>
          </w:tcPr>
          <w:p w14:paraId="110981E8" w14:textId="77777777" w:rsidR="002A50AA" w:rsidRPr="00BA4E9C" w:rsidRDefault="002A50AA" w:rsidP="00ED6DA2">
            <w:pPr>
              <w:pStyle w:val="Tablicaboczek"/>
              <w:rPr>
                <w:noProof/>
              </w:rPr>
            </w:pPr>
            <w:r w:rsidRPr="00BA4E9C">
              <w:rPr>
                <w:noProof/>
              </w:rPr>
              <w:t>Kluby dziecięce</w:t>
            </w:r>
          </w:p>
        </w:tc>
        <w:tc>
          <w:tcPr>
            <w:tcW w:w="1466" w:type="dxa"/>
          </w:tcPr>
          <w:p w14:paraId="34C9592E" w14:textId="77777777" w:rsidR="002A50AA" w:rsidRPr="009F126E" w:rsidRDefault="002A50AA" w:rsidP="00ED6DA2">
            <w:pPr>
              <w:pStyle w:val="Tablicadanerodek"/>
              <w:rPr>
                <w:noProof/>
              </w:rPr>
            </w:pPr>
            <w:r w:rsidRPr="009F126E">
              <w:rPr>
                <w:noProof/>
              </w:rPr>
              <w:t>88</w:t>
            </w:r>
          </w:p>
        </w:tc>
        <w:tc>
          <w:tcPr>
            <w:tcW w:w="1466" w:type="dxa"/>
          </w:tcPr>
          <w:p w14:paraId="2B6F0C05" w14:textId="77777777" w:rsidR="002A50AA" w:rsidRPr="009F126E" w:rsidRDefault="002A50AA" w:rsidP="00ED6DA2">
            <w:pPr>
              <w:pStyle w:val="Tablicadanerodek"/>
              <w:rPr>
                <w:noProof/>
              </w:rPr>
            </w:pPr>
            <w:r w:rsidRPr="009F126E">
              <w:rPr>
                <w:noProof/>
              </w:rPr>
              <w:t>1717</w:t>
            </w:r>
          </w:p>
        </w:tc>
        <w:tc>
          <w:tcPr>
            <w:tcW w:w="1466" w:type="dxa"/>
          </w:tcPr>
          <w:p w14:paraId="5E2CF6E4" w14:textId="77777777" w:rsidR="002A50AA" w:rsidRPr="009F126E" w:rsidRDefault="002A50AA" w:rsidP="00ED6DA2">
            <w:pPr>
              <w:pStyle w:val="Tablicadanerodek"/>
              <w:rPr>
                <w:noProof/>
              </w:rPr>
            </w:pPr>
            <w:r w:rsidRPr="009F126E">
              <w:rPr>
                <w:noProof/>
              </w:rPr>
              <w:t>1480</w:t>
            </w:r>
          </w:p>
        </w:tc>
      </w:tr>
    </w:tbl>
    <w:p w14:paraId="0632B776" w14:textId="44FC4205" w:rsidR="003A37D1" w:rsidRDefault="004B21FA" w:rsidP="00B406F4">
      <w:pPr>
        <w:suppressAutoHyphens/>
        <w:spacing w:before="360" w:after="0"/>
        <w:rPr>
          <w:rFonts w:cs="Arial"/>
        </w:rPr>
      </w:pPr>
      <w:r w:rsidRPr="00F87D94">
        <w:rPr>
          <w:rFonts w:cs="Arial"/>
        </w:rPr>
        <w:t>W każdym powiecie województwa działała przynajmniej jedna placówka opieki nad dziećmi w</w:t>
      </w:r>
      <w:r w:rsidR="00AC51C0">
        <w:rPr>
          <w:rFonts w:cs="Arial"/>
        </w:rPr>
        <w:t> </w:t>
      </w:r>
      <w:r w:rsidRPr="00F87D94">
        <w:rPr>
          <w:rFonts w:cs="Arial"/>
        </w:rPr>
        <w:t xml:space="preserve">wieku do lat 3. </w:t>
      </w:r>
      <w:r w:rsidR="00913701">
        <w:rPr>
          <w:rFonts w:cs="Arial"/>
        </w:rPr>
        <w:t>Powiatem z największą liczbą</w:t>
      </w:r>
      <w:r w:rsidR="00913701" w:rsidRPr="00F87D94">
        <w:t xml:space="preserve"> </w:t>
      </w:r>
      <w:r w:rsidR="00913701">
        <w:t>żłobk</w:t>
      </w:r>
      <w:r w:rsidR="00DC5443">
        <w:t>ów</w:t>
      </w:r>
      <w:r w:rsidR="00913701">
        <w:t xml:space="preserve"> </w:t>
      </w:r>
      <w:r w:rsidR="00913701" w:rsidRPr="00FE3E97">
        <w:t>i</w:t>
      </w:r>
      <w:r w:rsidR="00772887">
        <w:t xml:space="preserve"> </w:t>
      </w:r>
      <w:r w:rsidR="00913701" w:rsidRPr="00FE3E97">
        <w:t>klubów</w:t>
      </w:r>
      <w:r w:rsidR="00913701">
        <w:t xml:space="preserve"> dziecięcych</w:t>
      </w:r>
      <w:r w:rsidR="00913701" w:rsidRPr="00F87D94">
        <w:t xml:space="preserve"> </w:t>
      </w:r>
      <w:r w:rsidR="00913701" w:rsidRPr="00F87D94">
        <w:rPr>
          <w:rFonts w:cs="Arial"/>
        </w:rPr>
        <w:t xml:space="preserve">był </w:t>
      </w:r>
      <w:r w:rsidR="00913701">
        <w:rPr>
          <w:rFonts w:cs="Arial"/>
        </w:rPr>
        <w:t xml:space="preserve">Kraków </w:t>
      </w:r>
      <w:r w:rsidR="00ED6DA2">
        <w:rPr>
          <w:rFonts w:cs="Arial"/>
        </w:rPr>
        <w:t>–</w:t>
      </w:r>
      <w:r w:rsidR="00913701">
        <w:rPr>
          <w:rFonts w:cs="Arial"/>
        </w:rPr>
        <w:t xml:space="preserve"> </w:t>
      </w:r>
      <w:r w:rsidR="00913701" w:rsidRPr="00F87D94">
        <w:t>277</w:t>
      </w:r>
      <w:r w:rsidR="00913701" w:rsidRPr="00F87D94">
        <w:rPr>
          <w:rFonts w:cs="Arial"/>
        </w:rPr>
        <w:t xml:space="preserve"> placówek</w:t>
      </w:r>
      <w:r w:rsidR="00772887">
        <w:rPr>
          <w:rFonts w:cs="Arial"/>
        </w:rPr>
        <w:t xml:space="preserve">, a </w:t>
      </w:r>
      <w:r w:rsidR="00913701">
        <w:rPr>
          <w:rFonts w:cs="Arial"/>
        </w:rPr>
        <w:t>z</w:t>
      </w:r>
      <w:r w:rsidR="00772887">
        <w:rPr>
          <w:rFonts w:cs="Arial"/>
        </w:rPr>
        <w:t xml:space="preserve"> </w:t>
      </w:r>
      <w:r w:rsidR="00913701">
        <w:rPr>
          <w:rFonts w:cs="Arial"/>
        </w:rPr>
        <w:t>najmniejszą</w:t>
      </w:r>
      <w:r w:rsidR="00772887">
        <w:rPr>
          <w:rFonts w:cs="Arial"/>
        </w:rPr>
        <w:t xml:space="preserve"> </w:t>
      </w:r>
      <w:r w:rsidR="00AC51C0">
        <w:rPr>
          <w:rFonts w:cs="Arial"/>
        </w:rPr>
        <w:t xml:space="preserve">– </w:t>
      </w:r>
      <w:r w:rsidR="00913701">
        <w:rPr>
          <w:rFonts w:cs="Arial"/>
        </w:rPr>
        <w:t>powiat tatrzański</w:t>
      </w:r>
      <w:r w:rsidR="00DF743E">
        <w:rPr>
          <w:rFonts w:cs="Arial"/>
        </w:rPr>
        <w:t xml:space="preserve"> – </w:t>
      </w:r>
      <w:r w:rsidR="00913701" w:rsidRPr="00F87D94">
        <w:rPr>
          <w:rFonts w:cs="Arial"/>
        </w:rPr>
        <w:t>jedna placówka.</w:t>
      </w:r>
      <w:r w:rsidR="00913701">
        <w:rPr>
          <w:rFonts w:cs="Arial"/>
        </w:rPr>
        <w:t xml:space="preserve"> </w:t>
      </w:r>
    </w:p>
    <w:p w14:paraId="4FF604F6" w14:textId="2452A20F" w:rsidR="004B21FA" w:rsidRPr="009F126E" w:rsidRDefault="00DC5443" w:rsidP="00FB50EE">
      <w:pPr>
        <w:suppressAutoHyphens/>
        <w:rPr>
          <w:rFonts w:ascii="Calibri" w:hAnsi="Calibri"/>
          <w:color w:val="000000" w:themeColor="text1"/>
          <w:sz w:val="22"/>
        </w:rPr>
      </w:pPr>
      <w:r>
        <w:rPr>
          <w:color w:val="000000" w:themeColor="text1"/>
        </w:rPr>
        <w:t>Najwięcej żłobków i klubów dziecięcych było czynnych</w:t>
      </w:r>
      <w:r w:rsidR="004B21FA" w:rsidRPr="009F126E">
        <w:rPr>
          <w:color w:val="000000" w:themeColor="text1"/>
        </w:rPr>
        <w:t xml:space="preserve"> </w:t>
      </w:r>
      <w:r>
        <w:rPr>
          <w:color w:val="000000" w:themeColor="text1"/>
        </w:rPr>
        <w:t>5</w:t>
      </w:r>
      <w:r w:rsidR="004B21FA" w:rsidRPr="009F126E">
        <w:rPr>
          <w:color w:val="000000" w:themeColor="text1"/>
        </w:rPr>
        <w:t>–10 godzin dziennie</w:t>
      </w:r>
      <w:r>
        <w:rPr>
          <w:color w:val="000000" w:themeColor="text1"/>
        </w:rPr>
        <w:t xml:space="preserve"> </w:t>
      </w:r>
      <w:r w:rsidR="00254E19">
        <w:rPr>
          <w:rFonts w:cs="Arial"/>
        </w:rPr>
        <w:t>–</w:t>
      </w:r>
      <w:r w:rsidR="00AC51C0">
        <w:rPr>
          <w:color w:val="000000" w:themeColor="text1"/>
        </w:rPr>
        <w:t xml:space="preserve"> </w:t>
      </w:r>
      <w:r w:rsidRPr="009F126E">
        <w:rPr>
          <w:color w:val="000000" w:themeColor="text1"/>
        </w:rPr>
        <w:t>58,7%</w:t>
      </w:r>
      <w:r>
        <w:rPr>
          <w:color w:val="000000" w:themeColor="text1"/>
        </w:rPr>
        <w:t>, a</w:t>
      </w:r>
      <w:r w:rsidR="004B21FA" w:rsidRPr="009F126E">
        <w:rPr>
          <w:color w:val="000000" w:themeColor="text1"/>
        </w:rPr>
        <w:t xml:space="preserve"> 41,0% zapewniało opiekę dłużej niż 10 godzin</w:t>
      </w:r>
      <w:r>
        <w:rPr>
          <w:color w:val="000000" w:themeColor="text1"/>
        </w:rPr>
        <w:t>. P</w:t>
      </w:r>
      <w:r w:rsidR="004B21FA" w:rsidRPr="009F126E">
        <w:rPr>
          <w:color w:val="000000" w:themeColor="text1"/>
        </w:rPr>
        <w:t xml:space="preserve">ozostałe </w:t>
      </w:r>
      <w:r w:rsidR="00B453B0">
        <w:rPr>
          <w:color w:val="000000" w:themeColor="text1"/>
        </w:rPr>
        <w:t>placówki to</w:t>
      </w:r>
      <w:r w:rsidR="004B21FA" w:rsidRPr="009F126E">
        <w:rPr>
          <w:color w:val="000000" w:themeColor="text1"/>
        </w:rPr>
        <w:t xml:space="preserve"> kluby dziecięce</w:t>
      </w:r>
      <w:r w:rsidR="00B453B0">
        <w:rPr>
          <w:color w:val="000000" w:themeColor="text1"/>
        </w:rPr>
        <w:t xml:space="preserve"> czynne</w:t>
      </w:r>
      <w:r w:rsidR="004B21FA" w:rsidRPr="009F126E">
        <w:rPr>
          <w:color w:val="000000" w:themeColor="text1"/>
        </w:rPr>
        <w:t xml:space="preserve"> do 5 godzin dziennie.</w:t>
      </w:r>
    </w:p>
    <w:p w14:paraId="421525CE" w14:textId="02AD14D5" w:rsidR="004B21FA" w:rsidRDefault="004B21FA" w:rsidP="004B21FA">
      <w:pPr>
        <w:spacing w:after="2160"/>
      </w:pPr>
      <w:r w:rsidRPr="009F126E">
        <w:t xml:space="preserve">Do sektora prywatnego należało 83,0% wszystkich </w:t>
      </w:r>
      <w:r w:rsidR="00ED6DA2">
        <w:t>żłobków i klubów dziecięcych</w:t>
      </w:r>
      <w:r>
        <w:t xml:space="preserve">, </w:t>
      </w:r>
      <w:r w:rsidR="00ED6DA2">
        <w:t xml:space="preserve">a </w:t>
      </w:r>
      <w:r>
        <w:t>pozostałe funkcjon</w:t>
      </w:r>
      <w:r w:rsidR="00ED6DA2">
        <w:t>owały</w:t>
      </w:r>
      <w:r>
        <w:t xml:space="preserve"> w sektorze publicznym</w:t>
      </w:r>
      <w:r w:rsidRPr="009F126E">
        <w:t xml:space="preserve">. Najwięcej </w:t>
      </w:r>
      <w:r w:rsidR="00ED6DA2">
        <w:t>placówek</w:t>
      </w:r>
      <w:r w:rsidRPr="009F126E">
        <w:t xml:space="preserve"> </w:t>
      </w:r>
      <w:r w:rsidR="00772887">
        <w:t xml:space="preserve">działających w </w:t>
      </w:r>
      <w:r w:rsidRPr="009F126E">
        <w:t xml:space="preserve">sektorze </w:t>
      </w:r>
      <w:r>
        <w:t xml:space="preserve">prywatnym </w:t>
      </w:r>
      <w:r w:rsidRPr="009F126E">
        <w:t>należało do osób fizycznych prowadzących działalność gospodarczą – 72,1</w:t>
      </w:r>
      <w:r>
        <w:t xml:space="preserve">%. </w:t>
      </w:r>
      <w:r w:rsidRPr="00F32A2D">
        <w:t>W</w:t>
      </w:r>
      <w:r>
        <w:t> </w:t>
      </w:r>
      <w:r w:rsidRPr="00F32A2D">
        <w:t>sektorze publicznym przeważały placówki prowadzone przez samorząd gminny</w:t>
      </w:r>
      <w:r>
        <w:t xml:space="preserve"> –</w:t>
      </w:r>
      <w:r w:rsidRPr="009F126E">
        <w:t xml:space="preserve"> 9</w:t>
      </w:r>
      <w:r w:rsidR="00CA35F6">
        <w:t>2,7</w:t>
      </w:r>
      <w:r w:rsidRPr="009F126E">
        <w:t>%</w:t>
      </w:r>
      <w:r>
        <w:t>.</w:t>
      </w:r>
    </w:p>
    <w:p w14:paraId="5B4C3D2F" w14:textId="3F72E0ED" w:rsidR="00041340" w:rsidRPr="00776ABA" w:rsidRDefault="00041340" w:rsidP="001E53BF">
      <w:pPr>
        <w:pStyle w:val="Tytuwykresu0"/>
        <w:spacing w:after="0"/>
      </w:pPr>
      <w:r w:rsidRPr="00776ABA">
        <w:lastRenderedPageBreak/>
        <w:t xml:space="preserve">Wykres </w:t>
      </w:r>
      <w:r w:rsidR="00F83A40">
        <w:t>1</w:t>
      </w:r>
      <w:r w:rsidRPr="00776ABA">
        <w:t xml:space="preserve">. </w:t>
      </w:r>
      <w:r w:rsidR="004B21FA" w:rsidRPr="0033108B">
        <w:t>Placówki opieki nad dziećmi w wieku do lat 3 według sektorów własności w 2022 r</w:t>
      </w:r>
      <w:r w:rsidRPr="00776ABA">
        <w:t>.</w:t>
      </w:r>
    </w:p>
    <w:p w14:paraId="16D41AF4" w14:textId="1ECDE617" w:rsidR="00041340" w:rsidRPr="000C72D3" w:rsidRDefault="00D448EF" w:rsidP="00254E19">
      <w:pPr>
        <w:spacing w:before="0"/>
        <w:ind w:firstLine="851"/>
        <w:rPr>
          <w:sz w:val="18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22EA6297" wp14:editId="217B8A00">
            <wp:simplePos x="0" y="0"/>
            <wp:positionH relativeFrom="column">
              <wp:posOffset>88900</wp:posOffset>
            </wp:positionH>
            <wp:positionV relativeFrom="paragraph">
              <wp:posOffset>365760</wp:posOffset>
            </wp:positionV>
            <wp:extent cx="4648835" cy="2610485"/>
            <wp:effectExtent l="0" t="0" r="0" b="0"/>
            <wp:wrapTopAndBottom/>
            <wp:docPr id="74" name="Obraz 74" descr="Wykres 1. słupkowy przedstawiający placówki opieki nad dziećmi w  wieku do lat 3 według sektorów własności w 2022 r. Stan w dniu 31 grud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835" cy="2610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1340" w:rsidRPr="003B7D21">
        <w:t>Stan w dniu 31 grudnia</w:t>
      </w:r>
    </w:p>
    <w:p w14:paraId="5996D0E8" w14:textId="6777DBC5" w:rsidR="004B21FA" w:rsidRDefault="004B21FA" w:rsidP="00DF743E">
      <w:pPr>
        <w:suppressAutoHyphens/>
        <w:autoSpaceDE w:val="0"/>
        <w:autoSpaceDN w:val="0"/>
        <w:spacing w:before="600"/>
      </w:pPr>
      <w:r w:rsidRPr="00A533D2">
        <w:rPr>
          <w:color w:val="000000" w:themeColor="text1"/>
          <w:szCs w:val="19"/>
        </w:rPr>
        <w:t xml:space="preserve">Udogodnienia dla </w:t>
      </w:r>
      <w:r w:rsidRPr="009F126E">
        <w:rPr>
          <w:color w:val="000000" w:themeColor="text1"/>
          <w:szCs w:val="19"/>
        </w:rPr>
        <w:t xml:space="preserve">dzieci niepełnosprawnych posiadało 61,5% żłobków i klubów dziecięcych. </w:t>
      </w:r>
      <w:r w:rsidRPr="00E802A6">
        <w:rPr>
          <w:color w:val="000000" w:themeColor="text1"/>
          <w:szCs w:val="19"/>
        </w:rPr>
        <w:t xml:space="preserve">Najwięcej placówek </w:t>
      </w:r>
      <w:r w:rsidR="00DC5443">
        <w:rPr>
          <w:color w:val="000000" w:themeColor="text1"/>
          <w:szCs w:val="19"/>
        </w:rPr>
        <w:t xml:space="preserve">było </w:t>
      </w:r>
      <w:r w:rsidRPr="00E802A6">
        <w:rPr>
          <w:color w:val="000000" w:themeColor="text1"/>
          <w:szCs w:val="19"/>
        </w:rPr>
        <w:t>wyposażonych w pochylnie, podjazdy i platformy</w:t>
      </w:r>
      <w:r w:rsidRPr="00E802A6">
        <w:rPr>
          <w:rFonts w:cs="MyriadPro-Regular"/>
          <w:color w:val="000000" w:themeColor="text1"/>
          <w:szCs w:val="19"/>
        </w:rPr>
        <w:t xml:space="preserve"> ułatwiające wejście do budynku </w:t>
      </w:r>
      <w:r w:rsidR="00DC5443" w:rsidRPr="009F126E">
        <w:t>–</w:t>
      </w:r>
      <w:r w:rsidRPr="00E802A6">
        <w:rPr>
          <w:rFonts w:cs="MyriadPro-Regular"/>
          <w:color w:val="000000" w:themeColor="text1"/>
          <w:szCs w:val="19"/>
        </w:rPr>
        <w:t xml:space="preserve"> 34,8% ogólnej</w:t>
      </w:r>
      <w:r w:rsidR="00DC5443">
        <w:rPr>
          <w:rFonts w:cs="MyriadPro-Regular"/>
          <w:color w:val="000000" w:themeColor="text1"/>
          <w:szCs w:val="19"/>
        </w:rPr>
        <w:t xml:space="preserve"> ich</w:t>
      </w:r>
      <w:r w:rsidRPr="00E802A6">
        <w:rPr>
          <w:rFonts w:cs="MyriadPro-Regular"/>
          <w:color w:val="000000" w:themeColor="text1"/>
          <w:szCs w:val="19"/>
        </w:rPr>
        <w:t xml:space="preserve"> liczby. </w:t>
      </w:r>
      <w:r w:rsidR="003614D6">
        <w:rPr>
          <w:rFonts w:cs="MyriadPro-Regular"/>
          <w:color w:val="000000" w:themeColor="text1"/>
          <w:szCs w:val="19"/>
        </w:rPr>
        <w:t>W p</w:t>
      </w:r>
      <w:r w:rsidRPr="00E802A6">
        <w:rPr>
          <w:color w:val="000000" w:themeColor="text1"/>
          <w:szCs w:val="19"/>
        </w:rPr>
        <w:t>osadzki antypoślizgowe</w:t>
      </w:r>
      <w:r w:rsidRPr="00E802A6">
        <w:rPr>
          <w:rFonts w:cs="MyriadPro-Regular"/>
          <w:color w:val="000000" w:themeColor="text1"/>
          <w:szCs w:val="19"/>
        </w:rPr>
        <w:t xml:space="preserve"> </w:t>
      </w:r>
      <w:r w:rsidR="003614D6">
        <w:rPr>
          <w:rFonts w:cs="MyriadPro-Regular"/>
          <w:color w:val="000000" w:themeColor="text1"/>
          <w:szCs w:val="19"/>
        </w:rPr>
        <w:t>wyposażonych było</w:t>
      </w:r>
      <w:r w:rsidR="00D756C7">
        <w:rPr>
          <w:rFonts w:cs="MyriadPro-Regular"/>
          <w:color w:val="000000" w:themeColor="text1"/>
          <w:szCs w:val="19"/>
        </w:rPr>
        <w:t xml:space="preserve"> </w:t>
      </w:r>
      <w:r w:rsidRPr="00E802A6">
        <w:rPr>
          <w:rFonts w:cs="MyriadPro-Regular"/>
          <w:color w:val="000000" w:themeColor="text1"/>
          <w:szCs w:val="19"/>
        </w:rPr>
        <w:t>33,0%</w:t>
      </w:r>
      <w:r w:rsidR="00DC5443">
        <w:rPr>
          <w:rFonts w:cs="MyriadPro-Regular"/>
          <w:color w:val="000000" w:themeColor="text1"/>
          <w:szCs w:val="19"/>
        </w:rPr>
        <w:t xml:space="preserve"> placówek</w:t>
      </w:r>
      <w:r w:rsidRPr="00E802A6">
        <w:rPr>
          <w:rFonts w:cs="MyriadPro-Regular"/>
          <w:color w:val="000000" w:themeColor="text1"/>
          <w:szCs w:val="19"/>
        </w:rPr>
        <w:t>, a</w:t>
      </w:r>
      <w:r w:rsidR="00E55A6D">
        <w:rPr>
          <w:rFonts w:cs="MyriadPro-Regular"/>
          <w:color w:val="000000" w:themeColor="text1"/>
          <w:szCs w:val="19"/>
        </w:rPr>
        <w:t xml:space="preserve"> w</w:t>
      </w:r>
      <w:r w:rsidR="00772887">
        <w:rPr>
          <w:rFonts w:cs="MyriadPro-Regular"/>
          <w:color w:val="000000" w:themeColor="text1"/>
          <w:szCs w:val="19"/>
        </w:rPr>
        <w:t xml:space="preserve"> </w:t>
      </w:r>
      <w:r w:rsidRPr="00E802A6">
        <w:rPr>
          <w:color w:val="000000" w:themeColor="text1"/>
          <w:szCs w:val="19"/>
        </w:rPr>
        <w:t>łazienki przystosowane do potrzeb dzieci niepełnos</w:t>
      </w:r>
      <w:r w:rsidRPr="00E802A6">
        <w:rPr>
          <w:color w:val="000000" w:themeColor="text1"/>
        </w:rPr>
        <w:t xml:space="preserve">prawnych </w:t>
      </w:r>
      <w:r w:rsidR="00E55A6D" w:rsidRPr="009F126E">
        <w:t>–</w:t>
      </w:r>
      <w:r w:rsidR="00E55A6D">
        <w:t xml:space="preserve"> </w:t>
      </w:r>
      <w:r w:rsidR="00DC5443">
        <w:rPr>
          <w:rFonts w:cs="MyriadPro-Regular"/>
          <w:color w:val="000000" w:themeColor="text1"/>
          <w:szCs w:val="19"/>
        </w:rPr>
        <w:t>29,5%</w:t>
      </w:r>
      <w:r w:rsidR="00B406F4">
        <w:rPr>
          <w:rFonts w:cs="MyriadPro-Regular"/>
          <w:color w:val="000000" w:themeColor="text1"/>
          <w:szCs w:val="19"/>
        </w:rPr>
        <w:t>.</w:t>
      </w:r>
    </w:p>
    <w:p w14:paraId="2D9D0776" w14:textId="74E6C6DD" w:rsidR="00683BCE" w:rsidRPr="00B53EF3" w:rsidRDefault="00683BCE" w:rsidP="00683BCE">
      <w:pPr>
        <w:pStyle w:val="Nagwek1"/>
        <w:suppressAutoHyphens/>
        <w:spacing w:before="240" w:line="288" w:lineRule="auto"/>
        <w:rPr>
          <w:rFonts w:ascii="Fira Sans" w:hAnsi="Fira Sans"/>
          <w:b/>
          <w:szCs w:val="19"/>
        </w:rPr>
      </w:pPr>
      <w:r w:rsidRPr="00233039">
        <w:rPr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06720" behindDoc="1" locked="0" layoutInCell="1" allowOverlap="1" wp14:anchorId="7F8A4ACA" wp14:editId="7037A2A7">
                <wp:simplePos x="0" y="0"/>
                <wp:positionH relativeFrom="column">
                  <wp:posOffset>5219700</wp:posOffset>
                </wp:positionH>
                <wp:positionV relativeFrom="paragraph">
                  <wp:posOffset>201295</wp:posOffset>
                </wp:positionV>
                <wp:extent cx="1725295" cy="971550"/>
                <wp:effectExtent l="0" t="0" r="0" b="0"/>
                <wp:wrapTight wrapText="bothSides">
                  <wp:wrapPolygon edited="0">
                    <wp:start x="715" y="0"/>
                    <wp:lineTo x="715" y="21176"/>
                    <wp:lineTo x="20749" y="21176"/>
                    <wp:lineTo x="20749" y="0"/>
                    <wp:lineTo x="715" y="0"/>
                  </wp:wrapPolygon>
                </wp:wrapTight>
                <wp:docPr id="292" name="Pole tekstowe 292" descr="Miejsca w placówkach sektora prywatnego to 73,5% wszystkich miejsc w placówkach opieki nad dziećmi w wieku do la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30592" w14:textId="77777777" w:rsidR="00683BCE" w:rsidRPr="00B02C50" w:rsidRDefault="00683BCE" w:rsidP="00683BCE">
                            <w:pPr>
                              <w:pStyle w:val="tekstzboku"/>
                            </w:pPr>
                            <w:r>
                              <w:t xml:space="preserve">Miejsca w placówkach sektora </w:t>
                            </w:r>
                            <w:r w:rsidRPr="009F126E">
                              <w:t>prywatnego to 73,5%</w:t>
                            </w:r>
                            <w:r>
                              <w:t xml:space="preserve"> wszystkich miejsc w placówkach opieki nad dziećmi w wieku do lat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A4ACA" id="Pole tekstowe 292" o:spid="_x0000_s1028" type="#_x0000_t202" alt="Miejsca w placówkach sektora prywatnego to 73,5% wszystkich miejsc w placówkach opieki nad dziećmi w wieku do lat 3" style="position:absolute;margin-left:411pt;margin-top:15.85pt;width:135.85pt;height:76.5pt;z-index:-251509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" filled="f" stroked="f">
                <v:textbox>
                  <w:txbxContent>
                    <w:p w14:paraId="72830592" w14:textId="77777777" w:rsidR="00683BCE" w:rsidRPr="00B02C50" w:rsidRDefault="00683BCE" w:rsidP="00683BCE">
                      <w:pPr>
                        <w:pStyle w:val="tekstzboku"/>
                      </w:pPr>
                      <w:r>
                        <w:t xml:space="preserve">Miejsca w placówkach sektora </w:t>
                      </w:r>
                      <w:r w:rsidRPr="009F126E">
                        <w:t>prywatnego to 73,5%</w:t>
                      </w:r>
                      <w:r>
                        <w:t xml:space="preserve"> wszystkich miejsc w placówkach opieki nad dziećmi w wieku do lat 3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B53EF3">
        <w:rPr>
          <w:rFonts w:ascii="Fira Sans" w:hAnsi="Fira Sans"/>
          <w:b/>
          <w:szCs w:val="19"/>
        </w:rPr>
        <w:t>Miejsca</w:t>
      </w:r>
    </w:p>
    <w:p w14:paraId="003A94D0" w14:textId="4ACE7607" w:rsidR="00683BCE" w:rsidRPr="00D756C7" w:rsidRDefault="00683BCE" w:rsidP="00683BCE">
      <w:pPr>
        <w:spacing w:after="0"/>
      </w:pPr>
      <w:r w:rsidRPr="009F126E">
        <w:t xml:space="preserve">Liczba miejsc we wszystkich placówkach opieki nad dziećmi w wieku do lat 3 </w:t>
      </w:r>
      <w:r w:rsidR="002B1470">
        <w:t>zwiększyła się</w:t>
      </w:r>
      <w:r w:rsidR="002B1470" w:rsidRPr="009F126E">
        <w:t xml:space="preserve"> </w:t>
      </w:r>
      <w:r w:rsidRPr="009F126E">
        <w:t>z</w:t>
      </w:r>
      <w:r w:rsidR="002B1470">
        <w:t> </w:t>
      </w:r>
      <w:r w:rsidRPr="009F126E">
        <w:t>19</w:t>
      </w:r>
      <w:r>
        <w:t>286</w:t>
      </w:r>
      <w:r w:rsidRPr="009F126E">
        <w:t xml:space="preserve"> w 2021 r. do 20</w:t>
      </w:r>
      <w:r>
        <w:t>306</w:t>
      </w:r>
      <w:r w:rsidRPr="009F126E">
        <w:t xml:space="preserve"> w 2022 r. </w:t>
      </w:r>
      <w:r w:rsidR="002B1470">
        <w:t xml:space="preserve">W </w:t>
      </w:r>
      <w:r w:rsidR="002B1470" w:rsidRPr="00D756C7">
        <w:t>dyspozycji żłobków było</w:t>
      </w:r>
      <w:r w:rsidRPr="00D756C7">
        <w:t xml:space="preserve"> 91,5% ogólnej liczby miejsc.</w:t>
      </w:r>
    </w:p>
    <w:p w14:paraId="626BA79B" w14:textId="0354BB76" w:rsidR="00683BCE" w:rsidRDefault="00683BCE" w:rsidP="00683BCE">
      <w:r w:rsidRPr="00D756C7">
        <w:t xml:space="preserve">Żłobki i kluby dziecięce sektora prywatnego </w:t>
      </w:r>
      <w:r w:rsidR="007970B2" w:rsidRPr="00D756C7">
        <w:t>dysponowały</w:t>
      </w:r>
      <w:r w:rsidRPr="009F126E">
        <w:t xml:space="preserve"> 14924 miejsca</w:t>
      </w:r>
      <w:r w:rsidR="007970B2">
        <w:t>mi</w:t>
      </w:r>
      <w:r w:rsidRPr="009F126E">
        <w:t xml:space="preserve">, a sektora publicznego – 5382. W sektorze prywatnym na </w:t>
      </w:r>
      <w:r w:rsidR="00516BF7">
        <w:t>jeden</w:t>
      </w:r>
      <w:r w:rsidR="00516BF7" w:rsidRPr="009F126E">
        <w:t xml:space="preserve"> </w:t>
      </w:r>
      <w:r w:rsidRPr="009F126E">
        <w:t xml:space="preserve">żłobek przypadały średnio 34 miejsca, </w:t>
      </w:r>
      <w:r w:rsidRPr="00E802A6">
        <w:t>a w sektorze publicznym</w:t>
      </w:r>
      <w:r w:rsidR="00153AE5">
        <w:t xml:space="preserve"> </w:t>
      </w:r>
      <w:r w:rsidR="00DC5443" w:rsidRPr="009F126E">
        <w:t>–</w:t>
      </w:r>
      <w:r w:rsidR="00153AE5">
        <w:t xml:space="preserve"> 63</w:t>
      </w:r>
      <w:r w:rsidR="00153AE5" w:rsidRPr="00E802A6">
        <w:t xml:space="preserve">. </w:t>
      </w:r>
      <w:r w:rsidR="00F3607C" w:rsidRPr="00F3607C">
        <w:t>Niższ</w:t>
      </w:r>
      <w:r w:rsidR="00DC5443">
        <w:t>e</w:t>
      </w:r>
      <w:r w:rsidR="00153AE5" w:rsidRPr="00F3607C">
        <w:t xml:space="preserve"> wartoś</w:t>
      </w:r>
      <w:r w:rsidR="00DC5443">
        <w:t>ci</w:t>
      </w:r>
      <w:r w:rsidR="00153AE5" w:rsidRPr="00F3607C">
        <w:t xml:space="preserve"> odnotowano w prz</w:t>
      </w:r>
      <w:r w:rsidR="00DC5443">
        <w:t xml:space="preserve">ypadku klubów dziecięcych, wynosiły </w:t>
      </w:r>
      <w:r w:rsidR="00153AE5">
        <w:t>odpowiednio</w:t>
      </w:r>
      <w:r w:rsidR="00153AE5" w:rsidRPr="00E802A6">
        <w:t xml:space="preserve"> 19</w:t>
      </w:r>
      <w:r w:rsidR="00153AE5">
        <w:t xml:space="preserve"> miejsc</w:t>
      </w:r>
      <w:r w:rsidR="00153AE5" w:rsidRPr="00E802A6">
        <w:t xml:space="preserve"> w sektorze prywatnym i 22 </w:t>
      </w:r>
      <w:r w:rsidR="00772887">
        <w:t xml:space="preserve">w </w:t>
      </w:r>
      <w:r w:rsidR="00153AE5" w:rsidRPr="00E802A6">
        <w:t>sektorze publicznym.</w:t>
      </w:r>
    </w:p>
    <w:p w14:paraId="772F67CA" w14:textId="338C6F86" w:rsidR="00683BCE" w:rsidRPr="00D970C9" w:rsidRDefault="00683BCE" w:rsidP="00683BCE">
      <w:pPr>
        <w:pStyle w:val="Nagwek1"/>
        <w:spacing w:before="120" w:line="288" w:lineRule="auto"/>
        <w:rPr>
          <w:rFonts w:ascii="Fira Sans" w:hAnsi="Fira Sans"/>
          <w:b/>
          <w:sz w:val="16"/>
          <w:szCs w:val="16"/>
        </w:rPr>
      </w:pPr>
      <w:r w:rsidRPr="009F126E">
        <w:rPr>
          <w:rFonts w:ascii="Fira Sans" w:hAnsi="Fira Sans"/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11840" behindDoc="1" locked="0" layoutInCell="1" allowOverlap="1" wp14:anchorId="3196F031" wp14:editId="1B266F6F">
                <wp:simplePos x="0" y="0"/>
                <wp:positionH relativeFrom="column">
                  <wp:posOffset>5217331</wp:posOffset>
                </wp:positionH>
                <wp:positionV relativeFrom="paragraph">
                  <wp:posOffset>110186</wp:posOffset>
                </wp:positionV>
                <wp:extent cx="1725295" cy="850900"/>
                <wp:effectExtent l="0" t="0" r="0" b="6350"/>
                <wp:wrapTight wrapText="bothSides">
                  <wp:wrapPolygon edited="0">
                    <wp:start x="715" y="0"/>
                    <wp:lineTo x="715" y="21278"/>
                    <wp:lineTo x="20749" y="21278"/>
                    <wp:lineTo x="20749" y="0"/>
                    <wp:lineTo x="715" y="0"/>
                  </wp:wrapPolygon>
                </wp:wrapTight>
                <wp:docPr id="82" name="Pole tekstowe 2" descr="Liczba dzieci przebywających w żłobkach i klubach dziecięcych wzrosła o 11,3% w porównaniu z 2021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0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69498F" w14:textId="77777777" w:rsidR="00683BCE" w:rsidRPr="00074DD8" w:rsidRDefault="00683BCE" w:rsidP="00683BCE">
                            <w:pPr>
                              <w:pStyle w:val="tekstzboku"/>
                            </w:pPr>
                            <w:r>
                              <w:t xml:space="preserve">Liczba dzieci przebywających w żłobkach i klubach dziecięcych wzrosła </w:t>
                            </w:r>
                            <w:r w:rsidRPr="009F126E">
                              <w:t>o 11,3%</w:t>
                            </w:r>
                            <w:r>
                              <w:t xml:space="preserve"> w porównaniu z 2021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6F031" id="_x0000_s1029" type="#_x0000_t202" alt="Liczba dzieci przebywających w żłobkach i klubach dziecięcych wzrosła o 11,3% w porównaniu z 2021 r." style="position:absolute;margin-left:410.8pt;margin-top:8.7pt;width:135.85pt;height:67pt;z-index:-251504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" filled="f" stroked="f">
                <v:textbox>
                  <w:txbxContent>
                    <w:p w14:paraId="4E69498F" w14:textId="77777777" w:rsidR="00683BCE" w:rsidRPr="00074DD8" w:rsidRDefault="00683BCE" w:rsidP="00683BCE">
                      <w:pPr>
                        <w:pStyle w:val="tekstzboku"/>
                      </w:pPr>
                      <w:r>
                        <w:t xml:space="preserve">Liczba dzieci przebywających w żłobkach i klubach dziecięcych wzrosła </w:t>
                      </w:r>
                      <w:r w:rsidRPr="009F126E">
                        <w:t>o 11,3%</w:t>
                      </w:r>
                      <w:r>
                        <w:t xml:space="preserve"> w porównaniu z 2021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Fira Sans" w:hAnsi="Fira Sans"/>
          <w:b/>
          <w:szCs w:val="19"/>
        </w:rPr>
        <w:t>Dzieci</w:t>
      </w:r>
    </w:p>
    <w:p w14:paraId="01D8E293" w14:textId="155CB1E7" w:rsidR="00683BCE" w:rsidRDefault="00683BCE" w:rsidP="00683BCE">
      <w:r w:rsidRPr="009F126E">
        <w:t xml:space="preserve">W końcu 2022 r. </w:t>
      </w:r>
      <w:r>
        <w:t>ze żłobków i klubów dziecięcych</w:t>
      </w:r>
      <w:r w:rsidRPr="009F126E">
        <w:t xml:space="preserve"> korzystało 16829 dzieci, </w:t>
      </w:r>
      <w:r w:rsidR="002E1B0C">
        <w:t>w tym</w:t>
      </w:r>
      <w:r w:rsidRPr="009F126E">
        <w:t xml:space="preserve"> ponad 91% przebywało w żłobkach.</w:t>
      </w:r>
    </w:p>
    <w:p w14:paraId="5267BBB9" w14:textId="3DED41C7" w:rsidR="00683BCE" w:rsidRPr="00041340" w:rsidRDefault="00EC249E" w:rsidP="00683BCE">
      <w:pPr>
        <w:suppressAutoHyphens/>
        <w:autoSpaceDE w:val="0"/>
        <w:autoSpaceDN w:val="0"/>
        <w:adjustRightInd w:val="0"/>
        <w:spacing w:before="0" w:after="0"/>
        <w:rPr>
          <w:szCs w:val="19"/>
        </w:rPr>
      </w:pPr>
      <w:r>
        <w:rPr>
          <w:rFonts w:cs="Arial"/>
        </w:rPr>
        <w:t xml:space="preserve">Wśród </w:t>
      </w:r>
      <w:r w:rsidR="00683BCE" w:rsidRPr="009F126E">
        <w:rPr>
          <w:rFonts w:cs="Arial"/>
        </w:rPr>
        <w:t>dzieci w żłobkach i klubach dziecięcych</w:t>
      </w:r>
      <w:r>
        <w:rPr>
          <w:rFonts w:cs="Arial"/>
        </w:rPr>
        <w:t xml:space="preserve"> najwięcej było dwulatków</w:t>
      </w:r>
      <w:r w:rsidR="007C3676">
        <w:rPr>
          <w:rFonts w:cs="Arial"/>
        </w:rPr>
        <w:t xml:space="preserve"> </w:t>
      </w:r>
      <w:r w:rsidRPr="009F126E">
        <w:t>–</w:t>
      </w:r>
      <w:r w:rsidR="00683BCE" w:rsidRPr="009F126E">
        <w:rPr>
          <w:rFonts w:cs="Arial"/>
        </w:rPr>
        <w:t xml:space="preserve"> 52,8%, </w:t>
      </w:r>
      <w:r w:rsidR="00A62F32">
        <w:rPr>
          <w:rFonts w:cs="Arial"/>
        </w:rPr>
        <w:t xml:space="preserve">natomiast </w:t>
      </w:r>
      <w:r w:rsidR="00683BCE" w:rsidRPr="009F126E">
        <w:rPr>
          <w:rFonts w:cs="Arial"/>
        </w:rPr>
        <w:t xml:space="preserve">dzieci roczne </w:t>
      </w:r>
      <w:r w:rsidR="00A62F32">
        <w:t>stanowiły</w:t>
      </w:r>
      <w:r w:rsidR="00A62F32" w:rsidRPr="009F126E">
        <w:t xml:space="preserve"> </w:t>
      </w:r>
      <w:r w:rsidR="00683BCE" w:rsidRPr="009F126E">
        <w:rPr>
          <w:rFonts w:cs="Arial"/>
        </w:rPr>
        <w:t>4</w:t>
      </w:r>
      <w:r w:rsidR="00CA35F6">
        <w:rPr>
          <w:rFonts w:cs="Arial"/>
        </w:rPr>
        <w:t>0,6</w:t>
      </w:r>
      <w:r w:rsidR="00683BCE" w:rsidRPr="009F126E">
        <w:rPr>
          <w:rFonts w:cs="Arial"/>
        </w:rPr>
        <w:t xml:space="preserve">%. Odsetek dzieci w wieku poniżej roku wyniósł 1,7%. Chłopcy stanowili </w:t>
      </w:r>
      <w:r w:rsidR="00683BCE" w:rsidRPr="009F126E">
        <w:t>5</w:t>
      </w:r>
      <w:r w:rsidR="00CA35F6">
        <w:t>1,5</w:t>
      </w:r>
      <w:r w:rsidR="00683BCE" w:rsidRPr="009F126E">
        <w:t>%</w:t>
      </w:r>
      <w:r w:rsidR="00683BCE">
        <w:t xml:space="preserve"> ogólnej liczby dzieci w placówkach</w:t>
      </w:r>
      <w:r w:rsidR="00683BCE">
        <w:rPr>
          <w:rFonts w:cs="MyriadPro-Regular"/>
          <w:szCs w:val="19"/>
        </w:rPr>
        <w:t>.</w:t>
      </w:r>
    </w:p>
    <w:p w14:paraId="2A1815B8" w14:textId="4C6E02C4" w:rsidR="00683BCE" w:rsidRPr="00776ABA" w:rsidRDefault="00683BCE" w:rsidP="001E53BF">
      <w:pPr>
        <w:pStyle w:val="Tytuwykresu0"/>
        <w:spacing w:after="0"/>
        <w:ind w:left="851" w:hanging="851"/>
      </w:pPr>
      <w:r w:rsidRPr="00776ABA">
        <w:lastRenderedPageBreak/>
        <w:t xml:space="preserve">Wykres </w:t>
      </w:r>
      <w:r>
        <w:t>2</w:t>
      </w:r>
      <w:r w:rsidRPr="00776ABA">
        <w:t xml:space="preserve">. </w:t>
      </w:r>
      <w:r w:rsidRPr="00B02C50">
        <w:t>Dzieci w placówkach opieki nad dziećmi w wieku do lat 3</w:t>
      </w:r>
      <w:r w:rsidRPr="003449D3">
        <w:rPr>
          <w:vertAlign w:val="superscript"/>
        </w:rPr>
        <w:t>a</w:t>
      </w:r>
      <w:r w:rsidRPr="00B02C50">
        <w:t xml:space="preserve"> według płci i wieku w</w:t>
      </w:r>
      <w:r>
        <w:t> </w:t>
      </w:r>
      <w:r w:rsidRPr="00B02C50">
        <w:t>202</w:t>
      </w:r>
      <w:r>
        <w:t>2</w:t>
      </w:r>
      <w:r w:rsidRPr="00B02C50">
        <w:t xml:space="preserve"> r</w:t>
      </w:r>
      <w:r w:rsidRPr="00776ABA">
        <w:t>.</w:t>
      </w:r>
    </w:p>
    <w:p w14:paraId="79060A9C" w14:textId="4FDC5978" w:rsidR="00683BCE" w:rsidRPr="003B7D21" w:rsidRDefault="000B6638" w:rsidP="0093581A">
      <w:pPr>
        <w:spacing w:before="0" w:after="0"/>
        <w:ind w:firstLine="851"/>
      </w:pPr>
      <w:r>
        <w:rPr>
          <w:noProof/>
          <w:lang w:eastAsia="pl-PL"/>
        </w:rPr>
        <w:drawing>
          <wp:anchor distT="0" distB="0" distL="114300" distR="114300" simplePos="0" relativeHeight="251808768" behindDoc="0" locked="0" layoutInCell="1" allowOverlap="1" wp14:anchorId="31ADAF34" wp14:editId="3835D41A">
            <wp:simplePos x="0" y="0"/>
            <wp:positionH relativeFrom="column">
              <wp:posOffset>91247</wp:posOffset>
            </wp:positionH>
            <wp:positionV relativeFrom="paragraph">
              <wp:posOffset>227523</wp:posOffset>
            </wp:positionV>
            <wp:extent cx="4791075" cy="2461260"/>
            <wp:effectExtent l="0" t="0" r="0" b="0"/>
            <wp:wrapTopAndBottom/>
            <wp:docPr id="13" name="Obraz 13" descr="Wykres 2. słupkowy przedstawiający dzieci w placówkach opieki nad dziećmi w  wieku do lat 3 według płci i wieku w 2022 r. Stan w dniu 31 grud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2461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3BCE" w:rsidRPr="003B7D21">
        <w:t>Stan w dniu 31 grudnia</w:t>
      </w:r>
    </w:p>
    <w:p w14:paraId="54FFE439" w14:textId="698C8BCE" w:rsidR="00850D69" w:rsidRDefault="00850D69" w:rsidP="00850D69">
      <w:pPr>
        <w:pStyle w:val="Tablicanotka"/>
        <w:spacing w:line="240" w:lineRule="exact"/>
        <w:rPr>
          <w:rStyle w:val="markedcontent"/>
        </w:rPr>
      </w:pPr>
      <w:r w:rsidRPr="00BF02F7">
        <w:t xml:space="preserve">a </w:t>
      </w:r>
      <w:r w:rsidRPr="00410FAE">
        <w:rPr>
          <w:rStyle w:val="markedcontent"/>
        </w:rPr>
        <w:t>Opieka nad dzieckiem może być sprawowana do ukończenia roku szkolnego,</w:t>
      </w:r>
      <w:r>
        <w:t xml:space="preserve"> </w:t>
      </w:r>
      <w:r w:rsidRPr="00410FAE">
        <w:rPr>
          <w:rStyle w:val="markedcontent"/>
        </w:rPr>
        <w:t>w którym dziecko ukończy 3 rok życia lub w przypadku gdy niemożliwe lub</w:t>
      </w:r>
      <w:r>
        <w:rPr>
          <w:rStyle w:val="markedcontent"/>
        </w:rPr>
        <w:t xml:space="preserve"> </w:t>
      </w:r>
      <w:r w:rsidRPr="00410FAE">
        <w:rPr>
          <w:rStyle w:val="markedcontent"/>
        </w:rPr>
        <w:t>utrudnione jest objęcie dziecka wychowaniem przedszkolnym – 4 rok życia</w:t>
      </w:r>
      <w:r>
        <w:rPr>
          <w:rStyle w:val="markedcontent"/>
        </w:rPr>
        <w:t>.</w:t>
      </w:r>
    </w:p>
    <w:p w14:paraId="77E33625" w14:textId="2F6EA782" w:rsidR="00850D69" w:rsidRDefault="00850D69" w:rsidP="00CA35F6">
      <w:pPr>
        <w:spacing w:before="360"/>
      </w:pPr>
      <w:r w:rsidRPr="009F126E">
        <w:t xml:space="preserve">Wskaźnik liczby podopiecznych na 1 tys. dzieci w wieku do lat 3 </w:t>
      </w:r>
      <w:r w:rsidRPr="009F126E">
        <w:rPr>
          <w:rFonts w:cs="Arial"/>
        </w:rPr>
        <w:t>wyniósł w województwie 169</w:t>
      </w:r>
      <w:r w:rsidR="0004619E">
        <w:rPr>
          <w:rFonts w:cs="Arial"/>
        </w:rPr>
        <w:t> </w:t>
      </w:r>
      <w:r w:rsidRPr="009F126E">
        <w:rPr>
          <w:rFonts w:cs="Arial"/>
        </w:rPr>
        <w:t>i</w:t>
      </w:r>
      <w:r w:rsidR="00FD2E05">
        <w:rPr>
          <w:rFonts w:cs="Arial"/>
        </w:rPr>
        <w:t> </w:t>
      </w:r>
      <w:r w:rsidRPr="009F126E">
        <w:rPr>
          <w:rFonts w:cs="Arial"/>
        </w:rPr>
        <w:t>był niższy od wskaźnika dla Polski, który wyniósł 180</w:t>
      </w:r>
      <w:r w:rsidR="00DC5443">
        <w:rPr>
          <w:rFonts w:cs="Arial"/>
        </w:rPr>
        <w:t xml:space="preserve">. </w:t>
      </w:r>
      <w:r w:rsidR="00DF743E">
        <w:rPr>
          <w:rFonts w:cs="Arial"/>
        </w:rPr>
        <w:t>N</w:t>
      </w:r>
      <w:r w:rsidRPr="009F126E">
        <w:t xml:space="preserve">ajwyższą wartością wskaźnika </w:t>
      </w:r>
      <w:r w:rsidR="00DF743E">
        <w:t xml:space="preserve">na poziomie powiatów </w:t>
      </w:r>
      <w:r w:rsidRPr="009F126E">
        <w:t>charakteryzował się</w:t>
      </w:r>
      <w:r w:rsidR="00772887">
        <w:t xml:space="preserve"> </w:t>
      </w:r>
      <w:r w:rsidRPr="009F126E">
        <w:t>Kraków (362)</w:t>
      </w:r>
      <w:r w:rsidR="00DF743E">
        <w:t>, a n</w:t>
      </w:r>
      <w:r w:rsidRPr="009F126E">
        <w:t xml:space="preserve">ajniższą </w:t>
      </w:r>
      <w:r w:rsidR="00DF743E" w:rsidRPr="009F126E">
        <w:t>–</w:t>
      </w:r>
      <w:r w:rsidR="00DF743E">
        <w:t xml:space="preserve"> </w:t>
      </w:r>
      <w:r w:rsidRPr="009F126E">
        <w:t>powi</w:t>
      </w:r>
      <w:r w:rsidR="00DF743E">
        <w:t>at</w:t>
      </w:r>
      <w:r w:rsidRPr="009F126E">
        <w:t xml:space="preserve"> tatrzański (24).</w:t>
      </w:r>
    </w:p>
    <w:p w14:paraId="638B2711" w14:textId="331B1633" w:rsidR="00683BCE" w:rsidRPr="00776ABA" w:rsidRDefault="00683BCE" w:rsidP="001E53BF">
      <w:pPr>
        <w:pStyle w:val="Tytuwykresu0"/>
        <w:spacing w:after="0"/>
        <w:ind w:left="680" w:hanging="680"/>
      </w:pPr>
      <w:r>
        <w:t>Mapa</w:t>
      </w:r>
      <w:r w:rsidRPr="00776ABA">
        <w:t xml:space="preserve"> 1. </w:t>
      </w:r>
      <w:r w:rsidR="00850D69" w:rsidRPr="00B02C50">
        <w:t>Dzieci w placówkach opieki nad dziećmi w wieku do lat 3 na 1000 dzieci w tym wieku w 202</w:t>
      </w:r>
      <w:r w:rsidR="00850D69">
        <w:t>2</w:t>
      </w:r>
      <w:r w:rsidR="00850D69" w:rsidRPr="00B02C50">
        <w:t xml:space="preserve"> r</w:t>
      </w:r>
      <w:r w:rsidRPr="00776ABA">
        <w:t>.</w:t>
      </w:r>
    </w:p>
    <w:p w14:paraId="38937892" w14:textId="739E109E" w:rsidR="00683BCE" w:rsidRPr="002A7BA5" w:rsidRDefault="00683BCE" w:rsidP="00335952">
      <w:pPr>
        <w:spacing w:before="0" w:after="0"/>
        <w:ind w:firstLine="680"/>
      </w:pPr>
      <w:r>
        <w:rPr>
          <w:noProof/>
          <w:lang w:eastAsia="pl-PL"/>
        </w:rPr>
        <w:drawing>
          <wp:anchor distT="0" distB="0" distL="114300" distR="114300" simplePos="0" relativeHeight="251804672" behindDoc="0" locked="0" layoutInCell="1" allowOverlap="1" wp14:anchorId="7BCA25EE" wp14:editId="71AB1398">
            <wp:simplePos x="0" y="0"/>
            <wp:positionH relativeFrom="column">
              <wp:posOffset>183515</wp:posOffset>
            </wp:positionH>
            <wp:positionV relativeFrom="paragraph">
              <wp:posOffset>229870</wp:posOffset>
            </wp:positionV>
            <wp:extent cx="4792345" cy="3696970"/>
            <wp:effectExtent l="0" t="0" r="0" b="0"/>
            <wp:wrapTopAndBottom/>
            <wp:docPr id="5" name="Obraz 5" descr="Mapa 1. Mapa województwa małopolskiego w podziale na powiaty przedstawiająca dzieci w placówkach opieki nad dziećmi w wieku do lat 3 na 1000 dzieci w tym wieku w 2022 r. Stan w dniu 31 grud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345" cy="3696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7D21">
        <w:t>Stan w dniu 31 grudnia</w:t>
      </w:r>
    </w:p>
    <w:p w14:paraId="26E34108" w14:textId="68D39E8B" w:rsidR="002A7BA5" w:rsidRDefault="002A7BA5" w:rsidP="00B406F4">
      <w:pPr>
        <w:spacing w:before="240"/>
      </w:pPr>
      <w:r>
        <w:t xml:space="preserve">W ciągu roku w placówkach </w:t>
      </w:r>
      <w:r w:rsidRPr="009F126E">
        <w:t xml:space="preserve">przebywało 27140 dzieci, w tym 169 dzieci niepełnosprawnych. Koszty pobytu w placówkach dla 74,5% dzieci </w:t>
      </w:r>
      <w:r w:rsidRPr="009F126E">
        <w:rPr>
          <w:rFonts w:cs="Arial"/>
        </w:rPr>
        <w:t>zostały częściowo lub całkowicie pokryte przez gminy</w:t>
      </w:r>
      <w:r w:rsidRPr="009F126E">
        <w:t>.</w:t>
      </w:r>
    </w:p>
    <w:p w14:paraId="17515583" w14:textId="131C31B7" w:rsidR="002A7BA5" w:rsidRPr="00D970C9" w:rsidRDefault="002A7BA5" w:rsidP="002A7BA5">
      <w:pPr>
        <w:pStyle w:val="Nagwek1"/>
        <w:spacing w:before="120" w:line="288" w:lineRule="auto"/>
        <w:rPr>
          <w:rFonts w:ascii="Fira Sans" w:hAnsi="Fira Sans"/>
          <w:b/>
          <w:sz w:val="16"/>
          <w:szCs w:val="16"/>
        </w:rPr>
      </w:pPr>
      <w:r w:rsidRPr="00F011B2">
        <w:rPr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45D24EE2" wp14:editId="51544221">
                <wp:simplePos x="0" y="0"/>
                <wp:positionH relativeFrom="column">
                  <wp:posOffset>5226050</wp:posOffset>
                </wp:positionH>
                <wp:positionV relativeFrom="paragraph">
                  <wp:posOffset>118745</wp:posOffset>
                </wp:positionV>
                <wp:extent cx="1725295" cy="904875"/>
                <wp:effectExtent l="0" t="0" r="0" b="0"/>
                <wp:wrapTight wrapText="bothSides">
                  <wp:wrapPolygon edited="0">
                    <wp:start x="715" y="0"/>
                    <wp:lineTo x="715" y="20918"/>
                    <wp:lineTo x="20749" y="20918"/>
                    <wp:lineTo x="20749" y="0"/>
                    <wp:lineTo x="715" y="0"/>
                  </wp:wrapPolygon>
                </wp:wrapTight>
                <wp:docPr id="257" name="Pole tekstowe 257" descr="Blisko 100% wszystkich osób pracujących w żłobkach i klubach dziecięcych to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538C3" w14:textId="6E545520" w:rsidR="002A7BA5" w:rsidRPr="00B5184C" w:rsidRDefault="002A7BA5" w:rsidP="00C16833">
                            <w:pPr>
                              <w:pStyle w:val="tekstzboku"/>
                              <w:spacing w:line="240" w:lineRule="exact"/>
                            </w:pPr>
                            <w:r w:rsidRPr="009F126E">
                              <w:t>Blisko 100%</w:t>
                            </w:r>
                            <w:r>
                              <w:t xml:space="preserve"> wszystkich osób pracujących w żłobkach i</w:t>
                            </w:r>
                            <w:r w:rsidR="00A16FB8">
                              <w:t> </w:t>
                            </w:r>
                            <w:r>
                              <w:t>klubach dziecięcych to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D24EE2" id="Pole tekstowe 257" o:spid="_x0000_s1030" type="#_x0000_t202" alt="Blisko 100% wszystkich osób pracujących w żłobkach i klubach dziecięcych to kobiety" style="position:absolute;margin-left:411.5pt;margin-top:9.35pt;width:135.85pt;height:71.25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" filled="f" stroked="f">
                <v:textbox>
                  <w:txbxContent>
                    <w:p w14:paraId="0F5538C3" w14:textId="6E545520" w:rsidR="002A7BA5" w:rsidRPr="00B5184C" w:rsidRDefault="002A7BA5" w:rsidP="00C16833">
                      <w:pPr>
                        <w:pStyle w:val="tekstzboku"/>
                        <w:spacing w:line="240" w:lineRule="exact"/>
                      </w:pPr>
                      <w:r w:rsidRPr="009F126E">
                        <w:t>Blisko 100%</w:t>
                      </w:r>
                      <w:r>
                        <w:t xml:space="preserve"> wszystkich osób pracujących w żłobkach i</w:t>
                      </w:r>
                      <w:r w:rsidR="00A16FB8">
                        <w:t> </w:t>
                      </w:r>
                      <w:r>
                        <w:t>klubach dziecięcych to kobiety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Fira Sans" w:hAnsi="Fira Sans"/>
          <w:b/>
          <w:szCs w:val="19"/>
        </w:rPr>
        <w:t>Personel</w:t>
      </w:r>
    </w:p>
    <w:p w14:paraId="1BBEBB92" w14:textId="4D3F118B" w:rsidR="00DF743E" w:rsidRDefault="002A7BA5" w:rsidP="002A7BA5">
      <w:r w:rsidRPr="00B7035B">
        <w:t>W</w:t>
      </w:r>
      <w:r w:rsidR="0095154A">
        <w:t xml:space="preserve">edług stanu </w:t>
      </w:r>
      <w:r w:rsidR="0070071C">
        <w:t>w dniu</w:t>
      </w:r>
      <w:r w:rsidR="0095154A">
        <w:t xml:space="preserve"> 31 grudnia </w:t>
      </w:r>
      <w:r>
        <w:t>2022 r. w</w:t>
      </w:r>
      <w:r w:rsidRPr="00B7035B">
        <w:t xml:space="preserve"> </w:t>
      </w:r>
      <w:r>
        <w:t xml:space="preserve">placówkach </w:t>
      </w:r>
      <w:r w:rsidRPr="009F126E">
        <w:t xml:space="preserve">opieki nad dziećmi w wieku do </w:t>
      </w:r>
      <w:r w:rsidR="00DF743E">
        <w:t xml:space="preserve">lat 3 pracowało 3386 opiekunów. </w:t>
      </w:r>
      <w:r w:rsidR="00CA3F16">
        <w:t>Z</w:t>
      </w:r>
      <w:r w:rsidR="00DF743E" w:rsidRPr="009F126E">
        <w:t>decydowan</w:t>
      </w:r>
      <w:r w:rsidR="00DF743E">
        <w:t>ą</w:t>
      </w:r>
      <w:r w:rsidR="00DF743E" w:rsidRPr="009F126E">
        <w:t xml:space="preserve"> większość pracowników </w:t>
      </w:r>
      <w:r w:rsidR="00DF743E">
        <w:t xml:space="preserve">stanowiły </w:t>
      </w:r>
      <w:r w:rsidR="00DF743E" w:rsidRPr="009F126E">
        <w:t>kobiety – 99,6%.</w:t>
      </w:r>
      <w:r w:rsidR="00DF743E">
        <w:t xml:space="preserve"> Największą grupę opiekunów </w:t>
      </w:r>
      <w:r w:rsidRPr="009F126E">
        <w:t>stanowiły opiekunki dziecięce</w:t>
      </w:r>
      <w:r w:rsidR="00DF743E">
        <w:t xml:space="preserve"> </w:t>
      </w:r>
      <w:r w:rsidR="00DF743E" w:rsidRPr="009F126E">
        <w:t>–</w:t>
      </w:r>
      <w:r w:rsidR="004A3D83">
        <w:t xml:space="preserve"> </w:t>
      </w:r>
      <w:r w:rsidR="00DF743E" w:rsidRPr="009F126E">
        <w:t>73,7%</w:t>
      </w:r>
      <w:r w:rsidRPr="009F126E">
        <w:t xml:space="preserve">. </w:t>
      </w:r>
    </w:p>
    <w:p w14:paraId="22FF42F5" w14:textId="732F0B5D" w:rsidR="002A7BA5" w:rsidRDefault="00335952" w:rsidP="002A7BA5">
      <w:r w:rsidRPr="00335952">
        <w:t>Wśród personelu</w:t>
      </w:r>
      <w:r>
        <w:t>, d</w:t>
      </w:r>
      <w:r w:rsidRPr="009F126E">
        <w:t>la 96,7% opiekunek dziecięcych i 86,5% nauczycieli</w:t>
      </w:r>
      <w:r w:rsidRPr="00335952">
        <w:t xml:space="preserve"> </w:t>
      </w:r>
      <w:r>
        <w:t>p</w:t>
      </w:r>
      <w:r w:rsidR="002A7BA5" w:rsidRPr="00335952">
        <w:t>lacówki opieki nad dziećmi w wieku do lat</w:t>
      </w:r>
      <w:r w:rsidR="002A7BA5" w:rsidRPr="009F126E">
        <w:t xml:space="preserve"> 3 były głównym miejscem pracy</w:t>
      </w:r>
      <w:r>
        <w:t>.</w:t>
      </w:r>
      <w:r w:rsidR="002A7BA5" w:rsidRPr="009F126E">
        <w:t xml:space="preserve"> W przypadku </w:t>
      </w:r>
      <w:r w:rsidR="005341D6">
        <w:t>położnych i</w:t>
      </w:r>
      <w:r>
        <w:t> </w:t>
      </w:r>
      <w:r w:rsidR="002A7BA5" w:rsidRPr="009F126E">
        <w:t xml:space="preserve">pielęgniarek ten odsetek był zdecydowanie niższy i wyniósł odpowiednio </w:t>
      </w:r>
      <w:r w:rsidR="005341D6" w:rsidRPr="009F126E">
        <w:t>42,9%</w:t>
      </w:r>
      <w:r w:rsidR="005341D6">
        <w:t xml:space="preserve"> i </w:t>
      </w:r>
      <w:r w:rsidR="002A7BA5" w:rsidRPr="009F126E">
        <w:t>31,1%</w:t>
      </w:r>
      <w:r w:rsidR="005341D6">
        <w:t>.</w:t>
      </w:r>
    </w:p>
    <w:p w14:paraId="5AFA4041" w14:textId="7BD6A54A" w:rsidR="002A7BA5" w:rsidRPr="00776ABA" w:rsidRDefault="002A7BA5" w:rsidP="001E53BF">
      <w:pPr>
        <w:pStyle w:val="Tytuwykresu0"/>
        <w:spacing w:after="0"/>
        <w:ind w:left="851" w:hanging="851"/>
      </w:pPr>
      <w:r w:rsidRPr="00776ABA">
        <w:t xml:space="preserve">Wykres </w:t>
      </w:r>
      <w:r>
        <w:t>2</w:t>
      </w:r>
      <w:r w:rsidRPr="00776ABA">
        <w:t xml:space="preserve">. </w:t>
      </w:r>
      <w:r w:rsidRPr="00B02C50">
        <w:t>Struktura pracujących</w:t>
      </w:r>
      <w:r>
        <w:t xml:space="preserve"> opiekunów</w:t>
      </w:r>
      <w:r w:rsidRPr="00B02C50">
        <w:t xml:space="preserve"> w placówkach opieki nad dziećmi w wieku do</w:t>
      </w:r>
      <w:r w:rsidR="00772887">
        <w:t> </w:t>
      </w:r>
      <w:r w:rsidRPr="00B02C50">
        <w:t>lat</w:t>
      </w:r>
      <w:r w:rsidR="00772887">
        <w:t> </w:t>
      </w:r>
      <w:r w:rsidRPr="00B02C50">
        <w:t>3 w 202</w:t>
      </w:r>
      <w:r>
        <w:t>2</w:t>
      </w:r>
      <w:r w:rsidRPr="00B02C50">
        <w:t xml:space="preserve"> r</w:t>
      </w:r>
      <w:r w:rsidRPr="00776ABA">
        <w:t>.</w:t>
      </w:r>
    </w:p>
    <w:p w14:paraId="4D7FF174" w14:textId="179CF934" w:rsidR="002A7BA5" w:rsidRDefault="002A7BA5" w:rsidP="00335952">
      <w:pPr>
        <w:spacing w:before="0" w:after="0"/>
        <w:ind w:firstLine="851"/>
      </w:pPr>
      <w:r>
        <w:rPr>
          <w:noProof/>
          <w:lang w:eastAsia="pl-PL"/>
        </w:rPr>
        <w:drawing>
          <wp:anchor distT="0" distB="0" distL="114300" distR="114300" simplePos="0" relativeHeight="251817984" behindDoc="0" locked="0" layoutInCell="1" allowOverlap="1" wp14:anchorId="370BC73A" wp14:editId="5F606C4E">
            <wp:simplePos x="0" y="0"/>
            <wp:positionH relativeFrom="column">
              <wp:posOffset>432435</wp:posOffset>
            </wp:positionH>
            <wp:positionV relativeFrom="paragraph">
              <wp:posOffset>276225</wp:posOffset>
            </wp:positionV>
            <wp:extent cx="4104005" cy="2463800"/>
            <wp:effectExtent l="0" t="0" r="0" b="0"/>
            <wp:wrapTopAndBottom/>
            <wp:docPr id="15" name="Obraz 15" descr="Wykres 3. przedstawiający strukturę pracujących opiekunów w placówkach opieki nad dziećmi w wieku do lat 3 w 2022 r. Stan w dniu 31 grud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005" cy="246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7D21">
        <w:t>Stan w dniu 31 grudnia</w:t>
      </w:r>
    </w:p>
    <w:p w14:paraId="00D3F1D6" w14:textId="2F00DC8B" w:rsidR="000B6638" w:rsidRDefault="000B6638" w:rsidP="000B6638">
      <w:pPr>
        <w:spacing w:before="360"/>
      </w:pPr>
      <w:r w:rsidRPr="000B6638">
        <w:rPr>
          <w:color w:val="000000" w:themeColor="text1"/>
        </w:rPr>
        <w:t>Żłobki i kluby dziecięce były wspierane w swojej działalności przez 85 wolontariuszy. W</w:t>
      </w:r>
      <w:r>
        <w:rPr>
          <w:color w:val="000000" w:themeColor="text1"/>
        </w:rPr>
        <w:t> </w:t>
      </w:r>
      <w:r w:rsidRPr="000B6638">
        <w:rPr>
          <w:color w:val="000000" w:themeColor="text1"/>
        </w:rPr>
        <w:t>porównaniu z poprzednim rokiem ich liczba wzrosła o 97,7%.</w:t>
      </w:r>
    </w:p>
    <w:p w14:paraId="4809D44B" w14:textId="3C8931C6" w:rsidR="00694AF0" w:rsidRPr="00DD518E" w:rsidRDefault="007D0196" w:rsidP="00772887">
      <w:pPr>
        <w:suppressAutoHyphens/>
        <w:spacing w:before="6000"/>
        <w:rPr>
          <w:sz w:val="18"/>
        </w:rPr>
      </w:pPr>
      <w:r w:rsidRPr="00DD518E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DD518E" w:rsidRDefault="00DA331D" w:rsidP="007D489D">
      <w:pPr>
        <w:suppressAutoHyphens/>
        <w:spacing w:before="360"/>
        <w:rPr>
          <w:sz w:val="18"/>
        </w:rPr>
        <w:sectPr w:rsidR="00DA331D" w:rsidRPr="00DD518E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3284"/>
        <w:gridCol w:w="1642"/>
        <w:gridCol w:w="1642"/>
        <w:gridCol w:w="3285"/>
      </w:tblGrid>
      <w:tr w:rsidR="00DE2400" w:rsidRPr="00DD518E" w14:paraId="196D0BDA" w14:textId="77777777" w:rsidTr="00E00D13">
        <w:trPr>
          <w:cantSplit/>
          <w:trHeight w:val="2263"/>
        </w:trPr>
        <w:tc>
          <w:tcPr>
            <w:tcW w:w="4926" w:type="dxa"/>
            <w:gridSpan w:val="2"/>
          </w:tcPr>
          <w:p w14:paraId="41A1AE38" w14:textId="6F6B0261" w:rsidR="00DE2400" w:rsidRPr="00DD518E" w:rsidRDefault="00DE2400" w:rsidP="009C196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D518E">
              <w:rPr>
                <w:rFonts w:cs="Arial"/>
                <w:sz w:val="20"/>
              </w:rPr>
              <w:lastRenderedPageBreak/>
              <w:t>Opracowanie merytoryczne:</w:t>
            </w:r>
            <w:r w:rsidR="009C1964" w:rsidRPr="00DD518E">
              <w:rPr>
                <w:rFonts w:cs="Arial"/>
                <w:sz w:val="20"/>
              </w:rPr>
              <w:t xml:space="preserve"> </w:t>
            </w:r>
            <w:r w:rsidR="009C1964" w:rsidRPr="00DD518E">
              <w:rPr>
                <w:rFonts w:cs="Arial"/>
                <w:sz w:val="20"/>
              </w:rPr>
              <w:br/>
            </w:r>
            <w:r w:rsidR="009C1964" w:rsidRPr="00DD518E">
              <w:rPr>
                <w:b/>
                <w:sz w:val="20"/>
                <w:szCs w:val="20"/>
              </w:rPr>
              <w:t>Urząd Statystyczny w Krakowie</w:t>
            </w:r>
            <w:r w:rsidR="009C1964" w:rsidRPr="00DD518E">
              <w:rPr>
                <w:rFonts w:cs="Arial"/>
                <w:sz w:val="20"/>
              </w:rPr>
              <w:br/>
            </w:r>
            <w:r w:rsidR="009C1964" w:rsidRPr="00DD518E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780BD1E5" w:rsidR="00DE2400" w:rsidRPr="00DD518E" w:rsidRDefault="00DE2400" w:rsidP="009C1964">
            <w:pPr>
              <w:spacing w:before="0" w:line="276" w:lineRule="auto"/>
            </w:pPr>
            <w:r w:rsidRPr="00DD518E">
              <w:rPr>
                <w:sz w:val="20"/>
              </w:rPr>
              <w:t xml:space="preserve">Tel: </w:t>
            </w:r>
            <w:r w:rsidR="009C1964" w:rsidRPr="00DD518E">
              <w:rPr>
                <w:sz w:val="20"/>
              </w:rPr>
              <w:t>12 420 40 50</w:t>
            </w:r>
          </w:p>
        </w:tc>
        <w:tc>
          <w:tcPr>
            <w:tcW w:w="4927" w:type="dxa"/>
            <w:gridSpan w:val="2"/>
          </w:tcPr>
          <w:p w14:paraId="047A0FE3" w14:textId="25175732" w:rsidR="00DE2400" w:rsidRPr="00DD518E" w:rsidRDefault="00DE2400" w:rsidP="009C196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DD518E">
              <w:rPr>
                <w:rFonts w:cs="Arial"/>
                <w:sz w:val="20"/>
              </w:rPr>
              <w:t>Rozpowszechnianie:</w:t>
            </w:r>
            <w:r w:rsidRPr="00DD518E">
              <w:rPr>
                <w:rFonts w:cs="Arial"/>
                <w:sz w:val="20"/>
              </w:rPr>
              <w:br/>
            </w:r>
            <w:r w:rsidR="009C1964" w:rsidRPr="00DD518E">
              <w:rPr>
                <w:rFonts w:cs="Arial"/>
                <w:b/>
                <w:sz w:val="20"/>
              </w:rPr>
              <w:t>Informatorium statystyczne</w:t>
            </w:r>
          </w:p>
          <w:p w14:paraId="3CC62B04" w14:textId="5635BD22" w:rsidR="00DE2400" w:rsidRPr="00DD518E" w:rsidRDefault="00DE2400" w:rsidP="009C1964">
            <w:pPr>
              <w:spacing w:before="0" w:line="276" w:lineRule="auto"/>
              <w:rPr>
                <w:sz w:val="22"/>
              </w:rPr>
            </w:pPr>
            <w:r w:rsidRPr="00DD518E">
              <w:rPr>
                <w:sz w:val="20"/>
              </w:rPr>
              <w:t>T</w:t>
            </w:r>
            <w:r w:rsidR="009C1964" w:rsidRPr="00DD518E">
              <w:rPr>
                <w:sz w:val="20"/>
              </w:rPr>
              <w:t xml:space="preserve">el: 12 36 10 151 </w:t>
            </w:r>
          </w:p>
        </w:tc>
      </w:tr>
      <w:tr w:rsidR="009C1964" w:rsidRPr="00DD518E" w14:paraId="28647E7C" w14:textId="77777777" w:rsidTr="00E00D13">
        <w:trPr>
          <w:cantSplit/>
          <w:trHeight w:val="3117"/>
        </w:trPr>
        <w:tc>
          <w:tcPr>
            <w:tcW w:w="3284" w:type="dxa"/>
          </w:tcPr>
          <w:p w14:paraId="528B93FA" w14:textId="4C7B24EF" w:rsidR="009C1964" w:rsidRPr="00DD518E" w:rsidRDefault="009C1964" w:rsidP="003E76F6">
            <w:pPr>
              <w:ind w:firstLine="680"/>
              <w:rPr>
                <w:sz w:val="18"/>
              </w:rPr>
            </w:pPr>
            <w:r w:rsidRPr="00DD518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4976" behindDoc="0" locked="0" layoutInCell="1" allowOverlap="1" wp14:anchorId="50E62B1F" wp14:editId="4C34733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518E">
              <w:rPr>
                <w:sz w:val="20"/>
              </w:rPr>
              <w:t>krakow.stat.gov.pl</w:t>
            </w:r>
          </w:p>
        </w:tc>
        <w:tc>
          <w:tcPr>
            <w:tcW w:w="3284" w:type="dxa"/>
            <w:gridSpan w:val="2"/>
          </w:tcPr>
          <w:p w14:paraId="4FB8C72B" w14:textId="44903016" w:rsidR="009C1964" w:rsidRPr="00DD518E" w:rsidRDefault="009C1964" w:rsidP="009C1964">
            <w:pPr>
              <w:ind w:left="708"/>
            </w:pPr>
            <w:r w:rsidRPr="00DD518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0B8B541B" wp14:editId="1335D44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518E">
              <w:rPr>
                <w:sz w:val="20"/>
              </w:rPr>
              <w:t>@</w:t>
            </w:r>
            <w:proofErr w:type="spellStart"/>
            <w:r w:rsidRPr="00DD518E">
              <w:rPr>
                <w:sz w:val="20"/>
              </w:rPr>
              <w:t>Krakow_STAT</w:t>
            </w:r>
            <w:proofErr w:type="spellEnd"/>
          </w:p>
        </w:tc>
        <w:tc>
          <w:tcPr>
            <w:tcW w:w="3285" w:type="dxa"/>
          </w:tcPr>
          <w:p w14:paraId="01941133" w14:textId="4276F768" w:rsidR="009C1964" w:rsidRPr="00DD518E" w:rsidRDefault="009C1964" w:rsidP="009C1964">
            <w:pPr>
              <w:ind w:left="708"/>
            </w:pPr>
            <w:r w:rsidRPr="00DD518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04269DC8" wp14:editId="131DC84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518E">
              <w:rPr>
                <w:sz w:val="20"/>
              </w:rPr>
              <w:t>@</w:t>
            </w:r>
            <w:proofErr w:type="spellStart"/>
            <w:r w:rsidRPr="00DD518E">
              <w:rPr>
                <w:sz w:val="20"/>
              </w:rPr>
              <w:t>uskrk</w:t>
            </w:r>
            <w:proofErr w:type="spellEnd"/>
          </w:p>
        </w:tc>
      </w:tr>
      <w:tr w:rsidR="009C1964" w:rsidRPr="00EA27D9" w14:paraId="579E381E" w14:textId="77777777" w:rsidTr="005F36C6">
        <w:trPr>
          <w:cantSplit/>
          <w:trHeight w:val="5928"/>
        </w:trPr>
        <w:tc>
          <w:tcPr>
            <w:tcW w:w="9853" w:type="dxa"/>
            <w:gridSpan w:val="4"/>
            <w:shd w:val="clear" w:color="auto" w:fill="D9D9D9" w:themeFill="background1" w:themeFillShade="D9"/>
          </w:tcPr>
          <w:p w14:paraId="16FFD7EB" w14:textId="77777777" w:rsidR="002A7BA5" w:rsidRDefault="002A7BA5" w:rsidP="002A7BA5">
            <w:pPr>
              <w:rPr>
                <w:b/>
              </w:rPr>
            </w:pPr>
            <w:r w:rsidRPr="005520D8">
              <w:rPr>
                <w:b/>
              </w:rPr>
              <w:t>Powiązane</w:t>
            </w:r>
            <w:r>
              <w:rPr>
                <w:b/>
              </w:rPr>
              <w:t xml:space="preserve"> opracowania</w:t>
            </w:r>
          </w:p>
          <w:p w14:paraId="700B113C" w14:textId="77777777" w:rsidR="002A7BA5" w:rsidRPr="003308F5" w:rsidRDefault="002450B2" w:rsidP="002A7BA5">
            <w:pPr>
              <w:rPr>
                <w:color w:val="001D77"/>
              </w:rPr>
            </w:pPr>
            <w:hyperlink r:id="rId22" w:tooltip="Link do publikacji Pomoc społeczna i opieka nad dzieckiem i rodziną w 2021 roku" w:history="1">
              <w:r w:rsidR="002A7BA5" w:rsidRPr="003308F5">
                <w:rPr>
                  <w:color w:val="001D77"/>
                  <w:u w:val="single"/>
                </w:rPr>
                <w:t>Pomoc społeczna i opieka nad dzieckiem i rodziną w 2021 roku</w:t>
              </w:r>
            </w:hyperlink>
          </w:p>
          <w:p w14:paraId="73A113D8" w14:textId="77777777" w:rsidR="002A7BA5" w:rsidRPr="00505A92" w:rsidRDefault="002A7BA5" w:rsidP="002A7BA5">
            <w:pPr>
              <w:spacing w:before="240"/>
              <w:rPr>
                <w:b/>
                <w:color w:val="000000" w:themeColor="text1"/>
                <w:szCs w:val="24"/>
              </w:rPr>
            </w:pPr>
            <w:r w:rsidRPr="00505A92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58338CA" w14:textId="77777777" w:rsidR="002A7BA5" w:rsidRDefault="002450B2" w:rsidP="002A7BA5">
            <w:pPr>
              <w:rPr>
                <w:rStyle w:val="Hipercze"/>
                <w:rFonts w:cstheme="minorBidi"/>
                <w:color w:val="001D77"/>
                <w:szCs w:val="19"/>
              </w:rPr>
            </w:pPr>
            <w:hyperlink r:id="rId23" w:tooltip="Link do bazy danych Banku Danych Lokalnych" w:history="1">
              <w:r w:rsidR="002A7BA5" w:rsidRPr="00F32A2D">
                <w:rPr>
                  <w:rStyle w:val="Hipercze"/>
                  <w:rFonts w:cstheme="minorBidi"/>
                  <w:color w:val="001D77"/>
                  <w:szCs w:val="19"/>
                </w:rPr>
                <w:t>Baza BDL- temat ochrona zdrowia, opieka społeczna i świadczenia na rzecz rodziny</w:t>
              </w:r>
            </w:hyperlink>
          </w:p>
          <w:p w14:paraId="16263F7A" w14:textId="77777777" w:rsidR="002A7BA5" w:rsidRPr="0088099F" w:rsidRDefault="002A7BA5" w:rsidP="002A7BA5">
            <w:pPr>
              <w:spacing w:before="240"/>
              <w:rPr>
                <w:b/>
                <w:szCs w:val="19"/>
              </w:rPr>
            </w:pPr>
            <w:r w:rsidRPr="0088099F">
              <w:rPr>
                <w:b/>
                <w:szCs w:val="19"/>
              </w:rPr>
              <w:t>Ważniejsze pojęcia dostępne w słowniku</w:t>
            </w:r>
          </w:p>
          <w:p w14:paraId="0F95F167" w14:textId="2157EF87" w:rsidR="00EA27D9" w:rsidRPr="00335952" w:rsidRDefault="002450B2" w:rsidP="00335952">
            <w:pPr>
              <w:spacing w:line="269" w:lineRule="auto"/>
              <w:rPr>
                <w:rFonts w:cs="Times New Roman"/>
                <w:color w:val="001D77"/>
                <w:u w:val="single"/>
              </w:rPr>
            </w:pPr>
            <w:hyperlink r:id="rId24" w:tooltip="Link do pojęcia &quot;żłobek, klub dziecięcy&quot;" w:history="1">
              <w:r w:rsidR="002A7BA5" w:rsidRPr="003308F5">
                <w:rPr>
                  <w:color w:val="001D77"/>
                  <w:u w:val="single"/>
                </w:rPr>
                <w:t>Żłobek, klub dziecięcy</w:t>
              </w:r>
            </w:hyperlink>
          </w:p>
        </w:tc>
      </w:tr>
    </w:tbl>
    <w:p w14:paraId="7C19EFAE" w14:textId="5AAD912C" w:rsidR="00D261A2" w:rsidRPr="00EA27D9" w:rsidRDefault="00D261A2" w:rsidP="00D81369">
      <w:pPr>
        <w:rPr>
          <w:sz w:val="18"/>
        </w:rPr>
      </w:pPr>
    </w:p>
    <w:sectPr w:rsidR="00D261A2" w:rsidRPr="00EA27D9" w:rsidSect="003B18B6">
      <w:headerReference w:type="default" r:id="rId25"/>
      <w:footerReference w:type="default" r:id="rId2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52AD3D" w14:textId="77777777" w:rsidR="002450B2" w:rsidRDefault="002450B2" w:rsidP="000662E2">
      <w:pPr>
        <w:spacing w:after="0" w:line="240" w:lineRule="auto"/>
      </w:pPr>
      <w:r>
        <w:separator/>
      </w:r>
    </w:p>
    <w:p w14:paraId="2FCCE563" w14:textId="77777777" w:rsidR="002450B2" w:rsidRDefault="002450B2"/>
  </w:endnote>
  <w:endnote w:type="continuationSeparator" w:id="0">
    <w:p w14:paraId="3633C6E2" w14:textId="77777777" w:rsidR="002450B2" w:rsidRDefault="002450B2" w:rsidP="000662E2">
      <w:pPr>
        <w:spacing w:after="0" w:line="240" w:lineRule="auto"/>
      </w:pPr>
      <w:r>
        <w:continuationSeparator/>
      </w:r>
    </w:p>
    <w:p w14:paraId="7B619587" w14:textId="77777777" w:rsidR="002450B2" w:rsidRDefault="002450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623D5D3-894B-4C1B-9FE9-05394E2D285A}"/>
    <w:embedBold r:id="rId2" w:fontKey="{94C589A7-BF40-43C3-AD8E-EC5814B8F11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2649D822-850E-4DFC-83A9-405BAC467B5D}"/>
    <w:embedBold r:id="rId4" w:fontKey="{EF0607D8-DE8D-457B-BA93-859EE0C7ED6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AD0179E-9A1B-4799-95ED-70DA9B82326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2D4A464D-92E1-4630-8F2F-4F9D0A4A8D0E}"/>
    <w:embedItalic r:id="rId7" w:fontKey="{3DADE33B-AF99-47FF-89B7-C2A221FB7C2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AAB0D74E-2C49-4157-8132-77265775C3F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E2806EE3-222F-4E96-A83A-FEFCB9B04C82}"/>
    <w:embedBold r:id="rId10" w:fontKey="{E8F8FA8F-A6F0-49D8-BC2C-571D3873991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37B4ED7C-202C-4C2C-96F6-99A9FA3D13D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Regular">
    <w:altName w:val="Calibri"/>
    <w:panose1 w:val="020B0503030403020204"/>
    <w:charset w:val="00"/>
    <w:family w:val="swiss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5444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544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5444">
          <w:rPr>
            <w:noProof/>
          </w:rPr>
          <w:t>5</w:t>
        </w:r>
        <w:r>
          <w:fldChar w:fldCharType="end"/>
        </w:r>
      </w:p>
    </w:sdtContent>
  </w:sdt>
  <w:p w14:paraId="7283029C" w14:textId="77777777" w:rsidR="0049182E" w:rsidRDefault="0049182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0AD777" w14:textId="77777777" w:rsidR="002450B2" w:rsidRDefault="002450B2" w:rsidP="00A24126">
      <w:pPr>
        <w:spacing w:after="0" w:line="240" w:lineRule="auto"/>
      </w:pPr>
      <w:r>
        <w:separator/>
      </w:r>
    </w:p>
  </w:footnote>
  <w:footnote w:type="continuationSeparator" w:id="0">
    <w:p w14:paraId="32F6320A" w14:textId="77777777" w:rsidR="002450B2" w:rsidRDefault="002450B2" w:rsidP="00A24126">
      <w:pPr>
        <w:spacing w:after="0" w:line="240" w:lineRule="auto"/>
      </w:pPr>
      <w:r>
        <w:continuationSeparator/>
      </w:r>
    </w:p>
  </w:footnote>
  <w:footnote w:type="continuationNotice" w:id="1">
    <w:p w14:paraId="237239C3" w14:textId="77777777" w:rsidR="002450B2" w:rsidRDefault="002450B2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4F1BF4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34B924E1" w:rsidR="00F32749" w:rsidRDefault="00343372" w:rsidP="00A24126">
    <w:pPr>
      <w:pStyle w:val="Nagwek"/>
      <w:tabs>
        <w:tab w:val="clear" w:pos="4536"/>
        <w:tab w:val="clear" w:pos="9072"/>
        <w:tab w:val="left" w:pos="4539"/>
      </w:tabs>
      <w:spacing w:before="240" w:after="40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473C4695" wp14:editId="6E6C9FA3">
          <wp:extent cx="1457792" cy="468000"/>
          <wp:effectExtent l="0" t="0" r="9525" b="8255"/>
          <wp:docPr id="19" name="Obraz 19" descr="Logo Urzędu Statystycznego w Krak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 USkr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00" t="18555" r="8045" b="18554"/>
                  <a:stretch/>
                </pic:blipFill>
                <pic:spPr bwMode="auto">
                  <a:xfrm>
                    <a:off x="0" y="0"/>
                    <a:ext cx="1457792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F434E9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EB51A13">
              <wp:simplePos x="0" y="0"/>
              <wp:positionH relativeFrom="column">
                <wp:posOffset>5287645</wp:posOffset>
              </wp:positionH>
              <wp:positionV relativeFrom="paragraph">
                <wp:posOffset>928700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15.06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CC2241F" w:rsidR="00F37172" w:rsidRPr="00A01B40" w:rsidRDefault="002A50AA" w:rsidP="00F049AB">
                          <w:pPr>
                            <w:pStyle w:val="Datainformacjisygnalnej"/>
                          </w:pPr>
                          <w:r>
                            <w:t>15</w:t>
                          </w:r>
                          <w:r w:rsidR="00DE6B58">
                            <w:t>.</w:t>
                          </w:r>
                          <w:r w:rsidR="006C07B6">
                            <w:t>06</w:t>
                          </w:r>
                          <w:r w:rsidR="00DE6B58">
                            <w:t>.</w:t>
                          </w:r>
                          <w:r w:rsidR="006C07B6">
                            <w:t>202</w:t>
                          </w:r>
                          <w:r w:rsidR="00343372">
                            <w:t>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: 15.06.2023 r." style="position:absolute;margin-left:416.35pt;margin-top:73.1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" filled="f" stroked="f">
              <v:textbox>
                <w:txbxContent>
                  <w:p w14:paraId="71967FEA" w14:textId="7CC2241F" w:rsidR="00F37172" w:rsidRPr="00A01B40" w:rsidRDefault="002A50AA" w:rsidP="00F049AB">
                    <w:pPr>
                      <w:pStyle w:val="Datainformacjisygnalnej"/>
                    </w:pPr>
                    <w:r>
                      <w:t>15</w:t>
                    </w:r>
                    <w:r w:rsidR="00DE6B58">
                      <w:t>.</w:t>
                    </w:r>
                    <w:r w:rsidR="006C07B6">
                      <w:t>06</w:t>
                    </w:r>
                    <w:r w:rsidR="00DE6B58">
                      <w:t>.</w:t>
                    </w:r>
                    <w:r w:rsidR="006C07B6">
                      <w:t>202</w:t>
                    </w:r>
                    <w:r w:rsidR="00343372">
                      <w:t>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152B334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2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4AE5AF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CB505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072F83" w14:textId="77777777" w:rsidR="0049182E" w:rsidRDefault="0049182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25pt;height:129.75pt;visibility:visible;mso-wrap-style:square" o:bullet="t">
        <v:imagedata r:id="rId1" o:title=""/>
      </v:shape>
    </w:pict>
  </w:numPicBullet>
  <w:numPicBullet w:numPicBulletId="1">
    <w:pict>
      <v:shape id="_x0000_i1031" type="#_x0000_t75" style="width:122.25pt;height:129.7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E4"/>
    <w:rsid w:val="000010EB"/>
    <w:rsid w:val="00001C5B"/>
    <w:rsid w:val="00003437"/>
    <w:rsid w:val="0000709F"/>
    <w:rsid w:val="000108B8"/>
    <w:rsid w:val="000152F5"/>
    <w:rsid w:val="000177E5"/>
    <w:rsid w:val="0002216F"/>
    <w:rsid w:val="00024F75"/>
    <w:rsid w:val="00030CD9"/>
    <w:rsid w:val="000344BA"/>
    <w:rsid w:val="00041340"/>
    <w:rsid w:val="0004582E"/>
    <w:rsid w:val="0004619E"/>
    <w:rsid w:val="000470AA"/>
    <w:rsid w:val="00050B2A"/>
    <w:rsid w:val="00057CA1"/>
    <w:rsid w:val="000647A9"/>
    <w:rsid w:val="00065C55"/>
    <w:rsid w:val="000662E2"/>
    <w:rsid w:val="00066883"/>
    <w:rsid w:val="00071AE2"/>
    <w:rsid w:val="00071B39"/>
    <w:rsid w:val="00074DD8"/>
    <w:rsid w:val="00075759"/>
    <w:rsid w:val="000806F7"/>
    <w:rsid w:val="000830AA"/>
    <w:rsid w:val="00084865"/>
    <w:rsid w:val="000849C0"/>
    <w:rsid w:val="00092305"/>
    <w:rsid w:val="0009569A"/>
    <w:rsid w:val="000976CD"/>
    <w:rsid w:val="00097840"/>
    <w:rsid w:val="000B0727"/>
    <w:rsid w:val="000B1D6D"/>
    <w:rsid w:val="000B2EC1"/>
    <w:rsid w:val="000B3469"/>
    <w:rsid w:val="000B6638"/>
    <w:rsid w:val="000B74F7"/>
    <w:rsid w:val="000C135D"/>
    <w:rsid w:val="000C72D3"/>
    <w:rsid w:val="000D1D43"/>
    <w:rsid w:val="000D225C"/>
    <w:rsid w:val="000D2A5C"/>
    <w:rsid w:val="000D39F0"/>
    <w:rsid w:val="000E0918"/>
    <w:rsid w:val="000E2AAF"/>
    <w:rsid w:val="000E2DD7"/>
    <w:rsid w:val="000E79A9"/>
    <w:rsid w:val="001011C3"/>
    <w:rsid w:val="0010340C"/>
    <w:rsid w:val="00106DA3"/>
    <w:rsid w:val="00107211"/>
    <w:rsid w:val="0011018F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D67"/>
    <w:rsid w:val="001423B6"/>
    <w:rsid w:val="001448A7"/>
    <w:rsid w:val="00146621"/>
    <w:rsid w:val="00147957"/>
    <w:rsid w:val="00153AE5"/>
    <w:rsid w:val="001617E3"/>
    <w:rsid w:val="00162325"/>
    <w:rsid w:val="001630D5"/>
    <w:rsid w:val="00176E4C"/>
    <w:rsid w:val="00186769"/>
    <w:rsid w:val="0019053C"/>
    <w:rsid w:val="001920C0"/>
    <w:rsid w:val="00192773"/>
    <w:rsid w:val="00193432"/>
    <w:rsid w:val="001951DA"/>
    <w:rsid w:val="001A7264"/>
    <w:rsid w:val="001A741A"/>
    <w:rsid w:val="001B053D"/>
    <w:rsid w:val="001B3D7A"/>
    <w:rsid w:val="001B5954"/>
    <w:rsid w:val="001C186A"/>
    <w:rsid w:val="001C3269"/>
    <w:rsid w:val="001C394B"/>
    <w:rsid w:val="001D02D8"/>
    <w:rsid w:val="001D19B6"/>
    <w:rsid w:val="001D1DB4"/>
    <w:rsid w:val="001D23F1"/>
    <w:rsid w:val="001D25F9"/>
    <w:rsid w:val="001D61ED"/>
    <w:rsid w:val="001E53BF"/>
    <w:rsid w:val="001E5B2D"/>
    <w:rsid w:val="0020156C"/>
    <w:rsid w:val="00203013"/>
    <w:rsid w:val="00214B82"/>
    <w:rsid w:val="00216634"/>
    <w:rsid w:val="00217C39"/>
    <w:rsid w:val="00225008"/>
    <w:rsid w:val="00237A44"/>
    <w:rsid w:val="0024201A"/>
    <w:rsid w:val="00242D31"/>
    <w:rsid w:val="002450B2"/>
    <w:rsid w:val="0025481E"/>
    <w:rsid w:val="00254E19"/>
    <w:rsid w:val="002574F9"/>
    <w:rsid w:val="00262B61"/>
    <w:rsid w:val="00262CC6"/>
    <w:rsid w:val="00263E08"/>
    <w:rsid w:val="00267EF2"/>
    <w:rsid w:val="00276811"/>
    <w:rsid w:val="00282699"/>
    <w:rsid w:val="002857D7"/>
    <w:rsid w:val="002926DF"/>
    <w:rsid w:val="0029575D"/>
    <w:rsid w:val="00296697"/>
    <w:rsid w:val="00296BCA"/>
    <w:rsid w:val="002A2BD9"/>
    <w:rsid w:val="002A2E23"/>
    <w:rsid w:val="002A50AA"/>
    <w:rsid w:val="002A54DA"/>
    <w:rsid w:val="002A7BA5"/>
    <w:rsid w:val="002B0472"/>
    <w:rsid w:val="002B097C"/>
    <w:rsid w:val="002B1470"/>
    <w:rsid w:val="002B250F"/>
    <w:rsid w:val="002B2A83"/>
    <w:rsid w:val="002B39CD"/>
    <w:rsid w:val="002B6B12"/>
    <w:rsid w:val="002C21F0"/>
    <w:rsid w:val="002D01DF"/>
    <w:rsid w:val="002E0BEE"/>
    <w:rsid w:val="002E1B0C"/>
    <w:rsid w:val="002E31C1"/>
    <w:rsid w:val="002E3EB3"/>
    <w:rsid w:val="002E6140"/>
    <w:rsid w:val="002E6985"/>
    <w:rsid w:val="002E71B6"/>
    <w:rsid w:val="002F35F6"/>
    <w:rsid w:val="002F3BC5"/>
    <w:rsid w:val="002F77C8"/>
    <w:rsid w:val="00304F22"/>
    <w:rsid w:val="00305058"/>
    <w:rsid w:val="00306C7C"/>
    <w:rsid w:val="00311802"/>
    <w:rsid w:val="00314F86"/>
    <w:rsid w:val="00316C6D"/>
    <w:rsid w:val="00317F4D"/>
    <w:rsid w:val="00322EDD"/>
    <w:rsid w:val="00323C5D"/>
    <w:rsid w:val="003309FA"/>
    <w:rsid w:val="00332320"/>
    <w:rsid w:val="00335952"/>
    <w:rsid w:val="00343372"/>
    <w:rsid w:val="00346A3F"/>
    <w:rsid w:val="00347D72"/>
    <w:rsid w:val="00353F45"/>
    <w:rsid w:val="00357611"/>
    <w:rsid w:val="00357D78"/>
    <w:rsid w:val="003614D6"/>
    <w:rsid w:val="0036432A"/>
    <w:rsid w:val="00364AF9"/>
    <w:rsid w:val="00367237"/>
    <w:rsid w:val="00367681"/>
    <w:rsid w:val="0037077F"/>
    <w:rsid w:val="00371452"/>
    <w:rsid w:val="00372411"/>
    <w:rsid w:val="00373882"/>
    <w:rsid w:val="003843DB"/>
    <w:rsid w:val="003848C6"/>
    <w:rsid w:val="00384B1C"/>
    <w:rsid w:val="00393761"/>
    <w:rsid w:val="00394E26"/>
    <w:rsid w:val="00396691"/>
    <w:rsid w:val="00397D18"/>
    <w:rsid w:val="003A1B36"/>
    <w:rsid w:val="003A24CD"/>
    <w:rsid w:val="003A37D1"/>
    <w:rsid w:val="003B1454"/>
    <w:rsid w:val="003B18B6"/>
    <w:rsid w:val="003B7D21"/>
    <w:rsid w:val="003C161B"/>
    <w:rsid w:val="003C4658"/>
    <w:rsid w:val="003C59E0"/>
    <w:rsid w:val="003C6C8D"/>
    <w:rsid w:val="003D0A7C"/>
    <w:rsid w:val="003D0B9A"/>
    <w:rsid w:val="003D2656"/>
    <w:rsid w:val="003D4464"/>
    <w:rsid w:val="003D4F95"/>
    <w:rsid w:val="003D5F42"/>
    <w:rsid w:val="003D60A9"/>
    <w:rsid w:val="003D7E71"/>
    <w:rsid w:val="003E76F6"/>
    <w:rsid w:val="003F29BE"/>
    <w:rsid w:val="003F4C97"/>
    <w:rsid w:val="003F584D"/>
    <w:rsid w:val="003F666D"/>
    <w:rsid w:val="003F7FE6"/>
    <w:rsid w:val="00400193"/>
    <w:rsid w:val="004005D7"/>
    <w:rsid w:val="00416EAF"/>
    <w:rsid w:val="004212E7"/>
    <w:rsid w:val="00423C88"/>
    <w:rsid w:val="0042446D"/>
    <w:rsid w:val="00426D27"/>
    <w:rsid w:val="00427BF8"/>
    <w:rsid w:val="00431C02"/>
    <w:rsid w:val="00433DFA"/>
    <w:rsid w:val="00436398"/>
    <w:rsid w:val="00437395"/>
    <w:rsid w:val="00444374"/>
    <w:rsid w:val="00445047"/>
    <w:rsid w:val="00446749"/>
    <w:rsid w:val="00450B1D"/>
    <w:rsid w:val="00451243"/>
    <w:rsid w:val="004519BA"/>
    <w:rsid w:val="00453880"/>
    <w:rsid w:val="00453EB7"/>
    <w:rsid w:val="0045721E"/>
    <w:rsid w:val="00457427"/>
    <w:rsid w:val="00463E39"/>
    <w:rsid w:val="004657FC"/>
    <w:rsid w:val="00471C4E"/>
    <w:rsid w:val="004726AA"/>
    <w:rsid w:val="004733F6"/>
    <w:rsid w:val="00474985"/>
    <w:rsid w:val="00474E69"/>
    <w:rsid w:val="004803C9"/>
    <w:rsid w:val="00483E9F"/>
    <w:rsid w:val="00485A2C"/>
    <w:rsid w:val="004912B3"/>
    <w:rsid w:val="0049182E"/>
    <w:rsid w:val="00493A71"/>
    <w:rsid w:val="0049621B"/>
    <w:rsid w:val="004A07F1"/>
    <w:rsid w:val="004A1D19"/>
    <w:rsid w:val="004A3D83"/>
    <w:rsid w:val="004B21FA"/>
    <w:rsid w:val="004B2ED8"/>
    <w:rsid w:val="004B3A94"/>
    <w:rsid w:val="004B60BC"/>
    <w:rsid w:val="004B7B35"/>
    <w:rsid w:val="004C1895"/>
    <w:rsid w:val="004C6D40"/>
    <w:rsid w:val="004D26DE"/>
    <w:rsid w:val="004E386F"/>
    <w:rsid w:val="004E6AA8"/>
    <w:rsid w:val="004E6F68"/>
    <w:rsid w:val="004E73A7"/>
    <w:rsid w:val="004F0C3C"/>
    <w:rsid w:val="004F2280"/>
    <w:rsid w:val="004F23BB"/>
    <w:rsid w:val="004F2D93"/>
    <w:rsid w:val="004F58BF"/>
    <w:rsid w:val="004F63FC"/>
    <w:rsid w:val="005001B6"/>
    <w:rsid w:val="00501161"/>
    <w:rsid w:val="00502E40"/>
    <w:rsid w:val="00505A92"/>
    <w:rsid w:val="00516BF7"/>
    <w:rsid w:val="005203F1"/>
    <w:rsid w:val="00521BC3"/>
    <w:rsid w:val="00522AB0"/>
    <w:rsid w:val="00522B0D"/>
    <w:rsid w:val="00533632"/>
    <w:rsid w:val="00534013"/>
    <w:rsid w:val="005341D6"/>
    <w:rsid w:val="00540C5C"/>
    <w:rsid w:val="00541E6E"/>
    <w:rsid w:val="0054251F"/>
    <w:rsid w:val="005520D8"/>
    <w:rsid w:val="00555B68"/>
    <w:rsid w:val="00555CFB"/>
    <w:rsid w:val="00556CF1"/>
    <w:rsid w:val="005762A7"/>
    <w:rsid w:val="00587032"/>
    <w:rsid w:val="00587CEE"/>
    <w:rsid w:val="005916D7"/>
    <w:rsid w:val="0059427F"/>
    <w:rsid w:val="00596203"/>
    <w:rsid w:val="005A698C"/>
    <w:rsid w:val="005C0CAC"/>
    <w:rsid w:val="005C24E9"/>
    <w:rsid w:val="005C2AD4"/>
    <w:rsid w:val="005C6791"/>
    <w:rsid w:val="005D062E"/>
    <w:rsid w:val="005D2B5F"/>
    <w:rsid w:val="005D38B4"/>
    <w:rsid w:val="005D7000"/>
    <w:rsid w:val="005D7DC6"/>
    <w:rsid w:val="005E0031"/>
    <w:rsid w:val="005E0799"/>
    <w:rsid w:val="005E10F9"/>
    <w:rsid w:val="005E1200"/>
    <w:rsid w:val="005E7CA5"/>
    <w:rsid w:val="005F1240"/>
    <w:rsid w:val="005F36C6"/>
    <w:rsid w:val="005F45EE"/>
    <w:rsid w:val="005F5A80"/>
    <w:rsid w:val="005F6B70"/>
    <w:rsid w:val="00602FB9"/>
    <w:rsid w:val="006044FF"/>
    <w:rsid w:val="00607CC5"/>
    <w:rsid w:val="006115CF"/>
    <w:rsid w:val="0061179B"/>
    <w:rsid w:val="006125F9"/>
    <w:rsid w:val="006157FE"/>
    <w:rsid w:val="006169F0"/>
    <w:rsid w:val="00616F4B"/>
    <w:rsid w:val="00621089"/>
    <w:rsid w:val="006214E3"/>
    <w:rsid w:val="00633014"/>
    <w:rsid w:val="0063437B"/>
    <w:rsid w:val="0064017E"/>
    <w:rsid w:val="0064211F"/>
    <w:rsid w:val="00653B8D"/>
    <w:rsid w:val="00654BB6"/>
    <w:rsid w:val="006673CA"/>
    <w:rsid w:val="00673C26"/>
    <w:rsid w:val="00674DE5"/>
    <w:rsid w:val="00677ACA"/>
    <w:rsid w:val="006812AF"/>
    <w:rsid w:val="006813E4"/>
    <w:rsid w:val="0068327D"/>
    <w:rsid w:val="00683BCE"/>
    <w:rsid w:val="006847F8"/>
    <w:rsid w:val="0069040E"/>
    <w:rsid w:val="00691534"/>
    <w:rsid w:val="00691547"/>
    <w:rsid w:val="00693880"/>
    <w:rsid w:val="00693D02"/>
    <w:rsid w:val="00694AF0"/>
    <w:rsid w:val="0069671A"/>
    <w:rsid w:val="0069791F"/>
    <w:rsid w:val="006A085C"/>
    <w:rsid w:val="006A4686"/>
    <w:rsid w:val="006B0E9E"/>
    <w:rsid w:val="006B3CB9"/>
    <w:rsid w:val="006B486D"/>
    <w:rsid w:val="006B5AE4"/>
    <w:rsid w:val="006C07B6"/>
    <w:rsid w:val="006D1507"/>
    <w:rsid w:val="006D4054"/>
    <w:rsid w:val="006E02EC"/>
    <w:rsid w:val="006E3C4F"/>
    <w:rsid w:val="006E666E"/>
    <w:rsid w:val="006E6C8D"/>
    <w:rsid w:val="006E6F41"/>
    <w:rsid w:val="006E73E6"/>
    <w:rsid w:val="0070042E"/>
    <w:rsid w:val="0070071C"/>
    <w:rsid w:val="00702C3A"/>
    <w:rsid w:val="007039D1"/>
    <w:rsid w:val="007121EC"/>
    <w:rsid w:val="007138BB"/>
    <w:rsid w:val="00714F59"/>
    <w:rsid w:val="00717A20"/>
    <w:rsid w:val="007211B1"/>
    <w:rsid w:val="00722E6D"/>
    <w:rsid w:val="0072657B"/>
    <w:rsid w:val="007277DA"/>
    <w:rsid w:val="00731D27"/>
    <w:rsid w:val="00746187"/>
    <w:rsid w:val="00751A2D"/>
    <w:rsid w:val="0076254F"/>
    <w:rsid w:val="00766B1F"/>
    <w:rsid w:val="00772887"/>
    <w:rsid w:val="00776ABA"/>
    <w:rsid w:val="007801F5"/>
    <w:rsid w:val="0078182B"/>
    <w:rsid w:val="00783CA4"/>
    <w:rsid w:val="007842FB"/>
    <w:rsid w:val="00786124"/>
    <w:rsid w:val="007869D6"/>
    <w:rsid w:val="00787045"/>
    <w:rsid w:val="0079514B"/>
    <w:rsid w:val="00795252"/>
    <w:rsid w:val="007970B2"/>
    <w:rsid w:val="007A2DC1"/>
    <w:rsid w:val="007A3567"/>
    <w:rsid w:val="007A46C7"/>
    <w:rsid w:val="007A647D"/>
    <w:rsid w:val="007B1412"/>
    <w:rsid w:val="007B3AAC"/>
    <w:rsid w:val="007B51CA"/>
    <w:rsid w:val="007C3676"/>
    <w:rsid w:val="007D0196"/>
    <w:rsid w:val="007D0869"/>
    <w:rsid w:val="007D14C4"/>
    <w:rsid w:val="007D3319"/>
    <w:rsid w:val="007D335D"/>
    <w:rsid w:val="007D456A"/>
    <w:rsid w:val="007D489D"/>
    <w:rsid w:val="007D4DAE"/>
    <w:rsid w:val="007D605C"/>
    <w:rsid w:val="007E3314"/>
    <w:rsid w:val="007E3514"/>
    <w:rsid w:val="007E4B03"/>
    <w:rsid w:val="007F324B"/>
    <w:rsid w:val="007F3C65"/>
    <w:rsid w:val="00800169"/>
    <w:rsid w:val="0080553C"/>
    <w:rsid w:val="00805B46"/>
    <w:rsid w:val="00805DB4"/>
    <w:rsid w:val="00813219"/>
    <w:rsid w:val="00813372"/>
    <w:rsid w:val="008144CE"/>
    <w:rsid w:val="00823593"/>
    <w:rsid w:val="0082366F"/>
    <w:rsid w:val="00825DC2"/>
    <w:rsid w:val="00834AD3"/>
    <w:rsid w:val="00837F23"/>
    <w:rsid w:val="00843307"/>
    <w:rsid w:val="00843795"/>
    <w:rsid w:val="00847F0F"/>
    <w:rsid w:val="00850D69"/>
    <w:rsid w:val="00852448"/>
    <w:rsid w:val="008667F3"/>
    <w:rsid w:val="00870401"/>
    <w:rsid w:val="00877F6C"/>
    <w:rsid w:val="00880616"/>
    <w:rsid w:val="008822F7"/>
    <w:rsid w:val="0088258A"/>
    <w:rsid w:val="00886283"/>
    <w:rsid w:val="00886332"/>
    <w:rsid w:val="008868C7"/>
    <w:rsid w:val="00890D70"/>
    <w:rsid w:val="008925F0"/>
    <w:rsid w:val="00892B78"/>
    <w:rsid w:val="0089448A"/>
    <w:rsid w:val="00895EA9"/>
    <w:rsid w:val="00897877"/>
    <w:rsid w:val="008A26D9"/>
    <w:rsid w:val="008A61DE"/>
    <w:rsid w:val="008A7B5B"/>
    <w:rsid w:val="008B12D2"/>
    <w:rsid w:val="008C0C29"/>
    <w:rsid w:val="008C4998"/>
    <w:rsid w:val="008C5DD0"/>
    <w:rsid w:val="008D02DA"/>
    <w:rsid w:val="008D64A7"/>
    <w:rsid w:val="008D6B30"/>
    <w:rsid w:val="008D6DBA"/>
    <w:rsid w:val="008D76BC"/>
    <w:rsid w:val="008E3CDC"/>
    <w:rsid w:val="008E7DBA"/>
    <w:rsid w:val="008F0365"/>
    <w:rsid w:val="008F0829"/>
    <w:rsid w:val="008F3638"/>
    <w:rsid w:val="008F4441"/>
    <w:rsid w:val="008F4B05"/>
    <w:rsid w:val="008F6B20"/>
    <w:rsid w:val="008F6F31"/>
    <w:rsid w:val="008F74DF"/>
    <w:rsid w:val="00901565"/>
    <w:rsid w:val="00902274"/>
    <w:rsid w:val="009030F7"/>
    <w:rsid w:val="009127BA"/>
    <w:rsid w:val="00913701"/>
    <w:rsid w:val="00920AAE"/>
    <w:rsid w:val="009227A6"/>
    <w:rsid w:val="0093270C"/>
    <w:rsid w:val="00933EC1"/>
    <w:rsid w:val="0093581A"/>
    <w:rsid w:val="00935D17"/>
    <w:rsid w:val="00937C45"/>
    <w:rsid w:val="009446AD"/>
    <w:rsid w:val="009505B6"/>
    <w:rsid w:val="00950C5E"/>
    <w:rsid w:val="0095154A"/>
    <w:rsid w:val="00952955"/>
    <w:rsid w:val="009530DB"/>
    <w:rsid w:val="00953676"/>
    <w:rsid w:val="00956F30"/>
    <w:rsid w:val="00966C9A"/>
    <w:rsid w:val="009705EE"/>
    <w:rsid w:val="00973F6C"/>
    <w:rsid w:val="00974C12"/>
    <w:rsid w:val="009763AE"/>
    <w:rsid w:val="00976A6F"/>
    <w:rsid w:val="00977927"/>
    <w:rsid w:val="0098135C"/>
    <w:rsid w:val="0098137D"/>
    <w:rsid w:val="0098156A"/>
    <w:rsid w:val="00985D00"/>
    <w:rsid w:val="00986B1B"/>
    <w:rsid w:val="00991BAC"/>
    <w:rsid w:val="009A6EA0"/>
    <w:rsid w:val="009A7532"/>
    <w:rsid w:val="009B0C68"/>
    <w:rsid w:val="009C1335"/>
    <w:rsid w:val="009C1964"/>
    <w:rsid w:val="009C1AB2"/>
    <w:rsid w:val="009C4E0B"/>
    <w:rsid w:val="009C7251"/>
    <w:rsid w:val="009D2A16"/>
    <w:rsid w:val="009D3970"/>
    <w:rsid w:val="009E1533"/>
    <w:rsid w:val="009E2E91"/>
    <w:rsid w:val="009F45AA"/>
    <w:rsid w:val="00A01B40"/>
    <w:rsid w:val="00A01DD1"/>
    <w:rsid w:val="00A139F5"/>
    <w:rsid w:val="00A16FB8"/>
    <w:rsid w:val="00A2081D"/>
    <w:rsid w:val="00A22200"/>
    <w:rsid w:val="00A24126"/>
    <w:rsid w:val="00A32E16"/>
    <w:rsid w:val="00A365F4"/>
    <w:rsid w:val="00A47D80"/>
    <w:rsid w:val="00A53132"/>
    <w:rsid w:val="00A563F2"/>
    <w:rsid w:val="00A566E8"/>
    <w:rsid w:val="00A62F32"/>
    <w:rsid w:val="00A66347"/>
    <w:rsid w:val="00A70DD2"/>
    <w:rsid w:val="00A810F9"/>
    <w:rsid w:val="00A82D31"/>
    <w:rsid w:val="00A85E7E"/>
    <w:rsid w:val="00A86ECC"/>
    <w:rsid w:val="00A86FCC"/>
    <w:rsid w:val="00A90A6D"/>
    <w:rsid w:val="00A92629"/>
    <w:rsid w:val="00A971E5"/>
    <w:rsid w:val="00AA710D"/>
    <w:rsid w:val="00AB64F3"/>
    <w:rsid w:val="00AB6D25"/>
    <w:rsid w:val="00AB7410"/>
    <w:rsid w:val="00AC51C0"/>
    <w:rsid w:val="00AC641A"/>
    <w:rsid w:val="00AC7606"/>
    <w:rsid w:val="00AD0A78"/>
    <w:rsid w:val="00AD0E56"/>
    <w:rsid w:val="00AD2160"/>
    <w:rsid w:val="00AD7D81"/>
    <w:rsid w:val="00AE229B"/>
    <w:rsid w:val="00AE2D4B"/>
    <w:rsid w:val="00AE4F99"/>
    <w:rsid w:val="00AF76D1"/>
    <w:rsid w:val="00B0566A"/>
    <w:rsid w:val="00B1026E"/>
    <w:rsid w:val="00B11B69"/>
    <w:rsid w:val="00B14952"/>
    <w:rsid w:val="00B1667F"/>
    <w:rsid w:val="00B16871"/>
    <w:rsid w:val="00B25B45"/>
    <w:rsid w:val="00B31BCF"/>
    <w:rsid w:val="00B31E5A"/>
    <w:rsid w:val="00B32E2B"/>
    <w:rsid w:val="00B3749A"/>
    <w:rsid w:val="00B406F4"/>
    <w:rsid w:val="00B453B0"/>
    <w:rsid w:val="00B46959"/>
    <w:rsid w:val="00B47359"/>
    <w:rsid w:val="00B53EF3"/>
    <w:rsid w:val="00B54232"/>
    <w:rsid w:val="00B5777F"/>
    <w:rsid w:val="00B639BF"/>
    <w:rsid w:val="00B6465B"/>
    <w:rsid w:val="00B653AB"/>
    <w:rsid w:val="00B65F9E"/>
    <w:rsid w:val="00B66B19"/>
    <w:rsid w:val="00B73057"/>
    <w:rsid w:val="00B76910"/>
    <w:rsid w:val="00B914E9"/>
    <w:rsid w:val="00B956EE"/>
    <w:rsid w:val="00BA2135"/>
    <w:rsid w:val="00BA2BA1"/>
    <w:rsid w:val="00BA2BA7"/>
    <w:rsid w:val="00BA3447"/>
    <w:rsid w:val="00BA3562"/>
    <w:rsid w:val="00BB4F09"/>
    <w:rsid w:val="00BC0EDF"/>
    <w:rsid w:val="00BC2D48"/>
    <w:rsid w:val="00BD1D47"/>
    <w:rsid w:val="00BD213D"/>
    <w:rsid w:val="00BD4E33"/>
    <w:rsid w:val="00BE1C98"/>
    <w:rsid w:val="00BF21A1"/>
    <w:rsid w:val="00BF4E08"/>
    <w:rsid w:val="00BF55BF"/>
    <w:rsid w:val="00C00C54"/>
    <w:rsid w:val="00C030DE"/>
    <w:rsid w:val="00C051A8"/>
    <w:rsid w:val="00C16833"/>
    <w:rsid w:val="00C22105"/>
    <w:rsid w:val="00C244B6"/>
    <w:rsid w:val="00C25759"/>
    <w:rsid w:val="00C27BF1"/>
    <w:rsid w:val="00C3702F"/>
    <w:rsid w:val="00C40FE8"/>
    <w:rsid w:val="00C4500A"/>
    <w:rsid w:val="00C5398E"/>
    <w:rsid w:val="00C62238"/>
    <w:rsid w:val="00C63F38"/>
    <w:rsid w:val="00C64A37"/>
    <w:rsid w:val="00C7158E"/>
    <w:rsid w:val="00C7250B"/>
    <w:rsid w:val="00C7346B"/>
    <w:rsid w:val="00C77C0E"/>
    <w:rsid w:val="00C81180"/>
    <w:rsid w:val="00C87D4A"/>
    <w:rsid w:val="00C91687"/>
    <w:rsid w:val="00C924A8"/>
    <w:rsid w:val="00C92FAC"/>
    <w:rsid w:val="00C9436E"/>
    <w:rsid w:val="00C945FE"/>
    <w:rsid w:val="00C96FAA"/>
    <w:rsid w:val="00C97A04"/>
    <w:rsid w:val="00CA107B"/>
    <w:rsid w:val="00CA35F6"/>
    <w:rsid w:val="00CA3F16"/>
    <w:rsid w:val="00CA484D"/>
    <w:rsid w:val="00CA4FB6"/>
    <w:rsid w:val="00CB0AE8"/>
    <w:rsid w:val="00CB2F90"/>
    <w:rsid w:val="00CB6AD4"/>
    <w:rsid w:val="00CC0BDC"/>
    <w:rsid w:val="00CC1949"/>
    <w:rsid w:val="00CC1FE4"/>
    <w:rsid w:val="00CC739E"/>
    <w:rsid w:val="00CD1EBB"/>
    <w:rsid w:val="00CD28CF"/>
    <w:rsid w:val="00CD4A05"/>
    <w:rsid w:val="00CD58B7"/>
    <w:rsid w:val="00CD7967"/>
    <w:rsid w:val="00CF18EE"/>
    <w:rsid w:val="00CF30BD"/>
    <w:rsid w:val="00CF4099"/>
    <w:rsid w:val="00CF7895"/>
    <w:rsid w:val="00D00796"/>
    <w:rsid w:val="00D05CFA"/>
    <w:rsid w:val="00D07FE2"/>
    <w:rsid w:val="00D11E14"/>
    <w:rsid w:val="00D13EF4"/>
    <w:rsid w:val="00D16A82"/>
    <w:rsid w:val="00D17C36"/>
    <w:rsid w:val="00D24D08"/>
    <w:rsid w:val="00D25EDA"/>
    <w:rsid w:val="00D261A2"/>
    <w:rsid w:val="00D448EF"/>
    <w:rsid w:val="00D469EF"/>
    <w:rsid w:val="00D61406"/>
    <w:rsid w:val="00D616D2"/>
    <w:rsid w:val="00D63B5F"/>
    <w:rsid w:val="00D660FA"/>
    <w:rsid w:val="00D67B67"/>
    <w:rsid w:val="00D70EF7"/>
    <w:rsid w:val="00D756C7"/>
    <w:rsid w:val="00D81369"/>
    <w:rsid w:val="00D82B9B"/>
    <w:rsid w:val="00D8397C"/>
    <w:rsid w:val="00D90D8B"/>
    <w:rsid w:val="00D93B97"/>
    <w:rsid w:val="00D94EED"/>
    <w:rsid w:val="00D96026"/>
    <w:rsid w:val="00D970C9"/>
    <w:rsid w:val="00D972F6"/>
    <w:rsid w:val="00DA331D"/>
    <w:rsid w:val="00DA33F6"/>
    <w:rsid w:val="00DA3E31"/>
    <w:rsid w:val="00DA7C1C"/>
    <w:rsid w:val="00DB147A"/>
    <w:rsid w:val="00DB1B7A"/>
    <w:rsid w:val="00DB3641"/>
    <w:rsid w:val="00DB706E"/>
    <w:rsid w:val="00DC5443"/>
    <w:rsid w:val="00DC6708"/>
    <w:rsid w:val="00DD011A"/>
    <w:rsid w:val="00DD06BA"/>
    <w:rsid w:val="00DD518E"/>
    <w:rsid w:val="00DE2400"/>
    <w:rsid w:val="00DE58F1"/>
    <w:rsid w:val="00DE6B58"/>
    <w:rsid w:val="00DF5E32"/>
    <w:rsid w:val="00DF743E"/>
    <w:rsid w:val="00E00D13"/>
    <w:rsid w:val="00E01436"/>
    <w:rsid w:val="00E03529"/>
    <w:rsid w:val="00E03BCB"/>
    <w:rsid w:val="00E03E79"/>
    <w:rsid w:val="00E045BD"/>
    <w:rsid w:val="00E04D6C"/>
    <w:rsid w:val="00E17B77"/>
    <w:rsid w:val="00E17D86"/>
    <w:rsid w:val="00E231AB"/>
    <w:rsid w:val="00E23337"/>
    <w:rsid w:val="00E25461"/>
    <w:rsid w:val="00E259EA"/>
    <w:rsid w:val="00E25D33"/>
    <w:rsid w:val="00E27D38"/>
    <w:rsid w:val="00E30E1E"/>
    <w:rsid w:val="00E32061"/>
    <w:rsid w:val="00E32AB0"/>
    <w:rsid w:val="00E33F03"/>
    <w:rsid w:val="00E33F48"/>
    <w:rsid w:val="00E35372"/>
    <w:rsid w:val="00E37120"/>
    <w:rsid w:val="00E42FF9"/>
    <w:rsid w:val="00E44790"/>
    <w:rsid w:val="00E4714C"/>
    <w:rsid w:val="00E507A6"/>
    <w:rsid w:val="00E5178D"/>
    <w:rsid w:val="00E51AEB"/>
    <w:rsid w:val="00E522A7"/>
    <w:rsid w:val="00E5349E"/>
    <w:rsid w:val="00E53A02"/>
    <w:rsid w:val="00E54452"/>
    <w:rsid w:val="00E55A6D"/>
    <w:rsid w:val="00E61013"/>
    <w:rsid w:val="00E63B0C"/>
    <w:rsid w:val="00E64536"/>
    <w:rsid w:val="00E664C5"/>
    <w:rsid w:val="00E66CB0"/>
    <w:rsid w:val="00E671A2"/>
    <w:rsid w:val="00E728B8"/>
    <w:rsid w:val="00E76BE6"/>
    <w:rsid w:val="00E76D26"/>
    <w:rsid w:val="00E76EE5"/>
    <w:rsid w:val="00E81AFF"/>
    <w:rsid w:val="00E83B16"/>
    <w:rsid w:val="00E90B38"/>
    <w:rsid w:val="00E937F6"/>
    <w:rsid w:val="00E95B8E"/>
    <w:rsid w:val="00EA27D9"/>
    <w:rsid w:val="00EA4BFC"/>
    <w:rsid w:val="00EA5444"/>
    <w:rsid w:val="00EA61FE"/>
    <w:rsid w:val="00EB02DF"/>
    <w:rsid w:val="00EB1390"/>
    <w:rsid w:val="00EB2C71"/>
    <w:rsid w:val="00EB3333"/>
    <w:rsid w:val="00EB4340"/>
    <w:rsid w:val="00EB556D"/>
    <w:rsid w:val="00EB5A7D"/>
    <w:rsid w:val="00EB7ED1"/>
    <w:rsid w:val="00EC249E"/>
    <w:rsid w:val="00EC74CE"/>
    <w:rsid w:val="00ED55C0"/>
    <w:rsid w:val="00ED682B"/>
    <w:rsid w:val="00ED6DA2"/>
    <w:rsid w:val="00EE41D5"/>
    <w:rsid w:val="00EF4912"/>
    <w:rsid w:val="00EF7E2A"/>
    <w:rsid w:val="00F0166F"/>
    <w:rsid w:val="00F037A4"/>
    <w:rsid w:val="00F049AB"/>
    <w:rsid w:val="00F142DB"/>
    <w:rsid w:val="00F15F2E"/>
    <w:rsid w:val="00F27C8F"/>
    <w:rsid w:val="00F32749"/>
    <w:rsid w:val="00F33074"/>
    <w:rsid w:val="00F3607C"/>
    <w:rsid w:val="00F37172"/>
    <w:rsid w:val="00F40B4B"/>
    <w:rsid w:val="00F434E9"/>
    <w:rsid w:val="00F43CDC"/>
    <w:rsid w:val="00F43F9F"/>
    <w:rsid w:val="00F4477E"/>
    <w:rsid w:val="00F456E4"/>
    <w:rsid w:val="00F46269"/>
    <w:rsid w:val="00F571AB"/>
    <w:rsid w:val="00F60BA8"/>
    <w:rsid w:val="00F67D8F"/>
    <w:rsid w:val="00F802BE"/>
    <w:rsid w:val="00F80913"/>
    <w:rsid w:val="00F80E93"/>
    <w:rsid w:val="00F829AB"/>
    <w:rsid w:val="00F83A40"/>
    <w:rsid w:val="00F85927"/>
    <w:rsid w:val="00F85B9F"/>
    <w:rsid w:val="00F86024"/>
    <w:rsid w:val="00F8611A"/>
    <w:rsid w:val="00F95866"/>
    <w:rsid w:val="00F9770B"/>
    <w:rsid w:val="00FA5128"/>
    <w:rsid w:val="00FB42D4"/>
    <w:rsid w:val="00FB50EE"/>
    <w:rsid w:val="00FB5906"/>
    <w:rsid w:val="00FB762F"/>
    <w:rsid w:val="00FC1615"/>
    <w:rsid w:val="00FC22C0"/>
    <w:rsid w:val="00FC2AED"/>
    <w:rsid w:val="00FD2E05"/>
    <w:rsid w:val="00FD3E77"/>
    <w:rsid w:val="00FD5EA7"/>
    <w:rsid w:val="00FE36CF"/>
    <w:rsid w:val="00FE3E97"/>
    <w:rsid w:val="00FE6CB7"/>
    <w:rsid w:val="00FF00E8"/>
    <w:rsid w:val="00FF0246"/>
    <w:rsid w:val="00FF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7D0196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7D0196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7D0196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7D0196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7D0196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F7895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0830AA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F7895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0830A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CF7895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CF7895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Wyrnieniedelikatne">
    <w:name w:val="Subtle Emphasis"/>
    <w:aliases w:val="Wyróżnienie bold"/>
    <w:uiPriority w:val="19"/>
    <w:rsid w:val="00176E4C"/>
    <w:rPr>
      <w:b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57D78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7D456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850D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stat.gov.pl/metainformacje/slownik-pojec/pojecia-stosowane-w-statystyce-publicznej/688,pojecie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bdl.stat.gov.pl/BDL/dane/podgrup/temat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https://stat.gov.pl/obszary-tematyczne/warunki-zycia/ubostwo-pomoc-spoleczna/pomoc-spoleczna-i-opieka-nad-dzieckiem-i-rodzina-w-2021-roku,10,13.html" TargetMode="External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2F887CA3-16B0-45C4-9467-AD5F1BB8A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838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Żłobki i kluby dziecięce w województwie małopolskim w 2022 r.</vt:lpstr>
    </vt:vector>
  </TitlesOfParts>
  <Company/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Żłobki i kluby dziecięce w województwie małopolskim w 2022 r.</dc:title>
  <dc:subject/>
  <dc:creator>Urząd Statystyczny w Krakowie</dc:creator>
  <cp:keywords/>
  <dc:description/>
  <cp:lastModifiedBy>Kłósek Marta</cp:lastModifiedBy>
  <cp:revision>2</cp:revision>
  <cp:lastPrinted>2023-06-06T07:57:00Z</cp:lastPrinted>
  <dcterms:created xsi:type="dcterms:W3CDTF">2023-06-07T11:02:00Z</dcterms:created>
  <dcterms:modified xsi:type="dcterms:W3CDTF">2023-06-07T11:02:00Z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