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02AA98A" w:rsidR="00393761" w:rsidRPr="006C07B6" w:rsidRDefault="001B3D7A" w:rsidP="006214E3">
      <w:pPr>
        <w:pStyle w:val="Tytuinfomacjisygnalnej"/>
        <w:spacing w:after="360"/>
      </w:pPr>
      <w:bookmarkStart w:id="0" w:name="_GoBack"/>
      <w:bookmarkEnd w:id="0"/>
      <w:r w:rsidRPr="00DD518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29F4DD3C">
                <wp:simplePos x="0" y="0"/>
                <wp:positionH relativeFrom="margin">
                  <wp:posOffset>0</wp:posOffset>
                </wp:positionH>
                <wp:positionV relativeFrom="paragraph">
                  <wp:posOffset>871220</wp:posOffset>
                </wp:positionV>
                <wp:extent cx="2204085" cy="1411605"/>
                <wp:effectExtent l="0" t="0" r="5715" b="0"/>
                <wp:wrapSquare wrapText="bothSides"/>
                <wp:docPr id="6" name="Pole tekstowe 2" descr="Ikona strzałki skierowanej grotem w górę, oznacza 5,8%wzrost liczby mieszkańców w zakładach stacjonarnych pomocy społecznej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116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E38C118" w:rsidR="00587032" w:rsidRPr="00F85927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8592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33F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5,8</w:t>
                            </w:r>
                            <w:r w:rsidRPr="00F8592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5D3C152" w14:textId="4A546834" w:rsidR="006C07B6" w:rsidRPr="003B4B22" w:rsidRDefault="00451243" w:rsidP="00F80913">
                            <w:pPr>
                              <w:pStyle w:val="tekstnaniebieskimtle"/>
                              <w:suppressAutoHyphens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451243"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mieszkańców w</w:t>
                            </w:r>
                            <w:r w:rsidR="00950C5E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501161">
                              <w:rPr>
                                <w:color w:val="FFFFFF" w:themeColor="background1"/>
                                <w:szCs w:val="20"/>
                              </w:rPr>
                              <w:t>zakładach stacjonarnych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 xml:space="preserve"> pomocy społecznej w</w:t>
                            </w:r>
                            <w:r w:rsidR="009505B6">
                              <w:rPr>
                                <w:color w:val="FFFFFF" w:themeColor="background1"/>
                                <w:szCs w:val="20"/>
                              </w:rPr>
                              <w:t> 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>porównaniu z</w:t>
                            </w:r>
                            <w:r w:rsidR="00522B0D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6C07B6">
                              <w:rPr>
                                <w:color w:val="FFFFFF" w:themeColor="background1"/>
                                <w:szCs w:val="20"/>
                              </w:rPr>
                              <w:t>20</w:t>
                            </w:r>
                            <w:r w:rsidR="00F40B4B">
                              <w:rPr>
                                <w:color w:val="FFFFFF" w:themeColor="background1"/>
                                <w:szCs w:val="20"/>
                              </w:rPr>
                              <w:t>21</w:t>
                            </w:r>
                            <w:r w:rsidR="00522B0D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4912B3">
                              <w:rPr>
                                <w:color w:val="FFFFFF" w:themeColor="background1"/>
                                <w:szCs w:val="20"/>
                              </w:rPr>
                              <w:t>r.</w:t>
                            </w:r>
                          </w:p>
                          <w:p w14:paraId="4800E4D2" w14:textId="77777777" w:rsidR="00587032" w:rsidRPr="006C07B6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górę, oznacza 5,8%wzrost liczby mieszkańców w zakładach stacjonarnych pomocy społecznej w porównaniu z 2021 r." style="position:absolute;margin-left:0;margin-top:68.6pt;width:173.55pt;height:111.1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" fillcolor="#001d77" stroked="f">
                <v:stroke joinstyle="miter"/>
                <v:textbox>
                  <w:txbxContent>
                    <w:p w14:paraId="5F5006A9" w14:textId="7E38C118" w:rsidR="00587032" w:rsidRPr="00F85927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85927">
                        <w:rPr>
                          <w:rStyle w:val="WartowskanikaZnak"/>
                        </w:rPr>
                        <w:t xml:space="preserve"> </w:t>
                      </w:r>
                      <w:r w:rsidR="00E33F03">
                        <w:rPr>
                          <w:rStyle w:val="WartowskanikaZnak"/>
                          <w:sz w:val="72"/>
                          <w:szCs w:val="72"/>
                        </w:rPr>
                        <w:t>5,8</w:t>
                      </w:r>
                      <w:r w:rsidRPr="00F8592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5D3C152" w14:textId="4A546834" w:rsidR="006C07B6" w:rsidRPr="003B4B22" w:rsidRDefault="00451243" w:rsidP="00F80913">
                      <w:pPr>
                        <w:pStyle w:val="tekstnaniebieskimtle"/>
                        <w:suppressAutoHyphens/>
                        <w:rPr>
                          <w:color w:val="FFFFFF" w:themeColor="background1"/>
                          <w:szCs w:val="20"/>
                        </w:rPr>
                      </w:pPr>
                      <w:r w:rsidRPr="00451243"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6C07B6">
                        <w:rPr>
                          <w:color w:val="FFFFFF" w:themeColor="background1"/>
                          <w:szCs w:val="20"/>
                        </w:rPr>
                        <w:t xml:space="preserve"> liczby mieszkańców w</w:t>
                      </w:r>
                      <w:r w:rsidR="00950C5E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501161">
                        <w:rPr>
                          <w:color w:val="FFFFFF" w:themeColor="background1"/>
                          <w:szCs w:val="20"/>
                        </w:rPr>
                        <w:t>zakładach stacjonarnych</w:t>
                      </w:r>
                      <w:r w:rsidR="006C07B6">
                        <w:rPr>
                          <w:color w:val="FFFFFF" w:themeColor="background1"/>
                          <w:szCs w:val="20"/>
                        </w:rPr>
                        <w:t xml:space="preserve"> pomocy społecznej w</w:t>
                      </w:r>
                      <w:r w:rsidR="009505B6">
                        <w:rPr>
                          <w:color w:val="FFFFFF" w:themeColor="background1"/>
                          <w:szCs w:val="20"/>
                        </w:rPr>
                        <w:t> </w:t>
                      </w:r>
                      <w:r w:rsidR="006C07B6">
                        <w:rPr>
                          <w:color w:val="FFFFFF" w:themeColor="background1"/>
                          <w:szCs w:val="20"/>
                        </w:rPr>
                        <w:t>porównaniu z</w:t>
                      </w:r>
                      <w:r w:rsidR="00522B0D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6C07B6">
                        <w:rPr>
                          <w:color w:val="FFFFFF" w:themeColor="background1"/>
                          <w:szCs w:val="20"/>
                        </w:rPr>
                        <w:t>20</w:t>
                      </w:r>
                      <w:r w:rsidR="00F40B4B">
                        <w:rPr>
                          <w:color w:val="FFFFFF" w:themeColor="background1"/>
                          <w:szCs w:val="20"/>
                        </w:rPr>
                        <w:t>21</w:t>
                      </w:r>
                      <w:r w:rsidR="00522B0D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4912B3">
                        <w:rPr>
                          <w:color w:val="FFFFFF" w:themeColor="background1"/>
                          <w:szCs w:val="20"/>
                        </w:rPr>
                        <w:t>r.</w:t>
                      </w:r>
                    </w:p>
                    <w:p w14:paraId="4800E4D2" w14:textId="77777777" w:rsidR="00587032" w:rsidRPr="006C07B6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07B6">
        <w:t>Zakład</w:t>
      </w:r>
      <w:r w:rsidR="001920C0">
        <w:t>y stacjonarne pomocy s</w:t>
      </w:r>
      <w:r w:rsidR="006C07B6" w:rsidRPr="006C07B6">
        <w:t>połecznej w</w:t>
      </w:r>
      <w:r w:rsidR="0069040E">
        <w:t> </w:t>
      </w:r>
      <w:r w:rsidR="006C07B6" w:rsidRPr="006C07B6">
        <w:t>województwie małopolskim w 202</w:t>
      </w:r>
      <w:r w:rsidR="0072657B">
        <w:t>2</w:t>
      </w:r>
      <w:r w:rsidR="006C07B6" w:rsidRPr="006C07B6">
        <w:t xml:space="preserve"> r.</w:t>
      </w:r>
    </w:p>
    <w:p w14:paraId="1E690351" w14:textId="46FFB441" w:rsidR="00DE58F1" w:rsidRPr="006C07B6" w:rsidRDefault="006C07B6" w:rsidP="001B3D7A">
      <w:pPr>
        <w:pStyle w:val="Lead"/>
        <w:suppressAutoHyphens/>
        <w:spacing w:after="360" w:line="288" w:lineRule="auto"/>
        <w:rPr>
          <w:rFonts w:eastAsia="Times New Roman" w:cs="Times New Roman"/>
          <w:bCs/>
          <w:noProof w:val="0"/>
        </w:rPr>
      </w:pPr>
      <w:r>
        <w:t xml:space="preserve">Na </w:t>
      </w:r>
      <w:r>
        <w:rPr>
          <w:bCs/>
        </w:rPr>
        <w:t>terenie województwa małopolskiego</w:t>
      </w:r>
      <w:r w:rsidRPr="000C7FFC">
        <w:rPr>
          <w:bCs/>
        </w:rPr>
        <w:t xml:space="preserve"> </w:t>
      </w:r>
      <w:r>
        <w:rPr>
          <w:bCs/>
        </w:rPr>
        <w:t xml:space="preserve">na koniec </w:t>
      </w:r>
      <w:r w:rsidRPr="00BA49C5">
        <w:rPr>
          <w:bCs/>
        </w:rPr>
        <w:t>20</w:t>
      </w:r>
      <w:r>
        <w:rPr>
          <w:bCs/>
        </w:rPr>
        <w:t>2</w:t>
      </w:r>
      <w:r w:rsidR="00F829AB">
        <w:rPr>
          <w:bCs/>
        </w:rPr>
        <w:t>2</w:t>
      </w:r>
      <w:r w:rsidRPr="00BA49C5">
        <w:rPr>
          <w:bCs/>
        </w:rPr>
        <w:t xml:space="preserve"> r. dz</w:t>
      </w:r>
      <w:r w:rsidRPr="00FE6A03">
        <w:rPr>
          <w:bCs/>
        </w:rPr>
        <w:t>iałał</w:t>
      </w:r>
      <w:r w:rsidR="009030F7">
        <w:rPr>
          <w:bCs/>
        </w:rPr>
        <w:t>o</w:t>
      </w:r>
      <w:r w:rsidRPr="00FE6A03">
        <w:rPr>
          <w:bCs/>
        </w:rPr>
        <w:t xml:space="preserve"> 1</w:t>
      </w:r>
      <w:r w:rsidR="009030F7">
        <w:rPr>
          <w:bCs/>
        </w:rPr>
        <w:t>7</w:t>
      </w:r>
      <w:r w:rsidR="00F829AB">
        <w:rPr>
          <w:bCs/>
        </w:rPr>
        <w:t>6</w:t>
      </w:r>
      <w:r>
        <w:rPr>
          <w:bCs/>
        </w:rPr>
        <w:t xml:space="preserve"> zakład</w:t>
      </w:r>
      <w:r w:rsidR="009030F7">
        <w:rPr>
          <w:bCs/>
        </w:rPr>
        <w:t>ów</w:t>
      </w:r>
      <w:r>
        <w:rPr>
          <w:bCs/>
        </w:rPr>
        <w:t xml:space="preserve"> stacjonarn</w:t>
      </w:r>
      <w:r w:rsidR="009030F7">
        <w:rPr>
          <w:bCs/>
        </w:rPr>
        <w:t>ych</w:t>
      </w:r>
      <w:r w:rsidRPr="00FE6A03">
        <w:rPr>
          <w:bCs/>
        </w:rPr>
        <w:t xml:space="preserve"> pomocy społecznej, </w:t>
      </w:r>
      <w:r>
        <w:rPr>
          <w:bCs/>
        </w:rPr>
        <w:t>w których było</w:t>
      </w:r>
      <w:r w:rsidRPr="00FE6A03">
        <w:rPr>
          <w:bCs/>
        </w:rPr>
        <w:t xml:space="preserve"> 1</w:t>
      </w:r>
      <w:r w:rsidR="009030F7">
        <w:rPr>
          <w:bCs/>
        </w:rPr>
        <w:t>1</w:t>
      </w:r>
      <w:r w:rsidRPr="00FE6A03">
        <w:rPr>
          <w:bCs/>
        </w:rPr>
        <w:t>,</w:t>
      </w:r>
      <w:r w:rsidR="00F829AB">
        <w:rPr>
          <w:bCs/>
        </w:rPr>
        <w:t>7</w:t>
      </w:r>
      <w:r w:rsidRPr="00FE6A03">
        <w:rPr>
          <w:bCs/>
        </w:rPr>
        <w:t xml:space="preserve"> tys</w:t>
      </w:r>
      <w:r>
        <w:rPr>
          <w:bCs/>
        </w:rPr>
        <w:t xml:space="preserve">. miejsc. Przebywało w nich </w:t>
      </w:r>
      <w:r w:rsidR="009030F7">
        <w:rPr>
          <w:bCs/>
        </w:rPr>
        <w:t>10,</w:t>
      </w:r>
      <w:r w:rsidR="005E0031">
        <w:rPr>
          <w:bCs/>
        </w:rPr>
        <w:t>9</w:t>
      </w:r>
      <w:r w:rsidRPr="00FE6A03">
        <w:rPr>
          <w:bCs/>
        </w:rPr>
        <w:t xml:space="preserve"> tys. mieszkańców. </w:t>
      </w:r>
      <w:r w:rsidRPr="00FE6A03">
        <w:t>W porównaniu z 20</w:t>
      </w:r>
      <w:r w:rsidR="00E76BE6">
        <w:t>2</w:t>
      </w:r>
      <w:r w:rsidR="00AC641A">
        <w:t>1</w:t>
      </w:r>
      <w:r>
        <w:t xml:space="preserve"> r. liczba zakładów z</w:t>
      </w:r>
      <w:r w:rsidR="00E30E1E">
        <w:t>wię</w:t>
      </w:r>
      <w:r w:rsidR="004F2D93">
        <w:t>kszyła</w:t>
      </w:r>
      <w:r w:rsidRPr="00FE6A03">
        <w:t xml:space="preserve"> się </w:t>
      </w:r>
      <w:r w:rsidR="00F80913">
        <w:t xml:space="preserve">o </w:t>
      </w:r>
      <w:r w:rsidR="00AC641A">
        <w:t>3,5</w:t>
      </w:r>
      <w:r w:rsidRPr="00FE6A03">
        <w:t>%, liczba miejsc w tych zakładach o</w:t>
      </w:r>
      <w:r w:rsidR="00F80913">
        <w:t xml:space="preserve"> </w:t>
      </w:r>
      <w:r w:rsidR="00AC641A">
        <w:t>4,5</w:t>
      </w:r>
      <w:r w:rsidR="00F80913">
        <w:t>%, a</w:t>
      </w:r>
      <w:r w:rsidR="00522B0D">
        <w:t xml:space="preserve"> </w:t>
      </w:r>
      <w:r w:rsidR="00F80913">
        <w:t xml:space="preserve">mieszkańców o </w:t>
      </w:r>
      <w:r w:rsidR="00AC641A">
        <w:t>5,8</w:t>
      </w:r>
      <w:r>
        <w:t>%.</w:t>
      </w:r>
    </w:p>
    <w:p w14:paraId="3DB10F9F" w14:textId="154A269F" w:rsidR="00E95B8E" w:rsidRPr="006E666E" w:rsidRDefault="00D67B67" w:rsidP="00522B0D">
      <w:pPr>
        <w:pStyle w:val="Nagwek1"/>
        <w:spacing w:before="480"/>
        <w:rPr>
          <w:rFonts w:ascii="Fira Sans" w:hAnsi="Fira Sans"/>
          <w:b/>
          <w:szCs w:val="19"/>
        </w:rPr>
      </w:pPr>
      <w:r w:rsidRPr="006E666E">
        <w:rPr>
          <w:rFonts w:ascii="Fira Sans" w:hAnsi="Fira Sans"/>
          <w:b/>
          <w:szCs w:val="19"/>
        </w:rPr>
        <w:t>Placówki</w:t>
      </w:r>
    </w:p>
    <w:p w14:paraId="5C81810A" w14:textId="61570D13" w:rsidR="006E666E" w:rsidRDefault="000B74F7" w:rsidP="007D489D">
      <w:pPr>
        <w:keepLines/>
        <w:suppressAutoHyphens/>
        <w:spacing w:after="0"/>
        <w:rPr>
          <w:rFonts w:cs="Arial"/>
        </w:rPr>
      </w:pPr>
      <w:r w:rsidRPr="00DD518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367A9BC" wp14:editId="4B06D33F">
                <wp:simplePos x="0" y="0"/>
                <wp:positionH relativeFrom="column">
                  <wp:posOffset>5219700</wp:posOffset>
                </wp:positionH>
                <wp:positionV relativeFrom="paragraph">
                  <wp:posOffset>626347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2" name="Pole tekstowe 2" descr="Domy pomocy społecznej to prawie 55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54CD2" w14:textId="2D0645A2" w:rsidR="003D4464" w:rsidRPr="003D4464" w:rsidRDefault="00050B2A" w:rsidP="00F80913">
                            <w:pPr>
                              <w:suppressAutoHyphens/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Domy pomocy społecznej to prawie 55%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omy pomocy społecznej to prawie 55% wszystkich zakładów stacjonarnych pomocy społecznej" style="position:absolute;margin-left:411pt;margin-top:49.3pt;width:135.85pt;height:6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" filled="f" stroked="f">
                <v:textbox>
                  <w:txbxContent>
                    <w:p w14:paraId="3FC54CD2" w14:textId="2D0645A2" w:rsidR="003D4464" w:rsidRPr="003D4464" w:rsidRDefault="00050B2A" w:rsidP="00F80913">
                      <w:pPr>
                        <w:suppressAutoHyphens/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Domy pomocy społecznej to prawie 55% wszystkich zakładów stacjonarnych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666E" w:rsidRPr="006E666E">
        <w:rPr>
          <w:rFonts w:cs="Arial"/>
        </w:rPr>
        <w:t>W dniu 31 grudnia 202</w:t>
      </w:r>
      <w:r w:rsidR="002B2A83">
        <w:rPr>
          <w:rFonts w:cs="Arial"/>
        </w:rPr>
        <w:t>2</w:t>
      </w:r>
      <w:r w:rsidR="006E666E" w:rsidRPr="006E666E">
        <w:rPr>
          <w:rFonts w:cs="Arial"/>
        </w:rPr>
        <w:t xml:space="preserve"> r. na terenie województwa małopolskiego działał</w:t>
      </w:r>
      <w:r w:rsidR="007138BB">
        <w:rPr>
          <w:rFonts w:cs="Arial"/>
        </w:rPr>
        <w:t>o</w:t>
      </w:r>
      <w:r w:rsidR="006E666E" w:rsidRPr="006E666E">
        <w:rPr>
          <w:rFonts w:cs="Arial"/>
        </w:rPr>
        <w:t xml:space="preserve"> 1</w:t>
      </w:r>
      <w:r w:rsidR="007138BB">
        <w:rPr>
          <w:rFonts w:cs="Arial"/>
        </w:rPr>
        <w:t>7</w:t>
      </w:r>
      <w:r w:rsidR="002B2A83">
        <w:rPr>
          <w:rFonts w:cs="Arial"/>
        </w:rPr>
        <w:t>6</w:t>
      </w:r>
      <w:r w:rsidR="007138BB">
        <w:rPr>
          <w:rFonts w:cs="Arial"/>
        </w:rPr>
        <w:t xml:space="preserve"> zakładów </w:t>
      </w:r>
      <w:r w:rsidR="006E666E" w:rsidRPr="006E666E">
        <w:rPr>
          <w:rFonts w:cs="Arial"/>
        </w:rPr>
        <w:t>stacjonarn</w:t>
      </w:r>
      <w:r w:rsidR="007138BB">
        <w:rPr>
          <w:rFonts w:cs="Arial"/>
        </w:rPr>
        <w:t>ych</w:t>
      </w:r>
      <w:r w:rsidR="006E666E" w:rsidRPr="006E666E">
        <w:rPr>
          <w:rFonts w:cs="Arial"/>
        </w:rPr>
        <w:t xml:space="preserve"> pomocy społecznej. Stanowiły one </w:t>
      </w:r>
      <w:r w:rsidR="00F85927">
        <w:rPr>
          <w:rFonts w:cs="Arial"/>
        </w:rPr>
        <w:t xml:space="preserve">około </w:t>
      </w:r>
      <w:r w:rsidR="002B2A83">
        <w:rPr>
          <w:rFonts w:cs="Arial"/>
        </w:rPr>
        <w:t>9</w:t>
      </w:r>
      <w:r w:rsidR="006E666E" w:rsidRPr="006E666E">
        <w:rPr>
          <w:rFonts w:cs="Arial"/>
        </w:rPr>
        <w:t>% wszystkich placówek tego rodzaju w</w:t>
      </w:r>
      <w:r w:rsidR="00F80913">
        <w:rPr>
          <w:rFonts w:cs="Arial"/>
        </w:rPr>
        <w:t xml:space="preserve"> </w:t>
      </w:r>
      <w:r w:rsidR="006E666E" w:rsidRPr="006E666E">
        <w:rPr>
          <w:rFonts w:cs="Arial"/>
        </w:rPr>
        <w:t>Polsce. Więcej zakładów stacjonarnych pomocy społecznej funkcjonowało tylko w</w:t>
      </w:r>
      <w:r w:rsidR="009505B6">
        <w:rPr>
          <w:rFonts w:cs="Arial"/>
        </w:rPr>
        <w:t> </w:t>
      </w:r>
      <w:r w:rsidR="006E666E" w:rsidRPr="006E666E">
        <w:rPr>
          <w:rFonts w:cs="Arial"/>
        </w:rPr>
        <w:t>województwach mazowieckim oraz śląskim.</w:t>
      </w:r>
    </w:p>
    <w:p w14:paraId="78F925C0" w14:textId="0DBC7D7C" w:rsidR="006E666E" w:rsidRPr="006E666E" w:rsidRDefault="002C6C65" w:rsidP="007D489D">
      <w:pPr>
        <w:keepLines/>
        <w:suppressAutoHyphens/>
        <w:spacing w:after="0"/>
        <w:rPr>
          <w:bCs/>
          <w:szCs w:val="19"/>
        </w:rPr>
      </w:pPr>
      <w:r>
        <w:rPr>
          <w:bCs/>
          <w:szCs w:val="19"/>
        </w:rPr>
        <w:t xml:space="preserve">Odsetek domów pomocy społecznej w ogólnej liczbie </w:t>
      </w:r>
      <w:r w:rsidR="006E666E" w:rsidRPr="006E666E">
        <w:rPr>
          <w:bCs/>
          <w:szCs w:val="19"/>
        </w:rPr>
        <w:t>zakładów stacjonarnych pomocy społecznej</w:t>
      </w:r>
      <w:r>
        <w:rPr>
          <w:bCs/>
          <w:szCs w:val="19"/>
        </w:rPr>
        <w:t xml:space="preserve"> wyniósł </w:t>
      </w:r>
      <w:r w:rsidR="00C00C54">
        <w:rPr>
          <w:bCs/>
          <w:szCs w:val="19"/>
        </w:rPr>
        <w:t>54,5</w:t>
      </w:r>
      <w:r w:rsidR="00CC1FE4">
        <w:rPr>
          <w:bCs/>
          <w:szCs w:val="19"/>
        </w:rPr>
        <w:t>%. P</w:t>
      </w:r>
      <w:r w:rsidR="006E666E" w:rsidRPr="006E666E">
        <w:rPr>
          <w:bCs/>
          <w:szCs w:val="19"/>
        </w:rPr>
        <w:t>lacówki zapewniające całodobową opiekę osobom niepełnosprawnym, przewlekle chorym lub osobom w podeszłym wieku w ramach działalności gospodarczej lub statutowej</w:t>
      </w:r>
      <w:r w:rsidR="00065C55">
        <w:rPr>
          <w:bCs/>
          <w:szCs w:val="19"/>
        </w:rPr>
        <w:t xml:space="preserve"> stanowiły</w:t>
      </w:r>
      <w:r w:rsidR="00CC1FE4">
        <w:rPr>
          <w:bCs/>
          <w:szCs w:val="19"/>
        </w:rPr>
        <w:t xml:space="preserve"> </w:t>
      </w:r>
      <w:r w:rsidR="00C00C54">
        <w:rPr>
          <w:bCs/>
          <w:szCs w:val="19"/>
        </w:rPr>
        <w:t>26,1</w:t>
      </w:r>
      <w:r w:rsidR="00CC1FE4">
        <w:rPr>
          <w:bCs/>
          <w:szCs w:val="19"/>
        </w:rPr>
        <w:t>%</w:t>
      </w:r>
      <w:r w:rsidR="00C00C54">
        <w:rPr>
          <w:bCs/>
          <w:szCs w:val="19"/>
        </w:rPr>
        <w:t>, a</w:t>
      </w:r>
      <w:r w:rsidR="002B2A83">
        <w:rPr>
          <w:bCs/>
          <w:szCs w:val="19"/>
        </w:rPr>
        <w:t xml:space="preserve"> </w:t>
      </w:r>
      <w:r w:rsidR="006E666E" w:rsidRPr="006E666E">
        <w:rPr>
          <w:bCs/>
          <w:szCs w:val="19"/>
        </w:rPr>
        <w:t>schronisk</w:t>
      </w:r>
      <w:r w:rsidR="000849C0">
        <w:rPr>
          <w:bCs/>
          <w:szCs w:val="19"/>
        </w:rPr>
        <w:t>a</w:t>
      </w:r>
      <w:r w:rsidR="006E666E" w:rsidRPr="006E666E">
        <w:rPr>
          <w:bCs/>
          <w:szCs w:val="19"/>
        </w:rPr>
        <w:t xml:space="preserve"> dla bezdomnych</w:t>
      </w:r>
      <w:r w:rsidR="00C00C54">
        <w:rPr>
          <w:bCs/>
          <w:szCs w:val="19"/>
        </w:rPr>
        <w:t xml:space="preserve"> 9,1%</w:t>
      </w:r>
      <w:r w:rsidR="000849C0">
        <w:rPr>
          <w:bCs/>
          <w:szCs w:val="19"/>
        </w:rPr>
        <w:t>. N</w:t>
      </w:r>
      <w:r w:rsidR="006E666E" w:rsidRPr="006E666E">
        <w:rPr>
          <w:bCs/>
          <w:szCs w:val="19"/>
        </w:rPr>
        <w:t>oclegowni</w:t>
      </w:r>
      <w:r w:rsidR="000849C0">
        <w:rPr>
          <w:bCs/>
          <w:szCs w:val="19"/>
        </w:rPr>
        <w:t>e,</w:t>
      </w:r>
      <w:r w:rsidR="00E30E1E" w:rsidRPr="006E666E">
        <w:rPr>
          <w:bCs/>
          <w:szCs w:val="19"/>
        </w:rPr>
        <w:t xml:space="preserve"> rodzinne domy pomocy</w:t>
      </w:r>
      <w:r w:rsidR="000849C0">
        <w:rPr>
          <w:bCs/>
          <w:szCs w:val="19"/>
        </w:rPr>
        <w:t>,</w:t>
      </w:r>
      <w:r w:rsidR="006E666E" w:rsidRPr="006E666E">
        <w:rPr>
          <w:bCs/>
          <w:szCs w:val="19"/>
        </w:rPr>
        <w:t xml:space="preserve"> domy dla matek z</w:t>
      </w:r>
      <w:r w:rsidR="00522B0D">
        <w:rPr>
          <w:bCs/>
          <w:szCs w:val="19"/>
        </w:rPr>
        <w:t xml:space="preserve"> </w:t>
      </w:r>
      <w:r w:rsidR="006E666E" w:rsidRPr="006E666E">
        <w:rPr>
          <w:bCs/>
          <w:szCs w:val="19"/>
        </w:rPr>
        <w:t>małoletni</w:t>
      </w:r>
      <w:r w:rsidR="00F80913">
        <w:rPr>
          <w:bCs/>
          <w:szCs w:val="19"/>
        </w:rPr>
        <w:t>mi dziećmi i kobiet w</w:t>
      </w:r>
      <w:r w:rsidR="00FC1615">
        <w:rPr>
          <w:bCs/>
          <w:szCs w:val="19"/>
        </w:rPr>
        <w:t> </w:t>
      </w:r>
      <w:r w:rsidR="00E30E1E">
        <w:rPr>
          <w:bCs/>
          <w:szCs w:val="19"/>
        </w:rPr>
        <w:t>ciąży</w:t>
      </w:r>
      <w:r w:rsidR="000849C0">
        <w:rPr>
          <w:bCs/>
          <w:szCs w:val="19"/>
        </w:rPr>
        <w:t xml:space="preserve"> </w:t>
      </w:r>
      <w:r w:rsidR="001B3D7A">
        <w:rPr>
          <w:bCs/>
          <w:szCs w:val="19"/>
        </w:rPr>
        <w:t xml:space="preserve">oraz </w:t>
      </w:r>
      <w:r w:rsidR="000849C0">
        <w:rPr>
          <w:bCs/>
          <w:szCs w:val="19"/>
        </w:rPr>
        <w:t>p</w:t>
      </w:r>
      <w:r w:rsidR="002B2A83">
        <w:rPr>
          <w:bCs/>
          <w:szCs w:val="19"/>
        </w:rPr>
        <w:t>ozostał</w:t>
      </w:r>
      <w:r w:rsidR="000849C0">
        <w:rPr>
          <w:bCs/>
          <w:szCs w:val="19"/>
        </w:rPr>
        <w:t>e stanowiły łącznie</w:t>
      </w:r>
      <w:r w:rsidR="00C00C54">
        <w:rPr>
          <w:bCs/>
          <w:szCs w:val="19"/>
        </w:rPr>
        <w:t xml:space="preserve"> </w:t>
      </w:r>
      <w:r w:rsidR="0024201A">
        <w:rPr>
          <w:bCs/>
          <w:szCs w:val="19"/>
        </w:rPr>
        <w:t>około 10</w:t>
      </w:r>
      <w:r w:rsidR="00C00C54">
        <w:rPr>
          <w:bCs/>
          <w:szCs w:val="19"/>
        </w:rPr>
        <w:t>%</w:t>
      </w:r>
      <w:r w:rsidR="00702C3A">
        <w:rPr>
          <w:bCs/>
          <w:szCs w:val="19"/>
        </w:rPr>
        <w:t xml:space="preserve"> wszystkich zakładów</w:t>
      </w:r>
      <w:r w:rsidR="00522B0D">
        <w:rPr>
          <w:bCs/>
          <w:szCs w:val="19"/>
        </w:rPr>
        <w:t>.</w:t>
      </w:r>
    </w:p>
    <w:p w14:paraId="2683C988" w14:textId="53547EFC" w:rsidR="00502E40" w:rsidRPr="001057A3" w:rsidRDefault="00502E40" w:rsidP="00502E40">
      <w:pPr>
        <w:pStyle w:val="Tytutablicy"/>
        <w:spacing w:before="120"/>
      </w:pPr>
      <w:r w:rsidRPr="001057A3">
        <w:t xml:space="preserve">Tablica 1. Zakłady stacjonarne pomocy społecznej według typu </w:t>
      </w:r>
      <w:proofErr w:type="spellStart"/>
      <w:r w:rsidRPr="001057A3">
        <w:t>placówki</w:t>
      </w:r>
      <w:r w:rsidRPr="00E61013">
        <w:rPr>
          <w:vertAlign w:val="superscript"/>
        </w:rPr>
        <w:t>a</w:t>
      </w:r>
      <w:proofErr w:type="spellEnd"/>
      <w:r w:rsidRPr="001057A3">
        <w:t xml:space="preserve"> w 2022 r.</w:t>
      </w:r>
    </w:p>
    <w:p w14:paraId="12C530BD" w14:textId="2FF1B374" w:rsidR="00E95B8E" w:rsidRPr="00502E40" w:rsidRDefault="00193432" w:rsidP="00426D27">
      <w:pPr>
        <w:pStyle w:val="Tablicanotka"/>
        <w:spacing w:before="0" w:after="0"/>
        <w:ind w:firstLine="794"/>
        <w:rPr>
          <w:sz w:val="19"/>
          <w:szCs w:val="19"/>
        </w:rPr>
      </w:pPr>
      <w:r>
        <w:rPr>
          <w:sz w:val="18"/>
          <w:szCs w:val="18"/>
        </w:rPr>
        <w:t xml:space="preserve"> </w:t>
      </w:r>
      <w:r w:rsidR="00776ABA" w:rsidRPr="00502E40">
        <w:rPr>
          <w:sz w:val="19"/>
          <w:szCs w:val="19"/>
        </w:rPr>
        <w:t>Stan w dniu 31 grudnia</w:t>
      </w:r>
    </w:p>
    <w:tbl>
      <w:tblPr>
        <w:tblStyle w:val="Tabela-Siatka"/>
        <w:tblW w:w="7677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Zakłady stacjonarne pomocy społecznej według typu placówki w 2022 r."/>
        <w:tblDescription w:val="Zakłady stacjonarne pomocy społecznej według typu placówki w 2022 r."/>
      </w:tblPr>
      <w:tblGrid>
        <w:gridCol w:w="3969"/>
        <w:gridCol w:w="1123"/>
        <w:gridCol w:w="1278"/>
        <w:gridCol w:w="1307"/>
      </w:tblGrid>
      <w:tr w:rsidR="00502E40" w:rsidRPr="00502E40" w14:paraId="2BB5B3B5" w14:textId="77777777" w:rsidTr="00540C38">
        <w:trPr>
          <w:trHeight w:val="340"/>
          <w:tblHeader/>
        </w:trPr>
        <w:tc>
          <w:tcPr>
            <w:tcW w:w="3969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5E32B4BF" w14:textId="77777777" w:rsidR="00502E40" w:rsidRPr="00502E40" w:rsidRDefault="00502E40" w:rsidP="00502E40">
            <w:pPr>
              <w:spacing w:line="269" w:lineRule="auto"/>
              <w:jc w:val="center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WYSZCZEGÓLNIENIE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5A4CFCFE" w14:textId="77777777" w:rsidR="00502E40" w:rsidRPr="00502E40" w:rsidRDefault="00502E40" w:rsidP="00502E40">
            <w:pPr>
              <w:spacing w:line="269" w:lineRule="auto"/>
              <w:jc w:val="center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Placówki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569294E8" w14:textId="77777777" w:rsidR="00502E40" w:rsidRPr="00502E40" w:rsidRDefault="00502E40" w:rsidP="00502E40">
            <w:pPr>
              <w:spacing w:line="269" w:lineRule="auto"/>
              <w:jc w:val="center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Miejsca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5067730E" w14:textId="77777777" w:rsidR="00502E40" w:rsidRPr="00502E40" w:rsidRDefault="00502E40" w:rsidP="00502E40">
            <w:pPr>
              <w:spacing w:line="269" w:lineRule="auto"/>
              <w:jc w:val="center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Mieszkańcy</w:t>
            </w:r>
          </w:p>
        </w:tc>
      </w:tr>
      <w:tr w:rsidR="00502E40" w:rsidRPr="00502E40" w14:paraId="389E441D" w14:textId="77777777" w:rsidTr="00540C38">
        <w:trPr>
          <w:tblHeader/>
        </w:trPr>
        <w:tc>
          <w:tcPr>
            <w:tcW w:w="3969" w:type="dxa"/>
            <w:tcBorders>
              <w:top w:val="single" w:sz="12" w:space="0" w:color="001D77"/>
              <w:bottom w:val="nil"/>
            </w:tcBorders>
            <w:vAlign w:val="center"/>
          </w:tcPr>
          <w:p w14:paraId="74BBF580" w14:textId="3FB6C1C5" w:rsidR="00502E40" w:rsidRPr="00502E40" w:rsidRDefault="00F059F8" w:rsidP="00502E40">
            <w:pPr>
              <w:spacing w:line="269" w:lineRule="auto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OGÓŁEM</w:t>
            </w:r>
          </w:p>
        </w:tc>
        <w:tc>
          <w:tcPr>
            <w:tcW w:w="1123" w:type="dxa"/>
            <w:tcBorders>
              <w:top w:val="single" w:sz="12" w:space="0" w:color="001D77"/>
            </w:tcBorders>
            <w:vAlign w:val="center"/>
          </w:tcPr>
          <w:p w14:paraId="69C62C07" w14:textId="20540CDC" w:rsidR="00502E40" w:rsidRPr="00502E40" w:rsidRDefault="00B639BF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176</w:t>
            </w:r>
          </w:p>
        </w:tc>
        <w:tc>
          <w:tcPr>
            <w:tcW w:w="1278" w:type="dxa"/>
            <w:tcBorders>
              <w:top w:val="single" w:sz="12" w:space="0" w:color="001D77"/>
            </w:tcBorders>
            <w:vAlign w:val="center"/>
          </w:tcPr>
          <w:p w14:paraId="7294048C" w14:textId="7C922057" w:rsidR="00502E40" w:rsidRPr="00502E40" w:rsidRDefault="00502E40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1</w:t>
            </w:r>
            <w:r w:rsidR="009C4E0B">
              <w:rPr>
                <w:rFonts w:eastAsia="Times New Roman" w:cs="Calibri"/>
                <w:noProof/>
                <w:szCs w:val="19"/>
                <w:lang w:eastAsia="pl-PL"/>
              </w:rPr>
              <w:t>1681</w:t>
            </w:r>
          </w:p>
        </w:tc>
        <w:tc>
          <w:tcPr>
            <w:tcW w:w="1307" w:type="dxa"/>
            <w:tcBorders>
              <w:top w:val="single" w:sz="12" w:space="0" w:color="001D77"/>
            </w:tcBorders>
            <w:vAlign w:val="center"/>
          </w:tcPr>
          <w:p w14:paraId="337F604D" w14:textId="34E9DE24" w:rsidR="00502E40" w:rsidRPr="00502E40" w:rsidRDefault="00502E40" w:rsidP="009C4E0B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1</w:t>
            </w:r>
            <w:r w:rsidR="009C4E0B">
              <w:rPr>
                <w:rFonts w:eastAsia="Times New Roman" w:cs="Calibri"/>
                <w:noProof/>
                <w:szCs w:val="19"/>
                <w:lang w:eastAsia="pl-PL"/>
              </w:rPr>
              <w:t>0941</w:t>
            </w:r>
          </w:p>
        </w:tc>
      </w:tr>
      <w:tr w:rsidR="00502E40" w:rsidRPr="00502E40" w14:paraId="0AA68832" w14:textId="77777777" w:rsidTr="00540C38">
        <w:trPr>
          <w:tblHeader/>
        </w:trPr>
        <w:tc>
          <w:tcPr>
            <w:tcW w:w="3969" w:type="dxa"/>
            <w:vAlign w:val="center"/>
          </w:tcPr>
          <w:p w14:paraId="2AA7D3B8" w14:textId="77777777" w:rsidR="00502E40" w:rsidRPr="00502E40" w:rsidRDefault="00502E40" w:rsidP="00502E40">
            <w:pPr>
              <w:spacing w:line="269" w:lineRule="auto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Domy pomocy społecznej</w:t>
            </w:r>
          </w:p>
        </w:tc>
        <w:tc>
          <w:tcPr>
            <w:tcW w:w="1123" w:type="dxa"/>
            <w:vAlign w:val="center"/>
          </w:tcPr>
          <w:p w14:paraId="037202C1" w14:textId="272E9399" w:rsidR="00502E40" w:rsidRPr="00502E40" w:rsidRDefault="00B639BF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96</w:t>
            </w:r>
          </w:p>
        </w:tc>
        <w:tc>
          <w:tcPr>
            <w:tcW w:w="1278" w:type="dxa"/>
            <w:vAlign w:val="center"/>
          </w:tcPr>
          <w:p w14:paraId="47E04F79" w14:textId="57EE182F" w:rsidR="00502E40" w:rsidRPr="00502E40" w:rsidRDefault="00F571A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8</w:t>
            </w:r>
            <w:r w:rsidR="009C4E0B">
              <w:rPr>
                <w:rFonts w:eastAsia="Times New Roman" w:cs="Calibri"/>
                <w:noProof/>
                <w:szCs w:val="19"/>
                <w:lang w:eastAsia="pl-PL"/>
              </w:rPr>
              <w:t>311</w:t>
            </w:r>
          </w:p>
        </w:tc>
        <w:tc>
          <w:tcPr>
            <w:tcW w:w="1307" w:type="dxa"/>
            <w:vAlign w:val="center"/>
          </w:tcPr>
          <w:p w14:paraId="0355B8FE" w14:textId="6422B6E9" w:rsidR="00502E40" w:rsidRPr="00502E40" w:rsidRDefault="009C4E0B" w:rsidP="009C4E0B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7966</w:t>
            </w:r>
          </w:p>
        </w:tc>
      </w:tr>
      <w:tr w:rsidR="00502E40" w:rsidRPr="00502E40" w14:paraId="6038EF2C" w14:textId="77777777" w:rsidTr="00540C38">
        <w:trPr>
          <w:tblHeader/>
        </w:trPr>
        <w:tc>
          <w:tcPr>
            <w:tcW w:w="3969" w:type="dxa"/>
            <w:vAlign w:val="center"/>
          </w:tcPr>
          <w:p w14:paraId="31C3A82D" w14:textId="77777777" w:rsidR="00502E40" w:rsidRPr="00502E40" w:rsidRDefault="00502E40" w:rsidP="00502E40">
            <w:pPr>
              <w:spacing w:line="269" w:lineRule="auto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Rodzinne domy pomocy</w:t>
            </w:r>
          </w:p>
        </w:tc>
        <w:tc>
          <w:tcPr>
            <w:tcW w:w="1123" w:type="dxa"/>
            <w:vAlign w:val="center"/>
          </w:tcPr>
          <w:p w14:paraId="3A17A129" w14:textId="21982871" w:rsidR="00502E40" w:rsidRPr="00502E40" w:rsidRDefault="00B639BF" w:rsidP="00B639BF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2</w:t>
            </w:r>
          </w:p>
        </w:tc>
        <w:tc>
          <w:tcPr>
            <w:tcW w:w="1278" w:type="dxa"/>
            <w:vAlign w:val="center"/>
          </w:tcPr>
          <w:p w14:paraId="378E816E" w14:textId="27D305B3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16</w:t>
            </w:r>
          </w:p>
        </w:tc>
        <w:tc>
          <w:tcPr>
            <w:tcW w:w="1307" w:type="dxa"/>
            <w:vAlign w:val="center"/>
          </w:tcPr>
          <w:p w14:paraId="71082323" w14:textId="7F92C0B8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15</w:t>
            </w:r>
          </w:p>
        </w:tc>
      </w:tr>
      <w:tr w:rsidR="00502E40" w:rsidRPr="00502E40" w14:paraId="2D89FDA7" w14:textId="77777777" w:rsidTr="00612414">
        <w:trPr>
          <w:trHeight w:val="480"/>
          <w:tblHeader/>
        </w:trPr>
        <w:tc>
          <w:tcPr>
            <w:tcW w:w="3969" w:type="dxa"/>
            <w:vAlign w:val="center"/>
          </w:tcPr>
          <w:p w14:paraId="033C55C3" w14:textId="0E6643B4" w:rsidR="00502E40" w:rsidRPr="00502E40" w:rsidRDefault="00502E40" w:rsidP="00502E40">
            <w:pPr>
              <w:spacing w:line="269" w:lineRule="auto"/>
              <w:ind w:left="113" w:hanging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 xml:space="preserve">Placówki prowadzone w ramach </w:t>
            </w:r>
            <w:r w:rsidRPr="00502E40">
              <w:rPr>
                <w:rFonts w:eastAsia="Times New Roman" w:cs="Calibri"/>
                <w:szCs w:val="19"/>
                <w:lang w:eastAsia="pl-PL"/>
              </w:rPr>
              <w:t xml:space="preserve">działalności gospodarczej lub </w:t>
            </w:r>
            <w:proofErr w:type="spellStart"/>
            <w:r w:rsidRPr="00502E40">
              <w:rPr>
                <w:rFonts w:eastAsia="Times New Roman" w:cs="Calibri"/>
                <w:szCs w:val="19"/>
                <w:lang w:eastAsia="pl-PL"/>
              </w:rPr>
              <w:t>statutowej</w:t>
            </w:r>
            <w:r w:rsidRPr="00502E40">
              <w:rPr>
                <w:rFonts w:eastAsia="Times New Roman" w:cs="Calibri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123" w:type="dxa"/>
            <w:vAlign w:val="bottom"/>
          </w:tcPr>
          <w:p w14:paraId="3CB2C719" w14:textId="37F060F3" w:rsidR="00502E40" w:rsidRPr="00502E40" w:rsidRDefault="00B639BF" w:rsidP="00612414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46</w:t>
            </w:r>
          </w:p>
        </w:tc>
        <w:tc>
          <w:tcPr>
            <w:tcW w:w="1278" w:type="dxa"/>
            <w:vAlign w:val="bottom"/>
          </w:tcPr>
          <w:p w14:paraId="318CD8D6" w14:textId="7909112F" w:rsidR="00502E40" w:rsidRPr="00502E40" w:rsidRDefault="00F571AB" w:rsidP="00612414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2</w:t>
            </w:r>
            <w:r w:rsidR="009C4E0B">
              <w:rPr>
                <w:rFonts w:eastAsia="Times New Roman" w:cs="Calibri"/>
                <w:noProof/>
                <w:szCs w:val="19"/>
                <w:lang w:eastAsia="pl-PL"/>
              </w:rPr>
              <w:t>181</w:t>
            </w:r>
          </w:p>
        </w:tc>
        <w:tc>
          <w:tcPr>
            <w:tcW w:w="1307" w:type="dxa"/>
            <w:vAlign w:val="bottom"/>
          </w:tcPr>
          <w:p w14:paraId="0367508E" w14:textId="6BE53D72" w:rsidR="00502E40" w:rsidRPr="00502E40" w:rsidRDefault="009C4E0B" w:rsidP="00612414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1999</w:t>
            </w:r>
          </w:p>
        </w:tc>
      </w:tr>
      <w:tr w:rsidR="00502E40" w:rsidRPr="00502E40" w14:paraId="266F8875" w14:textId="77777777" w:rsidTr="00612414">
        <w:trPr>
          <w:tblHeader/>
        </w:trPr>
        <w:tc>
          <w:tcPr>
            <w:tcW w:w="3969" w:type="dxa"/>
            <w:vAlign w:val="center"/>
          </w:tcPr>
          <w:p w14:paraId="255F2B0E" w14:textId="36EEF0FB" w:rsidR="00502E40" w:rsidRPr="00502E40" w:rsidRDefault="00502E40" w:rsidP="00612414">
            <w:pPr>
              <w:spacing w:line="269" w:lineRule="auto"/>
              <w:ind w:left="113" w:hanging="113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Domy dla matek</w:t>
            </w:r>
            <w:r w:rsidR="000B2EC1">
              <w:rPr>
                <w:rFonts w:eastAsia="Times New Roman" w:cs="Calibri"/>
                <w:noProof/>
                <w:szCs w:val="19"/>
                <w:lang w:eastAsia="pl-PL"/>
              </w:rPr>
              <w:t xml:space="preserve"> z małoletnimi dziećmi i</w:t>
            </w:r>
            <w:r w:rsidR="00E27D38">
              <w:rPr>
                <w:rFonts w:eastAsia="Times New Roman" w:cs="Calibri"/>
                <w:noProof/>
                <w:szCs w:val="19"/>
                <w:lang w:eastAsia="pl-PL"/>
              </w:rPr>
              <w:t> </w:t>
            </w:r>
            <w:r w:rsidR="000B2EC1">
              <w:rPr>
                <w:rFonts w:eastAsia="Times New Roman" w:cs="Calibri"/>
                <w:noProof/>
                <w:szCs w:val="19"/>
                <w:lang w:eastAsia="pl-PL"/>
              </w:rPr>
              <w:t>kobiet w ciąży</w:t>
            </w:r>
          </w:p>
        </w:tc>
        <w:tc>
          <w:tcPr>
            <w:tcW w:w="1123" w:type="dxa"/>
            <w:vAlign w:val="bottom"/>
          </w:tcPr>
          <w:p w14:paraId="4F036CAF" w14:textId="07AC2EF7" w:rsidR="00502E40" w:rsidRPr="00502E40" w:rsidRDefault="00B639BF" w:rsidP="00612414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</w:t>
            </w:r>
          </w:p>
        </w:tc>
        <w:tc>
          <w:tcPr>
            <w:tcW w:w="1278" w:type="dxa"/>
            <w:vAlign w:val="bottom"/>
          </w:tcPr>
          <w:p w14:paraId="516D630B" w14:textId="2CA6A576" w:rsidR="00502E40" w:rsidRPr="00502E40" w:rsidRDefault="009C4E0B" w:rsidP="00612414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59</w:t>
            </w:r>
          </w:p>
        </w:tc>
        <w:tc>
          <w:tcPr>
            <w:tcW w:w="1307" w:type="dxa"/>
            <w:vAlign w:val="bottom"/>
          </w:tcPr>
          <w:p w14:paraId="6C7D854B" w14:textId="18C7799A" w:rsidR="00502E40" w:rsidRPr="00502E40" w:rsidRDefault="009C4E0B" w:rsidP="00612414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33</w:t>
            </w:r>
          </w:p>
        </w:tc>
      </w:tr>
      <w:tr w:rsidR="00502E40" w:rsidRPr="00502E40" w14:paraId="4B181845" w14:textId="77777777" w:rsidTr="00540C38">
        <w:trPr>
          <w:tblHeader/>
        </w:trPr>
        <w:tc>
          <w:tcPr>
            <w:tcW w:w="3969" w:type="dxa"/>
            <w:vAlign w:val="center"/>
          </w:tcPr>
          <w:p w14:paraId="1FD2ADDF" w14:textId="77777777" w:rsidR="00502E40" w:rsidRPr="00502E40" w:rsidRDefault="00502E40" w:rsidP="00502E40">
            <w:pPr>
              <w:spacing w:line="269" w:lineRule="auto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Noclegownie</w:t>
            </w:r>
          </w:p>
        </w:tc>
        <w:tc>
          <w:tcPr>
            <w:tcW w:w="1123" w:type="dxa"/>
            <w:vAlign w:val="center"/>
          </w:tcPr>
          <w:p w14:paraId="706514C8" w14:textId="6E771B20" w:rsidR="00502E40" w:rsidRPr="00502E40" w:rsidRDefault="00B639BF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6</w:t>
            </w:r>
          </w:p>
        </w:tc>
        <w:tc>
          <w:tcPr>
            <w:tcW w:w="1278" w:type="dxa"/>
            <w:vAlign w:val="center"/>
          </w:tcPr>
          <w:p w14:paraId="70DB3583" w14:textId="4FFE1089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301</w:t>
            </w:r>
          </w:p>
        </w:tc>
        <w:tc>
          <w:tcPr>
            <w:tcW w:w="1307" w:type="dxa"/>
            <w:vAlign w:val="center"/>
          </w:tcPr>
          <w:p w14:paraId="24A0E258" w14:textId="57AFA934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300</w:t>
            </w:r>
          </w:p>
        </w:tc>
      </w:tr>
      <w:tr w:rsidR="00502E40" w:rsidRPr="00502E40" w14:paraId="637549F0" w14:textId="77777777" w:rsidTr="00540C38">
        <w:trPr>
          <w:tblHeader/>
        </w:trPr>
        <w:tc>
          <w:tcPr>
            <w:tcW w:w="3969" w:type="dxa"/>
            <w:vAlign w:val="center"/>
          </w:tcPr>
          <w:p w14:paraId="7667E1C9" w14:textId="77777777" w:rsidR="00502E40" w:rsidRPr="00502E40" w:rsidRDefault="00502E40" w:rsidP="00502E40">
            <w:pPr>
              <w:spacing w:line="269" w:lineRule="auto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Schroniska dla bezdomnych</w:t>
            </w:r>
          </w:p>
        </w:tc>
        <w:tc>
          <w:tcPr>
            <w:tcW w:w="1123" w:type="dxa"/>
            <w:vAlign w:val="center"/>
          </w:tcPr>
          <w:p w14:paraId="0A4DCA3E" w14:textId="7537520B" w:rsidR="00502E40" w:rsidRPr="00502E40" w:rsidRDefault="00B639BF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16</w:t>
            </w:r>
          </w:p>
        </w:tc>
        <w:tc>
          <w:tcPr>
            <w:tcW w:w="1278" w:type="dxa"/>
            <w:vAlign w:val="center"/>
          </w:tcPr>
          <w:p w14:paraId="6554677D" w14:textId="47AA7412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716</w:t>
            </w:r>
          </w:p>
        </w:tc>
        <w:tc>
          <w:tcPr>
            <w:tcW w:w="1307" w:type="dxa"/>
            <w:vAlign w:val="center"/>
          </w:tcPr>
          <w:p w14:paraId="721324BD" w14:textId="433A8E8E" w:rsidR="00502E40" w:rsidRPr="00502E40" w:rsidRDefault="009C4E0B" w:rsidP="009C4E0B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598</w:t>
            </w:r>
          </w:p>
        </w:tc>
      </w:tr>
      <w:tr w:rsidR="00502E40" w:rsidRPr="00502E40" w14:paraId="0C3C7117" w14:textId="77777777" w:rsidTr="00540C38">
        <w:trPr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25A26FF4" w14:textId="77777777" w:rsidR="00502E40" w:rsidRPr="00502E40" w:rsidRDefault="00502E40" w:rsidP="00502E40">
            <w:pPr>
              <w:spacing w:line="269" w:lineRule="auto"/>
              <w:rPr>
                <w:rFonts w:eastAsia="Times New Roman" w:cs="Calibri"/>
                <w:noProof/>
                <w:szCs w:val="19"/>
                <w:lang w:eastAsia="pl-PL"/>
              </w:rPr>
            </w:pPr>
            <w:r w:rsidRPr="00502E40">
              <w:rPr>
                <w:rFonts w:eastAsia="Times New Roman" w:cs="Calibri"/>
                <w:noProof/>
                <w:szCs w:val="19"/>
                <w:lang w:eastAsia="pl-PL"/>
              </w:rPr>
              <w:t>Pozostałe</w:t>
            </w: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14:paraId="63ADAF77" w14:textId="285D9936" w:rsidR="00502E40" w:rsidRPr="00502E40" w:rsidRDefault="00B639BF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7</w:t>
            </w:r>
          </w:p>
        </w:tc>
        <w:tc>
          <w:tcPr>
            <w:tcW w:w="1278" w:type="dxa"/>
            <w:tcBorders>
              <w:bottom w:val="nil"/>
            </w:tcBorders>
            <w:vAlign w:val="center"/>
          </w:tcPr>
          <w:p w14:paraId="1931618B" w14:textId="68249DD9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97</w:t>
            </w:r>
          </w:p>
        </w:tc>
        <w:tc>
          <w:tcPr>
            <w:tcW w:w="1307" w:type="dxa"/>
            <w:tcBorders>
              <w:bottom w:val="nil"/>
            </w:tcBorders>
            <w:vAlign w:val="center"/>
          </w:tcPr>
          <w:p w14:paraId="1677C7E6" w14:textId="0FEE7CE4" w:rsidR="00502E40" w:rsidRPr="00502E40" w:rsidRDefault="009C4E0B" w:rsidP="00502E40">
            <w:pPr>
              <w:spacing w:line="269" w:lineRule="auto"/>
              <w:jc w:val="right"/>
              <w:rPr>
                <w:rFonts w:eastAsia="Times New Roman" w:cs="Calibri"/>
                <w:noProof/>
                <w:szCs w:val="19"/>
                <w:lang w:eastAsia="pl-PL"/>
              </w:rPr>
            </w:pPr>
            <w:r>
              <w:rPr>
                <w:rFonts w:eastAsia="Times New Roman" w:cs="Calibri"/>
                <w:noProof/>
                <w:szCs w:val="19"/>
                <w:lang w:eastAsia="pl-PL"/>
              </w:rPr>
              <w:t>30</w:t>
            </w:r>
          </w:p>
        </w:tc>
      </w:tr>
    </w:tbl>
    <w:p w14:paraId="00F92EEB" w14:textId="645C722A" w:rsidR="00890D70" w:rsidRPr="00FF27C8" w:rsidRDefault="00890D70" w:rsidP="00193432">
      <w:pPr>
        <w:spacing w:after="0" w:line="240" w:lineRule="auto"/>
        <w:rPr>
          <w:b/>
          <w:bCs/>
          <w:spacing w:val="-2"/>
          <w:sz w:val="16"/>
          <w:szCs w:val="16"/>
        </w:rPr>
      </w:pPr>
      <w:r w:rsidRPr="00FF27C8">
        <w:rPr>
          <w:rFonts w:cs="Fira Sans"/>
          <w:color w:val="000000"/>
          <w:sz w:val="16"/>
          <w:szCs w:val="16"/>
        </w:rPr>
        <w:t>a Placówki zapewniające całodobową opiekę osobom niepełnosprawnym, przewlekle chorym lub osobom w podeszłym wieku w ramach działalności gospodarczej lub statutowej.</w:t>
      </w:r>
    </w:p>
    <w:p w14:paraId="0632B776" w14:textId="02B3F401" w:rsidR="003A37D1" w:rsidRPr="003A37D1" w:rsidRDefault="003A37D1" w:rsidP="007D489D">
      <w:pPr>
        <w:suppressAutoHyphens/>
        <w:spacing w:after="0"/>
        <w:rPr>
          <w:rFonts w:cs="Arial"/>
        </w:rPr>
      </w:pPr>
      <w:r w:rsidRPr="003A37D1">
        <w:rPr>
          <w:rFonts w:cs="Arial"/>
        </w:rPr>
        <w:lastRenderedPageBreak/>
        <w:t>Najwięcej zakładów</w:t>
      </w:r>
      <w:r w:rsidR="00EA4BFC">
        <w:rPr>
          <w:rFonts w:cs="Arial"/>
        </w:rPr>
        <w:t xml:space="preserve"> </w:t>
      </w:r>
      <w:r w:rsidR="00D002AC">
        <w:rPr>
          <w:rFonts w:cs="Arial"/>
        </w:rPr>
        <w:t xml:space="preserve">(30) </w:t>
      </w:r>
      <w:r w:rsidRPr="003A37D1">
        <w:rPr>
          <w:rFonts w:cs="Arial"/>
        </w:rPr>
        <w:t>zlokalizowanych było na terenie Krakowa</w:t>
      </w:r>
      <w:r w:rsidR="00D002AC">
        <w:rPr>
          <w:rFonts w:cs="Arial"/>
        </w:rPr>
        <w:t>, a najmniej w</w:t>
      </w:r>
      <w:r w:rsidRPr="003A37D1">
        <w:rPr>
          <w:rFonts w:cs="Arial"/>
        </w:rPr>
        <w:t xml:space="preserve"> </w:t>
      </w:r>
      <w:r w:rsidR="00612414">
        <w:rPr>
          <w:rFonts w:cs="Arial"/>
        </w:rPr>
        <w:t>powiatach</w:t>
      </w:r>
      <w:r w:rsidRPr="003A37D1">
        <w:rPr>
          <w:rFonts w:cs="Arial"/>
        </w:rPr>
        <w:t xml:space="preserve"> bocheńskim, dąbrowskim oraz proszowickim </w:t>
      </w:r>
      <w:r w:rsidR="00D002AC">
        <w:rPr>
          <w:rFonts w:cs="Arial"/>
        </w:rPr>
        <w:t>(</w:t>
      </w:r>
      <w:r w:rsidRPr="003A37D1">
        <w:rPr>
          <w:rFonts w:cs="Arial"/>
        </w:rPr>
        <w:t>po 2 placówki</w:t>
      </w:r>
      <w:r w:rsidR="00D002AC">
        <w:rPr>
          <w:rFonts w:cs="Arial"/>
        </w:rPr>
        <w:t>)</w:t>
      </w:r>
      <w:r w:rsidRPr="003A37D1">
        <w:rPr>
          <w:rFonts w:cs="Arial"/>
        </w:rPr>
        <w:t xml:space="preserve">. </w:t>
      </w:r>
    </w:p>
    <w:p w14:paraId="40EF7E44" w14:textId="1B3E2AA4" w:rsidR="00D05CFA" w:rsidRPr="00D05CFA" w:rsidRDefault="00D05CFA" w:rsidP="007D489D">
      <w:pPr>
        <w:suppressAutoHyphens/>
        <w:rPr>
          <w:szCs w:val="19"/>
        </w:rPr>
      </w:pPr>
      <w:r w:rsidRPr="00D05CFA">
        <w:rPr>
          <w:rFonts w:cs="MyriadPro-Regular"/>
          <w:szCs w:val="19"/>
        </w:rPr>
        <w:t>P</w:t>
      </w:r>
      <w:r>
        <w:rPr>
          <w:rFonts w:cs="MyriadPro-Regular"/>
          <w:szCs w:val="19"/>
        </w:rPr>
        <w:t>rawie</w:t>
      </w:r>
      <w:r w:rsidRPr="00D05CFA">
        <w:rPr>
          <w:rFonts w:cs="MyriadPro-Regular"/>
          <w:szCs w:val="19"/>
        </w:rPr>
        <w:t xml:space="preserve"> </w:t>
      </w:r>
      <w:r>
        <w:rPr>
          <w:rFonts w:cs="MyriadPro-Regular"/>
          <w:szCs w:val="19"/>
        </w:rPr>
        <w:t>94</w:t>
      </w:r>
      <w:r w:rsidRPr="00D05CFA">
        <w:rPr>
          <w:rFonts w:cs="MyriadPro-Regular"/>
          <w:szCs w:val="19"/>
        </w:rPr>
        <w:t>% placówek posiadało budynki dostosowane do potrze</w:t>
      </w:r>
      <w:r w:rsidR="00522B0D">
        <w:rPr>
          <w:rFonts w:cs="MyriadPro-Regular"/>
          <w:szCs w:val="19"/>
        </w:rPr>
        <w:t>b osób </w:t>
      </w:r>
      <w:r w:rsidR="00CC3811" w:rsidRPr="00D05CFA">
        <w:rPr>
          <w:rFonts w:cs="MyriadPro-Regular"/>
          <w:szCs w:val="19"/>
        </w:rPr>
        <w:t>niepełnosprawn</w:t>
      </w:r>
      <w:r w:rsidR="00CC3811">
        <w:rPr>
          <w:rFonts w:cs="MyriadPro-Regular"/>
          <w:szCs w:val="19"/>
        </w:rPr>
        <w:t>ych</w:t>
      </w:r>
      <w:r w:rsidRPr="00D05CFA">
        <w:rPr>
          <w:rFonts w:cs="MyriadPro-Regular"/>
          <w:szCs w:val="19"/>
        </w:rPr>
        <w:t xml:space="preserve">. </w:t>
      </w:r>
      <w:r w:rsidR="00AD356E">
        <w:rPr>
          <w:rFonts w:cs="MyriadPro-Regular"/>
          <w:szCs w:val="19"/>
        </w:rPr>
        <w:t xml:space="preserve">Najwięcej placówek </w:t>
      </w:r>
      <w:r w:rsidR="00C74F69">
        <w:rPr>
          <w:rFonts w:cs="MyriadPro-Regular"/>
          <w:szCs w:val="19"/>
        </w:rPr>
        <w:t xml:space="preserve">było </w:t>
      </w:r>
      <w:r w:rsidR="00AD356E">
        <w:rPr>
          <w:rFonts w:cs="MyriadPro-Regular"/>
          <w:szCs w:val="19"/>
        </w:rPr>
        <w:t xml:space="preserve">wyposażonych w windy </w:t>
      </w:r>
      <w:r w:rsidR="00AD356E">
        <w:t xml:space="preserve">– </w:t>
      </w:r>
      <w:r w:rsidR="00AD356E">
        <w:rPr>
          <w:rFonts w:cs="MyriadPro-Regular"/>
          <w:szCs w:val="19"/>
        </w:rPr>
        <w:t>73,9%. Ł</w:t>
      </w:r>
      <w:r w:rsidRPr="00D05CFA">
        <w:rPr>
          <w:rFonts w:cs="MyriadPro-Regular"/>
          <w:szCs w:val="19"/>
        </w:rPr>
        <w:t xml:space="preserve">azienki przystosowane dla osób </w:t>
      </w:r>
      <w:r w:rsidR="00AD356E">
        <w:rPr>
          <w:rFonts w:cs="MyriadPro-Regular"/>
          <w:szCs w:val="19"/>
        </w:rPr>
        <w:t>niepełnosprawnych znajdowały się</w:t>
      </w:r>
      <w:r w:rsidRPr="00D05CFA">
        <w:rPr>
          <w:rFonts w:cs="MyriadPro-Regular"/>
          <w:szCs w:val="19"/>
        </w:rPr>
        <w:t xml:space="preserve"> </w:t>
      </w:r>
      <w:r w:rsidR="00AD356E">
        <w:rPr>
          <w:rFonts w:cs="MyriadPro-Regular"/>
          <w:szCs w:val="19"/>
        </w:rPr>
        <w:t xml:space="preserve">w </w:t>
      </w:r>
      <w:r>
        <w:rPr>
          <w:rFonts w:cs="MyriadPro-Regular"/>
          <w:szCs w:val="19"/>
        </w:rPr>
        <w:t>72,7</w:t>
      </w:r>
      <w:r w:rsidRPr="00D05CFA">
        <w:rPr>
          <w:rFonts w:cs="MyriadPro-Regular"/>
          <w:szCs w:val="19"/>
        </w:rPr>
        <w:t>% zakładów, a pochylnie, podjazdy i platformy ułatwiające wejście do budynku</w:t>
      </w:r>
      <w:r w:rsidR="00AD356E">
        <w:rPr>
          <w:rFonts w:cs="MyriadPro-Regular"/>
          <w:szCs w:val="19"/>
        </w:rPr>
        <w:t xml:space="preserve"> w</w:t>
      </w:r>
      <w:r w:rsidRPr="00D05CFA">
        <w:rPr>
          <w:rFonts w:cs="MyriadPro-Regular"/>
          <w:szCs w:val="19"/>
        </w:rPr>
        <w:t xml:space="preserve"> </w:t>
      </w:r>
      <w:r>
        <w:rPr>
          <w:rFonts w:cs="MyriadPro-Regular"/>
          <w:szCs w:val="19"/>
        </w:rPr>
        <w:t>69,3</w:t>
      </w:r>
      <w:r w:rsidRPr="00D05CFA">
        <w:rPr>
          <w:rFonts w:cs="MyriadPro-Regular"/>
          <w:szCs w:val="19"/>
        </w:rPr>
        <w:t>%. Pozostałe</w:t>
      </w:r>
      <w:r w:rsidR="00AD356E">
        <w:rPr>
          <w:rFonts w:cs="MyriadPro-Regular"/>
          <w:szCs w:val="19"/>
        </w:rPr>
        <w:t xml:space="preserve"> placówki, głównie schroniska i </w:t>
      </w:r>
      <w:r w:rsidRPr="00D05CFA">
        <w:rPr>
          <w:rFonts w:cs="MyriadPro-Regular"/>
          <w:szCs w:val="19"/>
        </w:rPr>
        <w:t>noclegownie</w:t>
      </w:r>
      <w:r w:rsidR="00522B0D">
        <w:rPr>
          <w:rFonts w:cs="MyriadPro-Regular"/>
          <w:szCs w:val="19"/>
        </w:rPr>
        <w:t>,</w:t>
      </w:r>
      <w:r w:rsidRPr="00D05CFA">
        <w:rPr>
          <w:rFonts w:cs="MyriadPro-Regular"/>
          <w:szCs w:val="19"/>
        </w:rPr>
        <w:t xml:space="preserve"> nie posiadały żadnych udogodnień dla osób </w:t>
      </w:r>
      <w:r w:rsidR="00E54BEB">
        <w:rPr>
          <w:rFonts w:cs="MyriadPro-Regular"/>
          <w:szCs w:val="19"/>
        </w:rPr>
        <w:t>niepełnosprawnych</w:t>
      </w:r>
      <w:r w:rsidRPr="00D05CFA">
        <w:rPr>
          <w:rFonts w:cs="MyriadPro-Regular"/>
          <w:szCs w:val="19"/>
        </w:rPr>
        <w:t>.</w:t>
      </w:r>
    </w:p>
    <w:p w14:paraId="4B75305E" w14:textId="635A8044" w:rsidR="00DA331D" w:rsidRPr="00B53EF3" w:rsidRDefault="003A37D1" w:rsidP="007D489D">
      <w:pPr>
        <w:pStyle w:val="Nagwek1"/>
        <w:suppressAutoHyphens/>
        <w:spacing w:before="240" w:line="288" w:lineRule="auto"/>
        <w:rPr>
          <w:rFonts w:ascii="Fira Sans" w:hAnsi="Fira Sans"/>
          <w:b/>
          <w:szCs w:val="19"/>
        </w:rPr>
      </w:pPr>
      <w:r w:rsidRPr="00DD518E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8FDD048" wp14:editId="4D290D09">
                <wp:simplePos x="0" y="0"/>
                <wp:positionH relativeFrom="column">
                  <wp:posOffset>5217795</wp:posOffset>
                </wp:positionH>
                <wp:positionV relativeFrom="paragraph">
                  <wp:posOffset>198120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Ponad 71% wszystkich miejsc w zakładach stacjonarnych pomocy społecznej to miejsca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2F3EC" w14:textId="07558C65" w:rsidR="00B53EF3" w:rsidRPr="00B53EF3" w:rsidRDefault="00B53EF3" w:rsidP="00B53EF3">
                            <w:pPr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BA21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onad</w:t>
                            </w: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 w:rsidR="00BA21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wszystkich miejsc w zakładach stacjonarnych pomocy społecznej to miejsca w domach pomocy społecznej</w:t>
                            </w:r>
                          </w:p>
                          <w:p w14:paraId="29D2175E" w14:textId="14CF0441" w:rsidR="00D972F6" w:rsidRPr="00B53EF3" w:rsidRDefault="00D972F6" w:rsidP="00935D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nad 71% wszystkich miejsc w zakładach stacjonarnych pomocy społecznej to miejsca w domach pomocy społecznej" style="position:absolute;margin-left:410.85pt;margin-top:15.6pt;width:135.85pt;height:74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" filled="f" stroked="f">
                <v:textbox>
                  <w:txbxContent>
                    <w:p w14:paraId="64E2F3EC" w14:textId="07558C65" w:rsidR="00B53EF3" w:rsidRPr="00B53EF3" w:rsidRDefault="00B53EF3" w:rsidP="00B53EF3">
                      <w:pPr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BA21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onad</w:t>
                      </w: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 w:rsidR="00BA21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wszystkich miejsc w zakładach stacjonarnych pomocy społecznej to miejsca w domach pomocy społecznej</w:t>
                      </w:r>
                    </w:p>
                    <w:p w14:paraId="29D2175E" w14:textId="14CF0441" w:rsidR="00D972F6" w:rsidRPr="00B53EF3" w:rsidRDefault="00D972F6" w:rsidP="00935D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4211F" w:rsidRPr="00B53EF3">
        <w:rPr>
          <w:rFonts w:ascii="Fira Sans" w:hAnsi="Fira Sans"/>
          <w:b/>
          <w:szCs w:val="19"/>
        </w:rPr>
        <w:t>Miejsca</w:t>
      </w:r>
    </w:p>
    <w:p w14:paraId="02E3A70B" w14:textId="5BA8F8A7" w:rsidR="00B53EF3" w:rsidRPr="00B53EF3" w:rsidRDefault="00B53EF3" w:rsidP="007D489D">
      <w:pPr>
        <w:suppressAutoHyphens/>
      </w:pPr>
      <w:r w:rsidRPr="00B53EF3">
        <w:rPr>
          <w:rFonts w:cs="Arial"/>
        </w:rPr>
        <w:t>W</w:t>
      </w:r>
      <w:r w:rsidR="00C74F69">
        <w:rPr>
          <w:rFonts w:cs="Arial"/>
        </w:rPr>
        <w:t xml:space="preserve">edług stanu w </w:t>
      </w:r>
      <w:r w:rsidRPr="00B53EF3">
        <w:rPr>
          <w:rFonts w:cs="Arial"/>
        </w:rPr>
        <w:t>dniu</w:t>
      </w:r>
      <w:r w:rsidR="00C74F69">
        <w:rPr>
          <w:rFonts w:cs="Arial"/>
        </w:rPr>
        <w:t xml:space="preserve"> 31 grudnia</w:t>
      </w:r>
      <w:r w:rsidRPr="00B53EF3">
        <w:rPr>
          <w:rFonts w:cs="Arial"/>
        </w:rPr>
        <w:t xml:space="preserve"> 202</w:t>
      </w:r>
      <w:r w:rsidR="00C63F38">
        <w:rPr>
          <w:rFonts w:cs="Arial"/>
        </w:rPr>
        <w:t>2</w:t>
      </w:r>
      <w:r w:rsidRPr="00B53EF3">
        <w:rPr>
          <w:rFonts w:cs="Arial"/>
        </w:rPr>
        <w:t xml:space="preserve"> r. zakłady stacjonarne pomocy społecznej posiadały </w:t>
      </w:r>
      <w:r w:rsidR="008C0898">
        <w:rPr>
          <w:rFonts w:cs="Arial"/>
        </w:rPr>
        <w:t>11,7 tys.</w:t>
      </w:r>
      <w:r w:rsidR="008C0898" w:rsidRPr="00B53EF3">
        <w:rPr>
          <w:rFonts w:cs="Arial"/>
        </w:rPr>
        <w:t xml:space="preserve"> </w:t>
      </w:r>
      <w:r w:rsidRPr="00B53EF3">
        <w:rPr>
          <w:rFonts w:cs="Arial"/>
        </w:rPr>
        <w:t>miejsc</w:t>
      </w:r>
      <w:r w:rsidR="00A70DD2">
        <w:rPr>
          <w:rFonts w:cs="Arial"/>
        </w:rPr>
        <w:t>, z</w:t>
      </w:r>
      <w:r w:rsidR="009505B6">
        <w:rPr>
          <w:rFonts w:cs="Arial"/>
        </w:rPr>
        <w:t> </w:t>
      </w:r>
      <w:r w:rsidR="00A70DD2">
        <w:rPr>
          <w:rFonts w:cs="Arial"/>
        </w:rPr>
        <w:t>czego 71,1% przypadało na domy pomocy społecznej,</w:t>
      </w:r>
      <w:r w:rsidRPr="00B53EF3">
        <w:rPr>
          <w:rFonts w:cs="Arial"/>
        </w:rPr>
        <w:t xml:space="preserve"> </w:t>
      </w:r>
      <w:r w:rsidR="00A70DD2">
        <w:rPr>
          <w:rFonts w:cs="Arial"/>
        </w:rPr>
        <w:t>18,7%</w:t>
      </w:r>
      <w:r w:rsidR="00522B0D">
        <w:rPr>
          <w:rFonts w:cs="Arial"/>
        </w:rPr>
        <w:t xml:space="preserve"> na</w:t>
      </w:r>
      <w:r w:rsidRPr="00B53EF3">
        <w:rPr>
          <w:rFonts w:cs="Arial"/>
        </w:rPr>
        <w:t xml:space="preserve"> placówki zapewniające całodobową opiekę osobom niepełnosprawnym, przewlekle chorym lub osobom w</w:t>
      </w:r>
      <w:r w:rsidR="00E27D38">
        <w:rPr>
          <w:rFonts w:cs="Arial"/>
        </w:rPr>
        <w:t> </w:t>
      </w:r>
      <w:r w:rsidRPr="00B53EF3">
        <w:rPr>
          <w:rFonts w:cs="Arial"/>
        </w:rPr>
        <w:t xml:space="preserve">podeszłym wieku w ramach działalności gospodarczej lub statutowej, </w:t>
      </w:r>
      <w:r w:rsidR="00A70DD2">
        <w:rPr>
          <w:rFonts w:cs="Arial"/>
        </w:rPr>
        <w:t>a 6,1% na schroniska dla bezdomnych</w:t>
      </w:r>
      <w:r w:rsidRPr="00B53EF3">
        <w:t xml:space="preserve">. </w:t>
      </w:r>
      <w:r w:rsidR="00A70DD2">
        <w:t>Noclegownie, domy</w:t>
      </w:r>
      <w:r w:rsidRPr="00B53EF3">
        <w:t xml:space="preserve"> dla matek z małoletnimi dziećmi i kobiet w</w:t>
      </w:r>
      <w:r w:rsidR="00C74F69">
        <w:t> </w:t>
      </w:r>
      <w:r w:rsidRPr="00B53EF3">
        <w:t xml:space="preserve">ciąży, </w:t>
      </w:r>
      <w:r w:rsidR="00A70DD2" w:rsidRPr="00B53EF3">
        <w:rPr>
          <w:bCs/>
          <w:szCs w:val="19"/>
        </w:rPr>
        <w:t>rodzin</w:t>
      </w:r>
      <w:r w:rsidR="00A70DD2">
        <w:rPr>
          <w:bCs/>
          <w:szCs w:val="19"/>
        </w:rPr>
        <w:t>ne</w:t>
      </w:r>
      <w:r w:rsidRPr="00B53EF3">
        <w:rPr>
          <w:bCs/>
          <w:szCs w:val="19"/>
        </w:rPr>
        <w:t xml:space="preserve"> dom</w:t>
      </w:r>
      <w:r w:rsidR="00A70DD2">
        <w:rPr>
          <w:bCs/>
          <w:szCs w:val="19"/>
        </w:rPr>
        <w:t>y</w:t>
      </w:r>
      <w:r w:rsidRPr="00B53EF3">
        <w:rPr>
          <w:bCs/>
          <w:szCs w:val="19"/>
        </w:rPr>
        <w:t xml:space="preserve"> pomocy </w:t>
      </w:r>
      <w:r w:rsidR="00E27D38">
        <w:rPr>
          <w:bCs/>
          <w:szCs w:val="19"/>
        </w:rPr>
        <w:t>oraz</w:t>
      </w:r>
      <w:r w:rsidRPr="00B53EF3">
        <w:rPr>
          <w:bCs/>
          <w:szCs w:val="19"/>
        </w:rPr>
        <w:t xml:space="preserve"> </w:t>
      </w:r>
      <w:r w:rsidRPr="00B53EF3">
        <w:t>pozostał</w:t>
      </w:r>
      <w:r w:rsidR="00A70DD2">
        <w:t xml:space="preserve">e posiadały łącznie </w:t>
      </w:r>
      <w:r w:rsidR="00BF21A1">
        <w:t>około 4</w:t>
      </w:r>
      <w:r w:rsidR="00A70DD2">
        <w:t>% wszystkich miejsc</w:t>
      </w:r>
      <w:r w:rsidRPr="00B53EF3">
        <w:t>.</w:t>
      </w:r>
    </w:p>
    <w:p w14:paraId="728C01FF" w14:textId="65317D20" w:rsidR="00B53EF3" w:rsidRDefault="00B53EF3" w:rsidP="007D489D">
      <w:pPr>
        <w:suppressAutoHyphens/>
        <w:spacing w:after="0"/>
      </w:pPr>
      <w:r w:rsidRPr="00B53EF3">
        <w:t>Największ</w:t>
      </w:r>
      <w:r w:rsidR="00E03529">
        <w:t>ą</w:t>
      </w:r>
      <w:r w:rsidRPr="00B53EF3">
        <w:t xml:space="preserve"> liczb</w:t>
      </w:r>
      <w:r w:rsidR="00E03529">
        <w:t>ą</w:t>
      </w:r>
      <w:r w:rsidRPr="00B53EF3">
        <w:t xml:space="preserve"> miejsc </w:t>
      </w:r>
      <w:r w:rsidR="00E03529">
        <w:t>dysponowały zakłady</w:t>
      </w:r>
      <w:r w:rsidRPr="00B53EF3">
        <w:t xml:space="preserve"> zlokalizowan</w:t>
      </w:r>
      <w:r w:rsidR="00E03529">
        <w:t>e</w:t>
      </w:r>
      <w:r w:rsidRPr="00B53EF3">
        <w:t xml:space="preserve"> w Krakowie, natomiast najmniejsz</w:t>
      </w:r>
      <w:r w:rsidR="00217C39">
        <w:t>ą</w:t>
      </w:r>
      <w:r w:rsidRPr="00B53EF3">
        <w:t xml:space="preserve"> w powiecie dąbrowskim. W przeliczeniu na 10 tys. ludności najwięcej miejsc w</w:t>
      </w:r>
      <w:r w:rsidR="009505B6">
        <w:t> </w:t>
      </w:r>
      <w:r w:rsidRPr="00B53EF3">
        <w:t>zakładach stacjonarnych pomocy społecznej b</w:t>
      </w:r>
      <w:r w:rsidR="00E90B38">
        <w:t>yło w</w:t>
      </w:r>
      <w:r w:rsidR="00522B0D">
        <w:t xml:space="preserve"> </w:t>
      </w:r>
      <w:r w:rsidR="00453880">
        <w:t>powiecie miechowskim (78,5</w:t>
      </w:r>
      <w:r w:rsidR="00E90B38">
        <w:t>), a</w:t>
      </w:r>
      <w:r w:rsidR="009505B6">
        <w:t> </w:t>
      </w:r>
      <w:r w:rsidR="00E90B38">
        <w:t>najmniej w</w:t>
      </w:r>
      <w:r w:rsidR="00F80913">
        <w:t xml:space="preserve"> </w:t>
      </w:r>
      <w:r w:rsidR="00E90B38">
        <w:t>nowosądeckim</w:t>
      </w:r>
      <w:r w:rsidR="00453880">
        <w:t xml:space="preserve"> (17,1</w:t>
      </w:r>
      <w:r w:rsidRPr="00B53EF3">
        <w:t xml:space="preserve">). Wskaźnik dla województwa małopolskiego wyniósł </w:t>
      </w:r>
      <w:r w:rsidR="00453880">
        <w:t>34,1</w:t>
      </w:r>
      <w:r w:rsidRPr="00B53EF3">
        <w:t>.</w:t>
      </w:r>
    </w:p>
    <w:p w14:paraId="09BB7594" w14:textId="52405057" w:rsidR="00107211" w:rsidRPr="00776ABA" w:rsidRDefault="00107211" w:rsidP="001A7264">
      <w:pPr>
        <w:pStyle w:val="Tytutablicy"/>
        <w:spacing w:before="240" w:after="0"/>
      </w:pPr>
      <w:r>
        <w:t>Mapa</w:t>
      </w:r>
      <w:r w:rsidRPr="00776ABA">
        <w:t xml:space="preserve"> 1. </w:t>
      </w:r>
      <w:r>
        <w:t>Miejsca w zakładach</w:t>
      </w:r>
      <w:r w:rsidRPr="00776ABA">
        <w:t xml:space="preserve"> stacjonarnych pomocy społec</w:t>
      </w:r>
      <w:r>
        <w:t xml:space="preserve">znej na 10 tys. </w:t>
      </w:r>
      <w:r w:rsidR="00522B0D">
        <w:t xml:space="preserve">ludności w </w:t>
      </w:r>
      <w:r w:rsidR="00453880">
        <w:t>2022</w:t>
      </w:r>
      <w:r w:rsidRPr="00776ABA">
        <w:t xml:space="preserve"> r.</w:t>
      </w:r>
    </w:p>
    <w:p w14:paraId="779A733F" w14:textId="6402E40B" w:rsidR="00107211" w:rsidRPr="003B7D21" w:rsidRDefault="00E37120" w:rsidP="0069040E">
      <w:pPr>
        <w:pStyle w:val="Tablicanotka"/>
        <w:spacing w:before="0"/>
        <w:ind w:firstLine="709"/>
        <w:rPr>
          <w:sz w:val="19"/>
          <w:szCs w:val="19"/>
        </w:rPr>
      </w:pPr>
      <w:r>
        <w:rPr>
          <w:sz w:val="19"/>
          <w:szCs w:val="19"/>
          <w:lang w:eastAsia="pl-PL"/>
        </w:rPr>
        <w:drawing>
          <wp:anchor distT="0" distB="0" distL="114300" distR="114300" simplePos="0" relativeHeight="251796480" behindDoc="0" locked="0" layoutInCell="1" allowOverlap="1" wp14:anchorId="6D96653C" wp14:editId="7D07B977">
            <wp:simplePos x="0" y="0"/>
            <wp:positionH relativeFrom="column">
              <wp:posOffset>178435</wp:posOffset>
            </wp:positionH>
            <wp:positionV relativeFrom="paragraph">
              <wp:posOffset>233045</wp:posOffset>
            </wp:positionV>
            <wp:extent cx="4805045" cy="3696970"/>
            <wp:effectExtent l="0" t="0" r="0" b="0"/>
            <wp:wrapTopAndBottom/>
            <wp:docPr id="5" name="Obraz 5" descr="Mapa 1. Mapa województwa małopolskiego w podziale na powiaty przedstawiająca miejsca w zakładach stacjonarnych pomocy społecznej na 10 tys. ludności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369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211" w:rsidRPr="003B7D21">
        <w:rPr>
          <w:sz w:val="19"/>
          <w:szCs w:val="19"/>
        </w:rPr>
        <w:t>Stan w dniu 31 grudnia</w:t>
      </w:r>
    </w:p>
    <w:p w14:paraId="024408BD" w14:textId="5DF36824" w:rsidR="00B53EF3" w:rsidRPr="00D970C9" w:rsidRDefault="00E27D38" w:rsidP="008E3CDC">
      <w:pPr>
        <w:pStyle w:val="Nagwek1"/>
        <w:spacing w:before="120" w:line="288" w:lineRule="auto"/>
        <w:rPr>
          <w:rFonts w:ascii="Fira Sans" w:hAnsi="Fira Sans"/>
          <w:b/>
          <w:sz w:val="16"/>
          <w:szCs w:val="16"/>
        </w:rPr>
      </w:pPr>
      <w:r w:rsidRPr="00DD518E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7072FD58" wp14:editId="5362D888">
                <wp:simplePos x="0" y="0"/>
                <wp:positionH relativeFrom="column">
                  <wp:posOffset>5221305</wp:posOffset>
                </wp:positionH>
                <wp:positionV relativeFrom="paragraph">
                  <wp:posOffset>3872230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3" name="Pole tekstowe 3" descr="Prawie 73% wszystkich mieszkańców zakładów stacjonarnych pomocy społecznej przebywało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24D20" w14:textId="29C33063" w:rsidR="00B76910" w:rsidRPr="00B53EF3" w:rsidRDefault="00A01DD1" w:rsidP="00B7691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Prawie </w:t>
                            </w:r>
                            <w:r w:rsidR="008822F7">
                              <w:t>73</w:t>
                            </w:r>
                            <w:r w:rsidRPr="006B5D7D">
                              <w:t xml:space="preserve">% wszystkich mieszkańców zakładów </w:t>
                            </w:r>
                            <w:r>
                              <w:t xml:space="preserve">stacjonarnych </w:t>
                            </w:r>
                            <w:r w:rsidRPr="006B5D7D">
                              <w:t>pomocy społecznej przebywało w</w:t>
                            </w:r>
                            <w:r>
                              <w:t> </w:t>
                            </w:r>
                            <w:r w:rsidRPr="006B5D7D">
                              <w:t>domach pomocy</w:t>
                            </w:r>
                            <w:r w:rsidR="008822F7">
                              <w:t xml:space="preserve">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2FD58" id="Pole tekstowe 3" o:spid="_x0000_s1029" type="#_x0000_t202" alt="Prawie 73% wszystkich mieszkańców zakładów stacjonarnych pomocy społecznej przebywało w domach pomocy społecznej" style="position:absolute;margin-left:411.15pt;margin-top:304.9pt;width:135.85pt;height:82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" filled="f" stroked="f">
                <v:textbox>
                  <w:txbxContent>
                    <w:p w14:paraId="17C24D20" w14:textId="29C33063" w:rsidR="00B76910" w:rsidRPr="00B53EF3" w:rsidRDefault="00A01DD1" w:rsidP="00B7691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Prawie </w:t>
                      </w:r>
                      <w:r w:rsidR="008822F7">
                        <w:t>73</w:t>
                      </w:r>
                      <w:r w:rsidRPr="006B5D7D">
                        <w:t xml:space="preserve">% wszystkich mieszkańców zakładów </w:t>
                      </w:r>
                      <w:r>
                        <w:t xml:space="preserve">stacjonarnych </w:t>
                      </w:r>
                      <w:r w:rsidRPr="006B5D7D">
                        <w:t>pomocy społecznej przebywało w</w:t>
                      </w:r>
                      <w:r>
                        <w:t> </w:t>
                      </w:r>
                      <w:r w:rsidRPr="006B5D7D">
                        <w:t>domach pomocy</w:t>
                      </w:r>
                      <w:r w:rsidR="008822F7">
                        <w:t xml:space="preserve">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1802">
        <w:rPr>
          <w:rFonts w:ascii="Fira Sans" w:hAnsi="Fira Sans"/>
          <w:b/>
          <w:szCs w:val="19"/>
        </w:rPr>
        <w:t>Mieszkańcy</w:t>
      </w:r>
    </w:p>
    <w:p w14:paraId="37D07285" w14:textId="1C1A0F00" w:rsidR="00041340" w:rsidRDefault="00041340" w:rsidP="007D489D">
      <w:pPr>
        <w:suppressAutoHyphens/>
        <w:spacing w:after="0"/>
      </w:pPr>
      <w:r w:rsidRPr="00041340">
        <w:t>Na koniec 202</w:t>
      </w:r>
      <w:r w:rsidR="00493A71">
        <w:t>2</w:t>
      </w:r>
      <w:r w:rsidRPr="00041340">
        <w:t xml:space="preserve"> r. w zakładach stacjonarnych pomocy społecznej przebywał</w:t>
      </w:r>
      <w:r w:rsidR="00346A3F">
        <w:t>o</w:t>
      </w:r>
      <w:r w:rsidRPr="00041340">
        <w:t xml:space="preserve"> </w:t>
      </w:r>
      <w:r w:rsidR="008C0898">
        <w:t>10,9 tys.</w:t>
      </w:r>
      <w:r w:rsidR="008C0898" w:rsidRPr="00041340">
        <w:t xml:space="preserve"> </w:t>
      </w:r>
      <w:r w:rsidRPr="00041340">
        <w:t>os</w:t>
      </w:r>
      <w:r w:rsidR="00722E6D">
        <w:t>ób</w:t>
      </w:r>
      <w:r w:rsidR="008822F7">
        <w:t>. P</w:t>
      </w:r>
      <w:r w:rsidRPr="00041340">
        <w:t>ensjonariusze domów pomocy społecznej</w:t>
      </w:r>
      <w:r w:rsidR="008822F7">
        <w:t xml:space="preserve"> to 72,8%</w:t>
      </w:r>
      <w:r w:rsidR="009F45AA">
        <w:t xml:space="preserve"> wszystkich mieszkańców</w:t>
      </w:r>
      <w:r w:rsidRPr="00041340">
        <w:t xml:space="preserve">. </w:t>
      </w:r>
      <w:r w:rsidR="009F45AA" w:rsidRPr="001057A3">
        <w:rPr>
          <w:szCs w:val="19"/>
        </w:rPr>
        <w:t>W placówkach zapewniających całodobową opiekę osobom niepełnosprawnym, przewlekle chorym lub osobom w podeszłym wieku w ramach działalności gospodarczej lub statutowej znajdowało się 18,</w:t>
      </w:r>
      <w:r w:rsidR="00522AB0">
        <w:rPr>
          <w:szCs w:val="19"/>
        </w:rPr>
        <w:t>3</w:t>
      </w:r>
      <w:r w:rsidR="007B3AAC">
        <w:rPr>
          <w:szCs w:val="19"/>
        </w:rPr>
        <w:t>%, a</w:t>
      </w:r>
      <w:r w:rsidR="009F45AA" w:rsidRPr="001057A3">
        <w:t xml:space="preserve"> w</w:t>
      </w:r>
      <w:r w:rsidR="00522B0D">
        <w:t xml:space="preserve"> </w:t>
      </w:r>
      <w:r w:rsidR="009F45AA" w:rsidRPr="001057A3">
        <w:t xml:space="preserve">schroniskach dla bezdomnych </w:t>
      </w:r>
      <w:r w:rsidR="00522AB0">
        <w:t>5,5</w:t>
      </w:r>
      <w:r w:rsidR="009F45AA" w:rsidRPr="001057A3">
        <w:t>%</w:t>
      </w:r>
      <w:r w:rsidR="00522AB0">
        <w:t xml:space="preserve"> wszystkich osób przebywających w</w:t>
      </w:r>
      <w:r w:rsidR="009505B6">
        <w:t> </w:t>
      </w:r>
      <w:r w:rsidR="00522AB0">
        <w:t>zakładach stacjonarnych pomocy społecznej</w:t>
      </w:r>
      <w:r w:rsidR="009F45AA" w:rsidRPr="001057A3">
        <w:rPr>
          <w:szCs w:val="19"/>
        </w:rPr>
        <w:t>. Mieszkańcy</w:t>
      </w:r>
      <w:r w:rsidR="00522AB0">
        <w:rPr>
          <w:szCs w:val="19"/>
        </w:rPr>
        <w:t xml:space="preserve"> </w:t>
      </w:r>
      <w:r w:rsidR="00522AB0">
        <w:rPr>
          <w:bCs/>
          <w:szCs w:val="19"/>
        </w:rPr>
        <w:t>rodzinnych domów pomocy</w:t>
      </w:r>
      <w:r w:rsidR="009F45AA" w:rsidRPr="001057A3">
        <w:rPr>
          <w:bCs/>
          <w:szCs w:val="19"/>
        </w:rPr>
        <w:t xml:space="preserve"> stanowili jedynie 0,1% ogólnej liczby </w:t>
      </w:r>
      <w:r w:rsidR="007B3AAC">
        <w:rPr>
          <w:bCs/>
          <w:szCs w:val="19"/>
        </w:rPr>
        <w:t>pensjonariuszy</w:t>
      </w:r>
      <w:r w:rsidR="009F45AA" w:rsidRPr="001057A3">
        <w:t>.</w:t>
      </w:r>
    </w:p>
    <w:p w14:paraId="52C63766" w14:textId="688E405D" w:rsidR="00041340" w:rsidRPr="00041340" w:rsidRDefault="00041340" w:rsidP="007D489D">
      <w:pPr>
        <w:suppressAutoHyphens/>
        <w:autoSpaceDE w:val="0"/>
        <w:autoSpaceDN w:val="0"/>
        <w:adjustRightInd w:val="0"/>
        <w:spacing w:before="0" w:after="0"/>
        <w:rPr>
          <w:szCs w:val="19"/>
        </w:rPr>
      </w:pPr>
      <w:r w:rsidRPr="00041340">
        <w:rPr>
          <w:rFonts w:cs="Arial"/>
        </w:rPr>
        <w:t xml:space="preserve">Najwięcej mieszkańców zakładów stacjonarnych pomocy społecznej </w:t>
      </w:r>
      <w:r w:rsidR="00C25759">
        <w:rPr>
          <w:rFonts w:cs="Arial"/>
        </w:rPr>
        <w:t xml:space="preserve">tj. </w:t>
      </w:r>
      <w:r w:rsidR="00493A71">
        <w:rPr>
          <w:rFonts w:cs="Arial"/>
        </w:rPr>
        <w:t>27,4</w:t>
      </w:r>
      <w:r w:rsidR="00C25759">
        <w:rPr>
          <w:rFonts w:cs="Arial"/>
        </w:rPr>
        <w:t>%</w:t>
      </w:r>
      <w:r w:rsidR="00F80913">
        <w:rPr>
          <w:rFonts w:cs="Arial"/>
        </w:rPr>
        <w:t xml:space="preserve"> przebywało w</w:t>
      </w:r>
      <w:r w:rsidR="009505B6">
        <w:rPr>
          <w:rFonts w:cs="Arial"/>
        </w:rPr>
        <w:t> </w:t>
      </w:r>
      <w:r w:rsidRPr="00041340">
        <w:rPr>
          <w:rFonts w:cs="Arial"/>
        </w:rPr>
        <w:t>placówkach dla osób przewlekle psychicznie chorych</w:t>
      </w:r>
      <w:r w:rsidR="005D7000">
        <w:rPr>
          <w:rFonts w:cs="Arial"/>
        </w:rPr>
        <w:t>. Niewiele mniej, bo</w:t>
      </w:r>
      <w:r w:rsidRPr="00041340">
        <w:rPr>
          <w:rFonts w:cs="Arial"/>
        </w:rPr>
        <w:t xml:space="preserve"> </w:t>
      </w:r>
      <w:r w:rsidR="00493A71">
        <w:rPr>
          <w:rFonts w:cs="Arial"/>
        </w:rPr>
        <w:t>26,9</w:t>
      </w:r>
      <w:r w:rsidRPr="00041340">
        <w:rPr>
          <w:rFonts w:cs="Arial"/>
        </w:rPr>
        <w:t xml:space="preserve">% </w:t>
      </w:r>
      <w:r w:rsidR="009E1A15">
        <w:rPr>
          <w:rFonts w:cs="Arial"/>
        </w:rPr>
        <w:lastRenderedPageBreak/>
        <w:t>pensjonariuszy</w:t>
      </w:r>
      <w:r w:rsidRPr="00041340">
        <w:rPr>
          <w:rFonts w:cs="Arial"/>
        </w:rPr>
        <w:t xml:space="preserve"> </w:t>
      </w:r>
      <w:r w:rsidR="00F80913">
        <w:rPr>
          <w:rFonts w:cs="Arial"/>
        </w:rPr>
        <w:t>przebywało w</w:t>
      </w:r>
      <w:r w:rsidR="005D7000">
        <w:rPr>
          <w:rFonts w:cs="Arial"/>
        </w:rPr>
        <w:t xml:space="preserve"> </w:t>
      </w:r>
      <w:r w:rsidR="003F29BE">
        <w:rPr>
          <w:rFonts w:cs="Arial"/>
        </w:rPr>
        <w:t>placówkach dla</w:t>
      </w:r>
      <w:r w:rsidR="00616F4B" w:rsidRPr="00041340">
        <w:rPr>
          <w:rFonts w:cs="Arial"/>
        </w:rPr>
        <w:t xml:space="preserve"> osób w podeszłym wieku</w:t>
      </w:r>
      <w:r w:rsidR="004519BA">
        <w:rPr>
          <w:rFonts w:cs="Arial"/>
        </w:rPr>
        <w:t>,</w:t>
      </w:r>
      <w:r w:rsidR="00616F4B" w:rsidRPr="00041340">
        <w:rPr>
          <w:rFonts w:cs="Arial"/>
        </w:rPr>
        <w:t xml:space="preserve"> </w:t>
      </w:r>
      <w:r w:rsidR="00616F4B">
        <w:rPr>
          <w:rFonts w:cs="Arial"/>
        </w:rPr>
        <w:t>a 21,</w:t>
      </w:r>
      <w:r w:rsidR="00493A71">
        <w:rPr>
          <w:rFonts w:cs="Arial"/>
        </w:rPr>
        <w:t>3</w:t>
      </w:r>
      <w:r w:rsidR="00616F4B">
        <w:rPr>
          <w:rFonts w:cs="Arial"/>
        </w:rPr>
        <w:t xml:space="preserve">% dla </w:t>
      </w:r>
      <w:r w:rsidRPr="00041340">
        <w:rPr>
          <w:rFonts w:cs="Arial"/>
        </w:rPr>
        <w:t>prz</w:t>
      </w:r>
      <w:r w:rsidR="00616F4B">
        <w:rPr>
          <w:rFonts w:cs="Arial"/>
        </w:rPr>
        <w:t>ewlekle somatycznie chorych</w:t>
      </w:r>
      <w:r w:rsidRPr="00041340">
        <w:rPr>
          <w:rFonts w:cs="Arial"/>
        </w:rPr>
        <w:t>.</w:t>
      </w:r>
      <w:r w:rsidR="00493A71">
        <w:rPr>
          <w:rFonts w:cs="MyriadPro-Regular"/>
          <w:szCs w:val="19"/>
        </w:rPr>
        <w:t xml:space="preserve"> Najmniej mieszkańców</w:t>
      </w:r>
      <w:r w:rsidR="000B3469">
        <w:rPr>
          <w:rFonts w:cs="MyriadPro-Regular"/>
          <w:szCs w:val="19"/>
        </w:rPr>
        <w:t>, tj. 0,3%</w:t>
      </w:r>
      <w:r w:rsidR="00367681">
        <w:rPr>
          <w:rFonts w:cs="MyriadPro-Regular"/>
          <w:szCs w:val="19"/>
        </w:rPr>
        <w:t xml:space="preserve"> </w:t>
      </w:r>
      <w:r w:rsidRPr="00041340">
        <w:rPr>
          <w:rFonts w:cs="MyriadPro-Regular"/>
          <w:szCs w:val="19"/>
        </w:rPr>
        <w:t xml:space="preserve">przebywało </w:t>
      </w:r>
      <w:r w:rsidR="006115CF">
        <w:rPr>
          <w:rFonts w:cs="MyriadPro-Regular"/>
          <w:szCs w:val="19"/>
        </w:rPr>
        <w:t xml:space="preserve">w </w:t>
      </w:r>
      <w:r w:rsidRPr="00041340">
        <w:rPr>
          <w:rFonts w:cs="MyriadPro-Regular"/>
          <w:szCs w:val="19"/>
        </w:rPr>
        <w:t>domach dla matek z małoletnimi</w:t>
      </w:r>
      <w:r w:rsidR="00367681">
        <w:rPr>
          <w:rFonts w:cs="MyriadPro-Regular"/>
          <w:szCs w:val="19"/>
        </w:rPr>
        <w:t xml:space="preserve"> dziećmi i</w:t>
      </w:r>
      <w:r w:rsidR="005D7000">
        <w:rPr>
          <w:rFonts w:cs="MyriadPro-Regular"/>
          <w:szCs w:val="19"/>
        </w:rPr>
        <w:t xml:space="preserve"> </w:t>
      </w:r>
      <w:r w:rsidR="00367681">
        <w:rPr>
          <w:rFonts w:cs="MyriadPro-Regular"/>
          <w:szCs w:val="19"/>
        </w:rPr>
        <w:t>kobiet w</w:t>
      </w:r>
      <w:r w:rsidR="007D489D">
        <w:rPr>
          <w:rFonts w:cs="MyriadPro-Regular"/>
          <w:szCs w:val="19"/>
        </w:rPr>
        <w:t xml:space="preserve"> </w:t>
      </w:r>
      <w:r w:rsidR="00367681">
        <w:rPr>
          <w:rFonts w:cs="MyriadPro-Regular"/>
          <w:szCs w:val="19"/>
        </w:rPr>
        <w:t>ciąży</w:t>
      </w:r>
      <w:r w:rsidR="00493A71">
        <w:rPr>
          <w:rFonts w:cs="MyriadPro-Regular"/>
          <w:szCs w:val="19"/>
        </w:rPr>
        <w:t>.</w:t>
      </w:r>
    </w:p>
    <w:p w14:paraId="5B4C3D2F" w14:textId="6C3D917C" w:rsidR="00041340" w:rsidRPr="00776ABA" w:rsidRDefault="00041340" w:rsidP="001A7264">
      <w:pPr>
        <w:pStyle w:val="Tytutablicy"/>
        <w:spacing w:before="240" w:after="0"/>
        <w:ind w:left="851" w:hanging="851"/>
      </w:pPr>
      <w:r w:rsidRPr="00776ABA">
        <w:t xml:space="preserve">Wykres </w:t>
      </w:r>
      <w:r w:rsidR="00F83A40">
        <w:t>1</w:t>
      </w:r>
      <w:r w:rsidRPr="00776ABA">
        <w:t xml:space="preserve">. </w:t>
      </w:r>
      <w:r>
        <w:t>Mieszkańcy</w:t>
      </w:r>
      <w:r w:rsidRPr="00776ABA">
        <w:t xml:space="preserve"> zakładów stacjonarnych pomocy społec</w:t>
      </w:r>
      <w:r>
        <w:t>znej według gr</w:t>
      </w:r>
      <w:r w:rsidR="00F83A40">
        <w:t>up mieszkańców w</w:t>
      </w:r>
      <w:r w:rsidR="005D7000">
        <w:t xml:space="preserve"> </w:t>
      </w:r>
      <w:r w:rsidR="00F83A40">
        <w:t xml:space="preserve">2022 </w:t>
      </w:r>
      <w:r w:rsidRPr="00776ABA">
        <w:t>r.</w:t>
      </w:r>
    </w:p>
    <w:p w14:paraId="16D41AF4" w14:textId="58B99BF8" w:rsidR="00041340" w:rsidRPr="000C72D3" w:rsidRDefault="00D448EF" w:rsidP="008E3CDC">
      <w:pPr>
        <w:pStyle w:val="Tablicanotka"/>
        <w:spacing w:before="0"/>
        <w:ind w:firstLine="851"/>
        <w:rPr>
          <w:sz w:val="18"/>
          <w:szCs w:val="18"/>
        </w:rPr>
      </w:pPr>
      <w:r>
        <w:rPr>
          <w:sz w:val="19"/>
          <w:szCs w:val="19"/>
          <w:lang w:eastAsia="pl-PL"/>
        </w:rPr>
        <w:drawing>
          <wp:anchor distT="0" distB="0" distL="114300" distR="114300" simplePos="0" relativeHeight="251794432" behindDoc="0" locked="0" layoutInCell="1" allowOverlap="1" wp14:anchorId="22EA6297" wp14:editId="1D9F959D">
            <wp:simplePos x="0" y="0"/>
            <wp:positionH relativeFrom="column">
              <wp:posOffset>90805</wp:posOffset>
            </wp:positionH>
            <wp:positionV relativeFrom="paragraph">
              <wp:posOffset>235696</wp:posOffset>
            </wp:positionV>
            <wp:extent cx="4648835" cy="2870200"/>
            <wp:effectExtent l="0" t="0" r="0" b="0"/>
            <wp:wrapTopAndBottom/>
            <wp:docPr id="74" name="Obraz 74" descr="Wykres 1. słupkowy przedstawiający mieszkańców zakładów stacjonarnych pomocy społecznej według grup mieszkańców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287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340" w:rsidRPr="003B7D21">
        <w:rPr>
          <w:sz w:val="19"/>
          <w:szCs w:val="19"/>
        </w:rPr>
        <w:t>Stan w dniu 31 grudnia</w:t>
      </w:r>
    </w:p>
    <w:p w14:paraId="0AC3C6FB" w14:textId="5C01A010" w:rsidR="001A741A" w:rsidRPr="001A741A" w:rsidRDefault="001A741A" w:rsidP="007D489D">
      <w:pPr>
        <w:suppressAutoHyphens/>
        <w:autoSpaceDE w:val="0"/>
        <w:autoSpaceDN w:val="0"/>
        <w:rPr>
          <w:b/>
          <w:bCs/>
          <w:szCs w:val="19"/>
        </w:rPr>
      </w:pPr>
      <w:r w:rsidRPr="001A741A">
        <w:t>P</w:t>
      </w:r>
      <w:r w:rsidR="007B51CA">
        <w:t>onad</w:t>
      </w:r>
      <w:r w:rsidRPr="001A741A">
        <w:t xml:space="preserve"> </w:t>
      </w:r>
      <w:r w:rsidR="007B51CA">
        <w:t>89</w:t>
      </w:r>
      <w:r w:rsidRPr="001A741A">
        <w:t>% osób przebywających w stacjonarnych zakładach pomocy społecznej finansowało, przynajmniej w części, koszty pobytu w placówkach z dochodów własnych, np.</w:t>
      </w:r>
      <w:r w:rsidR="005D7000">
        <w:t> </w:t>
      </w:r>
      <w:r w:rsidRPr="001A741A">
        <w:t xml:space="preserve">emerytury czy renty. Koszty pobytu </w:t>
      </w:r>
      <w:r w:rsidR="007B51CA">
        <w:t>6,3</w:t>
      </w:r>
      <w:r w:rsidRPr="001A741A">
        <w:t xml:space="preserve">% mieszkańców </w:t>
      </w:r>
      <w:r w:rsidR="00BF4E08">
        <w:t>w całości opłacała</w:t>
      </w:r>
      <w:r w:rsidRPr="001A741A">
        <w:t xml:space="preserve"> rodzina, a </w:t>
      </w:r>
      <w:r w:rsidR="007B51CA">
        <w:t>3,0</w:t>
      </w:r>
      <w:r w:rsidRPr="001A741A">
        <w:t>% w</w:t>
      </w:r>
      <w:r w:rsidR="009505B6">
        <w:t> </w:t>
      </w:r>
      <w:r w:rsidRPr="001A741A">
        <w:t xml:space="preserve">całości opłacała gmina lub budżet państwa. Około </w:t>
      </w:r>
      <w:r w:rsidR="007B51CA">
        <w:t>2</w:t>
      </w:r>
      <w:r w:rsidRPr="001A741A">
        <w:t>% mieszkańców zostało zwolnionych z</w:t>
      </w:r>
      <w:r w:rsidR="009505B6">
        <w:t> </w:t>
      </w:r>
      <w:r w:rsidRPr="001A741A">
        <w:t>odpłatności.</w:t>
      </w:r>
    </w:p>
    <w:p w14:paraId="13B54DF3" w14:textId="40790368" w:rsidR="001A741A" w:rsidRPr="001A741A" w:rsidRDefault="001A741A" w:rsidP="007D489D">
      <w:pPr>
        <w:suppressAutoHyphens/>
        <w:spacing w:after="0"/>
        <w:rPr>
          <w:rFonts w:cs="Arial"/>
        </w:rPr>
      </w:pPr>
      <w:r w:rsidRPr="001A741A">
        <w:rPr>
          <w:rFonts w:cs="Arial"/>
        </w:rPr>
        <w:t>W zakładach stacjonarnych pomocy społecznej przebywały przede wszystkim osoby starsze,</w:t>
      </w:r>
      <w:r w:rsidR="0028224A">
        <w:rPr>
          <w:rFonts w:cs="Arial"/>
        </w:rPr>
        <w:t xml:space="preserve"> ponad połowa wszystkich pensjonariuszy to osoby, które ukończyły 65 rok życia.</w:t>
      </w:r>
      <w:r w:rsidRPr="001A741A">
        <w:rPr>
          <w:rFonts w:cs="Arial"/>
        </w:rPr>
        <w:t xml:space="preserve"> Najmniej liczną</w:t>
      </w:r>
      <w:r w:rsidR="0098137D">
        <w:rPr>
          <w:rFonts w:cs="Arial"/>
        </w:rPr>
        <w:t xml:space="preserve"> grupę</w:t>
      </w:r>
      <w:r w:rsidRPr="001A741A">
        <w:rPr>
          <w:rFonts w:cs="Arial"/>
        </w:rPr>
        <w:t xml:space="preserve"> (</w:t>
      </w:r>
      <w:r w:rsidR="009763AE">
        <w:rPr>
          <w:rFonts w:cs="Arial"/>
        </w:rPr>
        <w:t>81</w:t>
      </w:r>
      <w:r w:rsidR="005D7000">
        <w:rPr>
          <w:rFonts w:cs="Arial"/>
        </w:rPr>
        <w:t> </w:t>
      </w:r>
      <w:r w:rsidR="0098137D">
        <w:rPr>
          <w:rFonts w:cs="Arial"/>
        </w:rPr>
        <w:t>osób)</w:t>
      </w:r>
      <w:r w:rsidRPr="001A741A">
        <w:rPr>
          <w:rFonts w:cs="Arial"/>
        </w:rPr>
        <w:t xml:space="preserve"> stanowili </w:t>
      </w:r>
      <w:r w:rsidRPr="00AD2160">
        <w:rPr>
          <w:rFonts w:cs="Arial"/>
        </w:rPr>
        <w:t xml:space="preserve">mieszkańcy </w:t>
      </w:r>
      <w:r w:rsidR="00AD2160" w:rsidRPr="00AD2160">
        <w:rPr>
          <w:rFonts w:cs="Arial"/>
        </w:rPr>
        <w:t>w wieku 17 lat i mniej.</w:t>
      </w:r>
    </w:p>
    <w:p w14:paraId="40001E75" w14:textId="658796E6" w:rsidR="008F4B05" w:rsidRPr="00776ABA" w:rsidRDefault="008F4B05" w:rsidP="00E728B8">
      <w:pPr>
        <w:pStyle w:val="Tytutablicy"/>
        <w:spacing w:before="240" w:after="0"/>
        <w:ind w:left="851" w:hanging="851"/>
      </w:pPr>
      <w:r w:rsidRPr="00776ABA">
        <w:t xml:space="preserve">Wykres </w:t>
      </w:r>
      <w:r w:rsidR="009763AE">
        <w:t>2</w:t>
      </w:r>
      <w:r w:rsidRPr="00776ABA">
        <w:t xml:space="preserve">. </w:t>
      </w:r>
      <w:r w:rsidR="00800169">
        <w:t>Struktura m</w:t>
      </w:r>
      <w:r>
        <w:t>ieszkańc</w:t>
      </w:r>
      <w:r w:rsidR="00800169">
        <w:t>ów</w:t>
      </w:r>
      <w:r w:rsidRPr="00776ABA">
        <w:t xml:space="preserve"> zakładów stacjonarnych pomocy społec</w:t>
      </w:r>
      <w:r>
        <w:t xml:space="preserve">znej według </w:t>
      </w:r>
      <w:r w:rsidR="00D660FA">
        <w:t>grup wieku</w:t>
      </w:r>
      <w:r w:rsidR="005D7000">
        <w:t xml:space="preserve"> w </w:t>
      </w:r>
      <w:r>
        <w:t>202</w:t>
      </w:r>
      <w:r w:rsidR="009763AE">
        <w:t>2</w:t>
      </w:r>
      <w:r w:rsidRPr="00776ABA">
        <w:t xml:space="preserve"> r.</w:t>
      </w:r>
    </w:p>
    <w:p w14:paraId="5F9D40D9" w14:textId="046C862E" w:rsidR="008F4B05" w:rsidRPr="003B7D21" w:rsidRDefault="006847F8" w:rsidP="008E3CDC">
      <w:pPr>
        <w:pStyle w:val="Tablicanotka"/>
        <w:spacing w:before="0"/>
        <w:ind w:firstLine="851"/>
        <w:rPr>
          <w:sz w:val="19"/>
          <w:szCs w:val="19"/>
        </w:rPr>
      </w:pPr>
      <w:r>
        <w:rPr>
          <w:sz w:val="19"/>
          <w:szCs w:val="19"/>
          <w:lang w:eastAsia="pl-PL"/>
        </w:rPr>
        <w:drawing>
          <wp:anchor distT="0" distB="0" distL="114300" distR="114300" simplePos="0" relativeHeight="251795456" behindDoc="0" locked="0" layoutInCell="1" allowOverlap="1" wp14:anchorId="4C4DC82F" wp14:editId="1FF461D1">
            <wp:simplePos x="0" y="0"/>
            <wp:positionH relativeFrom="column">
              <wp:posOffset>-68580</wp:posOffset>
            </wp:positionH>
            <wp:positionV relativeFrom="paragraph">
              <wp:posOffset>157480</wp:posOffset>
            </wp:positionV>
            <wp:extent cx="4760595" cy="1495425"/>
            <wp:effectExtent l="0" t="0" r="0" b="0"/>
            <wp:wrapTopAndBottom/>
            <wp:docPr id="89" name="Obraz 89" descr="Wykres 2. wykres słupkowy przedstawiający strukturę mieszkańców zakładów stacjonarnych pomocy społecznej według grup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B05" w:rsidRPr="003B7D21">
        <w:rPr>
          <w:sz w:val="19"/>
          <w:szCs w:val="19"/>
        </w:rPr>
        <w:t>Stan w dniu 31 grudnia</w:t>
      </w:r>
    </w:p>
    <w:p w14:paraId="033F473E" w14:textId="248E49CA" w:rsidR="00CC1949" w:rsidRPr="00CC1949" w:rsidRDefault="00CC1949" w:rsidP="006847F8">
      <w:pPr>
        <w:suppressAutoHyphens/>
        <w:spacing w:after="600"/>
        <w:rPr>
          <w:rFonts w:cs="Arial"/>
        </w:rPr>
      </w:pPr>
      <w:r w:rsidRPr="00CC1949">
        <w:rPr>
          <w:rFonts w:cs="Arial"/>
        </w:rPr>
        <w:t>W końcu 202</w:t>
      </w:r>
      <w:r w:rsidR="000003E4">
        <w:rPr>
          <w:rFonts w:cs="Arial"/>
        </w:rPr>
        <w:t>2</w:t>
      </w:r>
      <w:r w:rsidRPr="00CC1949">
        <w:rPr>
          <w:rFonts w:cs="Arial"/>
        </w:rPr>
        <w:t xml:space="preserve"> r. w zakładach stacjonarnych pomocy społecznej pracowało 6</w:t>
      </w:r>
      <w:r w:rsidR="00FC7740">
        <w:rPr>
          <w:rFonts w:cs="Arial"/>
        </w:rPr>
        <w:t>,9</w:t>
      </w:r>
      <w:r w:rsidRPr="00CC1949">
        <w:rPr>
          <w:rFonts w:cs="Arial"/>
        </w:rPr>
        <w:t xml:space="preserve"> osób, dla których było to główne miejsce pracy. Kadrę pracowników placówek stanowił</w:t>
      </w:r>
      <w:r w:rsidR="004B60BC">
        <w:rPr>
          <w:rFonts w:cs="Arial"/>
        </w:rPr>
        <w:t>y</w:t>
      </w:r>
      <w:r w:rsidRPr="00CC1949">
        <w:rPr>
          <w:rFonts w:cs="Arial"/>
        </w:rPr>
        <w:t xml:space="preserve"> m.in.</w:t>
      </w:r>
      <w:r w:rsidR="00C74F69">
        <w:rPr>
          <w:rFonts w:cs="Arial"/>
        </w:rPr>
        <w:t> </w:t>
      </w:r>
      <w:r w:rsidRPr="00CC1949">
        <w:rPr>
          <w:rFonts w:cs="Arial"/>
        </w:rPr>
        <w:t>5</w:t>
      </w:r>
      <w:r w:rsidR="000003E4">
        <w:rPr>
          <w:rFonts w:cs="Arial"/>
        </w:rPr>
        <w:t>5</w:t>
      </w:r>
      <w:r w:rsidR="00E507A6">
        <w:rPr>
          <w:rFonts w:cs="Arial"/>
        </w:rPr>
        <w:t>4</w:t>
      </w:r>
      <w:r w:rsidR="00C74F69">
        <w:rPr>
          <w:rFonts w:cs="Arial"/>
        </w:rPr>
        <w:t> </w:t>
      </w:r>
      <w:r w:rsidR="004B60BC">
        <w:rPr>
          <w:rFonts w:cs="Arial"/>
        </w:rPr>
        <w:t>pielęgniarki</w:t>
      </w:r>
      <w:r w:rsidR="00030CD9">
        <w:rPr>
          <w:rFonts w:cs="Arial"/>
        </w:rPr>
        <w:t xml:space="preserve"> i</w:t>
      </w:r>
      <w:r w:rsidRPr="00CC1949">
        <w:rPr>
          <w:rFonts w:cs="Arial"/>
        </w:rPr>
        <w:t xml:space="preserve"> 1</w:t>
      </w:r>
      <w:r w:rsidR="000003E4">
        <w:rPr>
          <w:rFonts w:cs="Arial"/>
        </w:rPr>
        <w:t>8</w:t>
      </w:r>
      <w:r w:rsidR="00E507A6">
        <w:rPr>
          <w:rFonts w:cs="Arial"/>
        </w:rPr>
        <w:t>3</w:t>
      </w:r>
      <w:r w:rsidR="00030CD9">
        <w:rPr>
          <w:rFonts w:cs="Arial"/>
        </w:rPr>
        <w:t xml:space="preserve"> fizjoterapeutów</w:t>
      </w:r>
      <w:r w:rsidRPr="00CC1949">
        <w:rPr>
          <w:rFonts w:cs="Arial"/>
        </w:rPr>
        <w:t xml:space="preserve">. </w:t>
      </w:r>
      <w:r w:rsidR="00176D14">
        <w:rPr>
          <w:rFonts w:cs="Arial"/>
        </w:rPr>
        <w:t>P</w:t>
      </w:r>
      <w:r w:rsidRPr="00CC1949">
        <w:rPr>
          <w:rFonts w:cs="Arial"/>
        </w:rPr>
        <w:t>omoc w opiece nad osobami</w:t>
      </w:r>
      <w:r w:rsidR="00F80913">
        <w:rPr>
          <w:rFonts w:cs="Arial"/>
        </w:rPr>
        <w:t xml:space="preserve"> starszymi i</w:t>
      </w:r>
      <w:r w:rsidR="009505B6">
        <w:rPr>
          <w:rFonts w:cs="Arial"/>
        </w:rPr>
        <w:t> </w:t>
      </w:r>
      <w:r w:rsidRPr="00CC1949">
        <w:rPr>
          <w:rFonts w:cs="Arial"/>
        </w:rPr>
        <w:t xml:space="preserve">niepełnosprawnymi niosło </w:t>
      </w:r>
      <w:r w:rsidR="000003E4">
        <w:rPr>
          <w:rFonts w:cs="Arial"/>
        </w:rPr>
        <w:t>344</w:t>
      </w:r>
      <w:r w:rsidRPr="00CC1949">
        <w:rPr>
          <w:rFonts w:cs="Arial"/>
        </w:rPr>
        <w:t xml:space="preserve"> wolontariuszy.</w:t>
      </w:r>
    </w:p>
    <w:p w14:paraId="4809D44B" w14:textId="3C8931C6" w:rsidR="00694AF0" w:rsidRPr="00DD518E" w:rsidRDefault="007D0196" w:rsidP="007D489D">
      <w:pPr>
        <w:suppressAutoHyphens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7D489D">
      <w:pPr>
        <w:suppressAutoHyphens/>
        <w:spacing w:before="360"/>
        <w:rPr>
          <w:sz w:val="18"/>
        </w:rPr>
        <w:sectPr w:rsidR="00DA331D" w:rsidRPr="00DD518E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DD518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D518E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D518E">
              <w:rPr>
                <w:rFonts w:cs="Arial"/>
                <w:sz w:val="20"/>
              </w:rPr>
              <w:t xml:space="preserve"> 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Urząd Statystyczny w Krakowie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D518E" w:rsidRDefault="00DE2400" w:rsidP="009C1964">
            <w:pPr>
              <w:spacing w:before="0" w:line="276" w:lineRule="auto"/>
            </w:pPr>
            <w:r w:rsidRPr="00DD518E">
              <w:rPr>
                <w:sz w:val="20"/>
              </w:rPr>
              <w:t xml:space="preserve">Tel: </w:t>
            </w:r>
            <w:r w:rsidR="009C1964" w:rsidRPr="00DD518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D518E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DD518E" w:rsidRDefault="00DE2400" w:rsidP="009C1964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>T</w:t>
            </w:r>
            <w:r w:rsidR="009C1964" w:rsidRPr="00DD518E">
              <w:rPr>
                <w:sz w:val="20"/>
              </w:rPr>
              <w:t xml:space="preserve">el: 12 36 10 151 </w:t>
            </w:r>
          </w:p>
        </w:tc>
      </w:tr>
      <w:tr w:rsidR="009C1964" w:rsidRPr="00DD518E" w14:paraId="28647E7C" w14:textId="77777777" w:rsidTr="00D002AC">
        <w:trPr>
          <w:cantSplit/>
          <w:trHeight w:val="2264"/>
        </w:trPr>
        <w:tc>
          <w:tcPr>
            <w:tcW w:w="3284" w:type="dxa"/>
          </w:tcPr>
          <w:p w14:paraId="528B93FA" w14:textId="4C7B24EF" w:rsidR="009C1964" w:rsidRPr="00DD518E" w:rsidRDefault="009C1964" w:rsidP="003E76F6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50E62B1F" wp14:editId="4C3473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B8B541B" wp14:editId="1335D44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4269DC8" wp14:editId="131DC8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uskrk</w:t>
            </w:r>
            <w:proofErr w:type="spellEnd"/>
          </w:p>
        </w:tc>
      </w:tr>
      <w:tr w:rsidR="009C1964" w:rsidRPr="00EA27D9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DD518E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D518E">
              <w:rPr>
                <w:b/>
              </w:rPr>
              <w:t>Pow</w:t>
            </w:r>
            <w:r w:rsidRPr="00DD518E">
              <w:rPr>
                <w:rStyle w:val="Wyrnieniedelikatne"/>
              </w:rPr>
              <w:t>iązan</w:t>
            </w:r>
            <w:r w:rsidRPr="00DD518E">
              <w:rPr>
                <w:b/>
              </w:rPr>
              <w:t>e opracowania</w:t>
            </w:r>
          </w:p>
          <w:p w14:paraId="3F4C72F0" w14:textId="77777777" w:rsidR="00985D00" w:rsidRPr="00952955" w:rsidRDefault="00985D00" w:rsidP="00985D00">
            <w:pPr>
              <w:spacing w:line="240" w:lineRule="exact"/>
              <w:rPr>
                <w:color w:val="001D77"/>
                <w:szCs w:val="19"/>
                <w:u w:val="single"/>
              </w:rPr>
            </w:pPr>
            <w:r w:rsidRPr="00985D00">
              <w:rPr>
                <w:color w:val="001D77"/>
                <w:sz w:val="18"/>
                <w:szCs w:val="18"/>
                <w:highlight w:val="yellow"/>
              </w:rPr>
              <w:fldChar w:fldCharType="begin"/>
            </w:r>
            <w:r w:rsidRPr="00985D00">
              <w:rPr>
                <w:color w:val="001D77"/>
                <w:sz w:val="18"/>
                <w:szCs w:val="18"/>
                <w:highlight w:val="yellow"/>
              </w:rPr>
              <w:instrText>HYPERLINK "https://stat.gov.pl/obszary-tematyczne/warunki-zycia/ubostwo-pomoc-spoleczna/pomoc-spoleczna-i-opieka-nad-dzieckiem-i-rodzina-w-2021-roku,10,13.html" \o "Link do publikacji Pomoc społeczna i opieka nad dzieckiem i rodzina w 2021 roku"</w:instrText>
            </w:r>
            <w:r w:rsidRPr="00985D00">
              <w:rPr>
                <w:color w:val="001D77"/>
                <w:sz w:val="18"/>
                <w:szCs w:val="18"/>
                <w:highlight w:val="yellow"/>
              </w:rPr>
              <w:fldChar w:fldCharType="separate"/>
            </w:r>
            <w:r w:rsidRPr="00952955">
              <w:rPr>
                <w:color w:val="001D77"/>
                <w:szCs w:val="19"/>
                <w:u w:val="single"/>
              </w:rPr>
              <w:t>Pomoc społeczna i opieka nad dzieckiem i rodziną w 2021 roku</w:t>
            </w:r>
          </w:p>
          <w:p w14:paraId="232C7805" w14:textId="72E24690" w:rsidR="009C1964" w:rsidRPr="00DD518E" w:rsidRDefault="00985D00" w:rsidP="00985D00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985D00">
              <w:rPr>
                <w:color w:val="001D77"/>
                <w:sz w:val="18"/>
                <w:szCs w:val="18"/>
                <w:highlight w:val="yellow"/>
              </w:rPr>
              <w:fldChar w:fldCharType="end"/>
            </w:r>
            <w:r w:rsidR="009C1964" w:rsidRPr="00DD518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13A4ED6" w14:textId="6C206226" w:rsidR="00EA27D9" w:rsidRPr="00EA27D9" w:rsidRDefault="00D21454" w:rsidP="00EA27D9">
            <w:pPr>
              <w:spacing w:line="269" w:lineRule="auto"/>
              <w:rPr>
                <w:color w:val="001D77"/>
                <w:szCs w:val="19"/>
                <w:u w:val="single"/>
              </w:rPr>
            </w:pPr>
            <w:hyperlink r:id="rId21" w:tooltip="Link do Banku Danych Lokalnych" w:history="1">
              <w:r w:rsidR="00EA27D9" w:rsidRPr="00EA27D9">
                <w:rPr>
                  <w:color w:val="001D77"/>
                  <w:szCs w:val="19"/>
                  <w:u w:val="single"/>
                </w:rPr>
                <w:t xml:space="preserve">Bank Danych Lokalnych </w:t>
              </w:r>
              <w:r w:rsidR="00EA27D9" w:rsidRPr="00EA27D9">
                <w:rPr>
                  <w:color w:val="001D77"/>
                  <w:szCs w:val="19"/>
                  <w:u w:val="single"/>
                </w:rPr>
                <w:sym w:font="Symbol" w:char="F0AE"/>
              </w:r>
              <w:r w:rsidR="00EA27D9" w:rsidRPr="00EA27D9">
                <w:rPr>
                  <w:color w:val="001D77"/>
                  <w:szCs w:val="19"/>
                  <w:u w:val="single"/>
                </w:rPr>
                <w:t xml:space="preserve"> Ochrona zdrowia, opieka społeczna</w:t>
              </w:r>
            </w:hyperlink>
            <w:r w:rsidR="00EA27D9" w:rsidRPr="00EA27D9">
              <w:rPr>
                <w:color w:val="001D77"/>
                <w:szCs w:val="19"/>
                <w:u w:val="single"/>
              </w:rPr>
              <w:t xml:space="preserve"> i świadczenia na rzecz rodziny</w:t>
            </w:r>
          </w:p>
          <w:p w14:paraId="4EC5970D" w14:textId="563E6AA2" w:rsidR="009C1964" w:rsidRPr="00DD518E" w:rsidRDefault="00D21454" w:rsidP="000C72D3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22" w:tooltip="Link do danych w bazie..." w:history="1"/>
            <w:r w:rsidR="009C1964" w:rsidRPr="00DD518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9EABF1B" w14:textId="77777777" w:rsidR="00985D00" w:rsidRPr="00952955" w:rsidRDefault="00985D00" w:rsidP="00985D00">
            <w:pPr>
              <w:spacing w:line="269" w:lineRule="auto"/>
              <w:rPr>
                <w:rFonts w:cs="Times New Roman"/>
                <w:color w:val="001D77"/>
                <w:u w:val="single"/>
              </w:rPr>
            </w:pPr>
            <w:r w:rsidRPr="00952955">
              <w:rPr>
                <w:rFonts w:cs="Times New Roman"/>
                <w:color w:val="001D77"/>
              </w:rPr>
              <w:fldChar w:fldCharType="begin"/>
            </w:r>
            <w:r w:rsidRPr="00952955">
              <w:rPr>
                <w:rFonts w:cs="Times New Roman"/>
                <w:color w:val="001D77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 w:rsidRPr="00952955">
              <w:rPr>
                <w:rFonts w:cs="Times New Roman"/>
                <w:color w:val="001D77"/>
              </w:rPr>
              <w:fldChar w:fldCharType="separate"/>
            </w:r>
            <w:r w:rsidRPr="00952955">
              <w:rPr>
                <w:rFonts w:cs="Times New Roman"/>
                <w:color w:val="001D77"/>
                <w:u w:val="single"/>
              </w:rPr>
              <w:t>Dom dla matek z małoletnimi dziećmi i kobiet w ciąży</w:t>
            </w:r>
          </w:p>
          <w:p w14:paraId="2F591C1E" w14:textId="77777777" w:rsidR="00985D00" w:rsidRPr="00952955" w:rsidRDefault="00985D00" w:rsidP="00985D00">
            <w:pPr>
              <w:rPr>
                <w:rFonts w:cs="Times New Roman"/>
                <w:color w:val="001D77"/>
                <w:u w:val="single"/>
              </w:rPr>
            </w:pPr>
            <w:r w:rsidRPr="00952955">
              <w:rPr>
                <w:rFonts w:cs="Times New Roman"/>
                <w:color w:val="001D77"/>
              </w:rPr>
              <w:fldChar w:fldCharType="end"/>
            </w:r>
            <w:r w:rsidRPr="00952955">
              <w:rPr>
                <w:rFonts w:cs="Times New Roman"/>
                <w:color w:val="001D77"/>
              </w:rPr>
              <w:fldChar w:fldCharType="begin"/>
            </w:r>
            <w:r w:rsidRPr="00952955">
              <w:rPr>
                <w:rFonts w:cs="Times New Roman"/>
                <w:color w:val="001D77"/>
              </w:rPr>
              <w:instrText>HYPERLINK "https://stat.gov.pl/metainformacje/slownik-pojec/pojecia-stosowane-w-statystyce-publicznej/1353,pojecie.html" \o "Link do pojęcia \"dom pomocy społecznej\"</w:instrText>
            </w:r>
            <w:r w:rsidRPr="00952955">
              <w:rPr>
                <w:rFonts w:cs="Times New Roman"/>
                <w:color w:val="001D77"/>
              </w:rPr>
              <w:fldChar w:fldCharType="separate"/>
            </w:r>
            <w:r w:rsidRPr="00952955">
              <w:rPr>
                <w:rFonts w:cs="Times New Roman"/>
                <w:color w:val="001D77"/>
                <w:u w:val="single"/>
              </w:rPr>
              <w:t>Dom pomocy społecznej</w:t>
            </w:r>
          </w:p>
          <w:p w14:paraId="3D419634" w14:textId="77777777" w:rsidR="00985D00" w:rsidRPr="00952955" w:rsidRDefault="00985D00" w:rsidP="00985D00">
            <w:pPr>
              <w:rPr>
                <w:rFonts w:cs="Times New Roman"/>
                <w:color w:val="001D77"/>
                <w:u w:val="single"/>
              </w:rPr>
            </w:pPr>
            <w:r w:rsidRPr="00952955">
              <w:rPr>
                <w:rFonts w:cs="Times New Roman"/>
                <w:color w:val="001D77"/>
              </w:rPr>
              <w:fldChar w:fldCharType="end"/>
            </w:r>
            <w:r w:rsidRPr="00952955">
              <w:rPr>
                <w:rFonts w:cs="Times New Roman"/>
                <w:color w:val="001D77"/>
              </w:rPr>
              <w:fldChar w:fldCharType="begin"/>
            </w:r>
            <w:r w:rsidRPr="00952955">
              <w:rPr>
                <w:rFonts w:cs="Times New Roman"/>
                <w:color w:val="001D77"/>
              </w:rPr>
              <w:instrText>HYPERLINK "https://stat.gov.pl/metainformacje/slownik-pojec/pojecia-stosowane-w-statystyce-publicznej/1932,pojecie.html" \o "Link do pojęcia \"noclegownia\"</w:instrText>
            </w:r>
            <w:r w:rsidRPr="00952955">
              <w:rPr>
                <w:rFonts w:cs="Times New Roman"/>
                <w:color w:val="001D77"/>
              </w:rPr>
              <w:fldChar w:fldCharType="separate"/>
            </w:r>
            <w:r w:rsidRPr="00952955">
              <w:rPr>
                <w:rFonts w:cs="Times New Roman"/>
                <w:color w:val="001D77"/>
                <w:u w:val="single"/>
              </w:rPr>
              <w:t>Noclegownia</w:t>
            </w:r>
          </w:p>
          <w:p w14:paraId="10A20A58" w14:textId="77777777" w:rsidR="00985D00" w:rsidRPr="00952955" w:rsidRDefault="00985D00" w:rsidP="00985D00">
            <w:pPr>
              <w:rPr>
                <w:rFonts w:cs="Times New Roman"/>
                <w:color w:val="001D77"/>
                <w:u w:val="single"/>
              </w:rPr>
            </w:pPr>
            <w:r w:rsidRPr="00952955">
              <w:rPr>
                <w:rFonts w:cs="Times New Roman"/>
                <w:color w:val="001D77"/>
              </w:rPr>
              <w:fldChar w:fldCharType="end"/>
            </w:r>
            <w:r w:rsidRPr="00952955">
              <w:rPr>
                <w:rFonts w:cs="Times New Roman"/>
                <w:color w:val="001D77"/>
              </w:rPr>
              <w:fldChar w:fldCharType="begin"/>
            </w:r>
            <w:r w:rsidRPr="00952955">
              <w:rPr>
                <w:rFonts w:cs="Times New Roman"/>
                <w:color w:val="001D77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 w:rsidRPr="00952955">
              <w:rPr>
                <w:rFonts w:cs="Times New Roman"/>
                <w:color w:val="001D77"/>
              </w:rPr>
              <w:fldChar w:fldCharType="separate"/>
            </w:r>
            <w:r w:rsidRPr="00952955">
              <w:rPr>
                <w:rFonts w:cs="Times New Roman"/>
                <w:color w:val="001D77"/>
                <w:u w:val="single"/>
              </w:rPr>
              <w:t xml:space="preserve">Placówka zapewniająca całodobową opiekę osobom niepełnosprawnym, przewlekle chorym lub osobom </w:t>
            </w:r>
            <w:r w:rsidRPr="00952955">
              <w:rPr>
                <w:rFonts w:cs="Times New Roman"/>
                <w:color w:val="001D77"/>
                <w:u w:val="single"/>
              </w:rPr>
              <w:br/>
              <w:t>w podeszłym wieku w ramach działalności gospodarczej lub statutowej</w:t>
            </w:r>
          </w:p>
          <w:p w14:paraId="11561E05" w14:textId="1DB4D52A" w:rsidR="00717A20" w:rsidRPr="00952955" w:rsidRDefault="00985D00" w:rsidP="00717A20">
            <w:pPr>
              <w:rPr>
                <w:rFonts w:cs="Times New Roman"/>
                <w:color w:val="001D77"/>
                <w:u w:val="single"/>
              </w:rPr>
            </w:pPr>
            <w:r w:rsidRPr="00952955">
              <w:rPr>
                <w:rFonts w:cs="Times New Roman"/>
                <w:color w:val="001D77"/>
              </w:rPr>
              <w:fldChar w:fldCharType="end"/>
            </w:r>
            <w:r w:rsidR="00717A20" w:rsidRPr="00952955">
              <w:rPr>
                <w:rFonts w:cs="Times New Roman"/>
                <w:color w:val="001D77"/>
              </w:rPr>
              <w:fldChar w:fldCharType="begin"/>
            </w:r>
            <w:r w:rsidR="00717A20" w:rsidRPr="00952955">
              <w:rPr>
                <w:rFonts w:cs="Times New Roman"/>
                <w:color w:val="001D77"/>
              </w:rPr>
              <w:instrText>HYPERLINK "https://stat.gov.pl/metainformacje/slownik-pojec/pojecia-stosowane-w-statystyce-publicznej/1933,pojecie.html" \o "Link do pojęcia \"rodzinny dom pomocy\"</w:instrText>
            </w:r>
            <w:r w:rsidR="00717A20" w:rsidRPr="00952955">
              <w:rPr>
                <w:rFonts w:cs="Times New Roman"/>
                <w:color w:val="001D77"/>
              </w:rPr>
              <w:fldChar w:fldCharType="separate"/>
            </w:r>
            <w:r w:rsidR="00717A20" w:rsidRPr="00952955">
              <w:rPr>
                <w:rFonts w:cs="Times New Roman"/>
                <w:color w:val="001D77"/>
                <w:u w:val="single"/>
              </w:rPr>
              <w:t>Rodzinny dom pomocy</w:t>
            </w:r>
          </w:p>
          <w:p w14:paraId="6756038E" w14:textId="0470DA26" w:rsidR="00985D00" w:rsidRPr="00952955" w:rsidRDefault="00717A20" w:rsidP="00717A20">
            <w:pPr>
              <w:rPr>
                <w:rFonts w:cs="Times New Roman"/>
                <w:color w:val="001D77"/>
                <w:u w:val="single"/>
              </w:rPr>
            </w:pPr>
            <w:r w:rsidRPr="00952955">
              <w:rPr>
                <w:rFonts w:cs="Times New Roman"/>
                <w:color w:val="001D77"/>
              </w:rPr>
              <w:fldChar w:fldCharType="end"/>
            </w:r>
            <w:r w:rsidR="00985D00" w:rsidRPr="00952955">
              <w:rPr>
                <w:rFonts w:cs="Times New Roman"/>
                <w:color w:val="001D77"/>
              </w:rPr>
              <w:fldChar w:fldCharType="begin"/>
            </w:r>
            <w:r w:rsidR="00985D00" w:rsidRPr="00952955">
              <w:rPr>
                <w:rFonts w:cs="Times New Roman"/>
                <w:color w:val="001D77"/>
              </w:rPr>
              <w:instrText>HYPERLINK "https://stat.gov.pl/metainformacje/slownik-pojec/pojecia-stosowane-w-statystyce-publicznej/1919,pojecie.html" \o "Link do pojęcia \"schronisko dla bezdomnych\"</w:instrText>
            </w:r>
            <w:r w:rsidR="00985D00" w:rsidRPr="00952955">
              <w:rPr>
                <w:rFonts w:cs="Times New Roman"/>
                <w:color w:val="001D77"/>
              </w:rPr>
              <w:fldChar w:fldCharType="separate"/>
            </w:r>
            <w:r w:rsidR="00985D00" w:rsidRPr="00952955">
              <w:rPr>
                <w:rFonts w:cs="Times New Roman"/>
                <w:color w:val="001D77"/>
                <w:u w:val="single"/>
              </w:rPr>
              <w:t>Schronisko dla bezdomnych</w:t>
            </w:r>
          </w:p>
          <w:p w14:paraId="0F95F167" w14:textId="414A1B75" w:rsidR="00EA27D9" w:rsidRPr="00EA27D9" w:rsidRDefault="00985D00" w:rsidP="00985D00">
            <w:r w:rsidRPr="00952955">
              <w:rPr>
                <w:rFonts w:cs="Times New Roman"/>
                <w:color w:val="001D77"/>
              </w:rPr>
              <w:fldChar w:fldCharType="end"/>
            </w:r>
            <w:hyperlink r:id="rId23" w:tooltip="Link do pojęcia &quot;środowiskowy dom samopomocy&quot;" w:history="1">
              <w:r w:rsidRPr="00952955">
                <w:rPr>
                  <w:rStyle w:val="Hipercze"/>
                  <w:color w:val="001D77"/>
                </w:rPr>
                <w:t>Środowiskowy dom samopomocy</w:t>
              </w:r>
            </w:hyperlink>
          </w:p>
        </w:tc>
      </w:tr>
    </w:tbl>
    <w:p w14:paraId="7C19EFAE" w14:textId="5AAD912C" w:rsidR="00D261A2" w:rsidRPr="00EA27D9" w:rsidRDefault="00D261A2" w:rsidP="00D81369">
      <w:pPr>
        <w:rPr>
          <w:sz w:val="18"/>
        </w:rPr>
      </w:pPr>
    </w:p>
    <w:sectPr w:rsidR="00D261A2" w:rsidRPr="00EA27D9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8F258" w14:textId="77777777" w:rsidR="00D21454" w:rsidRDefault="00D21454" w:rsidP="000662E2">
      <w:pPr>
        <w:spacing w:after="0" w:line="240" w:lineRule="auto"/>
      </w:pPr>
      <w:r>
        <w:separator/>
      </w:r>
    </w:p>
    <w:p w14:paraId="3155D277" w14:textId="77777777" w:rsidR="00D21454" w:rsidRDefault="00D21454"/>
  </w:endnote>
  <w:endnote w:type="continuationSeparator" w:id="0">
    <w:p w14:paraId="495BBC0E" w14:textId="77777777" w:rsidR="00D21454" w:rsidRDefault="00D21454" w:rsidP="000662E2">
      <w:pPr>
        <w:spacing w:after="0" w:line="240" w:lineRule="auto"/>
      </w:pPr>
      <w:r>
        <w:continuationSeparator/>
      </w:r>
    </w:p>
    <w:p w14:paraId="5F4A4C69" w14:textId="77777777" w:rsidR="00D21454" w:rsidRDefault="00D21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BC7773D-002D-4207-976C-BEB976BD3203}"/>
    <w:embedBold r:id="rId2" w:fontKey="{042DFB4F-1742-4D0F-9F1B-77A8FA8407C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7E5C4F8-F058-4D63-A505-E86D951D980D}"/>
    <w:embedBold r:id="rId4" w:fontKey="{313E72F9-D4D4-482E-B8F7-727A3B38ABC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948050E-FB74-47F9-B399-E42EA87A2E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EBC7F5F-90E1-44B4-A79D-1972217DDCFD}"/>
    <w:embedItalic r:id="rId7" w:fontKey="{C7771041-E258-499B-85B6-08673DE8D7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A48A073-2274-40BB-9732-856A842FF4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5C61843-BA33-463D-AF0D-24641EC629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1862B4C2-BBD7-43A0-B32D-B55E8EE12B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F6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F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F6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DB7A0" w14:textId="77777777" w:rsidR="00D21454" w:rsidRDefault="00D21454" w:rsidP="00A24126">
      <w:pPr>
        <w:spacing w:after="0" w:line="240" w:lineRule="auto"/>
      </w:pPr>
      <w:r>
        <w:separator/>
      </w:r>
    </w:p>
  </w:footnote>
  <w:footnote w:type="continuationSeparator" w:id="0">
    <w:p w14:paraId="4015D85A" w14:textId="77777777" w:rsidR="00D21454" w:rsidRDefault="00D21454" w:rsidP="00A24126">
      <w:pPr>
        <w:spacing w:after="0" w:line="240" w:lineRule="auto"/>
      </w:pPr>
      <w:r>
        <w:continuationSeparator/>
      </w:r>
    </w:p>
  </w:footnote>
  <w:footnote w:type="continuationNotice" w:id="1">
    <w:p w14:paraId="758855C7" w14:textId="77777777" w:rsidR="00D21454" w:rsidRDefault="00D2145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EB63F90" w:rsidR="00F32749" w:rsidRDefault="00343372" w:rsidP="00522F25">
    <w:pPr>
      <w:pStyle w:val="Nagwek"/>
      <w:tabs>
        <w:tab w:val="clear" w:pos="4536"/>
        <w:tab w:val="clear" w:pos="9072"/>
        <w:tab w:val="left" w:pos="6420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3C4695" wp14:editId="6E6C9FA3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79374BD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8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7A08007" w:rsidR="00F37172" w:rsidRPr="00A01B40" w:rsidRDefault="006C07B6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B336C0">
                            <w:t>7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343372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08.06.2023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LDF9NY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71967FEA" w14:textId="77A08007" w:rsidR="00F37172" w:rsidRPr="00A01B40" w:rsidRDefault="006C07B6" w:rsidP="00F049AB">
                    <w:pPr>
                      <w:pStyle w:val="Datainformacjisygnalnej"/>
                    </w:pPr>
                    <w:r>
                      <w:t>0</w:t>
                    </w:r>
                    <w:r w:rsidR="00B336C0">
                      <w:t>7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</w:t>
                    </w:r>
                    <w:r w:rsidR="00343372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1.5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E4"/>
    <w:rsid w:val="000010EB"/>
    <w:rsid w:val="00001C5B"/>
    <w:rsid w:val="00003437"/>
    <w:rsid w:val="0000709F"/>
    <w:rsid w:val="000108B8"/>
    <w:rsid w:val="000152F5"/>
    <w:rsid w:val="000177E5"/>
    <w:rsid w:val="0002216F"/>
    <w:rsid w:val="00024F75"/>
    <w:rsid w:val="00030CD9"/>
    <w:rsid w:val="000344BA"/>
    <w:rsid w:val="00034F75"/>
    <w:rsid w:val="00041340"/>
    <w:rsid w:val="0004582E"/>
    <w:rsid w:val="000470AA"/>
    <w:rsid w:val="00050B2A"/>
    <w:rsid w:val="00057CA1"/>
    <w:rsid w:val="000647A9"/>
    <w:rsid w:val="00065C55"/>
    <w:rsid w:val="000662E2"/>
    <w:rsid w:val="00066883"/>
    <w:rsid w:val="00071AE2"/>
    <w:rsid w:val="00071B39"/>
    <w:rsid w:val="00074DD8"/>
    <w:rsid w:val="00075759"/>
    <w:rsid w:val="00080274"/>
    <w:rsid w:val="000806F7"/>
    <w:rsid w:val="00084865"/>
    <w:rsid w:val="000849C0"/>
    <w:rsid w:val="00092305"/>
    <w:rsid w:val="0009569A"/>
    <w:rsid w:val="000976CD"/>
    <w:rsid w:val="00097840"/>
    <w:rsid w:val="000B0727"/>
    <w:rsid w:val="000B1D6D"/>
    <w:rsid w:val="000B2EC1"/>
    <w:rsid w:val="000B3469"/>
    <w:rsid w:val="000B74F7"/>
    <w:rsid w:val="000C135D"/>
    <w:rsid w:val="000C72D3"/>
    <w:rsid w:val="000D1D43"/>
    <w:rsid w:val="000D225C"/>
    <w:rsid w:val="000D2A5C"/>
    <w:rsid w:val="000D39F0"/>
    <w:rsid w:val="000E0918"/>
    <w:rsid w:val="000E2AAF"/>
    <w:rsid w:val="000E79A9"/>
    <w:rsid w:val="001011C3"/>
    <w:rsid w:val="00106DA3"/>
    <w:rsid w:val="00107211"/>
    <w:rsid w:val="0011018F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47957"/>
    <w:rsid w:val="001507C4"/>
    <w:rsid w:val="001617E3"/>
    <w:rsid w:val="00162325"/>
    <w:rsid w:val="00176D14"/>
    <w:rsid w:val="00176E4C"/>
    <w:rsid w:val="00186769"/>
    <w:rsid w:val="0019053C"/>
    <w:rsid w:val="001920C0"/>
    <w:rsid w:val="00193432"/>
    <w:rsid w:val="001951DA"/>
    <w:rsid w:val="001A06F4"/>
    <w:rsid w:val="001A7264"/>
    <w:rsid w:val="001A741A"/>
    <w:rsid w:val="001B008E"/>
    <w:rsid w:val="001B053D"/>
    <w:rsid w:val="001B3D7A"/>
    <w:rsid w:val="001B5954"/>
    <w:rsid w:val="001B7800"/>
    <w:rsid w:val="001C186A"/>
    <w:rsid w:val="001C1EF0"/>
    <w:rsid w:val="001C3269"/>
    <w:rsid w:val="001D19B6"/>
    <w:rsid w:val="001D1DB4"/>
    <w:rsid w:val="001D23F1"/>
    <w:rsid w:val="001D25F9"/>
    <w:rsid w:val="001D3109"/>
    <w:rsid w:val="001D61ED"/>
    <w:rsid w:val="001E23C9"/>
    <w:rsid w:val="001E5B2D"/>
    <w:rsid w:val="0020156C"/>
    <w:rsid w:val="00216634"/>
    <w:rsid w:val="00217C39"/>
    <w:rsid w:val="00224782"/>
    <w:rsid w:val="00225008"/>
    <w:rsid w:val="00237A44"/>
    <w:rsid w:val="0024201A"/>
    <w:rsid w:val="00242D31"/>
    <w:rsid w:val="0025481E"/>
    <w:rsid w:val="002574F9"/>
    <w:rsid w:val="00262B61"/>
    <w:rsid w:val="00262CC6"/>
    <w:rsid w:val="00263E08"/>
    <w:rsid w:val="00276811"/>
    <w:rsid w:val="0028224A"/>
    <w:rsid w:val="00282699"/>
    <w:rsid w:val="002857D7"/>
    <w:rsid w:val="002926DF"/>
    <w:rsid w:val="0029575D"/>
    <w:rsid w:val="002961C2"/>
    <w:rsid w:val="00296697"/>
    <w:rsid w:val="00296BCA"/>
    <w:rsid w:val="002A2E23"/>
    <w:rsid w:val="002B0472"/>
    <w:rsid w:val="002B097C"/>
    <w:rsid w:val="002B250F"/>
    <w:rsid w:val="002B2A83"/>
    <w:rsid w:val="002B39CD"/>
    <w:rsid w:val="002B3BF3"/>
    <w:rsid w:val="002B6B12"/>
    <w:rsid w:val="002C21F0"/>
    <w:rsid w:val="002C6C65"/>
    <w:rsid w:val="002D01DF"/>
    <w:rsid w:val="002E0BEE"/>
    <w:rsid w:val="002E31C1"/>
    <w:rsid w:val="002E3EB3"/>
    <w:rsid w:val="002E6140"/>
    <w:rsid w:val="002E6985"/>
    <w:rsid w:val="002E71B6"/>
    <w:rsid w:val="002F35F6"/>
    <w:rsid w:val="002F3BC5"/>
    <w:rsid w:val="002F77C8"/>
    <w:rsid w:val="00304F22"/>
    <w:rsid w:val="00305058"/>
    <w:rsid w:val="00306C7C"/>
    <w:rsid w:val="00311802"/>
    <w:rsid w:val="00314F86"/>
    <w:rsid w:val="00316C6D"/>
    <w:rsid w:val="00317F4D"/>
    <w:rsid w:val="00322EDD"/>
    <w:rsid w:val="00323C5D"/>
    <w:rsid w:val="003309FA"/>
    <w:rsid w:val="00332320"/>
    <w:rsid w:val="00343372"/>
    <w:rsid w:val="00346A3F"/>
    <w:rsid w:val="00347D72"/>
    <w:rsid w:val="00353F45"/>
    <w:rsid w:val="00357611"/>
    <w:rsid w:val="00357D78"/>
    <w:rsid w:val="0036432A"/>
    <w:rsid w:val="00364AF9"/>
    <w:rsid w:val="00367237"/>
    <w:rsid w:val="00367681"/>
    <w:rsid w:val="0037077F"/>
    <w:rsid w:val="00371452"/>
    <w:rsid w:val="00372411"/>
    <w:rsid w:val="00373882"/>
    <w:rsid w:val="00376FE6"/>
    <w:rsid w:val="003843DB"/>
    <w:rsid w:val="00393761"/>
    <w:rsid w:val="0039384B"/>
    <w:rsid w:val="00394E26"/>
    <w:rsid w:val="0039610F"/>
    <w:rsid w:val="00396691"/>
    <w:rsid w:val="00397D18"/>
    <w:rsid w:val="003A1B36"/>
    <w:rsid w:val="003A37D1"/>
    <w:rsid w:val="003B1454"/>
    <w:rsid w:val="003B18B6"/>
    <w:rsid w:val="003B7D21"/>
    <w:rsid w:val="003C161B"/>
    <w:rsid w:val="003C59E0"/>
    <w:rsid w:val="003C6C8D"/>
    <w:rsid w:val="003D0A7C"/>
    <w:rsid w:val="003D0B9A"/>
    <w:rsid w:val="003D2656"/>
    <w:rsid w:val="003D4464"/>
    <w:rsid w:val="003D4F95"/>
    <w:rsid w:val="003D5F42"/>
    <w:rsid w:val="003D60A9"/>
    <w:rsid w:val="003D7E71"/>
    <w:rsid w:val="003E76F6"/>
    <w:rsid w:val="003F29BE"/>
    <w:rsid w:val="003F4C97"/>
    <w:rsid w:val="003F584D"/>
    <w:rsid w:val="003F666D"/>
    <w:rsid w:val="003F7FE6"/>
    <w:rsid w:val="00400193"/>
    <w:rsid w:val="004005D7"/>
    <w:rsid w:val="00416EAF"/>
    <w:rsid w:val="004212E7"/>
    <w:rsid w:val="00423C88"/>
    <w:rsid w:val="0042446D"/>
    <w:rsid w:val="00426D27"/>
    <w:rsid w:val="00427BF8"/>
    <w:rsid w:val="00431C02"/>
    <w:rsid w:val="00436398"/>
    <w:rsid w:val="00437395"/>
    <w:rsid w:val="00445047"/>
    <w:rsid w:val="00446749"/>
    <w:rsid w:val="00450B1D"/>
    <w:rsid w:val="00451243"/>
    <w:rsid w:val="004519BA"/>
    <w:rsid w:val="00453880"/>
    <w:rsid w:val="00453EB7"/>
    <w:rsid w:val="00457427"/>
    <w:rsid w:val="00463E39"/>
    <w:rsid w:val="004657FC"/>
    <w:rsid w:val="00471325"/>
    <w:rsid w:val="004733F6"/>
    <w:rsid w:val="00474985"/>
    <w:rsid w:val="00474E69"/>
    <w:rsid w:val="00483E9F"/>
    <w:rsid w:val="00485A2C"/>
    <w:rsid w:val="004912B3"/>
    <w:rsid w:val="0049182E"/>
    <w:rsid w:val="00493A71"/>
    <w:rsid w:val="0049621B"/>
    <w:rsid w:val="004A07F1"/>
    <w:rsid w:val="004A1D19"/>
    <w:rsid w:val="004B3A94"/>
    <w:rsid w:val="004B60BC"/>
    <w:rsid w:val="004B690A"/>
    <w:rsid w:val="004B7B35"/>
    <w:rsid w:val="004C1895"/>
    <w:rsid w:val="004C6D40"/>
    <w:rsid w:val="004D26DE"/>
    <w:rsid w:val="004E386F"/>
    <w:rsid w:val="004E6AA8"/>
    <w:rsid w:val="004F0C3C"/>
    <w:rsid w:val="004F2280"/>
    <w:rsid w:val="004F23BB"/>
    <w:rsid w:val="004F2D93"/>
    <w:rsid w:val="004F58BF"/>
    <w:rsid w:val="004F63FC"/>
    <w:rsid w:val="00501161"/>
    <w:rsid w:val="00502E40"/>
    <w:rsid w:val="00505A92"/>
    <w:rsid w:val="005203F1"/>
    <w:rsid w:val="00521BC3"/>
    <w:rsid w:val="00522AB0"/>
    <w:rsid w:val="00522B0D"/>
    <w:rsid w:val="00522F25"/>
    <w:rsid w:val="00533632"/>
    <w:rsid w:val="00534013"/>
    <w:rsid w:val="00540C5C"/>
    <w:rsid w:val="00541E6E"/>
    <w:rsid w:val="0054251F"/>
    <w:rsid w:val="005520D8"/>
    <w:rsid w:val="00555B68"/>
    <w:rsid w:val="00555CFB"/>
    <w:rsid w:val="00556CF1"/>
    <w:rsid w:val="005762A7"/>
    <w:rsid w:val="00586517"/>
    <w:rsid w:val="00587032"/>
    <w:rsid w:val="00587CEE"/>
    <w:rsid w:val="005916D7"/>
    <w:rsid w:val="0059427F"/>
    <w:rsid w:val="005A698C"/>
    <w:rsid w:val="005A7044"/>
    <w:rsid w:val="005C0CAC"/>
    <w:rsid w:val="005C24E9"/>
    <w:rsid w:val="005C2AD4"/>
    <w:rsid w:val="005C6791"/>
    <w:rsid w:val="005D062E"/>
    <w:rsid w:val="005D2B5F"/>
    <w:rsid w:val="005D7000"/>
    <w:rsid w:val="005D7DC6"/>
    <w:rsid w:val="005E0031"/>
    <w:rsid w:val="005E0799"/>
    <w:rsid w:val="005E10F9"/>
    <w:rsid w:val="005E1200"/>
    <w:rsid w:val="005E7CA5"/>
    <w:rsid w:val="005F36C6"/>
    <w:rsid w:val="005F45EE"/>
    <w:rsid w:val="005F5A80"/>
    <w:rsid w:val="00602FB9"/>
    <w:rsid w:val="006044FF"/>
    <w:rsid w:val="00607CC5"/>
    <w:rsid w:val="006115CF"/>
    <w:rsid w:val="0061179B"/>
    <w:rsid w:val="00612414"/>
    <w:rsid w:val="006125F9"/>
    <w:rsid w:val="006157FE"/>
    <w:rsid w:val="00616F4B"/>
    <w:rsid w:val="00621089"/>
    <w:rsid w:val="006214E3"/>
    <w:rsid w:val="00621C07"/>
    <w:rsid w:val="00633014"/>
    <w:rsid w:val="0063437B"/>
    <w:rsid w:val="00637D1C"/>
    <w:rsid w:val="0064017E"/>
    <w:rsid w:val="0064211F"/>
    <w:rsid w:val="00654BB6"/>
    <w:rsid w:val="006673CA"/>
    <w:rsid w:val="00673C26"/>
    <w:rsid w:val="00674DE5"/>
    <w:rsid w:val="00677ACA"/>
    <w:rsid w:val="006812AF"/>
    <w:rsid w:val="006813E4"/>
    <w:rsid w:val="0068327D"/>
    <w:rsid w:val="006847F8"/>
    <w:rsid w:val="0069040E"/>
    <w:rsid w:val="00691534"/>
    <w:rsid w:val="00693880"/>
    <w:rsid w:val="00693D02"/>
    <w:rsid w:val="00694AF0"/>
    <w:rsid w:val="00695DB6"/>
    <w:rsid w:val="0069791F"/>
    <w:rsid w:val="006A085C"/>
    <w:rsid w:val="006A4686"/>
    <w:rsid w:val="006B0E9E"/>
    <w:rsid w:val="006B3CB9"/>
    <w:rsid w:val="006B486D"/>
    <w:rsid w:val="006B5AE4"/>
    <w:rsid w:val="006C07B6"/>
    <w:rsid w:val="006D1507"/>
    <w:rsid w:val="006D4054"/>
    <w:rsid w:val="006E02EC"/>
    <w:rsid w:val="006E3C4F"/>
    <w:rsid w:val="006E666E"/>
    <w:rsid w:val="006E6C8D"/>
    <w:rsid w:val="006E6F41"/>
    <w:rsid w:val="006E73E6"/>
    <w:rsid w:val="0070042E"/>
    <w:rsid w:val="00702C3A"/>
    <w:rsid w:val="007121EC"/>
    <w:rsid w:val="007138BB"/>
    <w:rsid w:val="00714F59"/>
    <w:rsid w:val="00717A20"/>
    <w:rsid w:val="007211B1"/>
    <w:rsid w:val="00722E6D"/>
    <w:rsid w:val="0072657B"/>
    <w:rsid w:val="007277DA"/>
    <w:rsid w:val="00731D27"/>
    <w:rsid w:val="00746187"/>
    <w:rsid w:val="00751A2D"/>
    <w:rsid w:val="0076254F"/>
    <w:rsid w:val="00766B1F"/>
    <w:rsid w:val="00776ABA"/>
    <w:rsid w:val="007801F5"/>
    <w:rsid w:val="00783CA4"/>
    <w:rsid w:val="007842FB"/>
    <w:rsid w:val="00786124"/>
    <w:rsid w:val="007869D6"/>
    <w:rsid w:val="00787045"/>
    <w:rsid w:val="0079514B"/>
    <w:rsid w:val="00795252"/>
    <w:rsid w:val="007A2DC1"/>
    <w:rsid w:val="007A46C7"/>
    <w:rsid w:val="007B1412"/>
    <w:rsid w:val="007B2D25"/>
    <w:rsid w:val="007B3AAC"/>
    <w:rsid w:val="007B51CA"/>
    <w:rsid w:val="007B7E49"/>
    <w:rsid w:val="007D0196"/>
    <w:rsid w:val="007D0869"/>
    <w:rsid w:val="007D14C4"/>
    <w:rsid w:val="007D3319"/>
    <w:rsid w:val="007D335D"/>
    <w:rsid w:val="007D456A"/>
    <w:rsid w:val="007D489D"/>
    <w:rsid w:val="007D4DAE"/>
    <w:rsid w:val="007D605C"/>
    <w:rsid w:val="007E3314"/>
    <w:rsid w:val="007E3514"/>
    <w:rsid w:val="007E4B03"/>
    <w:rsid w:val="007F324B"/>
    <w:rsid w:val="007F3C65"/>
    <w:rsid w:val="00800169"/>
    <w:rsid w:val="0080553C"/>
    <w:rsid w:val="00805B46"/>
    <w:rsid w:val="00805DB4"/>
    <w:rsid w:val="00813219"/>
    <w:rsid w:val="008144CE"/>
    <w:rsid w:val="00823593"/>
    <w:rsid w:val="0082366F"/>
    <w:rsid w:val="00825DC2"/>
    <w:rsid w:val="00834AD3"/>
    <w:rsid w:val="00843795"/>
    <w:rsid w:val="00847ED9"/>
    <w:rsid w:val="00847F0F"/>
    <w:rsid w:val="00852448"/>
    <w:rsid w:val="008667F3"/>
    <w:rsid w:val="00870401"/>
    <w:rsid w:val="00877F6C"/>
    <w:rsid w:val="00880616"/>
    <w:rsid w:val="008822F7"/>
    <w:rsid w:val="0088258A"/>
    <w:rsid w:val="00886283"/>
    <w:rsid w:val="00886332"/>
    <w:rsid w:val="008868C7"/>
    <w:rsid w:val="00890D70"/>
    <w:rsid w:val="008925F0"/>
    <w:rsid w:val="00892B78"/>
    <w:rsid w:val="0089448A"/>
    <w:rsid w:val="00895EA9"/>
    <w:rsid w:val="00897877"/>
    <w:rsid w:val="008A26D9"/>
    <w:rsid w:val="008A61DE"/>
    <w:rsid w:val="008A7B5B"/>
    <w:rsid w:val="008B12D2"/>
    <w:rsid w:val="008C0898"/>
    <w:rsid w:val="008C0C29"/>
    <w:rsid w:val="008C5DD0"/>
    <w:rsid w:val="008D02DA"/>
    <w:rsid w:val="008D64A7"/>
    <w:rsid w:val="008D6B30"/>
    <w:rsid w:val="008D6DBA"/>
    <w:rsid w:val="008D76BC"/>
    <w:rsid w:val="008E3CDC"/>
    <w:rsid w:val="008E7DBA"/>
    <w:rsid w:val="008F0365"/>
    <w:rsid w:val="008F0829"/>
    <w:rsid w:val="008F3638"/>
    <w:rsid w:val="008F4441"/>
    <w:rsid w:val="008F4B05"/>
    <w:rsid w:val="008F6B20"/>
    <w:rsid w:val="008F6F31"/>
    <w:rsid w:val="008F74DF"/>
    <w:rsid w:val="00902274"/>
    <w:rsid w:val="009030F7"/>
    <w:rsid w:val="009127BA"/>
    <w:rsid w:val="00920AAE"/>
    <w:rsid w:val="009227A6"/>
    <w:rsid w:val="00933EC1"/>
    <w:rsid w:val="00935D17"/>
    <w:rsid w:val="009446AD"/>
    <w:rsid w:val="009505B6"/>
    <w:rsid w:val="00950C5E"/>
    <w:rsid w:val="00952955"/>
    <w:rsid w:val="009530DB"/>
    <w:rsid w:val="00953676"/>
    <w:rsid w:val="00956F30"/>
    <w:rsid w:val="00966C9A"/>
    <w:rsid w:val="009705EE"/>
    <w:rsid w:val="009763AE"/>
    <w:rsid w:val="00976A6F"/>
    <w:rsid w:val="00977927"/>
    <w:rsid w:val="0098135C"/>
    <w:rsid w:val="0098137D"/>
    <w:rsid w:val="0098156A"/>
    <w:rsid w:val="00985D00"/>
    <w:rsid w:val="00986B1B"/>
    <w:rsid w:val="00991BAC"/>
    <w:rsid w:val="009A0C38"/>
    <w:rsid w:val="009A6EA0"/>
    <w:rsid w:val="009A7532"/>
    <w:rsid w:val="009C1335"/>
    <w:rsid w:val="009C1964"/>
    <w:rsid w:val="009C1AB2"/>
    <w:rsid w:val="009C4E0B"/>
    <w:rsid w:val="009C7251"/>
    <w:rsid w:val="009D2A16"/>
    <w:rsid w:val="009D3970"/>
    <w:rsid w:val="009E1533"/>
    <w:rsid w:val="009E1A15"/>
    <w:rsid w:val="009E2E91"/>
    <w:rsid w:val="009F45AA"/>
    <w:rsid w:val="00A01B40"/>
    <w:rsid w:val="00A01DD1"/>
    <w:rsid w:val="00A139F5"/>
    <w:rsid w:val="00A2081D"/>
    <w:rsid w:val="00A22200"/>
    <w:rsid w:val="00A24126"/>
    <w:rsid w:val="00A32E16"/>
    <w:rsid w:val="00A365F4"/>
    <w:rsid w:val="00A47D80"/>
    <w:rsid w:val="00A53132"/>
    <w:rsid w:val="00A563F2"/>
    <w:rsid w:val="00A566E8"/>
    <w:rsid w:val="00A605AA"/>
    <w:rsid w:val="00A66347"/>
    <w:rsid w:val="00A70DD2"/>
    <w:rsid w:val="00A810F9"/>
    <w:rsid w:val="00A82D31"/>
    <w:rsid w:val="00A85E7E"/>
    <w:rsid w:val="00A86DA7"/>
    <w:rsid w:val="00A86ECC"/>
    <w:rsid w:val="00A86FCC"/>
    <w:rsid w:val="00A90A6D"/>
    <w:rsid w:val="00A92629"/>
    <w:rsid w:val="00A971E5"/>
    <w:rsid w:val="00AA710D"/>
    <w:rsid w:val="00AB64F3"/>
    <w:rsid w:val="00AB6D25"/>
    <w:rsid w:val="00AC641A"/>
    <w:rsid w:val="00AC69B8"/>
    <w:rsid w:val="00AC7606"/>
    <w:rsid w:val="00AD0A78"/>
    <w:rsid w:val="00AD0E56"/>
    <w:rsid w:val="00AD2160"/>
    <w:rsid w:val="00AD356E"/>
    <w:rsid w:val="00AD7D81"/>
    <w:rsid w:val="00AE229B"/>
    <w:rsid w:val="00AE2D4B"/>
    <w:rsid w:val="00AE4F99"/>
    <w:rsid w:val="00B0566A"/>
    <w:rsid w:val="00B1026E"/>
    <w:rsid w:val="00B11B69"/>
    <w:rsid w:val="00B14952"/>
    <w:rsid w:val="00B1667F"/>
    <w:rsid w:val="00B16871"/>
    <w:rsid w:val="00B25B45"/>
    <w:rsid w:val="00B31E5A"/>
    <w:rsid w:val="00B32E2B"/>
    <w:rsid w:val="00B336C0"/>
    <w:rsid w:val="00B3749A"/>
    <w:rsid w:val="00B46959"/>
    <w:rsid w:val="00B47359"/>
    <w:rsid w:val="00B53EF3"/>
    <w:rsid w:val="00B54232"/>
    <w:rsid w:val="00B5777F"/>
    <w:rsid w:val="00B639BF"/>
    <w:rsid w:val="00B653AB"/>
    <w:rsid w:val="00B65EAD"/>
    <w:rsid w:val="00B65F9E"/>
    <w:rsid w:val="00B66B19"/>
    <w:rsid w:val="00B76910"/>
    <w:rsid w:val="00B914E9"/>
    <w:rsid w:val="00B92D79"/>
    <w:rsid w:val="00B956EE"/>
    <w:rsid w:val="00BA2135"/>
    <w:rsid w:val="00BA2BA1"/>
    <w:rsid w:val="00BA2BA7"/>
    <w:rsid w:val="00BA3447"/>
    <w:rsid w:val="00BA3562"/>
    <w:rsid w:val="00BB4F09"/>
    <w:rsid w:val="00BC0EDF"/>
    <w:rsid w:val="00BC2D48"/>
    <w:rsid w:val="00BD1D47"/>
    <w:rsid w:val="00BD213D"/>
    <w:rsid w:val="00BD4E33"/>
    <w:rsid w:val="00BF0C58"/>
    <w:rsid w:val="00BF21A1"/>
    <w:rsid w:val="00BF4E08"/>
    <w:rsid w:val="00BF4FAE"/>
    <w:rsid w:val="00BF55BF"/>
    <w:rsid w:val="00C00C54"/>
    <w:rsid w:val="00C030DE"/>
    <w:rsid w:val="00C051A8"/>
    <w:rsid w:val="00C16E39"/>
    <w:rsid w:val="00C22105"/>
    <w:rsid w:val="00C244B6"/>
    <w:rsid w:val="00C25759"/>
    <w:rsid w:val="00C27BF1"/>
    <w:rsid w:val="00C3702F"/>
    <w:rsid w:val="00C40FE8"/>
    <w:rsid w:val="00C4500A"/>
    <w:rsid w:val="00C62238"/>
    <w:rsid w:val="00C63D5D"/>
    <w:rsid w:val="00C63F38"/>
    <w:rsid w:val="00C64A37"/>
    <w:rsid w:val="00C7158E"/>
    <w:rsid w:val="00C7250B"/>
    <w:rsid w:val="00C7346B"/>
    <w:rsid w:val="00C74F69"/>
    <w:rsid w:val="00C77C0E"/>
    <w:rsid w:val="00C87D4A"/>
    <w:rsid w:val="00C91687"/>
    <w:rsid w:val="00C924A8"/>
    <w:rsid w:val="00C92FAC"/>
    <w:rsid w:val="00C9436E"/>
    <w:rsid w:val="00C945FE"/>
    <w:rsid w:val="00C96FAA"/>
    <w:rsid w:val="00C97A04"/>
    <w:rsid w:val="00CA107B"/>
    <w:rsid w:val="00CA484D"/>
    <w:rsid w:val="00CA4FB6"/>
    <w:rsid w:val="00CB2E60"/>
    <w:rsid w:val="00CB2F90"/>
    <w:rsid w:val="00CB6AD4"/>
    <w:rsid w:val="00CC0BDC"/>
    <w:rsid w:val="00CC1949"/>
    <w:rsid w:val="00CC1FE4"/>
    <w:rsid w:val="00CC3811"/>
    <w:rsid w:val="00CC739E"/>
    <w:rsid w:val="00CD1EBB"/>
    <w:rsid w:val="00CD28CF"/>
    <w:rsid w:val="00CD4A05"/>
    <w:rsid w:val="00CD58B7"/>
    <w:rsid w:val="00CD7967"/>
    <w:rsid w:val="00CF18EE"/>
    <w:rsid w:val="00CF30BD"/>
    <w:rsid w:val="00CF4099"/>
    <w:rsid w:val="00CF7895"/>
    <w:rsid w:val="00D002AC"/>
    <w:rsid w:val="00D00796"/>
    <w:rsid w:val="00D035E2"/>
    <w:rsid w:val="00D05CFA"/>
    <w:rsid w:val="00D13EF4"/>
    <w:rsid w:val="00D16A82"/>
    <w:rsid w:val="00D17C36"/>
    <w:rsid w:val="00D20638"/>
    <w:rsid w:val="00D21454"/>
    <w:rsid w:val="00D261A2"/>
    <w:rsid w:val="00D308C3"/>
    <w:rsid w:val="00D448EF"/>
    <w:rsid w:val="00D469EF"/>
    <w:rsid w:val="00D616D2"/>
    <w:rsid w:val="00D63B5F"/>
    <w:rsid w:val="00D660FA"/>
    <w:rsid w:val="00D67B67"/>
    <w:rsid w:val="00D70EF7"/>
    <w:rsid w:val="00D81369"/>
    <w:rsid w:val="00D8397C"/>
    <w:rsid w:val="00D93B97"/>
    <w:rsid w:val="00D94EED"/>
    <w:rsid w:val="00D96026"/>
    <w:rsid w:val="00D970C9"/>
    <w:rsid w:val="00D972F6"/>
    <w:rsid w:val="00DA331D"/>
    <w:rsid w:val="00DA7C1C"/>
    <w:rsid w:val="00DB147A"/>
    <w:rsid w:val="00DB1B7A"/>
    <w:rsid w:val="00DB3641"/>
    <w:rsid w:val="00DB706E"/>
    <w:rsid w:val="00DC08C9"/>
    <w:rsid w:val="00DC6708"/>
    <w:rsid w:val="00DD011A"/>
    <w:rsid w:val="00DD06BA"/>
    <w:rsid w:val="00DD518E"/>
    <w:rsid w:val="00DE2400"/>
    <w:rsid w:val="00DE4F44"/>
    <w:rsid w:val="00DE58F1"/>
    <w:rsid w:val="00DE6B58"/>
    <w:rsid w:val="00DF5E32"/>
    <w:rsid w:val="00E00C7B"/>
    <w:rsid w:val="00E00D13"/>
    <w:rsid w:val="00E01436"/>
    <w:rsid w:val="00E03529"/>
    <w:rsid w:val="00E03BCB"/>
    <w:rsid w:val="00E03E79"/>
    <w:rsid w:val="00E045BD"/>
    <w:rsid w:val="00E04D6C"/>
    <w:rsid w:val="00E17B77"/>
    <w:rsid w:val="00E17D86"/>
    <w:rsid w:val="00E231AB"/>
    <w:rsid w:val="00E23337"/>
    <w:rsid w:val="00E25461"/>
    <w:rsid w:val="00E259EA"/>
    <w:rsid w:val="00E25D33"/>
    <w:rsid w:val="00E264B4"/>
    <w:rsid w:val="00E27D38"/>
    <w:rsid w:val="00E30E1E"/>
    <w:rsid w:val="00E32061"/>
    <w:rsid w:val="00E32AB0"/>
    <w:rsid w:val="00E33F03"/>
    <w:rsid w:val="00E33F48"/>
    <w:rsid w:val="00E37120"/>
    <w:rsid w:val="00E42FF9"/>
    <w:rsid w:val="00E44790"/>
    <w:rsid w:val="00E4714C"/>
    <w:rsid w:val="00E507A6"/>
    <w:rsid w:val="00E5178D"/>
    <w:rsid w:val="00E51AEB"/>
    <w:rsid w:val="00E51E92"/>
    <w:rsid w:val="00E522A7"/>
    <w:rsid w:val="00E5349E"/>
    <w:rsid w:val="00E53A02"/>
    <w:rsid w:val="00E54452"/>
    <w:rsid w:val="00E54BEB"/>
    <w:rsid w:val="00E61013"/>
    <w:rsid w:val="00E63B0C"/>
    <w:rsid w:val="00E664C5"/>
    <w:rsid w:val="00E671A2"/>
    <w:rsid w:val="00E728B8"/>
    <w:rsid w:val="00E76BE6"/>
    <w:rsid w:val="00E76D26"/>
    <w:rsid w:val="00E76EE5"/>
    <w:rsid w:val="00E81AFF"/>
    <w:rsid w:val="00E90B38"/>
    <w:rsid w:val="00E95B8E"/>
    <w:rsid w:val="00EA27D9"/>
    <w:rsid w:val="00EA4BFC"/>
    <w:rsid w:val="00EA61FE"/>
    <w:rsid w:val="00EB02DF"/>
    <w:rsid w:val="00EB1390"/>
    <w:rsid w:val="00EB2C71"/>
    <w:rsid w:val="00EB3333"/>
    <w:rsid w:val="00EB4340"/>
    <w:rsid w:val="00EB556D"/>
    <w:rsid w:val="00EB5A7D"/>
    <w:rsid w:val="00EB7ED1"/>
    <w:rsid w:val="00EC74CE"/>
    <w:rsid w:val="00ED55C0"/>
    <w:rsid w:val="00ED682B"/>
    <w:rsid w:val="00EE41D5"/>
    <w:rsid w:val="00EF4912"/>
    <w:rsid w:val="00F0166F"/>
    <w:rsid w:val="00F037A4"/>
    <w:rsid w:val="00F049AB"/>
    <w:rsid w:val="00F059F8"/>
    <w:rsid w:val="00F142DB"/>
    <w:rsid w:val="00F15F2E"/>
    <w:rsid w:val="00F27C8F"/>
    <w:rsid w:val="00F32749"/>
    <w:rsid w:val="00F33074"/>
    <w:rsid w:val="00F37172"/>
    <w:rsid w:val="00F40B4B"/>
    <w:rsid w:val="00F417D9"/>
    <w:rsid w:val="00F434E9"/>
    <w:rsid w:val="00F43F9F"/>
    <w:rsid w:val="00F4477E"/>
    <w:rsid w:val="00F456E4"/>
    <w:rsid w:val="00F46269"/>
    <w:rsid w:val="00F571AB"/>
    <w:rsid w:val="00F60BA8"/>
    <w:rsid w:val="00F67D8F"/>
    <w:rsid w:val="00F802BE"/>
    <w:rsid w:val="00F80913"/>
    <w:rsid w:val="00F80E93"/>
    <w:rsid w:val="00F829AB"/>
    <w:rsid w:val="00F83A40"/>
    <w:rsid w:val="00F85927"/>
    <w:rsid w:val="00F85B9F"/>
    <w:rsid w:val="00F86024"/>
    <w:rsid w:val="00F8611A"/>
    <w:rsid w:val="00F95866"/>
    <w:rsid w:val="00F9770B"/>
    <w:rsid w:val="00FA5128"/>
    <w:rsid w:val="00FB42D4"/>
    <w:rsid w:val="00FB5906"/>
    <w:rsid w:val="00FB762F"/>
    <w:rsid w:val="00FC1615"/>
    <w:rsid w:val="00FC2AED"/>
    <w:rsid w:val="00FC7740"/>
    <w:rsid w:val="00FD3E77"/>
    <w:rsid w:val="00FD5EA7"/>
    <w:rsid w:val="00FE36CF"/>
    <w:rsid w:val="00FE6CB7"/>
    <w:rsid w:val="00FF00E8"/>
    <w:rsid w:val="00FF0246"/>
    <w:rsid w:val="00FF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57D7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45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metainformacje/slownik-pojec/pojecia-stosowane-w-statystyce-publicznej/211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B7F2A6-C15B-4EF4-9E1C-25B5D7DA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dc:creator>Zawistowska Beata</dc:creator>
  <cp:keywords/>
  <dc:description/>
  <cp:lastModifiedBy>Kłósek Marta</cp:lastModifiedBy>
  <cp:revision>2</cp:revision>
  <cp:lastPrinted>2019-02-21T09:45:00Z</cp:lastPrinted>
  <dcterms:created xsi:type="dcterms:W3CDTF">2023-06-05T10:52:00Z</dcterms:created>
  <dcterms:modified xsi:type="dcterms:W3CDTF">2023-06-05T10:52:00Z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