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3E8EF" w14:textId="77777777" w:rsidR="0098135C" w:rsidRDefault="00D82B92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Po</w:t>
      </w:r>
      <w:r w:rsidR="00D36509">
        <w:rPr>
          <w:shd w:val="clear" w:color="auto" w:fill="FFFFFF"/>
        </w:rPr>
        <w:t xml:space="preserve">pyt na pracę w województwie dolnośląskim </w:t>
      </w:r>
      <w:r w:rsidR="00EA694F">
        <w:rPr>
          <w:shd w:val="clear" w:color="auto" w:fill="FFFFFF"/>
        </w:rPr>
        <w:br/>
      </w:r>
      <w:r w:rsidR="004F49D2">
        <w:rPr>
          <w:shd w:val="clear" w:color="auto" w:fill="FFFFFF"/>
        </w:rPr>
        <w:t>w 2021</w:t>
      </w:r>
      <w:r w:rsidR="00673C59">
        <w:rPr>
          <w:shd w:val="clear" w:color="auto" w:fill="FFFFFF"/>
        </w:rPr>
        <w:t xml:space="preserve"> r.</w:t>
      </w:r>
    </w:p>
    <w:p w14:paraId="527BF044" w14:textId="77777777" w:rsidR="00393761" w:rsidRPr="00001C5B" w:rsidRDefault="00393761" w:rsidP="00074DD8">
      <w:pPr>
        <w:pStyle w:val="tytuinformacji"/>
        <w:rPr>
          <w:sz w:val="32"/>
        </w:rPr>
      </w:pPr>
    </w:p>
    <w:p w14:paraId="77BD3991" w14:textId="2FE18E6A" w:rsidR="005916D7" w:rsidRDefault="008F7C93" w:rsidP="00C736BB">
      <w:pPr>
        <w:pStyle w:val="LID"/>
        <w:spacing w:after="0"/>
        <w:rPr>
          <w:spacing w:val="-4"/>
        </w:rPr>
      </w:pPr>
      <w:r w:rsidRPr="0097705A">
        <w:rPr>
          <w:spacing w:val="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9DE6660" wp14:editId="09A64C30">
                <wp:simplePos x="0" y="0"/>
                <wp:positionH relativeFrom="margin">
                  <wp:posOffset>47625</wp:posOffset>
                </wp:positionH>
                <wp:positionV relativeFrom="paragraph">
                  <wp:posOffset>36195</wp:posOffset>
                </wp:positionV>
                <wp:extent cx="1752600" cy="1209675"/>
                <wp:effectExtent l="0" t="0" r="0" b="0"/>
                <wp:wrapSquare wrapText="bothSides"/>
                <wp:docPr id="25" name="Pole tekstowe 2" descr="Wartość wkaźnika dynamiki miejsc pracy r/r: 99,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5371" w14:textId="4139C009" w:rsidR="006F689A" w:rsidRPr="008E5717" w:rsidRDefault="006F689A" w:rsidP="008F7C9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8E5717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99,4</w:t>
                            </w:r>
                          </w:p>
                          <w:p w14:paraId="1B740E03" w14:textId="122DC279" w:rsidR="006F689A" w:rsidRPr="007047C6" w:rsidRDefault="006F689A" w:rsidP="008F7C93">
                            <w:pPr>
                              <w:pStyle w:val="tekstnaniebieskimtle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t>Wskaźnik dynamiki  liczby miejsc pracy r/r</w:t>
                            </w:r>
                          </w:p>
                          <w:p w14:paraId="4E4A5B96" w14:textId="77777777" w:rsidR="006F689A" w:rsidRPr="007D605C" w:rsidRDefault="006F689A" w:rsidP="008F7C93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E6660" id="Pole tekstowe 2" o:spid="_x0000_s1026" alt="Wartość wkaźnika dynamiki miejsc pracy r/r: 99,4" style="position:absolute;margin-left:3.75pt;margin-top:2.85pt;width:138pt;height:95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" fillcolor="#001d77" stroked="f">
                <v:stroke joinstyle="miter"/>
                <v:textbox>
                  <w:txbxContent>
                    <w:p w14:paraId="791E5371" w14:textId="4139C009" w:rsidR="006F689A" w:rsidRPr="008E5717" w:rsidRDefault="006F689A" w:rsidP="008F7C9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8E5717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99,4</w:t>
                      </w:r>
                    </w:p>
                    <w:p w14:paraId="1B740E03" w14:textId="122DC279" w:rsidR="006F689A" w:rsidRPr="007047C6" w:rsidRDefault="006F689A" w:rsidP="008F7C93">
                      <w:pPr>
                        <w:pStyle w:val="tekstnaniebieskimtle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t>Wskaźnik dynamiki  liczby miejsc pracy r/r</w:t>
                      </w:r>
                    </w:p>
                    <w:p w14:paraId="4E4A5B96" w14:textId="77777777" w:rsidR="006F689A" w:rsidRPr="007D605C" w:rsidRDefault="006F689A" w:rsidP="008F7C93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7276" w:rsidRPr="0097705A"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A2DA2B" wp14:editId="4BC57573">
                <wp:simplePos x="0" y="0"/>
                <wp:positionH relativeFrom="column">
                  <wp:posOffset>-1677670</wp:posOffset>
                </wp:positionH>
                <wp:positionV relativeFrom="paragraph">
                  <wp:posOffset>316865</wp:posOffset>
                </wp:positionV>
                <wp:extent cx="255270" cy="319405"/>
                <wp:effectExtent l="27305" t="13970" r="22225" b="1905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19405"/>
                        </a:xfrm>
                        <a:prstGeom prst="downArrow">
                          <a:avLst>
                            <a:gd name="adj1" fmla="val 50000"/>
                            <a:gd name="adj2" fmla="val 3128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1A7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" o:spid="_x0000_s1026" type="#_x0000_t67" style="position:absolute;margin-left:-132.1pt;margin-top:24.95pt;width:20.1pt;height:2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" fillcolor="red" strokecolor="red"/>
            </w:pict>
          </mc:Fallback>
        </mc:AlternateContent>
      </w:r>
      <w:r w:rsidR="0001529B" w:rsidRPr="0097705A">
        <w:rPr>
          <w:spacing w:val="-4"/>
        </w:rPr>
        <w:t>Wed</w:t>
      </w:r>
      <w:r w:rsidR="00183C35" w:rsidRPr="0097705A">
        <w:rPr>
          <w:spacing w:val="-4"/>
        </w:rPr>
        <w:t xml:space="preserve">ług stanu </w:t>
      </w:r>
      <w:r w:rsidR="0064522A" w:rsidRPr="0097705A">
        <w:rPr>
          <w:spacing w:val="-4"/>
        </w:rPr>
        <w:t xml:space="preserve">w dniu </w:t>
      </w:r>
      <w:r w:rsidR="00183C35" w:rsidRPr="0097705A">
        <w:rPr>
          <w:spacing w:val="-4"/>
        </w:rPr>
        <w:t xml:space="preserve">31 </w:t>
      </w:r>
      <w:r w:rsidR="006331CB" w:rsidRPr="0097705A">
        <w:rPr>
          <w:spacing w:val="-4"/>
        </w:rPr>
        <w:t>grudnia 2021</w:t>
      </w:r>
      <w:r w:rsidR="006C549D" w:rsidRPr="0097705A">
        <w:rPr>
          <w:spacing w:val="-4"/>
        </w:rPr>
        <w:t xml:space="preserve"> r.</w:t>
      </w:r>
      <w:r w:rsidR="006331CB" w:rsidRPr="0097705A">
        <w:rPr>
          <w:spacing w:val="-4"/>
        </w:rPr>
        <w:t>, w województwie dolnośląskim było 947,7</w:t>
      </w:r>
      <w:r w:rsidR="0001529B" w:rsidRPr="0097705A">
        <w:rPr>
          <w:spacing w:val="-4"/>
        </w:rPr>
        <w:t xml:space="preserve"> tys.</w:t>
      </w:r>
      <w:r w:rsidR="006331CB" w:rsidRPr="0097705A">
        <w:rPr>
          <w:spacing w:val="-4"/>
        </w:rPr>
        <w:t xml:space="preserve"> miejsc pracy</w:t>
      </w:r>
      <w:r w:rsidR="0001529B" w:rsidRPr="0097705A">
        <w:rPr>
          <w:spacing w:val="-4"/>
        </w:rPr>
        <w:t xml:space="preserve">, co oznacza </w:t>
      </w:r>
      <w:r w:rsidR="006C549D" w:rsidRPr="0097705A">
        <w:rPr>
          <w:spacing w:val="-4"/>
        </w:rPr>
        <w:t xml:space="preserve">ubytek </w:t>
      </w:r>
      <w:r w:rsidR="00D123F1" w:rsidRPr="0097705A">
        <w:rPr>
          <w:spacing w:val="-4"/>
        </w:rPr>
        <w:t xml:space="preserve">o </w:t>
      </w:r>
      <w:r w:rsidR="006331CB" w:rsidRPr="0097705A">
        <w:rPr>
          <w:spacing w:val="-4"/>
        </w:rPr>
        <w:t>5,9</w:t>
      </w:r>
      <w:r w:rsidR="00D123F1" w:rsidRPr="0097705A">
        <w:rPr>
          <w:spacing w:val="-4"/>
        </w:rPr>
        <w:t xml:space="preserve"> tys. </w:t>
      </w:r>
      <w:r w:rsidR="0001529B" w:rsidRPr="0097705A">
        <w:rPr>
          <w:spacing w:val="-4"/>
        </w:rPr>
        <w:t>w stosunku do</w:t>
      </w:r>
      <w:r w:rsidR="006331CB" w:rsidRPr="0097705A">
        <w:rPr>
          <w:spacing w:val="-4"/>
        </w:rPr>
        <w:t xml:space="preserve"> 2020</w:t>
      </w:r>
      <w:r w:rsidR="006C549D" w:rsidRPr="0097705A">
        <w:rPr>
          <w:spacing w:val="-4"/>
        </w:rPr>
        <w:t xml:space="preserve"> r</w:t>
      </w:r>
      <w:r w:rsidR="007F4FC0" w:rsidRPr="0097705A">
        <w:rPr>
          <w:spacing w:val="-4"/>
        </w:rPr>
        <w:t xml:space="preserve">. </w:t>
      </w:r>
      <w:r w:rsidR="006331CB" w:rsidRPr="0097705A">
        <w:rPr>
          <w:spacing w:val="-4"/>
        </w:rPr>
        <w:t>Liczba osób pracujących zmniejszyła się o 11,4 tys., podczas gdy liczba wolnych miejsc pracy wzrosła o 5,5 tys.</w:t>
      </w:r>
    </w:p>
    <w:p w14:paraId="5C42CCA7" w14:textId="6611FA1B" w:rsidR="006331CB" w:rsidRPr="005C7C20" w:rsidRDefault="006331CB" w:rsidP="00C736BB">
      <w:pPr>
        <w:pStyle w:val="LID"/>
        <w:spacing w:after="0"/>
        <w:rPr>
          <w:spacing w:val="-4"/>
        </w:rPr>
      </w:pPr>
    </w:p>
    <w:p w14:paraId="4962F659" w14:textId="77777777" w:rsidR="008F7C93" w:rsidRDefault="008F7C93" w:rsidP="00074DD8">
      <w:pPr>
        <w:pStyle w:val="Nagwek1"/>
        <w:rPr>
          <w:rFonts w:ascii="Fira Sans" w:eastAsiaTheme="minorHAnsi" w:hAnsi="Fira Sans" w:cstheme="minorBidi"/>
          <w:b/>
          <w:bCs w:val="0"/>
          <w:noProof/>
          <w:color w:val="auto"/>
          <w:szCs w:val="19"/>
        </w:rPr>
      </w:pPr>
    </w:p>
    <w:p w14:paraId="58C1C281" w14:textId="7B942FA2" w:rsidR="00C22105" w:rsidRPr="00074DD8" w:rsidRDefault="002F7E12" w:rsidP="00074DD8">
      <w:pPr>
        <w:pStyle w:val="Nagwek1"/>
      </w:pPr>
      <w:r>
        <w:t>Popyt na pracę</w:t>
      </w:r>
    </w:p>
    <w:p w14:paraId="1C4FC58D" w14:textId="073FF2BF" w:rsidR="0098156A" w:rsidRPr="0097705A" w:rsidRDefault="002F7E12" w:rsidP="00074DD8">
      <w:r w:rsidRPr="0097705A">
        <w:t>Badanie popytu na pracę ma charakter reprezentacyjny</w:t>
      </w:r>
      <w:r w:rsidR="0063543F" w:rsidRPr="0097705A">
        <w:t>, uogólniony na populację generalną</w:t>
      </w:r>
      <w:r w:rsidRPr="0097705A">
        <w:t xml:space="preserve"> </w:t>
      </w:r>
      <w:r w:rsidR="00EC08E5" w:rsidRPr="0097705A">
        <w:br/>
      </w:r>
      <w:r w:rsidRPr="0097705A">
        <w:t xml:space="preserve">i </w:t>
      </w:r>
      <w:r w:rsidR="0066730A" w:rsidRPr="0097705A">
        <w:t>dotyczy podmiotów zatrudniających co najmniej 1 osobę. P</w:t>
      </w:r>
      <w:r w:rsidRPr="0097705A">
        <w:t>rzeprowadzane jest z częstotliwością kwartalną.</w:t>
      </w:r>
      <w:r w:rsidR="006C1652" w:rsidRPr="0097705A">
        <w:t xml:space="preserve"> P</w:t>
      </w:r>
      <w:r w:rsidRPr="0097705A">
        <w:t xml:space="preserve">rzedstawiane dalej </w:t>
      </w:r>
      <w:r w:rsidR="005A5CFC" w:rsidRPr="0097705A">
        <w:t>dane</w:t>
      </w:r>
      <w:r w:rsidRPr="0097705A">
        <w:t xml:space="preserve"> </w:t>
      </w:r>
      <w:r w:rsidR="006C1652" w:rsidRPr="0097705A">
        <w:t xml:space="preserve">- w zależności od rodzaju informacji - </w:t>
      </w:r>
      <w:r w:rsidR="0063543F" w:rsidRPr="0097705A">
        <w:t xml:space="preserve">dotyczą stanu w dniu 31 </w:t>
      </w:r>
      <w:r w:rsidR="00903350" w:rsidRPr="0097705A">
        <w:t>grudnia</w:t>
      </w:r>
      <w:r w:rsidR="0063543F" w:rsidRPr="0097705A">
        <w:t xml:space="preserve"> bądź</w:t>
      </w:r>
      <w:r w:rsidRPr="0097705A">
        <w:t xml:space="preserve"> całego 20</w:t>
      </w:r>
      <w:r w:rsidR="00405A2C" w:rsidRPr="0097705A">
        <w:t>2</w:t>
      </w:r>
      <w:r w:rsidR="008567A8" w:rsidRPr="0097705A">
        <w:t>1</w:t>
      </w:r>
      <w:r w:rsidRPr="0097705A">
        <w:t xml:space="preserve"> r. Popyt na pracę obejmuje miejsca pracy zagospodarowane (określane liczbą pracujących) oraz miejsca wolne</w:t>
      </w:r>
      <w:r w:rsidR="00EC08E5" w:rsidRPr="0097705A">
        <w:t>,</w:t>
      </w:r>
      <w:r w:rsidR="005A5CFC" w:rsidRPr="0097705A">
        <w:t xml:space="preserve"> oferowane przez pracodawców</w:t>
      </w:r>
      <w:r w:rsidR="00151DF3" w:rsidRPr="0097705A">
        <w:t>.</w:t>
      </w:r>
    </w:p>
    <w:p w14:paraId="3B5A8146" w14:textId="77777777" w:rsidR="00116087" w:rsidRPr="00576E2A" w:rsidRDefault="00CF086C" w:rsidP="00074DD8">
      <w:pPr>
        <w:pStyle w:val="tytuwykresu"/>
        <w:rPr>
          <w:sz w:val="19"/>
          <w:szCs w:val="19"/>
          <w:shd w:val="clear" w:color="auto" w:fill="FFFFFF"/>
        </w:rPr>
      </w:pPr>
      <w:r w:rsidRPr="00576E2A">
        <w:rPr>
          <w:b w:val="0"/>
          <w:noProof/>
          <w:color w:val="21249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30FD5888" wp14:editId="1CA38759">
                <wp:simplePos x="0" y="0"/>
                <wp:positionH relativeFrom="column">
                  <wp:posOffset>5278755</wp:posOffset>
                </wp:positionH>
                <wp:positionV relativeFrom="paragraph">
                  <wp:posOffset>3747770</wp:posOffset>
                </wp:positionV>
                <wp:extent cx="1731010" cy="1423035"/>
                <wp:effectExtent l="0" t="0" r="0" b="5715"/>
                <wp:wrapTight wrapText="bothSides">
                  <wp:wrapPolygon edited="0">
                    <wp:start x="713" y="0"/>
                    <wp:lineTo x="713" y="21398"/>
                    <wp:lineTo x="20681" y="21398"/>
                    <wp:lineTo x="20681" y="0"/>
                    <wp:lineTo x="713" y="0"/>
                  </wp:wrapPolygon>
                </wp:wrapTight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FE684" w14:textId="7D9C6542" w:rsidR="006F689A" w:rsidRPr="00A05454" w:rsidRDefault="006F689A" w:rsidP="00A54400">
                            <w:pPr>
                              <w:pStyle w:val="tekstzboku"/>
                              <w:rPr>
                                <w:b/>
                                <w:color w:val="FF0000"/>
                              </w:rPr>
                            </w:pPr>
                            <w:r w:rsidRPr="0097705A">
                              <w:t xml:space="preserve">Dolnośląscy pracodawcy utworzyli w 2021 r. 46,9 tys. nowych miejsc pracy; było to o 3,3% więcej niż rok wcześniej; ponadto zlikwidowano 19,5 tys. miejsc pracy; czyli </w:t>
                            </w:r>
                            <w:r w:rsidRPr="00184D36">
                              <w:rPr>
                                <w:color w:val="002060"/>
                              </w:rPr>
                              <w:t>mniej o 12,3%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D588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5.65pt;margin-top:295.1pt;width:136.3pt;height:112.0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" filled="f" stroked="f">
                <v:textbox>
                  <w:txbxContent>
                    <w:p w14:paraId="55BFE684" w14:textId="7D9C6542" w:rsidR="006F689A" w:rsidRPr="00A05454" w:rsidRDefault="006F689A" w:rsidP="00A54400">
                      <w:pPr>
                        <w:pStyle w:val="tekstzboku"/>
                        <w:rPr>
                          <w:b/>
                          <w:color w:val="FF0000"/>
                        </w:rPr>
                      </w:pPr>
                      <w:r w:rsidRPr="0097705A">
                        <w:t xml:space="preserve">Dolnośląscy pracodawcy utworzyli w 2021 r. 46,9 tys. nowych miejsc pracy; było to o 3,3% więcej niż rok wcześniej; ponadto zlikwidowano 19,5 tys. miejsc pracy; czyli </w:t>
                      </w:r>
                      <w:r w:rsidRPr="00184D36">
                        <w:rPr>
                          <w:color w:val="002060"/>
                        </w:rPr>
                        <w:t>mniej o 12,3% r/r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30A" w:rsidRPr="00576E2A">
        <w:rPr>
          <w:sz w:val="19"/>
          <w:szCs w:val="19"/>
        </w:rPr>
        <w:t>Tablica</w:t>
      </w:r>
      <w:r w:rsidR="00FB5906" w:rsidRPr="00576E2A">
        <w:rPr>
          <w:sz w:val="19"/>
          <w:szCs w:val="19"/>
        </w:rPr>
        <w:t xml:space="preserve"> </w:t>
      </w:r>
      <w:r w:rsidR="00074DD8" w:rsidRPr="00576E2A">
        <w:rPr>
          <w:sz w:val="19"/>
          <w:szCs w:val="19"/>
        </w:rPr>
        <w:t>1</w:t>
      </w:r>
      <w:r w:rsidR="005B0AD6" w:rsidRPr="00576E2A">
        <w:rPr>
          <w:sz w:val="19"/>
          <w:szCs w:val="19"/>
        </w:rPr>
        <w:t>.</w:t>
      </w:r>
      <w:r w:rsidR="00074DD8" w:rsidRPr="00576E2A">
        <w:rPr>
          <w:sz w:val="19"/>
          <w:szCs w:val="19"/>
          <w:shd w:val="clear" w:color="auto" w:fill="FFFFFF"/>
        </w:rPr>
        <w:t xml:space="preserve"> </w:t>
      </w:r>
      <w:r w:rsidR="0066730A" w:rsidRPr="00576E2A">
        <w:rPr>
          <w:sz w:val="19"/>
          <w:szCs w:val="19"/>
          <w:shd w:val="clear" w:color="auto" w:fill="FFFFFF"/>
        </w:rPr>
        <w:t>Popyt na pracę – podstawowe dane</w:t>
      </w:r>
      <w:r w:rsidR="00A04133" w:rsidRPr="00576E2A">
        <w:rPr>
          <w:sz w:val="19"/>
          <w:szCs w:val="19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Y="400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815"/>
        <w:gridCol w:w="1005"/>
        <w:gridCol w:w="992"/>
        <w:gridCol w:w="992"/>
        <w:gridCol w:w="1134"/>
      </w:tblGrid>
      <w:tr w:rsidR="00EA694F" w:rsidRPr="00FA5128" w14:paraId="5865BD4A" w14:textId="77777777" w:rsidTr="00576E2A">
        <w:trPr>
          <w:trHeight w:val="420"/>
        </w:trPr>
        <w:tc>
          <w:tcPr>
            <w:tcW w:w="3815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1A1E261C" w14:textId="77777777" w:rsidR="00EA694F" w:rsidRPr="00576E2A" w:rsidRDefault="00EA694F" w:rsidP="002F7E12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Cs w:val="19"/>
              </w:rPr>
            </w:pPr>
            <w:r w:rsidRPr="00576E2A">
              <w:rPr>
                <w:rFonts w:ascii="Fira Sans" w:hAnsi="Fira Sans" w:cs="Arial"/>
                <w:bCs w:val="0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11A8C52F" w14:textId="77777777" w:rsidR="00EA694F" w:rsidRPr="00576E2A" w:rsidRDefault="003D3A14" w:rsidP="00835DD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201</w:t>
            </w:r>
            <w:r w:rsidR="00BA6284"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12A15AB8" w14:textId="77777777" w:rsidR="00EA694F" w:rsidRPr="00576E2A" w:rsidRDefault="00BA6284" w:rsidP="00835DD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321F2A0" w14:textId="77777777" w:rsidR="00EA694F" w:rsidRPr="00576E2A" w:rsidRDefault="00BA6284" w:rsidP="00835DD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</w:tr>
      <w:tr w:rsidR="00EA694F" w14:paraId="618B3407" w14:textId="77777777" w:rsidTr="00576E2A">
        <w:trPr>
          <w:trHeight w:val="420"/>
        </w:trPr>
        <w:tc>
          <w:tcPr>
            <w:tcW w:w="3815" w:type="dxa"/>
            <w:vMerge/>
            <w:tcBorders>
              <w:top w:val="single" w:sz="4" w:space="0" w:color="212492"/>
            </w:tcBorders>
            <w:vAlign w:val="center"/>
          </w:tcPr>
          <w:p w14:paraId="521B9F91" w14:textId="77777777" w:rsidR="00EA694F" w:rsidRPr="00576E2A" w:rsidRDefault="00EA694F" w:rsidP="002F7E12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212492"/>
            </w:tcBorders>
            <w:vAlign w:val="center"/>
          </w:tcPr>
          <w:p w14:paraId="08C555CC" w14:textId="77777777" w:rsidR="00EA694F" w:rsidRPr="00576E2A" w:rsidRDefault="00EA694F" w:rsidP="002F7E12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212492"/>
            </w:tcBorders>
            <w:vAlign w:val="center"/>
          </w:tcPr>
          <w:p w14:paraId="1579179A" w14:textId="77777777" w:rsidR="00EA694F" w:rsidRPr="00576E2A" w:rsidRDefault="00BA6284" w:rsidP="003D3A1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  <w:r w:rsidR="00EA694F"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D93391" w:rsidRPr="00930793" w14:paraId="2C89892B" w14:textId="77777777" w:rsidTr="00154FAE">
        <w:trPr>
          <w:trHeight w:val="284"/>
        </w:trPr>
        <w:tc>
          <w:tcPr>
            <w:tcW w:w="3815" w:type="dxa"/>
            <w:tcBorders>
              <w:top w:val="single" w:sz="12" w:space="0" w:color="212492"/>
            </w:tcBorders>
            <w:vAlign w:val="bottom"/>
          </w:tcPr>
          <w:p w14:paraId="3457DC84" w14:textId="47DE2B60" w:rsidR="00D93391" w:rsidRPr="00184D36" w:rsidRDefault="00D93391" w:rsidP="00576E2A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 xml:space="preserve">Miejsca  pracy ogółem </w:t>
            </w:r>
            <w:r w:rsidRPr="00184D36">
              <w:rPr>
                <w:rFonts w:ascii="Fira Sans" w:hAnsi="Fira Sans"/>
                <w:color w:val="000000" w:themeColor="text1"/>
                <w:szCs w:val="19"/>
              </w:rPr>
              <w:t xml:space="preserve">(stan w dniu </w:t>
            </w:r>
            <w:r w:rsidR="00184D36" w:rsidRPr="00184D36">
              <w:rPr>
                <w:rFonts w:ascii="Fira Sans" w:hAnsi="Fira Sans"/>
                <w:color w:val="000000" w:themeColor="text1"/>
                <w:szCs w:val="19"/>
              </w:rPr>
              <w:t>31 grudnia</w:t>
            </w:r>
            <w:r w:rsidR="00576E2A" w:rsidRPr="00184D36">
              <w:rPr>
                <w:rFonts w:ascii="Fira Sans" w:hAnsi="Fira Sans"/>
                <w:color w:val="000000" w:themeColor="text1"/>
                <w:szCs w:val="19"/>
              </w:rPr>
              <w:t>)</w:t>
            </w:r>
          </w:p>
        </w:tc>
        <w:tc>
          <w:tcPr>
            <w:tcW w:w="1005" w:type="dxa"/>
            <w:tcBorders>
              <w:top w:val="single" w:sz="12" w:space="0" w:color="212492"/>
            </w:tcBorders>
            <w:vAlign w:val="bottom"/>
          </w:tcPr>
          <w:p w14:paraId="29B383FA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992325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14:paraId="66DAE75C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953607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14:paraId="76EA9095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947699</w:t>
            </w:r>
          </w:p>
        </w:tc>
        <w:tc>
          <w:tcPr>
            <w:tcW w:w="1134" w:type="dxa"/>
            <w:tcBorders>
              <w:top w:val="single" w:sz="12" w:space="0" w:color="212492"/>
            </w:tcBorders>
            <w:vAlign w:val="bottom"/>
          </w:tcPr>
          <w:p w14:paraId="1FB98E01" w14:textId="77777777" w:rsidR="00D93391" w:rsidRPr="00576E2A" w:rsidRDefault="00D93391" w:rsidP="00154FAE">
            <w:pPr>
              <w:spacing w:before="0" w:after="0"/>
              <w:jc w:val="right"/>
              <w:rPr>
                <w:b/>
                <w:szCs w:val="19"/>
              </w:rPr>
            </w:pPr>
            <w:r w:rsidRPr="00576E2A">
              <w:rPr>
                <w:b/>
                <w:szCs w:val="19"/>
              </w:rPr>
              <w:t>99,4</w:t>
            </w:r>
          </w:p>
        </w:tc>
      </w:tr>
      <w:tr w:rsidR="00D93391" w14:paraId="23A8D0BF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335FF111" w14:textId="0580200A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Pracujący 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(stan w dniu </w:t>
            </w:r>
            <w:r w:rsidR="00184D36"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31 grudnia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)</w:t>
            </w:r>
          </w:p>
        </w:tc>
        <w:tc>
          <w:tcPr>
            <w:tcW w:w="1005" w:type="dxa"/>
            <w:vAlign w:val="bottom"/>
          </w:tcPr>
          <w:p w14:paraId="02AFE6BB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982124</w:t>
            </w:r>
          </w:p>
        </w:tc>
        <w:tc>
          <w:tcPr>
            <w:tcW w:w="992" w:type="dxa"/>
            <w:vAlign w:val="bottom"/>
          </w:tcPr>
          <w:p w14:paraId="31334756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946211</w:t>
            </w:r>
          </w:p>
        </w:tc>
        <w:tc>
          <w:tcPr>
            <w:tcW w:w="992" w:type="dxa"/>
            <w:vAlign w:val="bottom"/>
          </w:tcPr>
          <w:p w14:paraId="174478F3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934781</w:t>
            </w:r>
          </w:p>
        </w:tc>
        <w:tc>
          <w:tcPr>
            <w:tcW w:w="1134" w:type="dxa"/>
            <w:vAlign w:val="bottom"/>
          </w:tcPr>
          <w:p w14:paraId="38E0D06E" w14:textId="77777777" w:rsidR="00D93391" w:rsidRPr="00576E2A" w:rsidRDefault="00D93391" w:rsidP="00154FAE">
            <w:pPr>
              <w:spacing w:before="0" w:after="0"/>
              <w:jc w:val="right"/>
              <w:rPr>
                <w:b/>
                <w:szCs w:val="19"/>
              </w:rPr>
            </w:pPr>
            <w:r w:rsidRPr="00576E2A">
              <w:rPr>
                <w:b/>
                <w:szCs w:val="19"/>
              </w:rPr>
              <w:t>98,8</w:t>
            </w:r>
          </w:p>
        </w:tc>
      </w:tr>
      <w:tr w:rsidR="00D93391" w14:paraId="404CCB09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1E5CFF7D" w14:textId="77777777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ind w:left="851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w tym:</w:t>
            </w:r>
          </w:p>
          <w:p w14:paraId="70C2188D" w14:textId="77777777" w:rsidR="00D93391" w:rsidRPr="00184D36" w:rsidRDefault="00D93391" w:rsidP="00D93391">
            <w:pPr>
              <w:spacing w:before="0" w:after="0"/>
              <w:ind w:left="426"/>
              <w:rPr>
                <w:szCs w:val="19"/>
              </w:rPr>
            </w:pPr>
            <w:r w:rsidRPr="00184D36">
              <w:rPr>
                <w:szCs w:val="19"/>
              </w:rPr>
              <w:t>kobiety</w:t>
            </w:r>
          </w:p>
        </w:tc>
        <w:tc>
          <w:tcPr>
            <w:tcW w:w="1005" w:type="dxa"/>
            <w:vAlign w:val="bottom"/>
          </w:tcPr>
          <w:p w14:paraId="6134D7A0" w14:textId="77777777" w:rsidR="00D93391" w:rsidRPr="00576E2A" w:rsidRDefault="00D93391" w:rsidP="00D9339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506022</w:t>
            </w:r>
          </w:p>
        </w:tc>
        <w:tc>
          <w:tcPr>
            <w:tcW w:w="992" w:type="dxa"/>
            <w:vAlign w:val="bottom"/>
          </w:tcPr>
          <w:p w14:paraId="4340FF73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486551</w:t>
            </w:r>
          </w:p>
        </w:tc>
        <w:tc>
          <w:tcPr>
            <w:tcW w:w="992" w:type="dxa"/>
            <w:vAlign w:val="bottom"/>
          </w:tcPr>
          <w:p w14:paraId="2F94AEF4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465438</w:t>
            </w:r>
          </w:p>
        </w:tc>
        <w:tc>
          <w:tcPr>
            <w:tcW w:w="1134" w:type="dxa"/>
            <w:vAlign w:val="bottom"/>
          </w:tcPr>
          <w:p w14:paraId="760887C0" w14:textId="77777777" w:rsidR="00D93391" w:rsidRPr="00576E2A" w:rsidRDefault="00D93391" w:rsidP="00154FAE">
            <w:pPr>
              <w:spacing w:before="0" w:after="0"/>
              <w:jc w:val="right"/>
              <w:rPr>
                <w:szCs w:val="19"/>
              </w:rPr>
            </w:pPr>
            <w:r w:rsidRPr="00576E2A">
              <w:rPr>
                <w:szCs w:val="19"/>
              </w:rPr>
              <w:t>95,7</w:t>
            </w:r>
          </w:p>
        </w:tc>
      </w:tr>
      <w:tr w:rsidR="00D93391" w14:paraId="607663F2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5D15DC87" w14:textId="77777777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ind w:left="426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niepełnosprawni</w:t>
            </w:r>
          </w:p>
        </w:tc>
        <w:tc>
          <w:tcPr>
            <w:tcW w:w="1005" w:type="dxa"/>
            <w:vAlign w:val="bottom"/>
          </w:tcPr>
          <w:p w14:paraId="2ABA1317" w14:textId="77777777" w:rsidR="00D93391" w:rsidRPr="00576E2A" w:rsidRDefault="00D93391" w:rsidP="00D9339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39296</w:t>
            </w:r>
          </w:p>
        </w:tc>
        <w:tc>
          <w:tcPr>
            <w:tcW w:w="992" w:type="dxa"/>
            <w:vAlign w:val="bottom"/>
          </w:tcPr>
          <w:p w14:paraId="3F7B3059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43480</w:t>
            </w:r>
          </w:p>
        </w:tc>
        <w:tc>
          <w:tcPr>
            <w:tcW w:w="992" w:type="dxa"/>
            <w:vAlign w:val="bottom"/>
          </w:tcPr>
          <w:p w14:paraId="73FA9BBF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39656</w:t>
            </w:r>
          </w:p>
        </w:tc>
        <w:tc>
          <w:tcPr>
            <w:tcW w:w="1134" w:type="dxa"/>
            <w:vAlign w:val="bottom"/>
          </w:tcPr>
          <w:p w14:paraId="7035F149" w14:textId="77777777" w:rsidR="00D93391" w:rsidRPr="00576E2A" w:rsidRDefault="00D93391" w:rsidP="00154FAE">
            <w:pPr>
              <w:spacing w:before="0" w:after="0"/>
              <w:jc w:val="right"/>
              <w:rPr>
                <w:szCs w:val="19"/>
              </w:rPr>
            </w:pPr>
            <w:r w:rsidRPr="00576E2A">
              <w:rPr>
                <w:szCs w:val="19"/>
              </w:rPr>
              <w:t>91,2</w:t>
            </w:r>
          </w:p>
        </w:tc>
      </w:tr>
      <w:tr w:rsidR="00D93391" w14:paraId="7F2CAD15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38E52071" w14:textId="77777777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ind w:left="284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sektor publiczny</w:t>
            </w:r>
          </w:p>
        </w:tc>
        <w:tc>
          <w:tcPr>
            <w:tcW w:w="1005" w:type="dxa"/>
            <w:vAlign w:val="bottom"/>
          </w:tcPr>
          <w:p w14:paraId="491A6D9C" w14:textId="77777777" w:rsidR="00D93391" w:rsidRPr="00576E2A" w:rsidRDefault="00D93391" w:rsidP="00D9339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212098</w:t>
            </w:r>
          </w:p>
        </w:tc>
        <w:tc>
          <w:tcPr>
            <w:tcW w:w="992" w:type="dxa"/>
            <w:vAlign w:val="bottom"/>
          </w:tcPr>
          <w:p w14:paraId="15EBDC5B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205293</w:t>
            </w:r>
          </w:p>
        </w:tc>
        <w:tc>
          <w:tcPr>
            <w:tcW w:w="992" w:type="dxa"/>
            <w:vAlign w:val="bottom"/>
          </w:tcPr>
          <w:p w14:paraId="14714B01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206073</w:t>
            </w:r>
          </w:p>
        </w:tc>
        <w:tc>
          <w:tcPr>
            <w:tcW w:w="1134" w:type="dxa"/>
            <w:vAlign w:val="bottom"/>
          </w:tcPr>
          <w:p w14:paraId="595724D4" w14:textId="77777777" w:rsidR="00D93391" w:rsidRPr="00576E2A" w:rsidRDefault="00D93391" w:rsidP="00154FAE">
            <w:pPr>
              <w:spacing w:before="0" w:after="0"/>
              <w:jc w:val="right"/>
              <w:rPr>
                <w:szCs w:val="19"/>
              </w:rPr>
            </w:pPr>
            <w:r w:rsidRPr="00576E2A">
              <w:rPr>
                <w:szCs w:val="19"/>
              </w:rPr>
              <w:t>100,4</w:t>
            </w:r>
          </w:p>
        </w:tc>
      </w:tr>
      <w:tr w:rsidR="00D93391" w14:paraId="5CF8CB4F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6FF8F730" w14:textId="77777777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ind w:left="284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sektor prywatny</w:t>
            </w:r>
          </w:p>
        </w:tc>
        <w:tc>
          <w:tcPr>
            <w:tcW w:w="1005" w:type="dxa"/>
            <w:vAlign w:val="bottom"/>
          </w:tcPr>
          <w:p w14:paraId="3D2FD051" w14:textId="77777777" w:rsidR="00D93391" w:rsidRPr="00576E2A" w:rsidRDefault="00D93391" w:rsidP="00D93391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770026</w:t>
            </w:r>
          </w:p>
        </w:tc>
        <w:tc>
          <w:tcPr>
            <w:tcW w:w="992" w:type="dxa"/>
            <w:vAlign w:val="bottom"/>
          </w:tcPr>
          <w:p w14:paraId="6E579235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740918</w:t>
            </w:r>
          </w:p>
        </w:tc>
        <w:tc>
          <w:tcPr>
            <w:tcW w:w="992" w:type="dxa"/>
            <w:vAlign w:val="bottom"/>
          </w:tcPr>
          <w:p w14:paraId="3090F2D7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728708</w:t>
            </w:r>
          </w:p>
        </w:tc>
        <w:tc>
          <w:tcPr>
            <w:tcW w:w="1134" w:type="dxa"/>
            <w:vAlign w:val="bottom"/>
          </w:tcPr>
          <w:p w14:paraId="43C0F80C" w14:textId="77777777" w:rsidR="00D93391" w:rsidRPr="00576E2A" w:rsidRDefault="00D93391" w:rsidP="00154FAE">
            <w:pPr>
              <w:spacing w:before="0" w:after="0"/>
              <w:jc w:val="right"/>
              <w:rPr>
                <w:szCs w:val="19"/>
              </w:rPr>
            </w:pPr>
            <w:r w:rsidRPr="00576E2A">
              <w:rPr>
                <w:szCs w:val="19"/>
              </w:rPr>
              <w:t>98,4</w:t>
            </w:r>
          </w:p>
        </w:tc>
      </w:tr>
      <w:tr w:rsidR="00D93391" w14:paraId="72556641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4F9C8591" w14:textId="5221C092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Wolne miejsca pracy </w:t>
            </w:r>
            <w:r w:rsidR="00184D36"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(stan w dniu 31 grudnia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)</w:t>
            </w:r>
          </w:p>
        </w:tc>
        <w:tc>
          <w:tcPr>
            <w:tcW w:w="1005" w:type="dxa"/>
            <w:vAlign w:val="bottom"/>
          </w:tcPr>
          <w:p w14:paraId="42BCECC8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10201</w:t>
            </w:r>
          </w:p>
        </w:tc>
        <w:tc>
          <w:tcPr>
            <w:tcW w:w="992" w:type="dxa"/>
            <w:vAlign w:val="bottom"/>
          </w:tcPr>
          <w:p w14:paraId="64D49E14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7396</w:t>
            </w:r>
          </w:p>
        </w:tc>
        <w:tc>
          <w:tcPr>
            <w:tcW w:w="992" w:type="dxa"/>
            <w:vAlign w:val="bottom"/>
          </w:tcPr>
          <w:p w14:paraId="4BC154E9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12918</w:t>
            </w:r>
          </w:p>
        </w:tc>
        <w:tc>
          <w:tcPr>
            <w:tcW w:w="1134" w:type="dxa"/>
            <w:vAlign w:val="bottom"/>
          </w:tcPr>
          <w:p w14:paraId="52E33AD9" w14:textId="77777777" w:rsidR="00D93391" w:rsidRPr="00576E2A" w:rsidRDefault="00D93391" w:rsidP="00154FAE">
            <w:pPr>
              <w:spacing w:before="0" w:after="0"/>
              <w:jc w:val="right"/>
              <w:rPr>
                <w:b/>
                <w:szCs w:val="19"/>
              </w:rPr>
            </w:pPr>
            <w:r w:rsidRPr="00576E2A">
              <w:rPr>
                <w:b/>
                <w:szCs w:val="19"/>
              </w:rPr>
              <w:t>174,7</w:t>
            </w:r>
          </w:p>
        </w:tc>
      </w:tr>
      <w:tr w:rsidR="00D93391" w14:paraId="0D722AD1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5140BA22" w14:textId="77777777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ind w:left="426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  <w:tc>
          <w:tcPr>
            <w:tcW w:w="1005" w:type="dxa"/>
            <w:vAlign w:val="bottom"/>
          </w:tcPr>
          <w:p w14:paraId="3B318132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3271</w:t>
            </w:r>
          </w:p>
        </w:tc>
        <w:tc>
          <w:tcPr>
            <w:tcW w:w="992" w:type="dxa"/>
            <w:vAlign w:val="bottom"/>
          </w:tcPr>
          <w:p w14:paraId="753622A5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1254</w:t>
            </w:r>
          </w:p>
        </w:tc>
        <w:tc>
          <w:tcPr>
            <w:tcW w:w="992" w:type="dxa"/>
            <w:vAlign w:val="bottom"/>
          </w:tcPr>
          <w:p w14:paraId="38DBF8B9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2691</w:t>
            </w:r>
          </w:p>
        </w:tc>
        <w:tc>
          <w:tcPr>
            <w:tcW w:w="1134" w:type="dxa"/>
            <w:vAlign w:val="bottom"/>
          </w:tcPr>
          <w:p w14:paraId="69E19085" w14:textId="77777777" w:rsidR="00D93391" w:rsidRPr="00576E2A" w:rsidRDefault="00D93391" w:rsidP="00154FAE">
            <w:pPr>
              <w:spacing w:before="0" w:after="0"/>
              <w:jc w:val="right"/>
              <w:rPr>
                <w:szCs w:val="19"/>
              </w:rPr>
            </w:pPr>
            <w:r w:rsidRPr="00576E2A">
              <w:rPr>
                <w:szCs w:val="19"/>
              </w:rPr>
              <w:t>214,6</w:t>
            </w:r>
          </w:p>
        </w:tc>
      </w:tr>
      <w:tr w:rsidR="00D93391" w14:paraId="5A276B04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6FE14800" w14:textId="45DB9915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Liczba podmiotów objętych badaniem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 xml:space="preserve">(stan w dniu </w:t>
            </w:r>
            <w:r w:rsidR="00184D36"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31 grudnia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)</w:t>
            </w:r>
          </w:p>
        </w:tc>
        <w:tc>
          <w:tcPr>
            <w:tcW w:w="1005" w:type="dxa"/>
            <w:vAlign w:val="bottom"/>
          </w:tcPr>
          <w:p w14:paraId="30940B0E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53540</w:t>
            </w:r>
          </w:p>
        </w:tc>
        <w:tc>
          <w:tcPr>
            <w:tcW w:w="992" w:type="dxa"/>
            <w:vAlign w:val="bottom"/>
          </w:tcPr>
          <w:p w14:paraId="3A78F705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45614</w:t>
            </w:r>
          </w:p>
        </w:tc>
        <w:tc>
          <w:tcPr>
            <w:tcW w:w="992" w:type="dxa"/>
            <w:vAlign w:val="bottom"/>
          </w:tcPr>
          <w:p w14:paraId="4DA959FA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45078</w:t>
            </w:r>
          </w:p>
        </w:tc>
        <w:tc>
          <w:tcPr>
            <w:tcW w:w="1134" w:type="dxa"/>
            <w:vAlign w:val="bottom"/>
          </w:tcPr>
          <w:p w14:paraId="74ED9985" w14:textId="77777777" w:rsidR="00D93391" w:rsidRPr="00576E2A" w:rsidRDefault="00D93391" w:rsidP="00154FAE">
            <w:pPr>
              <w:spacing w:before="0" w:after="0"/>
              <w:jc w:val="right"/>
              <w:rPr>
                <w:szCs w:val="19"/>
              </w:rPr>
            </w:pPr>
            <w:r w:rsidRPr="00576E2A">
              <w:rPr>
                <w:szCs w:val="19"/>
              </w:rPr>
              <w:t>98,8</w:t>
            </w:r>
          </w:p>
        </w:tc>
      </w:tr>
      <w:tr w:rsidR="00D93391" w14:paraId="2D227DBA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35416147" w14:textId="77777777" w:rsidR="00D93391" w:rsidRPr="00184D36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Nowo utworzone miejsca pracy</w:t>
            </w:r>
          </w:p>
        </w:tc>
        <w:tc>
          <w:tcPr>
            <w:tcW w:w="1005" w:type="dxa"/>
            <w:vAlign w:val="bottom"/>
          </w:tcPr>
          <w:p w14:paraId="283DBF0E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color w:val="000000"/>
                <w:szCs w:val="19"/>
              </w:rPr>
              <w:t>51527</w:t>
            </w:r>
          </w:p>
        </w:tc>
        <w:tc>
          <w:tcPr>
            <w:tcW w:w="992" w:type="dxa"/>
            <w:vAlign w:val="bottom"/>
          </w:tcPr>
          <w:p w14:paraId="63D742E4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45382</w:t>
            </w:r>
          </w:p>
        </w:tc>
        <w:tc>
          <w:tcPr>
            <w:tcW w:w="992" w:type="dxa"/>
            <w:vAlign w:val="bottom"/>
          </w:tcPr>
          <w:p w14:paraId="542E179E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46873</w:t>
            </w:r>
          </w:p>
        </w:tc>
        <w:tc>
          <w:tcPr>
            <w:tcW w:w="1134" w:type="dxa"/>
            <w:vAlign w:val="bottom"/>
          </w:tcPr>
          <w:p w14:paraId="074CECBB" w14:textId="77777777" w:rsidR="00D93391" w:rsidRPr="00576E2A" w:rsidRDefault="00D93391" w:rsidP="00154FAE">
            <w:pPr>
              <w:spacing w:before="0" w:after="0"/>
              <w:jc w:val="right"/>
              <w:rPr>
                <w:b/>
                <w:szCs w:val="19"/>
              </w:rPr>
            </w:pPr>
            <w:r w:rsidRPr="00576E2A">
              <w:rPr>
                <w:b/>
                <w:szCs w:val="19"/>
              </w:rPr>
              <w:t>103,3</w:t>
            </w:r>
          </w:p>
        </w:tc>
      </w:tr>
      <w:tr w:rsidR="00D93391" w14:paraId="1D2220B9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1F3E2077" w14:textId="77777777" w:rsidR="00D93391" w:rsidRPr="00576E2A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Zlikwidowane miejsca pracy</w:t>
            </w:r>
          </w:p>
        </w:tc>
        <w:tc>
          <w:tcPr>
            <w:tcW w:w="1005" w:type="dxa"/>
            <w:vAlign w:val="bottom"/>
          </w:tcPr>
          <w:p w14:paraId="2D702B2E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color w:val="000000"/>
                <w:szCs w:val="19"/>
              </w:rPr>
              <w:t>22548</w:t>
            </w:r>
          </w:p>
        </w:tc>
        <w:tc>
          <w:tcPr>
            <w:tcW w:w="992" w:type="dxa"/>
            <w:vAlign w:val="bottom"/>
          </w:tcPr>
          <w:p w14:paraId="43355528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22225</w:t>
            </w:r>
          </w:p>
        </w:tc>
        <w:tc>
          <w:tcPr>
            <w:tcW w:w="992" w:type="dxa"/>
            <w:vAlign w:val="bottom"/>
          </w:tcPr>
          <w:p w14:paraId="7010CA60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b/>
                <w:szCs w:val="19"/>
              </w:rPr>
            </w:pPr>
            <w:r w:rsidRPr="00576E2A">
              <w:rPr>
                <w:rFonts w:cs="Arial CE"/>
                <w:b/>
                <w:szCs w:val="19"/>
              </w:rPr>
              <w:t>19493</w:t>
            </w:r>
          </w:p>
        </w:tc>
        <w:tc>
          <w:tcPr>
            <w:tcW w:w="1134" w:type="dxa"/>
            <w:vAlign w:val="bottom"/>
          </w:tcPr>
          <w:p w14:paraId="4F30C5D3" w14:textId="77777777" w:rsidR="00D93391" w:rsidRPr="00576E2A" w:rsidRDefault="00D93391" w:rsidP="00154FAE">
            <w:pPr>
              <w:spacing w:before="0" w:after="0"/>
              <w:jc w:val="right"/>
              <w:rPr>
                <w:b/>
                <w:szCs w:val="19"/>
              </w:rPr>
            </w:pPr>
            <w:r w:rsidRPr="00576E2A">
              <w:rPr>
                <w:b/>
                <w:szCs w:val="19"/>
              </w:rPr>
              <w:t>87,7</w:t>
            </w:r>
          </w:p>
        </w:tc>
      </w:tr>
      <w:tr w:rsidR="00D93391" w14:paraId="69FFD936" w14:textId="77777777" w:rsidTr="00154FAE">
        <w:trPr>
          <w:trHeight w:val="340"/>
        </w:trPr>
        <w:tc>
          <w:tcPr>
            <w:tcW w:w="3815" w:type="dxa"/>
            <w:vAlign w:val="bottom"/>
          </w:tcPr>
          <w:p w14:paraId="414E105B" w14:textId="77777777" w:rsidR="00D93391" w:rsidRPr="00576E2A" w:rsidRDefault="00D93391" w:rsidP="00D93391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Saldo</w:t>
            </w:r>
          </w:p>
        </w:tc>
        <w:tc>
          <w:tcPr>
            <w:tcW w:w="1005" w:type="dxa"/>
            <w:vAlign w:val="bottom"/>
          </w:tcPr>
          <w:p w14:paraId="6AD640E8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28979</w:t>
            </w:r>
          </w:p>
        </w:tc>
        <w:tc>
          <w:tcPr>
            <w:tcW w:w="992" w:type="dxa"/>
            <w:vAlign w:val="bottom"/>
          </w:tcPr>
          <w:p w14:paraId="3884F9EB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23157</w:t>
            </w:r>
          </w:p>
        </w:tc>
        <w:tc>
          <w:tcPr>
            <w:tcW w:w="992" w:type="dxa"/>
            <w:vAlign w:val="bottom"/>
          </w:tcPr>
          <w:p w14:paraId="60748D1A" w14:textId="77777777" w:rsidR="00D93391" w:rsidRPr="00576E2A" w:rsidRDefault="00D93391" w:rsidP="00D93391">
            <w:pPr>
              <w:spacing w:before="0" w:after="0" w:line="240" w:lineRule="auto"/>
              <w:jc w:val="right"/>
              <w:rPr>
                <w:rFonts w:cs="Arial CE"/>
                <w:szCs w:val="19"/>
              </w:rPr>
            </w:pPr>
            <w:r w:rsidRPr="00576E2A">
              <w:rPr>
                <w:rFonts w:cs="Arial CE"/>
                <w:szCs w:val="19"/>
              </w:rPr>
              <w:t>27380</w:t>
            </w:r>
          </w:p>
        </w:tc>
        <w:tc>
          <w:tcPr>
            <w:tcW w:w="1134" w:type="dxa"/>
          </w:tcPr>
          <w:p w14:paraId="72560B63" w14:textId="26662334" w:rsidR="00D93391" w:rsidRPr="00576E2A" w:rsidRDefault="00154FAE" w:rsidP="00154FAE">
            <w:pPr>
              <w:spacing w:before="0" w:after="0"/>
              <w:jc w:val="right"/>
              <w:rPr>
                <w:szCs w:val="19"/>
              </w:rPr>
            </w:pPr>
            <w:r w:rsidRPr="00576E2A">
              <w:rPr>
                <w:szCs w:val="19"/>
              </w:rPr>
              <w:br/>
            </w:r>
            <w:r w:rsidR="00D93391" w:rsidRPr="00576E2A">
              <w:rPr>
                <w:szCs w:val="19"/>
              </w:rPr>
              <w:t>118,2</w:t>
            </w:r>
          </w:p>
        </w:tc>
      </w:tr>
    </w:tbl>
    <w:p w14:paraId="173CDD63" w14:textId="6377F983" w:rsidR="00F802BE" w:rsidRPr="00074DD8" w:rsidRDefault="00347276" w:rsidP="00D123F1">
      <w:pPr>
        <w:pStyle w:val="Nagwek1"/>
      </w:pPr>
      <w:r>
        <w:rPr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097CFB39" wp14:editId="7C943D53">
                <wp:simplePos x="0" y="0"/>
                <wp:positionH relativeFrom="column">
                  <wp:posOffset>5257800</wp:posOffset>
                </wp:positionH>
                <wp:positionV relativeFrom="paragraph">
                  <wp:posOffset>4065905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BA2C" w14:textId="77777777" w:rsidR="006F689A" w:rsidRPr="00D616D2" w:rsidRDefault="006F689A" w:rsidP="00D82C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FB39" id="_x0000_s1028" type="#_x0000_t202" style="position:absolute;margin-left:414pt;margin-top:320.15pt;width:135.85pt;height:99.7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" filled="f" stroked="f">
                <v:textbox>
                  <w:txbxContent>
                    <w:p w14:paraId="6A53BA2C" w14:textId="77777777" w:rsidR="006F689A" w:rsidRPr="00D616D2" w:rsidRDefault="006F689A" w:rsidP="00D82C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D5485">
        <w:t>Główne tendencje</w:t>
      </w:r>
    </w:p>
    <w:p w14:paraId="1505E09B" w14:textId="699CB42F" w:rsidR="00CE7B91" w:rsidRPr="0097705A" w:rsidRDefault="00D96A75" w:rsidP="00F802BE">
      <w:pPr>
        <w:rPr>
          <w:shd w:val="clear" w:color="auto" w:fill="FFFFFF"/>
        </w:rPr>
      </w:pPr>
      <w:r w:rsidRPr="0097705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1" locked="0" layoutInCell="1" allowOverlap="1" wp14:anchorId="17CE3CF7" wp14:editId="5E01A125">
                <wp:simplePos x="0" y="0"/>
                <wp:positionH relativeFrom="column">
                  <wp:posOffset>5248275</wp:posOffset>
                </wp:positionH>
                <wp:positionV relativeFrom="paragraph">
                  <wp:posOffset>71120</wp:posOffset>
                </wp:positionV>
                <wp:extent cx="1725295" cy="1409700"/>
                <wp:effectExtent l="0" t="0" r="0" b="0"/>
                <wp:wrapTight wrapText="bothSides">
                  <wp:wrapPolygon edited="0">
                    <wp:start x="715" y="0"/>
                    <wp:lineTo x="715" y="21308"/>
                    <wp:lineTo x="20749" y="21308"/>
                    <wp:lineTo x="20749" y="0"/>
                    <wp:lineTo x="715" y="0"/>
                  </wp:wrapPolygon>
                </wp:wrapTight>
                <wp:docPr id="4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2A570" w14:textId="1286619A" w:rsidR="006F689A" w:rsidRPr="00D616D2" w:rsidRDefault="006F689A" w:rsidP="003757E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97705A">
                              <w:t>Na koniec 2021 r. wystąpiło wysokie dodatnie saldo miejsc pracy - na poziomie 27,</w:t>
                            </w:r>
                            <w:r>
                              <w:t>4</w:t>
                            </w:r>
                            <w:r w:rsidRPr="0097705A">
                              <w:t xml:space="preserve"> tys</w:t>
                            </w:r>
                            <w:r>
                              <w:t>.</w:t>
                            </w:r>
                            <w:r w:rsidRPr="0097705A">
                              <w:t xml:space="preserve"> (wzrost o 18,2% r/r)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3CF7" id="Pole tekstowe 16" o:spid="_x0000_s1029" type="#_x0000_t202" style="position:absolute;margin-left:413.25pt;margin-top:5.6pt;width:135.85pt;height:111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" filled="f" stroked="f">
                <v:textbox>
                  <w:txbxContent>
                    <w:p w14:paraId="6902A570" w14:textId="1286619A" w:rsidR="006F689A" w:rsidRPr="00D616D2" w:rsidRDefault="006F689A" w:rsidP="003757ED">
                      <w:pPr>
                        <w:pStyle w:val="tekstzboku"/>
                        <w:rPr>
                          <w:bCs w:val="0"/>
                        </w:rPr>
                      </w:pPr>
                      <w:r w:rsidRPr="0097705A">
                        <w:t>Na koniec 2021 r. wystąpiło wysokie dodatnie saldo miejsc pracy - na poziomie 27,</w:t>
                      </w:r>
                      <w:r>
                        <w:t>4</w:t>
                      </w:r>
                      <w:r w:rsidRPr="0097705A">
                        <w:t xml:space="preserve"> tys</w:t>
                      </w:r>
                      <w:r>
                        <w:t>.</w:t>
                      </w:r>
                      <w:r w:rsidRPr="0097705A">
                        <w:t xml:space="preserve"> (wzrost o 18,2% r/r)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A08" w:rsidRPr="0097705A">
        <w:rPr>
          <w:shd w:val="clear" w:color="auto" w:fill="FFFFFF"/>
        </w:rPr>
        <w:t>Pomimo ograniczenia działalności</w:t>
      </w:r>
      <w:r w:rsidR="00BE3194">
        <w:rPr>
          <w:shd w:val="clear" w:color="auto" w:fill="FFFFFF"/>
        </w:rPr>
        <w:t xml:space="preserve"> gospodarczej</w:t>
      </w:r>
      <w:r w:rsidR="00557A08" w:rsidRPr="0097705A">
        <w:rPr>
          <w:shd w:val="clear" w:color="auto" w:fill="FFFFFF"/>
        </w:rPr>
        <w:t xml:space="preserve"> w pierwszej połowie roku z powodu pandemii COVID-19 (</w:t>
      </w:r>
      <w:r w:rsidR="00CE0C1F" w:rsidRPr="0097705A">
        <w:rPr>
          <w:shd w:val="clear" w:color="auto" w:fill="FFFFFF"/>
        </w:rPr>
        <w:t xml:space="preserve">zwłaszcza </w:t>
      </w:r>
      <w:r w:rsidR="00557A08" w:rsidRPr="0097705A">
        <w:rPr>
          <w:shd w:val="clear" w:color="auto" w:fill="FFFFFF"/>
        </w:rPr>
        <w:t xml:space="preserve">w podmiotach </w:t>
      </w:r>
      <w:r w:rsidR="00CE0C1F" w:rsidRPr="0097705A">
        <w:rPr>
          <w:shd w:val="clear" w:color="auto" w:fill="FFFFFF"/>
        </w:rPr>
        <w:t>gastronomicznych</w:t>
      </w:r>
      <w:r w:rsidR="00557A08" w:rsidRPr="0097705A">
        <w:rPr>
          <w:shd w:val="clear" w:color="auto" w:fill="FFFFFF"/>
        </w:rPr>
        <w:t>, hotelarskich i turystycznych</w:t>
      </w:r>
      <w:r w:rsidR="00BE3194">
        <w:rPr>
          <w:shd w:val="clear" w:color="auto" w:fill="FFFFFF"/>
        </w:rPr>
        <w:t>,</w:t>
      </w:r>
      <w:r w:rsidR="00557A08" w:rsidRPr="0097705A">
        <w:rPr>
          <w:shd w:val="clear" w:color="auto" w:fill="FFFFFF"/>
        </w:rPr>
        <w:t xml:space="preserve"> czy </w:t>
      </w:r>
      <w:r w:rsidR="00CE0C1F" w:rsidRPr="0097705A">
        <w:rPr>
          <w:shd w:val="clear" w:color="auto" w:fill="FFFFFF"/>
        </w:rPr>
        <w:t>zajmujących się kultu</w:t>
      </w:r>
      <w:r w:rsidR="005C727B">
        <w:rPr>
          <w:shd w:val="clear" w:color="auto" w:fill="FFFFFF"/>
        </w:rPr>
        <w:t xml:space="preserve">rą, rozrywką i kulturą </w:t>
      </w:r>
      <w:r w:rsidR="00557A08" w:rsidRPr="0097705A">
        <w:rPr>
          <w:shd w:val="clear" w:color="auto" w:fill="FFFFFF"/>
        </w:rPr>
        <w:t>fizyczną</w:t>
      </w:r>
      <w:r w:rsidR="00557A08" w:rsidRPr="005C727B">
        <w:rPr>
          <w:shd w:val="clear" w:color="auto" w:fill="FFFFFF"/>
        </w:rPr>
        <w:t>)</w:t>
      </w:r>
      <w:r w:rsidR="00CE0C1F" w:rsidRPr="005C727B">
        <w:rPr>
          <w:shd w:val="clear" w:color="auto" w:fill="FFFFFF"/>
        </w:rPr>
        <w:t xml:space="preserve"> </w:t>
      </w:r>
      <w:r w:rsidR="00557A08" w:rsidRPr="005C727B">
        <w:rPr>
          <w:shd w:val="clear" w:color="auto" w:fill="FFFFFF"/>
        </w:rPr>
        <w:t xml:space="preserve">, w </w:t>
      </w:r>
      <w:r w:rsidR="005C727B" w:rsidRPr="005C727B">
        <w:rPr>
          <w:shd w:val="clear" w:color="auto" w:fill="FFFFFF"/>
        </w:rPr>
        <w:t>2021 r.</w:t>
      </w:r>
      <w:r w:rsidR="005B1C18" w:rsidRPr="005C727B">
        <w:rPr>
          <w:shd w:val="clear" w:color="auto" w:fill="FFFFFF"/>
        </w:rPr>
        <w:t xml:space="preserve"> odnotowano zdecydowanie mniejszy spadek liczby miejsc pracy</w:t>
      </w:r>
      <w:r w:rsidR="005C727B" w:rsidRPr="005C727B">
        <w:rPr>
          <w:shd w:val="clear" w:color="auto" w:fill="FFFFFF"/>
        </w:rPr>
        <w:t xml:space="preserve"> niż</w:t>
      </w:r>
      <w:r w:rsidR="005C727B">
        <w:rPr>
          <w:shd w:val="clear" w:color="auto" w:fill="FFFFFF"/>
        </w:rPr>
        <w:t xml:space="preserve"> w 2020 r.</w:t>
      </w:r>
      <w:r w:rsidR="005B1C18" w:rsidRPr="0097705A">
        <w:rPr>
          <w:shd w:val="clear" w:color="auto" w:fill="FFFFFF"/>
        </w:rPr>
        <w:t xml:space="preserve"> (o 5,9 tys., w porównaniu do spadku o 37,8 tys. rok wcześniej).</w:t>
      </w:r>
      <w:r w:rsidR="00557A08" w:rsidRPr="0097705A">
        <w:rPr>
          <w:shd w:val="clear" w:color="auto" w:fill="FFFFFF"/>
        </w:rPr>
        <w:t xml:space="preserve"> </w:t>
      </w:r>
      <w:r w:rsidR="005B1C18" w:rsidRPr="0097705A">
        <w:rPr>
          <w:shd w:val="clear" w:color="auto" w:fill="FFFFFF"/>
        </w:rPr>
        <w:t xml:space="preserve">Po </w:t>
      </w:r>
      <w:r w:rsidR="00CE0C1F" w:rsidRPr="0097705A">
        <w:rPr>
          <w:shd w:val="clear" w:color="auto" w:fill="FFFFFF"/>
        </w:rPr>
        <w:t>pierwszy</w:t>
      </w:r>
      <w:r w:rsidR="005B1C18" w:rsidRPr="0097705A">
        <w:rPr>
          <w:shd w:val="clear" w:color="auto" w:fill="FFFFFF"/>
        </w:rPr>
        <w:t>m</w:t>
      </w:r>
      <w:r w:rsidR="00CE0C1F" w:rsidRPr="0097705A">
        <w:rPr>
          <w:shd w:val="clear" w:color="auto" w:fill="FFFFFF"/>
        </w:rPr>
        <w:t xml:space="preserve"> </w:t>
      </w:r>
      <w:r w:rsidR="005141C1" w:rsidRPr="0097705A">
        <w:rPr>
          <w:shd w:val="clear" w:color="auto" w:fill="FFFFFF"/>
        </w:rPr>
        <w:t>od 1993 r.</w:t>
      </w:r>
      <w:r w:rsidR="00CE0C1F" w:rsidRPr="0097705A">
        <w:rPr>
          <w:shd w:val="clear" w:color="auto" w:fill="FFFFFF"/>
        </w:rPr>
        <w:t xml:space="preserve"> </w:t>
      </w:r>
      <w:r w:rsidR="005B1C18" w:rsidRPr="0097705A">
        <w:rPr>
          <w:shd w:val="clear" w:color="auto" w:fill="FFFFFF"/>
        </w:rPr>
        <w:t xml:space="preserve">spadku PKB o 2,5% </w:t>
      </w:r>
      <w:r w:rsidR="00CE0C1F" w:rsidRPr="0097705A">
        <w:rPr>
          <w:shd w:val="clear" w:color="auto" w:fill="FFFFFF"/>
        </w:rPr>
        <w:t xml:space="preserve">w Polsce </w:t>
      </w:r>
      <w:r w:rsidR="005B1C18" w:rsidRPr="0097705A">
        <w:rPr>
          <w:shd w:val="clear" w:color="auto" w:fill="FFFFFF"/>
        </w:rPr>
        <w:t xml:space="preserve">w 2020 r., odnotowano w 2021 r. wzrost PKB </w:t>
      </w:r>
      <w:r w:rsidR="006F689A">
        <w:rPr>
          <w:shd w:val="clear" w:color="auto" w:fill="FFFFFF"/>
        </w:rPr>
        <w:t>o 5,9</w:t>
      </w:r>
      <w:r w:rsidR="005B1C18" w:rsidRPr="0097705A">
        <w:rPr>
          <w:shd w:val="clear" w:color="auto" w:fill="FFFFFF"/>
        </w:rPr>
        <w:t>% (</w:t>
      </w:r>
      <w:r w:rsidR="003757ED" w:rsidRPr="0097705A">
        <w:rPr>
          <w:shd w:val="clear" w:color="auto" w:fill="FFFFFF"/>
        </w:rPr>
        <w:t xml:space="preserve">wg </w:t>
      </w:r>
      <w:r w:rsidR="005B1C18" w:rsidRPr="0097705A">
        <w:rPr>
          <w:shd w:val="clear" w:color="auto" w:fill="FFFFFF"/>
        </w:rPr>
        <w:t>wstępn</w:t>
      </w:r>
      <w:r w:rsidR="003757ED" w:rsidRPr="0097705A">
        <w:rPr>
          <w:shd w:val="clear" w:color="auto" w:fill="FFFFFF"/>
        </w:rPr>
        <w:t>ych szacunków</w:t>
      </w:r>
      <w:r w:rsidR="005B1C18" w:rsidRPr="0097705A">
        <w:rPr>
          <w:shd w:val="clear" w:color="auto" w:fill="FFFFFF"/>
        </w:rPr>
        <w:t>)</w:t>
      </w:r>
      <w:r w:rsidR="005141C1" w:rsidRPr="0097705A">
        <w:rPr>
          <w:shd w:val="clear" w:color="auto" w:fill="FFFFFF"/>
        </w:rPr>
        <w:t xml:space="preserve">. </w:t>
      </w:r>
      <w:r w:rsidR="003757ED" w:rsidRPr="0097705A">
        <w:rPr>
          <w:shd w:val="clear" w:color="auto" w:fill="FFFFFF"/>
        </w:rPr>
        <w:t xml:space="preserve">Liczba nowo utworzonych miejsc pracy w województwie wyniosła </w:t>
      </w:r>
      <w:r w:rsidR="00ED577A" w:rsidRPr="0097705A">
        <w:rPr>
          <w:shd w:val="clear" w:color="auto" w:fill="FFFFFF"/>
        </w:rPr>
        <w:t>46,9</w:t>
      </w:r>
      <w:r w:rsidR="003757ED" w:rsidRPr="0097705A">
        <w:rPr>
          <w:shd w:val="clear" w:color="auto" w:fill="FFFFFF"/>
        </w:rPr>
        <w:t xml:space="preserve"> tys. i była wyższa od notowanej w okresie 2011-2014. </w:t>
      </w:r>
      <w:r w:rsidR="003757ED" w:rsidRPr="007942D3">
        <w:rPr>
          <w:spacing w:val="-6"/>
          <w:shd w:val="clear" w:color="auto" w:fill="FFFFFF"/>
        </w:rPr>
        <w:t>Liczba zlikwidow</w:t>
      </w:r>
      <w:r w:rsidR="00ED577A" w:rsidRPr="007942D3">
        <w:rPr>
          <w:spacing w:val="-6"/>
          <w:shd w:val="clear" w:color="auto" w:fill="FFFFFF"/>
        </w:rPr>
        <w:t>anych miejsc pracy wyniosła 19,5</w:t>
      </w:r>
      <w:r w:rsidR="003757ED" w:rsidRPr="007942D3">
        <w:rPr>
          <w:spacing w:val="-6"/>
          <w:shd w:val="clear" w:color="auto" w:fill="FFFFFF"/>
        </w:rPr>
        <w:t xml:space="preserve"> tys. – mniej </w:t>
      </w:r>
      <w:r w:rsidR="00ED577A" w:rsidRPr="007942D3">
        <w:rPr>
          <w:spacing w:val="-6"/>
          <w:shd w:val="clear" w:color="auto" w:fill="FFFFFF"/>
        </w:rPr>
        <w:t>zanotowano tylko w 2016 i 2018 roku.</w:t>
      </w:r>
      <w:r w:rsidR="00ED577A" w:rsidRPr="005C727B">
        <w:rPr>
          <w:shd w:val="clear" w:color="auto" w:fill="FFFFFF"/>
        </w:rPr>
        <w:t xml:space="preserve"> </w:t>
      </w:r>
      <w:r w:rsidR="003757ED" w:rsidRPr="007942D3">
        <w:rPr>
          <w:spacing w:val="4"/>
          <w:shd w:val="clear" w:color="auto" w:fill="FFFFFF"/>
        </w:rPr>
        <w:t>W efekcie dodatnie saldo mi</w:t>
      </w:r>
      <w:r w:rsidR="00ED577A" w:rsidRPr="007942D3">
        <w:rPr>
          <w:spacing w:val="4"/>
          <w:shd w:val="clear" w:color="auto" w:fill="FFFFFF"/>
        </w:rPr>
        <w:t>ejsc pracy osiągnęło poziom 27,4</w:t>
      </w:r>
      <w:r w:rsidR="003757ED" w:rsidRPr="007942D3">
        <w:rPr>
          <w:spacing w:val="4"/>
          <w:shd w:val="clear" w:color="auto" w:fill="FFFFFF"/>
        </w:rPr>
        <w:t xml:space="preserve"> tys. i było większe niż </w:t>
      </w:r>
      <w:r w:rsidR="00ED577A" w:rsidRPr="007942D3">
        <w:rPr>
          <w:spacing w:val="4"/>
          <w:shd w:val="clear" w:color="auto" w:fill="FFFFFF"/>
        </w:rPr>
        <w:t>w latach</w:t>
      </w:r>
      <w:r w:rsidR="00ED577A" w:rsidRPr="0097705A">
        <w:rPr>
          <w:shd w:val="clear" w:color="auto" w:fill="FFFFFF"/>
        </w:rPr>
        <w:t xml:space="preserve"> 2011-2015 oraz o 18,2% wyższe niż rok wcześniej.</w:t>
      </w:r>
    </w:p>
    <w:p w14:paraId="1D865248" w14:textId="77777777" w:rsidR="00A05D4E" w:rsidRPr="00576E2A" w:rsidRDefault="00A05D4E" w:rsidP="00A05D4E">
      <w:pPr>
        <w:pStyle w:val="tytuwykresu"/>
        <w:rPr>
          <w:b w:val="0"/>
          <w:sz w:val="19"/>
          <w:szCs w:val="19"/>
        </w:rPr>
      </w:pPr>
      <w:r w:rsidRPr="00576E2A">
        <w:rPr>
          <w:sz w:val="19"/>
          <w:szCs w:val="19"/>
        </w:rPr>
        <w:t xml:space="preserve">Wykres 1. Nowo utworzone i zlikwidowane miejsca pracy </w:t>
      </w:r>
      <w:r w:rsidRPr="00576E2A">
        <w:rPr>
          <w:b w:val="0"/>
          <w:sz w:val="19"/>
          <w:szCs w:val="19"/>
        </w:rPr>
        <w:t>(w ciągu roku)</w:t>
      </w:r>
    </w:p>
    <w:p w14:paraId="450F61EF" w14:textId="77777777" w:rsidR="00B40654" w:rsidRDefault="00F63EC5" w:rsidP="00A05D4E">
      <w:pPr>
        <w:pStyle w:val="tytuwykresu"/>
        <w:rPr>
          <w:b w:val="0"/>
        </w:rPr>
      </w:pPr>
      <w:r>
        <w:rPr>
          <w:noProof/>
          <w:szCs w:val="18"/>
          <w:lang w:eastAsia="pl-PL"/>
        </w:rPr>
        <w:drawing>
          <wp:anchor distT="0" distB="0" distL="114300" distR="114300" simplePos="0" relativeHeight="251645952" behindDoc="0" locked="0" layoutInCell="1" allowOverlap="0" wp14:anchorId="15F5D971" wp14:editId="7F8FFC5A">
            <wp:simplePos x="0" y="0"/>
            <wp:positionH relativeFrom="column">
              <wp:posOffset>18288</wp:posOffset>
            </wp:positionH>
            <wp:positionV relativeFrom="paragraph">
              <wp:posOffset>156007</wp:posOffset>
            </wp:positionV>
            <wp:extent cx="4997763" cy="2290225"/>
            <wp:effectExtent l="0" t="0" r="0" b="0"/>
            <wp:wrapNone/>
            <wp:docPr id="3" name="Obraz 3" descr="Wykres 1 ma charakter liniowy. Linie ukazują nowo utworzone miejsca pracy, zlikwidowane miejsca pracy oraz ich saldo. Liczba nowo utworzonych miejsc pracy w województwie wyniosła 46,9 tys. i była wyższa od notowanej w okresie 2011-2014. Liczba zlikwidowanych miejsc pracy wyniosła 19,5 tys. – mniej zanotowano tylko w 2016 i 2018 roku. W efekcie dodatnie saldo tworzenia i likwidacji miejsc pracy osiągnęło poziom 27,4 tys. i było większe niż w latach 2011-2015 oraz o 18,2% wyższe niż rok wcześniej." title="Wykres 1. Nowo utworzone i zlikwidowane miejsca pracy (w ciągu rok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763" cy="229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CD620" w14:textId="77777777" w:rsidR="00B40654" w:rsidRDefault="00B40654" w:rsidP="00A05D4E">
      <w:pPr>
        <w:pStyle w:val="tytuwykresu"/>
        <w:rPr>
          <w:b w:val="0"/>
        </w:rPr>
      </w:pPr>
    </w:p>
    <w:p w14:paraId="251F94B2" w14:textId="77777777" w:rsidR="00B40654" w:rsidRDefault="00B40654" w:rsidP="00A05D4E">
      <w:pPr>
        <w:pStyle w:val="tytuwykresu"/>
        <w:rPr>
          <w:b w:val="0"/>
        </w:rPr>
      </w:pPr>
    </w:p>
    <w:p w14:paraId="479828EF" w14:textId="77777777" w:rsidR="00B40654" w:rsidRDefault="00B40654" w:rsidP="00A05D4E">
      <w:pPr>
        <w:pStyle w:val="tytuwykresu"/>
        <w:rPr>
          <w:b w:val="0"/>
        </w:rPr>
      </w:pPr>
    </w:p>
    <w:p w14:paraId="33674279" w14:textId="77777777" w:rsidR="00B40654" w:rsidRDefault="00B40654" w:rsidP="00A05D4E">
      <w:pPr>
        <w:pStyle w:val="tytuwykresu"/>
        <w:rPr>
          <w:b w:val="0"/>
        </w:rPr>
      </w:pPr>
    </w:p>
    <w:p w14:paraId="1B6DFA25" w14:textId="77777777" w:rsidR="00B40654" w:rsidRDefault="00B40654" w:rsidP="00A05D4E">
      <w:pPr>
        <w:pStyle w:val="tytuwykresu"/>
        <w:rPr>
          <w:b w:val="0"/>
        </w:rPr>
      </w:pPr>
    </w:p>
    <w:p w14:paraId="65221D47" w14:textId="77777777" w:rsidR="00B40654" w:rsidRDefault="00B40654" w:rsidP="00A05D4E">
      <w:pPr>
        <w:pStyle w:val="tytuwykresu"/>
        <w:rPr>
          <w:b w:val="0"/>
        </w:rPr>
      </w:pPr>
    </w:p>
    <w:p w14:paraId="68CA23B4" w14:textId="77777777" w:rsidR="00B40654" w:rsidRDefault="00B40654" w:rsidP="00A05D4E">
      <w:pPr>
        <w:pStyle w:val="tytuwykresu"/>
        <w:rPr>
          <w:b w:val="0"/>
        </w:rPr>
      </w:pPr>
    </w:p>
    <w:p w14:paraId="2DC89459" w14:textId="77777777" w:rsidR="006E2E4B" w:rsidRDefault="006E2E4B" w:rsidP="00A05D4E">
      <w:pPr>
        <w:pStyle w:val="tytuwykresu"/>
        <w:rPr>
          <w:b w:val="0"/>
        </w:rPr>
      </w:pPr>
    </w:p>
    <w:p w14:paraId="02EFD9A7" w14:textId="77777777" w:rsidR="00B40654" w:rsidRDefault="00B40654" w:rsidP="00A05D4E">
      <w:pPr>
        <w:pStyle w:val="tytuwykresu"/>
        <w:rPr>
          <w:b w:val="0"/>
        </w:rPr>
      </w:pPr>
    </w:p>
    <w:p w14:paraId="467D7B70" w14:textId="77777777" w:rsidR="00FC3B1E" w:rsidRDefault="00FC3B1E" w:rsidP="00A05D4E">
      <w:pPr>
        <w:pStyle w:val="tytuwykresu"/>
        <w:rPr>
          <w:b w:val="0"/>
        </w:rPr>
      </w:pPr>
    </w:p>
    <w:p w14:paraId="56F55221" w14:textId="77777777" w:rsidR="00FC3B1E" w:rsidRDefault="00240166" w:rsidP="00A05D4E">
      <w:pPr>
        <w:pStyle w:val="tytuwykresu"/>
        <w:rPr>
          <w:b w:val="0"/>
        </w:rPr>
      </w:pPr>
      <w:r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FF9B58D" wp14:editId="51D108D2">
                <wp:simplePos x="0" y="0"/>
                <wp:positionH relativeFrom="column">
                  <wp:posOffset>5245100</wp:posOffset>
                </wp:positionH>
                <wp:positionV relativeFrom="paragraph">
                  <wp:posOffset>113030</wp:posOffset>
                </wp:positionV>
                <wp:extent cx="1725295" cy="88201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2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3BD8" w14:textId="346A1B53" w:rsidR="006F689A" w:rsidRPr="000110A8" w:rsidRDefault="006F689A" w:rsidP="000110A8">
                            <w:pPr>
                              <w:pStyle w:val="tekstzboku"/>
                            </w:pPr>
                            <w:r w:rsidRPr="0097705A">
                              <w:t>W 2021 r. niektórzy pracodawcy mieli nadal problemy ze znalezieniem wykwalifikowanych pracowników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B58D" id="_x0000_s1030" type="#_x0000_t202" style="position:absolute;margin-left:413pt;margin-top:8.9pt;width:135.85pt;height:69.45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" filled="f" stroked="f">
                <v:textbox>
                  <w:txbxContent>
                    <w:p w14:paraId="61AF3BD8" w14:textId="346A1B53" w:rsidR="006F689A" w:rsidRPr="000110A8" w:rsidRDefault="006F689A" w:rsidP="000110A8">
                      <w:pPr>
                        <w:pStyle w:val="tekstzboku"/>
                      </w:pPr>
                      <w:r w:rsidRPr="0097705A">
                        <w:t>W 2021 r. niektórzy pracodawcy mieli nadal problemy ze znalezieniem wykwalifikowanych pracowników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5C8FB0" w14:textId="01C8DDF4" w:rsidR="00685574" w:rsidRPr="0097705A" w:rsidRDefault="00D6167D" w:rsidP="00A05D4E">
      <w:pPr>
        <w:pStyle w:val="tytuwykresu"/>
        <w:rPr>
          <w:b w:val="0"/>
          <w:sz w:val="19"/>
          <w:szCs w:val="19"/>
        </w:rPr>
      </w:pPr>
      <w:r w:rsidRPr="0097705A">
        <w:rPr>
          <w:b w:val="0"/>
          <w:sz w:val="19"/>
          <w:szCs w:val="19"/>
        </w:rPr>
        <w:t>Stopa</w:t>
      </w:r>
      <w:r w:rsidR="00685574" w:rsidRPr="0097705A">
        <w:rPr>
          <w:b w:val="0"/>
          <w:sz w:val="19"/>
          <w:szCs w:val="19"/>
        </w:rPr>
        <w:t xml:space="preserve"> bezrobocia rejestrowanego w województwie</w:t>
      </w:r>
      <w:r w:rsidRPr="0097705A">
        <w:rPr>
          <w:b w:val="0"/>
          <w:sz w:val="19"/>
          <w:szCs w:val="19"/>
        </w:rPr>
        <w:t xml:space="preserve"> zmniejszyła się z 5,6% na koniec 2020 r. do 4,8% w dniu 31 grudnia 2021 r. N</w:t>
      </w:r>
      <w:r w:rsidR="00685574" w:rsidRPr="0097705A">
        <w:rPr>
          <w:b w:val="0"/>
          <w:sz w:val="19"/>
          <w:szCs w:val="19"/>
        </w:rPr>
        <w:t xml:space="preserve">a koniec roku </w:t>
      </w:r>
      <w:r w:rsidRPr="0097705A">
        <w:rPr>
          <w:b w:val="0"/>
          <w:sz w:val="19"/>
          <w:szCs w:val="19"/>
        </w:rPr>
        <w:t>wskazano 12,9 tys. niewykorzystanych miejsc</w:t>
      </w:r>
      <w:r w:rsidR="00685574" w:rsidRPr="0097705A">
        <w:rPr>
          <w:b w:val="0"/>
          <w:sz w:val="19"/>
          <w:szCs w:val="19"/>
        </w:rPr>
        <w:t xml:space="preserve"> pracy</w:t>
      </w:r>
      <w:r w:rsidRPr="0097705A">
        <w:rPr>
          <w:b w:val="0"/>
          <w:sz w:val="19"/>
          <w:szCs w:val="19"/>
        </w:rPr>
        <w:t>, czyli o 74,7</w:t>
      </w:r>
      <w:r w:rsidR="00685574" w:rsidRPr="0097705A">
        <w:rPr>
          <w:b w:val="0"/>
          <w:sz w:val="19"/>
          <w:szCs w:val="19"/>
        </w:rPr>
        <w:t xml:space="preserve">% </w:t>
      </w:r>
      <w:r w:rsidRPr="0097705A">
        <w:rPr>
          <w:b w:val="0"/>
          <w:sz w:val="19"/>
          <w:szCs w:val="19"/>
        </w:rPr>
        <w:t>więcej niż w 2020</w:t>
      </w:r>
      <w:r w:rsidR="00685574" w:rsidRPr="0097705A">
        <w:rPr>
          <w:b w:val="0"/>
          <w:sz w:val="19"/>
          <w:szCs w:val="19"/>
        </w:rPr>
        <w:t xml:space="preserve"> r. </w:t>
      </w:r>
      <w:r w:rsidR="00D95406" w:rsidRPr="0097705A">
        <w:rPr>
          <w:b w:val="0"/>
          <w:sz w:val="19"/>
          <w:szCs w:val="19"/>
        </w:rPr>
        <w:t xml:space="preserve">i najwięcej od </w:t>
      </w:r>
      <w:r w:rsidR="00BA4596">
        <w:rPr>
          <w:b w:val="0"/>
          <w:sz w:val="19"/>
          <w:szCs w:val="19"/>
        </w:rPr>
        <w:t>2007</w:t>
      </w:r>
      <w:r w:rsidR="00D95406" w:rsidRPr="0097705A">
        <w:rPr>
          <w:b w:val="0"/>
          <w:sz w:val="19"/>
          <w:szCs w:val="19"/>
        </w:rPr>
        <w:t xml:space="preserve"> roku</w:t>
      </w:r>
      <w:r w:rsidR="00174D35" w:rsidRPr="0097705A">
        <w:rPr>
          <w:b w:val="0"/>
          <w:sz w:val="19"/>
          <w:szCs w:val="19"/>
        </w:rPr>
        <w:t xml:space="preserve">. </w:t>
      </w:r>
      <w:r w:rsidR="00685574" w:rsidRPr="0097705A">
        <w:rPr>
          <w:b w:val="0"/>
          <w:sz w:val="19"/>
          <w:szCs w:val="19"/>
        </w:rPr>
        <w:t>Większoś</w:t>
      </w:r>
      <w:r w:rsidR="00BE2622" w:rsidRPr="0097705A">
        <w:rPr>
          <w:b w:val="0"/>
          <w:sz w:val="19"/>
          <w:szCs w:val="19"/>
        </w:rPr>
        <w:t>ć</w:t>
      </w:r>
      <w:r w:rsidR="00685574" w:rsidRPr="0097705A">
        <w:rPr>
          <w:b w:val="0"/>
          <w:sz w:val="19"/>
          <w:szCs w:val="19"/>
        </w:rPr>
        <w:t xml:space="preserve"> </w:t>
      </w:r>
      <w:r w:rsidR="00174D35" w:rsidRPr="0097705A">
        <w:rPr>
          <w:b w:val="0"/>
          <w:sz w:val="19"/>
          <w:szCs w:val="19"/>
        </w:rPr>
        <w:t>woln</w:t>
      </w:r>
      <w:r w:rsidR="00BE2622" w:rsidRPr="0097705A">
        <w:rPr>
          <w:b w:val="0"/>
          <w:sz w:val="19"/>
          <w:szCs w:val="19"/>
        </w:rPr>
        <w:t>ych</w:t>
      </w:r>
      <w:r w:rsidR="00174D35" w:rsidRPr="0097705A">
        <w:rPr>
          <w:b w:val="0"/>
          <w:sz w:val="19"/>
          <w:szCs w:val="19"/>
        </w:rPr>
        <w:t xml:space="preserve"> </w:t>
      </w:r>
      <w:r w:rsidR="00685574" w:rsidRPr="0097705A">
        <w:rPr>
          <w:b w:val="0"/>
          <w:sz w:val="19"/>
          <w:szCs w:val="19"/>
        </w:rPr>
        <w:t xml:space="preserve">miejsc </w:t>
      </w:r>
      <w:r w:rsidR="00D95406" w:rsidRPr="0097705A">
        <w:rPr>
          <w:b w:val="0"/>
          <w:sz w:val="19"/>
          <w:szCs w:val="19"/>
        </w:rPr>
        <w:t xml:space="preserve">(79,8%) </w:t>
      </w:r>
      <w:r w:rsidR="00BE2622" w:rsidRPr="0097705A">
        <w:rPr>
          <w:b w:val="0"/>
          <w:sz w:val="19"/>
          <w:szCs w:val="19"/>
        </w:rPr>
        <w:t xml:space="preserve">była </w:t>
      </w:r>
      <w:r w:rsidR="00685574" w:rsidRPr="0097705A">
        <w:rPr>
          <w:b w:val="0"/>
          <w:sz w:val="19"/>
          <w:szCs w:val="19"/>
        </w:rPr>
        <w:t>utworzon</w:t>
      </w:r>
      <w:r w:rsidR="00BE2622" w:rsidRPr="0097705A">
        <w:rPr>
          <w:b w:val="0"/>
          <w:sz w:val="19"/>
          <w:szCs w:val="19"/>
        </w:rPr>
        <w:t>a</w:t>
      </w:r>
      <w:r w:rsidR="00685574" w:rsidRPr="0097705A">
        <w:rPr>
          <w:b w:val="0"/>
          <w:sz w:val="19"/>
          <w:szCs w:val="19"/>
        </w:rPr>
        <w:t xml:space="preserve"> </w:t>
      </w:r>
      <w:r w:rsidR="00D95406" w:rsidRPr="0097705A">
        <w:rPr>
          <w:b w:val="0"/>
          <w:sz w:val="19"/>
          <w:szCs w:val="19"/>
        </w:rPr>
        <w:t>przed 2021</w:t>
      </w:r>
      <w:r w:rsidR="00174D35" w:rsidRPr="0097705A">
        <w:rPr>
          <w:b w:val="0"/>
          <w:sz w:val="19"/>
          <w:szCs w:val="19"/>
        </w:rPr>
        <w:t xml:space="preserve"> r.</w:t>
      </w:r>
      <w:r w:rsidR="00BE2622" w:rsidRPr="0097705A">
        <w:rPr>
          <w:b w:val="0"/>
          <w:sz w:val="19"/>
          <w:szCs w:val="19"/>
        </w:rPr>
        <w:t>,</w:t>
      </w:r>
      <w:r w:rsidR="00685574" w:rsidRPr="0097705A">
        <w:rPr>
          <w:b w:val="0"/>
          <w:sz w:val="19"/>
          <w:szCs w:val="19"/>
        </w:rPr>
        <w:t xml:space="preserve"> </w:t>
      </w:r>
      <w:r w:rsidR="00BE2622" w:rsidRPr="0097705A">
        <w:rPr>
          <w:b w:val="0"/>
          <w:sz w:val="19"/>
          <w:szCs w:val="19"/>
        </w:rPr>
        <w:t>a</w:t>
      </w:r>
      <w:r w:rsidR="00685574" w:rsidRPr="0097705A">
        <w:rPr>
          <w:b w:val="0"/>
          <w:sz w:val="19"/>
          <w:szCs w:val="19"/>
        </w:rPr>
        <w:t xml:space="preserve"> pracodawcy mieli problem ze znalezieniem </w:t>
      </w:r>
      <w:r w:rsidR="00174D35" w:rsidRPr="0097705A">
        <w:rPr>
          <w:b w:val="0"/>
          <w:sz w:val="19"/>
          <w:szCs w:val="19"/>
        </w:rPr>
        <w:t xml:space="preserve">pracowników w niektórych zawodach, </w:t>
      </w:r>
      <w:r w:rsidR="00685574" w:rsidRPr="0097705A">
        <w:rPr>
          <w:b w:val="0"/>
          <w:sz w:val="19"/>
          <w:szCs w:val="19"/>
        </w:rPr>
        <w:t xml:space="preserve">zwykle </w:t>
      </w:r>
      <w:r w:rsidR="00BE2622" w:rsidRPr="0097705A">
        <w:rPr>
          <w:b w:val="0"/>
          <w:sz w:val="19"/>
          <w:szCs w:val="19"/>
        </w:rPr>
        <w:t xml:space="preserve">wymagających </w:t>
      </w:r>
      <w:r w:rsidR="00685574" w:rsidRPr="0097705A">
        <w:rPr>
          <w:b w:val="0"/>
          <w:sz w:val="19"/>
          <w:szCs w:val="19"/>
        </w:rPr>
        <w:t>kwalifik</w:t>
      </w:r>
      <w:r w:rsidR="00BE2622" w:rsidRPr="0097705A">
        <w:rPr>
          <w:b w:val="0"/>
          <w:sz w:val="19"/>
          <w:szCs w:val="19"/>
        </w:rPr>
        <w:t>acji</w:t>
      </w:r>
      <w:r w:rsidR="00685574" w:rsidRPr="0097705A">
        <w:rPr>
          <w:b w:val="0"/>
          <w:sz w:val="19"/>
          <w:szCs w:val="19"/>
        </w:rPr>
        <w:t xml:space="preserve">. </w:t>
      </w:r>
      <w:r w:rsidR="00D95406" w:rsidRPr="0097705A">
        <w:rPr>
          <w:b w:val="0"/>
          <w:sz w:val="19"/>
          <w:szCs w:val="19"/>
        </w:rPr>
        <w:t>L</w:t>
      </w:r>
      <w:r w:rsidR="00653685" w:rsidRPr="0097705A">
        <w:rPr>
          <w:b w:val="0"/>
          <w:sz w:val="19"/>
          <w:szCs w:val="19"/>
        </w:rPr>
        <w:t xml:space="preserve">iczba nowo utworzonych miejsc pracy, których nie udało się zapełnić, znacznie </w:t>
      </w:r>
      <w:r w:rsidR="00D95406" w:rsidRPr="0097705A">
        <w:rPr>
          <w:b w:val="0"/>
          <w:sz w:val="19"/>
          <w:szCs w:val="19"/>
        </w:rPr>
        <w:t>wzrosła</w:t>
      </w:r>
      <w:r w:rsidR="00653685" w:rsidRPr="0097705A">
        <w:rPr>
          <w:b w:val="0"/>
          <w:sz w:val="19"/>
          <w:szCs w:val="19"/>
        </w:rPr>
        <w:t xml:space="preserve"> – </w:t>
      </w:r>
      <w:r w:rsidR="00BE2622" w:rsidRPr="0097705A">
        <w:rPr>
          <w:b w:val="0"/>
          <w:sz w:val="19"/>
          <w:szCs w:val="19"/>
        </w:rPr>
        <w:t xml:space="preserve">z </w:t>
      </w:r>
      <w:r w:rsidR="00D95406" w:rsidRPr="0097705A">
        <w:rPr>
          <w:b w:val="0"/>
          <w:sz w:val="19"/>
          <w:szCs w:val="19"/>
        </w:rPr>
        <w:t>1254 na koniec 2020</w:t>
      </w:r>
      <w:r w:rsidR="00653685" w:rsidRPr="0097705A">
        <w:rPr>
          <w:b w:val="0"/>
          <w:sz w:val="19"/>
          <w:szCs w:val="19"/>
        </w:rPr>
        <w:t xml:space="preserve"> r. do </w:t>
      </w:r>
      <w:r w:rsidR="00D95406" w:rsidRPr="0097705A">
        <w:rPr>
          <w:b w:val="0"/>
          <w:sz w:val="19"/>
          <w:szCs w:val="19"/>
        </w:rPr>
        <w:t>2691</w:t>
      </w:r>
      <w:r w:rsidR="00653685" w:rsidRPr="0097705A">
        <w:rPr>
          <w:b w:val="0"/>
          <w:sz w:val="19"/>
          <w:szCs w:val="19"/>
        </w:rPr>
        <w:t xml:space="preserve"> w dniu 31 grudnia 20</w:t>
      </w:r>
      <w:r w:rsidR="00D95406" w:rsidRPr="0097705A">
        <w:rPr>
          <w:b w:val="0"/>
          <w:sz w:val="19"/>
          <w:szCs w:val="19"/>
        </w:rPr>
        <w:t>21</w:t>
      </w:r>
      <w:r w:rsidR="00653685" w:rsidRPr="0097705A">
        <w:rPr>
          <w:b w:val="0"/>
          <w:sz w:val="19"/>
          <w:szCs w:val="19"/>
        </w:rPr>
        <w:t xml:space="preserve"> r. Część wykazywanych wolnych miejsc pracy wynika z naturalnego ruchu zatrudnionych – nastąpiło zwolnienie dotychczasowego pracowni</w:t>
      </w:r>
      <w:r w:rsidR="00BB6EC9" w:rsidRPr="0097705A">
        <w:rPr>
          <w:b w:val="0"/>
          <w:sz w:val="19"/>
          <w:szCs w:val="19"/>
        </w:rPr>
        <w:t>ka</w:t>
      </w:r>
      <w:r w:rsidR="00405A2C" w:rsidRPr="0097705A">
        <w:rPr>
          <w:b w:val="0"/>
          <w:sz w:val="19"/>
          <w:szCs w:val="19"/>
        </w:rPr>
        <w:t>,</w:t>
      </w:r>
      <w:r w:rsidR="00653685" w:rsidRPr="0097705A">
        <w:rPr>
          <w:b w:val="0"/>
          <w:sz w:val="19"/>
          <w:szCs w:val="19"/>
        </w:rPr>
        <w:t xml:space="preserve"> a nowego jeszcze nie przyjęto.</w:t>
      </w:r>
    </w:p>
    <w:p w14:paraId="2601024B" w14:textId="77777777" w:rsidR="00B9401C" w:rsidRPr="00576E2A" w:rsidRDefault="00B9401C" w:rsidP="00B9401C">
      <w:pPr>
        <w:pStyle w:val="tytuwykresu"/>
        <w:rPr>
          <w:sz w:val="19"/>
          <w:szCs w:val="19"/>
          <w:vertAlign w:val="superscript"/>
        </w:rPr>
      </w:pPr>
      <w:r w:rsidRPr="00576E2A">
        <w:rPr>
          <w:sz w:val="19"/>
          <w:szCs w:val="19"/>
        </w:rPr>
        <w:t xml:space="preserve">Wykres 2. </w:t>
      </w:r>
      <w:r w:rsidR="006E2E4B" w:rsidRPr="00576E2A">
        <w:rPr>
          <w:sz w:val="19"/>
          <w:szCs w:val="19"/>
        </w:rPr>
        <w:t xml:space="preserve">Wolne miejsca pracy </w:t>
      </w:r>
      <w:r w:rsidR="006E2E4B" w:rsidRPr="00576E2A">
        <w:rPr>
          <w:b w:val="0"/>
          <w:sz w:val="19"/>
          <w:szCs w:val="19"/>
        </w:rPr>
        <w:t>(</w:t>
      </w:r>
      <w:r w:rsidRPr="00576E2A">
        <w:rPr>
          <w:b w:val="0"/>
          <w:sz w:val="19"/>
          <w:szCs w:val="19"/>
        </w:rPr>
        <w:t xml:space="preserve">stan w dniu 31 </w:t>
      </w:r>
      <w:r w:rsidR="00653685" w:rsidRPr="00576E2A">
        <w:rPr>
          <w:b w:val="0"/>
          <w:sz w:val="19"/>
          <w:szCs w:val="19"/>
        </w:rPr>
        <w:t>grudnia</w:t>
      </w:r>
      <w:r w:rsidR="006E2E4B" w:rsidRPr="00576E2A">
        <w:rPr>
          <w:b w:val="0"/>
          <w:sz w:val="19"/>
          <w:szCs w:val="19"/>
        </w:rPr>
        <w:t>)</w:t>
      </w:r>
      <w:r w:rsidRPr="00576E2A">
        <w:rPr>
          <w:sz w:val="19"/>
          <w:szCs w:val="19"/>
        </w:rPr>
        <w:t xml:space="preserve"> </w:t>
      </w:r>
    </w:p>
    <w:p w14:paraId="0FC1C94C" w14:textId="77777777" w:rsidR="00B9401C" w:rsidRPr="00A05D4E" w:rsidRDefault="00683FEF" w:rsidP="00A05D4E">
      <w:pPr>
        <w:pStyle w:val="tytuwykresu"/>
        <w:rPr>
          <w:b w:val="0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49024" behindDoc="0" locked="0" layoutInCell="1" allowOverlap="1" wp14:anchorId="651F83B0" wp14:editId="5B4C5181">
            <wp:simplePos x="0" y="0"/>
            <wp:positionH relativeFrom="margin">
              <wp:posOffset>3851</wp:posOffset>
            </wp:positionH>
            <wp:positionV relativeFrom="paragraph">
              <wp:posOffset>184048</wp:posOffset>
            </wp:positionV>
            <wp:extent cx="5050404" cy="2167255"/>
            <wp:effectExtent l="0" t="0" r="0" b="0"/>
            <wp:wrapNone/>
            <wp:docPr id="5" name="Obraz 5" descr="Kolumnowy wykres 2 ukazuje dane o wolnych miejscach pracy oraz o nowo utworzonych wolnych miejscach pracy w latach 2011-2021. Na koniec 2021 roku wskazano 12,9 tys. niewykorzystanych miejsc pracy, czyli o 74,7% więcej niż w 2020 r. i najwięcej od przynajmniej 2011 roku. Większość wolnych miejsc (79,8%) była utworzona przed 2021 r. Liczba nowo utworzonych miejsc pracy, których nie udało się zapełnić, znacznie wzrosła – z 1254 na koniec 2020 r. do 2691 w dniu 31 grudnia 2021 r." title="Wykres 2. Wolne miejsca pracy (stan w dniu 31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404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54181E" w14:textId="77777777" w:rsidR="00A05D4E" w:rsidRDefault="00A05D4E" w:rsidP="00F802BE">
      <w:pPr>
        <w:rPr>
          <w:shd w:val="clear" w:color="auto" w:fill="FFFFFF"/>
        </w:rPr>
      </w:pPr>
    </w:p>
    <w:p w14:paraId="6D2DF084" w14:textId="77777777" w:rsidR="006E2E4B" w:rsidRDefault="006E2E4B" w:rsidP="00F802BE">
      <w:pPr>
        <w:rPr>
          <w:shd w:val="clear" w:color="auto" w:fill="FFFFFF"/>
        </w:rPr>
      </w:pPr>
    </w:p>
    <w:p w14:paraId="1670EBF2" w14:textId="77777777" w:rsidR="006E2E4B" w:rsidRDefault="006E2E4B" w:rsidP="00F802BE">
      <w:pPr>
        <w:rPr>
          <w:shd w:val="clear" w:color="auto" w:fill="FFFFFF"/>
        </w:rPr>
      </w:pPr>
    </w:p>
    <w:p w14:paraId="05185D4A" w14:textId="77777777" w:rsidR="006E2E4B" w:rsidRDefault="006E2E4B" w:rsidP="00F802BE">
      <w:pPr>
        <w:rPr>
          <w:shd w:val="clear" w:color="auto" w:fill="FFFFFF"/>
        </w:rPr>
      </w:pPr>
    </w:p>
    <w:p w14:paraId="12BF801B" w14:textId="77777777" w:rsidR="006E2E4B" w:rsidRDefault="006E2E4B" w:rsidP="00F802BE">
      <w:pPr>
        <w:rPr>
          <w:shd w:val="clear" w:color="auto" w:fill="FFFFFF"/>
        </w:rPr>
      </w:pPr>
    </w:p>
    <w:p w14:paraId="57A24354" w14:textId="77777777" w:rsidR="006E2E4B" w:rsidRDefault="006E2E4B" w:rsidP="00F802BE">
      <w:pPr>
        <w:rPr>
          <w:shd w:val="clear" w:color="auto" w:fill="FFFFFF"/>
        </w:rPr>
      </w:pPr>
    </w:p>
    <w:p w14:paraId="06FDDE36" w14:textId="77777777" w:rsidR="006E2E4B" w:rsidRDefault="006E2E4B" w:rsidP="00F802BE">
      <w:pPr>
        <w:rPr>
          <w:shd w:val="clear" w:color="auto" w:fill="FFFFFF"/>
        </w:rPr>
      </w:pPr>
    </w:p>
    <w:p w14:paraId="54427849" w14:textId="77777777" w:rsidR="00FC3B1E" w:rsidRDefault="00FC3B1E" w:rsidP="00F802BE">
      <w:pPr>
        <w:rPr>
          <w:shd w:val="clear" w:color="auto" w:fill="FFFFFF"/>
        </w:rPr>
      </w:pPr>
    </w:p>
    <w:p w14:paraId="150D6AFA" w14:textId="77777777" w:rsidR="00FC3B1E" w:rsidRDefault="00FC3B1E" w:rsidP="00F802BE">
      <w:pPr>
        <w:rPr>
          <w:shd w:val="clear" w:color="auto" w:fill="FFFFFF"/>
        </w:rPr>
      </w:pPr>
    </w:p>
    <w:p w14:paraId="3ECDC639" w14:textId="77777777" w:rsidR="006E2E4B" w:rsidRDefault="006E2E4B" w:rsidP="00F802BE">
      <w:pPr>
        <w:rPr>
          <w:shd w:val="clear" w:color="auto" w:fill="FFFFFF"/>
        </w:rPr>
      </w:pPr>
    </w:p>
    <w:p w14:paraId="773A4488" w14:textId="77777777" w:rsidR="006E2E4B" w:rsidRDefault="006E2E4B" w:rsidP="00F802BE">
      <w:pPr>
        <w:rPr>
          <w:shd w:val="clear" w:color="auto" w:fill="FFFFFF"/>
        </w:rPr>
      </w:pPr>
    </w:p>
    <w:p w14:paraId="11640EB8" w14:textId="6DBBA06E" w:rsidR="006E2E4B" w:rsidRPr="0097705A" w:rsidRDefault="00256194" w:rsidP="00F802BE">
      <w:pPr>
        <w:rPr>
          <w:shd w:val="clear" w:color="auto" w:fill="FFFFFF"/>
        </w:rPr>
      </w:pPr>
      <w:r w:rsidRPr="0097705A">
        <w:rPr>
          <w:b/>
          <w:noProof/>
          <w:spacing w:val="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36099DC7" wp14:editId="6E83C5D9">
                <wp:simplePos x="0" y="0"/>
                <wp:positionH relativeFrom="column">
                  <wp:posOffset>5261610</wp:posOffset>
                </wp:positionH>
                <wp:positionV relativeFrom="paragraph">
                  <wp:posOffset>0</wp:posOffset>
                </wp:positionV>
                <wp:extent cx="1725295" cy="896620"/>
                <wp:effectExtent l="0" t="0" r="0" b="0"/>
                <wp:wrapTight wrapText="bothSides">
                  <wp:wrapPolygon edited="0">
                    <wp:start x="715" y="0"/>
                    <wp:lineTo x="715" y="21110"/>
                    <wp:lineTo x="20749" y="21110"/>
                    <wp:lineTo x="20749" y="0"/>
                    <wp:lineTo x="715" y="0"/>
                  </wp:wrapPolygon>
                </wp:wrapTight>
                <wp:docPr id="29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737D" w14:textId="11F78541" w:rsidR="006F689A" w:rsidRPr="00256194" w:rsidRDefault="006F689A" w:rsidP="00BE3C17">
                            <w:pPr>
                              <w:pStyle w:val="tekstzboku"/>
                              <w:rPr>
                                <w:bCs w:val="0"/>
                                <w:color w:val="FF0000"/>
                              </w:rPr>
                            </w:pPr>
                            <w:r w:rsidRPr="0097705A">
                              <w:t xml:space="preserve">Niemal co jedenaste wolne miejsce pracy w Polsce znajdowało się na Dolnym </w:t>
                            </w:r>
                            <w:r w:rsidRPr="00BA4596">
                              <w:t>Śląsku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9DC7" id="_x0000_s1031" type="#_x0000_t202" style="position:absolute;margin-left:414.3pt;margin-top:0;width:135.85pt;height:70.6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" filled="f" stroked="f">
                <v:textbox>
                  <w:txbxContent>
                    <w:p w14:paraId="415C737D" w14:textId="11F78541" w:rsidR="006F689A" w:rsidRPr="00256194" w:rsidRDefault="006F689A" w:rsidP="00BE3C17">
                      <w:pPr>
                        <w:pStyle w:val="tekstzboku"/>
                        <w:rPr>
                          <w:bCs w:val="0"/>
                          <w:color w:val="FF0000"/>
                        </w:rPr>
                      </w:pPr>
                      <w:r w:rsidRPr="0097705A">
                        <w:t xml:space="preserve">Niemal co jedenaste wolne miejsce pracy w Polsce znajdowało się na Dolnym </w:t>
                      </w:r>
                      <w:r w:rsidRPr="00BA4596">
                        <w:t>Śląsku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5E38" w:rsidRPr="0097705A">
        <w:rPr>
          <w:spacing w:val="2"/>
          <w:shd w:val="clear" w:color="auto" w:fill="FFFFFF"/>
        </w:rPr>
        <w:t>W</w:t>
      </w:r>
      <w:r w:rsidR="005D33E1" w:rsidRPr="0097705A">
        <w:rPr>
          <w:spacing w:val="2"/>
          <w:shd w:val="clear" w:color="auto" w:fill="FFFFFF"/>
        </w:rPr>
        <w:t xml:space="preserve"> skali kraju </w:t>
      </w:r>
      <w:r w:rsidR="00985E38" w:rsidRPr="0097705A">
        <w:rPr>
          <w:spacing w:val="2"/>
          <w:shd w:val="clear" w:color="auto" w:fill="FFFFFF"/>
        </w:rPr>
        <w:t xml:space="preserve">liczba wolnych miejsc pracy </w:t>
      </w:r>
      <w:r w:rsidR="00355BA2" w:rsidRPr="0097705A">
        <w:rPr>
          <w:spacing w:val="2"/>
          <w:shd w:val="clear" w:color="auto" w:fill="FFFFFF"/>
        </w:rPr>
        <w:t>wzrosła</w:t>
      </w:r>
      <w:r w:rsidR="005D33E1" w:rsidRPr="0097705A">
        <w:rPr>
          <w:spacing w:val="2"/>
          <w:shd w:val="clear" w:color="auto" w:fill="FFFFFF"/>
        </w:rPr>
        <w:t xml:space="preserve"> z poziomu </w:t>
      </w:r>
      <w:r w:rsidR="00355BA2" w:rsidRPr="0097705A">
        <w:rPr>
          <w:spacing w:val="2"/>
          <w:shd w:val="clear" w:color="auto" w:fill="FFFFFF"/>
        </w:rPr>
        <w:t>84</w:t>
      </w:r>
      <w:r w:rsidR="00985E38" w:rsidRPr="0097705A">
        <w:rPr>
          <w:spacing w:val="2"/>
          <w:shd w:val="clear" w:color="auto" w:fill="FFFFFF"/>
        </w:rPr>
        <w:t xml:space="preserve">,4 tys. w </w:t>
      </w:r>
      <w:r w:rsidR="00355BA2" w:rsidRPr="0097705A">
        <w:rPr>
          <w:spacing w:val="2"/>
          <w:shd w:val="clear" w:color="auto" w:fill="FFFFFF"/>
        </w:rPr>
        <w:t>2020</w:t>
      </w:r>
      <w:r w:rsidR="00BE3C17" w:rsidRPr="0097705A">
        <w:rPr>
          <w:spacing w:val="2"/>
          <w:shd w:val="clear" w:color="auto" w:fill="FFFFFF"/>
        </w:rPr>
        <w:t xml:space="preserve"> r. </w:t>
      </w:r>
      <w:r w:rsidR="00355BA2" w:rsidRPr="0097705A">
        <w:rPr>
          <w:spacing w:val="2"/>
          <w:shd w:val="clear" w:color="auto" w:fill="FFFFFF"/>
        </w:rPr>
        <w:t>do 137,4</w:t>
      </w:r>
      <w:r w:rsidR="00BE3C17" w:rsidRPr="0097705A">
        <w:rPr>
          <w:spacing w:val="2"/>
          <w:shd w:val="clear" w:color="auto" w:fill="FFFFFF"/>
        </w:rPr>
        <w:t xml:space="preserve"> tys. w</w:t>
      </w:r>
      <w:r w:rsidR="00BE3C17" w:rsidRPr="0097705A">
        <w:rPr>
          <w:shd w:val="clear" w:color="auto" w:fill="FFFFFF"/>
        </w:rPr>
        <w:t xml:space="preserve"> </w:t>
      </w:r>
      <w:r w:rsidR="00985E38" w:rsidRPr="0097705A">
        <w:rPr>
          <w:shd w:val="clear" w:color="auto" w:fill="FFFFFF"/>
        </w:rPr>
        <w:t>dniu 31 grudnia 20</w:t>
      </w:r>
      <w:r w:rsidR="00355BA2" w:rsidRPr="0097705A">
        <w:rPr>
          <w:shd w:val="clear" w:color="auto" w:fill="FFFFFF"/>
        </w:rPr>
        <w:t>21</w:t>
      </w:r>
      <w:r w:rsidR="00985E38" w:rsidRPr="0097705A">
        <w:rPr>
          <w:shd w:val="clear" w:color="auto" w:fill="FFFFFF"/>
        </w:rPr>
        <w:t xml:space="preserve"> r. </w:t>
      </w:r>
      <w:r w:rsidR="006B45F0" w:rsidRPr="0097705A">
        <w:rPr>
          <w:shd w:val="clear" w:color="auto" w:fill="FFFFFF"/>
        </w:rPr>
        <w:t>Osoby poszukujące pracy na Dolnym Ślą</w:t>
      </w:r>
      <w:r w:rsidR="00903350" w:rsidRPr="0097705A">
        <w:rPr>
          <w:shd w:val="clear" w:color="auto" w:fill="FFFFFF"/>
        </w:rPr>
        <w:t>sku miały</w:t>
      </w:r>
      <w:r w:rsidR="006B45F0" w:rsidRPr="0097705A">
        <w:rPr>
          <w:shd w:val="clear" w:color="auto" w:fill="FFFFFF"/>
        </w:rPr>
        <w:t xml:space="preserve"> większe możliwości jej znalezienia niż średnio w Polsce.</w:t>
      </w:r>
    </w:p>
    <w:p w14:paraId="46955F51" w14:textId="0491384A" w:rsidR="00C33F30" w:rsidRPr="0078071B" w:rsidRDefault="00256194" w:rsidP="00F802BE">
      <w:pPr>
        <w:rPr>
          <w:shd w:val="clear" w:color="auto" w:fill="FFFFFF"/>
        </w:rPr>
      </w:pPr>
      <w:r w:rsidRPr="0097705A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78700C71" wp14:editId="5C8F04DE">
                <wp:simplePos x="0" y="0"/>
                <wp:positionH relativeFrom="column">
                  <wp:posOffset>5255260</wp:posOffset>
                </wp:positionH>
                <wp:positionV relativeFrom="paragraph">
                  <wp:posOffset>742315</wp:posOffset>
                </wp:positionV>
                <wp:extent cx="1725295" cy="1181100"/>
                <wp:effectExtent l="0" t="0" r="0" b="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14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B9491" w14:textId="7231D03D" w:rsidR="006F689A" w:rsidRPr="00D616D2" w:rsidRDefault="006F689A" w:rsidP="00BE3C1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97705A">
                              <w:t>W 2021 r. odsetek nieobsadzonych miejsc pracy w sektorze prywatnym był zdecydowanie wyższy niż w sektorze publicznym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0C71" id="_x0000_s1032" type="#_x0000_t202" style="position:absolute;margin-left:413.8pt;margin-top:58.45pt;width:135.85pt;height:93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" filled="f" stroked="f">
                <v:textbox>
                  <w:txbxContent>
                    <w:p w14:paraId="46CB9491" w14:textId="7231D03D" w:rsidR="006F689A" w:rsidRPr="00D616D2" w:rsidRDefault="006F689A" w:rsidP="00BE3C17">
                      <w:pPr>
                        <w:pStyle w:val="tekstzboku"/>
                        <w:rPr>
                          <w:bCs w:val="0"/>
                        </w:rPr>
                      </w:pPr>
                      <w:r w:rsidRPr="0097705A">
                        <w:t>W 2021 r. odsetek nieobsadzonych miejsc pracy w sektorze prywatnym był zdecydowanie wyższy niż w sektorze publicznym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3C17" w:rsidRPr="0097705A">
        <w:rPr>
          <w:shd w:val="clear" w:color="auto" w:fill="FFFFFF"/>
        </w:rPr>
        <w:t>L</w:t>
      </w:r>
      <w:r w:rsidR="00A26643" w:rsidRPr="0097705A">
        <w:rPr>
          <w:shd w:val="clear" w:color="auto" w:fill="FFFFFF"/>
        </w:rPr>
        <w:t>iczb</w:t>
      </w:r>
      <w:r w:rsidR="00BE3C17" w:rsidRPr="0097705A">
        <w:rPr>
          <w:shd w:val="clear" w:color="auto" w:fill="FFFFFF"/>
        </w:rPr>
        <w:t>a</w:t>
      </w:r>
      <w:r w:rsidR="00A26643" w:rsidRPr="0097705A">
        <w:rPr>
          <w:shd w:val="clear" w:color="auto" w:fill="FFFFFF"/>
        </w:rPr>
        <w:t xml:space="preserve"> pracujących </w:t>
      </w:r>
      <w:r w:rsidR="004D2057" w:rsidRPr="0097705A">
        <w:rPr>
          <w:shd w:val="clear" w:color="auto" w:fill="FFFFFF"/>
        </w:rPr>
        <w:t xml:space="preserve">w </w:t>
      </w:r>
      <w:r w:rsidR="004D2057" w:rsidRPr="0097705A">
        <w:rPr>
          <w:b/>
          <w:shd w:val="clear" w:color="auto" w:fill="FFFFFF"/>
        </w:rPr>
        <w:t xml:space="preserve">sektorze </w:t>
      </w:r>
      <w:r w:rsidR="004D2057" w:rsidRPr="0097705A">
        <w:rPr>
          <w:shd w:val="clear" w:color="auto" w:fill="FFFFFF"/>
        </w:rPr>
        <w:t xml:space="preserve">publicznym </w:t>
      </w:r>
      <w:r w:rsidR="00E72DFC" w:rsidRPr="0097705A">
        <w:rPr>
          <w:shd w:val="clear" w:color="auto" w:fill="FFFFFF"/>
        </w:rPr>
        <w:t>wzros</w:t>
      </w:r>
      <w:r w:rsidR="00BE3C17" w:rsidRPr="0097705A">
        <w:rPr>
          <w:shd w:val="clear" w:color="auto" w:fill="FFFFFF"/>
        </w:rPr>
        <w:t>ł</w:t>
      </w:r>
      <w:r w:rsidR="00E72DFC" w:rsidRPr="0097705A">
        <w:rPr>
          <w:shd w:val="clear" w:color="auto" w:fill="FFFFFF"/>
        </w:rPr>
        <w:t>a o 0,4</w:t>
      </w:r>
      <w:r w:rsidR="00BE3C17" w:rsidRPr="0097705A">
        <w:rPr>
          <w:shd w:val="clear" w:color="auto" w:fill="FFFFFF"/>
        </w:rPr>
        <w:t xml:space="preserve">%, natomiast w sektorze prywatnym </w:t>
      </w:r>
      <w:r w:rsidR="00E72DFC" w:rsidRPr="0097705A">
        <w:rPr>
          <w:shd w:val="clear" w:color="auto" w:fill="FFFFFF"/>
        </w:rPr>
        <w:t>zmniejszyła się o 1,6</w:t>
      </w:r>
      <w:r w:rsidR="00BE3C17" w:rsidRPr="0097705A">
        <w:rPr>
          <w:shd w:val="clear" w:color="auto" w:fill="FFFFFF"/>
        </w:rPr>
        <w:t xml:space="preserve">%. Rok wcześniej </w:t>
      </w:r>
      <w:r w:rsidR="00E72DFC" w:rsidRPr="0097705A">
        <w:rPr>
          <w:shd w:val="clear" w:color="auto" w:fill="FFFFFF"/>
        </w:rPr>
        <w:t>odnotowano spadek odpowiednio o 3,2% i 3,8%.</w:t>
      </w:r>
      <w:r w:rsidR="00630C9D" w:rsidRPr="0097705A">
        <w:rPr>
          <w:shd w:val="clear" w:color="auto" w:fill="FFFFFF"/>
        </w:rPr>
        <w:t xml:space="preserve"> </w:t>
      </w:r>
      <w:r w:rsidR="00314C26" w:rsidRPr="0097705A">
        <w:rPr>
          <w:shd w:val="clear" w:color="auto" w:fill="FFFFFF"/>
        </w:rPr>
        <w:t>O</w:t>
      </w:r>
      <w:r w:rsidR="00671ED5" w:rsidRPr="0097705A">
        <w:rPr>
          <w:shd w:val="clear" w:color="auto" w:fill="FFFFFF"/>
        </w:rPr>
        <w:t>dsetek nieobsadzonych mie</w:t>
      </w:r>
      <w:r w:rsidR="00314C26" w:rsidRPr="0097705A">
        <w:rPr>
          <w:shd w:val="clear" w:color="auto" w:fill="FFFFFF"/>
        </w:rPr>
        <w:t xml:space="preserve">jsc pracy w sektorze publicznym </w:t>
      </w:r>
      <w:r w:rsidR="00E72DFC" w:rsidRPr="0097705A">
        <w:rPr>
          <w:shd w:val="clear" w:color="auto" w:fill="FFFFFF"/>
        </w:rPr>
        <w:t>wyniósł 0,</w:t>
      </w:r>
      <w:r w:rsidR="001B2EA2">
        <w:rPr>
          <w:shd w:val="clear" w:color="auto" w:fill="FFFFFF"/>
        </w:rPr>
        <w:t>9</w:t>
      </w:r>
      <w:r w:rsidR="00A421E9" w:rsidRPr="0097705A">
        <w:rPr>
          <w:shd w:val="clear" w:color="auto" w:fill="FFFFFF"/>
        </w:rPr>
        <w:t xml:space="preserve">% i nieco wzrósł w stosunku do roku </w:t>
      </w:r>
      <w:r w:rsidR="00A421E9" w:rsidRPr="001B2EA2">
        <w:rPr>
          <w:shd w:val="clear" w:color="auto" w:fill="FFFFFF"/>
        </w:rPr>
        <w:t xml:space="preserve">poprzedniego </w:t>
      </w:r>
      <w:r w:rsidR="00E72DFC" w:rsidRPr="001B2EA2">
        <w:rPr>
          <w:shd w:val="clear" w:color="auto" w:fill="FFFFFF"/>
        </w:rPr>
        <w:t>(0,</w:t>
      </w:r>
      <w:r w:rsidR="001B2EA2" w:rsidRPr="001B2EA2">
        <w:rPr>
          <w:shd w:val="clear" w:color="auto" w:fill="FFFFFF"/>
        </w:rPr>
        <w:t>7</w:t>
      </w:r>
      <w:r w:rsidR="00671ED5" w:rsidRPr="001B2EA2">
        <w:rPr>
          <w:shd w:val="clear" w:color="auto" w:fill="FFFFFF"/>
        </w:rPr>
        <w:t>%)</w:t>
      </w:r>
      <w:r w:rsidR="00A421E9" w:rsidRPr="001B2EA2">
        <w:rPr>
          <w:shd w:val="clear" w:color="auto" w:fill="FFFFFF"/>
        </w:rPr>
        <w:t xml:space="preserve">. W sektorze prywatnym osiągnięto </w:t>
      </w:r>
      <w:r w:rsidR="00E72DFC" w:rsidRPr="001B2EA2">
        <w:rPr>
          <w:shd w:val="clear" w:color="auto" w:fill="FFFFFF"/>
        </w:rPr>
        <w:t xml:space="preserve">niemal podwojenie wartości </w:t>
      </w:r>
      <w:r w:rsidR="00A421E9" w:rsidRPr="001B2EA2">
        <w:rPr>
          <w:shd w:val="clear" w:color="auto" w:fill="FFFFFF"/>
        </w:rPr>
        <w:t>wskaźnika</w:t>
      </w:r>
      <w:r w:rsidR="00C736BB" w:rsidRPr="001B2EA2">
        <w:rPr>
          <w:shd w:val="clear" w:color="auto" w:fill="FFFFFF"/>
        </w:rPr>
        <w:t xml:space="preserve"> </w:t>
      </w:r>
      <w:r w:rsidR="001B2EA2" w:rsidRPr="001B2EA2">
        <w:rPr>
          <w:shd w:val="clear" w:color="auto" w:fill="FFFFFF"/>
        </w:rPr>
        <w:t>– 1,5</w:t>
      </w:r>
      <w:r w:rsidR="00A421E9" w:rsidRPr="001B2EA2">
        <w:rPr>
          <w:shd w:val="clear" w:color="auto" w:fill="FFFFFF"/>
        </w:rPr>
        <w:t xml:space="preserve">% </w:t>
      </w:r>
      <w:r w:rsidR="00E72DFC" w:rsidRPr="001B2EA2">
        <w:rPr>
          <w:shd w:val="clear" w:color="auto" w:fill="FFFFFF"/>
        </w:rPr>
        <w:t>(0,</w:t>
      </w:r>
      <w:r w:rsidR="001B2EA2" w:rsidRPr="001B2EA2">
        <w:rPr>
          <w:shd w:val="clear" w:color="auto" w:fill="FFFFFF"/>
        </w:rPr>
        <w:t>8</w:t>
      </w:r>
      <w:r w:rsidR="00314C26" w:rsidRPr="001B2EA2">
        <w:rPr>
          <w:shd w:val="clear" w:color="auto" w:fill="FFFFFF"/>
        </w:rPr>
        <w:t>%</w:t>
      </w:r>
      <w:r w:rsidR="00E72DFC" w:rsidRPr="001B2EA2">
        <w:rPr>
          <w:shd w:val="clear" w:color="auto" w:fill="FFFFFF"/>
        </w:rPr>
        <w:t xml:space="preserve"> w 2020</w:t>
      </w:r>
      <w:r w:rsidR="00A421E9" w:rsidRPr="001B2EA2">
        <w:rPr>
          <w:shd w:val="clear" w:color="auto" w:fill="FFFFFF"/>
        </w:rPr>
        <w:t xml:space="preserve"> r.</w:t>
      </w:r>
      <w:r w:rsidR="00314C26" w:rsidRPr="001B2EA2">
        <w:rPr>
          <w:shd w:val="clear" w:color="auto" w:fill="FFFFFF"/>
        </w:rPr>
        <w:t>)</w:t>
      </w:r>
      <w:r w:rsidR="00A421E9" w:rsidRPr="001B2EA2">
        <w:rPr>
          <w:shd w:val="clear" w:color="auto" w:fill="FFFFFF"/>
        </w:rPr>
        <w:t>.</w:t>
      </w:r>
    </w:p>
    <w:p w14:paraId="6B768249" w14:textId="52D7F502" w:rsidR="006B1C04" w:rsidRDefault="00F53CF7" w:rsidP="006B1C04">
      <w:pPr>
        <w:rPr>
          <w:shd w:val="clear" w:color="auto" w:fill="FFFFFF"/>
        </w:rPr>
      </w:pPr>
      <w:r w:rsidRPr="0078071B">
        <w:rPr>
          <w:shd w:val="clear" w:color="auto" w:fill="FFFFFF"/>
        </w:rPr>
        <w:t>Inaczej niż w poprzednich latach, w</w:t>
      </w:r>
      <w:r w:rsidR="002021D8" w:rsidRPr="0078071B">
        <w:rPr>
          <w:shd w:val="clear" w:color="auto" w:fill="FFFFFF"/>
        </w:rPr>
        <w:t xml:space="preserve"> 20</w:t>
      </w:r>
      <w:r w:rsidRPr="0078071B">
        <w:rPr>
          <w:shd w:val="clear" w:color="auto" w:fill="FFFFFF"/>
        </w:rPr>
        <w:t>21</w:t>
      </w:r>
      <w:r w:rsidR="002021D8" w:rsidRPr="0078071B">
        <w:rPr>
          <w:shd w:val="clear" w:color="auto" w:fill="FFFFFF"/>
        </w:rPr>
        <w:t xml:space="preserve"> r. </w:t>
      </w:r>
      <w:r w:rsidRPr="0078071B">
        <w:rPr>
          <w:shd w:val="clear" w:color="auto" w:fill="FFFFFF"/>
        </w:rPr>
        <w:t xml:space="preserve">wystąpiła </w:t>
      </w:r>
      <w:r w:rsidR="00522E83" w:rsidRPr="0078071B">
        <w:rPr>
          <w:shd w:val="clear" w:color="auto" w:fill="FFFFFF"/>
        </w:rPr>
        <w:t xml:space="preserve">przewaga </w:t>
      </w:r>
      <w:r w:rsidR="00B43E31" w:rsidRPr="0078071B">
        <w:rPr>
          <w:shd w:val="clear" w:color="auto" w:fill="FFFFFF"/>
        </w:rPr>
        <w:t xml:space="preserve">liczby </w:t>
      </w:r>
      <w:r w:rsidRPr="0078071B">
        <w:rPr>
          <w:b/>
          <w:shd w:val="clear" w:color="auto" w:fill="FFFFFF"/>
        </w:rPr>
        <w:t xml:space="preserve">mężczyzn </w:t>
      </w:r>
      <w:r w:rsidR="00522E83" w:rsidRPr="0078071B">
        <w:rPr>
          <w:shd w:val="clear" w:color="auto" w:fill="FFFFFF"/>
        </w:rPr>
        <w:t xml:space="preserve">nad </w:t>
      </w:r>
      <w:r w:rsidRPr="0078071B">
        <w:rPr>
          <w:shd w:val="clear" w:color="auto" w:fill="FFFFFF"/>
        </w:rPr>
        <w:t>kobie</w:t>
      </w:r>
      <w:r w:rsidRPr="002D5E1F">
        <w:rPr>
          <w:spacing w:val="6"/>
          <w:shd w:val="clear" w:color="auto" w:fill="FFFFFF"/>
        </w:rPr>
        <w:t xml:space="preserve">tami </w:t>
      </w:r>
      <w:r w:rsidR="00522E83" w:rsidRPr="002D5E1F">
        <w:rPr>
          <w:spacing w:val="6"/>
          <w:shd w:val="clear" w:color="auto" w:fill="FFFFFF"/>
        </w:rPr>
        <w:t>wśród pracujących</w:t>
      </w:r>
      <w:r w:rsidRPr="002D5E1F">
        <w:rPr>
          <w:spacing w:val="6"/>
          <w:shd w:val="clear" w:color="auto" w:fill="FFFFFF"/>
        </w:rPr>
        <w:t>, która</w:t>
      </w:r>
      <w:r w:rsidR="00522E83" w:rsidRPr="002D5E1F">
        <w:rPr>
          <w:spacing w:val="6"/>
          <w:shd w:val="clear" w:color="auto" w:fill="FFFFFF"/>
        </w:rPr>
        <w:t xml:space="preserve"> </w:t>
      </w:r>
      <w:r w:rsidR="00C736BB" w:rsidRPr="002D5E1F">
        <w:rPr>
          <w:spacing w:val="6"/>
          <w:shd w:val="clear" w:color="auto" w:fill="FFFFFF"/>
        </w:rPr>
        <w:t>wyniosła</w:t>
      </w:r>
      <w:r w:rsidR="006F7159" w:rsidRPr="002D5E1F">
        <w:rPr>
          <w:spacing w:val="6"/>
          <w:shd w:val="clear" w:color="auto" w:fill="FFFFFF"/>
        </w:rPr>
        <w:t xml:space="preserve"> </w:t>
      </w:r>
      <w:r w:rsidRPr="002D5E1F">
        <w:rPr>
          <w:spacing w:val="6"/>
          <w:shd w:val="clear" w:color="auto" w:fill="FFFFFF"/>
        </w:rPr>
        <w:t>3</w:t>
      </w:r>
      <w:r w:rsidR="00B43E31" w:rsidRPr="002D5E1F">
        <w:rPr>
          <w:spacing w:val="6"/>
          <w:shd w:val="clear" w:color="auto" w:fill="FFFFFF"/>
        </w:rPr>
        <w:t xml:space="preserve">,9 tys. </w:t>
      </w:r>
      <w:r w:rsidR="006F7159" w:rsidRPr="002D5E1F">
        <w:rPr>
          <w:spacing w:val="6"/>
          <w:shd w:val="clear" w:color="auto" w:fill="FFFFFF"/>
        </w:rPr>
        <w:t xml:space="preserve">(rok wcześniej </w:t>
      </w:r>
      <w:r w:rsidRPr="002D5E1F">
        <w:rPr>
          <w:spacing w:val="6"/>
          <w:shd w:val="clear" w:color="auto" w:fill="FFFFFF"/>
        </w:rPr>
        <w:t xml:space="preserve">pracujących mężczyzn było o </w:t>
      </w:r>
      <w:r w:rsidR="006F7159" w:rsidRPr="0078071B">
        <w:rPr>
          <w:shd w:val="clear" w:color="auto" w:fill="FFFFFF"/>
        </w:rPr>
        <w:t>2</w:t>
      </w:r>
      <w:r w:rsidRPr="0078071B">
        <w:rPr>
          <w:shd w:val="clear" w:color="auto" w:fill="FFFFFF"/>
        </w:rPr>
        <w:t>6</w:t>
      </w:r>
      <w:r w:rsidR="006F7159" w:rsidRPr="0078071B">
        <w:rPr>
          <w:shd w:val="clear" w:color="auto" w:fill="FFFFFF"/>
        </w:rPr>
        <w:t>,9 tys.</w:t>
      </w:r>
      <w:r w:rsidRPr="0078071B">
        <w:rPr>
          <w:shd w:val="clear" w:color="auto" w:fill="FFFFFF"/>
        </w:rPr>
        <w:t xml:space="preserve"> mniej niż kobiet</w:t>
      </w:r>
      <w:r w:rsidR="006F7159" w:rsidRPr="0078071B">
        <w:rPr>
          <w:shd w:val="clear" w:color="auto" w:fill="FFFFFF"/>
        </w:rPr>
        <w:t>). I</w:t>
      </w:r>
      <w:r w:rsidR="006B1C04" w:rsidRPr="0078071B">
        <w:rPr>
          <w:shd w:val="clear" w:color="auto" w:fill="FFFFFF"/>
        </w:rPr>
        <w:t xml:space="preserve">ch udział w ogólnej liczbie pracujących </w:t>
      </w:r>
      <w:r w:rsidR="006F7159" w:rsidRPr="0078071B">
        <w:rPr>
          <w:shd w:val="clear" w:color="auto" w:fill="FFFFFF"/>
        </w:rPr>
        <w:t xml:space="preserve">wyniósł </w:t>
      </w:r>
      <w:r w:rsidRPr="0078071B">
        <w:rPr>
          <w:shd w:val="clear" w:color="auto" w:fill="FFFFFF"/>
        </w:rPr>
        <w:t>50,2</w:t>
      </w:r>
      <w:r w:rsidR="00522E83" w:rsidRPr="0078071B">
        <w:rPr>
          <w:shd w:val="clear" w:color="auto" w:fill="FFFFFF"/>
        </w:rPr>
        <w:t>%</w:t>
      </w:r>
      <w:r w:rsidR="00B01C7B" w:rsidRPr="0078071B">
        <w:rPr>
          <w:shd w:val="clear" w:color="auto" w:fill="FFFFFF"/>
        </w:rPr>
        <w:t>.</w:t>
      </w:r>
      <w:r w:rsidR="006B1C04" w:rsidRPr="0078071B">
        <w:rPr>
          <w:shd w:val="clear" w:color="auto" w:fill="FFFFFF"/>
        </w:rPr>
        <w:t xml:space="preserve"> </w:t>
      </w:r>
      <w:r w:rsidR="00B01C7B" w:rsidRPr="0078071B">
        <w:rPr>
          <w:shd w:val="clear" w:color="auto" w:fill="FFFFFF"/>
        </w:rPr>
        <w:t>N</w:t>
      </w:r>
      <w:r w:rsidR="006B1C04" w:rsidRPr="0078071B">
        <w:rPr>
          <w:shd w:val="clear" w:color="auto" w:fill="FFFFFF"/>
        </w:rPr>
        <w:t xml:space="preserve">ależy </w:t>
      </w:r>
      <w:r w:rsidR="006B1C04" w:rsidRPr="002D5E1F">
        <w:rPr>
          <w:spacing w:val="2"/>
          <w:shd w:val="clear" w:color="auto" w:fill="FFFFFF"/>
        </w:rPr>
        <w:t>pamiętać, że prezentowane dane nie obejmują osób pracujących na własny rachunek,</w:t>
      </w:r>
      <w:r w:rsidRPr="002D5E1F">
        <w:rPr>
          <w:spacing w:val="2"/>
          <w:shd w:val="clear" w:color="auto" w:fill="FFFFFF"/>
        </w:rPr>
        <w:t xml:space="preserve"> </w:t>
      </w:r>
      <w:r w:rsidR="006B1C04" w:rsidRPr="002D5E1F">
        <w:rPr>
          <w:spacing w:val="2"/>
          <w:shd w:val="clear" w:color="auto" w:fill="FFFFFF"/>
        </w:rPr>
        <w:t xml:space="preserve">a </w:t>
      </w:r>
      <w:r w:rsidR="006B1C04" w:rsidRPr="0078071B">
        <w:rPr>
          <w:shd w:val="clear" w:color="auto" w:fill="FFFFFF"/>
        </w:rPr>
        <w:t xml:space="preserve">zwłaszcza rolników indywidualnych. Kobiety częściej niż mężczyźni pracują w jednostkach niekomercyjnych, </w:t>
      </w:r>
      <w:r w:rsidR="006B1C04" w:rsidRPr="0078071B">
        <w:rPr>
          <w:spacing w:val="6"/>
          <w:shd w:val="clear" w:color="auto" w:fill="FFFFFF"/>
        </w:rPr>
        <w:t xml:space="preserve">mniej zależnych od wahań koniunktury. Dlatego udział </w:t>
      </w:r>
      <w:r w:rsidR="006B1C04" w:rsidRPr="0078071B">
        <w:rPr>
          <w:b/>
          <w:spacing w:val="6"/>
          <w:shd w:val="clear" w:color="auto" w:fill="FFFFFF"/>
        </w:rPr>
        <w:t xml:space="preserve">kobiet </w:t>
      </w:r>
      <w:r w:rsidR="006B1C04" w:rsidRPr="0078071B">
        <w:rPr>
          <w:spacing w:val="6"/>
          <w:shd w:val="clear" w:color="auto" w:fill="FFFFFF"/>
        </w:rPr>
        <w:t>wśród pracujących w</w:t>
      </w:r>
      <w:r w:rsidR="006B1C04" w:rsidRPr="0078071B">
        <w:rPr>
          <w:shd w:val="clear" w:color="auto" w:fill="FFFFFF"/>
        </w:rPr>
        <w:t xml:space="preserve"> sektorze publicznym </w:t>
      </w:r>
      <w:r w:rsidR="00630C9D" w:rsidRPr="0078071B">
        <w:rPr>
          <w:shd w:val="clear" w:color="auto" w:fill="FFFFFF"/>
        </w:rPr>
        <w:t>był</w:t>
      </w:r>
      <w:r w:rsidR="006B1C04" w:rsidRPr="0078071B">
        <w:rPr>
          <w:shd w:val="clear" w:color="auto" w:fill="FFFFFF"/>
        </w:rPr>
        <w:t xml:space="preserve"> </w:t>
      </w:r>
      <w:r w:rsidR="00A9416F" w:rsidRPr="0078071B">
        <w:rPr>
          <w:shd w:val="clear" w:color="auto" w:fill="FFFFFF"/>
        </w:rPr>
        <w:t>szczególnie wysoki i wynosi</w:t>
      </w:r>
      <w:r w:rsidR="00630C9D" w:rsidRPr="0078071B">
        <w:rPr>
          <w:shd w:val="clear" w:color="auto" w:fill="FFFFFF"/>
        </w:rPr>
        <w:t>ł</w:t>
      </w:r>
      <w:r w:rsidR="00517D64" w:rsidRPr="0078071B">
        <w:rPr>
          <w:shd w:val="clear" w:color="auto" w:fill="FFFFFF"/>
        </w:rPr>
        <w:t xml:space="preserve"> 69,9</w:t>
      </w:r>
      <w:r w:rsidR="006B1C04" w:rsidRPr="0078071B">
        <w:rPr>
          <w:shd w:val="clear" w:color="auto" w:fill="FFFFFF"/>
        </w:rPr>
        <w:t>%</w:t>
      </w:r>
      <w:r w:rsidR="00517D64" w:rsidRPr="0078071B">
        <w:rPr>
          <w:shd w:val="clear" w:color="auto" w:fill="FFFFFF"/>
        </w:rPr>
        <w:t xml:space="preserve"> (w 2020 r. 70,7</w:t>
      </w:r>
      <w:r w:rsidR="006F7159" w:rsidRPr="0078071B">
        <w:rPr>
          <w:shd w:val="clear" w:color="auto" w:fill="FFFFFF"/>
        </w:rPr>
        <w:t>%)</w:t>
      </w:r>
      <w:r w:rsidR="006B1C04" w:rsidRPr="0078071B">
        <w:rPr>
          <w:shd w:val="clear" w:color="auto" w:fill="FFFFFF"/>
        </w:rPr>
        <w:t xml:space="preserve">. W ujęciu przedmiotu działalności najbardziej sfeminizowaną sekcją PKD </w:t>
      </w:r>
      <w:r w:rsidR="00630C9D" w:rsidRPr="0078071B">
        <w:rPr>
          <w:shd w:val="clear" w:color="auto" w:fill="FFFFFF"/>
        </w:rPr>
        <w:t>była</w:t>
      </w:r>
      <w:r w:rsidR="006B1C04" w:rsidRPr="0078071B">
        <w:rPr>
          <w:shd w:val="clear" w:color="auto" w:fill="FFFFFF"/>
        </w:rPr>
        <w:t xml:space="preserve"> opieka zdrowotna i pomoc społeczna</w:t>
      </w:r>
      <w:r w:rsidR="00630C9D" w:rsidRPr="0078071B">
        <w:rPr>
          <w:shd w:val="clear" w:color="auto" w:fill="FFFFFF"/>
        </w:rPr>
        <w:t>. Pracowało</w:t>
      </w:r>
      <w:r w:rsidR="00517D64" w:rsidRPr="0078071B">
        <w:rPr>
          <w:shd w:val="clear" w:color="auto" w:fill="FFFFFF"/>
        </w:rPr>
        <w:t xml:space="preserve"> tam 4,9</w:t>
      </w:r>
      <w:r w:rsidR="00464109" w:rsidRPr="0078071B">
        <w:rPr>
          <w:shd w:val="clear" w:color="auto" w:fill="FFFFFF"/>
        </w:rPr>
        <w:t xml:space="preserve"> razy więcej kobiet niż mężczyzn. W sekcji eduk</w:t>
      </w:r>
      <w:r w:rsidR="0078071B" w:rsidRPr="0078071B">
        <w:rPr>
          <w:shd w:val="clear" w:color="auto" w:fill="FFFFFF"/>
        </w:rPr>
        <w:t>acja</w:t>
      </w:r>
      <w:r w:rsidR="00A9416F" w:rsidRPr="0078071B">
        <w:rPr>
          <w:shd w:val="clear" w:color="auto" w:fill="FFFFFF"/>
        </w:rPr>
        <w:t xml:space="preserve"> dysproporcja wynosi</w:t>
      </w:r>
      <w:r w:rsidR="00630C9D" w:rsidRPr="0078071B">
        <w:rPr>
          <w:shd w:val="clear" w:color="auto" w:fill="FFFFFF"/>
        </w:rPr>
        <w:t>ła</w:t>
      </w:r>
      <w:r w:rsidR="00517D64" w:rsidRPr="0078071B">
        <w:rPr>
          <w:shd w:val="clear" w:color="auto" w:fill="FFFFFF"/>
        </w:rPr>
        <w:t xml:space="preserve"> 3,9</w:t>
      </w:r>
      <w:r w:rsidR="00464109" w:rsidRPr="0078071B">
        <w:rPr>
          <w:shd w:val="clear" w:color="auto" w:fill="FFFFFF"/>
        </w:rPr>
        <w:t xml:space="preserve"> : </w:t>
      </w:r>
      <w:r w:rsidR="00464109" w:rsidRPr="00C60E4E">
        <w:rPr>
          <w:shd w:val="clear" w:color="auto" w:fill="FFFFFF"/>
        </w:rPr>
        <w:t>1,</w:t>
      </w:r>
      <w:r w:rsidR="00464109" w:rsidRPr="0078071B">
        <w:rPr>
          <w:shd w:val="clear" w:color="auto" w:fill="FFFFFF"/>
        </w:rPr>
        <w:t xml:space="preserve"> a w sekcji administracja publiczna i obrona narodowa; obowiąz</w:t>
      </w:r>
      <w:r w:rsidR="0078071B" w:rsidRPr="0078071B">
        <w:rPr>
          <w:shd w:val="clear" w:color="auto" w:fill="FFFFFF"/>
        </w:rPr>
        <w:t>kowe zabezpieczenia społeczne</w:t>
      </w:r>
      <w:r w:rsidR="00A9416F" w:rsidRPr="0078071B">
        <w:rPr>
          <w:shd w:val="clear" w:color="auto" w:fill="FFFFFF"/>
        </w:rPr>
        <w:t xml:space="preserve"> relacja </w:t>
      </w:r>
      <w:r w:rsidR="00630C9D" w:rsidRPr="0078071B">
        <w:rPr>
          <w:shd w:val="clear" w:color="auto" w:fill="FFFFFF"/>
        </w:rPr>
        <w:t xml:space="preserve">ta </w:t>
      </w:r>
      <w:r w:rsidR="00A9416F" w:rsidRPr="0078071B">
        <w:rPr>
          <w:shd w:val="clear" w:color="auto" w:fill="FFFFFF"/>
        </w:rPr>
        <w:t>wynosi</w:t>
      </w:r>
      <w:r w:rsidR="00630C9D" w:rsidRPr="0078071B">
        <w:rPr>
          <w:shd w:val="clear" w:color="auto" w:fill="FFFFFF"/>
        </w:rPr>
        <w:t>ła</w:t>
      </w:r>
      <w:r w:rsidR="00517D64" w:rsidRPr="0078071B">
        <w:rPr>
          <w:shd w:val="clear" w:color="auto" w:fill="FFFFFF"/>
        </w:rPr>
        <w:t xml:space="preserve"> 2,9</w:t>
      </w:r>
      <w:r w:rsidR="00464109" w:rsidRPr="0078071B">
        <w:rPr>
          <w:shd w:val="clear" w:color="auto" w:fill="FFFFFF"/>
        </w:rPr>
        <w:t xml:space="preserve"> : 1.</w:t>
      </w:r>
      <w:r w:rsidR="00933E89" w:rsidRPr="0078071B">
        <w:rPr>
          <w:shd w:val="clear" w:color="auto" w:fill="FFFFFF"/>
        </w:rPr>
        <w:t xml:space="preserve"> W prz</w:t>
      </w:r>
      <w:r w:rsidR="00630C9D" w:rsidRPr="0078071B">
        <w:rPr>
          <w:shd w:val="clear" w:color="auto" w:fill="FFFFFF"/>
        </w:rPr>
        <w:t>emyśle</w:t>
      </w:r>
      <w:r w:rsidR="00A9416F" w:rsidRPr="0078071B">
        <w:rPr>
          <w:shd w:val="clear" w:color="auto" w:fill="FFFFFF"/>
        </w:rPr>
        <w:t xml:space="preserve"> </w:t>
      </w:r>
      <w:r w:rsidR="00630C9D" w:rsidRPr="0078071B">
        <w:rPr>
          <w:shd w:val="clear" w:color="auto" w:fill="FFFFFF"/>
        </w:rPr>
        <w:t xml:space="preserve">tradycyjnie </w:t>
      </w:r>
      <w:r w:rsidR="00A9416F" w:rsidRPr="0078071B">
        <w:rPr>
          <w:shd w:val="clear" w:color="auto" w:fill="FFFFFF"/>
        </w:rPr>
        <w:t>dominują męż</w:t>
      </w:r>
      <w:r w:rsidR="00B03BA2" w:rsidRPr="0078071B">
        <w:rPr>
          <w:shd w:val="clear" w:color="auto" w:fill="FFFFFF"/>
        </w:rPr>
        <w:t>czyźni (6</w:t>
      </w:r>
      <w:r w:rsidR="00CD53D3" w:rsidRPr="0078071B">
        <w:rPr>
          <w:shd w:val="clear" w:color="auto" w:fill="FFFFFF"/>
        </w:rPr>
        <w:t>7</w:t>
      </w:r>
      <w:r w:rsidR="00933E89" w:rsidRPr="0078071B">
        <w:rPr>
          <w:shd w:val="clear" w:color="auto" w:fill="FFFFFF"/>
        </w:rPr>
        <w:t>,</w:t>
      </w:r>
      <w:r w:rsidR="00A9416F" w:rsidRPr="0078071B">
        <w:rPr>
          <w:shd w:val="clear" w:color="auto" w:fill="FFFFFF"/>
        </w:rPr>
        <w:t>0</w:t>
      </w:r>
      <w:r w:rsidR="00933E89" w:rsidRPr="0078071B">
        <w:rPr>
          <w:shd w:val="clear" w:color="auto" w:fill="FFFFFF"/>
        </w:rPr>
        <w:t>%</w:t>
      </w:r>
      <w:r w:rsidR="00CD53D3" w:rsidRPr="0078071B">
        <w:rPr>
          <w:shd w:val="clear" w:color="auto" w:fill="FFFFFF"/>
        </w:rPr>
        <w:t xml:space="preserve"> w 2021</w:t>
      </w:r>
      <w:r w:rsidR="00630C9D" w:rsidRPr="0078071B">
        <w:rPr>
          <w:shd w:val="clear" w:color="auto" w:fill="FFFFFF"/>
        </w:rPr>
        <w:t xml:space="preserve"> r.</w:t>
      </w:r>
      <w:r w:rsidR="00933E89" w:rsidRPr="0078071B">
        <w:rPr>
          <w:shd w:val="clear" w:color="auto" w:fill="FFFFFF"/>
        </w:rPr>
        <w:t xml:space="preserve">), ale istnieją </w:t>
      </w:r>
      <w:r w:rsidR="0094737E" w:rsidRPr="0078071B">
        <w:rPr>
          <w:shd w:val="clear" w:color="auto" w:fill="FFFFFF"/>
        </w:rPr>
        <w:t xml:space="preserve">przemysłowe </w:t>
      </w:r>
      <w:r w:rsidR="00933E89" w:rsidRPr="0078071B">
        <w:rPr>
          <w:shd w:val="clear" w:color="auto" w:fill="FFFFFF"/>
        </w:rPr>
        <w:t xml:space="preserve">działy </w:t>
      </w:r>
      <w:r w:rsidR="00B01C7B" w:rsidRPr="0078071B">
        <w:rPr>
          <w:shd w:val="clear" w:color="auto" w:fill="FFFFFF"/>
        </w:rPr>
        <w:t xml:space="preserve">PKD </w:t>
      </w:r>
      <w:r w:rsidR="00933E89" w:rsidRPr="0078071B">
        <w:rPr>
          <w:shd w:val="clear" w:color="auto" w:fill="FFFFFF"/>
        </w:rPr>
        <w:t>z dużą przewa</w:t>
      </w:r>
      <w:r w:rsidR="00A9416F" w:rsidRPr="0078071B">
        <w:rPr>
          <w:shd w:val="clear" w:color="auto" w:fill="FFFFFF"/>
        </w:rPr>
        <w:t>gą kobiet: produk</w:t>
      </w:r>
      <w:r w:rsidR="00CD53D3" w:rsidRPr="0078071B">
        <w:rPr>
          <w:shd w:val="clear" w:color="auto" w:fill="FFFFFF"/>
        </w:rPr>
        <w:t>cja odzieży (83,3</w:t>
      </w:r>
      <w:r w:rsidR="00933E89" w:rsidRPr="0078071B">
        <w:rPr>
          <w:shd w:val="clear" w:color="auto" w:fill="FFFFFF"/>
        </w:rPr>
        <w:t xml:space="preserve">%), produkcja skór i </w:t>
      </w:r>
      <w:r w:rsidR="00A9416F" w:rsidRPr="0078071B">
        <w:rPr>
          <w:shd w:val="clear" w:color="auto" w:fill="FFFFFF"/>
        </w:rPr>
        <w:t>wyrobów ze skór wypra</w:t>
      </w:r>
      <w:r w:rsidR="00CD53D3" w:rsidRPr="0078071B">
        <w:rPr>
          <w:shd w:val="clear" w:color="auto" w:fill="FFFFFF"/>
        </w:rPr>
        <w:t>wionych (69</w:t>
      </w:r>
      <w:r w:rsidR="00933E89" w:rsidRPr="0078071B">
        <w:rPr>
          <w:shd w:val="clear" w:color="auto" w:fill="FFFFFF"/>
        </w:rPr>
        <w:t>,</w:t>
      </w:r>
      <w:r w:rsidR="006F7159" w:rsidRPr="0078071B">
        <w:rPr>
          <w:shd w:val="clear" w:color="auto" w:fill="FFFFFF"/>
        </w:rPr>
        <w:t>2</w:t>
      </w:r>
      <w:r w:rsidR="00933E89" w:rsidRPr="0078071B">
        <w:rPr>
          <w:shd w:val="clear" w:color="auto" w:fill="FFFFFF"/>
        </w:rPr>
        <w:t>%)</w:t>
      </w:r>
      <w:r w:rsidR="006F689A">
        <w:rPr>
          <w:shd w:val="clear" w:color="auto" w:fill="FFFFFF"/>
        </w:rPr>
        <w:t xml:space="preserve"> czy</w:t>
      </w:r>
      <w:r w:rsidR="00933E89" w:rsidRPr="0078071B">
        <w:rPr>
          <w:shd w:val="clear" w:color="auto" w:fill="FFFFFF"/>
        </w:rPr>
        <w:t xml:space="preserve"> p</w:t>
      </w:r>
      <w:r w:rsidR="00A9416F" w:rsidRPr="0078071B">
        <w:rPr>
          <w:shd w:val="clear" w:color="auto" w:fill="FFFFFF"/>
        </w:rPr>
        <w:t>rodukcja wyrobów tekstyl</w:t>
      </w:r>
      <w:r w:rsidR="00B03BA2" w:rsidRPr="0078071B">
        <w:rPr>
          <w:shd w:val="clear" w:color="auto" w:fill="FFFFFF"/>
        </w:rPr>
        <w:t>nych (</w:t>
      </w:r>
      <w:r w:rsidR="00CD53D3" w:rsidRPr="0078071B">
        <w:rPr>
          <w:shd w:val="clear" w:color="auto" w:fill="FFFFFF"/>
        </w:rPr>
        <w:t>64,5</w:t>
      </w:r>
      <w:r w:rsidR="00933E89" w:rsidRPr="0078071B">
        <w:rPr>
          <w:shd w:val="clear" w:color="auto" w:fill="FFFFFF"/>
        </w:rPr>
        <w:t>%).</w:t>
      </w:r>
    </w:p>
    <w:p w14:paraId="3C711EE2" w14:textId="5D24B55F" w:rsidR="006B1C04" w:rsidRPr="00F85DEB" w:rsidRDefault="00CD53D3" w:rsidP="00F802BE">
      <w:pPr>
        <w:rPr>
          <w:spacing w:val="-2"/>
          <w:shd w:val="clear" w:color="auto" w:fill="FFFFFF"/>
        </w:rPr>
      </w:pPr>
      <w:r w:rsidRPr="006923CE">
        <w:rPr>
          <w:shd w:val="clear" w:color="auto" w:fill="FFFFFF"/>
        </w:rPr>
        <w:t xml:space="preserve">W </w:t>
      </w:r>
      <w:r w:rsidR="00785B68" w:rsidRPr="006923CE">
        <w:rPr>
          <w:shd w:val="clear" w:color="auto" w:fill="FFFFFF"/>
        </w:rPr>
        <w:t>2</w:t>
      </w:r>
      <w:r w:rsidR="00423200" w:rsidRPr="006923CE">
        <w:rPr>
          <w:shd w:val="clear" w:color="auto" w:fill="FFFFFF"/>
        </w:rPr>
        <w:t>0</w:t>
      </w:r>
      <w:r w:rsidRPr="006923CE">
        <w:rPr>
          <w:shd w:val="clear" w:color="auto" w:fill="FFFFFF"/>
        </w:rPr>
        <w:t>21</w:t>
      </w:r>
      <w:r w:rsidR="00933E89" w:rsidRPr="006923CE">
        <w:rPr>
          <w:shd w:val="clear" w:color="auto" w:fill="FFFFFF"/>
        </w:rPr>
        <w:t xml:space="preserve"> r. </w:t>
      </w:r>
      <w:r w:rsidR="006B1C04" w:rsidRPr="006923CE">
        <w:rPr>
          <w:shd w:val="clear" w:color="auto" w:fill="FFFFFF"/>
        </w:rPr>
        <w:t xml:space="preserve">liczba pracujących </w:t>
      </w:r>
      <w:r w:rsidR="006B1C04" w:rsidRPr="006923CE">
        <w:rPr>
          <w:b/>
          <w:shd w:val="clear" w:color="auto" w:fill="FFFFFF"/>
        </w:rPr>
        <w:t>niepełnosprawnych</w:t>
      </w:r>
      <w:r w:rsidR="006B1C04" w:rsidRPr="006923CE">
        <w:rPr>
          <w:shd w:val="clear" w:color="auto" w:fill="FFFFFF"/>
        </w:rPr>
        <w:t xml:space="preserve"> </w:t>
      </w:r>
      <w:r w:rsidR="00137296" w:rsidRPr="006923CE">
        <w:rPr>
          <w:shd w:val="clear" w:color="auto" w:fill="FFFFFF"/>
        </w:rPr>
        <w:t>zmala</w:t>
      </w:r>
      <w:r w:rsidR="006F7159" w:rsidRPr="006923CE">
        <w:rPr>
          <w:shd w:val="clear" w:color="auto" w:fill="FFFFFF"/>
        </w:rPr>
        <w:t>ła</w:t>
      </w:r>
      <w:r w:rsidR="00A9416F" w:rsidRPr="006923CE">
        <w:rPr>
          <w:shd w:val="clear" w:color="auto" w:fill="FFFFFF"/>
        </w:rPr>
        <w:t xml:space="preserve"> </w:t>
      </w:r>
      <w:r w:rsidR="00423200" w:rsidRPr="006923CE">
        <w:rPr>
          <w:shd w:val="clear" w:color="auto" w:fill="FFFFFF"/>
        </w:rPr>
        <w:t xml:space="preserve">o </w:t>
      </w:r>
      <w:r w:rsidR="00137296" w:rsidRPr="006923CE">
        <w:rPr>
          <w:shd w:val="clear" w:color="auto" w:fill="FFFFFF"/>
        </w:rPr>
        <w:t>8,8</w:t>
      </w:r>
      <w:r w:rsidR="00A26FBA" w:rsidRPr="006923CE">
        <w:rPr>
          <w:shd w:val="clear" w:color="auto" w:fill="FFFFFF"/>
        </w:rPr>
        <w:t>%</w:t>
      </w:r>
      <w:r w:rsidR="006B1C04" w:rsidRPr="006923CE">
        <w:rPr>
          <w:shd w:val="clear" w:color="auto" w:fill="FFFFFF"/>
        </w:rPr>
        <w:t>.</w:t>
      </w:r>
      <w:r w:rsidR="00933E89" w:rsidRPr="006923CE">
        <w:rPr>
          <w:shd w:val="clear" w:color="auto" w:fill="FFFFFF"/>
        </w:rPr>
        <w:t xml:space="preserve"> </w:t>
      </w:r>
      <w:r w:rsidR="00A26FBA" w:rsidRPr="006923CE">
        <w:rPr>
          <w:shd w:val="clear" w:color="auto" w:fill="FFFFFF"/>
        </w:rPr>
        <w:t>Jedna sekcja PKD –</w:t>
      </w:r>
      <w:r w:rsidR="00785B68" w:rsidRPr="006923CE">
        <w:rPr>
          <w:shd w:val="clear" w:color="auto" w:fill="FFFFFF"/>
        </w:rPr>
        <w:t xml:space="preserve"> </w:t>
      </w:r>
      <w:r w:rsidR="00A26FBA" w:rsidRPr="006923CE">
        <w:rPr>
          <w:shd w:val="clear" w:color="auto" w:fill="FFFFFF"/>
        </w:rPr>
        <w:t>administrowani</w:t>
      </w:r>
      <w:r w:rsidR="00785B68" w:rsidRPr="006923CE">
        <w:rPr>
          <w:shd w:val="clear" w:color="auto" w:fill="FFFFFF"/>
        </w:rPr>
        <w:t>e</w:t>
      </w:r>
      <w:r w:rsidR="00A26FBA" w:rsidRPr="006923CE">
        <w:rPr>
          <w:shd w:val="clear" w:color="auto" w:fill="FFFFFF"/>
        </w:rPr>
        <w:t xml:space="preserve"> i działalność wspierająca</w:t>
      </w:r>
      <w:r w:rsidR="00785B68" w:rsidRPr="006923CE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CE4BA8" w:rsidRPr="006923CE">
        <w:rPr>
          <w:shd w:val="clear" w:color="auto" w:fill="FFFFFF"/>
        </w:rPr>
        <w:t>– skupia</w:t>
      </w:r>
      <w:r w:rsidR="00785B68" w:rsidRPr="006923CE">
        <w:rPr>
          <w:shd w:val="clear" w:color="auto" w:fill="FFFFFF"/>
        </w:rPr>
        <w:t>ła</w:t>
      </w:r>
      <w:r w:rsidR="00423200" w:rsidRPr="006923CE">
        <w:rPr>
          <w:shd w:val="clear" w:color="auto" w:fill="FFFFFF"/>
        </w:rPr>
        <w:t xml:space="preserve"> aż </w:t>
      </w:r>
      <w:r w:rsidR="00137296" w:rsidRPr="006923CE">
        <w:rPr>
          <w:shd w:val="clear" w:color="auto" w:fill="FFFFFF"/>
        </w:rPr>
        <w:t>40,8</w:t>
      </w:r>
      <w:r w:rsidR="00A26FBA" w:rsidRPr="006923CE">
        <w:rPr>
          <w:shd w:val="clear" w:color="auto" w:fill="FFFFFF"/>
        </w:rPr>
        <w:t xml:space="preserve">% wszystkich pracujących niepełnosprawnych. </w:t>
      </w:r>
      <w:r w:rsidR="00137296" w:rsidRPr="006923CE">
        <w:rPr>
          <w:shd w:val="clear" w:color="auto" w:fill="FFFFFF"/>
        </w:rPr>
        <w:t>Niemal</w:t>
      </w:r>
      <w:r w:rsidR="00A26FBA" w:rsidRPr="006923CE">
        <w:rPr>
          <w:shd w:val="clear" w:color="auto" w:fill="FFFFFF"/>
        </w:rPr>
        <w:t xml:space="preserve"> co czwarty pracownik tej</w:t>
      </w:r>
      <w:r w:rsidR="00423200" w:rsidRPr="006923CE">
        <w:rPr>
          <w:shd w:val="clear" w:color="auto" w:fill="FFFFFF"/>
        </w:rPr>
        <w:t xml:space="preserve"> sekcji to niepełnosprawny (</w:t>
      </w:r>
      <w:r w:rsidR="00137296" w:rsidRPr="006923CE">
        <w:rPr>
          <w:shd w:val="clear" w:color="auto" w:fill="FFFFFF"/>
        </w:rPr>
        <w:t>24,6</w:t>
      </w:r>
      <w:r w:rsidR="00A26FBA" w:rsidRPr="006923CE">
        <w:rPr>
          <w:shd w:val="clear" w:color="auto" w:fill="FFFFFF"/>
        </w:rPr>
        <w:t>%)</w:t>
      </w:r>
      <w:r w:rsidR="005274B1" w:rsidRPr="006923CE">
        <w:rPr>
          <w:shd w:val="clear" w:color="auto" w:fill="FFFFFF"/>
        </w:rPr>
        <w:t xml:space="preserve">. </w:t>
      </w:r>
      <w:r w:rsidR="005274B1" w:rsidRPr="00990068">
        <w:rPr>
          <w:shd w:val="clear" w:color="auto" w:fill="FFFFFF"/>
        </w:rPr>
        <w:t>W jej ramach</w:t>
      </w:r>
      <w:r w:rsidR="005274B1" w:rsidRPr="006923CE">
        <w:rPr>
          <w:shd w:val="clear" w:color="auto" w:fill="FFFFFF"/>
        </w:rPr>
        <w:t xml:space="preserve"> </w:t>
      </w:r>
      <w:r w:rsidR="005274B1" w:rsidRPr="006923CE">
        <w:rPr>
          <w:rFonts w:ascii="Segoe UI" w:hAnsi="Segoe UI" w:cs="Segoe UI"/>
          <w:color w:val="000000"/>
          <w:sz w:val="20"/>
          <w:szCs w:val="20"/>
        </w:rPr>
        <w:t>osoby te zajmowały się</w:t>
      </w:r>
      <w:r w:rsidR="00A26FBA" w:rsidRPr="006923CE">
        <w:rPr>
          <w:shd w:val="clear" w:color="auto" w:fill="FFFFFF"/>
        </w:rPr>
        <w:t xml:space="preserve"> przede wszystkim działalnością det</w:t>
      </w:r>
      <w:r w:rsidR="00D07D4D" w:rsidRPr="006923CE">
        <w:rPr>
          <w:shd w:val="clear" w:color="auto" w:fill="FFFFFF"/>
        </w:rPr>
        <w:t>ektywi</w:t>
      </w:r>
      <w:r w:rsidR="00423200" w:rsidRPr="006923CE">
        <w:rPr>
          <w:shd w:val="clear" w:color="auto" w:fill="FFFFFF"/>
        </w:rPr>
        <w:t>styczną i ochroniarską (5</w:t>
      </w:r>
      <w:r w:rsidR="00137296" w:rsidRPr="006923CE">
        <w:rPr>
          <w:shd w:val="clear" w:color="auto" w:fill="FFFFFF"/>
        </w:rPr>
        <w:t>7,3</w:t>
      </w:r>
      <w:r w:rsidR="00A26FBA" w:rsidRPr="006923CE">
        <w:rPr>
          <w:shd w:val="clear" w:color="auto" w:fill="FFFFFF"/>
        </w:rPr>
        <w:t>% zatrudnionych w tym dziale) oraz działalnością usługową związaną z utrzymaniem porządku w budynkach oraz zagos</w:t>
      </w:r>
      <w:r w:rsidR="00423200" w:rsidRPr="006923CE">
        <w:rPr>
          <w:shd w:val="clear" w:color="auto" w:fill="FFFFFF"/>
        </w:rPr>
        <w:t>podarowaniem terenów zieleni (</w:t>
      </w:r>
      <w:r w:rsidR="00137296" w:rsidRPr="006923CE">
        <w:rPr>
          <w:shd w:val="clear" w:color="auto" w:fill="FFFFFF"/>
        </w:rPr>
        <w:t>35,7</w:t>
      </w:r>
      <w:r w:rsidR="00BE2622" w:rsidRPr="006923CE">
        <w:rPr>
          <w:shd w:val="clear" w:color="auto" w:fill="FFFFFF"/>
        </w:rPr>
        <w:t xml:space="preserve">%). </w:t>
      </w:r>
      <w:r w:rsidR="00B01C7B" w:rsidRPr="006923CE">
        <w:rPr>
          <w:shd w:val="clear" w:color="auto" w:fill="FFFFFF"/>
        </w:rPr>
        <w:t>P</w:t>
      </w:r>
      <w:r w:rsidR="00D07D4D" w:rsidRPr="006923CE">
        <w:rPr>
          <w:shd w:val="clear" w:color="auto" w:fill="FFFFFF"/>
        </w:rPr>
        <w:t xml:space="preserve">oziom wynagrodzeń </w:t>
      </w:r>
      <w:r w:rsidR="00B01C7B" w:rsidRPr="006923CE">
        <w:rPr>
          <w:shd w:val="clear" w:color="auto" w:fill="FFFFFF"/>
        </w:rPr>
        <w:t xml:space="preserve">w tej sekcji </w:t>
      </w:r>
      <w:r w:rsidR="00D07D4D" w:rsidRPr="006923CE">
        <w:rPr>
          <w:shd w:val="clear" w:color="auto" w:fill="FFFFFF"/>
        </w:rPr>
        <w:t xml:space="preserve">jest niski, a niepełnosprawni konkurują o </w:t>
      </w:r>
      <w:r w:rsidR="00345A88" w:rsidRPr="006923CE">
        <w:rPr>
          <w:shd w:val="clear" w:color="auto" w:fill="FFFFFF"/>
        </w:rPr>
        <w:t>pracę</w:t>
      </w:r>
      <w:r w:rsidR="00D07D4D" w:rsidRPr="006923CE">
        <w:rPr>
          <w:shd w:val="clear" w:color="auto" w:fill="FFFFFF"/>
        </w:rPr>
        <w:t xml:space="preserve"> m.in. z emerytami i obcokrajowcami. </w:t>
      </w:r>
      <w:r w:rsidR="002945A4" w:rsidRPr="00F85DEB">
        <w:rPr>
          <w:spacing w:val="-2"/>
          <w:shd w:val="clear" w:color="auto" w:fill="FFFFFF"/>
        </w:rPr>
        <w:t>D</w:t>
      </w:r>
      <w:r w:rsidR="00D07D4D" w:rsidRPr="00F85DEB">
        <w:rPr>
          <w:spacing w:val="-2"/>
          <w:shd w:val="clear" w:color="auto" w:fill="FFFFFF"/>
        </w:rPr>
        <w:t xml:space="preserve">uży odsetek </w:t>
      </w:r>
      <w:r w:rsidR="0001293B" w:rsidRPr="00F85DEB">
        <w:rPr>
          <w:spacing w:val="-2"/>
          <w:shd w:val="clear" w:color="auto" w:fill="FFFFFF"/>
        </w:rPr>
        <w:t xml:space="preserve">pracujących </w:t>
      </w:r>
      <w:r w:rsidR="00524D7E" w:rsidRPr="00F85DEB">
        <w:rPr>
          <w:spacing w:val="-2"/>
          <w:shd w:val="clear" w:color="auto" w:fill="FFFFFF"/>
        </w:rPr>
        <w:t>niepełnosprawnych (</w:t>
      </w:r>
      <w:r w:rsidR="00137296" w:rsidRPr="00F85DEB">
        <w:rPr>
          <w:spacing w:val="-2"/>
          <w:shd w:val="clear" w:color="auto" w:fill="FFFFFF"/>
        </w:rPr>
        <w:t>9,7</w:t>
      </w:r>
      <w:r w:rsidR="002945A4" w:rsidRPr="00F85DEB">
        <w:rPr>
          <w:spacing w:val="-2"/>
          <w:shd w:val="clear" w:color="auto" w:fill="FFFFFF"/>
        </w:rPr>
        <w:t xml:space="preserve">%) </w:t>
      </w:r>
      <w:r w:rsidR="00785B68" w:rsidRPr="00F85DEB">
        <w:rPr>
          <w:spacing w:val="-2"/>
          <w:shd w:val="clear" w:color="auto" w:fill="FFFFFF"/>
        </w:rPr>
        <w:t>znalazł</w:t>
      </w:r>
      <w:r w:rsidR="0001293B" w:rsidRPr="00F85DEB">
        <w:rPr>
          <w:spacing w:val="-2"/>
          <w:shd w:val="clear" w:color="auto" w:fill="FFFFFF"/>
        </w:rPr>
        <w:t xml:space="preserve"> </w:t>
      </w:r>
      <w:r w:rsidR="00785B68" w:rsidRPr="00F85DEB">
        <w:rPr>
          <w:spacing w:val="-2"/>
          <w:shd w:val="clear" w:color="auto" w:fill="FFFFFF"/>
        </w:rPr>
        <w:t>pracę</w:t>
      </w:r>
      <w:r w:rsidR="0001293B" w:rsidRPr="00F85DEB">
        <w:rPr>
          <w:spacing w:val="-2"/>
          <w:shd w:val="clear" w:color="auto" w:fill="FFFFFF"/>
        </w:rPr>
        <w:t xml:space="preserve"> </w:t>
      </w:r>
      <w:r w:rsidR="002945A4" w:rsidRPr="00F85DEB">
        <w:rPr>
          <w:spacing w:val="-2"/>
          <w:shd w:val="clear" w:color="auto" w:fill="FFFFFF"/>
        </w:rPr>
        <w:t xml:space="preserve">w </w:t>
      </w:r>
      <w:r w:rsidR="00AF0A01" w:rsidRPr="00F85DEB">
        <w:rPr>
          <w:spacing w:val="-2"/>
          <w:shd w:val="clear" w:color="auto" w:fill="FFFFFF"/>
        </w:rPr>
        <w:t>dziale</w:t>
      </w:r>
      <w:r w:rsidR="0001293B" w:rsidRPr="00F85DEB">
        <w:rPr>
          <w:spacing w:val="-2"/>
          <w:shd w:val="clear" w:color="auto" w:fill="FFFFFF"/>
        </w:rPr>
        <w:t xml:space="preserve"> opi</w:t>
      </w:r>
      <w:r w:rsidR="00785B68" w:rsidRPr="00F85DEB">
        <w:rPr>
          <w:spacing w:val="-2"/>
          <w:shd w:val="clear" w:color="auto" w:fill="FFFFFF"/>
        </w:rPr>
        <w:t>eka zdrowotna, w którym stanowili</w:t>
      </w:r>
      <w:r w:rsidR="0001293B" w:rsidRPr="00F85DEB">
        <w:rPr>
          <w:spacing w:val="-2"/>
          <w:shd w:val="clear" w:color="auto" w:fill="FFFFFF"/>
        </w:rPr>
        <w:t xml:space="preserve"> oni </w:t>
      </w:r>
      <w:r w:rsidR="00137296" w:rsidRPr="00F85DEB">
        <w:rPr>
          <w:spacing w:val="-2"/>
          <w:shd w:val="clear" w:color="auto" w:fill="FFFFFF"/>
        </w:rPr>
        <w:t>5,6</w:t>
      </w:r>
      <w:r w:rsidR="002945A4" w:rsidRPr="00F85DEB">
        <w:rPr>
          <w:spacing w:val="-2"/>
          <w:shd w:val="clear" w:color="auto" w:fill="FFFFFF"/>
        </w:rPr>
        <w:t>% wszy</w:t>
      </w:r>
      <w:r w:rsidR="00524D7E" w:rsidRPr="00F85DEB">
        <w:rPr>
          <w:spacing w:val="-2"/>
          <w:shd w:val="clear" w:color="auto" w:fill="FFFFFF"/>
        </w:rPr>
        <w:t>stkich pracujących. W 20</w:t>
      </w:r>
      <w:r w:rsidR="00137296" w:rsidRPr="00F85DEB">
        <w:rPr>
          <w:spacing w:val="-2"/>
          <w:shd w:val="clear" w:color="auto" w:fill="FFFFFF"/>
        </w:rPr>
        <w:t>21</w:t>
      </w:r>
      <w:r w:rsidR="0001293B" w:rsidRPr="00F85DEB">
        <w:rPr>
          <w:spacing w:val="-2"/>
          <w:shd w:val="clear" w:color="auto" w:fill="FFFFFF"/>
        </w:rPr>
        <w:t xml:space="preserve"> </w:t>
      </w:r>
      <w:r w:rsidR="002945A4" w:rsidRPr="00F85DEB">
        <w:rPr>
          <w:spacing w:val="-2"/>
          <w:shd w:val="clear" w:color="auto" w:fill="FFFFFF"/>
        </w:rPr>
        <w:t xml:space="preserve">r. </w:t>
      </w:r>
      <w:r w:rsidR="00D07D4D" w:rsidRPr="00F85DEB">
        <w:rPr>
          <w:spacing w:val="-2"/>
          <w:shd w:val="clear" w:color="auto" w:fill="FFFFFF"/>
        </w:rPr>
        <w:t>2</w:t>
      </w:r>
      <w:r w:rsidR="00137296" w:rsidRPr="00F85DEB">
        <w:rPr>
          <w:spacing w:val="-2"/>
          <w:shd w:val="clear" w:color="auto" w:fill="FFFFFF"/>
        </w:rPr>
        <w:t>144</w:t>
      </w:r>
      <w:r w:rsidR="002945A4" w:rsidRPr="00F85DEB">
        <w:rPr>
          <w:spacing w:val="-2"/>
          <w:shd w:val="clear" w:color="auto" w:fill="FFFFFF"/>
        </w:rPr>
        <w:t xml:space="preserve"> </w:t>
      </w:r>
      <w:r w:rsidR="00BA4596" w:rsidRPr="00F85DEB">
        <w:rPr>
          <w:spacing w:val="-2"/>
          <w:shd w:val="clear" w:color="auto" w:fill="FFFFFF"/>
        </w:rPr>
        <w:t>zakłady objęte</w:t>
      </w:r>
      <w:r w:rsidR="002945A4" w:rsidRPr="00F85DEB">
        <w:rPr>
          <w:spacing w:val="-2"/>
          <w:shd w:val="clear" w:color="auto" w:fill="FFFFFF"/>
        </w:rPr>
        <w:t xml:space="preserve"> badaniem </w:t>
      </w:r>
      <w:r w:rsidR="00B01C7B" w:rsidRPr="00F85DEB">
        <w:rPr>
          <w:spacing w:val="-2"/>
          <w:shd w:val="clear" w:color="auto" w:fill="FFFFFF"/>
        </w:rPr>
        <w:t>(</w:t>
      </w:r>
      <w:r w:rsidR="00B43E31" w:rsidRPr="00F85DEB">
        <w:rPr>
          <w:spacing w:val="-2"/>
          <w:shd w:val="clear" w:color="auto" w:fill="FFFFFF"/>
        </w:rPr>
        <w:t>o</w:t>
      </w:r>
      <w:r w:rsidR="00524D7E" w:rsidRPr="00F85DEB">
        <w:rPr>
          <w:spacing w:val="-2"/>
          <w:shd w:val="clear" w:color="auto" w:fill="FFFFFF"/>
        </w:rPr>
        <w:t xml:space="preserve"> </w:t>
      </w:r>
      <w:r w:rsidR="00137296" w:rsidRPr="00F85DEB">
        <w:rPr>
          <w:spacing w:val="-2"/>
          <w:shd w:val="clear" w:color="auto" w:fill="FFFFFF"/>
        </w:rPr>
        <w:t>214</w:t>
      </w:r>
      <w:r w:rsidR="00524D7E" w:rsidRPr="00F85DEB">
        <w:rPr>
          <w:spacing w:val="-2"/>
          <w:shd w:val="clear" w:color="auto" w:fill="FFFFFF"/>
        </w:rPr>
        <w:t xml:space="preserve"> </w:t>
      </w:r>
      <w:r w:rsidR="00137296" w:rsidRPr="00F85DEB">
        <w:rPr>
          <w:spacing w:val="-2"/>
          <w:shd w:val="clear" w:color="auto" w:fill="FFFFFF"/>
        </w:rPr>
        <w:t>mni</w:t>
      </w:r>
      <w:r w:rsidR="007C6376" w:rsidRPr="00F85DEB">
        <w:rPr>
          <w:spacing w:val="-2"/>
          <w:shd w:val="clear" w:color="auto" w:fill="FFFFFF"/>
        </w:rPr>
        <w:t>ej</w:t>
      </w:r>
      <w:r w:rsidR="00524D7E" w:rsidRPr="00F85DEB">
        <w:rPr>
          <w:spacing w:val="-2"/>
          <w:shd w:val="clear" w:color="auto" w:fill="FFFFFF"/>
        </w:rPr>
        <w:t xml:space="preserve"> niż </w:t>
      </w:r>
      <w:r w:rsidR="00137296" w:rsidRPr="00F85DEB">
        <w:rPr>
          <w:spacing w:val="-2"/>
          <w:shd w:val="clear" w:color="auto" w:fill="FFFFFF"/>
        </w:rPr>
        <w:t>w 2020</w:t>
      </w:r>
      <w:r w:rsidR="00AF0A01" w:rsidRPr="00F85DEB">
        <w:rPr>
          <w:spacing w:val="-2"/>
          <w:shd w:val="clear" w:color="auto" w:fill="FFFFFF"/>
        </w:rPr>
        <w:t xml:space="preserve"> r.</w:t>
      </w:r>
      <w:r w:rsidR="00B01C7B" w:rsidRPr="00F85DEB">
        <w:rPr>
          <w:spacing w:val="-2"/>
          <w:shd w:val="clear" w:color="auto" w:fill="FFFFFF"/>
        </w:rPr>
        <w:t xml:space="preserve">) </w:t>
      </w:r>
      <w:r w:rsidR="00BA4596" w:rsidRPr="00F85DEB">
        <w:rPr>
          <w:spacing w:val="-2"/>
          <w:shd w:val="clear" w:color="auto" w:fill="FFFFFF"/>
        </w:rPr>
        <w:t>były</w:t>
      </w:r>
      <w:r w:rsidR="002945A4" w:rsidRPr="00F85DEB">
        <w:rPr>
          <w:spacing w:val="-2"/>
          <w:shd w:val="clear" w:color="auto" w:fill="FFFFFF"/>
        </w:rPr>
        <w:t xml:space="preserve"> </w:t>
      </w:r>
      <w:r w:rsidR="00BA4596" w:rsidRPr="00F85DEB">
        <w:rPr>
          <w:spacing w:val="-2"/>
          <w:shd w:val="clear" w:color="auto" w:fill="FFFFFF"/>
        </w:rPr>
        <w:t xml:space="preserve">zainteresowane </w:t>
      </w:r>
      <w:r w:rsidR="002945A4" w:rsidRPr="00F85DEB">
        <w:rPr>
          <w:spacing w:val="-2"/>
          <w:shd w:val="clear" w:color="auto" w:fill="FFFFFF"/>
        </w:rPr>
        <w:t xml:space="preserve">zatrudnieniem </w:t>
      </w:r>
      <w:r w:rsidR="00C736BB" w:rsidRPr="00F85DEB">
        <w:rPr>
          <w:spacing w:val="-2"/>
          <w:shd w:val="clear" w:color="auto" w:fill="FFFFFF"/>
        </w:rPr>
        <w:t xml:space="preserve">osób </w:t>
      </w:r>
      <w:r w:rsidR="002945A4" w:rsidRPr="00F85DEB">
        <w:rPr>
          <w:spacing w:val="-2"/>
          <w:shd w:val="clear" w:color="auto" w:fill="FFFFFF"/>
        </w:rPr>
        <w:t>niepełnosprawnych</w:t>
      </w:r>
      <w:r w:rsidR="00D07D4D" w:rsidRPr="00F85DEB">
        <w:rPr>
          <w:spacing w:val="-2"/>
          <w:shd w:val="clear" w:color="auto" w:fill="FFFFFF"/>
        </w:rPr>
        <w:t>.</w:t>
      </w:r>
    </w:p>
    <w:p w14:paraId="5ABAA163" w14:textId="0A494A77" w:rsidR="004D2057" w:rsidRDefault="00FB775C" w:rsidP="00F802BE">
      <w:pPr>
        <w:rPr>
          <w:shd w:val="clear" w:color="auto" w:fill="FFFFFF"/>
        </w:rPr>
      </w:pPr>
      <w:r w:rsidRPr="006923CE">
        <w:rPr>
          <w:shd w:val="clear" w:color="auto" w:fill="FFFFFF"/>
        </w:rPr>
        <w:t>Dla potrzeb badania popytu na pracę przyjęto klasyfikację, w której jednostki małe obejmują do 9 pracujących, jednostki średnie od 10 do 49 osób, a jednostki duże powyżej 49 pracujących</w:t>
      </w:r>
      <w:r w:rsidRPr="006923CE">
        <w:rPr>
          <w:rStyle w:val="Odwoanieprzypisudolnego"/>
          <w:shd w:val="clear" w:color="auto" w:fill="FFFFFF"/>
        </w:rPr>
        <w:footnoteReference w:id="1"/>
      </w:r>
      <w:r w:rsidRPr="006923CE">
        <w:rPr>
          <w:shd w:val="clear" w:color="auto" w:fill="FFFFFF"/>
        </w:rPr>
        <w:t xml:space="preserve">. </w:t>
      </w:r>
      <w:r w:rsidR="00C33F30" w:rsidRPr="006923CE">
        <w:rPr>
          <w:shd w:val="clear" w:color="auto" w:fill="FFFFFF"/>
        </w:rPr>
        <w:t>W ostatnich latach zmniejsza</w:t>
      </w:r>
      <w:r w:rsidR="006F77E1" w:rsidRPr="006923CE">
        <w:rPr>
          <w:shd w:val="clear" w:color="auto" w:fill="FFFFFF"/>
        </w:rPr>
        <w:t>ło</w:t>
      </w:r>
      <w:r w:rsidR="00C33F30" w:rsidRPr="006923CE">
        <w:rPr>
          <w:shd w:val="clear" w:color="auto" w:fill="FFFFFF"/>
        </w:rPr>
        <w:t xml:space="preserve"> się znaczenie </w:t>
      </w:r>
      <w:r w:rsidR="00C33F30" w:rsidRPr="006923CE">
        <w:rPr>
          <w:b/>
          <w:shd w:val="clear" w:color="auto" w:fill="FFFFFF"/>
        </w:rPr>
        <w:t>ma</w:t>
      </w:r>
      <w:r w:rsidR="006F77E1" w:rsidRPr="006923CE">
        <w:rPr>
          <w:b/>
          <w:shd w:val="clear" w:color="auto" w:fill="FFFFFF"/>
        </w:rPr>
        <w:t>łych przedsiębiorstw</w:t>
      </w:r>
      <w:r w:rsidR="006F77E1" w:rsidRPr="006923CE">
        <w:rPr>
          <w:shd w:val="clear" w:color="auto" w:fill="FFFFFF"/>
        </w:rPr>
        <w:t xml:space="preserve"> i następował</w:t>
      </w:r>
      <w:r w:rsidR="00C33F30" w:rsidRPr="006923CE">
        <w:rPr>
          <w:shd w:val="clear" w:color="auto" w:fill="FFFFFF"/>
        </w:rPr>
        <w:t xml:space="preserve"> proces koncentracji zatrudnienia w jednostkach średnich i dużych. </w:t>
      </w:r>
      <w:r w:rsidRPr="006923CE">
        <w:rPr>
          <w:shd w:val="clear" w:color="auto" w:fill="FFFFFF"/>
        </w:rPr>
        <w:t xml:space="preserve">W 2021 r. nastąpił jednak wzrost zatrudnienia w małych przedsiębiorstwach (o 5,7%, przy spadku zatrudnienia o 25,9% </w:t>
      </w:r>
      <w:r w:rsidRPr="006923CE">
        <w:rPr>
          <w:spacing w:val="6"/>
          <w:shd w:val="clear" w:color="auto" w:fill="FFFFFF"/>
        </w:rPr>
        <w:t>rok wcześniej).</w:t>
      </w:r>
      <w:r w:rsidR="00314866" w:rsidRPr="006923CE">
        <w:rPr>
          <w:spacing w:val="6"/>
          <w:shd w:val="clear" w:color="auto" w:fill="FFFFFF"/>
        </w:rPr>
        <w:t xml:space="preserve"> </w:t>
      </w:r>
      <w:r w:rsidRPr="006923CE">
        <w:rPr>
          <w:spacing w:val="6"/>
          <w:shd w:val="clear" w:color="auto" w:fill="FFFFFF"/>
        </w:rPr>
        <w:t>W grupie średnich przedsiębiorstw wystąpiło zmniejszenie zatrudnienia</w:t>
      </w:r>
      <w:r w:rsidR="001739A5" w:rsidRPr="006923CE">
        <w:rPr>
          <w:spacing w:val="6"/>
          <w:shd w:val="clear" w:color="auto" w:fill="FFFFFF"/>
        </w:rPr>
        <w:t xml:space="preserve"> </w:t>
      </w:r>
      <w:r w:rsidRPr="006923CE">
        <w:rPr>
          <w:spacing w:val="6"/>
          <w:shd w:val="clear" w:color="auto" w:fill="FFFFFF"/>
        </w:rPr>
        <w:t>(o</w:t>
      </w:r>
      <w:r w:rsidRPr="006923CE">
        <w:rPr>
          <w:shd w:val="clear" w:color="auto" w:fill="FFFFFF"/>
        </w:rPr>
        <w:t xml:space="preserve"> 11,8%, przy wzroście</w:t>
      </w:r>
      <w:r w:rsidR="001739A5" w:rsidRPr="006923CE">
        <w:rPr>
          <w:shd w:val="clear" w:color="auto" w:fill="FFFFFF"/>
        </w:rPr>
        <w:t xml:space="preserve"> o 6,5%</w:t>
      </w:r>
      <w:r w:rsidRPr="006923CE">
        <w:rPr>
          <w:shd w:val="clear" w:color="auto" w:fill="FFFFFF"/>
        </w:rPr>
        <w:t xml:space="preserve"> w 2020 r</w:t>
      </w:r>
      <w:r w:rsidR="001739A5" w:rsidRPr="006923CE">
        <w:rPr>
          <w:shd w:val="clear" w:color="auto" w:fill="FFFFFF"/>
        </w:rPr>
        <w:t>.</w:t>
      </w:r>
      <w:r w:rsidRPr="006923CE">
        <w:rPr>
          <w:shd w:val="clear" w:color="auto" w:fill="FFFFFF"/>
        </w:rPr>
        <w:t>).</w:t>
      </w:r>
      <w:r w:rsidR="001739A5" w:rsidRPr="006923CE">
        <w:rPr>
          <w:shd w:val="clear" w:color="auto" w:fill="FFFFFF"/>
        </w:rPr>
        <w:t xml:space="preserve"> Nieznacznie wzrosła liczba pracują</w:t>
      </w:r>
      <w:r w:rsidRPr="006923CE">
        <w:rPr>
          <w:shd w:val="clear" w:color="auto" w:fill="FFFFFF"/>
        </w:rPr>
        <w:t>cych w dużych jednostkach (o 1,0</w:t>
      </w:r>
      <w:r w:rsidR="001739A5" w:rsidRPr="006923CE">
        <w:rPr>
          <w:shd w:val="clear" w:color="auto" w:fill="FFFFFF"/>
        </w:rPr>
        <w:t>%</w:t>
      </w:r>
      <w:r w:rsidRPr="006923CE">
        <w:rPr>
          <w:shd w:val="clear" w:color="auto" w:fill="FFFFFF"/>
        </w:rPr>
        <w:t>; w 2020 r. wzrost o 0,2%</w:t>
      </w:r>
      <w:r w:rsidR="001739A5" w:rsidRPr="006923CE">
        <w:rPr>
          <w:shd w:val="clear" w:color="auto" w:fill="FFFFFF"/>
        </w:rPr>
        <w:t xml:space="preserve">). </w:t>
      </w:r>
      <w:r w:rsidRPr="006923CE">
        <w:rPr>
          <w:shd w:val="clear" w:color="auto" w:fill="FFFFFF"/>
        </w:rPr>
        <w:t>W</w:t>
      </w:r>
      <w:r w:rsidR="00314866" w:rsidRPr="006923CE">
        <w:rPr>
          <w:shd w:val="clear" w:color="auto" w:fill="FFFFFF"/>
        </w:rPr>
        <w:t xml:space="preserve"> końcu 20</w:t>
      </w:r>
      <w:r w:rsidRPr="006923CE">
        <w:rPr>
          <w:shd w:val="clear" w:color="auto" w:fill="FFFFFF"/>
        </w:rPr>
        <w:t>21</w:t>
      </w:r>
      <w:r w:rsidR="00314866" w:rsidRPr="006923CE">
        <w:rPr>
          <w:shd w:val="clear" w:color="auto" w:fill="FFFFFF"/>
        </w:rPr>
        <w:t xml:space="preserve"> r.</w:t>
      </w:r>
      <w:r w:rsidR="00295797" w:rsidRPr="006923CE">
        <w:rPr>
          <w:shd w:val="clear" w:color="auto" w:fill="FFFFFF"/>
        </w:rPr>
        <w:t>, w województwie dolnośląskim było o 1,2%</w:t>
      </w:r>
      <w:r w:rsidR="00314866" w:rsidRPr="006923CE">
        <w:rPr>
          <w:shd w:val="clear" w:color="auto" w:fill="FFFFFF"/>
        </w:rPr>
        <w:t xml:space="preserve"> </w:t>
      </w:r>
      <w:r w:rsidR="00295797" w:rsidRPr="006923CE">
        <w:rPr>
          <w:shd w:val="clear" w:color="auto" w:fill="FFFFFF"/>
        </w:rPr>
        <w:t xml:space="preserve">mniej osób pracujących niż rok wcześniej, przy czym </w:t>
      </w:r>
      <w:r w:rsidR="00314866" w:rsidRPr="006923CE">
        <w:rPr>
          <w:shd w:val="clear" w:color="auto" w:fill="FFFFFF"/>
        </w:rPr>
        <w:t xml:space="preserve">jednostki małe zatrudniały </w:t>
      </w:r>
      <w:r w:rsidR="00295797" w:rsidRPr="006923CE">
        <w:rPr>
          <w:shd w:val="clear" w:color="auto" w:fill="FFFFFF"/>
        </w:rPr>
        <w:t>16,4</w:t>
      </w:r>
      <w:r w:rsidR="00D62611" w:rsidRPr="006923CE">
        <w:rPr>
          <w:shd w:val="clear" w:color="auto" w:fill="FFFFFF"/>
        </w:rPr>
        <w:t xml:space="preserve">% </w:t>
      </w:r>
      <w:r w:rsidR="00314866" w:rsidRPr="006923CE">
        <w:rPr>
          <w:shd w:val="clear" w:color="auto" w:fill="FFFFFF"/>
        </w:rPr>
        <w:t xml:space="preserve">wszystkich pracujących, jednostki średnie </w:t>
      </w:r>
      <w:r w:rsidR="00295797" w:rsidRPr="006923CE">
        <w:rPr>
          <w:shd w:val="clear" w:color="auto" w:fill="FFFFFF"/>
        </w:rPr>
        <w:t>20,6</w:t>
      </w:r>
      <w:r w:rsidR="00D62611" w:rsidRPr="006923CE">
        <w:rPr>
          <w:shd w:val="clear" w:color="auto" w:fill="FFFFFF"/>
        </w:rPr>
        <w:t>%</w:t>
      </w:r>
      <w:r w:rsidR="00314866" w:rsidRPr="006923CE">
        <w:rPr>
          <w:shd w:val="clear" w:color="auto" w:fill="FFFFFF"/>
        </w:rPr>
        <w:t xml:space="preserve">, a jednostki duże </w:t>
      </w:r>
      <w:r w:rsidR="00295797" w:rsidRPr="006923CE">
        <w:rPr>
          <w:shd w:val="clear" w:color="auto" w:fill="FFFFFF"/>
        </w:rPr>
        <w:t>63,0</w:t>
      </w:r>
      <w:r w:rsidR="00D62611" w:rsidRPr="006923CE">
        <w:rPr>
          <w:shd w:val="clear" w:color="auto" w:fill="FFFFFF"/>
        </w:rPr>
        <w:t>%.</w:t>
      </w:r>
      <w:r w:rsidR="00D62611">
        <w:rPr>
          <w:shd w:val="clear" w:color="auto" w:fill="FFFFFF"/>
        </w:rPr>
        <w:t xml:space="preserve"> </w:t>
      </w:r>
    </w:p>
    <w:p w14:paraId="44CE3246" w14:textId="77777777" w:rsidR="00EF239C" w:rsidRPr="00074DD8" w:rsidRDefault="00347276" w:rsidP="00EF239C">
      <w:pPr>
        <w:pStyle w:val="Nagwek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3FE330" wp14:editId="2648E582">
                <wp:simplePos x="0" y="0"/>
                <wp:positionH relativeFrom="column">
                  <wp:posOffset>5219562</wp:posOffset>
                </wp:positionH>
                <wp:positionV relativeFrom="paragraph">
                  <wp:posOffset>167640</wp:posOffset>
                </wp:positionV>
                <wp:extent cx="1725295" cy="1518699"/>
                <wp:effectExtent l="0" t="0" r="0" b="571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8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85BBF42" w14:textId="2D8DC6DA" w:rsidR="006F689A" w:rsidRDefault="006F689A" w:rsidP="00C93206">
                            <w:pPr>
                              <w:pStyle w:val="tekstzboku"/>
                            </w:pPr>
                            <w:r w:rsidRPr="006923CE">
                              <w:t>Największa liczba nowo tworzonych miejsc pracy wystąpiła w przemyśle, a następnie w działalności handlowej i w budownictwie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FE330" id="Text Box 24" o:spid="_x0000_s1033" type="#_x0000_t202" style="position:absolute;margin-left:411pt;margin-top:13.2pt;width:135.85pt;height:11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" filled="f" stroked="f">
                <v:textbox>
                  <w:txbxContent>
                    <w:p w14:paraId="685BBF42" w14:textId="2D8DC6DA" w:rsidR="006F689A" w:rsidRDefault="006F689A" w:rsidP="00C93206">
                      <w:pPr>
                        <w:pStyle w:val="tekstzboku"/>
                      </w:pPr>
                      <w:r w:rsidRPr="006923CE">
                        <w:t>Największa liczba nowo tworzonych miejsc pracy wystąpiła w przemyśle, a następnie w działalności handlowej i w budownictwie</w:t>
                      </w:r>
                    </w:p>
                  </w:txbxContent>
                </v:textbox>
              </v:shape>
            </w:pict>
          </mc:Fallback>
        </mc:AlternateContent>
      </w:r>
      <w:r w:rsidR="00AB42C3">
        <w:t>Popyt na pracę w przekroju</w:t>
      </w:r>
      <w:r w:rsidR="00D26729">
        <w:t xml:space="preserve"> sekcji PKD</w:t>
      </w:r>
      <w:r w:rsidR="00EF239C">
        <w:t xml:space="preserve"> </w:t>
      </w:r>
    </w:p>
    <w:p w14:paraId="356B8311" w14:textId="1F9B1B0C" w:rsidR="001339F1" w:rsidRDefault="00180584" w:rsidP="00EF239C">
      <w:pPr>
        <w:rPr>
          <w:shd w:val="clear" w:color="auto" w:fill="FFFFFF"/>
        </w:rPr>
      </w:pPr>
      <w:r w:rsidRPr="006923CE">
        <w:rPr>
          <w:shd w:val="clear" w:color="auto" w:fill="FFFFFF"/>
        </w:rPr>
        <w:t>W 2021 r. powstało 46,9 tys. nowych miejsc pracy (o 3,3% więcej niż w 2020 r</w:t>
      </w:r>
      <w:r w:rsidRPr="00C75FB5">
        <w:rPr>
          <w:shd w:val="clear" w:color="auto" w:fill="FFFFFF"/>
        </w:rPr>
        <w:t xml:space="preserve">.). </w:t>
      </w:r>
      <w:r w:rsidR="00C75FB5" w:rsidRPr="00C75FB5">
        <w:rPr>
          <w:shd w:val="clear" w:color="auto" w:fill="FFFFFF"/>
        </w:rPr>
        <w:t>P</w:t>
      </w:r>
      <w:r w:rsidR="004604F8" w:rsidRPr="00C75FB5">
        <w:rPr>
          <w:shd w:val="clear" w:color="auto" w:fill="FFFFFF"/>
        </w:rPr>
        <w:t>owstawały</w:t>
      </w:r>
      <w:r w:rsidR="004604F8" w:rsidRPr="006923CE">
        <w:rPr>
          <w:shd w:val="clear" w:color="auto" w:fill="FFFFFF"/>
        </w:rPr>
        <w:t xml:space="preserve"> </w:t>
      </w:r>
      <w:r w:rsidR="00C75FB5">
        <w:rPr>
          <w:shd w:val="clear" w:color="auto" w:fill="FFFFFF"/>
        </w:rPr>
        <w:t xml:space="preserve">one </w:t>
      </w:r>
      <w:r w:rsidR="004604F8" w:rsidRPr="006923CE">
        <w:rPr>
          <w:shd w:val="clear" w:color="auto" w:fill="FFFFFF"/>
        </w:rPr>
        <w:t xml:space="preserve">przede wszystkim w </w:t>
      </w:r>
      <w:r w:rsidR="00AD0217" w:rsidRPr="006923CE">
        <w:rPr>
          <w:shd w:val="clear" w:color="auto" w:fill="FFFFFF"/>
        </w:rPr>
        <w:t>czterech sekcjach (B, C, D, E) składających się na przemysł (1</w:t>
      </w:r>
      <w:r w:rsidRPr="006923CE">
        <w:rPr>
          <w:shd w:val="clear" w:color="auto" w:fill="FFFFFF"/>
        </w:rPr>
        <w:t>1,0</w:t>
      </w:r>
      <w:r w:rsidR="00AD0217" w:rsidRPr="006923CE">
        <w:rPr>
          <w:shd w:val="clear" w:color="auto" w:fill="FFFFFF"/>
        </w:rPr>
        <w:t xml:space="preserve"> tys.) oraz w sekcjach: </w:t>
      </w:r>
      <w:r w:rsidR="00314866" w:rsidRPr="006923CE">
        <w:rPr>
          <w:shd w:val="clear" w:color="auto" w:fill="FFFFFF"/>
        </w:rPr>
        <w:t>handel; naprawa pojazdów samochodowych</w:t>
      </w:r>
      <w:r w:rsidR="00314866" w:rsidRPr="006923CE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D515A1" w:rsidRPr="006923CE">
        <w:rPr>
          <w:shd w:val="clear" w:color="auto" w:fill="FFFFFF"/>
        </w:rPr>
        <w:t xml:space="preserve"> (7</w:t>
      </w:r>
      <w:r w:rsidR="00314866" w:rsidRPr="006923CE">
        <w:rPr>
          <w:shd w:val="clear" w:color="auto" w:fill="FFFFFF"/>
        </w:rPr>
        <w:t>,</w:t>
      </w:r>
      <w:r w:rsidR="00504EC6" w:rsidRPr="006923CE">
        <w:rPr>
          <w:shd w:val="clear" w:color="auto" w:fill="FFFFFF"/>
        </w:rPr>
        <w:t>2</w:t>
      </w:r>
      <w:r w:rsidR="00314866" w:rsidRPr="006923CE">
        <w:rPr>
          <w:shd w:val="clear" w:color="auto" w:fill="FFFFFF"/>
        </w:rPr>
        <w:t xml:space="preserve"> tys.)</w:t>
      </w:r>
      <w:r w:rsidR="00504EC6" w:rsidRPr="006923CE">
        <w:rPr>
          <w:shd w:val="clear" w:color="auto" w:fill="FFFFFF"/>
        </w:rPr>
        <w:t>, budownictwo (6,2</w:t>
      </w:r>
      <w:r w:rsidR="00D515A1" w:rsidRPr="006923CE">
        <w:rPr>
          <w:shd w:val="clear" w:color="auto" w:fill="FFFFFF"/>
        </w:rPr>
        <w:t xml:space="preserve"> tys.), </w:t>
      </w:r>
      <w:r w:rsidR="00504EC6" w:rsidRPr="006923CE">
        <w:rPr>
          <w:shd w:val="clear" w:color="auto" w:fill="FFFFFF"/>
        </w:rPr>
        <w:t>informacja i komunikacja (4,1</w:t>
      </w:r>
      <w:r w:rsidR="00D515A1" w:rsidRPr="006923CE">
        <w:rPr>
          <w:shd w:val="clear" w:color="auto" w:fill="FFFFFF"/>
        </w:rPr>
        <w:t xml:space="preserve"> tys.)</w:t>
      </w:r>
      <w:r w:rsidR="009912E6" w:rsidRPr="006923CE">
        <w:rPr>
          <w:shd w:val="clear" w:color="auto" w:fill="FFFFFF"/>
        </w:rPr>
        <w:t xml:space="preserve">. </w:t>
      </w:r>
      <w:r w:rsidR="006F46F8" w:rsidRPr="006923CE">
        <w:rPr>
          <w:shd w:val="clear" w:color="auto" w:fill="FFFFFF"/>
        </w:rPr>
        <w:t xml:space="preserve">Łącznie na te sekcje PKD przypadło </w:t>
      </w:r>
      <w:r w:rsidR="00504EC6" w:rsidRPr="006923CE">
        <w:rPr>
          <w:shd w:val="clear" w:color="auto" w:fill="FFFFFF"/>
        </w:rPr>
        <w:t>61,1%</w:t>
      </w:r>
      <w:r w:rsidR="006F46F8" w:rsidRPr="006923CE">
        <w:rPr>
          <w:shd w:val="clear" w:color="auto" w:fill="FFFFFF"/>
        </w:rPr>
        <w:t xml:space="preserve"> nowo </w:t>
      </w:r>
      <w:r w:rsidR="00504EC6" w:rsidRPr="006923CE">
        <w:rPr>
          <w:shd w:val="clear" w:color="auto" w:fill="FFFFFF"/>
        </w:rPr>
        <w:t>utworzonych miejsc pracy</w:t>
      </w:r>
      <w:r w:rsidR="006F46F8" w:rsidRPr="006923CE">
        <w:rPr>
          <w:shd w:val="clear" w:color="auto" w:fill="FFFFFF"/>
        </w:rPr>
        <w:t xml:space="preserve">. </w:t>
      </w:r>
      <w:r w:rsidR="00D42BBB" w:rsidRPr="007942D3">
        <w:rPr>
          <w:spacing w:val="4"/>
          <w:shd w:val="clear" w:color="auto" w:fill="FFFFFF"/>
        </w:rPr>
        <w:t>W sekc</w:t>
      </w:r>
      <w:r w:rsidR="001D21B4" w:rsidRPr="007942D3">
        <w:rPr>
          <w:spacing w:val="4"/>
          <w:shd w:val="clear" w:color="auto" w:fill="FFFFFF"/>
        </w:rPr>
        <w:t xml:space="preserve">ji informacja i komunikacja </w:t>
      </w:r>
      <w:r w:rsidR="00D42BBB" w:rsidRPr="007942D3">
        <w:rPr>
          <w:spacing w:val="4"/>
          <w:shd w:val="clear" w:color="auto" w:fill="FFFFFF"/>
        </w:rPr>
        <w:t xml:space="preserve">nowo utworzone miejsca pracy </w:t>
      </w:r>
      <w:r w:rsidR="001D21B4" w:rsidRPr="007942D3">
        <w:rPr>
          <w:spacing w:val="4"/>
          <w:shd w:val="clear" w:color="auto" w:fill="FFFFFF"/>
        </w:rPr>
        <w:t>(4,1 tys.)</w:t>
      </w:r>
      <w:r w:rsidR="001D21B4" w:rsidRPr="006923CE">
        <w:rPr>
          <w:shd w:val="clear" w:color="auto" w:fill="FFFFFF"/>
        </w:rPr>
        <w:t xml:space="preserve"> odpowiadały 15,4</w:t>
      </w:r>
      <w:r w:rsidR="00D42BBB" w:rsidRPr="006923CE">
        <w:rPr>
          <w:shd w:val="clear" w:color="auto" w:fill="FFFFFF"/>
        </w:rPr>
        <w:t xml:space="preserve">% </w:t>
      </w:r>
      <w:r w:rsidR="001D21B4" w:rsidRPr="006923CE">
        <w:rPr>
          <w:shd w:val="clear" w:color="auto" w:fill="FFFFFF"/>
        </w:rPr>
        <w:t>wszystkich miejsc pracy w danej sekcji</w:t>
      </w:r>
      <w:r w:rsidR="0012647C" w:rsidRPr="006923CE">
        <w:rPr>
          <w:shd w:val="clear" w:color="auto" w:fill="FFFFFF"/>
        </w:rPr>
        <w:t xml:space="preserve">. Stanowi to przedłużenie wieloletniej tendencji szybkiego rozwoju niemal wszystkich rodzajów działalności </w:t>
      </w:r>
      <w:r w:rsidR="0012647C" w:rsidRPr="009F72EC">
        <w:rPr>
          <w:spacing w:val="2"/>
          <w:shd w:val="clear" w:color="auto" w:fill="FFFFFF"/>
        </w:rPr>
        <w:t>zaliczanych do tej sekcji. Z powodu niedostatecznej podaży wykwalifikowanych kadr sekcję tę</w:t>
      </w:r>
      <w:r w:rsidR="0012647C" w:rsidRPr="006923CE">
        <w:rPr>
          <w:shd w:val="clear" w:color="auto" w:fill="FFFFFF"/>
        </w:rPr>
        <w:t xml:space="preserve"> </w:t>
      </w:r>
      <w:r w:rsidR="0012647C" w:rsidRPr="006923CE">
        <w:rPr>
          <w:shd w:val="clear" w:color="auto" w:fill="FFFFFF"/>
        </w:rPr>
        <w:lastRenderedPageBreak/>
        <w:t xml:space="preserve">cechuje najwyższy odsetek nieobsadzonych </w:t>
      </w:r>
      <w:r w:rsidR="0012647C" w:rsidRPr="001B2EA2">
        <w:rPr>
          <w:shd w:val="clear" w:color="auto" w:fill="FFFFFF"/>
        </w:rPr>
        <w:t>miejsc pracy (</w:t>
      </w:r>
      <w:r w:rsidR="001B2EA2" w:rsidRPr="001B2EA2">
        <w:rPr>
          <w:shd w:val="clear" w:color="auto" w:fill="FFFFFF"/>
        </w:rPr>
        <w:t>3,9</w:t>
      </w:r>
      <w:r w:rsidR="0012647C" w:rsidRPr="001B2EA2">
        <w:rPr>
          <w:shd w:val="clear" w:color="auto" w:fill="FFFFFF"/>
        </w:rPr>
        <w:t>%). Ponad</w:t>
      </w:r>
      <w:r w:rsidR="0012647C" w:rsidRPr="006923CE">
        <w:rPr>
          <w:shd w:val="clear" w:color="auto" w:fill="FFFFFF"/>
        </w:rPr>
        <w:t xml:space="preserve"> 10-cio procentowy udział nowo utworzonych miejsc pracy odnotowano także w </w:t>
      </w:r>
      <w:r w:rsidR="001D21B4" w:rsidRPr="006923CE">
        <w:rPr>
          <w:shd w:val="clear" w:color="auto" w:fill="FFFFFF"/>
        </w:rPr>
        <w:t xml:space="preserve">budownictwie </w:t>
      </w:r>
      <w:r w:rsidR="0012647C" w:rsidRPr="006923CE">
        <w:rPr>
          <w:shd w:val="clear" w:color="auto" w:fill="FFFFFF"/>
        </w:rPr>
        <w:t>(</w:t>
      </w:r>
      <w:r w:rsidR="001D21B4" w:rsidRPr="006923CE">
        <w:rPr>
          <w:shd w:val="clear" w:color="auto" w:fill="FFFFFF"/>
        </w:rPr>
        <w:t>11,2%</w:t>
      </w:r>
      <w:r w:rsidR="0012647C" w:rsidRPr="006923CE">
        <w:rPr>
          <w:shd w:val="clear" w:color="auto" w:fill="FFFFFF"/>
        </w:rPr>
        <w:t>)</w:t>
      </w:r>
      <w:r w:rsidR="00D42BBB" w:rsidRPr="006923CE">
        <w:rPr>
          <w:shd w:val="clear" w:color="auto" w:fill="FFFFFF"/>
        </w:rPr>
        <w:t>.</w:t>
      </w:r>
      <w:r w:rsidR="00D42BBB">
        <w:rPr>
          <w:shd w:val="clear" w:color="auto" w:fill="FFFFFF"/>
        </w:rPr>
        <w:t xml:space="preserve"> </w:t>
      </w:r>
    </w:p>
    <w:p w14:paraId="789002A2" w14:textId="3A890F19" w:rsidR="0083320B" w:rsidRPr="00F85DEB" w:rsidRDefault="0037275B" w:rsidP="00EF239C">
      <w:pPr>
        <w:rPr>
          <w:spacing w:val="-2"/>
          <w:shd w:val="clear" w:color="auto" w:fill="FFFFFF"/>
        </w:rPr>
      </w:pPr>
      <w:r w:rsidRPr="00BB4FD4">
        <w:rPr>
          <w:noProof/>
          <w:spacing w:val="6"/>
          <w:lang w:eastAsia="pl-PL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630D7129" wp14:editId="559985C4">
                <wp:simplePos x="0" y="0"/>
                <wp:positionH relativeFrom="column">
                  <wp:posOffset>5212080</wp:posOffset>
                </wp:positionH>
                <wp:positionV relativeFrom="paragraph">
                  <wp:posOffset>-83185</wp:posOffset>
                </wp:positionV>
                <wp:extent cx="1725295" cy="1574165"/>
                <wp:effectExtent l="0" t="0" r="0" b="0"/>
                <wp:wrapTight wrapText="bothSides">
                  <wp:wrapPolygon edited="0">
                    <wp:start x="715" y="0"/>
                    <wp:lineTo x="715" y="21173"/>
                    <wp:lineTo x="20749" y="21173"/>
                    <wp:lineTo x="20749" y="0"/>
                    <wp:lineTo x="715" y="0"/>
                  </wp:wrapPolygon>
                </wp:wrapTight>
                <wp:docPr id="1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92FA" w14:textId="175CFA10" w:rsidR="006F689A" w:rsidRPr="00D616D2" w:rsidRDefault="006F689A" w:rsidP="00BE1C1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2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sekcji informacja i komunikacja liczba utworzonych miejsc pracy była 8,7 razy większa od liczby miejsc zlikwidowanych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7129" id="_x0000_s1034" type="#_x0000_t202" style="position:absolute;margin-left:410.4pt;margin-top:-6.55pt;width:135.85pt;height:123.9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" filled="f" stroked="f">
                <v:textbox>
                  <w:txbxContent>
                    <w:p w14:paraId="03C192FA" w14:textId="175CFA10" w:rsidR="006F689A" w:rsidRPr="00D616D2" w:rsidRDefault="006F689A" w:rsidP="00BE1C1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692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sekcji informacja i komunikacja liczba utworzonych miejsc pracy była 8,7 razy większa od liczby miejsc zlikwidowanych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320B" w:rsidRPr="00BB4FD4">
        <w:rPr>
          <w:spacing w:val="6"/>
          <w:shd w:val="clear" w:color="auto" w:fill="FFFFFF"/>
        </w:rPr>
        <w:t xml:space="preserve">Ujemne </w:t>
      </w:r>
      <w:r w:rsidR="00F633E7" w:rsidRPr="00BB4FD4">
        <w:rPr>
          <w:b/>
          <w:spacing w:val="6"/>
          <w:shd w:val="clear" w:color="auto" w:fill="FFFFFF"/>
        </w:rPr>
        <w:t>s</w:t>
      </w:r>
      <w:r w:rsidR="00332AB0" w:rsidRPr="00BB4FD4">
        <w:rPr>
          <w:b/>
          <w:spacing w:val="6"/>
          <w:shd w:val="clear" w:color="auto" w:fill="FFFFFF"/>
        </w:rPr>
        <w:t>aldo miej</w:t>
      </w:r>
      <w:r w:rsidR="00F633E7" w:rsidRPr="00BB4FD4">
        <w:rPr>
          <w:b/>
          <w:spacing w:val="6"/>
          <w:shd w:val="clear" w:color="auto" w:fill="FFFFFF"/>
        </w:rPr>
        <w:t>sc pracy</w:t>
      </w:r>
      <w:r w:rsidR="00F633E7" w:rsidRPr="00BB4FD4">
        <w:rPr>
          <w:spacing w:val="6"/>
          <w:shd w:val="clear" w:color="auto" w:fill="FFFFFF"/>
        </w:rPr>
        <w:t xml:space="preserve"> </w:t>
      </w:r>
      <w:r w:rsidR="00A75770" w:rsidRPr="00BB4FD4">
        <w:rPr>
          <w:spacing w:val="6"/>
          <w:shd w:val="clear" w:color="auto" w:fill="FFFFFF"/>
        </w:rPr>
        <w:t xml:space="preserve">wystąpiło </w:t>
      </w:r>
      <w:r w:rsidR="00BB4FD4" w:rsidRPr="00BB4FD4">
        <w:rPr>
          <w:spacing w:val="6"/>
          <w:shd w:val="clear" w:color="auto" w:fill="FFFFFF"/>
        </w:rPr>
        <w:t>tylko w jednej sekcji PK</w:t>
      </w:r>
      <w:r w:rsidR="00926CEF" w:rsidRPr="00BB4FD4">
        <w:rPr>
          <w:spacing w:val="6"/>
          <w:shd w:val="clear" w:color="auto" w:fill="FFFFFF"/>
        </w:rPr>
        <w:t xml:space="preserve">D – w pozostałej działalności </w:t>
      </w:r>
      <w:r w:rsidR="00926CEF" w:rsidRPr="007942D3">
        <w:rPr>
          <w:spacing w:val="6"/>
          <w:shd w:val="clear" w:color="auto" w:fill="FFFFFF"/>
        </w:rPr>
        <w:t>usługowej (97 miejsc).</w:t>
      </w:r>
      <w:r w:rsidR="0083320B" w:rsidRPr="007942D3">
        <w:rPr>
          <w:spacing w:val="6"/>
          <w:shd w:val="clear" w:color="auto" w:fill="FFFFFF"/>
        </w:rPr>
        <w:t xml:space="preserve"> W </w:t>
      </w:r>
      <w:r w:rsidR="00C82BCB" w:rsidRPr="007942D3">
        <w:rPr>
          <w:spacing w:val="6"/>
          <w:shd w:val="clear" w:color="auto" w:fill="FFFFFF"/>
        </w:rPr>
        <w:t>pozostałych sekcjach</w:t>
      </w:r>
      <w:r w:rsidR="0083320B" w:rsidRPr="007942D3">
        <w:rPr>
          <w:spacing w:val="6"/>
          <w:shd w:val="clear" w:color="auto" w:fill="FFFFFF"/>
        </w:rPr>
        <w:t xml:space="preserve"> saldo miejsc pracy było dodatnie</w:t>
      </w:r>
      <w:r w:rsidR="006405D0" w:rsidRPr="007942D3">
        <w:rPr>
          <w:spacing w:val="6"/>
          <w:shd w:val="clear" w:color="auto" w:fill="FFFFFF"/>
        </w:rPr>
        <w:t>, w</w:t>
      </w:r>
      <w:r w:rsidR="006405D0" w:rsidRPr="00BB4FD4">
        <w:rPr>
          <w:shd w:val="clear" w:color="auto" w:fill="FFFFFF"/>
        </w:rPr>
        <w:t xml:space="preserve"> tym </w:t>
      </w:r>
      <w:r w:rsidR="006405D0" w:rsidRPr="005959A5">
        <w:rPr>
          <w:shd w:val="clear" w:color="auto" w:fill="FFFFFF"/>
        </w:rPr>
        <w:t xml:space="preserve">w </w:t>
      </w:r>
      <w:r w:rsidR="005959A5" w:rsidRPr="005959A5">
        <w:rPr>
          <w:shd w:val="clear" w:color="auto" w:fill="FFFFFF"/>
        </w:rPr>
        <w:t>handlu; naprawie pojazdów samochodowych</w:t>
      </w:r>
      <w:r w:rsidR="0094737E" w:rsidRPr="005959A5">
        <w:rPr>
          <w:shd w:val="clear" w:color="auto" w:fill="FFFFFF"/>
          <w:vertAlign w:val="superscript"/>
        </w:rPr>
        <w:t>∆</w:t>
      </w:r>
      <w:r w:rsidR="00C82BCB" w:rsidRPr="005959A5">
        <w:rPr>
          <w:shd w:val="clear" w:color="auto" w:fill="FFFFFF"/>
        </w:rPr>
        <w:t xml:space="preserve"> wyniosło</w:t>
      </w:r>
      <w:r w:rsidR="00C82BCB" w:rsidRPr="00BB4FD4">
        <w:rPr>
          <w:shd w:val="clear" w:color="auto" w:fill="FFFFFF"/>
        </w:rPr>
        <w:t xml:space="preserve"> 6,6</w:t>
      </w:r>
      <w:r w:rsidR="006405D0" w:rsidRPr="00BB4FD4">
        <w:rPr>
          <w:shd w:val="clear" w:color="auto" w:fill="FFFFFF"/>
        </w:rPr>
        <w:t xml:space="preserve"> tys. miejsc. W ujęciu względnym liczba miejsc nowo utworzonych była </w:t>
      </w:r>
      <w:r w:rsidR="00093EF0" w:rsidRPr="00BB4FD4">
        <w:rPr>
          <w:shd w:val="clear" w:color="auto" w:fill="FFFFFF"/>
        </w:rPr>
        <w:t xml:space="preserve">w tej sekcji </w:t>
      </w:r>
      <w:r w:rsidR="00C82BCB" w:rsidRPr="00BB4FD4">
        <w:rPr>
          <w:shd w:val="clear" w:color="auto" w:fill="FFFFFF"/>
        </w:rPr>
        <w:t>większa od zlikwidowanych 2</w:t>
      </w:r>
      <w:r w:rsidR="006405D0" w:rsidRPr="00BB4FD4">
        <w:rPr>
          <w:shd w:val="clear" w:color="auto" w:fill="FFFFFF"/>
        </w:rPr>
        <w:t>,5 razy</w:t>
      </w:r>
      <w:r w:rsidR="006405D0" w:rsidRPr="00F85DEB">
        <w:rPr>
          <w:spacing w:val="-2"/>
          <w:shd w:val="clear" w:color="auto" w:fill="FFFFFF"/>
        </w:rPr>
        <w:t xml:space="preserve">. Jeszcze wyższy wskaźnik wystąpił </w:t>
      </w:r>
      <w:r w:rsidR="00C82BCB" w:rsidRPr="00F85DEB">
        <w:rPr>
          <w:spacing w:val="-2"/>
          <w:shd w:val="clear" w:color="auto" w:fill="FFFFFF"/>
        </w:rPr>
        <w:t>m. in. w sekcjach</w:t>
      </w:r>
      <w:r w:rsidR="00C75FB5" w:rsidRPr="00F85DEB">
        <w:rPr>
          <w:spacing w:val="-2"/>
          <w:shd w:val="clear" w:color="auto" w:fill="FFFFFF"/>
        </w:rPr>
        <w:t>:</w:t>
      </w:r>
      <w:r w:rsidR="00C82BCB" w:rsidRPr="00F85DEB">
        <w:rPr>
          <w:spacing w:val="-2"/>
          <w:shd w:val="clear" w:color="auto" w:fill="FFFFFF"/>
        </w:rPr>
        <w:t xml:space="preserve"> informacja i komunikacja (8,7</w:t>
      </w:r>
      <w:r w:rsidR="006405D0" w:rsidRPr="00F85DEB">
        <w:rPr>
          <w:spacing w:val="-2"/>
          <w:shd w:val="clear" w:color="auto" w:fill="FFFFFF"/>
        </w:rPr>
        <w:t>)</w:t>
      </w:r>
      <w:r w:rsidR="00C82BCB" w:rsidRPr="00F85DEB">
        <w:rPr>
          <w:spacing w:val="-2"/>
          <w:shd w:val="clear" w:color="auto" w:fill="FFFFFF"/>
        </w:rPr>
        <w:t>, administracja publiczna i obrona narodowa</w:t>
      </w:r>
      <w:r w:rsidR="00C82BCB" w:rsidRPr="00F85DEB">
        <w:rPr>
          <w:spacing w:val="-2"/>
          <w:shd w:val="clear" w:color="auto" w:fill="FFFFFF"/>
          <w:vertAlign w:val="superscript"/>
        </w:rPr>
        <w:t>∆</w:t>
      </w:r>
      <w:r w:rsidR="00C82BCB" w:rsidRPr="00F85DEB">
        <w:rPr>
          <w:spacing w:val="-2"/>
          <w:shd w:val="clear" w:color="auto" w:fill="FFFFFF"/>
        </w:rPr>
        <w:t xml:space="preserve"> (5,2) czy administrowanie i działalność wspierająca</w:t>
      </w:r>
      <w:r w:rsidR="00C82BCB" w:rsidRPr="00F85DEB">
        <w:rPr>
          <w:spacing w:val="-2"/>
          <w:shd w:val="clear" w:color="auto" w:fill="FFFFFF"/>
          <w:vertAlign w:val="superscript"/>
        </w:rPr>
        <w:t>∆</w:t>
      </w:r>
      <w:r w:rsidR="00C82BCB" w:rsidRPr="00F85DEB">
        <w:rPr>
          <w:spacing w:val="-2"/>
          <w:shd w:val="clear" w:color="auto" w:fill="FFFFFF"/>
        </w:rPr>
        <w:t xml:space="preserve"> (4,8).</w:t>
      </w:r>
    </w:p>
    <w:p w14:paraId="47C1EA6D" w14:textId="77777777" w:rsidR="00FF569E" w:rsidRPr="00BB4FD4" w:rsidRDefault="00FF569E" w:rsidP="00EF239C">
      <w:pPr>
        <w:rPr>
          <w:shd w:val="clear" w:color="auto" w:fill="FFFFFF"/>
        </w:rPr>
      </w:pPr>
    </w:p>
    <w:p w14:paraId="754B2EE3" w14:textId="77777777" w:rsidR="00695817" w:rsidRPr="00576E2A" w:rsidRDefault="00695817" w:rsidP="00695817">
      <w:pPr>
        <w:pStyle w:val="tytuwykresu"/>
        <w:rPr>
          <w:sz w:val="19"/>
          <w:szCs w:val="19"/>
          <w:vertAlign w:val="superscript"/>
        </w:rPr>
      </w:pPr>
      <w:r w:rsidRPr="00576E2A">
        <w:rPr>
          <w:sz w:val="19"/>
          <w:szCs w:val="19"/>
        </w:rPr>
        <w:t xml:space="preserve">Wykres 3. Nowo utworzone i zlikwidowane miejsca pracy według sekcji PKD </w:t>
      </w:r>
      <w:r w:rsidRPr="00576E2A">
        <w:rPr>
          <w:b w:val="0"/>
          <w:sz w:val="19"/>
          <w:szCs w:val="19"/>
        </w:rPr>
        <w:t>(w ciągu roku)</w:t>
      </w:r>
      <w:r w:rsidRPr="00576E2A">
        <w:rPr>
          <w:sz w:val="19"/>
          <w:szCs w:val="19"/>
        </w:rPr>
        <w:t xml:space="preserve"> </w:t>
      </w:r>
    </w:p>
    <w:p w14:paraId="6052ABC1" w14:textId="77777777" w:rsidR="00AB42C3" w:rsidRDefault="00683FEF" w:rsidP="00EF239C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46F417FB" wp14:editId="7DAD8C5D">
            <wp:simplePos x="0" y="0"/>
            <wp:positionH relativeFrom="column">
              <wp:posOffset>5938</wp:posOffset>
            </wp:positionH>
            <wp:positionV relativeFrom="paragraph">
              <wp:posOffset>44782</wp:posOffset>
            </wp:positionV>
            <wp:extent cx="5026660" cy="2678895"/>
            <wp:effectExtent l="0" t="0" r="0" b="0"/>
            <wp:wrapNone/>
            <wp:docPr id="30" name="Obraz 30" descr="Słupkowy wykres 3 szereguje sekcje PKD według salda nowo utworzonych i zlikwidowanych miejsc pracy przedstawiając te dane w osobnych słupkach. Ujemne saldo tworzenia i likwidacji miejsc pracy wystąpiło tylko w jednej sekcji PFD – w pozostałej działalności usługowej (97 miejsc). W pozostałych sekcjach saldo tworzenia i likwidacji miejsc pracy było dodatnie, w tym w handlu i naprawach∆ wyniosło 6,6 tys. miejsc." title="Wykres 3. Nowo utworzone i zlikwidowane miejsca pracy według sekcji PKD (w ciągu rok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67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93FD87" w14:textId="77777777" w:rsidR="00AB42C3" w:rsidRDefault="00AB42C3" w:rsidP="00EF239C">
      <w:pPr>
        <w:rPr>
          <w:shd w:val="clear" w:color="auto" w:fill="FFFFFF"/>
        </w:rPr>
      </w:pPr>
    </w:p>
    <w:p w14:paraId="6E720BE4" w14:textId="77777777" w:rsidR="00AB42C3" w:rsidRDefault="00AB42C3" w:rsidP="00EF239C">
      <w:pPr>
        <w:rPr>
          <w:shd w:val="clear" w:color="auto" w:fill="FFFFFF"/>
        </w:rPr>
      </w:pPr>
    </w:p>
    <w:p w14:paraId="283F2097" w14:textId="77777777" w:rsidR="00AB42C3" w:rsidRDefault="00AB42C3" w:rsidP="00EF239C">
      <w:pPr>
        <w:rPr>
          <w:shd w:val="clear" w:color="auto" w:fill="FFFFFF"/>
        </w:rPr>
      </w:pPr>
    </w:p>
    <w:p w14:paraId="18D216F3" w14:textId="77777777" w:rsidR="00AB42C3" w:rsidRDefault="00AB42C3" w:rsidP="00EF239C">
      <w:pPr>
        <w:rPr>
          <w:shd w:val="clear" w:color="auto" w:fill="FFFFFF"/>
        </w:rPr>
      </w:pPr>
    </w:p>
    <w:p w14:paraId="4EC736CD" w14:textId="77777777" w:rsidR="00AB42C3" w:rsidRDefault="00AB42C3" w:rsidP="00EF239C">
      <w:pPr>
        <w:rPr>
          <w:shd w:val="clear" w:color="auto" w:fill="FFFFFF"/>
        </w:rPr>
      </w:pPr>
    </w:p>
    <w:p w14:paraId="4B8E3E19" w14:textId="77777777" w:rsidR="00AB42C3" w:rsidRDefault="00AB42C3" w:rsidP="00EF239C">
      <w:pPr>
        <w:rPr>
          <w:shd w:val="clear" w:color="auto" w:fill="FFFFFF"/>
        </w:rPr>
      </w:pPr>
    </w:p>
    <w:p w14:paraId="2AF126F1" w14:textId="77777777" w:rsidR="00AB42C3" w:rsidRDefault="00AB42C3" w:rsidP="00EF239C">
      <w:pPr>
        <w:rPr>
          <w:shd w:val="clear" w:color="auto" w:fill="FFFFFF"/>
        </w:rPr>
      </w:pPr>
    </w:p>
    <w:p w14:paraId="006FA793" w14:textId="77777777" w:rsidR="00AB42C3" w:rsidRDefault="00AB42C3" w:rsidP="00EF239C">
      <w:pPr>
        <w:rPr>
          <w:shd w:val="clear" w:color="auto" w:fill="FFFFFF"/>
        </w:rPr>
      </w:pPr>
    </w:p>
    <w:p w14:paraId="567C5278" w14:textId="77777777" w:rsidR="00A64475" w:rsidRDefault="00A64475" w:rsidP="00EF239C">
      <w:pPr>
        <w:rPr>
          <w:shd w:val="clear" w:color="auto" w:fill="FFFFFF"/>
        </w:rPr>
      </w:pPr>
    </w:p>
    <w:p w14:paraId="7A74BBE7" w14:textId="77777777" w:rsidR="00A64475" w:rsidRDefault="00A64475" w:rsidP="00EF239C">
      <w:pPr>
        <w:rPr>
          <w:shd w:val="clear" w:color="auto" w:fill="FFFFFF"/>
        </w:rPr>
      </w:pPr>
    </w:p>
    <w:p w14:paraId="6B599150" w14:textId="77777777" w:rsidR="003B53C1" w:rsidRDefault="003B53C1" w:rsidP="00EF239C">
      <w:pPr>
        <w:rPr>
          <w:shd w:val="clear" w:color="auto" w:fill="FFFFFF"/>
        </w:rPr>
      </w:pPr>
    </w:p>
    <w:p w14:paraId="6628A8C4" w14:textId="77777777" w:rsidR="00A64475" w:rsidRDefault="00A64475" w:rsidP="00EF239C">
      <w:pPr>
        <w:rPr>
          <w:shd w:val="clear" w:color="auto" w:fill="FFFFFF"/>
        </w:rPr>
      </w:pPr>
    </w:p>
    <w:p w14:paraId="40DF4709" w14:textId="77777777" w:rsidR="003B53C1" w:rsidRPr="00576E2A" w:rsidRDefault="007710F6" w:rsidP="00EF239C">
      <w:pPr>
        <w:rPr>
          <w:b/>
          <w:szCs w:val="19"/>
          <w:shd w:val="clear" w:color="auto" w:fill="FFFFFF"/>
        </w:rPr>
      </w:pPr>
      <w:r w:rsidRPr="00576E2A">
        <w:rPr>
          <w:noProof/>
          <w:szCs w:val="19"/>
          <w:shd w:val="clear" w:color="auto" w:fill="FFFFFF"/>
          <w:lang w:eastAsia="pl-PL"/>
        </w:rPr>
        <w:drawing>
          <wp:anchor distT="0" distB="0" distL="114300" distR="114300" simplePos="0" relativeHeight="251655680" behindDoc="0" locked="0" layoutInCell="1" allowOverlap="1" wp14:anchorId="0F34F044" wp14:editId="05EEB5AA">
            <wp:simplePos x="0" y="0"/>
            <wp:positionH relativeFrom="column">
              <wp:posOffset>1713</wp:posOffset>
            </wp:positionH>
            <wp:positionV relativeFrom="paragraph">
              <wp:posOffset>368300</wp:posOffset>
            </wp:positionV>
            <wp:extent cx="5119119" cy="2908300"/>
            <wp:effectExtent l="0" t="0" r="0" b="0"/>
            <wp:wrapNone/>
            <wp:docPr id="22" name="Obraz 22" descr="Wykres 4 również szereguje sekcje PKD począwszy od sekcji informacja i komunikacja posiadającej najwyższy wskaźnik niewykorzystanych miejsc pracy (3,88%), a skończywszy na sekcji działalność finansowa i ubezpieczeniowa, posiadającej wskaźnik najniższy (0,38%). " title="Wykres 4. Odsetek niewykorzystania i liczba wolnych miejsc pracy według sekcji PK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119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475" w:rsidRPr="00576E2A">
        <w:rPr>
          <w:b/>
          <w:szCs w:val="19"/>
        </w:rPr>
        <w:t xml:space="preserve">Wykres 4. Odsetek niewykorzystania i liczba wolnych miejsc pracy według sekcji PKD </w:t>
      </w:r>
      <w:r w:rsidR="00171F32" w:rsidRPr="00576E2A">
        <w:rPr>
          <w:b/>
          <w:szCs w:val="19"/>
        </w:rPr>
        <w:br/>
      </w:r>
      <w:r w:rsidR="00AB1C7F" w:rsidRPr="00576E2A">
        <w:rPr>
          <w:szCs w:val="19"/>
        </w:rPr>
        <w:t xml:space="preserve">                  </w:t>
      </w:r>
      <w:r w:rsidR="00A64475" w:rsidRPr="00576E2A">
        <w:rPr>
          <w:szCs w:val="19"/>
        </w:rPr>
        <w:t xml:space="preserve">(stan w dniu 31 </w:t>
      </w:r>
      <w:r w:rsidR="00F85D5B" w:rsidRPr="00576E2A">
        <w:rPr>
          <w:szCs w:val="19"/>
        </w:rPr>
        <w:t>grudnia</w:t>
      </w:r>
      <w:r w:rsidR="00A64475" w:rsidRPr="00576E2A">
        <w:rPr>
          <w:szCs w:val="19"/>
        </w:rPr>
        <w:t>)</w:t>
      </w:r>
    </w:p>
    <w:p w14:paraId="50B50A52" w14:textId="77777777" w:rsidR="00A64475" w:rsidRDefault="00A64475" w:rsidP="00EF239C">
      <w:pPr>
        <w:rPr>
          <w:shd w:val="clear" w:color="auto" w:fill="FFFFFF"/>
        </w:rPr>
      </w:pPr>
    </w:p>
    <w:p w14:paraId="4C59D4C3" w14:textId="77777777" w:rsidR="00A64475" w:rsidRDefault="00A64475" w:rsidP="00EF239C">
      <w:pPr>
        <w:rPr>
          <w:shd w:val="clear" w:color="auto" w:fill="FFFFFF"/>
        </w:rPr>
      </w:pPr>
    </w:p>
    <w:p w14:paraId="2D44290A" w14:textId="77777777" w:rsidR="00A64475" w:rsidRDefault="00A64475" w:rsidP="00EF239C">
      <w:pPr>
        <w:rPr>
          <w:shd w:val="clear" w:color="auto" w:fill="FFFFFF"/>
        </w:rPr>
      </w:pPr>
    </w:p>
    <w:p w14:paraId="2AE72333" w14:textId="77777777" w:rsidR="00A64475" w:rsidRDefault="00A64475" w:rsidP="00EF239C">
      <w:pPr>
        <w:rPr>
          <w:shd w:val="clear" w:color="auto" w:fill="FFFFFF"/>
        </w:rPr>
      </w:pPr>
    </w:p>
    <w:p w14:paraId="003E28B5" w14:textId="77777777" w:rsidR="00A64475" w:rsidRDefault="00A64475" w:rsidP="00EF239C">
      <w:pPr>
        <w:rPr>
          <w:shd w:val="clear" w:color="auto" w:fill="FFFFFF"/>
        </w:rPr>
      </w:pPr>
    </w:p>
    <w:p w14:paraId="6BAC5EAD" w14:textId="77777777" w:rsidR="00A64475" w:rsidRDefault="00A64475" w:rsidP="00EF239C">
      <w:pPr>
        <w:rPr>
          <w:shd w:val="clear" w:color="auto" w:fill="FFFFFF"/>
        </w:rPr>
      </w:pPr>
    </w:p>
    <w:p w14:paraId="4EB8F228" w14:textId="77777777" w:rsidR="00A64475" w:rsidRDefault="00A64475" w:rsidP="00EF239C">
      <w:pPr>
        <w:rPr>
          <w:shd w:val="clear" w:color="auto" w:fill="FFFFFF"/>
        </w:rPr>
      </w:pPr>
    </w:p>
    <w:p w14:paraId="282ED28E" w14:textId="77777777" w:rsidR="00A64475" w:rsidRDefault="00A64475" w:rsidP="00EF239C">
      <w:pPr>
        <w:rPr>
          <w:shd w:val="clear" w:color="auto" w:fill="FFFFFF"/>
        </w:rPr>
      </w:pPr>
    </w:p>
    <w:p w14:paraId="27506C40" w14:textId="77777777" w:rsidR="00A64475" w:rsidRDefault="00A64475" w:rsidP="00EF239C">
      <w:pPr>
        <w:rPr>
          <w:shd w:val="clear" w:color="auto" w:fill="FFFFFF"/>
        </w:rPr>
      </w:pPr>
    </w:p>
    <w:p w14:paraId="5355A4D9" w14:textId="77777777" w:rsidR="00A64475" w:rsidRDefault="00A64475" w:rsidP="00EF239C">
      <w:pPr>
        <w:rPr>
          <w:shd w:val="clear" w:color="auto" w:fill="FFFFFF"/>
        </w:rPr>
      </w:pPr>
    </w:p>
    <w:p w14:paraId="17A1EB42" w14:textId="77777777" w:rsidR="00A64475" w:rsidRDefault="00A64475" w:rsidP="00EF239C">
      <w:pPr>
        <w:rPr>
          <w:shd w:val="clear" w:color="auto" w:fill="FFFFFF"/>
        </w:rPr>
      </w:pPr>
    </w:p>
    <w:p w14:paraId="39CAEEF6" w14:textId="77777777" w:rsidR="00A64475" w:rsidRDefault="00FF569E" w:rsidP="00FF569E">
      <w:pPr>
        <w:tabs>
          <w:tab w:val="left" w:pos="7215"/>
        </w:tabs>
        <w:rPr>
          <w:shd w:val="clear" w:color="auto" w:fill="FFFFFF"/>
        </w:rPr>
      </w:pPr>
      <w:r>
        <w:rPr>
          <w:shd w:val="clear" w:color="auto" w:fill="FFFFFF"/>
        </w:rPr>
        <w:tab/>
      </w:r>
    </w:p>
    <w:p w14:paraId="14E6910A" w14:textId="0ECD9B45" w:rsidR="00CA2D28" w:rsidRDefault="007942D3" w:rsidP="00EF239C">
      <w:pPr>
        <w:rPr>
          <w:highlight w:val="green"/>
          <w:shd w:val="clear" w:color="auto" w:fill="FFFFFF"/>
        </w:rPr>
      </w:pPr>
      <w:r w:rsidRPr="00BB4FD4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2AA14A" wp14:editId="1A8D43AD">
                <wp:simplePos x="0" y="0"/>
                <wp:positionH relativeFrom="column">
                  <wp:posOffset>5211445</wp:posOffset>
                </wp:positionH>
                <wp:positionV relativeFrom="paragraph">
                  <wp:posOffset>220345</wp:posOffset>
                </wp:positionV>
                <wp:extent cx="1743075" cy="1184275"/>
                <wp:effectExtent l="0" t="0" r="0" b="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602F3EC" w14:textId="6DADC8F7" w:rsidR="006F689A" w:rsidRDefault="006F689A">
                            <w:r w:rsidRPr="00BB4FD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wolnych miejsc pracy na koniec roku było </w:t>
                            </w:r>
                            <w:r w:rsidRPr="00BB4FD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 dolnośląskim przemyśle, handlu i budownictwie; liczba miejsc zmalała w 3 sekcjach PKD, a wzrosła w pozostałych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A14A" id="Text Box 19" o:spid="_x0000_s1035" type="#_x0000_t202" style="position:absolute;margin-left:410.35pt;margin-top:17.35pt;width:137.25pt;height:93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" filled="f" stroked="f">
                <v:textbox>
                  <w:txbxContent>
                    <w:p w14:paraId="3602F3EC" w14:textId="6DADC8F7" w:rsidR="006F689A" w:rsidRDefault="006F689A">
                      <w:r w:rsidRPr="00BB4FD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wolnych miejsc pracy na koniec roku było </w:t>
                      </w:r>
                      <w:r w:rsidRPr="00BB4FD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 dolnośląskim przemyśle, handlu i budownictwie; liczba miejsc zmalała w 3 sekcjach PKD, a wzrosła w pozostałych</w:t>
                      </w:r>
                    </w:p>
                  </w:txbxContent>
                </v:textbox>
              </v:shape>
            </w:pict>
          </mc:Fallback>
        </mc:AlternateContent>
      </w:r>
    </w:p>
    <w:p w14:paraId="393E1EBF" w14:textId="11308E3E" w:rsidR="000731B6" w:rsidRPr="005C6BE0" w:rsidRDefault="00EC08E5" w:rsidP="00EF239C">
      <w:pPr>
        <w:rPr>
          <w:shd w:val="clear" w:color="auto" w:fill="FFFFFF"/>
        </w:rPr>
      </w:pPr>
      <w:r w:rsidRPr="00BB4FD4">
        <w:rPr>
          <w:shd w:val="clear" w:color="auto" w:fill="FFFFFF"/>
        </w:rPr>
        <w:t xml:space="preserve">O zmianie struktury liczby </w:t>
      </w:r>
      <w:r w:rsidRPr="00BB4FD4">
        <w:rPr>
          <w:b/>
          <w:shd w:val="clear" w:color="auto" w:fill="FFFFFF"/>
        </w:rPr>
        <w:t>wolnych miejsc pracy</w:t>
      </w:r>
      <w:r w:rsidRPr="00BB4FD4">
        <w:rPr>
          <w:noProof/>
          <w:sz w:val="12"/>
          <w:szCs w:val="12"/>
          <w:lang w:eastAsia="pl-PL"/>
        </w:rPr>
        <w:t xml:space="preserve"> </w:t>
      </w:r>
      <w:r w:rsidRPr="00BB4FD4">
        <w:rPr>
          <w:shd w:val="clear" w:color="auto" w:fill="FFFFFF"/>
        </w:rPr>
        <w:t>decyduje</w:t>
      </w:r>
      <w:r w:rsidRPr="00BB4FD4">
        <w:rPr>
          <w:noProof/>
          <w:sz w:val="12"/>
          <w:szCs w:val="12"/>
          <w:lang w:eastAsia="pl-PL"/>
        </w:rPr>
        <w:t xml:space="preserve"> </w:t>
      </w:r>
      <w:r w:rsidRPr="00BB4FD4">
        <w:rPr>
          <w:shd w:val="clear" w:color="auto" w:fill="FFFFFF"/>
        </w:rPr>
        <w:t>z jednej strony</w:t>
      </w:r>
      <w:r w:rsidRPr="00BB4FD4">
        <w:rPr>
          <w:noProof/>
          <w:sz w:val="12"/>
          <w:szCs w:val="12"/>
          <w:lang w:eastAsia="pl-PL"/>
        </w:rPr>
        <w:t xml:space="preserve"> </w:t>
      </w:r>
      <w:r w:rsidRPr="00BB4FD4">
        <w:rPr>
          <w:shd w:val="clear" w:color="auto" w:fill="FFFFFF"/>
        </w:rPr>
        <w:t>z</w:t>
      </w:r>
      <w:r w:rsidR="00DB07BC" w:rsidRPr="00BB4FD4">
        <w:rPr>
          <w:shd w:val="clear" w:color="auto" w:fill="FFFFFF"/>
        </w:rPr>
        <w:t xml:space="preserve">różnicowanie procesów tworzenia i likwidacji miejsc pracy, a z drugiej strony przyczyny stojące po stronie podaży siły roboczej (zasoby osób o odpowiednich kwalifikacjach oraz ich zainteresowanie podejmowaniem zatrudnienia w określonej branży). Trzy </w:t>
      </w:r>
      <w:r w:rsidR="00B40EB4" w:rsidRPr="00BB4FD4">
        <w:rPr>
          <w:shd w:val="clear" w:color="auto" w:fill="FFFFFF"/>
        </w:rPr>
        <w:t>główne rodzaje działalności</w:t>
      </w:r>
      <w:r w:rsidR="00DB07BC" w:rsidRPr="00BB4FD4">
        <w:rPr>
          <w:shd w:val="clear" w:color="auto" w:fill="FFFFFF"/>
        </w:rPr>
        <w:t xml:space="preserve"> (przemysł</w:t>
      </w:r>
      <w:r w:rsidR="00B01C7B" w:rsidRPr="00BB4FD4">
        <w:rPr>
          <w:shd w:val="clear" w:color="auto" w:fill="FFFFFF"/>
        </w:rPr>
        <w:t>,</w:t>
      </w:r>
      <w:r w:rsidR="00DB07BC" w:rsidRPr="00BB4FD4">
        <w:rPr>
          <w:shd w:val="clear" w:color="auto" w:fill="FFFFFF"/>
        </w:rPr>
        <w:t xml:space="preserve"> </w:t>
      </w:r>
      <w:r w:rsidR="00B40EB4" w:rsidRPr="00BB4FD4">
        <w:rPr>
          <w:shd w:val="clear" w:color="auto" w:fill="FFFFFF"/>
        </w:rPr>
        <w:t>handel; naprawa pojazdów samochodowych</w:t>
      </w:r>
      <w:r w:rsidR="00B40EB4" w:rsidRPr="00BB4FD4">
        <w:rPr>
          <w:shd w:val="clear" w:color="auto" w:fill="FFFFFF"/>
          <w:vertAlign w:val="superscript"/>
        </w:rPr>
        <w:t>∆</w:t>
      </w:r>
      <w:r w:rsidR="00B40EB4" w:rsidRPr="00BB4FD4">
        <w:rPr>
          <w:shd w:val="clear" w:color="auto" w:fill="FFFFFF"/>
        </w:rPr>
        <w:t xml:space="preserve"> </w:t>
      </w:r>
      <w:r w:rsidR="0094737E" w:rsidRPr="00BB4FD4">
        <w:rPr>
          <w:shd w:val="clear" w:color="auto" w:fill="FFFFFF"/>
        </w:rPr>
        <w:t xml:space="preserve">i budownictwo) </w:t>
      </w:r>
      <w:r w:rsidR="00904EC2" w:rsidRPr="00BB4FD4">
        <w:rPr>
          <w:shd w:val="clear" w:color="auto" w:fill="FFFFFF"/>
        </w:rPr>
        <w:t>skupiały w 2021</w:t>
      </w:r>
      <w:r w:rsidR="00DB07BC" w:rsidRPr="00BB4FD4">
        <w:rPr>
          <w:shd w:val="clear" w:color="auto" w:fill="FFFFFF"/>
        </w:rPr>
        <w:t xml:space="preserve"> r. </w:t>
      </w:r>
      <w:r w:rsidR="00904EC2" w:rsidRPr="00BB4FD4">
        <w:rPr>
          <w:shd w:val="clear" w:color="auto" w:fill="FFFFFF"/>
        </w:rPr>
        <w:t>54,7</w:t>
      </w:r>
      <w:r w:rsidR="000731B6" w:rsidRPr="00BB4FD4">
        <w:rPr>
          <w:shd w:val="clear" w:color="auto" w:fill="FFFFFF"/>
        </w:rPr>
        <w:t>%</w:t>
      </w:r>
      <w:r w:rsidR="00904EC2" w:rsidRPr="00BB4FD4">
        <w:rPr>
          <w:shd w:val="clear" w:color="auto" w:fill="FFFFFF"/>
        </w:rPr>
        <w:t xml:space="preserve"> (54,5% w </w:t>
      </w:r>
      <w:r w:rsidR="00904EC2" w:rsidRPr="007942D3">
        <w:rPr>
          <w:spacing w:val="-4"/>
          <w:shd w:val="clear" w:color="auto" w:fill="FFFFFF"/>
        </w:rPr>
        <w:t>2020 r.)</w:t>
      </w:r>
      <w:r w:rsidR="000731B6" w:rsidRPr="007942D3">
        <w:rPr>
          <w:spacing w:val="-4"/>
          <w:shd w:val="clear" w:color="auto" w:fill="FFFFFF"/>
        </w:rPr>
        <w:t xml:space="preserve"> </w:t>
      </w:r>
      <w:r w:rsidR="00DB07BC" w:rsidRPr="007942D3">
        <w:rPr>
          <w:spacing w:val="-4"/>
          <w:shd w:val="clear" w:color="auto" w:fill="FFFFFF"/>
        </w:rPr>
        <w:t>wolnych miejsc pracy</w:t>
      </w:r>
      <w:r w:rsidR="006B4EEE" w:rsidRPr="007942D3">
        <w:rPr>
          <w:spacing w:val="-4"/>
          <w:shd w:val="clear" w:color="auto" w:fill="FFFFFF"/>
        </w:rPr>
        <w:t xml:space="preserve">. </w:t>
      </w:r>
      <w:r w:rsidR="007538C5" w:rsidRPr="007942D3">
        <w:rPr>
          <w:spacing w:val="-4"/>
          <w:shd w:val="clear" w:color="auto" w:fill="FFFFFF"/>
        </w:rPr>
        <w:t>L</w:t>
      </w:r>
      <w:r w:rsidR="00BC4C9B" w:rsidRPr="007942D3">
        <w:rPr>
          <w:spacing w:val="-4"/>
          <w:shd w:val="clear" w:color="auto" w:fill="FFFFFF"/>
        </w:rPr>
        <w:t>icz</w:t>
      </w:r>
      <w:r w:rsidR="006B4EEE" w:rsidRPr="007942D3">
        <w:rPr>
          <w:spacing w:val="-4"/>
          <w:shd w:val="clear" w:color="auto" w:fill="FFFFFF"/>
        </w:rPr>
        <w:t xml:space="preserve">ba wolnych miejsc pracy </w:t>
      </w:r>
      <w:r w:rsidR="00904EC2" w:rsidRPr="007942D3">
        <w:rPr>
          <w:spacing w:val="-4"/>
          <w:shd w:val="clear" w:color="auto" w:fill="FFFFFF"/>
        </w:rPr>
        <w:t>zmalała w 2021</w:t>
      </w:r>
      <w:r w:rsidR="005C6BE0" w:rsidRPr="007942D3">
        <w:rPr>
          <w:spacing w:val="-4"/>
          <w:shd w:val="clear" w:color="auto" w:fill="FFFFFF"/>
        </w:rPr>
        <w:t xml:space="preserve"> r. jedynie w 3</w:t>
      </w:r>
      <w:r w:rsidR="007538C5" w:rsidRPr="007942D3">
        <w:rPr>
          <w:spacing w:val="-4"/>
          <w:shd w:val="clear" w:color="auto" w:fill="FFFFFF"/>
        </w:rPr>
        <w:t xml:space="preserve"> </w:t>
      </w:r>
      <w:r w:rsidR="006B4EEE" w:rsidRPr="007942D3">
        <w:rPr>
          <w:spacing w:val="-4"/>
          <w:shd w:val="clear" w:color="auto" w:fill="FFFFFF"/>
        </w:rPr>
        <w:t>sekcjach</w:t>
      </w:r>
      <w:r w:rsidR="007538C5" w:rsidRPr="007942D3">
        <w:rPr>
          <w:spacing w:val="-4"/>
          <w:shd w:val="clear" w:color="auto" w:fill="FFFFFF"/>
        </w:rPr>
        <w:t>,</w:t>
      </w:r>
      <w:r w:rsidR="007538C5" w:rsidRPr="00BB4FD4">
        <w:rPr>
          <w:shd w:val="clear" w:color="auto" w:fill="FFFFFF"/>
        </w:rPr>
        <w:t xml:space="preserve"> najbardziej</w:t>
      </w:r>
      <w:r w:rsidR="00904EC2" w:rsidRPr="00BB4FD4">
        <w:rPr>
          <w:shd w:val="clear" w:color="auto" w:fill="FFFFFF"/>
        </w:rPr>
        <w:t xml:space="preserve"> w</w:t>
      </w:r>
      <w:r w:rsidR="007538C5" w:rsidRPr="00BB4FD4">
        <w:rPr>
          <w:shd w:val="clear" w:color="auto" w:fill="FFFFFF"/>
        </w:rPr>
        <w:t xml:space="preserve"> </w:t>
      </w:r>
      <w:r w:rsidR="005C6BE0" w:rsidRPr="00BB4FD4">
        <w:rPr>
          <w:shd w:val="clear" w:color="auto" w:fill="FFFFFF"/>
        </w:rPr>
        <w:t>obsłudze rynku nieruchomości</w:t>
      </w:r>
      <w:r w:rsidR="005C6BE0" w:rsidRPr="00BB4FD4">
        <w:rPr>
          <w:shd w:val="clear" w:color="auto" w:fill="FFFFFF"/>
          <w:vertAlign w:val="superscript"/>
        </w:rPr>
        <w:t>∆</w:t>
      </w:r>
      <w:r w:rsidR="005C6BE0" w:rsidRPr="00BB4FD4">
        <w:rPr>
          <w:shd w:val="clear" w:color="auto" w:fill="FFFFFF"/>
        </w:rPr>
        <w:t xml:space="preserve"> (o 41,4%).</w:t>
      </w:r>
      <w:r w:rsidR="007538C5" w:rsidRPr="00BB4FD4">
        <w:rPr>
          <w:shd w:val="clear" w:color="auto" w:fill="FFFFFF"/>
        </w:rPr>
        <w:t xml:space="preserve"> </w:t>
      </w:r>
      <w:r w:rsidR="00093EF0" w:rsidRPr="00BB4FD4">
        <w:rPr>
          <w:shd w:val="clear" w:color="auto" w:fill="FFFFFF"/>
        </w:rPr>
        <w:t>Liczba wolnych miejsc pracy n</w:t>
      </w:r>
      <w:r w:rsidR="007538C5" w:rsidRPr="00BB4FD4">
        <w:rPr>
          <w:shd w:val="clear" w:color="auto" w:fill="FFFFFF"/>
        </w:rPr>
        <w:t xml:space="preserve">ajbardziej </w:t>
      </w:r>
      <w:r w:rsidR="00904EC2" w:rsidRPr="00BB4FD4">
        <w:rPr>
          <w:shd w:val="clear" w:color="auto" w:fill="FFFFFF"/>
        </w:rPr>
        <w:t>wzros</w:t>
      </w:r>
      <w:r w:rsidR="007538C5" w:rsidRPr="00BB4FD4">
        <w:rPr>
          <w:shd w:val="clear" w:color="auto" w:fill="FFFFFF"/>
        </w:rPr>
        <w:t>ła w</w:t>
      </w:r>
      <w:r w:rsidR="000F36DB" w:rsidRPr="00BB4FD4">
        <w:rPr>
          <w:shd w:val="clear" w:color="auto" w:fill="FFFFFF"/>
        </w:rPr>
        <w:t xml:space="preserve"> </w:t>
      </w:r>
      <w:r w:rsidR="005C6BE0" w:rsidRPr="00BB4FD4">
        <w:rPr>
          <w:shd w:val="clear" w:color="auto" w:fill="FFFFFF"/>
        </w:rPr>
        <w:t>zakwaterowaniu i gastronomii</w:t>
      </w:r>
      <w:r w:rsidR="005C6BE0" w:rsidRPr="00BB4FD4">
        <w:rPr>
          <w:shd w:val="clear" w:color="auto" w:fill="FFFFFF"/>
          <w:vertAlign w:val="superscript"/>
        </w:rPr>
        <w:t xml:space="preserve">∆ </w:t>
      </w:r>
      <w:r w:rsidR="005C6BE0" w:rsidRPr="00BB4FD4">
        <w:rPr>
          <w:shd w:val="clear" w:color="auto" w:fill="FFFFFF"/>
        </w:rPr>
        <w:t>(o 236,4%) oraz rolnictwie, leśnictwie, łowiectwie i rybactwie (o 233,3%).</w:t>
      </w:r>
    </w:p>
    <w:p w14:paraId="1F2E54E3" w14:textId="37651659" w:rsidR="003B53C1" w:rsidRDefault="002F23B4" w:rsidP="00EF239C">
      <w:pPr>
        <w:rPr>
          <w:shd w:val="clear" w:color="auto" w:fill="FFFFFF"/>
        </w:rPr>
      </w:pPr>
      <w:r w:rsidRPr="00E70341">
        <w:rPr>
          <w:shd w:val="clear" w:color="auto" w:fill="FFFFFF"/>
        </w:rPr>
        <w:t xml:space="preserve">Poziom niezaspokojenia </w:t>
      </w:r>
      <w:r w:rsidR="000F36DB" w:rsidRPr="00E70341">
        <w:rPr>
          <w:shd w:val="clear" w:color="auto" w:fill="FFFFFF"/>
        </w:rPr>
        <w:t xml:space="preserve">popytu pracodawców </w:t>
      </w:r>
      <w:r w:rsidR="00330E4E" w:rsidRPr="00E70341">
        <w:rPr>
          <w:shd w:val="clear" w:color="auto" w:fill="FFFFFF"/>
        </w:rPr>
        <w:t>ilustrowa</w:t>
      </w:r>
      <w:r w:rsidRPr="00E70341">
        <w:rPr>
          <w:shd w:val="clear" w:color="auto" w:fill="FFFFFF"/>
        </w:rPr>
        <w:t>ny jest odsetkiem niewykorzystania wolnych miejsc pracy</w:t>
      </w:r>
      <w:r w:rsidR="008167E4" w:rsidRPr="00E70341">
        <w:rPr>
          <w:shd w:val="clear" w:color="auto" w:fill="FFFFFF"/>
        </w:rPr>
        <w:t xml:space="preserve"> </w:t>
      </w:r>
      <w:r w:rsidR="00752E78" w:rsidRPr="00E70341">
        <w:rPr>
          <w:shd w:val="clear" w:color="auto" w:fill="FFFFFF"/>
        </w:rPr>
        <w:sym w:font="Symbol" w:char="F02D"/>
      </w:r>
      <w:r w:rsidR="00752E78" w:rsidRPr="00E70341">
        <w:rPr>
          <w:shd w:val="clear" w:color="auto" w:fill="FFFFFF"/>
        </w:rPr>
        <w:t xml:space="preserve"> </w:t>
      </w:r>
      <w:r w:rsidRPr="001B2EA2">
        <w:rPr>
          <w:shd w:val="clear" w:color="auto" w:fill="FFFFFF"/>
        </w:rPr>
        <w:t xml:space="preserve">wyrażającym stosunek wolnych miejsc pracy do sumy wolnych i zagospodarowanych miejsc pracy. Zdecydowanie najtrudniej było znaleźć </w:t>
      </w:r>
      <w:r w:rsidR="000F36DB" w:rsidRPr="001B2EA2">
        <w:rPr>
          <w:shd w:val="clear" w:color="auto" w:fill="FFFFFF"/>
        </w:rPr>
        <w:t xml:space="preserve">pracowników do sekcji </w:t>
      </w:r>
      <w:r w:rsidR="000F36DB" w:rsidRPr="005059E0">
        <w:rPr>
          <w:spacing w:val="-4"/>
          <w:shd w:val="clear" w:color="auto" w:fill="FFFFFF"/>
        </w:rPr>
        <w:t xml:space="preserve">informacja i komunikacja </w:t>
      </w:r>
      <w:r w:rsidR="001B2EA2" w:rsidRPr="005059E0">
        <w:rPr>
          <w:spacing w:val="-4"/>
          <w:shd w:val="clear" w:color="auto" w:fill="FFFFFF"/>
        </w:rPr>
        <w:t>(3,9</w:t>
      </w:r>
      <w:r w:rsidR="00790FAF" w:rsidRPr="005059E0">
        <w:rPr>
          <w:spacing w:val="-4"/>
          <w:shd w:val="clear" w:color="auto" w:fill="FFFFFF"/>
        </w:rPr>
        <w:t>%)</w:t>
      </w:r>
      <w:r w:rsidR="00180F08" w:rsidRPr="005059E0">
        <w:rPr>
          <w:spacing w:val="-4"/>
          <w:shd w:val="clear" w:color="auto" w:fill="FFFFFF"/>
        </w:rPr>
        <w:t xml:space="preserve">, działalność profesjonalna, naukowa </w:t>
      </w:r>
      <w:r w:rsidR="00F85E39" w:rsidRPr="005059E0">
        <w:rPr>
          <w:spacing w:val="-4"/>
          <w:shd w:val="clear" w:color="auto" w:fill="FFFFFF"/>
        </w:rPr>
        <w:t>i</w:t>
      </w:r>
      <w:r w:rsidR="00180F08" w:rsidRPr="005059E0">
        <w:rPr>
          <w:spacing w:val="-4"/>
          <w:shd w:val="clear" w:color="auto" w:fill="FFFFFF"/>
        </w:rPr>
        <w:t xml:space="preserve"> techniczna (</w:t>
      </w:r>
      <w:r w:rsidR="001B2EA2" w:rsidRPr="005059E0">
        <w:rPr>
          <w:spacing w:val="-4"/>
          <w:shd w:val="clear" w:color="auto" w:fill="FFFFFF"/>
        </w:rPr>
        <w:t>2,5</w:t>
      </w:r>
      <w:r w:rsidR="00180F08" w:rsidRPr="005059E0">
        <w:rPr>
          <w:spacing w:val="-4"/>
          <w:shd w:val="clear" w:color="auto" w:fill="FFFFFF"/>
        </w:rPr>
        <w:t>%) i</w:t>
      </w:r>
      <w:r w:rsidR="000F36DB" w:rsidRPr="005059E0">
        <w:rPr>
          <w:spacing w:val="-4"/>
          <w:shd w:val="clear" w:color="auto" w:fill="FFFFFF"/>
        </w:rPr>
        <w:t xml:space="preserve"> pracowników budowlanych (</w:t>
      </w:r>
      <w:r w:rsidR="001B2EA2" w:rsidRPr="005059E0">
        <w:rPr>
          <w:spacing w:val="-4"/>
          <w:shd w:val="clear" w:color="auto" w:fill="FFFFFF"/>
        </w:rPr>
        <w:t>2,4</w:t>
      </w:r>
      <w:r w:rsidR="00180F08" w:rsidRPr="005059E0">
        <w:rPr>
          <w:spacing w:val="-4"/>
          <w:shd w:val="clear" w:color="auto" w:fill="FFFFFF"/>
        </w:rPr>
        <w:t>%)</w:t>
      </w:r>
      <w:r w:rsidR="00790FAF" w:rsidRPr="005059E0">
        <w:rPr>
          <w:spacing w:val="-4"/>
          <w:shd w:val="clear" w:color="auto" w:fill="FFFFFF"/>
        </w:rPr>
        <w:t>.</w:t>
      </w:r>
      <w:r w:rsidR="000F36DB" w:rsidRPr="005059E0">
        <w:rPr>
          <w:spacing w:val="-4"/>
          <w:shd w:val="clear" w:color="auto" w:fill="FFFFFF"/>
        </w:rPr>
        <w:t xml:space="preserve"> </w:t>
      </w:r>
      <w:r w:rsidR="008C5F3A" w:rsidRPr="005059E0">
        <w:rPr>
          <w:spacing w:val="-4"/>
          <w:shd w:val="clear" w:color="auto" w:fill="FFFFFF"/>
        </w:rPr>
        <w:t>W obliczu postępujących od lat przekształceń</w:t>
      </w:r>
      <w:r w:rsidR="008C5F3A" w:rsidRPr="001B2EA2">
        <w:rPr>
          <w:spacing w:val="2"/>
          <w:shd w:val="clear" w:color="auto" w:fill="FFFFFF"/>
        </w:rPr>
        <w:t xml:space="preserve"> w </w:t>
      </w:r>
      <w:r w:rsidR="008C5F3A" w:rsidRPr="001B2EA2">
        <w:rPr>
          <w:shd w:val="clear" w:color="auto" w:fill="FFFFFF"/>
        </w:rPr>
        <w:t>ba</w:t>
      </w:r>
      <w:r w:rsidR="00093EF0" w:rsidRPr="001B2EA2">
        <w:rPr>
          <w:shd w:val="clear" w:color="auto" w:fill="FFFFFF"/>
        </w:rPr>
        <w:t>n</w:t>
      </w:r>
      <w:r w:rsidR="008C5F3A" w:rsidRPr="001B2EA2">
        <w:rPr>
          <w:shd w:val="clear" w:color="auto" w:fill="FFFFFF"/>
        </w:rPr>
        <w:t>kowości</w:t>
      </w:r>
      <w:r w:rsidR="00180F08" w:rsidRPr="001B2EA2">
        <w:rPr>
          <w:shd w:val="clear" w:color="auto" w:fill="FFFFFF"/>
        </w:rPr>
        <w:t xml:space="preserve"> </w:t>
      </w:r>
      <w:r w:rsidR="00295D3F" w:rsidRPr="001B2EA2">
        <w:rPr>
          <w:shd w:val="clear" w:color="auto" w:fill="FFFFFF"/>
        </w:rPr>
        <w:t xml:space="preserve">najniższy </w:t>
      </w:r>
      <w:r w:rsidR="00180F08" w:rsidRPr="001B2EA2">
        <w:rPr>
          <w:shd w:val="clear" w:color="auto" w:fill="FFFFFF"/>
        </w:rPr>
        <w:t>odsetek (</w:t>
      </w:r>
      <w:r w:rsidR="001B2EA2" w:rsidRPr="001B2EA2">
        <w:rPr>
          <w:shd w:val="clear" w:color="auto" w:fill="FFFFFF"/>
        </w:rPr>
        <w:t>0,4</w:t>
      </w:r>
      <w:r w:rsidR="008C5F3A" w:rsidRPr="001B2EA2">
        <w:rPr>
          <w:shd w:val="clear" w:color="auto" w:fill="FFFFFF"/>
        </w:rPr>
        <w:t xml:space="preserve">%) </w:t>
      </w:r>
      <w:r w:rsidR="00EC08E5" w:rsidRPr="001B2EA2">
        <w:rPr>
          <w:shd w:val="clear" w:color="auto" w:fill="FFFFFF"/>
        </w:rPr>
        <w:t>odnotowa</w:t>
      </w:r>
      <w:r w:rsidR="00093EF0" w:rsidRPr="001B2EA2">
        <w:rPr>
          <w:shd w:val="clear" w:color="auto" w:fill="FFFFFF"/>
        </w:rPr>
        <w:t>ła</w:t>
      </w:r>
      <w:r w:rsidR="008C5F3A" w:rsidRPr="00E70341">
        <w:rPr>
          <w:shd w:val="clear" w:color="auto" w:fill="FFFFFF"/>
        </w:rPr>
        <w:t xml:space="preserve"> sekcja działalność finansowa i ubezpieczeniowa.</w:t>
      </w:r>
    </w:p>
    <w:p w14:paraId="4F7B5797" w14:textId="77777777" w:rsidR="004F1E44" w:rsidRPr="00074DD8" w:rsidRDefault="004F1E44" w:rsidP="004F1E44">
      <w:pPr>
        <w:pStyle w:val="Nagwek1"/>
      </w:pPr>
      <w:r>
        <w:t xml:space="preserve">Popyt na pracę w przekroju zawodowym </w:t>
      </w:r>
    </w:p>
    <w:p w14:paraId="49DC0E80" w14:textId="37993FB4" w:rsidR="00F84F73" w:rsidRPr="002368C9" w:rsidRDefault="00347276" w:rsidP="00F802BE">
      <w:pPr>
        <w:rPr>
          <w:shd w:val="clear" w:color="auto" w:fill="FFFFFF"/>
        </w:rPr>
      </w:pPr>
      <w:r w:rsidRPr="002368C9">
        <w:rPr>
          <w:noProof/>
          <w:color w:val="000000" w:themeColor="text1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6A57E9" wp14:editId="08B7668F">
                <wp:simplePos x="0" y="0"/>
                <wp:positionH relativeFrom="column">
                  <wp:posOffset>5264150</wp:posOffset>
                </wp:positionH>
                <wp:positionV relativeFrom="paragraph">
                  <wp:posOffset>818515</wp:posOffset>
                </wp:positionV>
                <wp:extent cx="1619250" cy="985962"/>
                <wp:effectExtent l="0" t="0" r="0" b="508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85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7351752" w14:textId="6B4C9D09" w:rsidR="006F689A" w:rsidRPr="00B34044" w:rsidRDefault="006F689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368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Niemal </w:t>
                            </w:r>
                            <w:r w:rsidRPr="00287B39">
                              <w:rPr>
                                <w:rFonts w:ascii="Calibri" w:eastAsia="Times New Roman" w:hAnsi="Calibri" w:cs="Calibri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2/3</w:t>
                            </w:r>
                            <w:r w:rsidRPr="002368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wolnych miejsc pracy występowało tylko </w:t>
                            </w:r>
                            <w:r w:rsidRPr="002368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 trzech wielkich grupach zawodowych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A57E9" id="Text Box 18" o:spid="_x0000_s1036" type="#_x0000_t202" style="position:absolute;margin-left:414.5pt;margin-top:64.45pt;width:127.5pt;height:77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" filled="f" stroked="f">
                <v:textbox>
                  <w:txbxContent>
                    <w:p w14:paraId="07351752" w14:textId="6B4C9D09" w:rsidR="006F689A" w:rsidRPr="00B34044" w:rsidRDefault="006F689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368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Niemal </w:t>
                      </w:r>
                      <w:r w:rsidRPr="00287B39">
                        <w:rPr>
                          <w:rFonts w:ascii="Calibri" w:eastAsia="Times New Roman" w:hAnsi="Calibri" w:cs="Calibri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2/3</w:t>
                      </w:r>
                      <w:r w:rsidRPr="002368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wolnych miejsc pracy występowało tylko </w:t>
                      </w:r>
                      <w:r w:rsidRPr="002368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 trzech wielkich grupach zawodowych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1E44" w:rsidRPr="002368C9">
        <w:rPr>
          <w:color w:val="000000" w:themeColor="text1"/>
          <w:shd w:val="clear" w:color="auto" w:fill="FFFFFF"/>
        </w:rPr>
        <w:t>Urzędowa klasyfikacj</w:t>
      </w:r>
      <w:r w:rsidR="00E22EC8" w:rsidRPr="002368C9">
        <w:rPr>
          <w:color w:val="000000" w:themeColor="text1"/>
          <w:shd w:val="clear" w:color="auto" w:fill="FFFFFF"/>
        </w:rPr>
        <w:t xml:space="preserve">a zawodów i specjalności </w:t>
      </w:r>
      <w:r w:rsidR="004F1E44" w:rsidRPr="002368C9">
        <w:rPr>
          <w:color w:val="000000" w:themeColor="text1"/>
          <w:shd w:val="clear" w:color="auto" w:fill="FFFFFF"/>
        </w:rPr>
        <w:t>obejm</w:t>
      </w:r>
      <w:r w:rsidR="00F84F73" w:rsidRPr="002368C9">
        <w:rPr>
          <w:color w:val="000000" w:themeColor="text1"/>
          <w:shd w:val="clear" w:color="auto" w:fill="FFFFFF"/>
        </w:rPr>
        <w:t>uje</w:t>
      </w:r>
      <w:r w:rsidR="004F1E44" w:rsidRPr="002368C9">
        <w:rPr>
          <w:color w:val="000000" w:themeColor="text1"/>
          <w:shd w:val="clear" w:color="auto" w:fill="FFFFFF"/>
        </w:rPr>
        <w:t xml:space="preserve"> </w:t>
      </w:r>
      <w:r w:rsidR="00F84F73" w:rsidRPr="002368C9">
        <w:rPr>
          <w:color w:val="000000" w:themeColor="text1"/>
          <w:shd w:val="clear" w:color="auto" w:fill="FFFFFF"/>
        </w:rPr>
        <w:t>10 wielkich grup zawodowych</w:t>
      </w:r>
      <w:r w:rsidR="00F84F73" w:rsidRPr="002368C9">
        <w:rPr>
          <w:rStyle w:val="Odwoanieprzypisudolnego"/>
          <w:color w:val="000000" w:themeColor="text1"/>
          <w:shd w:val="clear" w:color="auto" w:fill="FFFFFF"/>
        </w:rPr>
        <w:footnoteReference w:id="2"/>
      </w:r>
      <w:r w:rsidR="00F84F73" w:rsidRPr="002368C9">
        <w:rPr>
          <w:color w:val="000000" w:themeColor="text1"/>
          <w:shd w:val="clear" w:color="auto" w:fill="FFFFFF"/>
        </w:rPr>
        <w:t>,</w:t>
      </w:r>
      <w:r w:rsidR="00611526" w:rsidRPr="002368C9">
        <w:rPr>
          <w:color w:val="000000" w:themeColor="text1"/>
          <w:shd w:val="clear" w:color="auto" w:fill="FFFFFF"/>
        </w:rPr>
        <w:t xml:space="preserve"> </w:t>
      </w:r>
      <w:r w:rsidR="00FF569E" w:rsidRPr="002368C9">
        <w:rPr>
          <w:color w:val="000000" w:themeColor="text1"/>
          <w:shd w:val="clear" w:color="auto" w:fill="FFFFFF"/>
        </w:rPr>
        <w:br/>
      </w:r>
      <w:r w:rsidR="00F84F73" w:rsidRPr="002368C9">
        <w:rPr>
          <w:color w:val="000000" w:themeColor="text1"/>
          <w:shd w:val="clear" w:color="auto" w:fill="FFFFFF"/>
        </w:rPr>
        <w:t>43 duże grupy, 133 średnie, 4</w:t>
      </w:r>
      <w:r w:rsidR="00C7248B" w:rsidRPr="002368C9">
        <w:rPr>
          <w:color w:val="000000" w:themeColor="text1"/>
          <w:shd w:val="clear" w:color="auto" w:fill="FFFFFF"/>
        </w:rPr>
        <w:t>4</w:t>
      </w:r>
      <w:r w:rsidR="00F84F73" w:rsidRPr="002368C9">
        <w:rPr>
          <w:color w:val="000000" w:themeColor="text1"/>
          <w:shd w:val="clear" w:color="auto" w:fill="FFFFFF"/>
        </w:rPr>
        <w:t>5 elementarnych grup zawodowych oraz 2</w:t>
      </w:r>
      <w:r w:rsidR="00C7248B" w:rsidRPr="002368C9">
        <w:rPr>
          <w:color w:val="000000" w:themeColor="text1"/>
          <w:shd w:val="clear" w:color="auto" w:fill="FFFFFF"/>
        </w:rPr>
        <w:t>455</w:t>
      </w:r>
      <w:r w:rsidR="00F84F73" w:rsidRPr="002368C9">
        <w:rPr>
          <w:color w:val="000000" w:themeColor="text1"/>
          <w:shd w:val="clear" w:color="auto" w:fill="FFFFFF"/>
        </w:rPr>
        <w:t xml:space="preserve"> zawodów i specjalności. </w:t>
      </w:r>
      <w:r w:rsidR="00DF45A5" w:rsidRPr="002368C9">
        <w:rPr>
          <w:color w:val="000000" w:themeColor="text1"/>
          <w:shd w:val="clear" w:color="auto" w:fill="FFFFFF"/>
        </w:rPr>
        <w:t>Struktury pracujących i wolnych miejsc pracy różnią</w:t>
      </w:r>
      <w:r w:rsidR="00701E9A" w:rsidRPr="002368C9">
        <w:rPr>
          <w:color w:val="000000" w:themeColor="text1"/>
          <w:shd w:val="clear" w:color="auto" w:fill="FFFFFF"/>
        </w:rPr>
        <w:t xml:space="preserve"> się</w:t>
      </w:r>
      <w:r w:rsidR="00DF45A5" w:rsidRPr="002368C9">
        <w:rPr>
          <w:color w:val="000000" w:themeColor="text1"/>
          <w:shd w:val="clear" w:color="auto" w:fill="FFFFFF"/>
        </w:rPr>
        <w:t xml:space="preserve">, co jest wyrazem zachodzących zmian </w:t>
      </w:r>
      <w:r w:rsidR="00DF45A5" w:rsidRPr="002368C9">
        <w:rPr>
          <w:shd w:val="clear" w:color="auto" w:fill="FFFFFF"/>
        </w:rPr>
        <w:t xml:space="preserve">w gospodarce Dolnego Śląska, w szczególności procesu jej unowocześniania. </w:t>
      </w:r>
      <w:r w:rsidR="00FF569E" w:rsidRPr="002368C9">
        <w:rPr>
          <w:shd w:val="clear" w:color="auto" w:fill="FFFFFF"/>
        </w:rPr>
        <w:br/>
      </w:r>
      <w:r w:rsidR="00DF45A5" w:rsidRPr="002368C9">
        <w:rPr>
          <w:shd w:val="clear" w:color="auto" w:fill="FFFFFF"/>
        </w:rPr>
        <w:t>W ujęciu wielkich grup zawodowych 3 grupy obejm</w:t>
      </w:r>
      <w:r w:rsidR="00E22EC8" w:rsidRPr="002368C9">
        <w:rPr>
          <w:shd w:val="clear" w:color="auto" w:fill="FFFFFF"/>
        </w:rPr>
        <w:t>owały</w:t>
      </w:r>
      <w:r w:rsidR="00DF45A5" w:rsidRPr="002368C9">
        <w:rPr>
          <w:shd w:val="clear" w:color="auto" w:fill="FFFFFF"/>
        </w:rPr>
        <w:t xml:space="preserve"> </w:t>
      </w:r>
      <w:r w:rsidR="00951406" w:rsidRPr="002368C9">
        <w:rPr>
          <w:shd w:val="clear" w:color="auto" w:fill="FFFFFF"/>
        </w:rPr>
        <w:t>ponad</w:t>
      </w:r>
      <w:r w:rsidR="00540850" w:rsidRPr="002368C9">
        <w:rPr>
          <w:shd w:val="clear" w:color="auto" w:fill="FFFFFF"/>
        </w:rPr>
        <w:t xml:space="preserve"> </w:t>
      </w:r>
      <w:r w:rsidR="00DF45A5" w:rsidRPr="002368C9">
        <w:rPr>
          <w:shd w:val="clear" w:color="auto" w:fill="FFFFFF"/>
        </w:rPr>
        <w:t xml:space="preserve">połowę </w:t>
      </w:r>
      <w:r w:rsidR="00DF45A5" w:rsidRPr="002368C9">
        <w:rPr>
          <w:b/>
          <w:shd w:val="clear" w:color="auto" w:fill="FFFFFF"/>
        </w:rPr>
        <w:t>pracujących</w:t>
      </w:r>
      <w:r w:rsidR="002F1FF5" w:rsidRPr="002368C9">
        <w:rPr>
          <w:shd w:val="clear" w:color="auto" w:fill="FFFFFF"/>
        </w:rPr>
        <w:t xml:space="preserve"> (</w:t>
      </w:r>
      <w:r w:rsidR="00951406" w:rsidRPr="002368C9">
        <w:rPr>
          <w:shd w:val="clear" w:color="auto" w:fill="FFFFFF"/>
        </w:rPr>
        <w:t>52,0</w:t>
      </w:r>
      <w:r w:rsidR="00540850" w:rsidRPr="002368C9">
        <w:rPr>
          <w:shd w:val="clear" w:color="auto" w:fill="FFFFFF"/>
        </w:rPr>
        <w:t xml:space="preserve">%). </w:t>
      </w:r>
      <w:r w:rsidR="008C5F3A" w:rsidRPr="002368C9">
        <w:rPr>
          <w:shd w:val="clear" w:color="auto" w:fill="FFFFFF"/>
        </w:rPr>
        <w:t>Byli</w:t>
      </w:r>
      <w:r w:rsidR="00DF45A5" w:rsidRPr="002368C9">
        <w:rPr>
          <w:shd w:val="clear" w:color="auto" w:fill="FFFFFF"/>
        </w:rPr>
        <w:t xml:space="preserve"> to kolejno: specjaliści, </w:t>
      </w:r>
      <w:r w:rsidR="002F1FF5" w:rsidRPr="002368C9">
        <w:rPr>
          <w:shd w:val="clear" w:color="auto" w:fill="FFFFFF"/>
        </w:rPr>
        <w:t>operatorzy i monterzy maszyn i urządzeń</w:t>
      </w:r>
      <w:r w:rsidR="00817A56" w:rsidRPr="002368C9">
        <w:rPr>
          <w:shd w:val="clear" w:color="auto" w:fill="FFFFFF"/>
        </w:rPr>
        <w:t>, r</w:t>
      </w:r>
      <w:r w:rsidR="008C5F3A" w:rsidRPr="002368C9">
        <w:rPr>
          <w:shd w:val="clear" w:color="auto" w:fill="FFFFFF"/>
        </w:rPr>
        <w:t xml:space="preserve">obotnicy przemysłowi </w:t>
      </w:r>
      <w:r w:rsidR="00FF569E" w:rsidRPr="002368C9">
        <w:rPr>
          <w:shd w:val="clear" w:color="auto" w:fill="FFFFFF"/>
        </w:rPr>
        <w:br/>
      </w:r>
      <w:r w:rsidR="008C5F3A" w:rsidRPr="002368C9">
        <w:rPr>
          <w:shd w:val="clear" w:color="auto" w:fill="FFFFFF"/>
        </w:rPr>
        <w:t>i rzemieślnicy</w:t>
      </w:r>
      <w:r w:rsidR="00817A56" w:rsidRPr="002368C9">
        <w:rPr>
          <w:shd w:val="clear" w:color="auto" w:fill="FFFFFF"/>
        </w:rPr>
        <w:t xml:space="preserve">. </w:t>
      </w:r>
      <w:r w:rsidR="009B1A92" w:rsidRPr="002368C9">
        <w:rPr>
          <w:shd w:val="clear" w:color="auto" w:fill="FFFFFF"/>
        </w:rPr>
        <w:t xml:space="preserve">Najwięcej </w:t>
      </w:r>
      <w:r w:rsidR="009B1A92" w:rsidRPr="002368C9">
        <w:rPr>
          <w:b/>
          <w:shd w:val="clear" w:color="auto" w:fill="FFFFFF"/>
        </w:rPr>
        <w:t>wolnych miejsc</w:t>
      </w:r>
      <w:r w:rsidR="009B1A92" w:rsidRPr="002368C9">
        <w:rPr>
          <w:shd w:val="clear" w:color="auto" w:fill="FFFFFF"/>
        </w:rPr>
        <w:t xml:space="preserve"> </w:t>
      </w:r>
      <w:r w:rsidR="009B1A92" w:rsidRPr="00F85E39">
        <w:rPr>
          <w:b/>
          <w:shd w:val="clear" w:color="auto" w:fill="FFFFFF"/>
        </w:rPr>
        <w:t>pracy</w:t>
      </w:r>
      <w:r w:rsidR="009B1A92" w:rsidRPr="002368C9">
        <w:rPr>
          <w:shd w:val="clear" w:color="auto" w:fill="FFFFFF"/>
        </w:rPr>
        <w:t xml:space="preserve"> czekało </w:t>
      </w:r>
      <w:r w:rsidR="001B1C5B" w:rsidRPr="002368C9">
        <w:rPr>
          <w:shd w:val="clear" w:color="auto" w:fill="FFFFFF"/>
        </w:rPr>
        <w:t xml:space="preserve">31 </w:t>
      </w:r>
      <w:r w:rsidR="00701E9A" w:rsidRPr="002368C9">
        <w:rPr>
          <w:shd w:val="clear" w:color="auto" w:fill="FFFFFF"/>
        </w:rPr>
        <w:t xml:space="preserve">grudnia </w:t>
      </w:r>
      <w:r w:rsidR="002368C9" w:rsidRPr="002368C9">
        <w:rPr>
          <w:shd w:val="clear" w:color="auto" w:fill="FFFFFF"/>
        </w:rPr>
        <w:t xml:space="preserve">2021 roku </w:t>
      </w:r>
      <w:r w:rsidR="009B1A92" w:rsidRPr="002368C9">
        <w:rPr>
          <w:shd w:val="clear" w:color="auto" w:fill="FFFFFF"/>
        </w:rPr>
        <w:t xml:space="preserve">na pracowników z </w:t>
      </w:r>
      <w:r w:rsidR="00817A56" w:rsidRPr="002368C9">
        <w:rPr>
          <w:shd w:val="clear" w:color="auto" w:fill="FFFFFF"/>
        </w:rPr>
        <w:t xml:space="preserve">wymienionych, tych samych 3 grup. </w:t>
      </w:r>
      <w:r w:rsidR="009B1A92" w:rsidRPr="002368C9">
        <w:rPr>
          <w:shd w:val="clear" w:color="auto" w:fill="FFFFFF"/>
        </w:rPr>
        <w:t xml:space="preserve">Koncentracja </w:t>
      </w:r>
      <w:r w:rsidR="00B01C7B" w:rsidRPr="002368C9">
        <w:rPr>
          <w:shd w:val="clear" w:color="auto" w:fill="FFFFFF"/>
        </w:rPr>
        <w:t xml:space="preserve">wolnych miejsc pracy </w:t>
      </w:r>
      <w:r w:rsidR="009B1A92" w:rsidRPr="002368C9">
        <w:rPr>
          <w:shd w:val="clear" w:color="auto" w:fill="FFFFFF"/>
        </w:rPr>
        <w:t xml:space="preserve">w tych grupach zawodowych </w:t>
      </w:r>
      <w:r w:rsidR="00B01C7B" w:rsidRPr="002368C9">
        <w:rPr>
          <w:shd w:val="clear" w:color="auto" w:fill="FFFFFF"/>
        </w:rPr>
        <w:t>wynosi</w:t>
      </w:r>
      <w:r w:rsidR="00540850" w:rsidRPr="002368C9">
        <w:rPr>
          <w:shd w:val="clear" w:color="auto" w:fill="FFFFFF"/>
        </w:rPr>
        <w:t>ła 6</w:t>
      </w:r>
      <w:r w:rsidR="007D2BC6" w:rsidRPr="002368C9">
        <w:rPr>
          <w:shd w:val="clear" w:color="auto" w:fill="FFFFFF"/>
        </w:rPr>
        <w:t>5,8</w:t>
      </w:r>
      <w:r w:rsidR="00B01C7B" w:rsidRPr="002368C9">
        <w:rPr>
          <w:shd w:val="clear" w:color="auto" w:fill="FFFFFF"/>
        </w:rPr>
        <w:t xml:space="preserve">%, czyli </w:t>
      </w:r>
      <w:r w:rsidR="00382E0F" w:rsidRPr="002368C9">
        <w:rPr>
          <w:shd w:val="clear" w:color="auto" w:fill="FFFFFF"/>
        </w:rPr>
        <w:t xml:space="preserve">była większa niż pracujących </w:t>
      </w:r>
      <w:r w:rsidR="007D2BC6" w:rsidRPr="002368C9">
        <w:rPr>
          <w:shd w:val="clear" w:color="auto" w:fill="FFFFFF"/>
        </w:rPr>
        <w:t>o 13,8</w:t>
      </w:r>
      <w:r w:rsidR="00B01C7B" w:rsidRPr="002368C9">
        <w:rPr>
          <w:shd w:val="clear" w:color="auto" w:fill="FFFFFF"/>
        </w:rPr>
        <w:t xml:space="preserve"> p. proc.</w:t>
      </w:r>
      <w:r w:rsidR="009B1A92" w:rsidRPr="002368C9">
        <w:rPr>
          <w:shd w:val="clear" w:color="auto" w:fill="FFFFFF"/>
        </w:rPr>
        <w:t xml:space="preserve"> Taka struktura zawodów odzwierciedla ukazane uprzednio dane o </w:t>
      </w:r>
      <w:r w:rsidR="00330E4E" w:rsidRPr="002368C9">
        <w:rPr>
          <w:shd w:val="clear" w:color="auto" w:fill="FFFFFF"/>
        </w:rPr>
        <w:t>sekcjach PKD, gdyż są</w:t>
      </w:r>
      <w:r w:rsidR="009B1A92" w:rsidRPr="002368C9">
        <w:rPr>
          <w:shd w:val="clear" w:color="auto" w:fill="FFFFFF"/>
        </w:rPr>
        <w:t xml:space="preserve"> to grupy </w:t>
      </w:r>
      <w:r w:rsidR="001B1C5B" w:rsidRPr="002368C9">
        <w:rPr>
          <w:shd w:val="clear" w:color="auto" w:fill="FFFFFF"/>
        </w:rPr>
        <w:t xml:space="preserve">zawodowe </w:t>
      </w:r>
      <w:r w:rsidR="009B1A92" w:rsidRPr="002368C9">
        <w:rPr>
          <w:shd w:val="clear" w:color="auto" w:fill="FFFFFF"/>
        </w:rPr>
        <w:t>charakterystyczne dla przemysłu</w:t>
      </w:r>
      <w:r w:rsidR="00330E4E" w:rsidRPr="002368C9">
        <w:rPr>
          <w:shd w:val="clear" w:color="auto" w:fill="FFFFFF"/>
        </w:rPr>
        <w:t xml:space="preserve">, budownictwa, a także sekcji informacja i komunikacja. </w:t>
      </w:r>
    </w:p>
    <w:p w14:paraId="1A252BC1" w14:textId="77777777" w:rsidR="001B1C5B" w:rsidRPr="00576E2A" w:rsidRDefault="001B1C5B" w:rsidP="001B1C5B">
      <w:pPr>
        <w:rPr>
          <w:b/>
          <w:szCs w:val="19"/>
          <w:shd w:val="clear" w:color="auto" w:fill="FFFFFF"/>
        </w:rPr>
      </w:pPr>
      <w:r w:rsidRPr="00576E2A">
        <w:rPr>
          <w:b/>
          <w:szCs w:val="19"/>
        </w:rPr>
        <w:t xml:space="preserve">Wykres 5. Struktura pracujących i wolnych miejsc pracy według wielkich grup zawodów </w:t>
      </w:r>
      <w:r w:rsidR="00AB1C7F" w:rsidRPr="00576E2A">
        <w:rPr>
          <w:b/>
          <w:szCs w:val="19"/>
        </w:rPr>
        <w:br/>
        <w:t xml:space="preserve">                   </w:t>
      </w:r>
      <w:r w:rsidR="00701E9A" w:rsidRPr="00576E2A">
        <w:rPr>
          <w:szCs w:val="19"/>
        </w:rPr>
        <w:t>(stan w dniu 31 grudnia</w:t>
      </w:r>
      <w:r w:rsidRPr="00576E2A">
        <w:rPr>
          <w:szCs w:val="19"/>
        </w:rPr>
        <w:t>)</w:t>
      </w:r>
    </w:p>
    <w:p w14:paraId="3584A49D" w14:textId="247F62BA" w:rsidR="00330E4E" w:rsidRDefault="004466E1" w:rsidP="00F802BE">
      <w:pPr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0288" behindDoc="0" locked="0" layoutInCell="1" allowOverlap="1" wp14:anchorId="01538956" wp14:editId="7AFD9DDD">
            <wp:simplePos x="0" y="0"/>
            <wp:positionH relativeFrom="column">
              <wp:posOffset>482578</wp:posOffset>
            </wp:positionH>
            <wp:positionV relativeFrom="paragraph">
              <wp:posOffset>99695</wp:posOffset>
            </wp:positionV>
            <wp:extent cx="4229215" cy="2385013"/>
            <wp:effectExtent l="0" t="0" r="0" b="0"/>
            <wp:wrapNone/>
            <wp:docPr id="27" name="Obraz 27" descr="W ujęciu wielkich grup zawodowych 3 grupy obejmowały ponad połowę pracujących (52,0%). Byli to kolejno: specjaliści, operatorzy i monterzy maszyn i urządzeń, robotnicy przemysłowi &#10;i rzemieślnicy. Najwięcej wolnych miejsc pracy czekało 31 grudnia 2021 roku na pracowni-ków z wymienionych, tych samych 3 grup. Koncentracja wolnych miejsc pracy w tych gru-pach zawodowych wynosiła 65,8%, czyli była większa niż pracujących o 13,8 p. proc." title="Wykres 5. Struktura pracujących i wolnych miejsc pracy według wielkich grup zawod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15" cy="238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DEB">
        <w:rPr>
          <w:noProof/>
          <w:shd w:val="clear" w:color="auto" w:fill="FFFFFF"/>
          <w:lang w:eastAsia="pl-PL"/>
        </w:rPr>
        <w:softHyphen/>
      </w:r>
      <w:r w:rsidR="00F85DEB">
        <w:rPr>
          <w:noProof/>
          <w:shd w:val="clear" w:color="auto" w:fill="FFFFFF"/>
          <w:lang w:eastAsia="pl-PL"/>
        </w:rPr>
        <w:softHyphen/>
      </w:r>
    </w:p>
    <w:p w14:paraId="3CABDF98" w14:textId="77777777" w:rsidR="00330E4E" w:rsidRDefault="00330E4E" w:rsidP="00F802BE">
      <w:pPr>
        <w:rPr>
          <w:shd w:val="clear" w:color="auto" w:fill="FFFFFF"/>
        </w:rPr>
      </w:pPr>
    </w:p>
    <w:p w14:paraId="28ADABC7" w14:textId="77777777" w:rsidR="00330E4E" w:rsidRDefault="00330E4E" w:rsidP="00F802BE">
      <w:pPr>
        <w:rPr>
          <w:shd w:val="clear" w:color="auto" w:fill="FFFFFF"/>
        </w:rPr>
      </w:pPr>
    </w:p>
    <w:p w14:paraId="29A3B7CD" w14:textId="77777777" w:rsidR="00330E4E" w:rsidRDefault="00330E4E" w:rsidP="00F802BE">
      <w:pPr>
        <w:rPr>
          <w:shd w:val="clear" w:color="auto" w:fill="FFFFFF"/>
        </w:rPr>
      </w:pPr>
    </w:p>
    <w:p w14:paraId="08CF0A65" w14:textId="77777777" w:rsidR="00330E4E" w:rsidRDefault="00330E4E" w:rsidP="00F802BE">
      <w:pPr>
        <w:rPr>
          <w:shd w:val="clear" w:color="auto" w:fill="FFFFFF"/>
        </w:rPr>
      </w:pPr>
    </w:p>
    <w:p w14:paraId="09CE6CC8" w14:textId="77777777" w:rsidR="00330E4E" w:rsidRDefault="00330E4E" w:rsidP="00F802BE">
      <w:pPr>
        <w:rPr>
          <w:shd w:val="clear" w:color="auto" w:fill="FFFFFF"/>
        </w:rPr>
      </w:pPr>
    </w:p>
    <w:p w14:paraId="4F2FEEF3" w14:textId="77777777" w:rsidR="00330E4E" w:rsidRDefault="00330E4E" w:rsidP="00F802BE">
      <w:pPr>
        <w:rPr>
          <w:shd w:val="clear" w:color="auto" w:fill="FFFFFF"/>
        </w:rPr>
      </w:pPr>
    </w:p>
    <w:p w14:paraId="7CEEC640" w14:textId="77777777" w:rsidR="00330E4E" w:rsidRDefault="00330E4E" w:rsidP="00F802BE">
      <w:pPr>
        <w:rPr>
          <w:shd w:val="clear" w:color="auto" w:fill="FFFFFF"/>
        </w:rPr>
      </w:pPr>
    </w:p>
    <w:p w14:paraId="6F388D9E" w14:textId="77777777" w:rsidR="00330E4E" w:rsidRDefault="00330E4E" w:rsidP="00F802BE">
      <w:pPr>
        <w:rPr>
          <w:shd w:val="clear" w:color="auto" w:fill="FFFFFF"/>
        </w:rPr>
      </w:pPr>
    </w:p>
    <w:p w14:paraId="679DD6B7" w14:textId="77777777" w:rsidR="00330E4E" w:rsidRDefault="00330E4E" w:rsidP="00F802BE">
      <w:pPr>
        <w:rPr>
          <w:shd w:val="clear" w:color="auto" w:fill="FFFFFF"/>
        </w:rPr>
      </w:pPr>
    </w:p>
    <w:p w14:paraId="2D430F1C" w14:textId="77777777" w:rsidR="00330E4E" w:rsidRDefault="00330E4E" w:rsidP="00F802BE">
      <w:pPr>
        <w:rPr>
          <w:shd w:val="clear" w:color="auto" w:fill="FFFFFF"/>
        </w:rPr>
      </w:pPr>
    </w:p>
    <w:p w14:paraId="346D0B83" w14:textId="77777777" w:rsidR="00330E4E" w:rsidRDefault="00330E4E" w:rsidP="00F802BE">
      <w:pPr>
        <w:rPr>
          <w:shd w:val="clear" w:color="auto" w:fill="FFFFFF"/>
        </w:rPr>
      </w:pPr>
    </w:p>
    <w:p w14:paraId="22CC4BBF" w14:textId="6E793264" w:rsidR="001A45B1" w:rsidRPr="002368C9" w:rsidRDefault="00C214B3" w:rsidP="00F802BE">
      <w:pPr>
        <w:rPr>
          <w:shd w:val="clear" w:color="auto" w:fill="FFFFFF"/>
        </w:rPr>
      </w:pPr>
      <w:r w:rsidRPr="005059E0">
        <w:rPr>
          <w:spacing w:val="2"/>
          <w:shd w:val="clear" w:color="auto" w:fill="FFFFFF"/>
        </w:rPr>
        <w:t xml:space="preserve">W 2021 r. nastąpił silny wzrost </w:t>
      </w:r>
      <w:r w:rsidR="00540850" w:rsidRPr="005059E0">
        <w:rPr>
          <w:spacing w:val="2"/>
          <w:shd w:val="clear" w:color="auto" w:fill="FFFFFF"/>
        </w:rPr>
        <w:t>n</w:t>
      </w:r>
      <w:r w:rsidR="009A6F23" w:rsidRPr="005059E0">
        <w:rPr>
          <w:spacing w:val="2"/>
          <w:shd w:val="clear" w:color="auto" w:fill="FFFFFF"/>
        </w:rPr>
        <w:t>iewykorzystania</w:t>
      </w:r>
      <w:r w:rsidR="001B1C5B" w:rsidRPr="005059E0">
        <w:rPr>
          <w:spacing w:val="2"/>
          <w:shd w:val="clear" w:color="auto" w:fill="FFFFFF"/>
        </w:rPr>
        <w:t xml:space="preserve"> wolnych miejsc pracy</w:t>
      </w:r>
      <w:r w:rsidR="00817A56" w:rsidRPr="005059E0">
        <w:rPr>
          <w:spacing w:val="2"/>
          <w:shd w:val="clear" w:color="auto" w:fill="FFFFFF"/>
        </w:rPr>
        <w:t>. Na koniec 2018</w:t>
      </w:r>
      <w:r w:rsidR="009A6F23" w:rsidRPr="005059E0">
        <w:rPr>
          <w:spacing w:val="2"/>
          <w:shd w:val="clear" w:color="auto" w:fill="FFFFFF"/>
        </w:rPr>
        <w:t xml:space="preserve"> r. odsetek ten wynosił</w:t>
      </w:r>
      <w:r w:rsidR="00382E0F" w:rsidRPr="005059E0">
        <w:rPr>
          <w:spacing w:val="2"/>
          <w:shd w:val="clear" w:color="auto" w:fill="FFFFFF"/>
        </w:rPr>
        <w:t xml:space="preserve"> </w:t>
      </w:r>
      <w:r w:rsidR="001B2EA2" w:rsidRPr="005059E0">
        <w:rPr>
          <w:spacing w:val="2"/>
          <w:shd w:val="clear" w:color="auto" w:fill="FFFFFF"/>
        </w:rPr>
        <w:t>1,2</w:t>
      </w:r>
      <w:r w:rsidR="00BF15CC" w:rsidRPr="005059E0">
        <w:rPr>
          <w:spacing w:val="2"/>
          <w:shd w:val="clear" w:color="auto" w:fill="FFFFFF"/>
        </w:rPr>
        <w:t>%</w:t>
      </w:r>
      <w:r w:rsidR="001B2EA2" w:rsidRPr="005059E0">
        <w:rPr>
          <w:spacing w:val="2"/>
          <w:shd w:val="clear" w:color="auto" w:fill="FFFFFF"/>
        </w:rPr>
        <w:t>, rok później było to 1,0</w:t>
      </w:r>
      <w:r w:rsidR="0042539B" w:rsidRPr="005059E0">
        <w:rPr>
          <w:spacing w:val="2"/>
          <w:shd w:val="clear" w:color="auto" w:fill="FFFFFF"/>
        </w:rPr>
        <w:t xml:space="preserve">%, </w:t>
      </w:r>
      <w:r w:rsidR="001B2EA2" w:rsidRPr="005059E0">
        <w:rPr>
          <w:spacing w:val="2"/>
          <w:shd w:val="clear" w:color="auto" w:fill="FFFFFF"/>
        </w:rPr>
        <w:t>w 2020 r. 0,8</w:t>
      </w:r>
      <w:r w:rsidR="00817A56" w:rsidRPr="005059E0">
        <w:rPr>
          <w:spacing w:val="2"/>
          <w:shd w:val="clear" w:color="auto" w:fill="FFFFFF"/>
        </w:rPr>
        <w:t>%</w:t>
      </w:r>
      <w:r w:rsidR="001B2EA2" w:rsidRPr="005059E0">
        <w:rPr>
          <w:spacing w:val="2"/>
          <w:shd w:val="clear" w:color="auto" w:fill="FFFFFF"/>
        </w:rPr>
        <w:t>, a w 2021 r. 1,4</w:t>
      </w:r>
      <w:r w:rsidR="0042539B" w:rsidRPr="005059E0">
        <w:rPr>
          <w:spacing w:val="2"/>
          <w:shd w:val="clear" w:color="auto" w:fill="FFFFFF"/>
        </w:rPr>
        <w:t>%</w:t>
      </w:r>
      <w:r w:rsidR="00817A56" w:rsidRPr="005059E0">
        <w:rPr>
          <w:spacing w:val="2"/>
          <w:shd w:val="clear" w:color="auto" w:fill="FFFFFF"/>
        </w:rPr>
        <w:t>.</w:t>
      </w:r>
      <w:r w:rsidR="00BF15CC" w:rsidRPr="005059E0">
        <w:rPr>
          <w:spacing w:val="2"/>
          <w:shd w:val="clear" w:color="auto" w:fill="FFFFFF"/>
        </w:rPr>
        <w:t xml:space="preserve"> </w:t>
      </w:r>
      <w:r w:rsidRPr="005059E0">
        <w:rPr>
          <w:spacing w:val="2"/>
          <w:shd w:val="clear" w:color="auto" w:fill="FFFFFF"/>
        </w:rPr>
        <w:t>W każdej</w:t>
      </w:r>
      <w:r w:rsidRPr="002368C9">
        <w:rPr>
          <w:shd w:val="clear" w:color="auto" w:fill="FFFFFF"/>
        </w:rPr>
        <w:t xml:space="preserve"> </w:t>
      </w:r>
      <w:r w:rsidRPr="005059E0">
        <w:rPr>
          <w:spacing w:val="2"/>
          <w:shd w:val="clear" w:color="auto" w:fill="FFFFFF"/>
        </w:rPr>
        <w:t>z wielkich grup</w:t>
      </w:r>
      <w:r w:rsidR="009A6F23" w:rsidRPr="005059E0">
        <w:rPr>
          <w:spacing w:val="2"/>
          <w:shd w:val="clear" w:color="auto" w:fill="FFFFFF"/>
        </w:rPr>
        <w:t xml:space="preserve"> zawodów </w:t>
      </w:r>
      <w:r w:rsidRPr="005059E0">
        <w:rPr>
          <w:spacing w:val="2"/>
          <w:shd w:val="clear" w:color="auto" w:fill="FFFFFF"/>
        </w:rPr>
        <w:t>odnotowano wzrost wskaźnika w porównaniu z rokiem poprzednim – największy wśród operatorów i monterów maszyn i urządzeń oraz pracowników usług</w:t>
      </w:r>
      <w:r w:rsidRPr="002368C9">
        <w:rPr>
          <w:spacing w:val="-2"/>
          <w:shd w:val="clear" w:color="auto" w:fill="FFFFFF"/>
        </w:rPr>
        <w:t xml:space="preserve"> i sprzedawców</w:t>
      </w:r>
      <w:r w:rsidRPr="002368C9">
        <w:rPr>
          <w:shd w:val="clear" w:color="auto" w:fill="FFFFFF"/>
        </w:rPr>
        <w:t xml:space="preserve">. </w:t>
      </w:r>
      <w:r w:rsidR="00D87C32" w:rsidRPr="002368C9">
        <w:rPr>
          <w:spacing w:val="-4"/>
          <w:shd w:val="clear" w:color="auto" w:fill="FFFFFF"/>
        </w:rPr>
        <w:t>Z</w:t>
      </w:r>
      <w:r w:rsidR="005C59E6" w:rsidRPr="002368C9">
        <w:rPr>
          <w:spacing w:val="-4"/>
          <w:shd w:val="clear" w:color="auto" w:fill="FFFFFF"/>
        </w:rPr>
        <w:t xml:space="preserve"> jednej strony </w:t>
      </w:r>
      <w:r w:rsidR="0031275C" w:rsidRPr="002368C9">
        <w:rPr>
          <w:spacing w:val="-4"/>
          <w:shd w:val="clear" w:color="auto" w:fill="FFFFFF"/>
        </w:rPr>
        <w:t xml:space="preserve">było duże </w:t>
      </w:r>
      <w:r w:rsidR="005C59E6" w:rsidRPr="002368C9">
        <w:rPr>
          <w:spacing w:val="-4"/>
          <w:shd w:val="clear" w:color="auto" w:fill="FFFFFF"/>
        </w:rPr>
        <w:t>zapotrzebowanie na pracowników z wiedzą fachową, a z drugiej strony</w:t>
      </w:r>
      <w:r w:rsidR="005C59E6" w:rsidRPr="002368C9">
        <w:rPr>
          <w:shd w:val="clear" w:color="auto" w:fill="FFFFFF"/>
        </w:rPr>
        <w:t xml:space="preserve"> na osoby bez kwalifikacji. Niedobor</w:t>
      </w:r>
      <w:r w:rsidR="00D87C32" w:rsidRPr="002368C9">
        <w:rPr>
          <w:shd w:val="clear" w:color="auto" w:fill="FFFFFF"/>
        </w:rPr>
        <w:t xml:space="preserve">y </w:t>
      </w:r>
      <w:r w:rsidR="005C59E6" w:rsidRPr="002368C9">
        <w:rPr>
          <w:shd w:val="clear" w:color="auto" w:fill="FFFFFF"/>
        </w:rPr>
        <w:t>w tej ostatniej grupie zapełni</w:t>
      </w:r>
      <w:r w:rsidR="00D87C32" w:rsidRPr="002368C9">
        <w:rPr>
          <w:shd w:val="clear" w:color="auto" w:fill="FFFFFF"/>
        </w:rPr>
        <w:t xml:space="preserve">ają </w:t>
      </w:r>
      <w:r w:rsidR="005C59E6" w:rsidRPr="002368C9">
        <w:rPr>
          <w:shd w:val="clear" w:color="auto" w:fill="FFFFFF"/>
        </w:rPr>
        <w:t>pracowni</w:t>
      </w:r>
      <w:r w:rsidR="00D87C32" w:rsidRPr="002368C9">
        <w:rPr>
          <w:shd w:val="clear" w:color="auto" w:fill="FFFFFF"/>
        </w:rPr>
        <w:t>cy</w:t>
      </w:r>
      <w:r w:rsidR="005C59E6" w:rsidRPr="002368C9">
        <w:rPr>
          <w:shd w:val="clear" w:color="auto" w:fill="FFFFFF"/>
        </w:rPr>
        <w:t xml:space="preserve"> pochodzący z zagranicy.</w:t>
      </w:r>
      <w:r w:rsidR="001A45B1" w:rsidRPr="002368C9">
        <w:rPr>
          <w:shd w:val="clear" w:color="auto" w:fill="FFFFFF"/>
        </w:rPr>
        <w:t xml:space="preserve"> </w:t>
      </w:r>
    </w:p>
    <w:p w14:paraId="565F7E66" w14:textId="12829E87" w:rsidR="001B1C5B" w:rsidRDefault="001A45B1" w:rsidP="00F802BE">
      <w:pPr>
        <w:rPr>
          <w:shd w:val="clear" w:color="auto" w:fill="FFFFFF"/>
        </w:rPr>
      </w:pPr>
      <w:r w:rsidRPr="002368C9">
        <w:rPr>
          <w:shd w:val="clear" w:color="auto" w:fill="FFFFFF"/>
        </w:rPr>
        <w:t xml:space="preserve">Schodząc na poziom 40 dużych grup zawodowych (oznaczonych dwucyfrowymi kodami; </w:t>
      </w:r>
      <w:r w:rsidRPr="002368C9">
        <w:rPr>
          <w:shd w:val="clear" w:color="auto" w:fill="FFFFFF"/>
        </w:rPr>
        <w:br/>
        <w:t>3 pozostałe duże grupy mieszczą się w nieobjętych badaniami siłach zbrojnych) możemy zdiagnozować bardziej precyzyjnie problemy pracodawców. W pierwszej dziesiątce zawodów o najwyższym</w:t>
      </w:r>
      <w:r w:rsidRPr="002368C9">
        <w:rPr>
          <w:b/>
          <w:shd w:val="clear" w:color="auto" w:fill="FFFFFF"/>
        </w:rPr>
        <w:t xml:space="preserve"> poziomie niewykorzystania miejsc pracy</w:t>
      </w:r>
      <w:r w:rsidRPr="002368C9">
        <w:rPr>
          <w:shd w:val="clear" w:color="auto" w:fill="FFFFFF"/>
        </w:rPr>
        <w:t xml:space="preserve"> znalazły się po 3 grupy z zawodów robotniczych wymagających odpowiednich kwalifikacji oraz techników i innego personelu średniego; były też 2 grupy specjalistów. Pozostałe grupy to osoby wykonujące prace proste związane z przygotowaniem posiłków oraz monterzy.</w:t>
      </w:r>
    </w:p>
    <w:p w14:paraId="28810448" w14:textId="1C7CFE0B" w:rsidR="00A4796F" w:rsidRPr="00A64475" w:rsidRDefault="00DC35BA" w:rsidP="00A4796F">
      <w:pPr>
        <w:rPr>
          <w:b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66944" behindDoc="0" locked="0" layoutInCell="1" allowOverlap="1" wp14:anchorId="2B8AC981" wp14:editId="0E8D3F7E">
            <wp:simplePos x="0" y="0"/>
            <wp:positionH relativeFrom="column">
              <wp:posOffset>36537</wp:posOffset>
            </wp:positionH>
            <wp:positionV relativeFrom="paragraph">
              <wp:posOffset>332105</wp:posOffset>
            </wp:positionV>
            <wp:extent cx="4985550" cy="2683783"/>
            <wp:effectExtent l="0" t="0" r="0" b="0"/>
            <wp:wrapNone/>
            <wp:docPr id="28" name="Obraz 28" descr="Na słupkowym wykresie 6 pokazano ranking dziewięciu grup zawodów pod względem odsetka niewykorzystania wolnych miejsc pracy, porównując przy okazji dane za 2021 r. z danymi z roku poprzedniego. W 2021 r. nastąpił silny wzrost niewykorzystania wolnych miejsc pracy (do 1,36%, z 0,78% w 2020 r.) W każdej z wielkich grup zawodów odnotowano wzrost wskaźnika w porównaniu z rokiem poprzednim – największy wśród operatorów i monterów maszyn i urządzeń oraz pracowników usług i sprzedawców." title="Wykres 6. Odsetek niewykorzystania wolnych miejsc pracy według wielkich grup zawodów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550" cy="268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96F" w:rsidRPr="002368C9">
        <w:rPr>
          <w:b/>
          <w:szCs w:val="18"/>
        </w:rPr>
        <w:t xml:space="preserve">Wykres 6. Odsetek niewykorzystania wolnych miejsc pracy według wielkich grup zawodów </w:t>
      </w:r>
      <w:r w:rsidR="00AB1C7F" w:rsidRPr="002368C9">
        <w:rPr>
          <w:b/>
          <w:szCs w:val="18"/>
        </w:rPr>
        <w:t xml:space="preserve">        </w:t>
      </w:r>
      <w:r w:rsidR="00AB1C7F" w:rsidRPr="002368C9">
        <w:rPr>
          <w:b/>
          <w:szCs w:val="18"/>
        </w:rPr>
        <w:br/>
        <w:t xml:space="preserve">                   </w:t>
      </w:r>
      <w:r w:rsidR="00A4796F" w:rsidRPr="002368C9">
        <w:rPr>
          <w:szCs w:val="18"/>
        </w:rPr>
        <w:t xml:space="preserve">(stan w dniu 31 </w:t>
      </w:r>
      <w:r w:rsidR="005C59E6" w:rsidRPr="002368C9">
        <w:rPr>
          <w:szCs w:val="18"/>
        </w:rPr>
        <w:t>grudnia</w:t>
      </w:r>
      <w:r w:rsidR="00A4796F" w:rsidRPr="002368C9">
        <w:rPr>
          <w:szCs w:val="18"/>
        </w:rPr>
        <w:t>)</w:t>
      </w:r>
    </w:p>
    <w:p w14:paraId="788E0BA1" w14:textId="7DD2D687" w:rsidR="00A4796F" w:rsidRDefault="00A4796F" w:rsidP="00F802BE">
      <w:pPr>
        <w:rPr>
          <w:shd w:val="clear" w:color="auto" w:fill="FFFFFF"/>
        </w:rPr>
      </w:pPr>
    </w:p>
    <w:p w14:paraId="7C6118A5" w14:textId="77777777" w:rsidR="00A4796F" w:rsidRDefault="00A4796F" w:rsidP="00F802BE">
      <w:pPr>
        <w:rPr>
          <w:shd w:val="clear" w:color="auto" w:fill="FFFFFF"/>
        </w:rPr>
      </w:pPr>
    </w:p>
    <w:p w14:paraId="33FB6735" w14:textId="77777777" w:rsidR="00A4796F" w:rsidRDefault="00A4796F" w:rsidP="00F802BE">
      <w:pPr>
        <w:rPr>
          <w:shd w:val="clear" w:color="auto" w:fill="FFFFFF"/>
        </w:rPr>
      </w:pPr>
    </w:p>
    <w:p w14:paraId="4EB31A12" w14:textId="77777777" w:rsidR="00A4796F" w:rsidRDefault="00A4796F" w:rsidP="00F802BE">
      <w:pPr>
        <w:rPr>
          <w:shd w:val="clear" w:color="auto" w:fill="FFFFFF"/>
        </w:rPr>
      </w:pPr>
    </w:p>
    <w:p w14:paraId="47FBF8C2" w14:textId="77777777" w:rsidR="00A4796F" w:rsidRDefault="00A4796F" w:rsidP="00F802BE">
      <w:pPr>
        <w:rPr>
          <w:shd w:val="clear" w:color="auto" w:fill="FFFFFF"/>
        </w:rPr>
      </w:pPr>
    </w:p>
    <w:p w14:paraId="45058A96" w14:textId="5778535A" w:rsidR="00A32CF7" w:rsidRDefault="00A32CF7" w:rsidP="00F802BE">
      <w:pPr>
        <w:rPr>
          <w:shd w:val="clear" w:color="auto" w:fill="FFFFFF"/>
        </w:rPr>
      </w:pPr>
    </w:p>
    <w:p w14:paraId="3808671A" w14:textId="77777777" w:rsidR="001A45B1" w:rsidRDefault="001A45B1" w:rsidP="00F802BE">
      <w:pPr>
        <w:rPr>
          <w:highlight w:val="green"/>
          <w:shd w:val="clear" w:color="auto" w:fill="FFFFFF"/>
        </w:rPr>
      </w:pPr>
    </w:p>
    <w:p w14:paraId="356823EB" w14:textId="77777777" w:rsidR="001A45B1" w:rsidRDefault="001A45B1" w:rsidP="00F802BE">
      <w:pPr>
        <w:rPr>
          <w:highlight w:val="green"/>
          <w:shd w:val="clear" w:color="auto" w:fill="FFFFFF"/>
        </w:rPr>
      </w:pPr>
    </w:p>
    <w:p w14:paraId="7736AF2E" w14:textId="77777777" w:rsidR="001A45B1" w:rsidRDefault="001A45B1" w:rsidP="00F802BE">
      <w:pPr>
        <w:rPr>
          <w:highlight w:val="green"/>
          <w:shd w:val="clear" w:color="auto" w:fill="FFFFFF"/>
        </w:rPr>
      </w:pPr>
    </w:p>
    <w:p w14:paraId="07EB7C7D" w14:textId="2CC9405A" w:rsidR="001A45B1" w:rsidRDefault="001A45B1" w:rsidP="00F802BE">
      <w:pPr>
        <w:rPr>
          <w:highlight w:val="green"/>
          <w:shd w:val="clear" w:color="auto" w:fill="FFFFFF"/>
        </w:rPr>
      </w:pPr>
    </w:p>
    <w:p w14:paraId="701375CA" w14:textId="4FB3B6F8" w:rsidR="001A45B1" w:rsidRPr="00DC35BA" w:rsidRDefault="001A45B1" w:rsidP="00F802BE">
      <w:pPr>
        <w:rPr>
          <w:shd w:val="clear" w:color="auto" w:fill="FFFFFF"/>
        </w:rPr>
      </w:pPr>
    </w:p>
    <w:p w14:paraId="58EC3405" w14:textId="3C7F284D" w:rsidR="00DC35BA" w:rsidRDefault="00DC35BA" w:rsidP="00F802BE">
      <w:pPr>
        <w:rPr>
          <w:shd w:val="clear" w:color="auto" w:fill="FFFFFF"/>
        </w:rPr>
      </w:pPr>
      <w:r w:rsidRPr="004B4A89">
        <w:rPr>
          <w:noProof/>
          <w:highlight w:val="green"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742FCE" wp14:editId="5BC98F7A">
                <wp:simplePos x="0" y="0"/>
                <wp:positionH relativeFrom="column">
                  <wp:posOffset>5260975</wp:posOffset>
                </wp:positionH>
                <wp:positionV relativeFrom="paragraph">
                  <wp:posOffset>206375</wp:posOffset>
                </wp:positionV>
                <wp:extent cx="1676400" cy="1653871"/>
                <wp:effectExtent l="0" t="0" r="0" b="381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653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9C258A4" w14:textId="48DA6978" w:rsidR="006F689A" w:rsidRDefault="006F689A" w:rsidP="00727D9E">
                            <w:pPr>
                              <w:pStyle w:val="tekstzboku"/>
                            </w:pPr>
                            <w:r w:rsidRPr="002368C9">
                              <w:t>Niezaspokojone zapotrzebowanie na pracowników dotyczyło szczególnie robotników wykwalifikowanych, techników i specjalistów - w ostatniej grupie od lat utrzymuje się duży niedobór informatyków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42FCE" id="Text Box 17" o:spid="_x0000_s1037" type="#_x0000_t202" style="position:absolute;margin-left:414.25pt;margin-top:16.25pt;width:132pt;height:13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" filled="f" stroked="f">
                <v:textbox>
                  <w:txbxContent>
                    <w:p w14:paraId="29C258A4" w14:textId="48DA6978" w:rsidR="006F689A" w:rsidRDefault="006F689A" w:rsidP="00727D9E">
                      <w:pPr>
                        <w:pStyle w:val="tekstzboku"/>
                      </w:pPr>
                      <w:r w:rsidRPr="002368C9">
                        <w:t>Niezaspokojone zapotrzebowanie na pracowników dotyczyło szczególnie robotników wykwalifikowanych, techników i specjalistów - w ostatniej grupie od lat utrzymuje się duży niedobór informatyków</w:t>
                      </w:r>
                    </w:p>
                  </w:txbxContent>
                </v:textbox>
              </v:shape>
            </w:pict>
          </mc:Fallback>
        </mc:AlternateContent>
      </w:r>
    </w:p>
    <w:p w14:paraId="00A27789" w14:textId="237141F7" w:rsidR="009D3CB3" w:rsidRDefault="00D20E72" w:rsidP="00F802BE">
      <w:pPr>
        <w:rPr>
          <w:shd w:val="clear" w:color="auto" w:fill="FFFFFF"/>
        </w:rPr>
      </w:pPr>
      <w:r w:rsidRPr="00DC35BA">
        <w:rPr>
          <w:spacing w:val="6"/>
          <w:shd w:val="clear" w:color="auto" w:fill="FFFFFF"/>
        </w:rPr>
        <w:t>N</w:t>
      </w:r>
      <w:r w:rsidR="009D3CB3" w:rsidRPr="00DC35BA">
        <w:rPr>
          <w:spacing w:val="6"/>
          <w:shd w:val="clear" w:color="auto" w:fill="FFFFFF"/>
        </w:rPr>
        <w:t>ieustannie w ścisłej czołówce pod względem niezaspokojonego popytu</w:t>
      </w:r>
      <w:r w:rsidR="00557BCB" w:rsidRPr="00DC35BA">
        <w:rPr>
          <w:spacing w:val="6"/>
          <w:shd w:val="clear" w:color="auto" w:fill="FFFFFF"/>
        </w:rPr>
        <w:t xml:space="preserve"> </w:t>
      </w:r>
      <w:r w:rsidR="00A32CF7" w:rsidRPr="00DC35BA">
        <w:rPr>
          <w:spacing w:val="6"/>
          <w:shd w:val="clear" w:color="auto" w:fill="FFFFFF"/>
        </w:rPr>
        <w:t>(na 1. miejscu</w:t>
      </w:r>
      <w:r w:rsidR="00520370" w:rsidRPr="00DC35BA">
        <w:rPr>
          <w:spacing w:val="6"/>
          <w:shd w:val="clear" w:color="auto" w:fill="FFFFFF"/>
        </w:rPr>
        <w:t xml:space="preserve">, w </w:t>
      </w:r>
      <w:r w:rsidR="00520370" w:rsidRPr="00DC35BA">
        <w:rPr>
          <w:shd w:val="clear" w:color="auto" w:fill="FFFFFF"/>
        </w:rPr>
        <w:t>2020 r. na 2. miejscu</w:t>
      </w:r>
      <w:r w:rsidR="00A32CF7" w:rsidRPr="00DC35BA">
        <w:rPr>
          <w:shd w:val="clear" w:color="auto" w:fill="FFFFFF"/>
        </w:rPr>
        <w:t xml:space="preserve">) </w:t>
      </w:r>
      <w:r w:rsidR="00557BCB" w:rsidRPr="00DC35BA">
        <w:rPr>
          <w:shd w:val="clear" w:color="auto" w:fill="FFFFFF"/>
        </w:rPr>
        <w:t>znajdują się</w:t>
      </w:r>
      <w:r w:rsidR="0008218B" w:rsidRPr="00DC35BA">
        <w:rPr>
          <w:shd w:val="clear" w:color="auto" w:fill="FFFFFF"/>
        </w:rPr>
        <w:t xml:space="preserve"> specjaliści do spraw technologii informacyjno-</w:t>
      </w:r>
      <w:r w:rsidR="0008218B" w:rsidRPr="001B2EA2">
        <w:rPr>
          <w:shd w:val="clear" w:color="auto" w:fill="FFFFFF"/>
        </w:rPr>
        <w:t>komunikacyjnych</w:t>
      </w:r>
      <w:r w:rsidR="00557BCB" w:rsidRPr="001B2EA2">
        <w:rPr>
          <w:shd w:val="clear" w:color="auto" w:fill="FFFFFF"/>
        </w:rPr>
        <w:t xml:space="preserve"> </w:t>
      </w:r>
      <w:r w:rsidR="00A32CF7" w:rsidRPr="001B2EA2">
        <w:rPr>
          <w:shd w:val="clear" w:color="auto" w:fill="FFFFFF"/>
        </w:rPr>
        <w:t>(</w:t>
      </w:r>
      <w:r w:rsidR="001B2EA2" w:rsidRPr="001B2EA2">
        <w:rPr>
          <w:shd w:val="clear" w:color="auto" w:fill="FFFFFF"/>
        </w:rPr>
        <w:t>4,6</w:t>
      </w:r>
      <w:r w:rsidR="00A32CF7" w:rsidRPr="001B2EA2">
        <w:rPr>
          <w:shd w:val="clear" w:color="auto" w:fill="FFFFFF"/>
        </w:rPr>
        <w:t>%)</w:t>
      </w:r>
      <w:r w:rsidR="00557BCB" w:rsidRPr="001B2EA2">
        <w:rPr>
          <w:shd w:val="clear" w:color="auto" w:fill="FFFFFF"/>
        </w:rPr>
        <w:t xml:space="preserve">. </w:t>
      </w:r>
      <w:r w:rsidR="0008218B" w:rsidRPr="001B2EA2">
        <w:rPr>
          <w:shd w:val="clear" w:color="auto" w:fill="FFFFFF"/>
        </w:rPr>
        <w:t xml:space="preserve">Informatycy </w:t>
      </w:r>
      <w:r w:rsidR="00557BCB" w:rsidRPr="001B2EA2">
        <w:rPr>
          <w:shd w:val="clear" w:color="auto" w:fill="FFFFFF"/>
        </w:rPr>
        <w:t xml:space="preserve">mieszczą się w wielkiej grupie zawodowej specjalistów – jedynej, do której zaliczane są wyłącznie osoby z wyższym wykształceniem. </w:t>
      </w:r>
      <w:r w:rsidR="00437025" w:rsidRPr="001B2EA2">
        <w:rPr>
          <w:shd w:val="clear" w:color="auto" w:fill="FFFFFF"/>
        </w:rPr>
        <w:t xml:space="preserve">Kolejny najwyższy </w:t>
      </w:r>
      <w:r w:rsidR="00437025" w:rsidRPr="001B2EA2">
        <w:rPr>
          <w:spacing w:val="4"/>
          <w:shd w:val="clear" w:color="auto" w:fill="FFFFFF"/>
        </w:rPr>
        <w:t>odsetek niewykorzystanych miejsc pracy odnotowano wśród robotników budowlanych i</w:t>
      </w:r>
      <w:r w:rsidR="00437025" w:rsidRPr="001B2EA2">
        <w:rPr>
          <w:shd w:val="clear" w:color="auto" w:fill="FFFFFF"/>
        </w:rPr>
        <w:t xml:space="preserve"> zawodów pokrewnych</w:t>
      </w:r>
      <w:r w:rsidR="008E086F" w:rsidRPr="001B2EA2">
        <w:rPr>
          <w:shd w:val="clear" w:color="auto" w:fill="FFFFFF"/>
        </w:rPr>
        <w:t xml:space="preserve"> (</w:t>
      </w:r>
      <w:r w:rsidR="001B2EA2" w:rsidRPr="001B2EA2">
        <w:rPr>
          <w:shd w:val="clear" w:color="auto" w:fill="FFFFFF"/>
        </w:rPr>
        <w:t>3,7</w:t>
      </w:r>
      <w:r w:rsidR="008E086F" w:rsidRPr="001B2EA2">
        <w:rPr>
          <w:shd w:val="clear" w:color="auto" w:fill="FFFFFF"/>
        </w:rPr>
        <w:t>%).</w:t>
      </w:r>
      <w:r w:rsidR="00437025" w:rsidRPr="001B2EA2">
        <w:rPr>
          <w:shd w:val="clear" w:color="auto" w:fill="FFFFFF"/>
        </w:rPr>
        <w:t xml:space="preserve"> </w:t>
      </w:r>
      <w:r w:rsidR="00557BCB" w:rsidRPr="001B2EA2">
        <w:rPr>
          <w:shd w:val="clear" w:color="auto" w:fill="FFFFFF"/>
        </w:rPr>
        <w:t>Pomimo unowocześniające</w:t>
      </w:r>
      <w:r w:rsidR="00382E0F" w:rsidRPr="001B2EA2">
        <w:rPr>
          <w:shd w:val="clear" w:color="auto" w:fill="FFFFFF"/>
        </w:rPr>
        <w:t>j się gospodarki nadal występowało</w:t>
      </w:r>
      <w:r w:rsidR="00557BCB" w:rsidRPr="001B2EA2">
        <w:rPr>
          <w:shd w:val="clear" w:color="auto" w:fill="FFFFFF"/>
        </w:rPr>
        <w:t xml:space="preserve"> duże zapotrzebowanie na pracowników wykonujących prace prost</w:t>
      </w:r>
      <w:r w:rsidR="0008218B" w:rsidRPr="001B2EA2">
        <w:rPr>
          <w:shd w:val="clear" w:color="auto" w:fill="FFFFFF"/>
        </w:rPr>
        <w:t xml:space="preserve">e. </w:t>
      </w:r>
      <w:r w:rsidR="0015176F" w:rsidRPr="001B2EA2">
        <w:rPr>
          <w:shd w:val="clear" w:color="auto" w:fill="FFFFFF"/>
        </w:rPr>
        <w:t xml:space="preserve">Z wracającymi do normalnego funkcjonowania (w maju 2021 r.) firmami z zakresu usług gastronomicznych, powróciło zapotrzebowanie na pracowników zajmujących się przygotowaniem posiłków, co objawiło się 3. największym odsetkiem </w:t>
      </w:r>
      <w:r w:rsidR="001B2EA2" w:rsidRPr="001B2EA2">
        <w:rPr>
          <w:shd w:val="clear" w:color="auto" w:fill="FFFFFF"/>
        </w:rPr>
        <w:t>(2,9</w:t>
      </w:r>
      <w:r w:rsidR="0015176F" w:rsidRPr="001B2EA2">
        <w:rPr>
          <w:shd w:val="clear" w:color="auto" w:fill="FFFFFF"/>
        </w:rPr>
        <w:t>%) niewykorzystanych miejsc pracy w ujęciu całego roku (12. miejsce w 2020 r. i 2. w 2019 r.).</w:t>
      </w:r>
    </w:p>
    <w:p w14:paraId="2284F831" w14:textId="77777777" w:rsidR="00902CC6" w:rsidRDefault="00902CC6" w:rsidP="00902CC6">
      <w:pPr>
        <w:rPr>
          <w:szCs w:val="18"/>
        </w:rPr>
      </w:pPr>
      <w:r w:rsidRPr="00DC35BA">
        <w:rPr>
          <w:b/>
          <w:szCs w:val="18"/>
        </w:rPr>
        <w:t xml:space="preserve">Wykres 7. Zawody o najwyższym odsetku niewykorzystania miejsc pracy i największej liczbie  </w:t>
      </w:r>
      <w:r w:rsidRPr="00DC35BA">
        <w:rPr>
          <w:b/>
          <w:szCs w:val="18"/>
        </w:rPr>
        <w:br/>
        <w:t xml:space="preserve">                    wolnych miejsc pracy</w:t>
      </w:r>
      <w:r w:rsidRPr="00DC35BA">
        <w:rPr>
          <w:szCs w:val="18"/>
        </w:rPr>
        <w:t xml:space="preserve"> (s</w:t>
      </w:r>
      <w:r w:rsidR="00540850" w:rsidRPr="00DC35BA">
        <w:rPr>
          <w:szCs w:val="18"/>
        </w:rPr>
        <w:t>tan w dniu 31 grudnia</w:t>
      </w:r>
      <w:r w:rsidRPr="00DC35BA">
        <w:rPr>
          <w:szCs w:val="18"/>
        </w:rPr>
        <w:t>)</w:t>
      </w:r>
    </w:p>
    <w:p w14:paraId="6232261F" w14:textId="77777777" w:rsidR="000110A8" w:rsidRDefault="000110A8" w:rsidP="00902CC6">
      <w:pPr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7D43CF7A" wp14:editId="5E9218D4">
            <wp:simplePos x="0" y="0"/>
            <wp:positionH relativeFrom="column">
              <wp:posOffset>0</wp:posOffset>
            </wp:positionH>
            <wp:positionV relativeFrom="paragraph">
              <wp:posOffset>144012</wp:posOffset>
            </wp:positionV>
            <wp:extent cx="5023775" cy="4229390"/>
            <wp:effectExtent l="0" t="0" r="0" b="0"/>
            <wp:wrapNone/>
            <wp:docPr id="31" name="Obraz 31" descr="Wykres 7 przedstawia analogiczny do wykresu 6 ranking dotyczący nie wielkich grup zawodów, ale tzw. dużych grup. W pierwszej dziesiątce zawodów o najwyższym poziomie niewykorzystania miejsc pracy znalazły się po 3 grupy z zawodów robotniczych wymagających odpowiednich kwalifikacji oraz techników i innego personelu średniego; były też 2 grupy specjalistów. Pozostałe grupy to osoby wykonujące prace proste związane z przygotowaniem posiłków oraz monterzy." title="Wykres 7. Zawody o najwyższym odsetku niewykorzystania miejsc pracy i największej liczbi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6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775" cy="42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ED678D" w14:textId="77777777" w:rsidR="000110A8" w:rsidRDefault="000110A8" w:rsidP="00902CC6">
      <w:pPr>
        <w:rPr>
          <w:shd w:val="clear" w:color="auto" w:fill="FFFFFF"/>
        </w:rPr>
      </w:pPr>
    </w:p>
    <w:p w14:paraId="06AA6278" w14:textId="77777777" w:rsidR="000110A8" w:rsidRDefault="000110A8" w:rsidP="00902CC6">
      <w:pPr>
        <w:rPr>
          <w:shd w:val="clear" w:color="auto" w:fill="FFFFFF"/>
        </w:rPr>
      </w:pPr>
    </w:p>
    <w:p w14:paraId="51904BB1" w14:textId="77777777" w:rsidR="000110A8" w:rsidRDefault="000110A8" w:rsidP="00902CC6">
      <w:pPr>
        <w:rPr>
          <w:shd w:val="clear" w:color="auto" w:fill="FFFFFF"/>
        </w:rPr>
      </w:pPr>
    </w:p>
    <w:p w14:paraId="27B4A4B0" w14:textId="77777777" w:rsidR="00C51C5C" w:rsidRPr="00283DBD" w:rsidRDefault="00C51C5C" w:rsidP="00902CC6">
      <w:pPr>
        <w:rPr>
          <w:shd w:val="clear" w:color="auto" w:fill="FFFFFF"/>
        </w:rPr>
      </w:pPr>
    </w:p>
    <w:p w14:paraId="581EB02E" w14:textId="77777777" w:rsidR="0025336A" w:rsidRDefault="0025336A" w:rsidP="00F802BE">
      <w:pPr>
        <w:rPr>
          <w:sz w:val="16"/>
          <w:szCs w:val="16"/>
        </w:rPr>
      </w:pPr>
    </w:p>
    <w:p w14:paraId="2C59B00D" w14:textId="77777777" w:rsidR="00694AF0" w:rsidRDefault="00694AF0" w:rsidP="008167E4">
      <w:pPr>
        <w:pStyle w:val="Nagwek2"/>
        <w:tabs>
          <w:tab w:val="right" w:leader="dot" w:pos="4156"/>
        </w:tabs>
        <w:spacing w:before="0"/>
        <w:contextualSpacing/>
        <w:rPr>
          <w:rFonts w:ascii="Fira Sans" w:hAnsi="Fira Sans"/>
          <w:color w:val="000000" w:themeColor="text1"/>
          <w:sz w:val="16"/>
          <w:szCs w:val="16"/>
        </w:rPr>
      </w:pPr>
    </w:p>
    <w:p w14:paraId="07C3A650" w14:textId="77777777" w:rsidR="000110A8" w:rsidRDefault="000110A8" w:rsidP="000110A8"/>
    <w:p w14:paraId="77CFF864" w14:textId="77777777" w:rsidR="000110A8" w:rsidRDefault="000110A8" w:rsidP="000110A8"/>
    <w:p w14:paraId="0079106A" w14:textId="77777777" w:rsidR="000110A8" w:rsidRDefault="000110A8" w:rsidP="000110A8"/>
    <w:p w14:paraId="3F775E31" w14:textId="77777777" w:rsidR="000110A8" w:rsidRDefault="000110A8" w:rsidP="000110A8"/>
    <w:p w14:paraId="0F14C055" w14:textId="77777777" w:rsidR="000110A8" w:rsidRDefault="000110A8" w:rsidP="000110A8"/>
    <w:p w14:paraId="3D5CB1F0" w14:textId="77777777" w:rsidR="00F85DEB" w:rsidRDefault="00F85DEB" w:rsidP="00F85DEB">
      <w:pPr>
        <w:rPr>
          <w:b/>
          <w:shd w:val="clear" w:color="auto" w:fill="FFFFFF"/>
        </w:rPr>
      </w:pPr>
    </w:p>
    <w:p w14:paraId="28231DF4" w14:textId="77777777" w:rsidR="00F85DEB" w:rsidRDefault="00F85DEB" w:rsidP="00F85DEB">
      <w:pPr>
        <w:rPr>
          <w:b/>
          <w:shd w:val="clear" w:color="auto" w:fill="FFFFFF"/>
        </w:rPr>
      </w:pPr>
    </w:p>
    <w:p w14:paraId="6640E458" w14:textId="77777777" w:rsidR="00F85DEB" w:rsidRDefault="00F85DEB" w:rsidP="00F85DEB">
      <w:pPr>
        <w:rPr>
          <w:b/>
          <w:shd w:val="clear" w:color="auto" w:fill="FFFFFF"/>
        </w:rPr>
      </w:pPr>
    </w:p>
    <w:p w14:paraId="6284E17A" w14:textId="77777777" w:rsidR="00F85DEB" w:rsidRDefault="00F85DEB" w:rsidP="00F85DEB">
      <w:pPr>
        <w:rPr>
          <w:b/>
          <w:shd w:val="clear" w:color="auto" w:fill="FFFFFF"/>
        </w:rPr>
      </w:pPr>
    </w:p>
    <w:p w14:paraId="1ECAF989" w14:textId="77777777" w:rsidR="00F85DEB" w:rsidRDefault="00F85DEB" w:rsidP="00F85DEB">
      <w:pPr>
        <w:rPr>
          <w:b/>
          <w:shd w:val="clear" w:color="auto" w:fill="FFFFFF"/>
        </w:rPr>
      </w:pPr>
    </w:p>
    <w:p w14:paraId="6BD3CC0B" w14:textId="77777777" w:rsidR="00F85DEB" w:rsidRDefault="00F85DEB" w:rsidP="00F85DEB">
      <w:pPr>
        <w:rPr>
          <w:b/>
          <w:shd w:val="clear" w:color="auto" w:fill="FFFFFF"/>
        </w:rPr>
      </w:pPr>
    </w:p>
    <w:p w14:paraId="3747A294" w14:textId="77777777" w:rsidR="00F85DEB" w:rsidRDefault="00F85DEB" w:rsidP="00F85DEB">
      <w:pPr>
        <w:rPr>
          <w:b/>
          <w:shd w:val="clear" w:color="auto" w:fill="FFFFFF"/>
        </w:rPr>
      </w:pPr>
    </w:p>
    <w:p w14:paraId="22A209BF" w14:textId="77777777" w:rsidR="00F85DEB" w:rsidRDefault="00F85DEB" w:rsidP="00F85DEB">
      <w:pPr>
        <w:rPr>
          <w:color w:val="000000" w:themeColor="text1"/>
          <w:shd w:val="clear" w:color="auto" w:fill="FFFFFF"/>
        </w:rPr>
      </w:pPr>
      <w:r w:rsidRPr="00DC35BA">
        <w:rPr>
          <w:b/>
          <w:shd w:val="clear" w:color="auto" w:fill="FFFFFF"/>
        </w:rPr>
        <w:t>W ujęciu bezwzględnym</w:t>
      </w:r>
      <w:r w:rsidRPr="00DC35BA">
        <w:rPr>
          <w:shd w:val="clear" w:color="auto" w:fill="FFFFFF"/>
        </w:rPr>
        <w:t xml:space="preserve"> dużo wolnych miejsc pracy czekało także na sprzedawców i pokrewnych, robotników obróbki metali wraz z mechanikami maszyn</w:t>
      </w:r>
      <w:r>
        <w:rPr>
          <w:shd w:val="clear" w:color="auto" w:fill="FFFFFF"/>
        </w:rPr>
        <w:t>,</w:t>
      </w:r>
      <w:r w:rsidRPr="00DC35BA">
        <w:rPr>
          <w:shd w:val="clear" w:color="auto" w:fill="FFFFFF"/>
        </w:rPr>
        <w:t xml:space="preserve"> czy specjalistów do spraw ekonomicznych i zarządzania. Jest to naturalna konsekwencja dużej liczby pracujących w tych zawodach. Specjaliści do spraw ekonomicznych i zarządzania stanowią najliczniejszą grupę pracowników na </w:t>
      </w:r>
      <w:r w:rsidRPr="003D78D5">
        <w:rPr>
          <w:color w:val="000000" w:themeColor="text1"/>
          <w:shd w:val="clear" w:color="auto" w:fill="FFFFFF"/>
        </w:rPr>
        <w:t>Dolnym Śląsku.</w:t>
      </w:r>
    </w:p>
    <w:p w14:paraId="5234E6D9" w14:textId="77777777" w:rsidR="00F85DEB" w:rsidRPr="00DC35BA" w:rsidRDefault="00F85DEB" w:rsidP="00F85DEB">
      <w:pPr>
        <w:rPr>
          <w:shd w:val="clear" w:color="auto" w:fill="FFFFFF"/>
        </w:rPr>
      </w:pPr>
    </w:p>
    <w:p w14:paraId="0EB381A1" w14:textId="77777777" w:rsidR="00727575" w:rsidRPr="00074DD8" w:rsidRDefault="00727575" w:rsidP="00727575">
      <w:pPr>
        <w:pStyle w:val="Nagwek1"/>
      </w:pPr>
      <w:r>
        <w:t>Popyt na pracę w wybranych sekcjach PKD w ujęciu kwartalnym</w:t>
      </w:r>
    </w:p>
    <w:p w14:paraId="1780B084" w14:textId="754C94CC" w:rsidR="000110A8" w:rsidRDefault="00536622" w:rsidP="000110A8">
      <w:r w:rsidRPr="00ED1F00">
        <w:rPr>
          <w:b/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C8E63C" wp14:editId="25CF713B">
                <wp:simplePos x="0" y="0"/>
                <wp:positionH relativeFrom="column">
                  <wp:posOffset>5299710</wp:posOffset>
                </wp:positionH>
                <wp:positionV relativeFrom="paragraph">
                  <wp:posOffset>974090</wp:posOffset>
                </wp:positionV>
                <wp:extent cx="1786890" cy="1924050"/>
                <wp:effectExtent l="0" t="0" r="0" b="0"/>
                <wp:wrapTight wrapText="bothSides">
                  <wp:wrapPolygon edited="0">
                    <wp:start x="691" y="0"/>
                    <wp:lineTo x="691" y="21386"/>
                    <wp:lineTo x="20725" y="21386"/>
                    <wp:lineTo x="20725" y="0"/>
                    <wp:lineTo x="691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AC57A" w14:textId="0FA5A596" w:rsidR="006F689A" w:rsidRPr="00A54400" w:rsidRDefault="006F689A" w:rsidP="00641C45">
                            <w:pPr>
                              <w:pStyle w:val="tekstzboku"/>
                            </w:pPr>
                            <w:r w:rsidRPr="00DC35BA">
                              <w:t>We wszystkich kwartałach 2021 r. odnotowano dodatnie saldo miejsc pracy.; w ujęciu całego roku ujemne saldo wystąpiło jedynie w pozostałej działalności usługowej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E63C" id="_x0000_s1038" type="#_x0000_t202" style="position:absolute;margin-left:417.3pt;margin-top:76.7pt;width:140.7pt;height:151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" filled="f" stroked="f">
                <v:textbox>
                  <w:txbxContent>
                    <w:p w14:paraId="6D6AC57A" w14:textId="0FA5A596" w:rsidR="006F689A" w:rsidRPr="00A54400" w:rsidRDefault="006F689A" w:rsidP="00641C45">
                      <w:pPr>
                        <w:pStyle w:val="tekstzboku"/>
                      </w:pPr>
                      <w:r w:rsidRPr="00DC35BA">
                        <w:t>We wszystkich kwartałach 2021 r. odnotowano dodatnie saldo miejsc pracy.; w ujęciu całego roku ujemne saldo wystąpiło jedynie w pozostałej działalności usługowej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050A" w:rsidRPr="00ED1F00">
        <w:t xml:space="preserve">W 2021 r. polski PKB wzrósł o 5,9% r/r (wobec spadku o 2,2% w 2020 r.), a wartość dodana brutto </w:t>
      </w:r>
      <w:r w:rsidR="00E945D3" w:rsidRPr="00ED1F00">
        <w:t xml:space="preserve">(WDB) </w:t>
      </w:r>
      <w:r w:rsidR="000F293B" w:rsidRPr="00ED1F00">
        <w:t>urosła o 5,6</w:t>
      </w:r>
      <w:r w:rsidR="0052050A" w:rsidRPr="00ED1F00">
        <w:t>%</w:t>
      </w:r>
      <w:r w:rsidR="000F293B" w:rsidRPr="00ED1F00">
        <w:t xml:space="preserve"> (wobec spadku o 2,2</w:t>
      </w:r>
      <w:r w:rsidR="0052050A" w:rsidRPr="00ED1F00">
        <w:t xml:space="preserve">% w </w:t>
      </w:r>
      <w:r w:rsidR="0052050A" w:rsidRPr="00B6578C">
        <w:t>2020 r.).</w:t>
      </w:r>
      <w:r w:rsidR="00280D15" w:rsidRPr="00B6578C">
        <w:t xml:space="preserve"> </w:t>
      </w:r>
      <w:r w:rsidR="00280D15" w:rsidRPr="00B6578C">
        <w:rPr>
          <w:color w:val="000000" w:themeColor="text1"/>
        </w:rPr>
        <w:t xml:space="preserve">WDB </w:t>
      </w:r>
      <w:r w:rsidR="00D80FE1" w:rsidRPr="00B6578C">
        <w:rPr>
          <w:color w:val="000000" w:themeColor="text1"/>
        </w:rPr>
        <w:t xml:space="preserve">najwięcej </w:t>
      </w:r>
      <w:r w:rsidR="00280D15" w:rsidRPr="00B6578C">
        <w:rPr>
          <w:color w:val="000000" w:themeColor="text1"/>
        </w:rPr>
        <w:t xml:space="preserve">wzrosła w sekcjach PKD: </w:t>
      </w:r>
      <w:r w:rsidR="00D80FE1" w:rsidRPr="00B6578C">
        <w:rPr>
          <w:color w:val="000000" w:themeColor="text1"/>
        </w:rPr>
        <w:t>transport i gospodarka magazynowa (o 14,3%), przemysł (14,2%) i handel; naprawa pojazdów</w:t>
      </w:r>
      <w:r w:rsidR="009F72EC">
        <w:rPr>
          <w:color w:val="000000" w:themeColor="text1"/>
        </w:rPr>
        <w:t xml:space="preserve"> samochodowych</w:t>
      </w:r>
      <w:r w:rsidR="009F72EC" w:rsidRPr="003D78D5">
        <w:rPr>
          <w:shd w:val="clear" w:color="auto" w:fill="FFFFFF"/>
          <w:vertAlign w:val="superscript"/>
        </w:rPr>
        <w:t>∆</w:t>
      </w:r>
      <w:r w:rsidR="00D80FE1" w:rsidRPr="00B6578C">
        <w:rPr>
          <w:color w:val="000000" w:themeColor="text1"/>
        </w:rPr>
        <w:t xml:space="preserve"> (6,0%).</w:t>
      </w:r>
      <w:r w:rsidR="00280D15" w:rsidRPr="00B6578C">
        <w:rPr>
          <w:color w:val="000000" w:themeColor="text1"/>
        </w:rPr>
        <w:t xml:space="preserve"> </w:t>
      </w:r>
      <w:r w:rsidR="00B6578C" w:rsidRPr="00B6578C">
        <w:t>W sekcji zakwaterowanie i gastronomia</w:t>
      </w:r>
      <w:r w:rsidR="009F72EC" w:rsidRPr="003D78D5">
        <w:rPr>
          <w:shd w:val="clear" w:color="auto" w:fill="FFFFFF"/>
          <w:vertAlign w:val="superscript"/>
        </w:rPr>
        <w:t>∆</w:t>
      </w:r>
      <w:r w:rsidR="00B6578C" w:rsidRPr="00B6578C">
        <w:t xml:space="preserve"> spadek WDB wyniósł 21,6%, w działalności finansowej </w:t>
      </w:r>
      <w:r w:rsidR="009F72EC">
        <w:t xml:space="preserve">i </w:t>
      </w:r>
      <w:r w:rsidR="00B6578C" w:rsidRPr="00B6578C">
        <w:t>ubezpieczeniowej 7,1%, a w informacji i komunikacji 2,1%.</w:t>
      </w:r>
    </w:p>
    <w:p w14:paraId="5CE9EBC0" w14:textId="1DF0E316" w:rsidR="00695D6B" w:rsidRDefault="00695D6B" w:rsidP="000110A8">
      <w:r w:rsidRPr="00DC35BA">
        <w:t xml:space="preserve">W ujęciu 2021 r., ujemne saldo miejsc pracy odnotowano jedynie w pozostałej działalności </w:t>
      </w:r>
      <w:r w:rsidRPr="003D78D5">
        <w:t xml:space="preserve">usługowej. Biorąc pod uwagę </w:t>
      </w:r>
      <w:r w:rsidR="003D78D5" w:rsidRPr="003D78D5">
        <w:t xml:space="preserve">cały </w:t>
      </w:r>
      <w:r w:rsidRPr="003D78D5">
        <w:t xml:space="preserve">rynek pracy dodatnie saldo otrzymano we wszystkich kwartałach roku – największe w </w:t>
      </w:r>
      <w:r w:rsidR="003D78D5" w:rsidRPr="003D78D5">
        <w:t>1</w:t>
      </w:r>
      <w:r w:rsidRPr="003D78D5">
        <w:t xml:space="preserve"> kwartale, najniższe w </w:t>
      </w:r>
      <w:r w:rsidR="003D78D5" w:rsidRPr="003D78D5">
        <w:t>4</w:t>
      </w:r>
      <w:r w:rsidR="008576E6">
        <w:t xml:space="preserve"> </w:t>
      </w:r>
      <w:r w:rsidRPr="003D78D5">
        <w:t xml:space="preserve">kwartale. </w:t>
      </w:r>
      <w:r w:rsidRPr="003D78D5">
        <w:rPr>
          <w:spacing w:val="-2"/>
        </w:rPr>
        <w:t>Największą nadwyżkę tworzenia nowych miejsc pracy nad likwidowanymi odnotowano w przemyśle (6,6 tys.),</w:t>
      </w:r>
      <w:r w:rsidRPr="003D78D5">
        <w:t xml:space="preserve">  handlu; naprawie pojazdów samochodowych</w:t>
      </w:r>
      <w:r w:rsidRPr="003D78D5">
        <w:rPr>
          <w:shd w:val="clear" w:color="auto" w:fill="FFFFFF"/>
          <w:vertAlign w:val="superscript"/>
        </w:rPr>
        <w:t>∆</w:t>
      </w:r>
      <w:r w:rsidRPr="003D78D5">
        <w:rPr>
          <w:shd w:val="clear" w:color="auto" w:fill="FFFFFF"/>
        </w:rPr>
        <w:t xml:space="preserve"> (4,2 tys.), informacji i komunikacji (3,7 tys.) </w:t>
      </w:r>
      <w:r w:rsidRPr="003D78D5">
        <w:rPr>
          <w:spacing w:val="2"/>
          <w:shd w:val="clear" w:color="auto" w:fill="FFFFFF"/>
        </w:rPr>
        <w:t>oraz administrowaniu i działalności wspierającej</w:t>
      </w:r>
      <w:r w:rsidRPr="003D78D5">
        <w:rPr>
          <w:spacing w:val="2"/>
          <w:shd w:val="clear" w:color="auto" w:fill="FFFFFF"/>
          <w:vertAlign w:val="superscript"/>
        </w:rPr>
        <w:t>∆</w:t>
      </w:r>
      <w:r w:rsidRPr="003D78D5">
        <w:rPr>
          <w:spacing w:val="2"/>
          <w:shd w:val="clear" w:color="auto" w:fill="FFFFFF"/>
        </w:rPr>
        <w:t xml:space="preserve"> (3,1 tys.). </w:t>
      </w:r>
      <w:bookmarkStart w:id="0" w:name="_GoBack"/>
      <w:bookmarkEnd w:id="0"/>
      <w:r w:rsidRPr="003D78D5">
        <w:rPr>
          <w:spacing w:val="2"/>
          <w:shd w:val="clear" w:color="auto" w:fill="FFFFFF"/>
        </w:rPr>
        <w:t>W zakwaterowaniu i</w:t>
      </w:r>
      <w:r w:rsidRPr="003D78D5">
        <w:rPr>
          <w:shd w:val="clear" w:color="auto" w:fill="FFFFFF"/>
        </w:rPr>
        <w:t xml:space="preserve"> gastronomii</w:t>
      </w:r>
      <w:r w:rsidR="009F72EC" w:rsidRPr="003D78D5">
        <w:rPr>
          <w:shd w:val="clear" w:color="auto" w:fill="FFFFFF"/>
          <w:vertAlign w:val="superscript"/>
        </w:rPr>
        <w:t>∆</w:t>
      </w:r>
      <w:r w:rsidRPr="003D78D5">
        <w:rPr>
          <w:shd w:val="clear" w:color="auto" w:fill="FFFFFF"/>
        </w:rPr>
        <w:t xml:space="preserve"> nastąpiło </w:t>
      </w:r>
      <w:r w:rsidRPr="009F72EC">
        <w:rPr>
          <w:spacing w:val="4"/>
          <w:shd w:val="clear" w:color="auto" w:fill="FFFFFF"/>
        </w:rPr>
        <w:t xml:space="preserve">w 2021 r. odbicie w postaci nadwyżki nowych miejsc pracy nad zlikwidowanymi (950). </w:t>
      </w:r>
      <w:r w:rsidR="003D78D5" w:rsidRPr="009F72EC">
        <w:rPr>
          <w:spacing w:val="8"/>
          <w:shd w:val="clear" w:color="auto" w:fill="FFFFFF"/>
        </w:rPr>
        <w:t>W 1</w:t>
      </w:r>
      <w:r w:rsidRPr="009F72EC">
        <w:rPr>
          <w:spacing w:val="8"/>
          <w:shd w:val="clear" w:color="auto" w:fill="FFFFFF"/>
        </w:rPr>
        <w:t xml:space="preserve"> kwartale, przy dalej ograniczonej działalności, o</w:t>
      </w:r>
      <w:r w:rsidR="009F72EC" w:rsidRPr="009F72EC">
        <w:rPr>
          <w:spacing w:val="8"/>
          <w:shd w:val="clear" w:color="auto" w:fill="FFFFFF"/>
        </w:rPr>
        <w:t>dnotowano jeszcze ujemne saldo</w:t>
      </w:r>
      <w:r w:rsidR="009F72EC">
        <w:rPr>
          <w:spacing w:val="4"/>
          <w:shd w:val="clear" w:color="auto" w:fill="FFFFFF"/>
        </w:rPr>
        <w:t xml:space="preserve"> </w:t>
      </w:r>
      <w:r w:rsidRPr="009F72EC">
        <w:rPr>
          <w:spacing w:val="-12"/>
          <w:shd w:val="clear" w:color="auto" w:fill="FFFFFF"/>
        </w:rPr>
        <w:t>(-144 miejsca)</w:t>
      </w:r>
      <w:r w:rsidRPr="009F72EC">
        <w:rPr>
          <w:spacing w:val="-6"/>
          <w:shd w:val="clear" w:color="auto" w:fill="FFFFFF"/>
        </w:rPr>
        <w:t>,</w:t>
      </w:r>
      <w:r w:rsidRPr="003D78D5">
        <w:rPr>
          <w:shd w:val="clear" w:color="auto" w:fill="FFFFFF"/>
        </w:rPr>
        <w:t xml:space="preserve"> </w:t>
      </w:r>
      <w:r w:rsidRPr="007942D3">
        <w:rPr>
          <w:spacing w:val="4"/>
          <w:shd w:val="clear" w:color="auto" w:fill="FFFFFF"/>
        </w:rPr>
        <w:t xml:space="preserve">jednak poprawa warunków epidemiologicznych oraz złagodzenie obostrzeń doprowadziło w </w:t>
      </w:r>
      <w:r w:rsidR="003D78D5" w:rsidRPr="007942D3">
        <w:rPr>
          <w:spacing w:val="4"/>
          <w:shd w:val="clear" w:color="auto" w:fill="FFFFFF"/>
        </w:rPr>
        <w:t>2 i 3</w:t>
      </w:r>
      <w:r w:rsidRPr="007942D3">
        <w:rPr>
          <w:spacing w:val="4"/>
          <w:shd w:val="clear" w:color="auto" w:fill="FFFFFF"/>
        </w:rPr>
        <w:t xml:space="preserve"> kwartale </w:t>
      </w:r>
      <w:r w:rsidRPr="003D78D5">
        <w:rPr>
          <w:shd w:val="clear" w:color="auto" w:fill="FFFFFF"/>
        </w:rPr>
        <w:t xml:space="preserve">do </w:t>
      </w:r>
      <w:r w:rsidRPr="003D78D5">
        <w:t>przewagi tworzenia miejsc pracy nad ich likwidacją</w:t>
      </w:r>
      <w:r w:rsidRPr="003D78D5">
        <w:rPr>
          <w:shd w:val="clear" w:color="auto" w:fill="FFFFFF"/>
        </w:rPr>
        <w:t xml:space="preserve"> (salda kwartalne odpowiednio 872 i 431 miejsc). W </w:t>
      </w:r>
      <w:r w:rsidR="003D78D5" w:rsidRPr="003D78D5">
        <w:rPr>
          <w:shd w:val="clear" w:color="auto" w:fill="FFFFFF"/>
        </w:rPr>
        <w:t>4</w:t>
      </w:r>
      <w:r w:rsidRPr="003D78D5">
        <w:rPr>
          <w:shd w:val="clear" w:color="auto" w:fill="FFFFFF"/>
        </w:rPr>
        <w:t xml:space="preserve"> kwartale ponownie odnotowano ujemne saldo (-209 miejsc), jednak jest to zjawisko sezonowe związane z mniejszym popytem na pracę w tej sekcji po zakończeniu </w:t>
      </w:r>
      <w:r w:rsidR="003D78D5" w:rsidRPr="003D78D5">
        <w:rPr>
          <w:shd w:val="clear" w:color="auto" w:fill="FFFFFF"/>
        </w:rPr>
        <w:t xml:space="preserve">okresu </w:t>
      </w:r>
      <w:r w:rsidRPr="003D78D5">
        <w:rPr>
          <w:shd w:val="clear" w:color="auto" w:fill="FFFFFF"/>
        </w:rPr>
        <w:t>wakacyjnego.</w:t>
      </w:r>
    </w:p>
    <w:p w14:paraId="32331D23" w14:textId="77777777" w:rsidR="000110A8" w:rsidRDefault="000110A8" w:rsidP="00B62B9B">
      <w:pPr>
        <w:tabs>
          <w:tab w:val="left" w:pos="4920"/>
        </w:tabs>
      </w:pPr>
    </w:p>
    <w:p w14:paraId="1F801EB4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112690C6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0F8CA3F2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217A2E3E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74CC442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0711F99D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57A1A326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EFCBB99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70B5D1C4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0A3D4FB5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D277DD6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1F136598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0A30057D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F4F4461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4EFF3160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2F161EB2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7EA45EF0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9894D4A" w14:textId="77777777" w:rsidR="005959A5" w:rsidRDefault="005959A5" w:rsidP="005959A5">
      <w:pPr>
        <w:spacing w:before="60" w:after="60"/>
        <w:rPr>
          <w:b/>
          <w:color w:val="522398"/>
          <w:spacing w:val="-4"/>
          <w:szCs w:val="19"/>
        </w:rPr>
      </w:pPr>
    </w:p>
    <w:p w14:paraId="5367061E" w14:textId="77777777" w:rsidR="005959A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2F025466" w14:textId="77777777" w:rsidR="005959A5" w:rsidRPr="002349F5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  <w:r w:rsidRPr="002349F5">
        <w:rPr>
          <w:b/>
          <w:color w:val="522398"/>
          <w:spacing w:val="-4"/>
          <w:szCs w:val="19"/>
        </w:rPr>
        <w:t>* * *</w:t>
      </w:r>
    </w:p>
    <w:p w14:paraId="027BE884" w14:textId="77777777" w:rsidR="005959A5" w:rsidRDefault="005959A5" w:rsidP="005959A5">
      <w:pPr>
        <w:tabs>
          <w:tab w:val="left" w:pos="4920"/>
        </w:tabs>
        <w:rPr>
          <w:rFonts w:cs="Calibri"/>
          <w:spacing w:val="-4"/>
          <w:szCs w:val="19"/>
        </w:rPr>
      </w:pPr>
      <w:r w:rsidRPr="002349F5">
        <w:rPr>
          <w:rFonts w:cs="Calibri"/>
          <w:spacing w:val="-4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6B4820C0" w14:textId="4B0B43AC" w:rsidR="00DB5656" w:rsidRPr="00D920AE" w:rsidRDefault="005959A5" w:rsidP="005959A5">
      <w:pPr>
        <w:tabs>
          <w:tab w:val="left" w:pos="4920"/>
        </w:tabs>
        <w:sectPr w:rsidR="00DB5656" w:rsidRPr="00D920AE" w:rsidSect="001448A7">
          <w:headerReference w:type="default" r:id="rId18"/>
          <w:head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5959A5">
        <w:rPr>
          <w:color w:val="000000" w:themeColor="text1"/>
          <w:szCs w:val="19"/>
        </w:rPr>
        <w:t xml:space="preserve">W opracowaniu zastosowano skrócone nazwy sekcji PKD, oznaczając skróty znakiem „Δ”. Pełne nazwy dostępne są na stronie GUS pod adresem: </w:t>
      </w:r>
      <w:hyperlink r:id="rId20" w:history="1">
        <w:r w:rsidRPr="005959A5">
          <w:rPr>
            <w:rStyle w:val="Hipercze"/>
            <w:rFonts w:cstheme="minorBidi"/>
            <w:color w:val="000000" w:themeColor="text1"/>
            <w:szCs w:val="19"/>
          </w:rPr>
          <w:t>http://stat.gov.pl/Klasyfikacje/</w:t>
        </w:r>
      </w:hyperlink>
      <w:r w:rsidRPr="00D66E47">
        <w:br w:type="page"/>
      </w:r>
    </w:p>
    <w:tbl>
      <w:tblPr>
        <w:tblStyle w:val="Siatkatabelijasna1"/>
        <w:tblpPr w:leftFromText="141" w:rightFromText="141" w:vertAnchor="text" w:horzAnchor="margin" w:tblpY="400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761"/>
        <w:gridCol w:w="1032"/>
        <w:gridCol w:w="1032"/>
        <w:gridCol w:w="1032"/>
        <w:gridCol w:w="914"/>
        <w:gridCol w:w="1150"/>
      </w:tblGrid>
      <w:tr w:rsidR="00EA694F" w:rsidRPr="00FA5128" w14:paraId="27FEF4DA" w14:textId="77777777" w:rsidTr="00184D36">
        <w:trPr>
          <w:trHeight w:val="420"/>
        </w:trPr>
        <w:tc>
          <w:tcPr>
            <w:tcW w:w="2761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DF19C3B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76E2A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3096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9037F70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Pracujący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63CDD34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Wolne miejsca pracy</w:t>
            </w:r>
          </w:p>
        </w:tc>
      </w:tr>
      <w:tr w:rsidR="00EA694F" w:rsidRPr="00FA5128" w14:paraId="6BAA8D6B" w14:textId="77777777" w:rsidTr="00184D36">
        <w:trPr>
          <w:trHeight w:val="420"/>
        </w:trPr>
        <w:tc>
          <w:tcPr>
            <w:tcW w:w="2761" w:type="dxa"/>
            <w:vMerge/>
            <w:tcBorders>
              <w:top w:val="single" w:sz="4" w:space="0" w:color="212492"/>
            </w:tcBorders>
            <w:vAlign w:val="center"/>
          </w:tcPr>
          <w:p w14:paraId="7B040451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032" w:type="dxa"/>
            <w:tcBorders>
              <w:top w:val="single" w:sz="4" w:space="0" w:color="212492"/>
            </w:tcBorders>
            <w:vAlign w:val="center"/>
          </w:tcPr>
          <w:p w14:paraId="64268F4F" w14:textId="77777777" w:rsidR="00EA694F" w:rsidRPr="00576E2A" w:rsidRDefault="00862330" w:rsidP="00013A1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4128" w:type="dxa"/>
            <w:gridSpan w:val="4"/>
            <w:tcBorders>
              <w:top w:val="single" w:sz="4" w:space="0" w:color="212492"/>
            </w:tcBorders>
            <w:vAlign w:val="center"/>
          </w:tcPr>
          <w:p w14:paraId="3654BB84" w14:textId="77777777" w:rsidR="00EA694F" w:rsidRPr="00576E2A" w:rsidRDefault="00862330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</w:tr>
      <w:tr w:rsidR="00EA694F" w:rsidRPr="00FA5128" w14:paraId="26950C70" w14:textId="77777777" w:rsidTr="005E0D5E">
        <w:trPr>
          <w:trHeight w:val="420"/>
        </w:trPr>
        <w:tc>
          <w:tcPr>
            <w:tcW w:w="2761" w:type="dxa"/>
            <w:vMerge/>
            <w:vAlign w:val="center"/>
          </w:tcPr>
          <w:p w14:paraId="0900333E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2064" w:type="dxa"/>
            <w:gridSpan w:val="2"/>
            <w:vAlign w:val="center"/>
          </w:tcPr>
          <w:p w14:paraId="67BA7E41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032" w:type="dxa"/>
            <w:vAlign w:val="center"/>
          </w:tcPr>
          <w:p w14:paraId="788A6E4F" w14:textId="77777777" w:rsidR="00EA694F" w:rsidRPr="00576E2A" w:rsidRDefault="00862330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  <w:r w:rsidR="00EA694F"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14" w:type="dxa"/>
            <w:vAlign w:val="center"/>
          </w:tcPr>
          <w:p w14:paraId="71B6BFB6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150" w:type="dxa"/>
            <w:vAlign w:val="center"/>
          </w:tcPr>
          <w:p w14:paraId="0AE5A26E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</w:tr>
      <w:tr w:rsidR="00B377A0" w:rsidRPr="00EC7D02" w14:paraId="64868884" w14:textId="77777777" w:rsidTr="005E0D5E">
        <w:trPr>
          <w:trHeight w:val="454"/>
        </w:trPr>
        <w:tc>
          <w:tcPr>
            <w:tcW w:w="2761" w:type="dxa"/>
            <w:tcBorders>
              <w:top w:val="single" w:sz="12" w:space="0" w:color="212492"/>
            </w:tcBorders>
            <w:vAlign w:val="bottom"/>
          </w:tcPr>
          <w:p w14:paraId="3F0ADA30" w14:textId="77777777" w:rsidR="00B377A0" w:rsidRPr="00576E2A" w:rsidRDefault="00B377A0" w:rsidP="00B377A0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position w:val="-6"/>
                <w:szCs w:val="19"/>
              </w:rPr>
            </w:pPr>
            <w:r w:rsidRPr="00576E2A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14:paraId="1E613171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 xml:space="preserve">946211 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14:paraId="11B272E7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>934781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14:paraId="05EEB9E6" w14:textId="77777777" w:rsidR="00B377A0" w:rsidRPr="00576E2A" w:rsidRDefault="00B377A0" w:rsidP="001A45B1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76E2A">
              <w:rPr>
                <w:rFonts w:cs="Calibri"/>
                <w:b/>
                <w:color w:val="000000"/>
                <w:szCs w:val="19"/>
              </w:rPr>
              <w:t>98,8</w:t>
            </w:r>
          </w:p>
        </w:tc>
        <w:tc>
          <w:tcPr>
            <w:tcW w:w="914" w:type="dxa"/>
            <w:tcBorders>
              <w:top w:val="single" w:sz="12" w:space="0" w:color="212492"/>
            </w:tcBorders>
            <w:vAlign w:val="bottom"/>
          </w:tcPr>
          <w:p w14:paraId="325E65F3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>12918</w:t>
            </w:r>
          </w:p>
        </w:tc>
        <w:tc>
          <w:tcPr>
            <w:tcW w:w="1150" w:type="dxa"/>
            <w:tcBorders>
              <w:top w:val="single" w:sz="12" w:space="0" w:color="212492"/>
            </w:tcBorders>
            <w:vAlign w:val="bottom"/>
          </w:tcPr>
          <w:p w14:paraId="6A79FA5C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576E2A">
              <w:rPr>
                <w:rFonts w:cs="Arial"/>
                <w:b/>
                <w:szCs w:val="19"/>
              </w:rPr>
              <w:t>2691</w:t>
            </w:r>
          </w:p>
        </w:tc>
      </w:tr>
      <w:tr w:rsidR="00B377A0" w:rsidRPr="00EC7D02" w14:paraId="4E641224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18301BC7" w14:textId="77777777" w:rsidR="00B377A0" w:rsidRPr="00576E2A" w:rsidRDefault="00B377A0" w:rsidP="00B377A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Rolnictwo, leśnictwo, łowiectwo 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 xml:space="preserve">i rybactwo </w:t>
            </w:r>
          </w:p>
        </w:tc>
        <w:tc>
          <w:tcPr>
            <w:tcW w:w="1032" w:type="dxa"/>
            <w:vAlign w:val="bottom"/>
          </w:tcPr>
          <w:p w14:paraId="08A66362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7664 </w:t>
            </w:r>
          </w:p>
        </w:tc>
        <w:tc>
          <w:tcPr>
            <w:tcW w:w="1032" w:type="dxa"/>
            <w:vAlign w:val="bottom"/>
          </w:tcPr>
          <w:p w14:paraId="723F6204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7659</w:t>
            </w:r>
          </w:p>
        </w:tc>
        <w:tc>
          <w:tcPr>
            <w:tcW w:w="1032" w:type="dxa"/>
            <w:vAlign w:val="bottom"/>
          </w:tcPr>
          <w:p w14:paraId="04A0353C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14" w:type="dxa"/>
            <w:vAlign w:val="bottom"/>
          </w:tcPr>
          <w:p w14:paraId="1126E2FE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60</w:t>
            </w:r>
          </w:p>
        </w:tc>
        <w:tc>
          <w:tcPr>
            <w:tcW w:w="1150" w:type="dxa"/>
            <w:vAlign w:val="bottom"/>
          </w:tcPr>
          <w:p w14:paraId="1BDED37D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D78D5">
              <w:rPr>
                <w:rFonts w:cs="Arial"/>
                <w:szCs w:val="19"/>
              </w:rPr>
              <w:t>.</w:t>
            </w:r>
          </w:p>
        </w:tc>
      </w:tr>
      <w:tr w:rsidR="00B377A0" w:rsidRPr="00EC7D02" w14:paraId="6E35E7CB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7018BD9A" w14:textId="77777777" w:rsidR="00B377A0" w:rsidRPr="00576E2A" w:rsidRDefault="00B377A0" w:rsidP="00B377A0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1032" w:type="dxa"/>
            <w:vAlign w:val="bottom"/>
          </w:tcPr>
          <w:p w14:paraId="002EA493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266718 </w:t>
            </w:r>
          </w:p>
        </w:tc>
        <w:tc>
          <w:tcPr>
            <w:tcW w:w="1032" w:type="dxa"/>
            <w:vAlign w:val="bottom"/>
          </w:tcPr>
          <w:p w14:paraId="186C56F9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269586</w:t>
            </w:r>
          </w:p>
        </w:tc>
        <w:tc>
          <w:tcPr>
            <w:tcW w:w="1032" w:type="dxa"/>
            <w:vAlign w:val="bottom"/>
          </w:tcPr>
          <w:p w14:paraId="0F515173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914" w:type="dxa"/>
            <w:vAlign w:val="bottom"/>
          </w:tcPr>
          <w:p w14:paraId="3DAE5318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3997</w:t>
            </w:r>
          </w:p>
        </w:tc>
        <w:tc>
          <w:tcPr>
            <w:tcW w:w="1150" w:type="dxa"/>
            <w:vAlign w:val="bottom"/>
          </w:tcPr>
          <w:p w14:paraId="63B69318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843</w:t>
            </w:r>
          </w:p>
        </w:tc>
      </w:tr>
      <w:tr w:rsidR="00B377A0" w:rsidRPr="00EC7D02" w14:paraId="66A07E86" w14:textId="77777777" w:rsidTr="00F50504">
        <w:trPr>
          <w:trHeight w:val="454"/>
        </w:trPr>
        <w:tc>
          <w:tcPr>
            <w:tcW w:w="2761" w:type="dxa"/>
            <w:vAlign w:val="center"/>
          </w:tcPr>
          <w:p w14:paraId="250A3C0D" w14:textId="24C82CEC" w:rsidR="00B377A0" w:rsidRPr="00576E2A" w:rsidRDefault="00B377A0" w:rsidP="006344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w tym przetwórstwo prze</w:t>
            </w:r>
            <w:r w:rsid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- </w:t>
            </w:r>
            <w:r w:rsidR="003933F2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 xml:space="preserve">  </w:t>
            </w:r>
            <w:proofErr w:type="spellStart"/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mysłowe</w:t>
            </w:r>
            <w:proofErr w:type="spellEnd"/>
          </w:p>
        </w:tc>
        <w:tc>
          <w:tcPr>
            <w:tcW w:w="1032" w:type="dxa"/>
            <w:vAlign w:val="center"/>
          </w:tcPr>
          <w:p w14:paraId="14AE8861" w14:textId="77777777" w:rsidR="00B377A0" w:rsidRPr="00576E2A" w:rsidRDefault="00B377A0" w:rsidP="00431B34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225842 </w:t>
            </w:r>
          </w:p>
        </w:tc>
        <w:tc>
          <w:tcPr>
            <w:tcW w:w="1032" w:type="dxa"/>
            <w:vAlign w:val="center"/>
          </w:tcPr>
          <w:p w14:paraId="06B2B9EC" w14:textId="77777777" w:rsidR="00B377A0" w:rsidRPr="00576E2A" w:rsidRDefault="00B377A0" w:rsidP="00431B34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227979</w:t>
            </w:r>
          </w:p>
        </w:tc>
        <w:tc>
          <w:tcPr>
            <w:tcW w:w="1032" w:type="dxa"/>
            <w:vAlign w:val="bottom"/>
          </w:tcPr>
          <w:p w14:paraId="11934D8E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914" w:type="dxa"/>
            <w:vAlign w:val="center"/>
          </w:tcPr>
          <w:p w14:paraId="5B130A9D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3809</w:t>
            </w:r>
          </w:p>
        </w:tc>
        <w:tc>
          <w:tcPr>
            <w:tcW w:w="1150" w:type="dxa"/>
            <w:vAlign w:val="center"/>
          </w:tcPr>
          <w:p w14:paraId="048B1490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837</w:t>
            </w:r>
          </w:p>
        </w:tc>
      </w:tr>
      <w:tr w:rsidR="00B377A0" w:rsidRPr="00EC7D02" w14:paraId="2CB4BBCB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3622CCF2" w14:textId="77777777" w:rsidR="00B377A0" w:rsidRPr="00576E2A" w:rsidRDefault="00B377A0" w:rsidP="00B377A0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Budownictwo </w:t>
            </w:r>
          </w:p>
        </w:tc>
        <w:tc>
          <w:tcPr>
            <w:tcW w:w="1032" w:type="dxa"/>
            <w:vAlign w:val="bottom"/>
          </w:tcPr>
          <w:p w14:paraId="701D39D3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49687 </w:t>
            </w:r>
          </w:p>
        </w:tc>
        <w:tc>
          <w:tcPr>
            <w:tcW w:w="1032" w:type="dxa"/>
            <w:vAlign w:val="bottom"/>
          </w:tcPr>
          <w:p w14:paraId="2C4052A8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54644</w:t>
            </w:r>
          </w:p>
        </w:tc>
        <w:tc>
          <w:tcPr>
            <w:tcW w:w="1032" w:type="dxa"/>
            <w:vAlign w:val="bottom"/>
          </w:tcPr>
          <w:p w14:paraId="3AAFCC60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110</w:t>
            </w:r>
            <w:r w:rsidR="00B34CA4" w:rsidRPr="00576E2A">
              <w:rPr>
                <w:rFonts w:cs="Calibri"/>
                <w:color w:val="000000"/>
                <w:szCs w:val="19"/>
              </w:rPr>
              <w:t>,0</w:t>
            </w:r>
          </w:p>
        </w:tc>
        <w:tc>
          <w:tcPr>
            <w:tcW w:w="914" w:type="dxa"/>
            <w:vAlign w:val="bottom"/>
          </w:tcPr>
          <w:p w14:paraId="05405472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1320</w:t>
            </w:r>
          </w:p>
        </w:tc>
        <w:tc>
          <w:tcPr>
            <w:tcW w:w="1150" w:type="dxa"/>
            <w:vAlign w:val="bottom"/>
          </w:tcPr>
          <w:p w14:paraId="0FF45D87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188</w:t>
            </w:r>
          </w:p>
        </w:tc>
      </w:tr>
      <w:tr w:rsidR="00B377A0" w:rsidRPr="00EC7D02" w14:paraId="12AF1724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2C95139E" w14:textId="77777777" w:rsidR="00B377A0" w:rsidRPr="00576E2A" w:rsidRDefault="00B377A0" w:rsidP="00B377A0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576E2A">
              <w:rPr>
                <w:rFonts w:cstheme="majorBidi"/>
                <w:color w:val="000000" w:themeColor="text1"/>
                <w:szCs w:val="19"/>
              </w:rPr>
              <w:t>Handel; naprawa pojazdów samochodowych</w:t>
            </w:r>
            <w:r w:rsidRPr="00576E2A">
              <w:rPr>
                <w:rFonts w:cstheme="majorBidi"/>
                <w:color w:val="000000" w:themeColor="text1"/>
                <w:szCs w:val="19"/>
                <w:vertAlign w:val="superscript"/>
              </w:rPr>
              <w:t>∆</w:t>
            </w:r>
            <w:r w:rsidRPr="00576E2A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1032" w:type="dxa"/>
            <w:vAlign w:val="bottom"/>
          </w:tcPr>
          <w:p w14:paraId="6E1E6911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159016 </w:t>
            </w:r>
          </w:p>
        </w:tc>
        <w:tc>
          <w:tcPr>
            <w:tcW w:w="1032" w:type="dxa"/>
            <w:vAlign w:val="bottom"/>
          </w:tcPr>
          <w:p w14:paraId="1FB194C2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138415</w:t>
            </w:r>
          </w:p>
        </w:tc>
        <w:tc>
          <w:tcPr>
            <w:tcW w:w="1032" w:type="dxa"/>
            <w:vAlign w:val="bottom"/>
          </w:tcPr>
          <w:p w14:paraId="7AA49962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87</w:t>
            </w:r>
            <w:r w:rsidR="00B34CA4" w:rsidRPr="00576E2A">
              <w:rPr>
                <w:rFonts w:cs="Calibri"/>
                <w:color w:val="000000"/>
                <w:szCs w:val="19"/>
              </w:rPr>
              <w:t>,0</w:t>
            </w:r>
          </w:p>
        </w:tc>
        <w:tc>
          <w:tcPr>
            <w:tcW w:w="914" w:type="dxa"/>
            <w:vAlign w:val="bottom"/>
          </w:tcPr>
          <w:p w14:paraId="179D4CAD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1744</w:t>
            </w:r>
          </w:p>
        </w:tc>
        <w:tc>
          <w:tcPr>
            <w:tcW w:w="1150" w:type="dxa"/>
            <w:vAlign w:val="bottom"/>
          </w:tcPr>
          <w:p w14:paraId="089336EF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388</w:t>
            </w:r>
          </w:p>
        </w:tc>
      </w:tr>
      <w:tr w:rsidR="00B377A0" w:rsidRPr="00EC7D02" w14:paraId="15D0EEF7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621768EA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i gospodarka magazynowa</w:t>
            </w:r>
          </w:p>
        </w:tc>
        <w:tc>
          <w:tcPr>
            <w:tcW w:w="1032" w:type="dxa"/>
            <w:vAlign w:val="bottom"/>
          </w:tcPr>
          <w:p w14:paraId="3720B29F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47001 </w:t>
            </w:r>
          </w:p>
        </w:tc>
        <w:tc>
          <w:tcPr>
            <w:tcW w:w="1032" w:type="dxa"/>
            <w:vAlign w:val="bottom"/>
          </w:tcPr>
          <w:p w14:paraId="7C7160E3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49124</w:t>
            </w:r>
          </w:p>
        </w:tc>
        <w:tc>
          <w:tcPr>
            <w:tcW w:w="1032" w:type="dxa"/>
            <w:vAlign w:val="bottom"/>
          </w:tcPr>
          <w:p w14:paraId="249EF095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14" w:type="dxa"/>
            <w:vAlign w:val="bottom"/>
          </w:tcPr>
          <w:p w14:paraId="00805162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648</w:t>
            </w:r>
          </w:p>
        </w:tc>
        <w:tc>
          <w:tcPr>
            <w:tcW w:w="1150" w:type="dxa"/>
            <w:vAlign w:val="bottom"/>
          </w:tcPr>
          <w:p w14:paraId="55BEDA7E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48</w:t>
            </w:r>
          </w:p>
        </w:tc>
      </w:tr>
      <w:tr w:rsidR="00B377A0" w:rsidRPr="00EC7D02" w14:paraId="67681E88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0B6C3AD9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  <w:r w:rsidRPr="00576E2A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521A4463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38728 </w:t>
            </w:r>
          </w:p>
        </w:tc>
        <w:tc>
          <w:tcPr>
            <w:tcW w:w="1032" w:type="dxa"/>
            <w:vAlign w:val="bottom"/>
          </w:tcPr>
          <w:p w14:paraId="54BE7496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34705</w:t>
            </w:r>
          </w:p>
        </w:tc>
        <w:tc>
          <w:tcPr>
            <w:tcW w:w="1032" w:type="dxa"/>
            <w:vAlign w:val="bottom"/>
          </w:tcPr>
          <w:p w14:paraId="298B8A8A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89,6</w:t>
            </w:r>
          </w:p>
        </w:tc>
        <w:tc>
          <w:tcPr>
            <w:tcW w:w="914" w:type="dxa"/>
            <w:vAlign w:val="bottom"/>
          </w:tcPr>
          <w:p w14:paraId="694EA71F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693</w:t>
            </w:r>
          </w:p>
        </w:tc>
        <w:tc>
          <w:tcPr>
            <w:tcW w:w="1150" w:type="dxa"/>
            <w:vAlign w:val="bottom"/>
          </w:tcPr>
          <w:p w14:paraId="096E4C0C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213</w:t>
            </w:r>
          </w:p>
        </w:tc>
      </w:tr>
      <w:tr w:rsidR="00B377A0" w:rsidRPr="00EC7D02" w14:paraId="3545D145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20682DC3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1032" w:type="dxa"/>
            <w:vAlign w:val="bottom"/>
          </w:tcPr>
          <w:p w14:paraId="57B049F6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22652 </w:t>
            </w:r>
          </w:p>
        </w:tc>
        <w:tc>
          <w:tcPr>
            <w:tcW w:w="1032" w:type="dxa"/>
            <w:vAlign w:val="bottom"/>
          </w:tcPr>
          <w:p w14:paraId="21123E15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25764</w:t>
            </w:r>
          </w:p>
        </w:tc>
        <w:tc>
          <w:tcPr>
            <w:tcW w:w="1032" w:type="dxa"/>
            <w:vAlign w:val="bottom"/>
          </w:tcPr>
          <w:p w14:paraId="53E46BB1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914" w:type="dxa"/>
            <w:vAlign w:val="bottom"/>
          </w:tcPr>
          <w:p w14:paraId="7D044AC0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1039</w:t>
            </w:r>
          </w:p>
        </w:tc>
        <w:tc>
          <w:tcPr>
            <w:tcW w:w="1150" w:type="dxa"/>
            <w:vAlign w:val="bottom"/>
          </w:tcPr>
          <w:p w14:paraId="28B4A5B5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504</w:t>
            </w:r>
          </w:p>
        </w:tc>
      </w:tr>
      <w:tr w:rsidR="00B377A0" w:rsidRPr="00EC7D02" w14:paraId="555F03F1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527A069A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finansowa i ubezpieczeniowa</w:t>
            </w:r>
          </w:p>
        </w:tc>
        <w:tc>
          <w:tcPr>
            <w:tcW w:w="1032" w:type="dxa"/>
            <w:vAlign w:val="bottom"/>
          </w:tcPr>
          <w:p w14:paraId="2E5C272D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22255 </w:t>
            </w:r>
          </w:p>
        </w:tc>
        <w:tc>
          <w:tcPr>
            <w:tcW w:w="1032" w:type="dxa"/>
            <w:vAlign w:val="bottom"/>
          </w:tcPr>
          <w:p w14:paraId="2057AC09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19379</w:t>
            </w:r>
          </w:p>
        </w:tc>
        <w:tc>
          <w:tcPr>
            <w:tcW w:w="1032" w:type="dxa"/>
            <w:vAlign w:val="bottom"/>
          </w:tcPr>
          <w:p w14:paraId="5E6FA212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87,1</w:t>
            </w:r>
          </w:p>
        </w:tc>
        <w:tc>
          <w:tcPr>
            <w:tcW w:w="914" w:type="dxa"/>
            <w:vAlign w:val="bottom"/>
          </w:tcPr>
          <w:p w14:paraId="7BA96D58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74</w:t>
            </w:r>
          </w:p>
        </w:tc>
        <w:tc>
          <w:tcPr>
            <w:tcW w:w="1150" w:type="dxa"/>
            <w:vAlign w:val="bottom"/>
          </w:tcPr>
          <w:p w14:paraId="2DD4BCE2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11</w:t>
            </w:r>
          </w:p>
        </w:tc>
      </w:tr>
      <w:tr w:rsidR="00B377A0" w:rsidRPr="00EC7D02" w14:paraId="3E72DF2D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39270639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  <w:r w:rsidRPr="00576E2A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29269219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13009 </w:t>
            </w:r>
          </w:p>
        </w:tc>
        <w:tc>
          <w:tcPr>
            <w:tcW w:w="1032" w:type="dxa"/>
            <w:vAlign w:val="bottom"/>
          </w:tcPr>
          <w:p w14:paraId="47BF974F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12489</w:t>
            </w:r>
          </w:p>
        </w:tc>
        <w:tc>
          <w:tcPr>
            <w:tcW w:w="1032" w:type="dxa"/>
            <w:vAlign w:val="bottom"/>
          </w:tcPr>
          <w:p w14:paraId="1C1C7D74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96</w:t>
            </w:r>
            <w:r w:rsidR="00B34CA4" w:rsidRPr="00576E2A">
              <w:rPr>
                <w:rFonts w:cs="Calibri"/>
                <w:color w:val="000000"/>
                <w:szCs w:val="19"/>
              </w:rPr>
              <w:t>,0</w:t>
            </w:r>
          </w:p>
        </w:tc>
        <w:tc>
          <w:tcPr>
            <w:tcW w:w="914" w:type="dxa"/>
            <w:vAlign w:val="bottom"/>
          </w:tcPr>
          <w:p w14:paraId="0C05971F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65</w:t>
            </w:r>
          </w:p>
        </w:tc>
        <w:tc>
          <w:tcPr>
            <w:tcW w:w="1150" w:type="dxa"/>
            <w:vAlign w:val="bottom"/>
          </w:tcPr>
          <w:p w14:paraId="4D833AC8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5</w:t>
            </w:r>
          </w:p>
        </w:tc>
      </w:tr>
      <w:tr w:rsidR="00B377A0" w:rsidRPr="00EC7D02" w14:paraId="33072749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57E896FD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profesjonalna, naukowa i techniczna</w:t>
            </w:r>
          </w:p>
        </w:tc>
        <w:tc>
          <w:tcPr>
            <w:tcW w:w="1032" w:type="dxa"/>
            <w:vAlign w:val="bottom"/>
          </w:tcPr>
          <w:p w14:paraId="10F5595B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44053 </w:t>
            </w:r>
          </w:p>
        </w:tc>
        <w:tc>
          <w:tcPr>
            <w:tcW w:w="1032" w:type="dxa"/>
            <w:vAlign w:val="bottom"/>
          </w:tcPr>
          <w:p w14:paraId="2F71ABAF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47692</w:t>
            </w:r>
          </w:p>
        </w:tc>
        <w:tc>
          <w:tcPr>
            <w:tcW w:w="1032" w:type="dxa"/>
            <w:vAlign w:val="bottom"/>
          </w:tcPr>
          <w:p w14:paraId="36D4382F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14" w:type="dxa"/>
            <w:vAlign w:val="bottom"/>
          </w:tcPr>
          <w:p w14:paraId="067C343A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1213</w:t>
            </w:r>
          </w:p>
        </w:tc>
        <w:tc>
          <w:tcPr>
            <w:tcW w:w="1150" w:type="dxa"/>
            <w:vAlign w:val="bottom"/>
          </w:tcPr>
          <w:p w14:paraId="65EC3DAE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253</w:t>
            </w:r>
          </w:p>
        </w:tc>
      </w:tr>
      <w:tr w:rsidR="00B377A0" w:rsidRPr="00EC7D02" w14:paraId="44E85BC9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347AE4A7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  <w:r w:rsidRPr="00576E2A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vAlign w:val="bottom"/>
          </w:tcPr>
          <w:p w14:paraId="69A298EE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66234 </w:t>
            </w:r>
          </w:p>
        </w:tc>
        <w:tc>
          <w:tcPr>
            <w:tcW w:w="1032" w:type="dxa"/>
            <w:vAlign w:val="bottom"/>
          </w:tcPr>
          <w:p w14:paraId="1DD1E07E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65644</w:t>
            </w:r>
          </w:p>
        </w:tc>
        <w:tc>
          <w:tcPr>
            <w:tcW w:w="1032" w:type="dxa"/>
            <w:vAlign w:val="bottom"/>
          </w:tcPr>
          <w:p w14:paraId="179E092F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914" w:type="dxa"/>
            <w:vAlign w:val="bottom"/>
          </w:tcPr>
          <w:p w14:paraId="24D30786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316</w:t>
            </w:r>
          </w:p>
        </w:tc>
        <w:tc>
          <w:tcPr>
            <w:tcW w:w="1150" w:type="dxa"/>
            <w:vAlign w:val="bottom"/>
          </w:tcPr>
          <w:p w14:paraId="4ED4630A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68</w:t>
            </w:r>
          </w:p>
        </w:tc>
      </w:tr>
      <w:tr w:rsidR="00B377A0" w:rsidRPr="00EC7D02" w14:paraId="15931DB9" w14:textId="77777777" w:rsidTr="005E0D5E">
        <w:trPr>
          <w:trHeight w:val="57"/>
        </w:trPr>
        <w:tc>
          <w:tcPr>
            <w:tcW w:w="2761" w:type="dxa"/>
            <w:vAlign w:val="bottom"/>
          </w:tcPr>
          <w:p w14:paraId="2116101A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Administracja publiczna i obrona narodowa; obowiązkowe zabezpieczenie społeczne</w:t>
            </w:r>
          </w:p>
        </w:tc>
        <w:tc>
          <w:tcPr>
            <w:tcW w:w="1032" w:type="dxa"/>
            <w:vAlign w:val="bottom"/>
          </w:tcPr>
          <w:p w14:paraId="6674865E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34426 </w:t>
            </w:r>
          </w:p>
        </w:tc>
        <w:tc>
          <w:tcPr>
            <w:tcW w:w="1032" w:type="dxa"/>
            <w:vAlign w:val="bottom"/>
          </w:tcPr>
          <w:p w14:paraId="1F53A495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34375</w:t>
            </w:r>
          </w:p>
        </w:tc>
        <w:tc>
          <w:tcPr>
            <w:tcW w:w="1032" w:type="dxa"/>
            <w:vAlign w:val="bottom"/>
          </w:tcPr>
          <w:p w14:paraId="66DDB933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14" w:type="dxa"/>
            <w:vAlign w:val="bottom"/>
          </w:tcPr>
          <w:p w14:paraId="6316C7E5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398</w:t>
            </w:r>
          </w:p>
        </w:tc>
        <w:tc>
          <w:tcPr>
            <w:tcW w:w="1150" w:type="dxa"/>
            <w:vAlign w:val="bottom"/>
          </w:tcPr>
          <w:p w14:paraId="7BFF8B62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58</w:t>
            </w:r>
          </w:p>
        </w:tc>
      </w:tr>
      <w:tr w:rsidR="00B377A0" w:rsidRPr="00EC7D02" w14:paraId="109353FF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47E80412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1032" w:type="dxa"/>
            <w:vAlign w:val="bottom"/>
          </w:tcPr>
          <w:p w14:paraId="2AF0F36B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86623 </w:t>
            </w:r>
          </w:p>
        </w:tc>
        <w:tc>
          <w:tcPr>
            <w:tcW w:w="1032" w:type="dxa"/>
            <w:vAlign w:val="bottom"/>
          </w:tcPr>
          <w:p w14:paraId="78B71148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88202</w:t>
            </w:r>
          </w:p>
        </w:tc>
        <w:tc>
          <w:tcPr>
            <w:tcW w:w="1032" w:type="dxa"/>
            <w:vAlign w:val="bottom"/>
          </w:tcPr>
          <w:p w14:paraId="221EE6F4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14" w:type="dxa"/>
            <w:vAlign w:val="bottom"/>
          </w:tcPr>
          <w:p w14:paraId="168ED26B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369</w:t>
            </w:r>
          </w:p>
        </w:tc>
        <w:tc>
          <w:tcPr>
            <w:tcW w:w="1150" w:type="dxa"/>
            <w:vAlign w:val="bottom"/>
          </w:tcPr>
          <w:p w14:paraId="002B1A0F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47</w:t>
            </w:r>
          </w:p>
        </w:tc>
      </w:tr>
      <w:tr w:rsidR="00B377A0" w:rsidRPr="00EC7D02" w14:paraId="1616CDD8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7F0A06FF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Opieka zdrowotna i pomoc społeczna</w:t>
            </w:r>
          </w:p>
        </w:tc>
        <w:tc>
          <w:tcPr>
            <w:tcW w:w="1032" w:type="dxa"/>
            <w:vAlign w:val="bottom"/>
          </w:tcPr>
          <w:p w14:paraId="3EBB5709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69876 </w:t>
            </w:r>
          </w:p>
        </w:tc>
        <w:tc>
          <w:tcPr>
            <w:tcW w:w="1032" w:type="dxa"/>
            <w:vAlign w:val="bottom"/>
          </w:tcPr>
          <w:p w14:paraId="3406BDA0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68161</w:t>
            </w:r>
          </w:p>
        </w:tc>
        <w:tc>
          <w:tcPr>
            <w:tcW w:w="1032" w:type="dxa"/>
            <w:vAlign w:val="bottom"/>
          </w:tcPr>
          <w:p w14:paraId="01A5764D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97,5</w:t>
            </w:r>
          </w:p>
        </w:tc>
        <w:tc>
          <w:tcPr>
            <w:tcW w:w="914" w:type="dxa"/>
            <w:vAlign w:val="bottom"/>
          </w:tcPr>
          <w:p w14:paraId="43B80CEA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867</w:t>
            </w:r>
          </w:p>
        </w:tc>
        <w:tc>
          <w:tcPr>
            <w:tcW w:w="1150" w:type="dxa"/>
            <w:vAlign w:val="bottom"/>
          </w:tcPr>
          <w:p w14:paraId="06D4358B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61</w:t>
            </w:r>
          </w:p>
        </w:tc>
      </w:tr>
      <w:tr w:rsidR="00B377A0" w:rsidRPr="00EC7D02" w14:paraId="1E5148B5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03E3A1BA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związana z kulturą, rozrywką i rekreacją</w:t>
            </w:r>
          </w:p>
        </w:tc>
        <w:tc>
          <w:tcPr>
            <w:tcW w:w="1032" w:type="dxa"/>
            <w:vAlign w:val="bottom"/>
          </w:tcPr>
          <w:p w14:paraId="4EC01045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 xml:space="preserve">10637 </w:t>
            </w:r>
          </w:p>
        </w:tc>
        <w:tc>
          <w:tcPr>
            <w:tcW w:w="1032" w:type="dxa"/>
            <w:vAlign w:val="bottom"/>
          </w:tcPr>
          <w:p w14:paraId="393D0DA5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10723</w:t>
            </w:r>
          </w:p>
        </w:tc>
        <w:tc>
          <w:tcPr>
            <w:tcW w:w="1032" w:type="dxa"/>
            <w:vAlign w:val="bottom"/>
          </w:tcPr>
          <w:p w14:paraId="76413FF7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14" w:type="dxa"/>
            <w:vAlign w:val="bottom"/>
          </w:tcPr>
          <w:p w14:paraId="403FDC71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82</w:t>
            </w:r>
          </w:p>
        </w:tc>
        <w:tc>
          <w:tcPr>
            <w:tcW w:w="1150" w:type="dxa"/>
            <w:vAlign w:val="bottom"/>
          </w:tcPr>
          <w:p w14:paraId="6CF8C2AD" w14:textId="77777777" w:rsidR="00B377A0" w:rsidRPr="00576E2A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4</w:t>
            </w:r>
          </w:p>
        </w:tc>
      </w:tr>
      <w:tr w:rsidR="00B377A0" w:rsidRPr="003D78D5" w14:paraId="4A93E320" w14:textId="77777777" w:rsidTr="005E0D5E">
        <w:trPr>
          <w:trHeight w:val="454"/>
        </w:trPr>
        <w:tc>
          <w:tcPr>
            <w:tcW w:w="2761" w:type="dxa"/>
            <w:vAlign w:val="bottom"/>
          </w:tcPr>
          <w:p w14:paraId="2F5F03EC" w14:textId="77777777" w:rsidR="00B377A0" w:rsidRPr="00576E2A" w:rsidRDefault="00B377A0" w:rsidP="00B377A0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Pozostała działalność usługowa</w:t>
            </w:r>
          </w:p>
        </w:tc>
        <w:tc>
          <w:tcPr>
            <w:tcW w:w="1032" w:type="dxa"/>
            <w:vAlign w:val="bottom"/>
          </w:tcPr>
          <w:p w14:paraId="6B26491A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7632</w:t>
            </w:r>
          </w:p>
        </w:tc>
        <w:tc>
          <w:tcPr>
            <w:tcW w:w="1032" w:type="dxa"/>
            <w:vAlign w:val="bottom"/>
          </w:tcPr>
          <w:p w14:paraId="36CF5884" w14:textId="77777777" w:rsidR="00B377A0" w:rsidRPr="00576E2A" w:rsidRDefault="00B377A0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8219</w:t>
            </w:r>
          </w:p>
        </w:tc>
        <w:tc>
          <w:tcPr>
            <w:tcW w:w="1032" w:type="dxa"/>
            <w:vAlign w:val="bottom"/>
          </w:tcPr>
          <w:p w14:paraId="4B839359" w14:textId="77777777" w:rsidR="00B377A0" w:rsidRPr="00576E2A" w:rsidRDefault="00B377A0" w:rsidP="001A45B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107,7</w:t>
            </w:r>
          </w:p>
        </w:tc>
        <w:tc>
          <w:tcPr>
            <w:tcW w:w="914" w:type="dxa"/>
            <w:vAlign w:val="bottom"/>
          </w:tcPr>
          <w:p w14:paraId="11B89D8B" w14:textId="77777777" w:rsidR="00B377A0" w:rsidRPr="00576E2A" w:rsidRDefault="00B34CA4" w:rsidP="00B34CA4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576E2A">
              <w:rPr>
                <w:rFonts w:cs="Arial"/>
                <w:szCs w:val="19"/>
              </w:rPr>
              <w:t>33</w:t>
            </w:r>
          </w:p>
        </w:tc>
        <w:tc>
          <w:tcPr>
            <w:tcW w:w="1150" w:type="dxa"/>
            <w:vAlign w:val="bottom"/>
          </w:tcPr>
          <w:p w14:paraId="728099A9" w14:textId="77777777" w:rsidR="00B377A0" w:rsidRPr="003D78D5" w:rsidRDefault="00B34CA4" w:rsidP="00B377A0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3D78D5">
              <w:rPr>
                <w:rFonts w:cs="Arial"/>
                <w:szCs w:val="19"/>
              </w:rPr>
              <w:t>.</w:t>
            </w:r>
          </w:p>
        </w:tc>
      </w:tr>
    </w:tbl>
    <w:p w14:paraId="267D30D9" w14:textId="3DCB2F25" w:rsidR="00EA694F" w:rsidRPr="00576E2A" w:rsidRDefault="00EA694F" w:rsidP="00EA694F">
      <w:pPr>
        <w:rPr>
          <w:b/>
          <w:szCs w:val="19"/>
        </w:rPr>
      </w:pPr>
      <w:r w:rsidRPr="00576E2A">
        <w:rPr>
          <w:b/>
          <w:szCs w:val="19"/>
        </w:rPr>
        <w:t xml:space="preserve">Tablica 2. Popyt na pracę według sekcji </w:t>
      </w:r>
      <w:r w:rsidRPr="003D78D5">
        <w:rPr>
          <w:b/>
          <w:szCs w:val="19"/>
        </w:rPr>
        <w:t xml:space="preserve">PKD </w:t>
      </w:r>
      <w:r w:rsidRPr="003D78D5">
        <w:rPr>
          <w:szCs w:val="19"/>
        </w:rPr>
        <w:t xml:space="preserve"> </w:t>
      </w:r>
      <w:r w:rsidR="003D78D5" w:rsidRPr="003D78D5">
        <w:rPr>
          <w:szCs w:val="19"/>
        </w:rPr>
        <w:t>(</w:t>
      </w:r>
      <w:r w:rsidRPr="003D78D5">
        <w:rPr>
          <w:szCs w:val="19"/>
        </w:rPr>
        <w:t xml:space="preserve">stan w dniu </w:t>
      </w:r>
      <w:r w:rsidR="00622D02" w:rsidRPr="003D78D5">
        <w:rPr>
          <w:szCs w:val="19"/>
        </w:rPr>
        <w:t xml:space="preserve">31 </w:t>
      </w:r>
      <w:r w:rsidR="00013A16" w:rsidRPr="003D78D5">
        <w:rPr>
          <w:szCs w:val="19"/>
        </w:rPr>
        <w:t>grudnia</w:t>
      </w:r>
      <w:r w:rsidR="003D78D5" w:rsidRPr="003D78D5">
        <w:rPr>
          <w:szCs w:val="19"/>
        </w:rPr>
        <w:t>)</w:t>
      </w:r>
    </w:p>
    <w:p w14:paraId="26AD4392" w14:textId="77777777" w:rsidR="00EA694F" w:rsidRDefault="00EA694F" w:rsidP="00EA694F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tbl>
      <w:tblPr>
        <w:tblStyle w:val="Siatkatabelijasna1"/>
        <w:tblpPr w:leftFromText="141" w:rightFromText="141" w:vertAnchor="text" w:horzAnchor="margin" w:tblpY="400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663"/>
        <w:gridCol w:w="851"/>
        <w:gridCol w:w="854"/>
        <w:gridCol w:w="1006"/>
        <w:gridCol w:w="850"/>
        <w:gridCol w:w="853"/>
        <w:gridCol w:w="851"/>
      </w:tblGrid>
      <w:tr w:rsidR="00EA694F" w:rsidRPr="00FA5128" w14:paraId="790AA9E0" w14:textId="77777777" w:rsidTr="00184D36">
        <w:trPr>
          <w:trHeight w:val="420"/>
        </w:trPr>
        <w:tc>
          <w:tcPr>
            <w:tcW w:w="2744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005F913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76E2A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2603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0314137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2581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C9FC9B9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Jednostki</w:t>
            </w:r>
          </w:p>
        </w:tc>
      </w:tr>
      <w:tr w:rsidR="00EA694F" w:rsidRPr="00FA5128" w14:paraId="062F7E52" w14:textId="77777777" w:rsidTr="00184D36">
        <w:trPr>
          <w:trHeight w:val="420"/>
        </w:trPr>
        <w:tc>
          <w:tcPr>
            <w:tcW w:w="2744" w:type="dxa"/>
            <w:vMerge/>
            <w:tcBorders>
              <w:top w:val="single" w:sz="4" w:space="0" w:color="212492"/>
            </w:tcBorders>
            <w:vAlign w:val="center"/>
          </w:tcPr>
          <w:p w14:paraId="2923F741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861" w:type="dxa"/>
            <w:tcBorders>
              <w:top w:val="single" w:sz="4" w:space="0" w:color="212492"/>
            </w:tcBorders>
            <w:vAlign w:val="center"/>
          </w:tcPr>
          <w:p w14:paraId="63D13C46" w14:textId="77777777" w:rsidR="00EA694F" w:rsidRPr="00576E2A" w:rsidRDefault="003353CC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4323" w:type="dxa"/>
            <w:gridSpan w:val="5"/>
            <w:tcBorders>
              <w:top w:val="single" w:sz="4" w:space="0" w:color="212492"/>
            </w:tcBorders>
            <w:vAlign w:val="center"/>
          </w:tcPr>
          <w:p w14:paraId="6D022417" w14:textId="77777777" w:rsidR="00EA694F" w:rsidRPr="00576E2A" w:rsidRDefault="003353CC" w:rsidP="00CF51D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</w:tr>
      <w:tr w:rsidR="00EA694F" w:rsidRPr="00FA5128" w14:paraId="6F37AA9E" w14:textId="77777777" w:rsidTr="003353CC">
        <w:trPr>
          <w:trHeight w:val="420"/>
        </w:trPr>
        <w:tc>
          <w:tcPr>
            <w:tcW w:w="2744" w:type="dxa"/>
            <w:vMerge/>
            <w:vAlign w:val="center"/>
          </w:tcPr>
          <w:p w14:paraId="670DBBEB" w14:textId="77777777" w:rsidR="00EA694F" w:rsidRPr="00576E2A" w:rsidRDefault="00EA694F" w:rsidP="00F82E9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722" w:type="dxa"/>
            <w:gridSpan w:val="2"/>
            <w:vAlign w:val="center"/>
          </w:tcPr>
          <w:p w14:paraId="14EF260D" w14:textId="38CC4B0E" w:rsidR="00EA694F" w:rsidRPr="00576E2A" w:rsidRDefault="00EA694F" w:rsidP="003D78D5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stan w dniu 31 </w:t>
            </w:r>
            <w:r w:rsidR="003D78D5">
              <w:rPr>
                <w:rFonts w:ascii="Fira Sans" w:hAnsi="Fira Sans"/>
                <w:color w:val="000000" w:themeColor="text1"/>
                <w:sz w:val="19"/>
                <w:szCs w:val="19"/>
              </w:rPr>
              <w:t>grudnia</w:t>
            </w:r>
          </w:p>
        </w:tc>
        <w:tc>
          <w:tcPr>
            <w:tcW w:w="881" w:type="dxa"/>
            <w:vAlign w:val="center"/>
          </w:tcPr>
          <w:p w14:paraId="359387FB" w14:textId="77777777" w:rsidR="00EA694F" w:rsidRPr="00576E2A" w:rsidRDefault="003353CC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  <w:r w:rsidR="00EA694F"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86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7D4780E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duże</w:t>
            </w:r>
          </w:p>
        </w:tc>
        <w:tc>
          <w:tcPr>
            <w:tcW w:w="86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D0EA30E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średnie</w:t>
            </w:r>
          </w:p>
        </w:tc>
        <w:tc>
          <w:tcPr>
            <w:tcW w:w="86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5920E34" w14:textId="77777777" w:rsidR="00EA694F" w:rsidRPr="00576E2A" w:rsidRDefault="00EA694F" w:rsidP="00F82E9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małe</w:t>
            </w:r>
          </w:p>
        </w:tc>
      </w:tr>
      <w:tr w:rsidR="003313FE" w:rsidRPr="00694E8D" w14:paraId="6C4A77BE" w14:textId="77777777" w:rsidTr="003353CC">
        <w:trPr>
          <w:trHeight w:val="454"/>
        </w:trPr>
        <w:tc>
          <w:tcPr>
            <w:tcW w:w="2744" w:type="dxa"/>
            <w:tcBorders>
              <w:top w:val="single" w:sz="12" w:space="0" w:color="212492"/>
            </w:tcBorders>
            <w:vAlign w:val="bottom"/>
          </w:tcPr>
          <w:p w14:paraId="45996569" w14:textId="77777777" w:rsidR="003313FE" w:rsidRPr="00576E2A" w:rsidRDefault="003313FE" w:rsidP="003313FE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576E2A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861" w:type="dxa"/>
            <w:tcBorders>
              <w:top w:val="single" w:sz="12" w:space="0" w:color="212492"/>
            </w:tcBorders>
            <w:vAlign w:val="bottom"/>
          </w:tcPr>
          <w:p w14:paraId="28D44A48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color w:val="000000"/>
                <w:szCs w:val="19"/>
              </w:rPr>
              <w:t xml:space="preserve">7396 </w:t>
            </w:r>
          </w:p>
        </w:tc>
        <w:tc>
          <w:tcPr>
            <w:tcW w:w="861" w:type="dxa"/>
            <w:tcBorders>
              <w:top w:val="single" w:sz="12" w:space="0" w:color="212492"/>
            </w:tcBorders>
            <w:vAlign w:val="bottom"/>
          </w:tcPr>
          <w:p w14:paraId="73327D87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color w:val="000000"/>
                <w:szCs w:val="19"/>
              </w:rPr>
              <w:t>12918</w:t>
            </w:r>
          </w:p>
        </w:tc>
        <w:tc>
          <w:tcPr>
            <w:tcW w:w="881" w:type="dxa"/>
            <w:tcBorders>
              <w:top w:val="single" w:sz="12" w:space="0" w:color="212492"/>
            </w:tcBorders>
            <w:vAlign w:val="bottom"/>
          </w:tcPr>
          <w:p w14:paraId="730687EB" w14:textId="77777777" w:rsidR="003313FE" w:rsidRPr="00576E2A" w:rsidRDefault="003313FE" w:rsidP="0037268A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576E2A">
              <w:rPr>
                <w:rFonts w:cs="Calibri"/>
                <w:b/>
                <w:color w:val="000000"/>
                <w:szCs w:val="19"/>
              </w:rPr>
              <w:t>174,7</w:t>
            </w:r>
          </w:p>
        </w:tc>
        <w:tc>
          <w:tcPr>
            <w:tcW w:w="860" w:type="dxa"/>
            <w:tcBorders>
              <w:top w:val="single" w:sz="12" w:space="0" w:color="212492"/>
            </w:tcBorders>
            <w:vAlign w:val="bottom"/>
          </w:tcPr>
          <w:p w14:paraId="5C994784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color w:val="000000"/>
                <w:szCs w:val="19"/>
              </w:rPr>
              <w:t>7948</w:t>
            </w:r>
          </w:p>
        </w:tc>
        <w:tc>
          <w:tcPr>
            <w:tcW w:w="861" w:type="dxa"/>
            <w:tcBorders>
              <w:top w:val="single" w:sz="12" w:space="0" w:color="212492"/>
            </w:tcBorders>
            <w:vAlign w:val="bottom"/>
          </w:tcPr>
          <w:p w14:paraId="7F598A9C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color w:val="000000"/>
                <w:szCs w:val="19"/>
              </w:rPr>
              <w:t>2158</w:t>
            </w:r>
          </w:p>
        </w:tc>
        <w:tc>
          <w:tcPr>
            <w:tcW w:w="860" w:type="dxa"/>
            <w:tcBorders>
              <w:top w:val="single" w:sz="12" w:space="0" w:color="212492"/>
            </w:tcBorders>
            <w:vAlign w:val="bottom"/>
          </w:tcPr>
          <w:p w14:paraId="292785F3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576E2A">
              <w:rPr>
                <w:rFonts w:cs="Arial"/>
                <w:b/>
                <w:color w:val="000000"/>
                <w:szCs w:val="19"/>
              </w:rPr>
              <w:t>2812</w:t>
            </w:r>
          </w:p>
        </w:tc>
      </w:tr>
      <w:tr w:rsidR="003313FE" w:rsidRPr="00694E8D" w14:paraId="67201EE7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7FE0A443" w14:textId="77777777" w:rsidR="003313FE" w:rsidRPr="00576E2A" w:rsidRDefault="003313FE" w:rsidP="003313F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Rolnictwo, leśnictwo, łowiectwo 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i rybactwo</w:t>
            </w:r>
          </w:p>
        </w:tc>
        <w:tc>
          <w:tcPr>
            <w:tcW w:w="861" w:type="dxa"/>
            <w:vAlign w:val="bottom"/>
          </w:tcPr>
          <w:p w14:paraId="680AA270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18</w:t>
            </w:r>
          </w:p>
        </w:tc>
        <w:tc>
          <w:tcPr>
            <w:tcW w:w="861" w:type="dxa"/>
            <w:vAlign w:val="bottom"/>
          </w:tcPr>
          <w:p w14:paraId="7B068584" w14:textId="0E65CCD9" w:rsidR="003313FE" w:rsidRPr="00576E2A" w:rsidRDefault="0063306A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60</w:t>
            </w:r>
          </w:p>
        </w:tc>
        <w:tc>
          <w:tcPr>
            <w:tcW w:w="881" w:type="dxa"/>
            <w:vAlign w:val="bottom"/>
          </w:tcPr>
          <w:p w14:paraId="443D0932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333,3</w:t>
            </w:r>
          </w:p>
        </w:tc>
        <w:tc>
          <w:tcPr>
            <w:tcW w:w="860" w:type="dxa"/>
            <w:vAlign w:val="bottom"/>
          </w:tcPr>
          <w:p w14:paraId="7496A0E5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13</w:t>
            </w:r>
          </w:p>
        </w:tc>
        <w:tc>
          <w:tcPr>
            <w:tcW w:w="861" w:type="dxa"/>
            <w:vAlign w:val="bottom"/>
          </w:tcPr>
          <w:p w14:paraId="51A77A4F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20</w:t>
            </w:r>
          </w:p>
        </w:tc>
        <w:tc>
          <w:tcPr>
            <w:tcW w:w="860" w:type="dxa"/>
            <w:vAlign w:val="bottom"/>
          </w:tcPr>
          <w:p w14:paraId="210C1220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27</w:t>
            </w:r>
          </w:p>
        </w:tc>
      </w:tr>
      <w:tr w:rsidR="003313FE" w:rsidRPr="00694E8D" w14:paraId="5281A4F1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564E767B" w14:textId="77777777" w:rsidR="003313FE" w:rsidRPr="00576E2A" w:rsidRDefault="003313FE" w:rsidP="003313FE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861" w:type="dxa"/>
            <w:vAlign w:val="bottom"/>
          </w:tcPr>
          <w:p w14:paraId="1B244279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2373</w:t>
            </w:r>
          </w:p>
        </w:tc>
        <w:tc>
          <w:tcPr>
            <w:tcW w:w="861" w:type="dxa"/>
            <w:vAlign w:val="bottom"/>
          </w:tcPr>
          <w:p w14:paraId="5916E41D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3997</w:t>
            </w:r>
          </w:p>
        </w:tc>
        <w:tc>
          <w:tcPr>
            <w:tcW w:w="881" w:type="dxa"/>
            <w:vAlign w:val="bottom"/>
          </w:tcPr>
          <w:p w14:paraId="5E3A034D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168,4</w:t>
            </w:r>
          </w:p>
        </w:tc>
        <w:tc>
          <w:tcPr>
            <w:tcW w:w="860" w:type="dxa"/>
            <w:vAlign w:val="bottom"/>
          </w:tcPr>
          <w:p w14:paraId="729D87D9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2859</w:t>
            </w:r>
          </w:p>
        </w:tc>
        <w:tc>
          <w:tcPr>
            <w:tcW w:w="861" w:type="dxa"/>
            <w:vAlign w:val="bottom"/>
          </w:tcPr>
          <w:p w14:paraId="207178BC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850</w:t>
            </w:r>
          </w:p>
        </w:tc>
        <w:tc>
          <w:tcPr>
            <w:tcW w:w="860" w:type="dxa"/>
            <w:vAlign w:val="bottom"/>
          </w:tcPr>
          <w:p w14:paraId="3C31832A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288</w:t>
            </w:r>
          </w:p>
        </w:tc>
      </w:tr>
      <w:tr w:rsidR="003313FE" w:rsidRPr="00FA5128" w14:paraId="4BE6C89E" w14:textId="77777777" w:rsidTr="003933F2">
        <w:trPr>
          <w:trHeight w:val="454"/>
        </w:trPr>
        <w:tc>
          <w:tcPr>
            <w:tcW w:w="2744" w:type="dxa"/>
            <w:vAlign w:val="center"/>
          </w:tcPr>
          <w:p w14:paraId="52A1A4B7" w14:textId="41B08C2A" w:rsidR="003313FE" w:rsidRPr="003933F2" w:rsidRDefault="003313FE" w:rsidP="00634418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</w:t>
            </w:r>
            <w:r w:rsidR="003D78D5"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w tym przetwórstwo </w:t>
            </w:r>
            <w:r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>prze</w:t>
            </w:r>
            <w:r w:rsidR="003933F2"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- </w:t>
            </w:r>
            <w:r w:rsidR="003933F2"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</w:r>
            <w:r w:rsid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</w:t>
            </w:r>
            <w:proofErr w:type="spellStart"/>
            <w:r w:rsidR="003D78D5" w:rsidRPr="003933F2">
              <w:rPr>
                <w:rFonts w:ascii="Fira Sans" w:hAnsi="Fira Sans"/>
                <w:color w:val="000000" w:themeColor="text1"/>
                <w:sz w:val="19"/>
                <w:szCs w:val="19"/>
              </w:rPr>
              <w:t>mysłowe</w:t>
            </w:r>
            <w:proofErr w:type="spellEnd"/>
          </w:p>
        </w:tc>
        <w:tc>
          <w:tcPr>
            <w:tcW w:w="861" w:type="dxa"/>
            <w:vAlign w:val="bottom"/>
          </w:tcPr>
          <w:p w14:paraId="1E38E14A" w14:textId="77777777" w:rsidR="003313FE" w:rsidRPr="003933F2" w:rsidRDefault="003313FE" w:rsidP="003933F2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3933F2">
              <w:rPr>
                <w:rFonts w:cs="Arial"/>
                <w:color w:val="000000"/>
                <w:szCs w:val="19"/>
              </w:rPr>
              <w:t>2289</w:t>
            </w:r>
          </w:p>
        </w:tc>
        <w:tc>
          <w:tcPr>
            <w:tcW w:w="861" w:type="dxa"/>
            <w:vAlign w:val="bottom"/>
          </w:tcPr>
          <w:p w14:paraId="0727A170" w14:textId="77777777" w:rsidR="003313FE" w:rsidRPr="003933F2" w:rsidRDefault="003313FE" w:rsidP="003933F2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3933F2">
              <w:rPr>
                <w:rFonts w:cs="Arial"/>
                <w:color w:val="000000"/>
                <w:szCs w:val="19"/>
              </w:rPr>
              <w:t>3809</w:t>
            </w:r>
          </w:p>
        </w:tc>
        <w:tc>
          <w:tcPr>
            <w:tcW w:w="881" w:type="dxa"/>
            <w:vAlign w:val="bottom"/>
          </w:tcPr>
          <w:p w14:paraId="1668F917" w14:textId="77777777" w:rsidR="003313FE" w:rsidRPr="003933F2" w:rsidRDefault="003313FE" w:rsidP="003933F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3933F2">
              <w:rPr>
                <w:rFonts w:cs="Calibri"/>
                <w:color w:val="000000"/>
                <w:szCs w:val="19"/>
              </w:rPr>
              <w:t>166,4</w:t>
            </w:r>
          </w:p>
        </w:tc>
        <w:tc>
          <w:tcPr>
            <w:tcW w:w="860" w:type="dxa"/>
            <w:vAlign w:val="bottom"/>
          </w:tcPr>
          <w:p w14:paraId="5428B20F" w14:textId="77777777" w:rsidR="003313FE" w:rsidRPr="003933F2" w:rsidRDefault="003313FE" w:rsidP="003933F2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3933F2">
              <w:rPr>
                <w:rFonts w:cs="Arial"/>
                <w:color w:val="000000"/>
                <w:szCs w:val="19"/>
              </w:rPr>
              <w:t>2728</w:t>
            </w:r>
          </w:p>
        </w:tc>
        <w:tc>
          <w:tcPr>
            <w:tcW w:w="861" w:type="dxa"/>
            <w:vAlign w:val="bottom"/>
          </w:tcPr>
          <w:p w14:paraId="3843C6F6" w14:textId="77777777" w:rsidR="003313FE" w:rsidRPr="003933F2" w:rsidRDefault="003313FE" w:rsidP="003933F2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3933F2">
              <w:rPr>
                <w:rFonts w:cs="Arial"/>
                <w:color w:val="000000"/>
                <w:szCs w:val="19"/>
              </w:rPr>
              <w:t>808</w:t>
            </w:r>
          </w:p>
        </w:tc>
        <w:tc>
          <w:tcPr>
            <w:tcW w:w="860" w:type="dxa"/>
            <w:vAlign w:val="bottom"/>
          </w:tcPr>
          <w:p w14:paraId="1B349938" w14:textId="77777777" w:rsidR="003313FE" w:rsidRPr="003933F2" w:rsidRDefault="003313FE" w:rsidP="003933F2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color w:val="000000"/>
                <w:szCs w:val="19"/>
              </w:rPr>
            </w:pPr>
            <w:r w:rsidRPr="003933F2">
              <w:rPr>
                <w:rFonts w:cs="Arial"/>
                <w:color w:val="000000"/>
                <w:szCs w:val="19"/>
              </w:rPr>
              <w:t>273</w:t>
            </w:r>
          </w:p>
        </w:tc>
      </w:tr>
      <w:tr w:rsidR="003313FE" w:rsidRPr="00FA5128" w14:paraId="1D91AB7E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6FAB35FA" w14:textId="77777777" w:rsidR="003313FE" w:rsidRPr="00576E2A" w:rsidRDefault="003313FE" w:rsidP="003313FE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Budownictwo </w:t>
            </w:r>
          </w:p>
        </w:tc>
        <w:tc>
          <w:tcPr>
            <w:tcW w:w="861" w:type="dxa"/>
            <w:vAlign w:val="bottom"/>
          </w:tcPr>
          <w:p w14:paraId="1642BD32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751</w:t>
            </w:r>
          </w:p>
        </w:tc>
        <w:tc>
          <w:tcPr>
            <w:tcW w:w="861" w:type="dxa"/>
            <w:vAlign w:val="bottom"/>
          </w:tcPr>
          <w:p w14:paraId="1960E6E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1320</w:t>
            </w:r>
          </w:p>
        </w:tc>
        <w:tc>
          <w:tcPr>
            <w:tcW w:w="881" w:type="dxa"/>
            <w:vAlign w:val="bottom"/>
          </w:tcPr>
          <w:p w14:paraId="3588020B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175,8</w:t>
            </w:r>
          </w:p>
        </w:tc>
        <w:tc>
          <w:tcPr>
            <w:tcW w:w="860" w:type="dxa"/>
            <w:vAlign w:val="bottom"/>
          </w:tcPr>
          <w:p w14:paraId="3DC321B5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306</w:t>
            </w:r>
          </w:p>
        </w:tc>
        <w:tc>
          <w:tcPr>
            <w:tcW w:w="861" w:type="dxa"/>
            <w:vAlign w:val="bottom"/>
          </w:tcPr>
          <w:p w14:paraId="01F10210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219</w:t>
            </w:r>
          </w:p>
        </w:tc>
        <w:tc>
          <w:tcPr>
            <w:tcW w:w="860" w:type="dxa"/>
            <w:vAlign w:val="bottom"/>
          </w:tcPr>
          <w:p w14:paraId="15E8C31B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795</w:t>
            </w:r>
          </w:p>
        </w:tc>
      </w:tr>
      <w:tr w:rsidR="003313FE" w:rsidRPr="00FA5128" w14:paraId="2331B9AC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786CD298" w14:textId="77777777" w:rsidR="003313FE" w:rsidRPr="00576E2A" w:rsidRDefault="003313FE" w:rsidP="003313FE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576E2A">
              <w:rPr>
                <w:rFonts w:cstheme="majorBidi"/>
                <w:color w:val="000000" w:themeColor="text1"/>
                <w:szCs w:val="19"/>
              </w:rPr>
              <w:t>Handel; naprawa pojazdów samochodowych</w:t>
            </w:r>
            <w:r w:rsidRPr="00576E2A">
              <w:rPr>
                <w:color w:val="000000" w:themeColor="text1"/>
                <w:szCs w:val="19"/>
                <w:vertAlign w:val="superscript"/>
              </w:rPr>
              <w:t>∆</w:t>
            </w:r>
            <w:r w:rsidRPr="00576E2A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861" w:type="dxa"/>
            <w:vAlign w:val="bottom"/>
          </w:tcPr>
          <w:p w14:paraId="01D7F88D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908</w:t>
            </w:r>
          </w:p>
        </w:tc>
        <w:tc>
          <w:tcPr>
            <w:tcW w:w="861" w:type="dxa"/>
            <w:vAlign w:val="bottom"/>
          </w:tcPr>
          <w:p w14:paraId="5566D8EB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1744</w:t>
            </w:r>
          </w:p>
        </w:tc>
        <w:tc>
          <w:tcPr>
            <w:tcW w:w="881" w:type="dxa"/>
            <w:vAlign w:val="bottom"/>
          </w:tcPr>
          <w:p w14:paraId="659C82D7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192,1</w:t>
            </w:r>
          </w:p>
        </w:tc>
        <w:tc>
          <w:tcPr>
            <w:tcW w:w="860" w:type="dxa"/>
            <w:vAlign w:val="bottom"/>
          </w:tcPr>
          <w:p w14:paraId="40547049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896</w:t>
            </w:r>
          </w:p>
        </w:tc>
        <w:tc>
          <w:tcPr>
            <w:tcW w:w="861" w:type="dxa"/>
            <w:vAlign w:val="bottom"/>
          </w:tcPr>
          <w:p w14:paraId="026475D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207</w:t>
            </w:r>
          </w:p>
        </w:tc>
        <w:tc>
          <w:tcPr>
            <w:tcW w:w="860" w:type="dxa"/>
            <w:vAlign w:val="bottom"/>
          </w:tcPr>
          <w:p w14:paraId="630A74DA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641</w:t>
            </w:r>
          </w:p>
        </w:tc>
      </w:tr>
      <w:tr w:rsidR="003313FE" w:rsidRPr="00FA5128" w14:paraId="76625198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45ACCA3C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i gospodarka magazynowa</w:t>
            </w:r>
          </w:p>
        </w:tc>
        <w:tc>
          <w:tcPr>
            <w:tcW w:w="861" w:type="dxa"/>
            <w:vAlign w:val="bottom"/>
          </w:tcPr>
          <w:p w14:paraId="10D735F8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570</w:t>
            </w:r>
          </w:p>
        </w:tc>
        <w:tc>
          <w:tcPr>
            <w:tcW w:w="861" w:type="dxa"/>
            <w:vAlign w:val="bottom"/>
          </w:tcPr>
          <w:p w14:paraId="2B3E1A3A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648</w:t>
            </w:r>
          </w:p>
        </w:tc>
        <w:tc>
          <w:tcPr>
            <w:tcW w:w="881" w:type="dxa"/>
            <w:vAlign w:val="bottom"/>
          </w:tcPr>
          <w:p w14:paraId="0880E037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860" w:type="dxa"/>
            <w:vAlign w:val="bottom"/>
          </w:tcPr>
          <w:p w14:paraId="532659D9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290</w:t>
            </w:r>
          </w:p>
        </w:tc>
        <w:tc>
          <w:tcPr>
            <w:tcW w:w="861" w:type="dxa"/>
            <w:vAlign w:val="bottom"/>
          </w:tcPr>
          <w:p w14:paraId="0151B8B2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208</w:t>
            </w:r>
          </w:p>
        </w:tc>
        <w:tc>
          <w:tcPr>
            <w:tcW w:w="860" w:type="dxa"/>
            <w:vAlign w:val="bottom"/>
          </w:tcPr>
          <w:p w14:paraId="3727367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150</w:t>
            </w:r>
          </w:p>
        </w:tc>
      </w:tr>
      <w:tr w:rsidR="003313FE" w:rsidRPr="00FA5128" w14:paraId="35A0E508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34E12703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61" w:type="dxa"/>
            <w:vAlign w:val="bottom"/>
          </w:tcPr>
          <w:p w14:paraId="3CA25C0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206</w:t>
            </w:r>
          </w:p>
        </w:tc>
        <w:tc>
          <w:tcPr>
            <w:tcW w:w="861" w:type="dxa"/>
            <w:vAlign w:val="bottom"/>
          </w:tcPr>
          <w:p w14:paraId="3BB2673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693</w:t>
            </w:r>
          </w:p>
        </w:tc>
        <w:tc>
          <w:tcPr>
            <w:tcW w:w="881" w:type="dxa"/>
            <w:vAlign w:val="bottom"/>
          </w:tcPr>
          <w:p w14:paraId="462F8D6A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336,4</w:t>
            </w:r>
          </w:p>
        </w:tc>
        <w:tc>
          <w:tcPr>
            <w:tcW w:w="860" w:type="dxa"/>
            <w:vAlign w:val="bottom"/>
          </w:tcPr>
          <w:p w14:paraId="2950F7D2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425</w:t>
            </w:r>
          </w:p>
        </w:tc>
        <w:tc>
          <w:tcPr>
            <w:tcW w:w="861" w:type="dxa"/>
            <w:vAlign w:val="bottom"/>
          </w:tcPr>
          <w:p w14:paraId="224004BD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74</w:t>
            </w:r>
          </w:p>
        </w:tc>
        <w:tc>
          <w:tcPr>
            <w:tcW w:w="860" w:type="dxa"/>
            <w:vAlign w:val="bottom"/>
          </w:tcPr>
          <w:p w14:paraId="0D028B26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194</w:t>
            </w:r>
          </w:p>
        </w:tc>
      </w:tr>
      <w:tr w:rsidR="003313FE" w:rsidRPr="00FA5128" w14:paraId="39E652AA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787F2E88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861" w:type="dxa"/>
            <w:vAlign w:val="bottom"/>
          </w:tcPr>
          <w:p w14:paraId="42291450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426</w:t>
            </w:r>
          </w:p>
        </w:tc>
        <w:tc>
          <w:tcPr>
            <w:tcW w:w="861" w:type="dxa"/>
            <w:vAlign w:val="bottom"/>
          </w:tcPr>
          <w:p w14:paraId="3CFD131C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1039</w:t>
            </w:r>
          </w:p>
        </w:tc>
        <w:tc>
          <w:tcPr>
            <w:tcW w:w="881" w:type="dxa"/>
            <w:vAlign w:val="bottom"/>
          </w:tcPr>
          <w:p w14:paraId="53D2EF0A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243,9</w:t>
            </w:r>
          </w:p>
        </w:tc>
        <w:tc>
          <w:tcPr>
            <w:tcW w:w="860" w:type="dxa"/>
            <w:vAlign w:val="bottom"/>
          </w:tcPr>
          <w:p w14:paraId="5E29329D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836</w:t>
            </w:r>
          </w:p>
        </w:tc>
        <w:tc>
          <w:tcPr>
            <w:tcW w:w="861" w:type="dxa"/>
            <w:vAlign w:val="bottom"/>
          </w:tcPr>
          <w:p w14:paraId="6D87A506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52</w:t>
            </w:r>
          </w:p>
        </w:tc>
        <w:tc>
          <w:tcPr>
            <w:tcW w:w="860" w:type="dxa"/>
            <w:vAlign w:val="bottom"/>
          </w:tcPr>
          <w:p w14:paraId="07D2B7EA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151</w:t>
            </w:r>
          </w:p>
        </w:tc>
      </w:tr>
      <w:tr w:rsidR="003313FE" w:rsidRPr="00FA5128" w14:paraId="6CF7F16F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53FE289C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finansowa i ubezpieczeniowa</w:t>
            </w:r>
          </w:p>
        </w:tc>
        <w:tc>
          <w:tcPr>
            <w:tcW w:w="861" w:type="dxa"/>
            <w:vAlign w:val="bottom"/>
          </w:tcPr>
          <w:p w14:paraId="5868D53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57</w:t>
            </w:r>
          </w:p>
        </w:tc>
        <w:tc>
          <w:tcPr>
            <w:tcW w:w="861" w:type="dxa"/>
            <w:vAlign w:val="bottom"/>
          </w:tcPr>
          <w:p w14:paraId="48C98CE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74</w:t>
            </w:r>
          </w:p>
        </w:tc>
        <w:tc>
          <w:tcPr>
            <w:tcW w:w="881" w:type="dxa"/>
            <w:vAlign w:val="bottom"/>
          </w:tcPr>
          <w:p w14:paraId="77306564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129,8</w:t>
            </w:r>
          </w:p>
        </w:tc>
        <w:tc>
          <w:tcPr>
            <w:tcW w:w="860" w:type="dxa"/>
            <w:vAlign w:val="bottom"/>
          </w:tcPr>
          <w:p w14:paraId="16AEB2DA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47</w:t>
            </w:r>
          </w:p>
        </w:tc>
        <w:tc>
          <w:tcPr>
            <w:tcW w:w="861" w:type="dxa"/>
            <w:vAlign w:val="bottom"/>
          </w:tcPr>
          <w:p w14:paraId="4710230C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</w:t>
            </w:r>
          </w:p>
        </w:tc>
        <w:tc>
          <w:tcPr>
            <w:tcW w:w="860" w:type="dxa"/>
            <w:vAlign w:val="bottom"/>
          </w:tcPr>
          <w:p w14:paraId="511D52A2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26</w:t>
            </w:r>
          </w:p>
        </w:tc>
      </w:tr>
      <w:tr w:rsidR="003313FE" w:rsidRPr="00FA5128" w14:paraId="71D92C57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7EF60E54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  <w:r w:rsidRPr="00576E2A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61" w:type="dxa"/>
            <w:vAlign w:val="bottom"/>
          </w:tcPr>
          <w:p w14:paraId="4090B902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111</w:t>
            </w:r>
          </w:p>
        </w:tc>
        <w:tc>
          <w:tcPr>
            <w:tcW w:w="861" w:type="dxa"/>
            <w:vAlign w:val="bottom"/>
          </w:tcPr>
          <w:p w14:paraId="0B164B62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65</w:t>
            </w:r>
          </w:p>
        </w:tc>
        <w:tc>
          <w:tcPr>
            <w:tcW w:w="881" w:type="dxa"/>
            <w:vAlign w:val="bottom"/>
          </w:tcPr>
          <w:p w14:paraId="7156B748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58,6</w:t>
            </w:r>
          </w:p>
        </w:tc>
        <w:tc>
          <w:tcPr>
            <w:tcW w:w="860" w:type="dxa"/>
            <w:vAlign w:val="bottom"/>
          </w:tcPr>
          <w:p w14:paraId="26C22657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37</w:t>
            </w:r>
          </w:p>
        </w:tc>
        <w:tc>
          <w:tcPr>
            <w:tcW w:w="861" w:type="dxa"/>
            <w:vAlign w:val="bottom"/>
          </w:tcPr>
          <w:p w14:paraId="0145A1B7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10</w:t>
            </w:r>
          </w:p>
        </w:tc>
        <w:tc>
          <w:tcPr>
            <w:tcW w:w="860" w:type="dxa"/>
            <w:vAlign w:val="bottom"/>
          </w:tcPr>
          <w:p w14:paraId="67598F3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18</w:t>
            </w:r>
          </w:p>
        </w:tc>
      </w:tr>
      <w:tr w:rsidR="003313FE" w:rsidRPr="00FA5128" w14:paraId="12AC5EB2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338703B6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profesjonalna, naukowa i techniczna</w:t>
            </w:r>
          </w:p>
        </w:tc>
        <w:tc>
          <w:tcPr>
            <w:tcW w:w="861" w:type="dxa"/>
            <w:vAlign w:val="bottom"/>
          </w:tcPr>
          <w:p w14:paraId="5DA62B91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411</w:t>
            </w:r>
          </w:p>
        </w:tc>
        <w:tc>
          <w:tcPr>
            <w:tcW w:w="861" w:type="dxa"/>
            <w:vAlign w:val="bottom"/>
          </w:tcPr>
          <w:p w14:paraId="4AE23A55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1213</w:t>
            </w:r>
          </w:p>
        </w:tc>
        <w:tc>
          <w:tcPr>
            <w:tcW w:w="881" w:type="dxa"/>
            <w:vAlign w:val="bottom"/>
          </w:tcPr>
          <w:p w14:paraId="63E4B4DB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295,1</w:t>
            </w:r>
          </w:p>
        </w:tc>
        <w:tc>
          <w:tcPr>
            <w:tcW w:w="860" w:type="dxa"/>
            <w:vAlign w:val="bottom"/>
          </w:tcPr>
          <w:p w14:paraId="57FB1790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869</w:t>
            </w:r>
          </w:p>
        </w:tc>
        <w:tc>
          <w:tcPr>
            <w:tcW w:w="861" w:type="dxa"/>
            <w:vAlign w:val="bottom"/>
          </w:tcPr>
          <w:p w14:paraId="56C3DFA1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104</w:t>
            </w:r>
          </w:p>
        </w:tc>
        <w:tc>
          <w:tcPr>
            <w:tcW w:w="860" w:type="dxa"/>
            <w:vAlign w:val="bottom"/>
          </w:tcPr>
          <w:p w14:paraId="3367080B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240</w:t>
            </w:r>
          </w:p>
        </w:tc>
      </w:tr>
      <w:tr w:rsidR="003313FE" w:rsidRPr="00FA5128" w14:paraId="5A3401FC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79B99E30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861" w:type="dxa"/>
            <w:vAlign w:val="bottom"/>
          </w:tcPr>
          <w:p w14:paraId="60F69B3C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188</w:t>
            </w:r>
          </w:p>
        </w:tc>
        <w:tc>
          <w:tcPr>
            <w:tcW w:w="861" w:type="dxa"/>
            <w:vAlign w:val="bottom"/>
          </w:tcPr>
          <w:p w14:paraId="6FAE3A1D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316</w:t>
            </w:r>
          </w:p>
        </w:tc>
        <w:tc>
          <w:tcPr>
            <w:tcW w:w="881" w:type="dxa"/>
            <w:vAlign w:val="bottom"/>
          </w:tcPr>
          <w:p w14:paraId="09F86B44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168,1</w:t>
            </w:r>
          </w:p>
        </w:tc>
        <w:tc>
          <w:tcPr>
            <w:tcW w:w="860" w:type="dxa"/>
            <w:vAlign w:val="bottom"/>
          </w:tcPr>
          <w:p w14:paraId="1A37C594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235</w:t>
            </w:r>
          </w:p>
        </w:tc>
        <w:tc>
          <w:tcPr>
            <w:tcW w:w="861" w:type="dxa"/>
            <w:vAlign w:val="bottom"/>
          </w:tcPr>
          <w:p w14:paraId="68A3893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20</w:t>
            </w:r>
          </w:p>
        </w:tc>
        <w:tc>
          <w:tcPr>
            <w:tcW w:w="860" w:type="dxa"/>
            <w:vAlign w:val="bottom"/>
          </w:tcPr>
          <w:p w14:paraId="64D4FE7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61</w:t>
            </w:r>
          </w:p>
        </w:tc>
      </w:tr>
      <w:tr w:rsidR="003313FE" w:rsidRPr="00FA5128" w14:paraId="206EE4BA" w14:textId="77777777" w:rsidTr="003353CC">
        <w:trPr>
          <w:trHeight w:val="57"/>
        </w:trPr>
        <w:tc>
          <w:tcPr>
            <w:tcW w:w="2744" w:type="dxa"/>
            <w:vAlign w:val="bottom"/>
          </w:tcPr>
          <w:p w14:paraId="183D1510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Administracja publiczna i obrona narodowa; obowiązkowe zabezpieczenie społeczne</w:t>
            </w:r>
          </w:p>
        </w:tc>
        <w:tc>
          <w:tcPr>
            <w:tcW w:w="861" w:type="dxa"/>
            <w:vAlign w:val="bottom"/>
          </w:tcPr>
          <w:p w14:paraId="7A5DCB98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435</w:t>
            </w:r>
          </w:p>
        </w:tc>
        <w:tc>
          <w:tcPr>
            <w:tcW w:w="861" w:type="dxa"/>
            <w:vAlign w:val="bottom"/>
          </w:tcPr>
          <w:p w14:paraId="7B587CAD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398</w:t>
            </w:r>
          </w:p>
        </w:tc>
        <w:tc>
          <w:tcPr>
            <w:tcW w:w="881" w:type="dxa"/>
            <w:vAlign w:val="bottom"/>
          </w:tcPr>
          <w:p w14:paraId="0CB3FFCC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91,5</w:t>
            </w:r>
          </w:p>
        </w:tc>
        <w:tc>
          <w:tcPr>
            <w:tcW w:w="860" w:type="dxa"/>
            <w:vAlign w:val="bottom"/>
          </w:tcPr>
          <w:p w14:paraId="7068EDD4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326</w:t>
            </w:r>
          </w:p>
        </w:tc>
        <w:tc>
          <w:tcPr>
            <w:tcW w:w="861" w:type="dxa"/>
            <w:vAlign w:val="bottom"/>
          </w:tcPr>
          <w:p w14:paraId="0478CB1D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65</w:t>
            </w:r>
          </w:p>
        </w:tc>
        <w:tc>
          <w:tcPr>
            <w:tcW w:w="860" w:type="dxa"/>
            <w:vAlign w:val="bottom"/>
          </w:tcPr>
          <w:p w14:paraId="2914DCFF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7</w:t>
            </w:r>
          </w:p>
        </w:tc>
      </w:tr>
      <w:tr w:rsidR="003313FE" w:rsidRPr="00FA5128" w14:paraId="60E0C69B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59496EFD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861" w:type="dxa"/>
            <w:vAlign w:val="bottom"/>
          </w:tcPr>
          <w:p w14:paraId="7133BB52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250</w:t>
            </w:r>
          </w:p>
        </w:tc>
        <w:tc>
          <w:tcPr>
            <w:tcW w:w="861" w:type="dxa"/>
            <w:vAlign w:val="bottom"/>
          </w:tcPr>
          <w:p w14:paraId="68A629B4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369</w:t>
            </w:r>
          </w:p>
        </w:tc>
        <w:tc>
          <w:tcPr>
            <w:tcW w:w="881" w:type="dxa"/>
            <w:vAlign w:val="bottom"/>
          </w:tcPr>
          <w:p w14:paraId="499AD467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147,6</w:t>
            </w:r>
          </w:p>
        </w:tc>
        <w:tc>
          <w:tcPr>
            <w:tcW w:w="860" w:type="dxa"/>
            <w:vAlign w:val="bottom"/>
          </w:tcPr>
          <w:p w14:paraId="53D3507A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225</w:t>
            </w:r>
          </w:p>
        </w:tc>
        <w:tc>
          <w:tcPr>
            <w:tcW w:w="861" w:type="dxa"/>
            <w:vAlign w:val="bottom"/>
          </w:tcPr>
          <w:p w14:paraId="6CC34916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132</w:t>
            </w:r>
          </w:p>
        </w:tc>
        <w:tc>
          <w:tcPr>
            <w:tcW w:w="860" w:type="dxa"/>
            <w:vAlign w:val="bottom"/>
          </w:tcPr>
          <w:p w14:paraId="1AD7B8FF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12</w:t>
            </w:r>
          </w:p>
        </w:tc>
      </w:tr>
      <w:tr w:rsidR="003313FE" w:rsidRPr="00FA5128" w14:paraId="37547CBC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2A301C73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Opieka zdrowotna i pomoc społeczna</w:t>
            </w:r>
          </w:p>
        </w:tc>
        <w:tc>
          <w:tcPr>
            <w:tcW w:w="861" w:type="dxa"/>
            <w:vAlign w:val="bottom"/>
          </w:tcPr>
          <w:p w14:paraId="12C03016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596</w:t>
            </w:r>
          </w:p>
        </w:tc>
        <w:tc>
          <w:tcPr>
            <w:tcW w:w="861" w:type="dxa"/>
            <w:vAlign w:val="bottom"/>
          </w:tcPr>
          <w:p w14:paraId="72017A54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867</w:t>
            </w:r>
          </w:p>
        </w:tc>
        <w:tc>
          <w:tcPr>
            <w:tcW w:w="881" w:type="dxa"/>
            <w:vAlign w:val="bottom"/>
          </w:tcPr>
          <w:p w14:paraId="3DBEED84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145,5</w:t>
            </w:r>
          </w:p>
        </w:tc>
        <w:tc>
          <w:tcPr>
            <w:tcW w:w="860" w:type="dxa"/>
            <w:vAlign w:val="bottom"/>
          </w:tcPr>
          <w:p w14:paraId="60AAA450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551</w:t>
            </w:r>
          </w:p>
        </w:tc>
        <w:tc>
          <w:tcPr>
            <w:tcW w:w="861" w:type="dxa"/>
            <w:vAlign w:val="bottom"/>
          </w:tcPr>
          <w:p w14:paraId="0D6E7638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159</w:t>
            </w:r>
          </w:p>
        </w:tc>
        <w:tc>
          <w:tcPr>
            <w:tcW w:w="860" w:type="dxa"/>
            <w:vAlign w:val="bottom"/>
          </w:tcPr>
          <w:p w14:paraId="61B9FE0F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157</w:t>
            </w:r>
          </w:p>
        </w:tc>
      </w:tr>
      <w:tr w:rsidR="003313FE" w:rsidRPr="00FA5128" w14:paraId="67D7E882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3F4218BB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związana z kulturą, rozrywką i rekreacją</w:t>
            </w:r>
          </w:p>
        </w:tc>
        <w:tc>
          <w:tcPr>
            <w:tcW w:w="861" w:type="dxa"/>
            <w:vAlign w:val="bottom"/>
          </w:tcPr>
          <w:p w14:paraId="65BB8F01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61</w:t>
            </w:r>
          </w:p>
        </w:tc>
        <w:tc>
          <w:tcPr>
            <w:tcW w:w="861" w:type="dxa"/>
            <w:vAlign w:val="bottom"/>
          </w:tcPr>
          <w:p w14:paraId="676A07BB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82</w:t>
            </w:r>
          </w:p>
        </w:tc>
        <w:tc>
          <w:tcPr>
            <w:tcW w:w="881" w:type="dxa"/>
            <w:vAlign w:val="bottom"/>
          </w:tcPr>
          <w:p w14:paraId="69B78020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134,4</w:t>
            </w:r>
          </w:p>
        </w:tc>
        <w:tc>
          <w:tcPr>
            <w:tcW w:w="860" w:type="dxa"/>
            <w:vAlign w:val="bottom"/>
          </w:tcPr>
          <w:p w14:paraId="3FBB3ABE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26</w:t>
            </w:r>
          </w:p>
        </w:tc>
        <w:tc>
          <w:tcPr>
            <w:tcW w:w="861" w:type="dxa"/>
            <w:vAlign w:val="bottom"/>
          </w:tcPr>
          <w:p w14:paraId="0CC9732D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35</w:t>
            </w:r>
          </w:p>
        </w:tc>
        <w:tc>
          <w:tcPr>
            <w:tcW w:w="860" w:type="dxa"/>
            <w:vAlign w:val="bottom"/>
          </w:tcPr>
          <w:p w14:paraId="27544B42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21</w:t>
            </w:r>
          </w:p>
        </w:tc>
      </w:tr>
      <w:tr w:rsidR="003313FE" w:rsidRPr="00FA5128" w14:paraId="6382D8A7" w14:textId="77777777" w:rsidTr="003353CC">
        <w:trPr>
          <w:trHeight w:val="454"/>
        </w:trPr>
        <w:tc>
          <w:tcPr>
            <w:tcW w:w="2744" w:type="dxa"/>
            <w:vAlign w:val="bottom"/>
          </w:tcPr>
          <w:p w14:paraId="60FFB2A5" w14:textId="77777777" w:rsidR="003313FE" w:rsidRPr="00576E2A" w:rsidRDefault="003313FE" w:rsidP="003313FE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76E2A">
              <w:rPr>
                <w:rFonts w:ascii="Fira Sans" w:hAnsi="Fira Sans"/>
                <w:color w:val="000000" w:themeColor="text1"/>
                <w:sz w:val="19"/>
                <w:szCs w:val="19"/>
              </w:rPr>
              <w:t>Pozostała działalność usługowa</w:t>
            </w:r>
          </w:p>
        </w:tc>
        <w:tc>
          <w:tcPr>
            <w:tcW w:w="861" w:type="dxa"/>
            <w:vAlign w:val="bottom"/>
          </w:tcPr>
          <w:p w14:paraId="4C75419A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35</w:t>
            </w:r>
          </w:p>
        </w:tc>
        <w:tc>
          <w:tcPr>
            <w:tcW w:w="861" w:type="dxa"/>
            <w:vAlign w:val="bottom"/>
          </w:tcPr>
          <w:p w14:paraId="49628CBB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33</w:t>
            </w:r>
          </w:p>
        </w:tc>
        <w:tc>
          <w:tcPr>
            <w:tcW w:w="881" w:type="dxa"/>
            <w:vAlign w:val="bottom"/>
          </w:tcPr>
          <w:p w14:paraId="64BDCF54" w14:textId="77777777" w:rsidR="003313FE" w:rsidRPr="00576E2A" w:rsidRDefault="003313FE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576E2A">
              <w:rPr>
                <w:rFonts w:cs="Calibri"/>
                <w:color w:val="000000"/>
                <w:szCs w:val="19"/>
              </w:rPr>
              <w:t>94,3</w:t>
            </w:r>
          </w:p>
        </w:tc>
        <w:tc>
          <w:tcPr>
            <w:tcW w:w="860" w:type="dxa"/>
            <w:vAlign w:val="bottom"/>
          </w:tcPr>
          <w:p w14:paraId="60C7AAD9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7</w:t>
            </w:r>
          </w:p>
        </w:tc>
        <w:tc>
          <w:tcPr>
            <w:tcW w:w="861" w:type="dxa"/>
            <w:vAlign w:val="bottom"/>
          </w:tcPr>
          <w:p w14:paraId="66F21ECC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</w:t>
            </w:r>
          </w:p>
        </w:tc>
        <w:tc>
          <w:tcPr>
            <w:tcW w:w="860" w:type="dxa"/>
            <w:vAlign w:val="bottom"/>
          </w:tcPr>
          <w:p w14:paraId="71945B63" w14:textId="77777777" w:rsidR="003313FE" w:rsidRPr="00576E2A" w:rsidRDefault="003313FE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576E2A">
              <w:rPr>
                <w:rFonts w:cs="Arial"/>
                <w:color w:val="000000"/>
                <w:szCs w:val="19"/>
              </w:rPr>
              <w:t>24</w:t>
            </w:r>
          </w:p>
        </w:tc>
      </w:tr>
    </w:tbl>
    <w:p w14:paraId="2DBE69E4" w14:textId="77777777" w:rsidR="00EA694F" w:rsidRPr="00576E2A" w:rsidRDefault="00EA694F" w:rsidP="00EA694F">
      <w:pPr>
        <w:rPr>
          <w:b/>
          <w:szCs w:val="19"/>
        </w:rPr>
      </w:pPr>
      <w:r w:rsidRPr="00576E2A">
        <w:rPr>
          <w:b/>
          <w:szCs w:val="19"/>
        </w:rPr>
        <w:t>Tablica 3. Wolne miejsca pracy według wielkości jednostek i sekcji PKD</w:t>
      </w:r>
    </w:p>
    <w:p w14:paraId="4A6DFB94" w14:textId="77777777" w:rsidR="00D749CA" w:rsidRDefault="00D749CA" w:rsidP="000470AA">
      <w:pPr>
        <w:rPr>
          <w:sz w:val="18"/>
        </w:rPr>
      </w:pPr>
    </w:p>
    <w:p w14:paraId="78593541" w14:textId="77777777" w:rsidR="00EA694F" w:rsidRDefault="00EA694F" w:rsidP="000470AA">
      <w:pPr>
        <w:rPr>
          <w:sz w:val="18"/>
        </w:rPr>
      </w:pPr>
    </w:p>
    <w:p w14:paraId="115CEC50" w14:textId="77777777" w:rsidR="00EA694F" w:rsidRDefault="00EA694F" w:rsidP="000470AA">
      <w:pPr>
        <w:rPr>
          <w:sz w:val="18"/>
        </w:rPr>
      </w:pPr>
    </w:p>
    <w:p w14:paraId="6CF7C0FA" w14:textId="00AF0061" w:rsidR="00191CD3" w:rsidRDefault="00191CD3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77B31B99" w14:textId="014DE2C5" w:rsidR="009F3279" w:rsidRPr="00576E2A" w:rsidRDefault="0064721D" w:rsidP="0064721D">
      <w:pPr>
        <w:rPr>
          <w:b/>
          <w:szCs w:val="19"/>
        </w:rPr>
      </w:pPr>
      <w:r w:rsidRPr="00576E2A">
        <w:rPr>
          <w:b/>
          <w:szCs w:val="19"/>
        </w:rPr>
        <w:t xml:space="preserve">Tablica 4. </w:t>
      </w:r>
      <w:r w:rsidR="00475D67" w:rsidRPr="00576E2A">
        <w:rPr>
          <w:b/>
          <w:szCs w:val="19"/>
        </w:rPr>
        <w:t>Liczba n</w:t>
      </w:r>
      <w:r w:rsidR="009F3279" w:rsidRPr="00576E2A">
        <w:rPr>
          <w:b/>
          <w:szCs w:val="19"/>
        </w:rPr>
        <w:t>owo utworzonych</w:t>
      </w:r>
      <w:r w:rsidR="00475D67" w:rsidRPr="00576E2A">
        <w:rPr>
          <w:b/>
          <w:szCs w:val="19"/>
        </w:rPr>
        <w:t xml:space="preserve"> i zlikwidowanych miejsc pracy oraz ich saldo w wybranych sekcjach</w:t>
      </w:r>
      <w:r w:rsidRPr="00576E2A">
        <w:rPr>
          <w:b/>
          <w:szCs w:val="19"/>
        </w:rPr>
        <w:t xml:space="preserve"> PKD</w:t>
      </w:r>
      <w:r w:rsidR="00475D67" w:rsidRPr="00576E2A">
        <w:rPr>
          <w:b/>
          <w:szCs w:val="19"/>
        </w:rPr>
        <w:t xml:space="preserve"> według kwartałów</w:t>
      </w:r>
    </w:p>
    <w:tbl>
      <w:tblPr>
        <w:tblStyle w:val="Siatkatabelijasna1"/>
        <w:tblpPr w:leftFromText="141" w:rightFromText="141" w:vertAnchor="text" w:horzAnchor="margin" w:tblpY="400"/>
        <w:tblW w:w="7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6"/>
        <w:gridCol w:w="684"/>
        <w:gridCol w:w="771"/>
        <w:gridCol w:w="772"/>
        <w:gridCol w:w="772"/>
        <w:gridCol w:w="623"/>
        <w:gridCol w:w="625"/>
        <w:gridCol w:w="636"/>
        <w:gridCol w:w="639"/>
      </w:tblGrid>
      <w:tr w:rsidR="0064721D" w:rsidRPr="00FA5128" w14:paraId="602675A3" w14:textId="77777777" w:rsidTr="00184D36">
        <w:trPr>
          <w:trHeight w:val="420"/>
        </w:trPr>
        <w:tc>
          <w:tcPr>
            <w:tcW w:w="2442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D36A243" w14:textId="77777777" w:rsidR="0064721D" w:rsidRPr="00184D36" w:rsidRDefault="0064721D" w:rsidP="003757ED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184D36">
              <w:rPr>
                <w:rFonts w:ascii="Fira Sans" w:hAnsi="Fira Sans" w:cs="Arial"/>
                <w:color w:val="000000" w:themeColor="text1"/>
                <w:szCs w:val="19"/>
              </w:rPr>
              <w:t>SEKCJE PKD</w:t>
            </w:r>
          </w:p>
        </w:tc>
        <w:tc>
          <w:tcPr>
            <w:tcW w:w="2961" w:type="dxa"/>
            <w:gridSpan w:val="4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3FBAA8D" w14:textId="77777777" w:rsidR="0064721D" w:rsidRPr="00184D36" w:rsidRDefault="0064721D" w:rsidP="003757E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2525" w:type="dxa"/>
            <w:gridSpan w:val="4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08CA9E45" w14:textId="6B355456" w:rsidR="0064721D" w:rsidRPr="00184D36" w:rsidRDefault="009F3279" w:rsidP="009F327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W tym w dużych </w:t>
            </w:r>
            <w:r w:rsidR="0082295D" w:rsidRPr="0082295D">
              <w:rPr>
                <w:rFonts w:ascii="Fira Sans" w:hAnsi="Fira Sans"/>
                <w:color w:val="000000" w:themeColor="text1"/>
                <w:sz w:val="19"/>
                <w:szCs w:val="19"/>
              </w:rPr>
              <w:t>j</w:t>
            </w:r>
            <w:r w:rsidR="0064721D" w:rsidRPr="0082295D">
              <w:rPr>
                <w:rFonts w:ascii="Fira Sans" w:hAnsi="Fira Sans"/>
                <w:color w:val="000000" w:themeColor="text1"/>
                <w:sz w:val="19"/>
                <w:szCs w:val="19"/>
              </w:rPr>
              <w:t>ednostk</w:t>
            </w:r>
            <w:r w:rsidRPr="0082295D">
              <w:rPr>
                <w:rFonts w:ascii="Fira Sans" w:hAnsi="Fira Sans"/>
                <w:color w:val="000000" w:themeColor="text1"/>
                <w:sz w:val="19"/>
                <w:szCs w:val="19"/>
              </w:rPr>
              <w:t>ach</w:t>
            </w:r>
          </w:p>
        </w:tc>
      </w:tr>
      <w:tr w:rsidR="00E24233" w:rsidRPr="00FA5128" w14:paraId="62670944" w14:textId="77777777" w:rsidTr="00184D36">
        <w:trPr>
          <w:trHeight w:val="420"/>
        </w:trPr>
        <w:tc>
          <w:tcPr>
            <w:tcW w:w="2442" w:type="dxa"/>
            <w:vMerge/>
            <w:tcBorders>
              <w:top w:val="single" w:sz="4" w:space="0" w:color="212492"/>
            </w:tcBorders>
            <w:vAlign w:val="center"/>
          </w:tcPr>
          <w:p w14:paraId="3E7BCD60" w14:textId="77777777" w:rsidR="00E24233" w:rsidRPr="00184D36" w:rsidRDefault="00E24233" w:rsidP="00E24233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639" w:type="dxa"/>
            <w:tcBorders>
              <w:top w:val="single" w:sz="4" w:space="0" w:color="212492"/>
            </w:tcBorders>
            <w:vAlign w:val="center"/>
          </w:tcPr>
          <w:p w14:paraId="2E82A994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1 kw.</w:t>
            </w:r>
          </w:p>
        </w:tc>
        <w:tc>
          <w:tcPr>
            <w:tcW w:w="774" w:type="dxa"/>
            <w:tcBorders>
              <w:top w:val="single" w:sz="4" w:space="0" w:color="212492"/>
            </w:tcBorders>
            <w:vAlign w:val="center"/>
          </w:tcPr>
          <w:p w14:paraId="65B0541A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2 kw.</w:t>
            </w:r>
          </w:p>
        </w:tc>
        <w:tc>
          <w:tcPr>
            <w:tcW w:w="774" w:type="dxa"/>
            <w:tcBorders>
              <w:top w:val="single" w:sz="4" w:space="0" w:color="212492"/>
            </w:tcBorders>
            <w:vAlign w:val="center"/>
          </w:tcPr>
          <w:p w14:paraId="38975245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3 kw.</w:t>
            </w:r>
          </w:p>
        </w:tc>
        <w:tc>
          <w:tcPr>
            <w:tcW w:w="774" w:type="dxa"/>
            <w:tcBorders>
              <w:top w:val="single" w:sz="4" w:space="0" w:color="212492"/>
            </w:tcBorders>
            <w:vAlign w:val="center"/>
          </w:tcPr>
          <w:p w14:paraId="203BFF54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4 kw.</w:t>
            </w:r>
          </w:p>
        </w:tc>
        <w:tc>
          <w:tcPr>
            <w:tcW w:w="623" w:type="dxa"/>
            <w:tcBorders>
              <w:top w:val="single" w:sz="4" w:space="0" w:color="212492"/>
            </w:tcBorders>
            <w:vAlign w:val="center"/>
          </w:tcPr>
          <w:p w14:paraId="38BF0053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1 kw.</w:t>
            </w:r>
          </w:p>
        </w:tc>
        <w:tc>
          <w:tcPr>
            <w:tcW w:w="625" w:type="dxa"/>
            <w:tcBorders>
              <w:top w:val="single" w:sz="4" w:space="0" w:color="212492"/>
            </w:tcBorders>
            <w:vAlign w:val="center"/>
          </w:tcPr>
          <w:p w14:paraId="127C3C95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2 kw.</w:t>
            </w:r>
          </w:p>
        </w:tc>
        <w:tc>
          <w:tcPr>
            <w:tcW w:w="637" w:type="dxa"/>
            <w:tcBorders>
              <w:top w:val="single" w:sz="4" w:space="0" w:color="212492"/>
            </w:tcBorders>
            <w:vAlign w:val="center"/>
          </w:tcPr>
          <w:p w14:paraId="432CDE18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3 kw.</w:t>
            </w:r>
          </w:p>
        </w:tc>
        <w:tc>
          <w:tcPr>
            <w:tcW w:w="640" w:type="dxa"/>
            <w:tcBorders>
              <w:top w:val="single" w:sz="4" w:space="0" w:color="212492"/>
            </w:tcBorders>
            <w:vAlign w:val="center"/>
          </w:tcPr>
          <w:p w14:paraId="2B5120E0" w14:textId="77777777" w:rsidR="00E24233" w:rsidRPr="00184D36" w:rsidRDefault="00E24233" w:rsidP="00E2423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4 kw.</w:t>
            </w:r>
          </w:p>
        </w:tc>
      </w:tr>
      <w:tr w:rsidR="009F3279" w:rsidRPr="00694E8D" w14:paraId="69E634E6" w14:textId="77777777" w:rsidTr="001139DF">
        <w:trPr>
          <w:trHeight w:val="454"/>
        </w:trPr>
        <w:tc>
          <w:tcPr>
            <w:tcW w:w="7928" w:type="dxa"/>
            <w:gridSpan w:val="9"/>
            <w:tcBorders>
              <w:top w:val="single" w:sz="12" w:space="0" w:color="212492"/>
            </w:tcBorders>
            <w:vAlign w:val="center"/>
          </w:tcPr>
          <w:p w14:paraId="25DB5204" w14:textId="77777777" w:rsidR="009F3279" w:rsidRPr="00184D36" w:rsidRDefault="009F3279" w:rsidP="001139DF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Nowo utworzone miejsca pracy</w:t>
            </w:r>
          </w:p>
        </w:tc>
      </w:tr>
      <w:tr w:rsidR="009A41C4" w:rsidRPr="00694E8D" w14:paraId="3351AEE9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3F884667" w14:textId="77777777" w:rsidR="009A41C4" w:rsidRPr="00184D36" w:rsidRDefault="009A41C4" w:rsidP="009A41C4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639" w:type="dxa"/>
            <w:vAlign w:val="bottom"/>
          </w:tcPr>
          <w:p w14:paraId="6A01B801" w14:textId="77777777" w:rsidR="009A41C4" w:rsidRPr="00184D36" w:rsidRDefault="009A41C4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14837</w:t>
            </w:r>
          </w:p>
        </w:tc>
        <w:tc>
          <w:tcPr>
            <w:tcW w:w="774" w:type="dxa"/>
            <w:vAlign w:val="bottom"/>
          </w:tcPr>
          <w:p w14:paraId="5EFCEF5B" w14:textId="77777777" w:rsidR="009A41C4" w:rsidRPr="00184D36" w:rsidRDefault="009A41C4" w:rsidP="0037268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11172</w:t>
            </w:r>
          </w:p>
        </w:tc>
        <w:tc>
          <w:tcPr>
            <w:tcW w:w="774" w:type="dxa"/>
            <w:vAlign w:val="bottom"/>
          </w:tcPr>
          <w:p w14:paraId="28774C9A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10605</w:t>
            </w:r>
          </w:p>
        </w:tc>
        <w:tc>
          <w:tcPr>
            <w:tcW w:w="774" w:type="dxa"/>
            <w:vAlign w:val="bottom"/>
          </w:tcPr>
          <w:p w14:paraId="03C281EC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10259</w:t>
            </w:r>
          </w:p>
        </w:tc>
        <w:tc>
          <w:tcPr>
            <w:tcW w:w="623" w:type="dxa"/>
            <w:vAlign w:val="bottom"/>
          </w:tcPr>
          <w:p w14:paraId="57FEE345" w14:textId="77777777" w:rsidR="009A41C4" w:rsidRPr="00184D36" w:rsidRDefault="009A41C4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4623</w:t>
            </w:r>
          </w:p>
        </w:tc>
        <w:tc>
          <w:tcPr>
            <w:tcW w:w="625" w:type="dxa"/>
            <w:vAlign w:val="bottom"/>
          </w:tcPr>
          <w:p w14:paraId="6861B22B" w14:textId="77777777" w:rsidR="009A41C4" w:rsidRPr="00184D36" w:rsidRDefault="009A41C4" w:rsidP="0037268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4043</w:t>
            </w:r>
          </w:p>
        </w:tc>
        <w:tc>
          <w:tcPr>
            <w:tcW w:w="637" w:type="dxa"/>
            <w:vAlign w:val="bottom"/>
          </w:tcPr>
          <w:p w14:paraId="06FD0F3D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4123</w:t>
            </w:r>
          </w:p>
        </w:tc>
        <w:tc>
          <w:tcPr>
            <w:tcW w:w="640" w:type="dxa"/>
            <w:vAlign w:val="bottom"/>
          </w:tcPr>
          <w:p w14:paraId="353E550D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4104</w:t>
            </w:r>
          </w:p>
        </w:tc>
      </w:tr>
      <w:tr w:rsidR="003349A7" w:rsidRPr="00694E8D" w14:paraId="1512525F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5FAFFCA8" w14:textId="77777777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7D7C94F7" w14:textId="6B2B4B86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639" w:type="dxa"/>
            <w:vAlign w:val="bottom"/>
          </w:tcPr>
          <w:p w14:paraId="2F6BC310" w14:textId="34BEB8FB" w:rsidR="003349A7" w:rsidRPr="00184D36" w:rsidRDefault="003349A7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3852</w:t>
            </w:r>
          </w:p>
        </w:tc>
        <w:tc>
          <w:tcPr>
            <w:tcW w:w="774" w:type="dxa"/>
            <w:vAlign w:val="bottom"/>
          </w:tcPr>
          <w:p w14:paraId="5427160D" w14:textId="78B4EC96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2600</w:t>
            </w:r>
          </w:p>
        </w:tc>
        <w:tc>
          <w:tcPr>
            <w:tcW w:w="774" w:type="dxa"/>
            <w:vAlign w:val="bottom"/>
          </w:tcPr>
          <w:p w14:paraId="7A85D75F" w14:textId="25877266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1977</w:t>
            </w:r>
          </w:p>
        </w:tc>
        <w:tc>
          <w:tcPr>
            <w:tcW w:w="774" w:type="dxa"/>
            <w:vAlign w:val="bottom"/>
          </w:tcPr>
          <w:p w14:paraId="7BA451DE" w14:textId="22B18480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2606</w:t>
            </w:r>
          </w:p>
        </w:tc>
        <w:tc>
          <w:tcPr>
            <w:tcW w:w="623" w:type="dxa"/>
            <w:vAlign w:val="bottom"/>
          </w:tcPr>
          <w:p w14:paraId="69E5A350" w14:textId="7A6EB911" w:rsidR="003349A7" w:rsidRPr="00184D36" w:rsidRDefault="003349A7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2005</w:t>
            </w:r>
          </w:p>
        </w:tc>
        <w:tc>
          <w:tcPr>
            <w:tcW w:w="625" w:type="dxa"/>
            <w:vAlign w:val="bottom"/>
          </w:tcPr>
          <w:p w14:paraId="29B72308" w14:textId="214A833D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1174</w:t>
            </w:r>
          </w:p>
        </w:tc>
        <w:tc>
          <w:tcPr>
            <w:tcW w:w="637" w:type="dxa"/>
            <w:vAlign w:val="bottom"/>
          </w:tcPr>
          <w:p w14:paraId="71C7C41E" w14:textId="1310D692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1307</w:t>
            </w:r>
          </w:p>
        </w:tc>
        <w:tc>
          <w:tcPr>
            <w:tcW w:w="640" w:type="dxa"/>
            <w:vAlign w:val="bottom"/>
          </w:tcPr>
          <w:p w14:paraId="17BBA76A" w14:textId="2B14AA26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1498</w:t>
            </w:r>
          </w:p>
        </w:tc>
      </w:tr>
      <w:tr w:rsidR="003349A7" w:rsidRPr="00FA5128" w14:paraId="6FF2351A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367DFB76" w14:textId="77A4DEB4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639" w:type="dxa"/>
            <w:vAlign w:val="bottom"/>
          </w:tcPr>
          <w:p w14:paraId="1A24A833" w14:textId="50A50430" w:rsidR="003349A7" w:rsidRPr="00184D36" w:rsidRDefault="003349A7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2117</w:t>
            </w:r>
          </w:p>
        </w:tc>
        <w:tc>
          <w:tcPr>
            <w:tcW w:w="774" w:type="dxa"/>
            <w:vAlign w:val="bottom"/>
          </w:tcPr>
          <w:p w14:paraId="0B556733" w14:textId="659E7BAE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2305</w:t>
            </w:r>
          </w:p>
        </w:tc>
        <w:tc>
          <w:tcPr>
            <w:tcW w:w="774" w:type="dxa"/>
            <w:vAlign w:val="bottom"/>
          </w:tcPr>
          <w:p w14:paraId="6664CB9E" w14:textId="0BFB9EAD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1232</w:t>
            </w:r>
          </w:p>
        </w:tc>
        <w:tc>
          <w:tcPr>
            <w:tcW w:w="774" w:type="dxa"/>
            <w:vAlign w:val="bottom"/>
          </w:tcPr>
          <w:p w14:paraId="43E4602A" w14:textId="4F030BDE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1587</w:t>
            </w:r>
          </w:p>
        </w:tc>
        <w:tc>
          <w:tcPr>
            <w:tcW w:w="623" w:type="dxa"/>
            <w:vAlign w:val="bottom"/>
          </w:tcPr>
          <w:p w14:paraId="2B49F716" w14:textId="42EB2641" w:rsidR="003349A7" w:rsidRPr="00184D36" w:rsidRDefault="003349A7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346</w:t>
            </w:r>
          </w:p>
        </w:tc>
        <w:tc>
          <w:tcPr>
            <w:tcW w:w="625" w:type="dxa"/>
            <w:vAlign w:val="bottom"/>
          </w:tcPr>
          <w:p w14:paraId="4F98D9F0" w14:textId="522766F3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925</w:t>
            </w:r>
          </w:p>
        </w:tc>
        <w:tc>
          <w:tcPr>
            <w:tcW w:w="637" w:type="dxa"/>
            <w:vAlign w:val="bottom"/>
          </w:tcPr>
          <w:p w14:paraId="35EDA8F3" w14:textId="4CA5623A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327</w:t>
            </w:r>
          </w:p>
        </w:tc>
        <w:tc>
          <w:tcPr>
            <w:tcW w:w="640" w:type="dxa"/>
            <w:vAlign w:val="bottom"/>
          </w:tcPr>
          <w:p w14:paraId="7977472B" w14:textId="7FB61EC3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573</w:t>
            </w:r>
          </w:p>
        </w:tc>
      </w:tr>
      <w:tr w:rsidR="009A41C4" w:rsidRPr="00FA5128" w14:paraId="46358CFC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694BBD52" w14:textId="77777777" w:rsidR="009A41C4" w:rsidRPr="00184D36" w:rsidRDefault="009A41C4" w:rsidP="009A41C4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639" w:type="dxa"/>
            <w:vAlign w:val="bottom"/>
          </w:tcPr>
          <w:p w14:paraId="19AAE49C" w14:textId="77777777" w:rsidR="009A41C4" w:rsidRPr="00184D36" w:rsidRDefault="009A41C4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1196</w:t>
            </w:r>
          </w:p>
        </w:tc>
        <w:tc>
          <w:tcPr>
            <w:tcW w:w="774" w:type="dxa"/>
            <w:vAlign w:val="bottom"/>
          </w:tcPr>
          <w:p w14:paraId="4C10E4C7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877</w:t>
            </w:r>
          </w:p>
        </w:tc>
        <w:tc>
          <w:tcPr>
            <w:tcW w:w="774" w:type="dxa"/>
            <w:vAlign w:val="bottom"/>
          </w:tcPr>
          <w:p w14:paraId="3F25714C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1212</w:t>
            </w:r>
          </w:p>
        </w:tc>
        <w:tc>
          <w:tcPr>
            <w:tcW w:w="774" w:type="dxa"/>
            <w:vAlign w:val="bottom"/>
          </w:tcPr>
          <w:p w14:paraId="1A7843A2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842</w:t>
            </w:r>
          </w:p>
        </w:tc>
        <w:tc>
          <w:tcPr>
            <w:tcW w:w="623" w:type="dxa"/>
            <w:vAlign w:val="bottom"/>
          </w:tcPr>
          <w:p w14:paraId="12C75B39" w14:textId="77777777" w:rsidR="009A41C4" w:rsidRPr="00184D36" w:rsidRDefault="009A41C4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668</w:t>
            </w:r>
          </w:p>
        </w:tc>
        <w:tc>
          <w:tcPr>
            <w:tcW w:w="625" w:type="dxa"/>
            <w:vAlign w:val="bottom"/>
          </w:tcPr>
          <w:p w14:paraId="0503441F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513</w:t>
            </w:r>
          </w:p>
        </w:tc>
        <w:tc>
          <w:tcPr>
            <w:tcW w:w="637" w:type="dxa"/>
            <w:vAlign w:val="bottom"/>
          </w:tcPr>
          <w:p w14:paraId="69590564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710</w:t>
            </w:r>
          </w:p>
        </w:tc>
        <w:tc>
          <w:tcPr>
            <w:tcW w:w="640" w:type="dxa"/>
            <w:vAlign w:val="bottom"/>
          </w:tcPr>
          <w:p w14:paraId="1730CD02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705</w:t>
            </w:r>
          </w:p>
        </w:tc>
      </w:tr>
      <w:tr w:rsidR="009A41C4" w:rsidRPr="00FA5128" w14:paraId="07B6B566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0F6E6F6C" w14:textId="6603ACC4" w:rsidR="009A41C4" w:rsidRPr="00184D36" w:rsidRDefault="00D64883" w:rsidP="009A41C4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39" w:type="dxa"/>
            <w:vAlign w:val="bottom"/>
          </w:tcPr>
          <w:p w14:paraId="1AB54DD7" w14:textId="794A23C1" w:rsidR="009A41C4" w:rsidRPr="00184D36" w:rsidRDefault="00D64883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1316</w:t>
            </w:r>
          </w:p>
        </w:tc>
        <w:tc>
          <w:tcPr>
            <w:tcW w:w="774" w:type="dxa"/>
            <w:vAlign w:val="bottom"/>
          </w:tcPr>
          <w:p w14:paraId="3877EF26" w14:textId="0877FD32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517</w:t>
            </w:r>
          </w:p>
        </w:tc>
        <w:tc>
          <w:tcPr>
            <w:tcW w:w="774" w:type="dxa"/>
            <w:vAlign w:val="bottom"/>
          </w:tcPr>
          <w:p w14:paraId="6C1E4790" w14:textId="7E391731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899</w:t>
            </w:r>
          </w:p>
        </w:tc>
        <w:tc>
          <w:tcPr>
            <w:tcW w:w="774" w:type="dxa"/>
            <w:vAlign w:val="bottom"/>
          </w:tcPr>
          <w:p w14:paraId="60AC5972" w14:textId="6F3B9D32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1186</w:t>
            </w:r>
          </w:p>
        </w:tc>
        <w:tc>
          <w:tcPr>
            <w:tcW w:w="623" w:type="dxa"/>
            <w:vAlign w:val="bottom"/>
          </w:tcPr>
          <w:p w14:paraId="4EF04740" w14:textId="5C67FDA0" w:rsidR="009A41C4" w:rsidRPr="00184D36" w:rsidRDefault="00D64883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442</w:t>
            </w:r>
          </w:p>
        </w:tc>
        <w:tc>
          <w:tcPr>
            <w:tcW w:w="625" w:type="dxa"/>
            <w:vAlign w:val="bottom"/>
          </w:tcPr>
          <w:p w14:paraId="72EA3E1C" w14:textId="5D0A84AB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136</w:t>
            </w:r>
          </w:p>
        </w:tc>
        <w:tc>
          <w:tcPr>
            <w:tcW w:w="637" w:type="dxa"/>
            <w:vAlign w:val="bottom"/>
          </w:tcPr>
          <w:p w14:paraId="1F5DAC8A" w14:textId="7790778C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625</w:t>
            </w:r>
          </w:p>
        </w:tc>
        <w:tc>
          <w:tcPr>
            <w:tcW w:w="640" w:type="dxa"/>
            <w:vAlign w:val="bottom"/>
          </w:tcPr>
          <w:p w14:paraId="67B0E10E" w14:textId="7C47377B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569</w:t>
            </w:r>
          </w:p>
        </w:tc>
      </w:tr>
      <w:tr w:rsidR="009F3279" w:rsidRPr="00FA5128" w14:paraId="190DD8FA" w14:textId="77777777" w:rsidTr="001139DF">
        <w:trPr>
          <w:trHeight w:val="454"/>
        </w:trPr>
        <w:tc>
          <w:tcPr>
            <w:tcW w:w="7928" w:type="dxa"/>
            <w:gridSpan w:val="9"/>
            <w:vAlign w:val="center"/>
          </w:tcPr>
          <w:p w14:paraId="0759BF55" w14:textId="77777777" w:rsidR="009F3279" w:rsidRPr="00184D36" w:rsidRDefault="009F3279" w:rsidP="001139DF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Zlikwidowane miejsca pracy</w:t>
            </w:r>
          </w:p>
        </w:tc>
      </w:tr>
      <w:tr w:rsidR="009A41C4" w:rsidRPr="00FA5128" w14:paraId="45190FA6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4349B208" w14:textId="77777777" w:rsidR="009A41C4" w:rsidRPr="00184D36" w:rsidRDefault="009A41C4" w:rsidP="009A41C4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639" w:type="dxa"/>
            <w:vAlign w:val="bottom"/>
          </w:tcPr>
          <w:p w14:paraId="7D3FB41F" w14:textId="77777777" w:rsidR="009A41C4" w:rsidRPr="00184D36" w:rsidRDefault="009A41C4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5752</w:t>
            </w:r>
          </w:p>
        </w:tc>
        <w:tc>
          <w:tcPr>
            <w:tcW w:w="774" w:type="dxa"/>
            <w:vAlign w:val="bottom"/>
          </w:tcPr>
          <w:p w14:paraId="0FEDF397" w14:textId="77777777" w:rsidR="009A41C4" w:rsidRPr="00184D36" w:rsidRDefault="009A41C4" w:rsidP="0037268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3320</w:t>
            </w:r>
          </w:p>
        </w:tc>
        <w:tc>
          <w:tcPr>
            <w:tcW w:w="774" w:type="dxa"/>
            <w:vAlign w:val="bottom"/>
          </w:tcPr>
          <w:p w14:paraId="36A691BE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5146</w:t>
            </w:r>
          </w:p>
        </w:tc>
        <w:tc>
          <w:tcPr>
            <w:tcW w:w="774" w:type="dxa"/>
            <w:vAlign w:val="bottom"/>
          </w:tcPr>
          <w:p w14:paraId="2F31EE1B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5275</w:t>
            </w:r>
          </w:p>
        </w:tc>
        <w:tc>
          <w:tcPr>
            <w:tcW w:w="623" w:type="dxa"/>
            <w:vAlign w:val="bottom"/>
          </w:tcPr>
          <w:p w14:paraId="2988519C" w14:textId="77777777" w:rsidR="009A41C4" w:rsidRPr="00184D36" w:rsidRDefault="009A41C4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911</w:t>
            </w:r>
          </w:p>
        </w:tc>
        <w:tc>
          <w:tcPr>
            <w:tcW w:w="625" w:type="dxa"/>
            <w:vAlign w:val="bottom"/>
          </w:tcPr>
          <w:p w14:paraId="6DAF924E" w14:textId="77777777" w:rsidR="009A41C4" w:rsidRPr="00184D36" w:rsidRDefault="009A41C4" w:rsidP="0037268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856</w:t>
            </w:r>
          </w:p>
        </w:tc>
        <w:tc>
          <w:tcPr>
            <w:tcW w:w="637" w:type="dxa"/>
            <w:vAlign w:val="bottom"/>
          </w:tcPr>
          <w:p w14:paraId="038CA2DD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933</w:t>
            </w:r>
          </w:p>
        </w:tc>
        <w:tc>
          <w:tcPr>
            <w:tcW w:w="640" w:type="dxa"/>
            <w:vAlign w:val="bottom"/>
          </w:tcPr>
          <w:p w14:paraId="4550BABF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1745</w:t>
            </w:r>
          </w:p>
        </w:tc>
      </w:tr>
      <w:tr w:rsidR="003349A7" w:rsidRPr="00FA5128" w14:paraId="682FBC1B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6D7A1A1C" w14:textId="77777777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004896F7" w14:textId="7DFC0AF1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639" w:type="dxa"/>
            <w:vAlign w:val="bottom"/>
          </w:tcPr>
          <w:p w14:paraId="7BD43FB1" w14:textId="7E10A9A3" w:rsidR="003349A7" w:rsidRPr="00184D36" w:rsidRDefault="003349A7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1021</w:t>
            </w:r>
          </w:p>
        </w:tc>
        <w:tc>
          <w:tcPr>
            <w:tcW w:w="774" w:type="dxa"/>
            <w:vAlign w:val="bottom"/>
          </w:tcPr>
          <w:p w14:paraId="189C71D3" w14:textId="65E5375F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1104</w:t>
            </w:r>
          </w:p>
        </w:tc>
        <w:tc>
          <w:tcPr>
            <w:tcW w:w="774" w:type="dxa"/>
            <w:vAlign w:val="bottom"/>
          </w:tcPr>
          <w:p w14:paraId="44C76B91" w14:textId="3E6F085B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907</w:t>
            </w:r>
          </w:p>
        </w:tc>
        <w:tc>
          <w:tcPr>
            <w:tcW w:w="774" w:type="dxa"/>
            <w:vAlign w:val="bottom"/>
          </w:tcPr>
          <w:p w14:paraId="31767131" w14:textId="596DF02A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1395</w:t>
            </w:r>
          </w:p>
        </w:tc>
        <w:tc>
          <w:tcPr>
            <w:tcW w:w="623" w:type="dxa"/>
            <w:vAlign w:val="bottom"/>
          </w:tcPr>
          <w:p w14:paraId="27E144A3" w14:textId="3AD08893" w:rsidR="003349A7" w:rsidRPr="00184D36" w:rsidRDefault="003349A7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234</w:t>
            </w:r>
          </w:p>
        </w:tc>
        <w:tc>
          <w:tcPr>
            <w:tcW w:w="625" w:type="dxa"/>
            <w:vAlign w:val="bottom"/>
          </w:tcPr>
          <w:p w14:paraId="0812E0E8" w14:textId="3A9EAB7C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223</w:t>
            </w:r>
          </w:p>
        </w:tc>
        <w:tc>
          <w:tcPr>
            <w:tcW w:w="637" w:type="dxa"/>
            <w:vAlign w:val="bottom"/>
          </w:tcPr>
          <w:p w14:paraId="574AE6E4" w14:textId="606D8760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345</w:t>
            </w:r>
          </w:p>
        </w:tc>
        <w:tc>
          <w:tcPr>
            <w:tcW w:w="640" w:type="dxa"/>
            <w:vAlign w:val="bottom"/>
          </w:tcPr>
          <w:p w14:paraId="6F88A506" w14:textId="4DC3E4F1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569</w:t>
            </w:r>
          </w:p>
        </w:tc>
      </w:tr>
      <w:tr w:rsidR="003349A7" w:rsidRPr="00FA5128" w14:paraId="0B4FF3F2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6D7C0EEB" w14:textId="74CDBEBB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639" w:type="dxa"/>
            <w:vAlign w:val="bottom"/>
          </w:tcPr>
          <w:p w14:paraId="4B554448" w14:textId="2EEBD635" w:rsidR="003349A7" w:rsidRPr="00184D36" w:rsidRDefault="003349A7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1184</w:t>
            </w:r>
          </w:p>
        </w:tc>
        <w:tc>
          <w:tcPr>
            <w:tcW w:w="774" w:type="dxa"/>
            <w:vAlign w:val="bottom"/>
          </w:tcPr>
          <w:p w14:paraId="21296230" w14:textId="28858DBE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177</w:t>
            </w:r>
          </w:p>
        </w:tc>
        <w:tc>
          <w:tcPr>
            <w:tcW w:w="774" w:type="dxa"/>
            <w:vAlign w:val="bottom"/>
          </w:tcPr>
          <w:p w14:paraId="4BA891B8" w14:textId="269B6760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848</w:t>
            </w:r>
          </w:p>
        </w:tc>
        <w:tc>
          <w:tcPr>
            <w:tcW w:w="774" w:type="dxa"/>
            <w:vAlign w:val="bottom"/>
          </w:tcPr>
          <w:p w14:paraId="1CEB2839" w14:textId="32D98DF1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872</w:t>
            </w:r>
          </w:p>
        </w:tc>
        <w:tc>
          <w:tcPr>
            <w:tcW w:w="623" w:type="dxa"/>
            <w:vAlign w:val="bottom"/>
          </w:tcPr>
          <w:p w14:paraId="0472C729" w14:textId="5F2715A4" w:rsidR="003349A7" w:rsidRPr="00184D36" w:rsidRDefault="003349A7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137</w:t>
            </w:r>
          </w:p>
        </w:tc>
        <w:tc>
          <w:tcPr>
            <w:tcW w:w="625" w:type="dxa"/>
            <w:vAlign w:val="bottom"/>
          </w:tcPr>
          <w:p w14:paraId="424F2911" w14:textId="79760C2B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50</w:t>
            </w:r>
          </w:p>
        </w:tc>
        <w:tc>
          <w:tcPr>
            <w:tcW w:w="637" w:type="dxa"/>
            <w:vAlign w:val="bottom"/>
          </w:tcPr>
          <w:p w14:paraId="71E73B5A" w14:textId="40BDB46C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84</w:t>
            </w:r>
          </w:p>
        </w:tc>
        <w:tc>
          <w:tcPr>
            <w:tcW w:w="640" w:type="dxa"/>
            <w:vAlign w:val="bottom"/>
          </w:tcPr>
          <w:p w14:paraId="4EDCE527" w14:textId="48BF752A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283</w:t>
            </w:r>
          </w:p>
        </w:tc>
      </w:tr>
      <w:tr w:rsidR="009A41C4" w:rsidRPr="00FA5128" w14:paraId="666A1D02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0B84243E" w14:textId="77777777" w:rsidR="009A41C4" w:rsidRPr="00184D36" w:rsidRDefault="009A41C4" w:rsidP="009A41C4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639" w:type="dxa"/>
            <w:vAlign w:val="bottom"/>
          </w:tcPr>
          <w:p w14:paraId="676F0EDA" w14:textId="77777777" w:rsidR="009A41C4" w:rsidRPr="00184D36" w:rsidRDefault="009A41C4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568</w:t>
            </w:r>
          </w:p>
        </w:tc>
        <w:tc>
          <w:tcPr>
            <w:tcW w:w="774" w:type="dxa"/>
            <w:vAlign w:val="bottom"/>
          </w:tcPr>
          <w:p w14:paraId="2A99A11B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-359</w:t>
            </w:r>
          </w:p>
        </w:tc>
        <w:tc>
          <w:tcPr>
            <w:tcW w:w="774" w:type="dxa"/>
            <w:vAlign w:val="bottom"/>
          </w:tcPr>
          <w:p w14:paraId="62C64F77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88</w:t>
            </w:r>
          </w:p>
        </w:tc>
        <w:tc>
          <w:tcPr>
            <w:tcW w:w="774" w:type="dxa"/>
            <w:vAlign w:val="bottom"/>
          </w:tcPr>
          <w:p w14:paraId="6CE36D15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177</w:t>
            </w:r>
          </w:p>
        </w:tc>
        <w:tc>
          <w:tcPr>
            <w:tcW w:w="623" w:type="dxa"/>
            <w:vAlign w:val="bottom"/>
          </w:tcPr>
          <w:p w14:paraId="6BDCAB33" w14:textId="77777777" w:rsidR="009A41C4" w:rsidRPr="00184D36" w:rsidRDefault="009A41C4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5</w:t>
            </w:r>
          </w:p>
        </w:tc>
        <w:tc>
          <w:tcPr>
            <w:tcW w:w="625" w:type="dxa"/>
            <w:vAlign w:val="bottom"/>
          </w:tcPr>
          <w:p w14:paraId="0BA0A503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32</w:t>
            </w:r>
          </w:p>
        </w:tc>
        <w:tc>
          <w:tcPr>
            <w:tcW w:w="637" w:type="dxa"/>
            <w:vAlign w:val="bottom"/>
          </w:tcPr>
          <w:p w14:paraId="2CE723B5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640" w:type="dxa"/>
            <w:vAlign w:val="bottom"/>
          </w:tcPr>
          <w:p w14:paraId="3A519266" w14:textId="77777777" w:rsidR="009A41C4" w:rsidRPr="00184D36" w:rsidRDefault="009A41C4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-3</w:t>
            </w:r>
          </w:p>
        </w:tc>
      </w:tr>
      <w:tr w:rsidR="009A41C4" w:rsidRPr="00FA5128" w14:paraId="1883ED26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0FE7BA49" w14:textId="1F481BDF" w:rsidR="009A41C4" w:rsidRPr="00184D36" w:rsidRDefault="00D64883" w:rsidP="009A41C4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39" w:type="dxa"/>
            <w:vAlign w:val="bottom"/>
          </w:tcPr>
          <w:p w14:paraId="47E22CDB" w14:textId="2C4AAAA9" w:rsidR="009A41C4" w:rsidRPr="00184D36" w:rsidRDefault="00D64883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602</w:t>
            </w:r>
          </w:p>
        </w:tc>
        <w:tc>
          <w:tcPr>
            <w:tcW w:w="774" w:type="dxa"/>
            <w:vAlign w:val="bottom"/>
          </w:tcPr>
          <w:p w14:paraId="4ADF9916" w14:textId="5328732D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66</w:t>
            </w:r>
          </w:p>
        </w:tc>
        <w:tc>
          <w:tcPr>
            <w:tcW w:w="774" w:type="dxa"/>
            <w:vAlign w:val="bottom"/>
          </w:tcPr>
          <w:p w14:paraId="7F00BE6D" w14:textId="51D76B2D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75</w:t>
            </w:r>
          </w:p>
        </w:tc>
        <w:tc>
          <w:tcPr>
            <w:tcW w:w="774" w:type="dxa"/>
            <w:vAlign w:val="bottom"/>
          </w:tcPr>
          <w:p w14:paraId="5A9648D8" w14:textId="5037716B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74</w:t>
            </w:r>
          </w:p>
        </w:tc>
        <w:tc>
          <w:tcPr>
            <w:tcW w:w="623" w:type="dxa"/>
            <w:vAlign w:val="bottom"/>
          </w:tcPr>
          <w:p w14:paraId="52755A03" w14:textId="4781DF80" w:rsidR="009A41C4" w:rsidRPr="00184D36" w:rsidRDefault="00D64883" w:rsidP="0037268A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184D36">
              <w:rPr>
                <w:rFonts w:cs="Arial"/>
                <w:color w:val="000000"/>
                <w:szCs w:val="19"/>
              </w:rPr>
              <w:t>58</w:t>
            </w:r>
          </w:p>
        </w:tc>
        <w:tc>
          <w:tcPr>
            <w:tcW w:w="625" w:type="dxa"/>
            <w:vAlign w:val="bottom"/>
          </w:tcPr>
          <w:p w14:paraId="7B0B133B" w14:textId="7A06E810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85</w:t>
            </w:r>
          </w:p>
        </w:tc>
        <w:tc>
          <w:tcPr>
            <w:tcW w:w="637" w:type="dxa"/>
            <w:vAlign w:val="bottom"/>
          </w:tcPr>
          <w:p w14:paraId="72EDBF15" w14:textId="7601B7FA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</w:t>
            </w:r>
          </w:p>
        </w:tc>
        <w:tc>
          <w:tcPr>
            <w:tcW w:w="640" w:type="dxa"/>
            <w:vAlign w:val="bottom"/>
          </w:tcPr>
          <w:p w14:paraId="25C88430" w14:textId="3AFBEFED" w:rsidR="009A41C4" w:rsidRPr="00184D36" w:rsidRDefault="00D64883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83</w:t>
            </w:r>
          </w:p>
        </w:tc>
      </w:tr>
      <w:tr w:rsidR="009F3279" w:rsidRPr="00FA5128" w14:paraId="23584D15" w14:textId="77777777" w:rsidTr="001139DF">
        <w:trPr>
          <w:trHeight w:val="454"/>
        </w:trPr>
        <w:tc>
          <w:tcPr>
            <w:tcW w:w="7928" w:type="dxa"/>
            <w:gridSpan w:val="9"/>
            <w:vAlign w:val="center"/>
          </w:tcPr>
          <w:p w14:paraId="182D77C4" w14:textId="77777777" w:rsidR="009F3279" w:rsidRPr="00184D36" w:rsidRDefault="009F3279" w:rsidP="001139DF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center"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Saldo tworzenia i likwidacji miejsc pracy</w:t>
            </w:r>
          </w:p>
        </w:tc>
      </w:tr>
      <w:tr w:rsidR="00EC36ED" w:rsidRPr="00FA5128" w14:paraId="754C894D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0D91DEEC" w14:textId="77777777" w:rsidR="00EC36ED" w:rsidRPr="00184D36" w:rsidRDefault="00EC36ED" w:rsidP="00EC36ED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184D36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639" w:type="dxa"/>
            <w:vAlign w:val="bottom"/>
          </w:tcPr>
          <w:p w14:paraId="3021B15E" w14:textId="77777777" w:rsidR="00EC36ED" w:rsidRPr="00184D36" w:rsidRDefault="00EC36ED" w:rsidP="0037268A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9085</w:t>
            </w:r>
          </w:p>
        </w:tc>
        <w:tc>
          <w:tcPr>
            <w:tcW w:w="774" w:type="dxa"/>
            <w:vAlign w:val="bottom"/>
          </w:tcPr>
          <w:p w14:paraId="179E2E61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7852</w:t>
            </w:r>
          </w:p>
        </w:tc>
        <w:tc>
          <w:tcPr>
            <w:tcW w:w="774" w:type="dxa"/>
            <w:vAlign w:val="bottom"/>
          </w:tcPr>
          <w:p w14:paraId="2A6600CD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5459</w:t>
            </w:r>
          </w:p>
        </w:tc>
        <w:tc>
          <w:tcPr>
            <w:tcW w:w="774" w:type="dxa"/>
            <w:vAlign w:val="bottom"/>
          </w:tcPr>
          <w:p w14:paraId="26398FD7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4984</w:t>
            </w:r>
          </w:p>
        </w:tc>
        <w:tc>
          <w:tcPr>
            <w:tcW w:w="623" w:type="dxa"/>
            <w:vAlign w:val="bottom"/>
          </w:tcPr>
          <w:p w14:paraId="094FFD01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3712</w:t>
            </w:r>
          </w:p>
        </w:tc>
        <w:tc>
          <w:tcPr>
            <w:tcW w:w="625" w:type="dxa"/>
            <w:vAlign w:val="bottom"/>
          </w:tcPr>
          <w:p w14:paraId="5CA9D74B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3187</w:t>
            </w:r>
          </w:p>
        </w:tc>
        <w:tc>
          <w:tcPr>
            <w:tcW w:w="637" w:type="dxa"/>
            <w:vAlign w:val="bottom"/>
          </w:tcPr>
          <w:p w14:paraId="7AB54078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3190</w:t>
            </w:r>
          </w:p>
        </w:tc>
        <w:tc>
          <w:tcPr>
            <w:tcW w:w="640" w:type="dxa"/>
            <w:vAlign w:val="bottom"/>
          </w:tcPr>
          <w:p w14:paraId="16772ED6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2359</w:t>
            </w:r>
          </w:p>
        </w:tc>
      </w:tr>
      <w:tr w:rsidR="003349A7" w:rsidRPr="00FA5128" w14:paraId="4B6D5B32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143C4CB5" w14:textId="77777777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    w tym:</w:t>
            </w:r>
          </w:p>
          <w:p w14:paraId="6857676F" w14:textId="1C66A0E5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639" w:type="dxa"/>
            <w:vAlign w:val="bottom"/>
          </w:tcPr>
          <w:p w14:paraId="7C28098D" w14:textId="21AF7BC2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2831</w:t>
            </w:r>
          </w:p>
        </w:tc>
        <w:tc>
          <w:tcPr>
            <w:tcW w:w="774" w:type="dxa"/>
            <w:vAlign w:val="bottom"/>
          </w:tcPr>
          <w:p w14:paraId="27036C92" w14:textId="721007DD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1496</w:t>
            </w:r>
          </w:p>
        </w:tc>
        <w:tc>
          <w:tcPr>
            <w:tcW w:w="774" w:type="dxa"/>
            <w:vAlign w:val="bottom"/>
          </w:tcPr>
          <w:p w14:paraId="4968EABD" w14:textId="6BED6201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1070</w:t>
            </w:r>
          </w:p>
        </w:tc>
        <w:tc>
          <w:tcPr>
            <w:tcW w:w="774" w:type="dxa"/>
            <w:vAlign w:val="bottom"/>
          </w:tcPr>
          <w:p w14:paraId="59023C5C" w14:textId="7ED091DA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1211</w:t>
            </w:r>
          </w:p>
        </w:tc>
        <w:tc>
          <w:tcPr>
            <w:tcW w:w="623" w:type="dxa"/>
            <w:vAlign w:val="bottom"/>
          </w:tcPr>
          <w:p w14:paraId="45D27E3F" w14:textId="7C0F87CE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1771</w:t>
            </w:r>
          </w:p>
        </w:tc>
        <w:tc>
          <w:tcPr>
            <w:tcW w:w="625" w:type="dxa"/>
            <w:vAlign w:val="bottom"/>
          </w:tcPr>
          <w:p w14:paraId="37421526" w14:textId="121194B2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951</w:t>
            </w:r>
          </w:p>
        </w:tc>
        <w:tc>
          <w:tcPr>
            <w:tcW w:w="637" w:type="dxa"/>
            <w:vAlign w:val="bottom"/>
          </w:tcPr>
          <w:p w14:paraId="7D32199C" w14:textId="6677CD56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962</w:t>
            </w:r>
          </w:p>
        </w:tc>
        <w:tc>
          <w:tcPr>
            <w:tcW w:w="640" w:type="dxa"/>
            <w:vAlign w:val="bottom"/>
          </w:tcPr>
          <w:p w14:paraId="060D6877" w14:textId="1FA9CC40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929</w:t>
            </w:r>
          </w:p>
        </w:tc>
      </w:tr>
      <w:tr w:rsidR="003349A7" w:rsidRPr="00FA5128" w14:paraId="4597D543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441D1E01" w14:textId="007CFE56" w:rsidR="003349A7" w:rsidRPr="00184D36" w:rsidRDefault="003349A7" w:rsidP="003349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639" w:type="dxa"/>
            <w:vAlign w:val="bottom"/>
          </w:tcPr>
          <w:p w14:paraId="2C14E77A" w14:textId="75196155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933</w:t>
            </w:r>
          </w:p>
        </w:tc>
        <w:tc>
          <w:tcPr>
            <w:tcW w:w="774" w:type="dxa"/>
            <w:vAlign w:val="bottom"/>
          </w:tcPr>
          <w:p w14:paraId="3901085D" w14:textId="69B7E134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2128</w:t>
            </w:r>
          </w:p>
        </w:tc>
        <w:tc>
          <w:tcPr>
            <w:tcW w:w="774" w:type="dxa"/>
            <w:vAlign w:val="bottom"/>
          </w:tcPr>
          <w:p w14:paraId="77AAB7D7" w14:textId="4E477450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384</w:t>
            </w:r>
          </w:p>
        </w:tc>
        <w:tc>
          <w:tcPr>
            <w:tcW w:w="774" w:type="dxa"/>
            <w:vAlign w:val="bottom"/>
          </w:tcPr>
          <w:p w14:paraId="6B5BAE0F" w14:textId="2645F489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715</w:t>
            </w:r>
          </w:p>
        </w:tc>
        <w:tc>
          <w:tcPr>
            <w:tcW w:w="623" w:type="dxa"/>
            <w:vAlign w:val="bottom"/>
          </w:tcPr>
          <w:p w14:paraId="37317880" w14:textId="64C2EC95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209</w:t>
            </w:r>
          </w:p>
        </w:tc>
        <w:tc>
          <w:tcPr>
            <w:tcW w:w="625" w:type="dxa"/>
            <w:vAlign w:val="bottom"/>
          </w:tcPr>
          <w:p w14:paraId="7FE8947F" w14:textId="24FAEE8A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875</w:t>
            </w:r>
          </w:p>
        </w:tc>
        <w:tc>
          <w:tcPr>
            <w:tcW w:w="637" w:type="dxa"/>
            <w:vAlign w:val="bottom"/>
          </w:tcPr>
          <w:p w14:paraId="1895CFB7" w14:textId="499DF8E0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243</w:t>
            </w:r>
          </w:p>
        </w:tc>
        <w:tc>
          <w:tcPr>
            <w:tcW w:w="640" w:type="dxa"/>
            <w:vAlign w:val="bottom"/>
          </w:tcPr>
          <w:p w14:paraId="464E5175" w14:textId="4C6193EC" w:rsidR="003349A7" w:rsidRPr="00184D36" w:rsidRDefault="003349A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290</w:t>
            </w:r>
          </w:p>
        </w:tc>
      </w:tr>
      <w:tr w:rsidR="00EC36ED" w:rsidRPr="00FA5128" w14:paraId="24F63705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333F14EE" w14:textId="77777777" w:rsidR="00EC36ED" w:rsidRPr="00184D36" w:rsidRDefault="00EC36ED" w:rsidP="00EC36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639" w:type="dxa"/>
            <w:vAlign w:val="bottom"/>
          </w:tcPr>
          <w:p w14:paraId="1612BBB7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628</w:t>
            </w:r>
          </w:p>
        </w:tc>
        <w:tc>
          <w:tcPr>
            <w:tcW w:w="774" w:type="dxa"/>
            <w:vAlign w:val="bottom"/>
          </w:tcPr>
          <w:p w14:paraId="67B8195F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1236</w:t>
            </w:r>
          </w:p>
        </w:tc>
        <w:tc>
          <w:tcPr>
            <w:tcW w:w="774" w:type="dxa"/>
            <w:vAlign w:val="bottom"/>
          </w:tcPr>
          <w:p w14:paraId="1CB22CB4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1124</w:t>
            </w:r>
          </w:p>
        </w:tc>
        <w:tc>
          <w:tcPr>
            <w:tcW w:w="774" w:type="dxa"/>
            <w:vAlign w:val="bottom"/>
          </w:tcPr>
          <w:p w14:paraId="7A69AB09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665</w:t>
            </w:r>
          </w:p>
        </w:tc>
        <w:tc>
          <w:tcPr>
            <w:tcW w:w="623" w:type="dxa"/>
            <w:vAlign w:val="bottom"/>
          </w:tcPr>
          <w:p w14:paraId="42D37A92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663</w:t>
            </w:r>
          </w:p>
        </w:tc>
        <w:tc>
          <w:tcPr>
            <w:tcW w:w="625" w:type="dxa"/>
            <w:vAlign w:val="bottom"/>
          </w:tcPr>
          <w:p w14:paraId="46120815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481</w:t>
            </w:r>
          </w:p>
        </w:tc>
        <w:tc>
          <w:tcPr>
            <w:tcW w:w="637" w:type="dxa"/>
            <w:vAlign w:val="bottom"/>
          </w:tcPr>
          <w:p w14:paraId="3CCCEDB0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707</w:t>
            </w:r>
          </w:p>
        </w:tc>
        <w:tc>
          <w:tcPr>
            <w:tcW w:w="640" w:type="dxa"/>
            <w:vAlign w:val="bottom"/>
          </w:tcPr>
          <w:p w14:paraId="1CC74D89" w14:textId="77777777" w:rsidR="00EC36ED" w:rsidRPr="00184D36" w:rsidRDefault="00EC36ED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708</w:t>
            </w:r>
          </w:p>
        </w:tc>
      </w:tr>
      <w:tr w:rsidR="00EC36ED" w:rsidRPr="00FA5128" w14:paraId="6053ACAA" w14:textId="77777777" w:rsidTr="009A41C4">
        <w:trPr>
          <w:trHeight w:val="454"/>
        </w:trPr>
        <w:tc>
          <w:tcPr>
            <w:tcW w:w="2442" w:type="dxa"/>
            <w:vAlign w:val="bottom"/>
          </w:tcPr>
          <w:p w14:paraId="14A981C7" w14:textId="445680C8" w:rsidR="00EC36ED" w:rsidRPr="00184D36" w:rsidRDefault="00D64883" w:rsidP="00EC36ED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84D36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39" w:type="dxa"/>
            <w:vAlign w:val="bottom"/>
          </w:tcPr>
          <w:p w14:paraId="45E4634B" w14:textId="60487632" w:rsidR="00EC36ED" w:rsidRPr="00184D36" w:rsidRDefault="004841E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714</w:t>
            </w:r>
          </w:p>
        </w:tc>
        <w:tc>
          <w:tcPr>
            <w:tcW w:w="774" w:type="dxa"/>
            <w:vAlign w:val="bottom"/>
          </w:tcPr>
          <w:p w14:paraId="65C21055" w14:textId="56EB473C" w:rsidR="00EC36ED" w:rsidRPr="00184D36" w:rsidRDefault="004841E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451</w:t>
            </w:r>
          </w:p>
        </w:tc>
        <w:tc>
          <w:tcPr>
            <w:tcW w:w="774" w:type="dxa"/>
            <w:vAlign w:val="bottom"/>
          </w:tcPr>
          <w:p w14:paraId="60F96FC8" w14:textId="1B18B84B" w:rsidR="00EC36ED" w:rsidRPr="00184D36" w:rsidRDefault="004841E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824</w:t>
            </w:r>
          </w:p>
        </w:tc>
        <w:tc>
          <w:tcPr>
            <w:tcW w:w="774" w:type="dxa"/>
            <w:vAlign w:val="bottom"/>
          </w:tcPr>
          <w:p w14:paraId="5C4242DE" w14:textId="1E62D384" w:rsidR="00EC36ED" w:rsidRPr="00184D36" w:rsidRDefault="004841E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1112</w:t>
            </w:r>
          </w:p>
        </w:tc>
        <w:tc>
          <w:tcPr>
            <w:tcW w:w="623" w:type="dxa"/>
            <w:vAlign w:val="bottom"/>
          </w:tcPr>
          <w:p w14:paraId="750C181C" w14:textId="50592041" w:rsidR="00EC36ED" w:rsidRPr="00184D36" w:rsidRDefault="004841E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384</w:t>
            </w:r>
          </w:p>
        </w:tc>
        <w:tc>
          <w:tcPr>
            <w:tcW w:w="625" w:type="dxa"/>
            <w:vAlign w:val="bottom"/>
          </w:tcPr>
          <w:p w14:paraId="6C05E5BA" w14:textId="06374B63" w:rsidR="00EC36ED" w:rsidRPr="00184D36" w:rsidRDefault="004841E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51</w:t>
            </w:r>
          </w:p>
        </w:tc>
        <w:tc>
          <w:tcPr>
            <w:tcW w:w="637" w:type="dxa"/>
            <w:vAlign w:val="bottom"/>
          </w:tcPr>
          <w:p w14:paraId="394AFEA4" w14:textId="1253CC6A" w:rsidR="00EC36ED" w:rsidRPr="00184D36" w:rsidRDefault="004841E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620</w:t>
            </w:r>
          </w:p>
        </w:tc>
        <w:tc>
          <w:tcPr>
            <w:tcW w:w="640" w:type="dxa"/>
            <w:vAlign w:val="bottom"/>
          </w:tcPr>
          <w:p w14:paraId="0D17ACFA" w14:textId="33D5C1DF" w:rsidR="00EC36ED" w:rsidRPr="00184D36" w:rsidRDefault="004841E7" w:rsidP="0037268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184D36">
              <w:rPr>
                <w:rFonts w:cs="Calibri"/>
                <w:color w:val="000000"/>
                <w:szCs w:val="19"/>
              </w:rPr>
              <w:t>486</w:t>
            </w:r>
          </w:p>
        </w:tc>
      </w:tr>
    </w:tbl>
    <w:p w14:paraId="04A7F7EB" w14:textId="77777777" w:rsidR="005959A5" w:rsidRDefault="005959A5" w:rsidP="00191CD3">
      <w:pPr>
        <w:spacing w:before="60" w:after="0"/>
        <w:rPr>
          <w:rFonts w:cstheme="majorBidi"/>
          <w:color w:val="000000" w:themeColor="text1"/>
          <w:sz w:val="16"/>
          <w:szCs w:val="16"/>
          <w:highlight w:val="yellow"/>
          <w:vertAlign w:val="superscript"/>
        </w:rPr>
      </w:pPr>
    </w:p>
    <w:p w14:paraId="655D6340" w14:textId="77777777" w:rsidR="00191CD3" w:rsidRPr="005959A5" w:rsidRDefault="00191CD3" w:rsidP="00191CD3">
      <w:pPr>
        <w:spacing w:before="60" w:after="0"/>
        <w:rPr>
          <w:szCs w:val="19"/>
        </w:rPr>
      </w:pPr>
      <w:r w:rsidRPr="005959A5">
        <w:rPr>
          <w:szCs w:val="19"/>
        </w:rPr>
        <w:t xml:space="preserve">Uwagi: </w:t>
      </w:r>
    </w:p>
    <w:p w14:paraId="4AB57C52" w14:textId="3ADEAA7E" w:rsidR="00191CD3" w:rsidRPr="005959A5" w:rsidRDefault="00191CD3" w:rsidP="00547DB7">
      <w:pPr>
        <w:spacing w:before="0" w:after="0" w:line="200" w:lineRule="exact"/>
        <w:rPr>
          <w:szCs w:val="19"/>
        </w:rPr>
      </w:pPr>
      <w:r w:rsidRPr="005959A5">
        <w:rPr>
          <w:szCs w:val="19"/>
        </w:rPr>
        <w:t>Tablica obejmuje sekcje PKD o największym dodatnim saldzie miejsc pracy w 202</w:t>
      </w:r>
      <w:r w:rsidR="008F7C93" w:rsidRPr="005959A5">
        <w:rPr>
          <w:szCs w:val="19"/>
        </w:rPr>
        <w:t>1</w:t>
      </w:r>
      <w:r w:rsidRPr="005959A5">
        <w:rPr>
          <w:szCs w:val="19"/>
        </w:rPr>
        <w:t xml:space="preserve"> r. </w:t>
      </w:r>
    </w:p>
    <w:p w14:paraId="2F6F291C" w14:textId="77777777" w:rsidR="00191CD3" w:rsidRPr="005959A5" w:rsidRDefault="00191CD3" w:rsidP="00547DB7">
      <w:pPr>
        <w:spacing w:before="0" w:after="0" w:line="200" w:lineRule="exact"/>
        <w:rPr>
          <w:szCs w:val="19"/>
        </w:rPr>
      </w:pPr>
      <w:r w:rsidRPr="005959A5">
        <w:rPr>
          <w:szCs w:val="19"/>
        </w:rPr>
        <w:t>Opracowano na podstawie narastających danych kwartalnych</w:t>
      </w:r>
      <w:r w:rsidR="00E45CA2" w:rsidRPr="005959A5">
        <w:rPr>
          <w:szCs w:val="19"/>
        </w:rPr>
        <w:t>;</w:t>
      </w:r>
      <w:r w:rsidRPr="005959A5">
        <w:rPr>
          <w:szCs w:val="19"/>
        </w:rPr>
        <w:t xml:space="preserve"> dane mogą uwzględniać korekty</w:t>
      </w:r>
      <w:r w:rsidR="00E45CA2" w:rsidRPr="005959A5">
        <w:rPr>
          <w:szCs w:val="19"/>
        </w:rPr>
        <w:t xml:space="preserve"> za poprzednie kwartały</w:t>
      </w:r>
      <w:r w:rsidRPr="005959A5">
        <w:rPr>
          <w:szCs w:val="19"/>
        </w:rPr>
        <w:t>.</w:t>
      </w:r>
    </w:p>
    <w:p w14:paraId="5688F069" w14:textId="77777777" w:rsidR="0064721D" w:rsidRPr="005959A5" w:rsidRDefault="0064721D">
      <w:pPr>
        <w:spacing w:before="0" w:after="160" w:line="259" w:lineRule="auto"/>
        <w:rPr>
          <w:szCs w:val="19"/>
        </w:rPr>
      </w:pPr>
      <w:r w:rsidRPr="005959A5">
        <w:rPr>
          <w:szCs w:val="19"/>
        </w:rPr>
        <w:br w:type="page"/>
      </w:r>
    </w:p>
    <w:p w14:paraId="5E7BD2CB" w14:textId="77777777" w:rsidR="00EA694F" w:rsidRPr="006E74BD" w:rsidRDefault="003E513D" w:rsidP="003E513D">
      <w:pPr>
        <w:tabs>
          <w:tab w:val="right" w:pos="8067"/>
        </w:tabs>
        <w:rPr>
          <w:b/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0F04C0" wp14:editId="2237B3B6">
                <wp:simplePos x="0" y="0"/>
                <wp:positionH relativeFrom="page">
                  <wp:posOffset>5495925</wp:posOffset>
                </wp:positionH>
                <wp:positionV relativeFrom="paragraph">
                  <wp:posOffset>-626110</wp:posOffset>
                </wp:positionV>
                <wp:extent cx="2049145" cy="10753200"/>
                <wp:effectExtent l="0" t="0" r="8255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07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73ED" w14:textId="77777777" w:rsidR="006F689A" w:rsidRDefault="006F68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04C0" id="Pole tekstowe 40" o:spid="_x0000_s1039" type="#_x0000_t202" style="position:absolute;margin-left:432.75pt;margin-top:-49.3pt;width:161.35pt;height:846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" fillcolor="white [3201]" stroked="f" strokeweight=".5pt">
                <v:textbox>
                  <w:txbxContent>
                    <w:p w14:paraId="521A73ED" w14:textId="77777777" w:rsidR="006F689A" w:rsidRDefault="006F689A"/>
                  </w:txbxContent>
                </v:textbox>
                <w10:wrap anchorx="page"/>
              </v:shape>
            </w:pict>
          </mc:Fallback>
        </mc:AlternateContent>
      </w:r>
      <w:r>
        <w:rPr>
          <w:sz w:val="18"/>
        </w:rPr>
        <w:tab/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B107C9" w14:paraId="5CC13604" w14:textId="77777777" w:rsidTr="00E23337">
        <w:trPr>
          <w:trHeight w:val="1912"/>
        </w:trPr>
        <w:tc>
          <w:tcPr>
            <w:tcW w:w="4379" w:type="dxa"/>
          </w:tcPr>
          <w:p w14:paraId="4F52B01A" w14:textId="77777777" w:rsidR="000470AA" w:rsidRPr="008F3638" w:rsidRDefault="000470AA" w:rsidP="00951448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23AC70A" w14:textId="77777777" w:rsidR="000470AA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13F28C33" w14:textId="77777777" w:rsidR="00951448" w:rsidRPr="008F3638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5AF93187" w14:textId="77777777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</w:t>
            </w:r>
            <w:r w:rsidR="00CE061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16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  <w:p w14:paraId="24EE004E" w14:textId="77777777" w:rsidR="000470AA" w:rsidRPr="008F3638" w:rsidRDefault="000470AA" w:rsidP="003A05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98E7844" w14:textId="77777777" w:rsidR="000470AA" w:rsidRPr="008F3638" w:rsidRDefault="000470AA" w:rsidP="00951448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CE0618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</w:p>
          <w:p w14:paraId="49A8B0EE" w14:textId="29B0B095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71 3716 362,  71 37</w:t>
            </w:r>
            <w:r w:rsidR="00CB04A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16 455</w:t>
            </w:r>
          </w:p>
          <w:p w14:paraId="67986756" w14:textId="0AAF2C1E" w:rsidR="000470AA" w:rsidRPr="000110A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ela-Siatka"/>
        <w:tblW w:w="5103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34"/>
        <w:gridCol w:w="700"/>
        <w:gridCol w:w="3199"/>
      </w:tblGrid>
      <w:tr w:rsidR="00951448" w14:paraId="653840F9" w14:textId="77777777" w:rsidTr="00C66F3B">
        <w:trPr>
          <w:trHeight w:val="643"/>
        </w:trPr>
        <w:tc>
          <w:tcPr>
            <w:tcW w:w="2632" w:type="pct"/>
            <w:vMerge w:val="restart"/>
          </w:tcPr>
          <w:p w14:paraId="7B42273E" w14:textId="77777777" w:rsidR="00951448" w:rsidRPr="00C66F3B" w:rsidRDefault="00C66F3B" w:rsidP="00C66F3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</w:rPr>
              <w:t>Dolnośląski Ośrodek Badań Regionalnych</w:t>
            </w:r>
          </w:p>
          <w:p w14:paraId="33E87607" w14:textId="77777777" w:rsid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C66F3B">
              <w:rPr>
                <w:rFonts w:cs="Arial"/>
                <w:color w:val="000000" w:themeColor="text1"/>
                <w:sz w:val="20"/>
              </w:rPr>
              <w:t>Tel.:  71 3716 371</w:t>
            </w:r>
          </w:p>
          <w:p w14:paraId="7804B1CC" w14:textId="77777777" w:rsidR="00B32A7F" w:rsidRP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  <w:lang w:val="en-US"/>
              </w:rPr>
              <w:t>e-mail</w:t>
            </w:r>
            <w:r w:rsidRPr="00C66F3B">
              <w:rPr>
                <w:rFonts w:cs="Arial"/>
                <w:color w:val="000000" w:themeColor="text1"/>
                <w:sz w:val="20"/>
                <w:lang w:val="en-US"/>
              </w:rPr>
              <w:t xml:space="preserve">: </w:t>
            </w:r>
            <w:hyperlink r:id="rId21" w:history="1">
              <w:r w:rsidR="00B32A7F" w:rsidRPr="00B32A7F">
                <w:rPr>
                  <w:rStyle w:val="Hipercze"/>
                  <w:rFonts w:cs="Arial"/>
                  <w:b/>
                  <w:sz w:val="20"/>
                  <w:lang w:val="en-US"/>
                </w:rPr>
                <w:t>A.Ilczuk@stat.gov.pl</w:t>
              </w:r>
            </w:hyperlink>
          </w:p>
          <w:p w14:paraId="6725D558" w14:textId="77777777" w:rsidR="00C66F3B" w:rsidRPr="00C66F3B" w:rsidRDefault="00C66F3B" w:rsidP="00C66F3B">
            <w:pPr>
              <w:spacing w:before="0" w:line="276" w:lineRule="auto"/>
              <w:rPr>
                <w:sz w:val="18"/>
                <w:lang w:val="en-US"/>
              </w:rPr>
            </w:pPr>
          </w:p>
        </w:tc>
        <w:tc>
          <w:tcPr>
            <w:tcW w:w="425" w:type="pct"/>
            <w:vAlign w:val="center"/>
          </w:tcPr>
          <w:p w14:paraId="31768316" w14:textId="77777777" w:rsidR="00951448" w:rsidRPr="00C66F3B" w:rsidRDefault="00951448" w:rsidP="007F38F8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652D7576" wp14:editId="4DF607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6" name="Obraz 21" descr="Logo: 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3" w:type="pct"/>
            <w:vAlign w:val="center"/>
          </w:tcPr>
          <w:p w14:paraId="2A8FAEF9" w14:textId="77777777" w:rsidR="00951448" w:rsidRPr="00F10A62" w:rsidRDefault="003867AB" w:rsidP="003867A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Segoe UI"/>
                <w:sz w:val="21"/>
                <w:szCs w:val="21"/>
              </w:rPr>
            </w:pPr>
            <w:r w:rsidRPr="00F10A62">
              <w:rPr>
                <w:rFonts w:cs="Segoe UI"/>
                <w:color w:val="000000"/>
                <w:sz w:val="20"/>
                <w:szCs w:val="20"/>
              </w:rPr>
              <w:t>wroclaw.stat.gov.pl</w:t>
            </w:r>
          </w:p>
        </w:tc>
      </w:tr>
      <w:tr w:rsidR="00951448" w14:paraId="6EF9D881" w14:textId="77777777" w:rsidTr="00951448">
        <w:trPr>
          <w:trHeight w:val="459"/>
        </w:trPr>
        <w:tc>
          <w:tcPr>
            <w:tcW w:w="2632" w:type="pct"/>
            <w:vMerge/>
            <w:vAlign w:val="center"/>
          </w:tcPr>
          <w:p w14:paraId="3A218B57" w14:textId="77777777" w:rsidR="00951448" w:rsidRDefault="00951448" w:rsidP="004448DF">
            <w:pPr>
              <w:rPr>
                <w:sz w:val="18"/>
              </w:rPr>
            </w:pPr>
          </w:p>
        </w:tc>
        <w:tc>
          <w:tcPr>
            <w:tcW w:w="425" w:type="pct"/>
            <w:vAlign w:val="center"/>
          </w:tcPr>
          <w:p w14:paraId="33EB5E40" w14:textId="77777777" w:rsidR="00951448" w:rsidRDefault="00951448" w:rsidP="007F38F8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499AE9C0" wp14:editId="72844D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3175</wp:posOffset>
                  </wp:positionV>
                  <wp:extent cx="256540" cy="251460"/>
                  <wp:effectExtent l="0" t="0" r="0" b="0"/>
                  <wp:wrapNone/>
                  <wp:docPr id="17" name="Obraz 22" descr="Logo: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</w:tcPr>
          <w:p w14:paraId="678B8853" w14:textId="77777777" w:rsidR="00951448" w:rsidRDefault="00951448" w:rsidP="000A49B1">
            <w:pPr>
              <w:spacing w:before="100"/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Wroclaw_STAT</w:t>
            </w:r>
            <w:proofErr w:type="spellEnd"/>
          </w:p>
        </w:tc>
      </w:tr>
      <w:tr w:rsidR="00951448" w14:paraId="0E7C53CF" w14:textId="77777777" w:rsidTr="00951448">
        <w:trPr>
          <w:trHeight w:val="459"/>
        </w:trPr>
        <w:tc>
          <w:tcPr>
            <w:tcW w:w="2632" w:type="pct"/>
            <w:vMerge/>
            <w:vAlign w:val="center"/>
          </w:tcPr>
          <w:p w14:paraId="01F3AC7A" w14:textId="77777777" w:rsidR="00951448" w:rsidRDefault="00951448" w:rsidP="004448DF">
            <w:pPr>
              <w:rPr>
                <w:sz w:val="20"/>
              </w:rPr>
            </w:pPr>
          </w:p>
        </w:tc>
        <w:tc>
          <w:tcPr>
            <w:tcW w:w="425" w:type="pct"/>
            <w:vAlign w:val="center"/>
          </w:tcPr>
          <w:p w14:paraId="7C2C6F1A" w14:textId="77777777" w:rsidR="00951448" w:rsidRDefault="00951448" w:rsidP="007F38F8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29288802" wp14:editId="5894766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23" descr="Logo: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3" w:type="pct"/>
          </w:tcPr>
          <w:p w14:paraId="4FAF2DC9" w14:textId="77777777" w:rsidR="00951448" w:rsidRDefault="00951448" w:rsidP="003867AB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="003867AB">
              <w:rPr>
                <w:sz w:val="20"/>
              </w:rPr>
              <w:t>USWroclaw</w:t>
            </w:r>
            <w:proofErr w:type="spellEnd"/>
          </w:p>
        </w:tc>
      </w:tr>
    </w:tbl>
    <w:p w14:paraId="52A7F33B" w14:textId="77777777" w:rsidR="000470AA" w:rsidRPr="00C66F3B" w:rsidRDefault="000470AA" w:rsidP="000470AA">
      <w:pPr>
        <w:rPr>
          <w:sz w:val="20"/>
        </w:rPr>
      </w:pPr>
    </w:p>
    <w:p w14:paraId="102AFFC5" w14:textId="6CAE305F" w:rsidR="00D261A2" w:rsidRPr="00001C5B" w:rsidRDefault="00347276" w:rsidP="003E513D">
      <w:pPr>
        <w:tabs>
          <w:tab w:val="right" w:pos="8067"/>
        </w:tabs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5B17A68" wp14:editId="624525AB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6427470"/>
                <wp:effectExtent l="0" t="0" r="12700" b="1143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27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2C0DE" w14:textId="77777777" w:rsidR="006F689A" w:rsidRDefault="006F689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D0DEAB3" w14:textId="77777777" w:rsidR="006F689A" w:rsidRPr="003D3A14" w:rsidRDefault="006F689A" w:rsidP="00AB6D25">
                            <w:pPr>
                              <w:rPr>
                                <w:b/>
                              </w:rPr>
                            </w:pPr>
                            <w:r w:rsidRPr="003D3A1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9F1BE26" w14:textId="43ED7926" w:rsidR="006F689A" w:rsidRPr="0082295D" w:rsidRDefault="006F689A" w:rsidP="00AB6D25">
                            <w:pPr>
                              <w:rPr>
                                <w:szCs w:val="19"/>
                              </w:rPr>
                            </w:pPr>
                            <w:hyperlink r:id="rId25" w:tooltip="Aktywność ekonomiczna ludności w województwie dolnośląskim w IV kwartale 2021 r." w:history="1">
                              <w:r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Aktywność ekonomiczna ludności w województwie dolnośląskim w czwartym kwartale 2021 r.</w:t>
                              </w:r>
                            </w:hyperlink>
                          </w:p>
                          <w:p w14:paraId="4A18B1F0" w14:textId="06A01EF4" w:rsidR="006F689A" w:rsidRPr="0082295D" w:rsidRDefault="006F689A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6" w:tooltip="Rynek pracy w województwie dolnośląskim w 2019 r." w:history="1">
                              <w:r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Rynek pracy w województwie dolnośląskim w 2019 r.</w:t>
                              </w:r>
                            </w:hyperlink>
                          </w:p>
                          <w:p w14:paraId="306F2106" w14:textId="70AF4AD1" w:rsidR="006F689A" w:rsidRPr="0082295D" w:rsidRDefault="006F689A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7" w:tooltip="Popyt na pracę w województwie dolnośląskim w 2020 r." w:history="1">
                              <w:r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 w województwie dolnośląskim w 2020 r.</w:t>
                              </w:r>
                            </w:hyperlink>
                          </w:p>
                          <w:p w14:paraId="3252BF0B" w14:textId="10B68E4F" w:rsidR="006F689A" w:rsidRPr="0082295D" w:rsidRDefault="006F689A" w:rsidP="00AB6D25">
                            <w:pPr>
                              <w:rPr>
                                <w:szCs w:val="19"/>
                              </w:rPr>
                            </w:pPr>
                            <w:hyperlink r:id="rId28" w:tooltip="Popyt na pracę w IV kwartale 2021 roku" w:history="1">
                              <w:r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Popyt na pracę w czwartym kwartale 2021 roku</w:t>
                              </w:r>
                            </w:hyperlink>
                          </w:p>
                          <w:p w14:paraId="2B77D6FF" w14:textId="50D8CE42" w:rsidR="006F689A" w:rsidRPr="0082295D" w:rsidRDefault="006F689A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9" w:tooltip="Popyt na pracę w 2020 roku" w:history="1">
                              <w:r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Popyt na pracę w 2020 roku</w:t>
                              </w:r>
                            </w:hyperlink>
                          </w:p>
                          <w:p w14:paraId="2F7FD1D9" w14:textId="173E6C2F" w:rsidR="006F689A" w:rsidRDefault="006F689A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0" w:tooltip="Zeszyt metodologiczny. Popyt na pracę" w:history="1">
                              <w:r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Zeszyt metodologiczny. Popyt na pracę</w:t>
                              </w:r>
                            </w:hyperlink>
                          </w:p>
                          <w:p w14:paraId="55A24A2C" w14:textId="77777777" w:rsidR="006F689A" w:rsidRDefault="006F689A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E0459BE" w14:textId="77777777" w:rsidR="006F689A" w:rsidRPr="003D3A14" w:rsidRDefault="006F6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D3A1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7F3AD1C" w14:textId="5BB32BB6" w:rsidR="006F689A" w:rsidRPr="0082295D" w:rsidRDefault="006F689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1" w:tooltip="Bank Danych Lokalnych" w:history="1">
                              <w:r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ab/>
                              <w:t>/rynek pracy, miejsca pracy/</w:t>
                            </w:r>
                          </w:p>
                          <w:p w14:paraId="7A44D1E7" w14:textId="77777777" w:rsidR="006F689A" w:rsidRPr="003D3A14" w:rsidRDefault="006F6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D3576BE" w14:textId="77777777" w:rsidR="006F689A" w:rsidRDefault="006F6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719192F" w14:textId="1704B780" w:rsidR="006F689A" w:rsidRPr="0082295D" w:rsidRDefault="006F689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2" w:tooltip="Popyt na pracę" w:history="1">
                              <w:r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  <w:r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8E808D3" w14:textId="2928E999" w:rsidR="006F689A" w:rsidRPr="0082295D" w:rsidRDefault="006F689A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3" w:tooltip="Klasyfikacja zawodów i specjalności" w:history="1">
                              <w:r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Klasyfikacja zawodów i specjalności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7A68" id="_x0000_s1040" type="#_x0000_t202" style="position:absolute;margin-left:1.5pt;margin-top:33.5pt;width:516.5pt;height:506.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" fillcolor="#f2f2f2 [3052]" strokecolor="white [3212]">
                <v:textbox>
                  <w:txbxContent>
                    <w:p w14:paraId="73E2C0DE" w14:textId="77777777" w:rsidR="006F689A" w:rsidRDefault="006F689A" w:rsidP="00AB6D25">
                      <w:pPr>
                        <w:rPr>
                          <w:b/>
                        </w:rPr>
                      </w:pPr>
                    </w:p>
                    <w:p w14:paraId="5D0DEAB3" w14:textId="77777777" w:rsidR="006F689A" w:rsidRPr="003D3A14" w:rsidRDefault="006F689A" w:rsidP="00AB6D25">
                      <w:pPr>
                        <w:rPr>
                          <w:b/>
                        </w:rPr>
                      </w:pPr>
                      <w:r w:rsidRPr="003D3A14">
                        <w:rPr>
                          <w:b/>
                        </w:rPr>
                        <w:t>Powiązane opracowania</w:t>
                      </w:r>
                    </w:p>
                    <w:p w14:paraId="79F1BE26" w14:textId="43ED7926" w:rsidR="006F689A" w:rsidRPr="0082295D" w:rsidRDefault="006F689A" w:rsidP="00AB6D25">
                      <w:pPr>
                        <w:rPr>
                          <w:szCs w:val="19"/>
                        </w:rPr>
                      </w:pPr>
                      <w:hyperlink r:id="rId34" w:tooltip="Aktywność ekonomiczna ludności w województwie dolnośląskim w IV kwartale 2021 r." w:history="1">
                        <w:r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Aktywność ekonomiczna ludności w województwie dolnośląskim w czwartym kwartale 2021 r.</w:t>
                        </w:r>
                      </w:hyperlink>
                    </w:p>
                    <w:p w14:paraId="4A18B1F0" w14:textId="06A01EF4" w:rsidR="006F689A" w:rsidRPr="0082295D" w:rsidRDefault="006F689A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35" w:tooltip="Rynek pracy w województwie dolnośląskim w 2019 r.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Rynek pracy w województwie dolnośląskim w 2019 r.</w:t>
                        </w:r>
                      </w:hyperlink>
                    </w:p>
                    <w:p w14:paraId="306F2106" w14:textId="70AF4AD1" w:rsidR="006F689A" w:rsidRPr="0082295D" w:rsidRDefault="006F689A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36" w:tooltip="Popyt na pracę w województwie dolnośląskim w 2020 r.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 w województwie dolnośląskim w 2020 r.</w:t>
                        </w:r>
                      </w:hyperlink>
                    </w:p>
                    <w:p w14:paraId="3252BF0B" w14:textId="10B68E4F" w:rsidR="006F689A" w:rsidRPr="0082295D" w:rsidRDefault="006F689A" w:rsidP="00AB6D25">
                      <w:pPr>
                        <w:rPr>
                          <w:szCs w:val="19"/>
                        </w:rPr>
                      </w:pPr>
                      <w:hyperlink r:id="rId37" w:tooltip="Popyt na pracę w IV kwartale 2021 roku" w:history="1">
                        <w:r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Popyt na pracę w czwartym kwartale 2021 roku</w:t>
                        </w:r>
                      </w:hyperlink>
                    </w:p>
                    <w:p w14:paraId="2B77D6FF" w14:textId="50D8CE42" w:rsidR="006F689A" w:rsidRPr="0082295D" w:rsidRDefault="006F689A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38" w:tooltip="Popyt na pracę w 2020 roku" w:history="1">
                        <w:r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Popyt na pracę w 2020 roku</w:t>
                        </w:r>
                      </w:hyperlink>
                    </w:p>
                    <w:p w14:paraId="2F7FD1D9" w14:textId="173E6C2F" w:rsidR="006F689A" w:rsidRDefault="006F689A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9" w:tooltip="Zeszyt metodologiczny. Popyt na pracę" w:history="1">
                        <w:r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Zeszyt metodologiczny. Popyt na pracę</w:t>
                        </w:r>
                      </w:hyperlink>
                    </w:p>
                    <w:p w14:paraId="55A24A2C" w14:textId="77777777" w:rsidR="006F689A" w:rsidRDefault="006F689A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E0459BE" w14:textId="77777777" w:rsidR="006F689A" w:rsidRPr="003D3A14" w:rsidRDefault="006F6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D3A1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7F3AD1C" w14:textId="5BB32BB6" w:rsidR="006F689A" w:rsidRPr="0082295D" w:rsidRDefault="006F689A" w:rsidP="00673C26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0" w:tooltip="Bank Danych Lokalnych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ab/>
                        <w:t>/rynek pracy, miejsca pracy/</w:t>
                      </w:r>
                    </w:p>
                    <w:p w14:paraId="7A44D1E7" w14:textId="77777777" w:rsidR="006F689A" w:rsidRPr="003D3A14" w:rsidRDefault="006F6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D3576BE" w14:textId="77777777" w:rsidR="006F689A" w:rsidRDefault="006F6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719192F" w14:textId="1704B780" w:rsidR="006F689A" w:rsidRPr="0082295D" w:rsidRDefault="006F689A" w:rsidP="00673C26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1" w:tooltip="Popyt na pracę" w:history="1">
                        <w:r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</w:t>
                        </w:r>
                      </w:hyperlink>
                      <w:r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14:paraId="28E808D3" w14:textId="2928E999" w:rsidR="006F689A" w:rsidRPr="0082295D" w:rsidRDefault="006F689A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42" w:tooltip="Klasyfikacja zawodów i specjalności" w:history="1">
                        <w:r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Klasyfikacja zawodów i specjalności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13D">
        <w:rPr>
          <w:sz w:val="18"/>
        </w:rPr>
        <w:tab/>
      </w:r>
    </w:p>
    <w:sectPr w:rsidR="00D261A2" w:rsidRPr="00001C5B" w:rsidSect="00AE4F99">
      <w:headerReference w:type="default" r:id="rId4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2BB280" w14:textId="77777777" w:rsidR="006F689A" w:rsidRDefault="006F689A" w:rsidP="000662E2">
      <w:pPr>
        <w:spacing w:after="0" w:line="240" w:lineRule="auto"/>
      </w:pPr>
      <w:r>
        <w:separator/>
      </w:r>
    </w:p>
  </w:endnote>
  <w:endnote w:type="continuationSeparator" w:id="0">
    <w:p w14:paraId="2B4FCBB0" w14:textId="77777777" w:rsidR="006F689A" w:rsidRDefault="006F68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6B66646-C0E6-4F6E-8A5A-C0AEB23D6D8C}"/>
    <w:embedBold r:id="rId2" w:fontKey="{3EB52962-0BA3-4C3C-9954-52EF62829294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EE215F7-F5E1-4190-85D2-799C42522C0B}"/>
    <w:embedBold r:id="rId4" w:fontKey="{075997A9-71B2-4288-8FCA-1A108B6C161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9D5033B-3DF6-452B-AF39-41759719937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DAEC13A-C820-420B-B6DB-030378FCCB89}"/>
    <w:embedItalic r:id="rId7" w:fontKey="{3321CD4D-7D06-4A57-A893-5E76C51DB6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7D3572D-C64E-47E9-BB10-CCEF9E05D81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F532B51-5426-447D-8F67-355EB34809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D551A810-6647-4BB2-A30F-2EC404C3C8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C0FBD22-2201-4802-962C-7D3BC54E22F5}"/>
    <w:embedBold r:id="rId12" w:fontKey="{AEE7766F-DA65-4767-977F-526ECBE897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F60AC6" w14:textId="77777777" w:rsidR="006F689A" w:rsidRDefault="006F689A" w:rsidP="000662E2">
      <w:pPr>
        <w:spacing w:after="0" w:line="240" w:lineRule="auto"/>
      </w:pPr>
      <w:r>
        <w:separator/>
      </w:r>
    </w:p>
  </w:footnote>
  <w:footnote w:type="continuationSeparator" w:id="0">
    <w:p w14:paraId="7393EF2C" w14:textId="77777777" w:rsidR="006F689A" w:rsidRDefault="006F689A" w:rsidP="000662E2">
      <w:pPr>
        <w:spacing w:after="0" w:line="240" w:lineRule="auto"/>
      </w:pPr>
      <w:r>
        <w:continuationSeparator/>
      </w:r>
    </w:p>
  </w:footnote>
  <w:footnote w:id="1">
    <w:p w14:paraId="32DA9450" w14:textId="77777777" w:rsidR="006F689A" w:rsidRPr="005959A5" w:rsidRDefault="006F689A" w:rsidP="00FB775C">
      <w:pPr>
        <w:pStyle w:val="Tekstprzypisudolnego"/>
        <w:rPr>
          <w:sz w:val="19"/>
          <w:szCs w:val="19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2D5E1F">
        <w:rPr>
          <w:spacing w:val="2"/>
          <w:sz w:val="19"/>
          <w:szCs w:val="19"/>
        </w:rPr>
        <w:t>Podstawowa klasyfikacja jednostek według unijnego i polskiego prawa traktuje liczbę pracujących jako jeden z</w:t>
      </w:r>
      <w:r w:rsidRPr="005959A5">
        <w:rPr>
          <w:sz w:val="19"/>
          <w:szCs w:val="19"/>
        </w:rPr>
        <w:t xml:space="preserve"> </w:t>
      </w:r>
      <w:r w:rsidRPr="002D5E1F">
        <w:rPr>
          <w:spacing w:val="2"/>
          <w:sz w:val="19"/>
          <w:szCs w:val="19"/>
        </w:rPr>
        <w:t>trzech warunków zaliczania firm do odpowiedniej kategorii wielkości</w:t>
      </w:r>
      <w:r w:rsidRPr="005959A5">
        <w:rPr>
          <w:sz w:val="19"/>
          <w:szCs w:val="19"/>
        </w:rPr>
        <w:t xml:space="preserve"> i czyni to w sposób odmienny: małe – do 49 pracujących (mikro – do 9 pracujących); średnie od 50 do 249 pracujących; duże – od 250 pracujących.</w:t>
      </w:r>
    </w:p>
    <w:p w14:paraId="0678803B" w14:textId="32629EDE" w:rsidR="006F689A" w:rsidRPr="0042105A" w:rsidRDefault="006F689A" w:rsidP="00FB775C">
      <w:pPr>
        <w:spacing w:before="0" w:after="160" w:line="259" w:lineRule="auto"/>
        <w:rPr>
          <w:sz w:val="12"/>
          <w:szCs w:val="12"/>
        </w:rPr>
      </w:pPr>
    </w:p>
  </w:footnote>
  <w:footnote w:id="2">
    <w:p w14:paraId="74D50C62" w14:textId="77777777" w:rsidR="006F689A" w:rsidRPr="005959A5" w:rsidRDefault="006F689A">
      <w:pPr>
        <w:pStyle w:val="Tekstprzypisudolnego"/>
        <w:rPr>
          <w:sz w:val="19"/>
          <w:szCs w:val="19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2D5E1F">
        <w:rPr>
          <w:spacing w:val="4"/>
          <w:sz w:val="19"/>
          <w:szCs w:val="19"/>
        </w:rPr>
        <w:t>Rozporządzenie Ministra Pracy i Polityki Społecznej z dnia 7 sierpnia 2014 r. w sprawie klasyfikacji zawodów i specjalności na potrzeby rynku pracy oraz zakresu jej stosowania</w:t>
      </w:r>
      <w:r w:rsidRPr="005959A5">
        <w:rPr>
          <w:sz w:val="19"/>
          <w:szCs w:val="19"/>
        </w:rPr>
        <w:t xml:space="preserve"> (Dz. U. 2018 poz. 227) do tej grupy zalicza także siły zbrojne, które zostały pominięte w dalszych rozważaniach.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9904E" w14:textId="77777777" w:rsidR="006F689A" w:rsidRDefault="006F68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F22FFC" wp14:editId="2627B07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1C837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3401B8C2" w14:textId="77777777" w:rsidR="006F689A" w:rsidRDefault="006F689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297F9" w14:textId="77777777" w:rsidR="006F689A" w:rsidRDefault="006F689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A97782" wp14:editId="30A7091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244585" w14:textId="77777777" w:rsidR="006F689A" w:rsidRPr="003C6C8D" w:rsidRDefault="006F689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A97782" id="Schemat blokowy: opóźnienie 6" o:spid="_x0000_s1041" alt="Seria: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ACJ4ombAYAAEY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244585" w14:textId="77777777" w:rsidR="006F689A" w:rsidRPr="003C6C8D" w:rsidRDefault="006F689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A655BD" wp14:editId="4B33FBE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7D490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4533791" wp14:editId="1315A6E2">
          <wp:extent cx="1682499" cy="719329"/>
          <wp:effectExtent l="0" t="0" r="0" b="0"/>
          <wp:docPr id="32" name="Obraz 32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CCEC0B" w14:textId="77777777" w:rsidR="006F689A" w:rsidRDefault="006F689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22FDF74" wp14:editId="519C207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330CE4" w14:textId="77777777" w:rsidR="006F689A" w:rsidRDefault="006F68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29.04.2022 r.</w:t>
                          </w:r>
                        </w:p>
                        <w:p w14:paraId="0F8258BA" w14:textId="77777777" w:rsidR="006F689A" w:rsidRPr="00C97596" w:rsidRDefault="006F68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FDF74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6330CE4" w14:textId="77777777" w:rsidR="006F689A" w:rsidRDefault="006F68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29.04.2022 r.</w:t>
                    </w:r>
                  </w:p>
                  <w:p w14:paraId="0F8258BA" w14:textId="77777777" w:rsidR="006F689A" w:rsidRPr="00C97596" w:rsidRDefault="006F68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B96C77" w14:textId="77777777" w:rsidR="006F689A" w:rsidRDefault="006F68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7097D" wp14:editId="5653F572">
              <wp:simplePos x="0" y="0"/>
              <wp:positionH relativeFrom="page">
                <wp:align>right</wp:align>
              </wp:positionH>
              <wp:positionV relativeFrom="paragraph">
                <wp:posOffset>-9490075</wp:posOffset>
              </wp:positionV>
              <wp:extent cx="1874520" cy="22680295"/>
              <wp:effectExtent l="0" t="0" r="0" b="8255"/>
              <wp:wrapNone/>
              <wp:docPr id="26" name="Prostoką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5CC3F" id="Prostokąt 26" o:spid="_x0000_s1026" style="position:absolute;margin-left:96.4pt;margin-top:-747.25pt;width:147.6pt;height:1785.85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L8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" fillcolor="#f2f2f2 [3052]" stroked="f" strokeweight="1pt">
              <v:path arrowok="t"/>
              <w10:wrap anchorx="page"/>
            </v:rect>
          </w:pict>
        </mc:Fallback>
      </mc:AlternateContent>
    </w:r>
  </w:p>
  <w:p w14:paraId="088301A0" w14:textId="77777777" w:rsidR="006F689A" w:rsidRDefault="006F68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CAB6E7E"/>
    <w:multiLevelType w:val="hybridMultilevel"/>
    <w:tmpl w:val="B9EAD364"/>
    <w:lvl w:ilvl="0" w:tplc="569270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FF4"/>
    <w:rsid w:val="0000709F"/>
    <w:rsid w:val="000108B8"/>
    <w:rsid w:val="000110A8"/>
    <w:rsid w:val="0001293B"/>
    <w:rsid w:val="00013A16"/>
    <w:rsid w:val="0001529B"/>
    <w:rsid w:val="000152F5"/>
    <w:rsid w:val="00015878"/>
    <w:rsid w:val="00024F44"/>
    <w:rsid w:val="00043639"/>
    <w:rsid w:val="0004582E"/>
    <w:rsid w:val="000470AA"/>
    <w:rsid w:val="00051BA2"/>
    <w:rsid w:val="000524D7"/>
    <w:rsid w:val="00057CA1"/>
    <w:rsid w:val="000662E2"/>
    <w:rsid w:val="00066883"/>
    <w:rsid w:val="0007074C"/>
    <w:rsid w:val="0007192F"/>
    <w:rsid w:val="00071A99"/>
    <w:rsid w:val="00071C63"/>
    <w:rsid w:val="000731B6"/>
    <w:rsid w:val="00074DD8"/>
    <w:rsid w:val="000806F7"/>
    <w:rsid w:val="0008141B"/>
    <w:rsid w:val="0008218B"/>
    <w:rsid w:val="00085DDC"/>
    <w:rsid w:val="00093EF0"/>
    <w:rsid w:val="00095D6E"/>
    <w:rsid w:val="000960B5"/>
    <w:rsid w:val="00096E12"/>
    <w:rsid w:val="000A2D23"/>
    <w:rsid w:val="000A49B1"/>
    <w:rsid w:val="000B0727"/>
    <w:rsid w:val="000B6F04"/>
    <w:rsid w:val="000C095C"/>
    <w:rsid w:val="000C135D"/>
    <w:rsid w:val="000C39A6"/>
    <w:rsid w:val="000C5282"/>
    <w:rsid w:val="000C5349"/>
    <w:rsid w:val="000C5C55"/>
    <w:rsid w:val="000C6DA8"/>
    <w:rsid w:val="000D1D43"/>
    <w:rsid w:val="000D225C"/>
    <w:rsid w:val="000D2A5C"/>
    <w:rsid w:val="000D7803"/>
    <w:rsid w:val="000E0918"/>
    <w:rsid w:val="000E2F53"/>
    <w:rsid w:val="000F293B"/>
    <w:rsid w:val="000F36DB"/>
    <w:rsid w:val="001011C3"/>
    <w:rsid w:val="0010601C"/>
    <w:rsid w:val="00106E55"/>
    <w:rsid w:val="00110D5D"/>
    <w:rsid w:val="00110D87"/>
    <w:rsid w:val="001139DF"/>
    <w:rsid w:val="00114DB9"/>
    <w:rsid w:val="00116087"/>
    <w:rsid w:val="00124072"/>
    <w:rsid w:val="001263A8"/>
    <w:rsid w:val="0012647C"/>
    <w:rsid w:val="00127255"/>
    <w:rsid w:val="00130296"/>
    <w:rsid w:val="00132D30"/>
    <w:rsid w:val="001339F1"/>
    <w:rsid w:val="00133A15"/>
    <w:rsid w:val="0013649D"/>
    <w:rsid w:val="00137296"/>
    <w:rsid w:val="00140A40"/>
    <w:rsid w:val="001423B6"/>
    <w:rsid w:val="001448A7"/>
    <w:rsid w:val="00144C66"/>
    <w:rsid w:val="00146621"/>
    <w:rsid w:val="00147F93"/>
    <w:rsid w:val="0015176F"/>
    <w:rsid w:val="00151DF3"/>
    <w:rsid w:val="00152273"/>
    <w:rsid w:val="00154FAE"/>
    <w:rsid w:val="00162325"/>
    <w:rsid w:val="00162C17"/>
    <w:rsid w:val="00171873"/>
    <w:rsid w:val="00171F32"/>
    <w:rsid w:val="001739A5"/>
    <w:rsid w:val="00174D35"/>
    <w:rsid w:val="001751C8"/>
    <w:rsid w:val="001752C9"/>
    <w:rsid w:val="0017541A"/>
    <w:rsid w:val="00176077"/>
    <w:rsid w:val="00180584"/>
    <w:rsid w:val="00180F08"/>
    <w:rsid w:val="00183C35"/>
    <w:rsid w:val="00184D36"/>
    <w:rsid w:val="00191CD3"/>
    <w:rsid w:val="001951DA"/>
    <w:rsid w:val="001A45B1"/>
    <w:rsid w:val="001B1C5B"/>
    <w:rsid w:val="001B232C"/>
    <w:rsid w:val="001B2C25"/>
    <w:rsid w:val="001B2EA2"/>
    <w:rsid w:val="001C3269"/>
    <w:rsid w:val="001C57FA"/>
    <w:rsid w:val="001C657A"/>
    <w:rsid w:val="001D1DB4"/>
    <w:rsid w:val="001D21B4"/>
    <w:rsid w:val="001E125C"/>
    <w:rsid w:val="001E14B0"/>
    <w:rsid w:val="001E4D45"/>
    <w:rsid w:val="001E7CF3"/>
    <w:rsid w:val="001F3A85"/>
    <w:rsid w:val="002021D8"/>
    <w:rsid w:val="00206033"/>
    <w:rsid w:val="002075DB"/>
    <w:rsid w:val="002103F9"/>
    <w:rsid w:val="002303A6"/>
    <w:rsid w:val="002336C7"/>
    <w:rsid w:val="002368C9"/>
    <w:rsid w:val="00240166"/>
    <w:rsid w:val="0024326D"/>
    <w:rsid w:val="00247A34"/>
    <w:rsid w:val="0025336A"/>
    <w:rsid w:val="00256194"/>
    <w:rsid w:val="0025634F"/>
    <w:rsid w:val="002574F9"/>
    <w:rsid w:val="002577DB"/>
    <w:rsid w:val="00262141"/>
    <w:rsid w:val="00265F46"/>
    <w:rsid w:val="0026755C"/>
    <w:rsid w:val="00276811"/>
    <w:rsid w:val="00280D15"/>
    <w:rsid w:val="00282699"/>
    <w:rsid w:val="00283EE6"/>
    <w:rsid w:val="0028766A"/>
    <w:rsid w:val="00287B39"/>
    <w:rsid w:val="002926DF"/>
    <w:rsid w:val="002945A4"/>
    <w:rsid w:val="0029485C"/>
    <w:rsid w:val="00294F6B"/>
    <w:rsid w:val="00295797"/>
    <w:rsid w:val="0029581B"/>
    <w:rsid w:val="00295D3F"/>
    <w:rsid w:val="00296697"/>
    <w:rsid w:val="00297644"/>
    <w:rsid w:val="002A1345"/>
    <w:rsid w:val="002A796A"/>
    <w:rsid w:val="002B0472"/>
    <w:rsid w:val="002B6B12"/>
    <w:rsid w:val="002C22D1"/>
    <w:rsid w:val="002C42A8"/>
    <w:rsid w:val="002C556E"/>
    <w:rsid w:val="002C5E8D"/>
    <w:rsid w:val="002C62DE"/>
    <w:rsid w:val="002D309C"/>
    <w:rsid w:val="002D5E1F"/>
    <w:rsid w:val="002E6140"/>
    <w:rsid w:val="002E6985"/>
    <w:rsid w:val="002E71B6"/>
    <w:rsid w:val="002F043E"/>
    <w:rsid w:val="002F1FF5"/>
    <w:rsid w:val="002F23B4"/>
    <w:rsid w:val="002F77C8"/>
    <w:rsid w:val="002F7E12"/>
    <w:rsid w:val="00300C90"/>
    <w:rsid w:val="00302DD1"/>
    <w:rsid w:val="00304F22"/>
    <w:rsid w:val="00306762"/>
    <w:rsid w:val="00306C7C"/>
    <w:rsid w:val="0031275C"/>
    <w:rsid w:val="00313152"/>
    <w:rsid w:val="00314866"/>
    <w:rsid w:val="00314C26"/>
    <w:rsid w:val="00322EDD"/>
    <w:rsid w:val="003270FF"/>
    <w:rsid w:val="00327C76"/>
    <w:rsid w:val="00330E4E"/>
    <w:rsid w:val="003313FE"/>
    <w:rsid w:val="00332320"/>
    <w:rsid w:val="00332AB0"/>
    <w:rsid w:val="00333014"/>
    <w:rsid w:val="00333E58"/>
    <w:rsid w:val="003349A7"/>
    <w:rsid w:val="003353CC"/>
    <w:rsid w:val="00345A88"/>
    <w:rsid w:val="00346FE1"/>
    <w:rsid w:val="00347276"/>
    <w:rsid w:val="00347D72"/>
    <w:rsid w:val="00353DC0"/>
    <w:rsid w:val="00355BA2"/>
    <w:rsid w:val="00357611"/>
    <w:rsid w:val="00357731"/>
    <w:rsid w:val="00360D69"/>
    <w:rsid w:val="003639AA"/>
    <w:rsid w:val="003654CD"/>
    <w:rsid w:val="003655FF"/>
    <w:rsid w:val="00367237"/>
    <w:rsid w:val="00367675"/>
    <w:rsid w:val="0037077F"/>
    <w:rsid w:val="0037268A"/>
    <w:rsid w:val="0037275B"/>
    <w:rsid w:val="0037350B"/>
    <w:rsid w:val="0037364C"/>
    <w:rsid w:val="00373882"/>
    <w:rsid w:val="003757ED"/>
    <w:rsid w:val="00375AAD"/>
    <w:rsid w:val="00382E0F"/>
    <w:rsid w:val="003843DB"/>
    <w:rsid w:val="003867AB"/>
    <w:rsid w:val="0039030C"/>
    <w:rsid w:val="003933F2"/>
    <w:rsid w:val="00393761"/>
    <w:rsid w:val="00394A8A"/>
    <w:rsid w:val="00397D18"/>
    <w:rsid w:val="003A010E"/>
    <w:rsid w:val="003A05DC"/>
    <w:rsid w:val="003A1B36"/>
    <w:rsid w:val="003B1454"/>
    <w:rsid w:val="003B53C1"/>
    <w:rsid w:val="003C59E0"/>
    <w:rsid w:val="003C6C8D"/>
    <w:rsid w:val="003D3A14"/>
    <w:rsid w:val="003D4F95"/>
    <w:rsid w:val="003D5F42"/>
    <w:rsid w:val="003D60A9"/>
    <w:rsid w:val="003D78D5"/>
    <w:rsid w:val="003E0EB4"/>
    <w:rsid w:val="003E513D"/>
    <w:rsid w:val="003F3EAD"/>
    <w:rsid w:val="003F4C97"/>
    <w:rsid w:val="003F5209"/>
    <w:rsid w:val="003F5A57"/>
    <w:rsid w:val="003F7ADA"/>
    <w:rsid w:val="003F7FE6"/>
    <w:rsid w:val="00400193"/>
    <w:rsid w:val="00400D4A"/>
    <w:rsid w:val="00405A2C"/>
    <w:rsid w:val="0042105A"/>
    <w:rsid w:val="004212E7"/>
    <w:rsid w:val="00422D76"/>
    <w:rsid w:val="00423200"/>
    <w:rsid w:val="0042446D"/>
    <w:rsid w:val="0042539B"/>
    <w:rsid w:val="00427BF8"/>
    <w:rsid w:val="00431B34"/>
    <w:rsid w:val="00431C02"/>
    <w:rsid w:val="00437025"/>
    <w:rsid w:val="00437395"/>
    <w:rsid w:val="00442F54"/>
    <w:rsid w:val="004436EC"/>
    <w:rsid w:val="004448DF"/>
    <w:rsid w:val="00445047"/>
    <w:rsid w:val="004466E1"/>
    <w:rsid w:val="004604F8"/>
    <w:rsid w:val="0046225E"/>
    <w:rsid w:val="00462C1A"/>
    <w:rsid w:val="00463A3E"/>
    <w:rsid w:val="00463E39"/>
    <w:rsid w:val="00464109"/>
    <w:rsid w:val="004657FC"/>
    <w:rsid w:val="00466957"/>
    <w:rsid w:val="00467C36"/>
    <w:rsid w:val="004733F6"/>
    <w:rsid w:val="00474E69"/>
    <w:rsid w:val="004750D2"/>
    <w:rsid w:val="00475D67"/>
    <w:rsid w:val="00477A5E"/>
    <w:rsid w:val="004841E7"/>
    <w:rsid w:val="00485C3B"/>
    <w:rsid w:val="00486703"/>
    <w:rsid w:val="0049621B"/>
    <w:rsid w:val="004A5818"/>
    <w:rsid w:val="004B0654"/>
    <w:rsid w:val="004B3B31"/>
    <w:rsid w:val="004B4A89"/>
    <w:rsid w:val="004C1895"/>
    <w:rsid w:val="004C6D40"/>
    <w:rsid w:val="004D1516"/>
    <w:rsid w:val="004D2057"/>
    <w:rsid w:val="004D6C82"/>
    <w:rsid w:val="004F0C3C"/>
    <w:rsid w:val="004F118A"/>
    <w:rsid w:val="004F1E44"/>
    <w:rsid w:val="004F2BAC"/>
    <w:rsid w:val="004F49D2"/>
    <w:rsid w:val="004F596B"/>
    <w:rsid w:val="004F63FC"/>
    <w:rsid w:val="004F77DE"/>
    <w:rsid w:val="005010E0"/>
    <w:rsid w:val="00504EC6"/>
    <w:rsid w:val="005059E0"/>
    <w:rsid w:val="00505A92"/>
    <w:rsid w:val="005141C1"/>
    <w:rsid w:val="005158C3"/>
    <w:rsid w:val="00517D64"/>
    <w:rsid w:val="005201B1"/>
    <w:rsid w:val="00520370"/>
    <w:rsid w:val="005203F1"/>
    <w:rsid w:val="0052050A"/>
    <w:rsid w:val="005219E4"/>
    <w:rsid w:val="00521BC3"/>
    <w:rsid w:val="00522E83"/>
    <w:rsid w:val="00524176"/>
    <w:rsid w:val="00524D7E"/>
    <w:rsid w:val="00526CC5"/>
    <w:rsid w:val="005274B1"/>
    <w:rsid w:val="00533632"/>
    <w:rsid w:val="00536622"/>
    <w:rsid w:val="00540850"/>
    <w:rsid w:val="00540EC2"/>
    <w:rsid w:val="0054251F"/>
    <w:rsid w:val="00543FAE"/>
    <w:rsid w:val="0054666D"/>
    <w:rsid w:val="00547DB7"/>
    <w:rsid w:val="00550618"/>
    <w:rsid w:val="00550AF0"/>
    <w:rsid w:val="005520D8"/>
    <w:rsid w:val="0055494A"/>
    <w:rsid w:val="00556CF1"/>
    <w:rsid w:val="00557A08"/>
    <w:rsid w:val="00557BCB"/>
    <w:rsid w:val="005627C1"/>
    <w:rsid w:val="00562EF4"/>
    <w:rsid w:val="00566FE3"/>
    <w:rsid w:val="005750A0"/>
    <w:rsid w:val="005762A7"/>
    <w:rsid w:val="00576E2A"/>
    <w:rsid w:val="005910CF"/>
    <w:rsid w:val="005916D7"/>
    <w:rsid w:val="005959A5"/>
    <w:rsid w:val="005A0F0D"/>
    <w:rsid w:val="005A5CFC"/>
    <w:rsid w:val="005A698C"/>
    <w:rsid w:val="005A7350"/>
    <w:rsid w:val="005B0439"/>
    <w:rsid w:val="005B0AD6"/>
    <w:rsid w:val="005B12AF"/>
    <w:rsid w:val="005B1C18"/>
    <w:rsid w:val="005B5781"/>
    <w:rsid w:val="005B77A0"/>
    <w:rsid w:val="005B77DE"/>
    <w:rsid w:val="005C0AC7"/>
    <w:rsid w:val="005C2EBA"/>
    <w:rsid w:val="005C3D6B"/>
    <w:rsid w:val="005C59E6"/>
    <w:rsid w:val="005C6BE0"/>
    <w:rsid w:val="005C727B"/>
    <w:rsid w:val="005C7C20"/>
    <w:rsid w:val="005D33E1"/>
    <w:rsid w:val="005D5203"/>
    <w:rsid w:val="005D7E38"/>
    <w:rsid w:val="005E0799"/>
    <w:rsid w:val="005E0D5E"/>
    <w:rsid w:val="005E2225"/>
    <w:rsid w:val="005E3C7F"/>
    <w:rsid w:val="005E3F02"/>
    <w:rsid w:val="005E477C"/>
    <w:rsid w:val="005E664B"/>
    <w:rsid w:val="005E6F32"/>
    <w:rsid w:val="005F3C37"/>
    <w:rsid w:val="005F5A80"/>
    <w:rsid w:val="006044FF"/>
    <w:rsid w:val="00605218"/>
    <w:rsid w:val="00605314"/>
    <w:rsid w:val="00607CC5"/>
    <w:rsid w:val="00611526"/>
    <w:rsid w:val="006155A9"/>
    <w:rsid w:val="00622D02"/>
    <w:rsid w:val="00630C9D"/>
    <w:rsid w:val="00633014"/>
    <w:rsid w:val="0063306A"/>
    <w:rsid w:val="006331CB"/>
    <w:rsid w:val="0063437B"/>
    <w:rsid w:val="00634418"/>
    <w:rsid w:val="0063543F"/>
    <w:rsid w:val="006355C1"/>
    <w:rsid w:val="006405D0"/>
    <w:rsid w:val="0064126D"/>
    <w:rsid w:val="006418F6"/>
    <w:rsid w:val="00641C45"/>
    <w:rsid w:val="00642531"/>
    <w:rsid w:val="0064522A"/>
    <w:rsid w:val="00646FA3"/>
    <w:rsid w:val="0064721D"/>
    <w:rsid w:val="00653685"/>
    <w:rsid w:val="00657CCA"/>
    <w:rsid w:val="00660279"/>
    <w:rsid w:val="00664D63"/>
    <w:rsid w:val="00664DA0"/>
    <w:rsid w:val="00665620"/>
    <w:rsid w:val="0066730A"/>
    <w:rsid w:val="006673CA"/>
    <w:rsid w:val="00671ED5"/>
    <w:rsid w:val="0067337C"/>
    <w:rsid w:val="00673C26"/>
    <w:rsid w:val="00673C59"/>
    <w:rsid w:val="00674DDD"/>
    <w:rsid w:val="006760AB"/>
    <w:rsid w:val="006812AF"/>
    <w:rsid w:val="0068327D"/>
    <w:rsid w:val="00683FEF"/>
    <w:rsid w:val="00685574"/>
    <w:rsid w:val="006923CE"/>
    <w:rsid w:val="00694AF0"/>
    <w:rsid w:val="00694E8D"/>
    <w:rsid w:val="00695817"/>
    <w:rsid w:val="00695D6B"/>
    <w:rsid w:val="00697B87"/>
    <w:rsid w:val="006A2B22"/>
    <w:rsid w:val="006A4669"/>
    <w:rsid w:val="006B0E9E"/>
    <w:rsid w:val="006B12D8"/>
    <w:rsid w:val="006B1C04"/>
    <w:rsid w:val="006B355F"/>
    <w:rsid w:val="006B45F0"/>
    <w:rsid w:val="006B4EEE"/>
    <w:rsid w:val="006B5AE4"/>
    <w:rsid w:val="006C0C77"/>
    <w:rsid w:val="006C1652"/>
    <w:rsid w:val="006C5211"/>
    <w:rsid w:val="006C549D"/>
    <w:rsid w:val="006C6F48"/>
    <w:rsid w:val="006D38EF"/>
    <w:rsid w:val="006D4054"/>
    <w:rsid w:val="006D5445"/>
    <w:rsid w:val="006E02EC"/>
    <w:rsid w:val="006E2E4B"/>
    <w:rsid w:val="006E31D8"/>
    <w:rsid w:val="006E74BD"/>
    <w:rsid w:val="006F46F8"/>
    <w:rsid w:val="006F689A"/>
    <w:rsid w:val="006F7159"/>
    <w:rsid w:val="006F77E1"/>
    <w:rsid w:val="007008A9"/>
    <w:rsid w:val="00701E9A"/>
    <w:rsid w:val="0070626C"/>
    <w:rsid w:val="00710565"/>
    <w:rsid w:val="00716041"/>
    <w:rsid w:val="00720C79"/>
    <w:rsid w:val="007211B1"/>
    <w:rsid w:val="00727575"/>
    <w:rsid w:val="00727D9E"/>
    <w:rsid w:val="00745857"/>
    <w:rsid w:val="00746187"/>
    <w:rsid w:val="00746974"/>
    <w:rsid w:val="007518C3"/>
    <w:rsid w:val="00752E78"/>
    <w:rsid w:val="00752E7C"/>
    <w:rsid w:val="007538C5"/>
    <w:rsid w:val="00754473"/>
    <w:rsid w:val="0076254F"/>
    <w:rsid w:val="0076538B"/>
    <w:rsid w:val="00770593"/>
    <w:rsid w:val="007710F6"/>
    <w:rsid w:val="00773F38"/>
    <w:rsid w:val="00774C35"/>
    <w:rsid w:val="007801F5"/>
    <w:rsid w:val="0078071B"/>
    <w:rsid w:val="007831B4"/>
    <w:rsid w:val="00783CA4"/>
    <w:rsid w:val="007842FB"/>
    <w:rsid w:val="00785B68"/>
    <w:rsid w:val="00786124"/>
    <w:rsid w:val="00790FAF"/>
    <w:rsid w:val="007935FC"/>
    <w:rsid w:val="007942D3"/>
    <w:rsid w:val="00794319"/>
    <w:rsid w:val="0079514B"/>
    <w:rsid w:val="00795EAF"/>
    <w:rsid w:val="007A2507"/>
    <w:rsid w:val="007A2DC1"/>
    <w:rsid w:val="007A5DEF"/>
    <w:rsid w:val="007B5345"/>
    <w:rsid w:val="007B641F"/>
    <w:rsid w:val="007B65EA"/>
    <w:rsid w:val="007C03C5"/>
    <w:rsid w:val="007C60BB"/>
    <w:rsid w:val="007C6376"/>
    <w:rsid w:val="007D2BC6"/>
    <w:rsid w:val="007D3319"/>
    <w:rsid w:val="007D335D"/>
    <w:rsid w:val="007D3FD8"/>
    <w:rsid w:val="007D45B4"/>
    <w:rsid w:val="007E1B08"/>
    <w:rsid w:val="007E3314"/>
    <w:rsid w:val="007E4B03"/>
    <w:rsid w:val="007F1E6D"/>
    <w:rsid w:val="007F324B"/>
    <w:rsid w:val="007F38F8"/>
    <w:rsid w:val="007F4FC0"/>
    <w:rsid w:val="007F62FB"/>
    <w:rsid w:val="007F6C9B"/>
    <w:rsid w:val="008015AB"/>
    <w:rsid w:val="0080553C"/>
    <w:rsid w:val="00805B46"/>
    <w:rsid w:val="008167E4"/>
    <w:rsid w:val="00817A56"/>
    <w:rsid w:val="0082099B"/>
    <w:rsid w:val="0082295D"/>
    <w:rsid w:val="0082592D"/>
    <w:rsid w:val="00825DC2"/>
    <w:rsid w:val="0083320B"/>
    <w:rsid w:val="00834AD3"/>
    <w:rsid w:val="00834E79"/>
    <w:rsid w:val="00835DD0"/>
    <w:rsid w:val="00843795"/>
    <w:rsid w:val="0084413C"/>
    <w:rsid w:val="00847F0F"/>
    <w:rsid w:val="00852448"/>
    <w:rsid w:val="00852D4F"/>
    <w:rsid w:val="008567A8"/>
    <w:rsid w:val="008576E6"/>
    <w:rsid w:val="00857AC1"/>
    <w:rsid w:val="008603F7"/>
    <w:rsid w:val="00862330"/>
    <w:rsid w:val="008661A8"/>
    <w:rsid w:val="008773D8"/>
    <w:rsid w:val="0088258A"/>
    <w:rsid w:val="00886332"/>
    <w:rsid w:val="00887933"/>
    <w:rsid w:val="00893F78"/>
    <w:rsid w:val="00896F0B"/>
    <w:rsid w:val="008A26D9"/>
    <w:rsid w:val="008A3ACE"/>
    <w:rsid w:val="008C0C29"/>
    <w:rsid w:val="008C4922"/>
    <w:rsid w:val="008C5CAC"/>
    <w:rsid w:val="008C5F3A"/>
    <w:rsid w:val="008D3BDB"/>
    <w:rsid w:val="008D774B"/>
    <w:rsid w:val="008E086F"/>
    <w:rsid w:val="008F1A88"/>
    <w:rsid w:val="008F3572"/>
    <w:rsid w:val="008F3638"/>
    <w:rsid w:val="008F6F31"/>
    <w:rsid w:val="008F74DF"/>
    <w:rsid w:val="008F7C93"/>
    <w:rsid w:val="00902AF5"/>
    <w:rsid w:val="00902CC6"/>
    <w:rsid w:val="00903350"/>
    <w:rsid w:val="00904EC2"/>
    <w:rsid w:val="0090741F"/>
    <w:rsid w:val="009127BA"/>
    <w:rsid w:val="00922204"/>
    <w:rsid w:val="009227A6"/>
    <w:rsid w:val="00926CEF"/>
    <w:rsid w:val="009272F3"/>
    <w:rsid w:val="00930793"/>
    <w:rsid w:val="00930E04"/>
    <w:rsid w:val="00933E89"/>
    <w:rsid w:val="00933EC1"/>
    <w:rsid w:val="00934E19"/>
    <w:rsid w:val="00935F94"/>
    <w:rsid w:val="00944EA5"/>
    <w:rsid w:val="0094737E"/>
    <w:rsid w:val="00951406"/>
    <w:rsid w:val="00951448"/>
    <w:rsid w:val="009530DB"/>
    <w:rsid w:val="00953676"/>
    <w:rsid w:val="009628F4"/>
    <w:rsid w:val="009705EE"/>
    <w:rsid w:val="0097171B"/>
    <w:rsid w:val="0097705A"/>
    <w:rsid w:val="00977927"/>
    <w:rsid w:val="0098135C"/>
    <w:rsid w:val="0098156A"/>
    <w:rsid w:val="00985E38"/>
    <w:rsid w:val="00990068"/>
    <w:rsid w:val="0099006E"/>
    <w:rsid w:val="009912E6"/>
    <w:rsid w:val="00991BAC"/>
    <w:rsid w:val="009A0F3F"/>
    <w:rsid w:val="009A41C4"/>
    <w:rsid w:val="009A4896"/>
    <w:rsid w:val="009A6EA0"/>
    <w:rsid w:val="009A6EBC"/>
    <w:rsid w:val="009A6F23"/>
    <w:rsid w:val="009B1A92"/>
    <w:rsid w:val="009B2FF8"/>
    <w:rsid w:val="009B4DA5"/>
    <w:rsid w:val="009B5006"/>
    <w:rsid w:val="009C1335"/>
    <w:rsid w:val="009C1AB2"/>
    <w:rsid w:val="009C7251"/>
    <w:rsid w:val="009D07F0"/>
    <w:rsid w:val="009D3CB3"/>
    <w:rsid w:val="009D4A76"/>
    <w:rsid w:val="009D56E7"/>
    <w:rsid w:val="009E2CC3"/>
    <w:rsid w:val="009E2E91"/>
    <w:rsid w:val="009E55EF"/>
    <w:rsid w:val="009F3279"/>
    <w:rsid w:val="009F7167"/>
    <w:rsid w:val="009F72EC"/>
    <w:rsid w:val="00A04133"/>
    <w:rsid w:val="00A05454"/>
    <w:rsid w:val="00A05D4E"/>
    <w:rsid w:val="00A13827"/>
    <w:rsid w:val="00A139F5"/>
    <w:rsid w:val="00A140D2"/>
    <w:rsid w:val="00A221BD"/>
    <w:rsid w:val="00A26643"/>
    <w:rsid w:val="00A26FBA"/>
    <w:rsid w:val="00A32CF7"/>
    <w:rsid w:val="00A365F4"/>
    <w:rsid w:val="00A421E9"/>
    <w:rsid w:val="00A4590B"/>
    <w:rsid w:val="00A46B4E"/>
    <w:rsid w:val="00A4796F"/>
    <w:rsid w:val="00A47D80"/>
    <w:rsid w:val="00A53132"/>
    <w:rsid w:val="00A53D88"/>
    <w:rsid w:val="00A54400"/>
    <w:rsid w:val="00A563F2"/>
    <w:rsid w:val="00A566E8"/>
    <w:rsid w:val="00A64475"/>
    <w:rsid w:val="00A75511"/>
    <w:rsid w:val="00A75770"/>
    <w:rsid w:val="00A76C5E"/>
    <w:rsid w:val="00A7765C"/>
    <w:rsid w:val="00A810F9"/>
    <w:rsid w:val="00A86DBB"/>
    <w:rsid w:val="00A86ECC"/>
    <w:rsid w:val="00A86FCC"/>
    <w:rsid w:val="00A92AAB"/>
    <w:rsid w:val="00A9416F"/>
    <w:rsid w:val="00A95035"/>
    <w:rsid w:val="00AA710D"/>
    <w:rsid w:val="00AB1746"/>
    <w:rsid w:val="00AB18C1"/>
    <w:rsid w:val="00AB1B8A"/>
    <w:rsid w:val="00AB1C7F"/>
    <w:rsid w:val="00AB42C3"/>
    <w:rsid w:val="00AB5A82"/>
    <w:rsid w:val="00AB6D25"/>
    <w:rsid w:val="00AD0217"/>
    <w:rsid w:val="00AD5485"/>
    <w:rsid w:val="00AE1C62"/>
    <w:rsid w:val="00AE2D4B"/>
    <w:rsid w:val="00AE4F99"/>
    <w:rsid w:val="00AF0A01"/>
    <w:rsid w:val="00AF3A72"/>
    <w:rsid w:val="00AF5A08"/>
    <w:rsid w:val="00AF693B"/>
    <w:rsid w:val="00B01C7B"/>
    <w:rsid w:val="00B03BA2"/>
    <w:rsid w:val="00B076A2"/>
    <w:rsid w:val="00B107C9"/>
    <w:rsid w:val="00B14784"/>
    <w:rsid w:val="00B14952"/>
    <w:rsid w:val="00B15CEE"/>
    <w:rsid w:val="00B17B6C"/>
    <w:rsid w:val="00B31E5A"/>
    <w:rsid w:val="00B32A7F"/>
    <w:rsid w:val="00B32AEA"/>
    <w:rsid w:val="00B34044"/>
    <w:rsid w:val="00B34CA4"/>
    <w:rsid w:val="00B377A0"/>
    <w:rsid w:val="00B40654"/>
    <w:rsid w:val="00B40EB4"/>
    <w:rsid w:val="00B43043"/>
    <w:rsid w:val="00B43E31"/>
    <w:rsid w:val="00B4768D"/>
    <w:rsid w:val="00B618A3"/>
    <w:rsid w:val="00B62B9B"/>
    <w:rsid w:val="00B653AB"/>
    <w:rsid w:val="00B6578C"/>
    <w:rsid w:val="00B65F9E"/>
    <w:rsid w:val="00B66B19"/>
    <w:rsid w:val="00B66B71"/>
    <w:rsid w:val="00B70FA3"/>
    <w:rsid w:val="00B72EDE"/>
    <w:rsid w:val="00B812E7"/>
    <w:rsid w:val="00B914E9"/>
    <w:rsid w:val="00B9401C"/>
    <w:rsid w:val="00B956EE"/>
    <w:rsid w:val="00BA1DD6"/>
    <w:rsid w:val="00BA2BA1"/>
    <w:rsid w:val="00BA451F"/>
    <w:rsid w:val="00BA4596"/>
    <w:rsid w:val="00BA55EB"/>
    <w:rsid w:val="00BA6284"/>
    <w:rsid w:val="00BA7092"/>
    <w:rsid w:val="00BB4F09"/>
    <w:rsid w:val="00BB4FD4"/>
    <w:rsid w:val="00BB6EC9"/>
    <w:rsid w:val="00BB77E5"/>
    <w:rsid w:val="00BC2242"/>
    <w:rsid w:val="00BC4491"/>
    <w:rsid w:val="00BC4C9B"/>
    <w:rsid w:val="00BD4E33"/>
    <w:rsid w:val="00BD63DB"/>
    <w:rsid w:val="00BE1C16"/>
    <w:rsid w:val="00BE2622"/>
    <w:rsid w:val="00BE3194"/>
    <w:rsid w:val="00BE3C17"/>
    <w:rsid w:val="00BE5EB7"/>
    <w:rsid w:val="00BF15CC"/>
    <w:rsid w:val="00C030DE"/>
    <w:rsid w:val="00C03238"/>
    <w:rsid w:val="00C1251C"/>
    <w:rsid w:val="00C1538A"/>
    <w:rsid w:val="00C16AB9"/>
    <w:rsid w:val="00C214B3"/>
    <w:rsid w:val="00C22105"/>
    <w:rsid w:val="00C244B6"/>
    <w:rsid w:val="00C27CC0"/>
    <w:rsid w:val="00C30E3C"/>
    <w:rsid w:val="00C333BE"/>
    <w:rsid w:val="00C33F30"/>
    <w:rsid w:val="00C3702F"/>
    <w:rsid w:val="00C51C5C"/>
    <w:rsid w:val="00C60E4E"/>
    <w:rsid w:val="00C64A37"/>
    <w:rsid w:val="00C66F3B"/>
    <w:rsid w:val="00C7158E"/>
    <w:rsid w:val="00C7248B"/>
    <w:rsid w:val="00C7250B"/>
    <w:rsid w:val="00C7346B"/>
    <w:rsid w:val="00C736BB"/>
    <w:rsid w:val="00C75CDF"/>
    <w:rsid w:val="00C75FB5"/>
    <w:rsid w:val="00C77C0E"/>
    <w:rsid w:val="00C82BCB"/>
    <w:rsid w:val="00C91687"/>
    <w:rsid w:val="00C924A8"/>
    <w:rsid w:val="00C92BB2"/>
    <w:rsid w:val="00C93206"/>
    <w:rsid w:val="00C945FE"/>
    <w:rsid w:val="00C96FAA"/>
    <w:rsid w:val="00C97A04"/>
    <w:rsid w:val="00CA107B"/>
    <w:rsid w:val="00CA2D28"/>
    <w:rsid w:val="00CA484D"/>
    <w:rsid w:val="00CA6FFA"/>
    <w:rsid w:val="00CB04A1"/>
    <w:rsid w:val="00CB0AA2"/>
    <w:rsid w:val="00CC10B7"/>
    <w:rsid w:val="00CC179A"/>
    <w:rsid w:val="00CC3FB6"/>
    <w:rsid w:val="00CC5479"/>
    <w:rsid w:val="00CC739E"/>
    <w:rsid w:val="00CD53D3"/>
    <w:rsid w:val="00CD58B7"/>
    <w:rsid w:val="00CE0618"/>
    <w:rsid w:val="00CE0C1F"/>
    <w:rsid w:val="00CE18D8"/>
    <w:rsid w:val="00CE4BA8"/>
    <w:rsid w:val="00CE7B0C"/>
    <w:rsid w:val="00CE7B91"/>
    <w:rsid w:val="00CF086C"/>
    <w:rsid w:val="00CF4099"/>
    <w:rsid w:val="00CF51D4"/>
    <w:rsid w:val="00D00796"/>
    <w:rsid w:val="00D03966"/>
    <w:rsid w:val="00D04F57"/>
    <w:rsid w:val="00D07CF9"/>
    <w:rsid w:val="00D07D4D"/>
    <w:rsid w:val="00D123F1"/>
    <w:rsid w:val="00D20D3C"/>
    <w:rsid w:val="00D20E72"/>
    <w:rsid w:val="00D21277"/>
    <w:rsid w:val="00D251A2"/>
    <w:rsid w:val="00D261A2"/>
    <w:rsid w:val="00D26729"/>
    <w:rsid w:val="00D2779D"/>
    <w:rsid w:val="00D33C23"/>
    <w:rsid w:val="00D34EAD"/>
    <w:rsid w:val="00D36509"/>
    <w:rsid w:val="00D365A7"/>
    <w:rsid w:val="00D37530"/>
    <w:rsid w:val="00D42BBB"/>
    <w:rsid w:val="00D44DE7"/>
    <w:rsid w:val="00D515A1"/>
    <w:rsid w:val="00D5458D"/>
    <w:rsid w:val="00D6167D"/>
    <w:rsid w:val="00D616D2"/>
    <w:rsid w:val="00D62611"/>
    <w:rsid w:val="00D63B5F"/>
    <w:rsid w:val="00D64883"/>
    <w:rsid w:val="00D67565"/>
    <w:rsid w:val="00D70EF7"/>
    <w:rsid w:val="00D72835"/>
    <w:rsid w:val="00D72B0C"/>
    <w:rsid w:val="00D73AA3"/>
    <w:rsid w:val="00D749CA"/>
    <w:rsid w:val="00D75FAF"/>
    <w:rsid w:val="00D809E4"/>
    <w:rsid w:val="00D80FE1"/>
    <w:rsid w:val="00D82B92"/>
    <w:rsid w:val="00D82C90"/>
    <w:rsid w:val="00D8397C"/>
    <w:rsid w:val="00D87321"/>
    <w:rsid w:val="00D87C32"/>
    <w:rsid w:val="00D920AE"/>
    <w:rsid w:val="00D93391"/>
    <w:rsid w:val="00D94EED"/>
    <w:rsid w:val="00D95406"/>
    <w:rsid w:val="00D96026"/>
    <w:rsid w:val="00D9693A"/>
    <w:rsid w:val="00D96A75"/>
    <w:rsid w:val="00DA7C1C"/>
    <w:rsid w:val="00DB0499"/>
    <w:rsid w:val="00DB07BC"/>
    <w:rsid w:val="00DB147A"/>
    <w:rsid w:val="00DB1B7A"/>
    <w:rsid w:val="00DB445A"/>
    <w:rsid w:val="00DB5656"/>
    <w:rsid w:val="00DB733F"/>
    <w:rsid w:val="00DC2378"/>
    <w:rsid w:val="00DC35BA"/>
    <w:rsid w:val="00DC6708"/>
    <w:rsid w:val="00DD2A4E"/>
    <w:rsid w:val="00DE108E"/>
    <w:rsid w:val="00DE1803"/>
    <w:rsid w:val="00DE5E43"/>
    <w:rsid w:val="00DF1479"/>
    <w:rsid w:val="00DF45A5"/>
    <w:rsid w:val="00DF5538"/>
    <w:rsid w:val="00E01436"/>
    <w:rsid w:val="00E045BD"/>
    <w:rsid w:val="00E14295"/>
    <w:rsid w:val="00E17B77"/>
    <w:rsid w:val="00E21169"/>
    <w:rsid w:val="00E22EC8"/>
    <w:rsid w:val="00E23337"/>
    <w:rsid w:val="00E24233"/>
    <w:rsid w:val="00E259EA"/>
    <w:rsid w:val="00E2647C"/>
    <w:rsid w:val="00E32061"/>
    <w:rsid w:val="00E337C8"/>
    <w:rsid w:val="00E339C4"/>
    <w:rsid w:val="00E36A50"/>
    <w:rsid w:val="00E36B7F"/>
    <w:rsid w:val="00E42855"/>
    <w:rsid w:val="00E42FF9"/>
    <w:rsid w:val="00E45CA2"/>
    <w:rsid w:val="00E4714C"/>
    <w:rsid w:val="00E4798D"/>
    <w:rsid w:val="00E501C8"/>
    <w:rsid w:val="00E51AEB"/>
    <w:rsid w:val="00E522A7"/>
    <w:rsid w:val="00E54452"/>
    <w:rsid w:val="00E62D71"/>
    <w:rsid w:val="00E63142"/>
    <w:rsid w:val="00E664C5"/>
    <w:rsid w:val="00E671A2"/>
    <w:rsid w:val="00E70341"/>
    <w:rsid w:val="00E71905"/>
    <w:rsid w:val="00E72A38"/>
    <w:rsid w:val="00E72DFC"/>
    <w:rsid w:val="00E76D26"/>
    <w:rsid w:val="00E93956"/>
    <w:rsid w:val="00E945D3"/>
    <w:rsid w:val="00E97C7C"/>
    <w:rsid w:val="00EA21D5"/>
    <w:rsid w:val="00EA4028"/>
    <w:rsid w:val="00EA694F"/>
    <w:rsid w:val="00EB1390"/>
    <w:rsid w:val="00EB2C71"/>
    <w:rsid w:val="00EB4340"/>
    <w:rsid w:val="00EB556D"/>
    <w:rsid w:val="00EB5A7D"/>
    <w:rsid w:val="00EC08E5"/>
    <w:rsid w:val="00EC1584"/>
    <w:rsid w:val="00EC1D85"/>
    <w:rsid w:val="00EC36ED"/>
    <w:rsid w:val="00EC7D02"/>
    <w:rsid w:val="00ED1F00"/>
    <w:rsid w:val="00ED55C0"/>
    <w:rsid w:val="00ED577A"/>
    <w:rsid w:val="00ED682B"/>
    <w:rsid w:val="00EE0FFF"/>
    <w:rsid w:val="00EE41D5"/>
    <w:rsid w:val="00EE4D1F"/>
    <w:rsid w:val="00EE5073"/>
    <w:rsid w:val="00EE616E"/>
    <w:rsid w:val="00EF239C"/>
    <w:rsid w:val="00F037A4"/>
    <w:rsid w:val="00F06368"/>
    <w:rsid w:val="00F10A62"/>
    <w:rsid w:val="00F16411"/>
    <w:rsid w:val="00F16CCB"/>
    <w:rsid w:val="00F27C8F"/>
    <w:rsid w:val="00F32399"/>
    <w:rsid w:val="00F32749"/>
    <w:rsid w:val="00F3522C"/>
    <w:rsid w:val="00F36422"/>
    <w:rsid w:val="00F37172"/>
    <w:rsid w:val="00F4477E"/>
    <w:rsid w:val="00F46C6E"/>
    <w:rsid w:val="00F50504"/>
    <w:rsid w:val="00F53CF7"/>
    <w:rsid w:val="00F549F9"/>
    <w:rsid w:val="00F54E83"/>
    <w:rsid w:val="00F62F3E"/>
    <w:rsid w:val="00F633E7"/>
    <w:rsid w:val="00F63EC5"/>
    <w:rsid w:val="00F6451B"/>
    <w:rsid w:val="00F67D8F"/>
    <w:rsid w:val="00F74D13"/>
    <w:rsid w:val="00F755E7"/>
    <w:rsid w:val="00F75D3F"/>
    <w:rsid w:val="00F802BE"/>
    <w:rsid w:val="00F82E98"/>
    <w:rsid w:val="00F84F73"/>
    <w:rsid w:val="00F85D5B"/>
    <w:rsid w:val="00F85DEB"/>
    <w:rsid w:val="00F85E39"/>
    <w:rsid w:val="00F86024"/>
    <w:rsid w:val="00F8611A"/>
    <w:rsid w:val="00F9089B"/>
    <w:rsid w:val="00F90B9E"/>
    <w:rsid w:val="00F95122"/>
    <w:rsid w:val="00FA2F6D"/>
    <w:rsid w:val="00FA3BF2"/>
    <w:rsid w:val="00FA5128"/>
    <w:rsid w:val="00FB42D4"/>
    <w:rsid w:val="00FB5906"/>
    <w:rsid w:val="00FB65EC"/>
    <w:rsid w:val="00FB762F"/>
    <w:rsid w:val="00FB775C"/>
    <w:rsid w:val="00FC2AED"/>
    <w:rsid w:val="00FC3B1E"/>
    <w:rsid w:val="00FC4C6B"/>
    <w:rsid w:val="00FC7017"/>
    <w:rsid w:val="00FD2424"/>
    <w:rsid w:val="00FD5EA7"/>
    <w:rsid w:val="00FD668F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0DA30"/>
  <w15:docId w15:val="{D31FC225-C0E0-4452-9A8B-5EC173F3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0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10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10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0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05A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24F4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8F7C93"/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F7C93"/>
    <w:rPr>
      <w:rFonts w:eastAsia="Fira Sans Light" w:cs="Times New Roman"/>
      <w:color w:val="FFFFFF"/>
    </w:rPr>
  </w:style>
  <w:style w:type="character" w:customStyle="1" w:styleId="WartowskanikaZnak">
    <w:name w:val="Wartość wskaźnika Znak"/>
    <w:link w:val="Wartowskanika"/>
    <w:rsid w:val="008F7C93"/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tekstnaniebieskimtleZnak">
    <w:name w:val="tekst na niebieskim tle Znak"/>
    <w:link w:val="tekstnaniebieskimtle"/>
    <w:rsid w:val="008F7C93"/>
    <w:rPr>
      <w:rFonts w:ascii="Fira Sans" w:hAnsi="Fira Sans"/>
      <w:sz w:val="20"/>
    </w:rPr>
  </w:style>
  <w:style w:type="character" w:customStyle="1" w:styleId="OpiswskanikaZnak">
    <w:name w:val="Opis wskaźnika Znak"/>
    <w:link w:val="Opiswskanika"/>
    <w:rsid w:val="008F7C93"/>
    <w:rPr>
      <w:rFonts w:ascii="Fira Sans" w:eastAsia="Fira Sans Light" w:hAnsi="Fira Sans" w:cs="Times New Roman"/>
      <w:color w:val="FFFFFF"/>
      <w:sz w:val="20"/>
    </w:rPr>
  </w:style>
  <w:style w:type="paragraph" w:customStyle="1" w:styleId="Default">
    <w:name w:val="Default"/>
    <w:rsid w:val="005E4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26" Type="http://schemas.openxmlformats.org/officeDocument/2006/relationships/hyperlink" Target="https://wroclaw.stat.gov.pl/opracowania-biezace/opracowania-sygnalne/praca-wynagrodzenie/rynek-pracy-w-wojewodztwie-dolnoslaskim-w-2019-r-,7,1.html" TargetMode="External"/><Relationship Id="rId39" Type="http://schemas.openxmlformats.org/officeDocument/2006/relationships/hyperlink" Target="https://stat.gov.pl/obszary-tematyczne/rynek-pracy/popyt-na-prace/zeszyt-metodologiczny-popyt-na-prace,3,1.html" TargetMode="External"/><Relationship Id="rId21" Type="http://schemas.openxmlformats.org/officeDocument/2006/relationships/hyperlink" Target="mailto:A.Ilczuk@stat.gov.pl" TargetMode="External"/><Relationship Id="rId34" Type="http://schemas.openxmlformats.org/officeDocument/2006/relationships/hyperlink" Target="https://wroclaw.stat.gov.pl/opracowania-biezace/opracowania-sygnalne/praca-wynagrodzenie/aktywnosc-ekonomiczna-ludnosci-w-wojewodztwie-dolnoslaskim-w-czwartym-kwartale-2021-r-,1,38.html" TargetMode="External"/><Relationship Id="rId42" Type="http://schemas.openxmlformats.org/officeDocument/2006/relationships/hyperlink" Target="https://stat.gov.pl/Klasyfikacje/doc/kzs/pdf/Klasyfikacja%20KZiS%202014%20z%20p%C3%B3%C5%BCn.%20zm.%20(Dz.U.%20z%202016%20poz.1876)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hyperlink" Target="https://stat.gov.pl/obszary-tematyczne/rynek-pracy/popyt-na-prace/popyt-na-prace-w-2020-roku,1,16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3011,pojecie.html" TargetMode="External"/><Relationship Id="rId37" Type="http://schemas.openxmlformats.org/officeDocument/2006/relationships/hyperlink" Target="https://stat.gov.pl/obszary-tematyczne/rynek-pracy/popyt-na-prace/popyt-na-prace-w-czwartym-kwartale-2021-roku,2,44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popyt-na-prace/popyt-na-prace-w-czwartym-kwartale-2021-roku,2,44.html" TargetMode="External"/><Relationship Id="rId36" Type="http://schemas.openxmlformats.org/officeDocument/2006/relationships/hyperlink" Target="https://wroclaw.stat.gov.pl/opracowania-biezace/opracowania-sygnalne/praca-wynagrodzenie/popyt-na-prace-w-wojewodztwie-dolnoslaskim-w-2020-r-,2,8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image" Target="media/image11.png"/><Relationship Id="rId27" Type="http://schemas.openxmlformats.org/officeDocument/2006/relationships/hyperlink" Target="https://wroclaw.stat.gov.pl/opracowania-biezace/opracowania-sygnalne/praca-wynagrodzenie/popyt-na-prace-w-wojewodztwie-dolnoslaskim-w-2020-r-,2,8.html" TargetMode="External"/><Relationship Id="rId30" Type="http://schemas.openxmlformats.org/officeDocument/2006/relationships/hyperlink" Target="https://stat.gov.pl/obszary-tematyczne/rynek-pracy/popyt-na-prace/zeszyt-metodologiczny-popyt-na-prace,3,1.html" TargetMode="External"/><Relationship Id="rId35" Type="http://schemas.openxmlformats.org/officeDocument/2006/relationships/hyperlink" Target="https://wroclaw.stat.gov.pl/opracowania-biezace/opracowania-sygnalne/praca-wynagrodzenie/rynek-pracy-w-wojewodztwie-dolnoslaskim-w-2019-r-,7,1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https://wroclaw.stat.gov.pl/opracowania-biezace/opracowania-sygnalne/praca-wynagrodzenie/aktywnosc-ekonomiczna-ludnosci-w-wojewodztwie-dolnoslaskim-w-czwartym-kwartale-2021-r-,1,38.html" TargetMode="External"/><Relationship Id="rId33" Type="http://schemas.openxmlformats.org/officeDocument/2006/relationships/hyperlink" Target="https://stat.gov.pl/Klasyfikacje/doc/kzs/pdf/Klasyfikacja%20KZiS%202014%20z%20p%C3%B3%C5%BCn.%20zm.%20(Dz.U.%20z%202016%20poz.1876).pdf" TargetMode="External"/><Relationship Id="rId38" Type="http://schemas.openxmlformats.org/officeDocument/2006/relationships/hyperlink" Target="https://stat.gov.pl/obszary-tematyczne/rynek-pracy/popyt-na-prace/popyt-na-prace-w-2020-roku,1,16.html" TargetMode="External"/><Relationship Id="rId20" Type="http://schemas.openxmlformats.org/officeDocument/2006/relationships/hyperlink" Target="http://stat.gov.pl/Klasyfikacje/" TargetMode="External"/><Relationship Id="rId41" Type="http://schemas.openxmlformats.org/officeDocument/2006/relationships/hyperlink" Target="https://stat.gov.pl/metainformacje/slownik-pojec/pojecia-stosowane-w-statystyce-publicznej/301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2B6B36-9766-47C3-868D-3253CB106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</TotalTime>
  <Pages>11</Pages>
  <Words>2903</Words>
  <Characters>17418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Pawliczek Piotr</cp:lastModifiedBy>
  <cp:revision>22</cp:revision>
  <cp:lastPrinted>2021-04-30T11:49:00Z</cp:lastPrinted>
  <dcterms:created xsi:type="dcterms:W3CDTF">2022-04-20T08:42:00Z</dcterms:created>
  <dcterms:modified xsi:type="dcterms:W3CDTF">2022-04-27T10:21:00Z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