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8" w:rsidRPr="00CC443A" w:rsidRDefault="00595704" w:rsidP="00517C2D">
      <w:pPr>
        <w:pStyle w:val="tytuinformacji"/>
        <w:framePr w:hSpace="141" w:wrap="around" w:vAnchor="text" w:hAnchor="margin" w:y="78"/>
        <w:spacing w:before="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6736B3">
        <w:rPr>
          <w:szCs w:val="40"/>
          <w:shd w:val="clear" w:color="auto" w:fill="FFFFFF"/>
        </w:rPr>
        <w:t>Aktywnoś</w:t>
      </w:r>
      <w:r w:rsidR="001B1B8C">
        <w:rPr>
          <w:szCs w:val="40"/>
          <w:shd w:val="clear" w:color="auto" w:fill="FFFFFF"/>
        </w:rPr>
        <w:t>ć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e</w:t>
      </w:r>
      <w:r w:rsidRPr="006736B3">
        <w:rPr>
          <w:szCs w:val="40"/>
          <w:shd w:val="clear" w:color="auto" w:fill="FFFFFF"/>
        </w:rPr>
        <w:t>konomiczn</w:t>
      </w:r>
      <w:r w:rsidR="001B1B8C">
        <w:rPr>
          <w:szCs w:val="40"/>
          <w:shd w:val="clear" w:color="auto" w:fill="FFFFFF"/>
        </w:rPr>
        <w:t>a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l</w:t>
      </w:r>
      <w:r w:rsidRPr="006736B3">
        <w:rPr>
          <w:szCs w:val="40"/>
          <w:shd w:val="clear" w:color="auto" w:fill="FFFFFF"/>
        </w:rPr>
        <w:t xml:space="preserve">udności </w:t>
      </w:r>
      <w:r w:rsidR="00CC443A">
        <w:rPr>
          <w:szCs w:val="40"/>
          <w:shd w:val="clear" w:color="auto" w:fill="FFFFFF"/>
        </w:rPr>
        <w:t xml:space="preserve">w województwie dolnośląskim </w:t>
      </w:r>
      <w:r w:rsidRPr="006736B3">
        <w:rPr>
          <w:szCs w:val="40"/>
          <w:shd w:val="clear" w:color="auto" w:fill="FFFFFF"/>
        </w:rPr>
        <w:t xml:space="preserve">w </w:t>
      </w:r>
      <w:r w:rsidR="00517C2D">
        <w:rPr>
          <w:szCs w:val="40"/>
          <w:shd w:val="clear" w:color="auto" w:fill="FFFFFF"/>
        </w:rPr>
        <w:t>czwartym</w:t>
      </w:r>
      <w:r w:rsidRPr="006736B3">
        <w:rPr>
          <w:szCs w:val="40"/>
          <w:shd w:val="clear" w:color="auto" w:fill="FFFFFF"/>
        </w:rPr>
        <w:t xml:space="preserve"> kwartale 2021 r.</w:t>
      </w:r>
      <w:r w:rsidR="001B1B8C">
        <w:rPr>
          <w:szCs w:val="40"/>
          <w:shd w:val="clear" w:color="auto" w:fill="FFFFFF"/>
        </w:rPr>
        <w:t xml:space="preserve"> 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:rsidR="00165688" w:rsidRPr="00165688" w:rsidRDefault="00165688" w:rsidP="00AA54F0">
      <w:pPr>
        <w:pStyle w:val="LID"/>
        <w:spacing w:before="240" w:line="220" w:lineRule="exact"/>
        <w:rPr>
          <w:rFonts w:ascii="Fira Sans SemiBold" w:eastAsia="Times New Roman" w:hAnsi="Fira Sans SemiBold"/>
          <w:b w:val="0"/>
          <w:bCs/>
          <w:noProof w:val="0"/>
          <w:color w:val="001D77"/>
        </w:rPr>
      </w:pPr>
      <w:r w:rsidRPr="00165688">
        <w:rPr>
          <w:rFonts w:ascii="Fira Sans SemiBold" w:eastAsia="Times New Roman" w:hAnsi="Fira Sans SemiBold"/>
          <w:b w:val="0"/>
          <w:bCs/>
          <w:noProof w:val="0"/>
          <w:color w:val="001D77"/>
        </w:rPr>
        <w:t xml:space="preserve">W związku z wprowadzeniem w BAEL od </w:t>
      </w:r>
      <w:r>
        <w:rPr>
          <w:rFonts w:ascii="Fira Sans SemiBold" w:eastAsia="Times New Roman" w:hAnsi="Fira Sans SemiBold"/>
          <w:b w:val="0"/>
          <w:bCs/>
          <w:noProof w:val="0"/>
          <w:color w:val="001D77"/>
        </w:rPr>
        <w:t>1</w:t>
      </w:r>
      <w:r w:rsidRPr="00165688">
        <w:rPr>
          <w:rFonts w:ascii="Fira Sans SemiBold" w:eastAsia="Times New Roman" w:hAnsi="Fira Sans SemiBold"/>
          <w:b w:val="0"/>
          <w:bCs/>
          <w:noProof w:val="0"/>
          <w:color w:val="001D77"/>
        </w:rPr>
        <w:t xml:space="preserve"> kwartału 2021 r. zmian wynikających z wdrożenia rozporządzenia ramowego dla statystyki społecznej, tj. Rozporządzenia Parlamentu Europejskiego i Rady (UE) 2019/1700 z dnia 10 października 2019 r. oraz jego aktów implementacyjnych (patrz załączone uwagi metodologiczne), a także w związku z trwającą oceną skutków tych zmian na przerwanie szeregów czasowych, dane BAEL za </w:t>
      </w:r>
      <w:r>
        <w:rPr>
          <w:rFonts w:ascii="Fira Sans SemiBold" w:eastAsia="Times New Roman" w:hAnsi="Fira Sans SemiBold"/>
          <w:b w:val="0"/>
          <w:bCs/>
          <w:noProof w:val="0"/>
          <w:color w:val="001D77"/>
        </w:rPr>
        <w:t>1</w:t>
      </w:r>
      <w:r w:rsidRPr="00165688">
        <w:rPr>
          <w:rFonts w:ascii="Fira Sans SemiBold" w:eastAsia="Times New Roman" w:hAnsi="Fira Sans SemiBold"/>
          <w:b w:val="0"/>
          <w:bCs/>
          <w:noProof w:val="0"/>
          <w:color w:val="001D77"/>
        </w:rPr>
        <w:t>-</w:t>
      </w:r>
      <w:r>
        <w:rPr>
          <w:rFonts w:ascii="Fira Sans SemiBold" w:eastAsia="Times New Roman" w:hAnsi="Fira Sans SemiBold"/>
          <w:b w:val="0"/>
          <w:bCs/>
          <w:noProof w:val="0"/>
          <w:color w:val="001D77"/>
        </w:rPr>
        <w:t>4</w:t>
      </w:r>
      <w:r w:rsidRPr="00165688">
        <w:rPr>
          <w:rFonts w:ascii="Fira Sans SemiBold" w:eastAsia="Times New Roman" w:hAnsi="Fira Sans SemiBold"/>
          <w:b w:val="0"/>
          <w:bCs/>
          <w:noProof w:val="0"/>
          <w:color w:val="001D77"/>
        </w:rPr>
        <w:t xml:space="preserve"> kw. 2021 r. nie mogą być porównywane z wynikami sprzed 2021 r.</w:t>
      </w:r>
      <w:r>
        <w:rPr>
          <w:rFonts w:ascii="Fira Sans SemiBold" w:eastAsia="Times New Roman" w:hAnsi="Fira Sans SemiBold"/>
          <w:b w:val="0"/>
          <w:bCs/>
          <w:noProof w:val="0"/>
          <w:color w:val="001D77"/>
        </w:rPr>
        <w:t xml:space="preserve"> </w:t>
      </w:r>
      <w:r w:rsidRPr="00165688">
        <w:rPr>
          <w:rFonts w:ascii="Fira Sans SemiBold" w:eastAsia="Times New Roman" w:hAnsi="Fira Sans SemiBold"/>
          <w:b w:val="0"/>
          <w:bCs/>
          <w:color w:val="001D77"/>
        </w:rPr>
        <w:t xml:space="preserve">z wyjątkiem przeliczonych danych historycznych dla lat 2010–2020, opracowanych z zastosowaniem zmienionych od 2021 r. definicji wyznaczania głównych kategorii osób na rynku pracy, tj. pracujących, bezrobotnych i biernych zawodowo (obowiązujące definicje zamieszczono w publikacji </w:t>
      </w:r>
      <w:hyperlink r:id="rId11" w:tooltip="Link do publikacji &quot;Aktywność ekonomiczna ludności Polski 3 kwartał 2021 roku&quot;" w:history="1">
        <w:r w:rsidRPr="00165688">
          <w:rPr>
            <w:rStyle w:val="Hipercze"/>
            <w:rFonts w:ascii="Fira Sans SemiBold" w:eastAsia="Times New Roman" w:hAnsi="Fira Sans SemiBold"/>
            <w:b w:val="0"/>
            <w:bCs/>
          </w:rPr>
          <w:t>Aktywność ekonomiczna ludności Polski)</w:t>
        </w:r>
      </w:hyperlink>
      <w:r w:rsidRPr="00165688">
        <w:rPr>
          <w:rFonts w:ascii="Fira Sans SemiBold" w:eastAsia="Times New Roman" w:hAnsi="Fira Sans SemiBold"/>
          <w:b w:val="0"/>
          <w:bCs/>
          <w:color w:val="001D77"/>
        </w:rPr>
        <w:t xml:space="preserve">. </w:t>
      </w:r>
      <w:r w:rsidRPr="00BC1507">
        <w:rPr>
          <w:rFonts w:ascii="Fira Sans SemiBold" w:eastAsia="Times New Roman" w:hAnsi="Fira Sans SemiBold"/>
          <w:b w:val="0"/>
          <w:bCs/>
          <w:color w:val="001D77"/>
          <w:spacing w:val="-2"/>
        </w:rPr>
        <w:t>Informacja nt. przeliczonych wyników BAEL wraz z danymi została opublikowana w styczniu br.</w:t>
      </w:r>
      <w:r w:rsidRPr="00165688">
        <w:rPr>
          <w:rFonts w:ascii="Fira Sans SemiBold" w:eastAsia="Times New Roman" w:hAnsi="Fira Sans SemiBold"/>
          <w:b w:val="0"/>
          <w:bCs/>
          <w:color w:val="001D77"/>
        </w:rPr>
        <w:t xml:space="preserve"> na stronie GUS</w:t>
      </w:r>
      <w:r w:rsidR="00BC1507">
        <w:rPr>
          <w:rStyle w:val="Odwoanieprzypisudolnego"/>
          <w:rFonts w:ascii="Fira Sans SemiBold" w:eastAsia="Times New Roman" w:hAnsi="Fira Sans SemiBold"/>
          <w:b w:val="0"/>
          <w:bCs/>
          <w:color w:val="001D77"/>
        </w:rPr>
        <w:footnoteReference w:id="1"/>
      </w:r>
      <w:r w:rsidR="00BC1507">
        <w:rPr>
          <w:rFonts w:ascii="Fira Sans SemiBold" w:eastAsia="Times New Roman" w:hAnsi="Fira Sans SemiBold"/>
          <w:b w:val="0"/>
          <w:bCs/>
          <w:color w:val="001D77"/>
        </w:rPr>
        <w:t>.</w:t>
      </w:r>
    </w:p>
    <w:p w:rsidR="00393761" w:rsidRPr="00001C5B" w:rsidRDefault="00014072" w:rsidP="00517C2D">
      <w:pPr>
        <w:pStyle w:val="tytuinformacji"/>
        <w:spacing w:line="200" w:lineRule="exact"/>
        <w:rPr>
          <w:sz w:val="32"/>
        </w:rPr>
      </w:pPr>
      <w:r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-18415</wp:posOffset>
                </wp:positionH>
                <wp:positionV relativeFrom="paragraph">
                  <wp:posOffset>113030</wp:posOffset>
                </wp:positionV>
                <wp:extent cx="2172970" cy="1080135"/>
                <wp:effectExtent l="635" t="8890" r="7620" b="6350"/>
                <wp:wrapSquare wrapText="bothSides"/>
                <wp:docPr id="26" name="Pole tekstowe 2" descr="Wzrost o 1,9 p.proc. kw./kw. współczynnika aktywności zawodowej osób w wieku 1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2970" cy="1080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Pr="00BC1507" w:rsidRDefault="007465D6" w:rsidP="004109A4">
                            <w:pPr>
                              <w:autoSpaceDE w:val="0"/>
                              <w:autoSpaceDN w:val="0"/>
                              <w:adjustRightInd w:val="0"/>
                              <w:spacing w:before="280" w:after="0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A3A7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B00850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Pr="00B00850">
                              <w:rPr>
                                <w:rStyle w:val="WartowskanikaZnak"/>
                                <w:szCs w:val="40"/>
                              </w:rPr>
                              <w:t>,9</w:t>
                            </w:r>
                            <w:r w:rsidRPr="00D66BE3">
                              <w:rPr>
                                <w:rStyle w:val="WartowskanikaZnak"/>
                              </w:rPr>
                              <w:t xml:space="preserve"> p.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D66BE3">
                              <w:rPr>
                                <w:rStyle w:val="WartowskanikaZnak"/>
                              </w:rPr>
                              <w:t>proc.</w:t>
                            </w:r>
                          </w:p>
                          <w:p w:rsidR="007465D6" w:rsidRPr="007D605C" w:rsidRDefault="007465D6" w:rsidP="004109A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B00850">
                              <w:rPr>
                                <w:spacing w:val="4"/>
                              </w:rPr>
                              <w:t>Wzrost kw./kw. współczynnika</w:t>
                            </w:r>
                            <w:r w:rsidRPr="00705190">
                              <w:t xml:space="preserve"> </w:t>
                            </w:r>
                            <w:r w:rsidRPr="00B00850">
                              <w:rPr>
                                <w:spacing w:val="10"/>
                              </w:rPr>
                              <w:t>aktywności zawodowej osób</w:t>
                            </w:r>
                            <w:r w:rsidRPr="00705190">
                              <w:t xml:space="preserve"> </w:t>
                            </w:r>
                            <w:r w:rsidRPr="00B00850">
                              <w:rPr>
                                <w:spacing w:val="4"/>
                              </w:rPr>
                              <w:t>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Wzrost o 1,9 p.proc. kw./kw. współczynnika aktywności zawodowej osób w wieku 15-89 lat" style="position:absolute;margin-left:-1.45pt;margin-top:8.9pt;width:171.1pt;height:85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" fillcolor="#001d77" stroked="f">
                <v:stroke joinstyle="miter"/>
                <v:textbox>
                  <w:txbxContent>
                    <w:p w:rsidR="007465D6" w:rsidRPr="00BC1507" w:rsidRDefault="007465D6" w:rsidP="004109A4">
                      <w:pPr>
                        <w:autoSpaceDE w:val="0"/>
                        <w:autoSpaceDN w:val="0"/>
                        <w:adjustRightInd w:val="0"/>
                        <w:spacing w:before="280" w:after="0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6A3A7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B00850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Pr="00B00850">
                        <w:rPr>
                          <w:rStyle w:val="WartowskanikaZnak"/>
                          <w:szCs w:val="40"/>
                        </w:rPr>
                        <w:t>,9</w:t>
                      </w:r>
                      <w:r w:rsidRPr="00D66BE3">
                        <w:rPr>
                          <w:rStyle w:val="WartowskanikaZnak"/>
                        </w:rPr>
                        <w:t xml:space="preserve"> p.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  <w:r w:rsidRPr="00D66BE3">
                        <w:rPr>
                          <w:rStyle w:val="WartowskanikaZnak"/>
                        </w:rPr>
                        <w:t>proc.</w:t>
                      </w:r>
                    </w:p>
                    <w:p w:rsidR="007465D6" w:rsidRPr="007D605C" w:rsidRDefault="007465D6" w:rsidP="004109A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B00850">
                        <w:rPr>
                          <w:spacing w:val="4"/>
                        </w:rPr>
                        <w:t>Wzrost kw./kw. współczynnika</w:t>
                      </w:r>
                      <w:r w:rsidRPr="00705190">
                        <w:t xml:space="preserve"> </w:t>
                      </w:r>
                      <w:r w:rsidRPr="00B00850">
                        <w:rPr>
                          <w:spacing w:val="10"/>
                        </w:rPr>
                        <w:t>aktywności zawodowej osób</w:t>
                      </w:r>
                      <w:r w:rsidRPr="00705190">
                        <w:t xml:space="preserve"> </w:t>
                      </w:r>
                      <w:r w:rsidRPr="00B00850">
                        <w:rPr>
                          <w:spacing w:val="4"/>
                        </w:rPr>
                        <w:t>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A87FA8" w:rsidRDefault="00BC1507" w:rsidP="00AA54F0">
      <w:pPr>
        <w:pStyle w:val="LID"/>
      </w:pPr>
      <w:r w:rsidRPr="00763634">
        <w:t xml:space="preserve">W 4 kw. 2021 r. osoby aktywne zawodowo </w:t>
      </w:r>
      <w:r w:rsidRPr="00D66BE3">
        <w:t>stanowiły 5</w:t>
      </w:r>
      <w:r w:rsidR="00E8228C">
        <w:t>9</w:t>
      </w:r>
      <w:r w:rsidRPr="00D66BE3">
        <w:t>,</w:t>
      </w:r>
      <w:r w:rsidR="00E8228C">
        <w:t>5</w:t>
      </w:r>
      <w:r w:rsidRPr="00F849EE">
        <w:t>% ludności</w:t>
      </w:r>
      <w:r w:rsidRPr="00F849EE">
        <w:rPr>
          <w:rStyle w:val="Odwoanieprzypisudolnego"/>
        </w:rPr>
        <w:footnoteReference w:id="2"/>
      </w:r>
      <w:r w:rsidRPr="00F849EE">
        <w:t xml:space="preserve"> </w:t>
      </w:r>
      <w:r w:rsidRPr="00D66BE3">
        <w:t>w wieku 15–89 lat. Wskaźnik ten z</w:t>
      </w:r>
      <w:r w:rsidR="00E8228C">
        <w:t>więk</w:t>
      </w:r>
      <w:r w:rsidRPr="00D66BE3">
        <w:t>szył się w porównaniu z</w:t>
      </w:r>
      <w:r>
        <w:t> </w:t>
      </w:r>
      <w:r w:rsidRPr="00D66BE3">
        <w:t>3</w:t>
      </w:r>
      <w:r>
        <w:t> </w:t>
      </w:r>
      <w:r w:rsidRPr="00D66BE3">
        <w:t>kw.</w:t>
      </w:r>
      <w:r>
        <w:t> </w:t>
      </w:r>
      <w:r w:rsidRPr="00D66BE3">
        <w:t>2021 r. o </w:t>
      </w:r>
      <w:r w:rsidR="00E8228C">
        <w:t>1</w:t>
      </w:r>
      <w:r w:rsidRPr="00D66BE3">
        <w:t>,</w:t>
      </w:r>
      <w:r w:rsidR="00E8228C">
        <w:t>9</w:t>
      </w:r>
      <w:r w:rsidRPr="00D66BE3">
        <w:t> </w:t>
      </w:r>
      <w:r w:rsidRPr="00763634">
        <w:t>p.proc.</w:t>
      </w:r>
    </w:p>
    <w:p w:rsidR="00BC1507" w:rsidRDefault="00BC1507" w:rsidP="006B516F">
      <w:pPr>
        <w:pStyle w:val="LID"/>
        <w:jc w:val="both"/>
        <w:rPr>
          <w:spacing w:val="2"/>
        </w:rPr>
      </w:pPr>
    </w:p>
    <w:p w:rsidR="00662ECD" w:rsidRDefault="00662ECD" w:rsidP="006B516F">
      <w:pPr>
        <w:pStyle w:val="LID"/>
        <w:jc w:val="both"/>
      </w:pPr>
    </w:p>
    <w:p w:rsidR="00700909" w:rsidRPr="00400E88" w:rsidRDefault="00700909" w:rsidP="009526A6">
      <w:pPr>
        <w:pStyle w:val="Nagwek1"/>
        <w:spacing w:before="12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:rsidR="00700909" w:rsidRDefault="00700909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2D1D8F">
        <w:rPr>
          <w:shd w:val="clear" w:color="auto" w:fill="FFFFFF"/>
        </w:rPr>
        <w:t xml:space="preserve">W </w:t>
      </w:r>
      <w:r w:rsidR="006A3A7A" w:rsidRPr="002D1D8F">
        <w:rPr>
          <w:shd w:val="clear" w:color="auto" w:fill="FFFFFF"/>
        </w:rPr>
        <w:t>4</w:t>
      </w:r>
      <w:r w:rsidRPr="002D1D8F">
        <w:rPr>
          <w:shd w:val="clear" w:color="auto" w:fill="FFFFFF"/>
        </w:rPr>
        <w:t xml:space="preserve"> kwartale 20</w:t>
      </w:r>
      <w:r w:rsidR="0070472D" w:rsidRPr="002D1D8F">
        <w:rPr>
          <w:shd w:val="clear" w:color="auto" w:fill="FFFFFF"/>
        </w:rPr>
        <w:t>2</w:t>
      </w:r>
      <w:r w:rsidR="005B220C" w:rsidRPr="002D1D8F">
        <w:rPr>
          <w:shd w:val="clear" w:color="auto" w:fill="FFFFFF"/>
        </w:rPr>
        <w:t>1</w:t>
      </w:r>
      <w:r w:rsidRPr="002D1D8F">
        <w:rPr>
          <w:shd w:val="clear" w:color="auto" w:fill="FFFFFF"/>
        </w:rPr>
        <w:t xml:space="preserve"> r. w województwie dolnośląskim mieszkało 2</w:t>
      </w:r>
      <w:r w:rsidR="005977EB" w:rsidRPr="002D1D8F">
        <w:rPr>
          <w:shd w:val="clear" w:color="auto" w:fill="FFFFFF"/>
        </w:rPr>
        <w:t>2</w:t>
      </w:r>
      <w:r w:rsidR="00845CE0" w:rsidRPr="002D1D8F">
        <w:rPr>
          <w:shd w:val="clear" w:color="auto" w:fill="FFFFFF"/>
        </w:rPr>
        <w:t>3</w:t>
      </w:r>
      <w:r w:rsidR="005671E8" w:rsidRPr="002D1D8F">
        <w:rPr>
          <w:shd w:val="clear" w:color="auto" w:fill="FFFFFF"/>
        </w:rPr>
        <w:t>5</w:t>
      </w:r>
      <w:r w:rsidRPr="002D1D8F">
        <w:rPr>
          <w:shd w:val="clear" w:color="auto" w:fill="FFFFFF"/>
        </w:rPr>
        <w:t xml:space="preserve"> tys. osób w wieku 15</w:t>
      </w:r>
      <w:r w:rsidR="00DA56CD" w:rsidRPr="002D1D8F">
        <w:rPr>
          <w:shd w:val="clear" w:color="auto" w:fill="FFFFFF"/>
        </w:rPr>
        <w:t>-89</w:t>
      </w:r>
      <w:r w:rsidRPr="002D1D8F">
        <w:rPr>
          <w:shd w:val="clear" w:color="auto" w:fill="FFFFFF"/>
        </w:rPr>
        <w:t xml:space="preserve"> lat.</w:t>
      </w:r>
      <w:r w:rsidRPr="00AA54F0">
        <w:rPr>
          <w:spacing w:val="0"/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populacji tej</w:t>
      </w:r>
      <w:r w:rsidRPr="00DD610C">
        <w:rPr>
          <w:shd w:val="clear" w:color="auto" w:fill="FFFFFF"/>
        </w:rPr>
        <w:t xml:space="preserve"> przeważały kobiety (52,</w:t>
      </w:r>
      <w:r w:rsidR="00064733">
        <w:rPr>
          <w:shd w:val="clear" w:color="auto" w:fill="FFFFFF"/>
        </w:rPr>
        <w:t>4</w:t>
      </w:r>
      <w:r w:rsidRPr="00DD610C">
        <w:rPr>
          <w:shd w:val="clear" w:color="auto" w:fill="FFFFFF"/>
        </w:rPr>
        <w:t>%), natomiast wśród aktywnych zawodowo dominowali mężczyźni (5</w:t>
      </w:r>
      <w:r w:rsidR="00A54E94">
        <w:rPr>
          <w:shd w:val="clear" w:color="auto" w:fill="FFFFFF"/>
        </w:rPr>
        <w:t>4</w:t>
      </w:r>
      <w:r w:rsidRPr="00DD610C">
        <w:rPr>
          <w:shd w:val="clear" w:color="auto" w:fill="FFFFFF"/>
        </w:rPr>
        <w:t>,</w:t>
      </w:r>
      <w:r w:rsidR="00064733">
        <w:rPr>
          <w:shd w:val="clear" w:color="auto" w:fill="FFFFFF"/>
        </w:rPr>
        <w:t>9</w:t>
      </w:r>
      <w:r w:rsidRPr="00DD610C">
        <w:rPr>
          <w:shd w:val="clear" w:color="auto" w:fill="FFFFFF"/>
        </w:rPr>
        <w:t xml:space="preserve">%).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lica z podstawowymi wynikami reprezentacyjnego badania BAEL dla województwa dolnośląskiego i Polski za 3 i 4 kwartał 2021 r."/>
      </w:tblPr>
      <w:tblGrid>
        <w:gridCol w:w="3157"/>
        <w:gridCol w:w="1228"/>
        <w:gridCol w:w="1228"/>
        <w:gridCol w:w="1228"/>
        <w:gridCol w:w="1226"/>
      </w:tblGrid>
      <w:tr w:rsidR="00AC707D" w:rsidRPr="00236A47" w:rsidTr="00674694"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AC707D" w:rsidRPr="00A622DA" w:rsidRDefault="00AC707D" w:rsidP="00C26F87">
            <w:pPr>
              <w:pStyle w:val="Tytutabelki"/>
              <w:framePr w:hSpace="0" w:wrap="auto" w:vAnchor="margin" w:hAnchor="text" w:yAlign="inline"/>
              <w:spacing w:line="160" w:lineRule="exact"/>
              <w:rPr>
                <w:sz w:val="20"/>
                <w:szCs w:val="20"/>
              </w:rPr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DD610C">
              <w:t>T</w:t>
            </w:r>
            <w:r>
              <w:t>ablica</w:t>
            </w:r>
            <w:r w:rsidRPr="00DD610C">
              <w:t xml:space="preserve"> 1. Podstawowe wyniki BAEL               </w:t>
            </w:r>
          </w:p>
        </w:tc>
      </w:tr>
      <w:tr w:rsidR="005F5332" w:rsidRPr="00236A47" w:rsidTr="00674694">
        <w:trPr>
          <w:trHeight w:val="538"/>
        </w:trPr>
        <w:tc>
          <w:tcPr>
            <w:tcW w:w="1957" w:type="pct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761" w:type="pct"/>
            <w:tcBorders>
              <w:top w:val="nil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uto"/>
            <w:vAlign w:val="center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761" w:type="pct"/>
            <w:tcBorders>
              <w:top w:val="nil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vAlign w:val="center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761" w:type="pct"/>
            <w:tcBorders>
              <w:top w:val="nil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vAlign w:val="center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760" w:type="pct"/>
            <w:tcBorders>
              <w:top w:val="nil"/>
              <w:left w:val="single" w:sz="4" w:space="0" w:color="1F3864"/>
              <w:bottom w:val="single" w:sz="4" w:space="0" w:color="1F3864"/>
              <w:right w:val="nil"/>
            </w:tcBorders>
            <w:vAlign w:val="center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5F5332" w:rsidRPr="00236A47" w:rsidTr="00674694">
        <w:trPr>
          <w:trHeight w:val="20"/>
        </w:trPr>
        <w:tc>
          <w:tcPr>
            <w:tcW w:w="1957" w:type="pct"/>
            <w:vMerge/>
            <w:tcBorders>
              <w:top w:val="single" w:sz="12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F5332" w:rsidRPr="00537D47" w:rsidRDefault="005F5332" w:rsidP="00AC707D">
            <w:pPr>
              <w:tabs>
                <w:tab w:val="right" w:leader="dot" w:pos="3799"/>
              </w:tabs>
              <w:spacing w:before="40" w:after="40" w:line="160" w:lineRule="exact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522" w:type="pct"/>
            <w:gridSpan w:val="2"/>
            <w:tcBorders>
              <w:top w:val="single" w:sz="4" w:space="0" w:color="1F3864"/>
              <w:left w:val="single" w:sz="4" w:space="0" w:color="001D77"/>
              <w:bottom w:val="single" w:sz="12" w:space="0" w:color="1F3864"/>
              <w:right w:val="single" w:sz="4" w:space="0" w:color="001D77"/>
            </w:tcBorders>
            <w:shd w:val="clear" w:color="auto" w:fill="auto"/>
            <w:vAlign w:val="center"/>
          </w:tcPr>
          <w:p w:rsidR="005F5332" w:rsidRDefault="003942B4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  <w:r w:rsidR="005F5332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 w:rsidR="005F5332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21</w:t>
            </w:r>
            <w:r w:rsidR="005F5332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521" w:type="pct"/>
            <w:gridSpan w:val="2"/>
            <w:tcBorders>
              <w:top w:val="single" w:sz="4" w:space="0" w:color="1F3864"/>
              <w:left w:val="single" w:sz="4" w:space="0" w:color="001D77"/>
              <w:bottom w:val="single" w:sz="12" w:space="0" w:color="1F3864"/>
              <w:right w:val="nil"/>
            </w:tcBorders>
            <w:vAlign w:val="center"/>
          </w:tcPr>
          <w:p w:rsidR="005F5332" w:rsidRDefault="003942B4" w:rsidP="00517C2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  <w:r w:rsidR="005F5332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 w:rsidR="005F5332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21</w:t>
            </w:r>
            <w:r w:rsidR="005F5332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517C2D" w:rsidRPr="00236A47" w:rsidTr="00674694">
        <w:tc>
          <w:tcPr>
            <w:tcW w:w="1957" w:type="pct"/>
            <w:tcBorders>
              <w:left w:val="nil"/>
              <w:right w:val="single" w:sz="4" w:space="0" w:color="001D77"/>
            </w:tcBorders>
          </w:tcPr>
          <w:p w:rsidR="00517C2D" w:rsidRPr="00537D47" w:rsidRDefault="00517C2D" w:rsidP="00517C2D">
            <w:pPr>
              <w:tabs>
                <w:tab w:val="right" w:leader="dot" w:pos="2268"/>
              </w:tabs>
              <w:spacing w:before="60" w:after="0" w:line="16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6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6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6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6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58,0</w:t>
            </w:r>
          </w:p>
        </w:tc>
      </w:tr>
      <w:tr w:rsidR="00517C2D" w:rsidRPr="00236A47" w:rsidTr="00674694">
        <w:tc>
          <w:tcPr>
            <w:tcW w:w="1957" w:type="pct"/>
            <w:tcBorders>
              <w:left w:val="nil"/>
              <w:right w:val="single" w:sz="4" w:space="0" w:color="1F3864"/>
            </w:tcBorders>
          </w:tcPr>
          <w:p w:rsidR="00517C2D" w:rsidRPr="00537D47" w:rsidRDefault="00517C2D" w:rsidP="00517C2D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56,3</w:t>
            </w:r>
          </w:p>
        </w:tc>
      </w:tr>
      <w:tr w:rsidR="00517C2D" w:rsidRPr="00236A47" w:rsidTr="00674694">
        <w:tc>
          <w:tcPr>
            <w:tcW w:w="1957" w:type="pct"/>
            <w:tcBorders>
              <w:left w:val="nil"/>
              <w:right w:val="single" w:sz="4" w:space="0" w:color="1F3864"/>
            </w:tcBorders>
          </w:tcPr>
          <w:p w:rsidR="00517C2D" w:rsidRPr="00537D47" w:rsidRDefault="00517C2D" w:rsidP="00517C2D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</w:tr>
      <w:tr w:rsidR="00517C2D" w:rsidRPr="00236A47" w:rsidTr="00674694">
        <w:tc>
          <w:tcPr>
            <w:tcW w:w="1957" w:type="pct"/>
            <w:tcBorders>
              <w:left w:val="nil"/>
              <w:right w:val="single" w:sz="4" w:space="0" w:color="1F3864"/>
            </w:tcBorders>
          </w:tcPr>
          <w:p w:rsidR="00517C2D" w:rsidRPr="00537D47" w:rsidRDefault="00517C2D" w:rsidP="00517C2D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1287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17342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1329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17278</w:t>
            </w:r>
          </w:p>
        </w:tc>
      </w:tr>
      <w:tr w:rsidR="00517C2D" w:rsidRPr="00236A47" w:rsidTr="00674694">
        <w:tc>
          <w:tcPr>
            <w:tcW w:w="1957" w:type="pct"/>
            <w:tcBorders>
              <w:left w:val="nil"/>
              <w:right w:val="single" w:sz="4" w:space="0" w:color="1F3864"/>
            </w:tcBorders>
          </w:tcPr>
          <w:p w:rsidR="00517C2D" w:rsidRPr="00537D47" w:rsidRDefault="00517C2D" w:rsidP="00517C2D">
            <w:pPr>
              <w:tabs>
                <w:tab w:val="right" w:leader="dot" w:pos="2268"/>
              </w:tabs>
              <w:spacing w:before="40" w:after="0" w:line="16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1261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16814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1278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16780</w:t>
            </w:r>
          </w:p>
        </w:tc>
      </w:tr>
      <w:tr w:rsidR="00517C2D" w:rsidRPr="00236A47" w:rsidTr="00674694">
        <w:tc>
          <w:tcPr>
            <w:tcW w:w="1957" w:type="pct"/>
            <w:tcBorders>
              <w:left w:val="nil"/>
              <w:right w:val="single" w:sz="4" w:space="0" w:color="1F3864"/>
            </w:tcBorders>
          </w:tcPr>
          <w:p w:rsidR="00517C2D" w:rsidRPr="00537D47" w:rsidRDefault="00517C2D" w:rsidP="00517C2D">
            <w:pPr>
              <w:tabs>
                <w:tab w:val="right" w:leader="dot" w:pos="2268"/>
              </w:tabs>
              <w:spacing w:before="40" w:after="0" w:line="16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528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497</w:t>
            </w:r>
          </w:p>
        </w:tc>
      </w:tr>
      <w:tr w:rsidR="00517C2D" w:rsidRPr="00236A47" w:rsidTr="00674694">
        <w:tc>
          <w:tcPr>
            <w:tcW w:w="1957" w:type="pct"/>
            <w:tcBorders>
              <w:left w:val="nil"/>
              <w:right w:val="single" w:sz="4" w:space="0" w:color="1F3864"/>
            </w:tcBorders>
          </w:tcPr>
          <w:p w:rsidR="00517C2D" w:rsidRPr="00537D47" w:rsidRDefault="00517C2D" w:rsidP="009570DA">
            <w:pPr>
              <w:tabs>
                <w:tab w:val="right" w:leader="dot" w:pos="2268"/>
              </w:tabs>
              <w:spacing w:before="40" w:after="40" w:line="16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949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517C2D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12475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906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517C2D" w:rsidRDefault="003942B4" w:rsidP="00517C2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12529</w:t>
            </w:r>
          </w:p>
        </w:tc>
      </w:tr>
    </w:tbl>
    <w:p w:rsidR="006A2DA6" w:rsidRDefault="00014072" w:rsidP="00AA54F0">
      <w:pPr>
        <w:pStyle w:val="Tekstnormalny"/>
        <w:spacing w:before="240"/>
        <w:jc w:val="left"/>
      </w:pPr>
      <w:r w:rsidRPr="000647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>
                <wp:simplePos x="0" y="0"/>
                <wp:positionH relativeFrom="column">
                  <wp:posOffset>5203190</wp:posOffset>
                </wp:positionH>
                <wp:positionV relativeFrom="page">
                  <wp:posOffset>7499350</wp:posOffset>
                </wp:positionV>
                <wp:extent cx="1784985" cy="501650"/>
                <wp:effectExtent l="2540" t="3175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5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Default="007465D6" w:rsidP="00DE5735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Pracujący stanowili ponad 96% aktywnych zawodowo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style="position:absolute;margin-left:409.7pt;margin-top:590.5pt;width:140.55pt;height:39.5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" filled="f" stroked="f">
                <v:textbox>
                  <w:txbxContent>
                    <w:p w:rsidR="007465D6" w:rsidRDefault="007465D6" w:rsidP="00DE5735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Pracujący stanowili ponad 96% aktywnych zawodowo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064733">
        <w:rPr>
          <w:spacing w:val="-5"/>
        </w:rPr>
        <w:t xml:space="preserve">Liczba aktywnych zawodowo w </w:t>
      </w:r>
      <w:r w:rsidR="002B7CDF">
        <w:rPr>
          <w:spacing w:val="-5"/>
        </w:rPr>
        <w:t>4</w:t>
      </w:r>
      <w:r w:rsidR="00BF1C23" w:rsidRPr="00064733">
        <w:rPr>
          <w:spacing w:val="-5"/>
        </w:rPr>
        <w:t xml:space="preserve"> kwartale 20</w:t>
      </w:r>
      <w:r w:rsidR="0070472D" w:rsidRPr="00064733">
        <w:rPr>
          <w:spacing w:val="-5"/>
        </w:rPr>
        <w:t>2</w:t>
      </w:r>
      <w:r w:rsidR="00C97CAE" w:rsidRPr="00064733">
        <w:rPr>
          <w:spacing w:val="-5"/>
        </w:rPr>
        <w:t>1</w:t>
      </w:r>
      <w:r w:rsidR="00BF1C23" w:rsidRPr="00064733">
        <w:rPr>
          <w:spacing w:val="-5"/>
        </w:rPr>
        <w:t xml:space="preserve"> r. w województwie </w:t>
      </w:r>
      <w:r w:rsidR="00BF1C23" w:rsidRPr="00064733">
        <w:rPr>
          <w:spacing w:val="-5"/>
          <w:shd w:val="clear" w:color="auto" w:fill="FFFFFF"/>
        </w:rPr>
        <w:t xml:space="preserve">dolnośląskim </w:t>
      </w:r>
      <w:r w:rsidR="00BF1C23" w:rsidRPr="00064733">
        <w:rPr>
          <w:spacing w:val="-5"/>
        </w:rPr>
        <w:t>wyniosła 1</w:t>
      </w:r>
      <w:r w:rsidR="002B7CDF">
        <w:rPr>
          <w:spacing w:val="-5"/>
        </w:rPr>
        <w:t>329</w:t>
      </w:r>
      <w:r w:rsidR="00C97CAE" w:rsidRPr="00064733">
        <w:rPr>
          <w:spacing w:val="-5"/>
        </w:rPr>
        <w:t xml:space="preserve"> </w:t>
      </w:r>
      <w:r w:rsidR="00BF1C23" w:rsidRPr="00064733">
        <w:rPr>
          <w:spacing w:val="-5"/>
        </w:rPr>
        <w:t>tys</w:t>
      </w:r>
      <w:r w:rsidR="00BF1C23" w:rsidRPr="00BF0899">
        <w:rPr>
          <w:spacing w:val="-4"/>
        </w:rPr>
        <w:t xml:space="preserve">. </w:t>
      </w:r>
      <w:r w:rsidR="00BF1C23" w:rsidRPr="00AA54F0">
        <w:rPr>
          <w:spacing w:val="2"/>
        </w:rPr>
        <w:t>osób</w:t>
      </w:r>
      <w:r w:rsidR="00C97CAE" w:rsidRPr="00AA54F0">
        <w:rPr>
          <w:spacing w:val="2"/>
        </w:rPr>
        <w:t>.</w:t>
      </w:r>
      <w:r w:rsidR="00BF1C23" w:rsidRPr="00AA54F0">
        <w:rPr>
          <w:spacing w:val="2"/>
        </w:rPr>
        <w:t xml:space="preserve"> </w:t>
      </w:r>
      <w:r w:rsidR="00C97CAE" w:rsidRPr="00AA54F0">
        <w:rPr>
          <w:spacing w:val="2"/>
        </w:rPr>
        <w:t xml:space="preserve">W zbiorowości tej zdecydowanie dominowali pracujący </w:t>
      </w:r>
      <w:r w:rsidR="00C97CAE" w:rsidRPr="00AA54F0">
        <w:rPr>
          <w:spacing w:val="2"/>
        </w:rPr>
        <w:sym w:font="Symbol" w:char="F02D"/>
      </w:r>
      <w:r w:rsidR="00C97CAE" w:rsidRPr="00AA54F0">
        <w:rPr>
          <w:spacing w:val="2"/>
        </w:rPr>
        <w:t xml:space="preserve"> 12</w:t>
      </w:r>
      <w:r w:rsidR="002B7CDF" w:rsidRPr="00AA54F0">
        <w:rPr>
          <w:spacing w:val="2"/>
        </w:rPr>
        <w:t>78</w:t>
      </w:r>
      <w:r w:rsidR="00C97CAE" w:rsidRPr="00AA54F0">
        <w:rPr>
          <w:spacing w:val="2"/>
        </w:rPr>
        <w:t xml:space="preserve"> tys., tj. 9</w:t>
      </w:r>
      <w:r w:rsidR="002B7CDF" w:rsidRPr="00AA54F0">
        <w:rPr>
          <w:spacing w:val="2"/>
        </w:rPr>
        <w:t>6</w:t>
      </w:r>
      <w:r w:rsidR="00C97CAE" w:rsidRPr="00AA54F0">
        <w:rPr>
          <w:spacing w:val="2"/>
        </w:rPr>
        <w:t>,</w:t>
      </w:r>
      <w:r w:rsidR="002B7CDF" w:rsidRPr="00AA54F0">
        <w:rPr>
          <w:spacing w:val="2"/>
        </w:rPr>
        <w:t>2</w:t>
      </w:r>
      <w:r w:rsidR="00C97CAE" w:rsidRPr="00AA54F0">
        <w:rPr>
          <w:spacing w:val="2"/>
        </w:rPr>
        <w:t>% (w kraju</w:t>
      </w:r>
      <w:r w:rsidR="00C97CAE">
        <w:t xml:space="preserve"> odsetek ten wynosił 9</w:t>
      </w:r>
      <w:r w:rsidR="00064733">
        <w:t>7</w:t>
      </w:r>
      <w:r w:rsidR="00C97CAE">
        <w:t>,</w:t>
      </w:r>
      <w:r w:rsidR="002B7CDF">
        <w:t>1</w:t>
      </w:r>
      <w:r w:rsidR="00C97CAE">
        <w:t>%).</w:t>
      </w:r>
    </w:p>
    <w:p w:rsidR="009B5E4A" w:rsidRDefault="003009EF" w:rsidP="009B5E4A">
      <w:pPr>
        <w:pStyle w:val="tytuwykresu"/>
        <w:spacing w:after="240"/>
        <w:rPr>
          <w:b w:val="0"/>
        </w:rPr>
      </w:pPr>
      <w:r w:rsidRPr="001B70A2">
        <w:rPr>
          <w:b w:val="0"/>
        </w:rPr>
        <w:t>Współczynnik aktywności zawodowej był wyraźnie wyższy wśród mężczyzn niż kobiet</w:t>
      </w:r>
      <w:r w:rsidR="002B43BF" w:rsidRPr="001B70A2">
        <w:rPr>
          <w:b w:val="0"/>
        </w:rPr>
        <w:t xml:space="preserve"> (6</w:t>
      </w:r>
      <w:r w:rsidR="001B70A2">
        <w:rPr>
          <w:b w:val="0"/>
        </w:rPr>
        <w:t>8</w:t>
      </w:r>
      <w:r w:rsidR="002B43BF" w:rsidRPr="001B70A2">
        <w:rPr>
          <w:b w:val="0"/>
        </w:rPr>
        <w:t>,</w:t>
      </w:r>
      <w:r w:rsidR="001B70A2">
        <w:rPr>
          <w:b w:val="0"/>
        </w:rPr>
        <w:t>5</w:t>
      </w:r>
      <w:r w:rsidR="002B43BF" w:rsidRPr="001B70A2">
        <w:rPr>
          <w:b w:val="0"/>
        </w:rPr>
        <w:t xml:space="preserve">% wobec </w:t>
      </w:r>
      <w:r w:rsidR="001B70A2">
        <w:rPr>
          <w:b w:val="0"/>
        </w:rPr>
        <w:t>51</w:t>
      </w:r>
      <w:r w:rsidR="002B43BF" w:rsidRPr="001B70A2">
        <w:rPr>
          <w:b w:val="0"/>
        </w:rPr>
        <w:t>,</w:t>
      </w:r>
      <w:r w:rsidR="001B70A2">
        <w:rPr>
          <w:b w:val="0"/>
        </w:rPr>
        <w:t>2</w:t>
      </w:r>
      <w:r w:rsidR="002B43BF" w:rsidRPr="001B70A2">
        <w:rPr>
          <w:b w:val="0"/>
        </w:rPr>
        <w:t>%)</w:t>
      </w:r>
      <w:r w:rsidRPr="001B70A2">
        <w:rPr>
          <w:b w:val="0"/>
        </w:rPr>
        <w:t xml:space="preserve">, </w:t>
      </w:r>
      <w:r w:rsidR="002B43BF" w:rsidRPr="001B70A2">
        <w:rPr>
          <w:b w:val="0"/>
        </w:rPr>
        <w:t>n</w:t>
      </w:r>
      <w:r w:rsidRPr="001B70A2">
        <w:rPr>
          <w:b w:val="0"/>
        </w:rPr>
        <w:t>a</w:t>
      </w:r>
      <w:r w:rsidR="002B43BF" w:rsidRPr="001B70A2">
        <w:rPr>
          <w:b w:val="0"/>
        </w:rPr>
        <w:t xml:space="preserve">tomiast </w:t>
      </w:r>
      <w:r w:rsidR="0013091C" w:rsidRPr="001B70A2">
        <w:rPr>
          <w:b w:val="0"/>
        </w:rPr>
        <w:t xml:space="preserve">biorąc pod uwagę miejsce zamieszkania </w:t>
      </w:r>
      <w:r w:rsidR="0013091C" w:rsidRPr="001B70A2">
        <w:rPr>
          <w:b w:val="0"/>
        </w:rPr>
        <w:sym w:font="Symbol" w:char="F02D"/>
      </w:r>
      <w:r w:rsidR="0013091C" w:rsidRPr="001B70A2">
        <w:rPr>
          <w:b w:val="0"/>
        </w:rPr>
        <w:t xml:space="preserve"> </w:t>
      </w:r>
      <w:r w:rsidR="002B43BF" w:rsidRPr="001B70A2">
        <w:rPr>
          <w:b w:val="0"/>
        </w:rPr>
        <w:t xml:space="preserve">wyższy </w:t>
      </w:r>
      <w:r w:rsidRPr="001B70A2">
        <w:rPr>
          <w:b w:val="0"/>
        </w:rPr>
        <w:t>wśród mieszkańców miast niż wsi</w:t>
      </w:r>
      <w:r w:rsidR="002B43BF" w:rsidRPr="001B70A2">
        <w:rPr>
          <w:b w:val="0"/>
        </w:rPr>
        <w:t xml:space="preserve"> (</w:t>
      </w:r>
      <w:r w:rsidR="001B70A2">
        <w:rPr>
          <w:b w:val="0"/>
        </w:rPr>
        <w:t>60</w:t>
      </w:r>
      <w:r w:rsidR="002B43BF" w:rsidRPr="001B70A2">
        <w:rPr>
          <w:b w:val="0"/>
        </w:rPr>
        <w:t>,</w:t>
      </w:r>
      <w:r w:rsidR="001B70A2">
        <w:rPr>
          <w:b w:val="0"/>
        </w:rPr>
        <w:t>0</w:t>
      </w:r>
      <w:r w:rsidR="002B43BF" w:rsidRPr="001B70A2">
        <w:rPr>
          <w:b w:val="0"/>
        </w:rPr>
        <w:t>% wobec 5</w:t>
      </w:r>
      <w:r w:rsidR="001B70A2">
        <w:rPr>
          <w:b w:val="0"/>
        </w:rPr>
        <w:t>8</w:t>
      </w:r>
      <w:r w:rsidR="002B43BF" w:rsidRPr="001B70A2">
        <w:rPr>
          <w:b w:val="0"/>
        </w:rPr>
        <w:t>,</w:t>
      </w:r>
      <w:r w:rsidR="001B70A2">
        <w:rPr>
          <w:b w:val="0"/>
        </w:rPr>
        <w:t>4</w:t>
      </w:r>
      <w:r w:rsidR="002B43BF" w:rsidRPr="001B70A2">
        <w:rPr>
          <w:b w:val="0"/>
        </w:rPr>
        <w:t>%)</w:t>
      </w:r>
      <w:r w:rsidRPr="001B70A2">
        <w:rPr>
          <w:b w:val="0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Tr="009B5E4A">
        <w:tc>
          <w:tcPr>
            <w:tcW w:w="7936" w:type="dxa"/>
            <w:shd w:val="clear" w:color="auto" w:fill="F2F2F2"/>
          </w:tcPr>
          <w:p w:rsidR="00A65493" w:rsidRDefault="00A65493" w:rsidP="009B5E4A">
            <w:pPr>
              <w:pStyle w:val="Tekstnormalny"/>
              <w:spacing w:before="0"/>
              <w:ind w:left="45"/>
            </w:pPr>
            <w:r w:rsidRPr="004637C2">
              <w:rPr>
                <w:rFonts w:ascii="Fira Sans SemiBold" w:hAnsi="Fira Sans SemiBold"/>
              </w:rPr>
              <w:lastRenderedPageBreak/>
              <w:t>Współczynnik aktywności zawodowej</w:t>
            </w:r>
            <w:r>
              <w:t xml:space="preserve"> obliczono jako udział aktywnych zawodowo (ogółem lub danej grupy) w liczbie ludności w wieku 15 lat i więcej (ogółem lub danej grupy).</w:t>
            </w:r>
          </w:p>
        </w:tc>
      </w:tr>
    </w:tbl>
    <w:p w:rsidR="00C34904" w:rsidRDefault="00C34904" w:rsidP="002B43BF">
      <w:pPr>
        <w:pStyle w:val="Tekstnormalny"/>
        <w:spacing w:line="220" w:lineRule="exact"/>
      </w:pPr>
      <w:r w:rsidRPr="00C34904">
        <w:t xml:space="preserve">Najwyższym poziomem aktywności zawodowej w województwie </w:t>
      </w:r>
      <w:r>
        <w:t>dolnośląskim</w:t>
      </w:r>
      <w:r w:rsidRPr="00C34904">
        <w:t xml:space="preserve"> odznaczały się </w:t>
      </w:r>
      <w:r w:rsidRPr="00AA54F0">
        <w:rPr>
          <w:spacing w:val="0"/>
        </w:rPr>
        <w:t xml:space="preserve">osoby w wieku </w:t>
      </w:r>
      <w:r w:rsidR="001B70A2" w:rsidRPr="00AA54F0">
        <w:rPr>
          <w:spacing w:val="0"/>
        </w:rPr>
        <w:t>2</w:t>
      </w:r>
      <w:r w:rsidRPr="00AA54F0">
        <w:rPr>
          <w:spacing w:val="0"/>
        </w:rPr>
        <w:t>5-</w:t>
      </w:r>
      <w:r w:rsidR="001B70A2" w:rsidRPr="00AA54F0">
        <w:rPr>
          <w:spacing w:val="0"/>
        </w:rPr>
        <w:t>3</w:t>
      </w:r>
      <w:r w:rsidRPr="00AA54F0">
        <w:rPr>
          <w:spacing w:val="0"/>
        </w:rPr>
        <w:t>4 lata, dl</w:t>
      </w:r>
      <w:r w:rsidR="00D53BD9" w:rsidRPr="00AA54F0">
        <w:rPr>
          <w:spacing w:val="0"/>
        </w:rPr>
        <w:t xml:space="preserve">a których </w:t>
      </w:r>
      <w:r w:rsidR="004A435C" w:rsidRPr="00AA54F0">
        <w:rPr>
          <w:spacing w:val="0"/>
        </w:rPr>
        <w:t xml:space="preserve">omawiany </w:t>
      </w:r>
      <w:r w:rsidR="00D53BD9" w:rsidRPr="00AA54F0">
        <w:rPr>
          <w:spacing w:val="0"/>
        </w:rPr>
        <w:t xml:space="preserve">współczynnik wyniósł </w:t>
      </w:r>
      <w:r w:rsidRPr="00AA54F0">
        <w:rPr>
          <w:spacing w:val="0"/>
        </w:rPr>
        <w:t>9</w:t>
      </w:r>
      <w:r w:rsidR="00D53BD9" w:rsidRPr="00AA54F0">
        <w:rPr>
          <w:spacing w:val="0"/>
        </w:rPr>
        <w:t>1</w:t>
      </w:r>
      <w:r w:rsidRPr="00AA54F0">
        <w:rPr>
          <w:spacing w:val="0"/>
        </w:rPr>
        <w:t>,</w:t>
      </w:r>
      <w:r w:rsidR="00D53BD9" w:rsidRPr="00AA54F0">
        <w:rPr>
          <w:spacing w:val="0"/>
        </w:rPr>
        <w:t>8</w:t>
      </w:r>
      <w:r w:rsidRPr="00AA54F0">
        <w:rPr>
          <w:spacing w:val="0"/>
        </w:rPr>
        <w:t xml:space="preserve">%, a także w wieku </w:t>
      </w:r>
      <w:r w:rsidR="001B70A2" w:rsidRPr="00AA54F0">
        <w:rPr>
          <w:spacing w:val="0"/>
        </w:rPr>
        <w:t>3</w:t>
      </w:r>
      <w:r w:rsidR="00D53BD9" w:rsidRPr="00AA54F0">
        <w:rPr>
          <w:spacing w:val="0"/>
        </w:rPr>
        <w:t>5-</w:t>
      </w:r>
      <w:r w:rsidR="001B70A2" w:rsidRPr="00AA54F0">
        <w:rPr>
          <w:spacing w:val="0"/>
        </w:rPr>
        <w:t>4</w:t>
      </w:r>
      <w:r w:rsidR="00D53BD9" w:rsidRPr="00AA54F0">
        <w:rPr>
          <w:spacing w:val="0"/>
        </w:rPr>
        <w:t xml:space="preserve">4 </w:t>
      </w:r>
      <w:r w:rsidRPr="00AA54F0">
        <w:rPr>
          <w:spacing w:val="0"/>
        </w:rPr>
        <w:t>lata (</w:t>
      </w:r>
      <w:r w:rsidR="00D53BD9" w:rsidRPr="00AA54F0">
        <w:rPr>
          <w:spacing w:val="0"/>
        </w:rPr>
        <w:t>90</w:t>
      </w:r>
      <w:r w:rsidRPr="00AA54F0">
        <w:rPr>
          <w:spacing w:val="0"/>
        </w:rPr>
        <w:t>,</w:t>
      </w:r>
      <w:r w:rsidR="001B70A2" w:rsidRPr="00AA54F0">
        <w:rPr>
          <w:spacing w:val="0"/>
        </w:rPr>
        <w:t>6</w:t>
      </w:r>
      <w:r w:rsidRPr="00AA54F0">
        <w:rPr>
          <w:spacing w:val="0"/>
        </w:rPr>
        <w:t>%).</w:t>
      </w:r>
    </w:p>
    <w:p w:rsidR="00C34904" w:rsidRPr="00562312" w:rsidRDefault="002B43BF" w:rsidP="00562312">
      <w:pPr>
        <w:pStyle w:val="Tekstnormalny"/>
        <w:spacing w:line="220" w:lineRule="exact"/>
        <w:rPr>
          <w:spacing w:val="0"/>
        </w:rPr>
      </w:pPr>
      <w:r w:rsidRPr="00562312">
        <w:rPr>
          <w:spacing w:val="0"/>
        </w:rPr>
        <w:t>Pod względem wykształcenia, zdecydowanie najwyższym wskaźnikiem aktywności zawodowej charakteryzowały się osoby z wykształceniem wyższym (82,</w:t>
      </w:r>
      <w:r w:rsidR="001B70A2">
        <w:rPr>
          <w:spacing w:val="0"/>
        </w:rPr>
        <w:t>6</w:t>
      </w:r>
      <w:r w:rsidRPr="00562312">
        <w:rPr>
          <w:spacing w:val="0"/>
        </w:rPr>
        <w:t>%).</w:t>
      </w:r>
    </w:p>
    <w:p w:rsidR="00D2295E" w:rsidRDefault="007847ED" w:rsidP="00662ECD">
      <w:pPr>
        <w:pStyle w:val="tytuwykresu"/>
        <w:rPr>
          <w:b w:val="0"/>
          <w:noProof/>
          <w:lang w:eastAsia="pl-PL"/>
        </w:rPr>
      </w:pPr>
      <w:r w:rsidRPr="00394BE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5209540</wp:posOffset>
                </wp:positionH>
                <wp:positionV relativeFrom="page">
                  <wp:posOffset>1778000</wp:posOffset>
                </wp:positionV>
                <wp:extent cx="1826260" cy="871220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Default="007465D6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 województwie dolnośląskim ukształtowało się na niższym poziomie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28" type="#_x0000_t202" alt="Pole tekstowe: Obciążenie pracujących osobami niepracującymi w województwie dolnośląskim ukształtowało się na niższym poziomie niż  w kraju" style="position:absolute;margin-left:410.2pt;margin-top:140pt;width:143.8pt;height:68.6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" filled="f" stroked="f">
                <v:textbox>
                  <w:txbxContent>
                    <w:p w:rsidR="007465D6" w:rsidRDefault="007465D6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 województwie dolnośląskim ukształtowało się na niższym poziomie niż w </w:t>
                      </w:r>
                      <w:bookmarkStart w:id="1" w:name="_GoBack"/>
                      <w:bookmarkEnd w:id="1"/>
                      <w:r>
                        <w:rPr>
                          <w:spacing w:val="-2"/>
                        </w:rPr>
                        <w:t>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394BE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394BE3">
        <w:rPr>
          <w:b w:val="0"/>
          <w:spacing w:val="1"/>
          <w:sz w:val="19"/>
          <w:szCs w:val="19"/>
        </w:rPr>
        <w:t>(w przeliczeniu na 1000 osób)</w:t>
      </w:r>
      <w:r w:rsidR="00484532" w:rsidRPr="00394BE3">
        <w:rPr>
          <w:b w:val="0"/>
          <w:spacing w:val="1"/>
          <w:sz w:val="19"/>
          <w:szCs w:val="19"/>
        </w:rPr>
        <w:t xml:space="preserve"> wyniosło</w:t>
      </w:r>
      <w:r w:rsidR="00CD5249" w:rsidRPr="00394BE3">
        <w:rPr>
          <w:b w:val="0"/>
          <w:spacing w:val="1"/>
          <w:sz w:val="19"/>
          <w:szCs w:val="19"/>
        </w:rPr>
        <w:t xml:space="preserve"> </w:t>
      </w:r>
      <w:r w:rsidR="00562312" w:rsidRPr="00394BE3">
        <w:rPr>
          <w:b w:val="0"/>
          <w:spacing w:val="1"/>
          <w:sz w:val="19"/>
          <w:szCs w:val="19"/>
        </w:rPr>
        <w:t>7</w:t>
      </w:r>
      <w:r w:rsidR="00394BE3" w:rsidRPr="00394BE3">
        <w:rPr>
          <w:b w:val="0"/>
          <w:spacing w:val="1"/>
          <w:sz w:val="19"/>
          <w:szCs w:val="19"/>
        </w:rPr>
        <w:t>49</w:t>
      </w:r>
      <w:r w:rsidR="00D53BD9" w:rsidRPr="00394BE3">
        <w:rPr>
          <w:b w:val="0"/>
          <w:spacing w:val="1"/>
          <w:sz w:val="19"/>
          <w:szCs w:val="19"/>
        </w:rPr>
        <w:t xml:space="preserve"> </w:t>
      </w:r>
      <w:r w:rsidR="00BF1C23" w:rsidRPr="009B5E4A">
        <w:rPr>
          <w:b w:val="0"/>
          <w:spacing w:val="0"/>
          <w:sz w:val="19"/>
          <w:szCs w:val="19"/>
        </w:rPr>
        <w:t xml:space="preserve">i było </w:t>
      </w:r>
      <w:r w:rsidR="00562312" w:rsidRPr="009B5E4A">
        <w:rPr>
          <w:b w:val="0"/>
          <w:spacing w:val="0"/>
          <w:sz w:val="19"/>
          <w:szCs w:val="19"/>
        </w:rPr>
        <w:t>mniejsze</w:t>
      </w:r>
      <w:r w:rsidR="00BF1C23" w:rsidRPr="009B5E4A">
        <w:rPr>
          <w:b w:val="0"/>
          <w:spacing w:val="0"/>
          <w:sz w:val="19"/>
          <w:szCs w:val="19"/>
        </w:rPr>
        <w:t xml:space="preserve"> </w:t>
      </w:r>
      <w:r w:rsidR="0032510E" w:rsidRPr="009B5E4A">
        <w:rPr>
          <w:b w:val="0"/>
          <w:spacing w:val="0"/>
          <w:sz w:val="19"/>
          <w:szCs w:val="19"/>
        </w:rPr>
        <w:t>niż</w:t>
      </w:r>
      <w:r w:rsidR="00BF1C23" w:rsidRPr="009B5E4A">
        <w:rPr>
          <w:b w:val="0"/>
          <w:spacing w:val="0"/>
          <w:sz w:val="19"/>
          <w:szCs w:val="19"/>
        </w:rPr>
        <w:t xml:space="preserve"> </w:t>
      </w:r>
      <w:r w:rsidR="00562312" w:rsidRPr="009B5E4A">
        <w:rPr>
          <w:b w:val="0"/>
          <w:spacing w:val="0"/>
          <w:sz w:val="19"/>
          <w:szCs w:val="19"/>
        </w:rPr>
        <w:t>w kwartale poprzednim (</w:t>
      </w:r>
      <w:r w:rsidR="00D53BD9" w:rsidRPr="009B5E4A">
        <w:rPr>
          <w:b w:val="0"/>
          <w:spacing w:val="0"/>
          <w:sz w:val="19"/>
          <w:szCs w:val="19"/>
        </w:rPr>
        <w:t>77</w:t>
      </w:r>
      <w:r w:rsidR="00394BE3" w:rsidRPr="009B5E4A">
        <w:rPr>
          <w:b w:val="0"/>
          <w:spacing w:val="0"/>
          <w:sz w:val="19"/>
          <w:szCs w:val="19"/>
        </w:rPr>
        <w:t>3</w:t>
      </w:r>
      <w:r w:rsidR="00562312" w:rsidRPr="009B5E4A">
        <w:rPr>
          <w:b w:val="0"/>
          <w:spacing w:val="0"/>
          <w:sz w:val="19"/>
          <w:szCs w:val="19"/>
        </w:rPr>
        <w:t>)</w:t>
      </w:r>
      <w:r w:rsidR="00394BE3" w:rsidRPr="009B5E4A">
        <w:rPr>
          <w:b w:val="0"/>
          <w:spacing w:val="0"/>
          <w:sz w:val="19"/>
          <w:szCs w:val="19"/>
        </w:rPr>
        <w:t>, a także mniejsze niż w kraju (776)</w:t>
      </w:r>
      <w:r w:rsidR="00BF1C23" w:rsidRPr="009B5E4A">
        <w:rPr>
          <w:b w:val="0"/>
          <w:spacing w:val="0"/>
          <w:sz w:val="19"/>
          <w:szCs w:val="19"/>
        </w:rPr>
        <w:t>.</w:t>
      </w:r>
      <w:r w:rsidR="008C1115" w:rsidRPr="009B5E4A">
        <w:rPr>
          <w:b w:val="0"/>
          <w:spacing w:val="0"/>
          <w:sz w:val="19"/>
          <w:szCs w:val="19"/>
        </w:rPr>
        <w:t xml:space="preserve"> W woje</w:t>
      </w:r>
      <w:r w:rsidR="008C1115">
        <w:rPr>
          <w:b w:val="0"/>
          <w:spacing w:val="-5"/>
          <w:sz w:val="19"/>
          <w:szCs w:val="19"/>
        </w:rPr>
        <w:t>wództwie dolnośląskim</w:t>
      </w:r>
      <w:r w:rsidR="00394BE3">
        <w:rPr>
          <w:b w:val="0"/>
          <w:spacing w:val="-5"/>
          <w:sz w:val="19"/>
          <w:szCs w:val="19"/>
        </w:rPr>
        <w:t>, podobnie jak w kraju,</w:t>
      </w:r>
      <w:r w:rsidR="008C1115">
        <w:rPr>
          <w:b w:val="0"/>
          <w:spacing w:val="-5"/>
          <w:sz w:val="19"/>
          <w:szCs w:val="19"/>
        </w:rPr>
        <w:t xml:space="preserve"> wyższe było w przypadku mieszkańców </w:t>
      </w:r>
      <w:r w:rsidR="00394BE3">
        <w:rPr>
          <w:b w:val="0"/>
          <w:spacing w:val="-5"/>
          <w:sz w:val="19"/>
          <w:szCs w:val="19"/>
        </w:rPr>
        <w:t xml:space="preserve">wsi </w:t>
      </w:r>
      <w:r w:rsidR="008C1115">
        <w:rPr>
          <w:b w:val="0"/>
          <w:spacing w:val="-5"/>
          <w:sz w:val="19"/>
          <w:szCs w:val="19"/>
        </w:rPr>
        <w:t xml:space="preserve">niż </w:t>
      </w:r>
      <w:r w:rsidR="00394BE3">
        <w:rPr>
          <w:b w:val="0"/>
          <w:spacing w:val="-5"/>
          <w:sz w:val="19"/>
          <w:szCs w:val="19"/>
        </w:rPr>
        <w:t xml:space="preserve">miast </w:t>
      </w:r>
      <w:r w:rsidR="008C1115">
        <w:rPr>
          <w:b w:val="0"/>
          <w:spacing w:val="-5"/>
          <w:sz w:val="19"/>
          <w:szCs w:val="19"/>
        </w:rPr>
        <w:t>oraz kobiet niż mężczyzn.</w:t>
      </w:r>
      <w:r w:rsidR="00182C42" w:rsidRPr="00182C42">
        <w:rPr>
          <w:b w:val="0"/>
          <w:noProof/>
          <w:lang w:eastAsia="pl-PL"/>
        </w:rPr>
        <w:t xml:space="preserve"> </w:t>
      </w:r>
    </w:p>
    <w:p w:rsidR="00D96ABC" w:rsidRDefault="004D5F4D" w:rsidP="00662ECD">
      <w:pPr>
        <w:pStyle w:val="tytuwykresu"/>
        <w:rPr>
          <w:b w:val="0"/>
          <w:spacing w:val="-5"/>
          <w:sz w:val="19"/>
          <w:szCs w:val="19"/>
        </w:rPr>
      </w:pPr>
      <w:r>
        <w:rPr>
          <w:spacing w:val="-4"/>
        </w:rPr>
        <w:t>Tablica</w:t>
      </w:r>
      <w:r w:rsidR="00D96ABC" w:rsidRPr="008C1115">
        <w:rPr>
          <w:spacing w:val="-4"/>
        </w:rPr>
        <w:t xml:space="preserve"> 2. </w:t>
      </w:r>
      <w:r w:rsidRPr="004D5F4D">
        <w:rPr>
          <w:spacing w:val="-4"/>
        </w:rPr>
        <w:t>Współczynnik aktywności zawodowej ludności w wieku 15-89 lat</w:t>
      </w:r>
      <w:r>
        <w:rPr>
          <w:spacing w:val="-4"/>
        </w:rPr>
        <w:t xml:space="preserve"> w</w:t>
      </w:r>
      <w:r w:rsidR="00D96ABC" w:rsidRPr="008C1115">
        <w:rPr>
          <w:spacing w:val="-4"/>
        </w:rPr>
        <w:t xml:space="preserve"> 2021 r</w:t>
      </w:r>
      <w:r w:rsidR="00D96ABC">
        <w:rPr>
          <w:spacing w:val="-4"/>
        </w:rPr>
        <w:t>.</w:t>
      </w:r>
    </w:p>
    <w:tbl>
      <w:tblPr>
        <w:tblW w:w="495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lica przedstawia wartości wspołczynnika aktywności zawodowej w poszczególnych kwartałach 2021 r. dla zbiorowości ogółem, a także dla mężczyzn i kobiet oraz mieszkańców miast i wsi"/>
      </w:tblPr>
      <w:tblGrid>
        <w:gridCol w:w="2539"/>
        <w:gridCol w:w="1091"/>
        <w:gridCol w:w="1091"/>
        <w:gridCol w:w="1092"/>
        <w:gridCol w:w="1091"/>
        <w:gridCol w:w="1092"/>
      </w:tblGrid>
      <w:tr w:rsidR="00C003A5" w:rsidRPr="004637C2" w:rsidTr="004637C2">
        <w:tc>
          <w:tcPr>
            <w:tcW w:w="1588" w:type="pct"/>
            <w:vMerge w:val="restart"/>
            <w:tcBorders>
              <w:top w:val="nil"/>
              <w:right w:val="single" w:sz="4" w:space="0" w:color="001D77"/>
            </w:tcBorders>
            <w:shd w:val="clear" w:color="auto" w:fill="auto"/>
            <w:vAlign w:val="center"/>
          </w:tcPr>
          <w:p w:rsidR="00C003A5" w:rsidRPr="004637C2" w:rsidRDefault="00C003A5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82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003A5" w:rsidRPr="004637C2" w:rsidRDefault="001B70A2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003A5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82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003A5" w:rsidRPr="004637C2" w:rsidRDefault="001B70A2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003A5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83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003A5" w:rsidRPr="004637C2" w:rsidRDefault="001B70A2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003A5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365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C003A5" w:rsidRPr="004637C2" w:rsidRDefault="001B70A2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C003A5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C003A5" w:rsidRPr="004637C2" w:rsidTr="004637C2">
        <w:tc>
          <w:tcPr>
            <w:tcW w:w="158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C003A5" w:rsidRPr="004637C2" w:rsidRDefault="00C003A5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003A5" w:rsidRPr="004637C2" w:rsidRDefault="00C003A5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C003A5" w:rsidRPr="004637C2" w:rsidRDefault="00C003A5" w:rsidP="001B70A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rFonts w:eastAsia="Times New Roman"/>
                <w:color w:val="000000"/>
                <w:sz w:val="16"/>
                <w:szCs w:val="16"/>
              </w:rPr>
              <w:t xml:space="preserve">+/- w porównaniu z </w:t>
            </w:r>
            <w:r w:rsidR="001B70A2">
              <w:rPr>
                <w:rFonts w:eastAsia="Times New Roman"/>
                <w:color w:val="000000"/>
                <w:sz w:val="16"/>
                <w:szCs w:val="16"/>
              </w:rPr>
              <w:t>3</w:t>
            </w:r>
            <w:r w:rsidRPr="004637C2">
              <w:rPr>
                <w:rFonts w:eastAsia="Times New Roman"/>
                <w:color w:val="000000"/>
                <w:sz w:val="16"/>
                <w:szCs w:val="16"/>
              </w:rPr>
              <w:t xml:space="preserve"> kwartałem </w:t>
            </w:r>
          </w:p>
        </w:tc>
      </w:tr>
      <w:tr w:rsidR="00E24903" w:rsidRPr="004637C2" w:rsidTr="00E24903">
        <w:tc>
          <w:tcPr>
            <w:tcW w:w="158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24903" w:rsidRPr="004637C2" w:rsidRDefault="00E24903" w:rsidP="00E2490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O G Ó Ł E M</w:t>
            </w:r>
          </w:p>
        </w:tc>
        <w:tc>
          <w:tcPr>
            <w:tcW w:w="68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E24903">
              <w:rPr>
                <w:rFonts w:cs="Arial"/>
                <w:sz w:val="16"/>
                <w:szCs w:val="16"/>
              </w:rPr>
              <w:t>58,4</w:t>
            </w:r>
          </w:p>
        </w:tc>
        <w:tc>
          <w:tcPr>
            <w:tcW w:w="68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E24903"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683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E24903">
              <w:rPr>
                <w:rFonts w:cs="Arial"/>
                <w:sz w:val="16"/>
                <w:szCs w:val="16"/>
              </w:rPr>
              <w:t>57,6</w:t>
            </w:r>
          </w:p>
        </w:tc>
        <w:tc>
          <w:tcPr>
            <w:tcW w:w="68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E24903" w:rsidRPr="004637C2" w:rsidRDefault="001B70A2" w:rsidP="001B70A2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</w:t>
            </w:r>
          </w:p>
        </w:tc>
        <w:tc>
          <w:tcPr>
            <w:tcW w:w="683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E24903" w:rsidRPr="004637C2" w:rsidRDefault="001B70A2" w:rsidP="001B70A2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E24903" w:rsidRPr="004637C2" w:rsidTr="00E24903">
        <w:tc>
          <w:tcPr>
            <w:tcW w:w="158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4903" w:rsidRPr="004637C2" w:rsidRDefault="00E24903" w:rsidP="00E2490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66,6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24903" w:rsidRPr="004637C2" w:rsidRDefault="001B70A2" w:rsidP="001B70A2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68,5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E24903" w:rsidRPr="004637C2" w:rsidRDefault="001B70A2" w:rsidP="001B70A2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E24903" w:rsidRPr="004637C2" w:rsidTr="00E24903">
        <w:tc>
          <w:tcPr>
            <w:tcW w:w="158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24903" w:rsidRPr="004637C2" w:rsidRDefault="00E24903" w:rsidP="00E2490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50,9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24903" w:rsidRPr="004637C2" w:rsidRDefault="001B70A2" w:rsidP="001B70A2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24903" w:rsidRPr="004637C2" w:rsidRDefault="001B70A2" w:rsidP="001B70A2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E24903" w:rsidRPr="004637C2" w:rsidTr="00E24903">
        <w:tc>
          <w:tcPr>
            <w:tcW w:w="158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4903" w:rsidRPr="004637C2" w:rsidRDefault="00E24903" w:rsidP="00E2490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57,8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24903" w:rsidRPr="004637C2" w:rsidRDefault="001B70A2" w:rsidP="001B70A2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E24903" w:rsidRPr="004637C2" w:rsidRDefault="001B70A2" w:rsidP="001B70A2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E24903" w:rsidRPr="004637C2" w:rsidTr="00E24903">
        <w:tc>
          <w:tcPr>
            <w:tcW w:w="158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E24903" w:rsidRPr="004637C2" w:rsidRDefault="00E24903" w:rsidP="00E2490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8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68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683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E24903" w:rsidRPr="00E24903" w:rsidRDefault="00E24903" w:rsidP="00E2490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24903">
              <w:rPr>
                <w:rFonts w:cs="Arial"/>
                <w:sz w:val="16"/>
                <w:szCs w:val="16"/>
              </w:rPr>
              <w:t>57,1</w:t>
            </w:r>
          </w:p>
        </w:tc>
        <w:tc>
          <w:tcPr>
            <w:tcW w:w="682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E24903" w:rsidRPr="004637C2" w:rsidRDefault="001B70A2" w:rsidP="001B70A2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58,4</w:t>
            </w:r>
          </w:p>
        </w:tc>
        <w:tc>
          <w:tcPr>
            <w:tcW w:w="683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E24903" w:rsidRPr="004637C2" w:rsidRDefault="001B70A2" w:rsidP="001B70A2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</w:tbl>
    <w:p w:rsidR="00C003A5" w:rsidRDefault="00C003A5" w:rsidP="00662ECD">
      <w:pPr>
        <w:pStyle w:val="tytuwykresu"/>
        <w:spacing w:after="0"/>
        <w:jc w:val="both"/>
        <w:rPr>
          <w:b w:val="0"/>
          <w:noProof/>
          <w:sz w:val="19"/>
          <w:szCs w:val="19"/>
          <w:shd w:val="clear" w:color="auto" w:fill="FFFFFF"/>
          <w:lang w:eastAsia="pl-PL"/>
        </w:rPr>
      </w:pPr>
    </w:p>
    <w:p w:rsidR="00C50E2D" w:rsidRPr="00032AD8" w:rsidRDefault="00C50E2D" w:rsidP="00AA54F0">
      <w:pPr>
        <w:pStyle w:val="tytuwykresu"/>
        <w:spacing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Obciążenie ludności pracującej ludnością niepracującą było </w:t>
      </w:r>
      <w:r w:rsidR="009F2F6F"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bardzo zróznicowane w posz</w:t>
      </w:r>
      <w:r w:rsidR="00DA4FA9"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="009F2F6F"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czególnych grupach według wykształcenia. </w:t>
      </w:r>
      <w:r w:rsidR="009F2F6F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N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ajmniejsze </w:t>
      </w:r>
      <w:r w:rsidR="009F2F6F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odnotowano 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wśród osób z wy</w:t>
      </w:r>
      <w:r w:rsidR="00DA4FA9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kształceniem wyższym (na 10</w:t>
      </w:r>
      <w:r w:rsidR="00CA3EFC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0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0 osób pracujących przypadał</w:t>
      </w:r>
      <w:r w:rsidR="00071E37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y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2</w:t>
      </w:r>
      <w:r w:rsidR="00071E37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23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os</w:t>
      </w:r>
      <w:r w:rsidR="00071E37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o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b</w:t>
      </w:r>
      <w:r w:rsidR="00071E37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y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niepracując</w:t>
      </w:r>
      <w:r w:rsidR="00071E37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e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,</w:t>
      </w:r>
      <w:r w:rsid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br/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tj. bez</w:t>
      </w:r>
      <w:r w:rsidR="00DA4FA9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robotn</w:t>
      </w:r>
      <w:r w:rsidR="00071E37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e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i biern</w:t>
      </w:r>
      <w:r w:rsidR="00071E37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e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zawodowo), natomiast w przypadku osób z wykształceniem</w:t>
      </w:r>
      <w:r w:rsidR="0066111F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gimnazjalnym, podstawowym, niepełnym podstawowym i bez wykształcenia </w:t>
      </w:r>
      <w:r w:rsidR="009B7080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szkolnego było ono największe (</w:t>
      </w:r>
      <w:r w:rsidR="004F4D84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3869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</w:t>
      </w:r>
      <w:r w:rsidR="00E23AE1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niepracujacych 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osób</w:t>
      </w:r>
      <w:r w:rsidR="00554FA7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na 100</w:t>
      </w:r>
      <w:r w:rsidR="00CA3EFC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0</w:t>
      </w:r>
      <w:r w:rsidR="00554FA7"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pracujących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).</w:t>
      </w:r>
    </w:p>
    <w:p w:rsidR="00243B0E" w:rsidRPr="00AA54F0" w:rsidRDefault="00243B0E" w:rsidP="00AA54F0">
      <w:pPr>
        <w:rPr>
          <w:noProof/>
          <w:spacing w:val="2"/>
          <w:shd w:val="clear" w:color="auto" w:fill="FFFFFF"/>
          <w:lang w:eastAsia="pl-PL"/>
        </w:rPr>
      </w:pPr>
      <w:r w:rsidRPr="00AA54F0">
        <w:rPr>
          <w:spacing w:val="2"/>
          <w:shd w:val="clear" w:color="auto" w:fill="FFFFFF"/>
        </w:rPr>
        <w:t xml:space="preserve">Pod względem wartości współczynnika aktywności zawodowej województwo dolnośląskie zajmowało </w:t>
      </w:r>
      <w:r w:rsidR="004F4D84" w:rsidRPr="00AA54F0">
        <w:rPr>
          <w:spacing w:val="2"/>
          <w:shd w:val="clear" w:color="auto" w:fill="FFFFFF"/>
        </w:rPr>
        <w:t>wysokie, 4</w:t>
      </w:r>
      <w:r w:rsidRPr="00AA54F0">
        <w:rPr>
          <w:spacing w:val="2"/>
          <w:shd w:val="clear" w:color="auto" w:fill="FFFFFF"/>
        </w:rPr>
        <w:t>. miejsce wśród województw</w:t>
      </w:r>
      <w:r w:rsidR="00071E37" w:rsidRPr="00AA54F0">
        <w:rPr>
          <w:spacing w:val="2"/>
          <w:shd w:val="clear" w:color="auto" w:fill="FFFFFF"/>
        </w:rPr>
        <w:t xml:space="preserve"> (w poprzednim kwartale </w:t>
      </w:r>
      <w:r w:rsidR="00071E37" w:rsidRPr="00AA54F0">
        <w:rPr>
          <w:spacing w:val="2"/>
          <w:shd w:val="clear" w:color="auto" w:fill="FFFFFF"/>
        </w:rPr>
        <w:sym w:font="Symbol" w:char="F02D"/>
      </w:r>
      <w:r w:rsidR="00071E37" w:rsidRPr="00AA54F0">
        <w:rPr>
          <w:spacing w:val="2"/>
          <w:shd w:val="clear" w:color="auto" w:fill="FFFFFF"/>
        </w:rPr>
        <w:t xml:space="preserve"> </w:t>
      </w:r>
      <w:r w:rsidR="004F4D84" w:rsidRPr="00AA54F0">
        <w:rPr>
          <w:spacing w:val="2"/>
          <w:shd w:val="clear" w:color="auto" w:fill="FFFFFF"/>
        </w:rPr>
        <w:t>9</w:t>
      </w:r>
      <w:r w:rsidR="00071E37" w:rsidRPr="00AA54F0">
        <w:rPr>
          <w:spacing w:val="2"/>
          <w:shd w:val="clear" w:color="auto" w:fill="FFFFFF"/>
        </w:rPr>
        <w:t>. miejsce)</w:t>
      </w:r>
      <w:r w:rsidR="004F4D84" w:rsidRPr="00AA54F0">
        <w:rPr>
          <w:spacing w:val="2"/>
          <w:shd w:val="clear" w:color="auto" w:fill="FFFFFF"/>
        </w:rPr>
        <w:t xml:space="preserve"> po mazowieckim (61,7%), wielkopolskim (60,3%) i pomorskim (59,9%)</w:t>
      </w:r>
      <w:r w:rsidRPr="00AA54F0">
        <w:rPr>
          <w:spacing w:val="2"/>
          <w:shd w:val="clear" w:color="auto" w:fill="FFFFFF"/>
        </w:rPr>
        <w:t xml:space="preserve">. </w:t>
      </w:r>
    </w:p>
    <w:p w:rsidR="005F1F73" w:rsidRDefault="00014072" w:rsidP="00C50E2D">
      <w:pPr>
        <w:pStyle w:val="Tekstnormalny"/>
        <w:spacing w:before="240" w:after="120"/>
        <w:rPr>
          <w:b/>
          <w:lang w:eastAsia="pl-PL"/>
        </w:rPr>
      </w:pPr>
      <w:r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5668645</wp:posOffset>
                </wp:positionH>
                <wp:positionV relativeFrom="page">
                  <wp:posOffset>6762750</wp:posOffset>
                </wp:positionV>
                <wp:extent cx="1826260" cy="1028065"/>
                <wp:effectExtent l="1270" t="0" r="1270" b="63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1" name="Pole tekstowe 12" descr="Pole tekstowe: Pod względem wysokości współczynnika aktywności zawodowej województwo dolnośląskie zajmowało wysokie, 4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Pr="000F7DA3" w:rsidRDefault="007465D6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>
                              <w:t>województwo d</w:t>
                            </w:r>
                            <w:r w:rsidRPr="000F7DA3">
                              <w:t>olnośląski</w:t>
                            </w:r>
                            <w:r>
                              <w:t>e zajmowało wysokie, 4.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29" type="#_x0000_t202" alt="Pole tekstowe: Pod względem wysokości współczynnika aktywności zawodowej województwo dolnośląskie zajmowało wysokie, 4. miejsce w kraju" style="position:absolute;left:0;text-align:left;margin-left:446.35pt;margin-top:532.5pt;width:143.8pt;height:80.9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" filled="f" stroked="f">
                <v:textbox>
                  <w:txbxContent>
                    <w:p w:rsidR="007465D6" w:rsidRPr="000F7DA3" w:rsidRDefault="007465D6" w:rsidP="00C7180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>
                        <w:t>województwo d</w:t>
                      </w:r>
                      <w:r w:rsidRPr="000F7DA3">
                        <w:t>olnośląski</w:t>
                      </w:r>
                      <w:r>
                        <w:t>e zajmowało wysokie, 4.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8E60A9">
        <w:rPr>
          <w:b/>
          <w:shd w:val="clear" w:color="auto" w:fill="FFFFFF"/>
        </w:rPr>
        <w:t xml:space="preserve">Mapa 1. </w:t>
      </w:r>
      <w:r w:rsidR="008E60A9" w:rsidRPr="008E60A9">
        <w:rPr>
          <w:b/>
        </w:rPr>
        <w:t xml:space="preserve">Współczynnik aktywności zawodowej według województw 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w </w:t>
      </w:r>
      <w:r w:rsidR="004F4D84">
        <w:rPr>
          <w:b/>
          <w:noProof w:val="0"/>
          <w:spacing w:val="-5"/>
          <w:sz w:val="18"/>
          <w:szCs w:val="22"/>
        </w:rPr>
        <w:t>4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kwartale 20</w:t>
      </w:r>
      <w:r w:rsidR="0054061C" w:rsidRPr="008E60A9">
        <w:rPr>
          <w:b/>
          <w:noProof w:val="0"/>
          <w:spacing w:val="-5"/>
          <w:sz w:val="18"/>
          <w:szCs w:val="22"/>
        </w:rPr>
        <w:t>2</w:t>
      </w:r>
      <w:r w:rsidR="0032510E">
        <w:rPr>
          <w:b/>
          <w:noProof w:val="0"/>
          <w:spacing w:val="-5"/>
          <w:sz w:val="18"/>
          <w:szCs w:val="22"/>
        </w:rPr>
        <w:t>1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r.</w:t>
      </w:r>
      <w:r w:rsidR="00C7180A" w:rsidRPr="00C7180A">
        <w:rPr>
          <w:b/>
          <w:lang w:eastAsia="pl-PL"/>
        </w:rPr>
        <w:t xml:space="preserve"> </w:t>
      </w:r>
    </w:p>
    <w:p w:rsidR="005F6D79" w:rsidRDefault="00014072" w:rsidP="00A6684C">
      <w:pPr>
        <w:spacing w:before="0" w:after="160" w:line="259" w:lineRule="auto"/>
        <w:rPr>
          <w:rFonts w:cs="FiraSans-Bold"/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473075</wp:posOffset>
            </wp:positionV>
            <wp:extent cx="5045710" cy="2390140"/>
            <wp:effectExtent l="0" t="0" r="2540" b="0"/>
            <wp:wrapSquare wrapText="bothSides"/>
            <wp:docPr id="23" name="Obraz 13" descr="Na mapie zaprezentowano wysokość współczynnika aktywności zawodowej  w poszczególnych województwach (4 przedziały natężenia koloru).&#10;Najwyższe wartości tego wskaźnika odnotowano w województwach mazowieckim, wielkopolskim, pomorskim i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710" cy="239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>
        <w:rPr>
          <w:b/>
          <w:lang w:eastAsia="pl-PL"/>
        </w:rPr>
        <w:br w:type="page"/>
      </w:r>
      <w:r w:rsidRPr="008A10CF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-67945</wp:posOffset>
                </wp:positionH>
                <wp:positionV relativeFrom="paragraph">
                  <wp:posOffset>-62230</wp:posOffset>
                </wp:positionV>
                <wp:extent cx="2204085" cy="1059815"/>
                <wp:effectExtent l="8255" t="7620" r="6985" b="8890"/>
                <wp:wrapSquare wrapText="bothSides"/>
                <wp:docPr id="20" name="Pole tekstowe 2" descr="Wzrost kw./kw. o 0,8 p. proc. wskaźnika zatrudnienia osób w wieku 15-89 la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Pr="00236A06" w:rsidRDefault="007465D6" w:rsidP="004109A4">
                            <w:pPr>
                              <w:autoSpaceDE w:val="0"/>
                              <w:autoSpaceDN w:val="0"/>
                              <w:adjustRightInd w:val="0"/>
                              <w:spacing w:before="280" w:after="0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A3A7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D66BE3">
                              <w:rPr>
                                <w:rStyle w:val="WartowskanikaZnak"/>
                              </w:rPr>
                              <w:t>0,</w:t>
                            </w:r>
                            <w:r>
                              <w:rPr>
                                <w:rStyle w:val="WartowskanikaZnak"/>
                              </w:rPr>
                              <w:t>8</w:t>
                            </w:r>
                            <w:r w:rsidRPr="00D66BE3">
                              <w:rPr>
                                <w:rStyle w:val="WartowskanikaZnak"/>
                              </w:rPr>
                              <w:t xml:space="preserve"> p.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D66BE3">
                              <w:rPr>
                                <w:rStyle w:val="WartowskanikaZnak"/>
                              </w:rPr>
                              <w:t>proc.</w:t>
                            </w:r>
                          </w:p>
                          <w:p w:rsidR="007465D6" w:rsidRPr="00236A06" w:rsidRDefault="007465D6" w:rsidP="004109A4">
                            <w:pPr>
                              <w:pStyle w:val="Opiswskanika"/>
                              <w:spacing w:before="120"/>
                              <w:rPr>
                                <w:spacing w:val="10"/>
                                <w:sz w:val="18"/>
                                <w:szCs w:val="20"/>
                              </w:rPr>
                            </w:pPr>
                            <w:r w:rsidRPr="00236A06">
                              <w:rPr>
                                <w:spacing w:val="10"/>
                              </w:rPr>
                              <w:t>Wzrost kw./kw. wskaźnika zatrudnienia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alt="Wzrost kw./kw. o 0,8 p. proc. wskaźnika zatrudnienia osób w wieku 15-89 lat&#10;" style="position:absolute;margin-left:-5.35pt;margin-top:-4.9pt;width:173.55pt;height:83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" fillcolor="#001d77" stroked="f">
                <v:stroke joinstyle="miter"/>
                <v:textbox>
                  <w:txbxContent>
                    <w:p w:rsidR="007465D6" w:rsidRPr="00236A06" w:rsidRDefault="007465D6" w:rsidP="004109A4">
                      <w:pPr>
                        <w:autoSpaceDE w:val="0"/>
                        <w:autoSpaceDN w:val="0"/>
                        <w:adjustRightInd w:val="0"/>
                        <w:spacing w:before="280" w:after="0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6A3A7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D66BE3">
                        <w:rPr>
                          <w:rStyle w:val="WartowskanikaZnak"/>
                        </w:rPr>
                        <w:t>0,</w:t>
                      </w:r>
                      <w:r>
                        <w:rPr>
                          <w:rStyle w:val="WartowskanikaZnak"/>
                        </w:rPr>
                        <w:t>8</w:t>
                      </w:r>
                      <w:r w:rsidRPr="00D66BE3">
                        <w:rPr>
                          <w:rStyle w:val="WartowskanikaZnak"/>
                        </w:rPr>
                        <w:t xml:space="preserve"> p.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  <w:r w:rsidRPr="00D66BE3">
                        <w:rPr>
                          <w:rStyle w:val="WartowskanikaZnak"/>
                        </w:rPr>
                        <w:t>proc.</w:t>
                      </w:r>
                    </w:p>
                    <w:p w:rsidR="007465D6" w:rsidRPr="00236A06" w:rsidRDefault="007465D6" w:rsidP="004109A4">
                      <w:pPr>
                        <w:pStyle w:val="Opiswskanika"/>
                        <w:spacing w:before="120"/>
                        <w:rPr>
                          <w:spacing w:val="10"/>
                          <w:sz w:val="18"/>
                          <w:szCs w:val="20"/>
                        </w:rPr>
                      </w:pPr>
                      <w:r w:rsidRPr="00236A06">
                        <w:rPr>
                          <w:spacing w:val="10"/>
                        </w:rPr>
                        <w:t>Wzrost kw./kw. wskaźnika zatrudnienia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8A10CF">
        <w:rPr>
          <w:b/>
        </w:rPr>
        <w:t xml:space="preserve">Osoby pracujące w </w:t>
      </w:r>
      <w:r w:rsidR="008A10CF" w:rsidRPr="008A10CF">
        <w:rPr>
          <w:b/>
        </w:rPr>
        <w:t>4</w:t>
      </w:r>
      <w:r w:rsidR="00BF1C23" w:rsidRPr="008A10CF">
        <w:rPr>
          <w:b/>
        </w:rPr>
        <w:t xml:space="preserve"> kwartale 20</w:t>
      </w:r>
      <w:r w:rsidR="0054061C" w:rsidRPr="008A10CF">
        <w:rPr>
          <w:b/>
        </w:rPr>
        <w:t>2</w:t>
      </w:r>
      <w:r w:rsidR="00AA6166" w:rsidRPr="008A10CF">
        <w:rPr>
          <w:b/>
        </w:rPr>
        <w:t>1</w:t>
      </w:r>
      <w:r w:rsidR="00BF1C23" w:rsidRPr="008A10CF">
        <w:rPr>
          <w:b/>
        </w:rPr>
        <w:t xml:space="preserve"> r</w:t>
      </w:r>
      <w:r w:rsidR="00731D68" w:rsidRPr="008A10CF">
        <w:rPr>
          <w:b/>
        </w:rPr>
        <w:t>.</w:t>
      </w:r>
      <w:r w:rsidR="00BF1C23" w:rsidRPr="008A10CF">
        <w:rPr>
          <w:b/>
        </w:rPr>
        <w:t xml:space="preserve"> </w:t>
      </w:r>
      <w:r w:rsidR="00A81466" w:rsidRPr="008A10CF">
        <w:rPr>
          <w:b/>
        </w:rPr>
        <w:t xml:space="preserve">stanowiły </w:t>
      </w:r>
      <w:r w:rsidR="00BF1C23" w:rsidRPr="00C61947">
        <w:rPr>
          <w:b/>
          <w:spacing w:val="4"/>
        </w:rPr>
        <w:t>5</w:t>
      </w:r>
      <w:r w:rsidR="008A10CF" w:rsidRPr="00C61947">
        <w:rPr>
          <w:b/>
          <w:spacing w:val="4"/>
        </w:rPr>
        <w:t>7</w:t>
      </w:r>
      <w:r w:rsidR="00BF1C23" w:rsidRPr="00C61947">
        <w:rPr>
          <w:b/>
          <w:spacing w:val="4"/>
        </w:rPr>
        <w:t>,</w:t>
      </w:r>
      <w:r w:rsidR="008A10CF" w:rsidRPr="00C61947">
        <w:rPr>
          <w:b/>
          <w:spacing w:val="4"/>
        </w:rPr>
        <w:t>2</w:t>
      </w:r>
      <w:r w:rsidR="00BF1C23" w:rsidRPr="00C61947">
        <w:rPr>
          <w:b/>
          <w:spacing w:val="4"/>
        </w:rPr>
        <w:t>% ludności w wieku 15</w:t>
      </w:r>
      <w:r w:rsidR="00AA6166" w:rsidRPr="00C61947">
        <w:rPr>
          <w:b/>
          <w:spacing w:val="4"/>
        </w:rPr>
        <w:t>-89</w:t>
      </w:r>
      <w:r w:rsidR="00BF1C23" w:rsidRPr="00C61947">
        <w:rPr>
          <w:b/>
          <w:spacing w:val="4"/>
        </w:rPr>
        <w:t xml:space="preserve"> lat. </w:t>
      </w:r>
      <w:r w:rsidR="00731D68" w:rsidRPr="00C61947">
        <w:rPr>
          <w:b/>
          <w:spacing w:val="4"/>
        </w:rPr>
        <w:t xml:space="preserve">W porównaniu </w:t>
      </w:r>
      <w:r w:rsidR="00C61947">
        <w:rPr>
          <w:b/>
          <w:spacing w:val="4"/>
        </w:rPr>
        <w:br/>
      </w:r>
      <w:r w:rsidR="00731D68" w:rsidRPr="00C61947">
        <w:rPr>
          <w:b/>
          <w:spacing w:val="4"/>
        </w:rPr>
        <w:t xml:space="preserve">z </w:t>
      </w:r>
      <w:r w:rsidR="008A10CF" w:rsidRPr="00C61947">
        <w:rPr>
          <w:b/>
          <w:spacing w:val="4"/>
        </w:rPr>
        <w:t>3</w:t>
      </w:r>
      <w:r w:rsidR="00731D68" w:rsidRPr="00C61947">
        <w:rPr>
          <w:b/>
          <w:spacing w:val="4"/>
        </w:rPr>
        <w:t xml:space="preserve"> kwartałem </w:t>
      </w:r>
      <w:r w:rsidR="008A10CF" w:rsidRPr="00C61947">
        <w:rPr>
          <w:b/>
          <w:spacing w:val="4"/>
        </w:rPr>
        <w:t xml:space="preserve">2021 </w:t>
      </w:r>
      <w:r w:rsidR="00731D68" w:rsidRPr="00C61947">
        <w:rPr>
          <w:b/>
          <w:spacing w:val="4"/>
        </w:rPr>
        <w:t>r.</w:t>
      </w:r>
      <w:r w:rsidR="00731D68" w:rsidRPr="008A10CF">
        <w:rPr>
          <w:b/>
          <w:spacing w:val="6"/>
        </w:rPr>
        <w:t xml:space="preserve"> wskaźnik </w:t>
      </w:r>
      <w:r w:rsidR="008A10CF" w:rsidRPr="008A10CF">
        <w:rPr>
          <w:b/>
          <w:spacing w:val="6"/>
        </w:rPr>
        <w:t xml:space="preserve">zatrudnienia </w:t>
      </w:r>
      <w:r w:rsidR="00731D68" w:rsidRPr="008A10CF">
        <w:rPr>
          <w:b/>
          <w:spacing w:val="6"/>
        </w:rPr>
        <w:t>wzrósł</w:t>
      </w:r>
      <w:r w:rsidR="00731D68" w:rsidRPr="00731D68">
        <w:rPr>
          <w:b/>
        </w:rPr>
        <w:t xml:space="preserve"> o </w:t>
      </w:r>
      <w:r w:rsidR="00F70EE0">
        <w:rPr>
          <w:b/>
        </w:rPr>
        <w:t>0</w:t>
      </w:r>
      <w:r w:rsidR="00731D68" w:rsidRPr="00731D68">
        <w:rPr>
          <w:b/>
        </w:rPr>
        <w:t>,</w:t>
      </w:r>
      <w:r w:rsidR="008A10CF">
        <w:rPr>
          <w:b/>
        </w:rPr>
        <w:t>8</w:t>
      </w:r>
      <w:r w:rsidR="00731D68" w:rsidRPr="00731D68">
        <w:rPr>
          <w:b/>
        </w:rPr>
        <w:t xml:space="preserve"> p. proc.</w:t>
      </w:r>
      <w:r w:rsidR="00F70EE0">
        <w:rPr>
          <w:b/>
        </w:rPr>
        <w:t xml:space="preserve"> i u</w:t>
      </w:r>
      <w:r w:rsidR="00F70EE0" w:rsidRPr="00731D68">
        <w:rPr>
          <w:b/>
        </w:rPr>
        <w:t xml:space="preserve">kształtował się na </w:t>
      </w:r>
      <w:r w:rsidR="008A10CF">
        <w:rPr>
          <w:b/>
        </w:rPr>
        <w:t>wyższym</w:t>
      </w:r>
      <w:r w:rsidR="00F70EE0">
        <w:rPr>
          <w:b/>
        </w:rPr>
        <w:t xml:space="preserve"> </w:t>
      </w:r>
      <w:r w:rsidR="00F70EE0" w:rsidRPr="008A10CF">
        <w:rPr>
          <w:b/>
          <w:spacing w:val="-2"/>
        </w:rPr>
        <w:t>poziomie</w:t>
      </w:r>
      <w:r w:rsidR="008A10CF" w:rsidRPr="008A10CF">
        <w:rPr>
          <w:b/>
          <w:spacing w:val="-2"/>
        </w:rPr>
        <w:t xml:space="preserve"> niż</w:t>
      </w:r>
      <w:r w:rsidR="00F70EE0" w:rsidRPr="008A10CF">
        <w:rPr>
          <w:b/>
          <w:spacing w:val="-2"/>
        </w:rPr>
        <w:t xml:space="preserve"> w kraju</w:t>
      </w:r>
      <w:r w:rsidR="00731D68" w:rsidRPr="008A10CF">
        <w:rPr>
          <w:b/>
          <w:spacing w:val="-2"/>
        </w:rPr>
        <w:t xml:space="preserve">. </w:t>
      </w:r>
      <w:r w:rsidR="008A10CF" w:rsidRPr="008A10CF">
        <w:rPr>
          <w:b/>
          <w:spacing w:val="-2"/>
        </w:rPr>
        <w:t>B</w:t>
      </w:r>
      <w:r w:rsidR="00731D68" w:rsidRPr="008A10CF">
        <w:rPr>
          <w:b/>
          <w:spacing w:val="-2"/>
        </w:rPr>
        <w:t xml:space="preserve">ył </w:t>
      </w:r>
      <w:r w:rsidR="008A10CF" w:rsidRPr="008A10CF">
        <w:rPr>
          <w:b/>
          <w:spacing w:val="-2"/>
        </w:rPr>
        <w:t xml:space="preserve">on </w:t>
      </w:r>
      <w:r w:rsidR="00731D68" w:rsidRPr="008A10CF">
        <w:rPr>
          <w:b/>
          <w:spacing w:val="-2"/>
        </w:rPr>
        <w:t xml:space="preserve">zdecydowanie wyższy </w:t>
      </w:r>
      <w:r w:rsidR="00C61947">
        <w:rPr>
          <w:b/>
          <w:spacing w:val="-2"/>
        </w:rPr>
        <w:br/>
      </w:r>
      <w:r w:rsidR="00731D68" w:rsidRPr="008A10CF">
        <w:rPr>
          <w:b/>
          <w:spacing w:val="-2"/>
        </w:rPr>
        <w:t>w zbio</w:t>
      </w:r>
      <w:r w:rsidR="00731D68" w:rsidRPr="008A10CF">
        <w:rPr>
          <w:b/>
          <w:spacing w:val="4"/>
        </w:rPr>
        <w:t xml:space="preserve">rowości mężczyzn </w:t>
      </w:r>
      <w:r w:rsidR="00444744" w:rsidRPr="008A10CF">
        <w:rPr>
          <w:b/>
          <w:spacing w:val="4"/>
        </w:rPr>
        <w:t>niż</w:t>
      </w:r>
      <w:r w:rsidR="008A10CF" w:rsidRPr="008A10CF">
        <w:rPr>
          <w:b/>
          <w:spacing w:val="4"/>
        </w:rPr>
        <w:t xml:space="preserve"> </w:t>
      </w:r>
      <w:r w:rsidR="00444744" w:rsidRPr="008A10CF">
        <w:rPr>
          <w:b/>
          <w:spacing w:val="4"/>
        </w:rPr>
        <w:t>kobiet,</w:t>
      </w:r>
      <w:r w:rsidR="00731D68" w:rsidRPr="008A10CF">
        <w:rPr>
          <w:b/>
          <w:spacing w:val="4"/>
        </w:rPr>
        <w:t xml:space="preserve"> a także był wyższy</w:t>
      </w:r>
      <w:r w:rsidR="00731D68">
        <w:rPr>
          <w:b/>
        </w:rPr>
        <w:t xml:space="preserve"> </w:t>
      </w:r>
      <w:r w:rsidR="008A10CF">
        <w:rPr>
          <w:b/>
        </w:rPr>
        <w:t>w miastach niż na wsi</w:t>
      </w:r>
      <w:r w:rsidR="00731D68">
        <w:rPr>
          <w:b/>
        </w:rPr>
        <w:t>.</w:t>
      </w:r>
    </w:p>
    <w:p w:rsidR="00C5133D" w:rsidRDefault="00C5133D" w:rsidP="00B16A12">
      <w:pPr>
        <w:keepNext/>
        <w:spacing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:rsidR="00497509" w:rsidRPr="00497509" w:rsidRDefault="007847ED" w:rsidP="00B16A12">
      <w:pPr>
        <w:keepNext/>
        <w:spacing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column">
                  <wp:posOffset>5212715</wp:posOffset>
                </wp:positionH>
                <wp:positionV relativeFrom="page">
                  <wp:posOffset>2244090</wp:posOffset>
                </wp:positionV>
                <wp:extent cx="1971040" cy="506730"/>
                <wp:effectExtent l="0" t="0" r="2540" b="190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Default="007465D6" w:rsidP="009570DA">
                            <w:pPr>
                              <w:pStyle w:val="tekstzboku"/>
                              <w:spacing w:before="80" w:after="40"/>
                            </w:pPr>
                            <w:r>
                              <w:rPr>
                                <w:spacing w:val="-2"/>
                              </w:rPr>
                              <w:t>W ciągu kwartału wzrosła liczba 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31" type="#_x0000_t202" style="position:absolute;margin-left:410.45pt;margin-top:176.7pt;width:155.2pt;height:39.9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" filled="f" stroked="f">
                <v:textbox>
                  <w:txbxContent>
                    <w:p w:rsidR="007465D6" w:rsidRDefault="007465D6" w:rsidP="009570DA">
                      <w:pPr>
                        <w:pStyle w:val="tekstzboku"/>
                        <w:spacing w:before="80" w:after="40"/>
                      </w:pPr>
                      <w:r>
                        <w:rPr>
                          <w:spacing w:val="-2"/>
                        </w:rPr>
                        <w:t>W ciągu kwartału wzrosła liczba pracujących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:rsidR="00497509" w:rsidRPr="00DF3DD8" w:rsidRDefault="00497509" w:rsidP="00AA54F0">
      <w:pPr>
        <w:spacing w:after="0" w:line="220" w:lineRule="exact"/>
        <w:rPr>
          <w:noProof/>
          <w:szCs w:val="19"/>
          <w:lang w:eastAsia="pl-PL"/>
        </w:rPr>
      </w:pPr>
      <w:r w:rsidRPr="00AA54F0">
        <w:rPr>
          <w:noProof/>
          <w:spacing w:val="2"/>
          <w:szCs w:val="19"/>
          <w:lang w:eastAsia="pl-PL"/>
        </w:rPr>
        <w:t xml:space="preserve">W województwie </w:t>
      </w:r>
      <w:r w:rsidRPr="00AA54F0">
        <w:rPr>
          <w:noProof/>
          <w:spacing w:val="2"/>
          <w:szCs w:val="19"/>
          <w:shd w:val="clear" w:color="auto" w:fill="FFFFFF"/>
        </w:rPr>
        <w:t xml:space="preserve">dolnośląskim </w:t>
      </w:r>
      <w:r w:rsidRPr="00AA54F0">
        <w:rPr>
          <w:noProof/>
          <w:spacing w:val="2"/>
          <w:szCs w:val="19"/>
          <w:lang w:eastAsia="pl-PL"/>
        </w:rPr>
        <w:t xml:space="preserve">w </w:t>
      </w:r>
      <w:r w:rsidR="0058305D" w:rsidRPr="00AA54F0">
        <w:rPr>
          <w:noProof/>
          <w:spacing w:val="2"/>
          <w:szCs w:val="19"/>
          <w:lang w:eastAsia="pl-PL"/>
        </w:rPr>
        <w:t>4</w:t>
      </w:r>
      <w:r w:rsidRPr="00AA54F0">
        <w:rPr>
          <w:noProof/>
          <w:spacing w:val="2"/>
          <w:szCs w:val="19"/>
          <w:lang w:eastAsia="pl-PL"/>
        </w:rPr>
        <w:t xml:space="preserve"> kwartale 20</w:t>
      </w:r>
      <w:r w:rsidR="0054061C" w:rsidRPr="00AA54F0">
        <w:rPr>
          <w:noProof/>
          <w:spacing w:val="2"/>
          <w:szCs w:val="19"/>
          <w:lang w:eastAsia="pl-PL"/>
        </w:rPr>
        <w:t>2</w:t>
      </w:r>
      <w:r w:rsidR="00AA6166" w:rsidRPr="00AA54F0">
        <w:rPr>
          <w:noProof/>
          <w:spacing w:val="2"/>
          <w:szCs w:val="19"/>
          <w:lang w:eastAsia="pl-PL"/>
        </w:rPr>
        <w:t>1</w:t>
      </w:r>
      <w:r w:rsidRPr="00AA54F0">
        <w:rPr>
          <w:noProof/>
          <w:spacing w:val="2"/>
          <w:szCs w:val="19"/>
          <w:lang w:eastAsia="pl-PL"/>
        </w:rPr>
        <w:t xml:space="preserve"> r. pracowało 12</w:t>
      </w:r>
      <w:r w:rsidR="0058305D" w:rsidRPr="00AA54F0">
        <w:rPr>
          <w:noProof/>
          <w:spacing w:val="2"/>
          <w:szCs w:val="19"/>
          <w:lang w:eastAsia="pl-PL"/>
        </w:rPr>
        <w:t>78</w:t>
      </w:r>
      <w:r w:rsidRPr="00AA54F0">
        <w:rPr>
          <w:noProof/>
          <w:spacing w:val="2"/>
          <w:szCs w:val="19"/>
          <w:lang w:eastAsia="pl-PL"/>
        </w:rPr>
        <w:t xml:space="preserve"> tys. </w:t>
      </w:r>
      <w:r w:rsidR="00487849" w:rsidRPr="00AA54F0">
        <w:rPr>
          <w:noProof/>
          <w:spacing w:val="2"/>
          <w:szCs w:val="19"/>
          <w:lang w:eastAsia="pl-PL"/>
        </w:rPr>
        <w:t>osób</w:t>
      </w:r>
      <w:r w:rsidR="00212662" w:rsidRPr="00AA54F0">
        <w:rPr>
          <w:noProof/>
          <w:spacing w:val="2"/>
          <w:szCs w:val="19"/>
          <w:lang w:eastAsia="pl-PL"/>
        </w:rPr>
        <w:t xml:space="preserve">, </w:t>
      </w:r>
      <w:r w:rsidR="00771EF9" w:rsidRPr="00AA54F0">
        <w:rPr>
          <w:noProof/>
          <w:spacing w:val="2"/>
          <w:szCs w:val="19"/>
          <w:lang w:eastAsia="pl-PL"/>
        </w:rPr>
        <w:t xml:space="preserve">z tego </w:t>
      </w:r>
      <w:r w:rsidR="0058305D" w:rsidRPr="00AA54F0">
        <w:rPr>
          <w:noProof/>
          <w:spacing w:val="2"/>
          <w:szCs w:val="19"/>
          <w:lang w:eastAsia="pl-PL"/>
        </w:rPr>
        <w:t>701</w:t>
      </w:r>
      <w:r w:rsidR="00771EF9" w:rsidRPr="00AA54F0">
        <w:rPr>
          <w:noProof/>
          <w:spacing w:val="2"/>
          <w:szCs w:val="19"/>
          <w:lang w:eastAsia="pl-PL"/>
        </w:rPr>
        <w:t xml:space="preserve"> tys. to mężczyźni (5</w:t>
      </w:r>
      <w:r w:rsidR="007B6C75" w:rsidRPr="00AA54F0">
        <w:rPr>
          <w:noProof/>
          <w:spacing w:val="2"/>
          <w:szCs w:val="19"/>
          <w:lang w:eastAsia="pl-PL"/>
        </w:rPr>
        <w:t>4</w:t>
      </w:r>
      <w:r w:rsidR="00771EF9" w:rsidRPr="00AA54F0">
        <w:rPr>
          <w:noProof/>
          <w:spacing w:val="2"/>
          <w:szCs w:val="19"/>
          <w:lang w:eastAsia="pl-PL"/>
        </w:rPr>
        <w:t>,</w:t>
      </w:r>
      <w:r w:rsidR="0058305D" w:rsidRPr="00AA54F0">
        <w:rPr>
          <w:noProof/>
          <w:spacing w:val="2"/>
          <w:szCs w:val="19"/>
          <w:lang w:eastAsia="pl-PL"/>
        </w:rPr>
        <w:t>9</w:t>
      </w:r>
      <w:r w:rsidR="00771EF9" w:rsidRPr="00AA54F0">
        <w:rPr>
          <w:noProof/>
          <w:spacing w:val="2"/>
          <w:szCs w:val="19"/>
          <w:lang w:eastAsia="pl-PL"/>
        </w:rPr>
        <w:t>%), a 57</w:t>
      </w:r>
      <w:r w:rsidR="0058305D" w:rsidRPr="00AA54F0">
        <w:rPr>
          <w:noProof/>
          <w:spacing w:val="2"/>
          <w:szCs w:val="19"/>
          <w:lang w:eastAsia="pl-PL"/>
        </w:rPr>
        <w:t>8</w:t>
      </w:r>
      <w:r w:rsidR="00771EF9" w:rsidRPr="00AA54F0">
        <w:rPr>
          <w:noProof/>
          <w:spacing w:val="2"/>
          <w:szCs w:val="19"/>
          <w:lang w:eastAsia="pl-PL"/>
        </w:rPr>
        <w:t xml:space="preserve"> tys. to kobiety</w:t>
      </w:r>
      <w:r w:rsidRPr="00AA54F0">
        <w:rPr>
          <w:noProof/>
          <w:spacing w:val="2"/>
          <w:szCs w:val="19"/>
          <w:lang w:eastAsia="pl-PL"/>
        </w:rPr>
        <w:t xml:space="preserve"> </w:t>
      </w:r>
      <w:r w:rsidR="00771EF9" w:rsidRPr="00AA54F0">
        <w:rPr>
          <w:noProof/>
          <w:spacing w:val="2"/>
          <w:szCs w:val="19"/>
          <w:lang w:eastAsia="pl-PL"/>
        </w:rPr>
        <w:t>(4</w:t>
      </w:r>
      <w:r w:rsidR="007B6C75" w:rsidRPr="00AA54F0">
        <w:rPr>
          <w:noProof/>
          <w:spacing w:val="2"/>
          <w:szCs w:val="19"/>
          <w:lang w:eastAsia="pl-PL"/>
        </w:rPr>
        <w:t>5</w:t>
      </w:r>
      <w:r w:rsidRPr="00AA54F0">
        <w:rPr>
          <w:noProof/>
          <w:spacing w:val="2"/>
          <w:szCs w:val="19"/>
          <w:lang w:eastAsia="pl-PL"/>
        </w:rPr>
        <w:t>,</w:t>
      </w:r>
      <w:r w:rsidR="0058305D" w:rsidRPr="00AA54F0">
        <w:rPr>
          <w:noProof/>
          <w:spacing w:val="2"/>
          <w:szCs w:val="19"/>
          <w:lang w:eastAsia="pl-PL"/>
        </w:rPr>
        <w:t>1</w:t>
      </w:r>
      <w:r w:rsidRPr="00AA54F0">
        <w:rPr>
          <w:noProof/>
          <w:spacing w:val="2"/>
          <w:szCs w:val="19"/>
          <w:lang w:eastAsia="pl-PL"/>
        </w:rPr>
        <w:t>%</w:t>
      </w:r>
      <w:r w:rsidR="00771EF9" w:rsidRPr="00AA54F0">
        <w:rPr>
          <w:noProof/>
          <w:spacing w:val="2"/>
          <w:szCs w:val="19"/>
          <w:lang w:eastAsia="pl-PL"/>
        </w:rPr>
        <w:t>)</w:t>
      </w:r>
      <w:r w:rsidRPr="00AA54F0">
        <w:rPr>
          <w:noProof/>
          <w:spacing w:val="2"/>
          <w:szCs w:val="19"/>
          <w:lang w:eastAsia="pl-PL"/>
        </w:rPr>
        <w:t xml:space="preserve">. </w:t>
      </w:r>
      <w:r w:rsidR="005E7E9B" w:rsidRPr="00AA54F0">
        <w:rPr>
          <w:noProof/>
          <w:spacing w:val="2"/>
          <w:szCs w:val="19"/>
          <w:lang w:eastAsia="pl-PL"/>
        </w:rPr>
        <w:t>Populacja pracujących zwiększyła się</w:t>
      </w:r>
      <w:r w:rsidR="005E7E9B" w:rsidRPr="00DF3DD8">
        <w:rPr>
          <w:noProof/>
          <w:szCs w:val="19"/>
          <w:lang w:eastAsia="pl-PL"/>
        </w:rPr>
        <w:t xml:space="preserve"> względem poprzedniego kwartału o </w:t>
      </w:r>
      <w:r w:rsidR="0058305D">
        <w:rPr>
          <w:noProof/>
          <w:szCs w:val="19"/>
          <w:lang w:eastAsia="pl-PL"/>
        </w:rPr>
        <w:t>17</w:t>
      </w:r>
      <w:r w:rsidR="005E7E9B" w:rsidRPr="00DF3DD8">
        <w:rPr>
          <w:noProof/>
          <w:szCs w:val="19"/>
          <w:lang w:eastAsia="pl-PL"/>
        </w:rPr>
        <w:t xml:space="preserve"> tys., tj. o </w:t>
      </w:r>
      <w:r w:rsidR="0058305D">
        <w:rPr>
          <w:noProof/>
          <w:szCs w:val="19"/>
          <w:lang w:eastAsia="pl-PL"/>
        </w:rPr>
        <w:t>1</w:t>
      </w:r>
      <w:r w:rsidR="005E7E9B" w:rsidRPr="00DF3DD8">
        <w:rPr>
          <w:noProof/>
          <w:szCs w:val="19"/>
          <w:lang w:eastAsia="pl-PL"/>
        </w:rPr>
        <w:t>,</w:t>
      </w:r>
      <w:r w:rsidR="0058305D">
        <w:rPr>
          <w:noProof/>
          <w:szCs w:val="19"/>
          <w:lang w:eastAsia="pl-PL"/>
        </w:rPr>
        <w:t>3</w:t>
      </w:r>
      <w:r w:rsidR="005E7E9B" w:rsidRPr="00DF3DD8">
        <w:rPr>
          <w:noProof/>
          <w:szCs w:val="19"/>
          <w:lang w:eastAsia="pl-PL"/>
        </w:rPr>
        <w:t>%. Biorąc pod uwagę miejsce zamieszkania odsetek mieszkańców miast wśród pracujących wyniósł 6</w:t>
      </w:r>
      <w:r w:rsidR="0058305D">
        <w:rPr>
          <w:noProof/>
          <w:szCs w:val="19"/>
          <w:lang w:eastAsia="pl-PL"/>
        </w:rPr>
        <w:t>8</w:t>
      </w:r>
      <w:r w:rsidR="005E7E9B" w:rsidRPr="00DF3DD8">
        <w:rPr>
          <w:noProof/>
          <w:szCs w:val="19"/>
          <w:lang w:eastAsia="pl-PL"/>
        </w:rPr>
        <w:t>,</w:t>
      </w:r>
      <w:r w:rsidR="007B6C75">
        <w:rPr>
          <w:noProof/>
          <w:szCs w:val="19"/>
          <w:lang w:eastAsia="pl-PL"/>
        </w:rPr>
        <w:t>6</w:t>
      </w:r>
      <w:r w:rsidR="005E7E9B" w:rsidRPr="00DF3DD8">
        <w:rPr>
          <w:noProof/>
          <w:szCs w:val="19"/>
          <w:lang w:eastAsia="pl-PL"/>
        </w:rPr>
        <w:t>% (tj. 8</w:t>
      </w:r>
      <w:r w:rsidR="0058305D">
        <w:rPr>
          <w:noProof/>
          <w:szCs w:val="19"/>
          <w:lang w:eastAsia="pl-PL"/>
        </w:rPr>
        <w:t>77</w:t>
      </w:r>
      <w:r w:rsidR="005E7E9B" w:rsidRPr="00DF3DD8">
        <w:rPr>
          <w:noProof/>
          <w:szCs w:val="19"/>
          <w:lang w:eastAsia="pl-PL"/>
        </w:rPr>
        <w:t xml:space="preserve"> tys. osób).</w:t>
      </w:r>
    </w:p>
    <w:p w:rsidR="00BD7D43" w:rsidRPr="00DF3DD8" w:rsidRDefault="00BD7D43" w:rsidP="00AA54F0">
      <w:pPr>
        <w:spacing w:line="220" w:lineRule="exact"/>
        <w:rPr>
          <w:noProof/>
          <w:spacing w:val="-2"/>
          <w:szCs w:val="19"/>
          <w:lang w:eastAsia="pl-PL"/>
        </w:rPr>
      </w:pPr>
      <w:r w:rsidRPr="00DF3DD8">
        <w:rPr>
          <w:noProof/>
          <w:spacing w:val="-2"/>
          <w:szCs w:val="19"/>
          <w:lang w:eastAsia="pl-PL"/>
        </w:rPr>
        <w:t>Uwzględniając podział według płci, liczba pracujących</w:t>
      </w:r>
      <w:r w:rsidR="00007E9F" w:rsidRPr="00007E9F">
        <w:rPr>
          <w:noProof/>
          <w:spacing w:val="-2"/>
          <w:szCs w:val="19"/>
          <w:lang w:eastAsia="pl-PL"/>
        </w:rPr>
        <w:t xml:space="preserve"> </w:t>
      </w:r>
      <w:r w:rsidR="00007E9F" w:rsidRPr="00DF3DD8">
        <w:rPr>
          <w:noProof/>
          <w:spacing w:val="-2"/>
          <w:szCs w:val="19"/>
          <w:lang w:eastAsia="pl-PL"/>
        </w:rPr>
        <w:t>mężczyzn</w:t>
      </w:r>
      <w:r w:rsidRPr="00DF3DD8">
        <w:rPr>
          <w:noProof/>
          <w:spacing w:val="-2"/>
          <w:szCs w:val="19"/>
          <w:lang w:eastAsia="pl-PL"/>
        </w:rPr>
        <w:t xml:space="preserve"> zwiększyła się w skali kwartału o </w:t>
      </w:r>
      <w:r w:rsidR="00007E9F">
        <w:rPr>
          <w:noProof/>
          <w:spacing w:val="-2"/>
          <w:szCs w:val="19"/>
          <w:lang w:eastAsia="pl-PL"/>
        </w:rPr>
        <w:t>1</w:t>
      </w:r>
      <w:r w:rsidR="00ED7905">
        <w:rPr>
          <w:noProof/>
          <w:spacing w:val="-2"/>
          <w:szCs w:val="19"/>
          <w:lang w:eastAsia="pl-PL"/>
        </w:rPr>
        <w:t>1</w:t>
      </w:r>
      <w:r w:rsidRPr="00DF3DD8">
        <w:rPr>
          <w:noProof/>
          <w:spacing w:val="-2"/>
          <w:szCs w:val="19"/>
          <w:lang w:eastAsia="pl-PL"/>
        </w:rPr>
        <w:t xml:space="preserve"> tys., tj. o </w:t>
      </w:r>
      <w:r w:rsidR="00ED7905">
        <w:rPr>
          <w:noProof/>
          <w:spacing w:val="-2"/>
          <w:szCs w:val="19"/>
          <w:lang w:eastAsia="pl-PL"/>
        </w:rPr>
        <w:t>1</w:t>
      </w:r>
      <w:r w:rsidRPr="00DF3DD8">
        <w:rPr>
          <w:noProof/>
          <w:spacing w:val="-2"/>
          <w:szCs w:val="19"/>
          <w:lang w:eastAsia="pl-PL"/>
        </w:rPr>
        <w:t>,</w:t>
      </w:r>
      <w:r w:rsidR="00ED7905">
        <w:rPr>
          <w:noProof/>
          <w:spacing w:val="-2"/>
          <w:szCs w:val="19"/>
          <w:lang w:eastAsia="pl-PL"/>
        </w:rPr>
        <w:t>6</w:t>
      </w:r>
      <w:r w:rsidRPr="00DF3DD8">
        <w:rPr>
          <w:noProof/>
          <w:spacing w:val="-2"/>
          <w:szCs w:val="19"/>
          <w:lang w:eastAsia="pl-PL"/>
        </w:rPr>
        <w:t>%</w:t>
      </w:r>
      <w:r w:rsidR="00007E9F">
        <w:rPr>
          <w:noProof/>
          <w:spacing w:val="-2"/>
          <w:szCs w:val="19"/>
          <w:lang w:eastAsia="pl-PL"/>
        </w:rPr>
        <w:t>, natomiast liczba pracujących</w:t>
      </w:r>
      <w:r w:rsidRPr="00DF3DD8">
        <w:rPr>
          <w:noProof/>
          <w:spacing w:val="-2"/>
          <w:szCs w:val="19"/>
          <w:lang w:eastAsia="pl-PL"/>
        </w:rPr>
        <w:t xml:space="preserve"> kobiet </w:t>
      </w:r>
      <w:r w:rsidR="00007E9F">
        <w:rPr>
          <w:noProof/>
          <w:spacing w:val="-2"/>
          <w:szCs w:val="19"/>
          <w:lang w:eastAsia="pl-PL"/>
        </w:rPr>
        <w:sym w:font="Symbol" w:char="F02D"/>
      </w:r>
      <w:r w:rsidRPr="00DF3DD8">
        <w:rPr>
          <w:noProof/>
          <w:spacing w:val="-2"/>
          <w:szCs w:val="19"/>
          <w:lang w:eastAsia="pl-PL"/>
        </w:rPr>
        <w:t xml:space="preserve"> o </w:t>
      </w:r>
      <w:r w:rsidR="00007E9F">
        <w:rPr>
          <w:noProof/>
          <w:spacing w:val="-2"/>
          <w:szCs w:val="19"/>
          <w:lang w:eastAsia="pl-PL"/>
        </w:rPr>
        <w:t>7</w:t>
      </w:r>
      <w:r w:rsidRPr="00DF3DD8">
        <w:rPr>
          <w:noProof/>
          <w:spacing w:val="-2"/>
          <w:szCs w:val="19"/>
          <w:lang w:eastAsia="pl-PL"/>
        </w:rPr>
        <w:t xml:space="preserve"> tys., tj. o </w:t>
      </w:r>
      <w:r w:rsidR="00007E9F">
        <w:rPr>
          <w:noProof/>
          <w:spacing w:val="-2"/>
          <w:szCs w:val="19"/>
          <w:lang w:eastAsia="pl-PL"/>
        </w:rPr>
        <w:t>1</w:t>
      </w:r>
      <w:r w:rsidRPr="00DF3DD8">
        <w:rPr>
          <w:noProof/>
          <w:spacing w:val="-2"/>
          <w:szCs w:val="19"/>
          <w:lang w:eastAsia="pl-PL"/>
        </w:rPr>
        <w:t>,</w:t>
      </w:r>
      <w:r w:rsidR="00007E9F">
        <w:rPr>
          <w:noProof/>
          <w:spacing w:val="-2"/>
          <w:szCs w:val="19"/>
          <w:lang w:eastAsia="pl-PL"/>
        </w:rPr>
        <w:t>2%</w:t>
      </w:r>
      <w:r w:rsidRPr="00DF3DD8">
        <w:rPr>
          <w:noProof/>
          <w:spacing w:val="-2"/>
          <w:szCs w:val="19"/>
          <w:lang w:eastAsia="pl-PL"/>
        </w:rPr>
        <w:t>.</w:t>
      </w:r>
    </w:p>
    <w:p w:rsidR="00DF3DD8" w:rsidRPr="0016371D" w:rsidRDefault="00DF3DD8" w:rsidP="00AA54F0">
      <w:pPr>
        <w:spacing w:line="220" w:lineRule="exact"/>
        <w:rPr>
          <w:noProof/>
          <w:spacing w:val="-3"/>
          <w:szCs w:val="19"/>
          <w:lang w:eastAsia="pl-PL"/>
        </w:rPr>
      </w:pPr>
      <w:r w:rsidRPr="00AA54F0">
        <w:rPr>
          <w:noProof/>
          <w:spacing w:val="2"/>
          <w:szCs w:val="19"/>
          <w:lang w:eastAsia="pl-PL"/>
        </w:rPr>
        <w:t>Biorąc pod uwagę miejsce zamieszkania wzrost liczby pracujących dotyczył mieszkańców</w:t>
      </w:r>
      <w:r w:rsidRPr="00ED7905">
        <w:rPr>
          <w:noProof/>
          <w:szCs w:val="19"/>
          <w:lang w:eastAsia="pl-PL"/>
        </w:rPr>
        <w:t xml:space="preserve"> </w:t>
      </w:r>
      <w:r w:rsidR="00ED7905" w:rsidRPr="00ED7905">
        <w:rPr>
          <w:noProof/>
          <w:szCs w:val="19"/>
          <w:lang w:eastAsia="pl-PL"/>
        </w:rPr>
        <w:t>miast</w:t>
      </w:r>
      <w:r w:rsidRPr="00DF3DD8">
        <w:rPr>
          <w:noProof/>
          <w:spacing w:val="-2"/>
          <w:szCs w:val="19"/>
          <w:lang w:eastAsia="pl-PL"/>
        </w:rPr>
        <w:t xml:space="preserve"> – w ujęciu kwartalnym wyniósł on </w:t>
      </w:r>
      <w:r>
        <w:rPr>
          <w:noProof/>
          <w:spacing w:val="-2"/>
          <w:szCs w:val="19"/>
          <w:lang w:eastAsia="pl-PL"/>
        </w:rPr>
        <w:t>2</w:t>
      </w:r>
      <w:r w:rsidRPr="00DF3DD8">
        <w:rPr>
          <w:noProof/>
          <w:spacing w:val="-2"/>
          <w:szCs w:val="19"/>
          <w:lang w:eastAsia="pl-PL"/>
        </w:rPr>
        <w:t>,</w:t>
      </w:r>
      <w:r w:rsidR="00ED7905">
        <w:rPr>
          <w:noProof/>
          <w:spacing w:val="-2"/>
          <w:szCs w:val="19"/>
          <w:lang w:eastAsia="pl-PL"/>
        </w:rPr>
        <w:t>8</w:t>
      </w:r>
      <w:r w:rsidRPr="00DF3DD8">
        <w:rPr>
          <w:noProof/>
          <w:spacing w:val="-2"/>
          <w:szCs w:val="19"/>
          <w:lang w:eastAsia="pl-PL"/>
        </w:rPr>
        <w:t>% (</w:t>
      </w:r>
      <w:r w:rsidR="00ED7905">
        <w:rPr>
          <w:noProof/>
          <w:spacing w:val="-2"/>
          <w:szCs w:val="19"/>
          <w:lang w:eastAsia="pl-PL"/>
        </w:rPr>
        <w:t>24</w:t>
      </w:r>
      <w:r w:rsidRPr="00DF3DD8">
        <w:rPr>
          <w:noProof/>
          <w:spacing w:val="-2"/>
          <w:szCs w:val="19"/>
          <w:lang w:eastAsia="pl-PL"/>
        </w:rPr>
        <w:t xml:space="preserve"> tys. osób). Wśród mieszkańców </w:t>
      </w:r>
      <w:r w:rsidR="00ED7905">
        <w:rPr>
          <w:noProof/>
          <w:szCs w:val="19"/>
          <w:lang w:eastAsia="pl-PL"/>
        </w:rPr>
        <w:t>wsi</w:t>
      </w:r>
      <w:r w:rsidRPr="00DF3DD8">
        <w:rPr>
          <w:noProof/>
          <w:szCs w:val="19"/>
          <w:lang w:eastAsia="pl-PL"/>
        </w:rPr>
        <w:t xml:space="preserve"> liczebność </w:t>
      </w:r>
      <w:r w:rsidRPr="0016371D">
        <w:rPr>
          <w:noProof/>
          <w:spacing w:val="-3"/>
          <w:szCs w:val="19"/>
          <w:lang w:eastAsia="pl-PL"/>
        </w:rPr>
        <w:t xml:space="preserve">populacji pracujących w porównaniu do poprzedniego kwartału </w:t>
      </w:r>
      <w:r w:rsidR="0016371D" w:rsidRPr="0016371D">
        <w:rPr>
          <w:noProof/>
          <w:spacing w:val="-3"/>
          <w:szCs w:val="19"/>
          <w:lang w:eastAsia="pl-PL"/>
        </w:rPr>
        <w:t xml:space="preserve">zmniejszyła się o </w:t>
      </w:r>
      <w:r w:rsidR="00ED7905">
        <w:rPr>
          <w:noProof/>
          <w:spacing w:val="-3"/>
          <w:szCs w:val="19"/>
          <w:lang w:eastAsia="pl-PL"/>
        </w:rPr>
        <w:t>1</w:t>
      </w:r>
      <w:r w:rsidRPr="0016371D">
        <w:rPr>
          <w:noProof/>
          <w:spacing w:val="-3"/>
          <w:szCs w:val="19"/>
          <w:lang w:eastAsia="pl-PL"/>
        </w:rPr>
        <w:t>,</w:t>
      </w:r>
      <w:r w:rsidR="00ED7905">
        <w:rPr>
          <w:noProof/>
          <w:spacing w:val="-3"/>
          <w:szCs w:val="19"/>
          <w:lang w:eastAsia="pl-PL"/>
        </w:rPr>
        <w:t>7</w:t>
      </w:r>
      <w:r w:rsidRPr="0016371D">
        <w:rPr>
          <w:noProof/>
          <w:spacing w:val="-3"/>
          <w:szCs w:val="19"/>
          <w:lang w:eastAsia="pl-PL"/>
        </w:rPr>
        <w:t xml:space="preserve">%, tj. o </w:t>
      </w:r>
      <w:r w:rsidR="00ED7905">
        <w:rPr>
          <w:noProof/>
          <w:spacing w:val="-3"/>
          <w:szCs w:val="19"/>
          <w:lang w:eastAsia="pl-PL"/>
        </w:rPr>
        <w:t>7</w:t>
      </w:r>
      <w:r w:rsidRPr="0016371D">
        <w:rPr>
          <w:noProof/>
          <w:spacing w:val="-3"/>
          <w:szCs w:val="19"/>
          <w:lang w:eastAsia="pl-PL"/>
        </w:rPr>
        <w:t xml:space="preserve"> tys.</w:t>
      </w:r>
    </w:p>
    <w:p w:rsidR="00E61DD9" w:rsidRDefault="00014072" w:rsidP="00AA54F0">
      <w:pPr>
        <w:spacing w:line="220" w:lineRule="exact"/>
        <w:rPr>
          <w:noProof/>
          <w:spacing w:val="-2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5208270</wp:posOffset>
                </wp:positionH>
                <wp:positionV relativeFrom="page">
                  <wp:posOffset>4013835</wp:posOffset>
                </wp:positionV>
                <wp:extent cx="1923415" cy="601980"/>
                <wp:effectExtent l="0" t="3810" r="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Default="007465D6" w:rsidP="00B94ECA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Ponad 80% zatrudnionych wykonywało swoją pracę w oparciu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alt="Pole tekstowe: Ponad 80% zatrudnionych wykonywało swoją pracę w oparciu&#10;o umowę na czas nieokreślony&#10;" style="position:absolute;margin-left:410.1pt;margin-top:316.05pt;width:151.45pt;height:47.4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" filled="f" stroked="f">
                <v:textbox>
                  <w:txbxContent>
                    <w:p w:rsidR="007465D6" w:rsidRDefault="007465D6" w:rsidP="00B94ECA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Ponad 80% zatrudnionych wykonywało swoją pracę w oparciu</w:t>
                      </w:r>
                      <w:r>
                        <w:rPr>
                          <w:spacing w:val="-2"/>
                        </w:rPr>
                        <w:br/>
                        <w:t>o 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61DD9" w:rsidRPr="00E61DD9">
        <w:rPr>
          <w:noProof/>
          <w:spacing w:val="-2"/>
          <w:szCs w:val="19"/>
          <w:lang w:eastAsia="pl-PL"/>
        </w:rPr>
        <w:t xml:space="preserve">W skali kwartału </w:t>
      </w:r>
      <w:r w:rsidR="00E61DD9">
        <w:rPr>
          <w:noProof/>
          <w:spacing w:val="-2"/>
          <w:szCs w:val="19"/>
          <w:lang w:eastAsia="pl-PL"/>
        </w:rPr>
        <w:t xml:space="preserve">zwiększyła się liczba  pracodawców i </w:t>
      </w:r>
      <w:r w:rsidR="00E61DD9" w:rsidRPr="00E61DD9">
        <w:rPr>
          <w:noProof/>
          <w:spacing w:val="-2"/>
          <w:szCs w:val="19"/>
          <w:lang w:eastAsia="pl-PL"/>
        </w:rPr>
        <w:t>pracujących na własny rachunek</w:t>
      </w:r>
      <w:r w:rsidR="00E61DD9">
        <w:rPr>
          <w:noProof/>
          <w:spacing w:val="-2"/>
          <w:szCs w:val="19"/>
          <w:lang w:eastAsia="pl-PL"/>
        </w:rPr>
        <w:t xml:space="preserve"> (o </w:t>
      </w:r>
      <w:r w:rsidR="00EE1A1E">
        <w:rPr>
          <w:noProof/>
          <w:spacing w:val="-2"/>
          <w:szCs w:val="19"/>
          <w:lang w:eastAsia="pl-PL"/>
        </w:rPr>
        <w:t>5</w:t>
      </w:r>
      <w:r w:rsidR="00E61DD9">
        <w:rPr>
          <w:noProof/>
          <w:spacing w:val="-2"/>
          <w:szCs w:val="19"/>
          <w:lang w:eastAsia="pl-PL"/>
        </w:rPr>
        <w:t>,</w:t>
      </w:r>
      <w:r w:rsidR="00EE1A1E">
        <w:rPr>
          <w:noProof/>
          <w:spacing w:val="-2"/>
          <w:szCs w:val="19"/>
          <w:lang w:eastAsia="pl-PL"/>
        </w:rPr>
        <w:t>6</w:t>
      </w:r>
      <w:r w:rsidR="00E61DD9">
        <w:rPr>
          <w:noProof/>
          <w:spacing w:val="-2"/>
          <w:szCs w:val="19"/>
          <w:lang w:eastAsia="pl-PL"/>
        </w:rPr>
        <w:t xml:space="preserve">%) oraz </w:t>
      </w:r>
      <w:r w:rsidR="00E61DD9" w:rsidRPr="00E61DD9">
        <w:rPr>
          <w:noProof/>
          <w:spacing w:val="-2"/>
          <w:szCs w:val="19"/>
          <w:lang w:eastAsia="pl-PL"/>
        </w:rPr>
        <w:t>pracowników zatrudnionych w firmach/instytucjach publicznych</w:t>
      </w:r>
      <w:r w:rsidR="00EE1A1E">
        <w:rPr>
          <w:noProof/>
          <w:spacing w:val="-2"/>
          <w:szCs w:val="19"/>
          <w:lang w:eastAsia="pl-PL"/>
        </w:rPr>
        <w:t xml:space="preserve"> (o 3</w:t>
      </w:r>
      <w:r w:rsidR="00E61DD9">
        <w:rPr>
          <w:noProof/>
          <w:spacing w:val="-2"/>
          <w:szCs w:val="19"/>
          <w:lang w:eastAsia="pl-PL"/>
        </w:rPr>
        <w:t>,</w:t>
      </w:r>
      <w:r w:rsidR="00EE1A1E">
        <w:rPr>
          <w:noProof/>
          <w:spacing w:val="-2"/>
          <w:szCs w:val="19"/>
          <w:lang w:eastAsia="pl-PL"/>
        </w:rPr>
        <w:t>3</w:t>
      </w:r>
      <w:r w:rsidR="00E61DD9">
        <w:rPr>
          <w:noProof/>
          <w:spacing w:val="-2"/>
          <w:szCs w:val="19"/>
          <w:lang w:eastAsia="pl-PL"/>
        </w:rPr>
        <w:t>%).</w:t>
      </w:r>
    </w:p>
    <w:p w:rsidR="00E12534" w:rsidRDefault="001B3A6A" w:rsidP="00AA54F0">
      <w:pPr>
        <w:spacing w:line="220" w:lineRule="exact"/>
        <w:rPr>
          <w:noProof/>
          <w:spacing w:val="-2"/>
          <w:szCs w:val="19"/>
          <w:lang w:eastAsia="pl-PL"/>
        </w:rPr>
      </w:pPr>
      <w:r w:rsidRPr="001B3A6A">
        <w:rPr>
          <w:noProof/>
          <w:szCs w:val="19"/>
          <w:lang w:eastAsia="pl-PL"/>
        </w:rPr>
        <w:t>Zdecydowana większość pracowników zatrudnionych w firmach/instytucjach publicznych lub u</w:t>
      </w:r>
      <w:r w:rsidRPr="001B3A6A">
        <w:rPr>
          <w:noProof/>
          <w:spacing w:val="-2"/>
          <w:szCs w:val="19"/>
          <w:lang w:eastAsia="pl-PL"/>
        </w:rPr>
        <w:t xml:space="preserve"> prywatnego pracodawcy wykonywała swoją pracę w oparciu o umowę na czas nieokreślony (</w:t>
      </w:r>
      <w:r w:rsidR="00AD02B9">
        <w:rPr>
          <w:noProof/>
          <w:spacing w:val="-2"/>
          <w:szCs w:val="19"/>
          <w:lang w:eastAsia="pl-PL"/>
        </w:rPr>
        <w:t>8</w:t>
      </w:r>
      <w:r w:rsidR="00EE1A1E">
        <w:rPr>
          <w:noProof/>
          <w:spacing w:val="-2"/>
          <w:szCs w:val="19"/>
          <w:lang w:eastAsia="pl-PL"/>
        </w:rPr>
        <w:t>2</w:t>
      </w:r>
      <w:r w:rsidRPr="001B3A6A">
        <w:rPr>
          <w:noProof/>
          <w:spacing w:val="-2"/>
          <w:szCs w:val="19"/>
          <w:lang w:eastAsia="pl-PL"/>
        </w:rPr>
        <w:t>,</w:t>
      </w:r>
      <w:r w:rsidR="00AD02B9">
        <w:rPr>
          <w:noProof/>
          <w:spacing w:val="-2"/>
          <w:szCs w:val="19"/>
          <w:lang w:eastAsia="pl-PL"/>
        </w:rPr>
        <w:t>9</w:t>
      </w:r>
      <w:r w:rsidRPr="001B3A6A">
        <w:rPr>
          <w:noProof/>
          <w:spacing w:val="-2"/>
          <w:szCs w:val="19"/>
          <w:lang w:eastAsia="pl-PL"/>
        </w:rPr>
        <w:t>%</w:t>
      </w:r>
      <w:r>
        <w:rPr>
          <w:noProof/>
          <w:spacing w:val="-2"/>
          <w:szCs w:val="19"/>
          <w:lang w:eastAsia="pl-PL"/>
        </w:rPr>
        <w:t>)</w:t>
      </w:r>
      <w:r w:rsidRPr="001B3A6A">
        <w:rPr>
          <w:noProof/>
          <w:spacing w:val="-2"/>
          <w:szCs w:val="19"/>
          <w:lang w:eastAsia="pl-PL"/>
        </w:rPr>
        <w:t xml:space="preserve">. Udział ten w skali kwartału zwiększył się o </w:t>
      </w:r>
      <w:r w:rsidR="00AD02B9">
        <w:rPr>
          <w:noProof/>
          <w:spacing w:val="-2"/>
          <w:szCs w:val="19"/>
          <w:lang w:eastAsia="pl-PL"/>
        </w:rPr>
        <w:t>1</w:t>
      </w:r>
      <w:r w:rsidRPr="001B3A6A">
        <w:rPr>
          <w:noProof/>
          <w:spacing w:val="-2"/>
          <w:szCs w:val="19"/>
          <w:lang w:eastAsia="pl-PL"/>
        </w:rPr>
        <w:t>,</w:t>
      </w:r>
      <w:r w:rsidR="00EE1A1E">
        <w:rPr>
          <w:noProof/>
          <w:spacing w:val="-2"/>
          <w:szCs w:val="19"/>
          <w:lang w:eastAsia="pl-PL"/>
        </w:rPr>
        <w:t>0</w:t>
      </w:r>
      <w:r w:rsidRPr="001B3A6A">
        <w:rPr>
          <w:noProof/>
          <w:spacing w:val="-2"/>
          <w:szCs w:val="19"/>
          <w:lang w:eastAsia="pl-PL"/>
        </w:rPr>
        <w:t xml:space="preserve"> p.proc.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4637C2">
            <w:pPr>
              <w:pStyle w:val="Tekstnormalny"/>
              <w:spacing w:before="0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Pr="00447971">
              <w:t>obliczono jako udział pracujących (ogółem lub danej grupy) w liczbie ludności w wieku 15 lat i więcej (ogółem lub danej grupy).</w:t>
            </w:r>
          </w:p>
        </w:tc>
      </w:tr>
    </w:tbl>
    <w:p w:rsidR="00FF0972" w:rsidRPr="00FF0972" w:rsidRDefault="00FF0972" w:rsidP="00FF0972">
      <w:pPr>
        <w:pStyle w:val="tytuwykresu"/>
        <w:rPr>
          <w:b w:val="0"/>
          <w:noProof/>
          <w:szCs w:val="19"/>
          <w:lang w:eastAsia="pl-PL"/>
        </w:rPr>
      </w:pPr>
      <w:r w:rsidRPr="00FF0972">
        <w:rPr>
          <w:b w:val="0"/>
          <w:noProof/>
          <w:spacing w:val="2"/>
          <w:szCs w:val="19"/>
          <w:lang w:eastAsia="pl-PL"/>
        </w:rPr>
        <w:t>Wskaźnik zatrudnienia w omawianym okresie ukształtował się na wyższym poziomie niż w kraju o 0,9</w:t>
      </w:r>
      <w:r w:rsidRPr="00FF0972">
        <w:rPr>
          <w:b w:val="0"/>
          <w:noProof/>
          <w:szCs w:val="19"/>
          <w:lang w:eastAsia="pl-PL"/>
        </w:rPr>
        <w:t xml:space="preserve"> p.proc. i wyniósł 57,2%; był także wyższy niż w poprzednim kwartale </w:t>
      </w:r>
      <w:r w:rsidRPr="00FF0972">
        <w:rPr>
          <w:b w:val="0"/>
          <w:noProof/>
          <w:szCs w:val="19"/>
          <w:lang w:eastAsia="pl-PL"/>
        </w:rPr>
        <w:sym w:font="Symbol" w:char="F02D"/>
      </w:r>
      <w:r w:rsidRPr="00FF0972">
        <w:rPr>
          <w:b w:val="0"/>
          <w:noProof/>
          <w:szCs w:val="19"/>
          <w:lang w:eastAsia="pl-PL"/>
        </w:rPr>
        <w:t xml:space="preserve"> o 0,8 p.proc. </w:t>
      </w:r>
    </w:p>
    <w:p w:rsidR="00D314BA" w:rsidRDefault="00D314BA" w:rsidP="00D314BA">
      <w:pPr>
        <w:pStyle w:val="tytuwykresu"/>
        <w:spacing w:before="240"/>
        <w:rPr>
          <w:b w:val="0"/>
          <w:spacing w:val="-5"/>
          <w:sz w:val="19"/>
          <w:szCs w:val="19"/>
        </w:rPr>
      </w:pPr>
      <w:r>
        <w:rPr>
          <w:spacing w:val="-4"/>
        </w:rPr>
        <w:t>Tablica</w:t>
      </w:r>
      <w:r w:rsidRPr="008C1115">
        <w:rPr>
          <w:spacing w:val="-4"/>
        </w:rPr>
        <w:t xml:space="preserve"> </w:t>
      </w:r>
      <w:r>
        <w:rPr>
          <w:spacing w:val="-4"/>
        </w:rPr>
        <w:t>3</w:t>
      </w:r>
      <w:r w:rsidRPr="008C1115">
        <w:rPr>
          <w:spacing w:val="-4"/>
        </w:rPr>
        <w:t xml:space="preserve">. </w:t>
      </w:r>
      <w:r w:rsidRPr="004D5F4D">
        <w:rPr>
          <w:spacing w:val="-4"/>
        </w:rPr>
        <w:t>Ws</w:t>
      </w:r>
      <w:r>
        <w:rPr>
          <w:spacing w:val="-4"/>
        </w:rPr>
        <w:t>kaźnik zatrudnienia</w:t>
      </w:r>
      <w:r w:rsidRPr="004D5F4D">
        <w:rPr>
          <w:spacing w:val="-4"/>
        </w:rPr>
        <w:t xml:space="preserve"> ludności w wieku 15-89 lat</w:t>
      </w:r>
      <w:r>
        <w:rPr>
          <w:spacing w:val="-4"/>
        </w:rPr>
        <w:t xml:space="preserve"> w</w:t>
      </w:r>
      <w:r w:rsidRPr="008C1115">
        <w:rPr>
          <w:spacing w:val="-4"/>
        </w:rPr>
        <w:t xml:space="preserve"> 2021 r</w:t>
      </w:r>
      <w:r>
        <w:rPr>
          <w:spacing w:val="-4"/>
        </w:rPr>
        <w:t>.</w:t>
      </w:r>
    </w:p>
    <w:tbl>
      <w:tblPr>
        <w:tblW w:w="495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lica przedstawia wartości wskaźnika zatrudnienia w poszczególnych kwartałach 2021 r. dla zbiorowości ogółem, a także dla mężczyzn i kobiet oraz mieszkańców miast i wsi"/>
      </w:tblPr>
      <w:tblGrid>
        <w:gridCol w:w="2539"/>
        <w:gridCol w:w="1091"/>
        <w:gridCol w:w="1091"/>
        <w:gridCol w:w="1092"/>
        <w:gridCol w:w="1091"/>
        <w:gridCol w:w="1092"/>
      </w:tblGrid>
      <w:tr w:rsidR="00D314BA" w:rsidRPr="004637C2" w:rsidTr="004637C2">
        <w:tc>
          <w:tcPr>
            <w:tcW w:w="1588" w:type="pct"/>
            <w:vMerge w:val="restart"/>
            <w:tcBorders>
              <w:top w:val="nil"/>
              <w:right w:val="single" w:sz="4" w:space="0" w:color="001D77"/>
            </w:tcBorders>
            <w:shd w:val="clear" w:color="auto" w:fill="auto"/>
            <w:vAlign w:val="center"/>
          </w:tcPr>
          <w:p w:rsidR="00D314BA" w:rsidRPr="004637C2" w:rsidRDefault="00D314B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82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314BA" w:rsidRPr="004637C2" w:rsidRDefault="00236A06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314B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82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314BA" w:rsidRPr="004637C2" w:rsidRDefault="00236A06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r w:rsidR="00D314BA" w:rsidRPr="004637C2">
              <w:rPr>
                <w:sz w:val="16"/>
                <w:szCs w:val="16"/>
              </w:rPr>
              <w:t>kwartał</w:t>
            </w:r>
          </w:p>
        </w:tc>
        <w:tc>
          <w:tcPr>
            <w:tcW w:w="683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314BA" w:rsidRPr="004637C2" w:rsidRDefault="00236A06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314B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365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314BA" w:rsidRPr="004637C2" w:rsidRDefault="00236A06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314BA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D314BA" w:rsidRPr="004637C2" w:rsidTr="004637C2">
        <w:tc>
          <w:tcPr>
            <w:tcW w:w="158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D314BA" w:rsidRPr="004637C2" w:rsidRDefault="00D314B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314BA" w:rsidRPr="004637C2" w:rsidRDefault="00D314B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D314BA" w:rsidRPr="004637C2" w:rsidRDefault="00D314BA" w:rsidP="00236A0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rFonts w:eastAsia="Times New Roman"/>
                <w:color w:val="000000"/>
                <w:sz w:val="16"/>
                <w:szCs w:val="16"/>
              </w:rPr>
              <w:t xml:space="preserve">+/- w porównaniu z </w:t>
            </w:r>
            <w:r w:rsidR="00236A06">
              <w:rPr>
                <w:rFonts w:eastAsia="Times New Roman"/>
                <w:color w:val="000000"/>
                <w:sz w:val="16"/>
                <w:szCs w:val="16"/>
              </w:rPr>
              <w:t>3</w:t>
            </w:r>
            <w:r w:rsidRPr="004637C2">
              <w:rPr>
                <w:rFonts w:eastAsia="Times New Roman"/>
                <w:color w:val="000000"/>
                <w:sz w:val="16"/>
                <w:szCs w:val="16"/>
              </w:rPr>
              <w:t xml:space="preserve"> kwartałem </w:t>
            </w:r>
          </w:p>
        </w:tc>
      </w:tr>
      <w:tr w:rsidR="0003087D" w:rsidRPr="004637C2" w:rsidTr="0003087D">
        <w:tc>
          <w:tcPr>
            <w:tcW w:w="158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3087D" w:rsidRPr="004637C2" w:rsidRDefault="0003087D" w:rsidP="0003087D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O G Ó Ł E M</w:t>
            </w:r>
          </w:p>
        </w:tc>
        <w:tc>
          <w:tcPr>
            <w:tcW w:w="68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03087D"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68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03087D"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683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03087D"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68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03087D" w:rsidRPr="004637C2" w:rsidRDefault="00236A06" w:rsidP="00236A0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57,2</w:t>
            </w:r>
          </w:p>
        </w:tc>
        <w:tc>
          <w:tcPr>
            <w:tcW w:w="683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03087D" w:rsidRPr="004637C2" w:rsidRDefault="008A10CF" w:rsidP="00236A0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03087D" w:rsidRPr="004637C2" w:rsidTr="0003087D">
        <w:tc>
          <w:tcPr>
            <w:tcW w:w="158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3087D" w:rsidRPr="004637C2" w:rsidRDefault="0003087D" w:rsidP="0003087D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63,3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64,8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3087D" w:rsidRPr="004637C2" w:rsidRDefault="00236A06" w:rsidP="00236A0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65,8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03087D" w:rsidRPr="004637C2" w:rsidRDefault="008A10CF" w:rsidP="00236A0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3087D" w:rsidRPr="004637C2" w:rsidTr="0003087D">
        <w:tc>
          <w:tcPr>
            <w:tcW w:w="158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3087D" w:rsidRPr="004637C2" w:rsidRDefault="0003087D" w:rsidP="0003087D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48,9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48,8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03087D" w:rsidRPr="004637C2" w:rsidRDefault="00236A06" w:rsidP="00236A0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49,4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03087D" w:rsidRPr="004637C2" w:rsidRDefault="008A10CF" w:rsidP="00236A0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03087D" w:rsidRPr="004637C2" w:rsidTr="0003087D">
        <w:tc>
          <w:tcPr>
            <w:tcW w:w="158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3087D" w:rsidRPr="004637C2" w:rsidRDefault="0003087D" w:rsidP="0003087D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3087D" w:rsidRPr="004637C2" w:rsidRDefault="00236A06" w:rsidP="00236A0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03087D" w:rsidRPr="004637C2" w:rsidRDefault="008A10CF" w:rsidP="00236A0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03087D" w:rsidRPr="004637C2" w:rsidTr="0003087D">
        <w:tc>
          <w:tcPr>
            <w:tcW w:w="158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03087D" w:rsidRPr="004637C2" w:rsidRDefault="0003087D" w:rsidP="0003087D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8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54,6</w:t>
            </w:r>
          </w:p>
        </w:tc>
        <w:tc>
          <w:tcPr>
            <w:tcW w:w="68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55,5</w:t>
            </w:r>
          </w:p>
        </w:tc>
        <w:tc>
          <w:tcPr>
            <w:tcW w:w="683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03087D" w:rsidRPr="0003087D" w:rsidRDefault="0003087D" w:rsidP="0003087D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3087D">
              <w:rPr>
                <w:rFonts w:cs="Arial"/>
                <w:sz w:val="16"/>
                <w:szCs w:val="16"/>
              </w:rPr>
              <w:t>56,7</w:t>
            </w:r>
          </w:p>
        </w:tc>
        <w:tc>
          <w:tcPr>
            <w:tcW w:w="682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03087D" w:rsidRPr="004637C2" w:rsidRDefault="00236A06" w:rsidP="00236A0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55,6</w:t>
            </w:r>
          </w:p>
        </w:tc>
        <w:tc>
          <w:tcPr>
            <w:tcW w:w="683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03087D" w:rsidRPr="004637C2" w:rsidRDefault="008A10CF" w:rsidP="00236A06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-1,1</w:t>
            </w:r>
          </w:p>
        </w:tc>
      </w:tr>
    </w:tbl>
    <w:p w:rsidR="00DC1E7D" w:rsidRDefault="00014072" w:rsidP="00497509">
      <w:pPr>
        <w:rPr>
          <w:b/>
          <w:spacing w:val="-2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5679440</wp:posOffset>
                </wp:positionH>
                <wp:positionV relativeFrom="margin">
                  <wp:posOffset>6605270</wp:posOffset>
                </wp:positionV>
                <wp:extent cx="1734820" cy="552450"/>
                <wp:effectExtent l="2540" t="0" r="0" b="190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Pr="00BC4E74" w:rsidRDefault="007465D6" w:rsidP="00156FA7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alt="Pole tekstowe: Najliczniejszą grupę zawodową tworzyli specjaliści" style="position:absolute;margin-left:447.2pt;margin-top:520.1pt;width:136.6pt;height:43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" filled="f" stroked="f">
                <v:textbox>
                  <w:txbxContent>
                    <w:p w:rsidR="007465D6" w:rsidRPr="00BC4E74" w:rsidRDefault="007465D6" w:rsidP="00156FA7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</w:p>
    <w:p w:rsidR="00702C7F" w:rsidRDefault="00702C7F" w:rsidP="00DC1E7D">
      <w:pPr>
        <w:rPr>
          <w:noProof/>
          <w:spacing w:val="-2"/>
          <w:szCs w:val="19"/>
        </w:rPr>
      </w:pPr>
      <w:r w:rsidRPr="000B010B">
        <w:rPr>
          <w:noProof/>
          <w:spacing w:val="-2"/>
          <w:szCs w:val="19"/>
        </w:rPr>
        <w:t xml:space="preserve">Najliczniejszą grupę zawodową tworzyli specjaliści </w:t>
      </w:r>
      <w:r w:rsidR="00817B79">
        <w:rPr>
          <w:noProof/>
          <w:spacing w:val="-2"/>
          <w:szCs w:val="19"/>
        </w:rPr>
        <w:sym w:font="Symbol" w:char="F02D"/>
      </w:r>
      <w:r w:rsidRPr="000B010B">
        <w:rPr>
          <w:noProof/>
          <w:spacing w:val="-2"/>
          <w:szCs w:val="19"/>
        </w:rPr>
        <w:t xml:space="preserve"> </w:t>
      </w:r>
      <w:r w:rsidR="00124C21">
        <w:rPr>
          <w:noProof/>
          <w:spacing w:val="-2"/>
          <w:szCs w:val="19"/>
        </w:rPr>
        <w:t>313</w:t>
      </w:r>
      <w:r w:rsidRPr="000B010B">
        <w:rPr>
          <w:noProof/>
          <w:spacing w:val="-2"/>
          <w:szCs w:val="19"/>
        </w:rPr>
        <w:t xml:space="preserve"> tys., tj. 2</w:t>
      </w:r>
      <w:r w:rsidR="00124C21">
        <w:rPr>
          <w:noProof/>
          <w:spacing w:val="-2"/>
          <w:szCs w:val="19"/>
        </w:rPr>
        <w:t>4</w:t>
      </w:r>
      <w:r w:rsidRPr="000B010B">
        <w:rPr>
          <w:noProof/>
          <w:spacing w:val="-2"/>
          <w:szCs w:val="19"/>
        </w:rPr>
        <w:t>,</w:t>
      </w:r>
      <w:r w:rsidR="00124C21">
        <w:rPr>
          <w:noProof/>
          <w:spacing w:val="-2"/>
          <w:szCs w:val="19"/>
        </w:rPr>
        <w:t>5</w:t>
      </w:r>
      <w:r w:rsidRPr="000B010B">
        <w:rPr>
          <w:noProof/>
          <w:spacing w:val="-2"/>
          <w:szCs w:val="19"/>
        </w:rPr>
        <w:t>% pracujacych</w:t>
      </w:r>
      <w:r w:rsidR="000B010B" w:rsidRPr="000B010B">
        <w:rPr>
          <w:noProof/>
          <w:spacing w:val="-2"/>
          <w:szCs w:val="19"/>
        </w:rPr>
        <w:t xml:space="preserve">, </w:t>
      </w:r>
      <w:r w:rsidR="00930EC8">
        <w:rPr>
          <w:noProof/>
          <w:spacing w:val="-2"/>
          <w:szCs w:val="19"/>
        </w:rPr>
        <w:t xml:space="preserve">a następnie </w:t>
      </w:r>
      <w:r w:rsidR="002F044D">
        <w:rPr>
          <w:noProof/>
          <w:spacing w:val="-2"/>
          <w:szCs w:val="19"/>
        </w:rPr>
        <w:t>technicy i inny średni personel</w:t>
      </w:r>
      <w:r w:rsidR="000B010B" w:rsidRPr="000B010B">
        <w:rPr>
          <w:noProof/>
          <w:spacing w:val="-2"/>
          <w:szCs w:val="19"/>
        </w:rPr>
        <w:t xml:space="preserve"> – </w:t>
      </w:r>
      <w:r w:rsidR="002F044D">
        <w:rPr>
          <w:noProof/>
          <w:spacing w:val="-2"/>
          <w:szCs w:val="19"/>
        </w:rPr>
        <w:t>22</w:t>
      </w:r>
      <w:r w:rsidR="00124C21">
        <w:rPr>
          <w:noProof/>
          <w:spacing w:val="-2"/>
          <w:szCs w:val="19"/>
        </w:rPr>
        <w:t>3</w:t>
      </w:r>
      <w:r w:rsidR="000B010B" w:rsidRPr="000B010B">
        <w:rPr>
          <w:noProof/>
          <w:spacing w:val="-2"/>
          <w:szCs w:val="19"/>
        </w:rPr>
        <w:t xml:space="preserve"> tys.</w:t>
      </w:r>
      <w:r w:rsidR="00930EC8">
        <w:rPr>
          <w:noProof/>
          <w:spacing w:val="-2"/>
          <w:szCs w:val="19"/>
        </w:rPr>
        <w:t>,</w:t>
      </w:r>
      <w:r w:rsidR="000B010B" w:rsidRPr="000B010B">
        <w:rPr>
          <w:noProof/>
          <w:spacing w:val="-2"/>
          <w:szCs w:val="19"/>
        </w:rPr>
        <w:t xml:space="preserve"> tj. </w:t>
      </w:r>
      <w:r w:rsidR="00930EC8">
        <w:rPr>
          <w:noProof/>
          <w:spacing w:val="-2"/>
          <w:szCs w:val="19"/>
        </w:rPr>
        <w:t>1</w:t>
      </w:r>
      <w:r w:rsidR="00124C21">
        <w:rPr>
          <w:noProof/>
          <w:spacing w:val="-2"/>
          <w:szCs w:val="19"/>
        </w:rPr>
        <w:t>7</w:t>
      </w:r>
      <w:r w:rsidR="000B010B" w:rsidRPr="000B010B">
        <w:rPr>
          <w:noProof/>
          <w:spacing w:val="-2"/>
          <w:szCs w:val="19"/>
        </w:rPr>
        <w:t>,</w:t>
      </w:r>
      <w:r w:rsidR="00124C21">
        <w:rPr>
          <w:noProof/>
          <w:spacing w:val="-2"/>
          <w:szCs w:val="19"/>
        </w:rPr>
        <w:t>4</w:t>
      </w:r>
      <w:r w:rsidR="000B010B" w:rsidRPr="000B010B">
        <w:rPr>
          <w:noProof/>
          <w:spacing w:val="-2"/>
          <w:szCs w:val="19"/>
        </w:rPr>
        <w:t>%</w:t>
      </w:r>
      <w:r w:rsidRPr="000B010B">
        <w:rPr>
          <w:noProof/>
          <w:spacing w:val="-2"/>
          <w:szCs w:val="19"/>
        </w:rPr>
        <w:t>.</w:t>
      </w:r>
      <w:r w:rsidR="00993E1B">
        <w:rPr>
          <w:noProof/>
          <w:spacing w:val="-2"/>
          <w:szCs w:val="19"/>
        </w:rPr>
        <w:t xml:space="preserve"> </w:t>
      </w:r>
    </w:p>
    <w:p w:rsidR="00B848A6" w:rsidRDefault="003007C3" w:rsidP="003007C3">
      <w:pPr>
        <w:spacing w:before="0" w:after="0" w:line="220" w:lineRule="exact"/>
        <w:rPr>
          <w:noProof/>
          <w:spacing w:val="-2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5679440</wp:posOffset>
                </wp:positionH>
                <wp:positionV relativeFrom="margin">
                  <wp:posOffset>7437700</wp:posOffset>
                </wp:positionV>
                <wp:extent cx="1734820" cy="552450"/>
                <wp:effectExtent l="2540" t="3175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Pr="00BC4E74" w:rsidRDefault="007465D6" w:rsidP="00971985">
                            <w:pPr>
                              <w:pStyle w:val="tekstzboku"/>
                              <w:spacing w:before="0"/>
                            </w:pPr>
                            <w:r w:rsidRPr="00B01674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niepełnosprawn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ych wyniósł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 2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4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47.2pt;margin-top:585.65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" filled="f" stroked="f">
                <v:textbox>
                  <w:txbxContent>
                    <w:p w:rsidR="007465D6" w:rsidRPr="00BC4E74" w:rsidRDefault="007465D6" w:rsidP="00971985">
                      <w:pPr>
                        <w:pStyle w:val="tekstzboku"/>
                        <w:spacing w:before="0"/>
                      </w:pPr>
                      <w:r w:rsidRPr="00B01674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niepełnosprawn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ych wyniósł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 xml:space="preserve"> 2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4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,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7%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B01674">
        <w:rPr>
          <w:noProof/>
          <w:szCs w:val="19"/>
        </w:rPr>
        <w:t xml:space="preserve">Wśród pracujących odnotowano </w:t>
      </w:r>
      <w:r w:rsidR="00790ED8">
        <w:rPr>
          <w:noProof/>
          <w:szCs w:val="19"/>
        </w:rPr>
        <w:t>59</w:t>
      </w:r>
      <w:r w:rsidR="00B01674" w:rsidRPr="00B01674">
        <w:rPr>
          <w:noProof/>
          <w:szCs w:val="19"/>
        </w:rPr>
        <w:t xml:space="preserve"> tys. </w:t>
      </w:r>
      <w:r w:rsidR="00B01674" w:rsidRPr="009570DA">
        <w:rPr>
          <w:b/>
          <w:noProof/>
          <w:szCs w:val="19"/>
        </w:rPr>
        <w:t xml:space="preserve">osób </w:t>
      </w:r>
      <w:r w:rsidR="009570DA">
        <w:rPr>
          <w:b/>
          <w:noProof/>
          <w:szCs w:val="19"/>
        </w:rPr>
        <w:t xml:space="preserve">z </w:t>
      </w:r>
      <w:r w:rsidR="00B01674" w:rsidRPr="009570DA">
        <w:rPr>
          <w:b/>
          <w:noProof/>
          <w:szCs w:val="19"/>
        </w:rPr>
        <w:t>niepełnosprawn</w:t>
      </w:r>
      <w:r w:rsidR="009570DA">
        <w:rPr>
          <w:b/>
          <w:noProof/>
          <w:szCs w:val="19"/>
        </w:rPr>
        <w:t>ością</w:t>
      </w:r>
      <w:r w:rsidR="00B01674" w:rsidRPr="00B01674">
        <w:rPr>
          <w:noProof/>
          <w:szCs w:val="19"/>
        </w:rPr>
        <w:t xml:space="preserve">. </w:t>
      </w:r>
      <w:r w:rsidR="00B01674" w:rsidRPr="00C61947">
        <w:rPr>
          <w:noProof/>
          <w:spacing w:val="2"/>
          <w:szCs w:val="19"/>
        </w:rPr>
        <w:t xml:space="preserve">Wskaźnik zatrudnienia </w:t>
      </w:r>
      <w:r w:rsidR="009570DA" w:rsidRPr="00C61947">
        <w:rPr>
          <w:noProof/>
          <w:spacing w:val="2"/>
          <w:szCs w:val="19"/>
        </w:rPr>
        <w:t>tych osób</w:t>
      </w:r>
      <w:r w:rsidR="00B01674" w:rsidRPr="00C61947">
        <w:rPr>
          <w:noProof/>
          <w:spacing w:val="2"/>
          <w:szCs w:val="19"/>
        </w:rPr>
        <w:t xml:space="preserve"> kształtował się na poziomie 24,</w:t>
      </w:r>
      <w:r w:rsidR="00790ED8" w:rsidRPr="00C61947">
        <w:rPr>
          <w:noProof/>
          <w:spacing w:val="2"/>
          <w:szCs w:val="19"/>
        </w:rPr>
        <w:t>7</w:t>
      </w:r>
      <w:r w:rsidR="00B01674" w:rsidRPr="00C61947">
        <w:rPr>
          <w:noProof/>
          <w:spacing w:val="2"/>
          <w:szCs w:val="19"/>
        </w:rPr>
        <w:t xml:space="preserve">% (wobec </w:t>
      </w:r>
      <w:r w:rsidR="00790ED8" w:rsidRPr="00C61947">
        <w:rPr>
          <w:noProof/>
          <w:spacing w:val="2"/>
          <w:szCs w:val="19"/>
        </w:rPr>
        <w:t>57,2</w:t>
      </w:r>
      <w:r w:rsidR="00B01674" w:rsidRPr="00C61947">
        <w:rPr>
          <w:noProof/>
          <w:spacing w:val="2"/>
          <w:szCs w:val="19"/>
        </w:rPr>
        <w:t>% dla ogólnej liczby osób w wieku</w:t>
      </w:r>
      <w:r w:rsidR="00B01674" w:rsidRPr="00B01674">
        <w:rPr>
          <w:noProof/>
          <w:spacing w:val="-2"/>
          <w:szCs w:val="19"/>
        </w:rPr>
        <w:t xml:space="preserve"> 1</w:t>
      </w:r>
      <w:r w:rsidR="00B01674">
        <w:rPr>
          <w:noProof/>
          <w:spacing w:val="-2"/>
          <w:szCs w:val="19"/>
        </w:rPr>
        <w:t>5</w:t>
      </w:r>
      <w:r w:rsidR="00B01674" w:rsidRPr="00B01674">
        <w:rPr>
          <w:noProof/>
          <w:spacing w:val="-2"/>
          <w:szCs w:val="19"/>
        </w:rPr>
        <w:t>-</w:t>
      </w:r>
      <w:r w:rsidR="00790ED8">
        <w:rPr>
          <w:noProof/>
          <w:spacing w:val="-2"/>
          <w:szCs w:val="19"/>
        </w:rPr>
        <w:t>89 lat</w:t>
      </w:r>
      <w:r w:rsidR="00B01674" w:rsidRPr="00B01674">
        <w:rPr>
          <w:noProof/>
          <w:spacing w:val="-2"/>
          <w:szCs w:val="19"/>
        </w:rPr>
        <w:t>)</w:t>
      </w:r>
      <w:r w:rsidR="00B01674">
        <w:rPr>
          <w:noProof/>
          <w:spacing w:val="-2"/>
          <w:szCs w:val="19"/>
        </w:rPr>
        <w:t>.</w:t>
      </w:r>
    </w:p>
    <w:p w:rsidR="00EB05D8" w:rsidRDefault="00EB05D8" w:rsidP="009570DA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790ED8">
        <w:rPr>
          <w:shd w:val="clear" w:color="auto" w:fill="FFFFFF"/>
        </w:rPr>
        <w:t>4</w:t>
      </w:r>
      <w:r>
        <w:rPr>
          <w:shd w:val="clear" w:color="auto" w:fill="FFFFFF"/>
        </w:rPr>
        <w:t xml:space="preserve"> kwartale 2021 </w:t>
      </w:r>
      <w:r w:rsidRPr="004D3878">
        <w:rPr>
          <w:shd w:val="clear" w:color="auto" w:fill="FFFFFF"/>
        </w:rPr>
        <w:t xml:space="preserve">r. </w:t>
      </w:r>
      <w:r>
        <w:rPr>
          <w:shd w:val="clear" w:color="auto" w:fill="FFFFFF"/>
        </w:rPr>
        <w:t>wskaźnik zatrudnienia osób z niepełnosprawnością w miastach wyniósł 2</w:t>
      </w:r>
      <w:r w:rsidR="00790ED8">
        <w:rPr>
          <w:shd w:val="clear" w:color="auto" w:fill="FFFFFF"/>
        </w:rPr>
        <w:t>6</w:t>
      </w:r>
      <w:r>
        <w:rPr>
          <w:shd w:val="clear" w:color="auto" w:fill="FFFFFF"/>
        </w:rPr>
        <w:t>,</w:t>
      </w:r>
      <w:r w:rsidR="00790ED8">
        <w:rPr>
          <w:shd w:val="clear" w:color="auto" w:fill="FFFFFF"/>
        </w:rPr>
        <w:t>7</w:t>
      </w:r>
      <w:r>
        <w:rPr>
          <w:shd w:val="clear" w:color="auto" w:fill="FFFFFF"/>
        </w:rPr>
        <w:t xml:space="preserve">%, a na wsi – </w:t>
      </w:r>
      <w:r w:rsidR="00790ED8">
        <w:rPr>
          <w:shd w:val="clear" w:color="auto" w:fill="FFFFFF"/>
        </w:rPr>
        <w:t>20</w:t>
      </w:r>
      <w:r>
        <w:rPr>
          <w:shd w:val="clear" w:color="auto" w:fill="FFFFFF"/>
        </w:rPr>
        <w:t>,</w:t>
      </w:r>
      <w:r w:rsidR="00790ED8">
        <w:rPr>
          <w:shd w:val="clear" w:color="auto" w:fill="FFFFFF"/>
        </w:rPr>
        <w:t>3</w:t>
      </w:r>
      <w:r>
        <w:rPr>
          <w:shd w:val="clear" w:color="auto" w:fill="FFFFFF"/>
        </w:rPr>
        <w:t>%.</w:t>
      </w:r>
    </w:p>
    <w:p w:rsidR="00EB05D8" w:rsidRDefault="001F431F" w:rsidP="009570DA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Zdecydowana w</w:t>
      </w:r>
      <w:r w:rsidR="004A435C">
        <w:rPr>
          <w:shd w:val="clear" w:color="auto" w:fill="FFFFFF"/>
        </w:rPr>
        <w:t xml:space="preserve">iększość osób </w:t>
      </w:r>
      <w:r w:rsidR="00EB05D8">
        <w:rPr>
          <w:shd w:val="clear" w:color="auto" w:fill="FFFFFF"/>
        </w:rPr>
        <w:t>niepełnosprawn</w:t>
      </w:r>
      <w:r w:rsidR="004A435C">
        <w:rPr>
          <w:shd w:val="clear" w:color="auto" w:fill="FFFFFF"/>
        </w:rPr>
        <w:t>ych</w:t>
      </w:r>
      <w:r w:rsidR="00EB05D8">
        <w:rPr>
          <w:shd w:val="clear" w:color="auto" w:fill="FFFFFF"/>
        </w:rPr>
        <w:t xml:space="preserve"> prac</w:t>
      </w:r>
      <w:r>
        <w:rPr>
          <w:shd w:val="clear" w:color="auto" w:fill="FFFFFF"/>
        </w:rPr>
        <w:t>owała</w:t>
      </w:r>
      <w:r w:rsidR="00EB05D8">
        <w:rPr>
          <w:shd w:val="clear" w:color="auto" w:fill="FFFFFF"/>
        </w:rPr>
        <w:t xml:space="preserve"> w sektorze prywatnym (</w:t>
      </w:r>
      <w:r w:rsidR="00790ED8">
        <w:rPr>
          <w:shd w:val="clear" w:color="auto" w:fill="FFFFFF"/>
        </w:rPr>
        <w:t>76</w:t>
      </w:r>
      <w:r>
        <w:rPr>
          <w:shd w:val="clear" w:color="auto" w:fill="FFFFFF"/>
        </w:rPr>
        <w:t>,</w:t>
      </w:r>
      <w:r w:rsidR="00790ED8">
        <w:rPr>
          <w:shd w:val="clear" w:color="auto" w:fill="FFFFFF"/>
        </w:rPr>
        <w:t>3</w:t>
      </w:r>
      <w:r w:rsidR="00EB05D8">
        <w:rPr>
          <w:shd w:val="clear" w:color="auto" w:fill="FFFFFF"/>
        </w:rPr>
        <w:t>% badanej zbiorowości)</w:t>
      </w:r>
      <w:r>
        <w:rPr>
          <w:shd w:val="clear" w:color="auto" w:fill="FFFFFF"/>
        </w:rPr>
        <w:t>.</w:t>
      </w:r>
      <w:r w:rsidR="00EB05D8">
        <w:rPr>
          <w:shd w:val="clear" w:color="auto" w:fill="FFFFFF"/>
        </w:rPr>
        <w:t xml:space="preserve">  </w:t>
      </w:r>
    </w:p>
    <w:p w:rsidR="00EB05D8" w:rsidRDefault="00EB05D8" w:rsidP="00124C21">
      <w:pPr>
        <w:spacing w:before="0" w:after="1320"/>
        <w:rPr>
          <w:shd w:val="clear" w:color="auto" w:fill="FFFFFF"/>
        </w:rPr>
      </w:pPr>
      <w:r>
        <w:rPr>
          <w:shd w:val="clear" w:color="auto" w:fill="FFFFFF"/>
        </w:rPr>
        <w:t xml:space="preserve">Wśród </w:t>
      </w:r>
      <w:r w:rsidR="00224790">
        <w:rPr>
          <w:shd w:val="clear" w:color="auto" w:fill="FFFFFF"/>
        </w:rPr>
        <w:t xml:space="preserve">pracujących </w:t>
      </w:r>
      <w:r w:rsidR="004A435C">
        <w:rPr>
          <w:shd w:val="clear" w:color="auto" w:fill="FFFFFF"/>
        </w:rPr>
        <w:t xml:space="preserve">z </w:t>
      </w:r>
      <w:r>
        <w:rPr>
          <w:shd w:val="clear" w:color="auto" w:fill="FFFFFF"/>
        </w:rPr>
        <w:t>niepełnosprawnością najwięcej było osób z umiarkowanym stopniem niepełnosprawności (</w:t>
      </w:r>
      <w:r w:rsidR="00224790">
        <w:rPr>
          <w:shd w:val="clear" w:color="auto" w:fill="FFFFFF"/>
        </w:rPr>
        <w:t>5</w:t>
      </w:r>
      <w:r w:rsidR="00790ED8">
        <w:rPr>
          <w:shd w:val="clear" w:color="auto" w:fill="FFFFFF"/>
        </w:rPr>
        <w:t>2</w:t>
      </w:r>
      <w:r>
        <w:rPr>
          <w:shd w:val="clear" w:color="auto" w:fill="FFFFFF"/>
        </w:rPr>
        <w:t>,</w:t>
      </w:r>
      <w:r w:rsidR="00790ED8">
        <w:rPr>
          <w:shd w:val="clear" w:color="auto" w:fill="FFFFFF"/>
        </w:rPr>
        <w:t>5</w:t>
      </w:r>
      <w:r>
        <w:rPr>
          <w:shd w:val="clear" w:color="auto" w:fill="FFFFFF"/>
        </w:rPr>
        <w:t>%).</w:t>
      </w:r>
    </w:p>
    <w:p w:rsidR="00D314BA" w:rsidRDefault="00D314BA" w:rsidP="00B01674">
      <w:pPr>
        <w:spacing w:after="0" w:line="220" w:lineRule="exact"/>
        <w:jc w:val="both"/>
        <w:rPr>
          <w:noProof/>
          <w:spacing w:val="-2"/>
          <w:szCs w:val="19"/>
        </w:rPr>
      </w:pPr>
    </w:p>
    <w:p w:rsidR="00896FAC" w:rsidRPr="000C287A" w:rsidRDefault="00014072" w:rsidP="00AA54F0">
      <w:pPr>
        <w:spacing w:before="240" w:after="0" w:line="220" w:lineRule="exact"/>
        <w:rPr>
          <w:rFonts w:cs="FiraSans-Bold"/>
          <w:b/>
          <w:bCs/>
          <w:szCs w:val="19"/>
        </w:rPr>
      </w:pPr>
      <w:r w:rsidRPr="00F429B4">
        <w:rPr>
          <w:noProof/>
          <w:spacing w:val="-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204085" cy="1059815"/>
                <wp:effectExtent l="0" t="0" r="5715" b="6985"/>
                <wp:wrapSquare wrapText="bothSides"/>
                <wp:docPr id="14" name="Pole tekstowe 2" descr="Wzrost kw./kw. o 1,8 p. proc. stopy bezroboci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Pr="00606D81" w:rsidRDefault="007465D6" w:rsidP="00606D8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A3A7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606D81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Pr="00606D81">
                              <w:rPr>
                                <w:rStyle w:val="WartowskanikaZnak"/>
                                <w:szCs w:val="40"/>
                              </w:rPr>
                              <w:t>,8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D66BE3">
                              <w:rPr>
                                <w:rStyle w:val="WartowskanikaZnak"/>
                              </w:rPr>
                              <w:t>p.proc</w:t>
                            </w:r>
                            <w:proofErr w:type="spellEnd"/>
                            <w:r w:rsidRPr="00D66BE3">
                              <w:rPr>
                                <w:rStyle w:val="WartowskanikaZnak"/>
                              </w:rPr>
                              <w:t>.</w:t>
                            </w:r>
                          </w:p>
                          <w:p w:rsidR="007465D6" w:rsidRPr="007D605C" w:rsidRDefault="007465D6" w:rsidP="004109A4">
                            <w:pPr>
                              <w:pStyle w:val="Opiswskanika"/>
                              <w:spacing w:before="24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kw./kw. stopy bezrobocia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5" alt="Wzrost kw./kw. o 1,8 p. proc. stopy bezrobocia&#10;" style="position:absolute;margin-left:0;margin-top:0;width:173.55pt;height:83.4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" fillcolor="#001d77" stroked="f">
                <v:stroke joinstyle="miter"/>
                <v:textbox>
                  <w:txbxContent>
                    <w:p w:rsidR="007465D6" w:rsidRPr="00606D81" w:rsidRDefault="007465D6" w:rsidP="00606D8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6A3A7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606D81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Pr="00606D81">
                        <w:rPr>
                          <w:rStyle w:val="WartowskanikaZnak"/>
                          <w:szCs w:val="40"/>
                        </w:rPr>
                        <w:t>,8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  <w:r w:rsidRPr="00D66BE3">
                        <w:rPr>
                          <w:rStyle w:val="WartowskanikaZnak"/>
                        </w:rPr>
                        <w:t>p.proc.</w:t>
                      </w:r>
                    </w:p>
                    <w:p w:rsidR="007465D6" w:rsidRPr="007D605C" w:rsidRDefault="007465D6" w:rsidP="004109A4">
                      <w:pPr>
                        <w:pStyle w:val="Opiswskanika"/>
                        <w:spacing w:before="240"/>
                        <w:rPr>
                          <w:sz w:val="18"/>
                          <w:szCs w:val="20"/>
                        </w:rPr>
                      </w:pPr>
                      <w:r>
                        <w:t>Wzrost kw./kw. stopy bezrobocia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F429B4">
        <w:rPr>
          <w:rFonts w:cs="FiraSans-Bold"/>
          <w:b/>
          <w:bCs/>
          <w:spacing w:val="-4"/>
          <w:szCs w:val="19"/>
        </w:rPr>
        <w:t xml:space="preserve">Osoby bezrobotne w </w:t>
      </w:r>
      <w:r w:rsidR="00606D81" w:rsidRPr="00F429B4">
        <w:rPr>
          <w:rFonts w:cs="FiraSans-Bold"/>
          <w:b/>
          <w:bCs/>
          <w:spacing w:val="-4"/>
          <w:szCs w:val="19"/>
        </w:rPr>
        <w:t>4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F429B4">
        <w:rPr>
          <w:rFonts w:cs="FiraSans-Bold"/>
          <w:b/>
          <w:bCs/>
          <w:spacing w:val="-4"/>
          <w:szCs w:val="19"/>
        </w:rPr>
        <w:t>2</w:t>
      </w:r>
      <w:r w:rsidR="000C287A" w:rsidRPr="00F429B4">
        <w:rPr>
          <w:rFonts w:cs="FiraSans-Bold"/>
          <w:b/>
          <w:bCs/>
          <w:spacing w:val="-4"/>
          <w:szCs w:val="19"/>
        </w:rPr>
        <w:t>1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F429B4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</w:t>
      </w:r>
      <w:r w:rsidR="00606D81" w:rsidRPr="00F429B4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>,</w:t>
      </w:r>
      <w:r w:rsidR="00606D81" w:rsidRPr="00F429B4">
        <w:rPr>
          <w:rFonts w:cs="FiraSans-Bold"/>
          <w:b/>
          <w:bCs/>
          <w:spacing w:val="-4"/>
          <w:szCs w:val="19"/>
        </w:rPr>
        <w:t>8</w:t>
      </w:r>
      <w:r w:rsidR="006A6D8A" w:rsidRPr="00F429B4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F429B4">
        <w:rPr>
          <w:rFonts w:cs="FiraSans-Bold"/>
          <w:b/>
          <w:bCs/>
          <w:spacing w:val="-4"/>
          <w:szCs w:val="19"/>
        </w:rPr>
        <w:t>-89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(o </w:t>
      </w:r>
      <w:r w:rsidR="00606D81">
        <w:rPr>
          <w:rFonts w:cs="FiraSans-Bold"/>
          <w:b/>
          <w:bCs/>
          <w:spacing w:val="-2"/>
          <w:szCs w:val="19"/>
        </w:rPr>
        <w:t>0</w:t>
      </w:r>
      <w:r w:rsidR="000C287A" w:rsidRPr="00CD701B">
        <w:rPr>
          <w:rFonts w:cs="FiraSans-Bold"/>
          <w:b/>
          <w:bCs/>
          <w:spacing w:val="-2"/>
          <w:szCs w:val="19"/>
        </w:rPr>
        <w:t>,</w:t>
      </w:r>
      <w:r w:rsidR="00606D81">
        <w:rPr>
          <w:rFonts w:cs="FiraSans-Bold"/>
          <w:b/>
          <w:bCs/>
          <w:spacing w:val="-2"/>
          <w:szCs w:val="19"/>
        </w:rPr>
        <w:t>9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0C287A" w:rsidRPr="00CD701B">
        <w:rPr>
          <w:rFonts w:cs="FiraSans-Bold"/>
          <w:b/>
          <w:bCs/>
          <w:spacing w:val="-2"/>
          <w:szCs w:val="19"/>
        </w:rPr>
        <w:t>p.proc</w:t>
      </w:r>
      <w:proofErr w:type="spellEnd"/>
      <w:r w:rsidR="000C287A" w:rsidRPr="000C287A">
        <w:rPr>
          <w:rFonts w:cs="FiraSans-Bold"/>
          <w:b/>
          <w:bCs/>
          <w:szCs w:val="19"/>
        </w:rPr>
        <w:t xml:space="preserve">. </w:t>
      </w:r>
      <w:r w:rsidR="00606D81">
        <w:rPr>
          <w:rFonts w:cs="FiraSans-Bold"/>
          <w:b/>
          <w:bCs/>
          <w:szCs w:val="19"/>
        </w:rPr>
        <w:t>więc</w:t>
      </w:r>
      <w:r w:rsidR="000C287A" w:rsidRPr="000C287A">
        <w:rPr>
          <w:rFonts w:cs="FiraSans-Bold"/>
          <w:b/>
          <w:bCs/>
          <w:szCs w:val="19"/>
        </w:rPr>
        <w:t>ej niż w kraju)</w:t>
      </w:r>
      <w:r w:rsidR="006A6D8A" w:rsidRPr="000C287A">
        <w:rPr>
          <w:rFonts w:cs="FiraSans-Bold"/>
          <w:b/>
          <w:bCs/>
          <w:szCs w:val="19"/>
        </w:rPr>
        <w:t xml:space="preserve">. </w:t>
      </w:r>
      <w:r w:rsidR="00CD701B" w:rsidRPr="00CD701B">
        <w:rPr>
          <w:rFonts w:cs="FiraSans-Bold"/>
          <w:b/>
          <w:bCs/>
          <w:szCs w:val="19"/>
        </w:rPr>
        <w:t>Natężenie bezrobocia z</w:t>
      </w:r>
      <w:r w:rsidR="00606D81">
        <w:rPr>
          <w:rFonts w:cs="FiraSans-Bold"/>
          <w:b/>
          <w:bCs/>
          <w:szCs w:val="19"/>
        </w:rPr>
        <w:t>więk</w:t>
      </w:r>
      <w:r w:rsidR="00CD701B" w:rsidRPr="00CD701B">
        <w:rPr>
          <w:rFonts w:cs="FiraSans-Bold"/>
          <w:b/>
          <w:bCs/>
          <w:szCs w:val="19"/>
        </w:rPr>
        <w:t xml:space="preserve">szyło się w porównaniu z </w:t>
      </w:r>
      <w:r w:rsidR="00606D81">
        <w:rPr>
          <w:rFonts w:cs="FiraSans-Bold"/>
          <w:b/>
          <w:bCs/>
          <w:szCs w:val="19"/>
        </w:rPr>
        <w:t>3</w:t>
      </w:r>
      <w:r w:rsidR="00CD701B" w:rsidRPr="00CD701B">
        <w:rPr>
          <w:rFonts w:cs="FiraSans-Bold"/>
          <w:b/>
          <w:bCs/>
          <w:szCs w:val="19"/>
        </w:rPr>
        <w:t xml:space="preserve"> kwartałem 2021 r. o </w:t>
      </w:r>
      <w:r w:rsidR="007F4615">
        <w:rPr>
          <w:rFonts w:cs="FiraSans-Bold"/>
          <w:b/>
          <w:bCs/>
          <w:szCs w:val="19"/>
        </w:rPr>
        <w:t>1</w:t>
      </w:r>
      <w:r w:rsidR="00CD701B" w:rsidRPr="00CD701B">
        <w:rPr>
          <w:rFonts w:cs="FiraSans-Bold"/>
          <w:b/>
          <w:bCs/>
          <w:szCs w:val="19"/>
        </w:rPr>
        <w:t>,</w:t>
      </w:r>
      <w:r w:rsidR="007F4615">
        <w:rPr>
          <w:rFonts w:cs="FiraSans-Bold"/>
          <w:b/>
          <w:bCs/>
          <w:szCs w:val="19"/>
        </w:rPr>
        <w:t>8</w:t>
      </w:r>
      <w:r w:rsidR="00CD701B" w:rsidRPr="00CD701B">
        <w:rPr>
          <w:rFonts w:cs="FiraSans-Bold"/>
          <w:b/>
          <w:bCs/>
          <w:szCs w:val="19"/>
        </w:rPr>
        <w:t xml:space="preserve"> </w:t>
      </w:r>
      <w:proofErr w:type="spellStart"/>
      <w:r w:rsidR="00CD701B" w:rsidRPr="00CD701B">
        <w:rPr>
          <w:rFonts w:cs="FiraSans-Bold"/>
          <w:b/>
          <w:bCs/>
          <w:szCs w:val="19"/>
        </w:rPr>
        <w:t>p.proc</w:t>
      </w:r>
      <w:proofErr w:type="spellEnd"/>
      <w:r w:rsidR="00CD701B" w:rsidRPr="00CD701B">
        <w:rPr>
          <w:rFonts w:cs="FiraSans-Bold"/>
          <w:b/>
          <w:bCs/>
          <w:szCs w:val="19"/>
        </w:rPr>
        <w:t>.</w:t>
      </w:r>
    </w:p>
    <w:p w:rsidR="000C287A" w:rsidRDefault="000C287A" w:rsidP="007F13A4">
      <w:pPr>
        <w:spacing w:line="236" w:lineRule="exact"/>
        <w:jc w:val="both"/>
        <w:rPr>
          <w:rFonts w:cs="FiraSans-Bold"/>
          <w:b/>
          <w:bCs/>
          <w:szCs w:val="19"/>
        </w:rPr>
      </w:pPr>
    </w:p>
    <w:p w:rsidR="0032008A" w:rsidRDefault="0032008A" w:rsidP="008E14E8">
      <w:pPr>
        <w:keepNext/>
        <w:spacing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</w:p>
    <w:p w:rsidR="00153CFA" w:rsidRPr="006A6D8A" w:rsidRDefault="006A6D8A" w:rsidP="008E14E8">
      <w:pPr>
        <w:keepNext/>
        <w:spacing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Default="00D53297" w:rsidP="00AA54F0">
      <w:pPr>
        <w:spacing w:after="0" w:line="228" w:lineRule="exact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 xml:space="preserve">W </w:t>
      </w:r>
      <w:r w:rsidR="008B1573">
        <w:rPr>
          <w:noProof/>
          <w:spacing w:val="-2"/>
          <w:szCs w:val="19"/>
          <w:lang w:eastAsia="pl-PL"/>
        </w:rPr>
        <w:t>4</w:t>
      </w:r>
      <w:r w:rsidR="006A6D8A" w:rsidRPr="006A6D8A">
        <w:rPr>
          <w:noProof/>
          <w:spacing w:val="-2"/>
          <w:szCs w:val="19"/>
          <w:lang w:eastAsia="pl-PL"/>
        </w:rPr>
        <w:t xml:space="preserve"> kwartale 20</w:t>
      </w:r>
      <w:r w:rsidR="0054061C">
        <w:rPr>
          <w:noProof/>
          <w:spacing w:val="-2"/>
          <w:szCs w:val="19"/>
          <w:lang w:eastAsia="pl-PL"/>
        </w:rPr>
        <w:t>2</w:t>
      </w:r>
      <w:r w:rsidR="00D5195D">
        <w:rPr>
          <w:noProof/>
          <w:spacing w:val="-2"/>
          <w:szCs w:val="19"/>
          <w:lang w:eastAsia="pl-PL"/>
        </w:rPr>
        <w:t>1</w:t>
      </w:r>
      <w:r w:rsidR="006A6D8A" w:rsidRPr="006A6D8A">
        <w:rPr>
          <w:noProof/>
          <w:spacing w:val="-2"/>
          <w:szCs w:val="19"/>
          <w:lang w:eastAsia="pl-PL"/>
        </w:rPr>
        <w:t xml:space="preserve"> r. w województwie </w:t>
      </w:r>
      <w:r w:rsidR="006A6D8A" w:rsidRPr="006A6D8A">
        <w:rPr>
          <w:noProof/>
          <w:spacing w:val="-2"/>
          <w:szCs w:val="19"/>
          <w:shd w:val="clear" w:color="auto" w:fill="FFFFFF"/>
        </w:rPr>
        <w:t xml:space="preserve">dolnośląskim </w:t>
      </w:r>
      <w:r w:rsidR="006A6D8A" w:rsidRPr="006A6D8A">
        <w:rPr>
          <w:noProof/>
          <w:spacing w:val="-2"/>
          <w:szCs w:val="19"/>
          <w:lang w:eastAsia="pl-PL"/>
        </w:rPr>
        <w:t xml:space="preserve">zbiorowość bezrobotnych liczyła </w:t>
      </w:r>
      <w:r w:rsidR="008B1573">
        <w:rPr>
          <w:noProof/>
          <w:spacing w:val="-2"/>
          <w:szCs w:val="19"/>
          <w:lang w:eastAsia="pl-PL"/>
        </w:rPr>
        <w:t>51</w:t>
      </w:r>
      <w:r w:rsidR="006A6D8A" w:rsidRPr="006A6D8A">
        <w:rPr>
          <w:noProof/>
          <w:spacing w:val="-2"/>
          <w:szCs w:val="19"/>
          <w:lang w:eastAsia="pl-PL"/>
        </w:rPr>
        <w:t xml:space="preserve"> tys. </w:t>
      </w:r>
      <w:r w:rsidR="00D5195D">
        <w:rPr>
          <w:noProof/>
          <w:spacing w:val="-2"/>
          <w:szCs w:val="19"/>
          <w:lang w:eastAsia="pl-PL"/>
        </w:rPr>
        <w:t>osób</w:t>
      </w:r>
      <w:r w:rsidR="00FD41DF">
        <w:rPr>
          <w:noProof/>
          <w:spacing w:val="-2"/>
          <w:szCs w:val="19"/>
          <w:lang w:eastAsia="pl-PL"/>
        </w:rPr>
        <w:t xml:space="preserve"> </w:t>
      </w:r>
      <w:r w:rsidR="00FD41DF" w:rsidRPr="00FF0972">
        <w:rPr>
          <w:noProof/>
          <w:spacing w:val="2"/>
          <w:szCs w:val="19"/>
          <w:lang w:eastAsia="pl-PL"/>
        </w:rPr>
        <w:t>i z</w:t>
      </w:r>
      <w:r w:rsidR="008B1573" w:rsidRPr="00FF0972">
        <w:rPr>
          <w:noProof/>
          <w:spacing w:val="2"/>
          <w:szCs w:val="19"/>
          <w:lang w:eastAsia="pl-PL"/>
        </w:rPr>
        <w:t>więk</w:t>
      </w:r>
      <w:r w:rsidR="00FD41DF" w:rsidRPr="00FF0972">
        <w:rPr>
          <w:noProof/>
          <w:spacing w:val="2"/>
          <w:szCs w:val="19"/>
          <w:lang w:eastAsia="pl-PL"/>
        </w:rPr>
        <w:t xml:space="preserve">szyła się </w:t>
      </w:r>
      <w:r w:rsidR="008B1573" w:rsidRPr="00FF0972">
        <w:rPr>
          <w:noProof/>
          <w:spacing w:val="2"/>
          <w:szCs w:val="19"/>
          <w:lang w:eastAsia="pl-PL"/>
        </w:rPr>
        <w:t xml:space="preserve">blisko 2-krotnie </w:t>
      </w:r>
      <w:r w:rsidR="00FD41DF" w:rsidRPr="00FF0972">
        <w:rPr>
          <w:noProof/>
          <w:spacing w:val="2"/>
          <w:szCs w:val="19"/>
          <w:lang w:eastAsia="pl-PL"/>
        </w:rPr>
        <w:t xml:space="preserve">w porównaniu z </w:t>
      </w:r>
      <w:r w:rsidR="008B1573" w:rsidRPr="00FF0972">
        <w:rPr>
          <w:noProof/>
          <w:spacing w:val="2"/>
          <w:szCs w:val="19"/>
          <w:lang w:eastAsia="pl-PL"/>
        </w:rPr>
        <w:t>3</w:t>
      </w:r>
      <w:r w:rsidR="00FD41DF" w:rsidRPr="00FF0972">
        <w:rPr>
          <w:noProof/>
          <w:spacing w:val="2"/>
          <w:szCs w:val="19"/>
          <w:lang w:eastAsia="pl-PL"/>
        </w:rPr>
        <w:t xml:space="preserve"> kwartałem </w:t>
      </w:r>
      <w:r w:rsidR="008B1573" w:rsidRPr="00FF0972">
        <w:rPr>
          <w:noProof/>
          <w:spacing w:val="2"/>
          <w:szCs w:val="19"/>
          <w:lang w:eastAsia="pl-PL"/>
        </w:rPr>
        <w:t xml:space="preserve">2021 </w:t>
      </w:r>
      <w:r w:rsidR="00FD41DF" w:rsidRPr="00FF0972">
        <w:rPr>
          <w:noProof/>
          <w:spacing w:val="2"/>
          <w:szCs w:val="19"/>
          <w:lang w:eastAsia="pl-PL"/>
        </w:rPr>
        <w:t xml:space="preserve">r. </w:t>
      </w:r>
      <w:r w:rsidR="008B1573" w:rsidRPr="00FF0972">
        <w:rPr>
          <w:noProof/>
          <w:spacing w:val="2"/>
          <w:szCs w:val="19"/>
          <w:lang w:eastAsia="pl-PL"/>
        </w:rPr>
        <w:t>(</w:t>
      </w:r>
      <w:r w:rsidR="00FD41DF" w:rsidRPr="00FF0972">
        <w:rPr>
          <w:noProof/>
          <w:spacing w:val="2"/>
          <w:szCs w:val="19"/>
          <w:lang w:eastAsia="pl-PL"/>
        </w:rPr>
        <w:t xml:space="preserve">o </w:t>
      </w:r>
      <w:r w:rsidR="007F4615" w:rsidRPr="00FF0972">
        <w:rPr>
          <w:noProof/>
          <w:spacing w:val="2"/>
          <w:szCs w:val="19"/>
          <w:lang w:eastAsia="pl-PL"/>
        </w:rPr>
        <w:t>2</w:t>
      </w:r>
      <w:r w:rsidR="008B1573" w:rsidRPr="00FF0972">
        <w:rPr>
          <w:noProof/>
          <w:spacing w:val="2"/>
          <w:szCs w:val="19"/>
          <w:lang w:eastAsia="pl-PL"/>
        </w:rPr>
        <w:t>5</w:t>
      </w:r>
      <w:r w:rsidR="00FD41DF" w:rsidRPr="00FF0972">
        <w:rPr>
          <w:noProof/>
          <w:spacing w:val="2"/>
          <w:szCs w:val="19"/>
          <w:lang w:eastAsia="pl-PL"/>
        </w:rPr>
        <w:t xml:space="preserve"> tys.</w:t>
      </w:r>
      <w:r w:rsidR="00FF0972" w:rsidRPr="00FF0972">
        <w:rPr>
          <w:noProof/>
          <w:spacing w:val="2"/>
          <w:szCs w:val="19"/>
          <w:lang w:eastAsia="pl-PL"/>
        </w:rPr>
        <w:t>, tj. o 96,2%</w:t>
      </w:r>
      <w:r w:rsidR="008B1573" w:rsidRPr="00FF0972">
        <w:rPr>
          <w:noProof/>
          <w:spacing w:val="2"/>
          <w:szCs w:val="19"/>
          <w:lang w:eastAsia="pl-PL"/>
        </w:rPr>
        <w:t>)</w:t>
      </w:r>
      <w:r w:rsidR="00D5195D" w:rsidRPr="00FF0972">
        <w:rPr>
          <w:noProof/>
          <w:spacing w:val="2"/>
          <w:szCs w:val="19"/>
          <w:lang w:eastAsia="pl-PL"/>
        </w:rPr>
        <w:t>.</w:t>
      </w:r>
      <w:r w:rsidR="00194602" w:rsidRPr="00FF0972">
        <w:rPr>
          <w:noProof/>
          <w:spacing w:val="2"/>
          <w:szCs w:val="19"/>
          <w:lang w:eastAsia="pl-PL"/>
        </w:rPr>
        <w:t xml:space="preserve"> </w:t>
      </w:r>
      <w:r w:rsidR="006A6D8A" w:rsidRPr="00AA54F0">
        <w:rPr>
          <w:noProof/>
          <w:spacing w:val="2"/>
          <w:szCs w:val="19"/>
          <w:lang w:eastAsia="pl-PL"/>
        </w:rPr>
        <w:t xml:space="preserve">W </w:t>
      </w:r>
      <w:r w:rsidR="00577499" w:rsidRPr="00AA54F0">
        <w:rPr>
          <w:noProof/>
          <w:spacing w:val="2"/>
          <w:szCs w:val="19"/>
          <w:lang w:eastAsia="pl-PL"/>
        </w:rPr>
        <w:t xml:space="preserve">strukturze </w:t>
      </w:r>
      <w:r w:rsidR="006A6D8A" w:rsidRPr="00AA54F0">
        <w:rPr>
          <w:noProof/>
          <w:spacing w:val="2"/>
          <w:szCs w:val="19"/>
          <w:lang w:eastAsia="pl-PL"/>
        </w:rPr>
        <w:t>według płci przeważa</w:t>
      </w:r>
      <w:r w:rsidR="00DC7945" w:rsidRPr="00AA54F0">
        <w:rPr>
          <w:noProof/>
          <w:spacing w:val="2"/>
          <w:szCs w:val="19"/>
          <w:lang w:eastAsia="pl-PL"/>
        </w:rPr>
        <w:t>li</w:t>
      </w:r>
      <w:r w:rsidR="006A6D8A" w:rsidRPr="00AA54F0">
        <w:rPr>
          <w:noProof/>
          <w:spacing w:val="2"/>
          <w:szCs w:val="19"/>
          <w:lang w:eastAsia="pl-PL"/>
        </w:rPr>
        <w:t xml:space="preserve"> bezrobotn</w:t>
      </w:r>
      <w:r w:rsidR="00DC7945" w:rsidRPr="00AA54F0">
        <w:rPr>
          <w:noProof/>
          <w:spacing w:val="2"/>
          <w:szCs w:val="19"/>
          <w:lang w:eastAsia="pl-PL"/>
        </w:rPr>
        <w:t>i</w:t>
      </w:r>
      <w:r w:rsidR="006A6D8A" w:rsidRPr="00AA54F0">
        <w:rPr>
          <w:noProof/>
          <w:spacing w:val="2"/>
          <w:szCs w:val="19"/>
          <w:lang w:eastAsia="pl-PL"/>
        </w:rPr>
        <w:t xml:space="preserve"> </w:t>
      </w:r>
      <w:r w:rsidR="00DC7945" w:rsidRPr="00AA54F0">
        <w:rPr>
          <w:noProof/>
          <w:spacing w:val="2"/>
          <w:szCs w:val="19"/>
          <w:lang w:eastAsia="pl-PL"/>
        </w:rPr>
        <w:t xml:space="preserve">mężczyzni </w:t>
      </w:r>
      <w:r w:rsidR="006A6D8A" w:rsidRPr="00AA54F0">
        <w:rPr>
          <w:noProof/>
          <w:spacing w:val="2"/>
          <w:szCs w:val="19"/>
          <w:lang w:eastAsia="pl-PL"/>
        </w:rPr>
        <w:t>(</w:t>
      </w:r>
      <w:r w:rsidR="007F4615" w:rsidRPr="00AA54F0">
        <w:rPr>
          <w:noProof/>
          <w:spacing w:val="2"/>
          <w:szCs w:val="19"/>
          <w:lang w:eastAsia="pl-PL"/>
        </w:rPr>
        <w:t>5</w:t>
      </w:r>
      <w:r w:rsidR="008B1573" w:rsidRPr="00AA54F0">
        <w:rPr>
          <w:noProof/>
          <w:spacing w:val="2"/>
          <w:szCs w:val="19"/>
          <w:lang w:eastAsia="pl-PL"/>
        </w:rPr>
        <w:t>6</w:t>
      </w:r>
      <w:r w:rsidR="006A6D8A" w:rsidRPr="00AA54F0">
        <w:rPr>
          <w:noProof/>
          <w:spacing w:val="2"/>
          <w:szCs w:val="19"/>
          <w:lang w:eastAsia="pl-PL"/>
        </w:rPr>
        <w:t>,</w:t>
      </w:r>
      <w:r w:rsidR="008B1573" w:rsidRPr="00AA54F0">
        <w:rPr>
          <w:noProof/>
          <w:spacing w:val="2"/>
          <w:szCs w:val="19"/>
          <w:lang w:eastAsia="pl-PL"/>
        </w:rPr>
        <w:t>8</w:t>
      </w:r>
      <w:r w:rsidR="006A6D8A" w:rsidRPr="00AA54F0">
        <w:rPr>
          <w:noProof/>
          <w:spacing w:val="2"/>
          <w:szCs w:val="19"/>
          <w:lang w:eastAsia="pl-PL"/>
        </w:rPr>
        <w:t>% ogółu bezrobotnych</w:t>
      </w:r>
      <w:r w:rsidR="003419B5" w:rsidRPr="00AA54F0">
        <w:rPr>
          <w:noProof/>
          <w:spacing w:val="2"/>
          <w:szCs w:val="19"/>
          <w:lang w:eastAsia="pl-PL"/>
        </w:rPr>
        <w:t>),</w:t>
      </w:r>
      <w:r w:rsidR="00194602">
        <w:rPr>
          <w:noProof/>
          <w:spacing w:val="-2"/>
          <w:szCs w:val="19"/>
          <w:lang w:eastAsia="pl-PL"/>
        </w:rPr>
        <w:t xml:space="preserve"> </w:t>
      </w:r>
      <w:r w:rsidR="006A6D8A" w:rsidRPr="00FF0972">
        <w:rPr>
          <w:noProof/>
          <w:spacing w:val="6"/>
          <w:szCs w:val="19"/>
          <w:lang w:eastAsia="pl-PL"/>
        </w:rPr>
        <w:t>natomiast ze względu na miejsce zamieszk</w:t>
      </w:r>
      <w:r w:rsidR="005410BA" w:rsidRPr="00FF0972">
        <w:rPr>
          <w:noProof/>
          <w:spacing w:val="6"/>
          <w:szCs w:val="19"/>
          <w:lang w:eastAsia="pl-PL"/>
        </w:rPr>
        <w:t xml:space="preserve">ania </w:t>
      </w:r>
      <w:r w:rsidR="008E14E8" w:rsidRPr="00FF0972">
        <w:rPr>
          <w:noProof/>
          <w:spacing w:val="6"/>
          <w:szCs w:val="19"/>
          <w:lang w:eastAsia="pl-PL"/>
        </w:rPr>
        <w:t>dominowali</w:t>
      </w:r>
      <w:r w:rsidR="005410BA" w:rsidRPr="00FF0972">
        <w:rPr>
          <w:noProof/>
          <w:spacing w:val="6"/>
          <w:szCs w:val="19"/>
          <w:lang w:eastAsia="pl-PL"/>
        </w:rPr>
        <w:t xml:space="preserve"> mieszkańcy miast (</w:t>
      </w:r>
      <w:r w:rsidR="008B1573" w:rsidRPr="00FF0972">
        <w:rPr>
          <w:noProof/>
          <w:spacing w:val="6"/>
          <w:szCs w:val="19"/>
          <w:lang w:eastAsia="pl-PL"/>
        </w:rPr>
        <w:t>62</w:t>
      </w:r>
      <w:r w:rsidR="006A6D8A" w:rsidRPr="00FF0972">
        <w:rPr>
          <w:noProof/>
          <w:spacing w:val="6"/>
          <w:szCs w:val="19"/>
          <w:lang w:eastAsia="pl-PL"/>
        </w:rPr>
        <w:t>,</w:t>
      </w:r>
      <w:r w:rsidR="008B1573" w:rsidRPr="00FF0972">
        <w:rPr>
          <w:noProof/>
          <w:spacing w:val="6"/>
          <w:szCs w:val="19"/>
          <w:lang w:eastAsia="pl-PL"/>
        </w:rPr>
        <w:t>7</w:t>
      </w:r>
      <w:r w:rsidR="00264D5E" w:rsidRPr="00FF0972">
        <w:rPr>
          <w:noProof/>
          <w:spacing w:val="6"/>
          <w:szCs w:val="19"/>
          <w:lang w:eastAsia="pl-PL"/>
        </w:rPr>
        <w:t>%). W</w:t>
      </w:r>
      <w:r w:rsidR="006A6D8A" w:rsidRPr="006A6D8A">
        <w:rPr>
          <w:noProof/>
          <w:spacing w:val="-2"/>
          <w:szCs w:val="19"/>
          <w:lang w:eastAsia="pl-PL"/>
        </w:rPr>
        <w:t xml:space="preserve"> strukturze bezrobotnych według poziomu wykształcenia największy odsetek (</w:t>
      </w:r>
      <w:r w:rsidR="007F4615">
        <w:rPr>
          <w:noProof/>
          <w:spacing w:val="-2"/>
          <w:szCs w:val="19"/>
          <w:lang w:eastAsia="pl-PL"/>
        </w:rPr>
        <w:t>3</w:t>
      </w:r>
      <w:r w:rsidR="008B1573">
        <w:rPr>
          <w:noProof/>
          <w:spacing w:val="-2"/>
          <w:szCs w:val="19"/>
          <w:lang w:eastAsia="pl-PL"/>
        </w:rPr>
        <w:t>5,3</w:t>
      </w:r>
      <w:r w:rsidR="006A6D8A" w:rsidRPr="006A6D8A">
        <w:rPr>
          <w:noProof/>
          <w:spacing w:val="-2"/>
          <w:szCs w:val="19"/>
          <w:lang w:eastAsia="pl-PL"/>
        </w:rPr>
        <w:t xml:space="preserve">%) </w:t>
      </w:r>
      <w:r w:rsidR="00264D5E">
        <w:rPr>
          <w:noProof/>
          <w:spacing w:val="-2"/>
          <w:szCs w:val="19"/>
          <w:lang w:eastAsia="pl-PL"/>
        </w:rPr>
        <w:t>stanowiły</w:t>
      </w:r>
      <w:r w:rsidR="006A6D8A" w:rsidRPr="006A6D8A">
        <w:rPr>
          <w:noProof/>
          <w:spacing w:val="-2"/>
          <w:szCs w:val="19"/>
          <w:lang w:eastAsia="pl-PL"/>
        </w:rPr>
        <w:t xml:space="preserve"> os</w:t>
      </w:r>
      <w:r w:rsidR="00264D5E">
        <w:rPr>
          <w:noProof/>
          <w:spacing w:val="-2"/>
          <w:szCs w:val="19"/>
          <w:lang w:eastAsia="pl-PL"/>
        </w:rPr>
        <w:t>o</w:t>
      </w:r>
      <w:r w:rsidR="006A6D8A" w:rsidRPr="006A6D8A">
        <w:rPr>
          <w:noProof/>
          <w:spacing w:val="-2"/>
          <w:szCs w:val="19"/>
          <w:lang w:eastAsia="pl-PL"/>
        </w:rPr>
        <w:t>b</w:t>
      </w:r>
      <w:r w:rsidR="00264D5E">
        <w:rPr>
          <w:noProof/>
          <w:spacing w:val="-2"/>
          <w:szCs w:val="19"/>
          <w:lang w:eastAsia="pl-PL"/>
        </w:rPr>
        <w:t>y</w:t>
      </w:r>
      <w:r w:rsidR="006A6D8A" w:rsidRPr="006A6D8A">
        <w:rPr>
          <w:noProof/>
          <w:spacing w:val="-2"/>
          <w:szCs w:val="19"/>
          <w:lang w:eastAsia="pl-PL"/>
        </w:rPr>
        <w:t xml:space="preserve"> z wykształceniem </w:t>
      </w:r>
      <w:r w:rsidR="008B1573">
        <w:rPr>
          <w:noProof/>
          <w:spacing w:val="-2"/>
          <w:szCs w:val="19"/>
          <w:lang w:eastAsia="pl-PL"/>
        </w:rPr>
        <w:t>zasadniczym zawodowym</w:t>
      </w:r>
      <w:r w:rsidR="006A6D8A" w:rsidRPr="006A6D8A">
        <w:rPr>
          <w:noProof/>
          <w:spacing w:val="-2"/>
          <w:szCs w:val="19"/>
          <w:lang w:eastAsia="pl-PL"/>
        </w:rPr>
        <w:t>.</w:t>
      </w:r>
    </w:p>
    <w:p w:rsidR="006A6D8A" w:rsidRDefault="006A6D8A" w:rsidP="00DC1E7D">
      <w:pPr>
        <w:spacing w:line="232" w:lineRule="exact"/>
        <w:jc w:val="both"/>
        <w:rPr>
          <w:noProof/>
          <w:szCs w:val="19"/>
          <w:lang w:eastAsia="pl-PL"/>
        </w:rPr>
      </w:pPr>
      <w:r w:rsidRPr="00156FA7">
        <w:rPr>
          <w:noProof/>
          <w:szCs w:val="19"/>
          <w:lang w:eastAsia="pl-PL"/>
        </w:rPr>
        <w:t xml:space="preserve">Stopa bezrobocia ukształtowała się na poziomie </w:t>
      </w:r>
      <w:r w:rsidR="00C75E9C">
        <w:rPr>
          <w:noProof/>
          <w:szCs w:val="19"/>
          <w:lang w:eastAsia="pl-PL"/>
        </w:rPr>
        <w:t>3</w:t>
      </w:r>
      <w:r w:rsidRPr="00156FA7">
        <w:rPr>
          <w:noProof/>
          <w:szCs w:val="19"/>
          <w:lang w:eastAsia="pl-PL"/>
        </w:rPr>
        <w:t>,</w:t>
      </w:r>
      <w:r w:rsidR="00C75E9C">
        <w:rPr>
          <w:noProof/>
          <w:szCs w:val="19"/>
          <w:lang w:eastAsia="pl-PL"/>
        </w:rPr>
        <w:t>8</w:t>
      </w:r>
      <w:r w:rsidRPr="00156FA7">
        <w:rPr>
          <w:noProof/>
          <w:szCs w:val="19"/>
          <w:lang w:eastAsia="pl-PL"/>
        </w:rPr>
        <w:t xml:space="preserve">% </w:t>
      </w:r>
      <w:r w:rsidR="00FD41DF">
        <w:rPr>
          <w:noProof/>
          <w:szCs w:val="19"/>
          <w:lang w:eastAsia="pl-PL"/>
        </w:rPr>
        <w:t>i znacząco z</w:t>
      </w:r>
      <w:r w:rsidR="00C75E9C">
        <w:rPr>
          <w:noProof/>
          <w:szCs w:val="19"/>
          <w:lang w:eastAsia="pl-PL"/>
        </w:rPr>
        <w:t>więk</w:t>
      </w:r>
      <w:r w:rsidR="00FD41DF">
        <w:rPr>
          <w:noProof/>
          <w:szCs w:val="19"/>
          <w:lang w:eastAsia="pl-PL"/>
        </w:rPr>
        <w:t xml:space="preserve">szyła się w porównaniu z </w:t>
      </w:r>
      <w:r w:rsidR="00C75E9C">
        <w:rPr>
          <w:noProof/>
          <w:szCs w:val="19"/>
          <w:lang w:eastAsia="pl-PL"/>
        </w:rPr>
        <w:t>3</w:t>
      </w:r>
      <w:r w:rsidR="00FD41DF">
        <w:rPr>
          <w:noProof/>
          <w:szCs w:val="19"/>
          <w:lang w:eastAsia="pl-PL"/>
        </w:rPr>
        <w:t xml:space="preserve"> kwartałem </w:t>
      </w:r>
      <w:r w:rsidR="00C75E9C">
        <w:rPr>
          <w:noProof/>
          <w:szCs w:val="19"/>
          <w:lang w:eastAsia="pl-PL"/>
        </w:rPr>
        <w:t xml:space="preserve">2021 </w:t>
      </w:r>
      <w:r w:rsidR="00FD41DF">
        <w:rPr>
          <w:noProof/>
          <w:szCs w:val="19"/>
          <w:lang w:eastAsia="pl-PL"/>
        </w:rPr>
        <w:t xml:space="preserve">r. </w:t>
      </w:r>
      <w:r w:rsidR="007F4615">
        <w:rPr>
          <w:noProof/>
          <w:szCs w:val="19"/>
          <w:lang w:eastAsia="pl-PL"/>
        </w:rPr>
        <w:t xml:space="preserve">Była </w:t>
      </w:r>
      <w:r w:rsidR="00C75E9C">
        <w:rPr>
          <w:noProof/>
          <w:szCs w:val="19"/>
          <w:lang w:eastAsia="pl-PL"/>
        </w:rPr>
        <w:t>także więk</w:t>
      </w:r>
      <w:r w:rsidR="007F4615">
        <w:rPr>
          <w:noProof/>
          <w:szCs w:val="19"/>
          <w:lang w:eastAsia="pl-PL"/>
        </w:rPr>
        <w:t>sza niż w</w:t>
      </w:r>
      <w:r w:rsidR="00FD41DF">
        <w:rPr>
          <w:noProof/>
          <w:szCs w:val="19"/>
          <w:lang w:eastAsia="pl-PL"/>
        </w:rPr>
        <w:t xml:space="preserve"> </w:t>
      </w:r>
      <w:r w:rsidRPr="00156FA7">
        <w:rPr>
          <w:noProof/>
          <w:szCs w:val="19"/>
          <w:lang w:eastAsia="pl-PL"/>
        </w:rPr>
        <w:t>kraju</w:t>
      </w:r>
      <w:r w:rsidR="00FD41DF">
        <w:rPr>
          <w:noProof/>
          <w:szCs w:val="19"/>
          <w:lang w:eastAsia="pl-PL"/>
        </w:rPr>
        <w:t xml:space="preserve"> </w:t>
      </w:r>
      <w:r w:rsidR="00C75E9C">
        <w:rPr>
          <w:noProof/>
          <w:szCs w:val="19"/>
          <w:lang w:eastAsia="pl-PL"/>
        </w:rPr>
        <w:sym w:font="Symbol" w:char="F02D"/>
      </w:r>
      <w:r w:rsidR="00C75E9C">
        <w:rPr>
          <w:noProof/>
          <w:szCs w:val="19"/>
          <w:lang w:eastAsia="pl-PL"/>
        </w:rPr>
        <w:t xml:space="preserve"> </w:t>
      </w:r>
      <w:r w:rsidR="00FD41DF">
        <w:rPr>
          <w:noProof/>
          <w:szCs w:val="19"/>
          <w:lang w:eastAsia="pl-PL"/>
        </w:rPr>
        <w:t xml:space="preserve">o </w:t>
      </w:r>
      <w:r w:rsidR="00C75E9C">
        <w:rPr>
          <w:noProof/>
          <w:szCs w:val="19"/>
          <w:lang w:eastAsia="pl-PL"/>
        </w:rPr>
        <w:t>0</w:t>
      </w:r>
      <w:r w:rsidR="00FD41DF">
        <w:rPr>
          <w:noProof/>
          <w:szCs w:val="19"/>
          <w:lang w:eastAsia="pl-PL"/>
        </w:rPr>
        <w:t>,</w:t>
      </w:r>
      <w:r w:rsidR="00C75E9C">
        <w:rPr>
          <w:noProof/>
          <w:szCs w:val="19"/>
          <w:lang w:eastAsia="pl-PL"/>
        </w:rPr>
        <w:t>9</w:t>
      </w:r>
      <w:r w:rsidR="00FD41DF">
        <w:rPr>
          <w:noProof/>
          <w:szCs w:val="19"/>
          <w:lang w:eastAsia="pl-PL"/>
        </w:rPr>
        <w:t xml:space="preserve"> p.proc</w:t>
      </w:r>
      <w:r w:rsidRPr="00156FA7">
        <w:rPr>
          <w:noProof/>
          <w:szCs w:val="19"/>
          <w:lang w:eastAsia="pl-PL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4637C2">
            <w:pPr>
              <w:pStyle w:val="Tekstnormalny"/>
              <w:spacing w:before="0"/>
            </w:pPr>
            <w:r w:rsidRPr="004637C2">
              <w:rPr>
                <w:rFonts w:ascii="Fira Sans SemiBold" w:hAnsi="Fira Sans SemiBold"/>
              </w:rPr>
              <w:t xml:space="preserve">Stopę bezrobocia </w:t>
            </w:r>
            <w:r w:rsidRPr="006E2258">
              <w:t>obliczono jako udział bezrobotnych (ogółem lub danej grupy) w liczbie ludności aktywnej zawodowo (ogółem lub danej grupy).</w:t>
            </w:r>
          </w:p>
        </w:tc>
      </w:tr>
    </w:tbl>
    <w:p w:rsidR="00333BF0" w:rsidRPr="00AA54F0" w:rsidRDefault="003007C3" w:rsidP="00AA54F0">
      <w:pPr>
        <w:spacing w:after="0" w:line="226" w:lineRule="exact"/>
        <w:rPr>
          <w:noProof/>
          <w:spacing w:val="2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6976" behindDoc="1" locked="0" layoutInCell="1" allowOverlap="1">
                <wp:simplePos x="0" y="0"/>
                <wp:positionH relativeFrom="page">
                  <wp:posOffset>5617680</wp:posOffset>
                </wp:positionH>
                <wp:positionV relativeFrom="paragraph">
                  <wp:posOffset>52153</wp:posOffset>
                </wp:positionV>
                <wp:extent cx="1943100" cy="588010"/>
                <wp:effectExtent l="4445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3" name="Pole tekstowe 2" descr="Pole tekstowe: Stopa bezrobocia w województwie dolnośląskim należała do najwyższych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Pr="00BC4E74" w:rsidRDefault="007465D6" w:rsidP="00CE74BC">
                            <w:pPr>
                              <w:pStyle w:val="tekstzboku"/>
                              <w:spacing w:before="0"/>
                            </w:pPr>
                            <w:r>
                              <w:t>Stopa bezrobocia w województwie dolnośląskim należała do najwyższych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alt="Pole tekstowe: Stopa bezrobocia w województwie dolnośląskim należała do najwyższych w kraju" style="position:absolute;margin-left:442.35pt;margin-top:4.1pt;width:153pt;height:46.3pt;z-index:-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" filled="f" stroked="f">
                <v:textbox>
                  <w:txbxContent>
                    <w:p w:rsidR="007465D6" w:rsidRPr="00BC4E74" w:rsidRDefault="007465D6" w:rsidP="00CE74BC">
                      <w:pPr>
                        <w:pStyle w:val="tekstzboku"/>
                        <w:spacing w:before="0"/>
                      </w:pPr>
                      <w:r>
                        <w:t>Stopa bezrobocia w województwie dolnośląskim należała do najwyższych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33BF0" w:rsidRPr="00AA54F0">
        <w:rPr>
          <w:noProof/>
          <w:spacing w:val="2"/>
          <w:szCs w:val="19"/>
          <w:lang w:eastAsia="pl-PL"/>
        </w:rPr>
        <w:t xml:space="preserve">Dolnośląskie należało do grupy województw, w których omawiany wskaźnik należał do </w:t>
      </w:r>
      <w:r w:rsidR="007F4615" w:rsidRPr="00AA54F0">
        <w:rPr>
          <w:noProof/>
          <w:spacing w:val="2"/>
          <w:szCs w:val="19"/>
          <w:lang w:eastAsia="pl-PL"/>
        </w:rPr>
        <w:t>naj</w:t>
      </w:r>
      <w:r w:rsidR="00C75E9C" w:rsidRPr="00AA54F0">
        <w:rPr>
          <w:noProof/>
          <w:spacing w:val="2"/>
          <w:szCs w:val="19"/>
          <w:lang w:eastAsia="pl-PL"/>
        </w:rPr>
        <w:t>wy</w:t>
      </w:r>
      <w:r w:rsidR="007F4615" w:rsidRPr="00AA54F0">
        <w:rPr>
          <w:noProof/>
          <w:spacing w:val="2"/>
          <w:szCs w:val="19"/>
          <w:lang w:eastAsia="pl-PL"/>
        </w:rPr>
        <w:t>ższych</w:t>
      </w:r>
      <w:r w:rsidR="00F33655" w:rsidRPr="00AA54F0">
        <w:rPr>
          <w:noProof/>
          <w:spacing w:val="2"/>
          <w:szCs w:val="19"/>
          <w:lang w:eastAsia="pl-PL"/>
        </w:rPr>
        <w:t xml:space="preserve"> </w:t>
      </w:r>
      <w:r w:rsidR="00F33655" w:rsidRPr="00AA54F0">
        <w:rPr>
          <w:noProof/>
          <w:spacing w:val="2"/>
          <w:szCs w:val="19"/>
          <w:lang w:eastAsia="pl-PL"/>
        </w:rPr>
        <w:sym w:font="Symbol" w:char="F02D"/>
      </w:r>
      <w:r w:rsidR="00F33655" w:rsidRPr="00AA54F0">
        <w:rPr>
          <w:noProof/>
          <w:spacing w:val="2"/>
          <w:szCs w:val="19"/>
          <w:lang w:eastAsia="pl-PL"/>
        </w:rPr>
        <w:t xml:space="preserve"> </w:t>
      </w:r>
      <w:r w:rsidR="00C75E9C" w:rsidRPr="00AA54F0">
        <w:rPr>
          <w:noProof/>
          <w:spacing w:val="2"/>
          <w:szCs w:val="19"/>
          <w:lang w:eastAsia="pl-PL"/>
        </w:rPr>
        <w:t>4</w:t>
      </w:r>
      <w:r w:rsidR="00F33655" w:rsidRPr="00AA54F0">
        <w:rPr>
          <w:noProof/>
          <w:spacing w:val="2"/>
          <w:szCs w:val="19"/>
          <w:lang w:eastAsia="pl-PL"/>
        </w:rPr>
        <w:t>. lokata</w:t>
      </w:r>
      <w:r w:rsidR="007F4615" w:rsidRPr="00AA54F0">
        <w:rPr>
          <w:noProof/>
          <w:spacing w:val="2"/>
          <w:szCs w:val="19"/>
          <w:lang w:eastAsia="pl-PL"/>
        </w:rPr>
        <w:t xml:space="preserve"> po województw</w:t>
      </w:r>
      <w:r w:rsidR="00C75E9C" w:rsidRPr="00AA54F0">
        <w:rPr>
          <w:noProof/>
          <w:spacing w:val="2"/>
          <w:szCs w:val="19"/>
          <w:lang w:eastAsia="pl-PL"/>
        </w:rPr>
        <w:t>ach</w:t>
      </w:r>
      <w:r w:rsidR="005968DA" w:rsidRPr="00AA54F0">
        <w:rPr>
          <w:noProof/>
          <w:spacing w:val="2"/>
          <w:szCs w:val="19"/>
          <w:lang w:eastAsia="pl-PL"/>
        </w:rPr>
        <w:t>:</w:t>
      </w:r>
      <w:r w:rsidR="00C75E9C" w:rsidRPr="00AA54F0">
        <w:rPr>
          <w:noProof/>
          <w:spacing w:val="2"/>
          <w:szCs w:val="19"/>
          <w:lang w:eastAsia="pl-PL"/>
        </w:rPr>
        <w:t xml:space="preserve"> zachodniopomorskim i </w:t>
      </w:r>
      <w:r w:rsidR="00533ED6" w:rsidRPr="00AA54F0">
        <w:rPr>
          <w:noProof/>
          <w:spacing w:val="2"/>
          <w:szCs w:val="19"/>
          <w:lang w:eastAsia="pl-PL"/>
        </w:rPr>
        <w:t>lub</w:t>
      </w:r>
      <w:r w:rsidR="00533ED6">
        <w:rPr>
          <w:noProof/>
          <w:spacing w:val="2"/>
          <w:szCs w:val="19"/>
          <w:lang w:eastAsia="pl-PL"/>
        </w:rPr>
        <w:t>els</w:t>
      </w:r>
      <w:r w:rsidR="00533ED6" w:rsidRPr="00AA54F0">
        <w:rPr>
          <w:noProof/>
          <w:spacing w:val="2"/>
          <w:szCs w:val="19"/>
          <w:lang w:eastAsia="pl-PL"/>
        </w:rPr>
        <w:t xml:space="preserve">kim </w:t>
      </w:r>
      <w:r w:rsidR="00C75E9C" w:rsidRPr="00AA54F0">
        <w:rPr>
          <w:noProof/>
          <w:spacing w:val="2"/>
          <w:szCs w:val="19"/>
          <w:lang w:eastAsia="pl-PL"/>
        </w:rPr>
        <w:t>(po 4</w:t>
      </w:r>
      <w:r w:rsidR="007F4615" w:rsidRPr="00AA54F0">
        <w:rPr>
          <w:noProof/>
          <w:spacing w:val="2"/>
          <w:szCs w:val="19"/>
          <w:lang w:eastAsia="pl-PL"/>
        </w:rPr>
        <w:t>,</w:t>
      </w:r>
      <w:r w:rsidR="00C75E9C" w:rsidRPr="00AA54F0">
        <w:rPr>
          <w:noProof/>
          <w:spacing w:val="2"/>
          <w:szCs w:val="19"/>
          <w:lang w:eastAsia="pl-PL"/>
        </w:rPr>
        <w:t>0</w:t>
      </w:r>
      <w:r w:rsidR="007F4615" w:rsidRPr="00AA54F0">
        <w:rPr>
          <w:noProof/>
          <w:spacing w:val="2"/>
          <w:szCs w:val="19"/>
          <w:lang w:eastAsia="pl-PL"/>
        </w:rPr>
        <w:t>%)</w:t>
      </w:r>
      <w:r w:rsidR="00C75E9C" w:rsidRPr="00AA54F0">
        <w:rPr>
          <w:noProof/>
          <w:spacing w:val="2"/>
          <w:szCs w:val="19"/>
          <w:lang w:eastAsia="pl-PL"/>
        </w:rPr>
        <w:t xml:space="preserve"> oraz kujawsko-pomorskim (3,9%)</w:t>
      </w:r>
      <w:r w:rsidR="00333BF0" w:rsidRPr="00AA54F0">
        <w:rPr>
          <w:noProof/>
          <w:spacing w:val="2"/>
          <w:szCs w:val="19"/>
          <w:lang w:eastAsia="pl-PL"/>
        </w:rPr>
        <w:t>.</w:t>
      </w:r>
    </w:p>
    <w:p w:rsidR="00333BF0" w:rsidRPr="00333BF0" w:rsidRDefault="00C5133D" w:rsidP="00333BF0">
      <w:pPr>
        <w:spacing w:after="0" w:line="226" w:lineRule="exact"/>
        <w:jc w:val="both"/>
        <w:rPr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274955</wp:posOffset>
            </wp:positionV>
            <wp:extent cx="4904105" cy="2324100"/>
            <wp:effectExtent l="0" t="0" r="0" b="0"/>
            <wp:wrapSquare wrapText="bothSides"/>
            <wp:docPr id="15" name="Obraz 32" descr="Na mapie zaprezentowano wysokość stopy bezrobocia  w poszczególnych województwach (4 przedziały natężenia koloru).&#10;Najwyższą stopę bezrobocia odnotowano w województwach:  zachodniopomorskim, lubelskim, kujawsko-pomorskim, dolnośląskim i warmińsko-mazurskim,  a najniższą w województwach: lubuskim, pomorskim i podla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" descr="Na mapie zaprezentowano wysokość stopy bezrobocia  w poszczególnych województwach (4 przedziały natężenia koloru).&#10;Najwyższą stopę bezrobocia odnotowano w województwach: łódzkim, podkarpackim i lubelskim, a najniższą w województwach: lubuskim, dolnośląskim, opolskim, pomors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10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BF0" w:rsidRPr="00333BF0">
        <w:rPr>
          <w:b/>
          <w:shd w:val="clear" w:color="auto" w:fill="FFFFFF"/>
        </w:rPr>
        <w:t xml:space="preserve">Mapa 2. </w:t>
      </w:r>
      <w:r w:rsidR="00333BF0" w:rsidRPr="00333BF0">
        <w:rPr>
          <w:b/>
        </w:rPr>
        <w:t xml:space="preserve">Stopa bezrobocia według województw </w:t>
      </w:r>
      <w:r w:rsidR="00333BF0" w:rsidRPr="00333BF0">
        <w:rPr>
          <w:b/>
          <w:sz w:val="18"/>
        </w:rPr>
        <w:t xml:space="preserve">w </w:t>
      </w:r>
      <w:r w:rsidR="009B5E4A">
        <w:rPr>
          <w:b/>
          <w:sz w:val="18"/>
        </w:rPr>
        <w:t>4</w:t>
      </w:r>
      <w:r w:rsidR="00333BF0" w:rsidRPr="00333BF0">
        <w:rPr>
          <w:b/>
          <w:sz w:val="18"/>
        </w:rPr>
        <w:t xml:space="preserve"> kwartale 2021 r.</w:t>
      </w:r>
    </w:p>
    <w:p w:rsidR="00C5133D" w:rsidRDefault="00C5133D" w:rsidP="00156FA7">
      <w:pPr>
        <w:spacing w:before="0" w:after="0" w:line="226" w:lineRule="exact"/>
        <w:jc w:val="both"/>
        <w:rPr>
          <w:noProof/>
          <w:spacing w:val="-2"/>
          <w:szCs w:val="19"/>
        </w:rPr>
      </w:pPr>
    </w:p>
    <w:p w:rsidR="004278AB" w:rsidRDefault="00014072" w:rsidP="00C5133D">
      <w:pPr>
        <w:spacing w:before="0" w:after="0" w:line="226" w:lineRule="exact"/>
        <w:jc w:val="both"/>
        <w:rPr>
          <w:noProof/>
          <w:spacing w:val="-2"/>
          <w:szCs w:val="19"/>
        </w:rPr>
      </w:pPr>
      <w:r w:rsidRPr="00C5133D">
        <w:rPr>
          <w:noProof/>
          <w:spacing w:val="-2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5667375</wp:posOffset>
                </wp:positionH>
                <wp:positionV relativeFrom="paragraph">
                  <wp:posOffset>109220</wp:posOffset>
                </wp:positionV>
                <wp:extent cx="1894840" cy="736600"/>
                <wp:effectExtent l="0" t="0" r="635" b="0"/>
                <wp:wrapNone/>
                <wp:docPr id="12" name="Text Box 18" descr="Pole tekstowe: Przeciętny czas poszukiwania pracy w województwie dolnośląskim był krót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Pr="004278AB" w:rsidRDefault="007465D6" w:rsidP="00E670AA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4278AB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rzeciętny czas poszukiwania pracy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województwie dolnośląskim był krótszy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7" type="#_x0000_t202" alt="Pole tekstowe: Przeciętny czas poszukiwania pracy w województwie dolnośląskim był krótszy niż w kraju" style="position:absolute;left:0;text-align:left;margin-left:446.25pt;margin-top:8.6pt;width:149.2pt;height:5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" filled="f" stroked="f">
                <v:textbox>
                  <w:txbxContent>
                    <w:p w:rsidR="007465D6" w:rsidRPr="004278AB" w:rsidRDefault="007465D6" w:rsidP="00E670AA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Pr="004278AB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rzeciętny czas poszukiwania pracy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województwie dolnośląskim był krótszy niż w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78AB" w:rsidRPr="00C5133D">
        <w:rPr>
          <w:noProof/>
          <w:spacing w:val="-2"/>
          <w:szCs w:val="19"/>
        </w:rPr>
        <w:t xml:space="preserve">W </w:t>
      </w:r>
      <w:r w:rsidR="00C75E9C" w:rsidRPr="00C5133D">
        <w:rPr>
          <w:noProof/>
          <w:spacing w:val="-2"/>
          <w:szCs w:val="19"/>
        </w:rPr>
        <w:t>4</w:t>
      </w:r>
      <w:r w:rsidR="004278AB" w:rsidRPr="00C5133D">
        <w:rPr>
          <w:noProof/>
          <w:spacing w:val="-2"/>
          <w:szCs w:val="19"/>
        </w:rPr>
        <w:t xml:space="preserve"> kwartale 20</w:t>
      </w:r>
      <w:r w:rsidR="0054061C" w:rsidRPr="00C5133D">
        <w:rPr>
          <w:noProof/>
          <w:spacing w:val="-2"/>
          <w:szCs w:val="19"/>
        </w:rPr>
        <w:t>2</w:t>
      </w:r>
      <w:r w:rsidR="00A03B67" w:rsidRPr="00C5133D">
        <w:rPr>
          <w:noProof/>
          <w:spacing w:val="-2"/>
          <w:szCs w:val="19"/>
        </w:rPr>
        <w:t>1</w:t>
      </w:r>
      <w:r w:rsidR="004278AB" w:rsidRPr="00C5133D">
        <w:rPr>
          <w:noProof/>
          <w:spacing w:val="-2"/>
          <w:szCs w:val="19"/>
        </w:rPr>
        <w:t xml:space="preserve"> r. </w:t>
      </w:r>
      <w:r w:rsidR="004278AB" w:rsidRPr="00C5133D">
        <w:rPr>
          <w:b/>
          <w:noProof/>
          <w:spacing w:val="-2"/>
          <w:szCs w:val="19"/>
        </w:rPr>
        <w:t>przeciętny czas poszukiwania pracy</w:t>
      </w:r>
      <w:r w:rsidR="004278AB" w:rsidRPr="00C5133D">
        <w:rPr>
          <w:noProof/>
          <w:spacing w:val="-2"/>
          <w:szCs w:val="19"/>
        </w:rPr>
        <w:t xml:space="preserve"> przez osoby bezrobotne w woje-wództwie dolnośląskim wyniósł </w:t>
      </w:r>
      <w:r w:rsidR="001F55C3" w:rsidRPr="00C5133D">
        <w:rPr>
          <w:noProof/>
          <w:spacing w:val="-2"/>
          <w:szCs w:val="19"/>
        </w:rPr>
        <w:t>7</w:t>
      </w:r>
      <w:r w:rsidR="004278AB" w:rsidRPr="00C5133D">
        <w:rPr>
          <w:noProof/>
          <w:spacing w:val="-2"/>
          <w:szCs w:val="19"/>
        </w:rPr>
        <w:t>,</w:t>
      </w:r>
      <w:r w:rsidR="00CC7CD9" w:rsidRPr="00C5133D">
        <w:rPr>
          <w:noProof/>
          <w:spacing w:val="-2"/>
          <w:szCs w:val="19"/>
        </w:rPr>
        <w:t>6</w:t>
      </w:r>
      <w:r w:rsidR="00EA1CAD" w:rsidRPr="00C5133D">
        <w:rPr>
          <w:noProof/>
          <w:spacing w:val="-2"/>
          <w:szCs w:val="19"/>
        </w:rPr>
        <w:t xml:space="preserve"> miesiąca (w kraju </w:t>
      </w:r>
      <w:r w:rsidR="00AA23E1" w:rsidRPr="00C5133D">
        <w:rPr>
          <w:noProof/>
          <w:spacing w:val="-2"/>
          <w:szCs w:val="19"/>
        </w:rPr>
        <w:t>8</w:t>
      </w:r>
      <w:r w:rsidR="004278AB" w:rsidRPr="00C5133D">
        <w:rPr>
          <w:noProof/>
          <w:spacing w:val="-2"/>
          <w:szCs w:val="19"/>
        </w:rPr>
        <w:t>,</w:t>
      </w:r>
      <w:r w:rsidR="001F55C3" w:rsidRPr="00C5133D">
        <w:rPr>
          <w:noProof/>
          <w:spacing w:val="-2"/>
          <w:szCs w:val="19"/>
        </w:rPr>
        <w:t>3</w:t>
      </w:r>
      <w:r w:rsidR="00663B7E" w:rsidRPr="00C5133D">
        <w:rPr>
          <w:noProof/>
          <w:spacing w:val="-2"/>
          <w:szCs w:val="19"/>
        </w:rPr>
        <w:t xml:space="preserve"> miesiąca</w:t>
      </w:r>
      <w:r w:rsidR="004278AB" w:rsidRPr="00C5133D">
        <w:rPr>
          <w:noProof/>
          <w:spacing w:val="-2"/>
          <w:szCs w:val="19"/>
        </w:rPr>
        <w:t>)</w:t>
      </w:r>
      <w:r w:rsidR="00AA23E1" w:rsidRPr="00C5133D">
        <w:rPr>
          <w:noProof/>
          <w:spacing w:val="-2"/>
          <w:szCs w:val="19"/>
        </w:rPr>
        <w:t xml:space="preserve"> i był </w:t>
      </w:r>
      <w:r w:rsidR="00CC7CD9" w:rsidRPr="00C5133D">
        <w:rPr>
          <w:noProof/>
          <w:spacing w:val="-2"/>
          <w:szCs w:val="19"/>
        </w:rPr>
        <w:t>krótszy</w:t>
      </w:r>
      <w:r w:rsidR="00AA23E1" w:rsidRPr="00C5133D">
        <w:rPr>
          <w:noProof/>
          <w:spacing w:val="-2"/>
          <w:szCs w:val="19"/>
        </w:rPr>
        <w:t xml:space="preserve"> niż w </w:t>
      </w:r>
      <w:r w:rsidR="00CC7CD9" w:rsidRPr="00C5133D">
        <w:rPr>
          <w:noProof/>
          <w:spacing w:val="-2"/>
          <w:szCs w:val="19"/>
        </w:rPr>
        <w:t>3</w:t>
      </w:r>
      <w:r w:rsidR="00AA23E1" w:rsidRPr="00C5133D">
        <w:rPr>
          <w:noProof/>
          <w:spacing w:val="-2"/>
          <w:szCs w:val="19"/>
        </w:rPr>
        <w:t xml:space="preserve"> kwartale </w:t>
      </w:r>
      <w:r w:rsidR="00CC7CD9" w:rsidRPr="00C5133D">
        <w:rPr>
          <w:noProof/>
          <w:spacing w:val="-2"/>
          <w:szCs w:val="19"/>
        </w:rPr>
        <w:t xml:space="preserve">2021 </w:t>
      </w:r>
      <w:r w:rsidR="00AA23E1" w:rsidRPr="00C5133D">
        <w:rPr>
          <w:noProof/>
          <w:spacing w:val="-2"/>
          <w:szCs w:val="19"/>
        </w:rPr>
        <w:t>r.</w:t>
      </w:r>
      <w:r w:rsidR="00AA23E1">
        <w:rPr>
          <w:noProof/>
          <w:spacing w:val="-2"/>
          <w:szCs w:val="19"/>
        </w:rPr>
        <w:t xml:space="preserve"> (</w:t>
      </w:r>
      <w:r w:rsidR="00CC7CD9">
        <w:rPr>
          <w:noProof/>
          <w:spacing w:val="-2"/>
          <w:szCs w:val="19"/>
        </w:rPr>
        <w:t>7</w:t>
      </w:r>
      <w:r w:rsidR="00AA23E1">
        <w:rPr>
          <w:noProof/>
          <w:spacing w:val="-2"/>
          <w:szCs w:val="19"/>
        </w:rPr>
        <w:t>,</w:t>
      </w:r>
      <w:r w:rsidR="00CC7CD9">
        <w:rPr>
          <w:noProof/>
          <w:spacing w:val="-2"/>
          <w:szCs w:val="19"/>
        </w:rPr>
        <w:t>8</w:t>
      </w:r>
      <w:r w:rsidR="00AA23E1">
        <w:rPr>
          <w:noProof/>
          <w:spacing w:val="-2"/>
          <w:szCs w:val="19"/>
        </w:rPr>
        <w:t xml:space="preserve"> miesi</w:t>
      </w:r>
      <w:r w:rsidR="007465D6">
        <w:rPr>
          <w:noProof/>
          <w:spacing w:val="-2"/>
          <w:szCs w:val="19"/>
        </w:rPr>
        <w:t>ą</w:t>
      </w:r>
      <w:r w:rsidR="00AA23E1">
        <w:rPr>
          <w:noProof/>
          <w:spacing w:val="-2"/>
          <w:szCs w:val="19"/>
        </w:rPr>
        <w:t>ca)</w:t>
      </w:r>
      <w:r w:rsidR="004278AB" w:rsidRPr="004278AB">
        <w:rPr>
          <w:noProof/>
          <w:spacing w:val="-2"/>
          <w:szCs w:val="19"/>
        </w:rPr>
        <w:t xml:space="preserve">. </w:t>
      </w:r>
    </w:p>
    <w:p w:rsidR="00C5133D" w:rsidRDefault="00C5133D" w:rsidP="00C5133D">
      <w:pPr>
        <w:spacing w:before="0" w:after="0" w:line="226" w:lineRule="exact"/>
        <w:jc w:val="both"/>
        <w:rPr>
          <w:noProof/>
          <w:spacing w:val="-2"/>
          <w:szCs w:val="19"/>
        </w:rPr>
      </w:pPr>
    </w:p>
    <w:p w:rsidR="00F33655" w:rsidRDefault="00F33655" w:rsidP="00F827BE">
      <w:pPr>
        <w:rPr>
          <w:b/>
          <w:spacing w:val="-2"/>
          <w:sz w:val="18"/>
        </w:rPr>
      </w:pPr>
      <w:r w:rsidRPr="006A6D8A">
        <w:rPr>
          <w:b/>
          <w:spacing w:val="-2"/>
          <w:sz w:val="18"/>
        </w:rPr>
        <w:t xml:space="preserve">Wykres </w:t>
      </w:r>
      <w:r w:rsidR="007F456F">
        <w:rPr>
          <w:b/>
          <w:spacing w:val="-2"/>
          <w:sz w:val="18"/>
        </w:rPr>
        <w:t>1</w:t>
      </w:r>
      <w:r w:rsidRPr="006A6D8A">
        <w:rPr>
          <w:b/>
          <w:spacing w:val="-2"/>
          <w:sz w:val="18"/>
        </w:rPr>
        <w:t xml:space="preserve">. </w:t>
      </w:r>
      <w:r w:rsidR="00AA23E1">
        <w:rPr>
          <w:b/>
          <w:spacing w:val="-2"/>
          <w:sz w:val="18"/>
        </w:rPr>
        <w:t>Przeciętny czas poszukiwania pracy przez osoby</w:t>
      </w:r>
      <w:r w:rsidRPr="00455106">
        <w:rPr>
          <w:b/>
          <w:spacing w:val="-2"/>
          <w:sz w:val="18"/>
        </w:rPr>
        <w:t xml:space="preserve"> bezrobo</w:t>
      </w:r>
      <w:r w:rsidR="00AA23E1">
        <w:rPr>
          <w:b/>
          <w:spacing w:val="-2"/>
          <w:sz w:val="18"/>
        </w:rPr>
        <w:t xml:space="preserve">tne w </w:t>
      </w:r>
      <w:r w:rsidRPr="00455106">
        <w:rPr>
          <w:b/>
          <w:spacing w:val="-2"/>
          <w:sz w:val="18"/>
        </w:rPr>
        <w:t>2021 r.</w:t>
      </w:r>
    </w:p>
    <w:p w:rsidR="00014072" w:rsidRDefault="00C5133D" w:rsidP="00F827BE">
      <w:pPr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3714750" cy="1853565"/>
            <wp:effectExtent l="0" t="0" r="0" b="0"/>
            <wp:wrapSquare wrapText="bothSides"/>
            <wp:docPr id="29" name="Obraz 29" descr="Na wykresie słupkowym pionowym przedstawiono przeciętny czas poszukiwania pracy przez osoby bezrobotne w poszczególnych kwartałach 2021 r. w województwie dolnośląskim i w Polsce.&#10;We wszystkich kwartałach czas ten był krótszy w woj. dolnośląskim niż w Polsce. W 1-3 kwartale zwiększał się w stosunku do kwartału poprzedniego, natomiast w 4 kwartale zmniejszył si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ngr\AppData\Local\Microsoft\Windows\INetCache\Content.Word\w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4072" w:rsidRDefault="00014072" w:rsidP="00F827BE">
      <w:pPr>
        <w:rPr>
          <w:b/>
          <w:spacing w:val="-2"/>
          <w:sz w:val="18"/>
        </w:rPr>
      </w:pPr>
    </w:p>
    <w:p w:rsidR="00014072" w:rsidRDefault="00014072" w:rsidP="00F827BE">
      <w:pPr>
        <w:rPr>
          <w:b/>
          <w:spacing w:val="-2"/>
          <w:sz w:val="18"/>
        </w:rPr>
      </w:pPr>
    </w:p>
    <w:p w:rsidR="00014072" w:rsidRDefault="00014072" w:rsidP="00F827BE">
      <w:pPr>
        <w:rPr>
          <w:b/>
          <w:spacing w:val="-2"/>
          <w:sz w:val="18"/>
        </w:rPr>
      </w:pPr>
    </w:p>
    <w:p w:rsidR="00014072" w:rsidRDefault="00014072" w:rsidP="00F827BE">
      <w:pPr>
        <w:rPr>
          <w:b/>
          <w:spacing w:val="-2"/>
          <w:sz w:val="18"/>
        </w:rPr>
      </w:pPr>
    </w:p>
    <w:p w:rsidR="00014072" w:rsidRDefault="00014072" w:rsidP="00F827BE">
      <w:pPr>
        <w:rPr>
          <w:b/>
          <w:spacing w:val="-2"/>
          <w:sz w:val="18"/>
        </w:rPr>
      </w:pPr>
    </w:p>
    <w:p w:rsidR="00014072" w:rsidRDefault="00014072" w:rsidP="00F827BE">
      <w:pPr>
        <w:rPr>
          <w:b/>
          <w:spacing w:val="-2"/>
          <w:sz w:val="18"/>
        </w:rPr>
      </w:pPr>
    </w:p>
    <w:p w:rsidR="00E916D4" w:rsidRDefault="00E916D4" w:rsidP="00F827BE">
      <w:pPr>
        <w:rPr>
          <w:b/>
          <w:spacing w:val="-2"/>
          <w:sz w:val="18"/>
        </w:rPr>
      </w:pPr>
    </w:p>
    <w:p w:rsidR="002F1CE4" w:rsidRDefault="002F1CE4" w:rsidP="00E36FFE">
      <w:pPr>
        <w:spacing w:after="0" w:line="232" w:lineRule="exact"/>
        <w:jc w:val="both"/>
        <w:rPr>
          <w:noProof/>
          <w:spacing w:val="2"/>
          <w:szCs w:val="19"/>
        </w:rPr>
      </w:pPr>
    </w:p>
    <w:p w:rsidR="00F33655" w:rsidRDefault="001F55C3" w:rsidP="00E36FFE">
      <w:pPr>
        <w:spacing w:after="0" w:line="232" w:lineRule="exact"/>
        <w:jc w:val="both"/>
        <w:rPr>
          <w:noProof/>
          <w:spacing w:val="-2"/>
          <w:szCs w:val="19"/>
        </w:rPr>
      </w:pPr>
      <w:r>
        <w:rPr>
          <w:noProof/>
          <w:spacing w:val="2"/>
          <w:szCs w:val="19"/>
        </w:rPr>
        <w:t>Ponad</w:t>
      </w:r>
      <w:r w:rsidR="00AA23E1">
        <w:rPr>
          <w:noProof/>
          <w:spacing w:val="2"/>
          <w:szCs w:val="19"/>
        </w:rPr>
        <w:t xml:space="preserve"> </w:t>
      </w:r>
      <w:r>
        <w:rPr>
          <w:noProof/>
          <w:spacing w:val="2"/>
          <w:szCs w:val="19"/>
        </w:rPr>
        <w:t>5</w:t>
      </w:r>
      <w:r w:rsidR="00AA23E1">
        <w:rPr>
          <w:noProof/>
          <w:spacing w:val="2"/>
          <w:szCs w:val="19"/>
        </w:rPr>
        <w:t>0% populacji</w:t>
      </w:r>
      <w:r w:rsidR="004278AB" w:rsidRPr="004566E5">
        <w:rPr>
          <w:noProof/>
          <w:spacing w:val="2"/>
          <w:szCs w:val="19"/>
        </w:rPr>
        <w:t xml:space="preserve"> bezrobotnych </w:t>
      </w:r>
      <w:r w:rsidR="00AA23E1">
        <w:rPr>
          <w:noProof/>
          <w:spacing w:val="2"/>
          <w:szCs w:val="19"/>
        </w:rPr>
        <w:t>stanowiły</w:t>
      </w:r>
      <w:r w:rsidR="004278AB" w:rsidRPr="004566E5">
        <w:rPr>
          <w:noProof/>
          <w:spacing w:val="2"/>
          <w:szCs w:val="19"/>
        </w:rPr>
        <w:t xml:space="preserve"> </w:t>
      </w:r>
      <w:r w:rsidR="00187124" w:rsidRPr="004566E5">
        <w:rPr>
          <w:noProof/>
          <w:spacing w:val="2"/>
          <w:szCs w:val="19"/>
        </w:rPr>
        <w:t xml:space="preserve">osoby, które </w:t>
      </w:r>
      <w:r w:rsidR="00E84382">
        <w:rPr>
          <w:noProof/>
          <w:spacing w:val="-2"/>
          <w:szCs w:val="19"/>
        </w:rPr>
        <w:t>straciły</w:t>
      </w:r>
      <w:r w:rsidR="002862A5">
        <w:rPr>
          <w:noProof/>
          <w:spacing w:val="-2"/>
          <w:szCs w:val="19"/>
        </w:rPr>
        <w:t xml:space="preserve"> p</w:t>
      </w:r>
      <w:r w:rsidR="00E84382">
        <w:rPr>
          <w:noProof/>
          <w:spacing w:val="-2"/>
          <w:szCs w:val="19"/>
        </w:rPr>
        <w:t xml:space="preserve">racę </w:t>
      </w:r>
      <w:r w:rsidR="00333BF0">
        <w:rPr>
          <w:noProof/>
          <w:spacing w:val="-2"/>
          <w:szCs w:val="19"/>
        </w:rPr>
        <w:sym w:font="Symbol" w:char="F02D"/>
      </w:r>
      <w:r w:rsidR="00333BF0">
        <w:rPr>
          <w:noProof/>
          <w:spacing w:val="-2"/>
          <w:szCs w:val="19"/>
        </w:rPr>
        <w:t xml:space="preserve"> </w:t>
      </w:r>
      <w:r w:rsidR="00CC7CD9">
        <w:rPr>
          <w:noProof/>
          <w:spacing w:val="-2"/>
          <w:szCs w:val="19"/>
        </w:rPr>
        <w:t>27</w:t>
      </w:r>
      <w:r w:rsidR="004278AB" w:rsidRPr="004278AB">
        <w:rPr>
          <w:noProof/>
          <w:spacing w:val="-2"/>
          <w:szCs w:val="19"/>
        </w:rPr>
        <w:t xml:space="preserve"> tys.</w:t>
      </w:r>
      <w:r w:rsidR="00333BF0">
        <w:rPr>
          <w:noProof/>
          <w:spacing w:val="-2"/>
          <w:szCs w:val="19"/>
        </w:rPr>
        <w:t xml:space="preserve">, tj. </w:t>
      </w:r>
      <w:r w:rsidR="00AA23E1">
        <w:rPr>
          <w:noProof/>
          <w:spacing w:val="-2"/>
          <w:szCs w:val="19"/>
        </w:rPr>
        <w:t>5</w:t>
      </w:r>
      <w:r w:rsidR="00CC7CD9">
        <w:rPr>
          <w:noProof/>
          <w:spacing w:val="-2"/>
          <w:szCs w:val="19"/>
        </w:rPr>
        <w:t>2</w:t>
      </w:r>
      <w:r w:rsidR="00333BF0">
        <w:rPr>
          <w:noProof/>
          <w:spacing w:val="-2"/>
          <w:szCs w:val="19"/>
        </w:rPr>
        <w:t>,</w:t>
      </w:r>
      <w:r w:rsidR="00CC7CD9">
        <w:rPr>
          <w:noProof/>
          <w:spacing w:val="-2"/>
          <w:szCs w:val="19"/>
        </w:rPr>
        <w:t>9</w:t>
      </w:r>
      <w:r w:rsidR="00333BF0">
        <w:rPr>
          <w:noProof/>
          <w:spacing w:val="-2"/>
          <w:szCs w:val="19"/>
        </w:rPr>
        <w:t>%</w:t>
      </w:r>
      <w:r w:rsidR="004278AB" w:rsidRPr="004278AB">
        <w:rPr>
          <w:noProof/>
          <w:spacing w:val="-2"/>
          <w:szCs w:val="19"/>
        </w:rPr>
        <w:t xml:space="preserve">. </w:t>
      </w:r>
    </w:p>
    <w:p w:rsidR="009A70B5" w:rsidRDefault="00014072" w:rsidP="00AA54F0">
      <w:pPr>
        <w:spacing w:after="0" w:line="232" w:lineRule="exact"/>
        <w:rPr>
          <w:rFonts w:cs="FiraSans-Bold"/>
          <w:b/>
          <w:bCs/>
          <w:szCs w:val="19"/>
        </w:rPr>
      </w:pPr>
      <w:r w:rsidRPr="00AA54F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2204085" cy="1104900"/>
                <wp:effectExtent l="0" t="0" r="5715" b="0"/>
                <wp:wrapSquare wrapText="bothSides"/>
                <wp:docPr id="11" name="Pole tekstowe 2" descr="Spadek kw./kw. o 1,9 p. proc. udziału osób biernych zawodowo wśród ogółu ludności w wieku 15–89 la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085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Pr="007F456F" w:rsidRDefault="007465D6" w:rsidP="004109A4">
                            <w:pPr>
                              <w:autoSpaceDE w:val="0"/>
                              <w:autoSpaceDN w:val="0"/>
                              <w:adjustRightInd w:val="0"/>
                              <w:spacing w:before="240" w:after="240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D00494">
                              <w:rPr>
                                <w:rFonts w:ascii="Fira Sans SemiBold" w:hAnsi="Fira Sans SemiBold"/>
                                <w:color w:val="66AFDE"/>
                                <w:sz w:val="96"/>
                                <w:szCs w:val="60"/>
                                <w:vertAlign w:val="subscript"/>
                              </w:rPr>
                              <w:sym w:font="Wingdings" w:char="F0F2"/>
                            </w:r>
                            <w:r w:rsidRPr="007F456F">
                              <w:rPr>
                                <w:rStyle w:val="WartowskanikaZnak"/>
                              </w:rPr>
                              <w:t>1</w:t>
                            </w:r>
                            <w:r w:rsidRPr="00D66BE3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9</w:t>
                            </w:r>
                            <w:r w:rsidRPr="00D66BE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p. proc.</w:t>
                            </w:r>
                          </w:p>
                          <w:p w:rsidR="007465D6" w:rsidRPr="007D605C" w:rsidRDefault="007465D6" w:rsidP="007F456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kw./kw. udziału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8" alt="Spadek kw./kw. o 1,9 p. proc. udziału osób biernych zawodowo wśród ogółu ludności w wieku 15–89 lat " style="position:absolute;margin-left:0;margin-top:2.75pt;width:173.55pt;height:87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" fillcolor="#001d77" stroked="f">
                <v:stroke joinstyle="miter"/>
                <v:textbox>
                  <w:txbxContent>
                    <w:p w:rsidR="007465D6" w:rsidRPr="007F456F" w:rsidRDefault="007465D6" w:rsidP="004109A4">
                      <w:pPr>
                        <w:autoSpaceDE w:val="0"/>
                        <w:autoSpaceDN w:val="0"/>
                        <w:adjustRightInd w:val="0"/>
                        <w:spacing w:before="240" w:after="240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D00494">
                        <w:rPr>
                          <w:rFonts w:ascii="Fira Sans SemiBold" w:hAnsi="Fira Sans SemiBold"/>
                          <w:color w:val="66AFDE"/>
                          <w:sz w:val="96"/>
                          <w:szCs w:val="60"/>
                          <w:vertAlign w:val="subscript"/>
                        </w:rPr>
                        <w:sym w:font="Wingdings" w:char="F0F2"/>
                      </w:r>
                      <w:r w:rsidRPr="007F456F">
                        <w:rPr>
                          <w:rStyle w:val="WartowskanikaZnak"/>
                        </w:rPr>
                        <w:t>1</w:t>
                      </w:r>
                      <w:r w:rsidRPr="00D66BE3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9</w:t>
                      </w:r>
                      <w:r w:rsidRPr="00D66BE3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p. proc.</w:t>
                      </w:r>
                    </w:p>
                    <w:p w:rsidR="007465D6" w:rsidRPr="007D605C" w:rsidRDefault="007465D6" w:rsidP="007F456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kw./kw. udziału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AA54F0">
        <w:rPr>
          <w:rFonts w:cs="FiraSans-Bold"/>
          <w:b/>
          <w:bCs/>
          <w:szCs w:val="19"/>
        </w:rPr>
        <w:t xml:space="preserve">Osoby bierne zawodowo stanowiły w </w:t>
      </w:r>
      <w:r w:rsidR="00C20FD7" w:rsidRPr="00AA54F0">
        <w:rPr>
          <w:rFonts w:cs="FiraSans-Bold"/>
          <w:b/>
          <w:bCs/>
          <w:szCs w:val="19"/>
        </w:rPr>
        <w:t>4</w:t>
      </w:r>
      <w:r w:rsidR="0054061C" w:rsidRPr="00470FA3">
        <w:rPr>
          <w:rFonts w:cs="FiraSans-Bold"/>
          <w:b/>
          <w:bCs/>
          <w:spacing w:val="-3"/>
          <w:szCs w:val="19"/>
        </w:rPr>
        <w:t xml:space="preserve"> kwartale 202</w:t>
      </w:r>
      <w:r w:rsidR="000F0039">
        <w:rPr>
          <w:rFonts w:cs="FiraSans-Bold"/>
          <w:b/>
          <w:bCs/>
          <w:spacing w:val="-3"/>
          <w:szCs w:val="19"/>
        </w:rPr>
        <w:t>1</w:t>
      </w:r>
      <w:r w:rsidR="0054061C" w:rsidRPr="00470FA3">
        <w:rPr>
          <w:rFonts w:cs="FiraSans-Bold"/>
          <w:b/>
          <w:bCs/>
          <w:spacing w:val="-3"/>
          <w:szCs w:val="19"/>
        </w:rPr>
        <w:t xml:space="preserve"> r</w:t>
      </w:r>
      <w:r w:rsidR="00C20FD7">
        <w:rPr>
          <w:rFonts w:cs="FiraSans-Bold"/>
          <w:b/>
          <w:bCs/>
          <w:spacing w:val="-3"/>
          <w:szCs w:val="19"/>
        </w:rPr>
        <w:t>.</w:t>
      </w:r>
      <w:r w:rsidR="0054061C">
        <w:rPr>
          <w:rFonts w:cs="FiraSans-Bold"/>
          <w:b/>
          <w:bCs/>
          <w:spacing w:val="-3"/>
          <w:szCs w:val="19"/>
        </w:rPr>
        <w:t xml:space="preserve"> </w:t>
      </w:r>
      <w:r w:rsidR="0054061C" w:rsidRPr="006C550C">
        <w:rPr>
          <w:rFonts w:cs="FiraSans-Bold"/>
          <w:b/>
          <w:bCs/>
          <w:szCs w:val="19"/>
        </w:rPr>
        <w:t>4</w:t>
      </w:r>
      <w:r w:rsidR="00C20FD7">
        <w:rPr>
          <w:rFonts w:cs="FiraSans-Bold"/>
          <w:b/>
          <w:bCs/>
          <w:szCs w:val="19"/>
        </w:rPr>
        <w:t>0</w:t>
      </w:r>
      <w:r w:rsidR="0054061C" w:rsidRPr="006C550C">
        <w:rPr>
          <w:rFonts w:cs="FiraSans-Bold"/>
          <w:b/>
          <w:bCs/>
          <w:szCs w:val="19"/>
        </w:rPr>
        <w:t>,</w:t>
      </w:r>
      <w:r w:rsidR="00C20FD7">
        <w:rPr>
          <w:rFonts w:cs="FiraSans-Bold"/>
          <w:b/>
          <w:bCs/>
          <w:szCs w:val="19"/>
        </w:rPr>
        <w:t>5</w:t>
      </w:r>
      <w:r w:rsidR="0054061C" w:rsidRPr="006C550C">
        <w:rPr>
          <w:rFonts w:cs="FiraSans-Bold"/>
          <w:b/>
          <w:bCs/>
          <w:szCs w:val="19"/>
        </w:rPr>
        <w:t>% ogółu ludności w wieku 15</w:t>
      </w:r>
      <w:r w:rsidR="009A70B5">
        <w:rPr>
          <w:rFonts w:cs="FiraSans-Bold"/>
          <w:b/>
          <w:bCs/>
          <w:szCs w:val="19"/>
        </w:rPr>
        <w:t>-89</w:t>
      </w:r>
      <w:r w:rsidR="0054061C" w:rsidRPr="006C550C">
        <w:rPr>
          <w:rFonts w:cs="FiraSans-Bold"/>
          <w:b/>
          <w:bCs/>
          <w:szCs w:val="19"/>
        </w:rPr>
        <w:t xml:space="preserve"> lat. </w:t>
      </w:r>
      <w:r w:rsidR="0054061C" w:rsidRPr="00C20FD7">
        <w:rPr>
          <w:rFonts w:cs="FiraSans-Bold"/>
          <w:b/>
          <w:bCs/>
          <w:spacing w:val="-8"/>
          <w:szCs w:val="19"/>
        </w:rPr>
        <w:t>Od</w:t>
      </w:r>
      <w:r w:rsidR="0054061C" w:rsidRPr="00B64C7B">
        <w:rPr>
          <w:rFonts w:cs="FiraSans-Bold"/>
          <w:b/>
          <w:bCs/>
          <w:spacing w:val="-4"/>
          <w:szCs w:val="19"/>
        </w:rPr>
        <w:t xml:space="preserve">setek ten był </w:t>
      </w:r>
      <w:r w:rsidR="00C20FD7" w:rsidRPr="00B64C7B">
        <w:rPr>
          <w:rFonts w:cs="FiraSans-Bold"/>
          <w:b/>
          <w:bCs/>
          <w:spacing w:val="-4"/>
          <w:szCs w:val="19"/>
        </w:rPr>
        <w:t>ni</w:t>
      </w:r>
      <w:r w:rsidR="0054061C" w:rsidRPr="00B64C7B">
        <w:rPr>
          <w:rFonts w:cs="FiraSans-Bold"/>
          <w:b/>
          <w:bCs/>
          <w:spacing w:val="-4"/>
          <w:szCs w:val="19"/>
        </w:rPr>
        <w:t xml:space="preserve">ższy </w:t>
      </w:r>
      <w:r w:rsidR="00FE0745" w:rsidRPr="00B64C7B">
        <w:rPr>
          <w:b/>
          <w:noProof/>
          <w:spacing w:val="-4"/>
          <w:szCs w:val="19"/>
          <w:shd w:val="clear" w:color="auto" w:fill="FFFFFF"/>
        </w:rPr>
        <w:t xml:space="preserve">niż </w:t>
      </w:r>
      <w:r w:rsidR="0054061C" w:rsidRPr="00B64C7B">
        <w:rPr>
          <w:rFonts w:cs="FiraSans-Bold"/>
          <w:b/>
          <w:bCs/>
          <w:spacing w:val="-4"/>
          <w:szCs w:val="19"/>
        </w:rPr>
        <w:t>w k</w:t>
      </w:r>
      <w:r w:rsidR="009A70B5" w:rsidRPr="00B64C7B">
        <w:rPr>
          <w:rFonts w:cs="FiraSans-Bold"/>
          <w:b/>
          <w:bCs/>
          <w:spacing w:val="-4"/>
          <w:szCs w:val="19"/>
        </w:rPr>
        <w:t>raju</w:t>
      </w:r>
      <w:r w:rsidR="00FE0745" w:rsidRPr="00B64C7B">
        <w:rPr>
          <w:rFonts w:cs="FiraSans-Bold"/>
          <w:b/>
          <w:bCs/>
          <w:spacing w:val="-4"/>
          <w:szCs w:val="19"/>
        </w:rPr>
        <w:t xml:space="preserve"> </w:t>
      </w:r>
      <w:r w:rsidR="0054061C" w:rsidRPr="00B64C7B">
        <w:rPr>
          <w:rFonts w:cs="FiraSans-Bold"/>
          <w:b/>
          <w:bCs/>
          <w:spacing w:val="-4"/>
          <w:szCs w:val="19"/>
        </w:rPr>
        <w:t xml:space="preserve">o </w:t>
      </w:r>
      <w:r w:rsidR="00C20FD7" w:rsidRPr="00B64C7B">
        <w:rPr>
          <w:rFonts w:cs="FiraSans-Bold"/>
          <w:b/>
          <w:bCs/>
          <w:spacing w:val="-4"/>
          <w:szCs w:val="19"/>
        </w:rPr>
        <w:t>1</w:t>
      </w:r>
      <w:r w:rsidR="0054061C" w:rsidRPr="00B64C7B">
        <w:rPr>
          <w:rFonts w:cs="FiraSans-Bold"/>
          <w:b/>
          <w:bCs/>
          <w:spacing w:val="-4"/>
          <w:szCs w:val="19"/>
        </w:rPr>
        <w:t>,</w:t>
      </w:r>
      <w:r w:rsidR="00C20FD7" w:rsidRPr="00B64C7B">
        <w:rPr>
          <w:rFonts w:cs="FiraSans-Bold"/>
          <w:b/>
          <w:bCs/>
          <w:spacing w:val="-4"/>
          <w:szCs w:val="19"/>
        </w:rPr>
        <w:t>5</w:t>
      </w:r>
      <w:r w:rsidR="0054061C" w:rsidRPr="00B64C7B">
        <w:rPr>
          <w:rFonts w:cs="FiraSans-Bold"/>
          <w:b/>
          <w:bCs/>
          <w:spacing w:val="-4"/>
          <w:szCs w:val="19"/>
        </w:rPr>
        <w:t xml:space="preserve"> p. proc.</w:t>
      </w:r>
      <w:r w:rsidR="00C2044E" w:rsidRPr="00B64C7B">
        <w:rPr>
          <w:rFonts w:cs="FiraSans-Bold"/>
          <w:b/>
          <w:bCs/>
          <w:spacing w:val="-4"/>
          <w:szCs w:val="19"/>
        </w:rPr>
        <w:t xml:space="preserve"> i</w:t>
      </w:r>
      <w:r w:rsidR="00E54FC6" w:rsidRPr="00B64C7B">
        <w:rPr>
          <w:rFonts w:cs="FiraSans-Bold"/>
          <w:b/>
          <w:bCs/>
          <w:spacing w:val="-4"/>
          <w:szCs w:val="19"/>
        </w:rPr>
        <w:t xml:space="preserve"> </w:t>
      </w:r>
      <w:r w:rsidR="00C20FD7" w:rsidRPr="00B64C7B">
        <w:rPr>
          <w:rFonts w:cs="FiraSans-Bold"/>
          <w:b/>
          <w:bCs/>
          <w:spacing w:val="-4"/>
          <w:szCs w:val="19"/>
        </w:rPr>
        <w:t>zmniej</w:t>
      </w:r>
      <w:r w:rsidR="00C20FD7" w:rsidRPr="00C20FD7">
        <w:rPr>
          <w:rFonts w:cs="FiraSans-Bold"/>
          <w:b/>
          <w:bCs/>
          <w:spacing w:val="-8"/>
          <w:szCs w:val="19"/>
        </w:rPr>
        <w:t>szył się</w:t>
      </w:r>
      <w:r w:rsidR="00E54FC6" w:rsidRPr="00C20FD7">
        <w:rPr>
          <w:rFonts w:cs="FiraSans-Bold"/>
          <w:b/>
          <w:bCs/>
          <w:spacing w:val="-8"/>
          <w:szCs w:val="19"/>
        </w:rPr>
        <w:t xml:space="preserve"> w porównaniu z </w:t>
      </w:r>
      <w:r w:rsidR="00C20FD7" w:rsidRPr="00C20FD7">
        <w:rPr>
          <w:rFonts w:cs="FiraSans-Bold"/>
          <w:b/>
          <w:bCs/>
          <w:spacing w:val="-8"/>
          <w:szCs w:val="19"/>
        </w:rPr>
        <w:t xml:space="preserve">3 kwartałem 2021 </w:t>
      </w:r>
      <w:r w:rsidR="00E54FC6" w:rsidRPr="00C20FD7">
        <w:rPr>
          <w:rFonts w:cs="FiraSans-Bold"/>
          <w:b/>
          <w:bCs/>
          <w:spacing w:val="-8"/>
          <w:szCs w:val="19"/>
        </w:rPr>
        <w:t xml:space="preserve">r. o </w:t>
      </w:r>
      <w:r w:rsidR="00C20FD7" w:rsidRPr="00C20FD7">
        <w:rPr>
          <w:rFonts w:cs="FiraSans-Bold"/>
          <w:b/>
          <w:bCs/>
          <w:spacing w:val="-8"/>
          <w:szCs w:val="19"/>
        </w:rPr>
        <w:t>1</w:t>
      </w:r>
      <w:r w:rsidR="00E54FC6" w:rsidRPr="00C20FD7">
        <w:rPr>
          <w:rFonts w:cs="FiraSans-Bold"/>
          <w:b/>
          <w:bCs/>
          <w:spacing w:val="-8"/>
          <w:szCs w:val="19"/>
        </w:rPr>
        <w:t>,</w:t>
      </w:r>
      <w:r w:rsidR="00C20FD7" w:rsidRPr="00C20FD7">
        <w:rPr>
          <w:rFonts w:cs="FiraSans-Bold"/>
          <w:b/>
          <w:bCs/>
          <w:spacing w:val="-8"/>
          <w:szCs w:val="19"/>
        </w:rPr>
        <w:t>9</w:t>
      </w:r>
      <w:r w:rsidR="00E54FC6" w:rsidRPr="00C20FD7">
        <w:rPr>
          <w:rFonts w:cs="FiraSans-Bold"/>
          <w:b/>
          <w:bCs/>
          <w:spacing w:val="-8"/>
          <w:szCs w:val="19"/>
        </w:rPr>
        <w:t xml:space="preserve"> </w:t>
      </w:r>
      <w:proofErr w:type="spellStart"/>
      <w:r w:rsidR="00E54FC6" w:rsidRPr="00C20FD7">
        <w:rPr>
          <w:rFonts w:cs="FiraSans-Bold"/>
          <w:b/>
          <w:bCs/>
          <w:spacing w:val="-8"/>
          <w:szCs w:val="19"/>
        </w:rPr>
        <w:t>p.proc</w:t>
      </w:r>
      <w:proofErr w:type="spellEnd"/>
      <w:r w:rsidR="00E54FC6" w:rsidRPr="00C20FD7">
        <w:rPr>
          <w:rFonts w:cs="FiraSans-Bold"/>
          <w:b/>
          <w:bCs/>
          <w:spacing w:val="-8"/>
          <w:szCs w:val="19"/>
        </w:rPr>
        <w:t>.</w:t>
      </w:r>
      <w:r w:rsidR="00C20FD7">
        <w:rPr>
          <w:rFonts w:cs="FiraSans-Bold"/>
          <w:b/>
          <w:bCs/>
          <w:szCs w:val="19"/>
        </w:rPr>
        <w:t xml:space="preserve"> </w:t>
      </w:r>
      <w:r w:rsidR="00C20FD7" w:rsidRPr="00C20FD7">
        <w:rPr>
          <w:b/>
          <w:spacing w:val="-8"/>
        </w:rPr>
        <w:t>Odsetek ten był niższy w zbiorowości mężczyzn (31,5%)</w:t>
      </w:r>
      <w:r w:rsidR="00C20FD7" w:rsidRPr="00C20FD7">
        <w:rPr>
          <w:b/>
          <w:spacing w:val="-6"/>
        </w:rPr>
        <w:t xml:space="preserve"> niż wśród kobiet (48,8%). Kształtował się natomiast na zbliżonym poziomie zarówno wśród mieszkańców miast (40,0%), jak i mieszkańców wsi (41,6%).</w:t>
      </w: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54061C" w:rsidRPr="004278AB" w:rsidRDefault="00014072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5670550</wp:posOffset>
                </wp:positionH>
                <wp:positionV relativeFrom="page">
                  <wp:posOffset>2138045</wp:posOffset>
                </wp:positionV>
                <wp:extent cx="1865630" cy="528320"/>
                <wp:effectExtent l="0" t="0" r="0" b="5080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Pr="00721A65" w:rsidRDefault="007465D6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60%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446.5pt;margin-top:168.3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4PuwIAAMI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" filled="f" stroked="f">
                <v:textbox>
                  <w:txbxContent>
                    <w:p w:rsidR="007465D6" w:rsidRPr="00721A65" w:rsidRDefault="007465D6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1" w:name="_GoBack"/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60%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Osoby bierne</w:t>
      </w:r>
      <w:r w:rsidR="0054061C"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Default="0054061C" w:rsidP="00AA54F0">
      <w:pPr>
        <w:rPr>
          <w:noProof/>
          <w:szCs w:val="19"/>
          <w:shd w:val="clear" w:color="auto" w:fill="FFFFFF"/>
        </w:rPr>
      </w:pPr>
      <w:r w:rsidRPr="00AA54F0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AA54F0">
        <w:rPr>
          <w:noProof/>
          <w:spacing w:val="2"/>
          <w:szCs w:val="19"/>
          <w:shd w:val="clear" w:color="auto" w:fill="FFFFFF"/>
        </w:rPr>
        <w:t>dztwie dolnośląskim wyniosła</w:t>
      </w:r>
      <w:r w:rsidR="00FE0745" w:rsidRPr="00070A4F">
        <w:rPr>
          <w:noProof/>
          <w:spacing w:val="-2"/>
          <w:szCs w:val="19"/>
          <w:shd w:val="clear" w:color="auto" w:fill="FFFFFF"/>
        </w:rPr>
        <w:t xml:space="preserve"> 9</w:t>
      </w:r>
      <w:r w:rsidR="00B64C7B">
        <w:rPr>
          <w:noProof/>
          <w:spacing w:val="-2"/>
          <w:szCs w:val="19"/>
          <w:shd w:val="clear" w:color="auto" w:fill="FFFFFF"/>
        </w:rPr>
        <w:t>06</w:t>
      </w:r>
      <w:r w:rsidRPr="00070A4F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B64C7B">
        <w:rPr>
          <w:noProof/>
          <w:spacing w:val="-2"/>
          <w:szCs w:val="19"/>
          <w:shd w:val="clear" w:color="auto" w:fill="FFFFFF"/>
        </w:rPr>
        <w:t>0</w:t>
      </w:r>
      <w:r w:rsidRPr="00070A4F">
        <w:rPr>
          <w:noProof/>
          <w:spacing w:val="-2"/>
          <w:szCs w:val="19"/>
          <w:shd w:val="clear" w:color="auto" w:fill="FFFFFF"/>
        </w:rPr>
        <w:t>,</w:t>
      </w:r>
      <w:r w:rsidR="00B64C7B">
        <w:rPr>
          <w:noProof/>
          <w:spacing w:val="-2"/>
          <w:szCs w:val="19"/>
          <w:shd w:val="clear" w:color="auto" w:fill="FFFFFF"/>
        </w:rPr>
        <w:t>5</w:t>
      </w:r>
      <w:r w:rsidRPr="00070A4F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070A4F">
        <w:rPr>
          <w:noProof/>
          <w:spacing w:val="-2"/>
          <w:szCs w:val="19"/>
          <w:shd w:val="clear" w:color="auto" w:fill="FFFFFF"/>
        </w:rPr>
        <w:t>-89</w:t>
      </w:r>
      <w:r w:rsidRPr="00070A4F">
        <w:rPr>
          <w:noProof/>
          <w:spacing w:val="-2"/>
          <w:szCs w:val="19"/>
          <w:shd w:val="clear" w:color="auto" w:fill="FFFFFF"/>
        </w:rPr>
        <w:t xml:space="preserve"> lat (w kraju 4</w:t>
      </w:r>
      <w:r w:rsidR="00B64C7B">
        <w:rPr>
          <w:noProof/>
          <w:spacing w:val="-2"/>
          <w:szCs w:val="19"/>
          <w:shd w:val="clear" w:color="auto" w:fill="FFFFFF"/>
        </w:rPr>
        <w:t>2</w:t>
      </w:r>
      <w:r w:rsidRPr="00070A4F">
        <w:rPr>
          <w:noProof/>
          <w:spacing w:val="-2"/>
          <w:szCs w:val="19"/>
          <w:shd w:val="clear" w:color="auto" w:fill="FFFFFF"/>
        </w:rPr>
        <w:t>,</w:t>
      </w:r>
      <w:r w:rsidR="00B64C7B">
        <w:rPr>
          <w:noProof/>
          <w:spacing w:val="-2"/>
          <w:szCs w:val="19"/>
          <w:shd w:val="clear" w:color="auto" w:fill="FFFFFF"/>
        </w:rPr>
        <w:t>0</w:t>
      </w:r>
      <w:r w:rsidRPr="00070A4F">
        <w:rPr>
          <w:noProof/>
          <w:spacing w:val="-2"/>
          <w:szCs w:val="19"/>
          <w:shd w:val="clear" w:color="auto" w:fill="FFFFFF"/>
        </w:rPr>
        <w:t>%)</w:t>
      </w:r>
      <w:r w:rsidR="003C34FE" w:rsidRPr="00070A4F">
        <w:rPr>
          <w:noProof/>
          <w:spacing w:val="-2"/>
          <w:szCs w:val="19"/>
          <w:shd w:val="clear" w:color="auto" w:fill="FFFFFF"/>
        </w:rPr>
        <w:t>, w tym 5</w:t>
      </w:r>
      <w:r w:rsidR="00B64C7B">
        <w:rPr>
          <w:noProof/>
          <w:spacing w:val="-2"/>
          <w:szCs w:val="19"/>
          <w:shd w:val="clear" w:color="auto" w:fill="FFFFFF"/>
        </w:rPr>
        <w:t>7</w:t>
      </w:r>
      <w:r w:rsidR="00C2044E">
        <w:rPr>
          <w:noProof/>
          <w:spacing w:val="-2"/>
          <w:szCs w:val="19"/>
          <w:shd w:val="clear" w:color="auto" w:fill="FFFFFF"/>
        </w:rPr>
        <w:t>1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3C34FE">
        <w:rPr>
          <w:noProof/>
          <w:szCs w:val="19"/>
          <w:shd w:val="clear" w:color="auto" w:fill="FFFFFF"/>
        </w:rPr>
        <w:t>. kobiet (6</w:t>
      </w:r>
      <w:r w:rsidR="00B64C7B">
        <w:rPr>
          <w:noProof/>
          <w:szCs w:val="19"/>
          <w:shd w:val="clear" w:color="auto" w:fill="FFFFFF"/>
        </w:rPr>
        <w:t>3</w:t>
      </w:r>
      <w:r w:rsidR="003C34FE" w:rsidRPr="003C34FE">
        <w:rPr>
          <w:noProof/>
          <w:szCs w:val="19"/>
          <w:shd w:val="clear" w:color="auto" w:fill="FFFFFF"/>
        </w:rPr>
        <w:t>,</w:t>
      </w:r>
      <w:r w:rsidR="00B64C7B">
        <w:rPr>
          <w:noProof/>
          <w:szCs w:val="19"/>
          <w:shd w:val="clear" w:color="auto" w:fill="FFFFFF"/>
        </w:rPr>
        <w:t>0</w:t>
      </w:r>
      <w:r w:rsidR="003C34FE" w:rsidRPr="003C34FE">
        <w:rPr>
          <w:noProof/>
          <w:szCs w:val="19"/>
          <w:shd w:val="clear" w:color="auto" w:fill="FFFFFF"/>
        </w:rPr>
        <w:t>%)</w:t>
      </w:r>
      <w:r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Pr="00044DF9">
        <w:rPr>
          <w:noProof/>
          <w:spacing w:val="-3"/>
          <w:szCs w:val="19"/>
          <w:shd w:val="clear" w:color="auto" w:fill="FFFFFF"/>
        </w:rPr>
        <w:t xml:space="preserve"> miast</w:t>
      </w:r>
      <w:r w:rsidR="00070A4F">
        <w:rPr>
          <w:noProof/>
          <w:spacing w:val="-3"/>
          <w:szCs w:val="19"/>
          <w:shd w:val="clear" w:color="auto" w:fill="FFFFFF"/>
        </w:rPr>
        <w:t xml:space="preserve"> (6</w:t>
      </w:r>
      <w:r w:rsidR="00B64C7B">
        <w:rPr>
          <w:noProof/>
          <w:spacing w:val="-3"/>
          <w:szCs w:val="19"/>
          <w:shd w:val="clear" w:color="auto" w:fill="FFFFFF"/>
        </w:rPr>
        <w:t>6</w:t>
      </w:r>
      <w:r w:rsidR="00070A4F">
        <w:rPr>
          <w:noProof/>
          <w:spacing w:val="-3"/>
          <w:szCs w:val="19"/>
          <w:shd w:val="clear" w:color="auto" w:fill="FFFFFF"/>
        </w:rPr>
        <w:t>,</w:t>
      </w:r>
      <w:r w:rsidR="00B64C7B">
        <w:rPr>
          <w:noProof/>
          <w:spacing w:val="-3"/>
          <w:szCs w:val="19"/>
          <w:shd w:val="clear" w:color="auto" w:fill="FFFFFF"/>
        </w:rPr>
        <w:t>9</w:t>
      </w:r>
      <w:r w:rsidR="00070A4F">
        <w:rPr>
          <w:noProof/>
          <w:spacing w:val="-3"/>
          <w:szCs w:val="19"/>
          <w:shd w:val="clear" w:color="auto" w:fill="FFFFFF"/>
        </w:rPr>
        <w:t>%)</w:t>
      </w:r>
      <w:r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Ind w:w="108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4637C2">
        <w:tc>
          <w:tcPr>
            <w:tcW w:w="8044" w:type="dxa"/>
            <w:shd w:val="clear" w:color="auto" w:fill="F2F2F2"/>
          </w:tcPr>
          <w:p w:rsidR="00DC1E7D" w:rsidRPr="006E2258" w:rsidRDefault="00DC1E7D" w:rsidP="004637C2">
            <w:pPr>
              <w:pStyle w:val="Tekstnormalny"/>
              <w:spacing w:before="0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54061C" w:rsidRPr="003633E7" w:rsidRDefault="00014072" w:rsidP="00AA54F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5628005</wp:posOffset>
                </wp:positionH>
                <wp:positionV relativeFrom="page">
                  <wp:posOffset>5404485</wp:posOffset>
                </wp:positionV>
                <wp:extent cx="1760220" cy="699135"/>
                <wp:effectExtent l="0" t="0" r="0" b="5715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5D6" w:rsidRPr="00721A65" w:rsidRDefault="007465D6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blisko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⅓ to osoby 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443.15pt;margin-top:425.55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Ox1uQ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" filled="f" stroked="f">
                <v:textbox>
                  <w:txbxContent>
                    <w:p w:rsidR="007465D6" w:rsidRPr="00721A65" w:rsidRDefault="007465D6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blisko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⅓ to osoby 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="0054061C" w:rsidRPr="001D3B85">
        <w:rPr>
          <w:noProof/>
          <w:spacing w:val="-2"/>
          <w:szCs w:val="19"/>
          <w:shd w:val="clear" w:color="auto" w:fill="FFFFFF"/>
        </w:rPr>
        <w:t xml:space="preserve"> </w:t>
      </w:r>
      <w:r w:rsidR="0054061C" w:rsidRPr="005C6C99">
        <w:rPr>
          <w:noProof/>
          <w:spacing w:val="-2"/>
          <w:szCs w:val="19"/>
          <w:shd w:val="clear" w:color="auto" w:fill="FFFFFF"/>
        </w:rPr>
        <w:t xml:space="preserve">W obecnej sytuacji, kiedy </w:t>
      </w:r>
      <w:r w:rsidR="0054061C" w:rsidRPr="00144359">
        <w:rPr>
          <w:noProof/>
          <w:spacing w:val="2"/>
          <w:szCs w:val="19"/>
          <w:shd w:val="clear" w:color="auto" w:fill="FFFFFF"/>
        </w:rPr>
        <w:t xml:space="preserve">znajdujemy się pod wpływem pandemii COVID-19 istotna jest m.in. analiza przyczyn </w:t>
      </w:r>
      <w:r w:rsidR="0054061C" w:rsidRPr="00144359">
        <w:rPr>
          <w:noProof/>
          <w:spacing w:val="4"/>
          <w:szCs w:val="19"/>
          <w:shd w:val="clear" w:color="auto" w:fill="FFFFFF"/>
        </w:rPr>
        <w:t xml:space="preserve">bierności zawodowej. U wielu osób powstała konieczność przejęcia opieki nad </w:t>
      </w:r>
      <w:r w:rsidR="00AC2824" w:rsidRPr="00144359">
        <w:rPr>
          <w:noProof/>
          <w:spacing w:val="4"/>
          <w:szCs w:val="19"/>
          <w:shd w:val="clear" w:color="auto" w:fill="FFFFFF"/>
        </w:rPr>
        <w:t xml:space="preserve">swoimi </w:t>
      </w:r>
      <w:r w:rsidR="0054061C" w:rsidRPr="00144359">
        <w:rPr>
          <w:noProof/>
          <w:spacing w:val="4"/>
          <w:szCs w:val="19"/>
          <w:shd w:val="clear" w:color="auto" w:fill="FFFFFF"/>
        </w:rPr>
        <w:t>dziećmi</w:t>
      </w:r>
      <w:r w:rsidR="00AC2824" w:rsidRPr="00144359">
        <w:rPr>
          <w:noProof/>
          <w:spacing w:val="4"/>
          <w:szCs w:val="19"/>
          <w:shd w:val="clear" w:color="auto" w:fill="FFFFFF"/>
        </w:rPr>
        <w:t xml:space="preserve"> </w:t>
      </w:r>
      <w:r w:rsidR="0054061C" w:rsidRPr="00144359">
        <w:rPr>
          <w:noProof/>
          <w:spacing w:val="4"/>
          <w:szCs w:val="19"/>
          <w:shd w:val="clear" w:color="auto" w:fill="FFFFFF"/>
        </w:rPr>
        <w:t xml:space="preserve">w związku z czasowym ograniczeniem opieki instytucjonalnej, zamknięciem szkół i </w:t>
      </w:r>
      <w:r w:rsidR="0054061C" w:rsidRPr="00144359">
        <w:rPr>
          <w:noProof/>
          <w:spacing w:val="2"/>
          <w:szCs w:val="19"/>
          <w:shd w:val="clear" w:color="auto" w:fill="FFFFFF"/>
        </w:rPr>
        <w:t xml:space="preserve">wprowadzonym nauczaniem zdalnym itp. </w:t>
      </w:r>
      <w:r w:rsidR="0054061C" w:rsidRPr="00144359">
        <w:rPr>
          <w:spacing w:val="2"/>
          <w:szCs w:val="19"/>
        </w:rPr>
        <w:t>Do biernych zaliczane są bowiem także osoby będące na pograniczu bierności zawodowej i bezrobocia, które czasowo nie spełniają któregoś z</w:t>
      </w:r>
      <w:r w:rsidR="0054061C" w:rsidRPr="003633E7">
        <w:rPr>
          <w:szCs w:val="19"/>
        </w:rPr>
        <w:t xml:space="preserve"> warunków zaliczenia ich w statystyce do grona bezrobotnych (aktywne</w:t>
      </w:r>
      <w:r w:rsidR="0054061C">
        <w:rPr>
          <w:szCs w:val="19"/>
        </w:rPr>
        <w:t xml:space="preserve"> </w:t>
      </w:r>
      <w:r w:rsidR="0054061C" w:rsidRPr="003633E7">
        <w:rPr>
          <w:szCs w:val="19"/>
        </w:rPr>
        <w:t>poszukiwanie pracy, gotowość do podjęcia zatrudnienia lub podjęcia własnej działalności gospodarczej),</w:t>
      </w:r>
      <w:r w:rsidR="0054061C">
        <w:rPr>
          <w:szCs w:val="19"/>
        </w:rPr>
        <w:t xml:space="preserve"> </w:t>
      </w:r>
      <w:r w:rsidR="0054061C" w:rsidRPr="003633E7">
        <w:rPr>
          <w:szCs w:val="19"/>
        </w:rPr>
        <w:t>ale jednak osoby te chcą</w:t>
      </w:r>
      <w:r w:rsidR="0054061C">
        <w:rPr>
          <w:szCs w:val="19"/>
        </w:rPr>
        <w:t xml:space="preserve"> wejść/powrócić na rynek pracy za jakiś czas (</w:t>
      </w:r>
      <w:r w:rsidR="0054061C" w:rsidRPr="003633E7">
        <w:rPr>
          <w:szCs w:val="19"/>
        </w:rPr>
        <w:t>np. wspomniana</w:t>
      </w:r>
      <w:r w:rsidR="0054061C">
        <w:rPr>
          <w:szCs w:val="19"/>
        </w:rPr>
        <w:t xml:space="preserve"> </w:t>
      </w:r>
      <w:r w:rsidR="0054061C" w:rsidRPr="003633E7">
        <w:rPr>
          <w:szCs w:val="19"/>
        </w:rPr>
        <w:t xml:space="preserve">wcześniej konieczność </w:t>
      </w:r>
      <w:r w:rsidR="0054061C">
        <w:rPr>
          <w:szCs w:val="19"/>
        </w:rPr>
        <w:t xml:space="preserve">czasowego </w:t>
      </w:r>
      <w:r w:rsidR="0054061C" w:rsidRPr="003633E7">
        <w:rPr>
          <w:szCs w:val="19"/>
        </w:rPr>
        <w:t>pozostania</w:t>
      </w:r>
      <w:r w:rsidR="0054061C">
        <w:rPr>
          <w:szCs w:val="19"/>
        </w:rPr>
        <w:t xml:space="preserve"> </w:t>
      </w:r>
      <w:r w:rsidR="0054061C" w:rsidRPr="003633E7">
        <w:rPr>
          <w:szCs w:val="19"/>
        </w:rPr>
        <w:t>w domu i rezygnacja z aktywnego poszukiwania pracy</w:t>
      </w:r>
      <w:r w:rsidR="0054061C">
        <w:rPr>
          <w:szCs w:val="19"/>
        </w:rPr>
        <w:t xml:space="preserve"> </w:t>
      </w:r>
      <w:r w:rsidR="0054061C" w:rsidRPr="003633E7">
        <w:rPr>
          <w:szCs w:val="19"/>
        </w:rPr>
        <w:t xml:space="preserve">w związku z </w:t>
      </w:r>
      <w:r w:rsidR="0054061C">
        <w:rPr>
          <w:szCs w:val="19"/>
        </w:rPr>
        <w:t>potrzebą</w:t>
      </w:r>
      <w:r w:rsidR="0054061C" w:rsidRPr="003633E7">
        <w:rPr>
          <w:szCs w:val="19"/>
        </w:rPr>
        <w:t xml:space="preserve"> opieki nad dziećmi).</w:t>
      </w:r>
    </w:p>
    <w:p w:rsidR="0054061C" w:rsidRPr="00B777E1" w:rsidRDefault="0054061C" w:rsidP="00AA54F0">
      <w:pPr>
        <w:spacing w:after="0"/>
        <w:rPr>
          <w:noProof/>
          <w:szCs w:val="19"/>
          <w:shd w:val="clear" w:color="auto" w:fill="FFFFFF"/>
        </w:rPr>
      </w:pPr>
      <w:r w:rsidRPr="00B37D4B">
        <w:rPr>
          <w:noProof/>
          <w:spacing w:val="-2"/>
          <w:szCs w:val="19"/>
          <w:shd w:val="clear" w:color="auto" w:fill="FFFFFF"/>
        </w:rPr>
        <w:t xml:space="preserve">W </w:t>
      </w:r>
      <w:r w:rsidR="00B64C7B">
        <w:rPr>
          <w:noProof/>
          <w:spacing w:val="-2"/>
          <w:szCs w:val="19"/>
          <w:shd w:val="clear" w:color="auto" w:fill="FFFFFF"/>
        </w:rPr>
        <w:t>4</w:t>
      </w:r>
      <w:r w:rsidRPr="00B37D4B">
        <w:rPr>
          <w:noProof/>
          <w:spacing w:val="-2"/>
          <w:szCs w:val="19"/>
          <w:shd w:val="clear" w:color="auto" w:fill="FFFFFF"/>
        </w:rPr>
        <w:t xml:space="preserve"> kwartale 202</w:t>
      </w:r>
      <w:r w:rsidR="00841FA2" w:rsidRPr="00B37D4B">
        <w:rPr>
          <w:noProof/>
          <w:spacing w:val="-2"/>
          <w:szCs w:val="19"/>
          <w:shd w:val="clear" w:color="auto" w:fill="FFFFFF"/>
        </w:rPr>
        <w:t>1</w:t>
      </w:r>
      <w:r w:rsidRPr="00B37D4B">
        <w:rPr>
          <w:noProof/>
          <w:spacing w:val="-2"/>
          <w:szCs w:val="19"/>
          <w:shd w:val="clear" w:color="auto" w:fill="FFFFFF"/>
        </w:rPr>
        <w:t xml:space="preserve"> r. wśród ogółu osób </w:t>
      </w:r>
      <w:r w:rsidR="00841FA2" w:rsidRPr="00B37D4B">
        <w:rPr>
          <w:noProof/>
          <w:spacing w:val="-2"/>
          <w:szCs w:val="19"/>
          <w:shd w:val="clear" w:color="auto" w:fill="FFFFFF"/>
        </w:rPr>
        <w:t xml:space="preserve">w wieku 15-74 lata </w:t>
      </w:r>
      <w:r w:rsidRPr="00B37D4B">
        <w:rPr>
          <w:noProof/>
          <w:spacing w:val="-2"/>
          <w:szCs w:val="19"/>
          <w:shd w:val="clear" w:color="auto" w:fill="FFFFFF"/>
        </w:rPr>
        <w:t xml:space="preserve">biernych zawodowo </w:t>
      </w:r>
      <w:r w:rsidR="00841FA2" w:rsidRPr="00B37D4B">
        <w:rPr>
          <w:noProof/>
          <w:spacing w:val="-2"/>
          <w:szCs w:val="19"/>
          <w:shd w:val="clear" w:color="auto" w:fill="FFFFFF"/>
        </w:rPr>
        <w:t>nieposzukujących</w:t>
      </w:r>
      <w:r w:rsidR="00841FA2">
        <w:rPr>
          <w:noProof/>
          <w:szCs w:val="19"/>
          <w:shd w:val="clear" w:color="auto" w:fill="FFFFFF"/>
        </w:rPr>
        <w:t xml:space="preserve"> pracy </w:t>
      </w:r>
      <w:r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 w:rsidR="00044DF9">
        <w:rPr>
          <w:noProof/>
          <w:spacing w:val="-2"/>
          <w:szCs w:val="19"/>
          <w:shd w:val="clear" w:color="auto" w:fill="FFFFFF"/>
        </w:rPr>
        <w:t>5</w:t>
      </w:r>
      <w:r w:rsidR="00B64C7B">
        <w:rPr>
          <w:noProof/>
          <w:spacing w:val="-2"/>
          <w:szCs w:val="19"/>
          <w:shd w:val="clear" w:color="auto" w:fill="FFFFFF"/>
        </w:rPr>
        <w:t>6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B64C7B">
        <w:rPr>
          <w:noProof/>
          <w:spacing w:val="-2"/>
          <w:szCs w:val="19"/>
          <w:shd w:val="clear" w:color="auto" w:fill="FFFFFF"/>
        </w:rPr>
        <w:t>9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>
        <w:rPr>
          <w:noProof/>
          <w:spacing w:val="-2"/>
          <w:szCs w:val="19"/>
          <w:shd w:val="clear" w:color="auto" w:fill="FFFFFF"/>
        </w:rPr>
        <w:t xml:space="preserve"> byli uczniowie i studenci (1</w:t>
      </w:r>
      <w:r w:rsidR="00B64C7B">
        <w:rPr>
          <w:noProof/>
          <w:spacing w:val="-2"/>
          <w:szCs w:val="19"/>
          <w:shd w:val="clear" w:color="auto" w:fill="FFFFFF"/>
        </w:rPr>
        <w:t>7</w:t>
      </w:r>
      <w:r>
        <w:rPr>
          <w:noProof/>
          <w:spacing w:val="-2"/>
          <w:szCs w:val="19"/>
          <w:shd w:val="clear" w:color="auto" w:fill="FFFFFF"/>
        </w:rPr>
        <w:t>,</w:t>
      </w:r>
      <w:r w:rsidR="00C2044E">
        <w:rPr>
          <w:noProof/>
          <w:spacing w:val="-2"/>
          <w:szCs w:val="19"/>
          <w:shd w:val="clear" w:color="auto" w:fill="FFFFFF"/>
        </w:rPr>
        <w:t>5</w:t>
      </w:r>
      <w:r w:rsidRPr="00B777E1">
        <w:rPr>
          <w:noProof/>
          <w:spacing w:val="-2"/>
          <w:szCs w:val="19"/>
          <w:shd w:val="clear" w:color="auto" w:fill="FFFFFF"/>
        </w:rPr>
        <w:t xml:space="preserve">%). </w:t>
      </w:r>
    </w:p>
    <w:p w:rsidR="0054061C" w:rsidRPr="00B777E1" w:rsidRDefault="0054061C" w:rsidP="00AA54F0">
      <w:pPr>
        <w:spacing w:before="0" w:after="0"/>
        <w:rPr>
          <w:noProof/>
          <w:szCs w:val="19"/>
          <w:shd w:val="clear" w:color="auto" w:fill="FFFFFF"/>
        </w:rPr>
      </w:pPr>
      <w:r w:rsidRPr="004566E5">
        <w:rPr>
          <w:noProof/>
          <w:spacing w:val="6"/>
          <w:szCs w:val="19"/>
          <w:shd w:val="clear" w:color="auto" w:fill="FFFFFF"/>
        </w:rPr>
        <w:t xml:space="preserve">Udział osób będących w wieku produkcyjnym wśród biernych zawodowo wyniósł </w:t>
      </w:r>
      <w:r w:rsidR="00C2044E">
        <w:rPr>
          <w:noProof/>
          <w:spacing w:val="6"/>
          <w:szCs w:val="19"/>
          <w:shd w:val="clear" w:color="auto" w:fill="FFFFFF"/>
        </w:rPr>
        <w:t>2</w:t>
      </w:r>
      <w:r w:rsidR="00B64C7B">
        <w:rPr>
          <w:noProof/>
          <w:spacing w:val="6"/>
          <w:szCs w:val="19"/>
          <w:shd w:val="clear" w:color="auto" w:fill="FFFFFF"/>
        </w:rPr>
        <w:t>7</w:t>
      </w:r>
      <w:r w:rsidRPr="004566E5">
        <w:rPr>
          <w:noProof/>
          <w:spacing w:val="6"/>
          <w:szCs w:val="19"/>
          <w:shd w:val="clear" w:color="auto" w:fill="FFFFFF"/>
        </w:rPr>
        <w:t>,</w:t>
      </w:r>
      <w:r w:rsidR="00B64C7B">
        <w:rPr>
          <w:noProof/>
          <w:spacing w:val="6"/>
          <w:szCs w:val="19"/>
          <w:shd w:val="clear" w:color="auto" w:fill="FFFFFF"/>
        </w:rPr>
        <w:t>6</w:t>
      </w:r>
      <w:r w:rsidRPr="004566E5">
        <w:rPr>
          <w:noProof/>
          <w:spacing w:val="6"/>
          <w:szCs w:val="19"/>
          <w:shd w:val="clear" w:color="auto" w:fill="FFFFFF"/>
        </w:rPr>
        <w:t>%</w:t>
      </w:r>
      <w:r w:rsidR="004566E5">
        <w:rPr>
          <w:noProof/>
          <w:szCs w:val="19"/>
          <w:shd w:val="clear" w:color="auto" w:fill="FFFFFF"/>
        </w:rPr>
        <w:t xml:space="preserve"> </w:t>
      </w:r>
      <w:r w:rsidRPr="00B777E1">
        <w:rPr>
          <w:noProof/>
          <w:szCs w:val="19"/>
          <w:shd w:val="clear" w:color="auto" w:fill="FFFFFF"/>
        </w:rPr>
        <w:t xml:space="preserve">(w kraju </w:t>
      </w:r>
      <w:r w:rsidRPr="00B777E1">
        <w:rPr>
          <w:noProof/>
          <w:szCs w:val="19"/>
          <w:shd w:val="clear" w:color="auto" w:fill="FFFFFF"/>
        </w:rPr>
        <w:sym w:font="Symbol" w:char="F02D"/>
      </w:r>
      <w:r w:rsidRPr="00B777E1">
        <w:rPr>
          <w:noProof/>
          <w:szCs w:val="19"/>
          <w:shd w:val="clear" w:color="auto" w:fill="FFFFFF"/>
        </w:rPr>
        <w:t xml:space="preserve"> 3</w:t>
      </w:r>
      <w:r w:rsidR="00C2044E">
        <w:rPr>
          <w:noProof/>
          <w:szCs w:val="19"/>
          <w:shd w:val="clear" w:color="auto" w:fill="FFFFFF"/>
        </w:rPr>
        <w:t>3</w:t>
      </w:r>
      <w:r w:rsidRPr="00B777E1">
        <w:rPr>
          <w:noProof/>
          <w:szCs w:val="19"/>
          <w:shd w:val="clear" w:color="auto" w:fill="FFFFFF"/>
        </w:rPr>
        <w:t>,</w:t>
      </w:r>
      <w:r w:rsidR="00B64C7B">
        <w:rPr>
          <w:noProof/>
          <w:szCs w:val="19"/>
          <w:shd w:val="clear" w:color="auto" w:fill="FFFFFF"/>
        </w:rPr>
        <w:t>3</w:t>
      </w:r>
      <w:r w:rsidRPr="00B777E1">
        <w:rPr>
          <w:noProof/>
          <w:szCs w:val="19"/>
          <w:shd w:val="clear" w:color="auto" w:fill="FFFFFF"/>
        </w:rPr>
        <w:t>%).</w:t>
      </w:r>
    </w:p>
    <w:p w:rsidR="00E54FC6" w:rsidRPr="00F827BE" w:rsidRDefault="0054061C" w:rsidP="00156FA7">
      <w:pPr>
        <w:spacing w:after="0" w:line="232" w:lineRule="exact"/>
        <w:jc w:val="both"/>
        <w:rPr>
          <w:noProof/>
          <w:sz w:val="12"/>
          <w:szCs w:val="19"/>
          <w:shd w:val="clear" w:color="auto" w:fill="FFFFFF"/>
        </w:rPr>
      </w:pPr>
      <w:r w:rsidRPr="006929CA">
        <w:rPr>
          <w:b/>
          <w:sz w:val="18"/>
        </w:rPr>
        <w:t xml:space="preserve">Wykres </w:t>
      </w:r>
      <w:r w:rsidR="00B64C7B">
        <w:rPr>
          <w:b/>
          <w:sz w:val="18"/>
        </w:rPr>
        <w:t>2</w:t>
      </w:r>
      <w:r w:rsidRPr="006929CA">
        <w:rPr>
          <w:b/>
          <w:sz w:val="18"/>
        </w:rPr>
        <w:t>. Struktura biernych zawodowo nieposzukujących pracy według przyczyn bierności</w:t>
      </w:r>
      <w:r w:rsidR="006929CA">
        <w:rPr>
          <w:b/>
          <w:sz w:val="18"/>
        </w:rPr>
        <w:br/>
        <w:t xml:space="preserve">                     </w:t>
      </w:r>
      <w:r w:rsidRPr="006929CA">
        <w:rPr>
          <w:b/>
          <w:sz w:val="18"/>
        </w:rPr>
        <w:t xml:space="preserve"> w </w:t>
      </w:r>
      <w:r w:rsidR="00B64C7B">
        <w:rPr>
          <w:b/>
          <w:sz w:val="18"/>
        </w:rPr>
        <w:t>4</w:t>
      </w:r>
      <w:r w:rsidRPr="006929CA">
        <w:rPr>
          <w:b/>
          <w:sz w:val="18"/>
        </w:rPr>
        <w:t xml:space="preserve"> kwartale</w:t>
      </w:r>
      <w:r w:rsidR="006929CA" w:rsidRPr="006929CA">
        <w:rPr>
          <w:b/>
          <w:sz w:val="18"/>
        </w:rPr>
        <w:t xml:space="preserve"> 2021 r.</w:t>
      </w:r>
    </w:p>
    <w:p w:rsidR="003D3E59" w:rsidRDefault="003D3E59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014072" w:rsidP="00156FA7">
      <w:pPr>
        <w:spacing w:after="0" w:line="232" w:lineRule="exact"/>
        <w:jc w:val="both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110490</wp:posOffset>
            </wp:positionV>
            <wp:extent cx="5036644" cy="2143125"/>
            <wp:effectExtent l="0" t="0" r="0" b="0"/>
            <wp:wrapNone/>
            <wp:docPr id="34" name="Obraz 34" descr="Wykres słupkowy poziomy skumulowany prezentuje strukturę biernych zawodowo według przyczyn bierności (emerytura, obowiązki rodzinne i związane z prowadzeniem domu, choroba, niesprawność, nauka, uzupełnianie kwalifikacji, pozostałe) w województwie dolnośląskim i w Polsce.&#10;W województwie odnotowano większy niz kraju odsetek osób przebywających na emerytur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Wykres słupkowy poziomy skumulowany prezentuje strukturę biernych zawodowo według przyczyn bierności (emerytura, obowiązki rodzinne i związane z prowadzeniem domu, choroba, niesprawność, nauka, uzupełnianie kwalifikacji, pozostałe) w województwie dolnośląskim i w Polsc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795" cy="214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6553FF" w:rsidRDefault="006553FF" w:rsidP="00156FA7">
      <w:pPr>
        <w:spacing w:after="0" w:line="232" w:lineRule="exact"/>
        <w:jc w:val="both"/>
        <w:rPr>
          <w:b/>
          <w:sz w:val="18"/>
        </w:rPr>
      </w:pPr>
    </w:p>
    <w:p w:rsidR="00E54FC6" w:rsidRPr="00E73A73" w:rsidRDefault="00E54FC6" w:rsidP="00AA54F0">
      <w:pPr>
        <w:spacing w:after="0" w:line="220" w:lineRule="exact"/>
        <w:rPr>
          <w:rFonts w:cs="Calibri"/>
          <w:b/>
          <w:szCs w:val="19"/>
        </w:rPr>
      </w:pPr>
      <w:r w:rsidRPr="00E73A73">
        <w:rPr>
          <w:rFonts w:cs="Calibri"/>
          <w:b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E670AA" w:rsidRDefault="00E670AA" w:rsidP="00FB5136">
      <w:pPr>
        <w:rPr>
          <w:b/>
          <w:shd w:val="clear" w:color="auto" w:fill="FFFFFF"/>
        </w:rPr>
      </w:pPr>
    </w:p>
    <w:p w:rsidR="00E670AA" w:rsidRPr="00001C5B" w:rsidRDefault="00E670AA" w:rsidP="00E670AA">
      <w:pPr>
        <w:ind w:left="851" w:hanging="851"/>
        <w:rPr>
          <w:sz w:val="18"/>
        </w:rPr>
        <w:sectPr w:rsidR="00E670AA" w:rsidRPr="00001C5B" w:rsidSect="00447971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5F432B" w:rsidRDefault="005F432B" w:rsidP="005F432B">
      <w:pPr>
        <w:ind w:left="851" w:hanging="851"/>
        <w:rPr>
          <w:b/>
          <w:sz w:val="18"/>
        </w:rPr>
      </w:pPr>
      <w:r w:rsidRPr="00BF505D">
        <w:rPr>
          <w:b/>
        </w:rPr>
        <w:t xml:space="preserve">Tablica </w:t>
      </w:r>
      <w:r w:rsidR="00D314BA">
        <w:rPr>
          <w:b/>
        </w:rPr>
        <w:t>4</w:t>
      </w:r>
      <w:r w:rsidRPr="00BF505D">
        <w:rPr>
          <w:b/>
        </w:rPr>
        <w:t xml:space="preserve">. </w:t>
      </w:r>
      <w:r w:rsidRPr="00BF505D">
        <w:rPr>
          <w:b/>
          <w:sz w:val="18"/>
        </w:rPr>
        <w:t>Aktywność ekonomiczna ludności w wieku 15-89 lat</w:t>
      </w:r>
      <w:r w:rsidR="00E73A73">
        <w:rPr>
          <w:b/>
          <w:sz w:val="18"/>
        </w:rPr>
        <w:t xml:space="preserve"> w 2021 r.</w:t>
      </w:r>
    </w:p>
    <w:tbl>
      <w:tblPr>
        <w:tblW w:w="495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1091"/>
        <w:gridCol w:w="1091"/>
        <w:gridCol w:w="1092"/>
        <w:gridCol w:w="1091"/>
        <w:gridCol w:w="1092"/>
      </w:tblGrid>
      <w:tr w:rsidR="003D10DD" w:rsidRPr="004637C2" w:rsidTr="004637C2">
        <w:tc>
          <w:tcPr>
            <w:tcW w:w="1588" w:type="pct"/>
            <w:vMerge w:val="restart"/>
            <w:tcBorders>
              <w:top w:val="nil"/>
              <w:right w:val="single" w:sz="4" w:space="0" w:color="001D77"/>
            </w:tcBorders>
            <w:shd w:val="clear" w:color="auto" w:fill="auto"/>
            <w:vAlign w:val="center"/>
          </w:tcPr>
          <w:p w:rsidR="003D10DD" w:rsidRPr="004637C2" w:rsidRDefault="003D10DD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82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D10DD" w:rsidRPr="004637C2" w:rsidRDefault="00CC7CD9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D10DD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82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D10DD" w:rsidRPr="004637C2" w:rsidRDefault="00CC7CD9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r w:rsidR="003D10DD" w:rsidRPr="004637C2">
              <w:rPr>
                <w:sz w:val="16"/>
                <w:szCs w:val="16"/>
              </w:rPr>
              <w:t>kwartał</w:t>
            </w:r>
          </w:p>
        </w:tc>
        <w:tc>
          <w:tcPr>
            <w:tcW w:w="683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D10DD" w:rsidRPr="004637C2" w:rsidRDefault="00CC7CD9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D10DD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365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3D10DD" w:rsidRPr="004637C2" w:rsidRDefault="00CC7CD9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D10DD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3D10DD" w:rsidRPr="004637C2" w:rsidTr="004637C2">
        <w:tc>
          <w:tcPr>
            <w:tcW w:w="158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3D10DD" w:rsidRPr="004637C2" w:rsidRDefault="003D10DD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3D10DD" w:rsidRPr="004637C2" w:rsidRDefault="003D10DD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tys.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3D10DD" w:rsidRPr="004637C2" w:rsidRDefault="00CC7CD9" w:rsidP="00CC7CD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D10DD" w:rsidRPr="004637C2">
              <w:rPr>
                <w:sz w:val="16"/>
                <w:szCs w:val="16"/>
              </w:rPr>
              <w:t xml:space="preserve"> kwartał=100</w:t>
            </w:r>
          </w:p>
        </w:tc>
      </w:tr>
      <w:tr w:rsidR="00744D7E" w:rsidRPr="00744D7E" w:rsidTr="00744D7E">
        <w:tc>
          <w:tcPr>
            <w:tcW w:w="158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4D7E" w:rsidRPr="004637C2" w:rsidRDefault="005D3BFF" w:rsidP="00744D7E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 U D N O Ś Ć  </w:t>
            </w:r>
            <w:r w:rsidR="00744D7E" w:rsidRPr="004637C2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8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4D7E" w:rsidRPr="00744D7E" w:rsidRDefault="00744D7E" w:rsidP="00744D7E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2242</w:t>
            </w:r>
          </w:p>
        </w:tc>
        <w:tc>
          <w:tcPr>
            <w:tcW w:w="68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4D7E" w:rsidRPr="00744D7E" w:rsidRDefault="00744D7E" w:rsidP="00744D7E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683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4D7E" w:rsidRPr="00744D7E" w:rsidRDefault="00744D7E" w:rsidP="00744D7E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2236</w:t>
            </w:r>
          </w:p>
        </w:tc>
        <w:tc>
          <w:tcPr>
            <w:tcW w:w="68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4D7E" w:rsidRPr="00744D7E" w:rsidRDefault="005D3BFF" w:rsidP="00744D7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2235</w:t>
            </w:r>
          </w:p>
        </w:tc>
        <w:tc>
          <w:tcPr>
            <w:tcW w:w="683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4D7E" w:rsidRPr="00744D7E" w:rsidRDefault="006B2C93" w:rsidP="00744D7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1068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1067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1065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1065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1174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1172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1171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1171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1309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1302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1287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1329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6B2C93">
              <w:rPr>
                <w:sz w:val="16"/>
                <w:szCs w:val="16"/>
              </w:rPr>
              <w:t>103,3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711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709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707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730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6B2C93">
              <w:rPr>
                <w:sz w:val="16"/>
                <w:szCs w:val="16"/>
              </w:rPr>
              <w:t>103,3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598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594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580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599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6B2C93">
              <w:rPr>
                <w:sz w:val="16"/>
                <w:szCs w:val="16"/>
              </w:rPr>
              <w:t>103,3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Pracujący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1226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1253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1261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1278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6B2C93">
              <w:rPr>
                <w:sz w:val="16"/>
                <w:szCs w:val="16"/>
              </w:rPr>
              <w:t>101,3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652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675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690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701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6B2C93">
              <w:rPr>
                <w:sz w:val="16"/>
                <w:szCs w:val="16"/>
              </w:rPr>
              <w:t>101,6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574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578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571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578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6B2C93">
              <w:rPr>
                <w:sz w:val="16"/>
                <w:szCs w:val="16"/>
              </w:rPr>
              <w:t>101,2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rPr>
                <w:sz w:val="16"/>
                <w:szCs w:val="16"/>
              </w:rPr>
            </w:pPr>
            <w:proofErr w:type="spellStart"/>
            <w:r w:rsidRPr="004637C2">
              <w:rPr>
                <w:sz w:val="16"/>
                <w:szCs w:val="16"/>
              </w:rPr>
              <w:t>Bezrobotni</w:t>
            </w:r>
            <w:r w:rsidRPr="004637C2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51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6B2C93">
              <w:rPr>
                <w:sz w:val="16"/>
                <w:szCs w:val="16"/>
              </w:rPr>
              <w:t>196,2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29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6B2C93">
              <w:rPr>
                <w:sz w:val="16"/>
                <w:szCs w:val="16"/>
              </w:rPr>
              <w:t>170,6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22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933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937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744D7E">
              <w:rPr>
                <w:rFonts w:cs="Arial"/>
                <w:sz w:val="16"/>
                <w:szCs w:val="16"/>
              </w:rPr>
              <w:t>949</w:t>
            </w:r>
          </w:p>
        </w:tc>
        <w:tc>
          <w:tcPr>
            <w:tcW w:w="68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906</w:t>
            </w:r>
          </w:p>
        </w:tc>
        <w:tc>
          <w:tcPr>
            <w:tcW w:w="68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6B2C93">
              <w:rPr>
                <w:sz w:val="16"/>
                <w:szCs w:val="16"/>
              </w:rPr>
              <w:t>95,5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357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358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358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335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6B2C93">
              <w:rPr>
                <w:sz w:val="16"/>
                <w:szCs w:val="16"/>
              </w:rPr>
              <w:t>93,6</w:t>
            </w:r>
          </w:p>
        </w:tc>
      </w:tr>
      <w:tr w:rsidR="006B2C93" w:rsidRPr="00744D7E" w:rsidTr="00744D7E">
        <w:tc>
          <w:tcPr>
            <w:tcW w:w="158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576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579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44D7E">
              <w:rPr>
                <w:rFonts w:cs="Arial"/>
                <w:sz w:val="16"/>
                <w:szCs w:val="16"/>
              </w:rPr>
              <w:t>591</w:t>
            </w:r>
          </w:p>
        </w:tc>
        <w:tc>
          <w:tcPr>
            <w:tcW w:w="68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3BFF">
              <w:rPr>
                <w:sz w:val="16"/>
                <w:szCs w:val="16"/>
              </w:rPr>
              <w:t>571</w:t>
            </w:r>
          </w:p>
        </w:tc>
        <w:tc>
          <w:tcPr>
            <w:tcW w:w="683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bottom"/>
          </w:tcPr>
          <w:p w:rsidR="006B2C93" w:rsidRPr="00744D7E" w:rsidRDefault="006B2C93" w:rsidP="006B2C9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6B2C93">
              <w:rPr>
                <w:sz w:val="16"/>
                <w:szCs w:val="16"/>
              </w:rPr>
              <w:t>96,6</w:t>
            </w:r>
          </w:p>
        </w:tc>
      </w:tr>
      <w:tr w:rsidR="006B2C93" w:rsidRPr="004637C2" w:rsidTr="004637C2">
        <w:tc>
          <w:tcPr>
            <w:tcW w:w="5000" w:type="pct"/>
            <w:gridSpan w:val="6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B2C93" w:rsidRPr="004637C2" w:rsidRDefault="006B2C93" w:rsidP="006B2C9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a Osoby w wieku 15-74 lata.</w:t>
            </w:r>
          </w:p>
        </w:tc>
      </w:tr>
    </w:tbl>
    <w:p w:rsidR="005F432B" w:rsidRDefault="005F432B" w:rsidP="004B02B5">
      <w:pPr>
        <w:spacing w:before="240" w:line="230" w:lineRule="exact"/>
        <w:jc w:val="center"/>
        <w:rPr>
          <w:b/>
          <w:color w:val="001D77"/>
          <w:szCs w:val="19"/>
        </w:rPr>
      </w:pPr>
    </w:p>
    <w:p w:rsidR="004B02B5" w:rsidRPr="00DC78E6" w:rsidRDefault="004B02B5" w:rsidP="004B02B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5B220C" w:rsidRPr="00DB4B25" w:rsidRDefault="005B220C" w:rsidP="00AA54F0">
      <w:pPr>
        <w:spacing w:line="200" w:lineRule="exact"/>
        <w:rPr>
          <w:b/>
          <w:szCs w:val="19"/>
        </w:rPr>
      </w:pPr>
      <w:r w:rsidRPr="00DB4B25">
        <w:rPr>
          <w:b/>
          <w:szCs w:val="19"/>
        </w:rPr>
        <w:t>Podstawowe definicje stosowane w Badaniu Aktywności Ekonomicznej Ludności (obowiązujące w roku 2021):</w:t>
      </w:r>
    </w:p>
    <w:p w:rsidR="005B220C" w:rsidRPr="00DB4B25" w:rsidRDefault="005B220C" w:rsidP="00AA54F0">
      <w:pPr>
        <w:spacing w:line="200" w:lineRule="exact"/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15 - 89 lat uznane za pracujące lub bezrobotne, zgodnie z definicjami podanymi poniżej.</w:t>
      </w:r>
    </w:p>
    <w:p w:rsidR="005B220C" w:rsidRPr="00DB4B25" w:rsidRDefault="005B220C" w:rsidP="00AA54F0">
      <w:pPr>
        <w:spacing w:line="200" w:lineRule="exact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15 - 89 lat, które w okresie badanego tygodnia: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line="200" w:lineRule="exact"/>
        <w:ind w:left="426" w:hanging="425"/>
        <w:rPr>
          <w:szCs w:val="19"/>
        </w:rPr>
      </w:pPr>
      <w:r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line="200" w:lineRule="exact"/>
        <w:ind w:left="426" w:hanging="425"/>
        <w:rPr>
          <w:szCs w:val="19"/>
        </w:rPr>
      </w:pPr>
      <w:r w:rsidRPr="00DB4B25">
        <w:rPr>
          <w:szCs w:val="19"/>
        </w:rPr>
        <w:t>miały pracę, ale jej nie wykonywały:</w:t>
      </w:r>
    </w:p>
    <w:p w:rsidR="005B220C" w:rsidRPr="00DB4B25" w:rsidRDefault="005B220C" w:rsidP="00AA54F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rPr>
          <w:szCs w:val="19"/>
        </w:rPr>
      </w:pPr>
      <w:r w:rsidRPr="00DB4B25">
        <w:rPr>
          <w:szCs w:val="19"/>
        </w:rPr>
        <w:t>z powodu choroby lub urlopu wypoczynkowego, urlopu związanego z rodzicielstwem (macierzyńskiego, rodzicielskiego, ojcowskiego lub wychowawczego),</w:t>
      </w:r>
      <w:r w:rsidR="00F70414">
        <w:rPr>
          <w:szCs w:val="19"/>
        </w:rPr>
        <w:br/>
      </w:r>
      <w:r w:rsidRPr="00DB4B25">
        <w:rPr>
          <w:szCs w:val="19"/>
        </w:rPr>
        <w:t>organizacji czasu pracy (systemu pracy lub odbioru nadgodzin), szkolenia związanego z wykonywaną pracą;</w:t>
      </w:r>
    </w:p>
    <w:p w:rsidR="005B220C" w:rsidRPr="00DB4B25" w:rsidRDefault="005B220C" w:rsidP="00AA54F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rPr>
          <w:szCs w:val="19"/>
        </w:rPr>
      </w:pPr>
      <w:r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:rsidR="005B220C" w:rsidRPr="00DB4B25" w:rsidRDefault="005B220C" w:rsidP="00AA54F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rPr>
          <w:szCs w:val="19"/>
        </w:rPr>
      </w:pPr>
      <w:r w:rsidRPr="00DB4B25">
        <w:rPr>
          <w:szCs w:val="19"/>
        </w:rPr>
        <w:t>z innych powodów, jeśli przewidywany okres nieobecności w pracy nie przekracza 3 miesięcy.</w:t>
      </w:r>
    </w:p>
    <w:p w:rsidR="005B220C" w:rsidRPr="00236A47" w:rsidRDefault="005B220C" w:rsidP="00AA54F0">
      <w:pPr>
        <w:pStyle w:val="aga1"/>
        <w:numPr>
          <w:ilvl w:val="12"/>
          <w:numId w:val="0"/>
        </w:numPr>
        <w:spacing w:before="120" w:after="120" w:line="200" w:lineRule="exact"/>
        <w:jc w:val="left"/>
        <w:rPr>
          <w:rFonts w:ascii="Fira Sans" w:eastAsia="Fira Sans Light" w:hAnsi="Fira Sans"/>
          <w:sz w:val="19"/>
          <w:szCs w:val="19"/>
          <w:lang w:eastAsia="en-US"/>
        </w:rPr>
      </w:pPr>
      <w:r w:rsidRPr="00236A47">
        <w:rPr>
          <w:rFonts w:ascii="Fira Sans" w:eastAsia="Fira Sans Light" w:hAnsi="Fira Sans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5B220C" w:rsidRPr="00236A47" w:rsidRDefault="005B220C" w:rsidP="00AA54F0">
      <w:pPr>
        <w:pStyle w:val="aga1"/>
        <w:numPr>
          <w:ilvl w:val="12"/>
          <w:numId w:val="0"/>
        </w:numPr>
        <w:spacing w:after="240" w:line="200" w:lineRule="exact"/>
        <w:jc w:val="left"/>
        <w:rPr>
          <w:rFonts w:ascii="Fira Sans" w:eastAsia="Fira Sans Light" w:hAnsi="Fira Sans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5B220C" w:rsidRPr="00236A47" w:rsidRDefault="005B220C" w:rsidP="00AA54F0">
      <w:pPr>
        <w:pStyle w:val="aga1"/>
        <w:widowControl/>
        <w:numPr>
          <w:ilvl w:val="12"/>
          <w:numId w:val="0"/>
        </w:numPr>
        <w:spacing w:before="120" w:after="120" w:line="200" w:lineRule="exact"/>
        <w:jc w:val="left"/>
        <w:rPr>
          <w:rFonts w:ascii="Fira Sans" w:eastAsia="Fira Sans Light" w:hAnsi="Fira Sans"/>
          <w:sz w:val="19"/>
          <w:szCs w:val="19"/>
          <w:lang w:eastAsia="en-US"/>
        </w:rPr>
      </w:pPr>
      <w:r w:rsidRPr="00236A47">
        <w:rPr>
          <w:rFonts w:ascii="Fira Sans" w:eastAsia="Fira Sans Light" w:hAnsi="Fira Sans"/>
          <w:b/>
          <w:sz w:val="19"/>
          <w:szCs w:val="19"/>
          <w:u w:val="single"/>
          <w:lang w:eastAsia="en-US"/>
        </w:rPr>
        <w:t>Bezrobotni</w:t>
      </w:r>
      <w:r w:rsidRPr="00236A47">
        <w:rPr>
          <w:rFonts w:ascii="Fira Sans" w:eastAsia="Fira Sans Light" w:hAnsi="Fira Sans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>w okresie badanego tygodnia nie były osobami pracującymi</w:t>
      </w:r>
      <w:r>
        <w:rPr>
          <w:szCs w:val="19"/>
        </w:rPr>
        <w:t xml:space="preserve"> (zgodnie z definicją tej populacji)</w:t>
      </w:r>
      <w:r w:rsidRPr="00DB4B25">
        <w:rPr>
          <w:szCs w:val="19"/>
        </w:rPr>
        <w:t>,</w:t>
      </w:r>
    </w:p>
    <w:p w:rsidR="005B220C" w:rsidRPr="00DB4B25" w:rsidRDefault="005B220C" w:rsidP="00AA54F0">
      <w:pPr>
        <w:keepLines/>
        <w:widowControl w:val="0"/>
        <w:numPr>
          <w:ilvl w:val="0"/>
          <w:numId w:val="3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:rsidR="005B220C" w:rsidRPr="00DB4B25" w:rsidRDefault="005B220C" w:rsidP="00AA54F0">
      <w:pPr>
        <w:keepLines/>
        <w:widowControl w:val="0"/>
        <w:numPr>
          <w:ilvl w:val="0"/>
          <w:numId w:val="3"/>
        </w:numPr>
        <w:spacing w:before="0" w:after="240" w:line="200" w:lineRule="exact"/>
        <w:ind w:left="284"/>
        <w:rPr>
          <w:szCs w:val="19"/>
        </w:rPr>
      </w:pPr>
      <w:r w:rsidRPr="00DB4B25">
        <w:rPr>
          <w:szCs w:val="19"/>
        </w:rPr>
        <w:t>były gotowe (zdolne) podjąć pracę w ciągu dwóch tygodni następujących po tygodniu badanym.</w:t>
      </w:r>
    </w:p>
    <w:p w:rsidR="005B220C" w:rsidRPr="00236A47" w:rsidRDefault="005B220C" w:rsidP="00AA54F0">
      <w:pPr>
        <w:pStyle w:val="aga1"/>
        <w:keepLines/>
        <w:numPr>
          <w:ilvl w:val="12"/>
          <w:numId w:val="0"/>
        </w:numPr>
        <w:spacing w:before="120" w:after="120" w:line="200" w:lineRule="exact"/>
        <w:jc w:val="left"/>
        <w:rPr>
          <w:rFonts w:ascii="Fira Sans" w:eastAsia="Fira Sans Light" w:hAnsi="Fira Sans"/>
          <w:sz w:val="19"/>
          <w:szCs w:val="19"/>
          <w:lang w:eastAsia="en-US"/>
        </w:rPr>
      </w:pPr>
      <w:r w:rsidRPr="00236A47">
        <w:rPr>
          <w:rFonts w:ascii="Fira Sans" w:eastAsia="Fira Sans Light" w:hAnsi="Fira Sans"/>
          <w:sz w:val="19"/>
          <w:szCs w:val="19"/>
          <w:lang w:eastAsia="en-US"/>
        </w:rPr>
        <w:t xml:space="preserve">Do bezrobotnych zostały zaliczone także osoby, które nie poszukiwały pracy, ponieważ </w:t>
      </w:r>
      <w:r w:rsidRPr="00236A47">
        <w:rPr>
          <w:rFonts w:ascii="Fira Sans" w:eastAsia="Fira Sans Light" w:hAnsi="Fira Sans"/>
          <w:b/>
          <w:sz w:val="19"/>
          <w:szCs w:val="19"/>
          <w:lang w:eastAsia="en-US"/>
        </w:rPr>
        <w:t>już ją znalazły i oczekiwały na jej rozpoczęcie przez okres nie dłuższy niż 3 miesiące</w:t>
      </w:r>
      <w:r w:rsidRPr="00236A47">
        <w:rPr>
          <w:rFonts w:ascii="Fira Sans" w:eastAsia="Fira Sans Light" w:hAnsi="Fira Sans"/>
          <w:sz w:val="19"/>
          <w:szCs w:val="19"/>
          <w:lang w:eastAsia="en-US"/>
        </w:rPr>
        <w:t xml:space="preserve"> oraz były gotowe tę pracę podjąć.</w:t>
      </w:r>
    </w:p>
    <w:p w:rsidR="005B220C" w:rsidRPr="00236A47" w:rsidRDefault="005B220C" w:rsidP="00AA54F0">
      <w:pPr>
        <w:pStyle w:val="aga1"/>
        <w:keepLines/>
        <w:numPr>
          <w:ilvl w:val="12"/>
          <w:numId w:val="0"/>
        </w:numPr>
        <w:spacing w:before="240" w:after="120" w:line="200" w:lineRule="exact"/>
        <w:jc w:val="left"/>
        <w:rPr>
          <w:rFonts w:ascii="Fira Sans" w:eastAsia="Fira Sans Light" w:hAnsi="Fira Sans"/>
          <w:sz w:val="19"/>
          <w:szCs w:val="19"/>
          <w:lang w:eastAsia="en-US"/>
        </w:rPr>
      </w:pPr>
      <w:r w:rsidRPr="00236A47">
        <w:rPr>
          <w:rFonts w:ascii="Fira Sans" w:eastAsia="Fira Sans Light" w:hAnsi="Fira Sans"/>
          <w:sz w:val="19"/>
          <w:szCs w:val="19"/>
          <w:lang w:eastAsia="en-US"/>
        </w:rPr>
        <w:t xml:space="preserve">Osoby bezrobotne mogą być zaklasyfikowane do jednej z czterech </w:t>
      </w:r>
      <w:r w:rsidRPr="00236A47">
        <w:rPr>
          <w:rFonts w:ascii="Fira Sans" w:eastAsia="Fira Sans Light" w:hAnsi="Fira Sans"/>
          <w:b/>
          <w:sz w:val="19"/>
          <w:szCs w:val="19"/>
          <w:lang w:eastAsia="en-US"/>
        </w:rPr>
        <w:t>kategorii</w:t>
      </w:r>
      <w:r w:rsidRPr="00236A47">
        <w:rPr>
          <w:rFonts w:ascii="Fira Sans" w:eastAsia="Fira Sans Light" w:hAnsi="Fira Sans"/>
          <w:sz w:val="19"/>
          <w:szCs w:val="19"/>
          <w:lang w:eastAsia="en-US"/>
        </w:rPr>
        <w:t>: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stracili pracę</w:t>
      </w:r>
      <w:r w:rsidRPr="00DB4B25">
        <w:rPr>
          <w:szCs w:val="19"/>
        </w:rPr>
        <w:t>, tzn. osoby, które odeszły z ostatniego miejsca pracy nie z własnej inicjatywy i natychmiast (tzn. w ciągu trzech miesięcy) rozpoczęły poszukiwanie pracy,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zrezygnowali z pracy</w:t>
      </w:r>
      <w:r w:rsidRPr="00DB4B25">
        <w:rPr>
          <w:szCs w:val="19"/>
        </w:rPr>
        <w:t>, tzn. osoby, które odeszły z pracy z własnej inicjatywy i natychmiast rozpoczęły poszukiwanie pracy,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powracają do pracy po przerwie</w:t>
      </w:r>
      <w:r w:rsidRPr="00DB4B25">
        <w:rPr>
          <w:szCs w:val="19"/>
        </w:rPr>
        <w:t>, w czasie której nie poszukiwali pracy przez minimum 3 miesiące,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nigdy nie pracowali i poszukują pierwszej w życiu pracy</w:t>
      </w:r>
      <w:r w:rsidRPr="00DB4B25">
        <w:rPr>
          <w:szCs w:val="19"/>
        </w:rPr>
        <w:t>.</w:t>
      </w:r>
    </w:p>
    <w:p w:rsidR="005B220C" w:rsidRPr="00DB4B25" w:rsidRDefault="005B220C" w:rsidP="00AA54F0">
      <w:pPr>
        <w:spacing w:line="200" w:lineRule="exact"/>
        <w:rPr>
          <w:szCs w:val="19"/>
        </w:rPr>
      </w:pPr>
      <w:r w:rsidRPr="00DB4B25">
        <w:rPr>
          <w:b/>
          <w:szCs w:val="19"/>
        </w:rPr>
        <w:t>Bezrobotni długotrwale</w:t>
      </w:r>
      <w:r w:rsidRPr="00DB4B25">
        <w:rPr>
          <w:szCs w:val="19"/>
        </w:rPr>
        <w:t xml:space="preserve"> – według definicji krajowej są to osoby bezrobotne poszukujące pracy przez okres </w:t>
      </w:r>
      <w:r w:rsidRPr="00DB4B25">
        <w:rPr>
          <w:b/>
          <w:szCs w:val="19"/>
        </w:rPr>
        <w:t>13 miesięcy i więcej</w:t>
      </w:r>
      <w:r w:rsidRPr="00DB4B25">
        <w:rPr>
          <w:szCs w:val="19"/>
        </w:rPr>
        <w:t xml:space="preserve">; natomiast według definicji stosowanej przez Eurostat są to osoby bezrobotne poszukujące pracy przez okres </w:t>
      </w:r>
      <w:r w:rsidRPr="00DB4B25">
        <w:rPr>
          <w:b/>
          <w:szCs w:val="19"/>
        </w:rPr>
        <w:t>12 miesięcy i więcej</w:t>
      </w:r>
      <w:r w:rsidRPr="00DB4B25">
        <w:rPr>
          <w:szCs w:val="19"/>
        </w:rPr>
        <w:t>.</w:t>
      </w:r>
    </w:p>
    <w:p w:rsidR="005B220C" w:rsidRPr="00DB4B25" w:rsidRDefault="005B220C" w:rsidP="00AA54F0">
      <w:pPr>
        <w:widowControl w:val="0"/>
        <w:spacing w:before="360" w:line="200" w:lineRule="exact"/>
        <w:rPr>
          <w:szCs w:val="19"/>
        </w:rPr>
      </w:pPr>
      <w:r w:rsidRPr="002B4842">
        <w:rPr>
          <w:b/>
          <w:spacing w:val="2"/>
          <w:szCs w:val="19"/>
          <w:u w:val="single"/>
        </w:rPr>
        <w:t>Ludność bierna zawodowo</w:t>
      </w:r>
      <w:r w:rsidRPr="002B4842">
        <w:rPr>
          <w:spacing w:val="2"/>
          <w:szCs w:val="19"/>
        </w:rPr>
        <w:t xml:space="preserve">, tzn. pozostająca poza siłą roboczą </w:t>
      </w:r>
      <w:r w:rsidR="00781A59" w:rsidRPr="002B4842">
        <w:rPr>
          <w:spacing w:val="2"/>
          <w:szCs w:val="19"/>
        </w:rPr>
        <w:sym w:font="Symbol" w:char="F02D"/>
      </w:r>
      <w:r w:rsidR="00781A59" w:rsidRPr="002B4842">
        <w:rPr>
          <w:spacing w:val="2"/>
          <w:szCs w:val="19"/>
        </w:rPr>
        <w:t xml:space="preserve"> </w:t>
      </w:r>
      <w:r w:rsidRPr="002B4842">
        <w:rPr>
          <w:spacing w:val="2"/>
          <w:szCs w:val="19"/>
        </w:rPr>
        <w:t xml:space="preserve">są to wszystkie osoby </w:t>
      </w:r>
      <w:r w:rsidR="002B4842">
        <w:rPr>
          <w:spacing w:val="2"/>
          <w:szCs w:val="19"/>
        </w:rPr>
        <w:br/>
      </w:r>
      <w:r w:rsidRPr="002B4842">
        <w:rPr>
          <w:spacing w:val="2"/>
          <w:szCs w:val="19"/>
        </w:rPr>
        <w:t>w wieku 15-89 lat, które nie zostały zaklasyfikowane jako pracujące lub bezrobotne</w:t>
      </w:r>
      <w:r w:rsidR="00781A59" w:rsidRPr="002B4842">
        <w:rPr>
          <w:spacing w:val="2"/>
          <w:szCs w:val="19"/>
        </w:rPr>
        <w:t>,</w:t>
      </w:r>
      <w:r w:rsidRPr="002B4842">
        <w:rPr>
          <w:spacing w:val="2"/>
          <w:szCs w:val="19"/>
        </w:rPr>
        <w:t xml:space="preserve"> </w:t>
      </w:r>
      <w:r w:rsidR="002B4842" w:rsidRPr="002B4842">
        <w:rPr>
          <w:spacing w:val="2"/>
          <w:szCs w:val="19"/>
        </w:rPr>
        <w:br/>
      </w:r>
      <w:r w:rsidRPr="002B4842">
        <w:rPr>
          <w:spacing w:val="2"/>
          <w:szCs w:val="19"/>
        </w:rPr>
        <w:t>tzn. osoby, które w badanym tygodniu: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after="60" w:line="200" w:lineRule="exact"/>
        <w:ind w:left="284"/>
        <w:rPr>
          <w:szCs w:val="19"/>
        </w:rPr>
      </w:pPr>
      <w:r w:rsidRPr="00DB4B25">
        <w:rPr>
          <w:szCs w:val="19"/>
        </w:rPr>
        <w:t>nie pracowały, nie miały pracy i jej nie poszukiwały,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after="60" w:line="200" w:lineRule="exact"/>
        <w:ind w:left="284"/>
        <w:rPr>
          <w:szCs w:val="19"/>
        </w:rPr>
      </w:pPr>
      <w:r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:rsidR="005B220C" w:rsidRPr="00DB4B25" w:rsidRDefault="005B220C" w:rsidP="00AA54F0">
      <w:pPr>
        <w:widowControl w:val="0"/>
        <w:numPr>
          <w:ilvl w:val="0"/>
          <w:numId w:val="3"/>
        </w:numPr>
        <w:spacing w:before="0" w:after="60" w:line="200" w:lineRule="exact"/>
        <w:ind w:left="284"/>
        <w:rPr>
          <w:szCs w:val="19"/>
        </w:rPr>
      </w:pPr>
      <w:r w:rsidRPr="00DB4B25">
        <w:rPr>
          <w:szCs w:val="19"/>
        </w:rPr>
        <w:t xml:space="preserve">nie pracowały i nie poszukiwały pracy, </w:t>
      </w:r>
      <w:r w:rsidRPr="00167A04">
        <w:rPr>
          <w:szCs w:val="19"/>
        </w:rPr>
        <w:t>ponieważ już ją znalazły</w:t>
      </w:r>
      <w:r w:rsidRPr="00DB4B25">
        <w:rPr>
          <w:szCs w:val="19"/>
        </w:rPr>
        <w:t xml:space="preserve"> i oczekiwały na jej rozpoczęcie w okresie:</w:t>
      </w:r>
    </w:p>
    <w:p w:rsidR="005B220C" w:rsidRPr="00DB4B25" w:rsidRDefault="005B220C" w:rsidP="00AA54F0">
      <w:pPr>
        <w:widowControl w:val="0"/>
        <w:spacing w:after="60" w:line="200" w:lineRule="exact"/>
        <w:ind w:left="709"/>
        <w:rPr>
          <w:szCs w:val="19"/>
        </w:rPr>
      </w:pPr>
      <w:r w:rsidRPr="00DB4B25">
        <w:rPr>
          <w:szCs w:val="19"/>
        </w:rPr>
        <w:t xml:space="preserve">- dłuższym niż trzy miesiące, </w:t>
      </w:r>
    </w:p>
    <w:p w:rsidR="005B220C" w:rsidRPr="00DB4B25" w:rsidRDefault="005B220C" w:rsidP="00AA54F0">
      <w:pPr>
        <w:widowControl w:val="0"/>
        <w:spacing w:after="60" w:line="200" w:lineRule="exact"/>
        <w:ind w:left="709"/>
        <w:rPr>
          <w:szCs w:val="19"/>
        </w:rPr>
      </w:pPr>
      <w:r w:rsidRPr="00DB4B25">
        <w:rPr>
          <w:szCs w:val="19"/>
        </w:rPr>
        <w:t>- do 3 miesięcy, ale nie były gotowe tej pracy podjąć.</w:t>
      </w:r>
    </w:p>
    <w:p w:rsidR="005B220C" w:rsidRPr="00DB4B25" w:rsidRDefault="005B220C" w:rsidP="00AA54F0">
      <w:pPr>
        <w:widowControl w:val="0"/>
        <w:spacing w:before="240" w:line="200" w:lineRule="exact"/>
        <w:rPr>
          <w:rFonts w:cs="Arial"/>
          <w:szCs w:val="19"/>
        </w:rPr>
      </w:pPr>
      <w:r w:rsidRPr="00110D86">
        <w:rPr>
          <w:spacing w:val="2"/>
          <w:szCs w:val="19"/>
        </w:rPr>
        <w:t>Od 2021 roku przyczyny bierności określane są dla populacji biernych zawodowo w wieku 15-74 lata</w:t>
      </w:r>
      <w:r w:rsidRPr="00DB4B25">
        <w:rPr>
          <w:szCs w:val="19"/>
        </w:rPr>
        <w:t xml:space="preserve">. Wśród tych biernych zawodowo wyróżnia się grupę </w:t>
      </w:r>
      <w:r w:rsidRPr="00DB4B25">
        <w:rPr>
          <w:b/>
          <w:szCs w:val="19"/>
        </w:rPr>
        <w:t>zniechęconych</w:t>
      </w:r>
      <w:r w:rsidRPr="00DB4B25">
        <w:rPr>
          <w:szCs w:val="19"/>
        </w:rPr>
        <w:t>, do której należą osoby nieposzukujące pracy, ponieważ są przekonane, że jej nie znajdą</w:t>
      </w:r>
      <w:r w:rsidRPr="00DB4B25">
        <w:rPr>
          <w:rFonts w:cs="Arial"/>
          <w:szCs w:val="19"/>
        </w:rPr>
        <w:t>.</w:t>
      </w:r>
    </w:p>
    <w:p w:rsidR="005B220C" w:rsidRPr="00236A47" w:rsidRDefault="005B220C" w:rsidP="00AA54F0">
      <w:pPr>
        <w:pStyle w:val="aga1"/>
        <w:numPr>
          <w:ilvl w:val="12"/>
          <w:numId w:val="0"/>
        </w:numPr>
        <w:spacing w:before="240" w:after="120" w:line="200" w:lineRule="exact"/>
        <w:jc w:val="left"/>
        <w:rPr>
          <w:rFonts w:ascii="Fira Sans" w:eastAsia="Fira Sans Light" w:hAnsi="Fira Sans"/>
          <w:sz w:val="19"/>
          <w:szCs w:val="19"/>
          <w:lang w:eastAsia="en-US"/>
        </w:rPr>
      </w:pPr>
      <w:r w:rsidRPr="00236A47">
        <w:rPr>
          <w:rFonts w:ascii="Fira Sans" w:eastAsia="Fira Sans Light" w:hAnsi="Fira Sans"/>
          <w:b/>
          <w:sz w:val="19"/>
          <w:szCs w:val="19"/>
          <w:lang w:eastAsia="en-US"/>
        </w:rPr>
        <w:t>Ekonomiczne grupy wieku</w:t>
      </w:r>
      <w:r w:rsidRPr="00236A47">
        <w:rPr>
          <w:rFonts w:ascii="Fira Sans" w:eastAsia="Fira Sans Light" w:hAnsi="Fira Sans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b/>
          <w:szCs w:val="19"/>
        </w:rPr>
        <w:t>przedprodukcyjnym</w:t>
      </w:r>
      <w:r w:rsidRPr="00DB4B25">
        <w:rPr>
          <w:szCs w:val="19"/>
        </w:rPr>
        <w:t xml:space="preserve"> – mężczyźni i kobiety w wieku 15-17 lat,</w:t>
      </w:r>
    </w:p>
    <w:p w:rsidR="005B220C" w:rsidRPr="00DB4B25" w:rsidRDefault="005B220C" w:rsidP="00AA54F0">
      <w:pPr>
        <w:widowControl w:val="0"/>
        <w:numPr>
          <w:ilvl w:val="0"/>
          <w:numId w:val="4"/>
        </w:numPr>
        <w:spacing w:before="0" w:line="200" w:lineRule="exact"/>
        <w:ind w:left="284"/>
        <w:rPr>
          <w:szCs w:val="19"/>
        </w:rPr>
      </w:pPr>
      <w:r w:rsidRPr="00DB4B25">
        <w:rPr>
          <w:b/>
          <w:szCs w:val="19"/>
        </w:rPr>
        <w:t>produkcyjnym</w:t>
      </w:r>
      <w:r w:rsidRPr="00DB4B25">
        <w:rPr>
          <w:szCs w:val="19"/>
        </w:rPr>
        <w:t xml:space="preserve"> – mężczyźni w wieku 18-64 lata i kobiety w wieku 18-59 lat; dodatkowo grupę tę podzielono na zawodowe grupy wieku:</w:t>
      </w:r>
    </w:p>
    <w:p w:rsidR="005B220C" w:rsidRPr="00DB4B25" w:rsidRDefault="005B220C" w:rsidP="00AA54F0">
      <w:pPr>
        <w:numPr>
          <w:ilvl w:val="12"/>
          <w:numId w:val="0"/>
        </w:numPr>
        <w:spacing w:line="200" w:lineRule="exact"/>
        <w:ind w:left="284"/>
        <w:rPr>
          <w:szCs w:val="19"/>
        </w:rPr>
      </w:pPr>
      <w:r w:rsidRPr="00DB4B25">
        <w:rPr>
          <w:szCs w:val="19"/>
        </w:rPr>
        <w:t>– mobilny (18-44 lata dla mężczyzn i kobiet),</w:t>
      </w:r>
    </w:p>
    <w:p w:rsidR="005B220C" w:rsidRPr="00DB4B25" w:rsidRDefault="005B220C" w:rsidP="00AA54F0">
      <w:pPr>
        <w:numPr>
          <w:ilvl w:val="12"/>
          <w:numId w:val="0"/>
        </w:numPr>
        <w:spacing w:line="200" w:lineRule="exact"/>
        <w:ind w:left="284"/>
        <w:rPr>
          <w:szCs w:val="19"/>
        </w:rPr>
      </w:pPr>
      <w:r w:rsidRPr="00DB4B25">
        <w:rPr>
          <w:szCs w:val="19"/>
        </w:rPr>
        <w:t>– niemobilny (45-64 lata mężczyźni i 45-59 lat kobiety),</w:t>
      </w:r>
    </w:p>
    <w:p w:rsidR="005B220C" w:rsidRPr="00DB4B25" w:rsidRDefault="005B220C" w:rsidP="00AA54F0">
      <w:pPr>
        <w:pStyle w:val="Akapitzlist"/>
        <w:widowControl w:val="0"/>
        <w:numPr>
          <w:ilvl w:val="0"/>
          <w:numId w:val="8"/>
        </w:numPr>
        <w:spacing w:before="0" w:line="200" w:lineRule="exact"/>
        <w:ind w:left="284" w:hanging="283"/>
        <w:rPr>
          <w:szCs w:val="19"/>
        </w:rPr>
      </w:pPr>
      <w:r w:rsidRPr="00DB4B25">
        <w:rPr>
          <w:b/>
          <w:szCs w:val="19"/>
        </w:rPr>
        <w:t>poprodukcyjnym</w:t>
      </w:r>
      <w:r w:rsidR="00781A59">
        <w:rPr>
          <w:szCs w:val="19"/>
        </w:rPr>
        <w:t xml:space="preserve"> – mężczyźni w wieku 65-</w:t>
      </w:r>
      <w:r w:rsidRPr="00DB4B25">
        <w:rPr>
          <w:szCs w:val="19"/>
        </w:rPr>
        <w:t>89 lat oraz kobiety w wieku 60-89 lat.</w:t>
      </w:r>
    </w:p>
    <w:p w:rsidR="005B220C" w:rsidRPr="00236A47" w:rsidRDefault="005B220C" w:rsidP="00AA54F0">
      <w:pPr>
        <w:spacing w:line="200" w:lineRule="exact"/>
        <w:rPr>
          <w:color w:val="000000"/>
          <w:shd w:val="clear" w:color="auto" w:fill="FFFFFF"/>
        </w:rPr>
      </w:pPr>
      <w:r w:rsidRPr="00DB4B25">
        <w:rPr>
          <w:szCs w:val="19"/>
        </w:rPr>
        <w:t xml:space="preserve">Przy prezentowaniu danych BAEL według wieku wprowadzono </w:t>
      </w:r>
      <w:r w:rsidRPr="00DB4B25">
        <w:rPr>
          <w:b/>
          <w:szCs w:val="19"/>
        </w:rPr>
        <w:t>dodatkową grupę wieku 15-64 lata</w:t>
      </w:r>
      <w:r w:rsidRPr="00DB4B25">
        <w:rPr>
          <w:szCs w:val="19"/>
        </w:rPr>
        <w:t xml:space="preserve">, wyznaczającą granicę </w:t>
      </w:r>
      <w:r w:rsidRPr="00DB4B25">
        <w:rPr>
          <w:b/>
          <w:szCs w:val="19"/>
        </w:rPr>
        <w:t>wieku produkcyjnego według definicji Eurostat</w:t>
      </w:r>
      <w:r w:rsidRPr="00DB4B25">
        <w:rPr>
          <w:szCs w:val="19"/>
        </w:rPr>
        <w:t xml:space="preserve"> i służącą do porównań międzynarodowych.</w:t>
      </w:r>
    </w:p>
    <w:p w:rsidR="00FA0360" w:rsidRPr="00DC78E6" w:rsidRDefault="00FA0360" w:rsidP="00791988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84607" w:rsidRPr="00236A47" w:rsidRDefault="00A84607" w:rsidP="00AA54F0">
      <w:pPr>
        <w:spacing w:after="0" w:line="200" w:lineRule="exact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zCs w:val="19"/>
          <w:lang w:eastAsia="pl-PL"/>
        </w:rPr>
        <w:t>Z uwagi na reprezentacyjny charakter badania, zalecana jest szczególna  ostrożność w po</w:t>
      </w:r>
      <w:r w:rsidR="00DC046C" w:rsidRPr="00236A47">
        <w:rPr>
          <w:noProof/>
          <w:color w:val="000000"/>
          <w:szCs w:val="19"/>
          <w:lang w:eastAsia="pl-PL"/>
        </w:rPr>
        <w:t>-</w:t>
      </w:r>
      <w:r w:rsidRPr="00781A59">
        <w:rPr>
          <w:noProof/>
          <w:color w:val="000000"/>
          <w:spacing w:val="4"/>
          <w:szCs w:val="19"/>
          <w:lang w:eastAsia="pl-PL"/>
        </w:rPr>
        <w:t xml:space="preserve">sługiwaniu się danymi w tych </w:t>
      </w:r>
      <w:r w:rsidR="00781A59" w:rsidRPr="00781A59">
        <w:rPr>
          <w:noProof/>
          <w:color w:val="000000"/>
          <w:spacing w:val="4"/>
          <w:szCs w:val="19"/>
          <w:lang w:eastAsia="pl-PL"/>
        </w:rPr>
        <w:t>sytuacjach</w:t>
      </w:r>
      <w:r w:rsidRPr="00781A59">
        <w:rPr>
          <w:noProof/>
          <w:color w:val="000000"/>
          <w:spacing w:val="4"/>
          <w:szCs w:val="19"/>
          <w:lang w:eastAsia="pl-PL"/>
        </w:rPr>
        <w:t>, gdy zastosowano bardziej szczegółowe podziały i</w:t>
      </w:r>
      <w:r w:rsidRPr="00236A47">
        <w:rPr>
          <w:noProof/>
          <w:color w:val="000000"/>
          <w:szCs w:val="19"/>
          <w:lang w:eastAsia="pl-PL"/>
        </w:rPr>
        <w:t xml:space="preserve"> występują liczby niskiego rzędu —</w:t>
      </w:r>
      <w:r w:rsidR="00DC046C" w:rsidRPr="00236A47">
        <w:rPr>
          <w:noProof/>
          <w:color w:val="000000"/>
          <w:szCs w:val="19"/>
          <w:lang w:eastAsia="pl-PL"/>
        </w:rPr>
        <w:t xml:space="preserve"> </w:t>
      </w:r>
      <w:r w:rsidRPr="00236A47">
        <w:rPr>
          <w:noProof/>
          <w:color w:val="000000"/>
          <w:szCs w:val="19"/>
          <w:lang w:eastAsia="pl-PL"/>
        </w:rPr>
        <w:t xml:space="preserve">mniejsze niż 20 tys. </w:t>
      </w:r>
      <w:r w:rsidR="00781A59" w:rsidRPr="00781A59">
        <w:rPr>
          <w:noProof/>
          <w:color w:val="000000"/>
          <w:szCs w:val="19"/>
          <w:lang w:eastAsia="pl-PL"/>
        </w:rPr>
        <w:t>W niniejszym opracowaniu w przy</w:t>
      </w:r>
      <w:r w:rsidR="00781A59">
        <w:rPr>
          <w:noProof/>
          <w:color w:val="000000"/>
          <w:szCs w:val="19"/>
          <w:lang w:eastAsia="pl-PL"/>
        </w:rPr>
        <w:t>-</w:t>
      </w:r>
      <w:r w:rsidR="00781A59" w:rsidRPr="00781A59">
        <w:rPr>
          <w:noProof/>
          <w:color w:val="000000"/>
          <w:szCs w:val="19"/>
          <w:lang w:eastAsia="pl-PL"/>
        </w:rPr>
        <w:t>padku danych mniejszych niż 10 tys. nie podano konkretnych wartości ze względu na wysoki losowy błąd próby; w tablicach dane te zastąpiono znakiem umownym „ . ” (kropka).</w:t>
      </w:r>
    </w:p>
    <w:p w:rsidR="00A84607" w:rsidRPr="00236A47" w:rsidRDefault="00A84607" w:rsidP="00AA54F0">
      <w:pPr>
        <w:spacing w:before="0" w:after="160" w:line="200" w:lineRule="exact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236A47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A84607" w:rsidRPr="00DC78E6" w:rsidRDefault="00014072" w:rsidP="00781A59">
      <w:pPr>
        <w:spacing w:line="230" w:lineRule="exact"/>
        <w:jc w:val="center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-5715</wp:posOffset>
            </wp:positionH>
            <wp:positionV relativeFrom="page">
              <wp:posOffset>9246870</wp:posOffset>
            </wp:positionV>
            <wp:extent cx="1022350" cy="1075055"/>
            <wp:effectExtent l="0" t="0" r="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607" w:rsidRPr="00DC78E6">
        <w:rPr>
          <w:b/>
          <w:color w:val="001D77"/>
          <w:szCs w:val="19"/>
        </w:rPr>
        <w:t>* * *</w:t>
      </w:r>
    </w:p>
    <w:p w:rsidR="00A84607" w:rsidRDefault="00A84607" w:rsidP="00AA54F0">
      <w:pPr>
        <w:spacing w:before="240" w:after="160" w:line="259" w:lineRule="auto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 xml:space="preserve"> 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91988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:rsidR="00AA54F0" w:rsidRPr="00236A47" w:rsidRDefault="00AA54F0" w:rsidP="00AA54F0">
      <w:pPr>
        <w:spacing w:before="240" w:after="160" w:line="259" w:lineRule="auto"/>
        <w:rPr>
          <w:b/>
          <w:noProof/>
          <w:color w:val="000000"/>
          <w:sz w:val="16"/>
          <w:szCs w:val="16"/>
          <w:lang w:eastAsia="pl-PL"/>
        </w:rPr>
      </w:pPr>
    </w:p>
    <w:p w:rsidR="00C5302A" w:rsidRDefault="00C5302A" w:rsidP="00C5302A">
      <w:pPr>
        <w:tabs>
          <w:tab w:val="left" w:pos="5103"/>
        </w:tabs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184785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210185</wp:posOffset>
            </wp:positionV>
            <wp:extent cx="252095" cy="252095"/>
            <wp:effectExtent l="0" t="0" r="0" b="0"/>
            <wp:wrapNone/>
            <wp:docPr id="41" name="Obraz 22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b/>
          <w:color w:val="000000"/>
          <w:szCs w:val="19"/>
        </w:rPr>
        <w:t>Dolnośląski Ośrodek Badań Regionalnych</w:t>
      </w:r>
      <w:r w:rsidR="00C5302A" w:rsidRPr="0072755E">
        <w:rPr>
          <w:rFonts w:cs="Arial"/>
          <w:b/>
          <w:color w:val="000000"/>
          <w:szCs w:val="19"/>
        </w:rPr>
        <w:tab/>
      </w:r>
      <w:r w:rsidR="00C5302A" w:rsidRPr="0072755E">
        <w:rPr>
          <w:rFonts w:cs="Arial"/>
          <w:b/>
          <w:color w:val="000000"/>
          <w:szCs w:val="19"/>
        </w:rPr>
        <w:tab/>
      </w:r>
      <w:hyperlink r:id="rId23" w:history="1">
        <w:r w:rsidR="00C5302A" w:rsidRPr="00236A47">
          <w:rPr>
            <w:rStyle w:val="Hipercze"/>
            <w:szCs w:val="19"/>
          </w:rPr>
          <w:t>wroclaw.stat.gov.pl</w:t>
        </w:r>
      </w:hyperlink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229235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color w:val="000000"/>
          <w:szCs w:val="19"/>
          <w:lang w:val="fi-FI"/>
        </w:rPr>
        <w:t>tel. 71 371 63 71</w:t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983E34">
        <w:rPr>
          <w:rStyle w:val="Hipercze"/>
          <w:position w:val="6"/>
          <w:szCs w:val="19"/>
          <w:lang w:val="en-US"/>
        </w:rPr>
        <w:fldChar w:fldCharType="begin"/>
      </w:r>
      <w:r w:rsidR="00983E34">
        <w:rPr>
          <w:rStyle w:val="Hipercze"/>
          <w:position w:val="6"/>
          <w:szCs w:val="19"/>
          <w:lang w:val="en-US"/>
        </w:rPr>
        <w:instrText xml:space="preserve"> HYPERLINK "https://twitter.com/Wroclaw_STAT" </w:instrText>
      </w:r>
      <w:r w:rsidR="00983E34">
        <w:rPr>
          <w:rStyle w:val="Hipercze"/>
          <w:position w:val="6"/>
          <w:szCs w:val="19"/>
          <w:lang w:val="en-US"/>
        </w:rPr>
        <w:fldChar w:fldCharType="separate"/>
      </w:r>
      <w:r w:rsidR="00C5302A" w:rsidRPr="002C0D3C">
        <w:rPr>
          <w:rStyle w:val="Hipercze"/>
          <w:position w:val="6"/>
          <w:szCs w:val="19"/>
          <w:lang w:val="en-US"/>
        </w:rPr>
        <w:t>@WROCLAW_STAT</w:t>
      </w:r>
      <w:r w:rsidR="00983E34">
        <w:rPr>
          <w:rStyle w:val="Hipercze"/>
          <w:position w:val="6"/>
          <w:szCs w:val="19"/>
          <w:lang w:val="en-US"/>
        </w:rPr>
        <w:fldChar w:fldCharType="end"/>
      </w:r>
    </w:p>
    <w:p w:rsidR="00C5302A" w:rsidRPr="002C0D3C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25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26" w:history="1">
        <w:r w:rsidRPr="002C0D3C">
          <w:rPr>
            <w:rStyle w:val="Hipercze"/>
            <w:position w:val="6"/>
            <w:szCs w:val="19"/>
            <w:lang w:val="en-US"/>
          </w:rPr>
          <w:t>@</w:t>
        </w:r>
        <w:proofErr w:type="spellStart"/>
        <w:r w:rsidRPr="002C0D3C">
          <w:rPr>
            <w:rStyle w:val="Hipercze"/>
            <w:position w:val="6"/>
            <w:szCs w:val="19"/>
            <w:lang w:val="en-US"/>
          </w:rPr>
          <w:t>USWroclaw</w:t>
        </w:r>
        <w:proofErr w:type="spellEnd"/>
      </w:hyperlink>
    </w:p>
    <w:p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4556</wp:posOffset>
                </wp:positionH>
                <wp:positionV relativeFrom="paragraph">
                  <wp:posOffset>629092</wp:posOffset>
                </wp:positionV>
                <wp:extent cx="6559550" cy="5629275"/>
                <wp:effectExtent l="0" t="0" r="0" b="952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29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5D6" w:rsidRPr="004E3738" w:rsidRDefault="007465D6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7465D6" w:rsidRPr="009E0C2B" w:rsidRDefault="007465D6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"https://stat.gov.pl/obszary-tematyczne/rynek-pracy/pracujacy-bezrobotni-bierni-zawodowo-wg-bael/pracujacy-bezrobotni-i-bierni-zawodowo-wyniki-wstepne-bael-w-czwartym-kwartale-2021-r-,12,50.html" \o "Link do opracowania Informacja o rynku pracy w czwartym kwartale 2021 roku (dane wstępne)"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9E0C2B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Inform</w:t>
                            </w:r>
                            <w:bookmarkStart w:id="0" w:name="_GoBack"/>
                            <w:bookmarkEnd w:id="0"/>
                            <w:r w:rsidRPr="009E0C2B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acja o rynku pracy w 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czwartym</w:t>
                            </w:r>
                            <w:r w:rsidRPr="009E0C2B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kwartale 2021 roku (dane wstępne)</w:t>
                            </w:r>
                          </w:p>
                          <w:p w:rsidR="007465D6" w:rsidRPr="007C23D3" w:rsidRDefault="007465D6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"https://stat.gov.pl/obszary-tematyczne/rynek-pracy/pracujacy-bezrobotni-bierni-zawodowo-wg-bael/aktywnosc-ekonomiczna-ludnosci-polski-3-kwartal-2021-roku,4,43.html" \o "Link do opracowania Aktywność ekonomiczna ludności Polski - 3 kwartał 2021 roku"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Aktywność ekonomiczna ludności Polski - 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3</w:t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kwartał 2021 roku</w:t>
                            </w:r>
                          </w:p>
                          <w:p w:rsidR="007465D6" w:rsidRDefault="007465D6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tooltip="Link do opracowania Badanie Aktywności Ekonomicznej Ludności (folder dla rodzin biorących udział w badaniu aktywności ekonomicznej ludności) - I kwartał 2021 r." w:history="1">
                              <w:r w:rsidRPr="009E0C2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Badanie Aktywności Ekonomicznej Ludności (folder dla rodzin biorących udział w badaniu aktywności ekonomicznej ludności) - I kwartał 2021 r.</w:t>
                              </w:r>
                            </w:hyperlink>
                          </w:p>
                          <w:p w:rsidR="007465D6" w:rsidRDefault="00186BDA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tooltip="Link do opracowania Zeszyt metodologiczny. Badanie Aktywności Ekonomicznej Ludności (metodologia obowiązująca do 2020 r. włącznie)" w:history="1">
                              <w:r w:rsidR="007465D6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  <w:r w:rsidR="007465D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  <w:r w:rsidR="007465D6" w:rsidRPr="00E73A7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(metodologia obowiązująca do 2020 r. włącznie)</w:t>
                            </w:r>
                          </w:p>
                          <w:p w:rsidR="007465D6" w:rsidRPr="00C61BBA" w:rsidRDefault="007465D6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29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7465D6" w:rsidRPr="00236A47" w:rsidRDefault="007465D6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7465D6" w:rsidRPr="00236A47" w:rsidRDefault="007465D6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7465D6" w:rsidRPr="00C61BBA" w:rsidRDefault="00186BDA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0" w:tooltip="Link do bazy danych pn. Dziedzinowe Bazy Wiedzy – Rynek pracy" w:history="1">
                              <w:r w:rsidR="007465D6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7465D6" w:rsidRPr="00C61BBA" w:rsidRDefault="007465D6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"http://old-strateg.stat.gov.pl/Home/Strateg"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7465D6" w:rsidRPr="00C61BBA" w:rsidRDefault="007465D6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7465D6" w:rsidRPr="00236A47" w:rsidRDefault="007465D6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7465D6" w:rsidRPr="00236A47" w:rsidRDefault="007465D6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7465D6" w:rsidRDefault="00186BDA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2" w:tooltip="Link do pojęcia Aktywność ekonomiczna według BAEL" w:history="1">
                              <w:r w:rsidR="007465D6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 w:rsidR="007465D6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:rsidR="007465D6" w:rsidRPr="00C61BBA" w:rsidRDefault="00186BDA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3" w:tooltip="Link do pojęcia Bezrobotni według BAEL" w:history="1">
                              <w:r w:rsidR="007465D6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7465D6" w:rsidRDefault="00186BDA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tooltip="Link do pojęcia Ludność aktywna zawodowo według BAEL" w:history="1">
                              <w:r w:rsidR="007465D6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7465D6" w:rsidRPr="00C61BBA" w:rsidRDefault="00186BDA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tooltip="Link do pojęcia Ludność bierna zawodowo według BAEL" w:history="1">
                              <w:r w:rsidR="007465D6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7465D6" w:rsidRPr="00C61BBA" w:rsidRDefault="00186BDA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tooltip="Link do pojęcia Pracujący według BAEL" w:history="1">
                              <w:r w:rsidR="007465D6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7465D6" w:rsidRDefault="00186BDA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7" w:tooltip="Link do pojęcia Stopa bezrobocia według BAEL" w:history="1">
                              <w:r w:rsidR="007465D6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7465D6" w:rsidRPr="00C61BBA" w:rsidRDefault="00186BDA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tooltip="Link do pojęcia Wskaźnik zatrudnienia według BAEL" w:history="1">
                              <w:r w:rsidR="007465D6"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7465D6" w:rsidRPr="001D62D6" w:rsidRDefault="001D62D6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7465D6"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:rsidR="007465D6" w:rsidRPr="00236A47" w:rsidRDefault="001D62D6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9" w:tooltip="Link do innych pojęć z dziedziny Rynek pracy" w:history="1">
                              <w:r w:rsidR="007465D6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="007465D6"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.35pt;margin-top:49.55pt;width:516.5pt;height:44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" fillcolor="#f2f2f2" strokecolor="window">
                <v:textbox>
                  <w:txbxContent>
                    <w:p w:rsidR="007465D6" w:rsidRPr="004E3738" w:rsidRDefault="007465D6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7465D6" w:rsidRPr="009E0C2B" w:rsidRDefault="007465D6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"https://stat.gov.pl/obszary-tematyczne/rynek-pracy/pracujacy-bezrobotni-bierni-zawodowo-wg-bael/pracujacy-bezrobotni-i-bierni-zawodowo-wyniki-wstepne-bael-w-czwartym-kwartale-2021-r-,12,50.html" \o "Link do opracowania Informacja o rynku pracy w czwartym kwartale 2021 roku (dane wstępne)"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9E0C2B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 xml:space="preserve">Informacja o rynku pracy w 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czwartym</w:t>
                      </w:r>
                      <w:r w:rsidRPr="009E0C2B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 xml:space="preserve"> kwartale 2021 roku (dane wstępne)</w:t>
                      </w:r>
                    </w:p>
                    <w:p w:rsidR="007465D6" w:rsidRPr="007C23D3" w:rsidRDefault="007465D6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"https://stat.gov.pl/obszary-tematyczne/rynek-pracy/pracujacy-bezrobotni-bierni-zawodowo-wg-bael/aktywnosc-ekonomiczna-ludnosci-polski-3-kwartal-2021-roku,4,43.html" \o "Link do opracowania Aktywność ekonomiczna ludności Polski - 3 kwartał 2021 roku"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 xml:space="preserve">Aktywność ekonomiczna ludności Polski - 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3</w:t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 xml:space="preserve"> kwartał 2021 roku</w:t>
                      </w:r>
                    </w:p>
                    <w:p w:rsidR="007465D6" w:rsidRDefault="007465D6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1" w:tooltip="Link do opracowania Badanie Aktywności Ekonomicznej Ludności (folder dla rodzin biorących udział w badaniu aktywności ekonomicznej ludności) - I kwartał 2021 r." w:history="1">
                        <w:r w:rsidRPr="009E0C2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Badanie Aktywności Ekonomicznej Ludności (folder dla rodzin biorących udział w badaniu aktywności ekonomicznej ludności) - I kwartał 2021 r.</w:t>
                        </w:r>
                      </w:hyperlink>
                    </w:p>
                    <w:p w:rsidR="007465D6" w:rsidRDefault="007465D6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tooltip="Link do opracowania Zeszyt metodologiczny. Badanie Aktywności Ekonomicznej Ludności (metodologia obowiązująca do 2020 r. włącznie)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  <w:r w:rsidRPr="00E73A7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(metodologia obowiązująca do 2020 r. włącznie)</w:t>
                      </w:r>
                    </w:p>
                    <w:p w:rsidR="007465D6" w:rsidRPr="00C61BBA" w:rsidRDefault="007465D6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3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7465D6" w:rsidRPr="00236A47" w:rsidRDefault="007465D6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7465D6" w:rsidRPr="00236A47" w:rsidRDefault="007465D6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7465D6" w:rsidRPr="00C61BBA" w:rsidRDefault="007465D6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4" w:tooltip="Link do bazy danych pn. Dziedzinowe Bazy Wiedzy –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7465D6" w:rsidRPr="00C61BBA" w:rsidRDefault="007465D6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"http://old-strateg.stat.gov.pl/Home/Strateg"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7465D6" w:rsidRPr="00C61BBA" w:rsidRDefault="007465D6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5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7465D6" w:rsidRPr="00236A47" w:rsidRDefault="007465D6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7465D6" w:rsidRPr="00236A47" w:rsidRDefault="007465D6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7465D6" w:rsidRDefault="007465D6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6" w:tooltip="Link do pojęcia Aktywność ekonomiczna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:rsidR="007465D6" w:rsidRPr="00C61BBA" w:rsidRDefault="007465D6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7" w:tooltip="Link do pojęcia Bezrobotni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7465D6" w:rsidRDefault="007465D6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tooltip="Link do pojęcia Ludność aktyw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7465D6" w:rsidRPr="00C61BBA" w:rsidRDefault="007465D6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9" w:tooltip="Link do pojęcia Ludność bier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7465D6" w:rsidRPr="00C61BBA" w:rsidRDefault="007465D6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tooltip="Link do pojęcia Pracujący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7465D6" w:rsidRDefault="007465D6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pojęcia Stopa bezrobocia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7465D6" w:rsidRPr="00C61BBA" w:rsidRDefault="001D62D6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tooltip="Link do pojęcia Wskaźnik zatrudnienia według BAEL" w:history="1">
                        <w:r w:rsidR="007465D6"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7465D6" w:rsidRPr="001D62D6" w:rsidRDefault="001D62D6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7465D6"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</w:t>
                      </w:r>
                      <w:r w:rsidR="007465D6"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n</w:t>
                      </w:r>
                      <w:r w:rsidR="007465D6"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ik aktywności zawodowej ludności według BAEL</w:t>
                      </w:r>
                    </w:p>
                    <w:p w:rsidR="007465D6" w:rsidRPr="00236A47" w:rsidRDefault="001D62D6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3" w:tooltip="Link do innych pojęć z dziedziny Rynek pracy" w:history="1">
                        <w:r w:rsidR="007465D6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="007465D6"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-588010</wp:posOffset>
                </wp:positionV>
                <wp:extent cx="2476500" cy="10706100"/>
                <wp:effectExtent l="9525" t="12700" r="9525" b="6350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070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5D6" w:rsidRDefault="007465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2" type="#_x0000_t202" style="position:absolute;margin-left:402pt;margin-top:-46.3pt;width:195pt;height:8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" strokecolor="white">
                <v:textbox>
                  <w:txbxContent>
                    <w:p w:rsidR="007465D6" w:rsidRDefault="007465D6"/>
                  </w:txbxContent>
                </v:textbox>
              </v:shape>
            </w:pict>
          </mc:Fallback>
        </mc:AlternateContent>
      </w:r>
    </w:p>
    <w:sectPr w:rsidR="00692D13" w:rsidRPr="004E3738" w:rsidSect="00447971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5D6" w:rsidRDefault="007465D6" w:rsidP="000662E2">
      <w:pPr>
        <w:spacing w:after="0" w:line="240" w:lineRule="auto"/>
      </w:pPr>
      <w:r>
        <w:separator/>
      </w:r>
    </w:p>
  </w:endnote>
  <w:endnote w:type="continuationSeparator" w:id="0">
    <w:p w:rsidR="007465D6" w:rsidRDefault="007465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74287CF-1FE0-4859-B809-7DFDCA28DEBF}"/>
    <w:embedBold r:id="rId2" w:fontKey="{81C1A9D3-A418-4FC4-AA29-53A848FDA09F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13B3C95-FC79-4BFB-A08E-F78E5EBE594E}"/>
    <w:embedBold r:id="rId4" w:fontKey="{02C16A8D-6689-4B6D-A363-3F72676BBD1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2C1D9DD-F047-458E-889A-865F1D1DCCC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990F2FB-B220-43F7-80DC-B46F17001799}"/>
    <w:embedItalic r:id="rId7" w:fontKey="{9616B242-81E9-416F-8454-5A752668287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D12BC7C-7FB1-4B8E-8390-6E8979DACE9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F569BDC-7D8B-436D-A75B-159C4990DE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0" w:fontKey="{D5439C83-7749-48D7-A499-ED8B5FBD6849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1332DC0-14FE-46F9-A83B-091319D4502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4A9A79CC-F190-40AC-BADD-06859873A3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5D6" w:rsidRDefault="007465D6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86BDA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5D6" w:rsidRDefault="007465D6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86BDA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5D6" w:rsidRDefault="007465D6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86BDA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5D6" w:rsidRDefault="007465D6" w:rsidP="000662E2">
      <w:pPr>
        <w:spacing w:after="0" w:line="240" w:lineRule="auto"/>
      </w:pPr>
      <w:r>
        <w:separator/>
      </w:r>
    </w:p>
  </w:footnote>
  <w:footnote w:type="continuationSeparator" w:id="0">
    <w:p w:rsidR="007465D6" w:rsidRDefault="007465D6" w:rsidP="000662E2">
      <w:pPr>
        <w:spacing w:after="0" w:line="240" w:lineRule="auto"/>
      </w:pPr>
      <w:r>
        <w:continuationSeparator/>
      </w:r>
    </w:p>
  </w:footnote>
  <w:footnote w:id="1">
    <w:p w:rsidR="007465D6" w:rsidRPr="00BC1507" w:rsidRDefault="007465D6">
      <w:pPr>
        <w:pStyle w:val="Tekstprzypisudolnego"/>
        <w:rPr>
          <w:sz w:val="16"/>
          <w:szCs w:val="16"/>
        </w:rPr>
      </w:pPr>
      <w:r w:rsidRPr="00BC1507">
        <w:rPr>
          <w:rStyle w:val="Odwoanieprzypisudolnego"/>
          <w:sz w:val="16"/>
          <w:szCs w:val="16"/>
        </w:rPr>
        <w:footnoteRef/>
      </w:r>
      <w:r w:rsidRPr="00BC1507">
        <w:rPr>
          <w:sz w:val="16"/>
          <w:szCs w:val="16"/>
        </w:rPr>
        <w:t xml:space="preserve"> </w:t>
      </w:r>
      <w:hyperlink r:id="rId1" w:tooltip="Link do informacji" w:history="1">
        <w:r w:rsidRPr="00BC1507">
          <w:rPr>
            <w:rStyle w:val="Hipercze"/>
            <w:sz w:val="16"/>
            <w:szCs w:val="16"/>
          </w:rPr>
          <w:t>Informacja na temat przeliczonych dla lat 2010-2020 wyników Badania Aktywności Ekonomicznej Ludności (BAEL)</w:t>
        </w:r>
      </w:hyperlink>
      <w:r>
        <w:rPr>
          <w:rStyle w:val="Hipercze"/>
          <w:sz w:val="16"/>
          <w:szCs w:val="16"/>
        </w:rPr>
        <w:t>.</w:t>
      </w:r>
    </w:p>
  </w:footnote>
  <w:footnote w:id="2">
    <w:p w:rsidR="007465D6" w:rsidRPr="00BC1507" w:rsidRDefault="007465D6" w:rsidP="00BC1507">
      <w:pPr>
        <w:pStyle w:val="tytuinformacji"/>
        <w:tabs>
          <w:tab w:val="center" w:pos="4033"/>
          <w:tab w:val="left" w:pos="6867"/>
        </w:tabs>
        <w:rPr>
          <w:rFonts w:ascii="Fira Sans" w:eastAsia="Times New Roman" w:hAnsi="Fira Sans"/>
          <w:bCs/>
          <w:color w:val="001D77"/>
          <w:sz w:val="16"/>
          <w:szCs w:val="16"/>
          <w:vertAlign w:val="superscript"/>
          <w:lang w:eastAsia="pl-PL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BC1507">
        <w:rPr>
          <w:rStyle w:val="Hipercze"/>
          <w:rFonts w:ascii="Fira Sans" w:hAnsi="Fira Sans"/>
          <w:color w:val="auto"/>
          <w:sz w:val="16"/>
          <w:szCs w:val="16"/>
          <w:u w:val="none"/>
        </w:rPr>
        <w:t>Dotyczy ludności zamieszkałej w prywatnych gospodarstwach domowych. Podstawowe informacje nt. populacji objętej badaniem oraz zastosowanych definicji, dostępne są w kwartalnej publikacji</w:t>
      </w:r>
      <w:r w:rsidRPr="00BC1507">
        <w:rPr>
          <w:rStyle w:val="Hipercze"/>
          <w:rFonts w:ascii="Fira Sans" w:hAnsi="Fira Sans"/>
          <w:color w:val="auto"/>
          <w:sz w:val="16"/>
          <w:szCs w:val="16"/>
        </w:rPr>
        <w:t xml:space="preserve"> </w:t>
      </w:r>
      <w:hyperlink r:id="rId2" w:tooltip="Link do publikacji" w:history="1">
        <w:r w:rsidRPr="00BC1507">
          <w:rPr>
            <w:rStyle w:val="Hipercze"/>
            <w:rFonts w:ascii="Fira Sans" w:eastAsia="Times New Roman" w:hAnsi="Fira Sans"/>
            <w:bCs/>
            <w:sz w:val="16"/>
            <w:szCs w:val="16"/>
            <w:lang w:eastAsia="pl-PL"/>
          </w:rPr>
          <w:t>Aktywność ekonomiczna ludności Polski</w:t>
        </w:r>
      </w:hyperlink>
      <w:r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t>.</w:t>
      </w:r>
    </w:p>
    <w:p w:rsidR="007465D6" w:rsidRDefault="007465D6" w:rsidP="00BC150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5D6" w:rsidRDefault="007465D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C090E8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:rsidR="007465D6" w:rsidRDefault="007465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5D6" w:rsidRDefault="007465D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190500</wp:posOffset>
              </wp:positionV>
              <wp:extent cx="2060575" cy="357505"/>
              <wp:effectExtent l="7620" t="8890" r="8255" b="5080"/>
              <wp:wrapNone/>
              <wp:docPr id="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65D6" w:rsidRPr="003C6C8D" w:rsidRDefault="007465D6" w:rsidP="003633D8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3" alt="Napis &quot;Informacja sygnalna&quot;" style="position:absolute;margin-left:396.6pt;margin-top:15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7465D6" w:rsidRPr="003C6C8D" w:rsidRDefault="007465D6" w:rsidP="003633D8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A48B5" id="Prostokąt 10" o:spid="_x0000_s1026" style="position:absolute;margin-left:410.95pt;margin-top:40.3pt;width:147.4pt;height:1803.5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Pr="00D04F70">
      <w:rPr>
        <w:noProof/>
        <w:lang w:eastAsia="pl-PL"/>
      </w:rPr>
      <w:drawing>
        <wp:inline distT="0" distB="0" distL="0" distR="0">
          <wp:extent cx="1504950" cy="495300"/>
          <wp:effectExtent l="0" t="0" r="0" b="0"/>
          <wp:docPr id="1" name="Obraz 15" descr="Logo Urzędu Statystycznego we Wrocław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65D6" w:rsidRDefault="007465D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: 31.03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65D6" w:rsidRPr="00C97596" w:rsidRDefault="007465D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31.03.2022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: 31.03.2022 r.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" filled="f" stroked="f">
              <v:textbox>
                <w:txbxContent>
                  <w:p w:rsidR="007465D6" w:rsidRPr="00C97596" w:rsidRDefault="007465D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31.03.2022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5D6" w:rsidRDefault="007465D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AB8F10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7465D6" w:rsidRDefault="007465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709F"/>
    <w:rsid w:val="00007388"/>
    <w:rsid w:val="00007E9F"/>
    <w:rsid w:val="000108B8"/>
    <w:rsid w:val="0001248A"/>
    <w:rsid w:val="00014072"/>
    <w:rsid w:val="000152F5"/>
    <w:rsid w:val="0002159D"/>
    <w:rsid w:val="00022F62"/>
    <w:rsid w:val="00024AF4"/>
    <w:rsid w:val="00026F46"/>
    <w:rsid w:val="00030387"/>
    <w:rsid w:val="0003087D"/>
    <w:rsid w:val="000320ED"/>
    <w:rsid w:val="00032AD8"/>
    <w:rsid w:val="00036037"/>
    <w:rsid w:val="0004240C"/>
    <w:rsid w:val="00042DD3"/>
    <w:rsid w:val="00044DF9"/>
    <w:rsid w:val="0004582E"/>
    <w:rsid w:val="000461E9"/>
    <w:rsid w:val="000470AA"/>
    <w:rsid w:val="0004770A"/>
    <w:rsid w:val="00047C26"/>
    <w:rsid w:val="000551D1"/>
    <w:rsid w:val="00057CA1"/>
    <w:rsid w:val="00061FE1"/>
    <w:rsid w:val="00064733"/>
    <w:rsid w:val="0006477B"/>
    <w:rsid w:val="00064ABD"/>
    <w:rsid w:val="00065C33"/>
    <w:rsid w:val="000662E2"/>
    <w:rsid w:val="00066883"/>
    <w:rsid w:val="00067AD3"/>
    <w:rsid w:val="0007032F"/>
    <w:rsid w:val="00070A4F"/>
    <w:rsid w:val="00071E37"/>
    <w:rsid w:val="00074DD8"/>
    <w:rsid w:val="000806F7"/>
    <w:rsid w:val="00081B39"/>
    <w:rsid w:val="00081DA0"/>
    <w:rsid w:val="0008342D"/>
    <w:rsid w:val="0008344E"/>
    <w:rsid w:val="00086D36"/>
    <w:rsid w:val="00090E25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4FB3"/>
    <w:rsid w:val="000C135D"/>
    <w:rsid w:val="000C287A"/>
    <w:rsid w:val="000C7EA7"/>
    <w:rsid w:val="000D1D43"/>
    <w:rsid w:val="000D225C"/>
    <w:rsid w:val="000D2A5C"/>
    <w:rsid w:val="000D2FF3"/>
    <w:rsid w:val="000D353E"/>
    <w:rsid w:val="000D50CB"/>
    <w:rsid w:val="000D6538"/>
    <w:rsid w:val="000D71A2"/>
    <w:rsid w:val="000E0918"/>
    <w:rsid w:val="000E6E1D"/>
    <w:rsid w:val="000F0039"/>
    <w:rsid w:val="000F61E2"/>
    <w:rsid w:val="000F7DA3"/>
    <w:rsid w:val="001011C3"/>
    <w:rsid w:val="00104BC1"/>
    <w:rsid w:val="0010717B"/>
    <w:rsid w:val="00110D86"/>
    <w:rsid w:val="00110D87"/>
    <w:rsid w:val="00114DB9"/>
    <w:rsid w:val="00116087"/>
    <w:rsid w:val="00120C50"/>
    <w:rsid w:val="00122F42"/>
    <w:rsid w:val="0012335D"/>
    <w:rsid w:val="00123474"/>
    <w:rsid w:val="00124C21"/>
    <w:rsid w:val="0012565C"/>
    <w:rsid w:val="00130296"/>
    <w:rsid w:val="0013091C"/>
    <w:rsid w:val="001330C6"/>
    <w:rsid w:val="00134A4E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2325"/>
    <w:rsid w:val="001624E3"/>
    <w:rsid w:val="0016371D"/>
    <w:rsid w:val="00165688"/>
    <w:rsid w:val="00165BBA"/>
    <w:rsid w:val="00171B51"/>
    <w:rsid w:val="00172892"/>
    <w:rsid w:val="00172EC4"/>
    <w:rsid w:val="00174A5A"/>
    <w:rsid w:val="00174CA9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B1B8C"/>
    <w:rsid w:val="001B3A6A"/>
    <w:rsid w:val="001B5390"/>
    <w:rsid w:val="001B70A2"/>
    <w:rsid w:val="001C080B"/>
    <w:rsid w:val="001C3269"/>
    <w:rsid w:val="001C5E73"/>
    <w:rsid w:val="001D04ED"/>
    <w:rsid w:val="001D0522"/>
    <w:rsid w:val="001D0CD8"/>
    <w:rsid w:val="001D1DB4"/>
    <w:rsid w:val="001D23ED"/>
    <w:rsid w:val="001D350D"/>
    <w:rsid w:val="001D62D6"/>
    <w:rsid w:val="001D7478"/>
    <w:rsid w:val="001E3D78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12662"/>
    <w:rsid w:val="0021408F"/>
    <w:rsid w:val="0021495D"/>
    <w:rsid w:val="00217957"/>
    <w:rsid w:val="00217B08"/>
    <w:rsid w:val="00224790"/>
    <w:rsid w:val="00224CF0"/>
    <w:rsid w:val="00226FCD"/>
    <w:rsid w:val="00230D5D"/>
    <w:rsid w:val="00233EE8"/>
    <w:rsid w:val="00235764"/>
    <w:rsid w:val="0023694B"/>
    <w:rsid w:val="00236A06"/>
    <w:rsid w:val="00236A47"/>
    <w:rsid w:val="00236DF6"/>
    <w:rsid w:val="002424B7"/>
    <w:rsid w:val="00243B0E"/>
    <w:rsid w:val="00243BDE"/>
    <w:rsid w:val="00247A8C"/>
    <w:rsid w:val="00247DF5"/>
    <w:rsid w:val="0025146D"/>
    <w:rsid w:val="002574F9"/>
    <w:rsid w:val="00262B61"/>
    <w:rsid w:val="00262CEA"/>
    <w:rsid w:val="00262D8D"/>
    <w:rsid w:val="00264445"/>
    <w:rsid w:val="00264875"/>
    <w:rsid w:val="00264D5E"/>
    <w:rsid w:val="00267042"/>
    <w:rsid w:val="00274C32"/>
    <w:rsid w:val="00276811"/>
    <w:rsid w:val="002769BF"/>
    <w:rsid w:val="00277012"/>
    <w:rsid w:val="00282699"/>
    <w:rsid w:val="00285AD6"/>
    <w:rsid w:val="00285CC8"/>
    <w:rsid w:val="002862A5"/>
    <w:rsid w:val="00291695"/>
    <w:rsid w:val="002926DF"/>
    <w:rsid w:val="00295E9D"/>
    <w:rsid w:val="00296697"/>
    <w:rsid w:val="00296CA9"/>
    <w:rsid w:val="002A02CE"/>
    <w:rsid w:val="002A2CBF"/>
    <w:rsid w:val="002A557C"/>
    <w:rsid w:val="002A7E9F"/>
    <w:rsid w:val="002B0472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3EB2"/>
    <w:rsid w:val="002C4D82"/>
    <w:rsid w:val="002D1D8F"/>
    <w:rsid w:val="002D265F"/>
    <w:rsid w:val="002D2C7D"/>
    <w:rsid w:val="002E4EA8"/>
    <w:rsid w:val="002E6140"/>
    <w:rsid w:val="002E6985"/>
    <w:rsid w:val="002E71B6"/>
    <w:rsid w:val="002F044D"/>
    <w:rsid w:val="002F1CE4"/>
    <w:rsid w:val="002F30F4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BF"/>
    <w:rsid w:val="00316463"/>
    <w:rsid w:val="0032008A"/>
    <w:rsid w:val="00321524"/>
    <w:rsid w:val="00322845"/>
    <w:rsid w:val="00322EDD"/>
    <w:rsid w:val="00324104"/>
    <w:rsid w:val="0032510E"/>
    <w:rsid w:val="00326289"/>
    <w:rsid w:val="00330778"/>
    <w:rsid w:val="00331FED"/>
    <w:rsid w:val="00332320"/>
    <w:rsid w:val="00332A9B"/>
    <w:rsid w:val="00333535"/>
    <w:rsid w:val="00333BF0"/>
    <w:rsid w:val="003419B5"/>
    <w:rsid w:val="0034289D"/>
    <w:rsid w:val="00343ABC"/>
    <w:rsid w:val="00344CD6"/>
    <w:rsid w:val="00347D72"/>
    <w:rsid w:val="00351B45"/>
    <w:rsid w:val="00352AB2"/>
    <w:rsid w:val="00357130"/>
    <w:rsid w:val="00357611"/>
    <w:rsid w:val="00360542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7982"/>
    <w:rsid w:val="0038169C"/>
    <w:rsid w:val="00381D66"/>
    <w:rsid w:val="00382C88"/>
    <w:rsid w:val="00382E63"/>
    <w:rsid w:val="003843DB"/>
    <w:rsid w:val="003866B7"/>
    <w:rsid w:val="00390C56"/>
    <w:rsid w:val="00392E1B"/>
    <w:rsid w:val="00393761"/>
    <w:rsid w:val="003942B4"/>
    <w:rsid w:val="003947BE"/>
    <w:rsid w:val="00394BE3"/>
    <w:rsid w:val="00397D18"/>
    <w:rsid w:val="003A1AD9"/>
    <w:rsid w:val="003A1B36"/>
    <w:rsid w:val="003A435E"/>
    <w:rsid w:val="003A7DFC"/>
    <w:rsid w:val="003A7E3B"/>
    <w:rsid w:val="003B1454"/>
    <w:rsid w:val="003B18B6"/>
    <w:rsid w:val="003B2394"/>
    <w:rsid w:val="003C34FE"/>
    <w:rsid w:val="003C59E0"/>
    <w:rsid w:val="003C6C8D"/>
    <w:rsid w:val="003D10DD"/>
    <w:rsid w:val="003D3E59"/>
    <w:rsid w:val="003D4F95"/>
    <w:rsid w:val="003D5F42"/>
    <w:rsid w:val="003D60A9"/>
    <w:rsid w:val="003E0E4E"/>
    <w:rsid w:val="003E4A96"/>
    <w:rsid w:val="003F4C97"/>
    <w:rsid w:val="003F535D"/>
    <w:rsid w:val="003F77A9"/>
    <w:rsid w:val="003F7C65"/>
    <w:rsid w:val="003F7FE6"/>
    <w:rsid w:val="00400193"/>
    <w:rsid w:val="00400E88"/>
    <w:rsid w:val="0040576C"/>
    <w:rsid w:val="004074F1"/>
    <w:rsid w:val="004109A4"/>
    <w:rsid w:val="00411676"/>
    <w:rsid w:val="004129D9"/>
    <w:rsid w:val="00414DD2"/>
    <w:rsid w:val="004172D4"/>
    <w:rsid w:val="004179D9"/>
    <w:rsid w:val="004212E7"/>
    <w:rsid w:val="0042446D"/>
    <w:rsid w:val="004273CC"/>
    <w:rsid w:val="004278AB"/>
    <w:rsid w:val="00427BF8"/>
    <w:rsid w:val="00431C02"/>
    <w:rsid w:val="0043531B"/>
    <w:rsid w:val="00437395"/>
    <w:rsid w:val="00442F75"/>
    <w:rsid w:val="00444744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33F6"/>
    <w:rsid w:val="00473685"/>
    <w:rsid w:val="00473CF3"/>
    <w:rsid w:val="00474E69"/>
    <w:rsid w:val="00477B1D"/>
    <w:rsid w:val="00481872"/>
    <w:rsid w:val="00482E3D"/>
    <w:rsid w:val="00484532"/>
    <w:rsid w:val="0048616C"/>
    <w:rsid w:val="00487451"/>
    <w:rsid w:val="00487849"/>
    <w:rsid w:val="0049498F"/>
    <w:rsid w:val="0049621B"/>
    <w:rsid w:val="00497509"/>
    <w:rsid w:val="004A435C"/>
    <w:rsid w:val="004B02B5"/>
    <w:rsid w:val="004B2EB3"/>
    <w:rsid w:val="004B5FA8"/>
    <w:rsid w:val="004C1895"/>
    <w:rsid w:val="004C27D4"/>
    <w:rsid w:val="004C28E0"/>
    <w:rsid w:val="004C5B1E"/>
    <w:rsid w:val="004C6A13"/>
    <w:rsid w:val="004C6D40"/>
    <w:rsid w:val="004C71BF"/>
    <w:rsid w:val="004C748E"/>
    <w:rsid w:val="004D0546"/>
    <w:rsid w:val="004D5F4D"/>
    <w:rsid w:val="004E1579"/>
    <w:rsid w:val="004E3738"/>
    <w:rsid w:val="004E3C56"/>
    <w:rsid w:val="004E4CCD"/>
    <w:rsid w:val="004E77C7"/>
    <w:rsid w:val="004E7CE5"/>
    <w:rsid w:val="004F0C3C"/>
    <w:rsid w:val="004F4D84"/>
    <w:rsid w:val="004F61FD"/>
    <w:rsid w:val="004F63FC"/>
    <w:rsid w:val="004F7236"/>
    <w:rsid w:val="005017A1"/>
    <w:rsid w:val="00501DC1"/>
    <w:rsid w:val="0050432D"/>
    <w:rsid w:val="00505A92"/>
    <w:rsid w:val="005073A7"/>
    <w:rsid w:val="0051120F"/>
    <w:rsid w:val="005168ED"/>
    <w:rsid w:val="00517C2D"/>
    <w:rsid w:val="005203F1"/>
    <w:rsid w:val="00521BC3"/>
    <w:rsid w:val="005328DA"/>
    <w:rsid w:val="00533632"/>
    <w:rsid w:val="00533ED6"/>
    <w:rsid w:val="005368A2"/>
    <w:rsid w:val="00536A40"/>
    <w:rsid w:val="00537D47"/>
    <w:rsid w:val="0054061C"/>
    <w:rsid w:val="005410BA"/>
    <w:rsid w:val="00541E6E"/>
    <w:rsid w:val="0054251F"/>
    <w:rsid w:val="005478A3"/>
    <w:rsid w:val="005520D8"/>
    <w:rsid w:val="00554FA7"/>
    <w:rsid w:val="0055519B"/>
    <w:rsid w:val="00556CF1"/>
    <w:rsid w:val="00562312"/>
    <w:rsid w:val="00564DB1"/>
    <w:rsid w:val="005671E8"/>
    <w:rsid w:val="00572264"/>
    <w:rsid w:val="005752C9"/>
    <w:rsid w:val="005762A7"/>
    <w:rsid w:val="00577499"/>
    <w:rsid w:val="0057757C"/>
    <w:rsid w:val="00577FB0"/>
    <w:rsid w:val="0058305D"/>
    <w:rsid w:val="00586A39"/>
    <w:rsid w:val="005914F1"/>
    <w:rsid w:val="005916D7"/>
    <w:rsid w:val="0059251F"/>
    <w:rsid w:val="0059393D"/>
    <w:rsid w:val="005946DC"/>
    <w:rsid w:val="00595704"/>
    <w:rsid w:val="005968DA"/>
    <w:rsid w:val="005977EB"/>
    <w:rsid w:val="005A0AD9"/>
    <w:rsid w:val="005A698C"/>
    <w:rsid w:val="005A6B3C"/>
    <w:rsid w:val="005B220C"/>
    <w:rsid w:val="005B3461"/>
    <w:rsid w:val="005B3BDB"/>
    <w:rsid w:val="005C0ECD"/>
    <w:rsid w:val="005C1F7B"/>
    <w:rsid w:val="005C550D"/>
    <w:rsid w:val="005C6800"/>
    <w:rsid w:val="005C6A33"/>
    <w:rsid w:val="005D3BFF"/>
    <w:rsid w:val="005E0799"/>
    <w:rsid w:val="005E26FF"/>
    <w:rsid w:val="005E7E9B"/>
    <w:rsid w:val="005F13D5"/>
    <w:rsid w:val="005F1F73"/>
    <w:rsid w:val="005F432B"/>
    <w:rsid w:val="005F4FEC"/>
    <w:rsid w:val="005F5332"/>
    <w:rsid w:val="005F5A80"/>
    <w:rsid w:val="005F6D79"/>
    <w:rsid w:val="005F715B"/>
    <w:rsid w:val="005F7D4E"/>
    <w:rsid w:val="006044FF"/>
    <w:rsid w:val="00606D81"/>
    <w:rsid w:val="00607CC5"/>
    <w:rsid w:val="00613F25"/>
    <w:rsid w:val="00615473"/>
    <w:rsid w:val="006162EE"/>
    <w:rsid w:val="00620323"/>
    <w:rsid w:val="00630FAD"/>
    <w:rsid w:val="00633014"/>
    <w:rsid w:val="0063437B"/>
    <w:rsid w:val="0063489E"/>
    <w:rsid w:val="00634C2D"/>
    <w:rsid w:val="0064115E"/>
    <w:rsid w:val="006414AE"/>
    <w:rsid w:val="0065013C"/>
    <w:rsid w:val="00654243"/>
    <w:rsid w:val="006553FF"/>
    <w:rsid w:val="00655F81"/>
    <w:rsid w:val="0066111F"/>
    <w:rsid w:val="00662ECD"/>
    <w:rsid w:val="00663673"/>
    <w:rsid w:val="00663B7E"/>
    <w:rsid w:val="006673CA"/>
    <w:rsid w:val="0067088E"/>
    <w:rsid w:val="00670E32"/>
    <w:rsid w:val="00672057"/>
    <w:rsid w:val="006736B3"/>
    <w:rsid w:val="00673C26"/>
    <w:rsid w:val="00674694"/>
    <w:rsid w:val="00676AB4"/>
    <w:rsid w:val="006812AF"/>
    <w:rsid w:val="006813F7"/>
    <w:rsid w:val="0068327D"/>
    <w:rsid w:val="00685EFA"/>
    <w:rsid w:val="0068626A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D8A"/>
    <w:rsid w:val="006B0E9E"/>
    <w:rsid w:val="006B2432"/>
    <w:rsid w:val="006B24ED"/>
    <w:rsid w:val="006B2C93"/>
    <w:rsid w:val="006B516F"/>
    <w:rsid w:val="006B5AE4"/>
    <w:rsid w:val="006D1038"/>
    <w:rsid w:val="006D1507"/>
    <w:rsid w:val="006D2F65"/>
    <w:rsid w:val="006D399A"/>
    <w:rsid w:val="006D4054"/>
    <w:rsid w:val="006D4081"/>
    <w:rsid w:val="006D6113"/>
    <w:rsid w:val="006E02EC"/>
    <w:rsid w:val="006E2258"/>
    <w:rsid w:val="006E35D7"/>
    <w:rsid w:val="006E5EF0"/>
    <w:rsid w:val="006F0B26"/>
    <w:rsid w:val="006F16B2"/>
    <w:rsid w:val="006F3B6D"/>
    <w:rsid w:val="00700909"/>
    <w:rsid w:val="00702C7F"/>
    <w:rsid w:val="0070472D"/>
    <w:rsid w:val="00712CFE"/>
    <w:rsid w:val="00713B6A"/>
    <w:rsid w:val="007211B1"/>
    <w:rsid w:val="00721A65"/>
    <w:rsid w:val="0072264F"/>
    <w:rsid w:val="00722861"/>
    <w:rsid w:val="00726C80"/>
    <w:rsid w:val="00726EED"/>
    <w:rsid w:val="0073141F"/>
    <w:rsid w:val="00731D68"/>
    <w:rsid w:val="00736138"/>
    <w:rsid w:val="00737047"/>
    <w:rsid w:val="00740E6D"/>
    <w:rsid w:val="00741CB2"/>
    <w:rsid w:val="00743D7D"/>
    <w:rsid w:val="00744D7E"/>
    <w:rsid w:val="00746187"/>
    <w:rsid w:val="007465D6"/>
    <w:rsid w:val="00747359"/>
    <w:rsid w:val="00756EB1"/>
    <w:rsid w:val="00757906"/>
    <w:rsid w:val="00757D85"/>
    <w:rsid w:val="00762168"/>
    <w:rsid w:val="0076254F"/>
    <w:rsid w:val="00763B79"/>
    <w:rsid w:val="007717BB"/>
    <w:rsid w:val="00771EF9"/>
    <w:rsid w:val="0077299B"/>
    <w:rsid w:val="007801F5"/>
    <w:rsid w:val="00781A59"/>
    <w:rsid w:val="00781BA8"/>
    <w:rsid w:val="00783549"/>
    <w:rsid w:val="00783CA4"/>
    <w:rsid w:val="007842FB"/>
    <w:rsid w:val="007847ED"/>
    <w:rsid w:val="007848B4"/>
    <w:rsid w:val="00786124"/>
    <w:rsid w:val="00790ED8"/>
    <w:rsid w:val="00791988"/>
    <w:rsid w:val="00794F46"/>
    <w:rsid w:val="0079514B"/>
    <w:rsid w:val="007952CE"/>
    <w:rsid w:val="00796AFC"/>
    <w:rsid w:val="00796E32"/>
    <w:rsid w:val="00797BC2"/>
    <w:rsid w:val="007A23AA"/>
    <w:rsid w:val="007A2DC1"/>
    <w:rsid w:val="007A34FC"/>
    <w:rsid w:val="007A5BFB"/>
    <w:rsid w:val="007B08DD"/>
    <w:rsid w:val="007B6600"/>
    <w:rsid w:val="007B667E"/>
    <w:rsid w:val="007B6C75"/>
    <w:rsid w:val="007C17B3"/>
    <w:rsid w:val="007C1A8C"/>
    <w:rsid w:val="007C23D3"/>
    <w:rsid w:val="007C2E51"/>
    <w:rsid w:val="007C6A83"/>
    <w:rsid w:val="007D2099"/>
    <w:rsid w:val="007D3319"/>
    <w:rsid w:val="007D335D"/>
    <w:rsid w:val="007D4378"/>
    <w:rsid w:val="007D69D3"/>
    <w:rsid w:val="007D75FB"/>
    <w:rsid w:val="007E085A"/>
    <w:rsid w:val="007E3314"/>
    <w:rsid w:val="007E4B03"/>
    <w:rsid w:val="007E6DD7"/>
    <w:rsid w:val="007F04A2"/>
    <w:rsid w:val="007F13A4"/>
    <w:rsid w:val="007F324B"/>
    <w:rsid w:val="007F32FC"/>
    <w:rsid w:val="007F3CFC"/>
    <w:rsid w:val="007F456F"/>
    <w:rsid w:val="007F4615"/>
    <w:rsid w:val="00800D32"/>
    <w:rsid w:val="0080101C"/>
    <w:rsid w:val="008024A9"/>
    <w:rsid w:val="008026C7"/>
    <w:rsid w:val="0080553C"/>
    <w:rsid w:val="008056DE"/>
    <w:rsid w:val="00805B46"/>
    <w:rsid w:val="00807E1E"/>
    <w:rsid w:val="008119FD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41FA2"/>
    <w:rsid w:val="008433AF"/>
    <w:rsid w:val="00843795"/>
    <w:rsid w:val="00845CE0"/>
    <w:rsid w:val="00847F0F"/>
    <w:rsid w:val="008510AB"/>
    <w:rsid w:val="0085115E"/>
    <w:rsid w:val="00851C45"/>
    <w:rsid w:val="00852448"/>
    <w:rsid w:val="00854AB5"/>
    <w:rsid w:val="0085651B"/>
    <w:rsid w:val="008656D3"/>
    <w:rsid w:val="00865AD3"/>
    <w:rsid w:val="00880C48"/>
    <w:rsid w:val="00881268"/>
    <w:rsid w:val="0088194C"/>
    <w:rsid w:val="0088258A"/>
    <w:rsid w:val="00885210"/>
    <w:rsid w:val="00886332"/>
    <w:rsid w:val="008901CE"/>
    <w:rsid w:val="00896FAC"/>
    <w:rsid w:val="008A10CF"/>
    <w:rsid w:val="008A26D9"/>
    <w:rsid w:val="008A7E8E"/>
    <w:rsid w:val="008B1573"/>
    <w:rsid w:val="008B6CC9"/>
    <w:rsid w:val="008C0C29"/>
    <w:rsid w:val="008C1115"/>
    <w:rsid w:val="008C13A0"/>
    <w:rsid w:val="008C26DE"/>
    <w:rsid w:val="008C7B1A"/>
    <w:rsid w:val="008D7FA0"/>
    <w:rsid w:val="008E14E8"/>
    <w:rsid w:val="008E277E"/>
    <w:rsid w:val="008E4650"/>
    <w:rsid w:val="008E5BC4"/>
    <w:rsid w:val="008E60A9"/>
    <w:rsid w:val="008F1F2A"/>
    <w:rsid w:val="008F210F"/>
    <w:rsid w:val="008F2687"/>
    <w:rsid w:val="008F3638"/>
    <w:rsid w:val="008F4441"/>
    <w:rsid w:val="008F6C0F"/>
    <w:rsid w:val="008F6F31"/>
    <w:rsid w:val="008F74DF"/>
    <w:rsid w:val="009004FB"/>
    <w:rsid w:val="00900759"/>
    <w:rsid w:val="009030C8"/>
    <w:rsid w:val="00903AA1"/>
    <w:rsid w:val="0090524F"/>
    <w:rsid w:val="00910E38"/>
    <w:rsid w:val="009127BA"/>
    <w:rsid w:val="00914F3D"/>
    <w:rsid w:val="0091775E"/>
    <w:rsid w:val="009227A6"/>
    <w:rsid w:val="009245A6"/>
    <w:rsid w:val="00930343"/>
    <w:rsid w:val="00930584"/>
    <w:rsid w:val="00930EC8"/>
    <w:rsid w:val="00931C71"/>
    <w:rsid w:val="00933EC1"/>
    <w:rsid w:val="009348D3"/>
    <w:rsid w:val="0093578D"/>
    <w:rsid w:val="00943954"/>
    <w:rsid w:val="009478C3"/>
    <w:rsid w:val="00947E4B"/>
    <w:rsid w:val="009526A6"/>
    <w:rsid w:val="009530DB"/>
    <w:rsid w:val="00953676"/>
    <w:rsid w:val="009570DA"/>
    <w:rsid w:val="0096056E"/>
    <w:rsid w:val="009607F1"/>
    <w:rsid w:val="00966805"/>
    <w:rsid w:val="00966820"/>
    <w:rsid w:val="009705EE"/>
    <w:rsid w:val="00971985"/>
    <w:rsid w:val="009726DE"/>
    <w:rsid w:val="00972CB5"/>
    <w:rsid w:val="0097325C"/>
    <w:rsid w:val="009764F3"/>
    <w:rsid w:val="00977927"/>
    <w:rsid w:val="0098135C"/>
    <w:rsid w:val="0098156A"/>
    <w:rsid w:val="0098377F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6EA0"/>
    <w:rsid w:val="009A70B5"/>
    <w:rsid w:val="009B256A"/>
    <w:rsid w:val="009B5E4A"/>
    <w:rsid w:val="009B6D26"/>
    <w:rsid w:val="009B7080"/>
    <w:rsid w:val="009C0C53"/>
    <w:rsid w:val="009C1335"/>
    <w:rsid w:val="009C1AB2"/>
    <w:rsid w:val="009C1F24"/>
    <w:rsid w:val="009C4B06"/>
    <w:rsid w:val="009C7251"/>
    <w:rsid w:val="009D3AB6"/>
    <w:rsid w:val="009D4E46"/>
    <w:rsid w:val="009D6363"/>
    <w:rsid w:val="009E0C2B"/>
    <w:rsid w:val="009E2E91"/>
    <w:rsid w:val="009E446A"/>
    <w:rsid w:val="009E475D"/>
    <w:rsid w:val="009F2851"/>
    <w:rsid w:val="009F2BF8"/>
    <w:rsid w:val="009F2F6F"/>
    <w:rsid w:val="009F51D3"/>
    <w:rsid w:val="00A03AFA"/>
    <w:rsid w:val="00A03B67"/>
    <w:rsid w:val="00A11C11"/>
    <w:rsid w:val="00A139F5"/>
    <w:rsid w:val="00A16546"/>
    <w:rsid w:val="00A20060"/>
    <w:rsid w:val="00A23DAD"/>
    <w:rsid w:val="00A31E3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19F8"/>
    <w:rsid w:val="00A65493"/>
    <w:rsid w:val="00A6684C"/>
    <w:rsid w:val="00A67389"/>
    <w:rsid w:val="00A7100E"/>
    <w:rsid w:val="00A73164"/>
    <w:rsid w:val="00A810F9"/>
    <w:rsid w:val="00A81466"/>
    <w:rsid w:val="00A84607"/>
    <w:rsid w:val="00A851FF"/>
    <w:rsid w:val="00A86ECC"/>
    <w:rsid w:val="00A86FCC"/>
    <w:rsid w:val="00A87FA8"/>
    <w:rsid w:val="00A91472"/>
    <w:rsid w:val="00A95FA3"/>
    <w:rsid w:val="00AA23E1"/>
    <w:rsid w:val="00AA30A0"/>
    <w:rsid w:val="00AA54F0"/>
    <w:rsid w:val="00AA6166"/>
    <w:rsid w:val="00AA710D"/>
    <w:rsid w:val="00AB0AF6"/>
    <w:rsid w:val="00AB0CA3"/>
    <w:rsid w:val="00AB29C8"/>
    <w:rsid w:val="00AB528C"/>
    <w:rsid w:val="00AB6D25"/>
    <w:rsid w:val="00AC1337"/>
    <w:rsid w:val="00AC2335"/>
    <w:rsid w:val="00AC2824"/>
    <w:rsid w:val="00AC707D"/>
    <w:rsid w:val="00AC7C00"/>
    <w:rsid w:val="00AD02B9"/>
    <w:rsid w:val="00AD4B64"/>
    <w:rsid w:val="00AE0353"/>
    <w:rsid w:val="00AE2D4B"/>
    <w:rsid w:val="00AE4F99"/>
    <w:rsid w:val="00AF1940"/>
    <w:rsid w:val="00AF41AA"/>
    <w:rsid w:val="00AF7814"/>
    <w:rsid w:val="00B00850"/>
    <w:rsid w:val="00B01674"/>
    <w:rsid w:val="00B03587"/>
    <w:rsid w:val="00B047E6"/>
    <w:rsid w:val="00B04D56"/>
    <w:rsid w:val="00B073A5"/>
    <w:rsid w:val="00B14695"/>
    <w:rsid w:val="00B14952"/>
    <w:rsid w:val="00B16A12"/>
    <w:rsid w:val="00B2213E"/>
    <w:rsid w:val="00B2279F"/>
    <w:rsid w:val="00B271B3"/>
    <w:rsid w:val="00B31C84"/>
    <w:rsid w:val="00B31E5A"/>
    <w:rsid w:val="00B33F3F"/>
    <w:rsid w:val="00B3565E"/>
    <w:rsid w:val="00B36C4C"/>
    <w:rsid w:val="00B37D4B"/>
    <w:rsid w:val="00B43686"/>
    <w:rsid w:val="00B450BC"/>
    <w:rsid w:val="00B53C97"/>
    <w:rsid w:val="00B5623E"/>
    <w:rsid w:val="00B648C6"/>
    <w:rsid w:val="00B64C7B"/>
    <w:rsid w:val="00B653AB"/>
    <w:rsid w:val="00B65F9E"/>
    <w:rsid w:val="00B66B19"/>
    <w:rsid w:val="00B67B86"/>
    <w:rsid w:val="00B67D95"/>
    <w:rsid w:val="00B72DE8"/>
    <w:rsid w:val="00B801BE"/>
    <w:rsid w:val="00B80214"/>
    <w:rsid w:val="00B83FE5"/>
    <w:rsid w:val="00B84209"/>
    <w:rsid w:val="00B848A6"/>
    <w:rsid w:val="00B85EBE"/>
    <w:rsid w:val="00B8728C"/>
    <w:rsid w:val="00B90699"/>
    <w:rsid w:val="00B914E9"/>
    <w:rsid w:val="00B94ECA"/>
    <w:rsid w:val="00B956EE"/>
    <w:rsid w:val="00BA0AA8"/>
    <w:rsid w:val="00BA16B0"/>
    <w:rsid w:val="00BA2BA1"/>
    <w:rsid w:val="00BA34D6"/>
    <w:rsid w:val="00BA4878"/>
    <w:rsid w:val="00BA6160"/>
    <w:rsid w:val="00BB0C00"/>
    <w:rsid w:val="00BB1647"/>
    <w:rsid w:val="00BB4F09"/>
    <w:rsid w:val="00BC05D5"/>
    <w:rsid w:val="00BC1507"/>
    <w:rsid w:val="00BC7BDD"/>
    <w:rsid w:val="00BD32FC"/>
    <w:rsid w:val="00BD374A"/>
    <w:rsid w:val="00BD4E33"/>
    <w:rsid w:val="00BD6B8B"/>
    <w:rsid w:val="00BD7D43"/>
    <w:rsid w:val="00BE1030"/>
    <w:rsid w:val="00BF1C23"/>
    <w:rsid w:val="00BF45CD"/>
    <w:rsid w:val="00BF45EF"/>
    <w:rsid w:val="00C003A5"/>
    <w:rsid w:val="00C030DE"/>
    <w:rsid w:val="00C138C7"/>
    <w:rsid w:val="00C1753F"/>
    <w:rsid w:val="00C2044E"/>
    <w:rsid w:val="00C20FD7"/>
    <w:rsid w:val="00C22105"/>
    <w:rsid w:val="00C227E0"/>
    <w:rsid w:val="00C244B6"/>
    <w:rsid w:val="00C25B1C"/>
    <w:rsid w:val="00C26F87"/>
    <w:rsid w:val="00C34904"/>
    <w:rsid w:val="00C35B7D"/>
    <w:rsid w:val="00C361C0"/>
    <w:rsid w:val="00C36678"/>
    <w:rsid w:val="00C3702F"/>
    <w:rsid w:val="00C3738C"/>
    <w:rsid w:val="00C42130"/>
    <w:rsid w:val="00C43D49"/>
    <w:rsid w:val="00C441B5"/>
    <w:rsid w:val="00C47E20"/>
    <w:rsid w:val="00C50E2D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4A37"/>
    <w:rsid w:val="00C65169"/>
    <w:rsid w:val="00C70EE0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27EF"/>
    <w:rsid w:val="00C834C2"/>
    <w:rsid w:val="00C914D6"/>
    <w:rsid w:val="00C91687"/>
    <w:rsid w:val="00C91F90"/>
    <w:rsid w:val="00C924A8"/>
    <w:rsid w:val="00C945FE"/>
    <w:rsid w:val="00C96FAA"/>
    <w:rsid w:val="00C97A04"/>
    <w:rsid w:val="00C97CAE"/>
    <w:rsid w:val="00CA107B"/>
    <w:rsid w:val="00CA2471"/>
    <w:rsid w:val="00CA3EFC"/>
    <w:rsid w:val="00CA484D"/>
    <w:rsid w:val="00CA4BFC"/>
    <w:rsid w:val="00CA4FB6"/>
    <w:rsid w:val="00CB2E08"/>
    <w:rsid w:val="00CB3759"/>
    <w:rsid w:val="00CB3DA4"/>
    <w:rsid w:val="00CB4056"/>
    <w:rsid w:val="00CC0B07"/>
    <w:rsid w:val="00CC443A"/>
    <w:rsid w:val="00CC6ACB"/>
    <w:rsid w:val="00CC739E"/>
    <w:rsid w:val="00CC7CD9"/>
    <w:rsid w:val="00CD5189"/>
    <w:rsid w:val="00CD5249"/>
    <w:rsid w:val="00CD58B7"/>
    <w:rsid w:val="00CD6FD6"/>
    <w:rsid w:val="00CD701B"/>
    <w:rsid w:val="00CE1543"/>
    <w:rsid w:val="00CE3756"/>
    <w:rsid w:val="00CE74BC"/>
    <w:rsid w:val="00CE7587"/>
    <w:rsid w:val="00CF1ABE"/>
    <w:rsid w:val="00CF4099"/>
    <w:rsid w:val="00CF4EBC"/>
    <w:rsid w:val="00CF59A6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295E"/>
    <w:rsid w:val="00D230C8"/>
    <w:rsid w:val="00D23732"/>
    <w:rsid w:val="00D23740"/>
    <w:rsid w:val="00D23A84"/>
    <w:rsid w:val="00D25BA7"/>
    <w:rsid w:val="00D261A2"/>
    <w:rsid w:val="00D263C0"/>
    <w:rsid w:val="00D30BA3"/>
    <w:rsid w:val="00D314BA"/>
    <w:rsid w:val="00D32107"/>
    <w:rsid w:val="00D32192"/>
    <w:rsid w:val="00D3239E"/>
    <w:rsid w:val="00D332E9"/>
    <w:rsid w:val="00D36236"/>
    <w:rsid w:val="00D4028E"/>
    <w:rsid w:val="00D421FF"/>
    <w:rsid w:val="00D435F0"/>
    <w:rsid w:val="00D45197"/>
    <w:rsid w:val="00D517DB"/>
    <w:rsid w:val="00D5195D"/>
    <w:rsid w:val="00D53297"/>
    <w:rsid w:val="00D53BD9"/>
    <w:rsid w:val="00D54D5D"/>
    <w:rsid w:val="00D616D2"/>
    <w:rsid w:val="00D63B5F"/>
    <w:rsid w:val="00D66BAF"/>
    <w:rsid w:val="00D6730B"/>
    <w:rsid w:val="00D70EF7"/>
    <w:rsid w:val="00D81026"/>
    <w:rsid w:val="00D8127C"/>
    <w:rsid w:val="00D8397C"/>
    <w:rsid w:val="00D84810"/>
    <w:rsid w:val="00D84D61"/>
    <w:rsid w:val="00D9437D"/>
    <w:rsid w:val="00D94EED"/>
    <w:rsid w:val="00D96026"/>
    <w:rsid w:val="00D962DB"/>
    <w:rsid w:val="00D96ABC"/>
    <w:rsid w:val="00DA077F"/>
    <w:rsid w:val="00DA4FA9"/>
    <w:rsid w:val="00DA56CD"/>
    <w:rsid w:val="00DA6B90"/>
    <w:rsid w:val="00DA7C1C"/>
    <w:rsid w:val="00DB04A2"/>
    <w:rsid w:val="00DB147A"/>
    <w:rsid w:val="00DB1B7A"/>
    <w:rsid w:val="00DB27BE"/>
    <w:rsid w:val="00DB2C5A"/>
    <w:rsid w:val="00DB33A9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762E"/>
    <w:rsid w:val="00DE5583"/>
    <w:rsid w:val="00DE5735"/>
    <w:rsid w:val="00DE7043"/>
    <w:rsid w:val="00DF36CE"/>
    <w:rsid w:val="00DF3DD8"/>
    <w:rsid w:val="00E01436"/>
    <w:rsid w:val="00E045BD"/>
    <w:rsid w:val="00E0531A"/>
    <w:rsid w:val="00E1055A"/>
    <w:rsid w:val="00E12534"/>
    <w:rsid w:val="00E16073"/>
    <w:rsid w:val="00E17B77"/>
    <w:rsid w:val="00E219FB"/>
    <w:rsid w:val="00E221D1"/>
    <w:rsid w:val="00E23337"/>
    <w:rsid w:val="00E23AE1"/>
    <w:rsid w:val="00E24903"/>
    <w:rsid w:val="00E259EA"/>
    <w:rsid w:val="00E32061"/>
    <w:rsid w:val="00E36FFE"/>
    <w:rsid w:val="00E3707B"/>
    <w:rsid w:val="00E423EE"/>
    <w:rsid w:val="00E42FF9"/>
    <w:rsid w:val="00E44D7E"/>
    <w:rsid w:val="00E46B4A"/>
    <w:rsid w:val="00E46B80"/>
    <w:rsid w:val="00E4714C"/>
    <w:rsid w:val="00E5190B"/>
    <w:rsid w:val="00E51AEB"/>
    <w:rsid w:val="00E522A7"/>
    <w:rsid w:val="00E52A0A"/>
    <w:rsid w:val="00E54452"/>
    <w:rsid w:val="00E54FC6"/>
    <w:rsid w:val="00E61831"/>
    <w:rsid w:val="00E61DD9"/>
    <w:rsid w:val="00E664C5"/>
    <w:rsid w:val="00E66775"/>
    <w:rsid w:val="00E670AA"/>
    <w:rsid w:val="00E671A2"/>
    <w:rsid w:val="00E73A73"/>
    <w:rsid w:val="00E74C2D"/>
    <w:rsid w:val="00E76D26"/>
    <w:rsid w:val="00E80306"/>
    <w:rsid w:val="00E804E9"/>
    <w:rsid w:val="00E8090B"/>
    <w:rsid w:val="00E8228C"/>
    <w:rsid w:val="00E83849"/>
    <w:rsid w:val="00E84382"/>
    <w:rsid w:val="00E916D4"/>
    <w:rsid w:val="00EA1CAD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F0AE5"/>
    <w:rsid w:val="00EF0ED3"/>
    <w:rsid w:val="00EF18F5"/>
    <w:rsid w:val="00F037A4"/>
    <w:rsid w:val="00F03AC4"/>
    <w:rsid w:val="00F03CD9"/>
    <w:rsid w:val="00F05B66"/>
    <w:rsid w:val="00F06185"/>
    <w:rsid w:val="00F10AAC"/>
    <w:rsid w:val="00F13048"/>
    <w:rsid w:val="00F1333E"/>
    <w:rsid w:val="00F15CFF"/>
    <w:rsid w:val="00F17991"/>
    <w:rsid w:val="00F2506E"/>
    <w:rsid w:val="00F265A0"/>
    <w:rsid w:val="00F27C8F"/>
    <w:rsid w:val="00F31A7D"/>
    <w:rsid w:val="00F32749"/>
    <w:rsid w:val="00F331DE"/>
    <w:rsid w:val="00F33655"/>
    <w:rsid w:val="00F37172"/>
    <w:rsid w:val="00F408C3"/>
    <w:rsid w:val="00F40A15"/>
    <w:rsid w:val="00F429B4"/>
    <w:rsid w:val="00F43258"/>
    <w:rsid w:val="00F4477E"/>
    <w:rsid w:val="00F46733"/>
    <w:rsid w:val="00F5488E"/>
    <w:rsid w:val="00F622D3"/>
    <w:rsid w:val="00F66ADD"/>
    <w:rsid w:val="00F67D8F"/>
    <w:rsid w:val="00F70414"/>
    <w:rsid w:val="00F70EE0"/>
    <w:rsid w:val="00F72227"/>
    <w:rsid w:val="00F759EF"/>
    <w:rsid w:val="00F76554"/>
    <w:rsid w:val="00F802BE"/>
    <w:rsid w:val="00F827BE"/>
    <w:rsid w:val="00F86024"/>
    <w:rsid w:val="00F8611A"/>
    <w:rsid w:val="00F87818"/>
    <w:rsid w:val="00F9020C"/>
    <w:rsid w:val="00F91C52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906"/>
    <w:rsid w:val="00FB6ABD"/>
    <w:rsid w:val="00FB762F"/>
    <w:rsid w:val="00FC2AED"/>
    <w:rsid w:val="00FC7EBF"/>
    <w:rsid w:val="00FD19F4"/>
    <w:rsid w:val="00FD27C3"/>
    <w:rsid w:val="00FD3775"/>
    <w:rsid w:val="00FD41DF"/>
    <w:rsid w:val="00FD5EA7"/>
    <w:rsid w:val="00FD6431"/>
    <w:rsid w:val="00FD6F18"/>
    <w:rsid w:val="00FD76B5"/>
    <w:rsid w:val="00FE0745"/>
    <w:rsid w:val="00FE5B29"/>
    <w:rsid w:val="00FE7B13"/>
    <w:rsid w:val="00FF0972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7971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header" Target="header2.xml"/><Relationship Id="rId26" Type="http://schemas.openxmlformats.org/officeDocument/2006/relationships/hyperlink" Target="https://www.facebook.com/USWroclaw/?modal=admin_todo_tour" TargetMode="External"/><Relationship Id="rId39" Type="http://schemas.openxmlformats.org/officeDocument/2006/relationships/hyperlink" Target="http://stat.gov.pl/metainformacje/slownik-pojec/pojecia-stosowane-w-statystyce-publicznej/1_23,dziedzina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65,pojecie.html" TargetMode="External"/><Relationship Id="rId42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7" Type="http://schemas.openxmlformats.org/officeDocument/2006/relationships/hyperlink" Target="https://stat.gov.pl/metainformacje/slownik-pojec/pojecia-stosowane-w-statystyce-publicznej/4560,pojecie.html" TargetMode="External"/><Relationship Id="rId50" Type="http://schemas.openxmlformats.org/officeDocument/2006/relationships/hyperlink" Target="https://stat.gov.pl/metainformacje/slownik-pojec/pojecia-stosowane-w-statystyce-publicznej/4563,pojecie.html" TargetMode="External"/><Relationship Id="rId55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obszary-tematyczne/rynek-pracy/" TargetMode="External"/><Relationship Id="rId11" Type="http://schemas.openxmlformats.org/officeDocument/2006/relationships/hyperlink" Target="https://stat.gov.pl/obszary-tematyczne/rynek-pracy/pracujacy-bezrobotni-bierni-zawodowo-wg-bael/aktywnosc-ekonomiczna-ludnosci-polski-3-kwartal-2021-roku,4,43.html" TargetMode="External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2,pojecie.html" TargetMode="External"/><Relationship Id="rId37" Type="http://schemas.openxmlformats.org/officeDocument/2006/relationships/hyperlink" Target="https://stat.gov.pl/metainformacje/slownik-pojec/pojecia-stosowane-w-statystyce-publicznej/4572,pojecie.html" TargetMode="External"/><Relationship Id="rId45" Type="http://schemas.openxmlformats.org/officeDocument/2006/relationships/hyperlink" Target="https://bdl.stat.gov.pl/BDL/dane/podgrup/temat" TargetMode="External"/><Relationship Id="rId53" Type="http://schemas.openxmlformats.org/officeDocument/2006/relationships/hyperlink" Target="http://stat.gov.pl/metainformacje/slownik-pojec/pojecia-stosowane-w-statystyce-publicznej/1_23,dziedzina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://swaid.stat.gov.pl/SitePagesDBW/RynekPracy.aspx" TargetMode="External"/><Relationship Id="rId52" Type="http://schemas.openxmlformats.org/officeDocument/2006/relationships/hyperlink" Target="https://stat.gov.pl/metainformacje/slownik-pojec/pojecia-stosowane-w-statystyce-publicznej/457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21-r-,17,10.html" TargetMode="External"/><Relationship Id="rId30" Type="http://schemas.openxmlformats.org/officeDocument/2006/relationships/hyperlink" Target="http://swaid.stat.gov.pl/SitePagesDBW/RynekPracy.aspx" TargetMode="External"/><Relationship Id="rId35" Type="http://schemas.openxmlformats.org/officeDocument/2006/relationships/hyperlink" Target="https://stat.gov.pl/metainformacje/slownik-pojec/pojecia-stosowane-w-statystyce-publicznej/4561,pojecie.html" TargetMode="External"/><Relationship Id="rId43" Type="http://schemas.openxmlformats.org/officeDocument/2006/relationships/hyperlink" Target="http://stat.gov.pl/obszary-tematyczne/rynek-pracy/" TargetMode="External"/><Relationship Id="rId48" Type="http://schemas.openxmlformats.org/officeDocument/2006/relationships/hyperlink" Target="https://stat.gov.pl/metainformacje/slownik-pojec/pojecia-stosowane-w-statystyce-publicznej/4565,pojecie.html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7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5" Type="http://schemas.openxmlformats.org/officeDocument/2006/relationships/hyperlink" Target="mailto:A.Ilczuk@stat.gov.pl" TargetMode="External"/><Relationship Id="rId33" Type="http://schemas.openxmlformats.org/officeDocument/2006/relationships/hyperlink" Target="https://stat.gov.pl/metainformacje/slownik-pojec/pojecia-stosowane-w-statystyce-publicznej/4560,pojecie.html" TargetMode="External"/><Relationship Id="rId38" Type="http://schemas.openxmlformats.org/officeDocument/2006/relationships/hyperlink" Target="https://stat.gov.pl/metainformacje/slownik-pojec/pojecia-stosowane-w-statystyce-publicznej/4575,pojecie.html" TargetMode="External"/><Relationship Id="rId46" Type="http://schemas.openxmlformats.org/officeDocument/2006/relationships/hyperlink" Target="https://stat.gov.pl/metainformacje/slownik-pojec/pojecia-stosowane-w-statystyce-publicznej/4562,pojecie.html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21-r-,17,10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hyperlink" Target="http://wroclaw.stat.gov.pl" TargetMode="External"/><Relationship Id="rId28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6" Type="http://schemas.openxmlformats.org/officeDocument/2006/relationships/hyperlink" Target="https://stat.gov.pl/metainformacje/slownik-pojec/pojecia-stosowane-w-statystyce-publicznej/4563,pojecie.html" TargetMode="External"/><Relationship Id="rId49" Type="http://schemas.openxmlformats.org/officeDocument/2006/relationships/hyperlink" Target="https://stat.gov.pl/metainformacje/slownik-pojec/pojecia-stosowane-w-statystyce-publicznej/4561,pojecie.html" TargetMode="External"/><Relationship Id="rId5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obszary-tematyczne/rynek-pracy/pracujacy-bezrobotni-bierni-zawodowo-wg-bael/aktywnosc-ekonomiczna-ludnosci-polski-3-kwartal-2021-roku,4,43.html" TargetMode="External"/><Relationship Id="rId1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F21A77-E04B-4592-BE46-0DEDC29695BC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51E52C7-C0D1-4172-A573-652EEC5BA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146</TotalTime>
  <Pages>8</Pages>
  <Words>2694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18823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Madajczak Aneta</cp:lastModifiedBy>
  <cp:revision>23</cp:revision>
  <cp:lastPrinted>2022-03-07T06:20:00Z</cp:lastPrinted>
  <dcterms:created xsi:type="dcterms:W3CDTF">2022-03-01T07:01:00Z</dcterms:created>
  <dcterms:modified xsi:type="dcterms:W3CDTF">2022-03-07T08:16:00Z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