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6ED8F999" w:rsidR="006F5EF5" w:rsidRPr="00CB5DE0" w:rsidRDefault="00A6666E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 w:rsidRPr="00A6666E">
        <w:rPr>
          <w:noProof/>
          <w:lang w:eastAsia="pl-PL"/>
        </w:rPr>
        <w:drawing>
          <wp:anchor distT="0" distB="0" distL="114300" distR="114300" simplePos="0" relativeHeight="252179456" behindDoc="1" locked="0" layoutInCell="1" allowOverlap="1" wp14:anchorId="380D1EF4" wp14:editId="6F314C2C">
            <wp:simplePos x="0" y="0"/>
            <wp:positionH relativeFrom="column">
              <wp:posOffset>2581275</wp:posOffset>
            </wp:positionH>
            <wp:positionV relativeFrom="paragraph">
              <wp:posOffset>230835</wp:posOffset>
            </wp:positionV>
            <wp:extent cx="2103755" cy="590550"/>
            <wp:effectExtent l="0" t="0" r="0" b="0"/>
            <wp:wrapNone/>
            <wp:docPr id="1" name="Obraz 15" descr="Jubileuszowe logo Urzędów Statystycznych przedstawiające dwa koła, jedno koloru zielonego, drugie niebieskiego, nachodzące na siebie pionowo. Obok po lewej stronie napis 60 lat, a po prawej stronie napi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Urzędu Statystycznego we Wrocławi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>
        <w:rPr>
          <w:noProof/>
          <w:lang w:eastAsia="pl-PL"/>
        </w:rPr>
        <w:tab/>
      </w:r>
    </w:p>
    <w:p w14:paraId="7D1732FC" w14:textId="14EC4A49" w:rsidR="006F5EF5" w:rsidRDefault="00A6666E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A6666E">
        <w:rPr>
          <w:noProof/>
          <w:lang w:eastAsia="pl-PL"/>
        </w:rPr>
        <w:drawing>
          <wp:anchor distT="0" distB="0" distL="114300" distR="114300" simplePos="0" relativeHeight="252178432" behindDoc="1" locked="0" layoutInCell="1" allowOverlap="1" wp14:anchorId="3D1AB38C" wp14:editId="7FD8DFE8">
            <wp:simplePos x="0" y="0"/>
            <wp:positionH relativeFrom="column">
              <wp:posOffset>0</wp:posOffset>
            </wp:positionH>
            <wp:positionV relativeFrom="paragraph">
              <wp:posOffset>29540</wp:posOffset>
            </wp:positionV>
            <wp:extent cx="1551305" cy="535940"/>
            <wp:effectExtent l="0" t="0" r="0" b="0"/>
            <wp:wrapNone/>
            <wp:docPr id="5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0D295291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7E53F2" w:rsidRPr="003C6C8D" w:rsidRDefault="007E53F2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7E53F2" w:rsidRPr="003C6C8D" w:rsidRDefault="007E53F2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75BF591D" w14:textId="1E22E264" w:rsidR="006F5EF5" w:rsidRDefault="006F5EF5" w:rsidP="006F5EF5">
      <w:pPr>
        <w:pStyle w:val="Nagwek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16C8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F4E1952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63360D09" w:rsidR="007E53F2" w:rsidRPr="00FE252C" w:rsidRDefault="007E53F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EE27129" w:rsidR="007E53F2" w:rsidRPr="00FE252C" w:rsidRDefault="007E53F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14:paraId="12AD6D1A" w14:textId="77777777" w:rsidR="007E53F2" w:rsidRPr="003439F1" w:rsidRDefault="007E53F2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" filled="f" stroked="f">
                <v:textbox>
                  <w:txbxContent>
                    <w:p w14:paraId="23D4F5E3" w14:textId="63360D09" w:rsidR="007E53F2" w:rsidRPr="00FE252C" w:rsidRDefault="007E53F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EE27129" w:rsidR="007E53F2" w:rsidRPr="00FE252C" w:rsidRDefault="007E53F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14:paraId="12AD6D1A" w14:textId="77777777" w:rsidR="007E53F2" w:rsidRPr="003439F1" w:rsidRDefault="007E53F2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410E81B3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</w:t>
      </w:r>
      <w:r w:rsidR="00BF76E9">
        <w:rPr>
          <w:shd w:val="clear" w:color="auto" w:fill="FFFFFF"/>
        </w:rPr>
        <w:t>we wrześniu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6F1714">
        <w:rPr>
          <w:shd w:val="clear" w:color="auto" w:fill="FFFFFF"/>
        </w:rPr>
        <w:t>2</w:t>
      </w:r>
      <w:r w:rsidR="00A6666E">
        <w:rPr>
          <w:shd w:val="clear" w:color="auto" w:fill="FFFFFF"/>
        </w:rPr>
        <w:t>2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648542" w14:textId="2EA34C43" w:rsidR="00A6666E" w:rsidRPr="00A6666E" w:rsidRDefault="000D6D15" w:rsidP="00A6666E">
            <w:pPr>
              <w:pStyle w:val="tekstnapierwszejstronie"/>
              <w:spacing w:line="240" w:lineRule="exact"/>
              <w:ind w:left="357" w:hanging="357"/>
            </w:pPr>
            <w:r w:rsidRPr="00950F25">
              <w:t xml:space="preserve">Przeciętne zatrudnienie w sektorze przedsiębiorstw </w:t>
            </w:r>
            <w:r w:rsidR="00BF76E9" w:rsidRPr="00950F25">
              <w:t>we wrześniu</w:t>
            </w:r>
            <w:r w:rsidR="009522A6" w:rsidRPr="00950F25">
              <w:t xml:space="preserve"> br. </w:t>
            </w:r>
            <w:r w:rsidRPr="00950F25">
              <w:t xml:space="preserve">było </w:t>
            </w:r>
            <w:r w:rsidR="00C20A3F">
              <w:t>wy</w:t>
            </w:r>
            <w:r w:rsidRPr="00950F25">
              <w:t xml:space="preserve">ższe </w:t>
            </w:r>
            <w:r w:rsidR="00B7349F" w:rsidRPr="00950F25">
              <w:t xml:space="preserve">o </w:t>
            </w:r>
            <w:r w:rsidR="00213E17">
              <w:t>2</w:t>
            </w:r>
            <w:r w:rsidR="00B7349F" w:rsidRPr="00950F25">
              <w:t>,</w:t>
            </w:r>
            <w:r w:rsidR="00213E17">
              <w:t>4</w:t>
            </w:r>
            <w:r w:rsidR="00B7349F" w:rsidRPr="00950F25">
              <w:t xml:space="preserve">% </w:t>
            </w:r>
            <w:r w:rsidR="009522A6" w:rsidRPr="00950F25">
              <w:t xml:space="preserve">niż </w:t>
            </w:r>
            <w:r w:rsidR="00BF76E9" w:rsidRPr="00950F25">
              <w:t>we wrześniu</w:t>
            </w:r>
            <w:r w:rsidR="009522A6" w:rsidRPr="00950F25">
              <w:t xml:space="preserve"> 20</w:t>
            </w:r>
            <w:r w:rsidR="00287CEF">
              <w:t>2</w:t>
            </w:r>
            <w:r w:rsidR="00A6666E">
              <w:t>1</w:t>
            </w:r>
            <w:r w:rsidR="009522A6" w:rsidRPr="00950F25">
              <w:t xml:space="preserve"> r.</w:t>
            </w:r>
            <w:r w:rsidR="00287CEF">
              <w:t xml:space="preserve"> </w:t>
            </w:r>
            <w:r w:rsidR="00287CEF" w:rsidRPr="00C20A3F">
              <w:t xml:space="preserve">Wzrost przeciętnego zatrudnienia odnotowano w </w:t>
            </w:r>
            <w:r w:rsidR="00213E17">
              <w:t>9</w:t>
            </w:r>
            <w:r w:rsidR="00287CEF" w:rsidRPr="00C20A3F">
              <w:t xml:space="preserve"> sekcjach, w tym największy w</w:t>
            </w:r>
            <w:r w:rsidR="00C20A3F" w:rsidRPr="00C20A3F">
              <w:t xml:space="preserve"> </w:t>
            </w:r>
            <w:r w:rsidR="00213E17">
              <w:t>działalności profesjonalnej, naukowej i technicznej</w:t>
            </w:r>
            <w:r w:rsidR="00C20A3F" w:rsidRPr="00C20A3F">
              <w:t xml:space="preserve"> (o </w:t>
            </w:r>
            <w:r w:rsidR="00213E17">
              <w:t>18</w:t>
            </w:r>
            <w:r w:rsidR="00C20A3F" w:rsidRPr="00C20A3F">
              <w:t>,</w:t>
            </w:r>
            <w:r w:rsidR="00213E17">
              <w:t>9</w:t>
            </w:r>
            <w:r w:rsidR="00287CEF" w:rsidRPr="00C20A3F">
              <w:t>%)</w:t>
            </w:r>
            <w:r w:rsidR="00213E17">
              <w:t>.</w:t>
            </w:r>
            <w:r w:rsidR="00287CEF" w:rsidRPr="00A6666E">
              <w:rPr>
                <w:spacing w:val="-2"/>
              </w:rPr>
              <w:t xml:space="preserve"> </w:t>
            </w:r>
            <w:r w:rsidR="00A6666E" w:rsidRPr="00A6666E">
              <w:rPr>
                <w:spacing w:val="-2"/>
              </w:rPr>
              <w:br/>
            </w:r>
            <w:r w:rsidR="005770AE" w:rsidRPr="001A5F19">
              <w:t>Stopa bezrobocia rejestrowanego wyniosła</w:t>
            </w:r>
            <w:r w:rsidR="00955403">
              <w:t>, podobnie jak w sierpniu br., 4</w:t>
            </w:r>
            <w:r w:rsidR="002267E6">
              <w:t>,</w:t>
            </w:r>
            <w:r w:rsidR="00955403">
              <w:t>5</w:t>
            </w:r>
            <w:r w:rsidR="005770AE" w:rsidRPr="001A5F19">
              <w:t xml:space="preserve">% i </w:t>
            </w:r>
            <w:r w:rsidR="00C20A3F">
              <w:t>zmniejszyła się</w:t>
            </w:r>
            <w:r w:rsidR="005770AE" w:rsidRPr="001A5F19">
              <w:t xml:space="preserve"> w porównaniu do </w:t>
            </w:r>
            <w:r w:rsidR="005770AE">
              <w:t>września</w:t>
            </w:r>
            <w:r w:rsidR="005770AE" w:rsidRPr="001A5F19">
              <w:t xml:space="preserve"> ub. roku o </w:t>
            </w:r>
            <w:r w:rsidR="00C20A3F">
              <w:t>0</w:t>
            </w:r>
            <w:r w:rsidR="005770AE" w:rsidRPr="001A5F19">
              <w:t>,</w:t>
            </w:r>
            <w:r w:rsidR="00170496">
              <w:t>7</w:t>
            </w:r>
            <w:r w:rsidR="005770AE" w:rsidRPr="001A5F19">
              <w:t xml:space="preserve"> p.proc.</w:t>
            </w:r>
            <w:r w:rsidR="00287CEF" w:rsidRPr="00A6666E">
              <w:rPr>
                <w:spacing w:val="-2"/>
              </w:rPr>
              <w:t xml:space="preserve"> </w:t>
            </w:r>
          </w:p>
          <w:p w14:paraId="5113BB95" w14:textId="78AB4E88" w:rsidR="00246FFA" w:rsidRPr="00950F25" w:rsidRDefault="00A41809" w:rsidP="00762AA8">
            <w:pPr>
              <w:pStyle w:val="tekstnapierwszejstronie"/>
              <w:ind w:left="357" w:hanging="357"/>
            </w:pPr>
            <w:r w:rsidRPr="00950F25">
              <w:t xml:space="preserve">Wzrost przeciętnych miesięcznych wynagrodzeń brutto w sektorze przedsiębiorstw w ujęciu rocznym wyniósł </w:t>
            </w:r>
            <w:r w:rsidR="0027786A">
              <w:t>13</w:t>
            </w:r>
            <w:r w:rsidRPr="00950F25">
              <w:t>,</w:t>
            </w:r>
            <w:r w:rsidR="0027786A">
              <w:t>8</w:t>
            </w:r>
            <w:r w:rsidRPr="00950F25">
              <w:t xml:space="preserve">% (przed rokiem odnotowano </w:t>
            </w:r>
            <w:r w:rsidR="00B7349F" w:rsidRPr="00950F25">
              <w:t>wzrost</w:t>
            </w:r>
            <w:r w:rsidRPr="00950F25">
              <w:t xml:space="preserve"> o </w:t>
            </w:r>
            <w:r w:rsidR="0027786A">
              <w:t>8</w:t>
            </w:r>
            <w:r w:rsidRPr="00950F25">
              <w:t>,</w:t>
            </w:r>
            <w:r w:rsidR="0027786A">
              <w:t>5</w:t>
            </w:r>
            <w:r w:rsidR="005770AE">
              <w:t>%).</w:t>
            </w:r>
            <w:r w:rsidR="00957284">
              <w:t xml:space="preserve"> </w:t>
            </w:r>
            <w:r w:rsidR="00957284" w:rsidRPr="00055214">
              <w:t>Przeciętne wynagrodzenie było wyższe niż w kraju (</w:t>
            </w:r>
            <w:r w:rsidR="0027786A">
              <w:t>6811</w:t>
            </w:r>
            <w:r w:rsidR="00957284" w:rsidRPr="00055214">
              <w:t>,</w:t>
            </w:r>
            <w:r w:rsidR="0027786A">
              <w:t>22</w:t>
            </w:r>
            <w:r w:rsidR="00957284" w:rsidRPr="00055214">
              <w:t xml:space="preserve"> zł wobec </w:t>
            </w:r>
            <w:r w:rsidR="00762AA8" w:rsidRPr="00762AA8">
              <w:t>6687,81</w:t>
            </w:r>
            <w:r w:rsidR="00762AA8">
              <w:t xml:space="preserve"> </w:t>
            </w:r>
            <w:r w:rsidR="00957284" w:rsidRPr="00055214">
              <w:t>zł)</w:t>
            </w:r>
            <w:r w:rsidR="00BE37D7">
              <w:t>, jednak</w:t>
            </w:r>
            <w:r w:rsidR="00957284" w:rsidRPr="00055214">
              <w:t xml:space="preserve"> jego wzrost w ciągu roku był</w:t>
            </w:r>
            <w:r w:rsidR="00BE37D7">
              <w:t xml:space="preserve"> mniej</w:t>
            </w:r>
            <w:r w:rsidR="00957284" w:rsidRPr="00055214">
              <w:t xml:space="preserve">szy niż w kraju (o </w:t>
            </w:r>
            <w:r w:rsidR="00BE37D7">
              <w:t>0</w:t>
            </w:r>
            <w:r w:rsidR="00957284" w:rsidRPr="00055214">
              <w:t>,</w:t>
            </w:r>
            <w:r w:rsidR="00762AA8">
              <w:t>7</w:t>
            </w:r>
            <w:r w:rsidR="00957284" w:rsidRPr="00055214">
              <w:t xml:space="preserve"> p. proc.).</w:t>
            </w:r>
          </w:p>
          <w:p w14:paraId="709E2BF5" w14:textId="59684D57" w:rsidR="00A41809" w:rsidRPr="00950F25" w:rsidRDefault="00D90DB9" w:rsidP="005770AE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BD4E0F">
              <w:rPr>
                <w:color w:val="auto"/>
              </w:rPr>
              <w:t>Pr</w:t>
            </w:r>
            <w:r>
              <w:rPr>
                <w:color w:val="auto"/>
              </w:rPr>
              <w:t xml:space="preserve">zeciętna cena skupu </w:t>
            </w:r>
            <w:r w:rsidRPr="00BD4E0F">
              <w:rPr>
                <w:color w:val="auto"/>
              </w:rPr>
              <w:t xml:space="preserve">pszenicy, żyta, żywca wołowego, </w:t>
            </w:r>
            <w:r>
              <w:rPr>
                <w:color w:val="auto"/>
              </w:rPr>
              <w:t xml:space="preserve">wieprzowego i </w:t>
            </w:r>
            <w:r w:rsidRPr="00BD4E0F">
              <w:rPr>
                <w:color w:val="auto"/>
              </w:rPr>
              <w:t xml:space="preserve">drobiowego oraz </w:t>
            </w:r>
            <w:r>
              <w:rPr>
                <w:color w:val="auto"/>
              </w:rPr>
              <w:t xml:space="preserve">mleka była </w:t>
            </w:r>
            <w:r w:rsidR="00754F4C">
              <w:rPr>
                <w:color w:val="auto"/>
              </w:rPr>
              <w:t xml:space="preserve">znacznie </w:t>
            </w:r>
            <w:r>
              <w:rPr>
                <w:color w:val="auto"/>
              </w:rPr>
              <w:t>wyższa niż rok temu.</w:t>
            </w:r>
          </w:p>
          <w:p w14:paraId="3E87BE5D" w14:textId="116BD6D4" w:rsidR="005C2A87" w:rsidRPr="00950F25" w:rsidRDefault="00814C3B" w:rsidP="005770AE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950F25">
              <w:rPr>
                <w:color w:val="auto"/>
              </w:rPr>
              <w:t xml:space="preserve">W skali roku zwiększyła się produkcja sprzedana przemysłu (w cenach stałych) </w:t>
            </w:r>
            <w:r w:rsidR="00754F4C">
              <w:rPr>
                <w:color w:val="auto"/>
              </w:rPr>
              <w:t xml:space="preserve">o </w:t>
            </w:r>
            <w:r w:rsidR="00C6289D">
              <w:rPr>
                <w:color w:val="auto"/>
              </w:rPr>
              <w:t>26,5</w:t>
            </w:r>
            <w:r w:rsidR="00135B87" w:rsidRPr="00950F25">
              <w:rPr>
                <w:color w:val="auto"/>
              </w:rPr>
              <w:t>%</w:t>
            </w:r>
            <w:r w:rsidRPr="00950F25">
              <w:rPr>
                <w:color w:val="auto"/>
              </w:rPr>
              <w:t xml:space="preserve"> (przed rokiem </w:t>
            </w:r>
            <w:r w:rsidR="005D21D0" w:rsidRPr="00950F25">
              <w:rPr>
                <w:color w:val="auto"/>
              </w:rPr>
              <w:t xml:space="preserve">notowano </w:t>
            </w:r>
            <w:r w:rsidR="002C6201" w:rsidRPr="00950F25">
              <w:rPr>
                <w:color w:val="auto"/>
              </w:rPr>
              <w:t>wzrost</w:t>
            </w:r>
            <w:r w:rsidRPr="00950F25">
              <w:rPr>
                <w:color w:val="auto"/>
              </w:rPr>
              <w:t xml:space="preserve"> o </w:t>
            </w:r>
            <w:r w:rsidR="00C6289D">
              <w:rPr>
                <w:color w:val="auto"/>
              </w:rPr>
              <w:t>2,0</w:t>
            </w:r>
            <w:r w:rsidRPr="00950F25">
              <w:rPr>
                <w:color w:val="auto"/>
              </w:rPr>
              <w:t>%),</w:t>
            </w:r>
            <w:r w:rsidR="005D21D0" w:rsidRPr="00950F25">
              <w:rPr>
                <w:color w:val="auto"/>
              </w:rPr>
              <w:t xml:space="preserve"> </w:t>
            </w:r>
            <w:r w:rsidRPr="00950F25">
              <w:rPr>
                <w:color w:val="auto"/>
              </w:rPr>
              <w:t xml:space="preserve">a produkcja budowlano-montażowa </w:t>
            </w:r>
            <w:r w:rsidR="003E4EA3" w:rsidRPr="003E4EA3">
              <w:rPr>
                <w:color w:val="auto"/>
              </w:rPr>
              <w:t xml:space="preserve">zwiększyła </w:t>
            </w:r>
            <w:r w:rsidRPr="00950F25">
              <w:rPr>
                <w:color w:val="auto"/>
              </w:rPr>
              <w:t>się (</w:t>
            </w:r>
            <w:r w:rsidR="009522A6" w:rsidRPr="00950F25">
              <w:rPr>
                <w:color w:val="auto"/>
              </w:rPr>
              <w:t xml:space="preserve">w cenach bieżących) o </w:t>
            </w:r>
            <w:r w:rsidR="00C6289D">
              <w:rPr>
                <w:color w:val="auto"/>
              </w:rPr>
              <w:t>17,0</w:t>
            </w:r>
            <w:r w:rsidR="009522A6" w:rsidRPr="00950F25">
              <w:rPr>
                <w:color w:val="auto"/>
              </w:rPr>
              <w:t>% (</w:t>
            </w:r>
            <w:r w:rsidR="00BF76E9" w:rsidRPr="00950F25">
              <w:rPr>
                <w:color w:val="auto"/>
              </w:rPr>
              <w:t>we wrześniu</w:t>
            </w:r>
            <w:r w:rsidR="005D21D0" w:rsidRPr="00950F25">
              <w:rPr>
                <w:color w:val="auto"/>
              </w:rPr>
              <w:br/>
            </w:r>
            <w:r w:rsidRPr="00950F25">
              <w:rPr>
                <w:color w:val="auto"/>
              </w:rPr>
              <w:t xml:space="preserve">ub. roku wystąpił </w:t>
            </w:r>
            <w:r w:rsidR="00C6289D">
              <w:rPr>
                <w:color w:val="auto"/>
              </w:rPr>
              <w:t>wzrost</w:t>
            </w:r>
            <w:r w:rsidRPr="00950F25">
              <w:rPr>
                <w:color w:val="auto"/>
              </w:rPr>
              <w:t xml:space="preserve"> </w:t>
            </w:r>
            <w:r w:rsidR="00C6289D">
              <w:rPr>
                <w:color w:val="auto"/>
              </w:rPr>
              <w:t>4</w:t>
            </w:r>
            <w:r w:rsidR="003E4EA3">
              <w:rPr>
                <w:color w:val="auto"/>
              </w:rPr>
              <w:t>,7</w:t>
            </w:r>
            <w:r w:rsidR="005770AE">
              <w:rPr>
                <w:color w:val="auto"/>
              </w:rPr>
              <w:t>%).</w:t>
            </w:r>
          </w:p>
          <w:p w14:paraId="4F784451" w14:textId="4D439E0A" w:rsidR="003433BE" w:rsidRPr="00950F25" w:rsidRDefault="00D90DB9" w:rsidP="005770AE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BD4E0F">
              <w:rPr>
                <w:color w:val="auto"/>
                <w:spacing w:val="-2"/>
              </w:rPr>
              <w:t xml:space="preserve">Według wstępnych danych liczba mieszkań </w:t>
            </w:r>
            <w:r>
              <w:rPr>
                <w:color w:val="auto"/>
                <w:spacing w:val="-2"/>
              </w:rPr>
              <w:t>oddanych do użytkowania była o 27,2</w:t>
            </w:r>
            <w:r w:rsidRPr="00BD4E0F">
              <w:rPr>
                <w:color w:val="auto"/>
                <w:spacing w:val="-2"/>
              </w:rPr>
              <w:t>% wyższa niż we wrześniu ub. roku. Najwięcej mieszkań przekazali inwestorzy budujący na sprzedaż lub wynajem oraz indywidualni. W ujęciu rocznym zwiększyła się liczba mieszkań, których budowę rozpoczęto</w:t>
            </w:r>
            <w:r>
              <w:rPr>
                <w:color w:val="auto"/>
                <w:spacing w:val="-2"/>
              </w:rPr>
              <w:t>, natomiast</w:t>
            </w:r>
            <w:r w:rsidRPr="00BD4E0F">
              <w:rPr>
                <w:color w:val="auto"/>
                <w:spacing w:val="-2"/>
              </w:rPr>
              <w:t xml:space="preserve"> zmniejszyła się liczba mieszkań, na budowę których wydano pozwolenia lub dokonano zgłoszenia z projektem budowlanym.</w:t>
            </w:r>
          </w:p>
          <w:p w14:paraId="4F23CECA" w14:textId="711D3CC8" w:rsidR="009522A6" w:rsidRPr="005770AE" w:rsidRDefault="00FC1FD4" w:rsidP="005770AE">
            <w:pPr>
              <w:pStyle w:val="tekstnapierwszejstronie"/>
              <w:spacing w:line="240" w:lineRule="exact"/>
              <w:ind w:left="357" w:hanging="357"/>
            </w:pPr>
            <w:r w:rsidRPr="00950F25">
              <w:rPr>
                <w:rFonts w:cs="Calibri"/>
                <w:color w:val="auto"/>
                <w:szCs w:val="19"/>
              </w:rPr>
              <w:t xml:space="preserve">W skali roku </w:t>
            </w:r>
            <w:r w:rsidR="006E050A">
              <w:rPr>
                <w:rFonts w:cs="Calibri"/>
                <w:color w:val="auto"/>
                <w:szCs w:val="19"/>
              </w:rPr>
              <w:t>zwiększyła</w:t>
            </w:r>
            <w:r w:rsidR="00A451F4" w:rsidRPr="00950F25">
              <w:rPr>
                <w:rFonts w:cs="Calibri"/>
                <w:color w:val="auto"/>
                <w:szCs w:val="19"/>
              </w:rPr>
              <w:t xml:space="preserve"> się</w:t>
            </w:r>
            <w:r w:rsidRPr="00950F25">
              <w:rPr>
                <w:rFonts w:cs="Calibri"/>
                <w:color w:val="auto"/>
                <w:szCs w:val="19"/>
              </w:rPr>
              <w:t xml:space="preserve"> </w:t>
            </w:r>
            <w:r w:rsidR="00CD5657">
              <w:rPr>
                <w:rFonts w:cs="Calibri"/>
                <w:color w:val="auto"/>
                <w:szCs w:val="19"/>
              </w:rPr>
              <w:t xml:space="preserve">wartość </w:t>
            </w:r>
            <w:r w:rsidRPr="00950F25">
              <w:rPr>
                <w:rFonts w:cs="Calibri"/>
                <w:color w:val="auto"/>
                <w:szCs w:val="19"/>
              </w:rPr>
              <w:t>sprzedaż</w:t>
            </w:r>
            <w:r w:rsidR="00CD5657">
              <w:rPr>
                <w:rFonts w:cs="Calibri"/>
                <w:color w:val="auto"/>
                <w:szCs w:val="19"/>
              </w:rPr>
              <w:t>y</w:t>
            </w:r>
            <w:r w:rsidRPr="00950F25">
              <w:rPr>
                <w:rFonts w:cs="Calibri"/>
                <w:color w:val="auto"/>
                <w:szCs w:val="19"/>
              </w:rPr>
              <w:t xml:space="preserve"> detaliczn</w:t>
            </w:r>
            <w:r w:rsidR="00CD5657">
              <w:rPr>
                <w:rFonts w:cs="Calibri"/>
                <w:color w:val="auto"/>
                <w:szCs w:val="19"/>
              </w:rPr>
              <w:t>ej</w:t>
            </w:r>
            <w:r w:rsidR="001F0F7E">
              <w:rPr>
                <w:rFonts w:cs="Calibri"/>
                <w:color w:val="auto"/>
                <w:szCs w:val="19"/>
              </w:rPr>
              <w:t xml:space="preserve"> o </w:t>
            </w:r>
            <w:r w:rsidR="00C6289D">
              <w:rPr>
                <w:rFonts w:cs="Calibri"/>
                <w:color w:val="auto"/>
                <w:szCs w:val="19"/>
              </w:rPr>
              <w:t>24,6</w:t>
            </w:r>
            <w:r w:rsidR="001F0F7E">
              <w:rPr>
                <w:rFonts w:cs="Calibri"/>
                <w:color w:val="auto"/>
                <w:szCs w:val="19"/>
              </w:rPr>
              <w:t>%</w:t>
            </w:r>
            <w:r w:rsidRPr="00950F25">
              <w:rPr>
                <w:rFonts w:cs="Calibri"/>
                <w:color w:val="auto"/>
                <w:szCs w:val="19"/>
              </w:rPr>
              <w:t xml:space="preserve"> (</w:t>
            </w:r>
            <w:r w:rsidR="00BF76E9" w:rsidRPr="00950F25">
              <w:rPr>
                <w:rFonts w:cs="Calibri"/>
                <w:color w:val="auto"/>
                <w:szCs w:val="19"/>
              </w:rPr>
              <w:t>we wrześniu</w:t>
            </w:r>
            <w:r w:rsidRPr="00950F25">
              <w:rPr>
                <w:rFonts w:cs="Calibri"/>
                <w:color w:val="auto"/>
                <w:szCs w:val="19"/>
              </w:rPr>
              <w:t xml:space="preserve"> 20</w:t>
            </w:r>
            <w:r w:rsidR="003E4EA3">
              <w:rPr>
                <w:rFonts w:cs="Calibri"/>
                <w:color w:val="auto"/>
                <w:szCs w:val="19"/>
              </w:rPr>
              <w:t>2</w:t>
            </w:r>
            <w:r w:rsidR="00A6666E">
              <w:rPr>
                <w:rFonts w:cs="Calibri"/>
                <w:color w:val="auto"/>
                <w:szCs w:val="19"/>
              </w:rPr>
              <w:t>1</w:t>
            </w:r>
            <w:r w:rsidRPr="00950F25">
              <w:rPr>
                <w:rFonts w:cs="Calibri"/>
                <w:color w:val="auto"/>
                <w:szCs w:val="19"/>
              </w:rPr>
              <w:t xml:space="preserve"> r.</w:t>
            </w:r>
            <w:r w:rsidR="001F0F7E">
              <w:rPr>
                <w:rFonts w:cs="Calibri"/>
                <w:color w:val="auto"/>
                <w:szCs w:val="19"/>
              </w:rPr>
              <w:t xml:space="preserve"> </w:t>
            </w:r>
            <w:r w:rsidR="00915BC9">
              <w:rPr>
                <w:rFonts w:cs="Calibri"/>
                <w:color w:val="auto"/>
                <w:szCs w:val="19"/>
              </w:rPr>
              <w:t xml:space="preserve">wzrost </w:t>
            </w:r>
            <w:r w:rsidR="00754F4C">
              <w:rPr>
                <w:rFonts w:cs="Calibri"/>
                <w:color w:val="auto"/>
                <w:szCs w:val="19"/>
              </w:rPr>
              <w:t xml:space="preserve">o </w:t>
            </w:r>
            <w:r w:rsidR="00C6289D">
              <w:rPr>
                <w:rFonts w:cs="Calibri"/>
                <w:color w:val="auto"/>
                <w:szCs w:val="19"/>
              </w:rPr>
              <w:t>5,5</w:t>
            </w:r>
            <w:r w:rsidR="00915BC9">
              <w:rPr>
                <w:rFonts w:cs="Calibri"/>
                <w:color w:val="auto"/>
                <w:szCs w:val="19"/>
              </w:rPr>
              <w:t>%</w:t>
            </w:r>
            <w:r w:rsidRPr="00950F25">
              <w:rPr>
                <w:rFonts w:cs="Calibri"/>
                <w:color w:val="auto"/>
                <w:szCs w:val="19"/>
              </w:rPr>
              <w:t xml:space="preserve">), </w:t>
            </w:r>
            <w:r w:rsidR="0062737C">
              <w:rPr>
                <w:rFonts w:cs="Calibri"/>
                <w:color w:val="auto"/>
                <w:szCs w:val="19"/>
              </w:rPr>
              <w:t xml:space="preserve">a także </w:t>
            </w:r>
            <w:r w:rsidR="00CD5657">
              <w:rPr>
                <w:rFonts w:cs="Calibri"/>
                <w:color w:val="auto"/>
                <w:szCs w:val="19"/>
              </w:rPr>
              <w:t xml:space="preserve">wartość </w:t>
            </w:r>
            <w:r w:rsidRPr="00950F25">
              <w:rPr>
                <w:rFonts w:cs="Calibri"/>
                <w:color w:val="auto"/>
                <w:szCs w:val="19"/>
              </w:rPr>
              <w:t>sprzedaż</w:t>
            </w:r>
            <w:r w:rsidR="00CD5657">
              <w:rPr>
                <w:rFonts w:cs="Calibri"/>
                <w:color w:val="auto"/>
                <w:szCs w:val="19"/>
              </w:rPr>
              <w:t>y</w:t>
            </w:r>
            <w:r w:rsidRPr="00950F25">
              <w:rPr>
                <w:rFonts w:cs="Calibri"/>
                <w:color w:val="auto"/>
                <w:szCs w:val="19"/>
              </w:rPr>
              <w:t xml:space="preserve"> hurtow</w:t>
            </w:r>
            <w:r w:rsidR="00CD5657">
              <w:rPr>
                <w:rFonts w:cs="Calibri"/>
                <w:color w:val="auto"/>
                <w:szCs w:val="19"/>
              </w:rPr>
              <w:t>ej</w:t>
            </w:r>
            <w:r w:rsidR="001F0F7E">
              <w:rPr>
                <w:rFonts w:cs="Calibri"/>
                <w:color w:val="auto"/>
                <w:szCs w:val="19"/>
              </w:rPr>
              <w:t xml:space="preserve"> </w:t>
            </w:r>
            <w:r w:rsidR="00FA3AFB">
              <w:rPr>
                <w:rFonts w:cs="Calibri"/>
                <w:color w:val="auto"/>
                <w:szCs w:val="19"/>
              </w:rPr>
              <w:t>–</w:t>
            </w:r>
            <w:r w:rsidR="0062737C">
              <w:rPr>
                <w:rFonts w:cs="Calibri"/>
                <w:color w:val="auto"/>
                <w:szCs w:val="19"/>
              </w:rPr>
              <w:t xml:space="preserve"> </w:t>
            </w:r>
            <w:r w:rsidR="001F0F7E">
              <w:rPr>
                <w:rFonts w:cs="Calibri"/>
                <w:color w:val="auto"/>
                <w:szCs w:val="19"/>
              </w:rPr>
              <w:t xml:space="preserve">o </w:t>
            </w:r>
            <w:r w:rsidR="00C6289D">
              <w:rPr>
                <w:rFonts w:cs="Calibri"/>
                <w:color w:val="auto"/>
                <w:szCs w:val="19"/>
              </w:rPr>
              <w:t>16,5</w:t>
            </w:r>
            <w:r w:rsidR="00A451F4" w:rsidRPr="00950F25">
              <w:rPr>
                <w:rFonts w:cs="Calibri"/>
                <w:color w:val="auto"/>
                <w:szCs w:val="19"/>
              </w:rPr>
              <w:t>%</w:t>
            </w:r>
            <w:r w:rsidR="00AA7685" w:rsidRPr="00950F25">
              <w:rPr>
                <w:rFonts w:cs="Calibri"/>
                <w:color w:val="auto"/>
                <w:szCs w:val="19"/>
              </w:rPr>
              <w:t xml:space="preserve"> </w:t>
            </w:r>
            <w:r w:rsidRPr="00950F25">
              <w:rPr>
                <w:rFonts w:cs="Calibri"/>
                <w:color w:val="auto"/>
                <w:szCs w:val="19"/>
              </w:rPr>
              <w:t xml:space="preserve">(wobec wzrostu o </w:t>
            </w:r>
            <w:r w:rsidR="00C6289D">
              <w:rPr>
                <w:rFonts w:cs="Calibri"/>
                <w:color w:val="auto"/>
                <w:szCs w:val="19"/>
              </w:rPr>
              <w:t>24,9</w:t>
            </w:r>
            <w:r w:rsidRPr="00950F25">
              <w:rPr>
                <w:rFonts w:cs="Calibri"/>
                <w:color w:val="auto"/>
                <w:szCs w:val="19"/>
              </w:rPr>
              <w:t>% przed rokiem)</w:t>
            </w:r>
            <w:r w:rsidR="00F2599A" w:rsidRPr="00950F25">
              <w:rPr>
                <w:rFonts w:cs="Calibri"/>
                <w:color w:val="auto"/>
                <w:szCs w:val="19"/>
              </w:rPr>
              <w:t>.</w:t>
            </w:r>
            <w:r w:rsidR="00135B87" w:rsidRPr="00950F25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518EA643" w14:textId="0B7554D4" w:rsidR="005770AE" w:rsidRPr="00EB3DAC" w:rsidRDefault="005770AE" w:rsidP="007A17D0">
            <w:pPr>
              <w:pStyle w:val="tekstnapierwszejstronie"/>
              <w:spacing w:line="240" w:lineRule="exact"/>
              <w:ind w:left="357" w:hanging="329"/>
            </w:pPr>
            <w:r w:rsidRPr="00EB3DAC">
              <w:t>W</w:t>
            </w:r>
            <w:r w:rsidR="00220893">
              <w:t>e wrześniu</w:t>
            </w:r>
            <w:r w:rsidRPr="00EB3DAC">
              <w:t xml:space="preserve"> br. do rejestru REGON wpisano </w:t>
            </w:r>
            <w:r w:rsidR="009225C5">
              <w:t>3060</w:t>
            </w:r>
            <w:r w:rsidRPr="00EB3DAC">
              <w:t xml:space="preserve"> nowych podmiotów, tj. o </w:t>
            </w:r>
            <w:r w:rsidR="009225C5">
              <w:t>4</w:t>
            </w:r>
            <w:r w:rsidRPr="00EB3DAC">
              <w:t>,</w:t>
            </w:r>
            <w:r w:rsidR="009225C5">
              <w:t>4</w:t>
            </w:r>
            <w:r w:rsidRPr="00EB3DAC">
              <w:t xml:space="preserve">% </w:t>
            </w:r>
            <w:r w:rsidR="00A90C71">
              <w:t>więc</w:t>
            </w:r>
            <w:r w:rsidRPr="00EB3DAC">
              <w:t xml:space="preserve">ej niż w poprzednim miesiącu, </w:t>
            </w:r>
            <w:r w:rsidRPr="009225C5">
              <w:rPr>
                <w:spacing w:val="-2"/>
              </w:rPr>
              <w:t xml:space="preserve">natomiast z ewidencji wykreślono </w:t>
            </w:r>
            <w:r w:rsidR="009225C5" w:rsidRPr="009225C5">
              <w:rPr>
                <w:spacing w:val="-2"/>
              </w:rPr>
              <w:t>1280</w:t>
            </w:r>
            <w:r w:rsidRPr="009225C5">
              <w:rPr>
                <w:spacing w:val="-2"/>
              </w:rPr>
              <w:t xml:space="preserve"> podmiot</w:t>
            </w:r>
            <w:r w:rsidR="00C8207A" w:rsidRPr="009225C5">
              <w:rPr>
                <w:spacing w:val="-2"/>
              </w:rPr>
              <w:t>ów</w:t>
            </w:r>
            <w:r w:rsidRPr="009225C5">
              <w:rPr>
                <w:spacing w:val="-2"/>
              </w:rPr>
              <w:t xml:space="preserve">, tj. o </w:t>
            </w:r>
            <w:r w:rsidR="009225C5" w:rsidRPr="009225C5">
              <w:rPr>
                <w:spacing w:val="-2"/>
              </w:rPr>
              <w:t>2</w:t>
            </w:r>
            <w:r w:rsidRPr="009225C5">
              <w:rPr>
                <w:spacing w:val="-2"/>
              </w:rPr>
              <w:t>,</w:t>
            </w:r>
            <w:r w:rsidR="009225C5" w:rsidRPr="009225C5">
              <w:rPr>
                <w:spacing w:val="-2"/>
              </w:rPr>
              <w:t>2</w:t>
            </w:r>
            <w:r w:rsidRPr="009225C5">
              <w:rPr>
                <w:spacing w:val="-2"/>
              </w:rPr>
              <w:t xml:space="preserve">% </w:t>
            </w:r>
            <w:r w:rsidR="009225C5" w:rsidRPr="009225C5">
              <w:rPr>
                <w:spacing w:val="-2"/>
              </w:rPr>
              <w:t>więc</w:t>
            </w:r>
            <w:r w:rsidRPr="009225C5">
              <w:rPr>
                <w:spacing w:val="-2"/>
              </w:rPr>
              <w:t xml:space="preserve">ej niż przed miesiącem; szczególnie </w:t>
            </w:r>
            <w:r w:rsidR="00C8207A" w:rsidRPr="009225C5">
              <w:rPr>
                <w:spacing w:val="-2"/>
              </w:rPr>
              <w:t>z</w:t>
            </w:r>
            <w:r w:rsidR="009225C5" w:rsidRPr="009225C5">
              <w:rPr>
                <w:spacing w:val="-2"/>
              </w:rPr>
              <w:t>więk</w:t>
            </w:r>
            <w:r w:rsidR="00C8207A" w:rsidRPr="009225C5">
              <w:rPr>
                <w:spacing w:val="-2"/>
              </w:rPr>
              <w:t>szyła się</w:t>
            </w:r>
            <w:r w:rsidRPr="00EB3DAC">
              <w:t xml:space="preserve"> </w:t>
            </w:r>
            <w:r w:rsidRPr="00B439DD">
              <w:rPr>
                <w:spacing w:val="-2"/>
              </w:rPr>
              <w:t xml:space="preserve">liczba </w:t>
            </w:r>
            <w:r w:rsidR="009225C5">
              <w:rPr>
                <w:spacing w:val="-2"/>
              </w:rPr>
              <w:t>nowo zar</w:t>
            </w:r>
            <w:r w:rsidRPr="00B439DD">
              <w:rPr>
                <w:spacing w:val="-2"/>
              </w:rPr>
              <w:t xml:space="preserve">ejestrowanych spółek </w:t>
            </w:r>
            <w:r w:rsidR="009225C5">
              <w:rPr>
                <w:spacing w:val="-2"/>
              </w:rPr>
              <w:t>akcyjnych</w:t>
            </w:r>
            <w:r w:rsidRPr="00B439DD">
              <w:rPr>
                <w:spacing w:val="-2"/>
              </w:rPr>
              <w:t xml:space="preserve"> – </w:t>
            </w:r>
            <w:r w:rsidR="009225C5">
              <w:rPr>
                <w:spacing w:val="-2"/>
              </w:rPr>
              <w:t>blisko 3-krotnie</w:t>
            </w:r>
            <w:r w:rsidRPr="00B439DD">
              <w:rPr>
                <w:spacing w:val="-2"/>
              </w:rPr>
              <w:t xml:space="preserve">. Według stanu na koniec </w:t>
            </w:r>
            <w:r w:rsidR="00A90C71" w:rsidRPr="00B439DD">
              <w:rPr>
                <w:spacing w:val="-2"/>
              </w:rPr>
              <w:t>września</w:t>
            </w:r>
            <w:r w:rsidRPr="00B439DD">
              <w:rPr>
                <w:spacing w:val="-2"/>
              </w:rPr>
              <w:t xml:space="preserve"> br. w rejestrze REGON</w:t>
            </w:r>
            <w:r w:rsidR="00A90C71">
              <w:t xml:space="preserve"> </w:t>
            </w:r>
            <w:r w:rsidR="00C8207A">
              <w:t>5</w:t>
            </w:r>
            <w:r w:rsidR="009225C5">
              <w:t>2</w:t>
            </w:r>
            <w:r w:rsidRPr="00EB3DAC">
              <w:t>,</w:t>
            </w:r>
            <w:r w:rsidR="009225C5">
              <w:t>9</w:t>
            </w:r>
            <w:r w:rsidRPr="00EB3DAC">
              <w:t xml:space="preserve"> tys. podmiotów miało zawieszoną działalność (</w:t>
            </w:r>
            <w:r w:rsidR="009225C5">
              <w:t>podobnie, jak</w:t>
            </w:r>
            <w:r w:rsidRPr="00EB3DAC">
              <w:t xml:space="preserve"> przed miesiącem)</w:t>
            </w:r>
            <w:r>
              <w:t>.</w:t>
            </w:r>
            <w:r w:rsidRPr="00EB3DAC">
              <w:t xml:space="preserve"> </w:t>
            </w:r>
          </w:p>
          <w:p w14:paraId="1081E757" w14:textId="5B526D64" w:rsidR="005770AE" w:rsidRPr="00950F25" w:rsidRDefault="008A2174" w:rsidP="00200324">
            <w:pPr>
              <w:pStyle w:val="tekstnapierwszejstronie"/>
              <w:spacing w:line="240" w:lineRule="exact"/>
              <w:ind w:left="312" w:hanging="284"/>
            </w:pPr>
            <w:r w:rsidRPr="008A2174">
              <w:t>W październiku w większości badanych obszarów przedsiębiorcy oceniają koniunkturę gorzej niż we wrześniu. Wskaźniki koniunktury poprawiły się jedynie w sekcji zakwaterowanie i gastronomia. Największe pogorszenie wskaźnika ogólnego klimatu nastąpiło w transporcie i gospodarce magazynowej.</w:t>
            </w:r>
          </w:p>
        </w:tc>
      </w:tr>
    </w:tbl>
    <w:p w14:paraId="32477456" w14:textId="77777777" w:rsidR="00A451F4" w:rsidRDefault="00A451F4">
      <w:pPr>
        <w:spacing w:before="0" w:after="160" w:line="259" w:lineRule="auto"/>
        <w:jc w:val="left"/>
      </w:pPr>
    </w:p>
    <w:p w14:paraId="38308561" w14:textId="77777777" w:rsidR="00BB046A" w:rsidRPr="00A451F4" w:rsidRDefault="00BB046A" w:rsidP="00A451F4">
      <w:r w:rsidRPr="00A451F4"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66AB70E6" w14:textId="77777777" w:rsidR="00220893" w:rsidRPr="009400F1" w:rsidRDefault="00220893" w:rsidP="00220893">
      <w:pPr>
        <w:pStyle w:val="Spistreci"/>
        <w:spacing w:line="230" w:lineRule="exact"/>
      </w:pPr>
      <w:r w:rsidRPr="009F5143">
        <w:t>Rynek pracy</w:t>
      </w:r>
      <w:r w:rsidRPr="009F5143">
        <w:tab/>
      </w:r>
      <w:r w:rsidRPr="009400F1">
        <w:t>4</w:t>
      </w:r>
    </w:p>
    <w:p w14:paraId="5A171E3D" w14:textId="0F531EF9" w:rsidR="00220893" w:rsidRPr="00803995" w:rsidRDefault="00220893" w:rsidP="00220893">
      <w:pPr>
        <w:pStyle w:val="Spistreci"/>
        <w:spacing w:line="230" w:lineRule="exact"/>
      </w:pPr>
      <w:r w:rsidRPr="00803995">
        <w:t>Wynagrodzenia</w:t>
      </w:r>
      <w:r w:rsidRPr="00803995">
        <w:tab/>
      </w:r>
      <w:r w:rsidR="00DF7BB8">
        <w:t>7</w:t>
      </w:r>
    </w:p>
    <w:p w14:paraId="692C7614" w14:textId="595E5487" w:rsidR="00220893" w:rsidRPr="00803995" w:rsidRDefault="00D20160" w:rsidP="00220893">
      <w:pPr>
        <w:pStyle w:val="Spistreci"/>
        <w:spacing w:line="230" w:lineRule="exact"/>
      </w:pPr>
      <w:r w:rsidRPr="00803995">
        <w:t>Rolnictwo</w:t>
      </w:r>
      <w:r w:rsidR="00220893">
        <w:tab/>
      </w:r>
      <w:r w:rsidR="00DF7BB8">
        <w:t>8</w:t>
      </w:r>
    </w:p>
    <w:p w14:paraId="69BAC8A3" w14:textId="646B7969" w:rsidR="00220893" w:rsidRPr="00803995" w:rsidRDefault="00220893" w:rsidP="00220893">
      <w:pPr>
        <w:pStyle w:val="Spistreci"/>
        <w:spacing w:line="230" w:lineRule="exact"/>
      </w:pPr>
      <w:r w:rsidRPr="00803995">
        <w:t>Przemysł i budownictwo</w:t>
      </w:r>
      <w:r w:rsidRPr="00803995">
        <w:tab/>
        <w:t>1</w:t>
      </w:r>
      <w:r w:rsidR="00DF7BB8">
        <w:t>0</w:t>
      </w:r>
    </w:p>
    <w:p w14:paraId="3DAFFA38" w14:textId="2FC7B967" w:rsidR="00220893" w:rsidRPr="00803995" w:rsidRDefault="00220893" w:rsidP="00220893">
      <w:pPr>
        <w:pStyle w:val="Spistreci"/>
        <w:spacing w:line="230" w:lineRule="exact"/>
      </w:pPr>
      <w:r w:rsidRPr="00803995">
        <w:t>Budownictwo mieszkaniowe</w:t>
      </w:r>
      <w:r w:rsidRPr="00803995">
        <w:tab/>
        <w:t>1</w:t>
      </w:r>
      <w:r w:rsidR="00DF7BB8">
        <w:t>2</w:t>
      </w:r>
    </w:p>
    <w:p w14:paraId="231F0A7E" w14:textId="23879372" w:rsidR="00220893" w:rsidRDefault="00220893" w:rsidP="00220893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DF7BB8">
        <w:t>3</w:t>
      </w:r>
    </w:p>
    <w:p w14:paraId="19548517" w14:textId="0ADB426E" w:rsidR="00220893" w:rsidRDefault="00220893" w:rsidP="00220893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D20160">
        <w:t>4</w:t>
      </w:r>
    </w:p>
    <w:p w14:paraId="5A82752E" w14:textId="5495CA16" w:rsidR="00220893" w:rsidRDefault="00220893" w:rsidP="00220893">
      <w:pPr>
        <w:pStyle w:val="Spistreci"/>
        <w:spacing w:line="230" w:lineRule="exact"/>
      </w:pPr>
      <w:r w:rsidRPr="00657644">
        <w:t>Koniunktura gospodarcza</w:t>
      </w:r>
      <w:r>
        <w:tab/>
        <w:t>1</w:t>
      </w:r>
      <w:r w:rsidR="00D20160">
        <w:t>6</w:t>
      </w:r>
    </w:p>
    <w:p w14:paraId="59D65DE5" w14:textId="1356EA4F" w:rsidR="00220893" w:rsidRDefault="00220893" w:rsidP="00220893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>
        <w:t>2</w:t>
      </w:r>
      <w:r w:rsidR="00D20160">
        <w:t>0</w:t>
      </w:r>
    </w:p>
    <w:p w14:paraId="0FDD0185" w14:textId="0853E232" w:rsidR="00220893" w:rsidRDefault="00220893" w:rsidP="00220893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A6666E">
        <w:t>2</w:t>
      </w:r>
      <w:r>
        <w:t xml:space="preserve"> r. </w:t>
      </w:r>
      <w:r w:rsidRPr="00803995">
        <w:tab/>
      </w:r>
      <w:r>
        <w:t>2</w:t>
      </w:r>
      <w:r w:rsidR="00D20160">
        <w:t>3</w:t>
      </w:r>
    </w:p>
    <w:p w14:paraId="5BDDA80E" w14:textId="77777777" w:rsidR="00FC015D" w:rsidRPr="003439F1" w:rsidRDefault="00770B00" w:rsidP="000A39BF">
      <w:pPr>
        <w:pStyle w:val="Nagwek1"/>
        <w:spacing w:before="480" w:after="240"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32726C5C" w14:textId="77777777" w:rsidR="00A6666E" w:rsidRPr="005D27BA" w:rsidRDefault="00A6666E" w:rsidP="00A6666E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6AB3D824" w14:textId="77777777" w:rsidR="00A6666E" w:rsidRPr="005D27BA" w:rsidRDefault="00A6666E" w:rsidP="00A6666E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077CB4D" w14:textId="77777777" w:rsidR="00A6666E" w:rsidRPr="008412E9" w:rsidRDefault="00A6666E" w:rsidP="00A6666E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EBF03DD" w14:textId="77777777" w:rsidR="00A6666E" w:rsidRDefault="00A6666E" w:rsidP="00A6666E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1042CA5" w14:textId="77777777" w:rsidR="00A6666E" w:rsidRPr="008D0F77" w:rsidRDefault="00A6666E" w:rsidP="00A6666E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78319D57" w14:textId="77777777" w:rsidR="00A6666E" w:rsidRPr="001259CB" w:rsidRDefault="00A6666E" w:rsidP="00A6666E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26E05EC" w14:textId="77777777" w:rsidR="00A6666E" w:rsidRPr="005D27BA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71E5F730" w14:textId="77777777" w:rsidR="00A6666E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1E48DF15" w14:textId="77777777" w:rsidR="00A6666E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65150AC9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BF76E9">
        <w:rPr>
          <w:rFonts w:ascii="Fira Sans SemiBold" w:hAnsi="Fira Sans SemiBold"/>
          <w:szCs w:val="19"/>
        </w:rPr>
        <w:t>październiku</w:t>
      </w:r>
      <w:r w:rsidRPr="0082770B">
        <w:rPr>
          <w:rFonts w:ascii="Fira Sans SemiBold" w:hAnsi="Fira Sans SemiBold"/>
          <w:szCs w:val="19"/>
        </w:rPr>
        <w:t xml:space="preserve"> 20</w:t>
      </w:r>
      <w:r w:rsidR="00220893">
        <w:rPr>
          <w:rFonts w:ascii="Fira Sans SemiBold" w:hAnsi="Fira Sans SemiBold"/>
          <w:szCs w:val="19"/>
        </w:rPr>
        <w:t>2</w:t>
      </w:r>
      <w:r w:rsidR="00A6666E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3" w:tooltip="Link do strony internetowej Urzędu Statystycznego we Wrocławiu" w:history="1">
        <w:r w:rsidR="00A6666E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A6666E"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A6666E">
        <w:rPr>
          <w:szCs w:val="19"/>
        </w:rPr>
        <w:t>31</w:t>
      </w:r>
      <w:r w:rsidRPr="00650B5C">
        <w:rPr>
          <w:szCs w:val="19"/>
        </w:rPr>
        <w:t xml:space="preserve"> </w:t>
      </w:r>
      <w:r w:rsidR="00BF76E9" w:rsidRPr="00BF76E9">
        <w:rPr>
          <w:szCs w:val="19"/>
        </w:rPr>
        <w:t>październik</w:t>
      </w:r>
      <w:r w:rsidR="00BF76E9">
        <w:rPr>
          <w:szCs w:val="19"/>
        </w:rPr>
        <w:t>a</w:t>
      </w:r>
      <w:r w:rsidR="00BF76E9"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 w:rsidR="00220893">
        <w:rPr>
          <w:szCs w:val="19"/>
        </w:rPr>
        <w:t>2</w:t>
      </w:r>
      <w:r w:rsidR="00A6666E">
        <w:rPr>
          <w:szCs w:val="19"/>
        </w:rPr>
        <w:t>2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A6666E" w:rsidRPr="00FA5128" w14:paraId="43077DA8" w14:textId="77777777" w:rsidTr="00A6666E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CBF92EF" w14:textId="77777777" w:rsidR="00A6666E" w:rsidRPr="00050AE5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1C74AC6C" w14:textId="77777777" w:rsidR="00A6666E" w:rsidRPr="00050AE5" w:rsidRDefault="00A6666E" w:rsidP="00A6666E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A6666E" w:rsidRPr="00FA5128" w14:paraId="06ED1C9F" w14:textId="77777777" w:rsidTr="00A6666E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6C6861" w14:textId="77777777" w:rsidR="00A6666E" w:rsidRPr="00050AE5" w:rsidRDefault="00A6666E" w:rsidP="00A6666E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A6666E" w:rsidRPr="001C1A94" w14:paraId="376A3BDC" w14:textId="77777777" w:rsidTr="00A6666E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6FA8E6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3AF4EAE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A6666E" w:rsidRPr="001C1A94" w14:paraId="12BB9F65" w14:textId="77777777" w:rsidTr="00A6666E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18727D0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0F1594" w14:textId="77777777" w:rsidR="00A6666E" w:rsidRPr="001C1A94" w:rsidRDefault="00A6666E" w:rsidP="00A6666E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A6666E" w:rsidRPr="001C1A94" w14:paraId="5DBC5EF5" w14:textId="77777777" w:rsidTr="00A6666E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2DE8F5A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F2E493B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A6666E" w:rsidRPr="001C1A94" w14:paraId="145DECDB" w14:textId="77777777" w:rsidTr="00A6666E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E93C708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6473235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A6666E" w:rsidRPr="001C1A94" w14:paraId="5B7B4ED7" w14:textId="77777777" w:rsidTr="00A6666E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254399D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43334BF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6666E" w:rsidRPr="00FA5128" w14:paraId="38FB2668" w14:textId="77777777" w:rsidTr="00A6666E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8C6493" w14:textId="77777777" w:rsidR="00A6666E" w:rsidRPr="00050AE5" w:rsidRDefault="00A6666E" w:rsidP="00A6666E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A6666E" w:rsidRPr="001C1A94" w14:paraId="71C1ADA9" w14:textId="77777777" w:rsidTr="00A6666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FD36CE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2C3A34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A6666E" w:rsidRPr="001C1A94" w14:paraId="36C9DC97" w14:textId="77777777" w:rsidTr="00A6666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302541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20802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A6666E" w:rsidRPr="001C1A94" w14:paraId="792ED555" w14:textId="77777777" w:rsidTr="00A6666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20589B" w14:textId="77777777" w:rsidR="00A6666E" w:rsidRPr="00AB53D8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F424A6" w14:textId="77777777" w:rsidR="00A6666E" w:rsidRPr="00AB53D8" w:rsidRDefault="00A6666E" w:rsidP="00A6666E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A6666E" w:rsidRPr="001C1A94" w14:paraId="2646FD88" w14:textId="77777777" w:rsidTr="00A6666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26B3" w14:textId="77777777" w:rsidR="00A6666E" w:rsidRPr="00AB53D8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C86E93" w14:textId="77777777" w:rsidR="00A6666E" w:rsidRPr="00AB53D8" w:rsidRDefault="00A6666E" w:rsidP="00A6666E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A6666E" w:rsidRPr="001C1A94" w14:paraId="2FB2CB35" w14:textId="77777777" w:rsidTr="00A6666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791543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31706D" w14:textId="77777777" w:rsidR="00A6666E" w:rsidRPr="001C1A94" w:rsidRDefault="00A6666E" w:rsidP="00A6666E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A6666E" w:rsidRPr="001C1A94" w14:paraId="720E821D" w14:textId="77777777" w:rsidTr="00A6666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2A8046" w14:textId="77777777" w:rsidR="00A6666E" w:rsidRPr="001C1A94" w:rsidRDefault="00A6666E" w:rsidP="00A6666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87FD54" w14:textId="77777777" w:rsidR="00A6666E" w:rsidRPr="001C1A94" w:rsidRDefault="00A6666E" w:rsidP="00A6666E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A6666E" w:rsidRPr="00FA5128" w14:paraId="3924B671" w14:textId="77777777" w:rsidTr="00A6666E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D52C39F" w14:textId="77777777" w:rsidR="00A6666E" w:rsidRPr="00F64837" w:rsidRDefault="00A6666E" w:rsidP="00A6666E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B2798FA" w14:textId="77777777" w:rsidR="00A6666E" w:rsidRPr="00382C12" w:rsidRDefault="00A6666E" w:rsidP="00A6666E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A6666E" w:rsidRPr="00FA5128" w14:paraId="49A32E92" w14:textId="77777777" w:rsidTr="00A6666E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5077DE33" w14:textId="77777777" w:rsidR="00A6666E" w:rsidRPr="00F64837" w:rsidRDefault="00A6666E" w:rsidP="00A6666E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1941981" w14:textId="77777777" w:rsidR="00A6666E" w:rsidRDefault="00A6666E" w:rsidP="00A6666E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A6666E" w:rsidRPr="003439F1" w14:paraId="6E8DD4EF" w14:textId="77777777" w:rsidTr="00A6666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143E8689" w14:textId="77777777" w:rsidR="00A6666E" w:rsidRPr="00F64837" w:rsidRDefault="00A6666E" w:rsidP="00A6666E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DBBF409" w14:textId="77777777" w:rsidR="00A6666E" w:rsidRPr="00382C12" w:rsidRDefault="00A6666E" w:rsidP="00A6666E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A6666E" w:rsidRPr="003439F1" w14:paraId="0B721924" w14:textId="77777777" w:rsidTr="00A6666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22EC298" w14:textId="77777777" w:rsidR="00A6666E" w:rsidRPr="00F64837" w:rsidRDefault="00A6666E" w:rsidP="00A6666E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6EC1F1A" w14:textId="77777777" w:rsidR="00A6666E" w:rsidRPr="00382C12" w:rsidRDefault="00A6666E" w:rsidP="00A6666E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A6666E" w:rsidRPr="003439F1" w14:paraId="5D46DCDE" w14:textId="77777777" w:rsidTr="00A6666E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3B34C0" w14:textId="77777777" w:rsidR="00A6666E" w:rsidRPr="00F64837" w:rsidRDefault="00A6666E" w:rsidP="00A6666E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16365D9" w14:textId="77777777" w:rsidR="00A6666E" w:rsidRPr="00382C12" w:rsidRDefault="00A6666E" w:rsidP="00A6666E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A6666E" w:rsidRPr="003439F1" w14:paraId="6D2E4CB2" w14:textId="77777777" w:rsidTr="00A6666E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029422D8" w14:textId="77777777" w:rsidR="00A6666E" w:rsidRPr="00F64837" w:rsidRDefault="00A6666E" w:rsidP="00A6666E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8097085" w14:textId="77777777" w:rsidR="00A6666E" w:rsidRPr="00382C12" w:rsidRDefault="00A6666E" w:rsidP="00A6666E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A6666E" w:rsidRPr="003439F1" w14:paraId="66B119E4" w14:textId="77777777" w:rsidTr="00A6666E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4414A35" w14:textId="77777777" w:rsidR="00A6666E" w:rsidRPr="00F64837" w:rsidRDefault="00A6666E" w:rsidP="00A6666E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7C8A00D" w14:textId="77777777" w:rsidR="00A6666E" w:rsidRPr="00382C12" w:rsidRDefault="00A6666E" w:rsidP="00A6666E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A6666E" w:rsidRPr="003439F1" w14:paraId="167BE517" w14:textId="77777777" w:rsidTr="00A6666E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33B33BE" w14:textId="77777777" w:rsidR="00A6666E" w:rsidRDefault="00A6666E" w:rsidP="00A6666E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13CD9CB" w14:textId="77777777" w:rsidR="00A6666E" w:rsidRDefault="00A6666E" w:rsidP="00A6666E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3AB82DE0" w14:textId="77777777" w:rsidR="00A6666E" w:rsidRPr="009E7912" w:rsidRDefault="00A6666E" w:rsidP="00A6666E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7C1238">
      <w:pPr>
        <w:pStyle w:val="Nagwek1"/>
        <w:spacing w:line="240" w:lineRule="exact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32F20C2B" w:rsidR="00B3664C" w:rsidRPr="007C1238" w:rsidRDefault="00BF76E9" w:rsidP="00D06A6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spacing w:val="-2"/>
              </w:rPr>
            </w:pPr>
            <w:r w:rsidRPr="007C1238">
              <w:rPr>
                <w:rFonts w:ascii="Fira Sans SemiBold" w:hAnsi="Fira Sans SemiBold"/>
                <w:spacing w:val="-2"/>
              </w:rPr>
              <w:t>We wrześniu</w:t>
            </w:r>
            <w:r w:rsidR="00D2252C" w:rsidRPr="007C1238">
              <w:rPr>
                <w:rFonts w:ascii="Fira Sans SemiBold" w:hAnsi="Fira Sans SemiBold"/>
                <w:spacing w:val="-2"/>
              </w:rPr>
              <w:t xml:space="preserve"> 20</w:t>
            </w:r>
            <w:r w:rsidR="00220893" w:rsidRPr="007C1238">
              <w:rPr>
                <w:rFonts w:ascii="Fira Sans SemiBold" w:hAnsi="Fira Sans SemiBold"/>
                <w:spacing w:val="-2"/>
              </w:rPr>
              <w:t>2</w:t>
            </w:r>
            <w:r w:rsidR="00A6666E" w:rsidRPr="007C1238">
              <w:rPr>
                <w:rFonts w:ascii="Fira Sans SemiBold" w:hAnsi="Fira Sans SemiBold"/>
                <w:spacing w:val="-2"/>
              </w:rPr>
              <w:t>2</w:t>
            </w:r>
            <w:r w:rsidR="00D2252C" w:rsidRPr="007C1238">
              <w:rPr>
                <w:rFonts w:ascii="Fira Sans SemiBold" w:hAnsi="Fira Sans SemiBold"/>
                <w:spacing w:val="-2"/>
              </w:rPr>
              <w:t xml:space="preserve"> r. 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przeciętne zatrudnienie w sektorze przedsiębiorstw </w:t>
            </w:r>
            <w:r w:rsidR="007C1238" w:rsidRPr="007C1238">
              <w:rPr>
                <w:rFonts w:ascii="Fira Sans SemiBold" w:hAnsi="Fira Sans SemiBold"/>
                <w:spacing w:val="-2"/>
              </w:rPr>
              <w:t>wzrosło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 w skali roku. Stopa bezrobocia rejestrowanego </w:t>
            </w:r>
            <w:r w:rsidR="002267E6" w:rsidRPr="007C1238">
              <w:rPr>
                <w:rFonts w:ascii="Fira Sans SemiBold" w:hAnsi="Fira Sans SemiBold"/>
                <w:spacing w:val="-2"/>
              </w:rPr>
              <w:t xml:space="preserve">utrzymała się na poziomie sprzed miesiąca, natomiast </w:t>
            </w:r>
            <w:r w:rsidR="002C70A3" w:rsidRPr="007C1238">
              <w:rPr>
                <w:rFonts w:ascii="Fira Sans SemiBold" w:hAnsi="Fira Sans SemiBold"/>
                <w:spacing w:val="-2"/>
              </w:rPr>
              <w:t>zmniejszyła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 się w porównaniu z </w:t>
            </w:r>
            <w:r w:rsidR="003C6E37" w:rsidRPr="007C1238">
              <w:rPr>
                <w:rFonts w:ascii="Fira Sans SemiBold" w:hAnsi="Fira Sans SemiBold"/>
                <w:spacing w:val="-2"/>
              </w:rPr>
              <w:t>wrześniem ub. roku</w:t>
            </w:r>
            <w:r w:rsidR="00220893" w:rsidRPr="007C1238">
              <w:rPr>
                <w:rFonts w:ascii="Fira Sans SemiBold" w:hAnsi="Fira Sans SemiBold"/>
                <w:spacing w:val="-2"/>
              </w:rPr>
              <w:t>.</w:t>
            </w:r>
          </w:p>
        </w:tc>
      </w:tr>
    </w:tbl>
    <w:p w14:paraId="344F455B" w14:textId="730B3E9B" w:rsidR="0050664B" w:rsidRPr="00AB7276" w:rsidRDefault="0050664B" w:rsidP="0059616E">
      <w:pPr>
        <w:pStyle w:val="Akapitzwyky"/>
        <w:spacing w:before="120"/>
        <w:jc w:val="left"/>
        <w:rPr>
          <w:b/>
          <w:shd w:val="clear" w:color="auto" w:fill="FFFFFF"/>
        </w:rPr>
      </w:pPr>
      <w:r w:rsidRPr="0059616E">
        <w:rPr>
          <w:b/>
          <w:spacing w:val="-5"/>
          <w:shd w:val="clear" w:color="auto" w:fill="FFFFFF"/>
        </w:rPr>
        <w:t>Przeciętne zatrudnienie w sektorze przedsiębiorstw</w:t>
      </w:r>
      <w:r w:rsidRPr="0059616E">
        <w:rPr>
          <w:spacing w:val="-5"/>
          <w:shd w:val="clear" w:color="auto" w:fill="FFFFFF"/>
        </w:rPr>
        <w:t xml:space="preserve"> </w:t>
      </w:r>
      <w:r w:rsidR="00BF76E9" w:rsidRPr="0059616E">
        <w:rPr>
          <w:spacing w:val="-5"/>
          <w:shd w:val="clear" w:color="auto" w:fill="FFFFFF"/>
        </w:rPr>
        <w:t>we wrześniu</w:t>
      </w:r>
      <w:r w:rsidR="009522A6" w:rsidRPr="0059616E">
        <w:rPr>
          <w:spacing w:val="-5"/>
          <w:shd w:val="clear" w:color="auto" w:fill="FFFFFF"/>
        </w:rPr>
        <w:t xml:space="preserve"> br. </w:t>
      </w:r>
      <w:r w:rsidRPr="0059616E">
        <w:rPr>
          <w:spacing w:val="-5"/>
          <w:shd w:val="clear" w:color="auto" w:fill="FFFFFF"/>
        </w:rPr>
        <w:t>ukształtowało się na poziomie 4</w:t>
      </w:r>
      <w:r w:rsidR="00AB7276" w:rsidRPr="0059616E">
        <w:rPr>
          <w:spacing w:val="-5"/>
          <w:shd w:val="clear" w:color="auto" w:fill="FFFFFF"/>
        </w:rPr>
        <w:t>97</w:t>
      </w:r>
      <w:r w:rsidRPr="0059616E">
        <w:rPr>
          <w:spacing w:val="-5"/>
          <w:shd w:val="clear" w:color="auto" w:fill="FFFFFF"/>
        </w:rPr>
        <w:t>,</w:t>
      </w:r>
      <w:r w:rsidR="00AB7276" w:rsidRPr="0059616E">
        <w:rPr>
          <w:spacing w:val="-5"/>
          <w:shd w:val="clear" w:color="auto" w:fill="FFFFFF"/>
        </w:rPr>
        <w:t>6</w:t>
      </w:r>
      <w:r w:rsidRPr="0059616E">
        <w:rPr>
          <w:spacing w:val="-5"/>
          <w:shd w:val="clear" w:color="auto" w:fill="FFFFFF"/>
        </w:rPr>
        <w:t xml:space="preserve"> tys. osób, tj. </w:t>
      </w:r>
      <w:r w:rsidR="00E7356F" w:rsidRPr="0059616E">
        <w:rPr>
          <w:spacing w:val="-5"/>
          <w:shd w:val="clear" w:color="auto" w:fill="FFFFFF"/>
        </w:rPr>
        <w:t>wy</w:t>
      </w:r>
      <w:r w:rsidRPr="0059616E">
        <w:rPr>
          <w:spacing w:val="-5"/>
          <w:shd w:val="clear" w:color="auto" w:fill="FFFFFF"/>
        </w:rPr>
        <w:t>ż</w:t>
      </w:r>
      <w:r w:rsidRPr="0050664B">
        <w:rPr>
          <w:shd w:val="clear" w:color="auto" w:fill="FFFFFF"/>
        </w:rPr>
        <w:t xml:space="preserve">szym niż przed rokiem o </w:t>
      </w:r>
      <w:r w:rsidR="00AB7276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AB7276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(wobec </w:t>
      </w:r>
      <w:r w:rsidR="00AB7276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AB7276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AB7276">
        <w:rPr>
          <w:shd w:val="clear" w:color="auto" w:fill="FFFFFF"/>
        </w:rPr>
        <w:t>3</w:t>
      </w:r>
      <w:r w:rsidRPr="0050664B">
        <w:rPr>
          <w:shd w:val="clear" w:color="auto" w:fill="FFFFFF"/>
        </w:rPr>
        <w:t xml:space="preserve">% </w:t>
      </w:r>
      <w:r w:rsidR="00BF76E9">
        <w:rPr>
          <w:shd w:val="clear" w:color="auto" w:fill="FFFFFF"/>
        </w:rPr>
        <w:t>we wrześniu</w:t>
      </w:r>
      <w:r w:rsidR="00D2252C">
        <w:rPr>
          <w:shd w:val="clear" w:color="auto" w:fill="FFFFFF"/>
        </w:rPr>
        <w:t xml:space="preserve"> 20</w:t>
      </w:r>
      <w:r w:rsidR="00957284">
        <w:rPr>
          <w:shd w:val="clear" w:color="auto" w:fill="FFFFFF"/>
        </w:rPr>
        <w:t>2</w:t>
      </w:r>
      <w:r w:rsidR="00A6666E">
        <w:rPr>
          <w:shd w:val="clear" w:color="auto" w:fill="FFFFFF"/>
        </w:rPr>
        <w:t>1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A6666E" w:rsidRPr="007C0E65">
        <w:rPr>
          <w:shd w:val="clear" w:color="auto" w:fill="FFFFFF"/>
        </w:rPr>
        <w:t xml:space="preserve">Wzrost przeciętnego zatrudnienia odnotowano </w:t>
      </w:r>
      <w:r w:rsidR="00A6666E" w:rsidRPr="00AB7276">
        <w:rPr>
          <w:spacing w:val="-4"/>
          <w:shd w:val="clear" w:color="auto" w:fill="FFFFFF"/>
        </w:rPr>
        <w:t xml:space="preserve">w </w:t>
      </w:r>
      <w:r w:rsidR="00AB7276" w:rsidRPr="00AB7276">
        <w:rPr>
          <w:spacing w:val="-4"/>
          <w:shd w:val="clear" w:color="auto" w:fill="FFFFFF"/>
        </w:rPr>
        <w:t>9</w:t>
      </w:r>
      <w:r w:rsidR="00A6666E" w:rsidRPr="00AB7276">
        <w:rPr>
          <w:spacing w:val="-4"/>
          <w:shd w:val="clear" w:color="auto" w:fill="FFFFFF"/>
        </w:rPr>
        <w:t xml:space="preserve"> sekcjach, w tym największy w działalności profesjonalnej, naukowej i technicznej (o 18,9%). W </w:t>
      </w:r>
      <w:r w:rsidR="00AB7276" w:rsidRPr="00AB7276">
        <w:rPr>
          <w:spacing w:val="-4"/>
          <w:shd w:val="clear" w:color="auto" w:fill="FFFFFF"/>
        </w:rPr>
        <w:t>5</w:t>
      </w:r>
      <w:r w:rsidR="00A6666E" w:rsidRPr="00AB7276">
        <w:rPr>
          <w:spacing w:val="-4"/>
          <w:shd w:val="clear" w:color="auto" w:fill="FFFFFF"/>
        </w:rPr>
        <w:t xml:space="preserve"> sekcjach zatrudnienie zmniej</w:t>
      </w:r>
      <w:r w:rsidR="00AB7276">
        <w:rPr>
          <w:spacing w:val="-2"/>
          <w:shd w:val="clear" w:color="auto" w:fill="FFFFFF"/>
        </w:rPr>
        <w:t>-</w:t>
      </w:r>
      <w:r w:rsidR="00A6666E" w:rsidRPr="0059616E">
        <w:rPr>
          <w:spacing w:val="-2"/>
          <w:shd w:val="clear" w:color="auto" w:fill="FFFFFF"/>
        </w:rPr>
        <w:t xml:space="preserve">szyło się, w tym najbardziej w </w:t>
      </w:r>
      <w:r w:rsidR="00AB7276" w:rsidRPr="0059616E">
        <w:rPr>
          <w:spacing w:val="-2"/>
          <w:shd w:val="clear" w:color="auto" w:fill="FFFFFF"/>
        </w:rPr>
        <w:t>obsłudze rynku nieruchomości oraz w administrowaniu i działalności wspierającej</w:t>
      </w:r>
      <w:r w:rsidR="00A6666E" w:rsidRPr="0059616E">
        <w:rPr>
          <w:spacing w:val="-2"/>
          <w:shd w:val="clear" w:color="auto" w:fill="FFFFFF"/>
        </w:rPr>
        <w:t xml:space="preserve"> (</w:t>
      </w:r>
      <w:r w:rsidR="00AB7276" w:rsidRPr="0059616E">
        <w:rPr>
          <w:spacing w:val="-2"/>
          <w:shd w:val="clear" w:color="auto" w:fill="FFFFFF"/>
        </w:rPr>
        <w:t>p</w:t>
      </w:r>
      <w:r w:rsidR="00A6666E" w:rsidRPr="0059616E">
        <w:rPr>
          <w:spacing w:val="-2"/>
          <w:shd w:val="clear" w:color="auto" w:fill="FFFFFF"/>
        </w:rPr>
        <w:t xml:space="preserve">o </w:t>
      </w:r>
      <w:r w:rsidR="00AB7276" w:rsidRPr="0059616E">
        <w:rPr>
          <w:spacing w:val="-2"/>
          <w:shd w:val="clear" w:color="auto" w:fill="FFFFFF"/>
        </w:rPr>
        <w:t>2</w:t>
      </w:r>
      <w:r w:rsidR="00A6666E" w:rsidRPr="0059616E">
        <w:rPr>
          <w:spacing w:val="-2"/>
          <w:shd w:val="clear" w:color="auto" w:fill="FFFFFF"/>
        </w:rPr>
        <w:t>,0%).</w:t>
      </w:r>
    </w:p>
    <w:p w14:paraId="6024729F" w14:textId="6E8F9D28" w:rsidR="0050664B" w:rsidRPr="0050664B" w:rsidRDefault="0050664B" w:rsidP="0059616E">
      <w:pPr>
        <w:pStyle w:val="tytutabelki"/>
        <w:spacing w:before="60"/>
        <w:jc w:val="left"/>
        <w:rPr>
          <w:b w:val="0"/>
          <w:spacing w:val="0"/>
          <w:shd w:val="clear" w:color="auto" w:fill="FFFFFF"/>
        </w:rPr>
      </w:pPr>
      <w:r w:rsidRPr="00A023A6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286750">
        <w:rPr>
          <w:b w:val="0"/>
          <w:spacing w:val="0"/>
          <w:shd w:val="clear" w:color="auto" w:fill="FFFFFF"/>
        </w:rPr>
        <w:t>z</w:t>
      </w:r>
      <w:r w:rsidR="00327E0B">
        <w:rPr>
          <w:b w:val="0"/>
          <w:spacing w:val="0"/>
          <w:shd w:val="clear" w:color="auto" w:fill="FFFFFF"/>
        </w:rPr>
        <w:t>więk</w:t>
      </w:r>
      <w:r w:rsidR="00286750">
        <w:rPr>
          <w:b w:val="0"/>
          <w:spacing w:val="0"/>
          <w:shd w:val="clear" w:color="auto" w:fill="FFFFFF"/>
        </w:rPr>
        <w:t>szyło się</w:t>
      </w:r>
      <w:r w:rsidRPr="00A023A6">
        <w:rPr>
          <w:b w:val="0"/>
          <w:spacing w:val="0"/>
          <w:shd w:val="clear" w:color="auto" w:fill="FFFFFF"/>
        </w:rPr>
        <w:t xml:space="preserve"> o </w:t>
      </w:r>
      <w:r w:rsidR="00762AA8">
        <w:rPr>
          <w:b w:val="0"/>
          <w:spacing w:val="0"/>
          <w:shd w:val="clear" w:color="auto" w:fill="FFFFFF"/>
        </w:rPr>
        <w:t>2</w:t>
      </w:r>
      <w:r w:rsidRPr="00A023A6">
        <w:rPr>
          <w:b w:val="0"/>
          <w:spacing w:val="0"/>
          <w:shd w:val="clear" w:color="auto" w:fill="FFFFFF"/>
        </w:rPr>
        <w:t>,</w:t>
      </w:r>
      <w:r w:rsidR="00762AA8">
        <w:rPr>
          <w:b w:val="0"/>
          <w:spacing w:val="0"/>
          <w:shd w:val="clear" w:color="auto" w:fill="FFFFFF"/>
        </w:rPr>
        <w:t>3</w:t>
      </w:r>
      <w:r w:rsidRPr="00A023A6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666E" w:rsidRPr="0082770B" w14:paraId="00EDFF44" w14:textId="77777777" w:rsidTr="00A6666E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20DBFEC" w14:textId="77777777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889939" w14:textId="3A66BA94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176B0D68" w14:textId="335A28E0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01–09 2022</w:t>
            </w:r>
          </w:p>
        </w:tc>
      </w:tr>
      <w:tr w:rsidR="00A6666E" w:rsidRPr="0082770B" w14:paraId="268EC98A" w14:textId="77777777" w:rsidTr="00A6666E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56674D2" w14:textId="77777777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9C8113" w14:textId="77777777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D105A3E" w14:textId="10BACCEA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762DA09" w14:textId="77777777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53591E" w14:textId="42441C78" w:rsidR="00A6666E" w:rsidRPr="0082770B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01–09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C32DBA" w:rsidRPr="0082770B" w14:paraId="1B2F0915" w14:textId="77777777" w:rsidTr="00C32DBA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66D5A" w14:textId="77777777" w:rsidR="00C32DBA" w:rsidRPr="00AE5178" w:rsidRDefault="00C32DBA" w:rsidP="00C32DBA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DF4B5" w14:textId="1AEDE3C3" w:rsidR="00C32DBA" w:rsidRPr="00C32DBA" w:rsidRDefault="00C32DBA" w:rsidP="00C32DBA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C32DBA">
              <w:rPr>
                <w:rFonts w:cs="Arial"/>
                <w:b/>
                <w:sz w:val="16"/>
                <w:szCs w:val="16"/>
              </w:rPr>
              <w:t>497,6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18384" w14:textId="33475FA5" w:rsidR="00C32DBA" w:rsidRPr="00C32DBA" w:rsidRDefault="00C32DBA" w:rsidP="00C32DBA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C32DBA">
              <w:rPr>
                <w:rFonts w:cs="Arial"/>
                <w:b/>
                <w:sz w:val="16"/>
                <w:szCs w:val="16"/>
              </w:rPr>
              <w:t>102,4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F4EE5" w14:textId="542D126F" w:rsidR="00C32DBA" w:rsidRPr="00C32DBA" w:rsidRDefault="00C32DBA" w:rsidP="00C32DBA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C32DBA">
              <w:rPr>
                <w:rFonts w:cs="Arial"/>
                <w:b/>
                <w:sz w:val="16"/>
                <w:szCs w:val="16"/>
              </w:rPr>
              <w:t>497,9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28F44" w14:textId="60290FD4" w:rsidR="00C32DBA" w:rsidRPr="00C32DBA" w:rsidRDefault="00C32DBA" w:rsidP="00C32DBA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C32DBA">
              <w:rPr>
                <w:rFonts w:cs="Arial"/>
                <w:b/>
                <w:sz w:val="16"/>
                <w:szCs w:val="16"/>
              </w:rPr>
              <w:t>102,7</w:t>
            </w:r>
          </w:p>
        </w:tc>
      </w:tr>
      <w:tr w:rsidR="00A6666E" w:rsidRPr="0082770B" w14:paraId="0C69A2D0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C3B40" w14:textId="77777777" w:rsidR="00A6666E" w:rsidRPr="00111E7C" w:rsidRDefault="00A6666E" w:rsidP="00A6666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9F12D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6069F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8A8E0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36C2C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32DBA" w:rsidRPr="0082770B" w14:paraId="05151B26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7BC56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21009E" w14:textId="52D80CDE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16AEA" w14:textId="45728E91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F71B7" w14:textId="56D43C6C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A6A1A" w14:textId="271EDCB8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A6666E" w:rsidRPr="0082770B" w14:paraId="4E9CA9C1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F4105" w14:textId="77777777" w:rsidR="00A6666E" w:rsidRPr="00111E7C" w:rsidRDefault="00A6666E" w:rsidP="00A6666E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E29D7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12D2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6C37A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5FA36" w14:textId="77777777" w:rsidR="00A6666E" w:rsidRPr="005C3ADC" w:rsidRDefault="00A6666E" w:rsidP="00C32D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32DBA" w:rsidRPr="0082770B" w14:paraId="1D85711A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93D88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2A843E" w14:textId="4DB15B98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FFF7E" w14:textId="2813C20B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92465" w14:textId="1907E216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60332" w14:textId="5E792169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C32DBA" w:rsidRPr="0082770B" w14:paraId="65D5B3AB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0C76B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F0698" w14:textId="1FBDC527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CF44D" w14:textId="4E4124BC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4E3D9" w14:textId="342B29A6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45C64F" w14:textId="76E9879D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C32DBA" w:rsidRPr="0082770B" w14:paraId="759D02EE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A8155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08E64" w14:textId="780488B8" w:rsidR="00C32DBA" w:rsidRPr="005C3ADC" w:rsidRDefault="00C32DBA" w:rsidP="00C32D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37D79" w14:textId="60FDF041" w:rsidR="00C32DBA" w:rsidRPr="005C3ADC" w:rsidRDefault="00C32DBA" w:rsidP="00C32D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18192" w14:textId="08F6DFBC" w:rsidR="00C32DBA" w:rsidRPr="005C3ADC" w:rsidRDefault="00C32DBA" w:rsidP="00C32D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48633" w14:textId="01F1D4EA" w:rsidR="00C32DBA" w:rsidRPr="005C3ADC" w:rsidRDefault="00C32DBA" w:rsidP="00C32D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C32DBA" w:rsidRPr="0082770B" w14:paraId="77DC7F60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64B57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50B37" w14:textId="3581CF87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C292D" w14:textId="50034290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48848" w14:textId="281D7AF6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CD8F8" w14:textId="0E02F162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C32DBA" w:rsidRPr="0082770B" w14:paraId="79F2D9B0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F8B8C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95580" w14:textId="21F2F10E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1C898" w14:textId="00165F43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958CB" w14:textId="75513127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03AF7" w14:textId="40050105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C32DBA" w:rsidRPr="0082770B" w14:paraId="72EFDF57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62B79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EA895" w14:textId="58ED5889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63E10" w14:textId="246A55A4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7AECD" w14:textId="1E642E33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9B0C8" w14:textId="044D2828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C32DBA" w:rsidRPr="0082770B" w14:paraId="176159B0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580204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24593" w14:textId="1F0A40E7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43BE18" w14:textId="6768A480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06035" w14:textId="347BA063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D7A1A8" w14:textId="05C4C04C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C32DBA" w:rsidRPr="0082770B" w14:paraId="37B68210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A7C7F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6D985" w14:textId="6811DE47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3A4CC" w14:textId="10892C41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60C03" w14:textId="797360A6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7AA21" w14:textId="7D2BA9E9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C32DBA" w:rsidRPr="0082770B" w14:paraId="134D49B4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A883FD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DC7B7F" w14:textId="3E7F8515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A70E8" w14:textId="3D215364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A4FD9" w14:textId="4288F839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5E9F5" w14:textId="1BA774D5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</w:tr>
      <w:tr w:rsidR="00C32DBA" w:rsidRPr="0082770B" w14:paraId="1E71EF8D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145E0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260CB" w14:textId="0239C5DB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0AFD" w14:textId="7D68180E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A4B14" w14:textId="1D6FC574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EF676" w14:textId="63F6C0FD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32DBA" w:rsidRPr="0082770B" w14:paraId="03FF3227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FB02B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62116" w14:textId="0C569F8D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001D11" w14:textId="72339E70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7C103" w14:textId="4152340F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44D88" w14:textId="09A40995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C32DBA" w:rsidRPr="0082770B" w14:paraId="4FF49E46" w14:textId="77777777" w:rsidTr="00C32DBA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33AA2D" w14:textId="77777777" w:rsidR="00C32DBA" w:rsidRPr="00111E7C" w:rsidRDefault="00C32DBA" w:rsidP="00C32D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148067" w14:textId="75103C58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8EB33A" w14:textId="0AE7E40C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7EA0AB" w14:textId="7D245F5F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FE6AFD6" w14:textId="776BB67F" w:rsidR="00C32DBA" w:rsidRPr="005C3ADC" w:rsidRDefault="00C32DBA" w:rsidP="00C32D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</w:tr>
    </w:tbl>
    <w:p w14:paraId="7333E1AA" w14:textId="0AC53FF3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4FEBAC9E" w14:textId="2D7355A8" w:rsidR="00220893" w:rsidRPr="007C1238" w:rsidRDefault="00AD76A2" w:rsidP="0059616E">
      <w:pPr>
        <w:pStyle w:val="Akapitzwyky"/>
        <w:jc w:val="left"/>
        <w:rPr>
          <w:spacing w:val="-2"/>
        </w:rPr>
      </w:pPr>
      <w:r w:rsidRPr="0059616E">
        <w:rPr>
          <w:spacing w:val="-5"/>
        </w:rPr>
        <w:t xml:space="preserve">W odniesieniu </w:t>
      </w:r>
      <w:r w:rsidR="008809A2" w:rsidRPr="0059616E">
        <w:rPr>
          <w:spacing w:val="-5"/>
        </w:rPr>
        <w:t xml:space="preserve">do </w:t>
      </w:r>
      <w:r w:rsidR="004C4112" w:rsidRPr="0059616E">
        <w:rPr>
          <w:spacing w:val="-5"/>
        </w:rPr>
        <w:t>sierpnia</w:t>
      </w:r>
      <w:r w:rsidR="008809A2" w:rsidRPr="0059616E">
        <w:rPr>
          <w:spacing w:val="-5"/>
        </w:rPr>
        <w:t xml:space="preserve"> </w:t>
      </w:r>
      <w:r w:rsidR="00D2252C" w:rsidRPr="0059616E">
        <w:rPr>
          <w:spacing w:val="-5"/>
        </w:rPr>
        <w:t xml:space="preserve">br. </w:t>
      </w:r>
      <w:r w:rsidRPr="0059616E">
        <w:rPr>
          <w:spacing w:val="-5"/>
        </w:rPr>
        <w:t xml:space="preserve">przeciętne zatrudnienie </w:t>
      </w:r>
      <w:r w:rsidR="00AB7276" w:rsidRPr="0059616E">
        <w:rPr>
          <w:spacing w:val="-5"/>
        </w:rPr>
        <w:t>nie zmieniło</w:t>
      </w:r>
      <w:r w:rsidRPr="0059616E">
        <w:rPr>
          <w:spacing w:val="-5"/>
        </w:rPr>
        <w:t xml:space="preserve"> się. </w:t>
      </w:r>
      <w:r w:rsidR="00220893" w:rsidRPr="0059616E">
        <w:rPr>
          <w:spacing w:val="-5"/>
        </w:rPr>
        <w:t>Wzrost odnotowano w</w:t>
      </w:r>
      <w:r w:rsidR="002C70A3" w:rsidRPr="0059616E">
        <w:rPr>
          <w:spacing w:val="-5"/>
        </w:rPr>
        <w:t xml:space="preserve"> 5</w:t>
      </w:r>
      <w:r w:rsidR="00220893" w:rsidRPr="0059616E">
        <w:rPr>
          <w:spacing w:val="-5"/>
        </w:rPr>
        <w:t xml:space="preserve"> sekcjach, w tym największy w </w:t>
      </w:r>
      <w:r w:rsidR="00AB7276" w:rsidRPr="0059616E">
        <w:rPr>
          <w:spacing w:val="-5"/>
          <w:shd w:val="clear" w:color="auto" w:fill="FFFFFF"/>
        </w:rPr>
        <w:t>po</w:t>
      </w:r>
      <w:r w:rsidR="007C1238">
        <w:rPr>
          <w:spacing w:val="-4"/>
          <w:shd w:val="clear" w:color="auto" w:fill="FFFFFF"/>
        </w:rPr>
        <w:t>-</w:t>
      </w:r>
      <w:r w:rsidR="00AB7276" w:rsidRPr="0059616E">
        <w:rPr>
          <w:spacing w:val="-4"/>
          <w:shd w:val="clear" w:color="auto" w:fill="FFFFFF"/>
        </w:rPr>
        <w:t>zostałej</w:t>
      </w:r>
      <w:r w:rsidR="00220893" w:rsidRPr="0059616E">
        <w:rPr>
          <w:spacing w:val="-4"/>
          <w:shd w:val="clear" w:color="auto" w:fill="FFFFFF"/>
        </w:rPr>
        <w:t xml:space="preserve"> działalności </w:t>
      </w:r>
      <w:r w:rsidR="00AB7276" w:rsidRPr="0059616E">
        <w:rPr>
          <w:spacing w:val="-4"/>
          <w:shd w:val="clear" w:color="auto" w:fill="FFFFFF"/>
        </w:rPr>
        <w:t>usługowej</w:t>
      </w:r>
      <w:r w:rsidR="00220893" w:rsidRPr="0059616E">
        <w:rPr>
          <w:spacing w:val="-4"/>
          <w:shd w:val="clear" w:color="auto" w:fill="FFFFFF"/>
        </w:rPr>
        <w:t xml:space="preserve"> </w:t>
      </w:r>
      <w:r w:rsidR="00220893" w:rsidRPr="0059616E">
        <w:rPr>
          <w:spacing w:val="-4"/>
        </w:rPr>
        <w:t xml:space="preserve">(o </w:t>
      </w:r>
      <w:r w:rsidR="00AB7276" w:rsidRPr="0059616E">
        <w:rPr>
          <w:spacing w:val="-4"/>
        </w:rPr>
        <w:t>4</w:t>
      </w:r>
      <w:r w:rsidR="00220893" w:rsidRPr="0059616E">
        <w:rPr>
          <w:spacing w:val="-4"/>
        </w:rPr>
        <w:t>,</w:t>
      </w:r>
      <w:r w:rsidR="00AB7276" w:rsidRPr="0059616E">
        <w:rPr>
          <w:spacing w:val="-4"/>
        </w:rPr>
        <w:t>0</w:t>
      </w:r>
      <w:r w:rsidR="00220893" w:rsidRPr="0059616E">
        <w:rPr>
          <w:spacing w:val="-4"/>
        </w:rPr>
        <w:t>%)</w:t>
      </w:r>
      <w:r w:rsidR="00AB7276" w:rsidRPr="0059616E">
        <w:rPr>
          <w:spacing w:val="-4"/>
        </w:rPr>
        <w:t>. Spadek wystąpił w 7</w:t>
      </w:r>
      <w:r w:rsidR="002C70A3" w:rsidRPr="0059616E">
        <w:rPr>
          <w:spacing w:val="-4"/>
        </w:rPr>
        <w:t xml:space="preserve"> sekcjach, </w:t>
      </w:r>
      <w:r w:rsidR="007C1238" w:rsidRPr="0059616E">
        <w:rPr>
          <w:spacing w:val="-4"/>
        </w:rPr>
        <w:t>a</w:t>
      </w:r>
      <w:r w:rsidR="002C70A3" w:rsidRPr="0059616E">
        <w:rPr>
          <w:spacing w:val="-4"/>
        </w:rPr>
        <w:t xml:space="preserve"> największy w </w:t>
      </w:r>
      <w:r w:rsidR="00AB7276" w:rsidRPr="0059616E">
        <w:rPr>
          <w:spacing w:val="-4"/>
        </w:rPr>
        <w:t>zakwaterowaniu i gastronomii</w:t>
      </w:r>
      <w:r w:rsidR="00220893" w:rsidRPr="0059616E">
        <w:rPr>
          <w:spacing w:val="-4"/>
          <w:shd w:val="clear" w:color="auto" w:fill="FFFFFF"/>
        </w:rPr>
        <w:t xml:space="preserve"> (o </w:t>
      </w:r>
      <w:r w:rsidR="002C70A3" w:rsidRPr="0059616E">
        <w:rPr>
          <w:spacing w:val="-4"/>
          <w:shd w:val="clear" w:color="auto" w:fill="FFFFFF"/>
        </w:rPr>
        <w:t>0</w:t>
      </w:r>
      <w:r w:rsidR="00220893" w:rsidRPr="0059616E">
        <w:rPr>
          <w:spacing w:val="-4"/>
          <w:shd w:val="clear" w:color="auto" w:fill="FFFFFF"/>
        </w:rPr>
        <w:t>,</w:t>
      </w:r>
      <w:r w:rsidR="00AB7276" w:rsidRPr="0059616E">
        <w:rPr>
          <w:spacing w:val="-4"/>
          <w:shd w:val="clear" w:color="auto" w:fill="FFFFFF"/>
        </w:rPr>
        <w:t>7</w:t>
      </w:r>
      <w:r w:rsidR="00220893" w:rsidRPr="0059616E">
        <w:rPr>
          <w:spacing w:val="-4"/>
          <w:shd w:val="clear" w:color="auto" w:fill="FFFFFF"/>
        </w:rPr>
        <w:t>%)</w:t>
      </w:r>
      <w:r w:rsidR="00220893" w:rsidRPr="0059616E">
        <w:rPr>
          <w:spacing w:val="-4"/>
        </w:rPr>
        <w:t>.</w:t>
      </w:r>
    </w:p>
    <w:p w14:paraId="7BC9644A" w14:textId="4314596C" w:rsidR="00220893" w:rsidRPr="00AD76A2" w:rsidRDefault="00350C44" w:rsidP="0059616E">
      <w:pPr>
        <w:pStyle w:val="Akapitzwyky"/>
        <w:jc w:val="left"/>
      </w:pPr>
      <w:r w:rsidRPr="0087028F">
        <w:rPr>
          <w:spacing w:val="-2"/>
        </w:rPr>
        <w:t xml:space="preserve">W okresie </w:t>
      </w:r>
      <w:r w:rsidR="004C4112">
        <w:rPr>
          <w:spacing w:val="-2"/>
        </w:rPr>
        <w:t xml:space="preserve">styczeń-wrzesień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EA439B">
        <w:rPr>
          <w:spacing w:val="-2"/>
        </w:rPr>
        <w:t>97</w:t>
      </w:r>
      <w:r w:rsidR="005C7FA1" w:rsidRPr="0087028F">
        <w:rPr>
          <w:spacing w:val="-2"/>
        </w:rPr>
        <w:t>,</w:t>
      </w:r>
      <w:r w:rsidR="00EA439B">
        <w:rPr>
          <w:spacing w:val="-2"/>
        </w:rPr>
        <w:t>9</w:t>
      </w:r>
      <w:r w:rsidR="005C7FA1" w:rsidRPr="0087028F">
        <w:rPr>
          <w:spacing w:val="-2"/>
        </w:rPr>
        <w:t xml:space="preserve"> tys.,</w:t>
      </w:r>
      <w:r w:rsidR="00C11499">
        <w:rPr>
          <w:spacing w:val="-2"/>
        </w:rPr>
        <w:t xml:space="preserve"> </w:t>
      </w:r>
      <w:r w:rsidR="005C7FA1">
        <w:t xml:space="preserve">tj. o </w:t>
      </w:r>
      <w:r w:rsidR="00EA439B">
        <w:t>2</w:t>
      </w:r>
      <w:r w:rsidR="005C7FA1">
        <w:t>,</w:t>
      </w:r>
      <w:r w:rsidR="00EA439B">
        <w:t>7</w:t>
      </w:r>
      <w:r w:rsidR="005C7FA1">
        <w:t xml:space="preserve">% </w:t>
      </w:r>
      <w:r w:rsidR="00A100F4">
        <w:t>wy</w:t>
      </w:r>
      <w:r w:rsidR="005C7FA1">
        <w:t xml:space="preserve">ższym niż przed rokiem. </w:t>
      </w:r>
      <w:r w:rsidR="00A6666E">
        <w:rPr>
          <w:spacing w:val="-2"/>
        </w:rPr>
        <w:t>Wzrost</w:t>
      </w:r>
      <w:r w:rsidR="00A6666E" w:rsidRPr="000B5ED3">
        <w:rPr>
          <w:spacing w:val="-2"/>
        </w:rPr>
        <w:t xml:space="preserve"> przeciętnego zatrudnienia odnotowano w </w:t>
      </w:r>
      <w:r w:rsidR="00A6666E">
        <w:rPr>
          <w:spacing w:val="-2"/>
        </w:rPr>
        <w:t>10</w:t>
      </w:r>
      <w:r w:rsidR="00A6666E" w:rsidRPr="000B5ED3">
        <w:rPr>
          <w:spacing w:val="-2"/>
        </w:rPr>
        <w:t xml:space="preserve"> sekcjach, w tym największy</w:t>
      </w:r>
      <w:r w:rsidR="00A6666E">
        <w:rPr>
          <w:spacing w:val="-2"/>
        </w:rPr>
        <w:t xml:space="preserve"> </w:t>
      </w:r>
      <w:r w:rsidR="00A6666E" w:rsidRPr="000B5ED3">
        <w:t xml:space="preserve">w </w:t>
      </w:r>
      <w:r w:rsidR="00A6666E" w:rsidRPr="00963CF0">
        <w:rPr>
          <w:spacing w:val="-2"/>
          <w:shd w:val="clear" w:color="auto" w:fill="FFFFFF"/>
        </w:rPr>
        <w:t>działalności profesjonalnej, naukowej i technicznej</w:t>
      </w:r>
      <w:r w:rsidR="00A6666E" w:rsidRPr="000B5ED3">
        <w:t xml:space="preserve"> (o </w:t>
      </w:r>
      <w:r w:rsidR="00A6666E">
        <w:t>19</w:t>
      </w:r>
      <w:r w:rsidR="00A6666E" w:rsidRPr="000B5ED3">
        <w:t>,</w:t>
      </w:r>
      <w:r w:rsidR="00EA439B">
        <w:t>2</w:t>
      </w:r>
      <w:r w:rsidR="00A6666E" w:rsidRPr="000B5ED3">
        <w:t xml:space="preserve">%) oraz </w:t>
      </w:r>
      <w:r w:rsidR="00A6666E" w:rsidRPr="00D772A5">
        <w:rPr>
          <w:shd w:val="clear" w:color="auto" w:fill="FFFFFF"/>
        </w:rPr>
        <w:t>w transporcie i gospodarce magazynowej</w:t>
      </w:r>
      <w:r w:rsidR="00A6666E" w:rsidRPr="000B5ED3">
        <w:t xml:space="preserve"> (o </w:t>
      </w:r>
      <w:r w:rsidR="00A6666E">
        <w:t>8</w:t>
      </w:r>
      <w:r w:rsidR="00A6666E" w:rsidRPr="000B5ED3">
        <w:t>,</w:t>
      </w:r>
      <w:r w:rsidR="00EA439B">
        <w:t>1</w:t>
      </w:r>
      <w:r w:rsidR="00A6666E" w:rsidRPr="000B5ED3">
        <w:t>%)</w:t>
      </w:r>
      <w:r w:rsidR="00A6666E" w:rsidRPr="000B5ED3">
        <w:rPr>
          <w:shd w:val="clear" w:color="auto" w:fill="FFFFFF"/>
        </w:rPr>
        <w:t>.</w:t>
      </w:r>
      <w:r w:rsidR="00A6666E" w:rsidRPr="000B5ED3">
        <w:rPr>
          <w:spacing w:val="-2"/>
        </w:rPr>
        <w:t xml:space="preserve"> W </w:t>
      </w:r>
      <w:r w:rsidR="00A6666E">
        <w:rPr>
          <w:spacing w:val="-2"/>
        </w:rPr>
        <w:t>4</w:t>
      </w:r>
      <w:r w:rsidR="00A6666E" w:rsidRPr="000B5ED3">
        <w:rPr>
          <w:spacing w:val="-2"/>
        </w:rPr>
        <w:t xml:space="preserve"> sekcjach zatrudnienie z</w:t>
      </w:r>
      <w:r w:rsidR="00A6666E">
        <w:rPr>
          <w:spacing w:val="-2"/>
        </w:rPr>
        <w:t>mniej</w:t>
      </w:r>
      <w:r w:rsidR="00A6666E" w:rsidRPr="000B5ED3">
        <w:rPr>
          <w:spacing w:val="-2"/>
        </w:rPr>
        <w:t xml:space="preserve">szyło się, </w:t>
      </w:r>
      <w:r w:rsidR="00A6666E" w:rsidRPr="000B5ED3">
        <w:t xml:space="preserve">w tym najbardziej </w:t>
      </w:r>
      <w:r w:rsidR="00A6666E" w:rsidRPr="000B5ED3">
        <w:rPr>
          <w:spacing w:val="-2"/>
        </w:rPr>
        <w:t xml:space="preserve">w </w:t>
      </w:r>
      <w:r w:rsidR="00A6666E">
        <w:rPr>
          <w:spacing w:val="-2"/>
          <w:shd w:val="clear" w:color="auto" w:fill="FFFFFF"/>
        </w:rPr>
        <w:t>pozostałej działalności usługowej</w:t>
      </w:r>
      <w:r w:rsidR="00A6666E" w:rsidRPr="000B5ED3">
        <w:rPr>
          <w:spacing w:val="-2"/>
          <w:shd w:val="clear" w:color="auto" w:fill="FFFFFF"/>
        </w:rPr>
        <w:t xml:space="preserve"> </w:t>
      </w:r>
      <w:r w:rsidR="00A6666E" w:rsidRPr="000B5ED3">
        <w:rPr>
          <w:spacing w:val="-2"/>
        </w:rPr>
        <w:t xml:space="preserve">(o </w:t>
      </w:r>
      <w:r w:rsidR="00EA439B">
        <w:rPr>
          <w:spacing w:val="-2"/>
        </w:rPr>
        <w:t>2</w:t>
      </w:r>
      <w:r w:rsidR="00A6666E" w:rsidRPr="000B5ED3">
        <w:rPr>
          <w:spacing w:val="-2"/>
        </w:rPr>
        <w:t>,</w:t>
      </w:r>
      <w:r w:rsidR="00EA439B">
        <w:rPr>
          <w:spacing w:val="-2"/>
        </w:rPr>
        <w:t>5</w:t>
      </w:r>
      <w:r w:rsidR="00A6666E" w:rsidRPr="000B5ED3">
        <w:rPr>
          <w:spacing w:val="-2"/>
        </w:rPr>
        <w:t>%)</w:t>
      </w:r>
      <w:r w:rsidR="00A6666E">
        <w:rPr>
          <w:spacing w:val="-2"/>
        </w:rPr>
        <w:t>.</w:t>
      </w:r>
    </w:p>
    <w:p w14:paraId="4EFFE16B" w14:textId="62389C6A" w:rsidR="00722779" w:rsidRDefault="00722779" w:rsidP="00EE040E">
      <w:pPr>
        <w:pStyle w:val="Tytuwykresu"/>
        <w:spacing w:before="20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A6666E" w:rsidRPr="00D54D92">
        <w:rPr>
          <w:shd w:val="clear" w:color="auto" w:fill="FFFFFF"/>
        </w:rPr>
        <w:t xml:space="preserve">Dynamika przeciętnego zatrudnienia w sektorze przedsiębiorstw </w:t>
      </w:r>
      <w:r w:rsidR="00A6666E" w:rsidRPr="00461042">
        <w:rPr>
          <w:b w:val="0"/>
          <w:shd w:val="clear" w:color="auto" w:fill="FFFFFF"/>
        </w:rPr>
        <w:t>(przeciętna miesięczna 2015 = 100)</w:t>
      </w:r>
    </w:p>
    <w:p w14:paraId="5EA5429F" w14:textId="2FCEEC9D" w:rsidR="00E52B61" w:rsidRDefault="00F17E6A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2192768" behindDoc="1" locked="0" layoutInCell="1" allowOverlap="1" wp14:anchorId="7BEBD4B1" wp14:editId="38CD2DBB">
            <wp:simplePos x="0" y="0"/>
            <wp:positionH relativeFrom="column">
              <wp:posOffset>495300</wp:posOffset>
            </wp:positionH>
            <wp:positionV relativeFrom="paragraph">
              <wp:posOffset>60960</wp:posOffset>
            </wp:positionV>
            <wp:extent cx="5652000" cy="2649600"/>
            <wp:effectExtent l="0" t="0" r="6350" b="0"/>
            <wp:wrapNone/>
            <wp:docPr id="3" name="Obraz 3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A252" w14:textId="68F8E751" w:rsidR="00E52B61" w:rsidRDefault="00E52B61" w:rsidP="00293805">
      <w:pPr>
        <w:pStyle w:val="Akapitzwyky"/>
      </w:pPr>
    </w:p>
    <w:p w14:paraId="276F2856" w14:textId="08E2DCD0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4977B5D0" w14:textId="6A7A859D" w:rsidR="004F0F7D" w:rsidRDefault="008809A2" w:rsidP="0059616E">
      <w:pPr>
        <w:pStyle w:val="Akapitzwyky"/>
        <w:spacing w:before="120" w:line="228" w:lineRule="exact"/>
        <w:jc w:val="left"/>
      </w:pPr>
      <w:r w:rsidRPr="007678D0">
        <w:rPr>
          <w:spacing w:val="-4"/>
        </w:rPr>
        <w:t xml:space="preserve">W </w:t>
      </w:r>
      <w:r w:rsidR="00AB7E61" w:rsidRPr="007678D0">
        <w:rPr>
          <w:spacing w:val="-4"/>
        </w:rPr>
        <w:t xml:space="preserve">końcu września </w:t>
      </w:r>
      <w:r w:rsidR="00D2252C" w:rsidRPr="007678D0">
        <w:rPr>
          <w:spacing w:val="-4"/>
        </w:rPr>
        <w:t xml:space="preserve">br. </w:t>
      </w:r>
      <w:r w:rsidR="004F0F7D" w:rsidRPr="007678D0">
        <w:rPr>
          <w:b/>
          <w:spacing w:val="-4"/>
        </w:rPr>
        <w:t>liczba bezrobotnych zarejestrowanych</w:t>
      </w:r>
      <w:r w:rsidR="004F0F7D" w:rsidRPr="007678D0">
        <w:rPr>
          <w:spacing w:val="-4"/>
        </w:rPr>
        <w:t xml:space="preserve"> w urzędach pracy w województwie dolnośląskim kształtowała się</w:t>
      </w:r>
      <w:r w:rsidR="004F0F7D">
        <w:t xml:space="preserve"> </w:t>
      </w:r>
      <w:r w:rsidR="004F0F7D" w:rsidRPr="007678D0">
        <w:rPr>
          <w:spacing w:val="-4"/>
        </w:rPr>
        <w:t xml:space="preserve">na poziomie </w:t>
      </w:r>
      <w:r w:rsidR="00080207">
        <w:rPr>
          <w:spacing w:val="-4"/>
        </w:rPr>
        <w:t>53</w:t>
      </w:r>
      <w:r w:rsidR="002661EF" w:rsidRPr="007678D0">
        <w:rPr>
          <w:spacing w:val="-4"/>
        </w:rPr>
        <w:t>,</w:t>
      </w:r>
      <w:r w:rsidR="00080207">
        <w:rPr>
          <w:spacing w:val="-4"/>
        </w:rPr>
        <w:t>6</w:t>
      </w:r>
      <w:r w:rsidR="00D00729" w:rsidRPr="007678D0">
        <w:rPr>
          <w:spacing w:val="-4"/>
        </w:rPr>
        <w:t xml:space="preserve"> tys. osób i była </w:t>
      </w:r>
      <w:r w:rsidR="007678D0" w:rsidRPr="007678D0">
        <w:rPr>
          <w:spacing w:val="-4"/>
        </w:rPr>
        <w:t>mniej</w:t>
      </w:r>
      <w:r w:rsidR="00D00729" w:rsidRPr="007678D0">
        <w:rPr>
          <w:spacing w:val="-4"/>
        </w:rPr>
        <w:t xml:space="preserve">sza o </w:t>
      </w:r>
      <w:r w:rsidR="00080207">
        <w:rPr>
          <w:spacing w:val="-4"/>
        </w:rPr>
        <w:t>13</w:t>
      </w:r>
      <w:r w:rsidR="004F0F7D" w:rsidRPr="007678D0">
        <w:rPr>
          <w:spacing w:val="-4"/>
        </w:rPr>
        <w:t>,</w:t>
      </w:r>
      <w:r w:rsidR="00080207">
        <w:rPr>
          <w:spacing w:val="-4"/>
        </w:rPr>
        <w:t>9</w:t>
      </w:r>
      <w:r w:rsidR="004F0F7D" w:rsidRPr="007678D0">
        <w:rPr>
          <w:spacing w:val="-4"/>
        </w:rPr>
        <w:t xml:space="preserve">% (tj. o </w:t>
      </w:r>
      <w:r w:rsidR="00080207">
        <w:rPr>
          <w:spacing w:val="-4"/>
        </w:rPr>
        <w:t>8</w:t>
      </w:r>
      <w:r w:rsidR="004F0F7D" w:rsidRPr="007678D0">
        <w:rPr>
          <w:spacing w:val="-4"/>
        </w:rPr>
        <w:t>,</w:t>
      </w:r>
      <w:r w:rsidR="007678D0" w:rsidRPr="007678D0">
        <w:rPr>
          <w:spacing w:val="-4"/>
        </w:rPr>
        <w:t>6</w:t>
      </w:r>
      <w:r w:rsidR="004F0F7D" w:rsidRPr="007678D0">
        <w:rPr>
          <w:spacing w:val="-4"/>
        </w:rPr>
        <w:t xml:space="preserve"> tys. osób) </w:t>
      </w:r>
      <w:r w:rsidR="009522A6" w:rsidRPr="007678D0">
        <w:rPr>
          <w:spacing w:val="-4"/>
        </w:rPr>
        <w:t xml:space="preserve">niż </w:t>
      </w:r>
      <w:r w:rsidR="00BF76E9" w:rsidRPr="007678D0">
        <w:rPr>
          <w:spacing w:val="-4"/>
        </w:rPr>
        <w:t>we wrześniu</w:t>
      </w:r>
      <w:r w:rsidR="009522A6" w:rsidRPr="007678D0">
        <w:rPr>
          <w:spacing w:val="-4"/>
        </w:rPr>
        <w:t xml:space="preserve"> 20</w:t>
      </w:r>
      <w:r w:rsidR="00764CF3" w:rsidRPr="007678D0">
        <w:rPr>
          <w:spacing w:val="-4"/>
        </w:rPr>
        <w:t>2</w:t>
      </w:r>
      <w:r w:rsidR="00A6666E">
        <w:rPr>
          <w:spacing w:val="-4"/>
        </w:rPr>
        <w:t>1</w:t>
      </w:r>
      <w:r w:rsidR="009522A6" w:rsidRPr="007678D0">
        <w:rPr>
          <w:spacing w:val="-4"/>
        </w:rPr>
        <w:t xml:space="preserve"> r.</w:t>
      </w:r>
      <w:r w:rsidR="007678D0" w:rsidRPr="007678D0">
        <w:rPr>
          <w:spacing w:val="-4"/>
        </w:rPr>
        <w:t xml:space="preserve"> oraz</w:t>
      </w:r>
      <w:r w:rsidR="004F0F7D" w:rsidRPr="007678D0">
        <w:rPr>
          <w:spacing w:val="-4"/>
        </w:rPr>
        <w:t xml:space="preserve"> </w:t>
      </w:r>
      <w:r w:rsidR="008A484C" w:rsidRPr="007678D0">
        <w:rPr>
          <w:spacing w:val="-4"/>
        </w:rPr>
        <w:t xml:space="preserve">mniejsza </w:t>
      </w:r>
      <w:r w:rsidR="004F0F7D" w:rsidRPr="007678D0">
        <w:rPr>
          <w:spacing w:val="-4"/>
        </w:rPr>
        <w:t xml:space="preserve">o </w:t>
      </w:r>
      <w:r w:rsidR="00080207">
        <w:rPr>
          <w:spacing w:val="-4"/>
        </w:rPr>
        <w:t>0</w:t>
      </w:r>
      <w:r w:rsidR="004F0F7D" w:rsidRPr="007678D0">
        <w:rPr>
          <w:spacing w:val="-4"/>
        </w:rPr>
        <w:t>,</w:t>
      </w:r>
      <w:r w:rsidR="00080207">
        <w:rPr>
          <w:spacing w:val="-4"/>
        </w:rPr>
        <w:t>1</w:t>
      </w:r>
      <w:r w:rsidR="004F0F7D" w:rsidRPr="007678D0">
        <w:rPr>
          <w:spacing w:val="-4"/>
        </w:rPr>
        <w:t>%</w:t>
      </w:r>
      <w:r w:rsidR="00AA6BC9" w:rsidRPr="007678D0">
        <w:rPr>
          <w:spacing w:val="-4"/>
        </w:rPr>
        <w:t xml:space="preserve"> </w:t>
      </w:r>
      <w:r w:rsidR="004F0F7D" w:rsidRPr="007678D0">
        <w:rPr>
          <w:spacing w:val="-4"/>
        </w:rPr>
        <w:t xml:space="preserve">(tj. o </w:t>
      </w:r>
      <w:r w:rsidR="00080207">
        <w:rPr>
          <w:spacing w:val="-4"/>
        </w:rPr>
        <w:t>48</w:t>
      </w:r>
      <w:r w:rsidR="004F0F7D" w:rsidRPr="008A484C">
        <w:rPr>
          <w:spacing w:val="-5"/>
        </w:rPr>
        <w:t xml:space="preserve"> </w:t>
      </w:r>
      <w:r w:rsidR="004F0F7D" w:rsidRPr="007678D0">
        <w:t xml:space="preserve">osób) </w:t>
      </w:r>
      <w:r w:rsidR="00D00729" w:rsidRPr="007678D0">
        <w:t xml:space="preserve">w porównaniu </w:t>
      </w:r>
      <w:r w:rsidRPr="007678D0">
        <w:t xml:space="preserve">do </w:t>
      </w:r>
      <w:r w:rsidR="004C4112" w:rsidRPr="007678D0">
        <w:t>sierpnia</w:t>
      </w:r>
      <w:r w:rsidR="00823850" w:rsidRPr="007678D0">
        <w:t xml:space="preserve"> </w:t>
      </w:r>
      <w:r w:rsidR="00D2252C" w:rsidRPr="007678D0">
        <w:t xml:space="preserve">br. </w:t>
      </w:r>
      <w:r w:rsidR="004F0F7D" w:rsidRPr="007678D0">
        <w:t>Kobiety stanowiły 5</w:t>
      </w:r>
      <w:r w:rsidR="00080207">
        <w:t>4</w:t>
      </w:r>
      <w:r w:rsidR="004F0F7D" w:rsidRPr="007678D0">
        <w:t>,</w:t>
      </w:r>
      <w:r w:rsidR="00080207">
        <w:t>0</w:t>
      </w:r>
      <w:r w:rsidR="004F0F7D" w:rsidRPr="007678D0">
        <w:t>% ogółu zarejestrowanych bezrobotnych (przed rokiem 5</w:t>
      </w:r>
      <w:r w:rsidR="007678D0" w:rsidRPr="007678D0">
        <w:t>3</w:t>
      </w:r>
      <w:r w:rsidR="004F0F7D" w:rsidRPr="007678D0">
        <w:t>,</w:t>
      </w:r>
      <w:r w:rsidR="00080207">
        <w:t>6</w:t>
      </w:r>
      <w:r w:rsidR="004F0F7D" w:rsidRPr="007678D0">
        <w:t>%).</w:t>
      </w:r>
    </w:p>
    <w:p w14:paraId="32106208" w14:textId="3C3615AE" w:rsidR="00A6666E" w:rsidRDefault="00A6666E" w:rsidP="007C1238">
      <w:pPr>
        <w:pStyle w:val="Akapitzwyky"/>
        <w:jc w:val="left"/>
      </w:pPr>
      <w:r>
        <w:lastRenderedPageBreak/>
        <w:t>W ogólnej liczbie bezrobotnych 14</w:t>
      </w:r>
      <w:r w:rsidR="00080207">
        <w:t>32</w:t>
      </w:r>
      <w:r>
        <w:t xml:space="preserve"> </w:t>
      </w:r>
      <w:r w:rsidR="00080207">
        <w:t xml:space="preserve">osoby </w:t>
      </w:r>
      <w:r>
        <w:t>(tj. 2,</w:t>
      </w:r>
      <w:r w:rsidR="00080207">
        <w:t>7</w:t>
      </w:r>
      <w:r>
        <w:t xml:space="preserve">%) to </w:t>
      </w:r>
      <w:r w:rsidRPr="00557A5E">
        <w:rPr>
          <w:b/>
        </w:rPr>
        <w:t>cudzoziemcy</w:t>
      </w:r>
      <w:r w:rsidR="00080207">
        <w:t>. Rok wcześniej było to 287</w:t>
      </w:r>
      <w:r>
        <w:t xml:space="preserve"> osób (tj. 0,5%), a miesiąc wcześniej </w:t>
      </w:r>
      <w:r>
        <w:sym w:font="Symbol" w:char="F02D"/>
      </w:r>
      <w:r>
        <w:t xml:space="preserve"> 14</w:t>
      </w:r>
      <w:r w:rsidR="00080207">
        <w:t>14</w:t>
      </w:r>
      <w:r>
        <w:t xml:space="preserve"> </w:t>
      </w:r>
      <w:r w:rsidR="00080207">
        <w:t xml:space="preserve">osób </w:t>
      </w:r>
      <w:r>
        <w:t>(tj. 2,</w:t>
      </w:r>
      <w:r w:rsidR="00080207">
        <w:t>6</w:t>
      </w:r>
      <w:r>
        <w:t>%).</w:t>
      </w:r>
    </w:p>
    <w:p w14:paraId="1086D4A4" w14:textId="3BF7093E" w:rsidR="004F0F7D" w:rsidRDefault="004F0F7D" w:rsidP="00F128DA">
      <w:pPr>
        <w:pStyle w:val="tytutabelki"/>
        <w:spacing w:before="80" w:line="220" w:lineRule="exact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A6666E" w:rsidRPr="002759CD" w14:paraId="3CEF6683" w14:textId="77777777" w:rsidTr="00A72C4F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95EA82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5255A5" w14:textId="5D2766CD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09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AC66C5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A6666E" w:rsidRPr="002759CD" w14:paraId="5B4C92F8" w14:textId="77777777" w:rsidTr="00A72C4F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3C8C5A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8E12D96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19ECBF9" w14:textId="5C6BA7F6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40412A7" w14:textId="34C21DBC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</w:tr>
      <w:tr w:rsidR="00A6666E" w:rsidRPr="002759CD" w14:paraId="26040035" w14:textId="77777777" w:rsidTr="00A72C4F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AF0924" w14:textId="77777777" w:rsidR="00A6666E" w:rsidRPr="002759CD" w:rsidRDefault="00A6666E" w:rsidP="00197A61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E63C7" w14:textId="70EFAF50" w:rsidR="00A6666E" w:rsidRPr="002759CD" w:rsidRDefault="00A6666E" w:rsidP="00197A61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7787" w14:textId="4FC722B8" w:rsidR="00A6666E" w:rsidRPr="002759CD" w:rsidRDefault="00A6666E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42C4B" w14:textId="3CBF0610" w:rsidR="00A6666E" w:rsidRPr="002759CD" w:rsidRDefault="00080207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A6666E" w:rsidRPr="002759CD" w14:paraId="5AE2643F" w14:textId="77777777" w:rsidTr="00A72C4F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8A542" w14:textId="77777777" w:rsidR="00A6666E" w:rsidRPr="002759CD" w:rsidRDefault="00A6666E" w:rsidP="00197A61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388AB3" w14:textId="36258135" w:rsidR="00A6666E" w:rsidRPr="002759CD" w:rsidRDefault="00A6666E" w:rsidP="00197A61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EF" w14:textId="258BCD21" w:rsidR="00A6666E" w:rsidRPr="002759CD" w:rsidRDefault="00A6666E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1D3AD" w14:textId="279ED0EF" w:rsidR="00A6666E" w:rsidRPr="002759CD" w:rsidRDefault="00080207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A6666E" w:rsidRPr="002759CD" w14:paraId="64D3D2BB" w14:textId="77777777" w:rsidTr="00A72C4F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C9AE8" w14:textId="77777777" w:rsidR="00A6666E" w:rsidRPr="002759CD" w:rsidRDefault="00A6666E" w:rsidP="00197A61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F7DD6" w14:textId="57DA8C85" w:rsidR="00A6666E" w:rsidRPr="002759CD" w:rsidRDefault="00A6666E" w:rsidP="00197A61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667E" w14:textId="7F492E1F" w:rsidR="00A6666E" w:rsidRPr="002759CD" w:rsidRDefault="00A6666E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7AAE5" w14:textId="43CBFEF5" w:rsidR="00A6666E" w:rsidRPr="002759CD" w:rsidRDefault="00080207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A6666E" w:rsidRPr="002759CD" w14:paraId="36DA8940" w14:textId="77777777" w:rsidTr="00A72C4F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82AF9" w14:textId="77777777" w:rsidR="00A6666E" w:rsidRPr="002759CD" w:rsidRDefault="00A6666E" w:rsidP="00197A61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56088" w14:textId="16D4A4E7" w:rsidR="00A6666E" w:rsidRPr="002759CD" w:rsidRDefault="00A6666E" w:rsidP="00197A61">
            <w:pPr>
              <w:spacing w:before="1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</w:t>
            </w:r>
            <w:r w:rsidR="006C0A93">
              <w:rPr>
                <w:rFonts w:cs="Arial"/>
                <w:sz w:val="16"/>
                <w:szCs w:val="16"/>
              </w:rPr>
              <w:t>2*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52597" w14:textId="5F331F22" w:rsidR="00A6666E" w:rsidRPr="002759CD" w:rsidRDefault="00A6666E" w:rsidP="00197A61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C95875">
              <w:rPr>
                <w:rFonts w:cs="Arial"/>
                <w:sz w:val="16"/>
                <w:szCs w:val="16"/>
              </w:rPr>
              <w:t>5*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042FBFB7" w14:textId="2E8276BA" w:rsidR="00A6666E" w:rsidRPr="00F43AE1" w:rsidRDefault="00C95875" w:rsidP="00197A61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14:paraId="2D1C6985" w14:textId="5864F08E" w:rsidR="00A6666E" w:rsidRPr="00E970F7" w:rsidRDefault="004F0F7D" w:rsidP="00197A61">
      <w:pPr>
        <w:pStyle w:val="Akapitzwyky"/>
        <w:spacing w:before="120" w:line="260" w:lineRule="exact"/>
        <w:jc w:val="left"/>
      </w:pPr>
      <w:r w:rsidRPr="001B7E71">
        <w:rPr>
          <w:b/>
          <w:spacing w:val="-2"/>
        </w:rPr>
        <w:t>Stopa bezrobocia rejestrowanego</w:t>
      </w:r>
      <w:r w:rsidR="00A72C4F" w:rsidRPr="00A72C4F">
        <w:rPr>
          <w:rStyle w:val="Odwoanieprzypisudolnego"/>
          <w:spacing w:val="-2"/>
        </w:rPr>
        <w:footnoteReference w:id="1"/>
      </w:r>
      <w:r w:rsidRPr="00A72C4F">
        <w:rPr>
          <w:spacing w:val="-2"/>
        </w:rPr>
        <w:t xml:space="preserve"> </w:t>
      </w:r>
      <w:r w:rsidR="00BF76E9" w:rsidRPr="001B7E71">
        <w:rPr>
          <w:spacing w:val="-2"/>
        </w:rPr>
        <w:t>we wrześniu</w:t>
      </w:r>
      <w:r w:rsidR="009522A6" w:rsidRPr="001B7E71">
        <w:rPr>
          <w:spacing w:val="-2"/>
        </w:rPr>
        <w:t xml:space="preserve"> br. </w:t>
      </w:r>
      <w:r w:rsidR="0078125F" w:rsidRPr="001B7E71">
        <w:rPr>
          <w:spacing w:val="-2"/>
        </w:rPr>
        <w:t>w</w:t>
      </w:r>
      <w:r w:rsidRPr="001B7E71">
        <w:rPr>
          <w:spacing w:val="-2"/>
        </w:rPr>
        <w:t>yniosła</w:t>
      </w:r>
      <w:r w:rsidR="002267E6">
        <w:rPr>
          <w:spacing w:val="-2"/>
        </w:rPr>
        <w:t>, podobnie jak w sierpniu br.,</w:t>
      </w:r>
      <w:r w:rsidR="00367793" w:rsidRPr="001B7E71">
        <w:rPr>
          <w:spacing w:val="-2"/>
        </w:rPr>
        <w:t xml:space="preserve"> </w:t>
      </w:r>
      <w:r w:rsidR="002267E6">
        <w:rPr>
          <w:spacing w:val="-2"/>
        </w:rPr>
        <w:t>4</w:t>
      </w:r>
      <w:r w:rsidRPr="001B7E71">
        <w:rPr>
          <w:spacing w:val="-2"/>
        </w:rPr>
        <w:t>,</w:t>
      </w:r>
      <w:r w:rsidR="002267E6">
        <w:rPr>
          <w:spacing w:val="-2"/>
        </w:rPr>
        <w:t>5</w:t>
      </w:r>
      <w:r w:rsidRPr="001B7E71">
        <w:rPr>
          <w:spacing w:val="-2"/>
        </w:rPr>
        <w:t>%</w:t>
      </w:r>
      <w:r w:rsidR="00793010" w:rsidRPr="001B7E71">
        <w:rPr>
          <w:spacing w:val="-2"/>
        </w:rPr>
        <w:t xml:space="preserve">. </w:t>
      </w:r>
      <w:r w:rsidR="00350C44" w:rsidRPr="001B7E71">
        <w:rPr>
          <w:spacing w:val="-2"/>
        </w:rPr>
        <w:t xml:space="preserve">W </w:t>
      </w:r>
      <w:r w:rsidR="00CB4534" w:rsidRPr="001B7E71">
        <w:rPr>
          <w:spacing w:val="-2"/>
        </w:rPr>
        <w:t>porównaniu</w:t>
      </w:r>
      <w:r w:rsidR="00D87D9D" w:rsidRPr="001B7E71">
        <w:rPr>
          <w:spacing w:val="-2"/>
        </w:rPr>
        <w:t xml:space="preserve"> </w:t>
      </w:r>
      <w:r w:rsidR="00CB4534" w:rsidRPr="001B7E71">
        <w:rPr>
          <w:spacing w:val="-2"/>
        </w:rPr>
        <w:t xml:space="preserve">z </w:t>
      </w:r>
      <w:r w:rsidR="00D87D9D" w:rsidRPr="001B7E71">
        <w:rPr>
          <w:spacing w:val="-2"/>
        </w:rPr>
        <w:t>wrześn</w:t>
      </w:r>
      <w:r w:rsidR="00CB4534" w:rsidRPr="001B7E71">
        <w:rPr>
          <w:spacing w:val="-2"/>
        </w:rPr>
        <w:t xml:space="preserve">iem </w:t>
      </w:r>
      <w:r w:rsidR="00CB4534" w:rsidRPr="0059616E">
        <w:rPr>
          <w:spacing w:val="-5"/>
        </w:rPr>
        <w:t>ub. r</w:t>
      </w:r>
      <w:r w:rsidR="00242013" w:rsidRPr="0059616E">
        <w:rPr>
          <w:spacing w:val="-5"/>
        </w:rPr>
        <w:t>oku</w:t>
      </w:r>
      <w:r w:rsidR="00CB4534" w:rsidRPr="0059616E">
        <w:rPr>
          <w:spacing w:val="-5"/>
        </w:rPr>
        <w:t xml:space="preserve"> </w:t>
      </w:r>
      <w:r w:rsidR="00793010" w:rsidRPr="0059616E">
        <w:rPr>
          <w:spacing w:val="-5"/>
        </w:rPr>
        <w:t>było to</w:t>
      </w:r>
      <w:r w:rsidRPr="0059616E">
        <w:rPr>
          <w:spacing w:val="-5"/>
        </w:rPr>
        <w:t xml:space="preserve"> </w:t>
      </w:r>
      <w:r w:rsidR="00321194" w:rsidRPr="0059616E">
        <w:rPr>
          <w:spacing w:val="-5"/>
        </w:rPr>
        <w:t>mni</w:t>
      </w:r>
      <w:r w:rsidRPr="0059616E">
        <w:rPr>
          <w:spacing w:val="-5"/>
        </w:rPr>
        <w:t xml:space="preserve">ej o </w:t>
      </w:r>
      <w:r w:rsidR="00321194" w:rsidRPr="0059616E">
        <w:rPr>
          <w:spacing w:val="-5"/>
        </w:rPr>
        <w:t>0</w:t>
      </w:r>
      <w:r w:rsidRPr="0059616E">
        <w:rPr>
          <w:spacing w:val="-5"/>
        </w:rPr>
        <w:t>,</w:t>
      </w:r>
      <w:r w:rsidR="00170496" w:rsidRPr="0059616E">
        <w:rPr>
          <w:spacing w:val="-5"/>
        </w:rPr>
        <w:t>7</w:t>
      </w:r>
      <w:r w:rsidRPr="0059616E">
        <w:rPr>
          <w:spacing w:val="-5"/>
        </w:rPr>
        <w:t xml:space="preserve"> p.proc.</w:t>
      </w:r>
      <w:r w:rsidR="00A6666E" w:rsidRPr="0059616E">
        <w:rPr>
          <w:spacing w:val="-5"/>
        </w:rPr>
        <w:t xml:space="preserve"> W rankingu województw, dolnośląskie charakteryzowało się relatywnie niską wartością stopy</w:t>
      </w:r>
      <w:r w:rsidR="00A6666E" w:rsidRPr="002267E6">
        <w:rPr>
          <w:spacing w:val="-2"/>
        </w:rPr>
        <w:t xml:space="preserve"> </w:t>
      </w:r>
      <w:r w:rsidR="00A6666E" w:rsidRPr="0059616E">
        <w:rPr>
          <w:spacing w:val="-3"/>
        </w:rPr>
        <w:t>bezrobocia i pod tym względem, wraz z woj</w:t>
      </w:r>
      <w:r w:rsidR="002267E6" w:rsidRPr="0059616E">
        <w:rPr>
          <w:spacing w:val="-3"/>
        </w:rPr>
        <w:t>ewództwami</w:t>
      </w:r>
      <w:r w:rsidR="00A6666E" w:rsidRPr="0059616E">
        <w:rPr>
          <w:spacing w:val="-3"/>
        </w:rPr>
        <w:t xml:space="preserve"> pomorskim</w:t>
      </w:r>
      <w:r w:rsidR="002267E6" w:rsidRPr="0059616E">
        <w:rPr>
          <w:spacing w:val="-3"/>
        </w:rPr>
        <w:t xml:space="preserve"> i małopolskim, plasowało się na 5</w:t>
      </w:r>
      <w:r w:rsidR="00A6666E" w:rsidRPr="0059616E">
        <w:rPr>
          <w:spacing w:val="-3"/>
        </w:rPr>
        <w:t>. miejscu w kraju (przed</w:t>
      </w:r>
      <w:r w:rsidR="00A6666E" w:rsidRPr="002267E6">
        <w:rPr>
          <w:spacing w:val="-2"/>
        </w:rPr>
        <w:t xml:space="preserve"> rokiem </w:t>
      </w:r>
      <w:r w:rsidR="002267E6" w:rsidRPr="002267E6">
        <w:rPr>
          <w:spacing w:val="-2"/>
        </w:rPr>
        <w:t>także</w:t>
      </w:r>
      <w:r w:rsidR="00A6666E" w:rsidRPr="002267E6">
        <w:rPr>
          <w:spacing w:val="-2"/>
        </w:rPr>
        <w:t xml:space="preserve"> na 5. miejscu w kraju); najwyższą pozycję zajmowało woj. wielkopolskie ze stopą bezrobocia równą 2,</w:t>
      </w:r>
      <w:r w:rsidR="002267E6" w:rsidRPr="002267E6">
        <w:rPr>
          <w:spacing w:val="-2"/>
        </w:rPr>
        <w:t>8</w:t>
      </w:r>
      <w:r w:rsidR="00A6666E" w:rsidRPr="002267E6">
        <w:rPr>
          <w:spacing w:val="-2"/>
        </w:rPr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F128DA">
        <w:trPr>
          <w:trHeight w:val="493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7C400551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BF76E9">
              <w:rPr>
                <w:spacing w:val="-6"/>
              </w:rPr>
              <w:t>we wrześniu</w:t>
            </w:r>
            <w:r w:rsidR="00D2252C" w:rsidRPr="00105361">
              <w:t xml:space="preserve"> 20</w:t>
            </w:r>
            <w:r w:rsidR="006B5D2E">
              <w:t>2</w:t>
            </w:r>
            <w:r w:rsidR="00A6666E">
              <w:t>2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3F18E2CC" w:rsidR="00AB429F" w:rsidRPr="00105361" w:rsidRDefault="00F17E6A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93792" behindDoc="1" locked="0" layoutInCell="1" allowOverlap="1" wp14:anchorId="5B6EDCFA" wp14:editId="1B7FF814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15875</wp:posOffset>
                  </wp:positionV>
                  <wp:extent cx="2916936" cy="2679192"/>
                  <wp:effectExtent l="0" t="0" r="0" b="6985"/>
                  <wp:wrapNone/>
                  <wp:docPr id="7" name="Obraz 7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1CBB7" w14:textId="77777777" w:rsidR="006B5D2E" w:rsidRPr="00105361" w:rsidRDefault="006B5D2E" w:rsidP="00BA5FE5">
            <w:pPr>
              <w:tabs>
                <w:tab w:val="left" w:pos="1565"/>
              </w:tabs>
              <w:spacing w:before="240" w:after="0" w:line="260" w:lineRule="exact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160F708C" w14:textId="66308A37" w:rsidR="00A6666E" w:rsidRPr="002902A9" w:rsidRDefault="00B819E5" w:rsidP="00BA5FE5">
            <w:pPr>
              <w:numPr>
                <w:ilvl w:val="0"/>
                <w:numId w:val="7"/>
              </w:numPr>
              <w:spacing w:before="60" w:after="60" w:line="260" w:lineRule="exact"/>
              <w:ind w:left="482" w:hanging="214"/>
            </w:pPr>
            <w:r w:rsidRPr="002902A9">
              <w:t xml:space="preserve">górowski </w:t>
            </w:r>
            <w:r w:rsidR="00A6666E" w:rsidRPr="002902A9">
              <w:t>(1</w:t>
            </w:r>
            <w:r>
              <w:t>5</w:t>
            </w:r>
            <w:r w:rsidR="00A6666E" w:rsidRPr="002902A9">
              <w:t>,</w:t>
            </w:r>
            <w:r>
              <w:t>5</w:t>
            </w:r>
            <w:r w:rsidR="00A6666E" w:rsidRPr="00197A61">
              <w:t>%</w:t>
            </w:r>
            <w:r w:rsidR="00197A61" w:rsidRPr="00197A61">
              <w:t>)</w:t>
            </w:r>
            <w:r w:rsidR="00A6666E" w:rsidRPr="00197A61">
              <w:t>,</w:t>
            </w:r>
          </w:p>
          <w:p w14:paraId="695D75B6" w14:textId="5824BD9B" w:rsidR="00A6666E" w:rsidRPr="002902A9" w:rsidRDefault="00B819E5" w:rsidP="00BA5FE5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2902A9">
              <w:t>złotoryjski</w:t>
            </w:r>
            <w:r w:rsidR="00A6666E" w:rsidRPr="002902A9">
              <w:t xml:space="preserve"> (1</w:t>
            </w:r>
            <w:r>
              <w:t>3</w:t>
            </w:r>
            <w:r w:rsidR="00A6666E" w:rsidRPr="002902A9">
              <w:t>,</w:t>
            </w:r>
            <w:r>
              <w:t>5</w:t>
            </w:r>
            <w:r w:rsidR="00A6666E" w:rsidRPr="002902A9">
              <w:t>%),</w:t>
            </w:r>
          </w:p>
          <w:p w14:paraId="4179B291" w14:textId="6DA4EA1B" w:rsidR="00A6666E" w:rsidRDefault="00A6666E" w:rsidP="00BA5FE5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 w:rsidRPr="002902A9">
              <w:t>wałbrzyski (1</w:t>
            </w:r>
            <w:r w:rsidR="00B819E5">
              <w:t>2</w:t>
            </w:r>
            <w:r w:rsidRPr="002902A9">
              <w:t>,</w:t>
            </w:r>
            <w:r w:rsidR="00B819E5">
              <w:t>4</w:t>
            </w:r>
            <w:r w:rsidRPr="002902A9">
              <w:t>%),</w:t>
            </w:r>
          </w:p>
          <w:p w14:paraId="74C42A48" w14:textId="1824B457" w:rsidR="00A6666E" w:rsidRDefault="00A6666E" w:rsidP="00BA5FE5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kłodzki (11</w:t>
            </w:r>
            <w:r w:rsidRPr="002902A9">
              <w:t>,</w:t>
            </w:r>
            <w:r w:rsidR="00B819E5">
              <w:t>9</w:t>
            </w:r>
            <w:r w:rsidRPr="002902A9">
              <w:t>%)</w:t>
            </w:r>
            <w:r>
              <w:t>,</w:t>
            </w:r>
          </w:p>
          <w:p w14:paraId="2497028C" w14:textId="5276A66C" w:rsidR="00A6666E" w:rsidRDefault="00A6666E" w:rsidP="00BA5FE5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wołowski (1</w:t>
            </w:r>
            <w:r w:rsidR="00B819E5">
              <w:t>1</w:t>
            </w:r>
            <w:r>
              <w:t>,3%),</w:t>
            </w:r>
          </w:p>
          <w:p w14:paraId="50496809" w14:textId="1286AA28" w:rsidR="00A6666E" w:rsidRDefault="00A6666E" w:rsidP="00BA5FE5">
            <w:pPr>
              <w:numPr>
                <w:ilvl w:val="0"/>
                <w:numId w:val="7"/>
              </w:numPr>
              <w:spacing w:before="20" w:after="60" w:line="260" w:lineRule="exact"/>
              <w:ind w:left="482" w:hanging="214"/>
            </w:pPr>
            <w:r>
              <w:t>strzeliński (1</w:t>
            </w:r>
            <w:r w:rsidR="00B819E5">
              <w:t>1</w:t>
            </w:r>
            <w:r>
              <w:t>,</w:t>
            </w:r>
            <w:r w:rsidR="00B819E5">
              <w:t>3</w:t>
            </w:r>
            <w:r>
              <w:t>%).</w:t>
            </w:r>
          </w:p>
          <w:p w14:paraId="2B28FD6F" w14:textId="77777777" w:rsidR="00A6666E" w:rsidRPr="007956E8" w:rsidRDefault="00A6666E" w:rsidP="00BA5FE5">
            <w:pPr>
              <w:spacing w:after="0" w:line="26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5E8F4ED5" w14:textId="7F9256EA" w:rsidR="00A6666E" w:rsidRDefault="00A6666E" w:rsidP="00BA5FE5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wrocławski (1,6</w:t>
            </w:r>
            <w:r w:rsidRPr="002902A9">
              <w:t>%),</w:t>
            </w:r>
          </w:p>
          <w:p w14:paraId="3AD03478" w14:textId="12C99B34" w:rsidR="00A6666E" w:rsidRDefault="00B819E5" w:rsidP="00BA5FE5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bolesławiecki (3,5%</w:t>
            </w:r>
            <w:r w:rsidR="00A6666E">
              <w:t>),</w:t>
            </w:r>
          </w:p>
          <w:p w14:paraId="781F1806" w14:textId="02EA5FE9" w:rsidR="00A6666E" w:rsidRDefault="00A6666E" w:rsidP="00BA5FE5">
            <w:pPr>
              <w:numPr>
                <w:ilvl w:val="0"/>
                <w:numId w:val="7"/>
              </w:numPr>
              <w:spacing w:before="20" w:after="60" w:line="260" w:lineRule="exact"/>
              <w:ind w:left="482" w:hanging="228"/>
            </w:pPr>
            <w:r>
              <w:t>lubiński (</w:t>
            </w:r>
            <w:r w:rsidR="00B819E5">
              <w:t>4</w:t>
            </w:r>
            <w:r>
              <w:t>,</w:t>
            </w:r>
            <w:r w:rsidR="00B819E5">
              <w:t>0</w:t>
            </w:r>
            <w:r>
              <w:t>%)</w:t>
            </w:r>
          </w:p>
          <w:p w14:paraId="5BE992C4" w14:textId="77777777" w:rsidR="00A6666E" w:rsidRPr="002902A9" w:rsidRDefault="00A6666E" w:rsidP="00BA5FE5">
            <w:pPr>
              <w:spacing w:before="60" w:after="60" w:line="260" w:lineRule="exact"/>
              <w:ind w:left="482" w:hanging="228"/>
            </w:pPr>
            <w:r w:rsidRPr="002902A9">
              <w:t>oraz miasta na prawach powiatu:</w:t>
            </w:r>
          </w:p>
          <w:p w14:paraId="2AB05B52" w14:textId="715A2AF8" w:rsidR="00A6666E" w:rsidRDefault="00A6666E" w:rsidP="00BA5FE5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</w:pPr>
            <w:r>
              <w:t>Wrocław (1,6</w:t>
            </w:r>
            <w:r w:rsidR="00197A61">
              <w:t>%</w:t>
            </w:r>
            <w:r w:rsidRPr="002902A9">
              <w:t>),</w:t>
            </w:r>
          </w:p>
          <w:p w14:paraId="201FBC27" w14:textId="6BBB6A3D" w:rsidR="008A484C" w:rsidRPr="002267E6" w:rsidRDefault="002267E6" w:rsidP="00197A61">
            <w:pPr>
              <w:numPr>
                <w:ilvl w:val="0"/>
                <w:numId w:val="7"/>
              </w:numPr>
              <w:spacing w:before="60" w:after="60" w:line="260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B819E5">
              <w:t>4</w:t>
            </w:r>
            <w:r w:rsidRPr="002902A9">
              <w:t>%)</w:t>
            </w:r>
            <w:r>
              <w:t>.</w:t>
            </w:r>
          </w:p>
        </w:tc>
      </w:tr>
    </w:tbl>
    <w:p w14:paraId="103A1D75" w14:textId="5AB20756" w:rsidR="00A6666E" w:rsidRPr="00353608" w:rsidRDefault="00A6666E" w:rsidP="0059616E">
      <w:pPr>
        <w:pStyle w:val="Akapitzwyky"/>
        <w:spacing w:before="120"/>
        <w:jc w:val="left"/>
      </w:pPr>
      <w:r w:rsidRPr="00BA5FE5">
        <w:t xml:space="preserve">Dystans pomiędzy powiatem </w:t>
      </w:r>
      <w:r w:rsidR="00BA5FE5">
        <w:t>górowskim</w:t>
      </w:r>
      <w:r w:rsidRPr="00BA5FE5">
        <w:t xml:space="preserve"> </w:t>
      </w:r>
      <w:r w:rsidR="00BA5FE5">
        <w:sym w:font="Symbol" w:char="F02D"/>
      </w:r>
      <w:r w:rsidRPr="00BA5FE5">
        <w:t xml:space="preserve"> plasującym się na ostatnim miejscu </w:t>
      </w:r>
      <w:r w:rsidR="00BA5FE5">
        <w:sym w:font="Symbol" w:char="F02D"/>
      </w:r>
      <w:r w:rsidRPr="00BA5FE5">
        <w:t xml:space="preserve"> a Wrocławiem i powiatem wrocławskim mającymi najniższy poziom bezrobocia, wynosił 1</w:t>
      </w:r>
      <w:r w:rsidR="00BA5FE5">
        <w:t>3</w:t>
      </w:r>
      <w:r w:rsidRPr="00BA5FE5">
        <w:t>,</w:t>
      </w:r>
      <w:r w:rsidR="00BA5FE5">
        <w:t>9</w:t>
      </w:r>
      <w:r w:rsidRPr="00BA5FE5">
        <w:t xml:space="preserve"> p.proc.</w:t>
      </w:r>
    </w:p>
    <w:p w14:paraId="4865A2C8" w14:textId="6516109C" w:rsidR="00227530" w:rsidRPr="0079338D" w:rsidRDefault="00227530" w:rsidP="007C1238">
      <w:pPr>
        <w:pStyle w:val="Tytuwykresu"/>
        <w:spacing w:before="240"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>Stopa bezrobocia rejestrowanego</w:t>
      </w:r>
      <w:r w:rsidR="00A72C4F" w:rsidRPr="00A72C4F">
        <w:rPr>
          <w:sz w:val="22"/>
          <w:shd w:val="clear" w:color="auto" w:fill="FFFFFF"/>
          <w:vertAlign w:val="superscript"/>
        </w:rPr>
        <w:t>a</w:t>
      </w:r>
      <w:r>
        <w:rPr>
          <w:shd w:val="clear" w:color="auto" w:fill="FFFFFF"/>
        </w:rPr>
        <w:t xml:space="preserve">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1A881501" w:rsidR="00227530" w:rsidRDefault="007C1238" w:rsidP="00227530">
      <w:r>
        <w:rPr>
          <w:noProof/>
          <w:lang w:eastAsia="pl-PL"/>
        </w:rPr>
        <w:drawing>
          <wp:anchor distT="0" distB="0" distL="114300" distR="114300" simplePos="0" relativeHeight="252206080" behindDoc="1" locked="0" layoutInCell="1" allowOverlap="1" wp14:anchorId="351DF434" wp14:editId="17E58D0D">
            <wp:simplePos x="0" y="0"/>
            <wp:positionH relativeFrom="column">
              <wp:posOffset>533400</wp:posOffset>
            </wp:positionH>
            <wp:positionV relativeFrom="paragraph">
              <wp:posOffset>61595</wp:posOffset>
            </wp:positionV>
            <wp:extent cx="5651500" cy="2649220"/>
            <wp:effectExtent l="0" t="0" r="6350" b="0"/>
            <wp:wrapNone/>
            <wp:docPr id="16" name="Obraz 16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8FDD" w14:textId="46B4BC82" w:rsidR="00722779" w:rsidRDefault="00722779" w:rsidP="00F128DA">
      <w:pPr>
        <w:pStyle w:val="Spistreci"/>
      </w:pPr>
    </w:p>
    <w:p w14:paraId="76CFC68E" w14:textId="77777777" w:rsidR="00722779" w:rsidRDefault="00722779" w:rsidP="00591DA8"/>
    <w:p w14:paraId="1C013B69" w14:textId="2CF49E79" w:rsidR="00722779" w:rsidRDefault="00722779" w:rsidP="00591DA8"/>
    <w:p w14:paraId="7650EE81" w14:textId="5C87A962" w:rsidR="00722779" w:rsidRDefault="00722779" w:rsidP="00591DA8"/>
    <w:p w14:paraId="19DAB005" w14:textId="4EBF1DF0" w:rsidR="00722779" w:rsidRDefault="00722779" w:rsidP="00591DA8"/>
    <w:p w14:paraId="5522A24C" w14:textId="77777777" w:rsidR="00904BDB" w:rsidRDefault="00904BDB" w:rsidP="00B20747">
      <w:pPr>
        <w:pStyle w:val="Akapitzwyky"/>
        <w:spacing w:line="230" w:lineRule="exact"/>
      </w:pPr>
    </w:p>
    <w:p w14:paraId="2CB91042" w14:textId="77777777" w:rsidR="00904BDB" w:rsidRDefault="00904BDB" w:rsidP="00B20747">
      <w:pPr>
        <w:pStyle w:val="Akapitzwyky"/>
        <w:spacing w:line="230" w:lineRule="exact"/>
      </w:pPr>
    </w:p>
    <w:p w14:paraId="52B174DD" w14:textId="77777777" w:rsidR="00904BDB" w:rsidRDefault="00904BDB" w:rsidP="00B20747">
      <w:pPr>
        <w:pStyle w:val="Akapitzwyky"/>
        <w:spacing w:line="230" w:lineRule="exact"/>
      </w:pPr>
    </w:p>
    <w:p w14:paraId="63982751" w14:textId="77777777" w:rsidR="00BD31BE" w:rsidRDefault="00BD31BE" w:rsidP="00820781">
      <w:pPr>
        <w:pStyle w:val="Akapitzwyky"/>
        <w:spacing w:line="226" w:lineRule="exact"/>
      </w:pPr>
    </w:p>
    <w:p w14:paraId="5F293826" w14:textId="77777777" w:rsidR="00BD31BE" w:rsidRDefault="00BD31BE" w:rsidP="00820781">
      <w:pPr>
        <w:pStyle w:val="Akapitzwyky"/>
        <w:spacing w:line="226" w:lineRule="exact"/>
      </w:pPr>
    </w:p>
    <w:p w14:paraId="095E70F5" w14:textId="77777777" w:rsidR="006F5D32" w:rsidRDefault="006F5D32" w:rsidP="00820781">
      <w:pPr>
        <w:pStyle w:val="Akapitzwyky"/>
        <w:spacing w:line="226" w:lineRule="exact"/>
      </w:pPr>
    </w:p>
    <w:p w14:paraId="3895BE0E" w14:textId="77777777" w:rsidR="007C1238" w:rsidRDefault="007C1238" w:rsidP="00820781">
      <w:pPr>
        <w:pStyle w:val="Akapitzwyky"/>
        <w:spacing w:line="226" w:lineRule="exact"/>
      </w:pPr>
    </w:p>
    <w:p w14:paraId="78A9EF90" w14:textId="77AAAC2F" w:rsidR="006F5D32" w:rsidRDefault="006F5D32" w:rsidP="006F5D32">
      <w:pPr>
        <w:pStyle w:val="Akapitzwyky"/>
        <w:spacing w:before="160" w:after="0" w:line="180" w:lineRule="atLeast"/>
      </w:pPr>
      <w:r w:rsidRPr="006F5D32">
        <w:rPr>
          <w:vertAlign w:val="superscript"/>
        </w:rPr>
        <w:t>a</w:t>
      </w:r>
      <w:r w:rsidRPr="00912892">
        <w:t xml:space="preserve"> </w:t>
      </w:r>
      <w:r w:rsidRPr="006F5D32">
        <w:rPr>
          <w:sz w:val="15"/>
          <w:szCs w:val="15"/>
        </w:rPr>
        <w:t>Dane zostały zmienione w stosunku do wcześniej opublikowanych.</w:t>
      </w:r>
    </w:p>
    <w:p w14:paraId="6AF52B62" w14:textId="3178963D" w:rsidR="00FB5059" w:rsidRDefault="00BF76E9" w:rsidP="0059616E">
      <w:pPr>
        <w:pStyle w:val="Akapitzwyky"/>
        <w:spacing w:line="226" w:lineRule="exact"/>
        <w:jc w:val="left"/>
      </w:pPr>
      <w:r>
        <w:lastRenderedPageBreak/>
        <w:t>We wrześniu</w:t>
      </w:r>
      <w:r w:rsidR="009522A6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080207">
        <w:t>9</w:t>
      </w:r>
      <w:r w:rsidR="00FB5059">
        <w:t>,</w:t>
      </w:r>
      <w:r w:rsidR="00080207">
        <w:t>0</w:t>
      </w:r>
      <w:r w:rsidR="00FB5059">
        <w:t xml:space="preserve"> tys. nowych bezrobotnych, tj. o </w:t>
      </w:r>
      <w:r w:rsidR="00080207">
        <w:t>15</w:t>
      </w:r>
      <w:r w:rsidR="00FB5059">
        <w:t>,</w:t>
      </w:r>
      <w:r w:rsidR="00321194">
        <w:t>4</w:t>
      </w:r>
      <w:r w:rsidR="00FB5059">
        <w:t xml:space="preserve">% </w:t>
      </w:r>
      <w:r w:rsidR="00080207">
        <w:t>więc</w:t>
      </w:r>
      <w:r w:rsidR="00FB5059">
        <w:t xml:space="preserve">ej </w:t>
      </w:r>
      <w:r w:rsidR="009522A6">
        <w:t xml:space="preserve">niż </w:t>
      </w:r>
      <w:r>
        <w:t>we wrześniu</w:t>
      </w:r>
      <w:r w:rsidR="009522A6">
        <w:t xml:space="preserve"> 20</w:t>
      </w:r>
      <w:r w:rsidR="00764CF3">
        <w:t>2</w:t>
      </w:r>
      <w:r w:rsidR="00D33BFE">
        <w:t>1</w:t>
      </w:r>
      <w:r w:rsidR="009522A6">
        <w:t xml:space="preserve"> r.</w:t>
      </w:r>
      <w:r w:rsidR="00080207">
        <w:t xml:space="preserve"> </w:t>
      </w:r>
      <w:r w:rsidR="00080207" w:rsidRPr="00080207">
        <w:rPr>
          <w:spacing w:val="2"/>
        </w:rPr>
        <w:t>oraz</w:t>
      </w:r>
      <w:r w:rsidR="00B51874" w:rsidRPr="00080207">
        <w:rPr>
          <w:spacing w:val="2"/>
        </w:rPr>
        <w:t xml:space="preserve"> </w:t>
      </w:r>
      <w:r w:rsidR="00FB5059" w:rsidRPr="00080207">
        <w:rPr>
          <w:spacing w:val="2"/>
        </w:rPr>
        <w:t xml:space="preserve">o </w:t>
      </w:r>
      <w:r w:rsidR="00080207" w:rsidRPr="00080207">
        <w:rPr>
          <w:spacing w:val="2"/>
        </w:rPr>
        <w:t>2</w:t>
      </w:r>
      <w:r w:rsidR="00321194" w:rsidRPr="00080207">
        <w:rPr>
          <w:spacing w:val="2"/>
        </w:rPr>
        <w:t>1</w:t>
      </w:r>
      <w:r w:rsidR="00FB5059" w:rsidRPr="00080207">
        <w:rPr>
          <w:spacing w:val="2"/>
        </w:rPr>
        <w:t>,</w:t>
      </w:r>
      <w:r w:rsidR="00080207" w:rsidRPr="00080207">
        <w:rPr>
          <w:spacing w:val="2"/>
        </w:rPr>
        <w:t>4</w:t>
      </w:r>
      <w:r w:rsidR="00FB5059" w:rsidRPr="00080207">
        <w:rPr>
          <w:spacing w:val="2"/>
        </w:rPr>
        <w:t xml:space="preserve">% </w:t>
      </w:r>
      <w:r w:rsidR="00B51874" w:rsidRPr="00080207">
        <w:rPr>
          <w:spacing w:val="2"/>
        </w:rPr>
        <w:t>więc</w:t>
      </w:r>
      <w:r w:rsidR="00377E05" w:rsidRPr="00080207">
        <w:rPr>
          <w:spacing w:val="2"/>
        </w:rPr>
        <w:t>e</w:t>
      </w:r>
      <w:r w:rsidR="00FB5059" w:rsidRPr="00080207">
        <w:rPr>
          <w:spacing w:val="2"/>
        </w:rPr>
        <w:t xml:space="preserve">j niż przed miesiącem. Osoby rejestrujące się po raz kolejny stanowiły </w:t>
      </w:r>
      <w:r w:rsidR="003A33E0" w:rsidRPr="00080207">
        <w:rPr>
          <w:spacing w:val="2"/>
        </w:rPr>
        <w:t>7</w:t>
      </w:r>
      <w:r w:rsidR="00080207" w:rsidRPr="00080207">
        <w:rPr>
          <w:spacing w:val="2"/>
        </w:rPr>
        <w:t>0</w:t>
      </w:r>
      <w:r w:rsidR="00FB5059" w:rsidRPr="00080207">
        <w:rPr>
          <w:spacing w:val="2"/>
        </w:rPr>
        <w:t>,</w:t>
      </w:r>
      <w:r w:rsidR="00080207" w:rsidRPr="00080207">
        <w:rPr>
          <w:spacing w:val="2"/>
        </w:rPr>
        <w:t>1</w:t>
      </w:r>
      <w:r w:rsidR="00FB5059" w:rsidRPr="00080207">
        <w:rPr>
          <w:spacing w:val="2"/>
        </w:rPr>
        <w:t>% nowo zarejestrowanych</w:t>
      </w:r>
      <w:r w:rsidR="00531429" w:rsidRPr="00080207">
        <w:rPr>
          <w:spacing w:val="2"/>
        </w:rPr>
        <w:t xml:space="preserve"> </w:t>
      </w:r>
      <w:r w:rsidR="00FB5059" w:rsidRPr="0059616E">
        <w:rPr>
          <w:spacing w:val="-3"/>
        </w:rPr>
        <w:t>(</w:t>
      </w:r>
      <w:r w:rsidRPr="0059616E">
        <w:rPr>
          <w:spacing w:val="-3"/>
        </w:rPr>
        <w:t>we wrześniu</w:t>
      </w:r>
      <w:r w:rsidR="00D2252C" w:rsidRPr="0059616E">
        <w:rPr>
          <w:spacing w:val="-3"/>
        </w:rPr>
        <w:t xml:space="preserve"> 20</w:t>
      </w:r>
      <w:r w:rsidR="00764CF3" w:rsidRPr="0059616E">
        <w:rPr>
          <w:spacing w:val="-3"/>
        </w:rPr>
        <w:t>2</w:t>
      </w:r>
      <w:r w:rsidR="00D33BFE" w:rsidRPr="0059616E">
        <w:rPr>
          <w:spacing w:val="-3"/>
        </w:rPr>
        <w:t>1</w:t>
      </w:r>
      <w:r w:rsidR="00D2252C" w:rsidRPr="0059616E">
        <w:rPr>
          <w:spacing w:val="-3"/>
        </w:rPr>
        <w:t xml:space="preserve"> r. </w:t>
      </w:r>
      <w:r w:rsidR="00CD0B45" w:rsidRPr="0059616E">
        <w:rPr>
          <w:spacing w:val="-3"/>
        </w:rPr>
        <w:t xml:space="preserve">– </w:t>
      </w:r>
      <w:r w:rsidR="003A33E0" w:rsidRPr="0059616E">
        <w:rPr>
          <w:spacing w:val="-3"/>
        </w:rPr>
        <w:t>7</w:t>
      </w:r>
      <w:r w:rsidR="00080207" w:rsidRPr="0059616E">
        <w:rPr>
          <w:spacing w:val="-3"/>
        </w:rPr>
        <w:t>6</w:t>
      </w:r>
      <w:r w:rsidR="00FB5059" w:rsidRPr="0059616E">
        <w:rPr>
          <w:spacing w:val="-3"/>
        </w:rPr>
        <w:t>,</w:t>
      </w:r>
      <w:r w:rsidR="00080207" w:rsidRPr="0059616E">
        <w:rPr>
          <w:spacing w:val="-3"/>
        </w:rPr>
        <w:t>2</w:t>
      </w:r>
      <w:r w:rsidR="00FB5059" w:rsidRPr="0059616E">
        <w:rPr>
          <w:spacing w:val="-3"/>
        </w:rPr>
        <w:t>%). Udział osób rejestrujących się po raz pierwszy z</w:t>
      </w:r>
      <w:r w:rsidR="00080207" w:rsidRPr="0059616E">
        <w:rPr>
          <w:spacing w:val="-3"/>
        </w:rPr>
        <w:t>więk</w:t>
      </w:r>
      <w:r w:rsidR="00FB5059" w:rsidRPr="0059616E">
        <w:rPr>
          <w:spacing w:val="-3"/>
        </w:rPr>
        <w:t xml:space="preserve">szył się w skali roku o </w:t>
      </w:r>
      <w:r w:rsidR="00080207" w:rsidRPr="0059616E">
        <w:rPr>
          <w:spacing w:val="-3"/>
        </w:rPr>
        <w:t>6</w:t>
      </w:r>
      <w:r w:rsidR="00FB5059" w:rsidRPr="0059616E">
        <w:rPr>
          <w:spacing w:val="-3"/>
        </w:rPr>
        <w:t>,</w:t>
      </w:r>
      <w:r w:rsidR="00080207" w:rsidRPr="0059616E">
        <w:rPr>
          <w:spacing w:val="-3"/>
        </w:rPr>
        <w:t>1</w:t>
      </w:r>
      <w:r w:rsidR="00FB5059" w:rsidRPr="0059616E">
        <w:rPr>
          <w:spacing w:val="-3"/>
        </w:rPr>
        <w:t xml:space="preserve"> p.proc. (do </w:t>
      </w:r>
      <w:r w:rsidR="003A33E0" w:rsidRPr="0059616E">
        <w:rPr>
          <w:spacing w:val="-3"/>
        </w:rPr>
        <w:t>2</w:t>
      </w:r>
      <w:r w:rsidR="00080207" w:rsidRPr="0059616E">
        <w:rPr>
          <w:spacing w:val="-3"/>
        </w:rPr>
        <w:t>9</w:t>
      </w:r>
      <w:r w:rsidR="00FB5059" w:rsidRPr="0059616E">
        <w:rPr>
          <w:spacing w:val="-3"/>
        </w:rPr>
        <w:t>,</w:t>
      </w:r>
      <w:r w:rsidR="00080207" w:rsidRPr="0059616E">
        <w:rPr>
          <w:spacing w:val="-3"/>
        </w:rPr>
        <w:t>9</w:t>
      </w:r>
      <w:r w:rsidR="00FB5059" w:rsidRPr="0059616E">
        <w:rPr>
          <w:spacing w:val="-3"/>
        </w:rPr>
        <w:t>%).</w:t>
      </w:r>
      <w:r w:rsidR="00FB5059">
        <w:t xml:space="preserve"> </w:t>
      </w:r>
    </w:p>
    <w:p w14:paraId="5A8E49EF" w14:textId="539E3848" w:rsidR="00FB5059" w:rsidRDefault="00FB5059" w:rsidP="0059616E">
      <w:pPr>
        <w:pStyle w:val="Akapitzwyky"/>
        <w:spacing w:line="226" w:lineRule="exact"/>
        <w:jc w:val="left"/>
      </w:pPr>
      <w:r w:rsidRPr="001B7E71">
        <w:t>Stopa napływu bezrobotnych do urzędów pracy (tj. stosunek nowo zarejestrowanych do liczby aktywnych zawodowo) wyniosła</w:t>
      </w:r>
      <w:r w:rsidR="00B87DBB" w:rsidRPr="001B7E71">
        <w:t xml:space="preserve"> </w:t>
      </w:r>
      <w:r w:rsidR="00B51874" w:rsidRPr="001B7E71">
        <w:t>0,</w:t>
      </w:r>
      <w:r w:rsidR="00506B81">
        <w:t>7</w:t>
      </w:r>
      <w:r w:rsidR="00B51874" w:rsidRPr="001B7E71">
        <w:t xml:space="preserve">% </w:t>
      </w:r>
      <w:r w:rsidRPr="001B7E71">
        <w:t>(</w:t>
      </w:r>
      <w:r w:rsidR="00321194" w:rsidRPr="001B7E71">
        <w:t xml:space="preserve">przed rokiem </w:t>
      </w:r>
      <w:r w:rsidR="00506B81">
        <w:t>i</w:t>
      </w:r>
      <w:r w:rsidR="00321194">
        <w:t xml:space="preserve"> </w:t>
      </w:r>
      <w:r w:rsidR="00436DB7" w:rsidRPr="001B7E71">
        <w:t>przed</w:t>
      </w:r>
      <w:r w:rsidR="008A3E53" w:rsidRPr="008A3E53">
        <w:t xml:space="preserve"> </w:t>
      </w:r>
      <w:r w:rsidR="008A3E53" w:rsidRPr="001B7E71">
        <w:t xml:space="preserve">miesiącem </w:t>
      </w:r>
      <w:r w:rsidR="00436DB7" w:rsidRPr="001B7E71">
        <w:t xml:space="preserve">– </w:t>
      </w:r>
      <w:r w:rsidR="008A3E53">
        <w:t>0</w:t>
      </w:r>
      <w:r w:rsidR="0087028F" w:rsidRPr="001B7E71">
        <w:t>,</w:t>
      </w:r>
      <w:r w:rsidR="00506B81">
        <w:t>6</w:t>
      </w:r>
      <w:r w:rsidR="00436DB7" w:rsidRPr="001B7E71">
        <w:t>%</w:t>
      </w:r>
      <w:r w:rsidRPr="001B7E71">
        <w:t>).</w:t>
      </w:r>
    </w:p>
    <w:p w14:paraId="082D0E27" w14:textId="4234910B" w:rsidR="00D33BFE" w:rsidRDefault="00D33BFE" w:rsidP="0059616E">
      <w:pPr>
        <w:pStyle w:val="Akapitzwyky"/>
        <w:spacing w:line="226" w:lineRule="exact"/>
        <w:jc w:val="left"/>
      </w:pPr>
      <w:r w:rsidRPr="00C40CC9">
        <w:rPr>
          <w:spacing w:val="-6"/>
        </w:rPr>
        <w:t>W związku z trwającą od końca lutego br. wojną w Ukrainie</w:t>
      </w:r>
      <w:r w:rsidRPr="00C40CC9">
        <w:rPr>
          <w:rStyle w:val="Odwoanieprzypisudolnego"/>
          <w:spacing w:val="-6"/>
        </w:rPr>
        <w:footnoteReference w:id="2"/>
      </w:r>
      <w:r w:rsidRPr="00C40CC9">
        <w:rPr>
          <w:spacing w:val="-6"/>
        </w:rPr>
        <w:t xml:space="preserve"> oraz napływem uchodźców z tego kraju odnotowano </w:t>
      </w:r>
      <w:r>
        <w:rPr>
          <w:spacing w:val="-6"/>
        </w:rPr>
        <w:t>ponad</w:t>
      </w:r>
      <w:r w:rsidRPr="00C40CC9">
        <w:rPr>
          <w:spacing w:val="-6"/>
        </w:rPr>
        <w:t xml:space="preserve"> </w:t>
      </w:r>
      <w:r>
        <w:rPr>
          <w:spacing w:val="-6"/>
        </w:rPr>
        <w:t>1</w:t>
      </w:r>
      <w:r w:rsidR="00080207">
        <w:rPr>
          <w:spacing w:val="-6"/>
        </w:rPr>
        <w:t>3</w:t>
      </w:r>
      <w:r w:rsidRPr="00C40CC9">
        <w:rPr>
          <w:spacing w:val="-6"/>
        </w:rPr>
        <w:t>-krotny</w:t>
      </w:r>
      <w:r w:rsidRPr="00C40CC9">
        <w:rPr>
          <w:spacing w:val="-4"/>
        </w:rPr>
        <w:t xml:space="preserve"> </w:t>
      </w:r>
      <w:r w:rsidRPr="003250E3">
        <w:t>wzrost liczby cudzoziemców rejestrujących się jako bezrobotni. Wśród ogółu nowo zarejestrowanych bezrobotnych w</w:t>
      </w:r>
      <w:r>
        <w:t>e wrześniu</w:t>
      </w:r>
      <w:r w:rsidRPr="003250E3">
        <w:t xml:space="preserve"> br.</w:t>
      </w:r>
      <w:r w:rsidRPr="00C40CC9">
        <w:rPr>
          <w:spacing w:val="-4"/>
        </w:rPr>
        <w:t xml:space="preserve"> </w:t>
      </w:r>
      <w:r w:rsidRPr="008E756A">
        <w:t xml:space="preserve">cudzoziemcy stanowili </w:t>
      </w:r>
      <w:r>
        <w:t>7</w:t>
      </w:r>
      <w:r w:rsidRPr="008E756A">
        <w:t>,</w:t>
      </w:r>
      <w:r w:rsidR="00080207">
        <w:t>0</w:t>
      </w:r>
      <w:r w:rsidRPr="008E756A">
        <w:t>% (wobec 0,</w:t>
      </w:r>
      <w:r w:rsidR="00080207">
        <w:t>6</w:t>
      </w:r>
      <w:r w:rsidRPr="008E756A">
        <w:t xml:space="preserve">% rok wcześniej) – </w:t>
      </w:r>
      <w:r w:rsidR="00080207">
        <w:t>63</w:t>
      </w:r>
      <w:r>
        <w:t>2</w:t>
      </w:r>
      <w:r w:rsidRPr="008E756A">
        <w:t xml:space="preserve"> os</w:t>
      </w:r>
      <w:r>
        <w:t>o</w:t>
      </w:r>
      <w:r w:rsidRPr="008E756A">
        <w:t>b</w:t>
      </w:r>
      <w:r>
        <w:t>y</w:t>
      </w:r>
      <w:r w:rsidRPr="008E756A">
        <w:t xml:space="preserve"> (</w:t>
      </w:r>
      <w:r>
        <w:t>ponad</w:t>
      </w:r>
      <w:r w:rsidRPr="008E756A">
        <w:t xml:space="preserve"> </w:t>
      </w:r>
      <w:r w:rsidR="00080207">
        <w:t>83</w:t>
      </w:r>
      <w:r w:rsidRPr="008E756A">
        <w:t xml:space="preserve">% </w:t>
      </w:r>
      <w:r>
        <w:t>to</w:t>
      </w:r>
      <w:r w:rsidRPr="008E756A">
        <w:t xml:space="preserve"> kobiety).</w:t>
      </w:r>
    </w:p>
    <w:p w14:paraId="1FB72F11" w14:textId="73E7CBAE" w:rsidR="00FB5059" w:rsidRPr="001B1FCC" w:rsidRDefault="00FB5059" w:rsidP="0059616E">
      <w:pPr>
        <w:pStyle w:val="Akapitzwyky"/>
        <w:spacing w:line="226" w:lineRule="exact"/>
        <w:jc w:val="left"/>
      </w:pPr>
      <w:r w:rsidRPr="009F694E">
        <w:rPr>
          <w:spacing w:val="-4"/>
        </w:rPr>
        <w:t xml:space="preserve">Jednocześnie </w:t>
      </w:r>
      <w:r w:rsidR="00BF76E9" w:rsidRPr="009F694E">
        <w:rPr>
          <w:spacing w:val="-4"/>
        </w:rPr>
        <w:t>we wrześniu</w:t>
      </w:r>
      <w:r w:rsidR="009522A6" w:rsidRPr="009F694E">
        <w:rPr>
          <w:spacing w:val="-4"/>
        </w:rPr>
        <w:t xml:space="preserve"> br. </w:t>
      </w:r>
      <w:r w:rsidRPr="009F694E">
        <w:rPr>
          <w:b/>
          <w:spacing w:val="-4"/>
        </w:rPr>
        <w:t>z ewidencji bezrobotnych wyrejestrowano</w:t>
      </w:r>
      <w:r w:rsidRPr="009F694E">
        <w:rPr>
          <w:spacing w:val="-4"/>
        </w:rPr>
        <w:t xml:space="preserve"> </w:t>
      </w:r>
      <w:r w:rsidR="00321194">
        <w:rPr>
          <w:spacing w:val="-4"/>
        </w:rPr>
        <w:t>9</w:t>
      </w:r>
      <w:r w:rsidRPr="009F694E">
        <w:rPr>
          <w:spacing w:val="-4"/>
        </w:rPr>
        <w:t>,</w:t>
      </w:r>
      <w:r w:rsidR="00BC57D6">
        <w:rPr>
          <w:spacing w:val="-4"/>
        </w:rPr>
        <w:t>0</w:t>
      </w:r>
      <w:r w:rsidRPr="009F694E">
        <w:rPr>
          <w:spacing w:val="-4"/>
        </w:rPr>
        <w:t xml:space="preserve"> tys. osób, tj. </w:t>
      </w:r>
      <w:r w:rsidR="0055239E">
        <w:rPr>
          <w:spacing w:val="-4"/>
        </w:rPr>
        <w:t>mni</w:t>
      </w:r>
      <w:r w:rsidRPr="009F694E">
        <w:rPr>
          <w:spacing w:val="-4"/>
        </w:rPr>
        <w:t xml:space="preserve">ej o </w:t>
      </w:r>
      <w:r w:rsidR="00BC57D6">
        <w:rPr>
          <w:spacing w:val="-4"/>
        </w:rPr>
        <w:t>7</w:t>
      </w:r>
      <w:r w:rsidRPr="009F694E">
        <w:rPr>
          <w:spacing w:val="-4"/>
        </w:rPr>
        <w:t>,</w:t>
      </w:r>
      <w:r w:rsidR="00BC57D6">
        <w:rPr>
          <w:spacing w:val="-4"/>
        </w:rPr>
        <w:t>0</w:t>
      </w:r>
      <w:r w:rsidRPr="009F694E">
        <w:rPr>
          <w:spacing w:val="-4"/>
        </w:rPr>
        <w:t xml:space="preserve">% </w:t>
      </w:r>
      <w:r w:rsidR="009522A6" w:rsidRPr="009F694E">
        <w:rPr>
          <w:spacing w:val="-4"/>
        </w:rPr>
        <w:t xml:space="preserve">niż </w:t>
      </w:r>
      <w:r w:rsidR="00BF76E9" w:rsidRPr="009F694E">
        <w:rPr>
          <w:spacing w:val="-4"/>
        </w:rPr>
        <w:t>we wrześniu</w:t>
      </w:r>
      <w:r w:rsidR="009522A6" w:rsidRPr="009F694E">
        <w:rPr>
          <w:spacing w:val="-4"/>
        </w:rPr>
        <w:t xml:space="preserve"> 20</w:t>
      </w:r>
      <w:r w:rsidR="00764CF3">
        <w:rPr>
          <w:spacing w:val="-4"/>
        </w:rPr>
        <w:t>2</w:t>
      </w:r>
      <w:r w:rsidR="00D33BFE">
        <w:rPr>
          <w:spacing w:val="-4"/>
        </w:rPr>
        <w:t>1</w:t>
      </w:r>
      <w:r w:rsidR="009522A6" w:rsidRPr="009F694E">
        <w:rPr>
          <w:spacing w:val="-4"/>
        </w:rPr>
        <w:t xml:space="preserve"> r.</w:t>
      </w:r>
      <w:r w:rsidR="00BC57D6">
        <w:rPr>
          <w:spacing w:val="-4"/>
        </w:rPr>
        <w:t>,</w:t>
      </w:r>
      <w:r w:rsidR="009522A6">
        <w:rPr>
          <w:spacing w:val="-2"/>
        </w:rPr>
        <w:t xml:space="preserve"> </w:t>
      </w:r>
      <w:r w:rsidR="00BC57D6" w:rsidRPr="00BC57D6">
        <w:t>natomiast</w:t>
      </w:r>
      <w:r w:rsidR="009F694E" w:rsidRPr="00BC57D6">
        <w:t xml:space="preserve"> więcej</w:t>
      </w:r>
      <w:r w:rsidRPr="00BC57D6">
        <w:t xml:space="preserve"> o </w:t>
      </w:r>
      <w:r w:rsidR="00BC57D6" w:rsidRPr="00BC57D6">
        <w:t>19</w:t>
      </w:r>
      <w:r w:rsidRPr="00BC57D6">
        <w:t>,</w:t>
      </w:r>
      <w:r w:rsidR="00BC57D6" w:rsidRPr="00BC57D6">
        <w:t>6</w:t>
      </w:r>
      <w:r w:rsidRPr="00BC57D6">
        <w:t xml:space="preserve">% niż miesiąc wcześniej. Z tytułu podjęcia pracy (głównej przyczyny wyrejestrowania) z rejestru bezrobotnych wyłączono </w:t>
      </w:r>
      <w:r w:rsidR="00321194" w:rsidRPr="00BC57D6">
        <w:t>5</w:t>
      </w:r>
      <w:r w:rsidRPr="00BC57D6">
        <w:t>,</w:t>
      </w:r>
      <w:r w:rsidR="00BC57D6" w:rsidRPr="00BC57D6">
        <w:t>0</w:t>
      </w:r>
      <w:r w:rsidRPr="00BC57D6">
        <w:t xml:space="preserve"> tys. osób (przed rokiem </w:t>
      </w:r>
      <w:r w:rsidR="00BC57D6" w:rsidRPr="00BC57D6">
        <w:t>5</w:t>
      </w:r>
      <w:r w:rsidRPr="00BC57D6">
        <w:t>,</w:t>
      </w:r>
      <w:r w:rsidR="00BC57D6" w:rsidRPr="00BC57D6">
        <w:t>6</w:t>
      </w:r>
      <w:r w:rsidRPr="00BC57D6">
        <w:t xml:space="preserve"> tys.). Udział tej kategorii osób w ogólnej liczbie wyrejestrowanych z</w:t>
      </w:r>
      <w:r w:rsidR="00321194" w:rsidRPr="00BC57D6">
        <w:t>mniej</w:t>
      </w:r>
      <w:r w:rsidRPr="00BC57D6">
        <w:t>szył się</w:t>
      </w:r>
      <w:r w:rsidR="009C74E0" w:rsidRPr="00BC57D6">
        <w:t xml:space="preserve"> </w:t>
      </w:r>
      <w:r w:rsidRPr="00BC57D6">
        <w:t xml:space="preserve">w ujęciu rocznym o </w:t>
      </w:r>
      <w:r w:rsidR="00BC57D6" w:rsidRPr="00BC57D6">
        <w:t>2</w:t>
      </w:r>
      <w:r w:rsidRPr="00BC57D6">
        <w:t>,</w:t>
      </w:r>
      <w:r w:rsidR="00BC57D6" w:rsidRPr="00BC57D6">
        <w:t>3</w:t>
      </w:r>
      <w:r w:rsidRPr="00BC57D6">
        <w:t xml:space="preserve"> p.proc. (do </w:t>
      </w:r>
      <w:r w:rsidR="00321194" w:rsidRPr="00BC57D6">
        <w:t>5</w:t>
      </w:r>
      <w:r w:rsidR="00BC57D6" w:rsidRPr="00BC57D6">
        <w:t>5</w:t>
      </w:r>
      <w:r w:rsidRPr="00BC57D6">
        <w:t>,</w:t>
      </w:r>
      <w:r w:rsidR="00BC57D6" w:rsidRPr="00BC57D6">
        <w:t>5</w:t>
      </w:r>
      <w:r w:rsidRPr="00BC57D6">
        <w:t>%).</w:t>
      </w:r>
      <w:r w:rsidR="000D30D2" w:rsidRPr="00BC57D6">
        <w:t xml:space="preserve"> </w:t>
      </w:r>
      <w:r w:rsidR="00321194" w:rsidRPr="00BC57D6">
        <w:t xml:space="preserve">Zmniejszył </w:t>
      </w:r>
      <w:r w:rsidR="001465C8" w:rsidRPr="00BC57D6">
        <w:t>się również odsetek osób, które utraciły status bezrobotnego</w:t>
      </w:r>
      <w:r w:rsidR="00BC57D6" w:rsidRPr="00BC57D6">
        <w:t xml:space="preserve"> </w:t>
      </w:r>
      <w:r w:rsidR="00BC57D6" w:rsidRPr="001B1FCC">
        <w:t>w wyniku</w:t>
      </w:r>
      <w:r w:rsidR="00BC57D6" w:rsidRPr="0055239E">
        <w:t xml:space="preserve"> </w:t>
      </w:r>
      <w:r w:rsidR="00BC57D6" w:rsidRPr="001B1FCC">
        <w:t>niepotwierdzenia gotowości do podjęcia pracy (</w:t>
      </w:r>
      <w:r w:rsidR="00BC57D6">
        <w:t>o 0,9 p.proc. do 18</w:t>
      </w:r>
      <w:r w:rsidR="00BC57D6" w:rsidRPr="001B1FCC">
        <w:t>,</w:t>
      </w:r>
      <w:r w:rsidR="00BC57D6">
        <w:t>3</w:t>
      </w:r>
      <w:r w:rsidR="00BC57D6" w:rsidRPr="001B1FCC">
        <w:t>%)</w:t>
      </w:r>
      <w:r w:rsidR="00BC57D6" w:rsidRPr="00BC57D6">
        <w:t xml:space="preserve"> </w:t>
      </w:r>
      <w:r w:rsidR="00BC57D6">
        <w:t xml:space="preserve">oraz </w:t>
      </w:r>
      <w:r w:rsidR="00BC57D6" w:rsidRPr="001B1FCC">
        <w:t>nabyci</w:t>
      </w:r>
      <w:r w:rsidR="00BC57D6">
        <w:t>a</w:t>
      </w:r>
      <w:r w:rsidR="00BC57D6" w:rsidRPr="001B1FCC">
        <w:t xml:space="preserve"> prawa do świadczenia przedemerytalnego (o 0,</w:t>
      </w:r>
      <w:r w:rsidR="00BC57D6">
        <w:t>1 p.proc. do 0,6%)</w:t>
      </w:r>
      <w:r w:rsidR="00BC57D6" w:rsidRPr="001B1FCC">
        <w:t>.</w:t>
      </w:r>
      <w:r w:rsidR="00BC57D6" w:rsidRPr="0055239E">
        <w:t xml:space="preserve"> </w:t>
      </w:r>
      <w:r w:rsidR="00BC57D6" w:rsidRPr="001B1FCC">
        <w:t>Z</w:t>
      </w:r>
      <w:r w:rsidR="00BC57D6">
        <w:t>więk</w:t>
      </w:r>
      <w:r w:rsidR="00BC57D6" w:rsidRPr="001B1FCC">
        <w:t>szył się natomiast odsetek osób wyłączonych z ewidencji bezrobotnych</w:t>
      </w:r>
      <w:r w:rsidR="00BC57D6" w:rsidRPr="00BC57D6">
        <w:t xml:space="preserve"> </w:t>
      </w:r>
      <w:r w:rsidR="00BC57D6" w:rsidRPr="001B1FCC">
        <w:t>z powodu</w:t>
      </w:r>
      <w:r w:rsidR="00BC57D6">
        <w:t xml:space="preserve"> </w:t>
      </w:r>
      <w:r w:rsidR="00BC57D6" w:rsidRPr="001B1FCC">
        <w:t xml:space="preserve">dobrowolnej rezygnacji ze statusu bezrobotnego (o </w:t>
      </w:r>
      <w:r w:rsidR="00BC57D6">
        <w:t>1</w:t>
      </w:r>
      <w:r w:rsidR="00BC57D6" w:rsidRPr="001B1FCC">
        <w:t>,</w:t>
      </w:r>
      <w:r w:rsidR="00BC57D6">
        <w:t>5</w:t>
      </w:r>
      <w:r w:rsidR="00BC57D6" w:rsidRPr="001B1FCC">
        <w:t xml:space="preserve"> p.proc. do </w:t>
      </w:r>
      <w:r w:rsidR="00BC57D6">
        <w:t>7</w:t>
      </w:r>
      <w:r w:rsidR="00BC57D6" w:rsidRPr="001B1FCC">
        <w:t>,</w:t>
      </w:r>
      <w:r w:rsidR="00BC57D6">
        <w:t>2</w:t>
      </w:r>
      <w:r w:rsidR="00BC57D6" w:rsidRPr="001B1FCC">
        <w:t>%)</w:t>
      </w:r>
      <w:r w:rsidR="00BC57D6">
        <w:t>,</w:t>
      </w:r>
      <w:r w:rsidR="00BC57D6" w:rsidRPr="00BC57D6">
        <w:t xml:space="preserve"> </w:t>
      </w:r>
      <w:r w:rsidR="00BC57D6" w:rsidRPr="001B1FCC">
        <w:t>rozpoczęci</w:t>
      </w:r>
      <w:r w:rsidR="00BC57D6">
        <w:t>a</w:t>
      </w:r>
      <w:r w:rsidR="00BC57D6" w:rsidRPr="001B1FCC">
        <w:t xml:space="preserve"> szkolenia lub stażu u pracodawców (o </w:t>
      </w:r>
      <w:r w:rsidR="00BC57D6">
        <w:t>1</w:t>
      </w:r>
      <w:r w:rsidR="00BC57D6" w:rsidRPr="001B1FCC">
        <w:t>,</w:t>
      </w:r>
      <w:r w:rsidR="00BC57D6">
        <w:t>3</w:t>
      </w:r>
      <w:r w:rsidR="00BC57D6" w:rsidRPr="001B1FCC">
        <w:t xml:space="preserve"> p.proc. do </w:t>
      </w:r>
      <w:r w:rsidR="00BC57D6">
        <w:t>7</w:t>
      </w:r>
      <w:r w:rsidR="00BC57D6" w:rsidRPr="001B1FCC">
        <w:t>,</w:t>
      </w:r>
      <w:r w:rsidR="00BC57D6">
        <w:t>6</w:t>
      </w:r>
      <w:r w:rsidR="00BC57D6" w:rsidRPr="001B1FCC">
        <w:t>%)</w:t>
      </w:r>
      <w:r w:rsidR="00BC57D6">
        <w:t>,</w:t>
      </w:r>
      <w:r w:rsidR="00BC57D6" w:rsidRPr="0055239E">
        <w:t xml:space="preserve"> </w:t>
      </w:r>
      <w:r w:rsidR="00BC57D6">
        <w:t xml:space="preserve">a także </w:t>
      </w:r>
      <w:r w:rsidR="00BC57D6" w:rsidRPr="001B1FCC">
        <w:t xml:space="preserve">w </w:t>
      </w:r>
      <w:r w:rsidR="00BC57D6">
        <w:t>związ</w:t>
      </w:r>
      <w:r w:rsidR="00BC57D6" w:rsidRPr="001B1FCC">
        <w:t xml:space="preserve">ku </w:t>
      </w:r>
      <w:r w:rsidR="00BC57D6">
        <w:t>z odmową</w:t>
      </w:r>
      <w:r w:rsidR="00BC57D6" w:rsidRPr="001B1FCC">
        <w:t xml:space="preserve"> bez uzasadnionej przyczyny przyjęcia propozycji odpowiedniej pracy lub innej formy pomocy</w:t>
      </w:r>
      <w:r w:rsidR="00BC57D6">
        <w:t xml:space="preserve"> </w:t>
      </w:r>
      <w:r w:rsidR="00BC57D6" w:rsidRPr="001B1FCC">
        <w:t>(o 0,</w:t>
      </w:r>
      <w:r w:rsidR="00BC57D6">
        <w:t>1</w:t>
      </w:r>
      <w:r w:rsidR="00BC57D6" w:rsidRPr="001B1FCC">
        <w:t xml:space="preserve"> p.proc. do </w:t>
      </w:r>
      <w:r w:rsidR="00BC57D6">
        <w:t>1</w:t>
      </w:r>
      <w:r w:rsidR="00BC57D6" w:rsidRPr="001B1FCC">
        <w:t>,</w:t>
      </w:r>
      <w:r w:rsidR="00BC57D6">
        <w:t>5</w:t>
      </w:r>
      <w:r w:rsidR="00BC57D6" w:rsidRPr="001B1FCC">
        <w:t>%)</w:t>
      </w:r>
      <w:r w:rsidR="00BC57D6">
        <w:t>.</w:t>
      </w:r>
      <w:r w:rsidR="00321194">
        <w:t xml:space="preserve"> </w:t>
      </w:r>
    </w:p>
    <w:p w14:paraId="6A7C2C39" w14:textId="59C07498" w:rsidR="00FB5059" w:rsidRPr="0059616E" w:rsidRDefault="00FB5059" w:rsidP="0059616E">
      <w:pPr>
        <w:pStyle w:val="Akapitzwyky"/>
        <w:spacing w:line="226" w:lineRule="exact"/>
        <w:jc w:val="left"/>
        <w:rPr>
          <w:color w:val="FF0000"/>
          <w:spacing w:val="-2"/>
        </w:rPr>
      </w:pPr>
      <w:r w:rsidRPr="0059616E">
        <w:rPr>
          <w:spacing w:val="-2"/>
        </w:rPr>
        <w:t>Większość bezrobotnych pozostających w ewidencji urzędów pracy to osoby, które wcześniej pracowały zawodowo –</w:t>
      </w:r>
      <w:r w:rsidR="00823850" w:rsidRPr="0059616E">
        <w:rPr>
          <w:spacing w:val="-2"/>
        </w:rPr>
        <w:t xml:space="preserve"> </w:t>
      </w:r>
      <w:r w:rsidR="00B51874" w:rsidRPr="0059616E">
        <w:rPr>
          <w:spacing w:val="-2"/>
        </w:rPr>
        <w:t>w</w:t>
      </w:r>
      <w:r w:rsidR="008809A2" w:rsidRPr="0059616E">
        <w:rPr>
          <w:spacing w:val="-2"/>
        </w:rPr>
        <w:t xml:space="preserve"> </w:t>
      </w:r>
      <w:r w:rsidR="00AB7E61" w:rsidRPr="0059616E">
        <w:rPr>
          <w:spacing w:val="-2"/>
        </w:rPr>
        <w:t>koń</w:t>
      </w:r>
      <w:r w:rsidR="0059616E">
        <w:rPr>
          <w:spacing w:val="-2"/>
        </w:rPr>
        <w:t>-</w:t>
      </w:r>
      <w:r w:rsidR="00AB7E61" w:rsidRPr="0059616E">
        <w:rPr>
          <w:spacing w:val="-2"/>
        </w:rPr>
        <w:t xml:space="preserve">cu września </w:t>
      </w:r>
      <w:r w:rsidR="00D2252C" w:rsidRPr="0059616E">
        <w:rPr>
          <w:spacing w:val="-2"/>
        </w:rPr>
        <w:t xml:space="preserve">br. </w:t>
      </w:r>
      <w:r w:rsidRPr="0059616E">
        <w:rPr>
          <w:spacing w:val="-2"/>
        </w:rPr>
        <w:t xml:space="preserve">zbiorowość ta liczyła </w:t>
      </w:r>
      <w:r w:rsidR="00B16B68" w:rsidRPr="0059616E">
        <w:rPr>
          <w:spacing w:val="-2"/>
        </w:rPr>
        <w:t>48</w:t>
      </w:r>
      <w:r w:rsidRPr="0059616E">
        <w:rPr>
          <w:spacing w:val="-2"/>
        </w:rPr>
        <w:t>,</w:t>
      </w:r>
      <w:r w:rsidR="00B16B68" w:rsidRPr="0059616E">
        <w:rPr>
          <w:spacing w:val="-2"/>
        </w:rPr>
        <w:t>2</w:t>
      </w:r>
      <w:r w:rsidRPr="0059616E">
        <w:rPr>
          <w:spacing w:val="-2"/>
        </w:rPr>
        <w:t xml:space="preserve"> tys., tj. 9</w:t>
      </w:r>
      <w:r w:rsidR="00B16B68" w:rsidRPr="0059616E">
        <w:rPr>
          <w:spacing w:val="-2"/>
        </w:rPr>
        <w:t>0</w:t>
      </w:r>
      <w:r w:rsidRPr="0059616E">
        <w:rPr>
          <w:spacing w:val="-2"/>
        </w:rPr>
        <w:t>,</w:t>
      </w:r>
      <w:r w:rsidR="00B16B68" w:rsidRPr="0059616E">
        <w:rPr>
          <w:spacing w:val="-2"/>
        </w:rPr>
        <w:t>0</w:t>
      </w:r>
      <w:r w:rsidRPr="0059616E">
        <w:rPr>
          <w:spacing w:val="-2"/>
        </w:rPr>
        <w:t xml:space="preserve">% ogółu zarejestrowanych (przed rokiem </w:t>
      </w:r>
      <w:r w:rsidR="00B16B68" w:rsidRPr="0059616E">
        <w:rPr>
          <w:spacing w:val="-2"/>
        </w:rPr>
        <w:t>5</w:t>
      </w:r>
      <w:r w:rsidR="000353DF" w:rsidRPr="0059616E">
        <w:rPr>
          <w:spacing w:val="-2"/>
        </w:rPr>
        <w:t>6</w:t>
      </w:r>
      <w:r w:rsidRPr="0059616E">
        <w:rPr>
          <w:spacing w:val="-2"/>
        </w:rPr>
        <w:t>,</w:t>
      </w:r>
      <w:r w:rsidR="00B16B68" w:rsidRPr="0059616E">
        <w:rPr>
          <w:spacing w:val="-2"/>
        </w:rPr>
        <w:t>7</w:t>
      </w:r>
      <w:r w:rsidRPr="0059616E">
        <w:rPr>
          <w:spacing w:val="-2"/>
        </w:rPr>
        <w:t xml:space="preserve"> tys., tj. 9</w:t>
      </w:r>
      <w:r w:rsidR="006B68F9" w:rsidRPr="0059616E">
        <w:rPr>
          <w:spacing w:val="-2"/>
        </w:rPr>
        <w:t>1</w:t>
      </w:r>
      <w:r w:rsidRPr="0059616E">
        <w:rPr>
          <w:spacing w:val="-2"/>
        </w:rPr>
        <w:t>,</w:t>
      </w:r>
      <w:r w:rsidR="00B16B68" w:rsidRPr="0059616E">
        <w:rPr>
          <w:spacing w:val="-2"/>
        </w:rPr>
        <w:t>1</w:t>
      </w:r>
      <w:r w:rsidRPr="0059616E">
        <w:rPr>
          <w:spacing w:val="-2"/>
        </w:rPr>
        <w:t>% ogółu).</w:t>
      </w:r>
    </w:p>
    <w:p w14:paraId="38B9784D" w14:textId="4C68C657" w:rsidR="00FB5059" w:rsidRPr="00E149BA" w:rsidRDefault="00FB5059" w:rsidP="0059616E">
      <w:pPr>
        <w:pStyle w:val="Akapitzwyky"/>
        <w:spacing w:line="226" w:lineRule="exact"/>
        <w:jc w:val="left"/>
      </w:pPr>
      <w:r w:rsidRPr="0059616E">
        <w:rPr>
          <w:spacing w:val="-2"/>
        </w:rPr>
        <w:t xml:space="preserve">Bez prawa do zasiłku pozostawało </w:t>
      </w:r>
      <w:r w:rsidR="00B16B68" w:rsidRPr="0059616E">
        <w:rPr>
          <w:spacing w:val="-2"/>
        </w:rPr>
        <w:t xml:space="preserve">45,8 </w:t>
      </w:r>
      <w:r w:rsidRPr="0059616E">
        <w:rPr>
          <w:spacing w:val="-2"/>
        </w:rPr>
        <w:t xml:space="preserve">tys. bezrobotnych, a ich udział w liczbie bezrobotnych ogółem </w:t>
      </w:r>
      <w:r w:rsidR="00DC7743" w:rsidRPr="0059616E">
        <w:rPr>
          <w:spacing w:val="-2"/>
        </w:rPr>
        <w:t>z</w:t>
      </w:r>
      <w:r w:rsidR="00B16B68" w:rsidRPr="0059616E">
        <w:rPr>
          <w:spacing w:val="-2"/>
        </w:rPr>
        <w:t>mniej</w:t>
      </w:r>
      <w:r w:rsidR="00DC7743" w:rsidRPr="0059616E">
        <w:rPr>
          <w:spacing w:val="-2"/>
        </w:rPr>
        <w:t xml:space="preserve">szył </w:t>
      </w:r>
      <w:r w:rsidRPr="0059616E">
        <w:rPr>
          <w:spacing w:val="-2"/>
        </w:rPr>
        <w:t>się w po</w:t>
      </w:r>
      <w:r w:rsidR="007934DE" w:rsidRPr="0059616E">
        <w:rPr>
          <w:spacing w:val="-2"/>
        </w:rPr>
        <w:t>-</w:t>
      </w:r>
      <w:r w:rsidRPr="00E149BA">
        <w:t xml:space="preserve">równaniu </w:t>
      </w:r>
      <w:r w:rsidR="0087028F">
        <w:t xml:space="preserve">z </w:t>
      </w:r>
      <w:r w:rsidR="00BD4D99">
        <w:t>wrześ</w:t>
      </w:r>
      <w:r w:rsidR="00110DFF">
        <w:t>niem</w:t>
      </w:r>
      <w:r w:rsidR="0087028F">
        <w:t xml:space="preserve"> 20</w:t>
      </w:r>
      <w:r w:rsidR="00764CF3">
        <w:t>2</w:t>
      </w:r>
      <w:r w:rsidR="00B16B68">
        <w:t>1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B16B68">
        <w:t>0</w:t>
      </w:r>
      <w:r w:rsidR="00B07BDA" w:rsidRPr="00E149BA">
        <w:t>,</w:t>
      </w:r>
      <w:r w:rsidR="00B16B68">
        <w:t>8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16B68">
        <w:t>5</w:t>
      </w:r>
      <w:r w:rsidRPr="00E149BA">
        <w:t>,</w:t>
      </w:r>
      <w:r w:rsidR="00B16B68">
        <w:t>5</w:t>
      </w:r>
      <w:r w:rsidRPr="00E149BA">
        <w:t>%).</w:t>
      </w:r>
    </w:p>
    <w:p w14:paraId="60A5680F" w14:textId="6AB5E191" w:rsidR="00351218" w:rsidRPr="0080363C" w:rsidRDefault="00351218" w:rsidP="0059616E">
      <w:pPr>
        <w:pStyle w:val="Akapitzwyky"/>
        <w:spacing w:line="226" w:lineRule="exact"/>
        <w:jc w:val="left"/>
      </w:pPr>
      <w:r w:rsidRPr="00351218">
        <w:rPr>
          <w:spacing w:val="-4"/>
        </w:rPr>
        <w:t xml:space="preserve">W końcu września br. spośród poszczególnych kategorii osób </w:t>
      </w:r>
      <w:r w:rsidRPr="00351218">
        <w:rPr>
          <w:b/>
          <w:spacing w:val="-4"/>
        </w:rPr>
        <w:t xml:space="preserve">bezrobotnych znajdujących się w szczególnej sytuacji na rynku pracy </w:t>
      </w:r>
      <w:r w:rsidRPr="00351218">
        <w:rPr>
          <w:spacing w:val="-4"/>
        </w:rPr>
        <w:t>najwięcej było osób</w:t>
      </w:r>
      <w:r>
        <w:rPr>
          <w:spacing w:val="-4"/>
        </w:rPr>
        <w:t xml:space="preserve"> </w:t>
      </w:r>
      <w:r w:rsidRPr="0080363C">
        <w:t>długotrwale bezrobotnych</w:t>
      </w:r>
      <w:r w:rsidRPr="0080363C">
        <w:rPr>
          <w:rStyle w:val="Odwoanieprzypisudolnego"/>
          <w:color w:val="000000"/>
          <w:sz w:val="16"/>
          <w:szCs w:val="16"/>
        </w:rPr>
        <w:footnoteReference w:id="3"/>
      </w:r>
      <w:r w:rsidRPr="0080363C">
        <w:t>,</w:t>
      </w:r>
      <w:r>
        <w:t xml:space="preserve"> </w:t>
      </w:r>
      <w:r w:rsidRPr="00351218">
        <w:t>które stanowiły</w:t>
      </w:r>
      <w:r>
        <w:t xml:space="preserve"> 50,3% </w:t>
      </w:r>
      <w:r w:rsidRPr="00351218">
        <w:t>ogółu zarejestrowanych bezrobotnych (</w:t>
      </w:r>
      <w:r>
        <w:t xml:space="preserve">było to jednak mniej </w:t>
      </w:r>
      <w:r w:rsidRPr="0080363C">
        <w:t xml:space="preserve">o </w:t>
      </w:r>
      <w:r>
        <w:t>2</w:t>
      </w:r>
      <w:r w:rsidRPr="0080363C">
        <w:t>,</w:t>
      </w:r>
      <w:r>
        <w:t>2</w:t>
      </w:r>
      <w:r w:rsidRPr="0080363C">
        <w:t xml:space="preserve"> p.proc. </w:t>
      </w:r>
      <w:r>
        <w:t>niż</w:t>
      </w:r>
      <w:r w:rsidRPr="00351218">
        <w:t xml:space="preserve"> rok wcześniej).</w:t>
      </w:r>
      <w:r>
        <w:t xml:space="preserve"> Znaczną (i większą </w:t>
      </w:r>
      <w:r w:rsidRPr="00163BD8">
        <w:rPr>
          <w:spacing w:val="-2"/>
        </w:rPr>
        <w:t>o 0,5 p.proc.</w:t>
      </w:r>
      <w:r>
        <w:rPr>
          <w:spacing w:val="-2"/>
        </w:rPr>
        <w:t xml:space="preserve"> </w:t>
      </w:r>
      <w:r>
        <w:t>niż przed rokiem) grupę bezrobotnych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>bezrobotnych z niepełnosprawnościami (o 1,5 p.proc.)</w:t>
      </w:r>
      <w:r>
        <w:rPr>
          <w:spacing w:val="-2"/>
        </w:rPr>
        <w:t xml:space="preserve"> </w:t>
      </w:r>
      <w:r w:rsidRPr="00163BD8">
        <w:rPr>
          <w:spacing w:val="-2"/>
        </w:rPr>
        <w:t>oraz korzystających ze świad</w:t>
      </w:r>
      <w:r w:rsidRPr="0080363C">
        <w:rPr>
          <w:spacing w:val="-2"/>
        </w:rPr>
        <w:t xml:space="preserve">czeń pomocy społecznej (o </w:t>
      </w:r>
      <w:r>
        <w:rPr>
          <w:spacing w:val="-2"/>
        </w:rPr>
        <w:t>0</w:t>
      </w:r>
      <w:r w:rsidRPr="0080363C">
        <w:rPr>
          <w:spacing w:val="-2"/>
        </w:rPr>
        <w:t>,</w:t>
      </w:r>
      <w:r>
        <w:rPr>
          <w:spacing w:val="-2"/>
        </w:rPr>
        <w:t>3</w:t>
      </w:r>
      <w:r w:rsidRPr="0080363C">
        <w:rPr>
          <w:spacing w:val="-2"/>
        </w:rPr>
        <w:t xml:space="preserve"> p.proc.).</w:t>
      </w:r>
      <w:r>
        <w:rPr>
          <w:spacing w:val="-2"/>
        </w:rPr>
        <w:t xml:space="preserve"> </w:t>
      </w:r>
      <w:r w:rsidRPr="00351218">
        <w:rPr>
          <w:spacing w:val="-2"/>
        </w:rPr>
        <w:t>Zmniejszyły się natomiast odsetki osób</w:t>
      </w:r>
      <w:r>
        <w:rPr>
          <w:spacing w:val="-2"/>
        </w:rPr>
        <w:t xml:space="preserve"> </w:t>
      </w:r>
      <w:r w:rsidR="00FB5059" w:rsidRPr="0080363C">
        <w:t>bezrobotnych</w:t>
      </w:r>
      <w:r w:rsidR="006C0E76" w:rsidRPr="0080363C">
        <w:t xml:space="preserve"> </w:t>
      </w:r>
      <w:r w:rsidR="006572D7" w:rsidRPr="0080363C">
        <w:t>posiadających co najmniej jedno dziecko w wieku do 6</w:t>
      </w:r>
      <w:r w:rsidR="00820781">
        <w:t>.</w:t>
      </w:r>
      <w:r w:rsidR="006572D7" w:rsidRPr="0080363C">
        <w:t xml:space="preserve"> roku życia (o </w:t>
      </w:r>
      <w:r w:rsidR="006572D7">
        <w:t>0</w:t>
      </w:r>
      <w:r w:rsidR="006572D7" w:rsidRPr="0080363C">
        <w:t>,</w:t>
      </w:r>
      <w:r w:rsidR="006572D7">
        <w:t>6</w:t>
      </w:r>
      <w:r w:rsidR="006572D7" w:rsidRPr="0080363C">
        <w:t xml:space="preserve"> p.proc.)</w:t>
      </w:r>
      <w:r w:rsidR="006572D7" w:rsidRPr="006572D7">
        <w:rPr>
          <w:spacing w:val="-2"/>
        </w:rPr>
        <w:t xml:space="preserve"> </w:t>
      </w:r>
      <w:r w:rsidR="006572D7" w:rsidRPr="0080363C">
        <w:rPr>
          <w:spacing w:val="-2"/>
        </w:rPr>
        <w:t>oraz</w:t>
      </w:r>
      <w:r w:rsidR="006572D7">
        <w:rPr>
          <w:spacing w:val="-2"/>
        </w:rPr>
        <w:t xml:space="preserve"> </w:t>
      </w:r>
      <w:r w:rsidR="00163BD8">
        <w:rPr>
          <w:spacing w:val="-2"/>
        </w:rPr>
        <w:t xml:space="preserve">osób </w:t>
      </w:r>
      <w:r w:rsidR="00820781" w:rsidRPr="0080363C">
        <w:t xml:space="preserve">bezrobotnych </w:t>
      </w:r>
      <w:r w:rsidR="006572D7" w:rsidRPr="0080363C">
        <w:rPr>
          <w:spacing w:val="-2"/>
        </w:rPr>
        <w:t>do 30</w:t>
      </w:r>
      <w:r w:rsidR="00820781">
        <w:rPr>
          <w:spacing w:val="-2"/>
        </w:rPr>
        <w:t>.</w:t>
      </w:r>
      <w:r w:rsidR="006572D7" w:rsidRPr="0080363C">
        <w:rPr>
          <w:spacing w:val="-2"/>
        </w:rPr>
        <w:t xml:space="preserve"> roku</w:t>
      </w:r>
      <w:r w:rsidR="006572D7" w:rsidRPr="0080363C">
        <w:t xml:space="preserve"> życia (o </w:t>
      </w:r>
      <w:r w:rsidR="006572D7">
        <w:t>0</w:t>
      </w:r>
      <w:r w:rsidR="006572D7" w:rsidRPr="0080363C">
        <w:t>,</w:t>
      </w:r>
      <w:r w:rsidR="006572D7">
        <w:t>2</w:t>
      </w:r>
      <w:r w:rsidR="006572D7" w:rsidRPr="0080363C">
        <w:t xml:space="preserve"> p.proc.)</w:t>
      </w:r>
      <w:r w:rsidR="006572D7">
        <w:t xml:space="preserve">. </w:t>
      </w:r>
    </w:p>
    <w:p w14:paraId="0D4DD624" w14:textId="3175A5B6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D33BFE" w:rsidRPr="00290658" w14:paraId="193F66AE" w14:textId="77777777" w:rsidTr="00B3710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6142E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0E5B5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A8FEB0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</w:tr>
      <w:tr w:rsidR="00D33BFE" w:rsidRPr="00290658" w14:paraId="016EB674" w14:textId="77777777" w:rsidTr="00B37109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3052D24A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A39BF" w14:textId="6E9F580C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663E8F" w14:textId="3C77D417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7ADCA0" w14:textId="0531646C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</w:tr>
      <w:tr w:rsidR="00D33BFE" w:rsidRPr="00290658" w14:paraId="0D09352E" w14:textId="77777777" w:rsidTr="00B37109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F5A28D4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0DD18B3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D33BFE" w:rsidRPr="00290658" w14:paraId="3FC57484" w14:textId="77777777" w:rsidTr="00B3710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49CCA3" w14:textId="77777777" w:rsidR="00D33BFE" w:rsidRPr="00595529" w:rsidRDefault="00D33BFE" w:rsidP="00D33BFE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C5DC5" w14:textId="2F7B39CF" w:rsidR="00D33BFE" w:rsidRPr="0087028F" w:rsidRDefault="00D33BFE" w:rsidP="00D33BFE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63AE1" w14:textId="0BA1AF1C" w:rsidR="00D33BFE" w:rsidRPr="00595529" w:rsidRDefault="00D33BFE" w:rsidP="00D33BFE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6D7F9C" w14:textId="35717061" w:rsidR="00D33BFE" w:rsidRPr="00595529" w:rsidRDefault="006572D7" w:rsidP="00D33BFE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</w:tr>
      <w:tr w:rsidR="00D33BFE" w:rsidRPr="00290658" w14:paraId="09ADA64D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13B4B6" w14:textId="77777777" w:rsidR="00D33BFE" w:rsidRPr="00595529" w:rsidRDefault="00D33BFE" w:rsidP="00D33BFE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086BE8" w14:textId="25658C3F" w:rsidR="00D33BFE" w:rsidRPr="0087028F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06930" w14:textId="54C76D55" w:rsidR="00D33BFE" w:rsidRPr="00595529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704255" w14:textId="2337A14C" w:rsidR="00D33BFE" w:rsidRPr="00595529" w:rsidRDefault="006572D7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</w:tr>
      <w:tr w:rsidR="00D33BFE" w:rsidRPr="00290658" w14:paraId="516D5467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D18F45" w14:textId="214F8EF9" w:rsidR="00D33BFE" w:rsidRPr="00595529" w:rsidRDefault="00D33BFE" w:rsidP="002E7358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="00E22470"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225DB" w14:textId="43C222C1" w:rsidR="00D33BFE" w:rsidRPr="0087028F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30997" w14:textId="01BA3D82" w:rsidR="00D33BFE" w:rsidRPr="00595529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3C731" w14:textId="2BDE8627" w:rsidR="00D33BFE" w:rsidRPr="00595529" w:rsidRDefault="006572D7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50,3</w:t>
            </w:r>
          </w:p>
        </w:tc>
      </w:tr>
      <w:tr w:rsidR="00D33BFE" w:rsidRPr="00290658" w14:paraId="24395006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4BD6B2" w14:textId="77777777" w:rsidR="00D33BFE" w:rsidRPr="00595529" w:rsidRDefault="00D33BFE" w:rsidP="00D33BFE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85E5A" w14:textId="09BC261A" w:rsidR="00D33BFE" w:rsidRPr="0087028F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88DEA" w14:textId="60D65FB8" w:rsidR="00D33BFE" w:rsidRPr="00595529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F94784" w14:textId="34E18D49" w:rsidR="00D33BFE" w:rsidRPr="00595529" w:rsidRDefault="006572D7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</w:tr>
      <w:tr w:rsidR="00D33BFE" w:rsidRPr="00290658" w14:paraId="760064DD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BFAB14" w14:textId="77777777" w:rsidR="00D33BFE" w:rsidRPr="00595529" w:rsidRDefault="00D33BFE" w:rsidP="00D33BFE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13013E" w14:textId="120E5AB6" w:rsidR="00D33BFE" w:rsidRPr="0087028F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23A5B4" w14:textId="1B22F83B" w:rsidR="00D33BFE" w:rsidRPr="00595529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8BFBB" w14:textId="3D315120" w:rsidR="00D33BFE" w:rsidRPr="00595529" w:rsidRDefault="006572D7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D33BFE" w:rsidRPr="00290658" w14:paraId="264468F2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2A5CC3" w14:textId="77777777" w:rsidR="00D33BFE" w:rsidRPr="00595529" w:rsidRDefault="00D33BFE" w:rsidP="00D33BFE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55CA9" w14:textId="4BBAB27C" w:rsidR="00D33BFE" w:rsidRPr="0087028F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0A59A" w14:textId="2799A682" w:rsidR="00D33BFE" w:rsidRPr="00595529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4DAF22" w14:textId="39419BA4" w:rsidR="00D33BFE" w:rsidRPr="00595529" w:rsidRDefault="006572D7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</w:tr>
      <w:tr w:rsidR="00D33BFE" w:rsidRPr="00290658" w14:paraId="7650B7A3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7ACB3B" w14:textId="77777777" w:rsidR="00D33BFE" w:rsidRPr="00595529" w:rsidRDefault="00D33BFE" w:rsidP="00D33BFE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D35C90" w14:textId="545E2BFE" w:rsidR="00D33BFE" w:rsidRPr="0087028F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3011D" w14:textId="4C95901C" w:rsidR="00D33BFE" w:rsidRPr="00595529" w:rsidRDefault="00D33BFE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9E9898" w14:textId="24FCB96C" w:rsidR="00D33BFE" w:rsidRPr="00595529" w:rsidRDefault="006572D7" w:rsidP="00D33BF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</w:tbl>
    <w:p w14:paraId="5650C1D6" w14:textId="5E74B0EF" w:rsidR="004344D7" w:rsidRPr="0079338D" w:rsidRDefault="00F17E6A" w:rsidP="001C3B3A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94816" behindDoc="1" locked="0" layoutInCell="1" allowOverlap="1" wp14:anchorId="6EEFCCCA" wp14:editId="586D728E">
            <wp:simplePos x="0" y="0"/>
            <wp:positionH relativeFrom="column">
              <wp:posOffset>533400</wp:posOffset>
            </wp:positionH>
            <wp:positionV relativeFrom="paragraph">
              <wp:posOffset>287324</wp:posOffset>
            </wp:positionV>
            <wp:extent cx="5652000" cy="2649600"/>
            <wp:effectExtent l="0" t="0" r="6350" b="0"/>
            <wp:wrapNone/>
            <wp:docPr id="10" name="Obraz 10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3. Bezrobotni zarejestrowani na 1 ofertę pracy (stan w końcu miesiąca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38FD09FB" w:rsidR="00FB5059" w:rsidRDefault="00FB5059" w:rsidP="00FB5059"/>
    <w:p w14:paraId="07C812FA" w14:textId="57CD94DC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D635F4C" w14:textId="23BD8E31" w:rsidR="00293805" w:rsidRDefault="00BF76E9" w:rsidP="0059616E">
      <w:pPr>
        <w:pStyle w:val="Akapitzwyky"/>
        <w:jc w:val="left"/>
      </w:pPr>
      <w:r w:rsidRPr="0059616E">
        <w:lastRenderedPageBreak/>
        <w:t>We wrześniu</w:t>
      </w:r>
      <w:r w:rsidR="009522A6" w:rsidRPr="0059616E">
        <w:t xml:space="preserve"> br. </w:t>
      </w:r>
      <w:r w:rsidR="00293805" w:rsidRPr="0059616E">
        <w:t xml:space="preserve">do powiatowych urzędów pracy zgłoszono </w:t>
      </w:r>
      <w:r w:rsidR="004418E3" w:rsidRPr="0059616E">
        <w:t>8950</w:t>
      </w:r>
      <w:r w:rsidR="00293805" w:rsidRPr="0059616E">
        <w:t xml:space="preserve"> </w:t>
      </w:r>
      <w:r w:rsidR="00293805" w:rsidRPr="0059616E">
        <w:rPr>
          <w:b/>
        </w:rPr>
        <w:t xml:space="preserve">ofert </w:t>
      </w:r>
      <w:r w:rsidR="00E52C28" w:rsidRPr="0059616E">
        <w:rPr>
          <w:b/>
        </w:rPr>
        <w:t>zatrudnienia</w:t>
      </w:r>
      <w:r w:rsidR="00E52C28" w:rsidRPr="0059616E">
        <w:rPr>
          <w:rStyle w:val="Odwoanieprzypisudolnego"/>
          <w:sz w:val="18"/>
        </w:rPr>
        <w:footnoteReference w:id="4"/>
      </w:r>
      <w:r w:rsidR="00E52C28" w:rsidRPr="0059616E">
        <w:t>,</w:t>
      </w:r>
      <w:r w:rsidR="00293805" w:rsidRPr="0059616E">
        <w:t xml:space="preserve"> tj. o</w:t>
      </w:r>
      <w:r w:rsidR="00BA7CDB" w:rsidRPr="0059616E">
        <w:t xml:space="preserve"> </w:t>
      </w:r>
      <w:r w:rsidR="00F22BE4" w:rsidRPr="0059616E">
        <w:t>1,</w:t>
      </w:r>
      <w:r w:rsidR="004418E3" w:rsidRPr="0059616E">
        <w:t>8</w:t>
      </w:r>
      <w:r w:rsidR="00F22BE4" w:rsidRPr="0059616E">
        <w:t xml:space="preserve"> tys.</w:t>
      </w:r>
      <w:r w:rsidR="002B11A5" w:rsidRPr="0059616E">
        <w:t xml:space="preserve"> </w:t>
      </w:r>
      <w:r w:rsidR="00293805" w:rsidRPr="0059616E">
        <w:t>ofert</w:t>
      </w:r>
      <w:r w:rsidR="00AB20DD" w:rsidRPr="0059616E">
        <w:t xml:space="preserve"> </w:t>
      </w:r>
      <w:r w:rsidR="006C2AFA" w:rsidRPr="0059616E">
        <w:t>mni</w:t>
      </w:r>
      <w:r w:rsidR="0083489C" w:rsidRPr="0059616E">
        <w:t>ej</w:t>
      </w:r>
      <w:r w:rsidR="00293805" w:rsidRPr="0059616E">
        <w:t xml:space="preserve"> niż przed rokiem</w:t>
      </w:r>
      <w:r w:rsidR="006C2AFA">
        <w:rPr>
          <w:spacing w:val="-2"/>
        </w:rPr>
        <w:t>, natomiast</w:t>
      </w:r>
      <w:r w:rsidR="00293805" w:rsidRPr="001B4F08">
        <w:rPr>
          <w:spacing w:val="-2"/>
        </w:rPr>
        <w:t xml:space="preserve"> o </w:t>
      </w:r>
      <w:r w:rsidR="004418E3">
        <w:rPr>
          <w:spacing w:val="-2"/>
        </w:rPr>
        <w:t>186</w:t>
      </w:r>
      <w:r w:rsidR="0066434F">
        <w:rPr>
          <w:spacing w:val="-2"/>
        </w:rPr>
        <w:t xml:space="preserve"> </w:t>
      </w:r>
      <w:r w:rsidR="00F22BE4">
        <w:rPr>
          <w:spacing w:val="-2"/>
        </w:rPr>
        <w:t>więc</w:t>
      </w:r>
      <w:r w:rsidR="0066434F">
        <w:rPr>
          <w:spacing w:val="-2"/>
        </w:rPr>
        <w:t>ej</w:t>
      </w:r>
      <w:r w:rsidR="00293805" w:rsidRPr="001B4F08">
        <w:rPr>
          <w:spacing w:val="-4"/>
        </w:rPr>
        <w:t xml:space="preserve"> niż przed miesiącem. </w:t>
      </w:r>
      <w:r w:rsidR="008809A2" w:rsidRPr="001B4F08">
        <w:rPr>
          <w:spacing w:val="-4"/>
        </w:rPr>
        <w:t xml:space="preserve">W </w:t>
      </w:r>
      <w:r w:rsidR="00AB7E61">
        <w:rPr>
          <w:spacing w:val="-4"/>
        </w:rPr>
        <w:t xml:space="preserve">końcu września </w:t>
      </w:r>
      <w:r w:rsidR="00D2252C" w:rsidRPr="001B4F08">
        <w:rPr>
          <w:spacing w:val="-4"/>
        </w:rPr>
        <w:t xml:space="preserve">br. </w:t>
      </w:r>
      <w:r w:rsidR="006C2AFA">
        <w:rPr>
          <w:spacing w:val="-4"/>
        </w:rPr>
        <w:t>8</w:t>
      </w:r>
      <w:r w:rsidR="004418E3">
        <w:rPr>
          <w:spacing w:val="-4"/>
        </w:rPr>
        <w:t>732</w:t>
      </w:r>
      <w:r w:rsidR="00293805" w:rsidRPr="001B4F08">
        <w:rPr>
          <w:spacing w:val="-4"/>
        </w:rPr>
        <w:t xml:space="preserve"> miejsc</w:t>
      </w:r>
      <w:r w:rsidR="004418E3">
        <w:rPr>
          <w:spacing w:val="-4"/>
        </w:rPr>
        <w:t>a</w:t>
      </w:r>
      <w:r w:rsidR="00293805" w:rsidRPr="001B4F08">
        <w:rPr>
          <w:spacing w:val="-4"/>
        </w:rPr>
        <w:t xml:space="preserve"> pracy pozostawał</w:t>
      </w:r>
      <w:r w:rsidR="004418E3">
        <w:rPr>
          <w:spacing w:val="-4"/>
        </w:rPr>
        <w:t>y</w:t>
      </w:r>
      <w:r w:rsidR="00C84A29" w:rsidRPr="001B4F08">
        <w:rPr>
          <w:spacing w:val="-4"/>
        </w:rPr>
        <w:t xml:space="preserve"> nierozdysponowan</w:t>
      </w:r>
      <w:r w:rsidR="004418E3">
        <w:rPr>
          <w:spacing w:val="-4"/>
        </w:rPr>
        <w:t>e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4418E3">
        <w:t xml:space="preserve">, podobnie jak </w:t>
      </w:r>
      <w:r w:rsidR="00293805">
        <w:t xml:space="preserve"> </w:t>
      </w:r>
      <w:r w:rsidR="004418E3">
        <w:t>przed</w:t>
      </w:r>
      <w:r w:rsidR="004418E3" w:rsidRPr="00F22BE4">
        <w:t xml:space="preserve"> </w:t>
      </w:r>
      <w:r w:rsidR="004418E3">
        <w:t xml:space="preserve">rokiem i przed miesiącem, </w:t>
      </w:r>
      <w:r w:rsidR="006C2AFA">
        <w:t>6</w:t>
      </w:r>
      <w:r w:rsidR="00293805">
        <w:t xml:space="preserve"> bezrobotnych.</w:t>
      </w:r>
    </w:p>
    <w:p w14:paraId="084BBA3C" w14:textId="153B62D0" w:rsidR="00722779" w:rsidRPr="00F22BE4" w:rsidRDefault="008809A2" w:rsidP="0059616E">
      <w:pPr>
        <w:pStyle w:val="Akapitzwyky"/>
        <w:spacing w:after="0"/>
        <w:jc w:val="left"/>
      </w:pPr>
      <w:r w:rsidRPr="00F22BE4">
        <w:t xml:space="preserve">W </w:t>
      </w:r>
      <w:r w:rsidR="00AB7E61" w:rsidRPr="00F22BE4">
        <w:t xml:space="preserve">końcu września </w:t>
      </w:r>
      <w:r w:rsidR="00D2252C" w:rsidRPr="00F22BE4">
        <w:t xml:space="preserve">br. </w:t>
      </w:r>
      <w:r w:rsidR="00293805" w:rsidRPr="00F22BE4">
        <w:t xml:space="preserve">w województwie zgłoszono zwolnienia grupowe z </w:t>
      </w:r>
      <w:r w:rsidR="005C0B4C">
        <w:t>8</w:t>
      </w:r>
      <w:r w:rsidR="00C84A29" w:rsidRPr="00F22BE4">
        <w:t xml:space="preserve"> zakładów (</w:t>
      </w:r>
      <w:r w:rsidR="005C0B4C">
        <w:t>wszystkie</w:t>
      </w:r>
      <w:r w:rsidR="00293805" w:rsidRPr="00F22BE4">
        <w:t xml:space="preserve"> z sektora prywatnego)</w:t>
      </w:r>
      <w:r w:rsidR="00E0139B" w:rsidRPr="00F22BE4">
        <w:t xml:space="preserve"> </w:t>
      </w:r>
      <w:r w:rsidR="00293805" w:rsidRPr="00F22BE4">
        <w:t xml:space="preserve">i </w:t>
      </w:r>
      <w:r w:rsidR="0059616E">
        <w:t>ob-</w:t>
      </w:r>
      <w:r w:rsidR="00293805" w:rsidRPr="00F22BE4">
        <w:t xml:space="preserve">jęły one </w:t>
      </w:r>
      <w:r w:rsidR="00F22BE4" w:rsidRPr="00F22BE4">
        <w:t>22</w:t>
      </w:r>
      <w:r w:rsidR="005C0B4C">
        <w:t>6</w:t>
      </w:r>
      <w:r w:rsidR="00293805" w:rsidRPr="00F22BE4">
        <w:t xml:space="preserve"> pracowników. Rok wcześniej dotyczyło to </w:t>
      </w:r>
      <w:r w:rsidR="005C0B4C">
        <w:t>16</w:t>
      </w:r>
      <w:r w:rsidR="00293805" w:rsidRPr="00F22BE4">
        <w:t xml:space="preserve"> zakładów (</w:t>
      </w:r>
      <w:r w:rsidR="005C0B4C">
        <w:t>10</w:t>
      </w:r>
      <w:r w:rsidR="00BA7CDB" w:rsidRPr="00F22BE4">
        <w:t xml:space="preserve"> </w:t>
      </w:r>
      <w:r w:rsidR="006C2117" w:rsidRPr="00F22BE4">
        <w:t>z sektora prywatnego</w:t>
      </w:r>
      <w:r w:rsidR="00293805" w:rsidRPr="00F22BE4">
        <w:t xml:space="preserve">) i </w:t>
      </w:r>
      <w:r w:rsidR="005C0B4C">
        <w:t>8</w:t>
      </w:r>
      <w:r w:rsidR="005C0B4C" w:rsidRPr="00F22BE4">
        <w:t>22</w:t>
      </w:r>
      <w:r w:rsidR="00293805" w:rsidRPr="00F22BE4">
        <w:t xml:space="preserve"> pracowników, a miesiąc wcześniej</w:t>
      </w:r>
      <w:r w:rsidR="00BA7CDB" w:rsidRPr="00F22BE4">
        <w:t xml:space="preserve"> </w:t>
      </w:r>
      <w:r w:rsidR="00293805" w:rsidRPr="00F22BE4">
        <w:t xml:space="preserve">– </w:t>
      </w:r>
      <w:r w:rsidR="005C0B4C">
        <w:t>4</w:t>
      </w:r>
      <w:r w:rsidR="00293805" w:rsidRPr="00F22BE4">
        <w:t xml:space="preserve"> zakładów (</w:t>
      </w:r>
      <w:r w:rsidR="005C0B4C">
        <w:t>wszystkie</w:t>
      </w:r>
      <w:r w:rsidR="005C0B4C" w:rsidRPr="00F22BE4">
        <w:t xml:space="preserve"> </w:t>
      </w:r>
      <w:r w:rsidR="00C84A29" w:rsidRPr="00F22BE4">
        <w:t>z sektora prywatnego</w:t>
      </w:r>
      <w:r w:rsidR="00293805" w:rsidRPr="00F22BE4">
        <w:t xml:space="preserve">) i </w:t>
      </w:r>
      <w:r w:rsidR="005C0B4C">
        <w:t>1</w:t>
      </w:r>
      <w:r w:rsidR="006C2AFA">
        <w:t>2</w:t>
      </w:r>
      <w:r w:rsidR="005C0B4C">
        <w:t>6</w:t>
      </w:r>
      <w:r w:rsidR="00293805" w:rsidRPr="00F22BE4">
        <w:t xml:space="preserve"> osób.</w:t>
      </w:r>
    </w:p>
    <w:p w14:paraId="5C34382F" w14:textId="65394060" w:rsidR="00293805" w:rsidRDefault="00293805" w:rsidP="00EA0227">
      <w:pPr>
        <w:pStyle w:val="Nagwek1"/>
        <w:spacing w:before="280"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124DB6DA" w:rsidR="00ED375F" w:rsidRPr="00160C61" w:rsidRDefault="00BF76E9" w:rsidP="00580D2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We wrześniu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3E5167">
              <w:rPr>
                <w:rFonts w:ascii="Fira Sans SemiBold" w:hAnsi="Fira Sans SemiBold"/>
              </w:rPr>
              <w:t>2</w:t>
            </w:r>
            <w:r w:rsidR="00D33BFE">
              <w:rPr>
                <w:rFonts w:ascii="Fira Sans SemiBold" w:hAnsi="Fira Sans SemiBold"/>
              </w:rPr>
              <w:t>2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580D2E">
              <w:rPr>
                <w:rFonts w:ascii="Fira Sans SemiBold" w:hAnsi="Fira Sans SemiBold"/>
              </w:rPr>
              <w:t>szybciej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76AE5D04" w:rsidR="00293805" w:rsidRPr="007877DF" w:rsidRDefault="00293805" w:rsidP="0059616E">
      <w:pPr>
        <w:pStyle w:val="Akapitzwyky"/>
        <w:spacing w:before="120"/>
        <w:jc w:val="left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BF76E9" w:rsidRPr="007877DF">
        <w:t>we wrześniu</w:t>
      </w:r>
      <w:r w:rsidR="009522A6" w:rsidRPr="007877DF">
        <w:t xml:space="preserve"> br. </w:t>
      </w:r>
      <w:r w:rsidRPr="007877DF">
        <w:t xml:space="preserve">kształtowało się na poziomie </w:t>
      </w:r>
      <w:r w:rsidR="00580D2E" w:rsidRPr="00580D2E">
        <w:t>6811,22</w:t>
      </w:r>
      <w:r w:rsidR="00580D2E">
        <w:t xml:space="preserve"> </w:t>
      </w:r>
      <w:r w:rsidRPr="007877DF">
        <w:t xml:space="preserve">zł i było wyższe o </w:t>
      </w:r>
      <w:r w:rsidR="00580D2E">
        <w:t>13</w:t>
      </w:r>
      <w:r w:rsidRPr="007877DF">
        <w:t>,</w:t>
      </w:r>
      <w:r w:rsidR="00580D2E">
        <w:t>8</w:t>
      </w:r>
      <w:r w:rsidRPr="007877DF">
        <w:t xml:space="preserve">% w relacji </w:t>
      </w:r>
      <w:r w:rsidR="0087028F" w:rsidRPr="007877DF">
        <w:t xml:space="preserve">do </w:t>
      </w:r>
      <w:r w:rsidR="007877DF" w:rsidRPr="007877DF">
        <w:t>wrześ</w:t>
      </w:r>
      <w:r w:rsidR="00D96225" w:rsidRPr="007877DF">
        <w:t>nia</w:t>
      </w:r>
      <w:r w:rsidR="0087028F" w:rsidRPr="007877DF">
        <w:t xml:space="preserve"> </w:t>
      </w:r>
      <w:r w:rsidRPr="007877DF">
        <w:t>poprzedniego roku (</w:t>
      </w:r>
      <w:r w:rsidR="00BF76E9" w:rsidRPr="007877DF">
        <w:t>we wrześniu</w:t>
      </w:r>
      <w:r w:rsidR="00D2252C" w:rsidRPr="007877DF">
        <w:t xml:space="preserve"> 20</w:t>
      </w:r>
      <w:r w:rsidR="00764CF3">
        <w:t>2</w:t>
      </w:r>
      <w:r w:rsidR="00300750">
        <w:t>1</w:t>
      </w:r>
      <w:r w:rsidR="00D2252C" w:rsidRPr="007877DF">
        <w:t xml:space="preserve"> r. </w:t>
      </w:r>
      <w:r w:rsidR="003671A5" w:rsidRPr="007877DF">
        <w:t>zwiększyło</w:t>
      </w:r>
      <w:r w:rsidR="00A8610E" w:rsidRPr="007877DF">
        <w:t xml:space="preserve"> się</w:t>
      </w:r>
      <w:r w:rsidR="00943B1C" w:rsidRPr="007877DF">
        <w:t xml:space="preserve"> o</w:t>
      </w:r>
      <w:r w:rsidR="007877DF">
        <w:t xml:space="preserve"> </w:t>
      </w:r>
      <w:r w:rsidR="00580D2E">
        <w:t>8</w:t>
      </w:r>
      <w:r w:rsidRPr="007877DF">
        <w:t>,</w:t>
      </w:r>
      <w:r w:rsidR="00580D2E">
        <w:t>5</w:t>
      </w:r>
      <w:r w:rsidRPr="007877DF">
        <w:t>%</w:t>
      </w:r>
      <w:r w:rsidR="007877DF">
        <w:t xml:space="preserve"> </w:t>
      </w:r>
      <w:r w:rsidRPr="007877DF">
        <w:t>w skali roku).</w:t>
      </w:r>
    </w:p>
    <w:p w14:paraId="1F0CD505" w14:textId="661C6463" w:rsidR="00293805" w:rsidRDefault="00293805" w:rsidP="0059616E">
      <w:pPr>
        <w:pStyle w:val="Akapitzwyky"/>
        <w:spacing w:after="0"/>
        <w:jc w:val="left"/>
      </w:pPr>
      <w:r w:rsidRPr="00A023A6">
        <w:t xml:space="preserve">W kraju przeciętne wynagrodzenie </w:t>
      </w:r>
      <w:r w:rsidR="00BF76E9" w:rsidRPr="00A023A6">
        <w:t>we wrześniu</w:t>
      </w:r>
      <w:r w:rsidR="009522A6" w:rsidRPr="00A023A6">
        <w:t xml:space="preserve"> br. </w:t>
      </w:r>
      <w:r w:rsidRPr="00A023A6">
        <w:t xml:space="preserve">wyniosło </w:t>
      </w:r>
      <w:r w:rsidR="00762AA8" w:rsidRPr="00762AA8">
        <w:t>6687,81</w:t>
      </w:r>
      <w:r w:rsidR="00762AA8">
        <w:t xml:space="preserve"> </w:t>
      </w:r>
      <w:r w:rsidRPr="00A023A6">
        <w:t xml:space="preserve">zł i wzrosło w ciągu roku o </w:t>
      </w:r>
      <w:r w:rsidR="00762AA8">
        <w:t>14</w:t>
      </w:r>
      <w:r w:rsidRPr="00A023A6">
        <w:t>,</w:t>
      </w:r>
      <w:r w:rsidR="00762AA8">
        <w:t>5</w:t>
      </w:r>
      <w:r w:rsidRPr="00A023A6">
        <w:t>%.</w:t>
      </w:r>
    </w:p>
    <w:p w14:paraId="7C92B3DC" w14:textId="2B33F81D" w:rsidR="00293805" w:rsidRDefault="00E45D42" w:rsidP="00EA0227">
      <w:pPr>
        <w:pStyle w:val="tytutabelki"/>
        <w:spacing w:after="4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33BFE" w:rsidRPr="0082770B" w14:paraId="2E3391A5" w14:textId="77777777" w:rsidTr="00B37109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34AC4B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C28BE5" w14:textId="0427130A" w:rsidR="00D33BFE" w:rsidRPr="0082770B" w:rsidRDefault="00D33BFE" w:rsidP="00D33BFE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7D9115" w14:textId="50AC05C9" w:rsidR="00D33BFE" w:rsidRPr="0082770B" w:rsidRDefault="00D33BFE" w:rsidP="00D33BFE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01–09 2022</w:t>
            </w:r>
          </w:p>
        </w:tc>
      </w:tr>
      <w:tr w:rsidR="00D33BFE" w:rsidRPr="0082770B" w14:paraId="4653A8AB" w14:textId="77777777" w:rsidTr="00B37109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B673791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CB7A3D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61D315A" w14:textId="60730492" w:rsidR="00D33BFE" w:rsidRPr="0082770B" w:rsidRDefault="00D33BFE" w:rsidP="00D33BFE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FB3690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8692F99" w14:textId="049F867B" w:rsidR="00D33BFE" w:rsidRPr="0082770B" w:rsidRDefault="00D33BFE" w:rsidP="00D33BFE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01–09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22470" w:rsidRPr="0082770B" w14:paraId="7B372E87" w14:textId="77777777" w:rsidTr="00E22470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A88C8" w14:textId="77777777" w:rsidR="00E22470" w:rsidRPr="00AE5178" w:rsidRDefault="00E22470" w:rsidP="00E22470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E2046" w14:textId="5C45BFAC" w:rsidR="00E22470" w:rsidRPr="00E22470" w:rsidRDefault="00E22470" w:rsidP="00E22470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E22470">
              <w:rPr>
                <w:rFonts w:cs="Arial"/>
                <w:b/>
                <w:sz w:val="16"/>
                <w:szCs w:val="16"/>
              </w:rPr>
              <w:t>6811,22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8D913" w14:textId="7AD719A6" w:rsidR="00E22470" w:rsidRPr="00E22470" w:rsidRDefault="00E22470" w:rsidP="00E22470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E22470">
              <w:rPr>
                <w:rFonts w:cs="Arial"/>
                <w:b/>
                <w:sz w:val="16"/>
                <w:szCs w:val="16"/>
              </w:rPr>
              <w:t>113,8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C77DC" w14:textId="28FFFDC0" w:rsidR="00E22470" w:rsidRPr="00E22470" w:rsidRDefault="00E22470" w:rsidP="00E22470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E22470">
              <w:rPr>
                <w:rFonts w:cs="Arial"/>
                <w:b/>
                <w:sz w:val="16"/>
                <w:szCs w:val="16"/>
              </w:rPr>
              <w:t>6832,47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F081E" w14:textId="7FB67FBE" w:rsidR="00E22470" w:rsidRPr="00E22470" w:rsidRDefault="00E22470" w:rsidP="00E22470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E22470">
              <w:rPr>
                <w:rFonts w:cs="Arial"/>
                <w:b/>
                <w:sz w:val="16"/>
                <w:szCs w:val="16"/>
              </w:rPr>
              <w:t>113,1</w:t>
            </w:r>
          </w:p>
        </w:tc>
      </w:tr>
      <w:tr w:rsidR="00D33BFE" w:rsidRPr="0082770B" w14:paraId="08F43C6A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0E3C3" w14:textId="77777777" w:rsidR="00D33BFE" w:rsidRPr="00111E7C" w:rsidRDefault="00D33BFE" w:rsidP="00B37109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E66EA" w14:textId="77777777" w:rsidR="00D33BFE" w:rsidRPr="0066502B" w:rsidRDefault="00D33BFE" w:rsidP="00E22470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EE5E3" w14:textId="77777777" w:rsidR="00D33BFE" w:rsidRPr="0066502B" w:rsidRDefault="00D33BFE" w:rsidP="00E2247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62F39" w14:textId="77777777" w:rsidR="00D33BFE" w:rsidRPr="0066502B" w:rsidRDefault="00D33BFE" w:rsidP="00E2247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E7DFD" w14:textId="77777777" w:rsidR="00D33BFE" w:rsidRPr="0066502B" w:rsidRDefault="00D33BFE" w:rsidP="00E22470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22470" w:rsidRPr="0082770B" w14:paraId="2BB84747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E5865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E2C6" w14:textId="152A5585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7108,80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595BA" w14:textId="141F8C29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DEB92" w14:textId="1950C741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7279,82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30234" w14:textId="4AF8D198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D33BFE" w:rsidRPr="0082770B" w14:paraId="7C944829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934615" w14:textId="77777777" w:rsidR="00D33BFE" w:rsidRPr="00111E7C" w:rsidRDefault="00D33BFE" w:rsidP="00B37109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484EC" w14:textId="77777777" w:rsidR="00D33BFE" w:rsidRPr="0066502B" w:rsidRDefault="00D33BFE" w:rsidP="00E22470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C1DCA" w14:textId="77777777" w:rsidR="00D33BFE" w:rsidRPr="0066502B" w:rsidRDefault="00D33BFE" w:rsidP="00E22470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F8FDF" w14:textId="77777777" w:rsidR="00D33BFE" w:rsidRPr="0066502B" w:rsidRDefault="00D33BFE" w:rsidP="00E22470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F2E6A" w14:textId="77777777" w:rsidR="00D33BFE" w:rsidRPr="0066502B" w:rsidRDefault="00D33BFE" w:rsidP="00E22470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22470" w:rsidRPr="0082770B" w14:paraId="1F75C359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13AD0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A2962" w14:textId="2FE79BCE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6817,75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27D0D" w14:textId="6350FA09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43D81" w14:textId="3495210F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6738,28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85946" w14:textId="5822049B" w:rsidR="00E22470" w:rsidRPr="0066502B" w:rsidRDefault="00E22470" w:rsidP="00E22470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E22470" w:rsidRPr="0082770B" w14:paraId="6B191A8E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3FCE9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A265F" w14:textId="706C4227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5848,00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FF67" w14:textId="0432BE98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8D3AE" w14:textId="29C67A67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5816,04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D9C12" w14:textId="3E528933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E22470" w:rsidRPr="0082770B" w14:paraId="5B3A9C3E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CA662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7CD8E" w14:textId="7F6643D0" w:rsidR="00E22470" w:rsidRPr="0066502B" w:rsidRDefault="00E22470" w:rsidP="00E22470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6924,32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56CCC" w14:textId="11447E0C" w:rsidR="00E22470" w:rsidRPr="0066502B" w:rsidRDefault="00E22470" w:rsidP="00E22470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B8808" w14:textId="0BA45307" w:rsidR="00E22470" w:rsidRPr="0066502B" w:rsidRDefault="00E22470" w:rsidP="00E22470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6780,54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E5E0A" w14:textId="3A11DDA7" w:rsidR="00E22470" w:rsidRPr="0066502B" w:rsidRDefault="00E22470" w:rsidP="00E22470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E22470" w:rsidRPr="0082770B" w14:paraId="301DA96E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8E50A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7ADC4" w14:textId="5A712CA7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6232,13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1F8DD" w14:textId="42CAEC78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52D20" w14:textId="7DDE7D59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6113,93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DB66" w14:textId="5B7BC3A7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E22470" w:rsidRPr="0082770B" w14:paraId="1313A629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99E79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418D08" w14:textId="360DD57B" w:rsidR="00E22470" w:rsidRPr="0066502B" w:rsidRDefault="00E22470" w:rsidP="00E22470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6065,30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3629" w14:textId="4BC3942B" w:rsidR="00E22470" w:rsidRPr="0066502B" w:rsidRDefault="00E22470" w:rsidP="00E22470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69CF6" w14:textId="29181036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5834,39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4994" w14:textId="1B32B240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</w:tr>
      <w:tr w:rsidR="00E22470" w:rsidRPr="0082770B" w14:paraId="74BD4874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A1BE1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C6E4B" w14:textId="02ECF16F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4932,45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CFE7ED" w14:textId="56F6DAEE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116CF" w14:textId="5739D1BA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4845,25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4E762" w14:textId="602FA150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E22470" w:rsidRPr="0082770B" w14:paraId="59B073FB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190A4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698DB" w14:textId="1E4C649D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11181,73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2C2A7" w14:textId="73BC99BF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F26A3E" w14:textId="256335DD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10964,58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2A3BD" w14:textId="6A163454" w:rsidR="00E22470" w:rsidRPr="0066502B" w:rsidRDefault="00E22470" w:rsidP="00E22470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E22470" w:rsidRPr="0082770B" w14:paraId="3639E1BA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E5AB8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B2C51" w14:textId="70E25A92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6172,79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019B6" w14:textId="36B98DFF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71F61" w14:textId="07894C54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5958,60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B91EC" w14:textId="3941DA14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E22470" w:rsidRPr="0082770B" w14:paraId="207F249B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571FD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2D373" w14:textId="2E580782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8622,10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6A2C4" w14:textId="0224E2B1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F17B0" w14:textId="5C195952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8655,12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C96BB" w14:textId="53848165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E22470" w:rsidRPr="0082770B" w14:paraId="7D795ABA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C0947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ECC0C3" w14:textId="1D64F209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4830,08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BB5C2" w14:textId="44A5FDCA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8A0CD" w14:textId="2F0602E7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4871,63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DC3B2" w14:textId="14AA2D90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E22470" w:rsidRPr="0082770B" w14:paraId="254C0B80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A9452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8E647" w14:textId="5FA2B864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5369,57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71F7D" w14:textId="0088AE52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AFD540" w14:textId="1694390A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5265,49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E619" w14:textId="4F5CDF6B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</w:tr>
      <w:tr w:rsidR="00E22470" w:rsidRPr="0082770B" w14:paraId="7A548343" w14:textId="77777777" w:rsidTr="00E22470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161ECBD" w14:textId="77777777" w:rsidR="00E22470" w:rsidRPr="00111E7C" w:rsidRDefault="00E22470" w:rsidP="00E22470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C40B31" w14:textId="38F3E659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5443,88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EE2C71" w14:textId="7FD8B7A6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F2BDC7D" w14:textId="380A5AE9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5390,22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0B6A7EB" w14:textId="004E5D03" w:rsidR="00E22470" w:rsidRPr="0066502B" w:rsidRDefault="00E22470" w:rsidP="00E22470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</w:tbl>
    <w:p w14:paraId="780CDCDB" w14:textId="6395D295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3D4EADD" w14:textId="5F53BA58" w:rsidR="007C61C7" w:rsidRPr="00A9295C" w:rsidRDefault="007C61C7" w:rsidP="0059616E">
      <w:pPr>
        <w:pStyle w:val="Akapitzwyky"/>
        <w:spacing w:before="120"/>
        <w:jc w:val="left"/>
        <w:rPr>
          <w:spacing w:val="-4"/>
        </w:rPr>
      </w:pPr>
      <w:r w:rsidRPr="00A9295C">
        <w:rPr>
          <w:spacing w:val="-5"/>
        </w:rPr>
        <w:t xml:space="preserve">W porównaniu do </w:t>
      </w:r>
      <w:r>
        <w:rPr>
          <w:spacing w:val="-5"/>
        </w:rPr>
        <w:t>wrześ</w:t>
      </w:r>
      <w:r w:rsidRPr="00A9295C">
        <w:rPr>
          <w:spacing w:val="-5"/>
        </w:rPr>
        <w:t>nia 20</w:t>
      </w:r>
      <w:r>
        <w:rPr>
          <w:spacing w:val="-5"/>
        </w:rPr>
        <w:t>2</w:t>
      </w:r>
      <w:r w:rsidR="001020B1">
        <w:rPr>
          <w:spacing w:val="-5"/>
        </w:rPr>
        <w:t>1</w:t>
      </w:r>
      <w:r w:rsidRPr="00A9295C">
        <w:rPr>
          <w:spacing w:val="-5"/>
        </w:rPr>
        <w:t xml:space="preserve"> r. </w:t>
      </w:r>
      <w:r>
        <w:t xml:space="preserve">wzrost przeciętnych wynagrodzeń odnotowano we wszystkich sekcjach sektora przedsiębiorstw, </w:t>
      </w:r>
      <w:r w:rsidR="001020B1" w:rsidRPr="006E3D57">
        <w:rPr>
          <w:spacing w:val="-2"/>
        </w:rPr>
        <w:t xml:space="preserve">w tym </w:t>
      </w:r>
      <w:r w:rsidR="001020B1" w:rsidRPr="006B3FDF">
        <w:t xml:space="preserve">w tym najwyższy w transporcie i gospodarce magazynowej (o </w:t>
      </w:r>
      <w:r w:rsidR="00580D2E">
        <w:t>29</w:t>
      </w:r>
      <w:r w:rsidR="001020B1" w:rsidRPr="006B3FDF">
        <w:t>,</w:t>
      </w:r>
      <w:r w:rsidR="00580D2E">
        <w:t>2</w:t>
      </w:r>
      <w:r w:rsidR="001020B1" w:rsidRPr="006B3FDF">
        <w:t>%)</w:t>
      </w:r>
      <w:r w:rsidR="001020B1">
        <w:t>, a najniższy</w:t>
      </w:r>
      <w:r w:rsidR="001020B1" w:rsidRPr="006B3FDF">
        <w:t xml:space="preserve"> w </w:t>
      </w:r>
      <w:r w:rsidR="001020B1">
        <w:t>zakwaterowaniu i gastronomii</w:t>
      </w:r>
      <w:r w:rsidR="001020B1" w:rsidRPr="00517811">
        <w:rPr>
          <w:spacing w:val="-2"/>
        </w:rPr>
        <w:t xml:space="preserve"> (o </w:t>
      </w:r>
      <w:r w:rsidR="00580D2E">
        <w:rPr>
          <w:spacing w:val="-2"/>
        </w:rPr>
        <w:t>8</w:t>
      </w:r>
      <w:r w:rsidR="001020B1" w:rsidRPr="00517811">
        <w:rPr>
          <w:spacing w:val="-2"/>
        </w:rPr>
        <w:t>,</w:t>
      </w:r>
      <w:r w:rsidR="00580D2E">
        <w:rPr>
          <w:spacing w:val="-2"/>
        </w:rPr>
        <w:t>4</w:t>
      </w:r>
      <w:r w:rsidR="001020B1" w:rsidRPr="00517811">
        <w:rPr>
          <w:spacing w:val="-2"/>
        </w:rPr>
        <w:t>%).</w:t>
      </w:r>
    </w:p>
    <w:p w14:paraId="6C28674D" w14:textId="5A0E2BBF" w:rsidR="003E5167" w:rsidRPr="009E04B1" w:rsidRDefault="003E5167" w:rsidP="00EA0227">
      <w:pPr>
        <w:pStyle w:val="Tytuwykresu"/>
        <w:spacing w:before="160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we wrześniu</w:t>
      </w:r>
      <w:r w:rsidRPr="009E04B1">
        <w:t xml:space="preserve"> 20</w:t>
      </w:r>
      <w:r>
        <w:t>2</w:t>
      </w:r>
      <w:r w:rsidR="001020B1">
        <w:t>2</w:t>
      </w:r>
      <w:r w:rsidRPr="009E04B1">
        <w:t xml:space="preserve"> r.</w:t>
      </w:r>
    </w:p>
    <w:p w14:paraId="39AAB402" w14:textId="6CB13419" w:rsidR="00EA0227" w:rsidRDefault="00F17E6A" w:rsidP="003E5167">
      <w:pPr>
        <w:pStyle w:val="Akapitzwyky"/>
        <w:spacing w:before="120" w:line="260" w:lineRule="exact"/>
      </w:pPr>
      <w:r>
        <w:rPr>
          <w:noProof/>
        </w:rPr>
        <w:drawing>
          <wp:anchor distT="0" distB="0" distL="114300" distR="114300" simplePos="0" relativeHeight="252195840" behindDoc="1" locked="0" layoutInCell="1" allowOverlap="1" wp14:anchorId="41C6CDBD" wp14:editId="64D09EFA">
            <wp:simplePos x="0" y="0"/>
            <wp:positionH relativeFrom="column">
              <wp:posOffset>619125</wp:posOffset>
            </wp:positionH>
            <wp:positionV relativeFrom="paragraph">
              <wp:posOffset>29845</wp:posOffset>
            </wp:positionV>
            <wp:extent cx="5600700" cy="2482596"/>
            <wp:effectExtent l="0" t="0" r="0" b="0"/>
            <wp:wrapNone/>
            <wp:docPr id="11" name="Obraz 11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4. Odchylenia względne przeciętnych miesięcznych wynagrodzeń brutto od średniego wynagrodze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C87103" w14:textId="1C2CF08B" w:rsidR="00EA0227" w:rsidRDefault="00EA0227" w:rsidP="003E5167">
      <w:pPr>
        <w:pStyle w:val="Akapitzwyky"/>
        <w:spacing w:before="120" w:line="260" w:lineRule="exact"/>
      </w:pPr>
    </w:p>
    <w:p w14:paraId="78A47A72" w14:textId="31D36276" w:rsidR="00EA0227" w:rsidRDefault="00EA0227" w:rsidP="003E5167">
      <w:pPr>
        <w:pStyle w:val="Akapitzwyky"/>
        <w:spacing w:before="120" w:line="260" w:lineRule="exact"/>
      </w:pPr>
    </w:p>
    <w:p w14:paraId="381E08DB" w14:textId="77777777" w:rsidR="00EA0227" w:rsidRDefault="00EA0227" w:rsidP="003E5167">
      <w:pPr>
        <w:pStyle w:val="Akapitzwyky"/>
        <w:spacing w:before="120" w:line="260" w:lineRule="exact"/>
      </w:pPr>
      <w:r>
        <w:br/>
      </w:r>
    </w:p>
    <w:p w14:paraId="7186B048" w14:textId="77777777" w:rsidR="00EA0227" w:rsidRDefault="00EA0227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A1BD83C" w14:textId="290E4662" w:rsidR="004F7F10" w:rsidRPr="00160CE2" w:rsidRDefault="004F7F10" w:rsidP="0059616E">
      <w:pPr>
        <w:pStyle w:val="Akapitzwyky"/>
        <w:jc w:val="left"/>
      </w:pPr>
      <w:r w:rsidRPr="00160CE2">
        <w:lastRenderedPageBreak/>
        <w:t>W odniesieniu do przeciętnego wynagrodzenia w sektorze przedsiębiorstw w województwie w</w:t>
      </w:r>
      <w:r w:rsidR="00F3096E" w:rsidRPr="00160CE2">
        <w:t>e wrześniu</w:t>
      </w:r>
      <w:r w:rsidRPr="00160CE2">
        <w:t xml:space="preserve"> br. najwyższe wynagrodzenie otrzymali pracujący w informacji i komunikacji (wyższe o </w:t>
      </w:r>
      <w:r w:rsidR="00F3096E" w:rsidRPr="00160CE2">
        <w:t>6</w:t>
      </w:r>
      <w:r w:rsidR="00580D2E">
        <w:t>4</w:t>
      </w:r>
      <w:r w:rsidRPr="00160CE2">
        <w:t>,</w:t>
      </w:r>
      <w:r w:rsidR="00580D2E">
        <w:t>2</w:t>
      </w:r>
      <w:r w:rsidRPr="00160CE2">
        <w:t xml:space="preserve">%), a także w działalności profesjonalnej, </w:t>
      </w:r>
      <w:r w:rsidRPr="0059616E">
        <w:rPr>
          <w:spacing w:val="2"/>
        </w:rPr>
        <w:t>naukowej i technicznej (o 2</w:t>
      </w:r>
      <w:r w:rsidR="00580D2E" w:rsidRPr="0059616E">
        <w:rPr>
          <w:spacing w:val="2"/>
        </w:rPr>
        <w:t>6</w:t>
      </w:r>
      <w:r w:rsidRPr="0059616E">
        <w:rPr>
          <w:spacing w:val="2"/>
        </w:rPr>
        <w:t>,</w:t>
      </w:r>
      <w:r w:rsidR="00580D2E" w:rsidRPr="0059616E">
        <w:rPr>
          <w:spacing w:val="2"/>
        </w:rPr>
        <w:t>6</w:t>
      </w:r>
      <w:r w:rsidRPr="0059616E">
        <w:rPr>
          <w:spacing w:val="2"/>
        </w:rPr>
        <w:t>%). Stosunkowo najniższe przeciętne wynagrodzenie brutto wystąpiło w administrowaniu i</w:t>
      </w:r>
      <w:r w:rsidRPr="00160CE2">
        <w:t xml:space="preserve"> działalności wspierającej (o 2</w:t>
      </w:r>
      <w:r w:rsidR="00580D2E">
        <w:t>9</w:t>
      </w:r>
      <w:r w:rsidRPr="00160CE2">
        <w:t>,</w:t>
      </w:r>
      <w:r w:rsidR="00580D2E">
        <w:t>1</w:t>
      </w:r>
      <w:r w:rsidRPr="00160CE2">
        <w:t xml:space="preserve">% niższe od przeciętnego wynagrodzenia w sektorze przedsiębiorstw), </w:t>
      </w:r>
      <w:r w:rsidR="00F3096E" w:rsidRPr="00160CE2">
        <w:t>zakwaterowaniu i gastronomii (niższe o 2</w:t>
      </w:r>
      <w:r w:rsidR="00580D2E">
        <w:t>7</w:t>
      </w:r>
      <w:r w:rsidR="00F3096E" w:rsidRPr="00160CE2">
        <w:t>,</w:t>
      </w:r>
      <w:r w:rsidR="00580D2E">
        <w:t>6</w:t>
      </w:r>
      <w:r w:rsidR="00F3096E" w:rsidRPr="00160CE2">
        <w:t xml:space="preserve">%), </w:t>
      </w:r>
      <w:r w:rsidR="00580D2E">
        <w:t xml:space="preserve">działalności związanej z kulturą, rozrywką i rekreacją </w:t>
      </w:r>
      <w:r w:rsidR="00F3096E" w:rsidRPr="00160CE2">
        <w:t>(niższe o 2</w:t>
      </w:r>
      <w:r w:rsidR="00580D2E">
        <w:t>1</w:t>
      </w:r>
      <w:r w:rsidR="00F3096E" w:rsidRPr="00160CE2">
        <w:t>,</w:t>
      </w:r>
      <w:r w:rsidR="00580D2E">
        <w:t>2</w:t>
      </w:r>
      <w:r w:rsidR="00F3096E" w:rsidRPr="00160CE2">
        <w:t xml:space="preserve">%), a także w </w:t>
      </w:r>
      <w:r w:rsidR="00580D2E" w:rsidRPr="00160CE2">
        <w:t>pozostałej działalności usługowej</w:t>
      </w:r>
      <w:r w:rsidRPr="00160CE2">
        <w:t xml:space="preserve"> (niższe o 2</w:t>
      </w:r>
      <w:r w:rsidR="00580D2E">
        <w:t>0</w:t>
      </w:r>
      <w:r w:rsidRPr="00160CE2">
        <w:t>,</w:t>
      </w:r>
      <w:r w:rsidR="00580D2E">
        <w:t>1</w:t>
      </w:r>
      <w:r w:rsidRPr="00160CE2">
        <w:t>%).</w:t>
      </w:r>
    </w:p>
    <w:p w14:paraId="1E6E51A0" w14:textId="3DC4986E" w:rsidR="00293805" w:rsidRDefault="00704A60" w:rsidP="0059616E">
      <w:pPr>
        <w:pStyle w:val="Akapitzwyky"/>
        <w:spacing w:before="120" w:line="260" w:lineRule="exact"/>
        <w:jc w:val="left"/>
      </w:pPr>
      <w:r w:rsidRPr="00704A60">
        <w:t xml:space="preserve">W relacji </w:t>
      </w:r>
      <w:r w:rsidR="008809A2">
        <w:t xml:space="preserve">do </w:t>
      </w:r>
      <w:r w:rsidR="004C4112">
        <w:t>sierpnia</w:t>
      </w:r>
      <w:r w:rsidR="00823850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4E2F5F">
        <w:t>ni</w:t>
      </w:r>
      <w:r w:rsidR="00BA101E">
        <w:t xml:space="preserve">ższym o </w:t>
      </w:r>
      <w:r w:rsidR="00160CE2">
        <w:t>4</w:t>
      </w:r>
      <w:r w:rsidR="00BA101E">
        <w:t>,</w:t>
      </w:r>
      <w:r w:rsidR="00580D2E">
        <w:t>4</w:t>
      </w:r>
      <w:r w:rsidRPr="00704A60">
        <w:t>%.</w:t>
      </w:r>
    </w:p>
    <w:p w14:paraId="093E1ECD" w14:textId="65C17B12" w:rsidR="00293805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EF55B4" w:rsidRPr="00AD6738">
        <w:t xml:space="preserve">Dynamika przeciętnego miesięcznego wynagrodzenia brutto w sektorze przedsiębiorstw </w:t>
      </w:r>
      <w:r w:rsidR="00EF55B4" w:rsidRPr="00704A60">
        <w:rPr>
          <w:b w:val="0"/>
        </w:rPr>
        <w:t>(przeciętna miesięczna 2015 = 100)</w:t>
      </w:r>
    </w:p>
    <w:p w14:paraId="66CB9BF6" w14:textId="4A9B47AA" w:rsidR="00293805" w:rsidRDefault="00F17E6A" w:rsidP="00591DA8">
      <w:r>
        <w:rPr>
          <w:noProof/>
          <w:lang w:eastAsia="pl-PL"/>
        </w:rPr>
        <w:drawing>
          <wp:anchor distT="0" distB="0" distL="114300" distR="114300" simplePos="0" relativeHeight="252196864" behindDoc="1" locked="0" layoutInCell="1" allowOverlap="1" wp14:anchorId="3AA8A6B1" wp14:editId="1B7454F1">
            <wp:simplePos x="0" y="0"/>
            <wp:positionH relativeFrom="column">
              <wp:posOffset>504825</wp:posOffset>
            </wp:positionH>
            <wp:positionV relativeFrom="paragraph">
              <wp:posOffset>22225</wp:posOffset>
            </wp:positionV>
            <wp:extent cx="5652000" cy="2649600"/>
            <wp:effectExtent l="0" t="0" r="6350" b="0"/>
            <wp:wrapNone/>
            <wp:docPr id="12" name="Obraz 12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. Przeciętne miesięczne wynagrodzenie brutto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0A1E6798" w:rsidR="00293805" w:rsidRDefault="00293805" w:rsidP="00591DA8"/>
    <w:p w14:paraId="0C6E5057" w14:textId="35734FD9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6171A134" w:rsidR="00E45D42" w:rsidRDefault="00E45D42" w:rsidP="00591DA8"/>
    <w:p w14:paraId="6B217CD1" w14:textId="760EFAB2" w:rsidR="009C410D" w:rsidRDefault="00350C44" w:rsidP="0059616E">
      <w:pPr>
        <w:pStyle w:val="Akapitzwyky"/>
        <w:spacing w:before="0" w:line="260" w:lineRule="exact"/>
        <w:jc w:val="left"/>
      </w:pPr>
      <w:r>
        <w:t xml:space="preserve">W okresie </w:t>
      </w:r>
      <w:r w:rsidR="004C4112">
        <w:t xml:space="preserve">styczeń-wrzesień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580D2E" w:rsidRPr="00580D2E">
        <w:t>6832,47</w:t>
      </w:r>
      <w:r w:rsidR="00580D2E">
        <w:t xml:space="preserve"> </w:t>
      </w:r>
      <w:r w:rsidR="008551E9">
        <w:t xml:space="preserve">zł, tj. o </w:t>
      </w:r>
      <w:r w:rsidR="00580D2E">
        <w:t>13</w:t>
      </w:r>
      <w:r w:rsidR="008551E9">
        <w:t>,</w:t>
      </w:r>
      <w:r w:rsidR="00580D2E">
        <w:t>1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580D2E">
        <w:t>9</w:t>
      </w:r>
      <w:r w:rsidR="008551E9">
        <w:t>,</w:t>
      </w:r>
      <w:r w:rsidR="00580D2E">
        <w:t>2</w:t>
      </w:r>
      <w:r w:rsidR="008551E9">
        <w:t>% przed rokiem).</w:t>
      </w:r>
    </w:p>
    <w:p w14:paraId="1FD7B872" w14:textId="64485C0B" w:rsidR="005E605F" w:rsidRDefault="00E52C28" w:rsidP="00DE393F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0EE0C9DA" w:rsidR="00E445B8" w:rsidRPr="00221B4E" w:rsidRDefault="00D90DB9" w:rsidP="0059616E">
            <w:pPr>
              <w:pStyle w:val="tekstnapierwszejstronie"/>
              <w:spacing w:line="240" w:lineRule="exact"/>
              <w:ind w:left="0"/>
              <w:rPr>
                <w:rFonts w:ascii="Fira Sans SemiBold" w:hAnsi="Fira Sans SemiBold"/>
              </w:rPr>
            </w:pPr>
            <w:r w:rsidRPr="0059616E">
              <w:rPr>
                <w:rFonts w:ascii="Fira Sans SemiBold" w:hAnsi="Fira Sans SemiBold"/>
                <w:spacing w:val="-2"/>
              </w:rPr>
              <w:t>Na rynku rolnym we wrześniu br. przeciętne ceny skupu pszenicy i żyta były wyższe w ujęciu rocznym, natomiast w ujęciu</w:t>
            </w:r>
            <w:r>
              <w:rPr>
                <w:rFonts w:ascii="Fira Sans SemiBold" w:hAnsi="Fira Sans SemiBold"/>
              </w:rPr>
              <w:t xml:space="preserve"> miesięcznym za pszenicę płacono mniej, a za żyto więcej. Za żywiec woło</w:t>
            </w:r>
            <w:r w:rsidRPr="00D7266B">
              <w:rPr>
                <w:rFonts w:ascii="Fira Sans SemiBold" w:hAnsi="Fira Sans SemiBold"/>
              </w:rPr>
              <w:t xml:space="preserve">wy płacono </w:t>
            </w:r>
            <w:r>
              <w:rPr>
                <w:rFonts w:ascii="Fira Sans SemiBold" w:hAnsi="Fira Sans SemiBold"/>
              </w:rPr>
              <w:t>więcej</w:t>
            </w:r>
            <w:r w:rsidRPr="00D7266B">
              <w:rPr>
                <w:rFonts w:ascii="Fira Sans SemiBold" w:hAnsi="Fira Sans SemiBold"/>
              </w:rPr>
              <w:t xml:space="preserve"> niż przed rokiem i </w:t>
            </w:r>
            <w:r>
              <w:rPr>
                <w:rFonts w:ascii="Fira Sans SemiBold" w:hAnsi="Fira Sans SemiBold"/>
              </w:rPr>
              <w:t xml:space="preserve">mniej niż </w:t>
            </w:r>
            <w:r w:rsidRPr="00D7266B">
              <w:rPr>
                <w:rFonts w:ascii="Fira Sans SemiBold" w:hAnsi="Fira Sans SemiBold"/>
              </w:rPr>
              <w:t>przed mi</w:t>
            </w:r>
            <w:r>
              <w:rPr>
                <w:rFonts w:ascii="Fira Sans SemiBold" w:hAnsi="Fira Sans SemiBold"/>
              </w:rPr>
              <w:t>esiącem. Ceny żywca wieprzo</w:t>
            </w:r>
            <w:r w:rsidRPr="00D7266B">
              <w:rPr>
                <w:rFonts w:ascii="Fira Sans SemiBold" w:hAnsi="Fira Sans SemiBold"/>
              </w:rPr>
              <w:t xml:space="preserve">wego </w:t>
            </w:r>
            <w:r>
              <w:rPr>
                <w:rFonts w:ascii="Fira Sans SemiBold" w:hAnsi="Fira Sans SemiBold"/>
              </w:rPr>
              <w:t xml:space="preserve">i drobiowego były w skupie </w:t>
            </w:r>
            <w:r w:rsidRPr="00D7266B">
              <w:rPr>
                <w:rFonts w:ascii="Fira Sans SemiBold" w:hAnsi="Fira Sans SemiBold"/>
              </w:rPr>
              <w:t>wyższe niż przed rokiem</w:t>
            </w:r>
            <w:r>
              <w:rPr>
                <w:rFonts w:ascii="Fira Sans SemiBold" w:hAnsi="Fira Sans SemiBold"/>
              </w:rPr>
              <w:t xml:space="preserve"> oraz</w:t>
            </w:r>
            <w:r w:rsidRPr="00D7266B">
              <w:rPr>
                <w:rFonts w:ascii="Fira Sans SemiBold" w:hAnsi="Fira Sans SemiBold"/>
              </w:rPr>
              <w:t xml:space="preserve"> przed miesiącem. W skupie mleka zaobserwowano wzrost ceny w porównaniu do września ub. roku, jak i sierpnia br</w:t>
            </w:r>
            <w:r>
              <w:rPr>
                <w:rFonts w:ascii="Fira Sans SemiBold" w:hAnsi="Fira Sans SemiBold"/>
              </w:rPr>
              <w:t>.</w:t>
            </w:r>
            <w:r w:rsidR="00906BCB" w:rsidRPr="00221B4E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1307B6C7" w14:textId="7654EE62" w:rsidR="00105B0F" w:rsidRPr="0059616E" w:rsidRDefault="00D90DB9" w:rsidP="0059616E">
      <w:pPr>
        <w:pStyle w:val="Akapitzwyky"/>
        <w:spacing w:before="120" w:line="260" w:lineRule="exact"/>
        <w:jc w:val="left"/>
      </w:pPr>
      <w:r w:rsidRPr="00221B4E">
        <w:rPr>
          <w:spacing w:val="-4"/>
          <w:lang w:eastAsia="en-US"/>
        </w:rPr>
        <w:t>We wrześniu br. średnia temperatura powietrza</w:t>
      </w:r>
      <w:r w:rsidRPr="00221B4E">
        <w:rPr>
          <w:rFonts w:cs="Calibri"/>
          <w:spacing w:val="-4"/>
          <w:sz w:val="18"/>
          <w:vertAlign w:val="superscript"/>
          <w:lang w:eastAsia="en-US"/>
        </w:rPr>
        <w:footnoteReference w:id="5"/>
      </w:r>
      <w:r w:rsidRPr="00221B4E">
        <w:rPr>
          <w:spacing w:val="-4"/>
          <w:lang w:eastAsia="en-US"/>
        </w:rPr>
        <w:t xml:space="preserve"> na obszarze wojewódz</w:t>
      </w:r>
      <w:r>
        <w:rPr>
          <w:spacing w:val="-4"/>
          <w:lang w:eastAsia="en-US"/>
        </w:rPr>
        <w:t>twa dolnośląskiego wyniosła 12,6°C (o 1,0°C mni</w:t>
      </w:r>
      <w:r w:rsidRPr="00221B4E">
        <w:rPr>
          <w:spacing w:val="-4"/>
          <w:lang w:eastAsia="en-US"/>
        </w:rPr>
        <w:t xml:space="preserve">ej niż </w:t>
      </w:r>
      <w:r w:rsidRPr="0059616E">
        <w:rPr>
          <w:lang w:eastAsia="en-US"/>
        </w:rPr>
        <w:t>średnio w wieloleciu 1991–2020). Przeciętna suma opadów atmosferycznych osiągnęła wartość 70,3 mm i była wyższa od średniej sumy w ww. wieloleciu liczącej ok. 54 mm. Liczba dni z opadami wyniosła od 13 w Legnicy, przez 14 we Wrocławiu, 18 w Kłodzku do 20 w Jeleniej Górze, a usłonecznienie – od 149,9 h w Kłodzku do 173,4 h w Legnicy.</w:t>
      </w:r>
    </w:p>
    <w:p w14:paraId="6FC7CFE1" w14:textId="17985EBE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F55B4" w:rsidRPr="006B1531" w14:paraId="73E0FD00" w14:textId="77777777" w:rsidTr="00B37109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9035D8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6EA7D6" w14:textId="23B7FEE9" w:rsidR="00EF55B4" w:rsidRPr="006B1531" w:rsidRDefault="00EF55B4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07–09 2022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29AD0F" w14:textId="6C0EA485" w:rsidR="00EF55B4" w:rsidRPr="006B1531" w:rsidRDefault="00EF55B4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09 2022</w:t>
            </w:r>
          </w:p>
        </w:tc>
      </w:tr>
      <w:tr w:rsidR="00EF55B4" w:rsidRPr="006B1531" w14:paraId="7B50BE62" w14:textId="77777777" w:rsidTr="00B37109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56E010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4DE916B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97D73E9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CD49AC5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3424B56" w14:textId="39CAD11F" w:rsidR="00EF55B4" w:rsidRPr="006B1531" w:rsidRDefault="00EF55B4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2021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150FEED" w14:textId="0280A03E" w:rsidR="00EF55B4" w:rsidRPr="006B1531" w:rsidRDefault="00EF55B4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2022 = 100</w:t>
            </w:r>
          </w:p>
        </w:tc>
      </w:tr>
      <w:tr w:rsidR="00D90DB9" w:rsidRPr="006B1531" w14:paraId="0B2864EF" w14:textId="77777777" w:rsidTr="00B37109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4B235" w14:textId="77777777" w:rsidR="00D90DB9" w:rsidRPr="006B1531" w:rsidRDefault="00D90DB9" w:rsidP="00D90DB9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577CA" w14:textId="13DD8B01" w:rsidR="00D90DB9" w:rsidRPr="006B1531" w:rsidRDefault="00D90DB9" w:rsidP="00D90DB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66BD" w14:textId="352A6700" w:rsidR="00D90DB9" w:rsidRPr="006B1531" w:rsidRDefault="00D90DB9" w:rsidP="00D90DB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2F18C8" w14:textId="36BE4956" w:rsidR="00D90DB9" w:rsidRPr="006B1531" w:rsidRDefault="00D90DB9" w:rsidP="00D90DB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D68C5E" w14:textId="3D103605" w:rsidR="00D90DB9" w:rsidRPr="006B1531" w:rsidRDefault="00D90DB9" w:rsidP="00D90DB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D3D893" w14:textId="31F52620" w:rsidR="00D90DB9" w:rsidRPr="006B1531" w:rsidRDefault="00D90DB9" w:rsidP="00D90DB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</w:t>
            </w:r>
          </w:p>
        </w:tc>
      </w:tr>
      <w:tr w:rsidR="00D90DB9" w:rsidRPr="006B1531" w14:paraId="02570180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4DD06" w14:textId="77777777" w:rsidR="00D90DB9" w:rsidRPr="009326C8" w:rsidRDefault="00D90DB9" w:rsidP="00D90DB9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8FEB7F" w14:textId="77777777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4A4972" w14:textId="77777777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059E2" w14:textId="77777777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B4E0CF" w14:textId="77777777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1213765" w14:textId="77777777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D90DB9" w:rsidRPr="006B1531" w14:paraId="1DF06CEC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13CE0" w14:textId="77777777" w:rsidR="00D90DB9" w:rsidRPr="009326C8" w:rsidRDefault="00D90DB9" w:rsidP="00D90DB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E9521F" w14:textId="24C457F8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00133A" w14:textId="1B6F7D5E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EE791A" w14:textId="1F294270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A8D3E8" w14:textId="0CE67A83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D62FB0" w14:textId="00F6B36F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66,8</w:t>
            </w:r>
          </w:p>
        </w:tc>
      </w:tr>
      <w:tr w:rsidR="00D90DB9" w:rsidRPr="006B1531" w14:paraId="021CB91D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B8F687C" w14:textId="77777777" w:rsidR="00D90DB9" w:rsidRPr="009326C8" w:rsidRDefault="00D90DB9" w:rsidP="00D90DB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7A83337" w14:textId="134E5383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C19A79" w14:textId="3EE6862F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04FF777" w14:textId="2CB683E4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6D54C1A" w14:textId="70EE96A5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D539F2" w14:textId="0C162976" w:rsidR="00D90DB9" w:rsidRPr="006B1531" w:rsidRDefault="00D90DB9" w:rsidP="00D90DB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378BD3D5" w14:textId="3FBF29D3" w:rsidR="00DE393F" w:rsidRDefault="00D90DB9" w:rsidP="0059616E">
      <w:pPr>
        <w:pStyle w:val="Akapitzwyky"/>
        <w:spacing w:before="120" w:line="260" w:lineRule="exact"/>
        <w:jc w:val="left"/>
        <w:rPr>
          <w:b/>
          <w:spacing w:val="-2"/>
        </w:rPr>
      </w:pPr>
      <w:r w:rsidRPr="0059616E">
        <w:rPr>
          <w:spacing w:val="3"/>
        </w:rPr>
        <w:t xml:space="preserve">We wrześniu br. łącznie </w:t>
      </w:r>
      <w:r w:rsidRPr="0059616E">
        <w:rPr>
          <w:b/>
          <w:spacing w:val="3"/>
        </w:rPr>
        <w:t>skupiono</w:t>
      </w:r>
      <w:r w:rsidRPr="0059616E">
        <w:rPr>
          <w:spacing w:val="3"/>
        </w:rPr>
        <w:t xml:space="preserve"> 83,0 tys. ton </w:t>
      </w:r>
      <w:r w:rsidRPr="0059616E">
        <w:rPr>
          <w:b/>
          <w:spacing w:val="3"/>
        </w:rPr>
        <w:t>zbóż podstawowych</w:t>
      </w:r>
      <w:r w:rsidRPr="0059616E">
        <w:rPr>
          <w:spacing w:val="3"/>
        </w:rPr>
        <w:t>, tj. znacznie mniej niż przed miesiącem (o 48,6%)</w:t>
      </w:r>
      <w:r w:rsidR="005E2AC1" w:rsidRPr="0059616E">
        <w:rPr>
          <w:spacing w:val="3"/>
        </w:rPr>
        <w:t>,</w:t>
      </w:r>
      <w:r w:rsidR="005E2AC1">
        <w:rPr>
          <w:spacing w:val="4"/>
        </w:rPr>
        <w:t xml:space="preserve"> a także mniej niż</w:t>
      </w:r>
      <w:r>
        <w:rPr>
          <w:spacing w:val="2"/>
        </w:rPr>
        <w:t xml:space="preserve"> przed rokiem (o 37,8</w:t>
      </w:r>
      <w:r w:rsidRPr="000F039D">
        <w:rPr>
          <w:spacing w:val="2"/>
        </w:rPr>
        <w:t xml:space="preserve">%). W skali roku skup pszenicy i żyta </w:t>
      </w:r>
      <w:r>
        <w:rPr>
          <w:spacing w:val="2"/>
        </w:rPr>
        <w:t>zmniejszył się o odpowiednio 29,2% i 70,9%</w:t>
      </w:r>
      <w:r w:rsidRPr="000F039D">
        <w:rPr>
          <w:spacing w:val="2"/>
        </w:rPr>
        <w:t>. Z kolei</w:t>
      </w:r>
      <w:r>
        <w:t xml:space="preserve"> w porównaniu do sierpnia br. spadek skupu obu gatunków zbóż wyniósł 33,2% w przypadku pszenicy i 56,8% dla żyta.</w:t>
      </w:r>
    </w:p>
    <w:p w14:paraId="6846D98B" w14:textId="1FCA8638" w:rsidR="00E52C28" w:rsidRDefault="00EB29F4" w:rsidP="00C41DD0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D64004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F55B4" w:rsidRPr="0082152D" w14:paraId="4EB7ECA3" w14:textId="77777777" w:rsidTr="00B37109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86F1A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9B0912" w14:textId="77C89104" w:rsidR="00EF55B4" w:rsidRPr="006B1531" w:rsidRDefault="00EF55B4" w:rsidP="00EF55B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B7BC1A" w14:textId="5ADAFE78" w:rsidR="00EF55B4" w:rsidRPr="006B1531" w:rsidRDefault="00EF55B4" w:rsidP="00EF55B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09 2022</w:t>
            </w:r>
          </w:p>
        </w:tc>
      </w:tr>
      <w:tr w:rsidR="00EF55B4" w:rsidRPr="0082152D" w14:paraId="3E3CE30E" w14:textId="77777777" w:rsidTr="00B37109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E1617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EA220E9" w14:textId="77777777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CD55919" w14:textId="34A633D6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01–09 2021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FC7D9E1" w14:textId="77777777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FE5B00" w14:textId="7C703630" w:rsidR="00EF55B4" w:rsidRDefault="00EF55B4" w:rsidP="00EF55B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2021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8F5F174" w14:textId="0B1D04D7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 2022 = 100</w:t>
            </w:r>
          </w:p>
        </w:tc>
      </w:tr>
      <w:tr w:rsidR="00D90DB9" w:rsidRPr="0082152D" w14:paraId="5F079A20" w14:textId="77777777" w:rsidTr="00B37109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DF69DA" w14:textId="77777777" w:rsidR="00D90DB9" w:rsidRPr="006B1531" w:rsidRDefault="00D90DB9" w:rsidP="00D90DB9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EC9AE6" w14:textId="20175931" w:rsidR="00D90DB9" w:rsidRPr="006B1531" w:rsidRDefault="00D90DB9" w:rsidP="00D90DB9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FF4710" w14:textId="3AC56B37" w:rsidR="00D90DB9" w:rsidRPr="006B1531" w:rsidRDefault="00D90DB9" w:rsidP="00D90DB9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562508" w14:textId="42AF0295" w:rsidR="00D90DB9" w:rsidRPr="006B1531" w:rsidRDefault="00D90DB9" w:rsidP="00D90DB9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D74CE4" w14:textId="4F02F3A8" w:rsidR="00D90DB9" w:rsidRPr="006B1531" w:rsidRDefault="00D90DB9" w:rsidP="00D90DB9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ADAE61" w14:textId="3F4A5297" w:rsidR="00D90DB9" w:rsidRPr="006B1531" w:rsidRDefault="00D90DB9" w:rsidP="00D90DB9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</w:tr>
      <w:tr w:rsidR="00D90DB9" w:rsidRPr="0082152D" w14:paraId="56A85CF8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B0A421" w14:textId="77777777" w:rsidR="00D90DB9" w:rsidRPr="006B1531" w:rsidRDefault="00D90DB9" w:rsidP="00D90DB9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954C0C" w14:textId="77777777" w:rsidR="00D90DB9" w:rsidRPr="006B1531" w:rsidRDefault="00D90DB9" w:rsidP="00D90DB9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33BD4" w14:textId="77777777" w:rsidR="00D90DB9" w:rsidRPr="006B1531" w:rsidRDefault="00D90DB9" w:rsidP="00D90DB9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6B1B31" w14:textId="77777777" w:rsidR="00D90DB9" w:rsidRPr="006B1531" w:rsidRDefault="00D90DB9" w:rsidP="00D90DB9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F0537" w14:textId="77777777" w:rsidR="00D90DB9" w:rsidRPr="006B1531" w:rsidRDefault="00D90DB9" w:rsidP="00D90DB9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77BD5C" w14:textId="77777777" w:rsidR="00D90DB9" w:rsidRPr="006B1531" w:rsidRDefault="00D90DB9" w:rsidP="00D90DB9">
            <w:pPr>
              <w:spacing w:before="0" w:after="0" w:line="180" w:lineRule="exact"/>
              <w:jc w:val="right"/>
            </w:pPr>
          </w:p>
        </w:tc>
      </w:tr>
      <w:tr w:rsidR="00D90DB9" w:rsidRPr="0082152D" w14:paraId="33D59563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0386A4" w14:textId="77777777" w:rsidR="00D90DB9" w:rsidRPr="006B1531" w:rsidRDefault="00D90DB9" w:rsidP="00D90DB9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50EE4F" w14:textId="214F4D8A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D33766" w14:textId="7A5E6312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0110B5" w14:textId="120BB5BC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EAC2A1" w14:textId="66479B13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3949EB" w14:textId="6415276E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76,9</w:t>
            </w:r>
          </w:p>
        </w:tc>
      </w:tr>
      <w:tr w:rsidR="00D90DB9" w:rsidRPr="0082152D" w14:paraId="0B23BBAF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D0C8B7" w14:textId="77777777" w:rsidR="00D90DB9" w:rsidRPr="006B1531" w:rsidRDefault="00D90DB9" w:rsidP="00D90DB9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0CE7A" w14:textId="1A9686A6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DE86C" w14:textId="1BB8400F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FA69BA" w14:textId="067E4A4E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6CD06" w14:textId="35F5576C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DE451D3" w14:textId="20278FD8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</w:t>
            </w:r>
          </w:p>
        </w:tc>
      </w:tr>
      <w:tr w:rsidR="00D90DB9" w:rsidRPr="0082152D" w14:paraId="0BB982AD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E3EC9B" w14:textId="77777777" w:rsidR="00D90DB9" w:rsidRPr="006B1531" w:rsidRDefault="00D90DB9" w:rsidP="00D90DB9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F8F3D0" w14:textId="28C6217E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E55FD" w14:textId="53FFB850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5CC88" w14:textId="144EB13A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2486E7" w14:textId="29F1C195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580B62" w14:textId="3A9C3DDB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88,7</w:t>
            </w:r>
          </w:p>
        </w:tc>
      </w:tr>
      <w:tr w:rsidR="00D90DB9" w:rsidRPr="0082152D" w14:paraId="4F0C3A99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6D6D2AE" w14:textId="77777777" w:rsidR="00D90DB9" w:rsidRPr="006B1531" w:rsidRDefault="00D90DB9" w:rsidP="00D90DB9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A5D4104" w14:textId="16FDD467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6940E32" w14:textId="22CA1EBB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8F1628A" w14:textId="3F099EF6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5E21D3" w14:textId="6F241197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445F62" w14:textId="55C3BFF8" w:rsidR="00D90DB9" w:rsidRPr="006B1531" w:rsidRDefault="00D90DB9" w:rsidP="00D90DB9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95,7</w:t>
            </w:r>
          </w:p>
        </w:tc>
      </w:tr>
    </w:tbl>
    <w:p w14:paraId="2136C40B" w14:textId="6D39252F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lipiec-</w:t>
      </w:r>
      <w:r w:rsidR="001E4C95">
        <w:t>wrzesień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0150EF6F" w14:textId="61C716FA" w:rsidR="00D90DB9" w:rsidRPr="00221B4E" w:rsidRDefault="00D90DB9" w:rsidP="0059616E">
      <w:pPr>
        <w:spacing w:after="60" w:line="260" w:lineRule="exact"/>
        <w:jc w:val="left"/>
        <w:rPr>
          <w:lang w:eastAsia="pl-PL"/>
        </w:rPr>
      </w:pPr>
      <w:r w:rsidRPr="00221B4E">
        <w:rPr>
          <w:lang w:eastAsia="pl-PL"/>
        </w:rPr>
        <w:t xml:space="preserve">We wrześniu br. </w:t>
      </w:r>
      <w:r w:rsidRPr="00221B4E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5,8 tys. ton, tj. więcej o 7,1% niż rok wcześniej</w:t>
      </w:r>
      <w:r w:rsidR="005E2AC1">
        <w:rPr>
          <w:lang w:eastAsia="pl-PL"/>
        </w:rPr>
        <w:t>, natomiast</w:t>
      </w:r>
      <w:r>
        <w:rPr>
          <w:lang w:eastAsia="pl-PL"/>
        </w:rPr>
        <w:t xml:space="preserve"> o 14,5% mni</w:t>
      </w:r>
      <w:r w:rsidRPr="00221B4E">
        <w:rPr>
          <w:lang w:eastAsia="pl-PL"/>
        </w:rPr>
        <w:t xml:space="preserve">ej niż </w:t>
      </w:r>
      <w:r w:rsidRPr="00B36CCC">
        <w:rPr>
          <w:spacing w:val="4"/>
          <w:lang w:eastAsia="pl-PL"/>
        </w:rPr>
        <w:t>przed miesiącem. W skali miesiąca zmniejszył się skup wszystkich gatunków żywca rzeźnego (najmniej drobiowego – o</w:t>
      </w:r>
      <w:r>
        <w:rPr>
          <w:lang w:eastAsia="pl-PL"/>
        </w:rPr>
        <w:t xml:space="preserve"> 11,3</w:t>
      </w:r>
      <w:r w:rsidRPr="00221B4E">
        <w:rPr>
          <w:lang w:eastAsia="pl-PL"/>
        </w:rPr>
        <w:t>%</w:t>
      </w:r>
      <w:r>
        <w:rPr>
          <w:lang w:eastAsia="pl-PL"/>
        </w:rPr>
        <w:t>, a najwięcej wieprzowego – o 35,0%). W</w:t>
      </w:r>
      <w:r w:rsidRPr="00221B4E">
        <w:rPr>
          <w:lang w:eastAsia="pl-PL"/>
        </w:rPr>
        <w:t xml:space="preserve"> skali </w:t>
      </w:r>
      <w:r>
        <w:rPr>
          <w:lang w:eastAsia="pl-PL"/>
        </w:rPr>
        <w:t>roku</w:t>
      </w:r>
      <w:r w:rsidRPr="00221B4E">
        <w:rPr>
          <w:lang w:eastAsia="pl-PL"/>
        </w:rPr>
        <w:t xml:space="preserve"> zwiększył się </w:t>
      </w:r>
      <w:r>
        <w:rPr>
          <w:lang w:eastAsia="pl-PL"/>
        </w:rPr>
        <w:t xml:space="preserve">jedynie </w:t>
      </w:r>
      <w:r w:rsidRPr="00221B4E">
        <w:rPr>
          <w:lang w:eastAsia="pl-PL"/>
        </w:rPr>
        <w:t xml:space="preserve">skup </w:t>
      </w:r>
      <w:r>
        <w:rPr>
          <w:lang w:eastAsia="pl-PL"/>
        </w:rPr>
        <w:t>drobiu (o 13,8%), a zmalał skup bydła i trzody chlewnej (odpowiednio o 29,0% i 22,1%).</w:t>
      </w:r>
    </w:p>
    <w:p w14:paraId="5F1D2D90" w14:textId="18FE3085" w:rsidR="00AB290F" w:rsidRDefault="00D90DB9" w:rsidP="0059616E">
      <w:pPr>
        <w:pStyle w:val="Akapitzwyky"/>
        <w:spacing w:line="260" w:lineRule="exact"/>
        <w:jc w:val="left"/>
      </w:pPr>
      <w:r>
        <w:rPr>
          <w:lang w:eastAsia="en-US"/>
        </w:rPr>
        <w:t>We wrześniu br. skupiono 13,8</w:t>
      </w:r>
      <w:r w:rsidRPr="00221B4E">
        <w:rPr>
          <w:lang w:eastAsia="en-US"/>
        </w:rPr>
        <w:t xml:space="preserve"> mln l </w:t>
      </w:r>
      <w:r w:rsidRPr="00221B4E">
        <w:rPr>
          <w:b/>
          <w:lang w:eastAsia="en-US"/>
        </w:rPr>
        <w:t>mleka</w:t>
      </w:r>
      <w:r w:rsidRPr="00221B4E">
        <w:rPr>
          <w:lang w:eastAsia="en-US"/>
        </w:rPr>
        <w:t xml:space="preserve">, tj. </w:t>
      </w:r>
      <w:r>
        <w:rPr>
          <w:lang w:eastAsia="en-US"/>
        </w:rPr>
        <w:t>więcej o 3,2% niż we wrześniu ub. roku i mniej o 4,3</w:t>
      </w:r>
      <w:r w:rsidRPr="00221B4E">
        <w:rPr>
          <w:lang w:eastAsia="en-US"/>
        </w:rPr>
        <w:t>% niż w sierpniu br.</w:t>
      </w:r>
    </w:p>
    <w:p w14:paraId="1F8B36F5" w14:textId="7B2C843A" w:rsidR="00E52C28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F55B4" w:rsidRPr="0082152D" w14:paraId="38DB8A03" w14:textId="77777777" w:rsidTr="00B37109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A93A8A" w14:textId="77777777" w:rsidR="00EF55B4" w:rsidRPr="00BD4E42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376E5E" w14:textId="755FC0D0" w:rsidR="00EF55B4" w:rsidRPr="00BD4E42" w:rsidRDefault="00EF55B4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91C265" w14:textId="3901B575" w:rsidR="00EF55B4" w:rsidRPr="00BD4E42" w:rsidRDefault="00EF55B4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09 2022</w:t>
            </w:r>
          </w:p>
        </w:tc>
      </w:tr>
      <w:tr w:rsidR="00EF55B4" w:rsidRPr="0082152D" w14:paraId="00881E99" w14:textId="77777777" w:rsidTr="00B37109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4A6F87" w14:textId="77777777" w:rsidR="00EF55B4" w:rsidRPr="00BD4E42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5711A" w14:textId="77777777" w:rsidR="00EF55B4" w:rsidRPr="00BD4E42" w:rsidRDefault="00EF55B4" w:rsidP="00B3710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0AADE" w14:textId="545AEF63" w:rsidR="00EF55B4" w:rsidRPr="00BD4E42" w:rsidRDefault="00EF55B4" w:rsidP="00EF55B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01–09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D7D7DE" w14:textId="77777777" w:rsidR="00EF55B4" w:rsidRPr="00BD4E42" w:rsidRDefault="00EF55B4" w:rsidP="00B3710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815BF4" w14:textId="72965251" w:rsidR="00EF55B4" w:rsidRPr="00BD4E42" w:rsidRDefault="00EF55B4" w:rsidP="00EF55B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2021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B186AB" w14:textId="1FF7C5B6" w:rsidR="00EF55B4" w:rsidRPr="00BD4E42" w:rsidRDefault="00EF55B4" w:rsidP="00EF55B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2022 = 100</w:t>
            </w:r>
          </w:p>
        </w:tc>
      </w:tr>
      <w:tr w:rsidR="00EF55B4" w:rsidRPr="0082152D" w14:paraId="6B56A0E0" w14:textId="77777777" w:rsidTr="00B37109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10A8A35" w14:textId="77777777" w:rsidR="00EF55B4" w:rsidRPr="00BD4E42" w:rsidRDefault="00EF55B4" w:rsidP="00B37109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4D6B2" w14:textId="77777777" w:rsidR="00EF55B4" w:rsidRPr="00BD4E42" w:rsidRDefault="00EF55B4" w:rsidP="00B3710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138D1590" w14:textId="77777777" w:rsidR="00EF55B4" w:rsidRPr="00BD4E42" w:rsidRDefault="00EF55B4" w:rsidP="00B3710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0E491" w14:textId="77777777" w:rsidR="00EF55B4" w:rsidRPr="00BD4E42" w:rsidRDefault="00EF55B4" w:rsidP="00B3710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CD5256" w14:textId="77777777" w:rsidR="00EF55B4" w:rsidRPr="00BD4E42" w:rsidRDefault="00EF55B4" w:rsidP="00B3710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DC87E9" w14:textId="77777777" w:rsidR="00EF55B4" w:rsidRPr="00BD4E42" w:rsidRDefault="00EF55B4" w:rsidP="00B3710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90DB9" w:rsidRPr="0082152D" w14:paraId="35ED77FB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66AA28" w14:textId="77777777" w:rsidR="00D90DB9" w:rsidRPr="00BD4E42" w:rsidRDefault="00D90DB9" w:rsidP="00D90DB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9AB93D" w14:textId="7BED9A91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153,77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C14AFB" w14:textId="654FB126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662F5C" w14:textId="3D4BDE0A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33D4C3" w14:textId="2291FA4E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75E561" w14:textId="553C3F8D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</w:tr>
      <w:tr w:rsidR="00D90DB9" w:rsidRPr="0082152D" w14:paraId="6E6DBF7D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220A56F" w14:textId="77777777" w:rsidR="00D90DB9" w:rsidRPr="00BD4E42" w:rsidRDefault="00D90DB9" w:rsidP="00D90DB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777793" w14:textId="035EED6D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121,65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33441B" w14:textId="6BC722F8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C88364" w14:textId="51958306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122,80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658D63" w14:textId="6FD04BA1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EDE4C3" w14:textId="24F24026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105,2</w:t>
            </w:r>
          </w:p>
        </w:tc>
      </w:tr>
      <w:tr w:rsidR="00D90DB9" w:rsidRPr="0082152D" w14:paraId="7783C7CD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3581686" w14:textId="77777777" w:rsidR="00D90DB9" w:rsidRPr="00BD4E42" w:rsidRDefault="00D90DB9" w:rsidP="00D90DB9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4CCBF" w14:textId="77777777" w:rsidR="00D90DB9" w:rsidRPr="00BD4E42" w:rsidRDefault="00D90DB9" w:rsidP="00D90DB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FB2D2" w14:textId="77777777" w:rsidR="00D90DB9" w:rsidRPr="00BD4E42" w:rsidRDefault="00D90DB9" w:rsidP="00D90DB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4C10A8" w14:textId="77777777" w:rsidR="00D90DB9" w:rsidRPr="00BD4E42" w:rsidRDefault="00D90DB9" w:rsidP="00D90DB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27EC39" w14:textId="77777777" w:rsidR="00D90DB9" w:rsidRPr="00BD4E42" w:rsidRDefault="00D90DB9" w:rsidP="00D90DB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9E35D3" w14:textId="77777777" w:rsidR="00D90DB9" w:rsidRPr="00BD4E42" w:rsidRDefault="00D90DB9" w:rsidP="00D90DB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90DB9" w:rsidRPr="0082152D" w14:paraId="04148DF7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94EFBF" w14:textId="77777777" w:rsidR="00D90DB9" w:rsidRPr="00BD4E42" w:rsidRDefault="00D90DB9" w:rsidP="00D90DB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BE3800" w14:textId="7C93B191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7701A9" w14:textId="490FF79E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789EF" w14:textId="049B50A1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C371FC" w14:textId="5570D700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FF8BA6B" w14:textId="64F502C6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</w:tr>
      <w:tr w:rsidR="00D90DB9" w:rsidRPr="0082152D" w14:paraId="41DA2763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396F035" w14:textId="77777777" w:rsidR="00D90DB9" w:rsidRPr="00BD4E42" w:rsidRDefault="00D90DB9" w:rsidP="00D90DB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9F2EC" w14:textId="267855B9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39477C" w14:textId="717D7458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7854B5" w14:textId="74E54183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569CEB" w14:textId="1A0F2E03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CE8BE8" w14:textId="5364E076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</w:tr>
      <w:tr w:rsidR="00D90DB9" w:rsidRPr="0082152D" w14:paraId="49DD85B9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925E537" w14:textId="77777777" w:rsidR="00D90DB9" w:rsidRPr="00BD4E42" w:rsidRDefault="00D90DB9" w:rsidP="00D90DB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77087" w14:textId="6003F19F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04ED6A" w14:textId="12594A0A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14FDCF" w14:textId="067A1CFB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59C33E" w14:textId="15B67744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A40195" w14:textId="140A3A61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</w:tr>
      <w:tr w:rsidR="00D90DB9" w:rsidRPr="0082152D" w14:paraId="74B5D321" w14:textId="77777777" w:rsidTr="00B3710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525FE6D1" w14:textId="77777777" w:rsidR="00D90DB9" w:rsidRPr="00BD4E42" w:rsidRDefault="00D90DB9" w:rsidP="00D90DB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26CD3F" w14:textId="676E6A6F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215,98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9CC441" w14:textId="11F6244E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21A756" w14:textId="2ADB811B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252,65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21D7127" w14:textId="41F4A833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8A8FA8" w14:textId="61E579A0" w:rsidR="00D90DB9" w:rsidRPr="00BD4E42" w:rsidRDefault="00D90DB9" w:rsidP="00D90DB9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</w:t>
            </w:r>
          </w:p>
        </w:tc>
      </w:tr>
    </w:tbl>
    <w:p w14:paraId="7F20E7BE" w14:textId="4281CA36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17808DB" w14:textId="25B13FEF" w:rsidR="008226D8" w:rsidRPr="00B11970" w:rsidRDefault="00D90DB9" w:rsidP="0059616E">
      <w:pPr>
        <w:pStyle w:val="Akapitzwyky"/>
        <w:spacing w:before="120" w:line="260" w:lineRule="exact"/>
        <w:jc w:val="left"/>
      </w:pPr>
      <w:r w:rsidRPr="00B36CCC">
        <w:rPr>
          <w:spacing w:val="4"/>
        </w:rPr>
        <w:t xml:space="preserve">We wrześniu br. </w:t>
      </w:r>
      <w:r w:rsidRPr="00B36CCC">
        <w:rPr>
          <w:b/>
          <w:spacing w:val="4"/>
        </w:rPr>
        <w:t>przeciętna cena skupu</w:t>
      </w:r>
      <w:r w:rsidRPr="00B36CCC">
        <w:rPr>
          <w:spacing w:val="4"/>
        </w:rPr>
        <w:t xml:space="preserve"> żyta była wyższa zarówno w ujęciu miesięcznym (o 5,2%), jak i w ujęciu rocznym (o </w:t>
      </w:r>
      <w:r>
        <w:t xml:space="preserve"> 48,5%). Cena pszenicy w skupie wzrosła o 51,5% w stosunku do września ub. roku oraz zmalała o 1,5% w porównaniu do sierpnia br.</w:t>
      </w:r>
      <w:r w:rsidR="00221B4E">
        <w:t xml:space="preserve"> </w:t>
      </w:r>
      <w:r w:rsidR="00994E51">
        <w:t xml:space="preserve"> </w:t>
      </w:r>
    </w:p>
    <w:p w14:paraId="14E5863F" w14:textId="41FAB6B7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46347C">
        <w:t>6</w:t>
      </w:r>
      <w:r w:rsidRPr="00AD76A2">
        <w:t>.</w:t>
      </w:r>
      <w:r>
        <w:t xml:space="preserve"> Przeciętne ceny skupu zbóż</w:t>
      </w:r>
      <w:r w:rsidR="003E5167" w:rsidRPr="003E5167">
        <w:t xml:space="preserve"> i targowiskowe ceny ziemniaków</w:t>
      </w:r>
    </w:p>
    <w:p w14:paraId="445BD788" w14:textId="4A405C9A" w:rsidR="00E52C28" w:rsidRDefault="00F17E6A" w:rsidP="00591DA8">
      <w:r>
        <w:rPr>
          <w:noProof/>
          <w:lang w:eastAsia="pl-PL"/>
        </w:rPr>
        <w:drawing>
          <wp:anchor distT="0" distB="0" distL="114300" distR="114300" simplePos="0" relativeHeight="252197888" behindDoc="1" locked="0" layoutInCell="1" allowOverlap="1" wp14:anchorId="7B221330" wp14:editId="2FA50A1F">
            <wp:simplePos x="0" y="0"/>
            <wp:positionH relativeFrom="column">
              <wp:posOffset>561975</wp:posOffset>
            </wp:positionH>
            <wp:positionV relativeFrom="paragraph">
              <wp:posOffset>65405</wp:posOffset>
            </wp:positionV>
            <wp:extent cx="5682996" cy="2473452"/>
            <wp:effectExtent l="0" t="0" r="0" b="3175"/>
            <wp:wrapNone/>
            <wp:docPr id="13" name="Obraz 13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 Przeciętne ceny skupu zbóż i targowiskowe ceny ziemniaków 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6F6B91F0" w14:textId="77777777" w:rsidR="002B5C08" w:rsidRDefault="002B5C08" w:rsidP="004F5689">
      <w:pPr>
        <w:pStyle w:val="Akapitzwyky"/>
        <w:spacing w:before="40"/>
      </w:pPr>
    </w:p>
    <w:p w14:paraId="0CCA993B" w14:textId="77777777" w:rsidR="002B5C08" w:rsidRDefault="002B5C08" w:rsidP="004F5689">
      <w:pPr>
        <w:pStyle w:val="Akapitzwyky"/>
        <w:spacing w:before="40"/>
      </w:pPr>
    </w:p>
    <w:p w14:paraId="5365156B" w14:textId="77777777" w:rsidR="002B5C08" w:rsidRDefault="002B5C08" w:rsidP="004F5689">
      <w:pPr>
        <w:pStyle w:val="Akapitzwyky"/>
        <w:spacing w:before="40"/>
      </w:pPr>
    </w:p>
    <w:p w14:paraId="62B76C17" w14:textId="77777777" w:rsidR="00C07A52" w:rsidRDefault="00C07A52" w:rsidP="003E5167">
      <w:pPr>
        <w:pStyle w:val="Akapitzwyky"/>
        <w:spacing w:before="40" w:line="260" w:lineRule="exact"/>
      </w:pPr>
    </w:p>
    <w:p w14:paraId="0E81386E" w14:textId="2A393A26" w:rsidR="00D90DB9" w:rsidRPr="00221B4E" w:rsidRDefault="00D90DB9" w:rsidP="0059616E">
      <w:pPr>
        <w:spacing w:before="160" w:after="60" w:line="260" w:lineRule="exact"/>
        <w:jc w:val="left"/>
        <w:rPr>
          <w:lang w:eastAsia="pl-PL"/>
        </w:rPr>
      </w:pPr>
      <w:r w:rsidRPr="00B36CCC">
        <w:rPr>
          <w:spacing w:val="4"/>
          <w:lang w:eastAsia="pl-PL"/>
        </w:rPr>
        <w:t>W relacji do września ub. roku wzrosł</w:t>
      </w:r>
      <w:r w:rsidR="005E2AC1">
        <w:rPr>
          <w:spacing w:val="4"/>
          <w:lang w:eastAsia="pl-PL"/>
        </w:rPr>
        <w:t>y</w:t>
      </w:r>
      <w:r w:rsidRPr="00B36CCC">
        <w:rPr>
          <w:spacing w:val="4"/>
          <w:lang w:eastAsia="pl-PL"/>
        </w:rPr>
        <w:t xml:space="preserve"> w skupie przeciętn</w:t>
      </w:r>
      <w:r w:rsidR="005E2AC1">
        <w:rPr>
          <w:spacing w:val="4"/>
          <w:lang w:eastAsia="pl-PL"/>
        </w:rPr>
        <w:t>e</w:t>
      </w:r>
      <w:r w:rsidRPr="00B36CCC">
        <w:rPr>
          <w:spacing w:val="4"/>
          <w:lang w:eastAsia="pl-PL"/>
        </w:rPr>
        <w:t xml:space="preserve"> cen</w:t>
      </w:r>
      <w:r w:rsidR="005E2AC1">
        <w:rPr>
          <w:spacing w:val="4"/>
          <w:lang w:eastAsia="pl-PL"/>
        </w:rPr>
        <w:t>y</w:t>
      </w:r>
      <w:r w:rsidRPr="00B36CCC">
        <w:rPr>
          <w:spacing w:val="4"/>
          <w:lang w:eastAsia="pl-PL"/>
        </w:rPr>
        <w:t xml:space="preserve"> wszystkich gatunków żywca rzeźnego (najmniej bydła – o </w:t>
      </w:r>
      <w:r>
        <w:rPr>
          <w:lang w:eastAsia="pl-PL"/>
        </w:rPr>
        <w:t xml:space="preserve">35,6%, a najwięcej trzody chlewnej – o 76,8%). </w:t>
      </w:r>
      <w:r w:rsidRPr="00221B4E">
        <w:rPr>
          <w:spacing w:val="-4"/>
          <w:lang w:eastAsia="pl-PL"/>
        </w:rPr>
        <w:t xml:space="preserve">W odniesieniu do sierpnia br. </w:t>
      </w:r>
      <w:r>
        <w:rPr>
          <w:spacing w:val="-4"/>
          <w:lang w:eastAsia="pl-PL"/>
        </w:rPr>
        <w:t>zwiększyła się</w:t>
      </w:r>
      <w:r w:rsidRPr="00221B4E">
        <w:rPr>
          <w:spacing w:val="-4"/>
          <w:lang w:eastAsia="pl-PL"/>
        </w:rPr>
        <w:t xml:space="preserve"> przeciętna cena żywca wieprzowego </w:t>
      </w:r>
      <w:r>
        <w:rPr>
          <w:spacing w:val="-4"/>
          <w:lang w:eastAsia="pl-PL"/>
        </w:rPr>
        <w:t xml:space="preserve">i drobiowego </w:t>
      </w:r>
      <w:r w:rsidRPr="00221B4E">
        <w:rPr>
          <w:spacing w:val="-4"/>
          <w:lang w:eastAsia="pl-PL"/>
        </w:rPr>
        <w:t>(o</w:t>
      </w:r>
      <w:r>
        <w:rPr>
          <w:spacing w:val="-4"/>
          <w:lang w:eastAsia="pl-PL"/>
        </w:rPr>
        <w:t>dpowiednio o 7,0% i 4,7</w:t>
      </w:r>
      <w:r w:rsidRPr="00221B4E">
        <w:rPr>
          <w:spacing w:val="-4"/>
          <w:lang w:eastAsia="pl-PL"/>
        </w:rPr>
        <w:t xml:space="preserve">%), podczas gdy </w:t>
      </w:r>
      <w:r>
        <w:rPr>
          <w:spacing w:val="-4"/>
          <w:lang w:eastAsia="pl-PL"/>
        </w:rPr>
        <w:t>zmniejszyła się</w:t>
      </w:r>
      <w:r w:rsidRPr="00221B4E">
        <w:rPr>
          <w:spacing w:val="-4"/>
          <w:lang w:eastAsia="pl-PL"/>
        </w:rPr>
        <w:t xml:space="preserve"> cena skupu </w:t>
      </w:r>
      <w:r>
        <w:rPr>
          <w:spacing w:val="-4"/>
          <w:lang w:eastAsia="pl-PL"/>
        </w:rPr>
        <w:t>bydła</w:t>
      </w:r>
      <w:r w:rsidRPr="00221B4E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(o 6,2</w:t>
      </w:r>
      <w:r w:rsidRPr="00221B4E">
        <w:rPr>
          <w:spacing w:val="-4"/>
          <w:lang w:eastAsia="pl-PL"/>
        </w:rPr>
        <w:t>%).</w:t>
      </w:r>
    </w:p>
    <w:p w14:paraId="2C3B344B" w14:textId="0E5E850B" w:rsidR="001E0B2E" w:rsidRDefault="00D90DB9" w:rsidP="0059616E">
      <w:pPr>
        <w:pStyle w:val="Akapitzwyky"/>
        <w:spacing w:line="260" w:lineRule="exact"/>
        <w:jc w:val="left"/>
      </w:pPr>
      <w:r w:rsidRPr="00221B4E">
        <w:rPr>
          <w:lang w:eastAsia="en-US"/>
        </w:rPr>
        <w:t>Cena 1 kg żywca wieprzowego (w wadze żywej) we wrześ</w:t>
      </w:r>
      <w:r>
        <w:rPr>
          <w:lang w:eastAsia="en-US"/>
        </w:rPr>
        <w:t>niu br. równoważyła wartość 7,8</w:t>
      </w:r>
      <w:r w:rsidRPr="00221B4E">
        <w:rPr>
          <w:lang w:eastAsia="en-US"/>
        </w:rPr>
        <w:t xml:space="preserve"> kg żyta (według cen w skupie), w</w:t>
      </w:r>
      <w:r>
        <w:rPr>
          <w:lang w:eastAsia="en-US"/>
        </w:rPr>
        <w:t>obec 7,7 przed miesiącem i 6,6</w:t>
      </w:r>
      <w:r w:rsidRPr="00221B4E">
        <w:rPr>
          <w:lang w:eastAsia="en-US"/>
        </w:rPr>
        <w:t xml:space="preserve"> we wrześniu 20</w:t>
      </w:r>
      <w:r>
        <w:rPr>
          <w:lang w:eastAsia="en-US"/>
        </w:rPr>
        <w:t>21</w:t>
      </w:r>
      <w:r w:rsidRPr="00221B4E">
        <w:rPr>
          <w:lang w:eastAsia="en-US"/>
        </w:rPr>
        <w:t xml:space="preserve"> r.</w:t>
      </w:r>
    </w:p>
    <w:p w14:paraId="6757649D" w14:textId="79D2117F" w:rsidR="00DE393F" w:rsidRDefault="00DE393F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4C646CCA" w14:textId="6E4184C1" w:rsidR="008F2343" w:rsidRDefault="00F17E6A" w:rsidP="008F2343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98912" behindDoc="1" locked="0" layoutInCell="1" allowOverlap="1" wp14:anchorId="508DEDAC" wp14:editId="4105E4E8">
            <wp:simplePos x="0" y="0"/>
            <wp:positionH relativeFrom="column">
              <wp:posOffset>504825</wp:posOffset>
            </wp:positionH>
            <wp:positionV relativeFrom="paragraph">
              <wp:posOffset>200025</wp:posOffset>
            </wp:positionV>
            <wp:extent cx="5651500" cy="2289175"/>
            <wp:effectExtent l="0" t="0" r="6350" b="0"/>
            <wp:wrapNone/>
            <wp:docPr id="15" name="Obraz 15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7. Relacja cen skupu 1 kg żywca wieprzoweg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46347C">
        <w:t>7</w:t>
      </w:r>
      <w:r w:rsidR="008F2343" w:rsidRPr="00AD76A2">
        <w:t>.</w:t>
      </w:r>
      <w:r w:rsidR="008F2343">
        <w:t xml:space="preserve"> Relacja </w:t>
      </w:r>
      <w:r w:rsidR="00EF55B4" w:rsidRPr="00AD6738">
        <w:t>przeciętnych</w:t>
      </w:r>
      <w:r w:rsidR="00EF55B4">
        <w:t xml:space="preserve"> </w:t>
      </w:r>
      <w:r w:rsidR="008F2343">
        <w:t>cen skupu 1 kg żywca wieprzowego do cen 1 kg żyta w skupie</w:t>
      </w:r>
    </w:p>
    <w:p w14:paraId="43AE6064" w14:textId="1CE21157" w:rsidR="008F2343" w:rsidRDefault="008F2343" w:rsidP="008F2343"/>
    <w:p w14:paraId="13B4C275" w14:textId="63B51BDF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6708C0E4" w:rsidR="008F2343" w:rsidRDefault="008F2343" w:rsidP="008F2343"/>
    <w:p w14:paraId="0E124D52" w14:textId="77777777" w:rsidR="008F2343" w:rsidRDefault="008F2343" w:rsidP="008F2343"/>
    <w:p w14:paraId="6F2D0B78" w14:textId="0FE4A464" w:rsidR="008F2343" w:rsidRDefault="008F2343" w:rsidP="008F2343"/>
    <w:p w14:paraId="2E1DDBC7" w14:textId="4DA1B77D" w:rsidR="008F2343" w:rsidRDefault="008F2343" w:rsidP="008F2343"/>
    <w:p w14:paraId="4A852B66" w14:textId="70BABB55" w:rsidR="008F2343" w:rsidRDefault="008F2343" w:rsidP="008F2343"/>
    <w:p w14:paraId="71DEB42E" w14:textId="2881210E" w:rsidR="008F2343" w:rsidRDefault="008F2343" w:rsidP="008F2343"/>
    <w:p w14:paraId="07B33789" w14:textId="17DC81D8" w:rsidR="008F2343" w:rsidRDefault="008F2343" w:rsidP="008F2343"/>
    <w:p w14:paraId="1A429184" w14:textId="1A460714" w:rsidR="00C82486" w:rsidRDefault="00D90DB9" w:rsidP="0059616E">
      <w:pPr>
        <w:pStyle w:val="Akapitzwyky"/>
        <w:jc w:val="left"/>
      </w:pPr>
      <w:r w:rsidRPr="005E2AC1">
        <w:rPr>
          <w:spacing w:val="2"/>
        </w:rPr>
        <w:t>Średnia cena skupu mleka we wrześniu br. ukształtowała się na poziomie 252,65 zł za 1 hl, tj. wyższym niż we wrześniu ub.</w:t>
      </w:r>
      <w:r>
        <w:t xml:space="preserve"> roku, jak i w sierpniu br. (odpowiednio o 60,4% i 3,3%).</w:t>
      </w:r>
    </w:p>
    <w:p w14:paraId="208BC15A" w14:textId="0B8A4739" w:rsidR="00DD4C7F" w:rsidRDefault="00F17E6A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99936" behindDoc="1" locked="0" layoutInCell="1" allowOverlap="1" wp14:anchorId="7DAD7F84" wp14:editId="757AA94D">
            <wp:simplePos x="0" y="0"/>
            <wp:positionH relativeFrom="column">
              <wp:posOffset>515607</wp:posOffset>
            </wp:positionH>
            <wp:positionV relativeFrom="paragraph">
              <wp:posOffset>209550</wp:posOffset>
            </wp:positionV>
            <wp:extent cx="5649486" cy="2649600"/>
            <wp:effectExtent l="0" t="0" r="8890" b="0"/>
            <wp:wrapNone/>
            <wp:docPr id="19" name="Obraz 19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8. Przeciętne ceny skupu żywca i mlek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46347C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2ACCA62B" w:rsidR="00DD4C7F" w:rsidRPr="00DF4F0A" w:rsidRDefault="00DD4C7F" w:rsidP="00DF4F0A"/>
    <w:p w14:paraId="2393F129" w14:textId="7BCF34F7" w:rsidR="00BC3220" w:rsidRPr="00DF4F0A" w:rsidRDefault="00BC3220" w:rsidP="00DF4F0A"/>
    <w:p w14:paraId="7D977002" w14:textId="77777777" w:rsidR="00BC3220" w:rsidRPr="00DF4F0A" w:rsidRDefault="00BC3220" w:rsidP="00DF4F0A"/>
    <w:p w14:paraId="35B0ECD2" w14:textId="77777777" w:rsidR="00BC3220" w:rsidRPr="00DF4F0A" w:rsidRDefault="00BC3220" w:rsidP="00DF4F0A"/>
    <w:p w14:paraId="5F7A03F0" w14:textId="77777777" w:rsidR="00BC3220" w:rsidRPr="00DF4F0A" w:rsidRDefault="00BC3220" w:rsidP="00DF4F0A"/>
    <w:p w14:paraId="66F5EB3F" w14:textId="77777777" w:rsidR="00BC3220" w:rsidRPr="00DF4F0A" w:rsidRDefault="00BC3220" w:rsidP="00DF4F0A"/>
    <w:p w14:paraId="4E36B355" w14:textId="77777777" w:rsidR="00C41DD0" w:rsidRDefault="00C41DD0" w:rsidP="00DF4F0A"/>
    <w:p w14:paraId="16B29506" w14:textId="77777777" w:rsidR="00B11970" w:rsidRDefault="00B11970" w:rsidP="00DF4F0A"/>
    <w:p w14:paraId="5C0BB40F" w14:textId="77777777" w:rsidR="00B11970" w:rsidRDefault="00B11970" w:rsidP="00DF4F0A"/>
    <w:p w14:paraId="48079C15" w14:textId="77777777" w:rsidR="00B11970" w:rsidRDefault="00B11970" w:rsidP="00DF4F0A"/>
    <w:p w14:paraId="66FBBC66" w14:textId="77777777" w:rsidR="00B11970" w:rsidRPr="00DF4F0A" w:rsidRDefault="00B11970" w:rsidP="00DF4F0A"/>
    <w:p w14:paraId="5FCEDBC0" w14:textId="561A2B7F" w:rsidR="00DD4C7F" w:rsidRDefault="00DD4C7F" w:rsidP="00A56264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3932C9BE" w:rsidR="009205BD" w:rsidRPr="009A45B1" w:rsidRDefault="0016745E" w:rsidP="0059616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BF76E9">
              <w:rPr>
                <w:rFonts w:ascii="Fira Sans SemiBold" w:hAnsi="Fira Sans SemiBold"/>
                <w:color w:val="auto"/>
              </w:rPr>
              <w:t>we wrześniu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20</w:t>
            </w:r>
            <w:r w:rsidR="005A3B29">
              <w:rPr>
                <w:rFonts w:ascii="Fira Sans SemiBold" w:hAnsi="Fira Sans SemiBold"/>
                <w:color w:val="auto"/>
              </w:rPr>
              <w:t>2</w:t>
            </w:r>
            <w:r w:rsidR="00EF55B4">
              <w:rPr>
                <w:rFonts w:ascii="Fira Sans SemiBold" w:hAnsi="Fira Sans SemiBold"/>
                <w:color w:val="auto"/>
              </w:rPr>
              <w:t>2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8F1F83">
              <w:rPr>
                <w:rFonts w:ascii="Fira Sans SemiBold" w:hAnsi="Fira Sans SemiBold"/>
                <w:color w:val="auto"/>
              </w:rPr>
              <w:t>22499,0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="007C762E"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 w:rsidR="008F1F83">
              <w:rPr>
                <w:rFonts w:ascii="Fira Sans SemiBold" w:hAnsi="Fira Sans SemiBold"/>
                <w:color w:val="auto"/>
              </w:rPr>
              <w:t>26,5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 w:rsidRPr="009A45B1">
              <w:rPr>
                <w:rFonts w:ascii="Fira Sans SemiBold" w:hAnsi="Fira Sans SemiBold"/>
                <w:color w:val="auto"/>
              </w:rPr>
              <w:t xml:space="preserve">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8F1F83">
              <w:rPr>
                <w:rFonts w:ascii="Fira Sans SemiBold" w:hAnsi="Fira Sans SemiBold"/>
                <w:color w:val="auto"/>
              </w:rPr>
              <w:t>2,0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821843"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8F1F83">
              <w:rPr>
                <w:rFonts w:ascii="Fira Sans SemiBold" w:hAnsi="Fira Sans SemiBold"/>
                <w:color w:val="auto"/>
              </w:rPr>
              <w:t>17,0</w:t>
            </w:r>
            <w:r w:rsidR="00685968" w:rsidRPr="009A45B1">
              <w:rPr>
                <w:rFonts w:ascii="Fira Sans SemiBold" w:hAnsi="Fira Sans SemiBold"/>
                <w:color w:val="auto"/>
              </w:rPr>
              <w:t>% (</w:t>
            </w:r>
            <w:r w:rsidR="00BE00E8">
              <w:rPr>
                <w:rFonts w:ascii="Fira Sans SemiBold" w:hAnsi="Fira Sans SemiBold"/>
                <w:color w:val="auto"/>
              </w:rPr>
              <w:t xml:space="preserve">podczas gdy 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przed rokiem wystąpił </w:t>
            </w:r>
            <w:r w:rsidR="00821843">
              <w:rPr>
                <w:rFonts w:ascii="Fira Sans SemiBold" w:hAnsi="Fira Sans SemiBold"/>
                <w:color w:val="auto"/>
              </w:rPr>
              <w:t>spadek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8F1F83">
              <w:rPr>
                <w:rFonts w:ascii="Fira Sans SemiBold" w:hAnsi="Fira Sans SemiBold"/>
                <w:color w:val="auto"/>
              </w:rPr>
              <w:t>4</w:t>
            </w:r>
            <w:r w:rsidR="00821843">
              <w:rPr>
                <w:rFonts w:ascii="Fira Sans SemiBold" w:hAnsi="Fira Sans SemiBold"/>
                <w:color w:val="auto"/>
              </w:rPr>
              <w:t>,7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E277073" w14:textId="6124AA41" w:rsidR="005A3B29" w:rsidRPr="00BE00E8" w:rsidRDefault="00DD4C7F" w:rsidP="0059616E">
      <w:pPr>
        <w:pStyle w:val="Akapitzwyky"/>
        <w:spacing w:line="260" w:lineRule="exact"/>
        <w:jc w:val="left"/>
      </w:pPr>
      <w:r w:rsidRPr="00497771">
        <w:rPr>
          <w:spacing w:val="2"/>
        </w:rPr>
        <w:t xml:space="preserve">Produkcja sprzedana w przetwórstwie przemysłowym, stanowiąca </w:t>
      </w:r>
      <w:r w:rsidR="008F1F83" w:rsidRPr="00497771">
        <w:rPr>
          <w:spacing w:val="2"/>
        </w:rPr>
        <w:t>85,5</w:t>
      </w:r>
      <w:r w:rsidRPr="00497771">
        <w:rPr>
          <w:spacing w:val="2"/>
        </w:rPr>
        <w:t>% produkcji przemysłowej ogółem, w porównaniu</w:t>
      </w:r>
      <w:r w:rsidR="00C11499" w:rsidRPr="00497771">
        <w:rPr>
          <w:spacing w:val="2"/>
        </w:rPr>
        <w:t xml:space="preserve"> </w:t>
      </w:r>
      <w:r w:rsidRPr="00497771">
        <w:rPr>
          <w:spacing w:val="2"/>
        </w:rPr>
        <w:t>z</w:t>
      </w:r>
      <w:r w:rsidRPr="00BE00E8">
        <w:t xml:space="preserve"> </w:t>
      </w:r>
      <w:r w:rsidR="004E5C02" w:rsidRPr="00BE00E8">
        <w:t>wrześ</w:t>
      </w:r>
      <w:r w:rsidR="0091141F" w:rsidRPr="00BE00E8">
        <w:t>niem</w:t>
      </w:r>
      <w:r w:rsidRPr="00BE00E8">
        <w:t xml:space="preserve"> ub. roku </w:t>
      </w:r>
      <w:r w:rsidR="00A1512B" w:rsidRPr="00BE00E8">
        <w:t>zwiększyła</w:t>
      </w:r>
      <w:r w:rsidRPr="00BE00E8">
        <w:t xml:space="preserve"> się (w cenach stałych) o </w:t>
      </w:r>
      <w:r w:rsidR="008F1F83">
        <w:t>29,6</w:t>
      </w:r>
      <w:r w:rsidRPr="00BE00E8">
        <w:t xml:space="preserve">% (wobec </w:t>
      </w:r>
      <w:r w:rsidR="0055470A" w:rsidRPr="00BE00E8">
        <w:t>wzrostu</w:t>
      </w:r>
      <w:r w:rsidR="002E1A30" w:rsidRPr="00BE00E8">
        <w:t xml:space="preserve"> o </w:t>
      </w:r>
      <w:r w:rsidR="008F1F83">
        <w:t>1,1</w:t>
      </w:r>
      <w:r w:rsidRPr="00BE00E8">
        <w:t xml:space="preserve">% </w:t>
      </w:r>
      <w:r w:rsidR="00BF76E9" w:rsidRPr="00BE00E8">
        <w:t>we wrześniu</w:t>
      </w:r>
      <w:r w:rsidR="00D2252C" w:rsidRPr="00BE00E8">
        <w:t xml:space="preserve"> 20</w:t>
      </w:r>
      <w:r w:rsidR="00821843">
        <w:t>2</w:t>
      </w:r>
      <w:r w:rsidR="00EF55B4">
        <w:t>1</w:t>
      </w:r>
      <w:r w:rsidR="00D2252C" w:rsidRPr="00BE00E8">
        <w:t xml:space="preserve"> r.</w:t>
      </w:r>
      <w:r w:rsidRPr="00BE00E8">
        <w:t xml:space="preserve">). W sekcji dostawa wody; gospodarowanie ściekami i odpadami; rekultywacja odnotowano </w:t>
      </w:r>
      <w:r w:rsidR="008F1F83">
        <w:t>spadek</w:t>
      </w:r>
      <w:r w:rsidRPr="00BE00E8">
        <w:t xml:space="preserve"> o </w:t>
      </w:r>
      <w:r w:rsidR="008F1F83">
        <w:t>4,7</w:t>
      </w:r>
      <w:r w:rsidRPr="00BE00E8">
        <w:t xml:space="preserve">% (wobec </w:t>
      </w:r>
      <w:r w:rsidR="007D2EE3" w:rsidRPr="00BE00E8">
        <w:t>wzrostu</w:t>
      </w:r>
      <w:r w:rsidRPr="00BE00E8">
        <w:t xml:space="preserve"> o </w:t>
      </w:r>
      <w:r w:rsidR="008F1F83">
        <w:t>24,7</w:t>
      </w:r>
      <w:r w:rsidR="002E1A30" w:rsidRPr="00BE00E8">
        <w:t xml:space="preserve">% </w:t>
      </w:r>
      <w:r w:rsidR="00BF76E9" w:rsidRPr="00BE00E8">
        <w:t>we wrześniu</w:t>
      </w:r>
      <w:r w:rsidR="00D2252C" w:rsidRPr="00BE00E8">
        <w:t xml:space="preserve"> 20</w:t>
      </w:r>
      <w:r w:rsidR="00F33FCC">
        <w:t>2</w:t>
      </w:r>
      <w:r w:rsidR="00EF55B4">
        <w:t>1</w:t>
      </w:r>
      <w:r w:rsidR="00D2252C" w:rsidRPr="00BE00E8">
        <w:t xml:space="preserve"> r.</w:t>
      </w:r>
      <w:r w:rsidRPr="00BE00E8">
        <w:t>).</w:t>
      </w:r>
    </w:p>
    <w:p w14:paraId="521EB114" w14:textId="3EC0CA49" w:rsidR="005A3B29" w:rsidRDefault="005A3B29" w:rsidP="0059616E">
      <w:pPr>
        <w:pStyle w:val="Akapitzwyky"/>
        <w:spacing w:line="260" w:lineRule="exact"/>
        <w:jc w:val="left"/>
      </w:pPr>
      <w:r w:rsidRPr="00A8622E">
        <w:t xml:space="preserve">Wyższy niż we wrześniu ub. roku poziom produkcji sprzedanej wystąpił w </w:t>
      </w:r>
      <w:r w:rsidR="00C85F5C" w:rsidRPr="00A8622E">
        <w:t>2</w:t>
      </w:r>
      <w:r w:rsidR="008F1F83" w:rsidRPr="00A8622E">
        <w:t>1</w:t>
      </w:r>
      <w:r w:rsidRPr="00A8622E">
        <w:t xml:space="preserve"> (spośród 31 występujących w województwie) </w:t>
      </w:r>
      <w:r w:rsidRPr="00497771">
        <w:rPr>
          <w:spacing w:val="2"/>
        </w:rPr>
        <w:t xml:space="preserve">działach przemysłu, w tym m.in. w produkcji: </w:t>
      </w:r>
      <w:r w:rsidR="008624F4" w:rsidRPr="00497771">
        <w:rPr>
          <w:spacing w:val="2"/>
        </w:rPr>
        <w:t xml:space="preserve">pojazdów samochodowych, przyczep i naczep </w:t>
      </w:r>
      <w:r w:rsidRPr="00497771">
        <w:rPr>
          <w:spacing w:val="2"/>
        </w:rPr>
        <w:t xml:space="preserve">(o </w:t>
      </w:r>
      <w:r w:rsidR="008624F4" w:rsidRPr="00497771">
        <w:rPr>
          <w:spacing w:val="2"/>
        </w:rPr>
        <w:t>65,7</w:t>
      </w:r>
      <w:r w:rsidRPr="00497771">
        <w:rPr>
          <w:spacing w:val="2"/>
        </w:rPr>
        <w:t xml:space="preserve">%), </w:t>
      </w:r>
      <w:r w:rsidR="008624F4" w:rsidRPr="00497771">
        <w:rPr>
          <w:spacing w:val="2"/>
        </w:rPr>
        <w:t xml:space="preserve">maszyn i urządzeń </w:t>
      </w:r>
      <w:r w:rsidRPr="00497771">
        <w:rPr>
          <w:spacing w:val="2"/>
        </w:rPr>
        <w:t>(o</w:t>
      </w:r>
      <w:r w:rsidRPr="00A8622E">
        <w:t xml:space="preserve"> </w:t>
      </w:r>
      <w:r w:rsidR="008624F4" w:rsidRPr="00A8622E">
        <w:t>62,1</w:t>
      </w:r>
      <w:r w:rsidRPr="00A8622E">
        <w:t>%)</w:t>
      </w:r>
      <w:r w:rsidR="00EA3FF6" w:rsidRPr="00A8622E">
        <w:t>,</w:t>
      </w:r>
      <w:r w:rsidRPr="00A8622E">
        <w:t xml:space="preserve"> </w:t>
      </w:r>
      <w:r w:rsidR="008624F4" w:rsidRPr="00A8622E">
        <w:t xml:space="preserve">urządzeń elektrycznych </w:t>
      </w:r>
      <w:r w:rsidRPr="00A8622E">
        <w:t xml:space="preserve">(o </w:t>
      </w:r>
      <w:r w:rsidR="008624F4" w:rsidRPr="00A8622E">
        <w:t>38,1</w:t>
      </w:r>
      <w:r w:rsidRPr="00A8622E">
        <w:t>%)</w:t>
      </w:r>
      <w:r w:rsidR="008624F4" w:rsidRPr="00A8622E">
        <w:t xml:space="preserve">, komputerów, wyrobów elektronicznych i optycznych (o 17,8%) oraz chemikaliów i wyrobów chemicznych (o 12,6%). </w:t>
      </w:r>
    </w:p>
    <w:p w14:paraId="051D27F1" w14:textId="224A7884" w:rsidR="0059616E" w:rsidRDefault="0059616E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826FC0A" w14:textId="329DF9B0" w:rsidR="003A6BF2" w:rsidRDefault="003A6BF2" w:rsidP="003A6BF2">
      <w:pPr>
        <w:pStyle w:val="tytutabelki"/>
      </w:pPr>
      <w:r w:rsidRPr="009819BB">
        <w:lastRenderedPageBreak/>
        <w:t xml:space="preserve">Tablica </w:t>
      </w:r>
      <w:r w:rsidR="00D64004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F55B4" w:rsidRPr="009819BB" w14:paraId="10BE508F" w14:textId="77777777" w:rsidTr="00B37109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434EF2" w14:textId="77777777" w:rsidR="00EF55B4" w:rsidRPr="009819BB" w:rsidRDefault="00EF55B4" w:rsidP="00B3710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85DB9" w14:textId="2DF54AE9" w:rsidR="00EF55B4" w:rsidRPr="009819BB" w:rsidRDefault="00EF55B4" w:rsidP="00EF55B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706ACF" w14:textId="361C4F29" w:rsidR="00EF55B4" w:rsidRPr="009819BB" w:rsidRDefault="00EF55B4" w:rsidP="00EF55B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EF55B4" w:rsidRPr="009819BB" w14:paraId="48D6588E" w14:textId="77777777" w:rsidTr="00B3710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0252AC1" w14:textId="77777777" w:rsidR="00EF55B4" w:rsidRPr="009819BB" w:rsidRDefault="00EF55B4" w:rsidP="00B3710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E61FC7" w14:textId="77777777" w:rsidR="00EF55B4" w:rsidRPr="009819BB" w:rsidRDefault="00EF55B4" w:rsidP="00B3710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5E0444" w14:textId="77777777" w:rsidR="00EF55B4" w:rsidRPr="009819BB" w:rsidRDefault="00EF55B4" w:rsidP="00B3710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F55B4" w:rsidRPr="009819BB" w14:paraId="3BD0AE20" w14:textId="77777777" w:rsidTr="00B3710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00DBC" w14:textId="77777777" w:rsidR="00EF55B4" w:rsidRPr="009819BB" w:rsidRDefault="00EF55B4" w:rsidP="00B3710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BD072" w14:textId="69384BC4" w:rsidR="00EF55B4" w:rsidRPr="009819BB" w:rsidRDefault="00C66C21" w:rsidP="00B3710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126,5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A87584" w14:textId="6A19EEEB" w:rsidR="00EF55B4" w:rsidRPr="009819BB" w:rsidRDefault="00C66C21" w:rsidP="00B3710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109,2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10318" w14:textId="515ECD0E" w:rsidR="00EF55B4" w:rsidRPr="009819BB" w:rsidRDefault="00380FFE" w:rsidP="00B3710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EF55B4" w:rsidRPr="009819BB" w14:paraId="3391DCBC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4C582" w14:textId="77777777" w:rsidR="00EF55B4" w:rsidRPr="009819BB" w:rsidRDefault="00EF55B4" w:rsidP="00B3710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9FBCB" w14:textId="77777777" w:rsidR="00EF55B4" w:rsidRPr="009819BB" w:rsidRDefault="00EF55B4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0D8658" w14:textId="77777777" w:rsidR="00EF55B4" w:rsidRPr="009819BB" w:rsidRDefault="00EF55B4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7B183" w14:textId="77777777" w:rsidR="00EF55B4" w:rsidRPr="009819BB" w:rsidRDefault="00EF55B4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EF55B4" w:rsidRPr="009819BB" w14:paraId="77881E7C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F295" w14:textId="77777777" w:rsidR="00EF55B4" w:rsidRPr="009819BB" w:rsidRDefault="00EF55B4" w:rsidP="00B3710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0399C" w14:textId="5C2C0D3F" w:rsidR="00EF55B4" w:rsidRPr="009819BB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129,6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0EFCB4" w14:textId="22256F73" w:rsidR="00EF55B4" w:rsidRPr="009819BB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12F7F" w14:textId="38794638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82,6</w:t>
            </w:r>
          </w:p>
        </w:tc>
      </w:tr>
      <w:tr w:rsidR="00EF55B4" w:rsidRPr="009819BB" w14:paraId="11474A31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664EC" w14:textId="77777777" w:rsidR="00EF55B4" w:rsidRPr="009819BB" w:rsidRDefault="00EF55B4" w:rsidP="00B3710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A7E89" w14:textId="77777777" w:rsidR="00EF55B4" w:rsidRPr="009819BB" w:rsidRDefault="00EF55B4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B52E94" w14:textId="77777777" w:rsidR="00EF55B4" w:rsidRPr="009819BB" w:rsidRDefault="00EF55B4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8B151" w14:textId="77777777" w:rsidR="00EF55B4" w:rsidRPr="009819BB" w:rsidRDefault="00EF55B4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EF55B4" w:rsidRPr="009819BB" w14:paraId="2CB7630E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F60480" w14:textId="77777777" w:rsidR="00EF55B4" w:rsidRPr="009819BB" w:rsidRDefault="00EF55B4" w:rsidP="00B3710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17A65F" w14:textId="289B673B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67EBA" w14:textId="3FCB8CD0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874D9" w14:textId="2A2A3077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5,3</w:t>
            </w:r>
          </w:p>
        </w:tc>
      </w:tr>
      <w:tr w:rsidR="00EF55B4" w:rsidRPr="009819BB" w14:paraId="2B91B377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5FC8BC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A4940F" w14:textId="7529349E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D0F364" w14:textId="32383864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62B8D" w14:textId="1FF8AE32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3,2</w:t>
            </w:r>
          </w:p>
        </w:tc>
      </w:tr>
      <w:tr w:rsidR="00EF55B4" w:rsidRPr="009819BB" w14:paraId="4695EF1A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9E9DA5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28C5F" w14:textId="2910376F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9FF2A7" w14:textId="446423DD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2CB7D9" w14:textId="533EBDD9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EF55B4" w:rsidRPr="009819BB" w14:paraId="44CF54D8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02882C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EBDA6" w14:textId="261D3C92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2E75F3" w14:textId="211952E3" w:rsidR="00EF55B4" w:rsidRPr="00CD2F5E" w:rsidRDefault="00380FFE" w:rsidP="00B37109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6FDF1E" w14:textId="6CABC91B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7,5</w:t>
            </w:r>
          </w:p>
        </w:tc>
      </w:tr>
      <w:tr w:rsidR="00EF55B4" w:rsidRPr="009819BB" w14:paraId="2B68A3A9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6BF3A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30F53" w14:textId="507735EB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3FDBA2" w14:textId="2DD0CDAC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9D90D" w14:textId="7D107AA3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7,6</w:t>
            </w:r>
          </w:p>
        </w:tc>
      </w:tr>
      <w:tr w:rsidR="00EF55B4" w:rsidRPr="009819BB" w14:paraId="2EEE98B3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5B5F5C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4BE1" w14:textId="0392543B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79A917" w14:textId="4AE5061D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58B397" w14:textId="03E73E96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  <w:tr w:rsidR="00EF55B4" w:rsidRPr="009819BB" w14:paraId="2306FB13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64D3A3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7C811" w14:textId="38BEB7FE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138,1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630253" w14:textId="38F14E32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5D154D" w14:textId="34F8F665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16,1</w:t>
            </w:r>
          </w:p>
        </w:tc>
      </w:tr>
      <w:tr w:rsidR="00EF55B4" w:rsidRPr="009819BB" w14:paraId="43D62FBB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DAC20C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31E67" w14:textId="154A429F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162,1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C2194E" w14:textId="559193A8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18E8B" w14:textId="527D02EF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EF55B4" w:rsidRPr="009819BB" w14:paraId="0785613A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F1EC7B" w14:textId="77777777" w:rsidR="00EF55B4" w:rsidRPr="009819BB" w:rsidRDefault="00EF55B4" w:rsidP="00B3710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9F276" w14:textId="49580C5F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165,7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A79984" w14:textId="015D8C56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95882" w14:textId="62E8BC66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19,7</w:t>
            </w:r>
          </w:p>
        </w:tc>
      </w:tr>
      <w:tr w:rsidR="00EF55B4" w:rsidRPr="009819BB" w14:paraId="7E5F1792" w14:textId="77777777" w:rsidTr="00B37109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2EF9410" w14:textId="77777777" w:rsidR="00EF55B4" w:rsidRPr="009819BB" w:rsidRDefault="00EF55B4" w:rsidP="00B37109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0FE0CF" w14:textId="51DF8229" w:rsidR="00EF55B4" w:rsidRPr="00CD2F5E" w:rsidRDefault="00C66C21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8304B79" w14:textId="7CDD7FE7" w:rsidR="00EF55B4" w:rsidRPr="00CD2F5E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FCC5ED7" w14:textId="15908560" w:rsidR="00EF55B4" w:rsidRPr="009819BB" w:rsidRDefault="00380FFE" w:rsidP="00B3710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</w:tbl>
    <w:p w14:paraId="00E5EDC9" w14:textId="78B64BA5" w:rsidR="00C41DD0" w:rsidRPr="005F4BEE" w:rsidRDefault="00C41DD0" w:rsidP="00670EDC">
      <w:pPr>
        <w:pStyle w:val="Akapitzwyky"/>
        <w:spacing w:before="120"/>
      </w:pPr>
      <w:r w:rsidRPr="005F4BEE">
        <w:t xml:space="preserve">W porównaniu z </w:t>
      </w:r>
      <w:r w:rsidR="00F56BD4">
        <w:t>sierpniem</w:t>
      </w:r>
      <w:r w:rsidRPr="005F4BEE">
        <w:t xml:space="preserve"> br. produkcja sprzedana przemysłu </w:t>
      </w:r>
      <w:r w:rsidR="00F56BD4">
        <w:t>zwiększyła</w:t>
      </w:r>
      <w:r w:rsidRPr="005F4BEE">
        <w:t xml:space="preserve"> się (w cenach stałych) o </w:t>
      </w:r>
      <w:r w:rsidR="008E0A20">
        <w:t>22,4</w:t>
      </w:r>
      <w:r w:rsidRPr="005F4BEE">
        <w:t xml:space="preserve">%, a w przetwórstwie przemysłowym o </w:t>
      </w:r>
      <w:r w:rsidR="008E0A20">
        <w:t>24,2</w:t>
      </w:r>
      <w:r w:rsidRPr="005F4BEE">
        <w:t>%.</w:t>
      </w:r>
    </w:p>
    <w:p w14:paraId="75971AAA" w14:textId="116FD3C8" w:rsidR="003A6BF2" w:rsidRDefault="009326C8" w:rsidP="00670EDC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BF76E9">
        <w:t>we wrześniu</w:t>
      </w:r>
      <w:r w:rsidR="009522A6">
        <w:t xml:space="preserve"> br. </w:t>
      </w:r>
      <w:r w:rsidRPr="009819BB">
        <w:t xml:space="preserve">wyniosła (w cenach bieżących) </w:t>
      </w:r>
      <w:r w:rsidR="008E0A20">
        <w:t>97,7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8E0A20">
        <w:t>25,5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3615CA">
        <w:t>wyższym</w:t>
      </w:r>
      <w:r w:rsidRPr="00814C3B">
        <w:t xml:space="preserve"> o </w:t>
      </w:r>
      <w:r w:rsidR="008E0A20">
        <w:t>0,8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8E0A20">
        <w:t>13,2</w:t>
      </w:r>
      <w:r w:rsidRPr="00814C3B">
        <w:t>%.</w:t>
      </w:r>
    </w:p>
    <w:p w14:paraId="716CD983" w14:textId="46FED41B" w:rsidR="00AB1ED8" w:rsidRDefault="00C41DD0" w:rsidP="00670EDC">
      <w:pPr>
        <w:pStyle w:val="Akapitzwyky"/>
      </w:pPr>
      <w:r w:rsidRPr="00497771">
        <w:rPr>
          <w:spacing w:val="3"/>
        </w:rPr>
        <w:t xml:space="preserve">W okresie </w:t>
      </w:r>
      <w:r w:rsidR="004C4112" w:rsidRPr="00497771">
        <w:rPr>
          <w:spacing w:val="3"/>
        </w:rPr>
        <w:t xml:space="preserve">styczeń-wrzesień </w:t>
      </w:r>
      <w:r w:rsidRPr="00497771">
        <w:rPr>
          <w:spacing w:val="3"/>
        </w:rPr>
        <w:t xml:space="preserve">br. produkcja sprzedana przemysłu wyniosła (w cenach bieżących) </w:t>
      </w:r>
      <w:r w:rsidR="008E0A20" w:rsidRPr="00497771">
        <w:rPr>
          <w:spacing w:val="3"/>
        </w:rPr>
        <w:t>169903,7</w:t>
      </w:r>
      <w:r w:rsidRPr="00497771">
        <w:rPr>
          <w:spacing w:val="3"/>
        </w:rPr>
        <w:t xml:space="preserve"> mln zł i była</w:t>
      </w:r>
      <w:r w:rsidR="00C11499" w:rsidRPr="00497771">
        <w:rPr>
          <w:spacing w:val="3"/>
        </w:rPr>
        <w:t xml:space="preserve"> </w:t>
      </w:r>
      <w:r w:rsidRPr="00497771">
        <w:rPr>
          <w:spacing w:val="3"/>
        </w:rPr>
        <w:t>(w</w:t>
      </w:r>
      <w:r w:rsidRPr="009819BB">
        <w:t xml:space="preserve"> cenach stałych) </w:t>
      </w:r>
      <w:r w:rsidR="003615CA">
        <w:t>wyższa</w:t>
      </w:r>
      <w:r w:rsidRPr="009819BB">
        <w:t xml:space="preserve"> w porównaniu z analogicznym okresem ub. roku </w:t>
      </w:r>
      <w:r w:rsidR="00FA3AFB">
        <w:t>–</w:t>
      </w:r>
      <w:r w:rsidRPr="009819BB">
        <w:t xml:space="preserve"> o </w:t>
      </w:r>
      <w:r w:rsidR="008E0A20">
        <w:t>9,2</w:t>
      </w:r>
      <w:r w:rsidRPr="009819BB">
        <w:t xml:space="preserve">%. W przetwórstwie przemysłowym produkcja </w:t>
      </w:r>
      <w:r w:rsidR="003615CA">
        <w:t>zwiększyła</w:t>
      </w:r>
      <w:r w:rsidRPr="009819BB">
        <w:t xml:space="preserve"> się o </w:t>
      </w:r>
      <w:r w:rsidR="00D55AE7">
        <w:t>9,2</w:t>
      </w:r>
      <w:r w:rsidRPr="009819BB">
        <w:t xml:space="preserve">%, a w sekcji dostawa wody; gospodarowanie ściekami i odpadami; rekultywacja </w:t>
      </w:r>
      <w:r w:rsidR="00FA3AFB">
        <w:t>–</w:t>
      </w:r>
      <w:r w:rsidR="008E0A20">
        <w:t xml:space="preserve"> o</w:t>
      </w:r>
      <w:r w:rsidRPr="009819BB">
        <w:t xml:space="preserve"> </w:t>
      </w:r>
      <w:r w:rsidR="00D55AE7">
        <w:t>6,4</w:t>
      </w:r>
      <w:r w:rsidRPr="009819BB">
        <w:t>%.</w:t>
      </w:r>
    </w:p>
    <w:p w14:paraId="54BDE101" w14:textId="76649E5D" w:rsidR="00EF55B4" w:rsidRPr="009819BB" w:rsidRDefault="00F17E6A" w:rsidP="00EF55B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00960" behindDoc="1" locked="0" layoutInCell="1" allowOverlap="1" wp14:anchorId="537E7E21" wp14:editId="7F5C74C7">
            <wp:simplePos x="0" y="0"/>
            <wp:positionH relativeFrom="column">
              <wp:posOffset>523875</wp:posOffset>
            </wp:positionH>
            <wp:positionV relativeFrom="paragraph">
              <wp:posOffset>282575</wp:posOffset>
            </wp:positionV>
            <wp:extent cx="5652000" cy="2649600"/>
            <wp:effectExtent l="0" t="0" r="6350" b="0"/>
            <wp:wrapNone/>
            <wp:docPr id="26" name="Obraz 26" descr="Wykres liniowy prezentuje dynamikę w cenach stałych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9. Produkcja sprzedana przemysłu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761">
        <w:t>Wykres 9</w:t>
      </w:r>
      <w:r w:rsidR="00C41DD0" w:rsidRPr="009819BB">
        <w:t xml:space="preserve">. </w:t>
      </w:r>
      <w:r w:rsidR="00EF55B4" w:rsidRPr="00AD6738">
        <w:t xml:space="preserve">Dynamika produkcji sprzedanej przemysłu </w:t>
      </w:r>
      <w:r w:rsidR="00EF55B4" w:rsidRPr="009819BB">
        <w:rPr>
          <w:b w:val="0"/>
        </w:rPr>
        <w:t>(przeciętna miesięczna 2015 = 100; ceny stałe)</w:t>
      </w:r>
    </w:p>
    <w:p w14:paraId="0E005FD7" w14:textId="514C47A0" w:rsidR="00C41DD0" w:rsidRPr="009819BB" w:rsidRDefault="00AB1ED8" w:rsidP="00831361">
      <w:pPr>
        <w:pStyle w:val="Tytuwykresu"/>
      </w:pPr>
      <w:r>
        <w:tab/>
      </w:r>
    </w:p>
    <w:p w14:paraId="3F69739A" w14:textId="706BFDDB" w:rsidR="00C41DD0" w:rsidRPr="009819BB" w:rsidRDefault="00C41DD0" w:rsidP="00C41DD0">
      <w:pPr>
        <w:pStyle w:val="Tytuwykresu"/>
      </w:pPr>
    </w:p>
    <w:p w14:paraId="4B84B323" w14:textId="2F2445E8" w:rsidR="00C41DD0" w:rsidRPr="009819BB" w:rsidRDefault="00C41DD0" w:rsidP="00C41DD0"/>
    <w:p w14:paraId="3CD91789" w14:textId="0E4F87C6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Pr="009819BB" w:rsidRDefault="00C41DD0" w:rsidP="00C41DD0"/>
    <w:p w14:paraId="666CF078" w14:textId="77777777" w:rsidR="00C41DD0" w:rsidRPr="009819BB" w:rsidRDefault="00C41DD0" w:rsidP="00C41DD0"/>
    <w:p w14:paraId="01BE44C2" w14:textId="23B25759" w:rsidR="00727459" w:rsidRPr="00D208F4" w:rsidRDefault="00727459" w:rsidP="0059616E">
      <w:pPr>
        <w:pStyle w:val="Akapitzwyky"/>
        <w:spacing w:before="120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BF76E9">
        <w:t>we wrześniu</w:t>
      </w:r>
      <w:r w:rsidR="009522A6">
        <w:t xml:space="preserve"> br. </w:t>
      </w:r>
      <w:r w:rsidRPr="00D208F4">
        <w:t xml:space="preserve">wyniosła </w:t>
      </w:r>
      <w:r w:rsidR="00EB2842">
        <w:t>1668,9</w:t>
      </w:r>
      <w:r w:rsidRPr="00D208F4">
        <w:t xml:space="preserve"> mln zł i była o </w:t>
      </w:r>
      <w:r w:rsidR="00EB2842">
        <w:t>9,2</w:t>
      </w:r>
      <w:r w:rsidRPr="00D208F4">
        <w:t xml:space="preserve">% </w:t>
      </w:r>
      <w:r w:rsidR="00F13902">
        <w:t>wyższa</w:t>
      </w:r>
      <w:r w:rsidRPr="00D208F4">
        <w:t xml:space="preserve"> niż </w:t>
      </w:r>
      <w:r w:rsidR="00BF76E9">
        <w:t>we wrześniu</w:t>
      </w:r>
      <w:r w:rsidRPr="00D208F4">
        <w:t xml:space="preserve"> ub. roku (kiedy odnotowano </w:t>
      </w:r>
      <w:r w:rsidR="00EB2842">
        <w:t>wzrost</w:t>
      </w:r>
      <w:r w:rsidRPr="007B705C">
        <w:t xml:space="preserve"> o </w:t>
      </w:r>
      <w:r w:rsidR="00EB2842">
        <w:t>4,9</w:t>
      </w:r>
      <w:r w:rsidRPr="007B705C">
        <w:t>%).</w:t>
      </w:r>
      <w:r w:rsidRPr="00D208F4">
        <w:t xml:space="preserve"> </w:t>
      </w:r>
    </w:p>
    <w:p w14:paraId="1F7D4C49" w14:textId="6B358B00" w:rsidR="001B15CD" w:rsidRPr="00D208F4" w:rsidRDefault="001B15CD" w:rsidP="0059616E">
      <w:pPr>
        <w:pStyle w:val="Akapitzwyky"/>
        <w:jc w:val="left"/>
      </w:pPr>
      <w:r w:rsidRPr="00D208F4">
        <w:t xml:space="preserve">W porównaniu z </w:t>
      </w:r>
      <w:r w:rsidR="00F137EB">
        <w:t>sierpniem</w:t>
      </w:r>
      <w:r w:rsidRPr="00D208F4">
        <w:t xml:space="preserve"> br. produkcja sprzedana budownictwa wzrosła o </w:t>
      </w:r>
      <w:r w:rsidR="00EB2842">
        <w:t>4,2</w:t>
      </w:r>
      <w:r w:rsidRPr="00D208F4">
        <w:t>%.</w:t>
      </w:r>
    </w:p>
    <w:p w14:paraId="3D5BEC86" w14:textId="05252662" w:rsidR="00727459" w:rsidRPr="00D208F4" w:rsidRDefault="00727459" w:rsidP="0059616E">
      <w:pPr>
        <w:pStyle w:val="Akapitzwyky"/>
        <w:jc w:val="left"/>
      </w:pPr>
      <w:r w:rsidRPr="00D208F4">
        <w:t xml:space="preserve">Wydajność pracy w budownictwie, mierzona wartością produkcji sprzedanej budownictwa w przeliczeniu na 1 zatrudnionego, </w:t>
      </w:r>
      <w:r w:rsidR="00BF76E9">
        <w:t>we wrześniu</w:t>
      </w:r>
      <w:r w:rsidR="009522A6">
        <w:t xml:space="preserve"> br. </w:t>
      </w:r>
      <w:r w:rsidRPr="00D208F4">
        <w:t xml:space="preserve">ukształtowała się na poziomie </w:t>
      </w:r>
      <w:r w:rsidR="00EB2842">
        <w:t>57,4</w:t>
      </w:r>
      <w:r w:rsidRPr="00D208F4">
        <w:t xml:space="preserve"> tys. zł (w cenach bieżących) i była o </w:t>
      </w:r>
      <w:r w:rsidR="0069651B">
        <w:t>4</w:t>
      </w:r>
      <w:r w:rsidR="00B609B6">
        <w:t>,</w:t>
      </w:r>
      <w:r w:rsidR="00EB2842">
        <w:t>8</w:t>
      </w:r>
      <w:r w:rsidRPr="00D208F4">
        <w:t xml:space="preserve">% </w:t>
      </w:r>
      <w:r w:rsidR="00B609B6">
        <w:t>wyższa</w:t>
      </w:r>
      <w:r w:rsidRPr="00D208F4">
        <w:t xml:space="preserve"> niż przed rokiem, przy </w:t>
      </w:r>
      <w:r w:rsidR="00EB2842">
        <w:t>większym</w:t>
      </w:r>
      <w:r w:rsidRPr="00D208F4">
        <w:t xml:space="preserve"> o </w:t>
      </w:r>
      <w:r w:rsidR="00EB2842">
        <w:t>4,3</w:t>
      </w:r>
      <w:r w:rsidRPr="00D208F4">
        <w:t xml:space="preserve">% przeciętnym zatrudnieniu i wyższym </w:t>
      </w:r>
      <w:r w:rsidR="00EB2842">
        <w:t>11,6</w:t>
      </w:r>
      <w:r w:rsidRPr="00D208F4">
        <w:t xml:space="preserve">% przeciętnym miesięcznym wynagrodzeniu brutto. </w:t>
      </w:r>
    </w:p>
    <w:p w14:paraId="0A8DB277" w14:textId="5CA980E2" w:rsidR="00727459" w:rsidRPr="00D208F4" w:rsidRDefault="00727459" w:rsidP="0059616E">
      <w:pPr>
        <w:pStyle w:val="Akapitzwyky"/>
        <w:jc w:val="left"/>
      </w:pPr>
      <w:r w:rsidRPr="00F52498">
        <w:rPr>
          <w:spacing w:val="2"/>
        </w:rPr>
        <w:t xml:space="preserve">W okresie </w:t>
      </w:r>
      <w:r w:rsidR="004C4112" w:rsidRPr="00F52498">
        <w:rPr>
          <w:spacing w:val="2"/>
        </w:rPr>
        <w:t xml:space="preserve">styczeń-wrzesień </w:t>
      </w:r>
      <w:r w:rsidRPr="00F52498">
        <w:rPr>
          <w:spacing w:val="2"/>
        </w:rPr>
        <w:t xml:space="preserve">br. produkcja sprzedana budownictwa osiągnęła wartość </w:t>
      </w:r>
      <w:r w:rsidR="00EB2842" w:rsidRPr="00F52498">
        <w:rPr>
          <w:spacing w:val="2"/>
        </w:rPr>
        <w:t>15457,1</w:t>
      </w:r>
      <w:r w:rsidRPr="00F52498">
        <w:rPr>
          <w:spacing w:val="2"/>
        </w:rPr>
        <w:t xml:space="preserve"> mln zł, tj. o </w:t>
      </w:r>
      <w:r w:rsidR="00EB2842" w:rsidRPr="00F52498">
        <w:rPr>
          <w:spacing w:val="2"/>
        </w:rPr>
        <w:t>32,6</w:t>
      </w:r>
      <w:r w:rsidRPr="00F52498">
        <w:rPr>
          <w:spacing w:val="2"/>
        </w:rPr>
        <w:t xml:space="preserve">% </w:t>
      </w:r>
      <w:r w:rsidR="00EB2842" w:rsidRPr="00F52498">
        <w:rPr>
          <w:spacing w:val="2"/>
        </w:rPr>
        <w:t>wyższą</w:t>
      </w:r>
      <w:r w:rsidR="00C11499" w:rsidRPr="00F52498">
        <w:rPr>
          <w:spacing w:val="2"/>
        </w:rPr>
        <w:t xml:space="preserve"> </w:t>
      </w:r>
      <w:r w:rsidRPr="00F52498">
        <w:rPr>
          <w:spacing w:val="2"/>
        </w:rPr>
        <w:t>w</w:t>
      </w:r>
      <w:r w:rsidRPr="00D208F4">
        <w:t xml:space="preserve"> porównaniu z analogicznym okresem ub. roku (w </w:t>
      </w:r>
      <w:r w:rsidR="00443790">
        <w:t>ciągu dziewięciu miesięcy</w:t>
      </w:r>
      <w:r w:rsidRPr="00D208F4">
        <w:t xml:space="preserve"> 20</w:t>
      </w:r>
      <w:r w:rsidR="00F33FCC">
        <w:t>2</w:t>
      </w:r>
      <w:r w:rsidR="00EF55B4">
        <w:t>1</w:t>
      </w:r>
      <w:r w:rsidRPr="00D208F4">
        <w:t xml:space="preserve"> r. notowano </w:t>
      </w:r>
      <w:r w:rsidR="00EB2842">
        <w:t>spadek</w:t>
      </w:r>
      <w:r w:rsidRPr="00D208F4">
        <w:t xml:space="preserve"> o </w:t>
      </w:r>
      <w:r w:rsidR="00EB2842">
        <w:t>0,5</w:t>
      </w:r>
      <w:r w:rsidRPr="00D208F4">
        <w:t xml:space="preserve">%). </w:t>
      </w:r>
    </w:p>
    <w:p w14:paraId="79043447" w14:textId="5E803BE8" w:rsidR="00727459" w:rsidRPr="009819BB" w:rsidRDefault="00727459" w:rsidP="0059616E">
      <w:pPr>
        <w:pStyle w:val="Akapitzwyky"/>
        <w:jc w:val="lef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BF76E9">
        <w:t>we wrześniu</w:t>
      </w:r>
      <w:r w:rsidR="009522A6">
        <w:t xml:space="preserve"> br. </w:t>
      </w:r>
      <w:r w:rsidRPr="009819BB">
        <w:t xml:space="preserve">ukształtowała się na poziomie </w:t>
      </w:r>
      <w:r w:rsidR="00503A44">
        <w:t>905,2</w:t>
      </w:r>
      <w:r w:rsidR="00DF4F0A">
        <w:t xml:space="preserve"> </w:t>
      </w:r>
      <w:r w:rsidRPr="009819BB">
        <w:t xml:space="preserve">mln zł i stanowiła </w:t>
      </w:r>
      <w:r w:rsidR="00503A44">
        <w:t>54,2</w:t>
      </w:r>
      <w:r w:rsidRPr="009819BB">
        <w:t xml:space="preserve">% ogółu produkcji sprzedanej budownictwa. W porównaniu do </w:t>
      </w:r>
      <w:r w:rsidR="00004190">
        <w:t>września</w:t>
      </w:r>
      <w:r w:rsidRPr="009819BB">
        <w:t xml:space="preserve"> ub. roku produkcja budowlano-montażowa </w:t>
      </w:r>
      <w:r w:rsidR="00B609B6">
        <w:t>zwiększyła</w:t>
      </w:r>
      <w:r w:rsidRPr="009819BB">
        <w:t xml:space="preserve"> się o </w:t>
      </w:r>
      <w:r w:rsidR="00503A44">
        <w:t>17,0</w:t>
      </w:r>
      <w:r w:rsidRPr="009819BB">
        <w:t xml:space="preserve">%, a w odniesieniu </w:t>
      </w:r>
      <w:r w:rsidR="008809A2">
        <w:t xml:space="preserve">do </w:t>
      </w:r>
      <w:r w:rsidR="004C4112">
        <w:t>sierpnia</w:t>
      </w:r>
      <w:r w:rsidR="00823850">
        <w:t xml:space="preserve"> </w:t>
      </w:r>
      <w:r w:rsidR="00D2252C" w:rsidRPr="009819BB">
        <w:t>br.</w:t>
      </w:r>
      <w:r w:rsidR="005B46A6">
        <w:t xml:space="preserve"> </w:t>
      </w:r>
      <w:r w:rsidR="00FA3AFB">
        <w:t>–</w:t>
      </w:r>
      <w:r w:rsidR="00D2252C" w:rsidRPr="009819BB">
        <w:t xml:space="preserve"> </w:t>
      </w:r>
      <w:r w:rsidRPr="009819BB">
        <w:t xml:space="preserve">o </w:t>
      </w:r>
      <w:r w:rsidR="00503A44">
        <w:t>10,2</w:t>
      </w:r>
      <w:r w:rsidRPr="009819BB">
        <w:t>%.</w:t>
      </w:r>
    </w:p>
    <w:p w14:paraId="31F43ACB" w14:textId="4C80232A" w:rsidR="00396B7E" w:rsidRPr="00396B7E" w:rsidRDefault="00727459" w:rsidP="0059616E">
      <w:pPr>
        <w:pStyle w:val="Akapitzwyky"/>
        <w:jc w:val="left"/>
        <w:rPr>
          <w:spacing w:val="-4"/>
        </w:rPr>
      </w:pPr>
      <w:r w:rsidRPr="009819BB">
        <w:t>W strukturze produkcji budowlano-montażowej największy udział (</w:t>
      </w:r>
      <w:r w:rsidR="00503A44">
        <w:t>46,7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 xml:space="preserve">. W skali roku wartość produkcji zrealizowanej w tym dziale </w:t>
      </w:r>
      <w:r w:rsidR="00503A44">
        <w:t>wzrosła</w:t>
      </w:r>
      <w:r w:rsidR="00FA2A21" w:rsidRPr="009819BB">
        <w:t xml:space="preserve"> </w:t>
      </w:r>
      <w:r w:rsidRPr="009819BB">
        <w:t xml:space="preserve">o </w:t>
      </w:r>
      <w:r w:rsidR="00503A44">
        <w:t>19,9</w:t>
      </w:r>
      <w:r w:rsidR="004E5C02">
        <w:t>%.</w:t>
      </w:r>
      <w:r w:rsidRPr="009819BB">
        <w:t xml:space="preserve"> </w:t>
      </w:r>
      <w:r w:rsidRPr="00396B7E">
        <w:rPr>
          <w:spacing w:val="-4"/>
        </w:rPr>
        <w:t xml:space="preserve">Podmioty, których podstawowym rodzajem działalności </w:t>
      </w:r>
      <w:r w:rsidR="004E5C02">
        <w:rPr>
          <w:spacing w:val="-4"/>
        </w:rPr>
        <w:t>był</w:t>
      </w:r>
      <w:r w:rsidR="004F44B0">
        <w:rPr>
          <w:spacing w:val="-4"/>
        </w:rPr>
        <w:t>y</w:t>
      </w:r>
      <w:r w:rsidRPr="00396B7E">
        <w:rPr>
          <w:spacing w:val="-4"/>
        </w:rPr>
        <w:t xml:space="preserve"> </w:t>
      </w:r>
      <w:r w:rsidR="004F44B0">
        <w:rPr>
          <w:spacing w:val="-4"/>
        </w:rPr>
        <w:t>r</w:t>
      </w:r>
      <w:r w:rsidR="004F44B0" w:rsidRPr="004F44B0">
        <w:rPr>
          <w:spacing w:val="-4"/>
        </w:rPr>
        <w:t xml:space="preserve">oboty budowlane specjalistyczne </w:t>
      </w:r>
      <w:r w:rsidR="004F44B0">
        <w:rPr>
          <w:spacing w:val="-4"/>
        </w:rPr>
        <w:t xml:space="preserve">zanotowały </w:t>
      </w:r>
      <w:r w:rsidRPr="00396B7E">
        <w:rPr>
          <w:spacing w:val="-4"/>
        </w:rPr>
        <w:t xml:space="preserve">wzrost </w:t>
      </w:r>
      <w:r w:rsidRPr="00EB376C">
        <w:rPr>
          <w:spacing w:val="-4"/>
        </w:rPr>
        <w:t xml:space="preserve">o </w:t>
      </w:r>
      <w:r w:rsidR="00503A44">
        <w:rPr>
          <w:spacing w:val="-4"/>
        </w:rPr>
        <w:t>50,8</w:t>
      </w:r>
      <w:r w:rsidR="00396B7E" w:rsidRPr="00EB376C">
        <w:rPr>
          <w:spacing w:val="-4"/>
        </w:rPr>
        <w:t>%.</w:t>
      </w:r>
    </w:p>
    <w:p w14:paraId="5D61ADC4" w14:textId="7E29E430" w:rsidR="00727459" w:rsidRDefault="00727459" w:rsidP="00810583">
      <w:pPr>
        <w:pStyle w:val="tytutabelki"/>
      </w:pPr>
      <w:r w:rsidRPr="009819BB">
        <w:lastRenderedPageBreak/>
        <w:t xml:space="preserve">Tablica </w:t>
      </w:r>
      <w:r w:rsidR="00D6400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EF55B4" w:rsidRPr="009819BB" w14:paraId="3A2F53D1" w14:textId="77777777" w:rsidTr="00E513D7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C6212E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F3B748" w14:textId="63AD95B7" w:rsidR="00EF55B4" w:rsidRPr="009819BB" w:rsidRDefault="00EF55B4" w:rsidP="00EF55B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09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CB0944" w14:textId="114E0C95" w:rsidR="00EF55B4" w:rsidRPr="009819BB" w:rsidRDefault="00EF55B4" w:rsidP="00EF55B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EF55B4" w:rsidRPr="009819BB" w14:paraId="57294E76" w14:textId="77777777" w:rsidTr="00E513D7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AF48CD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88AC14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D3E394E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EF55B4" w:rsidRPr="009819BB" w14:paraId="6EA4A5F2" w14:textId="77777777" w:rsidTr="00E513D7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3D8B6" w14:textId="77777777" w:rsidR="00EF55B4" w:rsidRPr="009819BB" w:rsidRDefault="00EF55B4" w:rsidP="00E513D7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DA1C6" w14:textId="426B0A5B" w:rsidR="00EF55B4" w:rsidRPr="009819BB" w:rsidRDefault="00503A44" w:rsidP="00E513D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83F2BD" w14:textId="450557E8" w:rsidR="00EF55B4" w:rsidRPr="009819BB" w:rsidRDefault="00503A44" w:rsidP="00E513D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03ECEA" w14:textId="20E6BE68" w:rsidR="00EF55B4" w:rsidRPr="009819BB" w:rsidRDefault="00503A44" w:rsidP="00E513D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F55B4" w:rsidRPr="009819BB" w14:paraId="4B71ACAE" w14:textId="77777777" w:rsidTr="00E513D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7F3185" w14:textId="77777777" w:rsidR="00EF55B4" w:rsidRPr="009819BB" w:rsidRDefault="00EF55B4" w:rsidP="00E513D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B97DA" w14:textId="1F097E3C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D6C8D" w14:textId="4D3CA2D7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A1557" w14:textId="7ED748C9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</w:tr>
      <w:tr w:rsidR="00EF55B4" w:rsidRPr="009819BB" w14:paraId="68B5A34D" w14:textId="77777777" w:rsidTr="00E513D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FA75A3" w14:textId="77777777" w:rsidR="00EF55B4" w:rsidRPr="009819BB" w:rsidRDefault="00EF55B4" w:rsidP="00E513D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7FD3AB" w14:textId="6132FCB7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E81EB6" w14:textId="5B0BF906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F12EB" w14:textId="53CDD6E6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45,2</w:t>
            </w:r>
          </w:p>
        </w:tc>
      </w:tr>
      <w:tr w:rsidR="00EF55B4" w:rsidRPr="009819BB" w14:paraId="6B509364" w14:textId="77777777" w:rsidTr="00E513D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1B46AA53" w14:textId="77777777" w:rsidR="00EF55B4" w:rsidRPr="009819BB" w:rsidRDefault="00EF55B4" w:rsidP="00E513D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00F478" w14:textId="6F09A4BD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CAF498E" w14:textId="755D47E6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BA59BA4" w14:textId="1ABA16BD" w:rsidR="00EF55B4" w:rsidRPr="009819BB" w:rsidRDefault="00503A44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</w:tr>
    </w:tbl>
    <w:p w14:paraId="4A91C143" w14:textId="19070C16" w:rsidR="00727459" w:rsidRPr="009819BB" w:rsidRDefault="00727459" w:rsidP="0059616E">
      <w:pPr>
        <w:pStyle w:val="Akapitzwyky"/>
        <w:spacing w:before="120" w:line="220" w:lineRule="exact"/>
        <w:jc w:val="left"/>
      </w:pPr>
      <w:r w:rsidRPr="009819BB">
        <w:t xml:space="preserve">W porównaniu </w:t>
      </w:r>
      <w:r w:rsidR="008809A2">
        <w:t xml:space="preserve">do </w:t>
      </w:r>
      <w:r w:rsidR="004C4112">
        <w:t>sierpnia</w:t>
      </w:r>
      <w:r w:rsidR="00823850">
        <w:t xml:space="preserve"> </w:t>
      </w:r>
      <w:r w:rsidR="00D2252C" w:rsidRPr="009819BB">
        <w:t xml:space="preserve">br. </w:t>
      </w:r>
      <w:r w:rsidR="00D06F58" w:rsidRPr="00D06F58">
        <w:t xml:space="preserve">produkcja budowlano-montażowa </w:t>
      </w:r>
      <w:r w:rsidR="00D06F58">
        <w:t xml:space="preserve">wzrosła o 10,2%, a </w:t>
      </w:r>
      <w:r w:rsidR="00822646" w:rsidRPr="009819BB">
        <w:t xml:space="preserve">największy wzrost </w:t>
      </w:r>
      <w:r w:rsidR="00F52498">
        <w:t>jej wartości</w:t>
      </w:r>
      <w:r w:rsidRPr="009819BB">
        <w:t xml:space="preserve"> odnotowano w podmiotach, których podstawowym rodzajem działalności</w:t>
      </w:r>
      <w:r w:rsidR="00D919BE">
        <w:t xml:space="preserve"> </w:t>
      </w:r>
      <w:r w:rsidR="00B609B6">
        <w:t>jest budowa budynków</w:t>
      </w:r>
      <w:r w:rsidR="004F44B0" w:rsidRPr="004F44B0">
        <w:rPr>
          <w:spacing w:val="-4"/>
        </w:rPr>
        <w:t xml:space="preserve"> </w:t>
      </w:r>
      <w:r w:rsidRPr="009819BB">
        <w:t xml:space="preserve">(o </w:t>
      </w:r>
      <w:r w:rsidR="00D06F58">
        <w:t>24,5</w:t>
      </w:r>
      <w:r w:rsidR="00C31D81" w:rsidRPr="009819BB">
        <w:t>%)</w:t>
      </w:r>
      <w:r w:rsidR="0004119D">
        <w:t>.</w:t>
      </w:r>
      <w:r w:rsidRPr="009819BB">
        <w:t xml:space="preserve"> </w:t>
      </w:r>
    </w:p>
    <w:p w14:paraId="54AFF8C9" w14:textId="58BBED10" w:rsidR="00727459" w:rsidRPr="009819BB" w:rsidRDefault="00727459" w:rsidP="0059616E">
      <w:pPr>
        <w:pStyle w:val="Akapitzwyky"/>
        <w:spacing w:line="220" w:lineRule="exact"/>
        <w:jc w:val="left"/>
      </w:pPr>
      <w:r w:rsidRPr="009819BB">
        <w:t xml:space="preserve">W okresie </w:t>
      </w:r>
      <w:r w:rsidR="004C4112">
        <w:t xml:space="preserve">styczeń-wrzesień </w:t>
      </w:r>
      <w:r w:rsidRPr="009819BB">
        <w:t xml:space="preserve">br. produkcja budowlano-montażowa ukształtowała się na poziomie </w:t>
      </w:r>
      <w:r w:rsidR="00D06F58">
        <w:t>6424,0</w:t>
      </w:r>
      <w:r w:rsidRPr="009819BB">
        <w:t xml:space="preserve"> mln zł i stanowiła </w:t>
      </w:r>
      <w:r w:rsidR="00B609B6">
        <w:t>4</w:t>
      </w:r>
      <w:r w:rsidR="00D06F58">
        <w:t>1</w:t>
      </w:r>
      <w:r w:rsidR="00B609B6">
        <w:t>,6</w:t>
      </w:r>
      <w:r w:rsidRPr="009819BB">
        <w:t xml:space="preserve">% wartości ogółu produkcji sprzedanej budownictwa. W ciągu roku jej wartość </w:t>
      </w:r>
      <w:r w:rsidR="00B609B6">
        <w:t>zwiększyła</w:t>
      </w:r>
      <w:r w:rsidRPr="009819BB">
        <w:t xml:space="preserve"> się o </w:t>
      </w:r>
      <w:r w:rsidR="00D06F58">
        <w:t>18,1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D06F58">
        <w:t>45,2</w:t>
      </w:r>
      <w:r w:rsidRPr="009819BB">
        <w:t>%).</w:t>
      </w:r>
    </w:p>
    <w:p w14:paraId="69A206B4" w14:textId="77777777" w:rsidR="00341E67" w:rsidRPr="003A4DF9" w:rsidRDefault="00341E67" w:rsidP="00E513D7">
      <w:pPr>
        <w:pStyle w:val="Nagwek1"/>
        <w:spacing w:after="300" w:line="22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57640888" w:rsidR="00E10D0C" w:rsidRPr="003D0BA5" w:rsidRDefault="00D90DB9" w:rsidP="0059616E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 w:rsidRPr="00D7266B">
              <w:rPr>
                <w:rFonts w:ascii="Fira Sans SemiBold" w:hAnsi="Fira Sans SemiBold"/>
                <w:color w:val="auto"/>
              </w:rPr>
              <w:t>We wrześniu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D7266B">
              <w:rPr>
                <w:rFonts w:ascii="Fira Sans SemiBold" w:hAnsi="Fira Sans SemiBold"/>
                <w:color w:val="auto"/>
              </w:rPr>
              <w:t xml:space="preserve"> r. w porównaniu z analogicznym miesiącem ub.r. zwiększyła się liczba mieszkań oddanych do użytk</w:t>
            </w:r>
            <w:r>
              <w:rPr>
                <w:rFonts w:ascii="Fira Sans SemiBold" w:hAnsi="Fira Sans SemiBold"/>
                <w:color w:val="auto"/>
              </w:rPr>
              <w:t xml:space="preserve">owania oraz liczba mieszkań których budowę rozpoczęto, </w:t>
            </w:r>
            <w:r w:rsidRPr="00D7266B">
              <w:rPr>
                <w:rFonts w:ascii="Fira Sans SemiBold" w:hAnsi="Fira Sans SemiBold"/>
                <w:color w:val="auto"/>
              </w:rPr>
              <w:t>natomiast z</w:t>
            </w:r>
            <w:r>
              <w:rPr>
                <w:rFonts w:ascii="Fira Sans SemiBold" w:hAnsi="Fira Sans SemiBold"/>
                <w:color w:val="auto"/>
              </w:rPr>
              <w:t>mniejszyła się liczba mieszkań</w:t>
            </w:r>
            <w:r w:rsidRPr="00D7266B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na </w:t>
            </w:r>
            <w:r w:rsidRPr="00D7266B">
              <w:rPr>
                <w:rFonts w:ascii="Fira Sans SemiBold" w:hAnsi="Fira Sans SemiBold"/>
                <w:color w:val="auto"/>
              </w:rPr>
              <w:t>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0E8F93CA" w14:textId="77777777" w:rsidR="00D90DB9" w:rsidRPr="00105B0F" w:rsidRDefault="00D90DB9" w:rsidP="0059616E">
      <w:pPr>
        <w:spacing w:before="60" w:after="60" w:line="220" w:lineRule="exact"/>
        <w:jc w:val="left"/>
        <w:rPr>
          <w:lang w:eastAsia="pl-PL"/>
        </w:rPr>
      </w:pPr>
      <w:r w:rsidRPr="00105B0F">
        <w:rPr>
          <w:lang w:eastAsia="pl-PL"/>
        </w:rPr>
        <w:t>Według wstępnych danych</w:t>
      </w:r>
      <w:r w:rsidRPr="00105B0F">
        <w:rPr>
          <w:vertAlign w:val="superscript"/>
          <w:lang w:eastAsia="pl-PL"/>
        </w:rPr>
        <w:footnoteReference w:id="6"/>
      </w:r>
      <w:r w:rsidRPr="00105B0F">
        <w:rPr>
          <w:lang w:eastAsia="pl-PL"/>
        </w:rPr>
        <w:t xml:space="preserve"> we wrześniu br. w województwie </w:t>
      </w:r>
      <w:r w:rsidRPr="00105B0F">
        <w:rPr>
          <w:b/>
          <w:lang w:eastAsia="pl-PL"/>
        </w:rPr>
        <w:t>przekazano do użytkowania</w:t>
      </w:r>
      <w:r w:rsidRPr="00105B0F">
        <w:rPr>
          <w:lang w:eastAsia="pl-PL"/>
        </w:rPr>
        <w:t xml:space="preserve"> 1</w:t>
      </w:r>
      <w:r>
        <w:rPr>
          <w:lang w:eastAsia="pl-PL"/>
        </w:rPr>
        <w:t>938</w:t>
      </w:r>
      <w:r w:rsidRPr="00105B0F">
        <w:rPr>
          <w:lang w:eastAsia="pl-PL"/>
        </w:rPr>
        <w:t xml:space="preserve"> mieszkań, tj. o </w:t>
      </w:r>
      <w:r>
        <w:rPr>
          <w:lang w:eastAsia="pl-PL"/>
        </w:rPr>
        <w:t>27,2</w:t>
      </w:r>
      <w:r w:rsidRPr="00105B0F">
        <w:rPr>
          <w:lang w:eastAsia="pl-PL"/>
        </w:rPr>
        <w:t xml:space="preserve">% więcej niż przed rokiem. W </w:t>
      </w:r>
      <w:r>
        <w:rPr>
          <w:lang w:eastAsia="pl-PL"/>
        </w:rPr>
        <w:t>kraju oddano do użytkowania o 1,6</w:t>
      </w:r>
      <w:r w:rsidRPr="00105B0F">
        <w:rPr>
          <w:lang w:eastAsia="pl-PL"/>
        </w:rPr>
        <w:t>% więcej mieszkań niż rok wcześniej.</w:t>
      </w:r>
    </w:p>
    <w:p w14:paraId="3525719E" w14:textId="77777777" w:rsidR="00D90DB9" w:rsidRPr="00105B0F" w:rsidRDefault="00D90DB9" w:rsidP="0059616E">
      <w:pPr>
        <w:spacing w:before="60" w:after="60" w:line="220" w:lineRule="exact"/>
        <w:jc w:val="left"/>
        <w:rPr>
          <w:lang w:eastAsia="pl-PL"/>
        </w:rPr>
      </w:pPr>
      <w:r w:rsidRPr="00105B0F">
        <w:rPr>
          <w:lang w:eastAsia="pl-PL"/>
        </w:rPr>
        <w:t>We wrześniu br. inwestorzy indywidualni przekazali 5</w:t>
      </w:r>
      <w:r>
        <w:rPr>
          <w:lang w:eastAsia="pl-PL"/>
        </w:rPr>
        <w:t>13 mieszkań</w:t>
      </w:r>
      <w:r w:rsidRPr="00105B0F">
        <w:rPr>
          <w:lang w:eastAsia="pl-PL"/>
        </w:rPr>
        <w:t>, a inwestorzy budujący na sprzedaż lub wynajem – 1</w:t>
      </w:r>
      <w:r>
        <w:rPr>
          <w:lang w:eastAsia="pl-PL"/>
        </w:rPr>
        <w:t>352 mieszkania</w:t>
      </w:r>
      <w:r w:rsidRPr="00105B0F">
        <w:rPr>
          <w:lang w:eastAsia="pl-PL"/>
        </w:rPr>
        <w:t xml:space="preserve"> (przed rokiem w tych formach budownictwa oddano odpowiednio </w:t>
      </w:r>
      <w:r>
        <w:rPr>
          <w:lang w:eastAsia="pl-PL"/>
        </w:rPr>
        <w:t>542</w:t>
      </w:r>
      <w:r w:rsidRPr="00105B0F">
        <w:rPr>
          <w:lang w:eastAsia="pl-PL"/>
        </w:rPr>
        <w:t xml:space="preserve"> i </w:t>
      </w:r>
      <w:r>
        <w:rPr>
          <w:lang w:eastAsia="pl-PL"/>
        </w:rPr>
        <w:t>980</w:t>
      </w:r>
      <w:r w:rsidRPr="00105B0F">
        <w:rPr>
          <w:lang w:eastAsia="pl-PL"/>
        </w:rPr>
        <w:t xml:space="preserve"> mieszkań).</w:t>
      </w:r>
      <w:r>
        <w:rPr>
          <w:lang w:eastAsia="pl-PL"/>
        </w:rPr>
        <w:t xml:space="preserve"> Ponadto oddano do użytkowania 28 mieszkań komunalnych i 45 społecznych czynszowych.</w:t>
      </w:r>
    </w:p>
    <w:p w14:paraId="2B9E1999" w14:textId="78848DF1" w:rsidR="00E10D0C" w:rsidRPr="00E253D9" w:rsidRDefault="00D90DB9" w:rsidP="0059616E">
      <w:pPr>
        <w:pStyle w:val="Akapitzwyky"/>
        <w:spacing w:line="220" w:lineRule="exact"/>
        <w:jc w:val="left"/>
      </w:pPr>
      <w:r w:rsidRPr="00105B0F">
        <w:rPr>
          <w:lang w:eastAsia="en-US"/>
        </w:rPr>
        <w:t>Mieszkania oddane do użytkowania w województwie dolnośląsk</w:t>
      </w:r>
      <w:r>
        <w:rPr>
          <w:lang w:eastAsia="en-US"/>
        </w:rPr>
        <w:t>im we wrześniu br. stanowiły 9,0</w:t>
      </w:r>
      <w:r w:rsidRPr="00105B0F">
        <w:rPr>
          <w:lang w:eastAsia="en-US"/>
        </w:rPr>
        <w:t>% mieszkań oddanych do użytkowania w kraju.</w:t>
      </w:r>
    </w:p>
    <w:p w14:paraId="6B48C664" w14:textId="1B8126AA" w:rsidR="00E10D0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4C4112">
        <w:t xml:space="preserve">styczeń-wrzesień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EF55B4" w:rsidRPr="00B36AFC" w14:paraId="29A20726" w14:textId="77777777" w:rsidTr="00B37109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23B0F3" w14:textId="77777777" w:rsidR="00EF55B4" w:rsidRPr="00B36AFC" w:rsidRDefault="00EF55B4" w:rsidP="00B3710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8365E" w14:textId="77777777" w:rsidR="00EF55B4" w:rsidRPr="00B36AFC" w:rsidRDefault="00EF55B4" w:rsidP="00B3710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5A70B0" w14:textId="77777777" w:rsidR="00EF55B4" w:rsidRPr="00B36AFC" w:rsidRDefault="00EF55B4" w:rsidP="00B3710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F55B4" w:rsidRPr="00B36AFC" w14:paraId="13240C23" w14:textId="77777777" w:rsidTr="00B37109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91658" w14:textId="77777777" w:rsidR="00EF55B4" w:rsidRPr="00B36AFC" w:rsidRDefault="00EF55B4" w:rsidP="00B371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B0A22" w14:textId="77777777" w:rsidR="00EF55B4" w:rsidRPr="00B36AFC" w:rsidRDefault="00EF55B4" w:rsidP="00B3710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207DDD" w14:textId="77777777" w:rsidR="00EF55B4" w:rsidRPr="00B36AFC" w:rsidRDefault="00EF55B4" w:rsidP="00B3710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95403" w14:textId="68C167FC" w:rsidR="00EF55B4" w:rsidRPr="00B36AFC" w:rsidRDefault="00EF55B4" w:rsidP="00EF55B4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F68D0EE" w14:textId="77777777" w:rsidR="00EF55B4" w:rsidRPr="00B36AFC" w:rsidRDefault="00EF55B4" w:rsidP="00B3710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D90DB9" w:rsidRPr="00B36AFC" w14:paraId="5B02C2EE" w14:textId="77777777" w:rsidTr="00B3710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24DBD" w14:textId="77777777" w:rsidR="00D90DB9" w:rsidRPr="00B36AFC" w:rsidRDefault="00D90DB9" w:rsidP="00E513D7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9D4040" w14:textId="408A0ECA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14913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B6A300" w14:textId="0B664230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82957" w14:textId="6D05E701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80,2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76CF7E" w14:textId="167BFAB7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88,7</w:t>
            </w:r>
          </w:p>
        </w:tc>
      </w:tr>
      <w:tr w:rsidR="00D90DB9" w:rsidRPr="00B36AFC" w14:paraId="2694954B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FCFA1B" w14:textId="014744C5" w:rsidR="00D90DB9" w:rsidRPr="00B36AFC" w:rsidRDefault="00D90DB9" w:rsidP="00E513D7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3A8E2" w14:textId="2D4E00F1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2E674" w14:textId="2486FBD0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FCFD3" w14:textId="6977215E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24A9D7" w14:textId="1A4805F1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B36CCC">
              <w:rPr>
                <w:rFonts w:cs="Arial"/>
                <w:color w:val="000000" w:themeColor="text1"/>
                <w:sz w:val="16"/>
                <w:szCs w:val="16"/>
              </w:rPr>
              <w:t>141,8</w:t>
            </w:r>
          </w:p>
        </w:tc>
      </w:tr>
      <w:tr w:rsidR="00D90DB9" w:rsidRPr="00B36AFC" w14:paraId="6C85446E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301F36" w14:textId="447E914C" w:rsidR="00D90DB9" w:rsidRPr="00B36AFC" w:rsidRDefault="00D90DB9" w:rsidP="007E53F2">
            <w:pPr>
              <w:tabs>
                <w:tab w:val="right" w:leader="dot" w:pos="2086"/>
              </w:tabs>
              <w:spacing w:before="0" w:after="0" w:line="18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 w:rsidR="00175B17" w:rsidRPr="00175B17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A209A" w14:textId="5818AC84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10069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318073" w14:textId="459F261C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80B6" w14:textId="0585D811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BA426" w14:textId="7ABEBA1F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64,8</w:t>
            </w:r>
          </w:p>
        </w:tc>
      </w:tr>
      <w:tr w:rsidR="00D90DB9" w:rsidRPr="00B36AFC" w14:paraId="037EF841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F2F43" w14:textId="77777777" w:rsidR="00D90DB9" w:rsidRPr="00B36AFC" w:rsidRDefault="00D90DB9" w:rsidP="00E513D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50E8F" w14:textId="01F72F14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C4908" w14:textId="02D5B077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AA3E1" w14:textId="5ADF806D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ADBED6" w14:textId="4B4EB31A" w:rsidR="00D90DB9" w:rsidRPr="00B36AFC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</w:tr>
      <w:tr w:rsidR="00D90DB9" w:rsidRPr="002D4630" w14:paraId="30217D8B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06874B" w14:textId="77777777" w:rsidR="00D90DB9" w:rsidRPr="002D4630" w:rsidRDefault="00D90DB9" w:rsidP="00E513D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10C21" w14:textId="2539D905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BB3D8E" w14:textId="37474FDC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55C2F" w14:textId="45CF89DB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1E4AA0" w14:textId="45E875B8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B36CCC">
              <w:rPr>
                <w:rFonts w:cs="Arial"/>
                <w:color w:val="000000" w:themeColor="text1"/>
                <w:sz w:val="16"/>
                <w:szCs w:val="16"/>
              </w:rPr>
              <w:t>37,4</w:t>
            </w:r>
          </w:p>
        </w:tc>
      </w:tr>
      <w:tr w:rsidR="00D90DB9" w:rsidRPr="002D4630" w14:paraId="184608CE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A17CA" w14:textId="77777777" w:rsidR="00D90DB9" w:rsidRPr="002D4630" w:rsidRDefault="00D90DB9" w:rsidP="00E513D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CF4F23" w14:textId="01F8E18C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BD8BD" w14:textId="43F17932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6C17F" w14:textId="21C35BFE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4A0246" w14:textId="5EACEE2C" w:rsidR="00D90DB9" w:rsidRPr="002D4630" w:rsidRDefault="00D90DB9" w:rsidP="00E513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51,7</w:t>
            </w:r>
          </w:p>
        </w:tc>
      </w:tr>
    </w:tbl>
    <w:p w14:paraId="4DFA4DCD" w14:textId="17661BC1" w:rsidR="00175B17" w:rsidRPr="00175B17" w:rsidRDefault="00175B17" w:rsidP="00937A4B">
      <w:pPr>
        <w:pStyle w:val="Tytuwykresu"/>
        <w:spacing w:before="60" w:after="60" w:line="220" w:lineRule="exact"/>
        <w:ind w:left="0" w:firstLine="0"/>
        <w:jc w:val="both"/>
        <w:rPr>
          <w:b w:val="0"/>
          <w:sz w:val="15"/>
          <w:szCs w:val="15"/>
          <w:lang w:eastAsia="pl-PL"/>
        </w:rPr>
      </w:pPr>
      <w:r w:rsidRPr="00175B17">
        <w:rPr>
          <w:b w:val="0"/>
          <w:sz w:val="15"/>
          <w:szCs w:val="15"/>
        </w:rPr>
        <w:t xml:space="preserve">a </w:t>
      </w:r>
      <w:r w:rsidRPr="00175B17">
        <w:rPr>
          <w:b w:val="0"/>
          <w:bCs/>
          <w:sz w:val="15"/>
          <w:szCs w:val="15"/>
        </w:rPr>
        <w:t>Budowane przez deweloperów, łącznie z budownictwem osób fizycznych przeznaczonym na sprzedaż lub wynajem w celu osiągnięcia zysku.</w:t>
      </w:r>
    </w:p>
    <w:p w14:paraId="44ED3563" w14:textId="5584AEE4" w:rsidR="00911505" w:rsidRDefault="00D90DB9" w:rsidP="0059616E">
      <w:pPr>
        <w:pStyle w:val="Tytuwykresu"/>
        <w:spacing w:line="220" w:lineRule="exact"/>
        <w:ind w:left="0" w:firstLine="0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 xml:space="preserve">styczeń-wrzesień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14913</w:t>
      </w:r>
      <w:r w:rsidRPr="002D4630">
        <w:rPr>
          <w:b w:val="0"/>
          <w:lang w:eastAsia="pl-PL"/>
        </w:rPr>
        <w:t xml:space="preserve"> mieszkań, tj. o </w:t>
      </w:r>
      <w:r>
        <w:rPr>
          <w:b w:val="0"/>
          <w:lang w:eastAsia="pl-PL"/>
        </w:rPr>
        <w:t>3683 mni</w:t>
      </w:r>
      <w:r w:rsidRPr="002D4630">
        <w:rPr>
          <w:b w:val="0"/>
          <w:lang w:eastAsia="pl-PL"/>
        </w:rPr>
        <w:t xml:space="preserve">ej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W</w:t>
      </w:r>
      <w:r w:rsidRPr="007643BD">
        <w:rPr>
          <w:b w:val="0"/>
          <w:lang w:eastAsia="pl-PL"/>
        </w:rPr>
        <w:t xml:space="preserve">zrost odnotowano </w:t>
      </w:r>
      <w:r>
        <w:rPr>
          <w:b w:val="0"/>
          <w:lang w:eastAsia="pl-PL"/>
        </w:rPr>
        <w:t xml:space="preserve">jedynie </w:t>
      </w:r>
      <w:r w:rsidRPr="007643BD">
        <w:rPr>
          <w:b w:val="0"/>
          <w:lang w:eastAsia="pl-PL"/>
        </w:rPr>
        <w:t xml:space="preserve">w budownictwie </w:t>
      </w:r>
      <w:r>
        <w:rPr>
          <w:b w:val="0"/>
          <w:lang w:eastAsia="pl-PL"/>
        </w:rPr>
        <w:t>społecznym czynszowym.</w:t>
      </w:r>
    </w:p>
    <w:p w14:paraId="5017394C" w14:textId="0F857700" w:rsidR="00E10D0C" w:rsidRPr="007643BD" w:rsidRDefault="00F17E6A" w:rsidP="00937A4B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01984" behindDoc="1" locked="0" layoutInCell="1" allowOverlap="1" wp14:anchorId="422CD1B6" wp14:editId="423D3985">
            <wp:simplePos x="0" y="0"/>
            <wp:positionH relativeFrom="column">
              <wp:posOffset>628660</wp:posOffset>
            </wp:positionH>
            <wp:positionV relativeFrom="paragraph">
              <wp:posOffset>256540</wp:posOffset>
            </wp:positionV>
            <wp:extent cx="5563850" cy="2587625"/>
            <wp:effectExtent l="0" t="0" r="0" b="3175"/>
            <wp:wrapNone/>
            <wp:docPr id="28" name="Obraz 28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. Mieszkania oddane do użytkowania (analogiczny okres 2015 = 100)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85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D0C" w:rsidRPr="007643BD">
        <w:t>Wykres 1</w:t>
      </w:r>
      <w:r w:rsidR="00056761">
        <w:t>0</w:t>
      </w:r>
      <w:r w:rsidR="00E10D0C" w:rsidRPr="007643BD">
        <w:t xml:space="preserve">. </w:t>
      </w:r>
      <w:r w:rsidR="009E3898" w:rsidRPr="00AD6738">
        <w:t xml:space="preserve">Dynamika mieszkań oddanych do użytkowania </w:t>
      </w:r>
      <w:r w:rsidR="009E3898" w:rsidRPr="007643BD">
        <w:rPr>
          <w:b w:val="0"/>
        </w:rPr>
        <w:t>(analogiczny okres 2015 = 100)</w:t>
      </w:r>
    </w:p>
    <w:p w14:paraId="25FDFA05" w14:textId="186255E2" w:rsidR="00E10D0C" w:rsidRPr="007643BD" w:rsidRDefault="00E10D0C" w:rsidP="00E10D0C">
      <w:pPr>
        <w:pStyle w:val="Tytuwykresu"/>
      </w:pPr>
    </w:p>
    <w:p w14:paraId="1B6D4A64" w14:textId="2A72982A" w:rsidR="00E10D0C" w:rsidRPr="007643BD" w:rsidRDefault="00E10D0C" w:rsidP="00E10D0C">
      <w:pPr>
        <w:pStyle w:val="Tytuwykresu"/>
      </w:pPr>
    </w:p>
    <w:p w14:paraId="4ACB9720" w14:textId="1F94D950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1368262" w:rsidR="00E10D0C" w:rsidRPr="007643BD" w:rsidRDefault="00E10D0C" w:rsidP="00E10D0C">
      <w:pPr>
        <w:pStyle w:val="Tytuwykresu"/>
      </w:pPr>
    </w:p>
    <w:p w14:paraId="15044306" w14:textId="3DD2D3E0" w:rsidR="00E10D0C" w:rsidRPr="007643BD" w:rsidRDefault="00E10D0C" w:rsidP="00E10D0C">
      <w:pPr>
        <w:pStyle w:val="Tytuwykresu"/>
      </w:pPr>
    </w:p>
    <w:p w14:paraId="5F8BF513" w14:textId="4A932C4D" w:rsidR="00E10D0C" w:rsidRPr="007643BD" w:rsidRDefault="00E10D0C" w:rsidP="00E10D0C">
      <w:pPr>
        <w:pStyle w:val="Tytuwykresu"/>
      </w:pPr>
    </w:p>
    <w:p w14:paraId="1745C713" w14:textId="79E762E2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607CEFF9" w:rsidR="00E10D0C" w:rsidRPr="007643BD" w:rsidRDefault="00E10D0C" w:rsidP="00E10D0C">
      <w:pPr>
        <w:pStyle w:val="Tytuwykresu"/>
      </w:pP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154"/>
        <w:gridCol w:w="5428"/>
      </w:tblGrid>
      <w:tr w:rsidR="00E10D0C" w:rsidRPr="00B2370B" w14:paraId="50F94F18" w14:textId="77777777" w:rsidTr="004365A7">
        <w:trPr>
          <w:trHeight w:hRule="exact" w:val="5102"/>
        </w:trPr>
        <w:tc>
          <w:tcPr>
            <w:tcW w:w="5154" w:type="dxa"/>
            <w:tcBorders>
              <w:top w:val="nil"/>
              <w:bottom w:val="nil"/>
            </w:tcBorders>
            <w:shd w:val="clear" w:color="auto" w:fill="auto"/>
          </w:tcPr>
          <w:p w14:paraId="675CBBA7" w14:textId="30125624" w:rsidR="00E10D0C" w:rsidRPr="00B2370B" w:rsidRDefault="00F17E6A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2203008" behindDoc="1" locked="0" layoutInCell="1" allowOverlap="1" wp14:anchorId="1918B543" wp14:editId="67E819E5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342900</wp:posOffset>
                  </wp:positionV>
                  <wp:extent cx="2889504" cy="2871216"/>
                  <wp:effectExtent l="0" t="0" r="6350" b="5715"/>
                  <wp:wrapNone/>
                  <wp:docPr id="29" name="Obraz 29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Mapa 2. Mieszkania oddane do użytkowania na 10 tys. ludności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0D0C" w:rsidRPr="00B2370B">
              <w:rPr>
                <w:noProof/>
                <w:lang w:eastAsia="pl-PL"/>
              </w:rPr>
              <w:t xml:space="preserve">Mapa 2. </w:t>
            </w:r>
            <w:r w:rsidR="0046347C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46347C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46347C" w:rsidRPr="0028397B">
              <w:rPr>
                <w:noProof/>
                <w:spacing w:val="-10"/>
                <w:lang w:eastAsia="pl-PL"/>
              </w:rPr>
              <w:t xml:space="preserve"> </w:t>
            </w:r>
            <w:r w:rsidR="00E10D0C" w:rsidRPr="00B2370B">
              <w:t xml:space="preserve">w okresie </w:t>
            </w:r>
            <w:r w:rsidR="004C4112">
              <w:t xml:space="preserve">styczeń-wrzesień </w:t>
            </w:r>
            <w:r w:rsidR="00E10D0C" w:rsidRPr="00B2370B">
              <w:rPr>
                <w:noProof/>
                <w:lang w:eastAsia="pl-PL"/>
              </w:rPr>
              <w:t>20</w:t>
            </w:r>
            <w:r w:rsidR="0046347C">
              <w:rPr>
                <w:noProof/>
                <w:lang w:eastAsia="pl-PL"/>
              </w:rPr>
              <w:t>2</w:t>
            </w:r>
            <w:r w:rsidR="009E3898">
              <w:rPr>
                <w:noProof/>
                <w:lang w:eastAsia="pl-PL"/>
              </w:rPr>
              <w:t>2</w:t>
            </w:r>
            <w:r w:rsidR="00E10D0C" w:rsidRPr="00B2370B">
              <w:rPr>
                <w:noProof/>
                <w:lang w:eastAsia="pl-PL"/>
              </w:rPr>
              <w:t xml:space="preserve"> r.</w:t>
            </w:r>
          </w:p>
          <w:p w14:paraId="6B97EDDA" w14:textId="42126700" w:rsidR="00E10D0C" w:rsidRPr="00B2370B" w:rsidRDefault="00E10D0C" w:rsidP="00E67F29">
            <w:pPr>
              <w:pStyle w:val="Tytuwykresu"/>
            </w:pPr>
          </w:p>
        </w:tc>
        <w:tc>
          <w:tcPr>
            <w:tcW w:w="5428" w:type="dxa"/>
            <w:tcBorders>
              <w:top w:val="nil"/>
              <w:bottom w:val="nil"/>
            </w:tcBorders>
            <w:shd w:val="clear" w:color="auto" w:fill="auto"/>
          </w:tcPr>
          <w:p w14:paraId="1667FC52" w14:textId="77777777" w:rsidR="00D90DB9" w:rsidRPr="003F1786" w:rsidRDefault="00D90DB9" w:rsidP="0059616E">
            <w:pPr>
              <w:spacing w:before="0" w:after="60" w:line="268" w:lineRule="exact"/>
              <w:jc w:val="left"/>
              <w:rPr>
                <w:lang w:eastAsia="pl-PL"/>
              </w:rPr>
            </w:pPr>
            <w:r w:rsidRPr="0059616E">
              <w:rPr>
                <w:spacing w:val="-2"/>
                <w:lang w:eastAsia="pl-PL"/>
              </w:rPr>
              <w:t>Przeciętna powierzchnia mieszkania oddanego do użytkowania</w:t>
            </w:r>
            <w:r w:rsidRPr="003F1786">
              <w:rPr>
                <w:lang w:eastAsia="pl-PL"/>
              </w:rPr>
              <w:t xml:space="preserve"> w okresie dziewięciu miesięcy br</w:t>
            </w:r>
            <w:r>
              <w:rPr>
                <w:lang w:eastAsia="pl-PL"/>
              </w:rPr>
              <w:t>. wyniosła 88,7</w:t>
            </w:r>
            <w:r w:rsidRPr="003F1786">
              <w:rPr>
                <w:lang w:eastAsia="pl-PL"/>
              </w:rPr>
              <w:t xml:space="preserve"> m</w:t>
            </w:r>
            <w:r w:rsidRPr="003F1786">
              <w:rPr>
                <w:vertAlign w:val="superscript"/>
                <w:lang w:eastAsia="pl-PL"/>
              </w:rPr>
              <w:t>2</w:t>
            </w:r>
            <w:r>
              <w:rPr>
                <w:lang w:eastAsia="pl-PL"/>
              </w:rPr>
              <w:t xml:space="preserve"> i była o 5,0</w:t>
            </w:r>
            <w:r w:rsidRPr="003F1786">
              <w:rPr>
                <w:lang w:eastAsia="pl-PL"/>
              </w:rPr>
              <w:t> m</w:t>
            </w:r>
            <w:r w:rsidRPr="003F1786">
              <w:rPr>
                <w:vertAlign w:val="superscript"/>
                <w:lang w:eastAsia="pl-PL"/>
              </w:rPr>
              <w:t>2</w:t>
            </w:r>
            <w:r w:rsidRPr="003F1786">
              <w:rPr>
                <w:lang w:eastAsia="pl-PL"/>
              </w:rPr>
              <w:t xml:space="preserve"> większa niż w okresie styczeń-wrzesień 202</w:t>
            </w:r>
            <w:r>
              <w:rPr>
                <w:lang w:eastAsia="pl-PL"/>
              </w:rPr>
              <w:t>1</w:t>
            </w:r>
            <w:r w:rsidRPr="003F1786">
              <w:rPr>
                <w:lang w:eastAsia="pl-PL"/>
              </w:rPr>
              <w:t xml:space="preserve"> r. Największe mieszkania wybudowali inwestorzy indywidualni. Spadek przeciętnej powierzchni</w:t>
            </w:r>
            <w:r>
              <w:rPr>
                <w:lang w:eastAsia="pl-PL"/>
              </w:rPr>
              <w:t xml:space="preserve"> oddanego mieszkania odnotowano </w:t>
            </w:r>
            <w:r w:rsidRPr="003F1786">
              <w:rPr>
                <w:lang w:eastAsia="pl-PL"/>
              </w:rPr>
              <w:t xml:space="preserve">w budownictwie </w:t>
            </w:r>
            <w:r>
              <w:rPr>
                <w:lang w:eastAsia="pl-PL"/>
              </w:rPr>
              <w:t>indywidualnym i komunalnym.</w:t>
            </w:r>
          </w:p>
          <w:p w14:paraId="2E478C0A" w14:textId="01CF5A2C" w:rsidR="00D90DB9" w:rsidRPr="003F1786" w:rsidRDefault="00D90DB9" w:rsidP="0059616E">
            <w:pPr>
              <w:spacing w:before="60" w:after="60" w:line="268" w:lineRule="exact"/>
              <w:jc w:val="left"/>
              <w:rPr>
                <w:spacing w:val="-6"/>
                <w:lang w:eastAsia="pl-PL"/>
              </w:rPr>
            </w:pPr>
            <w:r w:rsidRPr="003F1786">
              <w:rPr>
                <w:spacing w:val="-2"/>
                <w:lang w:eastAsia="pl-PL"/>
              </w:rPr>
              <w:t>Od początku roku najwięcej mieszkań przekazano do użytk</w:t>
            </w:r>
            <w:r>
              <w:rPr>
                <w:spacing w:val="-2"/>
                <w:lang w:eastAsia="pl-PL"/>
              </w:rPr>
              <w:t>owania na terenie Wrocławia 35,9</w:t>
            </w:r>
            <w:r w:rsidRPr="003F1786">
              <w:rPr>
                <w:spacing w:val="-2"/>
                <w:lang w:eastAsia="pl-PL"/>
              </w:rPr>
              <w:t>% (</w:t>
            </w:r>
            <w:r>
              <w:rPr>
                <w:spacing w:val="-2"/>
                <w:lang w:eastAsia="pl-PL"/>
              </w:rPr>
              <w:t>5355</w:t>
            </w:r>
            <w:r w:rsidRPr="003F1786">
              <w:rPr>
                <w:spacing w:val="-2"/>
                <w:lang w:eastAsia="pl-PL"/>
              </w:rPr>
              <w:t xml:space="preserve"> mieszkań) ogółu oddanych w województwie, a następnie w po</w:t>
            </w:r>
            <w:r>
              <w:rPr>
                <w:spacing w:val="-2"/>
                <w:lang w:eastAsia="pl-PL"/>
              </w:rPr>
              <w:t xml:space="preserve">wiecie wrocławskim </w:t>
            </w:r>
            <w:r w:rsidRPr="00B36CCC">
              <w:rPr>
                <w:spacing w:val="6"/>
                <w:lang w:eastAsia="pl-PL"/>
              </w:rPr>
              <w:t>– 16,7% (2490 mieszkań). Najmniej mieszkań przekazano w</w:t>
            </w:r>
            <w:r w:rsidRPr="00B36CCC">
              <w:rPr>
                <w:lang w:eastAsia="pl-PL"/>
              </w:rPr>
              <w:t xml:space="preserve"> Wałbrzychu – 0,2% (25 mieszkań) oraz powiatach </w:t>
            </w:r>
            <w:r w:rsidRPr="0059616E">
              <w:rPr>
                <w:spacing w:val="-4"/>
                <w:lang w:eastAsia="pl-PL"/>
              </w:rPr>
              <w:t>lwóweckim i kamiennogórskim – po 0,3% (odpowiednio 38 i 45</w:t>
            </w:r>
            <w:r w:rsidRPr="00B36CCC">
              <w:rPr>
                <w:lang w:eastAsia="pl-PL"/>
              </w:rPr>
              <w:t xml:space="preserve"> mieszkań).</w:t>
            </w:r>
          </w:p>
          <w:p w14:paraId="16F50624" w14:textId="09D42298" w:rsidR="00E10D0C" w:rsidRPr="001551F6" w:rsidRDefault="00D90DB9" w:rsidP="0059616E">
            <w:pPr>
              <w:pStyle w:val="Akapitzwyky"/>
              <w:spacing w:line="268" w:lineRule="exact"/>
              <w:jc w:val="left"/>
            </w:pPr>
            <w:r w:rsidRPr="001551F6">
              <w:rPr>
                <w:lang w:eastAsia="en-US"/>
              </w:rPr>
              <w:t xml:space="preserve">Mieszkania o największej przeciętnej powierzchni użytkowej </w:t>
            </w:r>
            <w:r w:rsidRPr="001551F6">
              <w:rPr>
                <w:spacing w:val="2"/>
                <w:lang w:eastAsia="en-US"/>
              </w:rPr>
              <w:t>powstały na terenie powiatów: lwóweckiego (145,9 m</w:t>
            </w:r>
            <w:r w:rsidRPr="001551F6">
              <w:rPr>
                <w:spacing w:val="2"/>
                <w:vertAlign w:val="superscript"/>
                <w:lang w:eastAsia="en-US"/>
              </w:rPr>
              <w:t>2</w:t>
            </w:r>
            <w:r w:rsidRPr="001551F6">
              <w:rPr>
                <w:spacing w:val="2"/>
                <w:lang w:eastAsia="en-US"/>
              </w:rPr>
              <w:t xml:space="preserve">), </w:t>
            </w:r>
            <w:r w:rsidRPr="0059616E">
              <w:rPr>
                <w:spacing w:val="4"/>
                <w:lang w:eastAsia="en-US"/>
              </w:rPr>
              <w:t>złotoryjskiego (140,2 m</w:t>
            </w:r>
            <w:r w:rsidRPr="0059616E">
              <w:rPr>
                <w:spacing w:val="4"/>
                <w:vertAlign w:val="superscript"/>
                <w:lang w:eastAsia="en-US"/>
              </w:rPr>
              <w:t>2</w:t>
            </w:r>
            <w:r w:rsidRPr="0059616E">
              <w:rPr>
                <w:spacing w:val="4"/>
                <w:lang w:eastAsia="en-US"/>
              </w:rPr>
              <w:t>) i polkowickiego (132,6 m</w:t>
            </w:r>
            <w:r w:rsidRPr="0059616E">
              <w:rPr>
                <w:spacing w:val="4"/>
                <w:vertAlign w:val="superscript"/>
                <w:lang w:eastAsia="en-US"/>
              </w:rPr>
              <w:t>2</w:t>
            </w:r>
            <w:r w:rsidRPr="0059616E">
              <w:rPr>
                <w:spacing w:val="4"/>
                <w:lang w:eastAsia="en-US"/>
              </w:rPr>
              <w:t xml:space="preserve">). </w:t>
            </w:r>
            <w:r w:rsidRPr="0059616E">
              <w:rPr>
                <w:lang w:eastAsia="en-US"/>
              </w:rPr>
              <w:t>Najmniejsze mieszkania wybudowano: we Wrocławiu (61,9 m</w:t>
            </w:r>
            <w:r w:rsidRPr="0059616E">
              <w:rPr>
                <w:vertAlign w:val="superscript"/>
                <w:lang w:eastAsia="en-US"/>
              </w:rPr>
              <w:t>2</w:t>
            </w:r>
            <w:r w:rsidRPr="0059616E">
              <w:rPr>
                <w:lang w:eastAsia="en-US"/>
              </w:rPr>
              <w:t>),</w:t>
            </w:r>
            <w:r w:rsidRPr="001551F6">
              <w:rPr>
                <w:spacing w:val="4"/>
                <w:lang w:eastAsia="en-US"/>
              </w:rPr>
              <w:t xml:space="preserve"> w Legnicy (64,7 m</w:t>
            </w:r>
            <w:r w:rsidRPr="001551F6">
              <w:rPr>
                <w:spacing w:val="4"/>
                <w:vertAlign w:val="superscript"/>
                <w:lang w:eastAsia="en-US"/>
              </w:rPr>
              <w:t>2</w:t>
            </w:r>
            <w:r w:rsidRPr="001551F6">
              <w:rPr>
                <w:spacing w:val="4"/>
                <w:lang w:eastAsia="en-US"/>
              </w:rPr>
              <w:t>)</w:t>
            </w:r>
            <w:r w:rsidRPr="001551F6">
              <w:rPr>
                <w:lang w:eastAsia="en-US"/>
              </w:rPr>
              <w:t xml:space="preserve"> oraz w Jeleniej Górze (70,4 m</w:t>
            </w:r>
            <w:r w:rsidRPr="001551F6">
              <w:rPr>
                <w:vertAlign w:val="superscript"/>
                <w:lang w:eastAsia="en-US"/>
              </w:rPr>
              <w:t>2</w:t>
            </w:r>
            <w:r w:rsidRPr="001551F6">
              <w:rPr>
                <w:lang w:eastAsia="en-US"/>
              </w:rPr>
              <w:t>).</w:t>
            </w:r>
          </w:p>
        </w:tc>
      </w:tr>
    </w:tbl>
    <w:p w14:paraId="1AAA759B" w14:textId="73C38D58" w:rsidR="00D90DB9" w:rsidRPr="003F1786" w:rsidRDefault="00D90DB9" w:rsidP="0059616E">
      <w:pPr>
        <w:spacing w:line="250" w:lineRule="exact"/>
        <w:jc w:val="left"/>
        <w:rPr>
          <w:rFonts w:cs="Arial"/>
          <w:szCs w:val="19"/>
        </w:rPr>
      </w:pPr>
      <w:r w:rsidRPr="003F1786">
        <w:rPr>
          <w:rFonts w:cs="Arial"/>
          <w:szCs w:val="19"/>
        </w:rPr>
        <w:t xml:space="preserve">We wrześniu br. starostwa powiatowe wydały </w:t>
      </w:r>
      <w:r w:rsidRPr="003F1786">
        <w:rPr>
          <w:rFonts w:cs="Arial"/>
          <w:b/>
          <w:szCs w:val="19"/>
        </w:rPr>
        <w:t xml:space="preserve">pozwolenia na budowę lub </w:t>
      </w:r>
      <w:r w:rsidRPr="003F1786">
        <w:rPr>
          <w:rFonts w:cs="Arial"/>
          <w:b/>
          <w:spacing w:val="-4"/>
          <w:szCs w:val="19"/>
        </w:rPr>
        <w:t>dokonano</w:t>
      </w:r>
      <w:r w:rsidRPr="003F1786">
        <w:rPr>
          <w:rFonts w:cs="Arial"/>
          <w:b/>
          <w:szCs w:val="19"/>
        </w:rPr>
        <w:t xml:space="preserve"> zgłoszenia z projektem budowlanym </w:t>
      </w:r>
      <w:r w:rsidRPr="003F1786">
        <w:rPr>
          <w:rFonts w:cs="Arial"/>
          <w:szCs w:val="19"/>
        </w:rPr>
        <w:t>17</w:t>
      </w:r>
      <w:r>
        <w:rPr>
          <w:rFonts w:cs="Arial"/>
          <w:szCs w:val="19"/>
        </w:rPr>
        <w:t>25 nowych mieszkań. Było to o 34,1% mni</w:t>
      </w:r>
      <w:r w:rsidRPr="003F1786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(67,9</w:t>
      </w:r>
      <w:r w:rsidRPr="003F1786">
        <w:rPr>
          <w:rFonts w:cs="Arial"/>
          <w:szCs w:val="19"/>
        </w:rPr>
        <w:t>% ogólnej liczby) dotyczyło mieszkań przeznaczonych na sprzedaż lub wynajem.</w:t>
      </w:r>
    </w:p>
    <w:p w14:paraId="77F0EFE6" w14:textId="186E6A24" w:rsidR="00E10D0C" w:rsidRPr="00B2370B" w:rsidRDefault="00D90DB9" w:rsidP="0059616E">
      <w:pPr>
        <w:spacing w:line="250" w:lineRule="exact"/>
        <w:jc w:val="left"/>
        <w:rPr>
          <w:rFonts w:cs="Arial"/>
          <w:szCs w:val="19"/>
        </w:rPr>
      </w:pPr>
      <w:r w:rsidRPr="003F1786">
        <w:rPr>
          <w:rFonts w:cs="Arial"/>
          <w:szCs w:val="19"/>
        </w:rPr>
        <w:t xml:space="preserve">W omawianym miesiącu </w:t>
      </w:r>
      <w:r w:rsidRPr="003F1786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2373</w:t>
      </w:r>
      <w:r w:rsidRPr="003F1786">
        <w:rPr>
          <w:rFonts w:cs="Arial"/>
          <w:szCs w:val="19"/>
        </w:rPr>
        <w:t xml:space="preserve"> mieszkań, czyli w </w:t>
      </w:r>
      <w:r>
        <w:rPr>
          <w:rFonts w:cs="Arial"/>
          <w:szCs w:val="19"/>
        </w:rPr>
        <w:t xml:space="preserve">relacji do poprzedniego roku więcej o </w:t>
      </w:r>
      <w:r w:rsidRPr="003F1786">
        <w:rPr>
          <w:rFonts w:cs="Arial"/>
          <w:szCs w:val="19"/>
        </w:rPr>
        <w:t>5</w:t>
      </w:r>
      <w:r>
        <w:rPr>
          <w:rFonts w:cs="Arial"/>
          <w:szCs w:val="19"/>
        </w:rPr>
        <w:t>5,0%. Najwięcej mieszkań (tj. 78</w:t>
      </w:r>
      <w:r w:rsidRPr="003F1786">
        <w:rPr>
          <w:rFonts w:cs="Arial"/>
          <w:szCs w:val="19"/>
        </w:rPr>
        <w:t>,1%) mają wybudować inwestorzy budujący na sprzedaż lub wynajem.</w:t>
      </w:r>
    </w:p>
    <w:p w14:paraId="7130437C" w14:textId="7B4CFCB6" w:rsidR="00E10D0C" w:rsidRDefault="00E10D0C" w:rsidP="00E10D0C">
      <w:pPr>
        <w:pStyle w:val="tytutabelki"/>
      </w:pPr>
      <w:r w:rsidRPr="00B2370B">
        <w:t>Tablica 1</w:t>
      </w:r>
      <w:r w:rsidR="00D64004">
        <w:t>1</w:t>
      </w:r>
      <w:r w:rsidRPr="00B2370B">
        <w:t xml:space="preserve">. Liczba mieszkań, na których budowę wydano pozwolenia lub dokonano zgłoszenia z projektem budowlanym oraz których budowę rozpoczęto w okresie </w:t>
      </w:r>
      <w:r w:rsidR="004C4112">
        <w:t xml:space="preserve">styczeń-wrzesień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E3898" w:rsidRPr="00B2370B" w14:paraId="539E4119" w14:textId="77777777" w:rsidTr="00B37109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9205A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AFAE2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476FF1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E3898" w:rsidRPr="00B2370B" w14:paraId="0786E14B" w14:textId="77777777" w:rsidTr="00B3710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344009" w14:textId="77777777" w:rsidR="009E3898" w:rsidRPr="00B2370B" w:rsidRDefault="009E3898" w:rsidP="00B3710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897EF2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D7F67D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7D474" w14:textId="6DA7918B" w:rsidR="009E3898" w:rsidRPr="00B2370B" w:rsidRDefault="009E3898" w:rsidP="009E389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E4513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ECC910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FEA3883" w14:textId="5F08DA1A" w:rsidR="009E3898" w:rsidRPr="00B2370B" w:rsidRDefault="009E3898" w:rsidP="009E389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D90DB9" w:rsidRPr="00B2370B" w14:paraId="5A9A9D33" w14:textId="77777777" w:rsidTr="00B37109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DBCB5" w14:textId="77777777" w:rsidR="00D90DB9" w:rsidRPr="00B2370B" w:rsidRDefault="00D90DB9" w:rsidP="00D90DB9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BD4A03" w14:textId="69AB212F" w:rsidR="00D90DB9" w:rsidRPr="00B2370B" w:rsidRDefault="00D90DB9" w:rsidP="00D90DB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22673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D4243" w14:textId="6524FE89" w:rsidR="00D90DB9" w:rsidRPr="00B2370B" w:rsidRDefault="00D90DB9" w:rsidP="00D90DB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3D0C4" w14:textId="5745AE47" w:rsidR="00D90DB9" w:rsidRPr="00B2370B" w:rsidRDefault="00D90DB9" w:rsidP="00D90D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D388" w14:textId="273BB1D6" w:rsidR="00D90DB9" w:rsidRPr="00B2370B" w:rsidRDefault="00D90DB9" w:rsidP="00D90D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15551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BEA8F" w14:textId="382222A1" w:rsidR="00D90DB9" w:rsidRPr="00B2370B" w:rsidRDefault="00D90DB9" w:rsidP="00D90DB9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926E35" w14:textId="109743B2" w:rsidR="00D90DB9" w:rsidRPr="00B2370B" w:rsidRDefault="00D90DB9" w:rsidP="00D90DB9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85,1</w:t>
            </w:r>
          </w:p>
        </w:tc>
      </w:tr>
      <w:tr w:rsidR="00D90DB9" w:rsidRPr="00B2370B" w14:paraId="073DD88B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8DA556" w14:textId="5453631B" w:rsidR="00D90DB9" w:rsidRPr="00B2370B" w:rsidRDefault="00D90DB9" w:rsidP="00D90DB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CBF16" w14:textId="160CC8E7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BB019" w14:textId="0383F31B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F615B" w14:textId="7811F439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6DBB1" w14:textId="63D32F5B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6E3E6" w14:textId="37CCB19E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71DD27" w14:textId="42C6C208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</w:tr>
      <w:tr w:rsidR="00D90DB9" w:rsidRPr="00B2370B" w14:paraId="05E0B5E3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908E3" w14:textId="647F133E" w:rsidR="00D90DB9" w:rsidRPr="00B2370B" w:rsidRDefault="00D90DB9" w:rsidP="007E53F2">
            <w:pPr>
              <w:tabs>
                <w:tab w:val="right" w:leader="dot" w:pos="2100"/>
              </w:tabs>
              <w:spacing w:before="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 w:rsidR="007E53F2"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6D5BD" w14:textId="5E0E7942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2955D" w14:textId="6C4EB656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290B98" w14:textId="22B5E785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AE94F9" w14:textId="377FB0E9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10255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95C444" w14:textId="38B29B15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713D5" w14:textId="36F45690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</w:tr>
      <w:tr w:rsidR="00D90DB9" w:rsidRPr="00B2370B" w14:paraId="268EF6EF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AE8156" w14:textId="77777777" w:rsidR="00D90DB9" w:rsidRPr="00B2370B" w:rsidRDefault="00D90DB9" w:rsidP="00D90DB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A478BC" w14:textId="56A9954C" w:rsidR="00D90DB9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8C2DA" w14:textId="42D16D49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7F718" w14:textId="775A59D7" w:rsidR="00D90DB9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6F1BA7" w14:textId="60358284" w:rsidR="00D90DB9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49787" w14:textId="7FDCF411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B60949" w14:textId="5A8C2284" w:rsidR="00D90DB9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</w:tr>
      <w:tr w:rsidR="00D90DB9" w:rsidRPr="00B2370B" w14:paraId="57A86B31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3F841" w14:textId="77777777" w:rsidR="00D90DB9" w:rsidRPr="00B2370B" w:rsidRDefault="00D90DB9" w:rsidP="00D90DB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7AFC1" w14:textId="4D1502FC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E464C" w14:textId="3A206001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FB9A83" w14:textId="070FD3C5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6389AD" w14:textId="053BD209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595E1" w14:textId="62F54FDA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739F05" w14:textId="78053AF4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D90DB9" w:rsidRPr="00B2370B" w14:paraId="73997326" w14:textId="77777777" w:rsidTr="00175B1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2511B0" w14:textId="77777777" w:rsidR="00D90DB9" w:rsidRPr="00B2370B" w:rsidRDefault="00D90DB9" w:rsidP="00D90DB9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47370" w14:textId="7BB39DE5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D7C1C" w14:textId="34BD52C1" w:rsidR="00D90DB9" w:rsidRPr="00E448A1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3F11B8" w14:textId="5E1C73A1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787A0" w14:textId="048CC634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ADF6B" w14:textId="279C5CC8" w:rsidR="00D90DB9" w:rsidRPr="00E448A1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99BAA1" w14:textId="34A03EB9" w:rsidR="00D90DB9" w:rsidRPr="00B2370B" w:rsidRDefault="00D90DB9" w:rsidP="00D90DB9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</w:tbl>
    <w:p w14:paraId="0A03F179" w14:textId="77777777" w:rsidR="00175B17" w:rsidRPr="00175B17" w:rsidRDefault="00175B17" w:rsidP="00937A4B">
      <w:pPr>
        <w:pStyle w:val="Tytuwykresu"/>
        <w:spacing w:before="60" w:line="220" w:lineRule="exact"/>
        <w:ind w:left="0" w:firstLine="0"/>
        <w:jc w:val="both"/>
        <w:rPr>
          <w:b w:val="0"/>
          <w:sz w:val="15"/>
          <w:szCs w:val="15"/>
          <w:lang w:eastAsia="pl-PL"/>
        </w:rPr>
      </w:pPr>
      <w:r w:rsidRPr="00175B17">
        <w:rPr>
          <w:b w:val="0"/>
          <w:sz w:val="15"/>
          <w:szCs w:val="15"/>
        </w:rPr>
        <w:t xml:space="preserve">a </w:t>
      </w:r>
      <w:r w:rsidRPr="00175B17">
        <w:rPr>
          <w:b w:val="0"/>
          <w:bCs/>
          <w:sz w:val="15"/>
          <w:szCs w:val="15"/>
        </w:rPr>
        <w:t>Budowane przez deweloperów, łącznie z budownictwem osób fizycznych przeznaczonym na sprzedaż lub wynajem w celu osiągnięcia zysku.</w:t>
      </w:r>
    </w:p>
    <w:p w14:paraId="705342DC" w14:textId="3B05641B" w:rsidR="00341E67" w:rsidRPr="00F34D0D" w:rsidRDefault="00341E67" w:rsidP="003C4868">
      <w:pPr>
        <w:pStyle w:val="Nagwek1"/>
        <w:spacing w:before="48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EE37D1F" w:rsidR="00F2599A" w:rsidRPr="0016745E" w:rsidRDefault="00BF76E9" w:rsidP="009E3898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We wrześniu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46347C">
              <w:rPr>
                <w:rFonts w:ascii="Fira Sans SemiBold" w:hAnsi="Fira Sans SemiBold"/>
                <w:color w:val="auto"/>
              </w:rPr>
              <w:t>2</w:t>
            </w:r>
            <w:r w:rsidR="009E3898">
              <w:rPr>
                <w:rFonts w:ascii="Fira Sans SemiBold" w:hAnsi="Fira Sans SemiBold"/>
                <w:color w:val="auto"/>
              </w:rPr>
              <w:t>2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="002C1289">
              <w:rPr>
                <w:rFonts w:ascii="Fira Sans SemiBold" w:hAnsi="Fira Sans SemiBold"/>
                <w:color w:val="auto"/>
              </w:rPr>
              <w:t xml:space="preserve">wartość </w:t>
            </w:r>
            <w:r w:rsidR="0099127C" w:rsidRPr="009B141F">
              <w:rPr>
                <w:rFonts w:ascii="Fira Sans SemiBold" w:hAnsi="Fira Sans SemiBold"/>
                <w:color w:val="auto"/>
              </w:rPr>
              <w:t>sprzedaż</w:t>
            </w:r>
            <w:r w:rsidR="002C1289">
              <w:rPr>
                <w:rFonts w:ascii="Fira Sans SemiBold" w:hAnsi="Fira Sans SemiBold"/>
                <w:color w:val="auto"/>
              </w:rPr>
              <w:t>y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detaliczn</w:t>
            </w:r>
            <w:r w:rsidR="002C1289">
              <w:rPr>
                <w:rFonts w:ascii="Fira Sans SemiBold" w:hAnsi="Fira Sans SemiBold"/>
                <w:color w:val="auto"/>
              </w:rPr>
              <w:t xml:space="preserve">ej </w:t>
            </w:r>
            <w:r w:rsidR="00920808">
              <w:rPr>
                <w:rFonts w:ascii="Fira Sans SemiBold" w:hAnsi="Fira Sans SemiBold"/>
                <w:color w:val="auto"/>
              </w:rPr>
              <w:t>była wyższa</w:t>
            </w:r>
            <w:r w:rsidR="00D67CA7">
              <w:rPr>
                <w:rFonts w:ascii="Fira Sans SemiBold" w:hAnsi="Fira Sans SemiBold"/>
                <w:color w:val="auto"/>
              </w:rPr>
              <w:t xml:space="preserve"> w</w:t>
            </w:r>
            <w:r w:rsidR="00D8760A">
              <w:rPr>
                <w:rFonts w:ascii="Fira Sans SemiBold" w:hAnsi="Fira Sans SemiBold"/>
                <w:color w:val="auto"/>
              </w:rPr>
              <w:t xml:space="preserve"> porównaniu z poprzednim rokiem.</w:t>
            </w:r>
            <w:r w:rsidR="00D67CA7">
              <w:rPr>
                <w:rFonts w:ascii="Fira Sans SemiBold" w:hAnsi="Fira Sans SemiBold"/>
                <w:color w:val="auto"/>
              </w:rPr>
              <w:t xml:space="preserve"> </w:t>
            </w:r>
            <w:r w:rsidR="00D8760A">
              <w:rPr>
                <w:rFonts w:ascii="Fira Sans SemiBold" w:hAnsi="Fira Sans SemiBold"/>
                <w:color w:val="auto"/>
              </w:rPr>
              <w:t>S</w:t>
            </w:r>
            <w:r w:rsidR="00D67CA7">
              <w:rPr>
                <w:rFonts w:ascii="Fira Sans SemiBold" w:hAnsi="Fira Sans SemiBold"/>
                <w:color w:val="auto"/>
              </w:rPr>
              <w:t xml:space="preserve">przedaż </w:t>
            </w:r>
            <w:r w:rsidR="0099127C" w:rsidRPr="009B141F">
              <w:rPr>
                <w:rFonts w:ascii="Fira Sans SemiBold" w:hAnsi="Fira Sans SemiBold"/>
                <w:color w:val="auto"/>
              </w:rPr>
              <w:t>hurtowa zrealizowana przez przedsiębiorstwa handlowe i niehandlowe była w</w:t>
            </w:r>
            <w:r w:rsidR="00871F6E">
              <w:rPr>
                <w:rFonts w:ascii="Fira Sans SemiBold" w:hAnsi="Fira Sans SemiBold"/>
                <w:color w:val="auto"/>
              </w:rPr>
              <w:t>ię</w:t>
            </w:r>
            <w:r w:rsidR="002C1289">
              <w:rPr>
                <w:rFonts w:ascii="Fira Sans SemiBold" w:hAnsi="Fira Sans SemiBold"/>
                <w:color w:val="auto"/>
              </w:rPr>
              <w:t>k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sza niż </w:t>
            </w:r>
            <w:r w:rsidR="00D8760A">
              <w:rPr>
                <w:rFonts w:ascii="Fira Sans SemiBold" w:hAnsi="Fira Sans SemiBold"/>
                <w:color w:val="auto"/>
              </w:rPr>
              <w:t>we wrześniu 20</w:t>
            </w:r>
            <w:r w:rsidR="00F33FCC">
              <w:rPr>
                <w:rFonts w:ascii="Fira Sans SemiBold" w:hAnsi="Fira Sans SemiBold"/>
                <w:color w:val="auto"/>
              </w:rPr>
              <w:t>2</w:t>
            </w:r>
            <w:r w:rsidR="009E3898">
              <w:rPr>
                <w:rFonts w:ascii="Fira Sans SemiBold" w:hAnsi="Fira Sans SemiBold"/>
                <w:color w:val="auto"/>
              </w:rPr>
              <w:t>1</w:t>
            </w:r>
            <w:r w:rsidR="00D8760A">
              <w:rPr>
                <w:rFonts w:ascii="Fira Sans SemiBold" w:hAnsi="Fira Sans SemiBold"/>
                <w:color w:val="auto"/>
              </w:rPr>
              <w:t xml:space="preserve"> r</w:t>
            </w:r>
            <w:r w:rsidR="0099127C" w:rsidRPr="009B141F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6E69034A" w14:textId="0372ECF4" w:rsidR="0099127C" w:rsidRPr="008A3311" w:rsidRDefault="0099127C" w:rsidP="0059616E">
      <w:pPr>
        <w:pStyle w:val="Akapitzwyky"/>
        <w:spacing w:before="120" w:line="250" w:lineRule="exact"/>
        <w:jc w:val="lef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 w:rsidR="00BF76E9" w:rsidRPr="008A3311">
        <w:t>we wrześniu</w:t>
      </w:r>
      <w:r w:rsidR="009522A6" w:rsidRPr="008A3311">
        <w:t xml:space="preserve"> br. </w:t>
      </w:r>
      <w:r w:rsidRPr="008A3311">
        <w:t xml:space="preserve">była </w:t>
      </w:r>
      <w:r w:rsidR="00920808">
        <w:t>wyższa (</w:t>
      </w:r>
      <w:r w:rsidR="00497771">
        <w:t xml:space="preserve">o </w:t>
      </w:r>
      <w:r w:rsidR="00AA76F0">
        <w:t>24,6</w:t>
      </w:r>
      <w:r w:rsidR="00920808">
        <w:t>%) niż we</w:t>
      </w:r>
      <w:r w:rsidR="00BF76E9" w:rsidRPr="008A3311">
        <w:t xml:space="preserve"> wrześniu</w:t>
      </w:r>
      <w:r w:rsidRPr="008A3311">
        <w:t xml:space="preserve"> 20</w:t>
      </w:r>
      <w:r w:rsidR="00F33FCC">
        <w:t>2</w:t>
      </w:r>
      <w:r w:rsidR="009E3898">
        <w:t>1</w:t>
      </w:r>
      <w:r w:rsidRPr="008A3311">
        <w:t xml:space="preserve"> r. (</w:t>
      </w:r>
      <w:r w:rsidR="009E3898" w:rsidRPr="00B61AE6">
        <w:t xml:space="preserve">kiedy notowano </w:t>
      </w:r>
      <w:r w:rsidR="009E3898">
        <w:t>wzrost</w:t>
      </w:r>
      <w:r w:rsidR="009E3898" w:rsidRPr="00B61AE6">
        <w:t xml:space="preserve"> o </w:t>
      </w:r>
      <w:r w:rsidR="00AA76F0">
        <w:t>5,5</w:t>
      </w:r>
      <w:r w:rsidR="006F7B25">
        <w:t>%</w:t>
      </w:r>
      <w:r w:rsidRPr="008A3311">
        <w:t xml:space="preserve">). W grupie żywność, napoje i wyroby tytoniowe (o udziale wynoszącym </w:t>
      </w:r>
      <w:r w:rsidR="00AA76F0">
        <w:t>40,0</w:t>
      </w:r>
      <w:r w:rsidRPr="008A3311">
        <w:t xml:space="preserve">% sprzedaży detalicznej ogółem) sprzedaż była </w:t>
      </w:r>
      <w:r w:rsidR="00AA76F0">
        <w:t>wyższa</w:t>
      </w:r>
      <w:r w:rsidRPr="008A3311">
        <w:t xml:space="preserve"> o </w:t>
      </w:r>
      <w:r w:rsidR="00AA76F0">
        <w:t>28,9</w:t>
      </w:r>
      <w:r w:rsidRPr="008A3311">
        <w:t>%. Największy wzrost sprzedaży detalicznej odnotowano w</w:t>
      </w:r>
      <w:r w:rsidR="00491F3E" w:rsidRPr="008A3311">
        <w:t> </w:t>
      </w:r>
      <w:r w:rsidRPr="008A3311">
        <w:t xml:space="preserve">grupie </w:t>
      </w:r>
      <w:r w:rsidR="007D4651">
        <w:t>p</w:t>
      </w:r>
      <w:r w:rsidR="007D4651" w:rsidRPr="007D4651">
        <w:t xml:space="preserve">ozostała sprzedaż detaliczna w niewyspecjalizowanych sklepach </w:t>
      </w:r>
      <w:r w:rsidR="00F569A1" w:rsidRPr="008A3311">
        <w:t xml:space="preserve">(o </w:t>
      </w:r>
      <w:r w:rsidR="007D4651">
        <w:t>210,0</w:t>
      </w:r>
      <w:r w:rsidR="00F569A1" w:rsidRPr="008A3311">
        <w:t>%)</w:t>
      </w:r>
      <w:r w:rsidR="005436E5">
        <w:t>,</w:t>
      </w:r>
      <w:r w:rsidR="00F569A1" w:rsidRPr="008A3311">
        <w:t xml:space="preserve"> </w:t>
      </w:r>
      <w:r w:rsidR="00CB7DC4">
        <w:t>p</w:t>
      </w:r>
      <w:r w:rsidR="00CB7DC4" w:rsidRPr="00CB7DC4">
        <w:t>aliwa stałe, ciekłe i gazowe</w:t>
      </w:r>
      <w:r w:rsidR="005C311A">
        <w:t xml:space="preserve"> </w:t>
      </w:r>
      <w:r w:rsidR="00920808">
        <w:t xml:space="preserve">(o </w:t>
      </w:r>
      <w:r w:rsidR="00CB7DC4">
        <w:t>71,7</w:t>
      </w:r>
      <w:r w:rsidR="00920808">
        <w:t>%)</w:t>
      </w:r>
      <w:r w:rsidR="00DB3308">
        <w:t xml:space="preserve">, </w:t>
      </w:r>
      <w:r w:rsidR="00CB7DC4">
        <w:t>oraz pozostałe</w:t>
      </w:r>
      <w:r w:rsidR="00767888" w:rsidRPr="00767888">
        <w:t xml:space="preserve"> (o </w:t>
      </w:r>
      <w:r w:rsidR="00CB7DC4">
        <w:t>26,0</w:t>
      </w:r>
      <w:r w:rsidR="00767888" w:rsidRPr="00767888">
        <w:t>%)</w:t>
      </w:r>
      <w:r w:rsidR="00920808">
        <w:t>.</w:t>
      </w:r>
      <w:r w:rsidR="009F1ED5">
        <w:t xml:space="preserve"> </w:t>
      </w:r>
      <w:r w:rsidR="007B48CD">
        <w:t>N</w:t>
      </w:r>
      <w:r w:rsidR="00DB3308">
        <w:t>atomiast n</w:t>
      </w:r>
      <w:r w:rsidR="007B48CD">
        <w:t>ajwiększy s</w:t>
      </w:r>
      <w:r w:rsidR="009F1ED5">
        <w:t>padek odnotowano w grup</w:t>
      </w:r>
      <w:r w:rsidR="00497771">
        <w:t>ach:</w:t>
      </w:r>
      <w:r w:rsidR="009F1ED5">
        <w:t xml:space="preserve"> </w:t>
      </w:r>
      <w:r w:rsidR="00CB7DC4">
        <w:t>f</w:t>
      </w:r>
      <w:r w:rsidR="00CB7DC4" w:rsidRPr="00CB7DC4">
        <w:t>armaceutyki, kosmetyki, sprzęt ortopedyczny</w:t>
      </w:r>
      <w:r w:rsidR="00E7364F" w:rsidRPr="00E7364F">
        <w:t xml:space="preserve"> </w:t>
      </w:r>
      <w:r w:rsidR="009F1ED5">
        <w:t xml:space="preserve">(o </w:t>
      </w:r>
      <w:r w:rsidR="00CB7DC4">
        <w:t>10,4</w:t>
      </w:r>
      <w:r w:rsidR="008E40CF">
        <w:t>%</w:t>
      </w:r>
      <w:r w:rsidR="009F1ED5">
        <w:t>)</w:t>
      </w:r>
      <w:r w:rsidR="00CB7DC4">
        <w:t>,</w:t>
      </w:r>
      <w:r w:rsidR="00E7364F">
        <w:t xml:space="preserve"> </w:t>
      </w:r>
      <w:r w:rsidR="00CB7DC4">
        <w:t>m</w:t>
      </w:r>
      <w:r w:rsidR="00CB7DC4" w:rsidRPr="00CB7DC4">
        <w:t xml:space="preserve">eble, RTV, AGD </w:t>
      </w:r>
      <w:r w:rsidR="007B48CD">
        <w:t xml:space="preserve">(o </w:t>
      </w:r>
      <w:r w:rsidR="00CB7DC4">
        <w:t>7,4</w:t>
      </w:r>
      <w:r w:rsidR="007B48CD">
        <w:t>%)</w:t>
      </w:r>
      <w:r w:rsidR="00CB7DC4">
        <w:t xml:space="preserve"> i p</w:t>
      </w:r>
      <w:r w:rsidR="00CB7DC4" w:rsidRPr="00CB7DC4">
        <w:t>ojazdy samochodowe, motocykle, części</w:t>
      </w:r>
      <w:r w:rsidR="00CB7DC4">
        <w:t xml:space="preserve"> (o 6,4%)</w:t>
      </w:r>
      <w:r w:rsidR="007B48CD">
        <w:t>.</w:t>
      </w:r>
    </w:p>
    <w:p w14:paraId="4DB01835" w14:textId="03A93007" w:rsidR="0099127C" w:rsidRPr="008A3311" w:rsidRDefault="0099127C" w:rsidP="0059616E">
      <w:pPr>
        <w:pStyle w:val="Akapitzwyky"/>
        <w:spacing w:line="250" w:lineRule="exact"/>
        <w:jc w:val="left"/>
      </w:pPr>
      <w:r w:rsidRPr="008A3311">
        <w:t xml:space="preserve">W porównaniu </w:t>
      </w:r>
      <w:r w:rsidR="008809A2" w:rsidRPr="008A3311">
        <w:t xml:space="preserve">do </w:t>
      </w:r>
      <w:r w:rsidR="004C4112" w:rsidRPr="008A3311">
        <w:t>sierpnia</w:t>
      </w:r>
      <w:r w:rsidR="00823850" w:rsidRPr="008A3311">
        <w:t xml:space="preserve"> </w:t>
      </w:r>
      <w:r w:rsidRPr="008A3311">
        <w:t xml:space="preserve">br. sprzedaż detaliczna </w:t>
      </w:r>
      <w:r w:rsidR="00CA6DBF">
        <w:t>zwiększyła</w:t>
      </w:r>
      <w:r w:rsidRPr="008A3311">
        <w:t xml:space="preserve"> się o </w:t>
      </w:r>
      <w:r w:rsidR="00CA6DBF">
        <w:t>3</w:t>
      </w:r>
      <w:r w:rsidR="0077526F">
        <w:t>,8</w:t>
      </w:r>
      <w:r w:rsidRPr="008A3311">
        <w:t xml:space="preserve">%. Największy </w:t>
      </w:r>
      <w:r w:rsidR="00CA6DBF">
        <w:t>wzrost</w:t>
      </w:r>
      <w:r w:rsidR="00BA6CD0" w:rsidRPr="008A3311">
        <w:t xml:space="preserve"> w skali miesiąca odnotowano</w:t>
      </w:r>
      <w:r w:rsidR="00C11499">
        <w:t xml:space="preserve"> </w:t>
      </w:r>
      <w:r w:rsidR="00BA6CD0" w:rsidRPr="008A3311">
        <w:t>w grup</w:t>
      </w:r>
      <w:r w:rsidR="00497771">
        <w:t>ach:</w:t>
      </w:r>
      <w:r w:rsidR="00BA6CD0" w:rsidRPr="008A3311">
        <w:t xml:space="preserve"> </w:t>
      </w:r>
      <w:r w:rsidR="00CA6DBF">
        <w:t>p</w:t>
      </w:r>
      <w:r w:rsidR="00CA6DBF" w:rsidRPr="00CA6DBF">
        <w:t xml:space="preserve">ozostała sprzedaż detaliczna w niewyspecjalizowanych sklepach </w:t>
      </w:r>
      <w:r w:rsidR="00491F3E" w:rsidRPr="008A3311">
        <w:t xml:space="preserve">(o </w:t>
      </w:r>
      <w:r w:rsidR="00CA6DBF">
        <w:t>19,9</w:t>
      </w:r>
      <w:r w:rsidR="00491F3E" w:rsidRPr="008A3311">
        <w:t>%)</w:t>
      </w:r>
      <w:r w:rsidR="000E6EFC">
        <w:t xml:space="preserve">, </w:t>
      </w:r>
      <w:r w:rsidR="00497771">
        <w:t>p</w:t>
      </w:r>
      <w:r w:rsidR="000E6EFC" w:rsidRPr="000E6EFC">
        <w:t>ojazdy samochodowe, motocy</w:t>
      </w:r>
      <w:r w:rsidR="000E6EFC" w:rsidRPr="0059616E">
        <w:rPr>
          <w:spacing w:val="2"/>
        </w:rPr>
        <w:t>kle, części (o</w:t>
      </w:r>
      <w:r w:rsidR="005436E5" w:rsidRPr="0059616E">
        <w:rPr>
          <w:spacing w:val="2"/>
        </w:rPr>
        <w:t xml:space="preserve"> </w:t>
      </w:r>
      <w:r w:rsidR="000E6EFC" w:rsidRPr="0059616E">
        <w:rPr>
          <w:spacing w:val="2"/>
        </w:rPr>
        <w:t>16,1%)</w:t>
      </w:r>
      <w:r w:rsidR="00491F3E" w:rsidRPr="0059616E">
        <w:rPr>
          <w:spacing w:val="2"/>
        </w:rPr>
        <w:t xml:space="preserve"> oraz </w:t>
      </w:r>
      <w:r w:rsidR="000E6EFC" w:rsidRPr="0059616E">
        <w:rPr>
          <w:spacing w:val="2"/>
        </w:rPr>
        <w:t xml:space="preserve">włókno, odzież, obuwie </w:t>
      </w:r>
      <w:r w:rsidR="00BA6CD0" w:rsidRPr="0059616E">
        <w:rPr>
          <w:spacing w:val="2"/>
        </w:rPr>
        <w:t>(o </w:t>
      </w:r>
      <w:r w:rsidR="000E6EFC" w:rsidRPr="0059616E">
        <w:rPr>
          <w:spacing w:val="2"/>
        </w:rPr>
        <w:t>8,6</w:t>
      </w:r>
      <w:r w:rsidR="0077526F" w:rsidRPr="0059616E">
        <w:rPr>
          <w:spacing w:val="2"/>
        </w:rPr>
        <w:t>%)</w:t>
      </w:r>
      <w:r w:rsidR="000E6EFC" w:rsidRPr="0059616E">
        <w:rPr>
          <w:spacing w:val="2"/>
        </w:rPr>
        <w:t>.</w:t>
      </w:r>
      <w:r w:rsidR="00BA6CD0" w:rsidRPr="0059616E">
        <w:rPr>
          <w:spacing w:val="2"/>
        </w:rPr>
        <w:t xml:space="preserve"> </w:t>
      </w:r>
      <w:r w:rsidR="000E6EFC" w:rsidRPr="0059616E">
        <w:rPr>
          <w:spacing w:val="2"/>
        </w:rPr>
        <w:t>Spadek</w:t>
      </w:r>
      <w:r w:rsidR="0077526F" w:rsidRPr="0059616E">
        <w:rPr>
          <w:spacing w:val="2"/>
        </w:rPr>
        <w:t xml:space="preserve"> w</w:t>
      </w:r>
      <w:r w:rsidR="00BA6CD0" w:rsidRPr="0059616E">
        <w:rPr>
          <w:spacing w:val="2"/>
        </w:rPr>
        <w:t xml:space="preserve">ystąpił </w:t>
      </w:r>
      <w:r w:rsidR="00DB3308" w:rsidRPr="0059616E">
        <w:rPr>
          <w:spacing w:val="2"/>
        </w:rPr>
        <w:t xml:space="preserve">natomiast </w:t>
      </w:r>
      <w:r w:rsidR="00497771" w:rsidRPr="0059616E">
        <w:rPr>
          <w:spacing w:val="2"/>
        </w:rPr>
        <w:t xml:space="preserve">m.in. </w:t>
      </w:r>
      <w:r w:rsidR="00BA6CD0" w:rsidRPr="0059616E">
        <w:rPr>
          <w:spacing w:val="2"/>
        </w:rPr>
        <w:t>w grupie</w:t>
      </w:r>
      <w:r w:rsidR="00313418" w:rsidRPr="0059616E">
        <w:rPr>
          <w:spacing w:val="2"/>
        </w:rPr>
        <w:t xml:space="preserve"> </w:t>
      </w:r>
      <w:r w:rsidR="000E6EFC" w:rsidRPr="0059616E">
        <w:rPr>
          <w:spacing w:val="2"/>
        </w:rPr>
        <w:t>paliwa stałe, ciekłe i</w:t>
      </w:r>
      <w:r w:rsidR="000E6EFC" w:rsidRPr="000E6EFC">
        <w:t xml:space="preserve"> gazowe </w:t>
      </w:r>
      <w:r w:rsidR="00716822">
        <w:t xml:space="preserve">(o </w:t>
      </w:r>
      <w:r w:rsidR="000E6EFC">
        <w:t>4</w:t>
      </w:r>
      <w:r w:rsidR="00716822">
        <w:t>,3%).</w:t>
      </w:r>
      <w:r w:rsidR="001831B4">
        <w:t xml:space="preserve"> </w:t>
      </w:r>
    </w:p>
    <w:p w14:paraId="779D7980" w14:textId="6B8410B5" w:rsidR="0099127C" w:rsidRDefault="0099127C" w:rsidP="0059616E">
      <w:pPr>
        <w:pStyle w:val="Akapitzwyky"/>
        <w:spacing w:line="250" w:lineRule="exact"/>
        <w:jc w:val="left"/>
      </w:pPr>
      <w:r w:rsidRPr="008A3311">
        <w:t xml:space="preserve">W okresie </w:t>
      </w:r>
      <w:r w:rsidR="004C4112" w:rsidRPr="008A3311">
        <w:t xml:space="preserve">styczeń-wrzesień </w:t>
      </w:r>
      <w:r w:rsidRPr="008A3311">
        <w:t xml:space="preserve">br. sprzedaż detaliczna była </w:t>
      </w:r>
      <w:r w:rsidR="00716822">
        <w:t>wyższa</w:t>
      </w:r>
      <w:r w:rsidRPr="008A3311">
        <w:t xml:space="preserve"> o </w:t>
      </w:r>
      <w:r w:rsidR="000E6EFC">
        <w:t>23,5</w:t>
      </w:r>
      <w:r w:rsidRPr="008A3311">
        <w:t xml:space="preserve">% niż w analogicznym okresie poprzedniego roku (wobec </w:t>
      </w:r>
      <w:r w:rsidR="000E6EFC">
        <w:t>wzrostu</w:t>
      </w:r>
      <w:r w:rsidRPr="008A3311">
        <w:t xml:space="preserve"> </w:t>
      </w:r>
      <w:r w:rsidR="007C13C8" w:rsidRPr="008A3311">
        <w:t>o </w:t>
      </w:r>
      <w:r w:rsidR="000E6EFC">
        <w:t>10,4</w:t>
      </w:r>
      <w:r w:rsidRPr="008A3311">
        <w:t xml:space="preserve">% w okresie </w:t>
      </w:r>
      <w:r w:rsidR="004C4112" w:rsidRPr="008A3311">
        <w:t>styczeń</w:t>
      </w:r>
      <w:r w:rsidR="004C4112">
        <w:t xml:space="preserve">-wrzesień </w:t>
      </w:r>
      <w:r w:rsidRPr="00003E9E">
        <w:t>20</w:t>
      </w:r>
      <w:r w:rsidR="00F33FCC">
        <w:t>2</w:t>
      </w:r>
      <w:r w:rsidR="009E3898">
        <w:t>1</w:t>
      </w:r>
      <w:r w:rsidRPr="00003E9E">
        <w:t xml:space="preserve"> r.). </w:t>
      </w:r>
    </w:p>
    <w:p w14:paraId="6F4B11F1" w14:textId="1E70F088" w:rsidR="0099127C" w:rsidRDefault="0099127C" w:rsidP="0099127C">
      <w:pPr>
        <w:pStyle w:val="tytutabelki"/>
      </w:pPr>
      <w:r w:rsidRPr="00003E9E">
        <w:lastRenderedPageBreak/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9E3898" w:rsidRPr="00003E9E" w14:paraId="318DF8CF" w14:textId="77777777" w:rsidTr="00B37109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1DD24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4DA7D6" w14:textId="382FE03B" w:rsidR="009E3898" w:rsidRPr="00003E9E" w:rsidRDefault="009E3898" w:rsidP="009E38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2C9CF4" w14:textId="371F6424" w:rsidR="009E3898" w:rsidRPr="00003E9E" w:rsidRDefault="009E3898" w:rsidP="009E38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01–09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9E3898" w:rsidRPr="00003E9E" w14:paraId="1472FFFF" w14:textId="77777777" w:rsidTr="00B3710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E8EF192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CD635BF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D8B3B6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E3898" w:rsidRPr="00003E9E" w14:paraId="36A1B1A9" w14:textId="77777777" w:rsidTr="00B3710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399EE" w14:textId="64064F2A" w:rsidR="009E3898" w:rsidRPr="00003E9E" w:rsidRDefault="00937A4B" w:rsidP="00B37109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="009E3898"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4F898" w14:textId="05B65520" w:rsidR="009E3898" w:rsidRPr="00C51DB7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1B919" w14:textId="3C996F66" w:rsidR="009E3898" w:rsidRPr="00C51DB7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A6B605" w14:textId="58D242D6" w:rsidR="009E3898" w:rsidRPr="00C51DB7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E3898" w:rsidRPr="00003E9E" w14:paraId="7E76BCD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9840C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BB086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001BB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FF6948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3898" w:rsidRPr="00003E9E" w14:paraId="3890B5F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380543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E9DCC" w14:textId="6C4B7ACC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689FBC" w14:textId="663EACB9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C4B640" w14:textId="1E9798CA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9E3898" w:rsidRPr="00003E9E" w14:paraId="517AA47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A2140F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E84DEE" w14:textId="49AC8034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26C10" w14:textId="4F2E3BA4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F8A265" w14:textId="2137CC6B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9E3898" w:rsidRPr="00003E9E" w14:paraId="6F39DB7B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04C777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6516B0" w14:textId="03BFB249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2464CE" w14:textId="1E709281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B3C313E" w14:textId="06FE5B0C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</w:tr>
      <w:tr w:rsidR="009E3898" w:rsidRPr="00003E9E" w14:paraId="7F6B03D3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A5F439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6EFF9" w14:textId="12ED6235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0DEF3" w14:textId="0182EA75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F5F2A9" w14:textId="790EF503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9E3898" w:rsidRPr="00003E9E" w14:paraId="432F26FC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7EABF7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7F560" w14:textId="3F81E45C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AD4B21" w14:textId="61DC2D95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27F001" w14:textId="68DEBBBA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E3898" w:rsidRPr="00003E9E" w14:paraId="691A17F3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2F77C79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6EE926" w14:textId="0D0950D0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F343AE" w14:textId="6C21B223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77831C4" w14:textId="70B3DD08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9E3898" w:rsidRPr="00003E9E" w14:paraId="44D617D4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915A6C3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EAB4661" w14:textId="791C8794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BB7D247" w14:textId="7DE57FE1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0ABBDE" w14:textId="420E8399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E3898" w:rsidRPr="00003E9E" w14:paraId="38844ED1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45CF43C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D1281EE" w14:textId="6C659031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A0F6306" w14:textId="4819EDFD" w:rsidR="009E3898" w:rsidRPr="00003E9E" w:rsidRDefault="005436E5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B56B5AC" w14:textId="6B4EAC9F" w:rsidR="009E3898" w:rsidRPr="00003E9E" w:rsidRDefault="005436E5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9E3898" w:rsidRPr="00003E9E" w14:paraId="462274F4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6D07EC5" w14:textId="77777777" w:rsidR="009E3898" w:rsidRPr="00003E9E" w:rsidRDefault="009E3898" w:rsidP="00B3710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C130C" w14:textId="0F59A5C2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49939823" w14:textId="76CC908C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3E405C51" w14:textId="1797CE7A" w:rsidR="009E3898" w:rsidRPr="00003E9E" w:rsidRDefault="00D63BA0" w:rsidP="00B3710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</w:tbl>
    <w:p w14:paraId="6E06873A" w14:textId="77777777" w:rsidR="0099127C" w:rsidRPr="00003E9E" w:rsidRDefault="0099127C" w:rsidP="00175B17">
      <w:pPr>
        <w:pStyle w:val="Notkapodtablic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2314BB03" w:rsidR="0099127C" w:rsidRPr="009B141F" w:rsidRDefault="0099127C" w:rsidP="0059616E">
      <w:pPr>
        <w:pStyle w:val="Akapitzwyky"/>
        <w:spacing w:before="120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BF76E9">
        <w:t>we wrześniu</w:t>
      </w:r>
      <w:r w:rsidR="009522A6">
        <w:t xml:space="preserve"> br. </w:t>
      </w:r>
      <w:r w:rsidRPr="009B141F">
        <w:t xml:space="preserve">była wyższa o </w:t>
      </w:r>
      <w:r w:rsidR="0015453C">
        <w:t>15,8</w:t>
      </w:r>
      <w:r w:rsidRPr="009B141F">
        <w:t>% w relacji do</w:t>
      </w:r>
      <w:r w:rsidR="00D67CA7">
        <w:t> </w:t>
      </w:r>
      <w:r w:rsidR="00B9628D">
        <w:t>września</w:t>
      </w:r>
      <w:r w:rsidRPr="009B141F">
        <w:t xml:space="preserve"> 20</w:t>
      </w:r>
      <w:r w:rsidR="00CB7789">
        <w:t>2</w:t>
      </w:r>
      <w:r w:rsidR="009E3898">
        <w:t>1</w:t>
      </w:r>
      <w:r w:rsidRPr="009B141F">
        <w:t xml:space="preserve"> r., a w porównaniu do poprzedniego miesiąca </w:t>
      </w:r>
      <w:r w:rsidR="00FA3AFB">
        <w:t>–</w:t>
      </w:r>
      <w:r w:rsidR="00B217A4">
        <w:t xml:space="preserve"> </w:t>
      </w:r>
      <w:r w:rsidRPr="009B141F">
        <w:t xml:space="preserve">o </w:t>
      </w:r>
      <w:r w:rsidR="0015453C">
        <w:t>9,1</w:t>
      </w:r>
      <w:r w:rsidRPr="009B141F">
        <w:t xml:space="preserve">%. W przedsiębiorstwach hurtowych odnotowano wzrost sprzedaży hurtowej w skali roku </w:t>
      </w:r>
      <w:r w:rsidR="00FA3AFB">
        <w:t>–</w:t>
      </w:r>
      <w:r w:rsidRPr="009B141F">
        <w:t xml:space="preserve"> </w:t>
      </w:r>
      <w:r w:rsidR="00C93DFC">
        <w:t>16,3</w:t>
      </w:r>
      <w:r w:rsidRPr="009B141F">
        <w:t>%, natomiast w skali miesiąca –</w:t>
      </w:r>
      <w:r w:rsidR="00AB6242">
        <w:t xml:space="preserve"> </w:t>
      </w:r>
      <w:r w:rsidR="00C93DFC">
        <w:t>10,4</w:t>
      </w:r>
      <w:r w:rsidRPr="009B141F">
        <w:t xml:space="preserve">%. </w:t>
      </w:r>
    </w:p>
    <w:p w14:paraId="5C1C0A60" w14:textId="3291B8E8" w:rsidR="00F42A8E" w:rsidRDefault="0099127C" w:rsidP="0059616E">
      <w:pPr>
        <w:pStyle w:val="Akapitzwyky"/>
        <w:jc w:val="left"/>
      </w:pPr>
      <w:r w:rsidRPr="009B141F">
        <w:t xml:space="preserve">W okresie </w:t>
      </w:r>
      <w:r w:rsidR="004C4112">
        <w:t xml:space="preserve">styczeń-wrzesień </w:t>
      </w:r>
      <w:r w:rsidRPr="009B141F">
        <w:t xml:space="preserve">br., w porównaniu do analogicznego okresu ub. roku, sprzedaż hurtowa w przedsiębiorstwach handlowych zwiększyła się o </w:t>
      </w:r>
      <w:r w:rsidR="0015453C">
        <w:t>20,</w:t>
      </w:r>
      <w:r w:rsidR="00C93DFC">
        <w:t>0</w:t>
      </w:r>
      <w:r w:rsidRPr="009B141F">
        <w:t xml:space="preserve">%, a w przedsiębiorstwach hurtowych – o </w:t>
      </w:r>
      <w:r w:rsidR="00C93DFC">
        <w:t>19,1</w:t>
      </w:r>
      <w:r w:rsidRPr="009B141F">
        <w:t>%.</w:t>
      </w:r>
    </w:p>
    <w:p w14:paraId="431D7E72" w14:textId="15F61999" w:rsidR="0046347C" w:rsidRDefault="0046347C" w:rsidP="0059616E">
      <w:pPr>
        <w:pStyle w:val="Nagwek1"/>
        <w:spacing w:after="240" w:line="240" w:lineRule="exact"/>
        <w:jc w:val="lef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6347C" w:rsidRPr="003439F1" w14:paraId="614508C8" w14:textId="77777777" w:rsidTr="00E438F6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D88B999" w14:textId="0DF73B42" w:rsidR="009E3898" w:rsidRPr="0016745E" w:rsidRDefault="0046347C" w:rsidP="0059616E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ED3E60">
              <w:rPr>
                <w:rFonts w:ascii="Fira Sans SemiBold" w:hAnsi="Fira Sans SemiBold"/>
                <w:color w:val="auto"/>
              </w:rPr>
              <w:t>We wrześniu 202</w:t>
            </w:r>
            <w:r w:rsidR="009E3898" w:rsidRPr="00ED3E60">
              <w:rPr>
                <w:rFonts w:ascii="Fira Sans SemiBold" w:hAnsi="Fira Sans SemiBold"/>
                <w:color w:val="auto"/>
              </w:rPr>
              <w:t>2</w:t>
            </w:r>
            <w:r w:rsidRPr="00ED3E60">
              <w:rPr>
                <w:rFonts w:ascii="Fira Sans SemiBold" w:hAnsi="Fira Sans SemiBold"/>
                <w:color w:val="auto"/>
              </w:rPr>
              <w:t xml:space="preserve"> r. liczba podmiotów gospodarki narodowej wzrosła o 0,4% w stosunku do poprzedniego miesiąca. </w:t>
            </w:r>
            <w:r w:rsidR="00A90C71" w:rsidRPr="00ED3E60">
              <w:rPr>
                <w:rFonts w:ascii="Fira Sans SemiBold" w:hAnsi="Fira Sans SemiBold"/>
                <w:color w:val="auto"/>
              </w:rPr>
              <w:t>Zwiększyła się liczba</w:t>
            </w:r>
            <w:r w:rsidRPr="00ED3E60">
              <w:rPr>
                <w:rFonts w:ascii="Fira Sans SemiBold" w:hAnsi="Fira Sans SemiBold"/>
                <w:color w:val="auto"/>
              </w:rPr>
              <w:t xml:space="preserve"> jednostek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, które </w:t>
            </w:r>
            <w:r w:rsidRPr="00ED3E60">
              <w:rPr>
                <w:rFonts w:ascii="Fira Sans SemiBold" w:hAnsi="Fira Sans SemiBold"/>
                <w:color w:val="auto"/>
              </w:rPr>
              <w:t>został</w:t>
            </w:r>
            <w:r w:rsidR="00A90C71" w:rsidRPr="00ED3E60">
              <w:rPr>
                <w:rFonts w:ascii="Fira Sans SemiBold" w:hAnsi="Fira Sans SemiBold"/>
                <w:color w:val="auto"/>
              </w:rPr>
              <w:t>y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A90C71" w:rsidRPr="00ED3E60">
              <w:rPr>
                <w:rFonts w:ascii="Fira Sans SemiBold" w:hAnsi="Fira Sans SemiBold"/>
                <w:color w:val="auto"/>
              </w:rPr>
              <w:t>wpisane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0610C9" w:rsidRPr="00ED3E60">
              <w:rPr>
                <w:rFonts w:ascii="Fira Sans SemiBold" w:hAnsi="Fira Sans SemiBold"/>
                <w:color w:val="auto"/>
              </w:rPr>
              <w:t>do rejestru REGON</w:t>
            </w:r>
            <w:r w:rsidR="00ED3E60" w:rsidRPr="00ED3E60">
              <w:rPr>
                <w:rFonts w:ascii="Fira Sans SemiBold" w:hAnsi="Fira Sans SemiBold"/>
                <w:color w:val="auto"/>
              </w:rPr>
              <w:t xml:space="preserve"> oraz</w:t>
            </w:r>
            <w:r w:rsidRPr="00ED3E60">
              <w:rPr>
                <w:rFonts w:ascii="Fira Sans SemiBold" w:hAnsi="Fira Sans SemiBold"/>
                <w:color w:val="auto"/>
              </w:rPr>
              <w:t xml:space="preserve"> wykreślon</w:t>
            </w:r>
            <w:r w:rsidR="00ED3E60" w:rsidRPr="00ED3E60">
              <w:rPr>
                <w:rFonts w:ascii="Fira Sans SemiBold" w:hAnsi="Fira Sans SemiBold"/>
                <w:color w:val="auto"/>
              </w:rPr>
              <w:t>e</w:t>
            </w:r>
            <w:r w:rsidRPr="00ED3E60">
              <w:rPr>
                <w:rFonts w:ascii="Fira Sans SemiBold" w:hAnsi="Fira Sans SemiBold"/>
                <w:color w:val="auto"/>
              </w:rPr>
              <w:t xml:space="preserve"> z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 ewidencji (odpowiednio więcej o </w:t>
            </w:r>
            <w:r w:rsidR="00ED3E60" w:rsidRPr="00ED3E60">
              <w:rPr>
                <w:rFonts w:ascii="Fira Sans SemiBold" w:hAnsi="Fira Sans SemiBold"/>
                <w:color w:val="auto"/>
              </w:rPr>
              <w:t>4</w:t>
            </w:r>
            <w:r w:rsidR="000610C9" w:rsidRPr="00ED3E60">
              <w:rPr>
                <w:rFonts w:ascii="Fira Sans SemiBold" w:hAnsi="Fira Sans SemiBold"/>
                <w:color w:val="auto"/>
              </w:rPr>
              <w:t>,</w:t>
            </w:r>
            <w:r w:rsidR="00ED3E60" w:rsidRPr="00ED3E60">
              <w:rPr>
                <w:rFonts w:ascii="Fira Sans SemiBold" w:hAnsi="Fira Sans SemiBold"/>
                <w:color w:val="auto"/>
              </w:rPr>
              <w:t>4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% i </w:t>
            </w:r>
            <w:r w:rsidR="00ED3E60" w:rsidRPr="00ED3E60">
              <w:rPr>
                <w:rFonts w:ascii="Fira Sans SemiBold" w:hAnsi="Fira Sans SemiBold"/>
                <w:color w:val="auto"/>
              </w:rPr>
              <w:t>2</w:t>
            </w:r>
            <w:r w:rsidR="000610C9" w:rsidRPr="00ED3E60">
              <w:rPr>
                <w:rFonts w:ascii="Fira Sans SemiBold" w:hAnsi="Fira Sans SemiBold"/>
                <w:color w:val="auto"/>
              </w:rPr>
              <w:t>,</w:t>
            </w:r>
            <w:r w:rsidR="00ED3E60" w:rsidRPr="00ED3E60">
              <w:rPr>
                <w:rFonts w:ascii="Fira Sans SemiBold" w:hAnsi="Fira Sans SemiBold"/>
                <w:color w:val="auto"/>
              </w:rPr>
              <w:t>2</w:t>
            </w:r>
            <w:r w:rsidR="000610C9" w:rsidRPr="00ED3E60">
              <w:rPr>
                <w:rFonts w:ascii="Fira Sans SemiBold" w:hAnsi="Fira Sans SemiBold"/>
                <w:color w:val="auto"/>
              </w:rPr>
              <w:t>%). P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onadto odnotowano </w:t>
            </w:r>
            <w:r w:rsidR="00ED3E60" w:rsidRPr="00ED3E60">
              <w:rPr>
                <w:rFonts w:ascii="Fira Sans SemiBold" w:hAnsi="Fira Sans SemiBold"/>
                <w:color w:val="auto"/>
              </w:rPr>
              <w:t>tyle samo co przed miesiącem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podmiotów, które 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w końcu września br. </w:t>
            </w:r>
            <w:r w:rsidRPr="00ED3E60">
              <w:rPr>
                <w:rFonts w:ascii="Fira Sans SemiBold" w:hAnsi="Fira Sans SemiBold"/>
                <w:color w:val="auto"/>
              </w:rPr>
              <w:t>miał</w:t>
            </w:r>
            <w:r w:rsidR="00A90C71" w:rsidRPr="00ED3E60">
              <w:rPr>
                <w:rFonts w:ascii="Fira Sans SemiBold" w:hAnsi="Fira Sans SemiBold"/>
                <w:color w:val="auto"/>
              </w:rPr>
              <w:t>y</w:t>
            </w:r>
            <w:r w:rsidRPr="00ED3E60">
              <w:rPr>
                <w:rFonts w:ascii="Fira Sans SemiBold" w:hAnsi="Fira Sans SemiBold"/>
                <w:color w:val="auto"/>
              </w:rPr>
              <w:t xml:space="preserve"> zawieszoną działalność. </w:t>
            </w:r>
          </w:p>
        </w:tc>
      </w:tr>
    </w:tbl>
    <w:p w14:paraId="306ED792" w14:textId="0F4B0C4B" w:rsidR="0046347C" w:rsidRDefault="0046347C" w:rsidP="0059616E">
      <w:pPr>
        <w:pStyle w:val="Akapitzwyky"/>
        <w:spacing w:before="120"/>
        <w:jc w:val="left"/>
      </w:pPr>
      <w:r w:rsidRPr="009931D6">
        <w:rPr>
          <w:spacing w:val="2"/>
        </w:rPr>
        <w:t xml:space="preserve">Według stanu na koniec września br. w rejestrze REGON wpisanych było </w:t>
      </w:r>
      <w:r w:rsidR="00D4437D" w:rsidRPr="009931D6">
        <w:rPr>
          <w:spacing w:val="2"/>
        </w:rPr>
        <w:t>4</w:t>
      </w:r>
      <w:r w:rsidR="009931D6" w:rsidRPr="009931D6">
        <w:rPr>
          <w:spacing w:val="2"/>
        </w:rPr>
        <w:t>23</w:t>
      </w:r>
      <w:r w:rsidR="00D4437D" w:rsidRPr="009931D6">
        <w:rPr>
          <w:spacing w:val="2"/>
        </w:rPr>
        <w:t>,</w:t>
      </w:r>
      <w:r w:rsidR="009931D6" w:rsidRPr="009931D6">
        <w:rPr>
          <w:spacing w:val="2"/>
        </w:rPr>
        <w:t>5</w:t>
      </w:r>
      <w:r w:rsidRPr="009931D6">
        <w:rPr>
          <w:spacing w:val="2"/>
        </w:rPr>
        <w:t xml:space="preserve"> tys. </w:t>
      </w:r>
      <w:r w:rsidRPr="009931D6">
        <w:rPr>
          <w:b/>
          <w:spacing w:val="2"/>
        </w:rPr>
        <w:t>podmiotów gospodarki narodowej</w:t>
      </w:r>
      <w:r w:rsidRPr="009931D6">
        <w:rPr>
          <w:rStyle w:val="Odwoanieprzypisudolnego"/>
          <w:rFonts w:cs="FiraSans-Regular"/>
          <w:color w:val="000000" w:themeColor="text1"/>
          <w:spacing w:val="2"/>
          <w:szCs w:val="19"/>
        </w:rPr>
        <w:footnoteReference w:id="7"/>
      </w:r>
      <w:r w:rsidRPr="009931D6">
        <w:rPr>
          <w:spacing w:val="2"/>
        </w:rPr>
        <w:t>,</w:t>
      </w:r>
      <w:r w:rsidR="00C11499" w:rsidRPr="009931D6">
        <w:rPr>
          <w:spacing w:val="2"/>
        </w:rPr>
        <w:t xml:space="preserve"> </w:t>
      </w:r>
      <w:r w:rsidRPr="009931D6">
        <w:rPr>
          <w:spacing w:val="2"/>
        </w:rPr>
        <w:t>tj. o</w:t>
      </w:r>
      <w:r w:rsidRPr="007F1AFA">
        <w:t xml:space="preserve"> </w:t>
      </w:r>
      <w:r w:rsidR="009931D6">
        <w:t>4</w:t>
      </w:r>
      <w:r>
        <w:t>,</w:t>
      </w:r>
      <w:r w:rsidR="009931D6">
        <w:t>0</w:t>
      </w:r>
      <w:r w:rsidRPr="007F1AFA">
        <w:t xml:space="preserve">% więcej niż przed rokiem i </w:t>
      </w:r>
      <w:r w:rsidRPr="00164091">
        <w:t xml:space="preserve">o </w:t>
      </w:r>
      <w:r>
        <w:t>0,4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F56F5B">
        <w:t>sierpnia</w:t>
      </w:r>
      <w:r w:rsidRPr="007F1AFA">
        <w:t xml:space="preserve"> br.</w:t>
      </w:r>
    </w:p>
    <w:p w14:paraId="2750B9A2" w14:textId="3A33127E" w:rsidR="0046347C" w:rsidRPr="007F1AFA" w:rsidRDefault="0046347C" w:rsidP="0059616E">
      <w:pPr>
        <w:pStyle w:val="Akapitzwyky"/>
        <w:spacing w:line="236" w:lineRule="exact"/>
        <w:jc w:val="left"/>
      </w:pPr>
      <w:r w:rsidRPr="0059616E">
        <w:rPr>
          <w:spacing w:val="-2"/>
        </w:rPr>
        <w:t xml:space="preserve">Liczba zarejestrowanych </w:t>
      </w:r>
      <w:r w:rsidRPr="0059616E">
        <w:rPr>
          <w:b/>
          <w:spacing w:val="-2"/>
        </w:rPr>
        <w:t>osób fizycznych</w:t>
      </w:r>
      <w:r w:rsidRPr="0059616E">
        <w:rPr>
          <w:spacing w:val="-2"/>
        </w:rPr>
        <w:t xml:space="preserve"> prowadzących działalność gospodarczą wyniosła 2</w:t>
      </w:r>
      <w:r w:rsidR="00F56F5B" w:rsidRPr="0059616E">
        <w:rPr>
          <w:spacing w:val="-2"/>
        </w:rPr>
        <w:t>8</w:t>
      </w:r>
      <w:r w:rsidR="009931D6" w:rsidRPr="0059616E">
        <w:rPr>
          <w:spacing w:val="-2"/>
        </w:rPr>
        <w:t>0</w:t>
      </w:r>
      <w:r w:rsidRPr="0059616E">
        <w:rPr>
          <w:spacing w:val="-2"/>
        </w:rPr>
        <w:t>,</w:t>
      </w:r>
      <w:r w:rsidR="009931D6" w:rsidRPr="0059616E">
        <w:rPr>
          <w:spacing w:val="-2"/>
        </w:rPr>
        <w:t>8</w:t>
      </w:r>
      <w:r w:rsidRPr="0059616E">
        <w:rPr>
          <w:spacing w:val="-2"/>
        </w:rPr>
        <w:t xml:space="preserve"> tys. i w porównaniu</w:t>
      </w:r>
      <w:r w:rsidR="00C11499" w:rsidRPr="0059616E">
        <w:rPr>
          <w:spacing w:val="-2"/>
        </w:rPr>
        <w:t xml:space="preserve"> </w:t>
      </w:r>
      <w:r w:rsidRPr="0059616E">
        <w:rPr>
          <w:spacing w:val="-2"/>
        </w:rPr>
        <w:t>z ana</w:t>
      </w:r>
      <w:r w:rsidR="0059616E">
        <w:t>-</w:t>
      </w:r>
      <w:r w:rsidRPr="000B40E7">
        <w:t xml:space="preserve">logicznym okresem ub. roku wzrosła o </w:t>
      </w:r>
      <w:r w:rsidR="00D4437D">
        <w:t>4</w:t>
      </w:r>
      <w:r>
        <w:t>,</w:t>
      </w:r>
      <w:r w:rsidR="009931D6">
        <w:t>5</w:t>
      </w:r>
      <w:r w:rsidRPr="000B40E7">
        <w:t>%. Do rejestru REGON wpisa</w:t>
      </w:r>
      <w:r w:rsidR="00E438F6">
        <w:t>n</w:t>
      </w:r>
      <w:r w:rsidRPr="000B40E7">
        <w:t xml:space="preserve">ych było </w:t>
      </w:r>
      <w:r>
        <w:t>7</w:t>
      </w:r>
      <w:r w:rsidR="009931D6">
        <w:t>9</w:t>
      </w:r>
      <w:r>
        <w:t>,</w:t>
      </w:r>
      <w:r w:rsidR="009931D6">
        <w:t>9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9931D6">
        <w:t>52</w:t>
      </w:r>
      <w:r>
        <w:t>,</w:t>
      </w:r>
      <w:r w:rsidR="009931D6">
        <w:t>9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9931D6">
        <w:t>4</w:t>
      </w:r>
      <w:r>
        <w:t>,</w:t>
      </w:r>
      <w:r w:rsidR="009931D6">
        <w:t>2</w:t>
      </w:r>
      <w:r w:rsidRPr="000B40E7">
        <w:t>%</w:t>
      </w:r>
      <w:r w:rsidR="009931D6">
        <w:t xml:space="preserve"> </w:t>
      </w:r>
      <w:r w:rsidRPr="000B40E7">
        <w:t xml:space="preserve">i </w:t>
      </w:r>
      <w:r w:rsidR="009931D6">
        <w:t>6</w:t>
      </w:r>
      <w:r>
        <w:t>,</w:t>
      </w:r>
      <w:r w:rsidR="009931D6">
        <w:t>8</w:t>
      </w:r>
      <w:r>
        <w:t>%.</w:t>
      </w:r>
    </w:p>
    <w:p w14:paraId="5EEE3B2A" w14:textId="47DE1B8E" w:rsidR="0046347C" w:rsidRPr="00F8127B" w:rsidRDefault="0046347C" w:rsidP="0059616E">
      <w:pPr>
        <w:pStyle w:val="Akapitzwyky"/>
        <w:spacing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040B9A">
        <w:t>7</w:t>
      </w:r>
      <w:r>
        <w:t>,</w:t>
      </w:r>
      <w:r w:rsidR="000B0EBD">
        <w:t>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0B0EBD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B0EBD">
        <w:t>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</w:t>
      </w:r>
      <w:r w:rsidR="00FA3AFB">
        <w:t>–</w:t>
      </w:r>
      <w:r>
        <w:t xml:space="preserve">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</w:t>
      </w:r>
      <w:r w:rsidR="007B12F4">
        <w:t xml:space="preserve">osób </w:t>
      </w:r>
      <w:r>
        <w:t>(</w:t>
      </w:r>
      <w:r w:rsidRPr="002F1564">
        <w:t>o</w:t>
      </w:r>
      <w:r>
        <w:t xml:space="preserve"> </w:t>
      </w:r>
      <w:r w:rsidR="000B0EBD">
        <w:t>4</w:t>
      </w:r>
      <w:r>
        <w:t>,</w:t>
      </w:r>
      <w:r w:rsidR="000B0EBD">
        <w:t>2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0D66A942" w14:textId="31DED3EC" w:rsidR="009E3898" w:rsidRDefault="009E3898" w:rsidP="0059616E">
      <w:pPr>
        <w:pStyle w:val="Akapitzwyky"/>
        <w:spacing w:line="260" w:lineRule="exact"/>
        <w:jc w:val="left"/>
      </w:pPr>
      <w:r w:rsidRPr="00662F3D">
        <w:rPr>
          <w:spacing w:val="2"/>
        </w:rPr>
        <w:t>W analizowanym okresie największy wzrost liczby podmiotów, zarówno w skali miesiąca, jak i w skali roku, odnotowano w</w:t>
      </w:r>
      <w:r w:rsidRPr="00662F3D">
        <w:t xml:space="preserve"> sekcji</w:t>
      </w:r>
      <w:r w:rsidRPr="00662F3D">
        <w:rPr>
          <w:spacing w:val="-2"/>
        </w:rPr>
        <w:t xml:space="preserve"> informacja i komunikacja (odpowiednio o 2</w:t>
      </w:r>
      <w:r w:rsidR="00662F3D">
        <w:rPr>
          <w:spacing w:val="-2"/>
        </w:rPr>
        <w:t>1</w:t>
      </w:r>
      <w:r w:rsidRPr="00662F3D">
        <w:rPr>
          <w:spacing w:val="-2"/>
        </w:rPr>
        <w:t>,</w:t>
      </w:r>
      <w:r w:rsidR="00662F3D">
        <w:rPr>
          <w:spacing w:val="-2"/>
        </w:rPr>
        <w:t>4</w:t>
      </w:r>
      <w:r w:rsidRPr="00662F3D">
        <w:rPr>
          <w:spacing w:val="-2"/>
        </w:rPr>
        <w:t>% i 1,</w:t>
      </w:r>
      <w:r w:rsidR="00662F3D">
        <w:rPr>
          <w:spacing w:val="-2"/>
        </w:rPr>
        <w:t>6</w:t>
      </w:r>
      <w:r w:rsidRPr="00662F3D">
        <w:rPr>
          <w:spacing w:val="-2"/>
        </w:rPr>
        <w:t>%).</w:t>
      </w:r>
      <w:r>
        <w:t xml:space="preserve"> </w:t>
      </w:r>
    </w:p>
    <w:p w14:paraId="393A13BC" w14:textId="579BB324" w:rsidR="0046347C" w:rsidRDefault="0046347C" w:rsidP="0059616E">
      <w:pPr>
        <w:pStyle w:val="Akapitzwyky"/>
        <w:spacing w:line="260" w:lineRule="exact"/>
        <w:jc w:val="left"/>
      </w:pPr>
      <w:r w:rsidRPr="007F1AFA">
        <w:t>W</w:t>
      </w:r>
      <w:r w:rsidR="00056761">
        <w:t>e wrześniu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E7664C">
        <w:t>3060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E7664C">
        <w:t>4</w:t>
      </w:r>
      <w:r>
        <w:t>,</w:t>
      </w:r>
      <w:r w:rsidR="00E7664C">
        <w:t>4</w:t>
      </w:r>
      <w:r w:rsidRPr="007F1AFA">
        <w:t xml:space="preserve">% </w:t>
      </w:r>
      <w:r w:rsidR="00CE4EE3">
        <w:t>więc</w:t>
      </w:r>
      <w:r w:rsidRPr="007F1AFA">
        <w:t xml:space="preserve">ej niż w </w:t>
      </w:r>
      <w:r>
        <w:t>poprzednim m</w:t>
      </w:r>
      <w:r w:rsidRPr="007F1AFA">
        <w:t xml:space="preserve">iesiącu. Wśród </w:t>
      </w:r>
      <w:r w:rsidRPr="00E7664C">
        <w:t xml:space="preserve">nowo zarejestrowanych jednostek przeważały osoby fizyczne prowadzące działalność gospodarczą, których wpisano </w:t>
      </w:r>
      <w:r w:rsidR="00E7664C" w:rsidRPr="00E7664C">
        <w:t>25</w:t>
      </w:r>
      <w:r w:rsidR="00415305" w:rsidRPr="00E7664C">
        <w:t>67</w:t>
      </w:r>
      <w:r w:rsidR="00C11499" w:rsidRPr="00E7664C">
        <w:t xml:space="preserve"> </w:t>
      </w:r>
      <w:r w:rsidRPr="00E7664C">
        <w:t>(o</w:t>
      </w:r>
      <w:r w:rsidRPr="0049141B">
        <w:rPr>
          <w:spacing w:val="-2"/>
        </w:rPr>
        <w:t xml:space="preserve"> </w:t>
      </w:r>
      <w:r w:rsidR="00E7664C">
        <w:rPr>
          <w:spacing w:val="-2"/>
        </w:rPr>
        <w:t>4</w:t>
      </w:r>
      <w:r w:rsidRPr="0049141B">
        <w:rPr>
          <w:spacing w:val="-2"/>
        </w:rPr>
        <w:t>,</w:t>
      </w:r>
      <w:r w:rsidR="00415305">
        <w:rPr>
          <w:spacing w:val="-2"/>
        </w:rPr>
        <w:t>8</w:t>
      </w:r>
      <w:r w:rsidRPr="0049141B">
        <w:rPr>
          <w:spacing w:val="-2"/>
        </w:rPr>
        <w:t>%</w:t>
      </w:r>
      <w:r w:rsidRPr="007F1AFA">
        <w:t xml:space="preserve"> </w:t>
      </w:r>
      <w:r w:rsidR="00CE4EE3">
        <w:t>więc</w:t>
      </w:r>
      <w:r w:rsidRPr="007F1AFA">
        <w:t>ej</w:t>
      </w:r>
      <w:r>
        <w:t xml:space="preserve"> niż w </w:t>
      </w:r>
      <w:r w:rsidR="00056761">
        <w:t>sierpniu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415305">
        <w:t>3</w:t>
      </w:r>
      <w:r w:rsidR="00E7664C">
        <w:t>16</w:t>
      </w:r>
      <w:r>
        <w:t xml:space="preserve">) była </w:t>
      </w:r>
      <w:r w:rsidR="00E7664C">
        <w:t>mniej</w:t>
      </w:r>
      <w:r>
        <w:t>sza o</w:t>
      </w:r>
      <w:r w:rsidRPr="008D0044">
        <w:t xml:space="preserve"> </w:t>
      </w:r>
      <w:r w:rsidR="00415305">
        <w:t>3</w:t>
      </w:r>
      <w:r>
        <w:t>,</w:t>
      </w:r>
      <w:r w:rsidR="00E7664C">
        <w:t>4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E7664C">
        <w:t>284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E7664C">
        <w:t xml:space="preserve">mniejsza </w:t>
      </w:r>
      <w:r>
        <w:t xml:space="preserve">o </w:t>
      </w:r>
      <w:r w:rsidR="00E7664C">
        <w:t>5</w:t>
      </w:r>
      <w:r>
        <w:t>,</w:t>
      </w:r>
      <w:r w:rsidR="00E7664C">
        <w:t>6</w:t>
      </w:r>
      <w:r w:rsidRPr="008D0044">
        <w:t>%.</w:t>
      </w:r>
      <w:r w:rsidR="00120F36">
        <w:t xml:space="preserve"> Natomiast w ciągu miesiąca blisko 3-krotnie zwiększyła się liczba wpisanych do ewidencji spółek akcyjnych (z 6 do 17).</w:t>
      </w:r>
    </w:p>
    <w:p w14:paraId="3EC27DE2" w14:textId="0B533152" w:rsidR="003C4868" w:rsidRDefault="00056761" w:rsidP="0059616E">
      <w:pPr>
        <w:pStyle w:val="Akapitzwyky"/>
        <w:spacing w:after="0" w:line="260" w:lineRule="exact"/>
        <w:jc w:val="left"/>
        <w:rPr>
          <w:b/>
        </w:rPr>
      </w:pPr>
      <w:r w:rsidRPr="007F1AFA">
        <w:t>W</w:t>
      </w:r>
      <w:r>
        <w:t>e wrześniu</w:t>
      </w:r>
      <w:r w:rsidRPr="007F1AFA">
        <w:t xml:space="preserve"> </w:t>
      </w:r>
      <w:r w:rsidR="0046347C" w:rsidRPr="007F1AFA">
        <w:t xml:space="preserve">br. </w:t>
      </w:r>
      <w:r w:rsidR="0046347C" w:rsidRPr="007F1AFA">
        <w:rPr>
          <w:b/>
        </w:rPr>
        <w:t>wykreślono</w:t>
      </w:r>
      <w:r w:rsidR="0046347C" w:rsidRPr="007F1AFA">
        <w:t xml:space="preserve"> z rejestru REGON </w:t>
      </w:r>
      <w:r w:rsidR="006D0BE1">
        <w:t>1280</w:t>
      </w:r>
      <w:r w:rsidR="0046347C">
        <w:t xml:space="preserve"> </w:t>
      </w:r>
      <w:r w:rsidR="0046347C" w:rsidRPr="007F1AFA">
        <w:t>podmiot</w:t>
      </w:r>
      <w:r w:rsidR="00415305">
        <w:t>ów</w:t>
      </w:r>
      <w:r w:rsidR="0046347C" w:rsidRPr="007F1AFA">
        <w:t xml:space="preserve"> (o </w:t>
      </w:r>
      <w:r w:rsidR="006D0BE1">
        <w:t>2</w:t>
      </w:r>
      <w:r w:rsidR="0046347C">
        <w:t>,</w:t>
      </w:r>
      <w:r w:rsidR="006D0BE1">
        <w:t>2</w:t>
      </w:r>
      <w:r w:rsidR="0046347C" w:rsidRPr="007F1AFA">
        <w:t xml:space="preserve">% </w:t>
      </w:r>
      <w:r w:rsidR="006D0BE1">
        <w:t>więc</w:t>
      </w:r>
      <w:r w:rsidR="0046347C">
        <w:t>ej niż przed miesiącem</w:t>
      </w:r>
      <w:r w:rsidR="0046347C" w:rsidRPr="007F1AFA">
        <w:t xml:space="preserve">), w tym </w:t>
      </w:r>
      <w:r w:rsidR="006D0BE1">
        <w:t>1066</w:t>
      </w:r>
      <w:r w:rsidR="0046347C" w:rsidRPr="007F1AFA">
        <w:t xml:space="preserve"> osób fi</w:t>
      </w:r>
      <w:r w:rsidR="0046347C" w:rsidRPr="0059616E">
        <w:rPr>
          <w:spacing w:val="1"/>
        </w:rPr>
        <w:t xml:space="preserve">zycznych prowadzących działalność gospodarczą (odpowiednio o </w:t>
      </w:r>
      <w:r w:rsidR="006D0BE1" w:rsidRPr="0059616E">
        <w:rPr>
          <w:spacing w:val="1"/>
        </w:rPr>
        <w:t>6</w:t>
      </w:r>
      <w:r w:rsidR="0046347C" w:rsidRPr="0059616E">
        <w:rPr>
          <w:spacing w:val="1"/>
        </w:rPr>
        <w:t>,</w:t>
      </w:r>
      <w:r w:rsidR="006D0BE1" w:rsidRPr="0059616E">
        <w:rPr>
          <w:spacing w:val="1"/>
        </w:rPr>
        <w:t>8</w:t>
      </w:r>
      <w:r w:rsidR="0046347C" w:rsidRPr="0059616E">
        <w:rPr>
          <w:spacing w:val="1"/>
        </w:rPr>
        <w:t xml:space="preserve">% </w:t>
      </w:r>
      <w:r w:rsidR="006D0BE1" w:rsidRPr="0059616E">
        <w:rPr>
          <w:spacing w:val="1"/>
        </w:rPr>
        <w:t>więc</w:t>
      </w:r>
      <w:r w:rsidR="0046347C" w:rsidRPr="0059616E">
        <w:rPr>
          <w:spacing w:val="1"/>
        </w:rPr>
        <w:t xml:space="preserve">ej) i </w:t>
      </w:r>
      <w:r w:rsidR="00415305" w:rsidRPr="0059616E">
        <w:rPr>
          <w:spacing w:val="1"/>
        </w:rPr>
        <w:t>1</w:t>
      </w:r>
      <w:r w:rsidR="006D0BE1" w:rsidRPr="0059616E">
        <w:rPr>
          <w:spacing w:val="1"/>
        </w:rPr>
        <w:t>46</w:t>
      </w:r>
      <w:r w:rsidR="0046347C" w:rsidRPr="0059616E">
        <w:rPr>
          <w:spacing w:val="1"/>
        </w:rPr>
        <w:t xml:space="preserve"> spół</w:t>
      </w:r>
      <w:r w:rsidR="00B04AB6" w:rsidRPr="0059616E">
        <w:rPr>
          <w:spacing w:val="1"/>
        </w:rPr>
        <w:t>e</w:t>
      </w:r>
      <w:r w:rsidR="0046347C" w:rsidRPr="0059616E">
        <w:rPr>
          <w:spacing w:val="1"/>
        </w:rPr>
        <w:t>k handlow</w:t>
      </w:r>
      <w:r w:rsidR="00B04AB6" w:rsidRPr="0059616E">
        <w:rPr>
          <w:spacing w:val="1"/>
        </w:rPr>
        <w:t>ych</w:t>
      </w:r>
      <w:r w:rsidR="0046347C" w:rsidRPr="0059616E">
        <w:rPr>
          <w:spacing w:val="1"/>
        </w:rPr>
        <w:t xml:space="preserve"> (</w:t>
      </w:r>
      <w:r w:rsidR="00415305" w:rsidRPr="0059616E">
        <w:rPr>
          <w:spacing w:val="1"/>
        </w:rPr>
        <w:t>mni</w:t>
      </w:r>
      <w:r w:rsidR="0046347C" w:rsidRPr="0059616E">
        <w:rPr>
          <w:spacing w:val="1"/>
        </w:rPr>
        <w:t xml:space="preserve">ej o </w:t>
      </w:r>
      <w:r w:rsidR="006D0BE1" w:rsidRPr="0059616E">
        <w:rPr>
          <w:spacing w:val="1"/>
        </w:rPr>
        <w:t>24</w:t>
      </w:r>
      <w:r w:rsidR="0046347C" w:rsidRPr="0059616E">
        <w:rPr>
          <w:spacing w:val="1"/>
        </w:rPr>
        <w:t>,</w:t>
      </w:r>
      <w:r w:rsidR="006D0BE1" w:rsidRPr="0059616E">
        <w:rPr>
          <w:spacing w:val="1"/>
        </w:rPr>
        <w:t>7</w:t>
      </w:r>
      <w:r w:rsidR="0046347C" w:rsidRPr="0059616E">
        <w:rPr>
          <w:spacing w:val="1"/>
        </w:rPr>
        <w:t>%), w</w:t>
      </w:r>
      <w:r w:rsidR="0046347C">
        <w:t xml:space="preserve"> tym </w:t>
      </w:r>
      <w:r w:rsidR="006D0BE1">
        <w:t>84 spół</w:t>
      </w:r>
      <w:r w:rsidR="0046347C">
        <w:t>k</w:t>
      </w:r>
      <w:r w:rsidR="006D0BE1">
        <w:t>i</w:t>
      </w:r>
      <w:r w:rsidR="0046347C">
        <w:t xml:space="preserve"> z ograniczoną odpowiedzialnością (</w:t>
      </w:r>
      <w:r w:rsidR="00415305">
        <w:t>mni</w:t>
      </w:r>
      <w:r w:rsidR="0046347C">
        <w:t xml:space="preserve">ej o </w:t>
      </w:r>
      <w:r w:rsidR="006D0BE1">
        <w:t>29</w:t>
      </w:r>
      <w:r w:rsidR="0046347C">
        <w:t>,</w:t>
      </w:r>
      <w:r w:rsidR="006D0BE1">
        <w:t>4</w:t>
      </w:r>
      <w:r w:rsidR="0046347C">
        <w:t>%)</w:t>
      </w:r>
      <w:r w:rsidR="0046347C" w:rsidRPr="007F1AFA">
        <w:t>.</w:t>
      </w:r>
      <w:r w:rsidR="003C4868">
        <w:br w:type="page"/>
      </w:r>
    </w:p>
    <w:p w14:paraId="08D9A7C8" w14:textId="2D02D351" w:rsidR="0046347C" w:rsidRPr="00724771" w:rsidRDefault="0046347C" w:rsidP="0046347C">
      <w:pPr>
        <w:pStyle w:val="Tytuwykresu"/>
      </w:pPr>
      <w:r>
        <w:lastRenderedPageBreak/>
        <w:t>Wykres</w:t>
      </w:r>
      <w:r w:rsidRPr="00724771">
        <w:t xml:space="preserve"> </w:t>
      </w:r>
      <w:r>
        <w:t>1</w:t>
      </w:r>
      <w:r w:rsidR="008A2174">
        <w:t>1</w:t>
      </w:r>
      <w:r>
        <w:t>. Podmioty gospodarki narodowej nowo zarejestrowane i wyrejestrowane w</w:t>
      </w:r>
      <w:r w:rsidR="00881CEF">
        <w:t>e wrześniu</w:t>
      </w:r>
      <w:r>
        <w:t xml:space="preserve"> 202</w:t>
      </w:r>
      <w:r w:rsidR="009E3898">
        <w:t>2</w:t>
      </w:r>
      <w:r>
        <w:t xml:space="preserve"> r. </w:t>
      </w:r>
      <w:r w:rsidRPr="00724771">
        <w:t xml:space="preserve"> </w:t>
      </w:r>
    </w:p>
    <w:p w14:paraId="2106600D" w14:textId="777A00E7" w:rsidR="0046347C" w:rsidRDefault="00F17E6A" w:rsidP="0046347C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2204032" behindDoc="1" locked="0" layoutInCell="1" allowOverlap="1" wp14:anchorId="031DCBDF" wp14:editId="7F469424">
            <wp:simplePos x="0" y="0"/>
            <wp:positionH relativeFrom="column">
              <wp:posOffset>619125</wp:posOffset>
            </wp:positionH>
            <wp:positionV relativeFrom="paragraph">
              <wp:posOffset>9525</wp:posOffset>
            </wp:positionV>
            <wp:extent cx="4333875" cy="6661150"/>
            <wp:effectExtent l="0" t="0" r="9525" b="6350"/>
            <wp:wrapNone/>
            <wp:docPr id="32" name="Obraz 32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F95A3" w14:textId="2189A05B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613C498E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60DEC764" w14:textId="5E77542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5D943C5D" w14:textId="00356573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ADCB15A" w14:textId="57BDBFAB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F8C7CF3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6BA2330B" w14:textId="687CA7BD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488D12C0" w14:textId="7777777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67151D00" w14:textId="7EFBA66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30066D41" w14:textId="0F4BFF5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019A31CE" w14:textId="7777777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375617D" w14:textId="7777777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929ADFD" w14:textId="453DD4D3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6F047D04" w14:textId="7777777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A3CEA32" w14:textId="7777777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2DF1330B" w14:textId="77777777" w:rsidR="0046347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93FED4A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447EDD84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5204DC2E" w14:textId="56F2B631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F7FB8A4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01DB1C96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4DE45206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4B2B9E7A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636B872F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2F2E0040" w14:textId="77777777" w:rsidR="0046347C" w:rsidRPr="00C34E0C" w:rsidRDefault="0046347C" w:rsidP="0046347C">
      <w:pPr>
        <w:pStyle w:val="Legendawykresupolski"/>
        <w:ind w:left="708"/>
        <w:rPr>
          <w:rFonts w:ascii="Fira Sans" w:hAnsi="Fira Sans"/>
          <w:szCs w:val="16"/>
        </w:rPr>
      </w:pPr>
    </w:p>
    <w:p w14:paraId="12CC597D" w14:textId="6DD7A836" w:rsidR="0046347C" w:rsidRDefault="0046347C" w:rsidP="0046347C">
      <w:pPr>
        <w:pStyle w:val="Nagwek1"/>
        <w:spacing w:before="480" w:after="240"/>
      </w:pPr>
    </w:p>
    <w:p w14:paraId="4491D9C4" w14:textId="22D3635B" w:rsidR="0046347C" w:rsidRDefault="0046347C" w:rsidP="0046347C">
      <w:pPr>
        <w:pStyle w:val="Akapitzwyky"/>
        <w:spacing w:line="260" w:lineRule="exact"/>
      </w:pPr>
    </w:p>
    <w:p w14:paraId="2A5C0760" w14:textId="77777777" w:rsidR="0046347C" w:rsidRDefault="0046347C" w:rsidP="0046347C">
      <w:pPr>
        <w:pStyle w:val="Akapitzwyky"/>
        <w:spacing w:before="160" w:line="260" w:lineRule="exact"/>
      </w:pPr>
    </w:p>
    <w:p w14:paraId="2793B92E" w14:textId="77777777" w:rsidR="0046347C" w:rsidRDefault="0046347C" w:rsidP="0046347C">
      <w:pPr>
        <w:pStyle w:val="Akapitzwyky"/>
        <w:spacing w:before="160" w:line="260" w:lineRule="exact"/>
      </w:pPr>
    </w:p>
    <w:p w14:paraId="6933E23D" w14:textId="0FDB1BE8" w:rsidR="0046347C" w:rsidRDefault="0046347C" w:rsidP="0046347C">
      <w:pPr>
        <w:pStyle w:val="Akapitzwyky"/>
        <w:spacing w:before="160" w:line="260" w:lineRule="exact"/>
      </w:pPr>
    </w:p>
    <w:p w14:paraId="067B37C6" w14:textId="447B3FCF" w:rsidR="0046347C" w:rsidRDefault="0046347C" w:rsidP="0046347C">
      <w:pPr>
        <w:pStyle w:val="Akapitzwyky"/>
        <w:spacing w:before="160" w:line="260" w:lineRule="exact"/>
      </w:pPr>
    </w:p>
    <w:p w14:paraId="401752D7" w14:textId="7E3E6D57" w:rsidR="0046347C" w:rsidRDefault="0046347C" w:rsidP="0046347C">
      <w:pPr>
        <w:pStyle w:val="Akapitzwyky"/>
        <w:spacing w:before="160" w:line="260" w:lineRule="exact"/>
      </w:pPr>
    </w:p>
    <w:p w14:paraId="59D1C684" w14:textId="77777777" w:rsidR="0046347C" w:rsidRDefault="0046347C" w:rsidP="003C4868">
      <w:pPr>
        <w:pStyle w:val="Akapitzwyky"/>
        <w:spacing w:before="0" w:line="260" w:lineRule="exact"/>
      </w:pPr>
    </w:p>
    <w:p w14:paraId="5FB98992" w14:textId="77777777" w:rsidR="0046347C" w:rsidRDefault="0046347C" w:rsidP="0046347C">
      <w:pPr>
        <w:pStyle w:val="Akapitzwyky"/>
        <w:spacing w:before="160" w:line="260" w:lineRule="exact"/>
      </w:pPr>
    </w:p>
    <w:p w14:paraId="6BDF9B26" w14:textId="77777777" w:rsidR="0046347C" w:rsidRDefault="0046347C" w:rsidP="0046347C">
      <w:pPr>
        <w:pStyle w:val="Akapitzwyky"/>
        <w:spacing w:before="160" w:line="260" w:lineRule="exact"/>
      </w:pPr>
    </w:p>
    <w:p w14:paraId="7C4FFD55" w14:textId="77777777" w:rsidR="0046347C" w:rsidRDefault="0046347C" w:rsidP="0046347C">
      <w:pPr>
        <w:pStyle w:val="Akapitzwyky"/>
        <w:spacing w:before="160" w:line="260" w:lineRule="exact"/>
      </w:pPr>
    </w:p>
    <w:p w14:paraId="23B6A1E3" w14:textId="77777777" w:rsidR="0046347C" w:rsidRDefault="0046347C" w:rsidP="0046347C">
      <w:pPr>
        <w:pStyle w:val="Akapitzwyky"/>
        <w:spacing w:before="160" w:line="260" w:lineRule="exact"/>
      </w:pPr>
    </w:p>
    <w:p w14:paraId="306D4C9F" w14:textId="75142DE9" w:rsidR="00945B5E" w:rsidRDefault="00945B5E">
      <w:pPr>
        <w:spacing w:before="0" w:after="160" w:line="259" w:lineRule="auto"/>
        <w:jc w:val="left"/>
        <w:rPr>
          <w:lang w:eastAsia="pl-PL"/>
        </w:rPr>
      </w:pPr>
    </w:p>
    <w:p w14:paraId="36E558AA" w14:textId="77777777" w:rsidR="00521819" w:rsidRDefault="00521819" w:rsidP="003C4868">
      <w:pPr>
        <w:autoSpaceDE w:val="0"/>
        <w:autoSpaceDN w:val="0"/>
        <w:adjustRightInd w:val="0"/>
        <w:spacing w:before="240" w:after="0" w:line="260" w:lineRule="exact"/>
        <w:rPr>
          <w:rFonts w:cs="FiraSans-Regular"/>
          <w:color w:val="000000" w:themeColor="text1"/>
          <w:szCs w:val="19"/>
        </w:rPr>
      </w:pPr>
    </w:p>
    <w:p w14:paraId="367D7340" w14:textId="59326BDC" w:rsidR="00945B5E" w:rsidRDefault="00945B5E" w:rsidP="0059616E">
      <w:pPr>
        <w:autoSpaceDE w:val="0"/>
        <w:autoSpaceDN w:val="0"/>
        <w:adjustRightInd w:val="0"/>
        <w:spacing w:before="24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września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>
        <w:rPr>
          <w:rFonts w:cs="FiraSans-Regular"/>
          <w:color w:val="000000" w:themeColor="text1"/>
          <w:szCs w:val="19"/>
        </w:rPr>
        <w:t>5</w:t>
      </w:r>
      <w:r w:rsidR="009F6236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9F6236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</w:t>
      </w:r>
      <w:r w:rsidR="009F6236">
        <w:rPr>
          <w:rFonts w:cs="FiraSans-Regular"/>
          <w:color w:val="000000" w:themeColor="text1"/>
          <w:szCs w:val="19"/>
        </w:rPr>
        <w:t>tyle samo, co</w:t>
      </w:r>
      <w:r w:rsidRPr="000D7A77">
        <w:rPr>
          <w:rFonts w:cs="FiraSans-Regular"/>
          <w:color w:val="000000" w:themeColor="text1"/>
          <w:spacing w:val="2"/>
          <w:szCs w:val="19"/>
        </w:rPr>
        <w:t xml:space="preserve"> </w:t>
      </w:r>
      <w:r w:rsidRPr="009F6236">
        <w:rPr>
          <w:rFonts w:cs="FiraSans-Regular"/>
          <w:color w:val="000000" w:themeColor="text1"/>
          <w:spacing w:val="6"/>
          <w:szCs w:val="19"/>
        </w:rPr>
        <w:t>przed miesiącem). Zdecydowaną większość stanowiły osoby fizyczne prowadzące działalność gospodarczą (92,</w:t>
      </w:r>
      <w:r w:rsidR="009F6236" w:rsidRPr="009F6236">
        <w:rPr>
          <w:rFonts w:cs="FiraSans-Regular"/>
          <w:color w:val="000000" w:themeColor="text1"/>
          <w:spacing w:val="6"/>
          <w:szCs w:val="19"/>
        </w:rPr>
        <w:t>4</w:t>
      </w:r>
      <w:r w:rsidRPr="009F6236">
        <w:rPr>
          <w:rFonts w:cs="FiraSans-Regular"/>
          <w:color w:val="000000" w:themeColor="text1"/>
          <w:spacing w:val="6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spółek </w:t>
      </w:r>
      <w:r w:rsidR="009F6236">
        <w:rPr>
          <w:rFonts w:cs="FiraSans-Regular"/>
          <w:color w:val="000000" w:themeColor="text1"/>
          <w:szCs w:val="19"/>
        </w:rPr>
        <w:t>z ograniczoną odpowiedzialnością</w:t>
      </w:r>
      <w:r>
        <w:rPr>
          <w:rFonts w:cs="FiraSans-Regular"/>
          <w:color w:val="000000" w:themeColor="text1"/>
          <w:szCs w:val="19"/>
        </w:rPr>
        <w:t xml:space="preserve"> zwiększyła się o </w:t>
      </w:r>
      <w:r w:rsidR="009F6236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9F6236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%.</w:t>
      </w:r>
    </w:p>
    <w:p w14:paraId="479E2123" w14:textId="758A2AC0" w:rsidR="00FC773E" w:rsidRPr="00FC773E" w:rsidRDefault="00FC773E" w:rsidP="0059616E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FC773E">
        <w:rPr>
          <w:rFonts w:cs="FiraSans-Regular"/>
          <w:color w:val="000000" w:themeColor="text1"/>
          <w:szCs w:val="19"/>
        </w:rPr>
        <w:t xml:space="preserve">Podmioty z zawieszoną działalnością na koniec września </w:t>
      </w:r>
      <w:r>
        <w:rPr>
          <w:rFonts w:cs="FiraSans-Regular"/>
          <w:color w:val="000000" w:themeColor="text1"/>
          <w:szCs w:val="19"/>
        </w:rPr>
        <w:t>b</w:t>
      </w:r>
      <w:r w:rsidRPr="00FC773E">
        <w:rPr>
          <w:rFonts w:cs="FiraSans-Regular"/>
          <w:color w:val="000000" w:themeColor="text1"/>
          <w:szCs w:val="19"/>
        </w:rPr>
        <w:t>r. stanowiły 12,</w:t>
      </w:r>
      <w:r>
        <w:rPr>
          <w:rFonts w:cs="FiraSans-Regular"/>
          <w:color w:val="000000" w:themeColor="text1"/>
          <w:szCs w:val="19"/>
        </w:rPr>
        <w:t>5</w:t>
      </w:r>
      <w:r w:rsidRPr="00FC773E">
        <w:rPr>
          <w:rFonts w:cs="FiraSans-Regular"/>
          <w:color w:val="000000" w:themeColor="text1"/>
          <w:szCs w:val="19"/>
        </w:rPr>
        <w:t>% ogólnej liczby zarejestrowanych podmiotów w rejestrze REGON</w:t>
      </w:r>
      <w:r>
        <w:rPr>
          <w:rFonts w:cs="FiraSans-Regular"/>
          <w:color w:val="000000" w:themeColor="text1"/>
          <w:szCs w:val="19"/>
        </w:rPr>
        <w:t xml:space="preserve"> (w kraju 12,6%)</w:t>
      </w:r>
      <w:r w:rsidRPr="00FC773E">
        <w:rPr>
          <w:rFonts w:cs="FiraSans-Regular"/>
          <w:color w:val="000000" w:themeColor="text1"/>
          <w:szCs w:val="19"/>
        </w:rPr>
        <w:t xml:space="preserve">. Wzrost </w:t>
      </w:r>
      <w:r>
        <w:rPr>
          <w:rFonts w:cs="FiraSans-Regular"/>
          <w:color w:val="000000" w:themeColor="text1"/>
          <w:szCs w:val="19"/>
        </w:rPr>
        <w:t xml:space="preserve">liczby </w:t>
      </w:r>
      <w:r w:rsidRPr="00FC773E">
        <w:rPr>
          <w:rFonts w:cs="FiraSans-Regular"/>
          <w:color w:val="000000" w:themeColor="text1"/>
          <w:szCs w:val="19"/>
        </w:rPr>
        <w:t xml:space="preserve">podmiotów z zawieszoną działalnością w porównaniu do poprzedniego miesiąca odnotowano w </w:t>
      </w:r>
      <w:r w:rsidR="003E292D">
        <w:rPr>
          <w:rFonts w:cs="FiraSans-Regular"/>
          <w:color w:val="000000" w:themeColor="text1"/>
          <w:szCs w:val="19"/>
        </w:rPr>
        <w:t xml:space="preserve">10 </w:t>
      </w:r>
      <w:r w:rsidRPr="00FC773E">
        <w:rPr>
          <w:rFonts w:cs="FiraSans-Regular"/>
          <w:color w:val="000000" w:themeColor="text1"/>
          <w:szCs w:val="19"/>
        </w:rPr>
        <w:t>sekcj</w:t>
      </w:r>
      <w:r w:rsidR="003E292D">
        <w:rPr>
          <w:rFonts w:cs="FiraSans-Regular"/>
          <w:color w:val="000000" w:themeColor="text1"/>
          <w:szCs w:val="19"/>
        </w:rPr>
        <w:t xml:space="preserve">ach, w tym największy w </w:t>
      </w:r>
      <w:r w:rsidRPr="00FC773E">
        <w:rPr>
          <w:rFonts w:cs="FiraSans-Regular"/>
          <w:color w:val="000000" w:themeColor="text1"/>
          <w:szCs w:val="19"/>
        </w:rPr>
        <w:t>zakwaterowani</w:t>
      </w:r>
      <w:r w:rsidR="003E292D">
        <w:rPr>
          <w:rFonts w:cs="FiraSans-Regular"/>
          <w:color w:val="000000" w:themeColor="text1"/>
          <w:szCs w:val="19"/>
        </w:rPr>
        <w:t>u</w:t>
      </w:r>
      <w:r w:rsidRPr="00FC773E">
        <w:rPr>
          <w:rFonts w:cs="FiraSans-Regular"/>
          <w:color w:val="000000" w:themeColor="text1"/>
          <w:szCs w:val="19"/>
        </w:rPr>
        <w:t xml:space="preserve"> i gastronomi</w:t>
      </w:r>
      <w:r w:rsidR="003E292D">
        <w:rPr>
          <w:rFonts w:cs="FiraSans-Regular"/>
          <w:color w:val="000000" w:themeColor="text1"/>
          <w:szCs w:val="19"/>
        </w:rPr>
        <w:t>i</w:t>
      </w:r>
      <w:r w:rsidRPr="00FC773E">
        <w:rPr>
          <w:rFonts w:cs="FiraSans-Regular"/>
          <w:color w:val="000000" w:themeColor="text1"/>
          <w:szCs w:val="19"/>
        </w:rPr>
        <w:t xml:space="preserve"> (o 8,</w:t>
      </w:r>
      <w:r w:rsidR="003E292D">
        <w:rPr>
          <w:rFonts w:cs="FiraSans-Regular"/>
          <w:color w:val="000000" w:themeColor="text1"/>
          <w:szCs w:val="19"/>
        </w:rPr>
        <w:t>7</w:t>
      </w:r>
      <w:r w:rsidRPr="00FC773E">
        <w:rPr>
          <w:rFonts w:cs="FiraSans-Regular"/>
          <w:color w:val="000000" w:themeColor="text1"/>
          <w:szCs w:val="19"/>
        </w:rPr>
        <w:t>%)</w:t>
      </w:r>
      <w:r w:rsidR="003E292D">
        <w:rPr>
          <w:rFonts w:cs="FiraSans-Regular"/>
          <w:color w:val="000000" w:themeColor="text1"/>
          <w:szCs w:val="19"/>
        </w:rPr>
        <w:t xml:space="preserve"> oraz</w:t>
      </w:r>
      <w:r w:rsidRPr="00FC773E">
        <w:rPr>
          <w:rFonts w:cs="FiraSans-Regular"/>
          <w:color w:val="000000" w:themeColor="text1"/>
          <w:szCs w:val="19"/>
        </w:rPr>
        <w:t xml:space="preserve"> obsłu</w:t>
      </w:r>
      <w:r w:rsidR="003E292D">
        <w:rPr>
          <w:rFonts w:cs="FiraSans-Regular"/>
          <w:color w:val="000000" w:themeColor="text1"/>
          <w:szCs w:val="19"/>
        </w:rPr>
        <w:t>dze</w:t>
      </w:r>
      <w:r w:rsidRPr="00FC773E">
        <w:rPr>
          <w:rFonts w:cs="FiraSans-Regular"/>
          <w:color w:val="000000" w:themeColor="text1"/>
          <w:szCs w:val="19"/>
        </w:rPr>
        <w:t xml:space="preserve"> ryku nieruchomości (o </w:t>
      </w:r>
      <w:r w:rsidR="003E292D">
        <w:rPr>
          <w:rFonts w:cs="FiraSans-Regular"/>
          <w:color w:val="000000" w:themeColor="text1"/>
          <w:szCs w:val="19"/>
        </w:rPr>
        <w:t>3</w:t>
      </w:r>
      <w:r w:rsidRPr="00FC773E">
        <w:rPr>
          <w:rFonts w:cs="FiraSans-Regular"/>
          <w:color w:val="000000" w:themeColor="text1"/>
          <w:szCs w:val="19"/>
        </w:rPr>
        <w:t>,</w:t>
      </w:r>
      <w:r w:rsidR="003E292D">
        <w:rPr>
          <w:rFonts w:cs="FiraSans-Regular"/>
          <w:color w:val="000000" w:themeColor="text1"/>
          <w:szCs w:val="19"/>
        </w:rPr>
        <w:t>2</w:t>
      </w:r>
      <w:r w:rsidRPr="00FC773E">
        <w:rPr>
          <w:rFonts w:cs="FiraSans-Regular"/>
          <w:color w:val="000000" w:themeColor="text1"/>
          <w:szCs w:val="19"/>
        </w:rPr>
        <w:t>%)</w:t>
      </w:r>
      <w:r w:rsidR="003E292D">
        <w:rPr>
          <w:rFonts w:cs="FiraSans-Regular"/>
          <w:color w:val="000000" w:themeColor="text1"/>
          <w:szCs w:val="19"/>
        </w:rPr>
        <w:t xml:space="preserve">. Spadek wystąpił w 5 sekcjach, a w tym największy </w:t>
      </w:r>
      <w:r w:rsidR="006E1F7C">
        <w:rPr>
          <w:rFonts w:cs="FiraSans-Regular"/>
          <w:color w:val="000000" w:themeColor="text1"/>
          <w:szCs w:val="19"/>
        </w:rPr>
        <w:t>w</w:t>
      </w:r>
      <w:r w:rsidR="003E292D">
        <w:rPr>
          <w:rFonts w:cs="FiraSans-Regular"/>
          <w:color w:val="000000" w:themeColor="text1"/>
          <w:szCs w:val="19"/>
        </w:rPr>
        <w:t xml:space="preserve"> edukacji</w:t>
      </w:r>
      <w:r w:rsidRPr="00FC773E">
        <w:rPr>
          <w:rFonts w:cs="FiraSans-Regular"/>
          <w:color w:val="000000" w:themeColor="text1"/>
          <w:szCs w:val="19"/>
        </w:rPr>
        <w:t xml:space="preserve"> (o 1</w:t>
      </w:r>
      <w:r w:rsidR="003E292D">
        <w:rPr>
          <w:rFonts w:cs="FiraSans-Regular"/>
          <w:color w:val="000000" w:themeColor="text1"/>
          <w:szCs w:val="19"/>
        </w:rPr>
        <w:t>5</w:t>
      </w:r>
      <w:r w:rsidRPr="00FC773E">
        <w:rPr>
          <w:rFonts w:cs="FiraSans-Regular"/>
          <w:color w:val="000000" w:themeColor="text1"/>
          <w:szCs w:val="19"/>
        </w:rPr>
        <w:t>,</w:t>
      </w:r>
      <w:r w:rsidR="003E292D">
        <w:rPr>
          <w:rFonts w:cs="FiraSans-Regular"/>
          <w:color w:val="000000" w:themeColor="text1"/>
          <w:szCs w:val="19"/>
        </w:rPr>
        <w:t>5</w:t>
      </w:r>
      <w:r w:rsidRPr="00FC773E">
        <w:rPr>
          <w:rFonts w:cs="FiraSans-Regular"/>
          <w:color w:val="000000" w:themeColor="text1"/>
          <w:szCs w:val="19"/>
        </w:rPr>
        <w:t>%).</w:t>
      </w:r>
    </w:p>
    <w:p w14:paraId="08344305" w14:textId="77777777" w:rsidR="003C4868" w:rsidRDefault="003C4868">
      <w:pPr>
        <w:spacing w:before="0" w:after="160" w:line="259" w:lineRule="auto"/>
        <w:jc w:val="left"/>
        <w:rPr>
          <w:b/>
        </w:rPr>
      </w:pPr>
      <w:r>
        <w:br w:type="page"/>
      </w:r>
    </w:p>
    <w:p w14:paraId="05BB4102" w14:textId="4713E3F3" w:rsidR="00945B5E" w:rsidRDefault="00945B5E" w:rsidP="00945B5E">
      <w:pPr>
        <w:pStyle w:val="Tytuwykresu"/>
        <w:spacing w:after="0" w:line="260" w:lineRule="exact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BB9ACA2" w14:textId="75B32789" w:rsidR="00945B5E" w:rsidRPr="002D6B62" w:rsidRDefault="00945B5E" w:rsidP="00945B5E">
      <w:pPr>
        <w:pStyle w:val="Tytuwykresu"/>
        <w:spacing w:before="0" w:line="260" w:lineRule="exact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września 202</w:t>
      </w:r>
      <w:r w:rsidR="009E3898">
        <w:rPr>
          <w:b w:val="0"/>
        </w:rPr>
        <w:t>2</w:t>
      </w:r>
      <w:r>
        <w:rPr>
          <w:b w:val="0"/>
        </w:rPr>
        <w:t xml:space="preserve"> r.</w:t>
      </w:r>
    </w:p>
    <w:p w14:paraId="1D20CAEC" w14:textId="2B2810B1" w:rsidR="00945B5E" w:rsidRPr="00C34E0C" w:rsidRDefault="00F17E6A" w:rsidP="00945B5E">
      <w:pPr>
        <w:pStyle w:val="Legendawykresupolski"/>
        <w:ind w:left="708"/>
        <w:rPr>
          <w:rFonts w:ascii="Fira Sans" w:hAnsi="Fira Sans"/>
          <w:szCs w:val="16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2205056" behindDoc="1" locked="0" layoutInCell="1" allowOverlap="1" wp14:anchorId="7245FA7B" wp14:editId="27B971F0">
            <wp:simplePos x="0" y="0"/>
            <wp:positionH relativeFrom="column">
              <wp:posOffset>504825</wp:posOffset>
            </wp:positionH>
            <wp:positionV relativeFrom="paragraph">
              <wp:posOffset>50800</wp:posOffset>
            </wp:positionV>
            <wp:extent cx="4338828" cy="3826764"/>
            <wp:effectExtent l="0" t="0" r="5080" b="2540"/>
            <wp:wrapNone/>
            <wp:docPr id="33" name="Obraz 33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15942F" w14:textId="6833ED6B" w:rsidR="00945B5E" w:rsidRPr="00C34E0C" w:rsidRDefault="00945B5E" w:rsidP="00945B5E">
      <w:pPr>
        <w:pStyle w:val="Legendawykresupolski"/>
        <w:ind w:left="708"/>
        <w:rPr>
          <w:rFonts w:ascii="Fira Sans" w:hAnsi="Fira Sans"/>
          <w:szCs w:val="16"/>
        </w:rPr>
      </w:pPr>
    </w:p>
    <w:p w14:paraId="6CE27762" w14:textId="77777777" w:rsidR="00945B5E" w:rsidRPr="00C34E0C" w:rsidRDefault="00945B5E" w:rsidP="00945B5E">
      <w:pPr>
        <w:pStyle w:val="Legendawykresupolski"/>
        <w:ind w:left="708"/>
        <w:rPr>
          <w:rFonts w:ascii="Fira Sans" w:hAnsi="Fira Sans"/>
          <w:szCs w:val="16"/>
        </w:rPr>
      </w:pPr>
    </w:p>
    <w:p w14:paraId="470AE02A" w14:textId="77777777" w:rsidR="00945B5E" w:rsidRPr="00C34E0C" w:rsidRDefault="00945B5E" w:rsidP="00945B5E">
      <w:pPr>
        <w:pStyle w:val="Legendawykresupolski"/>
        <w:ind w:left="708"/>
        <w:rPr>
          <w:rFonts w:ascii="Fira Sans" w:hAnsi="Fira Sans"/>
          <w:szCs w:val="16"/>
        </w:rPr>
      </w:pPr>
    </w:p>
    <w:p w14:paraId="074684F3" w14:textId="77777777" w:rsidR="00945B5E" w:rsidRDefault="00945B5E" w:rsidP="00945B5E">
      <w:pPr>
        <w:rPr>
          <w:lang w:eastAsia="pl-PL"/>
        </w:rPr>
      </w:pPr>
    </w:p>
    <w:p w14:paraId="37672203" w14:textId="77777777" w:rsidR="00945B5E" w:rsidRPr="00431CD1" w:rsidRDefault="00945B5E" w:rsidP="00945B5E">
      <w:pPr>
        <w:rPr>
          <w:lang w:eastAsia="pl-PL"/>
        </w:rPr>
      </w:pPr>
    </w:p>
    <w:p w14:paraId="0A90AEBA" w14:textId="3B70106D" w:rsidR="00945B5E" w:rsidRDefault="00945B5E" w:rsidP="00945B5E">
      <w:pPr>
        <w:pStyle w:val="Nagwek1"/>
        <w:spacing w:before="480" w:after="240"/>
      </w:pPr>
    </w:p>
    <w:p w14:paraId="6B8BBCAE" w14:textId="77777777" w:rsidR="00945B5E" w:rsidRDefault="00945B5E" w:rsidP="00945B5E">
      <w:pPr>
        <w:rPr>
          <w:lang w:eastAsia="pl-PL"/>
        </w:rPr>
      </w:pPr>
    </w:p>
    <w:p w14:paraId="6AD2585E" w14:textId="31B314A9" w:rsidR="00945B5E" w:rsidRDefault="00945B5E" w:rsidP="00945B5E">
      <w:pPr>
        <w:rPr>
          <w:lang w:eastAsia="pl-PL"/>
        </w:rPr>
      </w:pPr>
    </w:p>
    <w:p w14:paraId="2295036A" w14:textId="6DD2C842" w:rsidR="00945B5E" w:rsidRDefault="00945B5E" w:rsidP="00945B5E">
      <w:pPr>
        <w:rPr>
          <w:lang w:eastAsia="pl-PL"/>
        </w:rPr>
      </w:pPr>
    </w:p>
    <w:p w14:paraId="49B0B753" w14:textId="77777777" w:rsidR="00945B5E" w:rsidRDefault="00945B5E" w:rsidP="00945B5E">
      <w:pPr>
        <w:rPr>
          <w:lang w:eastAsia="pl-PL"/>
        </w:rPr>
      </w:pPr>
    </w:p>
    <w:p w14:paraId="1B75BF60" w14:textId="77777777" w:rsidR="00945B5E" w:rsidRPr="001E2B4D" w:rsidRDefault="00945B5E" w:rsidP="00945B5E">
      <w:pPr>
        <w:rPr>
          <w:lang w:eastAsia="pl-PL"/>
        </w:rPr>
      </w:pPr>
    </w:p>
    <w:p w14:paraId="0F3B7FA6" w14:textId="77777777" w:rsidR="00945B5E" w:rsidRDefault="00945B5E" w:rsidP="00945B5E">
      <w:pPr>
        <w:pStyle w:val="Nagwek1"/>
        <w:spacing w:before="480" w:after="240"/>
      </w:pPr>
    </w:p>
    <w:p w14:paraId="789CB880" w14:textId="77777777" w:rsidR="00945B5E" w:rsidRDefault="00945B5E" w:rsidP="00945B5E">
      <w:pPr>
        <w:pStyle w:val="Akapitzwyky"/>
        <w:spacing w:line="230" w:lineRule="exact"/>
      </w:pPr>
    </w:p>
    <w:p w14:paraId="0231110F" w14:textId="77777777" w:rsidR="00945B5E" w:rsidRDefault="00945B5E" w:rsidP="0046347C">
      <w:pPr>
        <w:pStyle w:val="Nagwek1"/>
        <w:spacing w:after="320" w:line="260" w:lineRule="exact"/>
      </w:pPr>
    </w:p>
    <w:p w14:paraId="6C212A5A" w14:textId="53008D20" w:rsidR="0046347C" w:rsidRPr="00656BDD" w:rsidRDefault="0046347C" w:rsidP="008A2174">
      <w:pPr>
        <w:pStyle w:val="Nagwek1"/>
        <w:spacing w:before="400"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6347C" w:rsidRPr="003439F1" w14:paraId="1A818C75" w14:textId="77777777" w:rsidTr="00E438F6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F62C08C" w14:textId="2F02EE01" w:rsidR="0046347C" w:rsidRPr="00034686" w:rsidRDefault="008A2174" w:rsidP="0059616E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20" w:lineRule="exact"/>
              <w:rPr>
                <w:rFonts w:ascii="Fira Sans SemiBold" w:hAnsi="Fira Sans SemiBold"/>
                <w:szCs w:val="19"/>
              </w:rPr>
            </w:pPr>
            <w:r w:rsidRPr="008A2174">
              <w:rPr>
                <w:rFonts w:ascii="Fira Sans SemiBold" w:hAnsi="Fira Sans SemiBold"/>
                <w:szCs w:val="19"/>
              </w:rPr>
              <w:t xml:space="preserve">W październiku </w:t>
            </w:r>
            <w:r w:rsidR="00B97594">
              <w:rPr>
                <w:rFonts w:ascii="Fira Sans SemiBold" w:hAnsi="Fira Sans SemiBold"/>
                <w:szCs w:val="19"/>
              </w:rPr>
              <w:t xml:space="preserve">br. </w:t>
            </w:r>
            <w:r w:rsidRPr="008A2174">
              <w:rPr>
                <w:rFonts w:ascii="Fira Sans SemiBold" w:hAnsi="Fira Sans SemiBold"/>
                <w:szCs w:val="19"/>
              </w:rPr>
              <w:t>w większości badanych obszarów przedsiębiorcy oceniają koniunkturę gorzej niż we wrześniu. Wskaźniki koniunktury poprawiły się jedynie w sekcji zakwaterowanie i gastronomia. Największe pogorszenie wskaźnika ogólnego klimatu nastąpiło w transporcie i gospodarce magazynowej.</w:t>
            </w:r>
          </w:p>
        </w:tc>
      </w:tr>
    </w:tbl>
    <w:p w14:paraId="45B90F1E" w14:textId="587D14DC" w:rsidR="0046347C" w:rsidRPr="007F1AFA" w:rsidRDefault="0046347C" w:rsidP="0046347C">
      <w:pPr>
        <w:pStyle w:val="Tytuwykresu"/>
      </w:pPr>
      <w:r w:rsidRPr="00656BDD">
        <w:t xml:space="preserve">Wykres </w:t>
      </w:r>
      <w:r>
        <w:t>1</w:t>
      </w:r>
      <w:r w:rsidR="008A2174">
        <w:t>2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6785BCE6" w14:textId="51962A37" w:rsidR="0046347C" w:rsidRDefault="003163B3" w:rsidP="0046347C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211200" behindDoc="1" locked="0" layoutInCell="1" allowOverlap="1" wp14:anchorId="43646CE0" wp14:editId="13B4CE8C">
            <wp:simplePos x="0" y="0"/>
            <wp:positionH relativeFrom="column">
              <wp:posOffset>609600</wp:posOffset>
            </wp:positionH>
            <wp:positionV relativeFrom="paragraph">
              <wp:posOffset>31115</wp:posOffset>
            </wp:positionV>
            <wp:extent cx="5609590" cy="4004945"/>
            <wp:effectExtent l="0" t="0" r="0" b="0"/>
            <wp:wrapNone/>
            <wp:docPr id="22" name="Obraz 22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5. Wskaźniki ogólnego klimatu koniunktury według rodzaju działalności (sekcje i działy PKD 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ACBCF1" w14:textId="353A24C9" w:rsidR="0046347C" w:rsidRDefault="0046347C" w:rsidP="0046347C">
      <w:pPr>
        <w:pStyle w:val="Akapitzwyky"/>
        <w:rPr>
          <w:spacing w:val="-3"/>
        </w:rPr>
      </w:pPr>
    </w:p>
    <w:p w14:paraId="4DD926EB" w14:textId="6D1BC3EF" w:rsidR="0046347C" w:rsidRDefault="0046347C" w:rsidP="0046347C">
      <w:pPr>
        <w:pStyle w:val="Akapitzwyky"/>
        <w:rPr>
          <w:spacing w:val="-3"/>
        </w:rPr>
      </w:pPr>
    </w:p>
    <w:p w14:paraId="1EB6D625" w14:textId="6F638FE0" w:rsidR="0046347C" w:rsidRDefault="0046347C" w:rsidP="0046347C">
      <w:pPr>
        <w:pStyle w:val="Akapitzwyky"/>
        <w:rPr>
          <w:spacing w:val="-3"/>
        </w:rPr>
      </w:pPr>
    </w:p>
    <w:p w14:paraId="67421BEF" w14:textId="77777777" w:rsidR="0046347C" w:rsidRDefault="0046347C" w:rsidP="0046347C">
      <w:pPr>
        <w:pStyle w:val="Akapitzwyky"/>
        <w:rPr>
          <w:spacing w:val="-3"/>
        </w:rPr>
      </w:pPr>
    </w:p>
    <w:p w14:paraId="6E369F80" w14:textId="77777777" w:rsidR="0046347C" w:rsidRDefault="0046347C" w:rsidP="0046347C">
      <w:pPr>
        <w:pStyle w:val="Akapitzwyky"/>
        <w:rPr>
          <w:spacing w:val="-3"/>
        </w:rPr>
      </w:pPr>
    </w:p>
    <w:p w14:paraId="4091DF1F" w14:textId="77777777" w:rsidR="0046347C" w:rsidRDefault="0046347C" w:rsidP="0046347C">
      <w:pPr>
        <w:pStyle w:val="Akapitzwyky"/>
        <w:rPr>
          <w:spacing w:val="-3"/>
        </w:rPr>
      </w:pPr>
    </w:p>
    <w:p w14:paraId="37297836" w14:textId="77777777" w:rsidR="0046347C" w:rsidRDefault="0046347C" w:rsidP="0046347C">
      <w:pPr>
        <w:pStyle w:val="Akapitzwyky"/>
        <w:rPr>
          <w:spacing w:val="-3"/>
        </w:rPr>
      </w:pPr>
    </w:p>
    <w:p w14:paraId="4CF58230" w14:textId="77777777" w:rsidR="0046347C" w:rsidRDefault="0046347C" w:rsidP="0046347C">
      <w:pPr>
        <w:pStyle w:val="Akapitzwyky"/>
        <w:rPr>
          <w:spacing w:val="-3"/>
        </w:rPr>
      </w:pPr>
    </w:p>
    <w:p w14:paraId="01904BB9" w14:textId="77777777" w:rsidR="0046347C" w:rsidRDefault="0046347C" w:rsidP="0046347C">
      <w:pPr>
        <w:pStyle w:val="Akapitzwyky"/>
        <w:rPr>
          <w:spacing w:val="-3"/>
        </w:rPr>
      </w:pPr>
    </w:p>
    <w:p w14:paraId="17B5BB58" w14:textId="77777777" w:rsidR="0046347C" w:rsidRDefault="0046347C" w:rsidP="0046347C">
      <w:pPr>
        <w:pStyle w:val="Akapitzwyky"/>
        <w:rPr>
          <w:spacing w:val="-3"/>
        </w:rPr>
      </w:pPr>
    </w:p>
    <w:p w14:paraId="31E0EF38" w14:textId="77777777" w:rsidR="0046347C" w:rsidRDefault="0046347C" w:rsidP="0046347C">
      <w:pPr>
        <w:pStyle w:val="Akapitzwyky"/>
        <w:rPr>
          <w:spacing w:val="-3"/>
        </w:rPr>
      </w:pPr>
    </w:p>
    <w:p w14:paraId="1D460AEE" w14:textId="77777777" w:rsidR="0046347C" w:rsidRDefault="0046347C" w:rsidP="0046347C">
      <w:pPr>
        <w:pStyle w:val="Akapitzwyky"/>
        <w:rPr>
          <w:spacing w:val="-3"/>
        </w:rPr>
      </w:pPr>
    </w:p>
    <w:p w14:paraId="231E048C" w14:textId="77777777" w:rsidR="0046347C" w:rsidRDefault="0046347C" w:rsidP="0046347C">
      <w:pPr>
        <w:pStyle w:val="Akapitzwyky"/>
        <w:rPr>
          <w:spacing w:val="-3"/>
        </w:rPr>
      </w:pPr>
    </w:p>
    <w:p w14:paraId="51A133E8" w14:textId="77777777" w:rsidR="0046347C" w:rsidRDefault="0046347C" w:rsidP="0046347C">
      <w:pPr>
        <w:pStyle w:val="Akapitzwyky"/>
        <w:rPr>
          <w:spacing w:val="-3"/>
        </w:rPr>
      </w:pPr>
    </w:p>
    <w:p w14:paraId="30512097" w14:textId="77777777" w:rsidR="0046347C" w:rsidRDefault="0046347C" w:rsidP="0046347C">
      <w:pPr>
        <w:pStyle w:val="Akapitzwyky"/>
        <w:rPr>
          <w:spacing w:val="-3"/>
        </w:rPr>
      </w:pPr>
    </w:p>
    <w:p w14:paraId="335BFFCC" w14:textId="77777777" w:rsidR="0046347C" w:rsidRDefault="0046347C" w:rsidP="0046347C">
      <w:pPr>
        <w:pStyle w:val="Akapitzwyky"/>
        <w:rPr>
          <w:spacing w:val="-3"/>
        </w:rPr>
      </w:pPr>
    </w:p>
    <w:p w14:paraId="6B70FEC3" w14:textId="77777777" w:rsidR="0046347C" w:rsidRDefault="0046347C" w:rsidP="0046347C">
      <w:pPr>
        <w:pStyle w:val="Akapitzwyky"/>
        <w:rPr>
          <w:spacing w:val="-3"/>
        </w:rPr>
      </w:pPr>
    </w:p>
    <w:p w14:paraId="68EA6DE2" w14:textId="77777777" w:rsidR="0046347C" w:rsidRDefault="0046347C" w:rsidP="0046347C">
      <w:pPr>
        <w:pStyle w:val="Akapitzwyky"/>
        <w:rPr>
          <w:spacing w:val="-3"/>
        </w:rPr>
      </w:pPr>
    </w:p>
    <w:p w14:paraId="04865870" w14:textId="77777777" w:rsidR="0046347C" w:rsidRDefault="0046347C" w:rsidP="0046347C">
      <w:pPr>
        <w:pStyle w:val="Akapitzwyky"/>
        <w:rPr>
          <w:spacing w:val="-3"/>
        </w:rPr>
      </w:pPr>
    </w:p>
    <w:p w14:paraId="669C62FC" w14:textId="436D5714" w:rsidR="009E3898" w:rsidRDefault="009E3898" w:rsidP="009E3898">
      <w:pPr>
        <w:spacing w:before="24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lastRenderedPageBreak/>
        <w:t>Wyniki badania dot. wpływu wojny w Ukrainie na koniunkturę gospodarczą</w:t>
      </w:r>
      <w:r w:rsidRPr="00264F57">
        <w:rPr>
          <w:rStyle w:val="Odwoanieprzypisudolnego"/>
          <w:szCs w:val="19"/>
        </w:rPr>
        <w:footnoteReference w:id="8"/>
      </w:r>
      <w:r w:rsidRPr="00264F57">
        <w:rPr>
          <w:color w:val="000000"/>
          <w:szCs w:val="19"/>
        </w:rPr>
        <w:t xml:space="preserve">  </w:t>
      </w:r>
    </w:p>
    <w:p w14:paraId="5B82430F" w14:textId="12F2D880" w:rsidR="009E3898" w:rsidRDefault="009E3898" w:rsidP="009E3898">
      <w:pPr>
        <w:spacing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>W</w:t>
      </w:r>
      <w:r w:rsidR="00B97594">
        <w:rPr>
          <w:color w:val="000000"/>
          <w:szCs w:val="19"/>
        </w:rPr>
        <w:t xml:space="preserve"> październiku</w:t>
      </w:r>
      <w:r>
        <w:rPr>
          <w:color w:val="000000"/>
          <w:szCs w:val="19"/>
        </w:rPr>
        <w:t xml:space="preserve"> br. n</w:t>
      </w:r>
      <w:r w:rsidRPr="009A1CFE">
        <w:rPr>
          <w:color w:val="000000"/>
          <w:szCs w:val="19"/>
        </w:rPr>
        <w:t xml:space="preserve">adal większość firm </w:t>
      </w:r>
      <w:r>
        <w:rPr>
          <w:color w:val="000000"/>
          <w:szCs w:val="19"/>
        </w:rPr>
        <w:t>działających w usługach, przetwórstwie przemysłowym, budownictwie oraz handlu hurtowym</w:t>
      </w:r>
      <w:r w:rsidR="00B97594">
        <w:rPr>
          <w:color w:val="000000"/>
          <w:szCs w:val="19"/>
        </w:rPr>
        <w:t xml:space="preserve"> i detalicznym </w:t>
      </w:r>
      <w:r w:rsidRPr="009A1CFE">
        <w:rPr>
          <w:color w:val="000000"/>
          <w:szCs w:val="19"/>
        </w:rPr>
        <w:t>(</w:t>
      </w:r>
      <w:r w:rsidR="00B97594">
        <w:rPr>
          <w:color w:val="000000"/>
          <w:szCs w:val="19"/>
        </w:rPr>
        <w:t>71</w:t>
      </w:r>
      <w:r>
        <w:rPr>
          <w:color w:val="000000"/>
          <w:szCs w:val="19"/>
        </w:rPr>
        <w:t>%-8</w:t>
      </w:r>
      <w:r w:rsidR="00B97594">
        <w:rPr>
          <w:color w:val="000000"/>
          <w:szCs w:val="19"/>
        </w:rPr>
        <w:t>6</w:t>
      </w:r>
      <w:r w:rsidRPr="009A1CFE">
        <w:rPr>
          <w:color w:val="000000"/>
          <w:szCs w:val="19"/>
        </w:rPr>
        <w:t xml:space="preserve">%) spodziewa się, że </w:t>
      </w:r>
      <w:r w:rsidRPr="00E26C56">
        <w:rPr>
          <w:b/>
          <w:color w:val="000000"/>
          <w:szCs w:val="19"/>
        </w:rPr>
        <w:t>wpływ wojny w Ukrainie na ich aktywność będzie nieznaczny lub nieodczuwalny</w:t>
      </w:r>
      <w:r w:rsidRPr="009A1CFE">
        <w:rPr>
          <w:color w:val="000000"/>
          <w:szCs w:val="19"/>
        </w:rPr>
        <w:t xml:space="preserve">. Obawy </w:t>
      </w:r>
      <w:r>
        <w:rPr>
          <w:color w:val="000000"/>
          <w:szCs w:val="19"/>
        </w:rPr>
        <w:t>o poważne</w:t>
      </w:r>
      <w:r w:rsidRPr="009A1CFE">
        <w:rPr>
          <w:color w:val="000000"/>
          <w:szCs w:val="19"/>
        </w:rPr>
        <w:t xml:space="preserve"> konsekwencj</w:t>
      </w:r>
      <w:r>
        <w:rPr>
          <w:color w:val="000000"/>
          <w:szCs w:val="19"/>
        </w:rPr>
        <w:t>e</w:t>
      </w:r>
      <w:r w:rsidR="00B97594">
        <w:rPr>
          <w:color w:val="000000"/>
          <w:szCs w:val="19"/>
        </w:rPr>
        <w:t xml:space="preserve">, a także o </w:t>
      </w:r>
      <w:r w:rsidR="00B97594" w:rsidRPr="009A1CFE">
        <w:rPr>
          <w:color w:val="000000"/>
          <w:szCs w:val="19"/>
        </w:rPr>
        <w:t>skutk</w:t>
      </w:r>
      <w:r w:rsidR="00B97594">
        <w:rPr>
          <w:color w:val="000000"/>
          <w:szCs w:val="19"/>
        </w:rPr>
        <w:t>i</w:t>
      </w:r>
      <w:r w:rsidR="00B97594" w:rsidRPr="009A1CFE">
        <w:rPr>
          <w:color w:val="000000"/>
          <w:szCs w:val="19"/>
        </w:rPr>
        <w:t xml:space="preserve"> zagrażając</w:t>
      </w:r>
      <w:r w:rsidR="00B97594">
        <w:rPr>
          <w:color w:val="000000"/>
          <w:szCs w:val="19"/>
        </w:rPr>
        <w:t>e</w:t>
      </w:r>
      <w:r w:rsidR="00B97594" w:rsidRPr="009A1CFE">
        <w:rPr>
          <w:color w:val="000000"/>
          <w:szCs w:val="19"/>
        </w:rPr>
        <w:t xml:space="preserve"> stabilności przedsiębiorstwa</w:t>
      </w:r>
      <w:r w:rsidRPr="009A1CFE">
        <w:rPr>
          <w:color w:val="000000"/>
          <w:szCs w:val="19"/>
        </w:rPr>
        <w:t xml:space="preserve"> najczęściej</w:t>
      </w:r>
      <w:r>
        <w:rPr>
          <w:color w:val="000000"/>
          <w:szCs w:val="19"/>
        </w:rPr>
        <w:t xml:space="preserve"> </w:t>
      </w:r>
      <w:r w:rsidRPr="009A1CFE">
        <w:rPr>
          <w:color w:val="000000"/>
          <w:szCs w:val="19"/>
        </w:rPr>
        <w:t xml:space="preserve">pojawiają się wśród podmiotów </w:t>
      </w:r>
      <w:r>
        <w:rPr>
          <w:color w:val="000000"/>
          <w:szCs w:val="19"/>
        </w:rPr>
        <w:t>zajmujących się usług</w:t>
      </w:r>
      <w:r w:rsidR="00B97594">
        <w:rPr>
          <w:color w:val="000000"/>
          <w:szCs w:val="19"/>
        </w:rPr>
        <w:t>ami</w:t>
      </w:r>
      <w:r>
        <w:rPr>
          <w:color w:val="000000"/>
          <w:szCs w:val="19"/>
        </w:rPr>
        <w:t xml:space="preserve"> (</w:t>
      </w:r>
      <w:r w:rsidR="00B97594">
        <w:rPr>
          <w:color w:val="000000"/>
          <w:szCs w:val="19"/>
        </w:rPr>
        <w:t>odpowiednio 24% i 6</w:t>
      </w:r>
      <w:r>
        <w:rPr>
          <w:color w:val="000000"/>
          <w:szCs w:val="19"/>
        </w:rPr>
        <w:t>%)</w:t>
      </w:r>
      <w:r w:rsidRPr="009A1CFE">
        <w:rPr>
          <w:color w:val="000000"/>
          <w:szCs w:val="19"/>
        </w:rPr>
        <w:t>.</w:t>
      </w:r>
    </w:p>
    <w:p w14:paraId="2F537EFA" w14:textId="7E8E6F54" w:rsidR="009E3898" w:rsidRPr="004C443E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313AFF35" w14:textId="3951E23A" w:rsidR="009E3898" w:rsidRDefault="003163B3" w:rsidP="009E3898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12224" behindDoc="1" locked="0" layoutInCell="1" allowOverlap="1" wp14:anchorId="4F726834" wp14:editId="4CD0F5F6">
            <wp:simplePos x="0" y="0"/>
            <wp:positionH relativeFrom="column">
              <wp:posOffset>809625</wp:posOffset>
            </wp:positionH>
            <wp:positionV relativeFrom="paragraph">
              <wp:posOffset>26035</wp:posOffset>
            </wp:positionV>
            <wp:extent cx="4933188" cy="1810512"/>
            <wp:effectExtent l="0" t="0" r="1270" b="0"/>
            <wp:wrapNone/>
            <wp:docPr id="23" name="Obraz 23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yt. 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D6B8C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7DF3A4C9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0705A570" w14:textId="5BC9F6A4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7EA87B3F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208D1D9E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60B60871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426ED348" w14:textId="049653BB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30AC5124" w14:textId="77777777" w:rsidR="009E3898" w:rsidRDefault="009E3898" w:rsidP="009E3898">
      <w:pPr>
        <w:autoSpaceDE w:val="0"/>
        <w:autoSpaceDN w:val="0"/>
        <w:adjustRightInd w:val="0"/>
        <w:spacing w:after="0" w:line="232" w:lineRule="exact"/>
        <w:rPr>
          <w:lang w:eastAsia="pl-PL"/>
        </w:rPr>
      </w:pPr>
    </w:p>
    <w:p w14:paraId="5DB19FB4" w14:textId="22CADEDF" w:rsidR="009E3898" w:rsidRDefault="009E3898" w:rsidP="009E3898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>
        <w:rPr>
          <w:lang w:eastAsia="pl-PL"/>
        </w:rPr>
        <w:t xml:space="preserve">Jako </w:t>
      </w:r>
      <w:r w:rsidRPr="00E26C56">
        <w:rPr>
          <w:b/>
          <w:lang w:eastAsia="pl-PL"/>
        </w:rPr>
        <w:t>negatywne skutki wojny w Ukrainie</w:t>
      </w:r>
      <w:r>
        <w:rPr>
          <w:lang w:eastAsia="pl-PL"/>
        </w:rPr>
        <w:t xml:space="preserve"> przedsiębiorstwa na ogół wskazują w</w:t>
      </w:r>
      <w:r w:rsidR="001B27F8">
        <w:rPr>
          <w:lang w:eastAsia="pl-PL"/>
        </w:rPr>
        <w:t xml:space="preserve"> październiku</w:t>
      </w:r>
      <w:r>
        <w:rPr>
          <w:lang w:eastAsia="pl-PL"/>
        </w:rPr>
        <w:t xml:space="preserve"> br. wzrost kosztów (wymieniany m.in. przez 8</w:t>
      </w:r>
      <w:r w:rsidR="001B27F8">
        <w:rPr>
          <w:lang w:eastAsia="pl-PL"/>
        </w:rPr>
        <w:t xml:space="preserve">8% firm w handlu detalicznym i </w:t>
      </w:r>
      <w:r>
        <w:rPr>
          <w:lang w:eastAsia="pl-PL"/>
        </w:rPr>
        <w:t>budow</w:t>
      </w:r>
      <w:r w:rsidR="001B27F8">
        <w:rPr>
          <w:lang w:eastAsia="pl-PL"/>
        </w:rPr>
        <w:t>nictwie</w:t>
      </w:r>
      <w:r>
        <w:rPr>
          <w:lang w:eastAsia="pl-PL"/>
        </w:rPr>
        <w:t xml:space="preserve">), a także zakłócenia w łańcuchu dostaw (które wskazuje </w:t>
      </w:r>
      <w:r w:rsidRPr="00E14242">
        <w:rPr>
          <w:spacing w:val="2"/>
          <w:lang w:eastAsia="pl-PL"/>
        </w:rPr>
        <w:t xml:space="preserve">m.in. </w:t>
      </w:r>
      <w:r>
        <w:rPr>
          <w:spacing w:val="2"/>
          <w:lang w:eastAsia="pl-PL"/>
        </w:rPr>
        <w:t>5</w:t>
      </w:r>
      <w:r w:rsidR="001B27F8">
        <w:rPr>
          <w:spacing w:val="2"/>
          <w:lang w:eastAsia="pl-PL"/>
        </w:rPr>
        <w:t>6</w:t>
      </w:r>
      <w:r w:rsidRPr="00E14242">
        <w:rPr>
          <w:spacing w:val="2"/>
          <w:lang w:eastAsia="pl-PL"/>
        </w:rPr>
        <w:t xml:space="preserve">% firm przetwórstwa przemysłowego </w:t>
      </w:r>
      <w:r w:rsidR="00EB03BE">
        <w:rPr>
          <w:spacing w:val="2"/>
          <w:lang w:eastAsia="pl-PL"/>
        </w:rPr>
        <w:t>oraz</w:t>
      </w:r>
      <w:r w:rsidRPr="00E14242">
        <w:rPr>
          <w:spacing w:val="2"/>
          <w:lang w:eastAsia="pl-PL"/>
        </w:rPr>
        <w:t xml:space="preserve"> </w:t>
      </w:r>
      <w:r w:rsidR="001B27F8">
        <w:rPr>
          <w:spacing w:val="2"/>
          <w:lang w:eastAsia="pl-PL"/>
        </w:rPr>
        <w:t>3</w:t>
      </w:r>
      <w:r w:rsidRPr="00E14242">
        <w:rPr>
          <w:spacing w:val="2"/>
          <w:lang w:eastAsia="pl-PL"/>
        </w:rPr>
        <w:t>5% podmiotów</w:t>
      </w:r>
      <w:r w:rsidR="001B27F8">
        <w:rPr>
          <w:spacing w:val="2"/>
          <w:lang w:eastAsia="pl-PL"/>
        </w:rPr>
        <w:t xml:space="preserve"> budownictwa i</w:t>
      </w:r>
      <w:r w:rsidRPr="00E14242">
        <w:rPr>
          <w:spacing w:val="2"/>
          <w:lang w:eastAsia="pl-PL"/>
        </w:rPr>
        <w:t xml:space="preserve"> handlu </w:t>
      </w:r>
      <w:r>
        <w:rPr>
          <w:spacing w:val="2"/>
          <w:lang w:eastAsia="pl-PL"/>
        </w:rPr>
        <w:t>hurtowego</w:t>
      </w:r>
      <w:r w:rsidRPr="00E14242">
        <w:rPr>
          <w:spacing w:val="2"/>
          <w:lang w:eastAsia="pl-PL"/>
        </w:rPr>
        <w:t>). Spadek sprzedaży (przychodów)</w:t>
      </w:r>
      <w:r>
        <w:rPr>
          <w:spacing w:val="2"/>
          <w:lang w:eastAsia="pl-PL"/>
        </w:rPr>
        <w:t>,</w:t>
      </w:r>
      <w:r w:rsidRPr="00470EB4">
        <w:rPr>
          <w:spacing w:val="2"/>
          <w:lang w:eastAsia="pl-PL"/>
        </w:rPr>
        <w:t xml:space="preserve"> </w:t>
      </w:r>
      <w:r w:rsidRPr="00E14242">
        <w:rPr>
          <w:spacing w:val="2"/>
          <w:lang w:eastAsia="pl-PL"/>
        </w:rPr>
        <w:t xml:space="preserve">a </w:t>
      </w:r>
      <w:r>
        <w:rPr>
          <w:spacing w:val="2"/>
          <w:lang w:eastAsia="pl-PL"/>
        </w:rPr>
        <w:t xml:space="preserve">także </w:t>
      </w:r>
      <w:r w:rsidRPr="00E14242">
        <w:rPr>
          <w:spacing w:val="2"/>
          <w:lang w:eastAsia="pl-PL"/>
        </w:rPr>
        <w:t>zerwanie umów z wschodnimi</w:t>
      </w:r>
      <w:r w:rsidRPr="004C443E">
        <w:rPr>
          <w:lang w:eastAsia="pl-PL"/>
        </w:rPr>
        <w:t xml:space="preserve"> kontrahentami</w:t>
      </w:r>
      <w:r w:rsidRPr="00E14242">
        <w:rPr>
          <w:spacing w:val="2"/>
          <w:lang w:eastAsia="pl-PL"/>
        </w:rPr>
        <w:t xml:space="preserve"> w największym stopniu dotyczył</w:t>
      </w:r>
      <w:r>
        <w:rPr>
          <w:spacing w:val="2"/>
          <w:lang w:eastAsia="pl-PL"/>
        </w:rPr>
        <w:t>y</w:t>
      </w:r>
      <w:r w:rsidRPr="00E14242">
        <w:rPr>
          <w:spacing w:val="2"/>
          <w:lang w:eastAsia="pl-PL"/>
        </w:rPr>
        <w:t xml:space="preserve"> podmiotów zajmujących się </w:t>
      </w:r>
      <w:r>
        <w:rPr>
          <w:lang w:eastAsia="pl-PL"/>
        </w:rPr>
        <w:t>przetwórstwem przemysłowym</w:t>
      </w:r>
      <w:r w:rsidRPr="00E14242">
        <w:rPr>
          <w:spacing w:val="2"/>
          <w:lang w:eastAsia="pl-PL"/>
        </w:rPr>
        <w:t xml:space="preserve"> (</w:t>
      </w:r>
      <w:r>
        <w:rPr>
          <w:spacing w:val="2"/>
          <w:lang w:eastAsia="pl-PL"/>
        </w:rPr>
        <w:t xml:space="preserve">odpowiednio </w:t>
      </w:r>
      <w:r w:rsidRPr="00E14242">
        <w:rPr>
          <w:spacing w:val="2"/>
          <w:lang w:eastAsia="pl-PL"/>
        </w:rPr>
        <w:t>3</w:t>
      </w:r>
      <w:r>
        <w:rPr>
          <w:spacing w:val="2"/>
          <w:lang w:eastAsia="pl-PL"/>
        </w:rPr>
        <w:t>8</w:t>
      </w:r>
      <w:r w:rsidRPr="00E14242">
        <w:rPr>
          <w:spacing w:val="2"/>
          <w:lang w:eastAsia="pl-PL"/>
        </w:rPr>
        <w:t>%</w:t>
      </w:r>
      <w:r>
        <w:rPr>
          <w:spacing w:val="2"/>
          <w:lang w:eastAsia="pl-PL"/>
        </w:rPr>
        <w:t xml:space="preserve"> i 2</w:t>
      </w:r>
      <w:r w:rsidR="001B27F8">
        <w:rPr>
          <w:spacing w:val="2"/>
          <w:lang w:eastAsia="pl-PL"/>
        </w:rPr>
        <w:t>1</w:t>
      </w:r>
      <w:r>
        <w:rPr>
          <w:spacing w:val="2"/>
          <w:lang w:eastAsia="pl-PL"/>
        </w:rPr>
        <w:t>%</w:t>
      </w:r>
      <w:r w:rsidRPr="00E14242">
        <w:rPr>
          <w:spacing w:val="2"/>
          <w:lang w:eastAsia="pl-PL"/>
        </w:rPr>
        <w:t>)</w:t>
      </w:r>
      <w:r w:rsidRPr="004C443E">
        <w:rPr>
          <w:lang w:eastAsia="pl-PL"/>
        </w:rPr>
        <w:t>.</w:t>
      </w:r>
    </w:p>
    <w:p w14:paraId="374E5270" w14:textId="37DA537A" w:rsidR="009E3898" w:rsidRPr="004C443E" w:rsidRDefault="009E3898" w:rsidP="009E3898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52BD5E5D" w14:textId="4DC138AD" w:rsidR="009E3898" w:rsidRDefault="003163B3" w:rsidP="009E3898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13248" behindDoc="1" locked="0" layoutInCell="1" allowOverlap="1" wp14:anchorId="00BC94F5" wp14:editId="6244789E">
            <wp:simplePos x="0" y="0"/>
            <wp:positionH relativeFrom="column">
              <wp:posOffset>933450</wp:posOffset>
            </wp:positionH>
            <wp:positionV relativeFrom="paragraph">
              <wp:posOffset>60960</wp:posOffset>
            </wp:positionV>
            <wp:extent cx="4924044" cy="2670048"/>
            <wp:effectExtent l="0" t="0" r="0" b="0"/>
            <wp:wrapNone/>
            <wp:docPr id="34" name="Obraz 34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.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A0128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576B4089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48979BEA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7B45392B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29AF2CAB" w14:textId="77777777" w:rsidR="009E3898" w:rsidRDefault="009E3898" w:rsidP="009E3898">
      <w:pPr>
        <w:spacing w:line="232" w:lineRule="exact"/>
        <w:jc w:val="left"/>
        <w:rPr>
          <w:color w:val="000000"/>
          <w:szCs w:val="19"/>
        </w:rPr>
      </w:pPr>
    </w:p>
    <w:p w14:paraId="40517450" w14:textId="77777777" w:rsidR="009E3898" w:rsidRPr="00F27019" w:rsidRDefault="009E3898" w:rsidP="009E3898">
      <w:pPr>
        <w:spacing w:after="0" w:line="232" w:lineRule="exact"/>
        <w:jc w:val="left"/>
        <w:rPr>
          <w:color w:val="000000"/>
          <w:szCs w:val="19"/>
        </w:rPr>
      </w:pPr>
    </w:p>
    <w:p w14:paraId="0FE7F2E3" w14:textId="77777777" w:rsidR="009E3898" w:rsidRDefault="009E3898" w:rsidP="009E3898">
      <w:pPr>
        <w:spacing w:after="0" w:line="232" w:lineRule="exact"/>
        <w:jc w:val="center"/>
        <w:rPr>
          <w:b/>
          <w:color w:val="522398"/>
          <w:szCs w:val="19"/>
        </w:rPr>
      </w:pPr>
    </w:p>
    <w:p w14:paraId="505DAF6D" w14:textId="77777777" w:rsidR="009E3898" w:rsidRDefault="009E3898" w:rsidP="009E3898">
      <w:pPr>
        <w:spacing w:after="0" w:line="232" w:lineRule="exact"/>
        <w:jc w:val="center"/>
        <w:rPr>
          <w:b/>
          <w:color w:val="522398"/>
          <w:szCs w:val="19"/>
        </w:rPr>
      </w:pPr>
    </w:p>
    <w:p w14:paraId="351FD4F2" w14:textId="77777777" w:rsidR="009E3898" w:rsidRDefault="009E3898" w:rsidP="009E3898">
      <w:pPr>
        <w:spacing w:after="0" w:line="232" w:lineRule="exact"/>
        <w:jc w:val="center"/>
        <w:rPr>
          <w:b/>
          <w:color w:val="522398"/>
          <w:szCs w:val="19"/>
        </w:rPr>
      </w:pPr>
    </w:p>
    <w:p w14:paraId="2139146B" w14:textId="77777777" w:rsidR="009E3898" w:rsidRDefault="009E3898" w:rsidP="009E3898">
      <w:pPr>
        <w:spacing w:after="0" w:line="232" w:lineRule="exact"/>
        <w:jc w:val="left"/>
        <w:rPr>
          <w:lang w:eastAsia="pl-PL"/>
        </w:rPr>
      </w:pPr>
    </w:p>
    <w:p w14:paraId="25D111CF" w14:textId="77777777" w:rsidR="009E3898" w:rsidRDefault="009E3898" w:rsidP="009E3898">
      <w:pPr>
        <w:spacing w:before="0" w:after="0" w:line="232" w:lineRule="exact"/>
        <w:jc w:val="left"/>
        <w:rPr>
          <w:lang w:eastAsia="pl-PL"/>
        </w:rPr>
      </w:pPr>
    </w:p>
    <w:p w14:paraId="60A4E9DF" w14:textId="77777777" w:rsidR="009E3898" w:rsidRDefault="009E3898" w:rsidP="009E3898">
      <w:pPr>
        <w:spacing w:before="0" w:line="232" w:lineRule="exact"/>
        <w:jc w:val="left"/>
        <w:rPr>
          <w:lang w:eastAsia="pl-PL"/>
        </w:rPr>
      </w:pPr>
    </w:p>
    <w:p w14:paraId="31ACE847" w14:textId="77777777" w:rsidR="009E3898" w:rsidRDefault="009E3898" w:rsidP="009E389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</w:p>
    <w:p w14:paraId="46D2ED4D" w14:textId="77777777" w:rsidR="00EB03BE" w:rsidRDefault="009E3898" w:rsidP="009E389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2"/>
          <w:szCs w:val="19"/>
        </w:rPr>
      </w:pPr>
      <w:r w:rsidRPr="00A52AF8">
        <w:rPr>
          <w:color w:val="000000"/>
          <w:spacing w:val="-4"/>
          <w:szCs w:val="19"/>
        </w:rPr>
        <w:t>W</w:t>
      </w:r>
      <w:r w:rsidR="00EB03BE">
        <w:rPr>
          <w:color w:val="000000"/>
          <w:spacing w:val="-4"/>
          <w:szCs w:val="19"/>
        </w:rPr>
        <w:t xml:space="preserve"> październiku</w:t>
      </w:r>
      <w:r w:rsidRPr="00F631B5">
        <w:rPr>
          <w:b/>
          <w:color w:val="000000"/>
          <w:szCs w:val="19"/>
        </w:rPr>
        <w:t xml:space="preserve"> </w:t>
      </w:r>
      <w:r w:rsidRPr="00A52AF8">
        <w:rPr>
          <w:color w:val="000000"/>
          <w:spacing w:val="-4"/>
          <w:szCs w:val="19"/>
        </w:rPr>
        <w:t xml:space="preserve">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</w:t>
      </w:r>
      <w:r w:rsidR="00EB03BE" w:rsidRPr="00EB03BE">
        <w:t xml:space="preserve"> </w:t>
      </w:r>
      <w:r w:rsidR="00EB03BE" w:rsidRPr="00EB03BE">
        <w:rPr>
          <w:color w:val="000000"/>
          <w:spacing w:val="-4"/>
          <w:szCs w:val="19"/>
        </w:rPr>
        <w:t>w związku z wojną</w:t>
      </w:r>
      <w:r w:rsidRPr="00A52AF8">
        <w:rPr>
          <w:color w:val="000000"/>
          <w:spacing w:val="-4"/>
          <w:szCs w:val="19"/>
        </w:rPr>
        <w:t xml:space="preserve"> </w:t>
      </w:r>
      <w:r w:rsidRPr="00EB03BE">
        <w:rPr>
          <w:color w:val="000000"/>
          <w:spacing w:val="2"/>
          <w:szCs w:val="19"/>
        </w:rPr>
        <w:t xml:space="preserve">(w poszczególnych działalnościach odpływ zauważyło od </w:t>
      </w:r>
      <w:r w:rsidR="00EB03BE" w:rsidRPr="00EB03BE">
        <w:rPr>
          <w:color w:val="000000"/>
          <w:spacing w:val="2"/>
          <w:szCs w:val="19"/>
        </w:rPr>
        <w:t>5% do 56</w:t>
      </w:r>
      <w:r w:rsidRPr="00EB03BE">
        <w:rPr>
          <w:color w:val="000000"/>
          <w:spacing w:val="2"/>
          <w:szCs w:val="19"/>
        </w:rPr>
        <w:t xml:space="preserve">% pracodawców, natomiast napływ – od </w:t>
      </w:r>
      <w:r w:rsidR="00EB03BE" w:rsidRPr="00EB03BE">
        <w:rPr>
          <w:color w:val="000000"/>
          <w:spacing w:val="2"/>
          <w:szCs w:val="19"/>
        </w:rPr>
        <w:t>1% do 54</w:t>
      </w:r>
      <w:r w:rsidRPr="00EB03BE">
        <w:rPr>
          <w:color w:val="000000"/>
          <w:spacing w:val="2"/>
          <w:szCs w:val="19"/>
        </w:rPr>
        <w:t xml:space="preserve">%). </w:t>
      </w:r>
      <w:r w:rsidR="00EB03BE" w:rsidRPr="00EB03BE">
        <w:rPr>
          <w:color w:val="000000"/>
          <w:spacing w:val="2"/>
          <w:szCs w:val="19"/>
        </w:rPr>
        <w:t xml:space="preserve">Zarówno odpływ, jak i napływ takich pracowników najczęściej zgłaszały podmioty </w:t>
      </w:r>
      <w:r w:rsidR="00EB03BE">
        <w:rPr>
          <w:color w:val="000000"/>
          <w:spacing w:val="2"/>
          <w:szCs w:val="19"/>
        </w:rPr>
        <w:t>zajmujące się handlem detalicznym</w:t>
      </w:r>
      <w:r w:rsidR="00EB03BE" w:rsidRPr="00EB03BE">
        <w:rPr>
          <w:color w:val="000000"/>
          <w:spacing w:val="2"/>
          <w:szCs w:val="19"/>
        </w:rPr>
        <w:t xml:space="preserve"> (fluktuacji doświadczyła ponad połowa </w:t>
      </w:r>
      <w:r w:rsidR="00EB03BE">
        <w:rPr>
          <w:color w:val="000000"/>
          <w:spacing w:val="2"/>
          <w:szCs w:val="19"/>
        </w:rPr>
        <w:t>z nich i odsetek ten był większy niż miesiąc wcześniej</w:t>
      </w:r>
      <w:r w:rsidR="00EB03BE" w:rsidRPr="00EB03BE">
        <w:rPr>
          <w:color w:val="000000"/>
          <w:spacing w:val="2"/>
          <w:szCs w:val="19"/>
        </w:rPr>
        <w:t>).</w:t>
      </w:r>
    </w:p>
    <w:p w14:paraId="5157C495" w14:textId="038967C5" w:rsidR="009E3898" w:rsidRDefault="009E3898" w:rsidP="009E389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EB03BE">
        <w:rPr>
          <w:color w:val="000000"/>
          <w:spacing w:val="2"/>
          <w:szCs w:val="19"/>
        </w:rPr>
        <w:t>W</w:t>
      </w:r>
      <w:r w:rsidRPr="0083714A">
        <w:rPr>
          <w:color w:val="000000"/>
          <w:szCs w:val="19"/>
        </w:rPr>
        <w:t xml:space="preserve"> budownictwie 7% firm</w:t>
      </w:r>
      <w:r w:rsidRPr="00A52AF8">
        <w:rPr>
          <w:color w:val="000000"/>
          <w:spacing w:val="-4"/>
          <w:szCs w:val="19"/>
        </w:rPr>
        <w:t xml:space="preserve"> zgłosiło poważny odpływ pracowników. Natomiast w handlu detalicznym 5</w:t>
      </w:r>
      <w:r w:rsidR="00EB03BE">
        <w:rPr>
          <w:color w:val="000000"/>
          <w:spacing w:val="-4"/>
          <w:szCs w:val="19"/>
        </w:rPr>
        <w:t>4</w:t>
      </w:r>
      <w:r w:rsidRPr="00A52AF8">
        <w:rPr>
          <w:color w:val="000000"/>
          <w:spacing w:val="-4"/>
          <w:szCs w:val="19"/>
        </w:rPr>
        <w:t xml:space="preserve">% przedsiębiorców odczuło nieznaczny ich napływ. Więcej pracowników z Ukrainy napłynęło niż odeszło z pracy </w:t>
      </w:r>
      <w:r w:rsidR="00EB03BE">
        <w:rPr>
          <w:color w:val="000000"/>
          <w:spacing w:val="-4"/>
          <w:szCs w:val="19"/>
        </w:rPr>
        <w:t xml:space="preserve">jedynie </w:t>
      </w:r>
      <w:r w:rsidRPr="00A52AF8">
        <w:rPr>
          <w:color w:val="000000"/>
          <w:spacing w:val="-4"/>
          <w:szCs w:val="19"/>
        </w:rPr>
        <w:t xml:space="preserve">w </w:t>
      </w:r>
      <w:r>
        <w:rPr>
          <w:color w:val="000000"/>
          <w:spacing w:val="-4"/>
          <w:szCs w:val="19"/>
        </w:rPr>
        <w:t>usługach</w:t>
      </w:r>
      <w:r w:rsidRPr="00A52AF8">
        <w:rPr>
          <w:color w:val="000000"/>
          <w:spacing w:val="-4"/>
          <w:szCs w:val="19"/>
        </w:rPr>
        <w:t>.</w:t>
      </w:r>
    </w:p>
    <w:p w14:paraId="2F1D6B56" w14:textId="1CADA262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  <w:bookmarkStart w:id="0" w:name="_GoBack"/>
      <w:bookmarkEnd w:id="0"/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14:paraId="16AB889A" w14:textId="4C3B441F" w:rsidR="009E3898" w:rsidRDefault="003163B3" w:rsidP="009E3898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14272" behindDoc="1" locked="0" layoutInCell="1" allowOverlap="1" wp14:anchorId="4F4F924D" wp14:editId="45A2DC24">
            <wp:simplePos x="0" y="0"/>
            <wp:positionH relativeFrom="column">
              <wp:posOffset>828675</wp:posOffset>
            </wp:positionH>
            <wp:positionV relativeFrom="paragraph">
              <wp:posOffset>26035</wp:posOffset>
            </wp:positionV>
            <wp:extent cx="4910328" cy="1970532"/>
            <wp:effectExtent l="0" t="0" r="5080" b="0"/>
            <wp:wrapNone/>
            <wp:docPr id="35" name="Obraz 35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. 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A444ED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31F50ECA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21453B4B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780072E6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4444ECC6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233C2E4A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56C895DD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682A15FA" w14:textId="77777777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</w:p>
    <w:p w14:paraId="3199F7BB" w14:textId="77777777" w:rsidR="009E3898" w:rsidRDefault="009E3898" w:rsidP="009E3898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6D7B90B5" w14:textId="3720BBD1" w:rsidR="009E3898" w:rsidRDefault="009E3898" w:rsidP="009E3898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F37BA9">
        <w:rPr>
          <w:rFonts w:ascii="Fira Sans SemiBold" w:hAnsi="Fira Sans SemiBold" w:cs="FiraSans-Bold"/>
          <w:bCs/>
          <w:szCs w:val="19"/>
        </w:rPr>
        <w:t>procesów cenowych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46289FD3" w14:textId="5E1D18AF" w:rsidR="00C00D68" w:rsidRDefault="00C00D68" w:rsidP="00254F02">
      <w:pPr>
        <w:spacing w:before="240" w:after="60" w:line="280" w:lineRule="exact"/>
        <w:jc w:val="left"/>
        <w:rPr>
          <w:color w:val="000000"/>
          <w:spacing w:val="-4"/>
          <w:szCs w:val="19"/>
        </w:rPr>
      </w:pPr>
      <w:r w:rsidRPr="00090B71">
        <w:rPr>
          <w:color w:val="000000"/>
          <w:spacing w:val="-4"/>
          <w:szCs w:val="19"/>
        </w:rPr>
        <w:t>Przedsiębiorcy w prezentowanych działalnościach na ogół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 xml:space="preserve">przewidują, że w najbliższych 3 miesiącach </w:t>
      </w:r>
      <w:r w:rsidRPr="00090B71">
        <w:rPr>
          <w:b/>
          <w:color w:val="000000"/>
          <w:spacing w:val="-4"/>
          <w:szCs w:val="19"/>
        </w:rPr>
        <w:t>wzrost cen</w:t>
      </w:r>
      <w:r w:rsidRPr="00090B71">
        <w:rPr>
          <w:color w:val="000000"/>
          <w:spacing w:val="-4"/>
          <w:szCs w:val="19"/>
        </w:rPr>
        <w:t xml:space="preserve"> usług,</w:t>
      </w:r>
      <w:r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>materiałów i surowców będzie wyższy niż obecnie; ponadto w firmach zajmujących się handlem detalicznym</w:t>
      </w:r>
      <w:r w:rsidR="00D172AB">
        <w:rPr>
          <w:color w:val="000000"/>
          <w:spacing w:val="-4"/>
          <w:szCs w:val="19"/>
        </w:rPr>
        <w:t xml:space="preserve"> </w:t>
      </w:r>
      <w:r w:rsidRPr="00090B71">
        <w:rPr>
          <w:color w:val="000000"/>
          <w:spacing w:val="-4"/>
          <w:szCs w:val="19"/>
        </w:rPr>
        <w:t xml:space="preserve">oraz </w:t>
      </w:r>
      <w:r w:rsidR="00D172AB">
        <w:rPr>
          <w:color w:val="000000"/>
          <w:spacing w:val="-4"/>
          <w:szCs w:val="19"/>
        </w:rPr>
        <w:t>hurtowym z</w:t>
      </w:r>
      <w:r w:rsidRPr="00090B71">
        <w:rPr>
          <w:color w:val="000000"/>
          <w:spacing w:val="-4"/>
          <w:szCs w:val="19"/>
        </w:rPr>
        <w:t>naczny odsetek firm (</w:t>
      </w:r>
      <w:r w:rsidR="00D172AB">
        <w:rPr>
          <w:color w:val="000000"/>
          <w:spacing w:val="-4"/>
          <w:szCs w:val="19"/>
        </w:rPr>
        <w:t>odpowiednio 57% i</w:t>
      </w:r>
      <w:r w:rsidRPr="00090B71">
        <w:rPr>
          <w:color w:val="000000"/>
          <w:spacing w:val="-4"/>
          <w:szCs w:val="19"/>
        </w:rPr>
        <w:t xml:space="preserve"> </w:t>
      </w:r>
      <w:r w:rsidR="00D172AB">
        <w:rPr>
          <w:color w:val="000000"/>
          <w:spacing w:val="-4"/>
          <w:szCs w:val="19"/>
        </w:rPr>
        <w:t>3</w:t>
      </w:r>
      <w:r w:rsidRPr="00090B71">
        <w:rPr>
          <w:color w:val="000000"/>
          <w:spacing w:val="-4"/>
          <w:szCs w:val="19"/>
        </w:rPr>
        <w:t>6%) spodziewa się jego spowolnienia.</w:t>
      </w:r>
    </w:p>
    <w:p w14:paraId="0E812C31" w14:textId="10A30429" w:rsidR="00254F02" w:rsidRDefault="00254F02" w:rsidP="00254F02">
      <w:pPr>
        <w:spacing w:before="60" w:after="60" w:line="280" w:lineRule="exact"/>
        <w:jc w:val="left"/>
        <w:rPr>
          <w:color w:val="000000"/>
          <w:spacing w:val="-4"/>
          <w:szCs w:val="19"/>
        </w:rPr>
      </w:pPr>
      <w:r w:rsidRPr="00254F02">
        <w:rPr>
          <w:color w:val="000000"/>
          <w:spacing w:val="-4"/>
          <w:szCs w:val="19"/>
        </w:rPr>
        <w:t>W długim okresie (najbliższe 12 miesięcy) w większości sekcji przedsiębiorcy oczekują spowolnienia wzrostu cen. Na taką sytuację wskazało m.in. 52% podmiotów handlu hurtowego i 42% przetwórstwa przemysłowego. W</w:t>
      </w:r>
      <w:r w:rsidR="00F769C6">
        <w:rPr>
          <w:color w:val="000000"/>
          <w:spacing w:val="-4"/>
          <w:szCs w:val="19"/>
        </w:rPr>
        <w:t xml:space="preserve"> </w:t>
      </w:r>
      <w:r w:rsidRPr="00254F02">
        <w:rPr>
          <w:color w:val="000000"/>
          <w:spacing w:val="-4"/>
          <w:szCs w:val="19"/>
        </w:rPr>
        <w:t xml:space="preserve">przetwórstwie przemysłowym </w:t>
      </w:r>
      <w:r w:rsidR="00F769C6" w:rsidRPr="00254F02">
        <w:rPr>
          <w:color w:val="000000"/>
          <w:spacing w:val="-4"/>
          <w:szCs w:val="19"/>
        </w:rPr>
        <w:t>odnotowano</w:t>
      </w:r>
      <w:r w:rsidRPr="00254F02">
        <w:rPr>
          <w:color w:val="000000"/>
          <w:spacing w:val="-4"/>
          <w:szCs w:val="19"/>
        </w:rPr>
        <w:t xml:space="preserve"> </w:t>
      </w:r>
      <w:r w:rsidR="00F769C6">
        <w:rPr>
          <w:color w:val="000000"/>
          <w:spacing w:val="-4"/>
          <w:szCs w:val="19"/>
        </w:rPr>
        <w:t>największy</w:t>
      </w:r>
      <w:r w:rsidRPr="00254F02">
        <w:rPr>
          <w:color w:val="000000"/>
          <w:spacing w:val="-4"/>
          <w:szCs w:val="19"/>
        </w:rPr>
        <w:t xml:space="preserve"> odsetek firm, w których przewiduje się stabilizację cen – 17%.</w:t>
      </w:r>
    </w:p>
    <w:p w14:paraId="1F8831C1" w14:textId="15D23A4F" w:rsidR="00C00D68" w:rsidRDefault="00C00D68" w:rsidP="00C00D68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7920F2">
        <w:rPr>
          <w:i/>
          <w:color w:val="000000"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46E97342" w14:textId="3D139F66" w:rsidR="00C00D68" w:rsidRDefault="003163B3" w:rsidP="00C00D68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215296" behindDoc="1" locked="0" layoutInCell="1" allowOverlap="1" wp14:anchorId="63C9774A" wp14:editId="5B96D49D">
            <wp:simplePos x="0" y="0"/>
            <wp:positionH relativeFrom="column">
              <wp:posOffset>685800</wp:posOffset>
            </wp:positionH>
            <wp:positionV relativeFrom="paragraph">
              <wp:posOffset>71755</wp:posOffset>
            </wp:positionV>
            <wp:extent cx="5189220" cy="2020824"/>
            <wp:effectExtent l="0" t="0" r="0" b="0"/>
            <wp:wrapNone/>
            <wp:docPr id="36" name="Obraz 36" descr="Na dwóch wykresach słupkowych poziomych zaprezentowano procent odpowiedzi przedsiębiorców z badanych sekcji na pytanie: Jak Państwa zdaniem kształtować się będą ceny usług/materiałów/surowców wykorzystywanych przez Państwa firmę w ramach prowadzonej działalności gospodarczej? Po lewej stronie w krótkim okresie (1-3 miesiące) - w porównaniu z aktualną sytuacją, a po prawej stronie - w dłuższym okresie (najbliższe 12 miesięcy) - w porównaniu z aktualną sytuacją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. 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78305" w14:textId="77777777" w:rsidR="00C00D68" w:rsidRDefault="00C00D68" w:rsidP="00C00D68">
      <w:pPr>
        <w:spacing w:before="360" w:after="360"/>
        <w:jc w:val="left"/>
        <w:rPr>
          <w:color w:val="000000"/>
          <w:spacing w:val="-4"/>
          <w:szCs w:val="19"/>
        </w:rPr>
      </w:pPr>
    </w:p>
    <w:p w14:paraId="266A1AB4" w14:textId="77777777" w:rsidR="00C00D68" w:rsidRPr="00066350" w:rsidRDefault="00C00D68" w:rsidP="00C00D68">
      <w:pPr>
        <w:spacing w:before="360" w:after="360"/>
        <w:jc w:val="left"/>
        <w:rPr>
          <w:color w:val="000000"/>
          <w:spacing w:val="-4"/>
          <w:szCs w:val="19"/>
        </w:rPr>
      </w:pPr>
    </w:p>
    <w:p w14:paraId="4F8F3498" w14:textId="77777777" w:rsidR="00C00D68" w:rsidRPr="00BE5DA0" w:rsidRDefault="00C00D68" w:rsidP="00C00D68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43E196D1" w14:textId="77777777" w:rsidR="00C00D68" w:rsidRDefault="00C00D68" w:rsidP="00C00D68">
      <w:pPr>
        <w:spacing w:after="0" w:line="230" w:lineRule="exact"/>
        <w:jc w:val="center"/>
        <w:rPr>
          <w:b/>
          <w:color w:val="522398"/>
          <w:szCs w:val="19"/>
        </w:rPr>
      </w:pPr>
    </w:p>
    <w:p w14:paraId="4063A379" w14:textId="77777777" w:rsidR="00C00D68" w:rsidRDefault="00C00D68" w:rsidP="00C00D68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14:paraId="498320BD" w14:textId="77777777" w:rsidR="00C00D68" w:rsidRDefault="00C00D68" w:rsidP="00C00D68">
      <w:pPr>
        <w:spacing w:after="0" w:line="230" w:lineRule="exact"/>
        <w:jc w:val="center"/>
        <w:rPr>
          <w:b/>
          <w:color w:val="522398"/>
          <w:szCs w:val="19"/>
        </w:rPr>
      </w:pPr>
    </w:p>
    <w:p w14:paraId="18B918B8" w14:textId="77777777" w:rsidR="00C00D68" w:rsidRDefault="00C00D68" w:rsidP="00C00D68">
      <w:pPr>
        <w:spacing w:after="0" w:line="259" w:lineRule="auto"/>
        <w:jc w:val="left"/>
        <w:rPr>
          <w:color w:val="000000"/>
          <w:szCs w:val="19"/>
        </w:rPr>
      </w:pPr>
    </w:p>
    <w:p w14:paraId="0FF61B65" w14:textId="2BDE1FBD" w:rsidR="00C00D68" w:rsidRPr="00277921" w:rsidRDefault="00F769C6" w:rsidP="00C00D68">
      <w:pPr>
        <w:spacing w:before="0" w:after="160" w:line="259" w:lineRule="auto"/>
        <w:jc w:val="left"/>
        <w:rPr>
          <w:color w:val="000000"/>
          <w:szCs w:val="19"/>
        </w:rPr>
      </w:pPr>
      <w:r w:rsidRPr="00F769C6">
        <w:rPr>
          <w:color w:val="000000"/>
          <w:spacing w:val="2"/>
          <w:szCs w:val="19"/>
        </w:rPr>
        <w:t xml:space="preserve">Przedstawiciele wszystkich badanych rodzajów działalności najczęściej byli zdania, że na </w:t>
      </w:r>
      <w:r w:rsidRPr="00F769C6">
        <w:rPr>
          <w:b/>
          <w:color w:val="000000"/>
          <w:spacing w:val="2"/>
          <w:szCs w:val="19"/>
        </w:rPr>
        <w:t>koszty funkcjonowania firmy</w:t>
      </w:r>
      <w:r w:rsidRPr="00F769C6">
        <w:rPr>
          <w:color w:val="000000"/>
          <w:spacing w:val="2"/>
          <w:szCs w:val="19"/>
        </w:rPr>
        <w:t xml:space="preserve"> w</w:t>
      </w:r>
      <w:r w:rsidRPr="00F769C6">
        <w:rPr>
          <w:color w:val="000000"/>
          <w:szCs w:val="19"/>
        </w:rPr>
        <w:t xml:space="preserve"> okresie najbliższego kwartału w największym stopniu wpłynie wzrost cen energii i paliw - w każdej sekcji odpowiedziało tak ponad 90% ankietowanych. Najwyższy odsetek przedsiębiorców wskazujących ten czynnik wystąpił w handlu hurtowym (99%). Badani, jako czynniki wpływające na koszty funkcjonowania, często wskazywali także m.in. wzrost cen komponentów i usług (66%</w:t>
      </w:r>
      <w:r w:rsidR="00197E39">
        <w:rPr>
          <w:color w:val="000000"/>
          <w:szCs w:val="19"/>
        </w:rPr>
        <w:t>–</w:t>
      </w:r>
      <w:r w:rsidRPr="00F769C6">
        <w:rPr>
          <w:color w:val="000000"/>
          <w:szCs w:val="19"/>
        </w:rPr>
        <w:t>95%) oraz kosztów finansowania (57%-83%).</w:t>
      </w:r>
    </w:p>
    <w:p w14:paraId="6F85AF48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pacing w:val="4"/>
          <w:szCs w:val="19"/>
        </w:rPr>
      </w:pPr>
    </w:p>
    <w:p w14:paraId="76A242D5" w14:textId="77777777" w:rsidR="00C00D68" w:rsidRDefault="00C00D68" w:rsidP="00C00D68">
      <w:pPr>
        <w:spacing w:before="0" w:after="160" w:line="259" w:lineRule="auto"/>
        <w:jc w:val="left"/>
        <w:rPr>
          <w:i/>
          <w:color w:val="000000"/>
          <w:spacing w:val="4"/>
          <w:szCs w:val="19"/>
        </w:rPr>
      </w:pPr>
      <w:r>
        <w:rPr>
          <w:i/>
          <w:color w:val="000000"/>
          <w:spacing w:val="4"/>
          <w:szCs w:val="19"/>
        </w:rPr>
        <w:br w:type="page"/>
      </w:r>
    </w:p>
    <w:p w14:paraId="49EAD1F3" w14:textId="31B3C3AD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5. </w:t>
      </w:r>
      <w:r w:rsidRPr="007920F2">
        <w:rPr>
          <w:i/>
          <w:color w:val="000000"/>
          <w:spacing w:val="4"/>
          <w:szCs w:val="19"/>
        </w:rPr>
        <w:t>Które z poniższych czynników w największym stopniu wpłyną na koszty funkcjonowania Państwa firmy w okresie najbliższego kwartału?</w:t>
      </w:r>
    </w:p>
    <w:p w14:paraId="508538C2" w14:textId="586696DE" w:rsidR="00C00D68" w:rsidRDefault="003163B3" w:rsidP="00C00D68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16320" behindDoc="1" locked="0" layoutInCell="1" allowOverlap="1" wp14:anchorId="7C44F19A" wp14:editId="4C56D688">
            <wp:simplePos x="0" y="0"/>
            <wp:positionH relativeFrom="column">
              <wp:posOffset>723900</wp:posOffset>
            </wp:positionH>
            <wp:positionV relativeFrom="paragraph">
              <wp:posOffset>127000</wp:posOffset>
            </wp:positionV>
            <wp:extent cx="5225796" cy="3625596"/>
            <wp:effectExtent l="0" t="0" r="0" b="0"/>
            <wp:wrapNone/>
            <wp:docPr id="37" name="Obraz 37" descr="Na dwóch wykresach słupkowych poziomych zaprezentowano procent odpowiedzi przedsiębiorców z badanych sekcji na pytanie: Które z poniższych czynników w największym stopniu wpłyną na koszty funkcjonowania Państwa firmy w okresie najbliższego kwartału? Po lewej stronie na wzrost kosztów, a po prawej stronie - na spadek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yt. 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3625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F5062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0F1B7448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2B4895DF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1AAA49D5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11DF1E3D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3797C3EE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54445D06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5DB187AB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7EAE98D0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0B2960C5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4D722D1F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3039EA03" w14:textId="02379DC9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38D33036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18ED4729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61CFA491" w14:textId="2BEB3D50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75E9431D" w14:textId="7777777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</w:p>
    <w:p w14:paraId="0BF230D8" w14:textId="208265BE" w:rsidR="0098787B" w:rsidRPr="00090B71" w:rsidRDefault="0060133F" w:rsidP="0060133F">
      <w:pPr>
        <w:spacing w:before="240" w:after="0" w:line="230" w:lineRule="exact"/>
        <w:jc w:val="left"/>
        <w:rPr>
          <w:color w:val="000000"/>
          <w:szCs w:val="19"/>
        </w:rPr>
      </w:pPr>
      <w:r w:rsidRPr="0060133F">
        <w:rPr>
          <w:color w:val="000000"/>
          <w:szCs w:val="19"/>
        </w:rPr>
        <w:t xml:space="preserve">W wyniku zachodzących </w:t>
      </w:r>
      <w:r w:rsidRPr="0060133F">
        <w:rPr>
          <w:b/>
          <w:color w:val="000000"/>
          <w:szCs w:val="19"/>
        </w:rPr>
        <w:t>zmian w warunkach finansowania przedsiębiorstw</w:t>
      </w:r>
      <w:r w:rsidRPr="0060133F">
        <w:rPr>
          <w:color w:val="000000"/>
          <w:szCs w:val="19"/>
        </w:rPr>
        <w:t xml:space="preserve"> (m.in. dostępności i kosztów kredytów </w:t>
      </w:r>
      <w:r w:rsidRPr="0060133F">
        <w:rPr>
          <w:color w:val="000000"/>
          <w:spacing w:val="-2"/>
          <w:szCs w:val="19"/>
        </w:rPr>
        <w:t>bankowych) ponad połowa badanych firm działających w handlu hurtowym oraz budownictwie, podejmując decyzje inwestycyjne</w:t>
      </w:r>
      <w:r w:rsidRPr="0060133F">
        <w:rPr>
          <w:color w:val="000000"/>
          <w:szCs w:val="19"/>
        </w:rPr>
        <w:t xml:space="preserve">, </w:t>
      </w:r>
      <w:r w:rsidRPr="0060133F">
        <w:rPr>
          <w:color w:val="000000"/>
          <w:spacing w:val="-2"/>
          <w:szCs w:val="19"/>
        </w:rPr>
        <w:t>wskazuje na ich odłożenie w czasie, od 19% do 40% podmiotów przewiduje ograniczenie produkcji (sprzedaży), a od 26% do 73% rozważa możliwość ograniczenia zatrudnienia.</w:t>
      </w:r>
      <w:r w:rsidR="0098787B" w:rsidRPr="0060133F">
        <w:rPr>
          <w:color w:val="000000"/>
          <w:spacing w:val="-2"/>
          <w:szCs w:val="19"/>
        </w:rPr>
        <w:t xml:space="preserve"> W związku z obserwowanymi i przewidywanymi zmianami w warunkach finansowania wzrostu sprzedaży oczekuje 53% firm handlu detalicznego, a wzrostu zatrudnienia </w:t>
      </w:r>
      <w:r w:rsidR="00197E39">
        <w:rPr>
          <w:color w:val="000000"/>
          <w:spacing w:val="-2"/>
          <w:szCs w:val="19"/>
        </w:rPr>
        <w:t>–</w:t>
      </w:r>
      <w:r w:rsidR="0098787B" w:rsidRPr="0060133F">
        <w:rPr>
          <w:color w:val="000000"/>
          <w:spacing w:val="-2"/>
          <w:szCs w:val="19"/>
        </w:rPr>
        <w:t xml:space="preserve"> 25% firm budowlanych.</w:t>
      </w:r>
    </w:p>
    <w:p w14:paraId="46EFA7C6" w14:textId="1B5D424F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762BF3">
        <w:rPr>
          <w:i/>
          <w:color w:val="000000"/>
          <w:spacing w:val="4"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</w:t>
      </w:r>
      <w:r w:rsidRPr="007920F2">
        <w:rPr>
          <w:i/>
          <w:color w:val="000000"/>
          <w:spacing w:val="4"/>
          <w:szCs w:val="19"/>
        </w:rPr>
        <w:t>?</w:t>
      </w:r>
    </w:p>
    <w:p w14:paraId="73043E07" w14:textId="63C5A358" w:rsidR="00C00D68" w:rsidRDefault="003163B3" w:rsidP="00C00D68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217344" behindDoc="1" locked="0" layoutInCell="1" allowOverlap="1" wp14:anchorId="534BB014" wp14:editId="02598003">
            <wp:simplePos x="0" y="0"/>
            <wp:positionH relativeFrom="column">
              <wp:posOffset>723900</wp:posOffset>
            </wp:positionH>
            <wp:positionV relativeFrom="paragraph">
              <wp:posOffset>76200</wp:posOffset>
            </wp:positionV>
            <wp:extent cx="5225796" cy="2706624"/>
            <wp:effectExtent l="0" t="0" r="0" b="0"/>
            <wp:wrapNone/>
            <wp:docPr id="38" name="Obraz 38" descr="Na trzech wykresach skumulowanych pionowych przedstawiono strukturę odpowiedzi przedsiębiorców z badanych sekcji na pytanie: Czy obserwowane i przewidywane zmiany w warunkach finansowania przedsiębiorstwa (koszty kredytów bankowych i ich dostępność, kredyt kupiecki, odroczone płatności, itp.) spowodują, w najbliższych 12 miesiącach, w przypadku? Odpowiedzi dotyczą: decyzji inwestycyjnych, produkcji/sprzedaży i zatrudnienia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yt. 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796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C905A" w14:textId="5B6E7EC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36CA7F46" w14:textId="4273A1EB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11816B36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2CFAB4BC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28F45A07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412E8E31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3211CADD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6FA04AB0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735E29EF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7E7BBA85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6BAF7487" w14:textId="77777777" w:rsidR="00C00D68" w:rsidRDefault="00C00D68" w:rsidP="00C00D68">
      <w:pPr>
        <w:spacing w:after="0" w:line="230" w:lineRule="exact"/>
        <w:jc w:val="left"/>
        <w:rPr>
          <w:b/>
          <w:color w:val="522398"/>
          <w:szCs w:val="19"/>
        </w:rPr>
      </w:pPr>
    </w:p>
    <w:p w14:paraId="2C2234BF" w14:textId="77777777" w:rsidR="009E3898" w:rsidRDefault="009E3898" w:rsidP="009E3898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</w:p>
    <w:p w14:paraId="1DBCB7C7" w14:textId="77777777" w:rsidR="0046347C" w:rsidRPr="00BB041A" w:rsidRDefault="0046347C" w:rsidP="0060133F">
      <w:pPr>
        <w:spacing w:before="60" w:after="60" w:line="22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0F958639" w14:textId="77777777" w:rsidR="00005BEC" w:rsidRDefault="00005BEC" w:rsidP="0059616E">
      <w:pPr>
        <w:pStyle w:val="Akapitzwyky"/>
        <w:spacing w:line="220" w:lineRule="exact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7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0164776E" w14:textId="77777777" w:rsidR="0046347C" w:rsidRPr="00B85035" w:rsidRDefault="0046347C" w:rsidP="00C164B0">
      <w:pPr>
        <w:spacing w:before="180" w:after="6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064659A8" w14:textId="77777777" w:rsidR="0046347C" w:rsidRPr="009B141F" w:rsidRDefault="0046347C" w:rsidP="0059616E">
      <w:pPr>
        <w:spacing w:before="0" w:after="0" w:line="220" w:lineRule="exact"/>
        <w:jc w:val="left"/>
      </w:pPr>
      <w:r w:rsidRPr="007D3B33">
        <w:rPr>
          <w:rFonts w:cs="Calibri"/>
          <w:spacing w:val="-1"/>
          <w:szCs w:val="19"/>
        </w:rPr>
        <w:t>W przypadku cytowania danych Głównego Urzędu Statystycznego prosimy o zamieszczenie informacji: „Źródło: dane GUS”,</w:t>
      </w:r>
      <w:r w:rsidRPr="00DE528D">
        <w:rPr>
          <w:rFonts w:cs="Calibri"/>
          <w:szCs w:val="19"/>
        </w:rPr>
        <w:t xml:space="preserve">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53EA3954" w14:textId="77777777" w:rsidR="0046347C" w:rsidRDefault="0046347C" w:rsidP="0059616E">
      <w:pPr>
        <w:spacing w:before="0" w:after="160" w:line="220" w:lineRule="exact"/>
        <w:jc w:val="left"/>
        <w:sectPr w:rsidR="0046347C" w:rsidSect="0046347C">
          <w:footerReference w:type="even" r:id="rId38"/>
          <w:footerReference w:type="default" r:id="rId39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5BA632CC" w14:textId="77777777" w:rsidR="0046347C" w:rsidRDefault="0046347C" w:rsidP="0060133F">
      <w:pPr>
        <w:spacing w:before="0" w:after="160" w:line="220" w:lineRule="exact"/>
        <w:jc w:val="left"/>
        <w:sectPr w:rsidR="0046347C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2707F50" w14:textId="77777777" w:rsidR="00005BEC" w:rsidRDefault="00005BEC" w:rsidP="00005BEC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10D10405" w14:textId="77777777" w:rsidR="00005BEC" w:rsidRDefault="00005BEC" w:rsidP="00005BEC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3D93F322" w14:textId="77777777" w:rsidR="00005BEC" w:rsidRPr="00236A47" w:rsidRDefault="00005BEC" w:rsidP="00005BEC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6FE3257B" w14:textId="77777777" w:rsidR="00005BEC" w:rsidRDefault="00005BEC" w:rsidP="00005BEC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7821E07B" w14:textId="77777777" w:rsidR="00005BEC" w:rsidRDefault="00005BEC" w:rsidP="00005BEC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90720" behindDoc="0" locked="0" layoutInCell="1" allowOverlap="1" wp14:anchorId="3189E112" wp14:editId="118C2CFC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DD82D" w14:textId="77777777" w:rsidR="00005BEC" w:rsidRPr="00277921" w:rsidRDefault="00005BEC" w:rsidP="00005BEC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1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164B1C2E" w14:textId="77777777" w:rsidR="00005BEC" w:rsidRPr="00277921" w:rsidRDefault="00005BEC" w:rsidP="00005BEC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188672" behindDoc="0" locked="0" layoutInCell="1" allowOverlap="1" wp14:anchorId="49A670ED" wp14:editId="1147027A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3" w:tooltip="Link do profilu Urzędu Statystycznego we Wrocławiu na Twitterze" w:history="1">
        <w:r w:rsidRPr="00277921">
          <w:rPr>
            <w:rStyle w:val="Hipercze"/>
            <w:position w:val="-4"/>
            <w:szCs w:val="19"/>
            <w:lang w:val="en-US"/>
          </w:rPr>
          <w:t>@WROCLAW_STAT</w:t>
        </w:r>
      </w:hyperlink>
    </w:p>
    <w:p w14:paraId="2A936EA5" w14:textId="0A393B08" w:rsidR="006A3065" w:rsidRPr="00C6289D" w:rsidRDefault="00005BEC" w:rsidP="00005BEC">
      <w:pPr>
        <w:tabs>
          <w:tab w:val="left" w:pos="5103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91744" behindDoc="1" locked="0" layoutInCell="1" allowOverlap="1" wp14:anchorId="6C36B5A5" wp14:editId="22F18284">
                <wp:simplePos x="0" y="0"/>
                <wp:positionH relativeFrom="margin">
                  <wp:posOffset>3175</wp:posOffset>
                </wp:positionH>
                <wp:positionV relativeFrom="margin">
                  <wp:posOffset>2110232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3D12" w14:textId="77777777" w:rsidR="007E53F2" w:rsidRPr="00B238EA" w:rsidRDefault="007E53F2" w:rsidP="00005BEC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819BB73" w14:textId="180872D4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"https://stat.gov.pl/obszary-tematyczne/inne-opracowania/informacje-o-sytuacji-spoleczno-gospodarczej/sytuacja-spoleczno-gospodarcza-kraju-1-3-kwartal-2022-r-,1,125.html"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7E38F16E" w14:textId="6BBE727C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"https://stat.gov.pl/obszary-tematyczne/inne-opracowania/informacje-o-sytuacji-spoleczno-gospodarczej/biuletyn-statystyczny-nr-92022,4,130.html"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6993142D" w14:textId="0F861CD5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"https://stat.gov.pl/obszary-tematyczne/koniunktura/koniunktura/koniunktura-w-przetworstwie-przemyslowym-budownictwie-handlu-i-uslugach-pazdziernik-2022-roku,3,119.html"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4A79EF11" w14:textId="490DC393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"https://stat.gov.pl/obszary-tematyczne/podmioty-gospodarcze-wyniki-finansowe/zmiany-strukturalne-grup-podmiotow/miesieczna-informacja-o-podmiotach-gospodarki-narodowej-w-rejestrze-regon-wrzesien-2022,4,63.html"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42D54E85" w14:textId="7D31FD98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"https://stat.gov.pl/obszary-tematyczne/podmioty-gospodarcze-wyniki-finansowe/zmiany-strukturalne-grup-podmiotow/informacja-o-podmiotach-gospodarki-narodowej-wpisanych-do-rejestru-regon-wrzesien-2022,8,31.html"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0C321B03" w14:textId="77777777" w:rsidR="007E53F2" w:rsidRPr="00820742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"https://stat.gov.pl/obszary-tematyczne/podmioty-gospodarcze-wyniki-finansowe/przedsiebiorstwa-niefinansowe/rejestracje-i-upadlosci-przedsiebiorstw-w-2-kwartale-2022-roku,29,14.html"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>Rejestracje i upadłości przedsiębiorstw w 2 kwartale 2022 roku</w:t>
                            </w:r>
                          </w:p>
                          <w:p w14:paraId="7942FBA2" w14:textId="77777777" w:rsidR="007E53F2" w:rsidRPr="00820742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"https://stat.gov.pl/obszary-tematyczne/inne-opracowania/informacje-o-sytuacji-spoleczno-gospodarczej/sytuacja-spoleczno-gospodarcza-wojewodztw-nr-22022,3,46.html"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19BC62E0" w14:textId="0F73410D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"https://wroclaw.stat.gov.pl/opracowania-biezace/opracowania-sygnalne/inne-opracowania/koniunktura-gospodarcza-we-wrzesniu-2022-r-,3,121.html"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6B29E9F0" w14:textId="77777777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"https://wroclaw.stat.gov.pl/opracowania-biezace/komunikaty-i-biuletyny/inne-opracowania/biuletyn-statystyczny-wojewodztwa-dolnoslaskiego-2-kwartal-2022-r-,2,47.html"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42008FBA" w14:textId="77777777" w:rsidR="007E53F2" w:rsidRPr="00820742" w:rsidRDefault="007E53F2" w:rsidP="00005BE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"https://wroclaw.stat.gov.pl/opracowania-biezace/komunikaty-i-biuletyny/inne-opracowania/sytuacja-spoleczno-gospodarcza-wroclawia-za-1-2-kwartal-2022-r-,3,49.html"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A96B002" w14:textId="77777777" w:rsidR="007E53F2" w:rsidRPr="00820742" w:rsidRDefault="007E53F2" w:rsidP="00005BEC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1EB039B" w14:textId="77777777" w:rsidR="007E53F2" w:rsidRPr="0024032A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5FF64B11" w14:textId="77777777" w:rsidR="007E53F2" w:rsidRPr="0024032A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06AAAB76" w14:textId="77777777" w:rsidR="007E53F2" w:rsidRPr="00820742" w:rsidRDefault="007E53F2" w:rsidP="00005BEC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C809100" w14:textId="77777777" w:rsidR="007E53F2" w:rsidRPr="00820742" w:rsidRDefault="007E53F2" w:rsidP="00005BEC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B47A39C" w14:textId="77777777" w:rsidR="007E53F2" w:rsidRPr="0024032A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165C861E" w14:textId="77777777" w:rsidR="007E53F2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7691FCB2" w14:textId="77777777" w:rsidR="007E53F2" w:rsidRPr="00B238EA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Ceny targowiskowe" w:history="1">
                              <w:r w:rsidR="007E53F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99823A9" w14:textId="77777777" w:rsidR="007E53F2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Koniunktura gospodarcza" w:history="1">
                              <w:r w:rsidR="007E53F2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3C9CF2EC" w14:textId="77777777" w:rsidR="007E53F2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Mieszkania oddane do użytkowania" w:history="1">
                              <w:r w:rsidR="007E53F2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6C200A1E" w14:textId="77777777" w:rsidR="007E53F2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Nakłady inwestycyjne" w:history="1">
                              <w:r w:rsidR="007E53F2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24311E8E" w14:textId="77777777" w:rsidR="007E53F2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Podmiot gospodarki narodowej" w:history="1">
                              <w:r w:rsidR="007E53F2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0B6DF898" w14:textId="77777777" w:rsidR="007E53F2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sprzedana przemysłu" w:history="1">
                              <w:r w:rsidR="007E53F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14E68BE1" w14:textId="77777777" w:rsidR="007E53F2" w:rsidRPr="00B238EA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budowlano-montażowa" w:history="1">
                              <w:r w:rsidR="007E53F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6B90F41A" w14:textId="77777777" w:rsidR="007E53F2" w:rsidRPr="00B238EA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zeciętne miesięczne wynagrodzenie brutto" w:history="1">
                              <w:r w:rsidR="007E53F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2F18095" w14:textId="77777777" w:rsidR="007E53F2" w:rsidRPr="00B238EA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5DEA6C6" w14:textId="77777777" w:rsidR="007E53F2" w:rsidRPr="00BA10F0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79B0E12D" w14:textId="77777777" w:rsidR="007E53F2" w:rsidRPr="00B238EA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1BB873E" w14:textId="77777777" w:rsidR="007E53F2" w:rsidRDefault="00CA5017" w:rsidP="00005BEC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kup produktów rolnych" w:history="1">
                              <w:r w:rsidR="007E53F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62400DCB" w14:textId="77777777" w:rsidR="007E53F2" w:rsidRPr="00C03A13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4E5E0E65" w14:textId="77777777" w:rsidR="007E53F2" w:rsidRDefault="007E53F2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95B16E1" w14:textId="77777777" w:rsidR="007E53F2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topa bezrobocia rejestrowanego" w:history="1">
                              <w:r w:rsidR="007E53F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06897595" w14:textId="77777777" w:rsidR="007E53F2" w:rsidRPr="000C1749" w:rsidRDefault="00CA5017" w:rsidP="00005BE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skaźnik cen towarów i usług konsumpcyjnych" w:history="1">
                              <w:r w:rsidR="007E53F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B5A5" id="Pole tekstowe 31" o:spid="_x0000_s1028" type="#_x0000_t202" alt="Obiekt ozdobny" style="position:absolute;left:0;text-align:left;margin-left:.25pt;margin-top:166.15pt;width:516.5pt;height:570.2pt;z-index:-25112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hWQz&#10;0OEAAAAKAQAADwAAAAAAAAAAAAAAAACeBAAAZHJzL2Rvd25yZXYueG1sUEsFBgAAAAAEAAQA8wAA&#10;AKwFAAAAAA==&#10;" fillcolor="#f2f2f2" strokecolor="white">
                <v:textbox>
                  <w:txbxContent>
                    <w:p w14:paraId="491E3D12" w14:textId="77777777" w:rsidR="007E53F2" w:rsidRPr="00B238EA" w:rsidRDefault="007E53F2" w:rsidP="00005BEC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819BB73" w14:textId="180872D4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"https://stat.gov.pl/obszary-tematyczne/inne-opracowania/informacje-o-sytuacji-spoleczno-gospodarczej/sytuacja-spoleczno-gospodarcza-kraju-1-3-kwartal-2022-r-,1,125.html"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7E38F16E" w14:textId="6BBE727C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"https://stat.gov.pl/obszary-tematyczne/inne-opracowania/informacje-o-sytuacji-spoleczno-gospodarczej/biuletyn-statystyczny-nr-92022,4,130.html"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6993142D" w14:textId="0F861CD5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"https://stat.gov.pl/obszary-tematyczne/koniunktura/koniunktura/koniunktura-w-przetworstwie-przemyslowym-budownictwie-handlu-i-uslugach-pazdziernik-2022-roku,3,119.html"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4A79EF11" w14:textId="490DC393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"https://stat.gov.pl/obszary-tematyczne/podmioty-gospodarcze-wyniki-finansowe/zmiany-strukturalne-grup-podmiotow/miesieczna-informacja-o-podmiotach-gospodarki-narodowej-w-rejestrze-regon-wrzesien-2022,4,63.html"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42D54E85" w14:textId="7D31FD98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"https://stat.gov.pl/obszary-tematyczne/podmioty-gospodarcze-wyniki-finansowe/zmiany-strukturalne-grup-podmiotow/informacja-o-podmiotach-gospodarki-narodowej-wpisanych-do-rejestru-regon-wrzesien-2022,8,31.html"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0C321B03" w14:textId="77777777" w:rsidR="007E53F2" w:rsidRPr="00820742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"https://stat.gov.pl/obszary-tematyczne/podmioty-gospodarcze-wyniki-finansowe/przedsiebiorstwa-niefinansowe/rejestracje-i-upadlosci-przedsiebiorstw-w-2-kwartale-2022-roku,29,14.html"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>Rejestracje i upadłości przedsiębiorstw w 2 kwartale 2022 roku</w:t>
                      </w:r>
                    </w:p>
                    <w:p w14:paraId="7942FBA2" w14:textId="77777777" w:rsidR="007E53F2" w:rsidRPr="00820742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"https://stat.gov.pl/obszary-tematyczne/inne-opracowania/informacje-o-sytuacji-spoleczno-gospodarczej/sytuacja-spoleczno-gospodarcza-wojewodztw-nr-22022,3,46.html"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19BC62E0" w14:textId="0F73410D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"https://wroclaw.stat.gov.pl/opracowania-biezace/opracowania-sygnalne/inne-opracowania/koniunktura-gospodarcza-we-wrzesniu-2022-r-,3,121.html"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6B29E9F0" w14:textId="77777777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"https://wroclaw.stat.gov.pl/opracowania-biezace/komunikaty-i-biuletyny/inne-opracowania/biuletyn-statystyczny-wojewodztwa-dolnoslaskiego-2-kwartal-2022-r-,2,47.html"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42008FBA" w14:textId="77777777" w:rsidR="007E53F2" w:rsidRPr="00820742" w:rsidRDefault="007E53F2" w:rsidP="00005BE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"https://wroclaw.stat.gov.pl/opracowania-biezace/komunikaty-i-biuletyny/inne-opracowania/sytuacja-spoleczno-gospodarcza-wroclawia-za-1-2-kwartal-2022-r-,3,49.html"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2A96B002" w14:textId="77777777" w:rsidR="007E53F2" w:rsidRPr="00820742" w:rsidRDefault="007E53F2" w:rsidP="00005BEC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1EB039B" w14:textId="77777777" w:rsidR="007E53F2" w:rsidRPr="0024032A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5FF64B11" w14:textId="77777777" w:rsidR="007E53F2" w:rsidRPr="0024032A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06AAAB76" w14:textId="77777777" w:rsidR="007E53F2" w:rsidRPr="00820742" w:rsidRDefault="007E53F2" w:rsidP="00005BEC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C809100" w14:textId="77777777" w:rsidR="007E53F2" w:rsidRPr="00820742" w:rsidRDefault="007E53F2" w:rsidP="00005BEC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B47A39C" w14:textId="77777777" w:rsidR="007E53F2" w:rsidRPr="0024032A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165C861E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7691FCB2" w14:textId="77777777" w:rsidR="007E53F2" w:rsidRPr="00B238EA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599823A9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3C9CF2EC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6C200A1E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24311E8E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0B6DF898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14E68BE1" w14:textId="77777777" w:rsidR="007E53F2" w:rsidRPr="00B238EA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6B90F41A" w14:textId="77777777" w:rsidR="007E53F2" w:rsidRPr="00B238EA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2F18095" w14:textId="77777777" w:rsidR="007E53F2" w:rsidRPr="00B238EA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75DEA6C6" w14:textId="77777777" w:rsidR="007E53F2" w:rsidRPr="00BA10F0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79B0E12D" w14:textId="77777777" w:rsidR="007E53F2" w:rsidRPr="00B238EA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1BB873E" w14:textId="77777777" w:rsidR="007E53F2" w:rsidRDefault="007E53F2" w:rsidP="00005BEC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62400DCB" w14:textId="77777777" w:rsidR="007E53F2" w:rsidRPr="00C03A13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4E5E0E65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95B16E1" w14:textId="77777777" w:rsidR="007E53F2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06897595" w14:textId="77777777" w:rsidR="007E53F2" w:rsidRPr="000C1749" w:rsidRDefault="007E53F2" w:rsidP="00005BE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3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189696" behindDoc="0" locked="0" layoutInCell="1" allowOverlap="1" wp14:anchorId="73A81243" wp14:editId="11D1882F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5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6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@USWroclaw</w:t>
        </w:r>
      </w:hyperlink>
    </w:p>
    <w:sectPr w:rsidR="006A3065" w:rsidRPr="00C6289D" w:rsidSect="003163B3">
      <w:footerReference w:type="even" r:id="rId77"/>
      <w:footerReference w:type="default" r:id="rId78"/>
      <w:pgSz w:w="11906" w:h="16838" w:code="9"/>
      <w:pgMar w:top="720" w:right="709" w:bottom="720" w:left="720" w:header="170" w:footer="284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229D1" w14:textId="77777777" w:rsidR="00CA5017" w:rsidRDefault="00CA5017" w:rsidP="000662E2">
      <w:pPr>
        <w:spacing w:after="0" w:line="240" w:lineRule="auto"/>
      </w:pPr>
      <w:r>
        <w:separator/>
      </w:r>
    </w:p>
  </w:endnote>
  <w:endnote w:type="continuationSeparator" w:id="0">
    <w:p w14:paraId="28AAA5B8" w14:textId="77777777" w:rsidR="00CA5017" w:rsidRDefault="00CA50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99D61C1-5830-4F4D-B231-4E3FC16118D5}"/>
    <w:embedBold r:id="rId2" w:fontKey="{4C29C3EB-BF5B-4AF0-BE61-3A58E3D15386}"/>
    <w:embedItalic r:id="rId3" w:fontKey="{3226D466-E42A-4833-80ED-06127E66ACF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746747D-FC41-4791-A2C1-2E66F1EE7CCC}"/>
    <w:embedBold r:id="rId5" w:fontKey="{0FCA50D2-E339-4587-BEEC-114CEAB54793}"/>
    <w:embedItalic r:id="rId6" w:fontKey="{C10119CD-CD4A-41DE-80DE-74AB732104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7BDC049-FDD6-4D36-A6B3-BFF13AF17FBF}"/>
    <w:embedBold r:id="rId8" w:fontKey="{C7055C0C-DB00-49FE-9B37-59AB036CE5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3A67313-C05E-4705-9D7B-DAB5435B9EE6}"/>
    <w:embedItalic r:id="rId10" w:fontKey="{CBFCC715-870D-42DC-9365-D5202EB470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3F6C4AD-207F-4CE0-B439-1A35C69A71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23F7987-DDA0-4EF4-B28C-BF256921AF8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FA08878-C07F-43CD-978C-261A8C50BD72}"/>
    <w:embedBold r:id="rId14" w:fontKey="{5AA54433-8381-4065-AB74-BEA5E1F0C56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85D62357-5010-4590-8D8B-AEF833179E3D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93600"/>
      <w:docPartObj>
        <w:docPartGallery w:val="Page Numbers (Bottom of Page)"/>
        <w:docPartUnique/>
      </w:docPartObj>
    </w:sdtPr>
    <w:sdtEndPr/>
    <w:sdtContent>
      <w:p w14:paraId="677A8045" w14:textId="14535B7B" w:rsidR="007E53F2" w:rsidRDefault="007E53F2" w:rsidP="00FA3AFB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E39">
          <w:rPr>
            <w:noProof/>
          </w:rPr>
          <w:t>18</w:t>
        </w:r>
        <w:r>
          <w:fldChar w:fldCharType="end"/>
        </w:r>
      </w:p>
    </w:sdtContent>
  </w:sdt>
  <w:p w14:paraId="7EEBCED1" w14:textId="77777777" w:rsidR="007E53F2" w:rsidRDefault="007E53F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07351"/>
      <w:docPartObj>
        <w:docPartGallery w:val="Page Numbers (Bottom of Page)"/>
        <w:docPartUnique/>
      </w:docPartObj>
    </w:sdtPr>
    <w:sdtEndPr/>
    <w:sdtContent>
      <w:p w14:paraId="77D82B55" w14:textId="77777777" w:rsidR="007E53F2" w:rsidRDefault="007E53F2" w:rsidP="00FA3A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E39">
          <w:rPr>
            <w:noProof/>
          </w:rPr>
          <w:t>19</w:t>
        </w:r>
        <w:r>
          <w:fldChar w:fldCharType="end"/>
        </w:r>
      </w:p>
    </w:sdtContent>
  </w:sdt>
  <w:p w14:paraId="0DE3A10D" w14:textId="77777777" w:rsidR="007E53F2" w:rsidRDefault="007E53F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2E621FA8" w14:textId="77777777" w:rsidR="007E53F2" w:rsidRDefault="007E53F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E39">
          <w:rPr>
            <w:noProof/>
          </w:rPr>
          <w:t>20</w:t>
        </w:r>
        <w:r>
          <w:fldChar w:fldCharType="end"/>
        </w:r>
      </w:p>
    </w:sdtContent>
  </w:sdt>
  <w:p w14:paraId="05654CCC" w14:textId="77777777" w:rsidR="007E53F2" w:rsidRDefault="007E53F2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F0051B4" w14:textId="77777777" w:rsidR="007E53F2" w:rsidRDefault="007E53F2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6A4B1CDC" w14:textId="77777777" w:rsidR="007E53F2" w:rsidRDefault="00CA5017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D7DE1" w14:textId="77777777" w:rsidR="00CA5017" w:rsidRDefault="00CA5017" w:rsidP="000662E2">
      <w:pPr>
        <w:spacing w:after="0" w:line="240" w:lineRule="auto"/>
      </w:pPr>
      <w:r>
        <w:separator/>
      </w:r>
    </w:p>
  </w:footnote>
  <w:footnote w:type="continuationSeparator" w:id="0">
    <w:p w14:paraId="1A680B7E" w14:textId="77777777" w:rsidR="00CA5017" w:rsidRDefault="00CA5017" w:rsidP="000662E2">
      <w:pPr>
        <w:spacing w:after="0" w:line="240" w:lineRule="auto"/>
      </w:pPr>
      <w:r>
        <w:continuationSeparator/>
      </w:r>
    </w:p>
  </w:footnote>
  <w:footnote w:id="1">
    <w:p w14:paraId="4D66EED6" w14:textId="7ADC0EA9" w:rsidR="007E53F2" w:rsidRDefault="007E53F2" w:rsidP="00F128DA">
      <w:pPr>
        <w:autoSpaceDE w:val="0"/>
        <w:autoSpaceDN w:val="0"/>
        <w:adjustRightInd w:val="0"/>
        <w:spacing w:before="40" w:after="0" w:line="160" w:lineRule="exact"/>
        <w:jc w:val="left"/>
      </w:pPr>
      <w:r w:rsidRPr="00F128DA">
        <w:rPr>
          <w:rStyle w:val="Odwoanieprzypisudolnego"/>
          <w:szCs w:val="19"/>
        </w:rPr>
        <w:footnoteRef/>
      </w:r>
      <w:r w:rsidRPr="00A72C4F">
        <w:rPr>
          <w:sz w:val="20"/>
          <w:szCs w:val="20"/>
        </w:rPr>
        <w:t xml:space="preserve"> </w:t>
      </w:r>
      <w:r w:rsidRPr="00F128DA">
        <w:rPr>
          <w:rFonts w:cs="MyriadPro-Regular"/>
          <w:color w:val="000000"/>
          <w:sz w:val="16"/>
          <w:szCs w:val="16"/>
        </w:rPr>
        <w:t xml:space="preserve">W związku z rewizją, dane za poprzednie okresy zostały zmienione w stosunku do wcześniej opublikowanych. Dane uwzględniają liczbę pracujących w gospodarstwach indywidualnych w rolnictwie (zaliczanych do cywilnej ludności aktywnej zawodowo) wyszacowanych na podstawie wyników Powszechnego Spisu Rolnego 2020. Więcej na temat rewizji: </w:t>
      </w:r>
      <w:hyperlink r:id="rId1" w:tooltip="Link do strony GUS" w:history="1">
        <w:r w:rsidRPr="00F128DA">
          <w:rPr>
            <w:rStyle w:val="Hipercze"/>
            <w:rFonts w:cs="MyriadPro-Regular"/>
            <w:sz w:val="16"/>
            <w:szCs w:val="16"/>
          </w:rPr>
          <w:t>https://tiny.pl/w9dj1</w:t>
        </w:r>
      </w:hyperlink>
    </w:p>
  </w:footnote>
  <w:footnote w:id="2">
    <w:p w14:paraId="4384A0D2" w14:textId="77777777" w:rsidR="007E53F2" w:rsidRDefault="007E53F2" w:rsidP="00D33BFE">
      <w:pPr>
        <w:autoSpaceDE w:val="0"/>
        <w:autoSpaceDN w:val="0"/>
        <w:spacing w:before="40" w:after="0" w:line="18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E56451">
        <w:rPr>
          <w:rFonts w:eastAsia="Times New Roman" w:cs="Times New Roman"/>
          <w:sz w:val="16"/>
          <w:szCs w:val="16"/>
          <w:lang w:eastAsia="pl-PL"/>
        </w:rPr>
        <w:t xml:space="preserve">Z dniem 12 marca 2022 r. (z mocą obowiązującą od 24 lutego 2022 r.) weszła w życie ustawa o pomocy obywatelom Ukrainy w związku z </w:t>
      </w:r>
      <w:r w:rsidRPr="006D34A0">
        <w:rPr>
          <w:rFonts w:eastAsia="Times New Roman" w:cs="Times New Roman"/>
          <w:spacing w:val="-2"/>
          <w:sz w:val="16"/>
          <w:szCs w:val="16"/>
          <w:lang w:eastAsia="pl-PL"/>
        </w:rPr>
        <w:t>konfliktem zbrojnym na terytorium tego państwa, która umożliwia rejestrację w powiatowych urzędach pracy obywatelom Ukrainy w wieku 18 lat i więcej</w:t>
      </w:r>
      <w:r w:rsidRPr="00E56451">
        <w:rPr>
          <w:rFonts w:eastAsia="Times New Roman" w:cs="Times New Roman"/>
          <w:sz w:val="16"/>
          <w:szCs w:val="16"/>
          <w:lang w:eastAsia="pl-PL"/>
        </w:rPr>
        <w:t>, jako osoby bezrobotne lub poszukujące pracy (Dz. U. z 2022 r. poz. 583, z późn. zm.).</w:t>
      </w:r>
    </w:p>
  </w:footnote>
  <w:footnote w:id="3">
    <w:p w14:paraId="696BF31D" w14:textId="56FE97C4" w:rsidR="007E53F2" w:rsidRPr="00D33BFE" w:rsidRDefault="007E53F2" w:rsidP="00431908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4">
    <w:p w14:paraId="660B5703" w14:textId="77777777" w:rsidR="007E53F2" w:rsidRPr="0082152D" w:rsidRDefault="007E53F2" w:rsidP="00E52C28">
      <w:pPr>
        <w:pStyle w:val="Przypisdolny"/>
      </w:pPr>
      <w:r w:rsidRPr="00EF55B4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EF55B4">
        <w:rPr>
          <w:sz w:val="16"/>
        </w:rPr>
        <w:t>Dotyczy wolnych miejsc pracy i miejsc aktywizacji zawodowej.</w:t>
      </w:r>
    </w:p>
  </w:footnote>
  <w:footnote w:id="5">
    <w:p w14:paraId="334A11F3" w14:textId="77777777" w:rsidR="007E53F2" w:rsidRPr="00986285" w:rsidRDefault="007E53F2" w:rsidP="00D90DB9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6">
    <w:p w14:paraId="104644B3" w14:textId="77777777" w:rsidR="007E53F2" w:rsidRPr="00CE55B4" w:rsidRDefault="007E53F2" w:rsidP="00D90DB9">
      <w:pPr>
        <w:pStyle w:val="Tekstprzypisudolnego"/>
        <w:spacing w:before="0"/>
        <w:rPr>
          <w:sz w:val="16"/>
          <w:szCs w:val="16"/>
        </w:rPr>
      </w:pPr>
      <w:r w:rsidRPr="009E3898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7">
    <w:p w14:paraId="702CD817" w14:textId="77777777" w:rsidR="007E53F2" w:rsidRPr="00F8127B" w:rsidRDefault="007E53F2" w:rsidP="0046347C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8">
    <w:p w14:paraId="188E38D0" w14:textId="46AADD19" w:rsidR="007E53F2" w:rsidRPr="00264F57" w:rsidRDefault="007E53F2" w:rsidP="00F37BA9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F37BA9">
        <w:rPr>
          <w:rFonts w:cs="FiraSans-Regular"/>
          <w:sz w:val="16"/>
          <w:szCs w:val="16"/>
        </w:rPr>
        <w:t>Badanie zostało przeprowadzone od 1 do 10 października na próbie jednostek przemysłowych, budowlanych, handlowych i usługowych. Pytania zostały podzielone na dwie sekcje –</w:t>
      </w:r>
      <w:r>
        <w:rPr>
          <w:rFonts w:cs="FiraSans-Regular"/>
          <w:sz w:val="16"/>
          <w:szCs w:val="16"/>
        </w:rPr>
        <w:t xml:space="preserve"> </w:t>
      </w:r>
      <w:r w:rsidRPr="00F37BA9">
        <w:rPr>
          <w:rFonts w:cs="FiraSans-Regular"/>
          <w:sz w:val="16"/>
          <w:szCs w:val="16"/>
        </w:rPr>
        <w:t>dotycz</w:t>
      </w:r>
      <w:r>
        <w:rPr>
          <w:rFonts w:cs="FiraSans-Regular"/>
          <w:sz w:val="16"/>
          <w:szCs w:val="16"/>
        </w:rPr>
        <w:t>yły</w:t>
      </w:r>
      <w:r w:rsidRPr="00F37BA9">
        <w:rPr>
          <w:rFonts w:cs="FiraSans-Regular"/>
          <w:sz w:val="16"/>
          <w:szCs w:val="16"/>
        </w:rPr>
        <w:t xml:space="preserve"> wpływu wojny w Ukrainie na koniunkturę gospodarczą oraz procesów cenowych. Odpowiedzi na cały dodatkowy blok pytań </w:t>
      </w:r>
      <w:r>
        <w:rPr>
          <w:rFonts w:cs="FiraSans-Regular"/>
          <w:sz w:val="16"/>
          <w:szCs w:val="16"/>
        </w:rPr>
        <w:t>były</w:t>
      </w:r>
      <w:r w:rsidRPr="00F37BA9">
        <w:rPr>
          <w:rFonts w:cs="FiraSans-Regular"/>
          <w:sz w:val="16"/>
          <w:szCs w:val="16"/>
        </w:rPr>
        <w:t xml:space="preserve"> udzielane na zasadzie dobrowolności. We wszystkich pytaniach prezentowany jest procent (ważony) odpowiedzi respondentów na dany wariant. Dane zostały zagregowane zgodnie z metodologią agregacji (ważenia) stosowaną standardowo w badaniu koniunktury gospodarczej</w:t>
      </w:r>
      <w:r>
        <w:rPr>
          <w:rFonts w:cs="FiraSans-Regular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D1AB3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45pt;visibility:visible" o:bullet="t">
        <v:imagedata r:id="rId1" o:title=""/>
      </v:shape>
    </w:pict>
  </w:numPicBullet>
  <w:numPicBullet w:numPicBulletId="1">
    <w:pict>
      <v:shape w14:anchorId="13F2C593" id="_x0000_i1029" type="#_x0000_t75" style="width:123.25pt;height:125.4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ACFE216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E4"/>
    <w:rsid w:val="00001883"/>
    <w:rsid w:val="00001C5B"/>
    <w:rsid w:val="0000253B"/>
    <w:rsid w:val="000030A9"/>
    <w:rsid w:val="00003437"/>
    <w:rsid w:val="00003F89"/>
    <w:rsid w:val="000040C3"/>
    <w:rsid w:val="00004190"/>
    <w:rsid w:val="00005040"/>
    <w:rsid w:val="0000539D"/>
    <w:rsid w:val="00005BEC"/>
    <w:rsid w:val="0000709F"/>
    <w:rsid w:val="00010393"/>
    <w:rsid w:val="000108B8"/>
    <w:rsid w:val="00010BC4"/>
    <w:rsid w:val="000136BB"/>
    <w:rsid w:val="000152F5"/>
    <w:rsid w:val="000169CF"/>
    <w:rsid w:val="00017320"/>
    <w:rsid w:val="00017B94"/>
    <w:rsid w:val="0002106F"/>
    <w:rsid w:val="00021A6A"/>
    <w:rsid w:val="00021AF2"/>
    <w:rsid w:val="00022215"/>
    <w:rsid w:val="000269DD"/>
    <w:rsid w:val="00026A46"/>
    <w:rsid w:val="000301B5"/>
    <w:rsid w:val="000316B0"/>
    <w:rsid w:val="00033D46"/>
    <w:rsid w:val="000353DF"/>
    <w:rsid w:val="0003583B"/>
    <w:rsid w:val="00035BCD"/>
    <w:rsid w:val="000365CB"/>
    <w:rsid w:val="00036C26"/>
    <w:rsid w:val="000372E4"/>
    <w:rsid w:val="00040005"/>
    <w:rsid w:val="0004017B"/>
    <w:rsid w:val="00040B9A"/>
    <w:rsid w:val="0004119D"/>
    <w:rsid w:val="000413C6"/>
    <w:rsid w:val="0004582E"/>
    <w:rsid w:val="0004650F"/>
    <w:rsid w:val="0004654D"/>
    <w:rsid w:val="0004660C"/>
    <w:rsid w:val="000469E5"/>
    <w:rsid w:val="00046A60"/>
    <w:rsid w:val="00046D8A"/>
    <w:rsid w:val="000470AA"/>
    <w:rsid w:val="0005059B"/>
    <w:rsid w:val="00053E7E"/>
    <w:rsid w:val="00054967"/>
    <w:rsid w:val="00056761"/>
    <w:rsid w:val="00057CA1"/>
    <w:rsid w:val="000610C9"/>
    <w:rsid w:val="000617A3"/>
    <w:rsid w:val="000629D8"/>
    <w:rsid w:val="000662E2"/>
    <w:rsid w:val="00066883"/>
    <w:rsid w:val="00067DA4"/>
    <w:rsid w:val="00070AB8"/>
    <w:rsid w:val="00072A0A"/>
    <w:rsid w:val="00074CED"/>
    <w:rsid w:val="00074DD8"/>
    <w:rsid w:val="00074F19"/>
    <w:rsid w:val="00080207"/>
    <w:rsid w:val="000806F7"/>
    <w:rsid w:val="0008108E"/>
    <w:rsid w:val="00081793"/>
    <w:rsid w:val="000824A5"/>
    <w:rsid w:val="00082C71"/>
    <w:rsid w:val="00083307"/>
    <w:rsid w:val="000833D4"/>
    <w:rsid w:val="00083DFD"/>
    <w:rsid w:val="000912CA"/>
    <w:rsid w:val="00092573"/>
    <w:rsid w:val="00093186"/>
    <w:rsid w:val="000939CA"/>
    <w:rsid w:val="000942A2"/>
    <w:rsid w:val="000942CE"/>
    <w:rsid w:val="00097840"/>
    <w:rsid w:val="000A0C2C"/>
    <w:rsid w:val="000A2C6F"/>
    <w:rsid w:val="000A39BF"/>
    <w:rsid w:val="000A4630"/>
    <w:rsid w:val="000A59C0"/>
    <w:rsid w:val="000A5E23"/>
    <w:rsid w:val="000B0727"/>
    <w:rsid w:val="000B0EBD"/>
    <w:rsid w:val="000B4978"/>
    <w:rsid w:val="000B5621"/>
    <w:rsid w:val="000B7CFC"/>
    <w:rsid w:val="000C0190"/>
    <w:rsid w:val="000C05CF"/>
    <w:rsid w:val="000C125C"/>
    <w:rsid w:val="000C135D"/>
    <w:rsid w:val="000C1749"/>
    <w:rsid w:val="000C6EFF"/>
    <w:rsid w:val="000C733F"/>
    <w:rsid w:val="000D0B53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4AFA"/>
    <w:rsid w:val="000D5083"/>
    <w:rsid w:val="000D5174"/>
    <w:rsid w:val="000D6D15"/>
    <w:rsid w:val="000D7A77"/>
    <w:rsid w:val="000E01EA"/>
    <w:rsid w:val="000E0268"/>
    <w:rsid w:val="000E0918"/>
    <w:rsid w:val="000E1555"/>
    <w:rsid w:val="000E1AB3"/>
    <w:rsid w:val="000E1DB4"/>
    <w:rsid w:val="000E2869"/>
    <w:rsid w:val="000E4139"/>
    <w:rsid w:val="000E4760"/>
    <w:rsid w:val="000E50D5"/>
    <w:rsid w:val="000E54A5"/>
    <w:rsid w:val="000E5EBF"/>
    <w:rsid w:val="000E6EFC"/>
    <w:rsid w:val="000F039D"/>
    <w:rsid w:val="000F03A1"/>
    <w:rsid w:val="000F253D"/>
    <w:rsid w:val="000F309A"/>
    <w:rsid w:val="000F7098"/>
    <w:rsid w:val="00100C3D"/>
    <w:rsid w:val="001010C8"/>
    <w:rsid w:val="001011C3"/>
    <w:rsid w:val="00101A74"/>
    <w:rsid w:val="001020B1"/>
    <w:rsid w:val="00103C78"/>
    <w:rsid w:val="001042C4"/>
    <w:rsid w:val="00104481"/>
    <w:rsid w:val="00104C89"/>
    <w:rsid w:val="00105361"/>
    <w:rsid w:val="00105B0F"/>
    <w:rsid w:val="001071CD"/>
    <w:rsid w:val="00110490"/>
    <w:rsid w:val="00110D87"/>
    <w:rsid w:val="00110DFF"/>
    <w:rsid w:val="00112444"/>
    <w:rsid w:val="00112461"/>
    <w:rsid w:val="001131AF"/>
    <w:rsid w:val="00114979"/>
    <w:rsid w:val="00114DB9"/>
    <w:rsid w:val="00116087"/>
    <w:rsid w:val="00116312"/>
    <w:rsid w:val="00117E53"/>
    <w:rsid w:val="001209B0"/>
    <w:rsid w:val="00120F36"/>
    <w:rsid w:val="00124EEF"/>
    <w:rsid w:val="00125576"/>
    <w:rsid w:val="001259CB"/>
    <w:rsid w:val="00125C37"/>
    <w:rsid w:val="001271D9"/>
    <w:rsid w:val="00130296"/>
    <w:rsid w:val="00132198"/>
    <w:rsid w:val="00132469"/>
    <w:rsid w:val="00134F1B"/>
    <w:rsid w:val="00135B87"/>
    <w:rsid w:val="001365E4"/>
    <w:rsid w:val="00140076"/>
    <w:rsid w:val="00140361"/>
    <w:rsid w:val="0014214E"/>
    <w:rsid w:val="001423B6"/>
    <w:rsid w:val="00142899"/>
    <w:rsid w:val="001448A7"/>
    <w:rsid w:val="00145C53"/>
    <w:rsid w:val="001465C8"/>
    <w:rsid w:val="00146621"/>
    <w:rsid w:val="001467FD"/>
    <w:rsid w:val="0014693F"/>
    <w:rsid w:val="001502A6"/>
    <w:rsid w:val="00150BBE"/>
    <w:rsid w:val="00153985"/>
    <w:rsid w:val="0015453C"/>
    <w:rsid w:val="001551F6"/>
    <w:rsid w:val="00155248"/>
    <w:rsid w:val="00160408"/>
    <w:rsid w:val="00160871"/>
    <w:rsid w:val="00160C61"/>
    <w:rsid w:val="00160CE2"/>
    <w:rsid w:val="00160D03"/>
    <w:rsid w:val="00162325"/>
    <w:rsid w:val="00162440"/>
    <w:rsid w:val="00163282"/>
    <w:rsid w:val="001634F2"/>
    <w:rsid w:val="001636D3"/>
    <w:rsid w:val="001639AB"/>
    <w:rsid w:val="00163BD8"/>
    <w:rsid w:val="00167022"/>
    <w:rsid w:val="0016745E"/>
    <w:rsid w:val="00170496"/>
    <w:rsid w:val="00173456"/>
    <w:rsid w:val="0017527E"/>
    <w:rsid w:val="00175B17"/>
    <w:rsid w:val="001770AB"/>
    <w:rsid w:val="001801D5"/>
    <w:rsid w:val="001831B4"/>
    <w:rsid w:val="00183470"/>
    <w:rsid w:val="001849F7"/>
    <w:rsid w:val="00184ED0"/>
    <w:rsid w:val="00185794"/>
    <w:rsid w:val="001859BB"/>
    <w:rsid w:val="00187D77"/>
    <w:rsid w:val="00192473"/>
    <w:rsid w:val="0019385F"/>
    <w:rsid w:val="00193AAE"/>
    <w:rsid w:val="00193D1B"/>
    <w:rsid w:val="001948E1"/>
    <w:rsid w:val="00194B49"/>
    <w:rsid w:val="001951DA"/>
    <w:rsid w:val="00195B3A"/>
    <w:rsid w:val="001965C2"/>
    <w:rsid w:val="00196F67"/>
    <w:rsid w:val="00197A61"/>
    <w:rsid w:val="00197E39"/>
    <w:rsid w:val="001A109E"/>
    <w:rsid w:val="001A2475"/>
    <w:rsid w:val="001A2484"/>
    <w:rsid w:val="001A3341"/>
    <w:rsid w:val="001A4D9D"/>
    <w:rsid w:val="001A6A6D"/>
    <w:rsid w:val="001A7E65"/>
    <w:rsid w:val="001B15CD"/>
    <w:rsid w:val="001B1FCC"/>
    <w:rsid w:val="001B232F"/>
    <w:rsid w:val="001B2644"/>
    <w:rsid w:val="001B27F8"/>
    <w:rsid w:val="001B3560"/>
    <w:rsid w:val="001B3742"/>
    <w:rsid w:val="001B4991"/>
    <w:rsid w:val="001B4F08"/>
    <w:rsid w:val="001B6846"/>
    <w:rsid w:val="001B7E71"/>
    <w:rsid w:val="001C13EB"/>
    <w:rsid w:val="001C1664"/>
    <w:rsid w:val="001C1A94"/>
    <w:rsid w:val="001C1E6E"/>
    <w:rsid w:val="001C2606"/>
    <w:rsid w:val="001C295F"/>
    <w:rsid w:val="001C3222"/>
    <w:rsid w:val="001C3269"/>
    <w:rsid w:val="001C3671"/>
    <w:rsid w:val="001C3B3A"/>
    <w:rsid w:val="001C470C"/>
    <w:rsid w:val="001C48C9"/>
    <w:rsid w:val="001C611E"/>
    <w:rsid w:val="001C690B"/>
    <w:rsid w:val="001D16FB"/>
    <w:rsid w:val="001D1900"/>
    <w:rsid w:val="001D1A27"/>
    <w:rsid w:val="001D1DB4"/>
    <w:rsid w:val="001D245F"/>
    <w:rsid w:val="001D3139"/>
    <w:rsid w:val="001D6CD3"/>
    <w:rsid w:val="001E0B2E"/>
    <w:rsid w:val="001E1E13"/>
    <w:rsid w:val="001E3D56"/>
    <w:rsid w:val="001E4C95"/>
    <w:rsid w:val="001E632F"/>
    <w:rsid w:val="001E705A"/>
    <w:rsid w:val="001F0F7E"/>
    <w:rsid w:val="001F2B72"/>
    <w:rsid w:val="001F426A"/>
    <w:rsid w:val="001F439B"/>
    <w:rsid w:val="001F5101"/>
    <w:rsid w:val="001F590B"/>
    <w:rsid w:val="001F7241"/>
    <w:rsid w:val="001F78C6"/>
    <w:rsid w:val="00200324"/>
    <w:rsid w:val="00201A70"/>
    <w:rsid w:val="0020207D"/>
    <w:rsid w:val="00202E9A"/>
    <w:rsid w:val="00203AF5"/>
    <w:rsid w:val="00204CA9"/>
    <w:rsid w:val="00205132"/>
    <w:rsid w:val="00212A0B"/>
    <w:rsid w:val="00212E44"/>
    <w:rsid w:val="00213E17"/>
    <w:rsid w:val="00214BDB"/>
    <w:rsid w:val="002155E8"/>
    <w:rsid w:val="00216685"/>
    <w:rsid w:val="00216C88"/>
    <w:rsid w:val="00217112"/>
    <w:rsid w:val="00217AD7"/>
    <w:rsid w:val="00220893"/>
    <w:rsid w:val="00221B4E"/>
    <w:rsid w:val="00222E8B"/>
    <w:rsid w:val="0022394C"/>
    <w:rsid w:val="00223FE9"/>
    <w:rsid w:val="002258D7"/>
    <w:rsid w:val="00225E6A"/>
    <w:rsid w:val="002267E6"/>
    <w:rsid w:val="00227530"/>
    <w:rsid w:val="00227B77"/>
    <w:rsid w:val="00227B7E"/>
    <w:rsid w:val="00230E07"/>
    <w:rsid w:val="00231640"/>
    <w:rsid w:val="002319B7"/>
    <w:rsid w:val="0023284F"/>
    <w:rsid w:val="00233B14"/>
    <w:rsid w:val="00240A37"/>
    <w:rsid w:val="00242013"/>
    <w:rsid w:val="0024420C"/>
    <w:rsid w:val="00245D54"/>
    <w:rsid w:val="00246CE3"/>
    <w:rsid w:val="00246FFA"/>
    <w:rsid w:val="00247351"/>
    <w:rsid w:val="00253DC5"/>
    <w:rsid w:val="002543EC"/>
    <w:rsid w:val="00254B7B"/>
    <w:rsid w:val="00254F02"/>
    <w:rsid w:val="002557F5"/>
    <w:rsid w:val="002574F9"/>
    <w:rsid w:val="00261547"/>
    <w:rsid w:val="00261A98"/>
    <w:rsid w:val="00262429"/>
    <w:rsid w:val="00262B61"/>
    <w:rsid w:val="00262E5D"/>
    <w:rsid w:val="00263B8F"/>
    <w:rsid w:val="0026412B"/>
    <w:rsid w:val="002655A2"/>
    <w:rsid w:val="00265E1D"/>
    <w:rsid w:val="002661EF"/>
    <w:rsid w:val="00266BAF"/>
    <w:rsid w:val="0026741A"/>
    <w:rsid w:val="00267895"/>
    <w:rsid w:val="00271C09"/>
    <w:rsid w:val="00271FF8"/>
    <w:rsid w:val="00273B82"/>
    <w:rsid w:val="00273F88"/>
    <w:rsid w:val="002743B1"/>
    <w:rsid w:val="00276811"/>
    <w:rsid w:val="0027786A"/>
    <w:rsid w:val="00277B53"/>
    <w:rsid w:val="00277ED3"/>
    <w:rsid w:val="00280F4D"/>
    <w:rsid w:val="00282699"/>
    <w:rsid w:val="002827D5"/>
    <w:rsid w:val="00283C13"/>
    <w:rsid w:val="00284B90"/>
    <w:rsid w:val="00286750"/>
    <w:rsid w:val="00286C86"/>
    <w:rsid w:val="00287CEF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CE5"/>
    <w:rsid w:val="002A37A1"/>
    <w:rsid w:val="002A4889"/>
    <w:rsid w:val="002A5611"/>
    <w:rsid w:val="002A57AC"/>
    <w:rsid w:val="002A762B"/>
    <w:rsid w:val="002B011B"/>
    <w:rsid w:val="002B0472"/>
    <w:rsid w:val="002B11A5"/>
    <w:rsid w:val="002B3767"/>
    <w:rsid w:val="002B5B4C"/>
    <w:rsid w:val="002B5C08"/>
    <w:rsid w:val="002B6892"/>
    <w:rsid w:val="002B6B12"/>
    <w:rsid w:val="002B7F10"/>
    <w:rsid w:val="002C0AD3"/>
    <w:rsid w:val="002C1289"/>
    <w:rsid w:val="002C487D"/>
    <w:rsid w:val="002C5E53"/>
    <w:rsid w:val="002C6201"/>
    <w:rsid w:val="002C70A3"/>
    <w:rsid w:val="002D1182"/>
    <w:rsid w:val="002D1252"/>
    <w:rsid w:val="002D341B"/>
    <w:rsid w:val="002D5814"/>
    <w:rsid w:val="002D5FC6"/>
    <w:rsid w:val="002D6C21"/>
    <w:rsid w:val="002E16C7"/>
    <w:rsid w:val="002E1A30"/>
    <w:rsid w:val="002E1C4F"/>
    <w:rsid w:val="002E3512"/>
    <w:rsid w:val="002E3FE1"/>
    <w:rsid w:val="002E4FCF"/>
    <w:rsid w:val="002E517E"/>
    <w:rsid w:val="002E6140"/>
    <w:rsid w:val="002E6985"/>
    <w:rsid w:val="002E71B6"/>
    <w:rsid w:val="002E7358"/>
    <w:rsid w:val="002E7A4D"/>
    <w:rsid w:val="002F00CD"/>
    <w:rsid w:val="002F25E8"/>
    <w:rsid w:val="002F323C"/>
    <w:rsid w:val="002F66EC"/>
    <w:rsid w:val="002F6E5C"/>
    <w:rsid w:val="002F77C8"/>
    <w:rsid w:val="0030001B"/>
    <w:rsid w:val="00300750"/>
    <w:rsid w:val="00301899"/>
    <w:rsid w:val="00302CDA"/>
    <w:rsid w:val="00302E92"/>
    <w:rsid w:val="00304F22"/>
    <w:rsid w:val="00304F4F"/>
    <w:rsid w:val="0030551B"/>
    <w:rsid w:val="00305DA1"/>
    <w:rsid w:val="00306C7C"/>
    <w:rsid w:val="00310029"/>
    <w:rsid w:val="003117A3"/>
    <w:rsid w:val="00313418"/>
    <w:rsid w:val="00315212"/>
    <w:rsid w:val="0031585D"/>
    <w:rsid w:val="003163B3"/>
    <w:rsid w:val="00321194"/>
    <w:rsid w:val="003219DD"/>
    <w:rsid w:val="00322EDD"/>
    <w:rsid w:val="003238DA"/>
    <w:rsid w:val="003240BD"/>
    <w:rsid w:val="003240FA"/>
    <w:rsid w:val="00325D9D"/>
    <w:rsid w:val="003264FB"/>
    <w:rsid w:val="00327E0B"/>
    <w:rsid w:val="00330D9F"/>
    <w:rsid w:val="00332320"/>
    <w:rsid w:val="003324FC"/>
    <w:rsid w:val="00332DC3"/>
    <w:rsid w:val="0033347C"/>
    <w:rsid w:val="0033414E"/>
    <w:rsid w:val="00336A21"/>
    <w:rsid w:val="00337251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70D6"/>
    <w:rsid w:val="00347D72"/>
    <w:rsid w:val="00350C44"/>
    <w:rsid w:val="00351218"/>
    <w:rsid w:val="003512BE"/>
    <w:rsid w:val="00351C5D"/>
    <w:rsid w:val="00353607"/>
    <w:rsid w:val="00353608"/>
    <w:rsid w:val="00353BB9"/>
    <w:rsid w:val="00354551"/>
    <w:rsid w:val="00354E84"/>
    <w:rsid w:val="00355007"/>
    <w:rsid w:val="00355D8E"/>
    <w:rsid w:val="003560C5"/>
    <w:rsid w:val="00356B61"/>
    <w:rsid w:val="00357611"/>
    <w:rsid w:val="003615CA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5FB6"/>
    <w:rsid w:val="00377E05"/>
    <w:rsid w:val="0038094B"/>
    <w:rsid w:val="00380FFE"/>
    <w:rsid w:val="00381E32"/>
    <w:rsid w:val="00383FCB"/>
    <w:rsid w:val="003843DB"/>
    <w:rsid w:val="0038503B"/>
    <w:rsid w:val="0038541D"/>
    <w:rsid w:val="0038610D"/>
    <w:rsid w:val="00387181"/>
    <w:rsid w:val="003871BF"/>
    <w:rsid w:val="00390BAA"/>
    <w:rsid w:val="003911DB"/>
    <w:rsid w:val="00393761"/>
    <w:rsid w:val="00396B7E"/>
    <w:rsid w:val="00396BDB"/>
    <w:rsid w:val="003974E2"/>
    <w:rsid w:val="00397D18"/>
    <w:rsid w:val="003A06AD"/>
    <w:rsid w:val="003A154E"/>
    <w:rsid w:val="003A1B36"/>
    <w:rsid w:val="003A206D"/>
    <w:rsid w:val="003A33E0"/>
    <w:rsid w:val="003A4DF9"/>
    <w:rsid w:val="003A4FCF"/>
    <w:rsid w:val="003A5EC0"/>
    <w:rsid w:val="003A6BF2"/>
    <w:rsid w:val="003A70F8"/>
    <w:rsid w:val="003B0789"/>
    <w:rsid w:val="003B0A93"/>
    <w:rsid w:val="003B1454"/>
    <w:rsid w:val="003B18B6"/>
    <w:rsid w:val="003B2052"/>
    <w:rsid w:val="003B6554"/>
    <w:rsid w:val="003B68C7"/>
    <w:rsid w:val="003C02F9"/>
    <w:rsid w:val="003C0F89"/>
    <w:rsid w:val="003C4868"/>
    <w:rsid w:val="003C508C"/>
    <w:rsid w:val="003C59E0"/>
    <w:rsid w:val="003C6360"/>
    <w:rsid w:val="003C6C8D"/>
    <w:rsid w:val="003C6E37"/>
    <w:rsid w:val="003D068F"/>
    <w:rsid w:val="003D1F0D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92D"/>
    <w:rsid w:val="003E2EE1"/>
    <w:rsid w:val="003E35DA"/>
    <w:rsid w:val="003E4163"/>
    <w:rsid w:val="003E4B17"/>
    <w:rsid w:val="003E4EA3"/>
    <w:rsid w:val="003E5167"/>
    <w:rsid w:val="003E5B60"/>
    <w:rsid w:val="003E5C88"/>
    <w:rsid w:val="003E5E97"/>
    <w:rsid w:val="003E6373"/>
    <w:rsid w:val="003E6BC2"/>
    <w:rsid w:val="003F08B9"/>
    <w:rsid w:val="003F0A80"/>
    <w:rsid w:val="003F0C4D"/>
    <w:rsid w:val="003F1786"/>
    <w:rsid w:val="003F2411"/>
    <w:rsid w:val="003F26AA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3146"/>
    <w:rsid w:val="00405359"/>
    <w:rsid w:val="00410115"/>
    <w:rsid w:val="00410539"/>
    <w:rsid w:val="00414303"/>
    <w:rsid w:val="00415305"/>
    <w:rsid w:val="00416AD2"/>
    <w:rsid w:val="004207FA"/>
    <w:rsid w:val="004212E7"/>
    <w:rsid w:val="00421353"/>
    <w:rsid w:val="00422E4C"/>
    <w:rsid w:val="004243E5"/>
    <w:rsid w:val="0042446D"/>
    <w:rsid w:val="00427BF8"/>
    <w:rsid w:val="00430F45"/>
    <w:rsid w:val="00431908"/>
    <w:rsid w:val="00431C02"/>
    <w:rsid w:val="00432237"/>
    <w:rsid w:val="004325C6"/>
    <w:rsid w:val="00432E0E"/>
    <w:rsid w:val="004344D7"/>
    <w:rsid w:val="004365A0"/>
    <w:rsid w:val="004365A7"/>
    <w:rsid w:val="00436DB7"/>
    <w:rsid w:val="00436E01"/>
    <w:rsid w:val="00437395"/>
    <w:rsid w:val="00437676"/>
    <w:rsid w:val="004377D8"/>
    <w:rsid w:val="00437ADB"/>
    <w:rsid w:val="00440963"/>
    <w:rsid w:val="004418E3"/>
    <w:rsid w:val="00442122"/>
    <w:rsid w:val="0044351A"/>
    <w:rsid w:val="00443790"/>
    <w:rsid w:val="00445047"/>
    <w:rsid w:val="00445D0E"/>
    <w:rsid w:val="00446BF6"/>
    <w:rsid w:val="004515F1"/>
    <w:rsid w:val="004533D5"/>
    <w:rsid w:val="00454697"/>
    <w:rsid w:val="00455360"/>
    <w:rsid w:val="0046023B"/>
    <w:rsid w:val="00460883"/>
    <w:rsid w:val="00461042"/>
    <w:rsid w:val="004627B4"/>
    <w:rsid w:val="0046347C"/>
    <w:rsid w:val="00463E39"/>
    <w:rsid w:val="004657FC"/>
    <w:rsid w:val="004673C3"/>
    <w:rsid w:val="004703CB"/>
    <w:rsid w:val="00471C2D"/>
    <w:rsid w:val="00472CB7"/>
    <w:rsid w:val="004733F6"/>
    <w:rsid w:val="00473BA6"/>
    <w:rsid w:val="00473C53"/>
    <w:rsid w:val="00474038"/>
    <w:rsid w:val="00474E69"/>
    <w:rsid w:val="0047548D"/>
    <w:rsid w:val="00476098"/>
    <w:rsid w:val="00476817"/>
    <w:rsid w:val="00476F8F"/>
    <w:rsid w:val="004776DB"/>
    <w:rsid w:val="00482712"/>
    <w:rsid w:val="00483C00"/>
    <w:rsid w:val="00483D1D"/>
    <w:rsid w:val="00487294"/>
    <w:rsid w:val="004901A6"/>
    <w:rsid w:val="004907CD"/>
    <w:rsid w:val="00490DD9"/>
    <w:rsid w:val="00491F3E"/>
    <w:rsid w:val="00492B4C"/>
    <w:rsid w:val="0049417F"/>
    <w:rsid w:val="00494529"/>
    <w:rsid w:val="00496181"/>
    <w:rsid w:val="0049621B"/>
    <w:rsid w:val="00496824"/>
    <w:rsid w:val="00497771"/>
    <w:rsid w:val="004A05BC"/>
    <w:rsid w:val="004A2BA8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E64"/>
    <w:rsid w:val="004D160B"/>
    <w:rsid w:val="004D1C8A"/>
    <w:rsid w:val="004D2D42"/>
    <w:rsid w:val="004D44F5"/>
    <w:rsid w:val="004D4566"/>
    <w:rsid w:val="004D543F"/>
    <w:rsid w:val="004D5519"/>
    <w:rsid w:val="004D5665"/>
    <w:rsid w:val="004D5B26"/>
    <w:rsid w:val="004D6995"/>
    <w:rsid w:val="004D6CFB"/>
    <w:rsid w:val="004E113C"/>
    <w:rsid w:val="004E2F5F"/>
    <w:rsid w:val="004E5922"/>
    <w:rsid w:val="004E5C02"/>
    <w:rsid w:val="004E6281"/>
    <w:rsid w:val="004E648F"/>
    <w:rsid w:val="004E6895"/>
    <w:rsid w:val="004F0C3C"/>
    <w:rsid w:val="004F0E88"/>
    <w:rsid w:val="004F0F7D"/>
    <w:rsid w:val="004F1178"/>
    <w:rsid w:val="004F1E5F"/>
    <w:rsid w:val="004F44B0"/>
    <w:rsid w:val="004F5689"/>
    <w:rsid w:val="004F63FC"/>
    <w:rsid w:val="004F7F10"/>
    <w:rsid w:val="004F7FED"/>
    <w:rsid w:val="0050016D"/>
    <w:rsid w:val="005005C9"/>
    <w:rsid w:val="00503A44"/>
    <w:rsid w:val="005042AA"/>
    <w:rsid w:val="00505A92"/>
    <w:rsid w:val="005061F2"/>
    <w:rsid w:val="0050664B"/>
    <w:rsid w:val="00506B81"/>
    <w:rsid w:val="005100F7"/>
    <w:rsid w:val="0051025A"/>
    <w:rsid w:val="00510E7E"/>
    <w:rsid w:val="00512DDA"/>
    <w:rsid w:val="00513DFE"/>
    <w:rsid w:val="005146DD"/>
    <w:rsid w:val="0051471D"/>
    <w:rsid w:val="00520037"/>
    <w:rsid w:val="005203F1"/>
    <w:rsid w:val="00520E97"/>
    <w:rsid w:val="00521819"/>
    <w:rsid w:val="00521BC3"/>
    <w:rsid w:val="005224CD"/>
    <w:rsid w:val="00524E00"/>
    <w:rsid w:val="00531429"/>
    <w:rsid w:val="005319FF"/>
    <w:rsid w:val="00531A43"/>
    <w:rsid w:val="00531F49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ABD"/>
    <w:rsid w:val="00541B22"/>
    <w:rsid w:val="00541B42"/>
    <w:rsid w:val="00541B71"/>
    <w:rsid w:val="00541E6E"/>
    <w:rsid w:val="0054251F"/>
    <w:rsid w:val="00543345"/>
    <w:rsid w:val="00543520"/>
    <w:rsid w:val="005436E5"/>
    <w:rsid w:val="00543ED5"/>
    <w:rsid w:val="0055001B"/>
    <w:rsid w:val="00551D1D"/>
    <w:rsid w:val="005520D8"/>
    <w:rsid w:val="0055239E"/>
    <w:rsid w:val="00552D10"/>
    <w:rsid w:val="0055470A"/>
    <w:rsid w:val="005559A1"/>
    <w:rsid w:val="00555BFB"/>
    <w:rsid w:val="00555EEF"/>
    <w:rsid w:val="00556319"/>
    <w:rsid w:val="00556CF1"/>
    <w:rsid w:val="0055712A"/>
    <w:rsid w:val="00560C31"/>
    <w:rsid w:val="00561D31"/>
    <w:rsid w:val="00563166"/>
    <w:rsid w:val="00564224"/>
    <w:rsid w:val="0056522C"/>
    <w:rsid w:val="0057166B"/>
    <w:rsid w:val="005745FD"/>
    <w:rsid w:val="00575D71"/>
    <w:rsid w:val="005762A7"/>
    <w:rsid w:val="005770AE"/>
    <w:rsid w:val="00580D2E"/>
    <w:rsid w:val="0058193F"/>
    <w:rsid w:val="0058210A"/>
    <w:rsid w:val="00583DEE"/>
    <w:rsid w:val="005848C0"/>
    <w:rsid w:val="00585D80"/>
    <w:rsid w:val="00586929"/>
    <w:rsid w:val="005916D7"/>
    <w:rsid w:val="00591DA8"/>
    <w:rsid w:val="00592443"/>
    <w:rsid w:val="00593EDC"/>
    <w:rsid w:val="00594B03"/>
    <w:rsid w:val="0059616E"/>
    <w:rsid w:val="00596917"/>
    <w:rsid w:val="00597237"/>
    <w:rsid w:val="005A0AC7"/>
    <w:rsid w:val="005A140F"/>
    <w:rsid w:val="005A1CBF"/>
    <w:rsid w:val="005A2F8A"/>
    <w:rsid w:val="005A38F8"/>
    <w:rsid w:val="005A3B29"/>
    <w:rsid w:val="005A47D8"/>
    <w:rsid w:val="005A5C45"/>
    <w:rsid w:val="005A698C"/>
    <w:rsid w:val="005B24A6"/>
    <w:rsid w:val="005B31E7"/>
    <w:rsid w:val="005B3F2C"/>
    <w:rsid w:val="005B4293"/>
    <w:rsid w:val="005B46A6"/>
    <w:rsid w:val="005B6B5A"/>
    <w:rsid w:val="005B6F42"/>
    <w:rsid w:val="005B7E97"/>
    <w:rsid w:val="005C0B4C"/>
    <w:rsid w:val="005C2A87"/>
    <w:rsid w:val="005C311A"/>
    <w:rsid w:val="005C3ADC"/>
    <w:rsid w:val="005C41C1"/>
    <w:rsid w:val="005C57F5"/>
    <w:rsid w:val="005C6EB8"/>
    <w:rsid w:val="005C7FA1"/>
    <w:rsid w:val="005D08A1"/>
    <w:rsid w:val="005D1789"/>
    <w:rsid w:val="005D21D0"/>
    <w:rsid w:val="005D271F"/>
    <w:rsid w:val="005D27BA"/>
    <w:rsid w:val="005D3CE9"/>
    <w:rsid w:val="005D5528"/>
    <w:rsid w:val="005D73D5"/>
    <w:rsid w:val="005E04E6"/>
    <w:rsid w:val="005E0799"/>
    <w:rsid w:val="005E1016"/>
    <w:rsid w:val="005E2AC1"/>
    <w:rsid w:val="005E2C95"/>
    <w:rsid w:val="005E34B8"/>
    <w:rsid w:val="005E3BA8"/>
    <w:rsid w:val="005E4220"/>
    <w:rsid w:val="005E4BF5"/>
    <w:rsid w:val="005E589F"/>
    <w:rsid w:val="005E605F"/>
    <w:rsid w:val="005E6477"/>
    <w:rsid w:val="005E69AA"/>
    <w:rsid w:val="005F1682"/>
    <w:rsid w:val="005F2AF9"/>
    <w:rsid w:val="005F3BA8"/>
    <w:rsid w:val="005F4BEE"/>
    <w:rsid w:val="005F5A80"/>
    <w:rsid w:val="005F7E1D"/>
    <w:rsid w:val="0060133F"/>
    <w:rsid w:val="00601530"/>
    <w:rsid w:val="00601937"/>
    <w:rsid w:val="00601A36"/>
    <w:rsid w:val="00601C66"/>
    <w:rsid w:val="00601E92"/>
    <w:rsid w:val="006044FF"/>
    <w:rsid w:val="00607CC5"/>
    <w:rsid w:val="00607E85"/>
    <w:rsid w:val="00611D57"/>
    <w:rsid w:val="00611FAD"/>
    <w:rsid w:val="00615077"/>
    <w:rsid w:val="0062027E"/>
    <w:rsid w:val="00624444"/>
    <w:rsid w:val="00624D44"/>
    <w:rsid w:val="0062737C"/>
    <w:rsid w:val="00627B81"/>
    <w:rsid w:val="006304BA"/>
    <w:rsid w:val="00631FC3"/>
    <w:rsid w:val="00633014"/>
    <w:rsid w:val="0063437B"/>
    <w:rsid w:val="006364D9"/>
    <w:rsid w:val="006378D2"/>
    <w:rsid w:val="00640A9C"/>
    <w:rsid w:val="0064227E"/>
    <w:rsid w:val="00642D57"/>
    <w:rsid w:val="00646E95"/>
    <w:rsid w:val="0065068C"/>
    <w:rsid w:val="00651196"/>
    <w:rsid w:val="00651782"/>
    <w:rsid w:val="00651DDA"/>
    <w:rsid w:val="006520D6"/>
    <w:rsid w:val="0065289C"/>
    <w:rsid w:val="00652BE6"/>
    <w:rsid w:val="00653126"/>
    <w:rsid w:val="0065449B"/>
    <w:rsid w:val="00655CCF"/>
    <w:rsid w:val="006569BA"/>
    <w:rsid w:val="006572D7"/>
    <w:rsid w:val="00657D9F"/>
    <w:rsid w:val="00662F3D"/>
    <w:rsid w:val="006630CB"/>
    <w:rsid w:val="006641A8"/>
    <w:rsid w:val="0066434F"/>
    <w:rsid w:val="0066502B"/>
    <w:rsid w:val="00666C11"/>
    <w:rsid w:val="006673CA"/>
    <w:rsid w:val="00670458"/>
    <w:rsid w:val="006705B4"/>
    <w:rsid w:val="00670EDC"/>
    <w:rsid w:val="006731BB"/>
    <w:rsid w:val="00673C26"/>
    <w:rsid w:val="00674485"/>
    <w:rsid w:val="00677AE9"/>
    <w:rsid w:val="006812A5"/>
    <w:rsid w:val="006812AF"/>
    <w:rsid w:val="0068327D"/>
    <w:rsid w:val="00684C35"/>
    <w:rsid w:val="00685968"/>
    <w:rsid w:val="00694AF0"/>
    <w:rsid w:val="0069651B"/>
    <w:rsid w:val="006A0F14"/>
    <w:rsid w:val="006A1F96"/>
    <w:rsid w:val="006A3065"/>
    <w:rsid w:val="006A4686"/>
    <w:rsid w:val="006A584D"/>
    <w:rsid w:val="006A600C"/>
    <w:rsid w:val="006A677D"/>
    <w:rsid w:val="006B0E9E"/>
    <w:rsid w:val="006B2807"/>
    <w:rsid w:val="006B2A42"/>
    <w:rsid w:val="006B4832"/>
    <w:rsid w:val="006B5AE4"/>
    <w:rsid w:val="006B5D2E"/>
    <w:rsid w:val="006B68F9"/>
    <w:rsid w:val="006B76B2"/>
    <w:rsid w:val="006B77DF"/>
    <w:rsid w:val="006C0A93"/>
    <w:rsid w:val="006C0E76"/>
    <w:rsid w:val="006C1F0D"/>
    <w:rsid w:val="006C2117"/>
    <w:rsid w:val="006C2AFA"/>
    <w:rsid w:val="006C2B4C"/>
    <w:rsid w:val="006C41EC"/>
    <w:rsid w:val="006C4431"/>
    <w:rsid w:val="006C4CB2"/>
    <w:rsid w:val="006C51E2"/>
    <w:rsid w:val="006C6F18"/>
    <w:rsid w:val="006C7005"/>
    <w:rsid w:val="006D0BE1"/>
    <w:rsid w:val="006D1507"/>
    <w:rsid w:val="006D195F"/>
    <w:rsid w:val="006D3215"/>
    <w:rsid w:val="006D3599"/>
    <w:rsid w:val="006D4054"/>
    <w:rsid w:val="006D5043"/>
    <w:rsid w:val="006D5950"/>
    <w:rsid w:val="006D627C"/>
    <w:rsid w:val="006D676F"/>
    <w:rsid w:val="006D6CA2"/>
    <w:rsid w:val="006E02EC"/>
    <w:rsid w:val="006E050A"/>
    <w:rsid w:val="006E0604"/>
    <w:rsid w:val="006E1403"/>
    <w:rsid w:val="006E1F7C"/>
    <w:rsid w:val="006E2DD3"/>
    <w:rsid w:val="006E3D57"/>
    <w:rsid w:val="006E3E9D"/>
    <w:rsid w:val="006E6E8A"/>
    <w:rsid w:val="006F12E2"/>
    <w:rsid w:val="006F1714"/>
    <w:rsid w:val="006F3817"/>
    <w:rsid w:val="006F4D52"/>
    <w:rsid w:val="006F5A2A"/>
    <w:rsid w:val="006F5D32"/>
    <w:rsid w:val="006F5EF5"/>
    <w:rsid w:val="006F7B25"/>
    <w:rsid w:val="007001A0"/>
    <w:rsid w:val="00704A60"/>
    <w:rsid w:val="00704AF2"/>
    <w:rsid w:val="007100B3"/>
    <w:rsid w:val="00710CDA"/>
    <w:rsid w:val="0071122C"/>
    <w:rsid w:val="0071172E"/>
    <w:rsid w:val="00716822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36D39"/>
    <w:rsid w:val="0074189D"/>
    <w:rsid w:val="00741A1A"/>
    <w:rsid w:val="00742393"/>
    <w:rsid w:val="00744B41"/>
    <w:rsid w:val="00744B81"/>
    <w:rsid w:val="00744F25"/>
    <w:rsid w:val="0074523D"/>
    <w:rsid w:val="00746187"/>
    <w:rsid w:val="007501DE"/>
    <w:rsid w:val="00750FD8"/>
    <w:rsid w:val="00751992"/>
    <w:rsid w:val="007537EA"/>
    <w:rsid w:val="00753ABA"/>
    <w:rsid w:val="00754F4C"/>
    <w:rsid w:val="007552E8"/>
    <w:rsid w:val="007557B4"/>
    <w:rsid w:val="00757496"/>
    <w:rsid w:val="00757881"/>
    <w:rsid w:val="007620F4"/>
    <w:rsid w:val="0076254F"/>
    <w:rsid w:val="00762AA8"/>
    <w:rsid w:val="0076436F"/>
    <w:rsid w:val="007643BD"/>
    <w:rsid w:val="00764CF3"/>
    <w:rsid w:val="0076639A"/>
    <w:rsid w:val="00767888"/>
    <w:rsid w:val="007678D0"/>
    <w:rsid w:val="00767D53"/>
    <w:rsid w:val="00770B00"/>
    <w:rsid w:val="00770B40"/>
    <w:rsid w:val="007711F0"/>
    <w:rsid w:val="00771DB1"/>
    <w:rsid w:val="00772796"/>
    <w:rsid w:val="007745B2"/>
    <w:rsid w:val="0077526F"/>
    <w:rsid w:val="007801F5"/>
    <w:rsid w:val="0078117A"/>
    <w:rsid w:val="0078125F"/>
    <w:rsid w:val="00782524"/>
    <w:rsid w:val="00783190"/>
    <w:rsid w:val="007837B4"/>
    <w:rsid w:val="00783CA4"/>
    <w:rsid w:val="007840E9"/>
    <w:rsid w:val="007842FB"/>
    <w:rsid w:val="00786124"/>
    <w:rsid w:val="007871B3"/>
    <w:rsid w:val="007877DF"/>
    <w:rsid w:val="00787DB3"/>
    <w:rsid w:val="007914EA"/>
    <w:rsid w:val="00791C7C"/>
    <w:rsid w:val="00791E85"/>
    <w:rsid w:val="00791F81"/>
    <w:rsid w:val="00793010"/>
    <w:rsid w:val="0079338D"/>
    <w:rsid w:val="007934DE"/>
    <w:rsid w:val="007939E4"/>
    <w:rsid w:val="0079514B"/>
    <w:rsid w:val="00796F8C"/>
    <w:rsid w:val="007A17D0"/>
    <w:rsid w:val="007A1C67"/>
    <w:rsid w:val="007A201F"/>
    <w:rsid w:val="007A2B82"/>
    <w:rsid w:val="007A2DC1"/>
    <w:rsid w:val="007A4F60"/>
    <w:rsid w:val="007A653C"/>
    <w:rsid w:val="007A68B1"/>
    <w:rsid w:val="007B1196"/>
    <w:rsid w:val="007B12F4"/>
    <w:rsid w:val="007B2BC0"/>
    <w:rsid w:val="007B4087"/>
    <w:rsid w:val="007B41E1"/>
    <w:rsid w:val="007B48CD"/>
    <w:rsid w:val="007B6023"/>
    <w:rsid w:val="007B607B"/>
    <w:rsid w:val="007B705C"/>
    <w:rsid w:val="007B7318"/>
    <w:rsid w:val="007C1238"/>
    <w:rsid w:val="007C13C8"/>
    <w:rsid w:val="007C2DB9"/>
    <w:rsid w:val="007C321E"/>
    <w:rsid w:val="007C4510"/>
    <w:rsid w:val="007C49E8"/>
    <w:rsid w:val="007C4C54"/>
    <w:rsid w:val="007C4F01"/>
    <w:rsid w:val="007C55DD"/>
    <w:rsid w:val="007C5907"/>
    <w:rsid w:val="007C6140"/>
    <w:rsid w:val="007C61C7"/>
    <w:rsid w:val="007C6431"/>
    <w:rsid w:val="007C64B7"/>
    <w:rsid w:val="007C685A"/>
    <w:rsid w:val="007C6BDC"/>
    <w:rsid w:val="007C71B6"/>
    <w:rsid w:val="007C73A8"/>
    <w:rsid w:val="007C762E"/>
    <w:rsid w:val="007C7C86"/>
    <w:rsid w:val="007D2EE3"/>
    <w:rsid w:val="007D2F97"/>
    <w:rsid w:val="007D3319"/>
    <w:rsid w:val="007D335D"/>
    <w:rsid w:val="007D3B33"/>
    <w:rsid w:val="007D4651"/>
    <w:rsid w:val="007D727D"/>
    <w:rsid w:val="007D7FD5"/>
    <w:rsid w:val="007E3314"/>
    <w:rsid w:val="007E36E7"/>
    <w:rsid w:val="007E4B03"/>
    <w:rsid w:val="007E5375"/>
    <w:rsid w:val="007E53F2"/>
    <w:rsid w:val="007E74F4"/>
    <w:rsid w:val="007F0958"/>
    <w:rsid w:val="007F17F2"/>
    <w:rsid w:val="007F324B"/>
    <w:rsid w:val="007F44C3"/>
    <w:rsid w:val="007F4D7F"/>
    <w:rsid w:val="007F625A"/>
    <w:rsid w:val="007F65C7"/>
    <w:rsid w:val="008010B1"/>
    <w:rsid w:val="00801758"/>
    <w:rsid w:val="00801BA5"/>
    <w:rsid w:val="00802558"/>
    <w:rsid w:val="00803341"/>
    <w:rsid w:val="0080363C"/>
    <w:rsid w:val="00803995"/>
    <w:rsid w:val="0080466F"/>
    <w:rsid w:val="00804B81"/>
    <w:rsid w:val="0080553C"/>
    <w:rsid w:val="00805B46"/>
    <w:rsid w:val="00807A8D"/>
    <w:rsid w:val="0081044E"/>
    <w:rsid w:val="00810583"/>
    <w:rsid w:val="0081139A"/>
    <w:rsid w:val="008117EE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A1"/>
    <w:rsid w:val="00820781"/>
    <w:rsid w:val="00821843"/>
    <w:rsid w:val="00822646"/>
    <w:rsid w:val="008226D8"/>
    <w:rsid w:val="00823850"/>
    <w:rsid w:val="00823D50"/>
    <w:rsid w:val="00823FBA"/>
    <w:rsid w:val="00824511"/>
    <w:rsid w:val="00824F34"/>
    <w:rsid w:val="00825DC2"/>
    <w:rsid w:val="00827C1D"/>
    <w:rsid w:val="00830225"/>
    <w:rsid w:val="00831361"/>
    <w:rsid w:val="00831536"/>
    <w:rsid w:val="00832D79"/>
    <w:rsid w:val="0083489C"/>
    <w:rsid w:val="00834AD3"/>
    <w:rsid w:val="00837820"/>
    <w:rsid w:val="00837A74"/>
    <w:rsid w:val="008412E9"/>
    <w:rsid w:val="008419D7"/>
    <w:rsid w:val="008435F5"/>
    <w:rsid w:val="00843795"/>
    <w:rsid w:val="008440C3"/>
    <w:rsid w:val="0084532B"/>
    <w:rsid w:val="00845574"/>
    <w:rsid w:val="00847543"/>
    <w:rsid w:val="00847F0F"/>
    <w:rsid w:val="00852448"/>
    <w:rsid w:val="008551E9"/>
    <w:rsid w:val="00855A40"/>
    <w:rsid w:val="00855D74"/>
    <w:rsid w:val="00856669"/>
    <w:rsid w:val="00856D17"/>
    <w:rsid w:val="00861791"/>
    <w:rsid w:val="00861EC1"/>
    <w:rsid w:val="008624F4"/>
    <w:rsid w:val="00863B3C"/>
    <w:rsid w:val="008641D2"/>
    <w:rsid w:val="008679FB"/>
    <w:rsid w:val="0087009C"/>
    <w:rsid w:val="0087028F"/>
    <w:rsid w:val="00871F6E"/>
    <w:rsid w:val="008736CA"/>
    <w:rsid w:val="0087524C"/>
    <w:rsid w:val="0087535D"/>
    <w:rsid w:val="008754F7"/>
    <w:rsid w:val="008761F6"/>
    <w:rsid w:val="00877B1A"/>
    <w:rsid w:val="008809A2"/>
    <w:rsid w:val="00881CEF"/>
    <w:rsid w:val="0088258A"/>
    <w:rsid w:val="00885539"/>
    <w:rsid w:val="00886332"/>
    <w:rsid w:val="00886E8A"/>
    <w:rsid w:val="00890B36"/>
    <w:rsid w:val="0089119E"/>
    <w:rsid w:val="0089129D"/>
    <w:rsid w:val="008918CB"/>
    <w:rsid w:val="00891A66"/>
    <w:rsid w:val="00894114"/>
    <w:rsid w:val="00895550"/>
    <w:rsid w:val="00895C4F"/>
    <w:rsid w:val="00895E06"/>
    <w:rsid w:val="00896F05"/>
    <w:rsid w:val="00896FC2"/>
    <w:rsid w:val="008A0189"/>
    <w:rsid w:val="008A2174"/>
    <w:rsid w:val="008A26D9"/>
    <w:rsid w:val="008A2B1B"/>
    <w:rsid w:val="008A30E7"/>
    <w:rsid w:val="008A3311"/>
    <w:rsid w:val="008A3E53"/>
    <w:rsid w:val="008A445C"/>
    <w:rsid w:val="008A484C"/>
    <w:rsid w:val="008B0B52"/>
    <w:rsid w:val="008B0C8E"/>
    <w:rsid w:val="008B2D67"/>
    <w:rsid w:val="008B2E19"/>
    <w:rsid w:val="008B3315"/>
    <w:rsid w:val="008B3589"/>
    <w:rsid w:val="008B4B1E"/>
    <w:rsid w:val="008B5D3D"/>
    <w:rsid w:val="008B63FB"/>
    <w:rsid w:val="008B72FC"/>
    <w:rsid w:val="008C0C29"/>
    <w:rsid w:val="008C1915"/>
    <w:rsid w:val="008C39F3"/>
    <w:rsid w:val="008C3CE0"/>
    <w:rsid w:val="008C4BF6"/>
    <w:rsid w:val="008C582D"/>
    <w:rsid w:val="008C67D8"/>
    <w:rsid w:val="008C6EED"/>
    <w:rsid w:val="008D0208"/>
    <w:rsid w:val="008D02D2"/>
    <w:rsid w:val="008D0F14"/>
    <w:rsid w:val="008D144A"/>
    <w:rsid w:val="008D35D0"/>
    <w:rsid w:val="008D49FD"/>
    <w:rsid w:val="008D4B04"/>
    <w:rsid w:val="008E0A20"/>
    <w:rsid w:val="008E1A3C"/>
    <w:rsid w:val="008E34A0"/>
    <w:rsid w:val="008E3A75"/>
    <w:rsid w:val="008E40CF"/>
    <w:rsid w:val="008E6E02"/>
    <w:rsid w:val="008E70CC"/>
    <w:rsid w:val="008E79F7"/>
    <w:rsid w:val="008F1F83"/>
    <w:rsid w:val="008F2343"/>
    <w:rsid w:val="008F3638"/>
    <w:rsid w:val="008F3CA5"/>
    <w:rsid w:val="008F3D9F"/>
    <w:rsid w:val="008F4441"/>
    <w:rsid w:val="008F61E1"/>
    <w:rsid w:val="008F69E8"/>
    <w:rsid w:val="008F6A8F"/>
    <w:rsid w:val="008F6BC4"/>
    <w:rsid w:val="008F6F31"/>
    <w:rsid w:val="008F74DF"/>
    <w:rsid w:val="009006EB"/>
    <w:rsid w:val="009048DA"/>
    <w:rsid w:val="00904BDB"/>
    <w:rsid w:val="00906260"/>
    <w:rsid w:val="0090681B"/>
    <w:rsid w:val="00906BCB"/>
    <w:rsid w:val="009072FE"/>
    <w:rsid w:val="00910829"/>
    <w:rsid w:val="00910B4E"/>
    <w:rsid w:val="0091120F"/>
    <w:rsid w:val="0091141F"/>
    <w:rsid w:val="00911505"/>
    <w:rsid w:val="0091208A"/>
    <w:rsid w:val="009127BA"/>
    <w:rsid w:val="00912892"/>
    <w:rsid w:val="00912EA4"/>
    <w:rsid w:val="00914B24"/>
    <w:rsid w:val="00915035"/>
    <w:rsid w:val="009151F2"/>
    <w:rsid w:val="00915BC9"/>
    <w:rsid w:val="00917D9C"/>
    <w:rsid w:val="00920425"/>
    <w:rsid w:val="009205BD"/>
    <w:rsid w:val="00920808"/>
    <w:rsid w:val="00922243"/>
    <w:rsid w:val="009225C5"/>
    <w:rsid w:val="009227A6"/>
    <w:rsid w:val="00922AEA"/>
    <w:rsid w:val="0092388A"/>
    <w:rsid w:val="009246E5"/>
    <w:rsid w:val="00924B6D"/>
    <w:rsid w:val="00926AED"/>
    <w:rsid w:val="00927BFA"/>
    <w:rsid w:val="00930BDD"/>
    <w:rsid w:val="009326C8"/>
    <w:rsid w:val="00932722"/>
    <w:rsid w:val="00933EC1"/>
    <w:rsid w:val="00933F24"/>
    <w:rsid w:val="00935CF3"/>
    <w:rsid w:val="00936E60"/>
    <w:rsid w:val="00937A4B"/>
    <w:rsid w:val="009400F1"/>
    <w:rsid w:val="00940941"/>
    <w:rsid w:val="00943B1C"/>
    <w:rsid w:val="00944BB0"/>
    <w:rsid w:val="00945B5E"/>
    <w:rsid w:val="00950D33"/>
    <w:rsid w:val="00950F25"/>
    <w:rsid w:val="009522A6"/>
    <w:rsid w:val="00952475"/>
    <w:rsid w:val="00952B91"/>
    <w:rsid w:val="00952FCD"/>
    <w:rsid w:val="009530DB"/>
    <w:rsid w:val="00953676"/>
    <w:rsid w:val="009544B0"/>
    <w:rsid w:val="00955403"/>
    <w:rsid w:val="00955E26"/>
    <w:rsid w:val="00957284"/>
    <w:rsid w:val="009617B8"/>
    <w:rsid w:val="00962C21"/>
    <w:rsid w:val="0096682F"/>
    <w:rsid w:val="00966DAE"/>
    <w:rsid w:val="00970240"/>
    <w:rsid w:val="009705EE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7FD"/>
    <w:rsid w:val="0098135C"/>
    <w:rsid w:val="0098156A"/>
    <w:rsid w:val="009819BB"/>
    <w:rsid w:val="009820BA"/>
    <w:rsid w:val="009822D3"/>
    <w:rsid w:val="00984E22"/>
    <w:rsid w:val="00985097"/>
    <w:rsid w:val="00985B63"/>
    <w:rsid w:val="00986AA2"/>
    <w:rsid w:val="0098787B"/>
    <w:rsid w:val="0099127C"/>
    <w:rsid w:val="00991BAC"/>
    <w:rsid w:val="0099274E"/>
    <w:rsid w:val="009931D6"/>
    <w:rsid w:val="00993D9E"/>
    <w:rsid w:val="009940A6"/>
    <w:rsid w:val="00994E51"/>
    <w:rsid w:val="00995A42"/>
    <w:rsid w:val="00996B59"/>
    <w:rsid w:val="00997473"/>
    <w:rsid w:val="009A0CB7"/>
    <w:rsid w:val="009A1764"/>
    <w:rsid w:val="009A19D5"/>
    <w:rsid w:val="009A2A98"/>
    <w:rsid w:val="009A30A4"/>
    <w:rsid w:val="009A4266"/>
    <w:rsid w:val="009A42D3"/>
    <w:rsid w:val="009A45B1"/>
    <w:rsid w:val="009A6297"/>
    <w:rsid w:val="009A6C86"/>
    <w:rsid w:val="009A6EA0"/>
    <w:rsid w:val="009B0272"/>
    <w:rsid w:val="009B207D"/>
    <w:rsid w:val="009B2122"/>
    <w:rsid w:val="009B22AE"/>
    <w:rsid w:val="009B4D4E"/>
    <w:rsid w:val="009B6969"/>
    <w:rsid w:val="009B6AA7"/>
    <w:rsid w:val="009B75F4"/>
    <w:rsid w:val="009B7CDB"/>
    <w:rsid w:val="009B7FB9"/>
    <w:rsid w:val="009C1335"/>
    <w:rsid w:val="009C1AB2"/>
    <w:rsid w:val="009C28A6"/>
    <w:rsid w:val="009C410D"/>
    <w:rsid w:val="009C50C6"/>
    <w:rsid w:val="009C7251"/>
    <w:rsid w:val="009C74E0"/>
    <w:rsid w:val="009D0063"/>
    <w:rsid w:val="009D0494"/>
    <w:rsid w:val="009D24F0"/>
    <w:rsid w:val="009D3C0B"/>
    <w:rsid w:val="009D439B"/>
    <w:rsid w:val="009D6B42"/>
    <w:rsid w:val="009E04B1"/>
    <w:rsid w:val="009E0DC8"/>
    <w:rsid w:val="009E2E91"/>
    <w:rsid w:val="009E3898"/>
    <w:rsid w:val="009E6F0F"/>
    <w:rsid w:val="009E7912"/>
    <w:rsid w:val="009F0136"/>
    <w:rsid w:val="009F0645"/>
    <w:rsid w:val="009F0D94"/>
    <w:rsid w:val="009F1ED5"/>
    <w:rsid w:val="009F4216"/>
    <w:rsid w:val="009F4704"/>
    <w:rsid w:val="009F4A32"/>
    <w:rsid w:val="009F5143"/>
    <w:rsid w:val="009F5404"/>
    <w:rsid w:val="009F6236"/>
    <w:rsid w:val="009F6649"/>
    <w:rsid w:val="009F694E"/>
    <w:rsid w:val="009F765C"/>
    <w:rsid w:val="00A017EA"/>
    <w:rsid w:val="00A023A6"/>
    <w:rsid w:val="00A040CE"/>
    <w:rsid w:val="00A05F66"/>
    <w:rsid w:val="00A100F4"/>
    <w:rsid w:val="00A10235"/>
    <w:rsid w:val="00A10A07"/>
    <w:rsid w:val="00A12C8B"/>
    <w:rsid w:val="00A12F1C"/>
    <w:rsid w:val="00A139F5"/>
    <w:rsid w:val="00A1512B"/>
    <w:rsid w:val="00A20EA5"/>
    <w:rsid w:val="00A214AA"/>
    <w:rsid w:val="00A2476A"/>
    <w:rsid w:val="00A25DFA"/>
    <w:rsid w:val="00A27814"/>
    <w:rsid w:val="00A30862"/>
    <w:rsid w:val="00A31542"/>
    <w:rsid w:val="00A332AD"/>
    <w:rsid w:val="00A35F80"/>
    <w:rsid w:val="00A360D5"/>
    <w:rsid w:val="00A365F4"/>
    <w:rsid w:val="00A37EC6"/>
    <w:rsid w:val="00A40272"/>
    <w:rsid w:val="00A40A01"/>
    <w:rsid w:val="00A40A73"/>
    <w:rsid w:val="00A41505"/>
    <w:rsid w:val="00A41809"/>
    <w:rsid w:val="00A440EC"/>
    <w:rsid w:val="00A44D22"/>
    <w:rsid w:val="00A451F4"/>
    <w:rsid w:val="00A454F7"/>
    <w:rsid w:val="00A45CF8"/>
    <w:rsid w:val="00A46147"/>
    <w:rsid w:val="00A46B79"/>
    <w:rsid w:val="00A47D80"/>
    <w:rsid w:val="00A50021"/>
    <w:rsid w:val="00A51A34"/>
    <w:rsid w:val="00A51E24"/>
    <w:rsid w:val="00A52817"/>
    <w:rsid w:val="00A53132"/>
    <w:rsid w:val="00A53ADC"/>
    <w:rsid w:val="00A54D94"/>
    <w:rsid w:val="00A54D9B"/>
    <w:rsid w:val="00A55B68"/>
    <w:rsid w:val="00A56065"/>
    <w:rsid w:val="00A56264"/>
    <w:rsid w:val="00A563F2"/>
    <w:rsid w:val="00A566E8"/>
    <w:rsid w:val="00A574A9"/>
    <w:rsid w:val="00A614FB"/>
    <w:rsid w:val="00A61746"/>
    <w:rsid w:val="00A6225E"/>
    <w:rsid w:val="00A6246F"/>
    <w:rsid w:val="00A65400"/>
    <w:rsid w:val="00A65803"/>
    <w:rsid w:val="00A6666E"/>
    <w:rsid w:val="00A66D40"/>
    <w:rsid w:val="00A7069C"/>
    <w:rsid w:val="00A7196D"/>
    <w:rsid w:val="00A72C4F"/>
    <w:rsid w:val="00A74B52"/>
    <w:rsid w:val="00A75C25"/>
    <w:rsid w:val="00A75CC8"/>
    <w:rsid w:val="00A760FF"/>
    <w:rsid w:val="00A7610D"/>
    <w:rsid w:val="00A76DDA"/>
    <w:rsid w:val="00A810F9"/>
    <w:rsid w:val="00A8136C"/>
    <w:rsid w:val="00A8302A"/>
    <w:rsid w:val="00A85266"/>
    <w:rsid w:val="00A8610E"/>
    <w:rsid w:val="00A8618C"/>
    <w:rsid w:val="00A8622E"/>
    <w:rsid w:val="00A86ECC"/>
    <w:rsid w:val="00A86FCC"/>
    <w:rsid w:val="00A90C71"/>
    <w:rsid w:val="00A9295C"/>
    <w:rsid w:val="00A93227"/>
    <w:rsid w:val="00A943CE"/>
    <w:rsid w:val="00A9493C"/>
    <w:rsid w:val="00A94E1C"/>
    <w:rsid w:val="00A96FE9"/>
    <w:rsid w:val="00AA3D55"/>
    <w:rsid w:val="00AA6BC9"/>
    <w:rsid w:val="00AA710D"/>
    <w:rsid w:val="00AA7685"/>
    <w:rsid w:val="00AA76F0"/>
    <w:rsid w:val="00AB18DA"/>
    <w:rsid w:val="00AB1ED8"/>
    <w:rsid w:val="00AB20DD"/>
    <w:rsid w:val="00AB290F"/>
    <w:rsid w:val="00AB41D1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276"/>
    <w:rsid w:val="00AB76A6"/>
    <w:rsid w:val="00AB7E61"/>
    <w:rsid w:val="00AC0D86"/>
    <w:rsid w:val="00AC10C1"/>
    <w:rsid w:val="00AC12D6"/>
    <w:rsid w:val="00AC1805"/>
    <w:rsid w:val="00AC2045"/>
    <w:rsid w:val="00AC2C77"/>
    <w:rsid w:val="00AC2E6D"/>
    <w:rsid w:val="00AC4804"/>
    <w:rsid w:val="00AC52A1"/>
    <w:rsid w:val="00AC5C64"/>
    <w:rsid w:val="00AC61D5"/>
    <w:rsid w:val="00AC67A9"/>
    <w:rsid w:val="00AC6815"/>
    <w:rsid w:val="00AC6DE3"/>
    <w:rsid w:val="00AC7106"/>
    <w:rsid w:val="00AC768C"/>
    <w:rsid w:val="00AD14C3"/>
    <w:rsid w:val="00AD766F"/>
    <w:rsid w:val="00AD76A2"/>
    <w:rsid w:val="00AE0891"/>
    <w:rsid w:val="00AE1ADF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AEE"/>
    <w:rsid w:val="00AF214A"/>
    <w:rsid w:val="00AF3267"/>
    <w:rsid w:val="00AF50C7"/>
    <w:rsid w:val="00AF5B29"/>
    <w:rsid w:val="00AF74A4"/>
    <w:rsid w:val="00AF7795"/>
    <w:rsid w:val="00B01249"/>
    <w:rsid w:val="00B028CB"/>
    <w:rsid w:val="00B02BA0"/>
    <w:rsid w:val="00B03C1A"/>
    <w:rsid w:val="00B0402E"/>
    <w:rsid w:val="00B04AB6"/>
    <w:rsid w:val="00B05D02"/>
    <w:rsid w:val="00B07BDA"/>
    <w:rsid w:val="00B07ECA"/>
    <w:rsid w:val="00B10B13"/>
    <w:rsid w:val="00B11970"/>
    <w:rsid w:val="00B11B69"/>
    <w:rsid w:val="00B11B9F"/>
    <w:rsid w:val="00B1408B"/>
    <w:rsid w:val="00B1416B"/>
    <w:rsid w:val="00B14560"/>
    <w:rsid w:val="00B14952"/>
    <w:rsid w:val="00B16B68"/>
    <w:rsid w:val="00B202AA"/>
    <w:rsid w:val="00B20695"/>
    <w:rsid w:val="00B20747"/>
    <w:rsid w:val="00B21502"/>
    <w:rsid w:val="00B217A4"/>
    <w:rsid w:val="00B23379"/>
    <w:rsid w:val="00B23E24"/>
    <w:rsid w:val="00B240CC"/>
    <w:rsid w:val="00B25666"/>
    <w:rsid w:val="00B26314"/>
    <w:rsid w:val="00B26E77"/>
    <w:rsid w:val="00B27D4F"/>
    <w:rsid w:val="00B311E5"/>
    <w:rsid w:val="00B31E5A"/>
    <w:rsid w:val="00B33D1C"/>
    <w:rsid w:val="00B34D95"/>
    <w:rsid w:val="00B34E80"/>
    <w:rsid w:val="00B3551F"/>
    <w:rsid w:val="00B3624A"/>
    <w:rsid w:val="00B3664C"/>
    <w:rsid w:val="00B36E23"/>
    <w:rsid w:val="00B37109"/>
    <w:rsid w:val="00B400A4"/>
    <w:rsid w:val="00B40C4C"/>
    <w:rsid w:val="00B41EDF"/>
    <w:rsid w:val="00B42337"/>
    <w:rsid w:val="00B42F17"/>
    <w:rsid w:val="00B42F87"/>
    <w:rsid w:val="00B439DD"/>
    <w:rsid w:val="00B44D82"/>
    <w:rsid w:val="00B44D84"/>
    <w:rsid w:val="00B462F7"/>
    <w:rsid w:val="00B4715F"/>
    <w:rsid w:val="00B47962"/>
    <w:rsid w:val="00B51874"/>
    <w:rsid w:val="00B51CC5"/>
    <w:rsid w:val="00B5217A"/>
    <w:rsid w:val="00B52506"/>
    <w:rsid w:val="00B5574B"/>
    <w:rsid w:val="00B56980"/>
    <w:rsid w:val="00B609B6"/>
    <w:rsid w:val="00B62C39"/>
    <w:rsid w:val="00B64C9D"/>
    <w:rsid w:val="00B653AB"/>
    <w:rsid w:val="00B65F9E"/>
    <w:rsid w:val="00B66AFE"/>
    <w:rsid w:val="00B66B19"/>
    <w:rsid w:val="00B67E4B"/>
    <w:rsid w:val="00B7163D"/>
    <w:rsid w:val="00B71C69"/>
    <w:rsid w:val="00B729F2"/>
    <w:rsid w:val="00B7349F"/>
    <w:rsid w:val="00B73E1C"/>
    <w:rsid w:val="00B75811"/>
    <w:rsid w:val="00B77564"/>
    <w:rsid w:val="00B77A6F"/>
    <w:rsid w:val="00B8060C"/>
    <w:rsid w:val="00B812E8"/>
    <w:rsid w:val="00B819E5"/>
    <w:rsid w:val="00B83243"/>
    <w:rsid w:val="00B840A7"/>
    <w:rsid w:val="00B846B1"/>
    <w:rsid w:val="00B8545A"/>
    <w:rsid w:val="00B85A60"/>
    <w:rsid w:val="00B863FD"/>
    <w:rsid w:val="00B87DBB"/>
    <w:rsid w:val="00B903D5"/>
    <w:rsid w:val="00B91089"/>
    <w:rsid w:val="00B91236"/>
    <w:rsid w:val="00B914E9"/>
    <w:rsid w:val="00B91AC2"/>
    <w:rsid w:val="00B92B97"/>
    <w:rsid w:val="00B956EE"/>
    <w:rsid w:val="00B960CF"/>
    <w:rsid w:val="00B9628D"/>
    <w:rsid w:val="00B97594"/>
    <w:rsid w:val="00BA101E"/>
    <w:rsid w:val="00BA1B86"/>
    <w:rsid w:val="00BA2BA1"/>
    <w:rsid w:val="00BA3562"/>
    <w:rsid w:val="00BA4892"/>
    <w:rsid w:val="00BA550B"/>
    <w:rsid w:val="00BA5FE5"/>
    <w:rsid w:val="00BA6CD0"/>
    <w:rsid w:val="00BA79D3"/>
    <w:rsid w:val="00BA7CDB"/>
    <w:rsid w:val="00BB046A"/>
    <w:rsid w:val="00BB2505"/>
    <w:rsid w:val="00BB4E5A"/>
    <w:rsid w:val="00BB4F09"/>
    <w:rsid w:val="00BB5FB4"/>
    <w:rsid w:val="00BB67C2"/>
    <w:rsid w:val="00BB7CBE"/>
    <w:rsid w:val="00BB7E45"/>
    <w:rsid w:val="00BC1CEA"/>
    <w:rsid w:val="00BC2360"/>
    <w:rsid w:val="00BC3220"/>
    <w:rsid w:val="00BC57D6"/>
    <w:rsid w:val="00BC6E36"/>
    <w:rsid w:val="00BC7849"/>
    <w:rsid w:val="00BD31BE"/>
    <w:rsid w:val="00BD4D99"/>
    <w:rsid w:val="00BD4E33"/>
    <w:rsid w:val="00BD648F"/>
    <w:rsid w:val="00BD7C24"/>
    <w:rsid w:val="00BE00E8"/>
    <w:rsid w:val="00BE0B2E"/>
    <w:rsid w:val="00BE37D7"/>
    <w:rsid w:val="00BE3D0D"/>
    <w:rsid w:val="00BE59D8"/>
    <w:rsid w:val="00BE74EC"/>
    <w:rsid w:val="00BE7D6F"/>
    <w:rsid w:val="00BF0DED"/>
    <w:rsid w:val="00BF1451"/>
    <w:rsid w:val="00BF156A"/>
    <w:rsid w:val="00BF1AD1"/>
    <w:rsid w:val="00BF515B"/>
    <w:rsid w:val="00BF51BF"/>
    <w:rsid w:val="00BF5E4A"/>
    <w:rsid w:val="00BF76E9"/>
    <w:rsid w:val="00C00D68"/>
    <w:rsid w:val="00C030DE"/>
    <w:rsid w:val="00C05AD8"/>
    <w:rsid w:val="00C07479"/>
    <w:rsid w:val="00C07902"/>
    <w:rsid w:val="00C07A52"/>
    <w:rsid w:val="00C10E03"/>
    <w:rsid w:val="00C11499"/>
    <w:rsid w:val="00C12541"/>
    <w:rsid w:val="00C12C90"/>
    <w:rsid w:val="00C14A07"/>
    <w:rsid w:val="00C14BCC"/>
    <w:rsid w:val="00C15786"/>
    <w:rsid w:val="00C15B95"/>
    <w:rsid w:val="00C15CD9"/>
    <w:rsid w:val="00C163A2"/>
    <w:rsid w:val="00C164B0"/>
    <w:rsid w:val="00C164FF"/>
    <w:rsid w:val="00C20A3F"/>
    <w:rsid w:val="00C21B32"/>
    <w:rsid w:val="00C22105"/>
    <w:rsid w:val="00C221BE"/>
    <w:rsid w:val="00C22424"/>
    <w:rsid w:val="00C2430F"/>
    <w:rsid w:val="00C244B6"/>
    <w:rsid w:val="00C245B8"/>
    <w:rsid w:val="00C246B8"/>
    <w:rsid w:val="00C31D81"/>
    <w:rsid w:val="00C31FF1"/>
    <w:rsid w:val="00C32B43"/>
    <w:rsid w:val="00C32DBA"/>
    <w:rsid w:val="00C33F8B"/>
    <w:rsid w:val="00C36D06"/>
    <w:rsid w:val="00C3702F"/>
    <w:rsid w:val="00C410B2"/>
    <w:rsid w:val="00C41D77"/>
    <w:rsid w:val="00C41DD0"/>
    <w:rsid w:val="00C4342B"/>
    <w:rsid w:val="00C44E56"/>
    <w:rsid w:val="00C44F19"/>
    <w:rsid w:val="00C4500A"/>
    <w:rsid w:val="00C46074"/>
    <w:rsid w:val="00C4668F"/>
    <w:rsid w:val="00C467CA"/>
    <w:rsid w:val="00C46E85"/>
    <w:rsid w:val="00C4782B"/>
    <w:rsid w:val="00C5039A"/>
    <w:rsid w:val="00C5146E"/>
    <w:rsid w:val="00C51788"/>
    <w:rsid w:val="00C51BFD"/>
    <w:rsid w:val="00C5327F"/>
    <w:rsid w:val="00C55079"/>
    <w:rsid w:val="00C567D9"/>
    <w:rsid w:val="00C61AB2"/>
    <w:rsid w:val="00C6289D"/>
    <w:rsid w:val="00C62B10"/>
    <w:rsid w:val="00C630E6"/>
    <w:rsid w:val="00C64A37"/>
    <w:rsid w:val="00C65AE7"/>
    <w:rsid w:val="00C66C21"/>
    <w:rsid w:val="00C66D64"/>
    <w:rsid w:val="00C7158E"/>
    <w:rsid w:val="00C7250B"/>
    <w:rsid w:val="00C7346B"/>
    <w:rsid w:val="00C74347"/>
    <w:rsid w:val="00C74CC3"/>
    <w:rsid w:val="00C75A64"/>
    <w:rsid w:val="00C77ACF"/>
    <w:rsid w:val="00C77C0E"/>
    <w:rsid w:val="00C81064"/>
    <w:rsid w:val="00C816C3"/>
    <w:rsid w:val="00C81862"/>
    <w:rsid w:val="00C8207A"/>
    <w:rsid w:val="00C82486"/>
    <w:rsid w:val="00C826FA"/>
    <w:rsid w:val="00C84A29"/>
    <w:rsid w:val="00C85B30"/>
    <w:rsid w:val="00C85F5C"/>
    <w:rsid w:val="00C868BA"/>
    <w:rsid w:val="00C86CC4"/>
    <w:rsid w:val="00C86E5D"/>
    <w:rsid w:val="00C8788C"/>
    <w:rsid w:val="00C90C9E"/>
    <w:rsid w:val="00C91687"/>
    <w:rsid w:val="00C92252"/>
    <w:rsid w:val="00C92346"/>
    <w:rsid w:val="00C924A8"/>
    <w:rsid w:val="00C92AD1"/>
    <w:rsid w:val="00C93DFC"/>
    <w:rsid w:val="00C945FE"/>
    <w:rsid w:val="00C952FE"/>
    <w:rsid w:val="00C954B9"/>
    <w:rsid w:val="00C95875"/>
    <w:rsid w:val="00C965DA"/>
    <w:rsid w:val="00C96906"/>
    <w:rsid w:val="00C96FAA"/>
    <w:rsid w:val="00C970BF"/>
    <w:rsid w:val="00C97471"/>
    <w:rsid w:val="00C978C0"/>
    <w:rsid w:val="00C97A04"/>
    <w:rsid w:val="00C97C20"/>
    <w:rsid w:val="00CA107B"/>
    <w:rsid w:val="00CA46D5"/>
    <w:rsid w:val="00CA484D"/>
    <w:rsid w:val="00CA4CA1"/>
    <w:rsid w:val="00CA4E92"/>
    <w:rsid w:val="00CA4FB6"/>
    <w:rsid w:val="00CA5017"/>
    <w:rsid w:val="00CA593D"/>
    <w:rsid w:val="00CA5AB1"/>
    <w:rsid w:val="00CA6DBF"/>
    <w:rsid w:val="00CB0834"/>
    <w:rsid w:val="00CB109A"/>
    <w:rsid w:val="00CB3499"/>
    <w:rsid w:val="00CB4534"/>
    <w:rsid w:val="00CB5DE0"/>
    <w:rsid w:val="00CB7529"/>
    <w:rsid w:val="00CB7789"/>
    <w:rsid w:val="00CB7C8C"/>
    <w:rsid w:val="00CB7DC4"/>
    <w:rsid w:val="00CC04E0"/>
    <w:rsid w:val="00CC0801"/>
    <w:rsid w:val="00CC1435"/>
    <w:rsid w:val="00CC362B"/>
    <w:rsid w:val="00CC3CE4"/>
    <w:rsid w:val="00CC430C"/>
    <w:rsid w:val="00CC4582"/>
    <w:rsid w:val="00CC4A4D"/>
    <w:rsid w:val="00CC578C"/>
    <w:rsid w:val="00CC64CD"/>
    <w:rsid w:val="00CC7182"/>
    <w:rsid w:val="00CC739E"/>
    <w:rsid w:val="00CD0B45"/>
    <w:rsid w:val="00CD1082"/>
    <w:rsid w:val="00CD1889"/>
    <w:rsid w:val="00CD195C"/>
    <w:rsid w:val="00CD3904"/>
    <w:rsid w:val="00CD5657"/>
    <w:rsid w:val="00CD58B7"/>
    <w:rsid w:val="00CD5C88"/>
    <w:rsid w:val="00CD628E"/>
    <w:rsid w:val="00CD6793"/>
    <w:rsid w:val="00CD77D9"/>
    <w:rsid w:val="00CD7EF1"/>
    <w:rsid w:val="00CE087C"/>
    <w:rsid w:val="00CE202A"/>
    <w:rsid w:val="00CE4EE3"/>
    <w:rsid w:val="00CE58E2"/>
    <w:rsid w:val="00CE5F6C"/>
    <w:rsid w:val="00CF15B7"/>
    <w:rsid w:val="00CF2D38"/>
    <w:rsid w:val="00CF4099"/>
    <w:rsid w:val="00D00729"/>
    <w:rsid w:val="00D00796"/>
    <w:rsid w:val="00D00F09"/>
    <w:rsid w:val="00D0260A"/>
    <w:rsid w:val="00D02B8C"/>
    <w:rsid w:val="00D05A16"/>
    <w:rsid w:val="00D06A66"/>
    <w:rsid w:val="00D06F58"/>
    <w:rsid w:val="00D103F2"/>
    <w:rsid w:val="00D11B8E"/>
    <w:rsid w:val="00D11BD8"/>
    <w:rsid w:val="00D124CC"/>
    <w:rsid w:val="00D12514"/>
    <w:rsid w:val="00D12A1D"/>
    <w:rsid w:val="00D12B88"/>
    <w:rsid w:val="00D15D6C"/>
    <w:rsid w:val="00D172AB"/>
    <w:rsid w:val="00D20160"/>
    <w:rsid w:val="00D201C0"/>
    <w:rsid w:val="00D208F4"/>
    <w:rsid w:val="00D21513"/>
    <w:rsid w:val="00D2252C"/>
    <w:rsid w:val="00D22AD8"/>
    <w:rsid w:val="00D2383F"/>
    <w:rsid w:val="00D24C47"/>
    <w:rsid w:val="00D24E99"/>
    <w:rsid w:val="00D257ED"/>
    <w:rsid w:val="00D261A2"/>
    <w:rsid w:val="00D26830"/>
    <w:rsid w:val="00D27F05"/>
    <w:rsid w:val="00D307E2"/>
    <w:rsid w:val="00D312B3"/>
    <w:rsid w:val="00D317A9"/>
    <w:rsid w:val="00D327B2"/>
    <w:rsid w:val="00D328C1"/>
    <w:rsid w:val="00D33656"/>
    <w:rsid w:val="00D33BFE"/>
    <w:rsid w:val="00D34A19"/>
    <w:rsid w:val="00D351F6"/>
    <w:rsid w:val="00D35402"/>
    <w:rsid w:val="00D4114E"/>
    <w:rsid w:val="00D42E88"/>
    <w:rsid w:val="00D42EC4"/>
    <w:rsid w:val="00D432F8"/>
    <w:rsid w:val="00D43EDC"/>
    <w:rsid w:val="00D4437D"/>
    <w:rsid w:val="00D44BF5"/>
    <w:rsid w:val="00D4534E"/>
    <w:rsid w:val="00D45AAF"/>
    <w:rsid w:val="00D47CCF"/>
    <w:rsid w:val="00D50315"/>
    <w:rsid w:val="00D519A3"/>
    <w:rsid w:val="00D533DC"/>
    <w:rsid w:val="00D55AE7"/>
    <w:rsid w:val="00D56F00"/>
    <w:rsid w:val="00D570DE"/>
    <w:rsid w:val="00D60C9F"/>
    <w:rsid w:val="00D61602"/>
    <w:rsid w:val="00D616D2"/>
    <w:rsid w:val="00D63019"/>
    <w:rsid w:val="00D63783"/>
    <w:rsid w:val="00D63B5F"/>
    <w:rsid w:val="00D63BA0"/>
    <w:rsid w:val="00D64004"/>
    <w:rsid w:val="00D643F4"/>
    <w:rsid w:val="00D67314"/>
    <w:rsid w:val="00D675C5"/>
    <w:rsid w:val="00D67CA7"/>
    <w:rsid w:val="00D70EF7"/>
    <w:rsid w:val="00D71831"/>
    <w:rsid w:val="00D73E80"/>
    <w:rsid w:val="00D74E65"/>
    <w:rsid w:val="00D75344"/>
    <w:rsid w:val="00D76741"/>
    <w:rsid w:val="00D76819"/>
    <w:rsid w:val="00D77672"/>
    <w:rsid w:val="00D80E1D"/>
    <w:rsid w:val="00D82C25"/>
    <w:rsid w:val="00D834E2"/>
    <w:rsid w:val="00D8397C"/>
    <w:rsid w:val="00D84B43"/>
    <w:rsid w:val="00D8525F"/>
    <w:rsid w:val="00D856EB"/>
    <w:rsid w:val="00D85FB9"/>
    <w:rsid w:val="00D86AE3"/>
    <w:rsid w:val="00D8760A"/>
    <w:rsid w:val="00D87D9D"/>
    <w:rsid w:val="00D90DB9"/>
    <w:rsid w:val="00D919BE"/>
    <w:rsid w:val="00D922B8"/>
    <w:rsid w:val="00D934E7"/>
    <w:rsid w:val="00D9495B"/>
    <w:rsid w:val="00D949D6"/>
    <w:rsid w:val="00D94EED"/>
    <w:rsid w:val="00D958F6"/>
    <w:rsid w:val="00D95A49"/>
    <w:rsid w:val="00D96026"/>
    <w:rsid w:val="00D96225"/>
    <w:rsid w:val="00D97A64"/>
    <w:rsid w:val="00DA055A"/>
    <w:rsid w:val="00DA177E"/>
    <w:rsid w:val="00DA3D9D"/>
    <w:rsid w:val="00DA699F"/>
    <w:rsid w:val="00DA746B"/>
    <w:rsid w:val="00DA7C1C"/>
    <w:rsid w:val="00DB147A"/>
    <w:rsid w:val="00DB1B7A"/>
    <w:rsid w:val="00DB3308"/>
    <w:rsid w:val="00DB5694"/>
    <w:rsid w:val="00DB78B1"/>
    <w:rsid w:val="00DB7B78"/>
    <w:rsid w:val="00DC013F"/>
    <w:rsid w:val="00DC03DC"/>
    <w:rsid w:val="00DC5AC9"/>
    <w:rsid w:val="00DC6708"/>
    <w:rsid w:val="00DC7743"/>
    <w:rsid w:val="00DC7EA8"/>
    <w:rsid w:val="00DD1D56"/>
    <w:rsid w:val="00DD46EE"/>
    <w:rsid w:val="00DD4C7F"/>
    <w:rsid w:val="00DD6174"/>
    <w:rsid w:val="00DD62BD"/>
    <w:rsid w:val="00DE124B"/>
    <w:rsid w:val="00DE194B"/>
    <w:rsid w:val="00DE2FC9"/>
    <w:rsid w:val="00DE393F"/>
    <w:rsid w:val="00DE4B6C"/>
    <w:rsid w:val="00DE63F5"/>
    <w:rsid w:val="00DE7238"/>
    <w:rsid w:val="00DF0104"/>
    <w:rsid w:val="00DF4336"/>
    <w:rsid w:val="00DF4F0A"/>
    <w:rsid w:val="00DF646A"/>
    <w:rsid w:val="00DF7BB8"/>
    <w:rsid w:val="00E0139B"/>
    <w:rsid w:val="00E01436"/>
    <w:rsid w:val="00E045BD"/>
    <w:rsid w:val="00E05448"/>
    <w:rsid w:val="00E056CC"/>
    <w:rsid w:val="00E05E52"/>
    <w:rsid w:val="00E075A3"/>
    <w:rsid w:val="00E07606"/>
    <w:rsid w:val="00E10D0C"/>
    <w:rsid w:val="00E13705"/>
    <w:rsid w:val="00E149BA"/>
    <w:rsid w:val="00E14D45"/>
    <w:rsid w:val="00E15572"/>
    <w:rsid w:val="00E16E65"/>
    <w:rsid w:val="00E17B77"/>
    <w:rsid w:val="00E2094E"/>
    <w:rsid w:val="00E2126B"/>
    <w:rsid w:val="00E217EA"/>
    <w:rsid w:val="00E22470"/>
    <w:rsid w:val="00E22A10"/>
    <w:rsid w:val="00E23337"/>
    <w:rsid w:val="00E23B70"/>
    <w:rsid w:val="00E259EA"/>
    <w:rsid w:val="00E25C0C"/>
    <w:rsid w:val="00E2687E"/>
    <w:rsid w:val="00E27081"/>
    <w:rsid w:val="00E30F08"/>
    <w:rsid w:val="00E3156E"/>
    <w:rsid w:val="00E32061"/>
    <w:rsid w:val="00E32B13"/>
    <w:rsid w:val="00E343D4"/>
    <w:rsid w:val="00E34735"/>
    <w:rsid w:val="00E361C6"/>
    <w:rsid w:val="00E37574"/>
    <w:rsid w:val="00E37DDE"/>
    <w:rsid w:val="00E40973"/>
    <w:rsid w:val="00E40BE5"/>
    <w:rsid w:val="00E40EC7"/>
    <w:rsid w:val="00E41D64"/>
    <w:rsid w:val="00E42FF9"/>
    <w:rsid w:val="00E433A6"/>
    <w:rsid w:val="00E438F6"/>
    <w:rsid w:val="00E43F8E"/>
    <w:rsid w:val="00E445B8"/>
    <w:rsid w:val="00E45D42"/>
    <w:rsid w:val="00E467CB"/>
    <w:rsid w:val="00E4714C"/>
    <w:rsid w:val="00E513D7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55B0B"/>
    <w:rsid w:val="00E577EF"/>
    <w:rsid w:val="00E609D6"/>
    <w:rsid w:val="00E618C2"/>
    <w:rsid w:val="00E61D75"/>
    <w:rsid w:val="00E63950"/>
    <w:rsid w:val="00E65262"/>
    <w:rsid w:val="00E664C5"/>
    <w:rsid w:val="00E667B4"/>
    <w:rsid w:val="00E671A2"/>
    <w:rsid w:val="00E67F29"/>
    <w:rsid w:val="00E7280F"/>
    <w:rsid w:val="00E7356F"/>
    <w:rsid w:val="00E7364F"/>
    <w:rsid w:val="00E75AF6"/>
    <w:rsid w:val="00E7664C"/>
    <w:rsid w:val="00E76D26"/>
    <w:rsid w:val="00E77C16"/>
    <w:rsid w:val="00E77C8D"/>
    <w:rsid w:val="00E80F8E"/>
    <w:rsid w:val="00E824B3"/>
    <w:rsid w:val="00E827CD"/>
    <w:rsid w:val="00E82A3E"/>
    <w:rsid w:val="00E830DD"/>
    <w:rsid w:val="00E834F8"/>
    <w:rsid w:val="00E90148"/>
    <w:rsid w:val="00E91A0D"/>
    <w:rsid w:val="00E93155"/>
    <w:rsid w:val="00E950C4"/>
    <w:rsid w:val="00E96637"/>
    <w:rsid w:val="00E96FF2"/>
    <w:rsid w:val="00EA0227"/>
    <w:rsid w:val="00EA3381"/>
    <w:rsid w:val="00EA3FF6"/>
    <w:rsid w:val="00EA413D"/>
    <w:rsid w:val="00EA439B"/>
    <w:rsid w:val="00EA4E00"/>
    <w:rsid w:val="00EA5919"/>
    <w:rsid w:val="00EA6BEA"/>
    <w:rsid w:val="00EA6D6A"/>
    <w:rsid w:val="00EA74B4"/>
    <w:rsid w:val="00EA7866"/>
    <w:rsid w:val="00EB03BE"/>
    <w:rsid w:val="00EB1390"/>
    <w:rsid w:val="00EB2842"/>
    <w:rsid w:val="00EB29F4"/>
    <w:rsid w:val="00EB2C71"/>
    <w:rsid w:val="00EB3072"/>
    <w:rsid w:val="00EB3396"/>
    <w:rsid w:val="00EB376C"/>
    <w:rsid w:val="00EB4340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D0593"/>
    <w:rsid w:val="00ED1DA5"/>
    <w:rsid w:val="00ED203A"/>
    <w:rsid w:val="00ED375F"/>
    <w:rsid w:val="00ED3E60"/>
    <w:rsid w:val="00ED4CD8"/>
    <w:rsid w:val="00ED55C0"/>
    <w:rsid w:val="00ED682B"/>
    <w:rsid w:val="00ED7129"/>
    <w:rsid w:val="00EE040E"/>
    <w:rsid w:val="00EE1226"/>
    <w:rsid w:val="00EE1C86"/>
    <w:rsid w:val="00EE2F23"/>
    <w:rsid w:val="00EE3212"/>
    <w:rsid w:val="00EE41D5"/>
    <w:rsid w:val="00EE41FB"/>
    <w:rsid w:val="00EE4FFE"/>
    <w:rsid w:val="00EE71C5"/>
    <w:rsid w:val="00EE78B6"/>
    <w:rsid w:val="00EF0638"/>
    <w:rsid w:val="00EF315E"/>
    <w:rsid w:val="00EF55B4"/>
    <w:rsid w:val="00EF6A9F"/>
    <w:rsid w:val="00F00748"/>
    <w:rsid w:val="00F03079"/>
    <w:rsid w:val="00F037A4"/>
    <w:rsid w:val="00F038B3"/>
    <w:rsid w:val="00F047F8"/>
    <w:rsid w:val="00F06F24"/>
    <w:rsid w:val="00F128DA"/>
    <w:rsid w:val="00F137EB"/>
    <w:rsid w:val="00F13902"/>
    <w:rsid w:val="00F13DD9"/>
    <w:rsid w:val="00F14950"/>
    <w:rsid w:val="00F15374"/>
    <w:rsid w:val="00F16054"/>
    <w:rsid w:val="00F17E6A"/>
    <w:rsid w:val="00F20877"/>
    <w:rsid w:val="00F22B4D"/>
    <w:rsid w:val="00F22BE4"/>
    <w:rsid w:val="00F2599A"/>
    <w:rsid w:val="00F259BE"/>
    <w:rsid w:val="00F264C8"/>
    <w:rsid w:val="00F27C8F"/>
    <w:rsid w:val="00F3096E"/>
    <w:rsid w:val="00F314E1"/>
    <w:rsid w:val="00F3171E"/>
    <w:rsid w:val="00F31ACC"/>
    <w:rsid w:val="00F32355"/>
    <w:rsid w:val="00F32749"/>
    <w:rsid w:val="00F32C7D"/>
    <w:rsid w:val="00F32FCE"/>
    <w:rsid w:val="00F33FCC"/>
    <w:rsid w:val="00F349B6"/>
    <w:rsid w:val="00F358A8"/>
    <w:rsid w:val="00F35C18"/>
    <w:rsid w:val="00F35D60"/>
    <w:rsid w:val="00F36FD5"/>
    <w:rsid w:val="00F37172"/>
    <w:rsid w:val="00F371D5"/>
    <w:rsid w:val="00F3720D"/>
    <w:rsid w:val="00F373BA"/>
    <w:rsid w:val="00F37BA9"/>
    <w:rsid w:val="00F41B56"/>
    <w:rsid w:val="00F42759"/>
    <w:rsid w:val="00F42A8E"/>
    <w:rsid w:val="00F43031"/>
    <w:rsid w:val="00F43088"/>
    <w:rsid w:val="00F43B4D"/>
    <w:rsid w:val="00F4477E"/>
    <w:rsid w:val="00F45647"/>
    <w:rsid w:val="00F469A3"/>
    <w:rsid w:val="00F46D46"/>
    <w:rsid w:val="00F505ED"/>
    <w:rsid w:val="00F52498"/>
    <w:rsid w:val="00F53D20"/>
    <w:rsid w:val="00F552C1"/>
    <w:rsid w:val="00F5538A"/>
    <w:rsid w:val="00F55691"/>
    <w:rsid w:val="00F562F4"/>
    <w:rsid w:val="00F569A1"/>
    <w:rsid w:val="00F56BD4"/>
    <w:rsid w:val="00F56F5B"/>
    <w:rsid w:val="00F57528"/>
    <w:rsid w:val="00F57711"/>
    <w:rsid w:val="00F62FEF"/>
    <w:rsid w:val="00F633E8"/>
    <w:rsid w:val="00F64825"/>
    <w:rsid w:val="00F65415"/>
    <w:rsid w:val="00F658A9"/>
    <w:rsid w:val="00F67D30"/>
    <w:rsid w:val="00F67D8F"/>
    <w:rsid w:val="00F7048A"/>
    <w:rsid w:val="00F70D4A"/>
    <w:rsid w:val="00F7658E"/>
    <w:rsid w:val="00F7676D"/>
    <w:rsid w:val="00F769C6"/>
    <w:rsid w:val="00F774EC"/>
    <w:rsid w:val="00F802BE"/>
    <w:rsid w:val="00F805A5"/>
    <w:rsid w:val="00F80BD2"/>
    <w:rsid w:val="00F80E93"/>
    <w:rsid w:val="00F81750"/>
    <w:rsid w:val="00F82154"/>
    <w:rsid w:val="00F8312A"/>
    <w:rsid w:val="00F83BEF"/>
    <w:rsid w:val="00F841D9"/>
    <w:rsid w:val="00F84280"/>
    <w:rsid w:val="00F86024"/>
    <w:rsid w:val="00F8611A"/>
    <w:rsid w:val="00F86764"/>
    <w:rsid w:val="00F879A0"/>
    <w:rsid w:val="00F921F0"/>
    <w:rsid w:val="00F923E7"/>
    <w:rsid w:val="00F92C29"/>
    <w:rsid w:val="00F94701"/>
    <w:rsid w:val="00F94881"/>
    <w:rsid w:val="00F94A0E"/>
    <w:rsid w:val="00F95855"/>
    <w:rsid w:val="00F95CF8"/>
    <w:rsid w:val="00F95D1E"/>
    <w:rsid w:val="00F96781"/>
    <w:rsid w:val="00F96FCE"/>
    <w:rsid w:val="00FA2A21"/>
    <w:rsid w:val="00FA2EBD"/>
    <w:rsid w:val="00FA3AFB"/>
    <w:rsid w:val="00FA5128"/>
    <w:rsid w:val="00FA5DB6"/>
    <w:rsid w:val="00FA6752"/>
    <w:rsid w:val="00FA70DD"/>
    <w:rsid w:val="00FA78D0"/>
    <w:rsid w:val="00FB0F41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714F"/>
    <w:rsid w:val="00FC76C2"/>
    <w:rsid w:val="00FC773E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696"/>
    <w:rsid w:val="00FD6A33"/>
    <w:rsid w:val="00FE08AE"/>
    <w:rsid w:val="00FE252C"/>
    <w:rsid w:val="00FE28DF"/>
    <w:rsid w:val="00FE2B90"/>
    <w:rsid w:val="00FE5351"/>
    <w:rsid w:val="00FE7B31"/>
    <w:rsid w:val="00FF3C9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73619B48-A6D0-4124-9AF8-AAF69FCB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46347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46347C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image" Target="media/image27.png"/><Relationship Id="rId47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png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stat.gov.pl/metainformacje/slownik-pojec/pojecia-stosowane-w-statystyce-publicznej/3234,pojecie.html" TargetMode="Externa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stat.gov.pl/metainformacje/slownik-pojec/pojecia-stosowane-w-statystyce-publicznej/4598,pojecie.html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image" Target="media/image28.png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twitter.com/Wroclaw_ST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://stat.gov.pl/metainformacje/slownik-pojec/pojecia-stosowane-w-statystyce-publicznej/886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62,pojecie.html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footer" Target="footer1.xm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wroclaw.stat.gov.pl/" TargetMode="External"/><Relationship Id="rId54" Type="http://schemas.openxmlformats.org/officeDocument/2006/relationships/hyperlink" Target="http://stat.gov.pl/metainformacje/slownik-pojec/pojecia-stosowane-w-statystyce-publicznej/439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hyperlink" Target="mailto:A.Ilczuk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yperlink" Target="https://stat.gov.pl/metainformacje/slownik-pojec/pojecia-stosowane-w-statystyce-publicznej/223,pojecie.html" TargetMode="External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://bip.stat.gov.pl/dzialalnosc-statystyki-publicznej/rejestr-regon/liczba-podmiotow-w-rejestrze-regon-tablice/" TargetMode="External"/><Relationship Id="rId52" Type="http://schemas.openxmlformats.org/officeDocument/2006/relationships/hyperlink" Target="https://stat.gov.pl/metainformacje/slownik-pojec/pojecia-stosowane-w-statystyce-publicznej/701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4598,pojecie.html" TargetMode="External"/><Relationship Id="rId78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footer" Target="footer2.xml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://stat.gov.pl/metainformacje/slownik-pojec/pojecia-stosowane-w-statystyce-publicznej/2331,pojecie.html" TargetMode="External"/><Relationship Id="rId76" Type="http://schemas.openxmlformats.org/officeDocument/2006/relationships/hyperlink" Target="https://www.facebook.com/USWroclaw/?modal=admin_todo_tour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iny.pl/w9dj1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514BA-8664-4B33-AC28-71CE1A0F5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20</Pages>
  <Words>6875</Words>
  <Characters>41252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113</cp:revision>
  <cp:lastPrinted>2021-10-28T05:19:00Z</cp:lastPrinted>
  <dcterms:created xsi:type="dcterms:W3CDTF">2022-10-13T08:59:00Z</dcterms:created>
  <dcterms:modified xsi:type="dcterms:W3CDTF">2022-10-27T10:53:00Z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