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785AB2C3" w:rsidR="00393761" w:rsidRPr="00EA30F6" w:rsidRDefault="00043973" w:rsidP="007D0196">
      <w:pPr>
        <w:pStyle w:val="Tytuinfomacjisygnalnej"/>
      </w:pPr>
      <w:bookmarkStart w:id="0" w:name="_GoBack"/>
      <w:bookmarkEnd w:id="0"/>
      <w:r w:rsidRPr="00EA30F6">
        <w:rPr>
          <w:rFonts w:cs="Arial"/>
          <w:szCs w:val="19"/>
        </w:rPr>
        <w:t xml:space="preserve">Świadczenia na rzecz rodziny w województwie małopolskim w </w:t>
      </w:r>
      <w:r w:rsidRPr="00EA30F6">
        <w:rPr>
          <w:rFonts w:cs="Arial"/>
          <w:color w:val="auto"/>
          <w:szCs w:val="19"/>
        </w:rPr>
        <w:t xml:space="preserve">2021 </w:t>
      </w:r>
      <w:r w:rsidRPr="00EA30F6">
        <w:rPr>
          <w:rFonts w:cs="Arial"/>
          <w:szCs w:val="19"/>
        </w:rPr>
        <w:t>r.</w:t>
      </w:r>
    </w:p>
    <w:p w14:paraId="1E690351" w14:textId="641FCCA0" w:rsidR="00DE58F1" w:rsidRPr="00EA30F6" w:rsidRDefault="00D34845" w:rsidP="007D0196">
      <w:pPr>
        <w:pStyle w:val="Lead"/>
        <w:rPr>
          <w:rFonts w:eastAsia="Times New Roman" w:cs="Times New Roman"/>
          <w:bCs/>
          <w:noProof w:val="0"/>
        </w:rPr>
      </w:pPr>
      <w:r w:rsidRPr="00EA30F6"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338E86D8" wp14:editId="2B87202C">
                <wp:simplePos x="0" y="0"/>
                <wp:positionH relativeFrom="margin">
                  <wp:posOffset>-8094</wp:posOffset>
                </wp:positionH>
                <wp:positionV relativeFrom="paragraph">
                  <wp:posOffset>5715</wp:posOffset>
                </wp:positionV>
                <wp:extent cx="2162810" cy="1029970"/>
                <wp:effectExtent l="0" t="0" r="8890" b="0"/>
                <wp:wrapSquare wrapText="bothSides"/>
                <wp:docPr id="6" name="Pole tekstowe 2" descr="strzałka skierowna grotem w dół oznacza spadek świadczeniobiorców rok do roku o 8,1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810" cy="102997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EA127" w14:textId="4CC68BA5" w:rsidR="00D34845" w:rsidRPr="00BC7FCE" w:rsidRDefault="00D34845" w:rsidP="00D3484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DE5EF7">
                              <w:rPr>
                                <w:rFonts w:ascii="Fira Sans SemiBold" w:hAnsi="Fira Sans SemiBold"/>
                                <w:noProof/>
                                <w:sz w:val="76"/>
                                <w:szCs w:val="76"/>
                                <w:lang w:eastAsia="pl-PL"/>
                              </w:rPr>
                              <w:drawing>
                                <wp:inline distT="0" distB="0" distL="0" distR="0" wp14:anchorId="5689BB23" wp14:editId="7CDD16FC">
                                  <wp:extent cx="321310" cy="320729"/>
                                  <wp:effectExtent l="0" t="0" r="2540" b="3175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23242" cy="3226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7FCE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04397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="001028A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,1</w:t>
                            </w:r>
                            <w:r w:rsidRPr="00DE5EF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969AFCB" w14:textId="701290F6" w:rsidR="00D34845" w:rsidRPr="00BC7FCE" w:rsidRDefault="001028A6" w:rsidP="001028A6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 xml:space="preserve">Spadek </w:t>
                            </w:r>
                            <w:r w:rsidR="00043973" w:rsidRPr="00A96F0B">
                              <w:rPr>
                                <w:color w:val="FFFFFF"/>
                              </w:rPr>
                              <w:t>świadcze</w:t>
                            </w:r>
                            <w:r>
                              <w:rPr>
                                <w:color w:val="FFFFFF"/>
                              </w:rPr>
                              <w:t>niobiorców</w:t>
                            </w:r>
                            <w:r w:rsidR="00043973" w:rsidRPr="00A96F0B">
                              <w:rPr>
                                <w:color w:val="FFFFFF"/>
                              </w:rPr>
                              <w:t xml:space="preserve"> </w:t>
                            </w:r>
                            <w:r w:rsidR="00043973">
                              <w:rPr>
                                <w:color w:val="FFFFFF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8E86D8" id="Pole tekstowe 2" o:spid="_x0000_s1026" alt="strzałka skierowna grotem w dół oznacza spadek świadczeniobiorców rok do roku o 8,1% " style="position:absolute;margin-left:-.65pt;margin-top:.45pt;width:170.3pt;height:81.1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h0LfAIAAIkEAAAOAAAAZHJzL2Uyb0RvYy54bWysVF1u1DAQfkfiDiNLvEHzo7b7o2ar0lKE&#10;VKCicACv7WysdTzB9m7Sfew1OEaPUPVejL3bdgVviDw4nsz488w33+TkdGgNrJXzGm3FioOcgbIC&#10;pbaLiv34fvluzMAHbiU3aFXFbpVnp7PXr076bqpKbNBI5YBArJ/2XcWaELpplnnRqJb7A+yUJWeN&#10;ruWBTLfIpOM9obcmK/P8OOvRyc6hUN7T14utk80Sfl0rEb7WtVcBTMUot5BWl9Z5XLPZCZ8uHO8a&#10;LXZp8H/IouXa0qXPUBc8cFg5/RdUq4VDj3U4ENhmWNdaqFQDVVPkf1Rz0/BOpVqIHN890+T/H6z4&#10;sr52oGXFjhlY3lKLrtEoCGrpA/YKSgZSeUGU+eA2/PFuycEvtXLYWw4Lh0G10IN8uH+8A9xYLjYU&#10;0HGplvD4q9dcio2yGucanXi478HhEiTG1woQxm+LNxC70Hd+SsncdJROGN7jQGpKjPruCsXSg8Xz&#10;htuFOnN0daO4JBaKeDLbO7rF8RFk3n9GSeXwVcAENNSujS0i0oHQSQ23zwpQQwBBH8viuBwX5BLk&#10;K/JyMhkljWR8+nS8cz58VNhC3FTM4crKb6SzdAdfX/kQc+LTp7h4pUej5aU2JhluMT83DtY8ajIv&#10;LkajVMYfYcZCX7HJUXmUkC3G80murQ40M0a3FRvn8dmqOHLywcoUErg22z1lYuyOpMjLlqEwzAcK&#10;jMzNUd4SXdTIxAnNMm0adBsGPc0F9f3nijvFwHyyRPmkODyMg5SMw6NRSYbb98z3PdwKgqpYYLDd&#10;noc0fJEHi2fUmlonvl4y2eVKek807mYzDtS+naJe/iCz3wAAAP//AwBQSwMEFAAGAAgAAAAhAGNl&#10;ssXbAAAABwEAAA8AAABkcnMvZG93bnJldi54bWxMjsFOwzAQRO9I/IO1SFyi1gmWKhriVBQpHOiJ&#10;FO5u7MYR8Tqy3Sb8PcsJjqN5mnnVbnEju5oQB48SinUOzGDn9YC9hI9js3oEFpNCrUaPRsK3ibCr&#10;b28qVWo/47u5tqlnNIKxVBJsSlPJeeyscSqu/WSQurMPTiWKoec6qJnG3cgf8nzDnRqQHqyazIs1&#10;3Vd7cRL24Xxoc7FEuz++HbKmyT5f50zK+7vl+QlYMkv6g+FXn9ShJqeTv6CObJSwKgSRErbAqBVi&#10;S/FE2EYUwOuK//evfwAAAP//AwBQSwECLQAUAAYACAAAACEAtoM4kv4AAADhAQAAEwAAAAAAAAAA&#10;AAAAAAAAAAAAW0NvbnRlbnRfVHlwZXNdLnhtbFBLAQItABQABgAIAAAAIQA4/SH/1gAAAJQBAAAL&#10;AAAAAAAAAAAAAAAAAC8BAABfcmVscy8ucmVsc1BLAQItABQABgAIAAAAIQC1Gh0LfAIAAIkEAAAO&#10;AAAAAAAAAAAAAAAAAC4CAABkcnMvZTJvRG9jLnhtbFBLAQItABQABgAIAAAAIQBjZbLF2wAAAAcB&#10;AAAPAAAAAAAAAAAAAAAAANYEAABkcnMvZG93bnJldi54bWxQSwUGAAAAAAQABADzAAAA3gUAAAAA&#10;" fillcolor="#001d77" stroked="f">
                <v:stroke joinstyle="miter"/>
                <v:textbox>
                  <w:txbxContent>
                    <w:p w14:paraId="09FEA127" w14:textId="4CC68BA5" w:rsidR="00D34845" w:rsidRPr="00BC7FCE" w:rsidRDefault="00D34845" w:rsidP="00D3484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DE5EF7">
                        <w:rPr>
                          <w:rFonts w:ascii="Fira Sans SemiBold" w:hAnsi="Fira Sans SemiBold"/>
                          <w:noProof/>
                          <w:sz w:val="76"/>
                          <w:szCs w:val="76"/>
                          <w:lang w:eastAsia="pl-PL"/>
                        </w:rPr>
                        <w:drawing>
                          <wp:inline distT="0" distB="0" distL="0" distR="0" wp14:anchorId="5689BB23" wp14:editId="7CDD16FC">
                            <wp:extent cx="321310" cy="320729"/>
                            <wp:effectExtent l="0" t="0" r="2540" b="3175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23242" cy="3226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C7FCE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04397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="001028A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,1</w:t>
                      </w:r>
                      <w:r w:rsidRPr="00DE5EF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969AFCB" w14:textId="701290F6" w:rsidR="00D34845" w:rsidRPr="00BC7FCE" w:rsidRDefault="001028A6" w:rsidP="001028A6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color w:val="FFFFFF"/>
                        </w:rPr>
                        <w:t xml:space="preserve">Spadek </w:t>
                      </w:r>
                      <w:r w:rsidR="00043973" w:rsidRPr="00A96F0B">
                        <w:rPr>
                          <w:color w:val="FFFFFF"/>
                        </w:rPr>
                        <w:t>świadcze</w:t>
                      </w:r>
                      <w:r>
                        <w:rPr>
                          <w:color w:val="FFFFFF"/>
                        </w:rPr>
                        <w:t>niobiorców</w:t>
                      </w:r>
                      <w:r w:rsidR="00043973" w:rsidRPr="00A96F0B">
                        <w:rPr>
                          <w:color w:val="FFFFFF"/>
                        </w:rPr>
                        <w:t xml:space="preserve"> </w:t>
                      </w:r>
                      <w:r w:rsidR="00043973">
                        <w:rPr>
                          <w:color w:val="FFFFFF"/>
                        </w:rPr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D30E6" w:rsidRPr="00EA30F6">
        <w:rPr>
          <w:rFonts w:cs="Arial"/>
        </w:rPr>
        <w:t>Z tytułu świadczeń rodzinnych w 2021 r. w województwie małopolskim wypłacono 880,7</w:t>
      </w:r>
      <w:r w:rsidR="00F5413F" w:rsidRPr="00EA30F6">
        <w:rPr>
          <w:rFonts w:cs="Arial"/>
        </w:rPr>
        <w:t> </w:t>
      </w:r>
      <w:r w:rsidR="008D30E6" w:rsidRPr="00EA30F6">
        <w:rPr>
          <w:rFonts w:cs="Arial"/>
        </w:rPr>
        <w:t>mln zł, a korzystało z nich średnio miesięcznie 325,1 tys. świadczeniobiorców. W</w:t>
      </w:r>
      <w:r w:rsidR="00F5413F" w:rsidRPr="00EA30F6">
        <w:rPr>
          <w:rFonts w:cs="Arial"/>
        </w:rPr>
        <w:t> </w:t>
      </w:r>
      <w:r w:rsidR="008D30E6" w:rsidRPr="00EA30F6">
        <w:rPr>
          <w:rFonts w:cs="Arial"/>
        </w:rPr>
        <w:t>ramach rządowego programu „Rodzina 500 plus” na wsparcie rodzin przeznaczono 3789,9</w:t>
      </w:r>
      <w:r w:rsidR="00AC2C03" w:rsidRPr="00EA30F6">
        <w:rPr>
          <w:rFonts w:cs="Arial"/>
        </w:rPr>
        <w:t xml:space="preserve"> </w:t>
      </w:r>
      <w:r w:rsidR="008D30E6" w:rsidRPr="00EA30F6">
        <w:rPr>
          <w:rFonts w:cs="Arial"/>
        </w:rPr>
        <w:t>mln zł w</w:t>
      </w:r>
      <w:r w:rsidR="00AC2C03" w:rsidRPr="00EA30F6">
        <w:rPr>
          <w:rFonts w:cs="Arial"/>
        </w:rPr>
        <w:t> </w:t>
      </w:r>
      <w:r w:rsidR="008D30E6" w:rsidRPr="00EA30F6">
        <w:rPr>
          <w:rFonts w:cs="Arial"/>
        </w:rPr>
        <w:t>formie świadczenia wychowawczego. Dodatkową formę finansowego wsparcia państwa dla rodzin stanowiły świadczenia z funduszu alimentacyjnego, z którego wypłacono 61,4 mln zł. Ponadto realizowano inne działania mające na celu polepszenie sytuacji rodzin, między innymi rządowe programy „Dobry Start”, „Karta Dużej Rodziny”.</w:t>
      </w:r>
    </w:p>
    <w:p w14:paraId="3DB10F9F" w14:textId="2C218555" w:rsidR="00E95B8E" w:rsidRPr="00EA30F6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EA30F6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B0AD29D">
                <wp:simplePos x="0" y="0"/>
                <wp:positionH relativeFrom="column">
                  <wp:posOffset>5276850</wp:posOffset>
                </wp:positionH>
                <wp:positionV relativeFrom="paragraph">
                  <wp:posOffset>332601</wp:posOffset>
                </wp:positionV>
                <wp:extent cx="1725295" cy="657225"/>
                <wp:effectExtent l="0" t="0" r="0" b="0"/>
                <wp:wrapTight wrapText="bothSides">
                  <wp:wrapPolygon edited="0">
                    <wp:start x="715" y="0"/>
                    <wp:lineTo x="715" y="20661"/>
                    <wp:lineTo x="20749" y="20661"/>
                    <wp:lineTo x="20749" y="0"/>
                    <wp:lineTo x="715" y="0"/>
                  </wp:wrapPolygon>
                </wp:wrapTight>
                <wp:docPr id="2" name="Pole tekstowe 2" descr="Ze świadczeń rodzinnych korzystało średnio miesięcznie 325,1 tys. świadczeniobiorc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0C3CA8C" w:rsidR="00D616D2" w:rsidRPr="00E95B8E" w:rsidRDefault="008D30E6" w:rsidP="007D0196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 w:rsidRPr="00BB2C2D">
                              <w:rPr>
                                <w:color w:val="1F3864" w:themeColor="accent5" w:themeShade="80"/>
                              </w:rPr>
                              <w:t>Ze świadczeń rodzinnych korzystało średnio miesięcznie 325,1 tys. świadczeniobiorców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Ze świadczeń rodzinnych korzystało średnio miesięcznie 325,1 tys. świadczeniobiorców" style="position:absolute;margin-left:415.5pt;margin-top:26.2pt;width:135.85pt;height:51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sOmXgIAAGIEAAAOAAAAZHJzL2Uyb0RvYy54bWysVM1uEzEQviPxDpbPkE2Wpj+rbqrSUoRU&#10;oFLhws2xZ7NWvZ7FdrubHCteAvEYPAL0vRh70yQqN0QOlr1jfzPfN9/k+KRvDLsD5zXakk9GY87A&#10;SlTaLkr++dPFy0POfBBWCYMWSr4Ez09mz58dd20BOdZoFDhGINYXXVvyOoS2yDIva2iEH2ELloIV&#10;ukYEOrpFppzoCL0xWT4e72cdOtU6lOA9fT0fgnyW8KsKZPhYVR4CMyWn2kJaXVrncc1mx6JYONHW&#10;Wq7LEP9QRSO0paQbqHMRBLt1+i+oRkuHHqswkthkWFVaQuJAbCbjJ2yua9FC4kLi+HYjk/9/sPLD&#10;3ZVjWpU858yKhlp0hQZYgBsfsANGnxV4SZJ9Afbwo9NCyRU8fGMO1Upbu5Q1u0G3WlKXH+6RrjhQ&#10;ViNrNHj9+7tcWQ3sVT59MWFh6UdbDLo01+jkr59dbEPX+oKquW6pntC/xp7slCT17SXKG88sntXC&#10;LuDUOexqEIpkmMSX2c7TAcdHkHn3HhXxEbcBE1BfuSb2iFRnhE52WG4sAH1gMqY8yKf50ZQzSbH9&#10;6UGeT1MKUTy+bp0PbwEbFjcld2SxhC7uLn2I1Yji8UpMZvFCG5NsZizrSn40JcgnkUYHmgKjm5If&#10;juNv8GUk+caq9DgIbYY9JTB2zToSHSiHft6nPiZJoiJzVEuSweFgehpS2tTUKs46MnzJ/ddb4YAz&#10;886SlEeTvb04IemwR8zp4HYj892IsJKgSh44G7ZnIU3VQOyUJK90UmNbybpkMnISaT10cVJ2z+nW&#10;9q9h9gcAAP//AwBQSwMEFAAGAAgAAAAhAHSZyrjfAAAACwEAAA8AAABkcnMvZG93bnJldi54bWxM&#10;j8FOwzAQRO9I/IO1SNzoOqEpbYhTVSCuIFpA4ubG2yRqvI5itwl/j3uC26xmNPumWE+2E2cafOtY&#10;QTKTIIgrZ1quFXzsXu6WIHzQbHTnmBT8kId1eX1V6Ny4kd/pvA21iCXsc62gCaHPEX3VkNV+5nri&#10;6B3cYHWI51CjGfQYy22HqZQLtLrl+KHRPT01VB23J6vg8/Xw/TWXb/WzzfrRTRLZrlCp25tp8wgi&#10;0BT+wnDBj+hQRqa9O7HxolOwvE/ilqAgS+cgLoFEpg8g9lFl2QqwLPD/hvIXAAD//wMAUEsBAi0A&#10;FAAGAAgAAAAhALaDOJL+AAAA4QEAABMAAAAAAAAAAAAAAAAAAAAAAFtDb250ZW50X1R5cGVzXS54&#10;bWxQSwECLQAUAAYACAAAACEAOP0h/9YAAACUAQAACwAAAAAAAAAAAAAAAAAvAQAAX3JlbHMvLnJl&#10;bHNQSwECLQAUAAYACAAAACEAefrDpl4CAABiBAAADgAAAAAAAAAAAAAAAAAuAgAAZHJzL2Uyb0Rv&#10;Yy54bWxQSwECLQAUAAYACAAAACEAdJnKuN8AAAALAQAADwAAAAAAAAAAAAAAAAC4BAAAZHJzL2Rv&#10;d25yZXYueG1sUEsFBgAAAAAEAAQA8wAAAMQFAAAAAA==&#10;" filled="f" stroked="f">
                <v:textbox>
                  <w:txbxContent>
                    <w:p w14:paraId="66113316" w14:textId="60C3CA8C" w:rsidR="00D616D2" w:rsidRPr="00E95B8E" w:rsidRDefault="008D30E6" w:rsidP="007D0196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 w:rsidRPr="00BB2C2D">
                        <w:rPr>
                          <w:color w:val="1F3864" w:themeColor="accent5" w:themeShade="80"/>
                        </w:rPr>
                        <w:t>Ze świadczeń rodzinnych korzystało średnio miesięcznie 325,1 tys. świadczeniobiorców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D30E6" w:rsidRPr="00EA30F6">
        <w:rPr>
          <w:rFonts w:ascii="Fira Sans" w:hAnsi="Fira Sans"/>
          <w:b/>
          <w:szCs w:val="19"/>
        </w:rPr>
        <w:t>Świadczenia rodzinne</w:t>
      </w:r>
    </w:p>
    <w:p w14:paraId="6189446F" w14:textId="254743DC" w:rsidR="00DE6B58" w:rsidRPr="00EA30F6" w:rsidRDefault="008D30E6" w:rsidP="00216634">
      <w:pPr>
        <w:rPr>
          <w:rFonts w:eastAsia="Times New Roman" w:cs="Times New Roman"/>
          <w:szCs w:val="19"/>
          <w:lang w:eastAsia="pl-PL"/>
        </w:rPr>
      </w:pPr>
      <w:r w:rsidRPr="00EA30F6">
        <w:rPr>
          <w:shd w:val="clear" w:color="auto" w:fill="FFFFFF"/>
        </w:rPr>
        <w:t>Ze świadczeń rodzinnych w województwie małopolskim w 2021 r. korzystało średnio miesięcznie 325,1 tys. świadczeniobiorców i w porównaniu z poprzednim rokiem było to mniej o 28,8 tys., tj. o 8,1%. Łącznie w ciągu roku wypłacono świadczenia w kwocie 880,7 mln zł, co sta</w:t>
      </w:r>
      <w:r w:rsidR="00F8471E" w:rsidRPr="00EA30F6">
        <w:rPr>
          <w:shd w:val="clear" w:color="auto" w:fill="FFFFFF"/>
        </w:rPr>
        <w:t>no</w:t>
      </w:r>
      <w:r w:rsidRPr="00EA30F6">
        <w:rPr>
          <w:shd w:val="clear" w:color="auto" w:fill="FFFFFF"/>
        </w:rPr>
        <w:t>wiło spadek o 7,0 mln zł, tj. o 0,8% w porównaniu z poprzednim rokiem.</w:t>
      </w:r>
      <w:r w:rsidR="00D972F6" w:rsidRPr="00EA30F6">
        <w:rPr>
          <w:rFonts w:eastAsia="Times New Roman" w:cs="Times New Roman"/>
          <w:szCs w:val="19"/>
          <w:lang w:eastAsia="pl-PL"/>
        </w:rPr>
        <w:t xml:space="preserve"> </w:t>
      </w:r>
    </w:p>
    <w:p w14:paraId="7C36352D" w14:textId="6C0559EC" w:rsidR="00E95B8E" w:rsidRPr="00EA30F6" w:rsidRDefault="008D30E6" w:rsidP="00CF7895">
      <w:pPr>
        <w:pStyle w:val="Tytutablicy"/>
      </w:pPr>
      <w:r w:rsidRPr="00EA30F6">
        <w:t xml:space="preserve">Wykres 1. Struktura świadczeń rodzinnych wypłaconych w 2021 r. </w:t>
      </w:r>
    </w:p>
    <w:p w14:paraId="35871631" w14:textId="77777777" w:rsidR="009A2D1E" w:rsidRPr="00EA30F6" w:rsidRDefault="0004157A" w:rsidP="0004157A">
      <w:pPr>
        <w:pStyle w:val="Tablicanotka"/>
      </w:pPr>
      <w:r w:rsidRPr="00EA30F6">
        <w:rPr>
          <w:lang w:eastAsia="pl-PL"/>
        </w:rPr>
        <w:drawing>
          <wp:inline distT="0" distB="0" distL="0" distR="0" wp14:anchorId="6CA7F364" wp14:editId="21AD113C">
            <wp:extent cx="4905375" cy="2800350"/>
            <wp:effectExtent l="0" t="0" r="0" b="0"/>
            <wp:docPr id="3" name="Obraz 3" descr="Wykres przedstawia strukturę świadczeń rodzinnych wypłaconych w 2021 r. Na wykresie przedstawiono:&#10;świadczenia opiekuńcze, zasiłki rodzinne, dodatki do zasiłku rodzinnego, jednorazową zapomogę z tytułu urodzenia się dziecka (bez środków własnych gmin), inne świadczenia rodzinne wypłacane ze środków własnych gmin. Ponadto ze świadczeń opiekuńczych wyodrębniono specjalny zasiłek opiekuńczy, świadczenia pielęgnacyjne oraz zasiłki pielęgnacyjne" title="Wykres 1. Struktura świadczeń rodzinnych wypłaconych w 2021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9DFEC" w14:textId="1A6B1950" w:rsidR="00122BA6" w:rsidRPr="00EA30F6" w:rsidRDefault="00122BA6" w:rsidP="0004157A">
      <w:pPr>
        <w:pStyle w:val="Tablicanotka"/>
      </w:pPr>
      <w:r w:rsidRPr="00EA30F6">
        <w:t>Źródło: Krajowy System Monitoringu Świadczeń Rodzinnych MRiPS.</w:t>
      </w:r>
    </w:p>
    <w:p w14:paraId="21FCBEA3" w14:textId="6F066BEF" w:rsidR="008D30E6" w:rsidRPr="00EA30F6" w:rsidRDefault="008D30E6" w:rsidP="008D30E6">
      <w:pPr>
        <w:spacing w:after="0"/>
        <w:rPr>
          <w:shd w:val="clear" w:color="auto" w:fill="FFFFFF"/>
        </w:rPr>
      </w:pPr>
      <w:r w:rsidRPr="00EA30F6">
        <w:rPr>
          <w:shd w:val="clear" w:color="auto" w:fill="FFFFFF"/>
        </w:rPr>
        <w:t>Wśród świadczeń rodzinnych wypłaconych w województwie małopolskim w 2021 r. dominowały świadczenia opiekuńcze, kierowane do osób niepełnosprawnych i ich opiekunów. Wyniosły one 471,6 mln zł i stanowiły 53,</w:t>
      </w:r>
      <w:r w:rsidR="00CB5C60" w:rsidRPr="00EA30F6">
        <w:rPr>
          <w:shd w:val="clear" w:color="auto" w:fill="FFFFFF"/>
        </w:rPr>
        <w:t>5</w:t>
      </w:r>
      <w:r w:rsidRPr="00EA30F6">
        <w:rPr>
          <w:shd w:val="clear" w:color="auto" w:fill="FFFFFF"/>
        </w:rPr>
        <w:t xml:space="preserve">% wartości świadczeń rodzinnych ogółem. </w:t>
      </w:r>
    </w:p>
    <w:p w14:paraId="782A397F" w14:textId="727E41D3" w:rsidR="008D30E6" w:rsidRPr="00EA30F6" w:rsidRDefault="008D30E6" w:rsidP="00AC2C03">
      <w:pPr>
        <w:spacing w:after="0"/>
        <w:rPr>
          <w:shd w:val="clear" w:color="auto" w:fill="FFFFFF"/>
        </w:rPr>
      </w:pPr>
      <w:r w:rsidRPr="00EA30F6">
        <w:rPr>
          <w:shd w:val="clear" w:color="auto" w:fill="FFFFFF"/>
        </w:rPr>
        <w:t>Świadczenia skierowane do rodzin z dziećmi wyniosły łącznie 40</w:t>
      </w:r>
      <w:r w:rsidR="00CB5C60" w:rsidRPr="00EA30F6">
        <w:rPr>
          <w:shd w:val="clear" w:color="auto" w:fill="FFFFFF"/>
        </w:rPr>
        <w:t>9</w:t>
      </w:r>
      <w:r w:rsidRPr="00EA30F6">
        <w:rPr>
          <w:shd w:val="clear" w:color="auto" w:fill="FFFFFF"/>
        </w:rPr>
        <w:t>,</w:t>
      </w:r>
      <w:r w:rsidR="00CB5C60" w:rsidRPr="00EA30F6">
        <w:rPr>
          <w:shd w:val="clear" w:color="auto" w:fill="FFFFFF"/>
        </w:rPr>
        <w:t>1</w:t>
      </w:r>
      <w:r w:rsidRPr="00EA30F6">
        <w:rPr>
          <w:shd w:val="clear" w:color="auto" w:fill="FFFFFF"/>
        </w:rPr>
        <w:t xml:space="preserve"> mln zł tj. 46,</w:t>
      </w:r>
      <w:r w:rsidR="00CB5C60" w:rsidRPr="00EA30F6">
        <w:rPr>
          <w:shd w:val="clear" w:color="auto" w:fill="FFFFFF"/>
        </w:rPr>
        <w:t>5</w:t>
      </w:r>
      <w:r w:rsidRPr="00EA30F6">
        <w:rPr>
          <w:shd w:val="clear" w:color="auto" w:fill="FFFFFF"/>
        </w:rPr>
        <w:t>% świadczeń rodzinnych. Wymienioną kwotę stanowiły</w:t>
      </w:r>
      <w:r w:rsidR="00CB5C60" w:rsidRPr="00EA30F6">
        <w:rPr>
          <w:shd w:val="clear" w:color="auto" w:fill="FFFFFF"/>
        </w:rPr>
        <w:t xml:space="preserve"> głównie</w:t>
      </w:r>
      <w:r w:rsidRPr="00EA30F6">
        <w:rPr>
          <w:shd w:val="clear" w:color="auto" w:fill="FFFFFF"/>
        </w:rPr>
        <w:t>: zasiłki rodzinne wraz z dodatkami – 326,</w:t>
      </w:r>
      <w:r w:rsidR="00CB5C60" w:rsidRPr="00EA30F6">
        <w:rPr>
          <w:shd w:val="clear" w:color="auto" w:fill="FFFFFF"/>
        </w:rPr>
        <w:t>6</w:t>
      </w:r>
      <w:r w:rsidR="0081332F" w:rsidRPr="00EA30F6">
        <w:rPr>
          <w:shd w:val="clear" w:color="auto" w:fill="FFFFFF"/>
        </w:rPr>
        <w:t> </w:t>
      </w:r>
      <w:r w:rsidRPr="00EA30F6">
        <w:rPr>
          <w:shd w:val="clear" w:color="auto" w:fill="FFFFFF"/>
        </w:rPr>
        <w:t xml:space="preserve"> mln zł (37,1% ogólnej wartości świadczeń rodzinnych), świadczenia rodzicielskie – 60,2</w:t>
      </w:r>
      <w:r w:rsidR="0081332F" w:rsidRPr="00EA30F6">
        <w:rPr>
          <w:shd w:val="clear" w:color="auto" w:fill="FFFFFF"/>
        </w:rPr>
        <w:t> </w:t>
      </w:r>
      <w:r w:rsidRPr="00EA30F6">
        <w:rPr>
          <w:shd w:val="clear" w:color="auto" w:fill="FFFFFF"/>
        </w:rPr>
        <w:t xml:space="preserve"> mln zł (6,8%), zapomog</w:t>
      </w:r>
      <w:r w:rsidR="00E875AC" w:rsidRPr="00EA30F6">
        <w:rPr>
          <w:shd w:val="clear" w:color="auto" w:fill="FFFFFF"/>
        </w:rPr>
        <w:t>i</w:t>
      </w:r>
      <w:r w:rsidRPr="00EA30F6">
        <w:rPr>
          <w:shd w:val="clear" w:color="auto" w:fill="FFFFFF"/>
        </w:rPr>
        <w:t xml:space="preserve"> z tytułu urodzenia si</w:t>
      </w:r>
      <w:r w:rsidR="001028A6" w:rsidRPr="00EA30F6">
        <w:rPr>
          <w:shd w:val="clear" w:color="auto" w:fill="FFFFFF"/>
        </w:rPr>
        <w:t>ę dziecka – 18,9 mln zł (2,2%).</w:t>
      </w:r>
    </w:p>
    <w:p w14:paraId="06ECA584" w14:textId="274388A0" w:rsidR="008D30E6" w:rsidRPr="00EA30F6" w:rsidRDefault="008D30E6" w:rsidP="004C5750">
      <w:pPr>
        <w:pStyle w:val="sygnalna"/>
        <w:suppressAutoHyphens/>
        <w:spacing w:after="0" w:line="288" w:lineRule="auto"/>
        <w:ind w:left="0"/>
        <w:rPr>
          <w:rFonts w:ascii="Fira Sans" w:hAnsi="Fira Sans"/>
          <w:b/>
          <w:sz w:val="19"/>
          <w:szCs w:val="19"/>
        </w:rPr>
      </w:pPr>
      <w:r w:rsidRPr="00EA30F6">
        <w:rPr>
          <w:rFonts w:ascii="Fira Sans" w:hAnsi="Fira Sans"/>
          <w:sz w:val="19"/>
          <w:szCs w:val="19"/>
          <w:shd w:val="clear" w:color="auto" w:fill="FFFFFF"/>
        </w:rPr>
        <w:t xml:space="preserve">Podobnie jak w poprzednich latach najwyższe kwoty świadczeń </w:t>
      </w:r>
      <w:r w:rsidR="004C5750">
        <w:rPr>
          <w:rFonts w:ascii="Fira Sans" w:hAnsi="Fira Sans"/>
          <w:sz w:val="19"/>
          <w:szCs w:val="19"/>
          <w:shd w:val="clear" w:color="auto" w:fill="FFFFFF"/>
        </w:rPr>
        <w:t>rodzinnych wypłacono w </w:t>
      </w:r>
      <w:r w:rsidRPr="00EA30F6">
        <w:rPr>
          <w:rFonts w:ascii="Fira Sans" w:hAnsi="Fira Sans"/>
          <w:sz w:val="19"/>
          <w:szCs w:val="19"/>
          <w:shd w:val="clear" w:color="auto" w:fill="FFFFFF"/>
        </w:rPr>
        <w:t>Krakowie (105,4 mln zł), natomiast najniższe w powiecie proszowickim (9,8 mln zł).</w:t>
      </w:r>
    </w:p>
    <w:p w14:paraId="538C07B2" w14:textId="18EB172C" w:rsidR="008D30E6" w:rsidRPr="00EA30F6" w:rsidRDefault="00871EAE" w:rsidP="004C5750">
      <w:r w:rsidRPr="00EA30F6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08F2C7D3" wp14:editId="7043CB4F">
                <wp:simplePos x="0" y="0"/>
                <wp:positionH relativeFrom="column">
                  <wp:posOffset>5276850</wp:posOffset>
                </wp:positionH>
                <wp:positionV relativeFrom="paragraph">
                  <wp:posOffset>190832</wp:posOffset>
                </wp:positionV>
                <wp:extent cx="1725295" cy="838200"/>
                <wp:effectExtent l="0" t="0" r="0" b="0"/>
                <wp:wrapTight wrapText="bothSides">
                  <wp:wrapPolygon edited="0">
                    <wp:start x="715" y="0"/>
                    <wp:lineTo x="715" y="21109"/>
                    <wp:lineTo x="20749" y="21109"/>
                    <wp:lineTo x="20749" y="0"/>
                    <wp:lineTo x="715" y="0"/>
                  </wp:wrapPolygon>
                </wp:wrapTight>
                <wp:docPr id="422" name="Pole tekstowe 2" descr="Zasiłki rodzinne pobierało średnio miesięcznie 69,2 tys. rodzin na 156,6 tys. dzie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AC546" w14:textId="2515C1C3" w:rsidR="008D30E6" w:rsidRPr="008D30E6" w:rsidRDefault="008D30E6" w:rsidP="008D30E6">
                            <w:pPr>
                              <w:pStyle w:val="tekstzboku"/>
                              <w:rPr>
                                <w:color w:val="1F3864" w:themeColor="accent5" w:themeShade="80"/>
                              </w:rPr>
                            </w:pPr>
                            <w:r w:rsidRPr="008D30E6">
                              <w:rPr>
                                <w:color w:val="1F3864" w:themeColor="accent5" w:themeShade="80"/>
                              </w:rPr>
                              <w:t>Zasiłki rodzinne pobierało średnio miesięcznie 69,2 tys. rodzin na 156,6 tys. dzieci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2C7D3" id="_x0000_s1028" type="#_x0000_t202" alt="Zasiłki rodzinne pobierało średnio miesięcznie 69,2 tys. rodzin na 156,6 tys. dzieci" style="position:absolute;margin-left:415.5pt;margin-top:15.05pt;width:135.85pt;height:66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IUAXAIAAGEEAAAOAAAAZHJzL2Uyb0RvYy54bWysVMFuEzEQvSPxD5bPJZssSdqssqlKSxFS&#10;gUqFCzfHns1aXXsW2+1ueuxfIH6H/hdjbxoiuCFysGzPzpt5z2+yPO1Nw+7BeY225JPRmDOwEpW2&#10;m5J/+Xz56oQzH4RVokELJd+C56erly+WXVtAjjU2ChwjEOuLri15HUJbZJmXNRjhR9iCpWCFzohA&#10;R7fJlBMdoZsmy8fjedahU61DCd7T7cUQ5KuEX1Ugw6eq8hBYU3LqLaTVpXUd12y1FMXGibbWcteG&#10;+IcujNCWiu6hLkQQ7M7pv6CMlg49VmEk0WRYVVpC4kBsJuM/2NzUooXEhcTx7V4m//9g5cf7a8e0&#10;Kvk0zzmzwtAjXWMDLMCtD9gBo2sFXpJoX4XXT4+3mjlUD9paYC2uNTjx9Ijs6YcDZTUyo8Hrn9/l&#10;g9XA5oujnIWtH+1yqAKbzOZH8+GSYEDq+Apd6wtq5qaldkL/BntyU1LUt1cobz2zeF4Lu4Ez57Cr&#10;QShSYRIzs4PUAcdHkHX3ARWREXcBE1BfOROfiERnhE5u2O4dAH1gMpY8zmf5YsaZpNjJ6xOyWCoh&#10;iufs1vnwDtCwuCm5I4cldHF/5UPsRhTPn8RiFi910ySXNZZ1JV/M8llKOIgYHWgIGm2o5jj+BltG&#10;km+tSslB6GbYU4HG7lhHogPl0K/79Iz5s5hrVFuSweHgeZpR2tToHjjryO8l99/uhAPOmveWpFxM&#10;ptM4IOkwnR3ndHCHkfVhRFhJUCUPnA3b85CGaqB8RpJXOqkR32boZNcy+TiJtJu5OCiH5/TV73+G&#10;1S8AAAD//wMAUEsDBBQABgAIAAAAIQBq1mI13wAAAAsBAAAPAAAAZHJzL2Rvd25yZXYueG1sTI/B&#10;TsMwEETvSPyDtUjcqO0USglxKgTiCmqhlbht420SEa+j2G3C3+Oe4DarGc2+KVaT68SJhtB6NqBn&#10;CgRx5W3LtYHPj9ebJYgQkS12nsnADwVYlZcXBebWj7ym0ybWIpVwyNFAE2OfSxmqhhyGme+Jk3fw&#10;g8OYzqGWdsAxlbtOZkotpMOW04cGe3puqPreHJ2B7dvha3er3usXd9ePflKS3YM05vpqenoEEWmK&#10;f2E44yd0KBPT3h/ZBtEZWM512hINzJUGcQ5old2D2Ce1yDTIspD/N5S/AAAA//8DAFBLAQItABQA&#10;BgAIAAAAIQC2gziS/gAAAOEBAAATAAAAAAAAAAAAAAAAAAAAAABbQ29udGVudF9UeXBlc10ueG1s&#10;UEsBAi0AFAAGAAgAAAAhADj9If/WAAAAlAEAAAsAAAAAAAAAAAAAAAAALwEAAF9yZWxzLy5yZWxz&#10;UEsBAi0AFAAGAAgAAAAhAOO0hQBcAgAAYQQAAA4AAAAAAAAAAAAAAAAALgIAAGRycy9lMm9Eb2Mu&#10;eG1sUEsBAi0AFAAGAAgAAAAhAGrWYjXfAAAACwEAAA8AAAAAAAAAAAAAAAAAtgQAAGRycy9kb3du&#10;cmV2LnhtbFBLBQYAAAAABAAEAPMAAADCBQAAAAA=&#10;" filled="f" stroked="f">
                <v:textbox>
                  <w:txbxContent>
                    <w:p w14:paraId="734AC546" w14:textId="2515C1C3" w:rsidR="008D30E6" w:rsidRPr="008D30E6" w:rsidRDefault="008D30E6" w:rsidP="008D30E6">
                      <w:pPr>
                        <w:pStyle w:val="tekstzboku"/>
                        <w:rPr>
                          <w:color w:val="1F3864" w:themeColor="accent5" w:themeShade="80"/>
                        </w:rPr>
                      </w:pPr>
                      <w:r w:rsidRPr="008D30E6">
                        <w:rPr>
                          <w:color w:val="1F3864" w:themeColor="accent5" w:themeShade="80"/>
                        </w:rPr>
                        <w:t>Zasiłki rodzinne pobierało średnio miesięcznie 69,2 tys. rodzin na 156,6 tys. dzieci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D30E6" w:rsidRPr="00EA30F6">
        <w:rPr>
          <w:shd w:val="clear" w:color="auto" w:fill="FFFFFF"/>
        </w:rPr>
        <w:t>Ogólna wartość wypłaconych w 2021 r. zasiłków rodzinnych wyniosła 213,2 mln zł i była niższa o</w:t>
      </w:r>
      <w:r w:rsidR="00122BA6" w:rsidRPr="00EA30F6">
        <w:rPr>
          <w:shd w:val="clear" w:color="auto" w:fill="FFFFFF"/>
        </w:rPr>
        <w:t> </w:t>
      </w:r>
      <w:r w:rsidR="008D30E6" w:rsidRPr="00EA30F6">
        <w:rPr>
          <w:shd w:val="clear" w:color="auto" w:fill="FFFFFF"/>
        </w:rPr>
        <w:t>11,6% od wypłaconej rok wcześniej. Zasiłki rodzinne pobierał</w:t>
      </w:r>
      <w:r w:rsidR="004C5750">
        <w:rPr>
          <w:shd w:val="clear" w:color="auto" w:fill="FFFFFF"/>
        </w:rPr>
        <w:t>o średnio miesięcznie 69,2 tys. </w:t>
      </w:r>
      <w:r w:rsidR="008D30E6" w:rsidRPr="00EA30F6">
        <w:rPr>
          <w:shd w:val="clear" w:color="auto" w:fill="FFFFFF"/>
        </w:rPr>
        <w:t>rodzin (mniej o 12,2 tys., tj. o 15,0% niż przed rokiem).</w:t>
      </w:r>
      <w:r w:rsidR="008D30E6" w:rsidRPr="00EA30F6" w:rsidDel="003D50DF">
        <w:rPr>
          <w:shd w:val="clear" w:color="auto" w:fill="FFFFFF"/>
        </w:rPr>
        <w:t xml:space="preserve"> </w:t>
      </w:r>
      <w:r w:rsidR="008D30E6" w:rsidRPr="00EA30F6">
        <w:rPr>
          <w:shd w:val="clear" w:color="auto" w:fill="FFFFFF"/>
        </w:rPr>
        <w:t>Wśród rodzin pobierających zasiłki rodzinne przeważały rodziny z dwójką dzieci uprawnio</w:t>
      </w:r>
      <w:r w:rsidR="004C5750">
        <w:rPr>
          <w:shd w:val="clear" w:color="auto" w:fill="FFFFFF"/>
        </w:rPr>
        <w:t>nych do zasiłku (27,7 tys., tj. </w:t>
      </w:r>
      <w:r w:rsidR="008D30E6" w:rsidRPr="00EA30F6">
        <w:rPr>
          <w:shd w:val="clear" w:color="auto" w:fill="FFFFFF"/>
        </w:rPr>
        <w:t>40,0%)</w:t>
      </w:r>
      <w:r w:rsidR="002C5030" w:rsidRPr="00EA30F6">
        <w:rPr>
          <w:shd w:val="clear" w:color="auto" w:fill="FFFFFF"/>
        </w:rPr>
        <w:t xml:space="preserve">. </w:t>
      </w:r>
      <w:r w:rsidR="008D30E6" w:rsidRPr="00EA30F6">
        <w:rPr>
          <w:shd w:val="clear" w:color="auto" w:fill="FFFFFF"/>
        </w:rPr>
        <w:t>Rodziny wielodzietne, pobierające zasiłki na troje i więcej dzieci, stanowiły 31,2% wszystkich rodzin</w:t>
      </w:r>
      <w:r w:rsidR="009C0EB3" w:rsidRPr="00EA30F6">
        <w:rPr>
          <w:shd w:val="clear" w:color="auto" w:fill="FFFFFF"/>
        </w:rPr>
        <w:t xml:space="preserve"> w województwie</w:t>
      </w:r>
      <w:r w:rsidR="008D30E6" w:rsidRPr="00EA30F6">
        <w:rPr>
          <w:shd w:val="clear" w:color="auto" w:fill="FFFFFF"/>
        </w:rPr>
        <w:t xml:space="preserve"> </w:t>
      </w:r>
      <w:r w:rsidR="004B6C17" w:rsidRPr="00EA30F6">
        <w:rPr>
          <w:shd w:val="clear" w:color="auto" w:fill="FFFFFF"/>
        </w:rPr>
        <w:t xml:space="preserve">objętych </w:t>
      </w:r>
      <w:r w:rsidR="002C5030" w:rsidRPr="00EA30F6">
        <w:rPr>
          <w:shd w:val="clear" w:color="auto" w:fill="FFFFFF"/>
        </w:rPr>
        <w:t>tego typu pomocą, natomiast rodzin z jednym uprawnionym dzieckiem  było 28,8%</w:t>
      </w:r>
      <w:r w:rsidR="008D30E6" w:rsidRPr="00EA30F6">
        <w:rPr>
          <w:shd w:val="clear" w:color="auto" w:fill="FFFFFF"/>
        </w:rPr>
        <w:t>. Najwyższy odsetek rodzin wielodzietnych pobierających zasiłki rodzinne wystąpił w powiecie nowosądeckim (4</w:t>
      </w:r>
      <w:r w:rsidR="00CB5C60" w:rsidRPr="00EA30F6">
        <w:rPr>
          <w:shd w:val="clear" w:color="auto" w:fill="FFFFFF"/>
        </w:rPr>
        <w:t>0</w:t>
      </w:r>
      <w:r w:rsidR="008D30E6" w:rsidRPr="00EA30F6">
        <w:rPr>
          <w:shd w:val="clear" w:color="auto" w:fill="FFFFFF"/>
        </w:rPr>
        <w:t>,</w:t>
      </w:r>
      <w:r w:rsidR="00CB5C60" w:rsidRPr="00EA30F6">
        <w:rPr>
          <w:shd w:val="clear" w:color="auto" w:fill="FFFFFF"/>
        </w:rPr>
        <w:t>0</w:t>
      </w:r>
      <w:r w:rsidR="008D30E6" w:rsidRPr="00EA30F6">
        <w:rPr>
          <w:shd w:val="clear" w:color="auto" w:fill="FFFFFF"/>
        </w:rPr>
        <w:t xml:space="preserve">%), natomiast najniższy w </w:t>
      </w:r>
      <w:r w:rsidR="00CB5C60" w:rsidRPr="00EA30F6">
        <w:rPr>
          <w:shd w:val="clear" w:color="auto" w:fill="FFFFFF"/>
        </w:rPr>
        <w:t>olkuskim</w:t>
      </w:r>
      <w:r w:rsidR="008D30E6" w:rsidRPr="00EA30F6">
        <w:rPr>
          <w:shd w:val="clear" w:color="auto" w:fill="FFFFFF"/>
        </w:rPr>
        <w:t xml:space="preserve"> (22,</w:t>
      </w:r>
      <w:r w:rsidR="00CB5C60" w:rsidRPr="00EA30F6">
        <w:rPr>
          <w:shd w:val="clear" w:color="auto" w:fill="FFFFFF"/>
        </w:rPr>
        <w:t>0</w:t>
      </w:r>
      <w:r w:rsidR="008D30E6" w:rsidRPr="00EA30F6">
        <w:rPr>
          <w:shd w:val="clear" w:color="auto" w:fill="FFFFFF"/>
        </w:rPr>
        <w:t>%).</w:t>
      </w:r>
    </w:p>
    <w:p w14:paraId="044037D2" w14:textId="11494376" w:rsidR="00FB1407" w:rsidRPr="00EA30F6" w:rsidRDefault="00FB1407" w:rsidP="00FB1407">
      <w:pPr>
        <w:spacing w:after="0"/>
        <w:rPr>
          <w:shd w:val="clear" w:color="auto" w:fill="FFFFFF"/>
        </w:rPr>
      </w:pPr>
      <w:r w:rsidRPr="00EA30F6">
        <w:rPr>
          <w:shd w:val="clear" w:color="auto" w:fill="FFFFFF"/>
        </w:rPr>
        <w:t>Uwzględniając dochód na osobę w rodzinie, najliczniejszą grupę beneficjentów zasiłków rodzinnych w 2021 r., podobnie jak rok wcześniej,  stanowiły rodziny z dochodem netto od</w:t>
      </w:r>
      <w:r w:rsidR="00122BA6" w:rsidRPr="00EA30F6">
        <w:rPr>
          <w:shd w:val="clear" w:color="auto" w:fill="FFFFFF"/>
        </w:rPr>
        <w:t xml:space="preserve"> </w:t>
      </w:r>
      <w:r w:rsidRPr="00EA30F6">
        <w:rPr>
          <w:shd w:val="clear" w:color="auto" w:fill="FFFFFF"/>
        </w:rPr>
        <w:t>400</w:t>
      </w:r>
      <w:r w:rsidR="00122BA6" w:rsidRPr="00EA30F6">
        <w:rPr>
          <w:shd w:val="clear" w:color="auto" w:fill="FFFFFF"/>
        </w:rPr>
        <w:t> </w:t>
      </w:r>
      <w:r w:rsidRPr="00EA30F6">
        <w:rPr>
          <w:shd w:val="clear" w:color="auto" w:fill="FFFFFF"/>
        </w:rPr>
        <w:t>zł do wysokości progu dochodowego</w:t>
      </w:r>
      <w:r w:rsidRPr="00EA30F6">
        <w:rPr>
          <w:vertAlign w:val="superscript"/>
        </w:rPr>
        <w:footnoteReference w:id="2"/>
      </w:r>
      <w:r w:rsidRPr="00EA30F6">
        <w:rPr>
          <w:shd w:val="clear" w:color="auto" w:fill="FFFFFF"/>
        </w:rPr>
        <w:t xml:space="preserve"> (44,5%)</w:t>
      </w:r>
      <w:r w:rsidR="009C0EB3" w:rsidRPr="00EA30F6">
        <w:rPr>
          <w:shd w:val="clear" w:color="auto" w:fill="FFFFFF"/>
        </w:rPr>
        <w:t>. N</w:t>
      </w:r>
      <w:r w:rsidRPr="00EA30F6">
        <w:rPr>
          <w:shd w:val="clear" w:color="auto" w:fill="FFFFFF"/>
        </w:rPr>
        <w:t>astępną liczną grupą były rodziny z dochodem do 400 zł (42,2% rodzin korzystających z zasiłków). Rodziny nie uzyskujące żadnego dochodu stanowiły 7,9% rodzin pobierających zasiłki rodzinne.</w:t>
      </w:r>
    </w:p>
    <w:p w14:paraId="2EAA25F1" w14:textId="23171790" w:rsidR="00FB1407" w:rsidRPr="00EA30F6" w:rsidRDefault="00FB1407" w:rsidP="00FB1407">
      <w:pPr>
        <w:spacing w:after="0"/>
        <w:rPr>
          <w:shd w:val="clear" w:color="auto" w:fill="FFFFFF"/>
        </w:rPr>
      </w:pPr>
      <w:r w:rsidRPr="00EA30F6">
        <w:rPr>
          <w:shd w:val="clear" w:color="auto" w:fill="FFFFFF"/>
        </w:rPr>
        <w:t xml:space="preserve">Przeciętnie miesięcznie zasiłki rodzinne były wypłacane na 156,6 tys. dzieci (w 2020 r. na 176,9 </w:t>
      </w:r>
      <w:r w:rsidR="00122BA6" w:rsidRPr="00EA30F6">
        <w:rPr>
          <w:shd w:val="clear" w:color="auto" w:fill="FFFFFF"/>
        </w:rPr>
        <w:t> </w:t>
      </w:r>
      <w:r w:rsidRPr="00EA30F6">
        <w:rPr>
          <w:shd w:val="clear" w:color="auto" w:fill="FFFFFF"/>
        </w:rPr>
        <w:t>tys. dzieci). Najliczniejszą grupę dzieci korzystających z zasiłków rodzinnych stanowiły dzieci w wieku 6–12 lat (39,0%). Kolejną pod względem liczebności była grupa dzieci w wieku poniżej 6 lat (29,4%). Najmniej liczną grupę korzystających z zasiłków rodzinnych stanowiły dzieci w wieku powyżej 18 lat (7,0%).</w:t>
      </w:r>
    </w:p>
    <w:p w14:paraId="507E604C" w14:textId="77777777" w:rsidR="00FB1407" w:rsidRPr="00EA30F6" w:rsidRDefault="00FB1407" w:rsidP="00FB1407">
      <w:pPr>
        <w:rPr>
          <w:shd w:val="clear" w:color="auto" w:fill="FFFFFF"/>
        </w:rPr>
      </w:pPr>
      <w:r w:rsidRPr="00EA30F6">
        <w:rPr>
          <w:shd w:val="clear" w:color="auto" w:fill="FFFFFF"/>
        </w:rPr>
        <w:t>W grupie wiekowej poniżej 18 lat zasiłki rodzinne otrzymywało 22,3% dzieci, przy czym udział ten był znacznie zróżnicowany terytorialnie. Najwyższy odnotowano w powiecie limanowskim (38,2%), natomiast najniższy w Krakowie (7,5%).</w:t>
      </w:r>
    </w:p>
    <w:p w14:paraId="0D1CD53B" w14:textId="3207A68D" w:rsidR="008D30E6" w:rsidRPr="00EA30F6" w:rsidRDefault="00FB1407" w:rsidP="0008436A">
      <w:pPr>
        <w:pStyle w:val="Tytutablicy"/>
        <w:spacing w:before="240"/>
        <w:ind w:left="709" w:hanging="709"/>
      </w:pPr>
      <w:r w:rsidRPr="00EA30F6">
        <w:t>Mapa 1. Udział dzieci w wieku poniżej 18 lat, na które rodzice pobierali zasiłki rodzinne w</w:t>
      </w:r>
      <w:r w:rsidR="002449FF" w:rsidRPr="00EA30F6">
        <w:t> </w:t>
      </w:r>
      <w:r w:rsidRPr="00EA30F6">
        <w:t>ogólnej liczbie dzieci w tym wieku w 2021 r.</w:t>
      </w:r>
      <w:r w:rsidR="002449FF" w:rsidRPr="00EA30F6">
        <w:t xml:space="preserve"> </w:t>
      </w:r>
    </w:p>
    <w:p w14:paraId="321062A6" w14:textId="7E7B383E" w:rsidR="00122BA6" w:rsidRPr="00EA30F6" w:rsidRDefault="002449FF" w:rsidP="00FF5D43">
      <w:pPr>
        <w:pStyle w:val="Tablicanotka"/>
        <w:spacing w:before="360"/>
      </w:pPr>
      <w:r w:rsidRPr="00EA30F6">
        <w:rPr>
          <w:lang w:eastAsia="pl-PL"/>
        </w:rPr>
        <w:drawing>
          <wp:anchor distT="0" distB="0" distL="114300" distR="114300" simplePos="0" relativeHeight="251794432" behindDoc="0" locked="0" layoutInCell="1" allowOverlap="1" wp14:anchorId="3AF8F475" wp14:editId="2897DA4C">
            <wp:simplePos x="0" y="0"/>
            <wp:positionH relativeFrom="column">
              <wp:posOffset>23751</wp:posOffset>
            </wp:positionH>
            <wp:positionV relativeFrom="paragraph">
              <wp:posOffset>3043</wp:posOffset>
            </wp:positionV>
            <wp:extent cx="4733925" cy="2838450"/>
            <wp:effectExtent l="0" t="0" r="9525" b="0"/>
            <wp:wrapTopAndBottom/>
            <wp:docPr id="4" name="Obraz 4" descr="Mapa przedstawia udział dzieci w wieku poniżej 18 lat, na które rodzice pobierali zasiłki rodzinne w ogólnej liczbie dzieci w tym wieku w 2021 r. " title="Mapa 1. Udział dzieci w wieku poniżej 18 lat, na które rodzice pobierali zasiłki rodzinne w ogólnej liczbie dzieci w tym wieku w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2BA6" w:rsidRPr="00EA30F6">
        <w:t>Źródło: Krajowy System Monitoringu Świadczeń Rodzinnych MRiPS.</w:t>
      </w:r>
    </w:p>
    <w:p w14:paraId="663941C0" w14:textId="2A1E0E27" w:rsidR="00FB1407" w:rsidRPr="00EA30F6" w:rsidRDefault="00FB1407" w:rsidP="00FB1407">
      <w:pPr>
        <w:spacing w:after="0"/>
        <w:rPr>
          <w:shd w:val="clear" w:color="auto" w:fill="FFFFFF"/>
        </w:rPr>
      </w:pPr>
      <w:r w:rsidRPr="00EA30F6">
        <w:rPr>
          <w:shd w:val="clear" w:color="auto" w:fill="FFFFFF"/>
        </w:rPr>
        <w:t>Kwota dodatków do pobieranych zasiłków rodzinnych wyniosła 113,4 mln zł. W porównaniu z</w:t>
      </w:r>
      <w:r w:rsidR="000128D3" w:rsidRPr="00EA30F6">
        <w:rPr>
          <w:shd w:val="clear" w:color="auto" w:fill="FFFFFF"/>
        </w:rPr>
        <w:t> </w:t>
      </w:r>
      <w:r w:rsidRPr="00EA30F6">
        <w:rPr>
          <w:shd w:val="clear" w:color="auto" w:fill="FFFFFF"/>
        </w:rPr>
        <w:t xml:space="preserve"> 2020 r. kwota ta była niższa o 9,5%. Średnio miesięcznie wypłacano 84,3 tys. świadczeń, tj.</w:t>
      </w:r>
      <w:r w:rsidR="001028A6" w:rsidRPr="00EA30F6">
        <w:rPr>
          <w:shd w:val="clear" w:color="auto" w:fill="FFFFFF"/>
        </w:rPr>
        <w:t> </w:t>
      </w:r>
      <w:r w:rsidRPr="00EA30F6">
        <w:rPr>
          <w:shd w:val="clear" w:color="auto" w:fill="FFFFFF"/>
        </w:rPr>
        <w:t>o 8,6% mniej niż rok wcześniej.</w:t>
      </w:r>
    </w:p>
    <w:p w14:paraId="3D9C4786" w14:textId="7D2A591A" w:rsidR="00FB1407" w:rsidRPr="00EA30F6" w:rsidRDefault="00FB1407" w:rsidP="00FB1407">
      <w:pPr>
        <w:spacing w:after="0"/>
        <w:rPr>
          <w:shd w:val="clear" w:color="auto" w:fill="FFFFFF"/>
        </w:rPr>
      </w:pPr>
      <w:r w:rsidRPr="00EA30F6">
        <w:rPr>
          <w:shd w:val="clear" w:color="auto" w:fill="FFFFFF"/>
        </w:rPr>
        <w:t>W ogólnej kwocie dodatków do zasiłków rodzinnych przeważały dodatki z tytułu wychowywania dziecka w rodzinie wielodzietnej (34,5 mln zł – 30,5%) oraz z tytułu opieki nad dzieckiem w okresie korzystania z urlopu wychowawczego (21,8 mln zł – 19,2%). Najmniej przeznaczono na dodatki z tytułu urodzenia dziecka (7,3 mln zł – 6,4%)</w:t>
      </w:r>
      <w:r w:rsidR="0008436A" w:rsidRPr="00EA30F6">
        <w:rPr>
          <w:shd w:val="clear" w:color="auto" w:fill="FFFFFF"/>
        </w:rPr>
        <w:t xml:space="preserve">, jak również </w:t>
      </w:r>
      <w:r w:rsidRPr="00EA30F6">
        <w:rPr>
          <w:shd w:val="clear" w:color="auto" w:fill="FFFFFF"/>
        </w:rPr>
        <w:t xml:space="preserve">z tytułu kształcenia i rehabilitacji dziecka niepełnosprawnego (9,6 mln zł – 8,5%). </w:t>
      </w:r>
    </w:p>
    <w:p w14:paraId="2F70B22D" w14:textId="1287F0C4" w:rsidR="00FB1407" w:rsidRPr="00EA30F6" w:rsidRDefault="00FB1407" w:rsidP="00FB1407">
      <w:pPr>
        <w:spacing w:after="0"/>
        <w:rPr>
          <w:shd w:val="clear" w:color="auto" w:fill="FFFFFF"/>
        </w:rPr>
      </w:pPr>
      <w:r w:rsidRPr="00EA30F6">
        <w:rPr>
          <w:shd w:val="clear" w:color="auto" w:fill="FFFFFF"/>
        </w:rPr>
        <w:lastRenderedPageBreak/>
        <w:t>Średnio miesięcznie wypłacano 76,5 tys. świadcz</w:t>
      </w:r>
      <w:r w:rsidR="00122BA6" w:rsidRPr="00EA30F6">
        <w:rPr>
          <w:shd w:val="clear" w:color="auto" w:fill="FFFFFF"/>
        </w:rPr>
        <w:t>eń</w:t>
      </w:r>
      <w:r w:rsidR="00C470DF">
        <w:rPr>
          <w:shd w:val="clear" w:color="auto" w:fill="FFFFFF"/>
        </w:rPr>
        <w:t xml:space="preserve"> opiekuńczych w łącznej kwocie </w:t>
      </w:r>
      <w:r w:rsidRPr="00EA30F6">
        <w:rPr>
          <w:shd w:val="clear" w:color="auto" w:fill="FFFFFF"/>
        </w:rPr>
        <w:t>47</w:t>
      </w:r>
      <w:r w:rsidR="00A26CB2" w:rsidRPr="00EA30F6">
        <w:rPr>
          <w:shd w:val="clear" w:color="auto" w:fill="FFFFFF"/>
        </w:rPr>
        <w:t>1</w:t>
      </w:r>
      <w:r w:rsidRPr="00EA30F6">
        <w:rPr>
          <w:shd w:val="clear" w:color="auto" w:fill="FFFFFF"/>
        </w:rPr>
        <w:t>,</w:t>
      </w:r>
      <w:r w:rsidR="00A26CB2" w:rsidRPr="00EA30F6">
        <w:rPr>
          <w:shd w:val="clear" w:color="auto" w:fill="FFFFFF"/>
        </w:rPr>
        <w:t>6</w:t>
      </w:r>
      <w:r w:rsidR="00C470DF">
        <w:rPr>
          <w:shd w:val="clear" w:color="auto" w:fill="FFFFFF"/>
        </w:rPr>
        <w:t> </w:t>
      </w:r>
      <w:r w:rsidRPr="00EA30F6">
        <w:rPr>
          <w:shd w:val="clear" w:color="auto" w:fill="FFFFFF"/>
        </w:rPr>
        <w:t>mln</w:t>
      </w:r>
      <w:r w:rsidR="00122BA6" w:rsidRPr="00EA30F6">
        <w:rPr>
          <w:shd w:val="clear" w:color="auto" w:fill="FFFFFF"/>
        </w:rPr>
        <w:t> </w:t>
      </w:r>
      <w:r w:rsidRPr="00EA30F6">
        <w:rPr>
          <w:shd w:val="clear" w:color="auto" w:fill="FFFFFF"/>
        </w:rPr>
        <w:t>zł. W porównaniu z poprzednim rokiem odnotowano wzrost liczby świadczeń o 1,3% i ich kwoty o 11,1% . Ponad połowę wartości świadczeń opiekuńczych stanowiły świadczenia pielęgnacyjne (291,9 mln zł, tj. 61,9%). Zasiłki pielęgnacyjne wypłacono w kwocie 158,0 mln zł (33,5% świadczeń opiekuńczych), a specjalne zasiłki opiekuńcze w kwocie 21,7 mln zł (4,6%).</w:t>
      </w:r>
    </w:p>
    <w:p w14:paraId="117041AA" w14:textId="61B01F38" w:rsidR="00FB1407" w:rsidRPr="00EA30F6" w:rsidRDefault="00FB1407" w:rsidP="00122BA6">
      <w:pPr>
        <w:spacing w:after="0"/>
        <w:rPr>
          <w:shd w:val="clear" w:color="auto" w:fill="FFFFFF"/>
        </w:rPr>
      </w:pPr>
      <w:r w:rsidRPr="00EA30F6">
        <w:rPr>
          <w:rFonts w:cs="Arial"/>
          <w:szCs w:val="19"/>
        </w:rPr>
        <w:t xml:space="preserve">W </w:t>
      </w:r>
      <w:r w:rsidRPr="00EA30F6">
        <w:rPr>
          <w:shd w:val="clear" w:color="auto" w:fill="FFFFFF"/>
        </w:rPr>
        <w:t>2021 r. z budżetu państwa wypłacono w województwie małopolskim 18,9 mln zł jednorazowej zapomogi z tytułu urodzenia</w:t>
      </w:r>
      <w:r w:rsidR="00A65237" w:rsidRPr="00EA30F6">
        <w:rPr>
          <w:shd w:val="clear" w:color="auto" w:fill="FFFFFF"/>
        </w:rPr>
        <w:t xml:space="preserve"> się</w:t>
      </w:r>
      <w:r w:rsidRPr="00EA30F6">
        <w:rPr>
          <w:shd w:val="clear" w:color="auto" w:fill="FFFFFF"/>
        </w:rPr>
        <w:t xml:space="preserve"> dziecka („becikowe”), czyli mniej o 8,4% w porównaniu z</w:t>
      </w:r>
      <w:r w:rsidR="00C56D19" w:rsidRPr="00EA30F6">
        <w:rPr>
          <w:shd w:val="clear" w:color="auto" w:fill="FFFFFF"/>
        </w:rPr>
        <w:t> </w:t>
      </w:r>
      <w:r w:rsidRPr="00EA30F6">
        <w:rPr>
          <w:shd w:val="clear" w:color="auto" w:fill="FFFFFF"/>
        </w:rPr>
        <w:t>poprzednim rokiem. Przeciętnie miesięcznie z tytułu „becikowego” wypłac</w:t>
      </w:r>
      <w:r w:rsidR="00B24F90" w:rsidRPr="00EA30F6">
        <w:rPr>
          <w:shd w:val="clear" w:color="auto" w:fill="FFFFFF"/>
        </w:rPr>
        <w:t>a</w:t>
      </w:r>
      <w:r w:rsidRPr="00EA30F6">
        <w:rPr>
          <w:shd w:val="clear" w:color="auto" w:fill="FFFFFF"/>
        </w:rPr>
        <w:t>no 1,6 tys. świadczeń. Najwyższe kwoty „becikowego” wypłacono w ciągu roku w Krakowie (2,3 mln zł, tj.</w:t>
      </w:r>
      <w:r w:rsidR="00C56D19" w:rsidRPr="00EA30F6">
        <w:rPr>
          <w:shd w:val="clear" w:color="auto" w:fill="FFFFFF"/>
        </w:rPr>
        <w:t> </w:t>
      </w:r>
      <w:r w:rsidRPr="00EA30F6">
        <w:rPr>
          <w:shd w:val="clear" w:color="auto" w:fill="FFFFFF"/>
        </w:rPr>
        <w:t>12,1% kwoty wypłaconej w województwie).</w:t>
      </w:r>
    </w:p>
    <w:p w14:paraId="1A93DE04" w14:textId="0DC108C6" w:rsidR="00FB1407" w:rsidRPr="00EA30F6" w:rsidRDefault="004C5750" w:rsidP="00FB1407">
      <w:pPr>
        <w:spacing w:after="0"/>
        <w:rPr>
          <w:shd w:val="clear" w:color="auto" w:fill="FFFFFF"/>
        </w:rPr>
      </w:pPr>
      <w:r w:rsidRPr="00EA30F6">
        <w:rPr>
          <w:strike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178DD51F" wp14:editId="5C87C8CD">
                <wp:simplePos x="0" y="0"/>
                <wp:positionH relativeFrom="column">
                  <wp:posOffset>5218430</wp:posOffset>
                </wp:positionH>
                <wp:positionV relativeFrom="paragraph">
                  <wp:posOffset>363579</wp:posOffset>
                </wp:positionV>
                <wp:extent cx="1725295" cy="741680"/>
                <wp:effectExtent l="0" t="0" r="0" b="1270"/>
                <wp:wrapTight wrapText="bothSides">
                  <wp:wrapPolygon edited="0">
                    <wp:start x="715" y="0"/>
                    <wp:lineTo x="715" y="21082"/>
                    <wp:lineTo x="20749" y="21082"/>
                    <wp:lineTo x="20749" y="0"/>
                    <wp:lineTo x="715" y="0"/>
                  </wp:wrapPolygon>
                </wp:wrapTight>
                <wp:docPr id="42" name="Pole tekstowe 2" descr="Świadczenia rodzicielskie pobierało średnio miesięcznie 5,5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1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7A673" w14:textId="09814403" w:rsidR="00FB1407" w:rsidRPr="00BB2C2D" w:rsidRDefault="00FB1407" w:rsidP="00FB1407">
                            <w:pPr>
                              <w:pStyle w:val="tekstzboku"/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r w:rsidRPr="00BB2C2D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Świadczenia rodzicielskie pobierało średnio miesięcznie 5,5 tys. </w:t>
                            </w:r>
                            <w:r w:rsidR="00B24F90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DD51F" id="_x0000_s1029" type="#_x0000_t202" alt="Świadczenia rodzicielskie pobierało średnio miesięcznie 5,5 tys. osób" style="position:absolute;margin-left:410.9pt;margin-top:28.65pt;width:135.85pt;height:58.4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ORcWQIAAFIEAAAOAAAAZHJzL2Uyb0RvYy54bWysVFFu1DAQ/UfiDpa/YbMbNt02arYqLUVI&#10;BSoVDuDYk41VxxNst9ndT24BHIMjQO/F2NmWFfwh8mHZHs+beW9mcnyy7gy7A+c12orPJlPOwEpU&#10;2q4q/vHDxfNDznwQVgmDFiq+Ac9Plk+fHA99CTm2aBQ4RiDWl0Nf8TaEvswyL1vohJ9gD5aMDbpO&#10;BDq6VaacGAi9M1k+nR5kAzrVO5TgPd2ej0a+TPhNAzK8bxoPgZmKU24hrS6tdVyz5bEoV070rZa7&#10;NMQ/ZNEJbSnoI9S5CILdOv0XVKelQ49NmEjsMmwaLSFxIDaz6R9srlvRQ+JC4vj+USb//2Dlu7sr&#10;x7Sq+DznzIqOanSFBliAGx9wAEbXCrwkze6/DloouQWrBXOotlpqMP5GA+ux1uDE/Wdk998cKKuR&#10;dRq8/vlFbi09KJ4VLGz8hKH/8b2Osg+9Lyn6dU/xw/olrql9koS+v0R545nFs1bYFZw6h0MLQhHt&#10;WfTM9lxHHB9B6uEtKkpf3AZMQOvGdbEmpDIjdCr/5rHksA5MxpCLvMiPCs4k2Rbz2cFh6olMlA/e&#10;vfPhNWDH4qbijloqoYu7Sx9iNqJ8eBKDWbzQxqS2MpYNFT8q8iI57Fk6Hajrje4qfjiN39iHkeQr&#10;q5JzENqMewpg7I51JDpSDut6ner24kHMGtWGZHA4NjkNJW1adFvOBmrwivtPt8IBZ+aNJSmPZvN5&#10;nIh0mBeLnA5u31LvW4SVBFXxwNm4PQtpikbKpyR5o5MasTZjJruUqXGTSLshi5Oxf06vfv8Klr8A&#10;AAD//wMAUEsDBBQABgAIAAAAIQCqas6W4AAAAAsBAAAPAAAAZHJzL2Rvd25yZXYueG1sTI/NbsIw&#10;EITvlXgHa5F6K3aAFAjZoKpVr61Kf6TeTLwkEfE6ig1J377m1N52tKOZb/LdaFtxod43jhGSmQJB&#10;XDrTcIXw8f58twbhg2ajW8eE8EMedsXkJteZcQO/0WUfKhFD2GcaoQ6hy6T0ZU1W+5nriOPv6Hqr&#10;Q5R9JU2vhxhuWzlX6l5a3XBsqHVHjzWVp/3ZIny+HL+/luq1erJpN7hRSbYbiXg7HR+2IAKN4c8M&#10;V/yIDkVkOrgzGy9ahPU8iegBIV0tQFwNarNIQRzitVomIItc/t9Q/AIAAP//AwBQSwECLQAUAAYA&#10;CAAAACEAtoM4kv4AAADhAQAAEwAAAAAAAAAAAAAAAAAAAAAAW0NvbnRlbnRfVHlwZXNdLnhtbFBL&#10;AQItABQABgAIAAAAIQA4/SH/1gAAAJQBAAALAAAAAAAAAAAAAAAAAC8BAABfcmVscy8ucmVsc1BL&#10;AQItABQABgAIAAAAIQCInORcWQIAAFIEAAAOAAAAAAAAAAAAAAAAAC4CAABkcnMvZTJvRG9jLnht&#10;bFBLAQItABQABgAIAAAAIQCqas6W4AAAAAsBAAAPAAAAAAAAAAAAAAAAALMEAABkcnMvZG93bnJl&#10;di54bWxQSwUGAAAAAAQABADzAAAAwAUAAAAA&#10;" filled="f" stroked="f">
                <v:textbox>
                  <w:txbxContent>
                    <w:p w14:paraId="0177A673" w14:textId="09814403" w:rsidR="00FB1407" w:rsidRPr="00BB2C2D" w:rsidRDefault="00FB1407" w:rsidP="00FB1407">
                      <w:pPr>
                        <w:pStyle w:val="tekstzboku"/>
                        <w:rPr>
                          <w:color w:val="1F3864" w:themeColor="accent5" w:themeShade="80"/>
                          <w:sz w:val="20"/>
                          <w:szCs w:val="20"/>
                        </w:rPr>
                      </w:pPr>
                      <w:r w:rsidRPr="00BB2C2D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Świadczenia rodzicielskie pobierało średnio miesięcznie 5,5 tys. </w:t>
                      </w:r>
                      <w:r w:rsidR="00B24F90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B1407" w:rsidRPr="00EA30F6">
        <w:rPr>
          <w:shd w:val="clear" w:color="auto" w:fill="FFFFFF"/>
        </w:rPr>
        <w:t>Poza „becikowym” gminy z własnych środków wypłaciły zapomogi z tytułu urodzenia</w:t>
      </w:r>
      <w:r w:rsidR="000B3D04" w:rsidRPr="00EA30F6">
        <w:rPr>
          <w:shd w:val="clear" w:color="auto" w:fill="FFFFFF"/>
        </w:rPr>
        <w:t xml:space="preserve"> się</w:t>
      </w:r>
      <w:r w:rsidR="00FB1407" w:rsidRPr="00EA30F6">
        <w:rPr>
          <w:shd w:val="clear" w:color="auto" w:fill="FFFFFF"/>
        </w:rPr>
        <w:t xml:space="preserve"> dziecka o wartości 1,3 mln zł. Były one niższe od wypłaconych rok wcześniej o 3,2 mln zł.</w:t>
      </w:r>
    </w:p>
    <w:p w14:paraId="35B90F54" w14:textId="30D59BA6" w:rsidR="00FB1407" w:rsidRPr="00EA30F6" w:rsidRDefault="00B24F90" w:rsidP="00122BA6">
      <w:pPr>
        <w:spacing w:after="0"/>
        <w:rPr>
          <w:shd w:val="clear" w:color="auto" w:fill="FFFFFF"/>
        </w:rPr>
      </w:pPr>
      <w:r w:rsidRPr="00EA30F6">
        <w:rPr>
          <w:shd w:val="clear" w:color="auto" w:fill="FFFFFF"/>
        </w:rPr>
        <w:t>Świadczenie rodzicielskie wypłacane jest k</w:t>
      </w:r>
      <w:r w:rsidR="00FB1407" w:rsidRPr="00EA30F6">
        <w:rPr>
          <w:shd w:val="clear" w:color="auto" w:fill="FFFFFF"/>
        </w:rPr>
        <w:t>obietom, które urodziły dziecko, a nie przysługuje im zasiłek macierzyński lub uposażenie macierzyńskie</w:t>
      </w:r>
      <w:r w:rsidRPr="00EA30F6">
        <w:rPr>
          <w:shd w:val="clear" w:color="auto" w:fill="FFFFFF"/>
        </w:rPr>
        <w:t xml:space="preserve"> np.</w:t>
      </w:r>
      <w:r w:rsidR="00FB1407" w:rsidRPr="00EA30F6">
        <w:rPr>
          <w:shd w:val="clear" w:color="auto" w:fill="FFFFFF"/>
        </w:rPr>
        <w:t xml:space="preserve"> bezrobotne, studentki, wykonujące pracę na podstawie umów cywilnoprawnych</w:t>
      </w:r>
      <w:r w:rsidRPr="00EA30F6">
        <w:rPr>
          <w:shd w:val="clear" w:color="auto" w:fill="FFFFFF"/>
        </w:rPr>
        <w:t>. W szczególnych przypadkach może być wypłacane również ojcu lub opiekunowi prawnemu dziecka.</w:t>
      </w:r>
      <w:r w:rsidR="00FB1407" w:rsidRPr="00EA30F6">
        <w:rPr>
          <w:shd w:val="clear" w:color="auto" w:fill="FFFFFF"/>
        </w:rPr>
        <w:t xml:space="preserve"> </w:t>
      </w:r>
      <w:r w:rsidRPr="00EA30F6">
        <w:rPr>
          <w:shd w:val="clear" w:color="auto" w:fill="FFFFFF"/>
        </w:rPr>
        <w:t>W</w:t>
      </w:r>
      <w:r w:rsidR="00FB1407" w:rsidRPr="00EA30F6">
        <w:rPr>
          <w:shd w:val="clear" w:color="auto" w:fill="FFFFFF"/>
        </w:rPr>
        <w:t xml:space="preserve"> 2021 r. </w:t>
      </w:r>
      <w:r w:rsidRPr="00EA30F6">
        <w:rPr>
          <w:shd w:val="clear" w:color="auto" w:fill="FFFFFF"/>
        </w:rPr>
        <w:t xml:space="preserve">wypłacono </w:t>
      </w:r>
      <w:r w:rsidR="00FB1407" w:rsidRPr="00EA30F6">
        <w:rPr>
          <w:shd w:val="clear" w:color="auto" w:fill="FFFFFF"/>
        </w:rPr>
        <w:t>świadczenie rodzicielskie w łącznej kwocie 60,2 mln zł</w:t>
      </w:r>
      <w:r w:rsidRPr="00EA30F6">
        <w:rPr>
          <w:shd w:val="clear" w:color="auto" w:fill="FFFFFF"/>
        </w:rPr>
        <w:t>,</w:t>
      </w:r>
      <w:r w:rsidR="00A65237" w:rsidRPr="00EA30F6">
        <w:rPr>
          <w:shd w:val="clear" w:color="auto" w:fill="FFFFFF"/>
        </w:rPr>
        <w:t xml:space="preserve"> a</w:t>
      </w:r>
      <w:r w:rsidR="00FB1407" w:rsidRPr="00EA30F6">
        <w:rPr>
          <w:shd w:val="clear" w:color="auto" w:fill="FFFFFF"/>
        </w:rPr>
        <w:t xml:space="preserve"> </w:t>
      </w:r>
      <w:r w:rsidRPr="00EA30F6">
        <w:rPr>
          <w:shd w:val="clear" w:color="auto" w:fill="FFFFFF"/>
        </w:rPr>
        <w:t>p</w:t>
      </w:r>
      <w:r w:rsidR="00FB1407" w:rsidRPr="00EA30F6">
        <w:rPr>
          <w:shd w:val="clear" w:color="auto" w:fill="FFFFFF"/>
        </w:rPr>
        <w:t xml:space="preserve">obierało je średnio miesięcznie 5,5 tys. </w:t>
      </w:r>
      <w:r w:rsidRPr="00EA30F6">
        <w:rPr>
          <w:shd w:val="clear" w:color="auto" w:fill="FFFFFF"/>
        </w:rPr>
        <w:t>osób</w:t>
      </w:r>
      <w:r w:rsidR="00FB1407" w:rsidRPr="00EA30F6">
        <w:rPr>
          <w:shd w:val="clear" w:color="auto" w:fill="FFFFFF"/>
        </w:rPr>
        <w:t xml:space="preserve"> (2020</w:t>
      </w:r>
      <w:r w:rsidR="003221BE" w:rsidRPr="00EA30F6">
        <w:rPr>
          <w:shd w:val="clear" w:color="auto" w:fill="FFFFFF"/>
        </w:rPr>
        <w:t> </w:t>
      </w:r>
      <w:r w:rsidR="00FB1407" w:rsidRPr="00EA30F6">
        <w:rPr>
          <w:shd w:val="clear" w:color="auto" w:fill="FFFFFF"/>
        </w:rPr>
        <w:t xml:space="preserve"> r. </w:t>
      </w:r>
      <w:r w:rsidR="00122BA6" w:rsidRPr="00EA30F6">
        <w:rPr>
          <w:shd w:val="clear" w:color="auto" w:fill="FFFFFF"/>
        </w:rPr>
        <w:t>–</w:t>
      </w:r>
      <w:r w:rsidR="00FB1407" w:rsidRPr="00EA30F6">
        <w:rPr>
          <w:shd w:val="clear" w:color="auto" w:fill="FFFFFF"/>
        </w:rPr>
        <w:t xml:space="preserve"> odpowiednio 66,3 mln zł i 6,1 tys. osób). Najwyższe kwoty świadczeń rodzicielskich wypłacono w Krakowie (10,6 mln zł, tj. 17,6% kwoty wypłaconej w województwie).</w:t>
      </w:r>
    </w:p>
    <w:p w14:paraId="5AEF3DDA" w14:textId="0A488ECA" w:rsidR="00FB1407" w:rsidRPr="00EA30F6" w:rsidRDefault="00FB1407" w:rsidP="00FB1407">
      <w:pPr>
        <w:pStyle w:val="Nagwek1"/>
        <w:spacing w:line="240" w:lineRule="exact"/>
        <w:rPr>
          <w:bCs w:val="0"/>
        </w:rPr>
      </w:pPr>
      <w:r w:rsidRPr="00EA30F6">
        <w:t>Świadczenia z funduszu alimentacyjnego</w:t>
      </w:r>
    </w:p>
    <w:p w14:paraId="6EFE6094" w14:textId="5F5AAA61" w:rsidR="00FB1407" w:rsidRPr="00EA30F6" w:rsidRDefault="00FB1407" w:rsidP="00122BA6">
      <w:pPr>
        <w:spacing w:after="0"/>
        <w:rPr>
          <w:shd w:val="clear" w:color="auto" w:fill="FFFFFF"/>
        </w:rPr>
      </w:pPr>
      <w:r w:rsidRPr="00EA30F6">
        <w:rPr>
          <w:shd w:val="clear" w:color="auto" w:fill="FFFFFF"/>
        </w:rPr>
        <w:t>Ze świadczeń wypłacanych z funduszu alimentacyjnego mogą korzystać osoby uprawnione do pobierania alimentów, których egzekucja okazała się bezskuteczna. W 2021 r. w województwie małopolskim z tego funduszu wypłacono 141,4 tys. świadczeń o łącznej wartości 61,4</w:t>
      </w:r>
      <w:r w:rsidR="001028A6" w:rsidRPr="00EA30F6">
        <w:rPr>
          <w:shd w:val="clear" w:color="auto" w:fill="FFFFFF"/>
        </w:rPr>
        <w:t> </w:t>
      </w:r>
      <w:r w:rsidRPr="00EA30F6">
        <w:rPr>
          <w:shd w:val="clear" w:color="auto" w:fill="FFFFFF"/>
        </w:rPr>
        <w:t>mln</w:t>
      </w:r>
      <w:r w:rsidR="001028A6" w:rsidRPr="00EA30F6">
        <w:rPr>
          <w:shd w:val="clear" w:color="auto" w:fill="FFFFFF"/>
        </w:rPr>
        <w:t> </w:t>
      </w:r>
      <w:r w:rsidRPr="00EA30F6">
        <w:rPr>
          <w:shd w:val="clear" w:color="auto" w:fill="FFFFFF"/>
        </w:rPr>
        <w:t>zł. W porównaniu z 2020 r. było to mniej - odpowiednio o 3,7% i o 3,4%. Przeciętna wysokość świadczenia w 2021 r. wyniosła 434 zł (rok wcześniej 433 zł).</w:t>
      </w:r>
    </w:p>
    <w:p w14:paraId="2FCBF88A" w14:textId="090A9A29" w:rsidR="00FB1407" w:rsidRPr="00EA30F6" w:rsidRDefault="004C5750" w:rsidP="00FB1407">
      <w:pPr>
        <w:pStyle w:val="Nagwek1"/>
        <w:spacing w:line="240" w:lineRule="exact"/>
      </w:pPr>
      <w:r w:rsidRPr="00EA30F6">
        <w:rPr>
          <w:bCs w:val="0"/>
          <w:noProof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118E6AE6" wp14:editId="0CF0DAB3">
                <wp:simplePos x="0" y="0"/>
                <wp:positionH relativeFrom="column">
                  <wp:posOffset>5251450</wp:posOffset>
                </wp:positionH>
                <wp:positionV relativeFrom="paragraph">
                  <wp:posOffset>308362</wp:posOffset>
                </wp:positionV>
                <wp:extent cx="1725295" cy="709295"/>
                <wp:effectExtent l="0" t="0" r="0" b="0"/>
                <wp:wrapTight wrapText="bothSides">
                  <wp:wrapPolygon edited="0">
                    <wp:start x="715" y="0"/>
                    <wp:lineTo x="715" y="20885"/>
                    <wp:lineTo x="20749" y="20885"/>
                    <wp:lineTo x="20749" y="0"/>
                    <wp:lineTo x="715" y="0"/>
                  </wp:wrapPolygon>
                </wp:wrapTight>
                <wp:docPr id="39" name="Pole tekstowe 39" descr="W ramach programu „Dobry Start” wsparcie otrzymało 409,5 tys. uczni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0890C" w14:textId="77777777" w:rsidR="00FB1407" w:rsidRPr="00BB2C2D" w:rsidRDefault="00FB1407" w:rsidP="00FB1407">
                            <w:pPr>
                              <w:pStyle w:val="tekstzboku"/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r w:rsidRPr="00BB2C2D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W ramach programu „Dobry Start” wsparcie otrzymało 409,5 tys. uczniów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E6AE6" id="Pole tekstowe 39" o:spid="_x0000_s1030" type="#_x0000_t202" alt="W ramach programu „Dobry Start” wsparcie otrzymało 409,5 tys. uczniów" style="position:absolute;margin-left:413.5pt;margin-top:24.3pt;width:135.85pt;height:55.8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laKXQIAAFQEAAAOAAAAZHJzL2Uyb0RvYy54bWysVMFuEzEQvSPxDyOfIbsJCW1W3VSlBYRU&#10;oFJBnCdeb9bq2rPYTjfpqeI/4Cf4BMSP9EsYe9MSwQ2xB8v2eN7MezOzR8cb08K1cl6TLcV4lAtQ&#10;VlKl7aoUHz+8enoowAe0FbZkVSm2yovjxeNHR31XqAk11FbKAYNYX/RdKZoQuiLLvGyUQT+iTlk2&#10;1uQMBj66VVY57BndtNkkz59nPbmqcySV93x7NhjFIuHXtZLhfV17FaAtBecW0urSuoxrtjjCYuWw&#10;a7TcpYH/kIVBbTnoA9QZBoS1039BGS0dearDSJLJqK61VIkDsxnnf7C5bLBTiQuL47sHmfz/g5Xv&#10;ri8c6KoUz+YCLBqu0QW1CoK68oF6BfG+Ul6yaJ/AoUHZAAvOmpk13N1+O6Ol28JlQBfubr8C54lO&#10;agUU3M3W4M8vBNN8/mQGYetHsJY3Vv/43kfh+84XHP+y4wzC5gVtuIGSiL47J3nlwdJpg3alTpyj&#10;vlFYMfFx9Mz2XAccH0GW/VuqmACuAyWgTe1MrArrDIzODbB9KLraBJAx5MFkNpnPBEi2HeTzuI8h&#10;sLj37pwPrxUZpu25gRw3VULH63Mfhqf3T2IwS6902/I9Fq2FvhTz2WSWHPYsRgfu+1abUhzm8Rs6&#10;MZJ8aavkHFC3w55zae2OdSQ6UA6b5SZVbnov5pKqLcvgaGhzHkveNORuBPTc4qXwn9folID2jWUp&#10;5+PpNM5EOkxnBxM+uH3Lct+CVjJUKYKAYXsa0hwNlE9Y8lonNWJthkx2KXNLJD13YxZnY/+cXv3+&#10;GSx+AQAA//8DAFBLAwQUAAYACAAAACEAFkxSjd8AAAALAQAADwAAAGRycy9kb3ducmV2LnhtbEyP&#10;zU7DMBCE70i8g7VI3KhNKWka4lQIxJWK/knctvE2iYjXUew24e3rnuA2qxnNfpMvR9uKM/W+cazh&#10;caJAEJfONFxp2G4+HlIQPiAbbB2Thl/ysCxub3LMjBv4i87rUIlYwj5DDXUIXSalL2uy6CeuI47e&#10;0fUWQzz7Spoeh1huWzlVKpEWG44fauzorabyZ32yGnafx+/9TK2qd/vcDW5Uku1Can1/N76+gAg0&#10;hr8wXPEjOhSR6eBObLxoNaTTedwSNMzSBMQ1oBbpHMQhqkQ9gSxy+X9DcQEAAP//AwBQSwECLQAU&#10;AAYACAAAACEAtoM4kv4AAADhAQAAEwAAAAAAAAAAAAAAAAAAAAAAW0NvbnRlbnRfVHlwZXNdLnht&#10;bFBLAQItABQABgAIAAAAIQA4/SH/1gAAAJQBAAALAAAAAAAAAAAAAAAAAC8BAABfcmVscy8ucmVs&#10;c1BLAQItABQABgAIAAAAIQCsElaKXQIAAFQEAAAOAAAAAAAAAAAAAAAAAC4CAABkcnMvZTJvRG9j&#10;LnhtbFBLAQItABQABgAIAAAAIQAWTFKN3wAAAAsBAAAPAAAAAAAAAAAAAAAAALcEAABkcnMvZG93&#10;bnJldi54bWxQSwUGAAAAAAQABADzAAAAwwUAAAAA&#10;" filled="f" stroked="f">
                <v:textbox>
                  <w:txbxContent>
                    <w:p w14:paraId="2C60890C" w14:textId="77777777" w:rsidR="00FB1407" w:rsidRPr="00BB2C2D" w:rsidRDefault="00FB1407" w:rsidP="00FB1407">
                      <w:pPr>
                        <w:pStyle w:val="tekstzboku"/>
                        <w:rPr>
                          <w:color w:val="1F3864" w:themeColor="accent5" w:themeShade="80"/>
                          <w:sz w:val="20"/>
                          <w:szCs w:val="20"/>
                        </w:rPr>
                      </w:pPr>
                      <w:r w:rsidRPr="00BB2C2D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W ramach programu „Dobry Start” wsparcie otrzymało 409,5 tys. uczniów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B1407" w:rsidRPr="00EA30F6">
        <w:t>Świadczenia z programu „Dobry Start”</w:t>
      </w:r>
    </w:p>
    <w:p w14:paraId="4B519777" w14:textId="7022FB2B" w:rsidR="00122BA6" w:rsidRPr="00EA30F6" w:rsidRDefault="00FB1407" w:rsidP="00122BA6">
      <w:pPr>
        <w:spacing w:after="0"/>
        <w:rPr>
          <w:shd w:val="clear" w:color="auto" w:fill="FFFFFF"/>
        </w:rPr>
      </w:pPr>
      <w:r w:rsidRPr="00EA30F6">
        <w:rPr>
          <w:shd w:val="clear" w:color="auto" w:fill="FFFFFF"/>
        </w:rPr>
        <w:t>W ramach programu „Dobry Start” każdemu uczącemu się dziecku, rozpoczynającemu rok szkolny, wypłacane jest jeden raz w roku świadczenie na wyprawkę szkolną. Jest ono przyznawane niezależnie od uzyskiwanego dochodu i wynosi 300 zł.</w:t>
      </w:r>
    </w:p>
    <w:p w14:paraId="2DB24E5F" w14:textId="33300893" w:rsidR="00DB1514" w:rsidRPr="00EA30F6" w:rsidRDefault="00FB1407" w:rsidP="00122BA6">
      <w:pPr>
        <w:spacing w:after="0"/>
        <w:rPr>
          <w:shd w:val="clear" w:color="auto" w:fill="FFFFFF"/>
        </w:rPr>
      </w:pPr>
      <w:r w:rsidRPr="00EA30F6">
        <w:rPr>
          <w:shd w:val="clear" w:color="auto" w:fill="FFFFFF"/>
        </w:rPr>
        <w:t xml:space="preserve">W województwie małopolskim w 2021 r. wsparcie w ramach programu otrzymało 409,5 tys. uczniów, a do rodzin trafiło z tego tytułu 122,9 mln zł. </w:t>
      </w:r>
      <w:r w:rsidR="00DB1514" w:rsidRPr="00EA30F6">
        <w:rPr>
          <w:shd w:val="clear" w:color="auto" w:fill="FFFFFF"/>
        </w:rPr>
        <w:t xml:space="preserve">W </w:t>
      </w:r>
      <w:r w:rsidRPr="00EA30F6">
        <w:rPr>
          <w:shd w:val="clear" w:color="auto" w:fill="FFFFFF"/>
        </w:rPr>
        <w:t>ogólnej liczb</w:t>
      </w:r>
      <w:r w:rsidR="00E875AC" w:rsidRPr="00EA30F6">
        <w:rPr>
          <w:shd w:val="clear" w:color="auto" w:fill="FFFFFF"/>
        </w:rPr>
        <w:t>ie</w:t>
      </w:r>
      <w:r w:rsidRPr="00EA30F6">
        <w:rPr>
          <w:shd w:val="clear" w:color="auto" w:fill="FFFFFF"/>
        </w:rPr>
        <w:t xml:space="preserve"> dzieci, na które wypłacono świadczenie</w:t>
      </w:r>
      <w:r w:rsidR="00DB1514" w:rsidRPr="00EA30F6">
        <w:rPr>
          <w:shd w:val="clear" w:color="auto" w:fill="FFFFFF"/>
        </w:rPr>
        <w:t xml:space="preserve"> 2/3 stanowili uczniowie szkół podstawowych.</w:t>
      </w:r>
      <w:r w:rsidR="00DB1514" w:rsidRPr="00EA30F6" w:rsidDel="00DB1514">
        <w:rPr>
          <w:shd w:val="clear" w:color="auto" w:fill="FFFFFF"/>
        </w:rPr>
        <w:t xml:space="preserve"> </w:t>
      </w:r>
    </w:p>
    <w:p w14:paraId="14BC2FBD" w14:textId="10F44580" w:rsidR="00FB1407" w:rsidRPr="00EA30F6" w:rsidRDefault="00FB1407" w:rsidP="00706C10">
      <w:pPr>
        <w:pStyle w:val="Nagwek1"/>
        <w:spacing w:line="240" w:lineRule="exact"/>
      </w:pPr>
      <w:r w:rsidRPr="00EA30F6">
        <w:t>Karta Dużej Rodziny</w:t>
      </w:r>
    </w:p>
    <w:p w14:paraId="12801159" w14:textId="72C4D9F7" w:rsidR="00FB1407" w:rsidRPr="00EA30F6" w:rsidRDefault="00AD56BD" w:rsidP="00122BA6">
      <w:pPr>
        <w:spacing w:after="0"/>
        <w:rPr>
          <w:shd w:val="clear" w:color="auto" w:fill="FFFFFF"/>
        </w:rPr>
      </w:pPr>
      <w:r w:rsidRPr="00EA30F6">
        <w:rPr>
          <w:shd w:val="clear" w:color="auto" w:fill="FFFFFF"/>
        </w:rPr>
        <w:t xml:space="preserve">Rodzinom wielodzietnym </w:t>
      </w:r>
      <w:r w:rsidR="00FB1407" w:rsidRPr="00EA30F6">
        <w:rPr>
          <w:shd w:val="clear" w:color="auto" w:fill="FFFFFF"/>
        </w:rPr>
        <w:t>z minimum trójką dzieci, niezależnie od wysokości dochodu na osobę w rodzinie</w:t>
      </w:r>
      <w:r w:rsidRPr="00EA30F6">
        <w:rPr>
          <w:shd w:val="clear" w:color="auto" w:fill="FFFFFF"/>
        </w:rPr>
        <w:t>,</w:t>
      </w:r>
      <w:r w:rsidR="00FB1407" w:rsidRPr="00EA30F6">
        <w:rPr>
          <w:shd w:val="clear" w:color="auto" w:fill="FFFFFF"/>
        </w:rPr>
        <w:t xml:space="preserve"> przyznawana jest Karta Dużej Rodziny. Przysługuje ona również rodzicom, którzy kiedykolwiek mieli na utrzymaniu minimum trójkę dzieci, niezależnie od tego ile lat mają dzieci w momencie składania wniosku. Rodzice mogą korzystać z ulg i zniżek dożywotnio.</w:t>
      </w:r>
    </w:p>
    <w:p w14:paraId="5DB2AE01" w14:textId="042C46C4" w:rsidR="008D059C" w:rsidRPr="00EA30F6" w:rsidRDefault="00FB1407" w:rsidP="00C470DF">
      <w:pPr>
        <w:spacing w:after="960"/>
        <w:rPr>
          <w:shd w:val="clear" w:color="auto" w:fill="FFFFFF"/>
        </w:rPr>
      </w:pPr>
      <w:r w:rsidRPr="00EA30F6">
        <w:rPr>
          <w:shd w:val="clear" w:color="auto" w:fill="FFFFFF"/>
        </w:rPr>
        <w:t xml:space="preserve">Karta Dużej Rodziny to system zniżek wspierający budżety rodzin wielodzietnych oraz ułatwiający dostęp do wielu dóbr i usług. Posiadacze Karty Dużej Rodziny mają możliwość korzystania m.in. ze zniżek na przejazdy kolejowe, niższych opłat paszportowych, darmowych wstępów do parków narodowych, a także zniżek na zakup żywności, ubrań, kosmetyków, </w:t>
      </w:r>
      <w:r w:rsidR="008D059C" w:rsidRPr="00EA30F6">
        <w:rPr>
          <w:shd w:val="clear" w:color="auto" w:fill="FFFFFF"/>
        </w:rPr>
        <w:t>książek czy paliwa.</w:t>
      </w:r>
    </w:p>
    <w:p w14:paraId="12791BBA" w14:textId="5D18585F" w:rsidR="00FB1407" w:rsidRPr="00EA30F6" w:rsidRDefault="008D059C" w:rsidP="00122BA6">
      <w:pPr>
        <w:spacing w:after="0"/>
        <w:rPr>
          <w:shd w:val="clear" w:color="auto" w:fill="FFFFFF"/>
        </w:rPr>
      </w:pPr>
      <w:r w:rsidRPr="00EA30F6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4644DCB8" wp14:editId="72A5C8E1">
                <wp:simplePos x="0" y="0"/>
                <wp:positionH relativeFrom="page">
                  <wp:posOffset>5705475</wp:posOffset>
                </wp:positionH>
                <wp:positionV relativeFrom="paragraph">
                  <wp:posOffset>304</wp:posOffset>
                </wp:positionV>
                <wp:extent cx="1725295" cy="655320"/>
                <wp:effectExtent l="0" t="0" r="0" b="0"/>
                <wp:wrapTight wrapText="bothSides">
                  <wp:wrapPolygon edited="0">
                    <wp:start x="715" y="0"/>
                    <wp:lineTo x="715" y="20721"/>
                    <wp:lineTo x="20749" y="20721"/>
                    <wp:lineTo x="20749" y="0"/>
                    <wp:lineTo x="715" y="0"/>
                  </wp:wrapPolygon>
                </wp:wrapTight>
                <wp:docPr id="7" name="Pole tekstowe 2" descr="Kartę Dużej Rodziny posiadało 130,5 tys. rodz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55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D6221B" w14:textId="14D3170C" w:rsidR="00AD56BD" w:rsidRPr="00704E6F" w:rsidRDefault="00AD56BD" w:rsidP="00AD56BD">
                            <w:pPr>
                              <w:pStyle w:val="tekstzboku"/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Kartę Dużej </w:t>
                            </w:r>
                            <w:r w:rsidR="00871EAE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odziny posiadało 130,5 tys. rodzin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4DCB8" id="_x0000_s1031" type="#_x0000_t202" alt="Kartę Dużej Rodziny posiadało 130,5 tys. rodzin" style="position:absolute;margin-left:449.25pt;margin-top:0;width:135.85pt;height:51.6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uGRQIAADkEAAAOAAAAZHJzL2Uyb0RvYy54bWysU8Fy0zAQvTPDP+zoDHHi1k3rqdMpLWWY&#10;FuhQ+ABFkmNRWyskpXZ65C/4F470v1jJacnAjSEHjZT1vt339u3xydC1cKec12gqNptMGSgjUGqz&#10;qtjnTxcvDxn4wI3kLRpVsY3y7GTx/Nlxb0uVY4OtVA4IxPiytxVrQrBllnnRqI77CVplKFij63ig&#10;p1tl0vGe0Ls2y6fTg6xHJ61Dobynf8/HIFsk/LpWInyoa68CtBWj3kI6XTqX8cwWx7xcOW4bLbZt&#10;8H/oouPaUNEnqHMeOKyd/guq08KhxzpMBHYZ1rUWKnEgNrPpH2xuGm5V4kLiePskk/9/sOL93bUD&#10;LSs2Z2B4RyO6xlZBULc+YK8gZyCVFyTZJXfh53c4Xz/8UF/gI8p7bTZg0Wsu+cM3hNne9EUBYeMn&#10;4FI0qttbX1KRG0tlwvAKB3JJUsrbKxS3HgyeNdys1Klz2DeKS2I3i5nZTuqI4yPIsn+Hktrk64AJ&#10;aKhdF6UnMYHQacqbp8mqIYCIJed5kR8VDATFDopiL0+jz3j5mG2dD28UdhAvFXPknITO7658iN3w&#10;8vGTWMzghW7b5J7WQF+xoyIvUsJOpNOBzN3qrmKH0/gb7RZJvjYyJQeu2/FOBVqzZR2JjpTDsBzS&#10;eIpHMZcoNySDw9HLtHt0adDdM+jJxxXzX9fcKQbtW0NSHs3296Px02O/mBNxcLuR5W6EG0FQFQsM&#10;xutZSMsyUj4lyWud1IizGTvZtkz+TCJtdykuwO47ffV74xe/AAAA//8DAFBLAwQUAAYACAAAACEA&#10;d7zp6N0AAAAJAQAADwAAAGRycy9kb3ducmV2LnhtbEyPwU7DMBBE70j9B2uRuFG7gbZpiFMhEFdQ&#10;C0Xi5sbbJGq8jmK3CX/P9kRvO5rR7Jt8PbpWnLEPjScNs6kCgVR621Cl4evz7T4FEaIha1pPqOEX&#10;A6yLyU1uMusH2uB5GyvBJRQyo6GOscukDGWNzoSp75DYO/jemciyr6TtzcDlrpWJUgvpTEP8oTYd&#10;vtRYHrcnp2H3fvj5flQf1aubd4MflSS3klrf3Y7PTyAijvE/DBd8RoeCmfb+RDaIVkO6Succ1cCL&#10;LvZsqRIQe77UQwKyyOX1guIPAAD//wMAUEsBAi0AFAAGAAgAAAAhALaDOJL+AAAA4QEAABMAAAAA&#10;AAAAAAAAAAAAAAAAAFtDb250ZW50X1R5cGVzXS54bWxQSwECLQAUAAYACAAAACEAOP0h/9YAAACU&#10;AQAACwAAAAAAAAAAAAAAAAAvAQAAX3JlbHMvLnJlbHNQSwECLQAUAAYACAAAACEAJgJbhkUCAAA5&#10;BAAADgAAAAAAAAAAAAAAAAAuAgAAZHJzL2Uyb0RvYy54bWxQSwECLQAUAAYACAAAACEAd7zp6N0A&#10;AAAJAQAADwAAAAAAAAAAAAAAAACfBAAAZHJzL2Rvd25yZXYueG1sUEsFBgAAAAAEAAQA8wAAAKkF&#10;AAAAAA==&#10;" filled="f" stroked="f">
                <v:textbox>
                  <w:txbxContent>
                    <w:p w14:paraId="72D6221B" w14:textId="14D3170C" w:rsidR="00AD56BD" w:rsidRPr="00704E6F" w:rsidRDefault="00AD56BD" w:rsidP="00AD56BD">
                      <w:pPr>
                        <w:pStyle w:val="tekstzboku"/>
                        <w:rPr>
                          <w:color w:val="1F3864" w:themeColor="accent5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Kartę Dużej </w:t>
                      </w:r>
                      <w:r w:rsidR="00871EAE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odziny posiadało 130,5 tys. rodzin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B1407" w:rsidRPr="00EA30F6">
        <w:rPr>
          <w:shd w:val="clear" w:color="auto" w:fill="FFFFFF"/>
        </w:rPr>
        <w:t>Od kilku lat obserwuje się systematyczny wzrost zainteresowania omawianym systemem ulg i</w:t>
      </w:r>
      <w:r w:rsidR="00122BA6" w:rsidRPr="00EA30F6">
        <w:rPr>
          <w:shd w:val="clear" w:color="auto" w:fill="FFFFFF"/>
        </w:rPr>
        <w:t> </w:t>
      </w:r>
      <w:r w:rsidR="00FB1407" w:rsidRPr="00EA30F6">
        <w:rPr>
          <w:shd w:val="clear" w:color="auto" w:fill="FFFFFF"/>
        </w:rPr>
        <w:t xml:space="preserve">zniżek. W 2021 r. Kartę Dużej Rodziny w województwie małopolskim posiadało już 130,5 tys. rodzin, podczas gdy rok wcześniej było ich 115,0 tys. (wzrost o 13,5%). Liczba osób posiadających Kartę Dużej Rodziny wyniosła 497,2 tys., z czego 241,5 tys. osób (48,6%) stanowili rodzice, a 255,7 tys. osób (51,4%) dzieci. </w:t>
      </w:r>
    </w:p>
    <w:p w14:paraId="4B297C32" w14:textId="6D7564C7" w:rsidR="00FB1407" w:rsidRPr="00EA30F6" w:rsidRDefault="00FF5D43" w:rsidP="00122BA6">
      <w:pPr>
        <w:spacing w:after="0"/>
        <w:rPr>
          <w:shd w:val="clear" w:color="auto" w:fill="FFFFFF"/>
        </w:rPr>
      </w:pPr>
      <w:r w:rsidRPr="00EA30F6">
        <w:rPr>
          <w:shd w:val="clear" w:color="auto" w:fill="FFFFFF"/>
        </w:rPr>
        <w:t>N</w:t>
      </w:r>
      <w:r w:rsidR="00FB1407" w:rsidRPr="00EA30F6">
        <w:rPr>
          <w:shd w:val="clear" w:color="auto" w:fill="FFFFFF"/>
        </w:rPr>
        <w:t>ajwiększy wzrost liczby Kart Dużej Rodziny w porównaniu z poprzednim rokiem odnotowano w powiecie tatrzańskim (o 22,7%)</w:t>
      </w:r>
      <w:r w:rsidRPr="00EA30F6">
        <w:rPr>
          <w:shd w:val="clear" w:color="auto" w:fill="FFFFFF"/>
        </w:rPr>
        <w:t>.</w:t>
      </w:r>
    </w:p>
    <w:p w14:paraId="13314898" w14:textId="4F2C5212" w:rsidR="00FB1407" w:rsidRPr="00EA30F6" w:rsidRDefault="00FB1407" w:rsidP="00FF5D43">
      <w:pPr>
        <w:pStyle w:val="Tytuwykresu0"/>
        <w:spacing w:before="240"/>
      </w:pPr>
      <w:r w:rsidRPr="00EA30F6">
        <w:t>Wykres 2. Rodziny posiadające Kartę Dużej Rodziny według powiatów w 2021 r.</w:t>
      </w:r>
    </w:p>
    <w:p w14:paraId="3B4E247B" w14:textId="13B9D208" w:rsidR="00122BA6" w:rsidRPr="00EA30F6" w:rsidRDefault="00C31EE0" w:rsidP="00FF5D43">
      <w:pPr>
        <w:pStyle w:val="Tablicanotka"/>
      </w:pPr>
      <w:r w:rsidRPr="00EA30F6">
        <w:rPr>
          <w:lang w:eastAsia="pl-PL"/>
        </w:rPr>
        <w:drawing>
          <wp:anchor distT="0" distB="0" distL="114300" distR="114300" simplePos="0" relativeHeight="251793408" behindDoc="0" locked="0" layoutInCell="1" allowOverlap="1" wp14:anchorId="5ABB3626" wp14:editId="6F3F0431">
            <wp:simplePos x="0" y="0"/>
            <wp:positionH relativeFrom="column">
              <wp:posOffset>190005</wp:posOffset>
            </wp:positionH>
            <wp:positionV relativeFrom="paragraph">
              <wp:posOffset>2062</wp:posOffset>
            </wp:positionV>
            <wp:extent cx="3676650" cy="5391150"/>
            <wp:effectExtent l="0" t="0" r="0" b="0"/>
            <wp:wrapTopAndBottom/>
            <wp:docPr id="5" name="Obraz 5" descr="Wykres 2 przedstawia liczbę rodzin, które posiadają Kartę Dużej Rodziny według powiatów w 2021 r." title="Wykres 2. Rodziny posiadające Kartę Dużej Rodziny według powiató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2BA6" w:rsidRPr="00EA30F6">
        <w:t>Źródło: Krajowy System Monitoringu Świadczeń Rodzinnych MRiPS.</w:t>
      </w:r>
    </w:p>
    <w:p w14:paraId="2AC10D3B" w14:textId="14883A41" w:rsidR="00FB1407" w:rsidRPr="00EA30F6" w:rsidRDefault="004C5750" w:rsidP="00FB1407">
      <w:pPr>
        <w:pStyle w:val="Nagwek1"/>
        <w:spacing w:line="240" w:lineRule="exact"/>
        <w:rPr>
          <w:bCs w:val="0"/>
        </w:rPr>
      </w:pPr>
      <w:r w:rsidRPr="00EA30F6">
        <w:rPr>
          <w:noProof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7646C86" wp14:editId="73C75D94">
                <wp:simplePos x="0" y="0"/>
                <wp:positionH relativeFrom="column">
                  <wp:posOffset>5248275</wp:posOffset>
                </wp:positionH>
                <wp:positionV relativeFrom="paragraph">
                  <wp:posOffset>232023</wp:posOffset>
                </wp:positionV>
                <wp:extent cx="1725295" cy="1123950"/>
                <wp:effectExtent l="0" t="0" r="0" b="0"/>
                <wp:wrapTight wrapText="bothSides">
                  <wp:wrapPolygon edited="0">
                    <wp:start x="715" y="0"/>
                    <wp:lineTo x="715" y="21234"/>
                    <wp:lineTo x="20749" y="21234"/>
                    <wp:lineTo x="20749" y="0"/>
                    <wp:lineTo x="715" y="0"/>
                  </wp:wrapPolygon>
                </wp:wrapTight>
                <wp:docPr id="330" name="Pole tekstowe 2" descr="Świadczenie wychowawcze „Rodzina 500 plus” wypła-cano średnio miesięcznie na 599,9 tys. dzie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BDE05" w14:textId="77777777" w:rsidR="00FB1407" w:rsidRPr="00704E6F" w:rsidRDefault="00FB1407" w:rsidP="00FB1407">
                            <w:pPr>
                              <w:pStyle w:val="tekstzboku"/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r w:rsidRPr="00704E6F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Świadczenie wychowawcze „Rodzina 500 plus” wypłacano średnio miesięcznie na 599,9 tys. dzieci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46C86" id="_x0000_s1032" type="#_x0000_t202" alt="Świadczenie wychowawcze „Rodzina 500 plus” wypła-cano średnio miesięcznie na 599,9 tys. dzieci" style="position:absolute;margin-left:413.25pt;margin-top:18.25pt;width:135.85pt;height:88.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4vqcQIAAHAEAAAOAAAAZHJzL2Uyb0RvYy54bWysVFFu1DAQ/UfiDpa/6SabNm0TNVuVliKk&#10;AhWFA3htZ2PV8QTb22T3q+otAMFp6EV6EsbOtqzgD7Eflr3jeZ735k2OjodWkxtpnQJT0ekkpUQa&#10;DkKZRUU/fTzfOaTEeWYE02BkRVfS0ePZ82dHfVfKDBrQQlqCIMaVfVfRxvuuTBLHG9kyN4FOGgzW&#10;YFvm8WgXibCsR/RWJ1ma7ic9WNFZ4NI5/PdsDNJZxK9ryf37unbSE11RrM3H1cZ1HtZkdsTKhWVd&#10;o/imDPYPVbRMGXz0CeqMeUaWVv0F1SpuwUHtJxzaBOpacRk5IJtp+gebq4Z1MnJBcVz3JJP7f7D8&#10;3c2lJUpUdHcX9TGsxSZdgpbEy2vnoZcko0RIx1G0+6+9YoKvpVGS9CveQM96PJKH2x8fQKyVYSRP&#10;U9LppXu4/Y5Xuvs7tsOZAXL/zUphFJBWSad+fuHrABISiuJFQfzKTQgiSK5CT/rOlVjaVYfF+eEl&#10;DOitqK/rLoBfO2LgtGFmIU+shb6RTKAm05CZbKWOOC6AzPu3IJAaW3qIQENt29AwbAFBdOS+evKD&#10;HDzh4cmDLM+KnBKOsek02y3y6JiElY/pnXX+tYSWhE1FLRouwrObC+dDOax8vBJeM3CutI6m04b0&#10;FS3yLI8JW5FWeZwJrdqKHqbhN7o0sHxlREz2TOlxjw9os6EdmI6c/TAfYlf3H9Wcg1ihDhbGEcCR&#10;xU0Ddk1Jj/avqPu8ZFZSot8Y1LKY7u2FeYmHvfwgw4Pdjsy3I8ygF9AgnpJxe+rjjI2UT1DzWkU1&#10;QnPGSjYlo62jSJsRDHOzfY63fn8oZr8AAAD//wMAUEsDBBQABgAIAAAAIQBJS3QI3gAAAAsBAAAP&#10;AAAAZHJzL2Rvd25yZXYueG1sTI/BTsMwDIbvSLxDZCRuLFlHp67UnRCIK4gBk3bLGq+taJyqydby&#10;9qQnOFmWP/3+/mI72U5caPCtY4TlQoEgrpxpuUb4/Hi5y0D4oNnozjEh/JCHbXl9VejcuJHf6bIL&#10;tYgh7HON0ITQ51L6qiGr/cL1xPF2coPVIa5DLc2gxxhuO5kotZZWtxw/NLqnp4aq793ZIny9ng77&#10;e/VWP9u0H92kJNuNRLy9mR4fQASawh8Ms35UhzI6Hd2ZjRcdQpas04girOY5A2qTJSCOCMlylYIs&#10;C/m/Q/kLAAD//wMAUEsBAi0AFAAGAAgAAAAhALaDOJL+AAAA4QEAABMAAAAAAAAAAAAAAAAAAAAA&#10;AFtDb250ZW50X1R5cGVzXS54bWxQSwECLQAUAAYACAAAACEAOP0h/9YAAACUAQAACwAAAAAAAAAA&#10;AAAAAAAvAQAAX3JlbHMvLnJlbHNQSwECLQAUAAYACAAAACEAgzuL6nECAABwBAAADgAAAAAAAAAA&#10;AAAAAAAuAgAAZHJzL2Uyb0RvYy54bWxQSwECLQAUAAYACAAAACEASUt0CN4AAAALAQAADwAAAAAA&#10;AAAAAAAAAADLBAAAZHJzL2Rvd25yZXYueG1sUEsFBgAAAAAEAAQA8wAAANYFAAAAAA==&#10;" filled="f" stroked="f">
                <v:textbox>
                  <w:txbxContent>
                    <w:p w14:paraId="033BDE05" w14:textId="77777777" w:rsidR="00FB1407" w:rsidRPr="00704E6F" w:rsidRDefault="00FB1407" w:rsidP="00FB1407">
                      <w:pPr>
                        <w:pStyle w:val="tekstzboku"/>
                        <w:rPr>
                          <w:color w:val="1F3864" w:themeColor="accent5" w:themeShade="80"/>
                          <w:sz w:val="20"/>
                          <w:szCs w:val="20"/>
                        </w:rPr>
                      </w:pPr>
                      <w:r w:rsidRPr="00704E6F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Świadczenie wychowawcze „Rodzina 500 plus” wypłacano średnio miesięcznie na 599,9 tys. dzieci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B1407" w:rsidRPr="00EA30F6">
        <w:t>Świadczenia wychowawcze</w:t>
      </w:r>
    </w:p>
    <w:p w14:paraId="4B2558BE" w14:textId="04002496" w:rsidR="00FB1407" w:rsidRPr="00EA30F6" w:rsidRDefault="00FB1407" w:rsidP="00FB1407">
      <w:pPr>
        <w:spacing w:after="0"/>
        <w:rPr>
          <w:shd w:val="clear" w:color="auto" w:fill="FFFFFF"/>
        </w:rPr>
      </w:pPr>
      <w:r w:rsidRPr="00EA30F6">
        <w:rPr>
          <w:shd w:val="clear" w:color="auto" w:fill="FFFFFF"/>
        </w:rPr>
        <w:t>W ramach rządowego programu „Rodzina 500 plus” na każde dziecko w wieku do 18 lat przysługuje świadczenie wychowawcze w wysokości 500 zł, niezależnie od wysokości dochodu na osobę uzyskiwanego w rodzinie.</w:t>
      </w:r>
    </w:p>
    <w:p w14:paraId="72CA465D" w14:textId="5753AEC7" w:rsidR="00FB1407" w:rsidRPr="00EA30F6" w:rsidRDefault="00FB1407" w:rsidP="00FB1407">
      <w:pPr>
        <w:spacing w:after="0"/>
        <w:rPr>
          <w:strike/>
          <w:shd w:val="clear" w:color="auto" w:fill="FFFFFF"/>
        </w:rPr>
      </w:pPr>
      <w:r w:rsidRPr="00EA30F6">
        <w:rPr>
          <w:shd w:val="clear" w:color="auto" w:fill="FFFFFF"/>
        </w:rPr>
        <w:t>W województwie małopolskim wartość wypłaconych w 2021 r. ś</w:t>
      </w:r>
      <w:r w:rsidR="004C5750">
        <w:rPr>
          <w:shd w:val="clear" w:color="auto" w:fill="FFFFFF"/>
        </w:rPr>
        <w:t>wiadczeń wychowawczych wyniosła</w:t>
      </w:r>
      <w:r w:rsidRPr="00EA30F6">
        <w:rPr>
          <w:shd w:val="clear" w:color="auto" w:fill="FFFFFF"/>
        </w:rPr>
        <w:t xml:space="preserve"> 3789,9 mln zł i była nieznacznie (o 0,</w:t>
      </w:r>
      <w:r w:rsidR="00AD56BD" w:rsidRPr="00EA30F6">
        <w:rPr>
          <w:shd w:val="clear" w:color="auto" w:fill="FFFFFF"/>
        </w:rPr>
        <w:t>2</w:t>
      </w:r>
      <w:r w:rsidRPr="00EA30F6">
        <w:rPr>
          <w:shd w:val="clear" w:color="auto" w:fill="FFFFFF"/>
        </w:rPr>
        <w:t xml:space="preserve">%) niższa w porównaniu z poprzednim rokiem. </w:t>
      </w:r>
    </w:p>
    <w:p w14:paraId="54FA59B7" w14:textId="77777777" w:rsidR="00FB1407" w:rsidRPr="00EA30F6" w:rsidRDefault="00FB1407" w:rsidP="00FB1407">
      <w:pPr>
        <w:spacing w:after="0" w:line="240" w:lineRule="auto"/>
        <w:rPr>
          <w:rFonts w:ascii="FiraSans-Regular" w:hAnsi="FiraSans-Regular" w:cs="FiraSans-Regular"/>
          <w:szCs w:val="19"/>
        </w:rPr>
      </w:pPr>
      <w:r w:rsidRPr="00EA30F6">
        <w:rPr>
          <w:shd w:val="clear" w:color="auto" w:fill="FFFFFF"/>
        </w:rPr>
        <w:t>Średnio miesięcznie świadczenie wypłacano na 599,9 tys. dzieci.</w:t>
      </w:r>
    </w:p>
    <w:p w14:paraId="0C94B1C5" w14:textId="481A5E71" w:rsidR="00FB1407" w:rsidRPr="00EA30F6" w:rsidRDefault="00FB1407" w:rsidP="00FF5D43">
      <w:pPr>
        <w:pStyle w:val="Tytutablicy"/>
        <w:rPr>
          <w:noProof/>
        </w:rPr>
      </w:pPr>
      <w:r w:rsidRPr="00EA30F6">
        <w:rPr>
          <w:noProof/>
        </w:rPr>
        <w:lastRenderedPageBreak/>
        <w:t>Tablica 1. Kwoty świadczeń wypłaconych na rzecz rodziny według powiatów w 2021 r.</w:t>
      </w:r>
      <w:r w:rsidR="00134D97" w:rsidRPr="00EA30F6">
        <w:rPr>
          <w:noProof/>
        </w:rPr>
        <w:t xml:space="preserve"> 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lica 1. Kwoty świadczeń wypłaconych na rzecz rodziny według powiatów w 2021 r. "/>
      </w:tblPr>
      <w:tblGrid>
        <w:gridCol w:w="2835"/>
        <w:gridCol w:w="1512"/>
        <w:gridCol w:w="229"/>
        <w:gridCol w:w="1566"/>
        <w:gridCol w:w="111"/>
        <w:gridCol w:w="1685"/>
      </w:tblGrid>
      <w:tr w:rsidR="00FB1407" w:rsidRPr="00EA30F6" w14:paraId="183847BA" w14:textId="77777777" w:rsidTr="004C5750">
        <w:trPr>
          <w:trHeight w:val="1467"/>
          <w:tblHeader/>
          <w:jc w:val="center"/>
        </w:trPr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F74819F" w14:textId="1496F6CB" w:rsidR="00FB1407" w:rsidRPr="00EA30F6" w:rsidRDefault="00BD084A" w:rsidP="004C5750">
            <w:pPr>
              <w:pStyle w:val="Tablicagwkarodek"/>
              <w:rPr>
                <w:b/>
              </w:rPr>
            </w:pPr>
            <w:r w:rsidRPr="00EA30F6">
              <w:t>Wyszczególnienie</w:t>
            </w:r>
          </w:p>
        </w:tc>
        <w:tc>
          <w:tcPr>
            <w:tcW w:w="15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9D8D4C" w14:textId="77777777" w:rsidR="00FB1407" w:rsidRPr="00EA30F6" w:rsidRDefault="00FB1407" w:rsidP="004C5750">
            <w:pPr>
              <w:pStyle w:val="Tablicagwkarodek"/>
              <w:rPr>
                <w:b/>
              </w:rPr>
            </w:pPr>
            <w:r w:rsidRPr="00EA30F6">
              <w:t>Kwota wypłaconych świadczeń rodzinnych</w:t>
            </w:r>
          </w:p>
        </w:tc>
        <w:tc>
          <w:tcPr>
            <w:tcW w:w="179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4282F5" w14:textId="4E2FAD0B" w:rsidR="00FB1407" w:rsidRPr="00EA30F6" w:rsidRDefault="00FB1407" w:rsidP="004C5750">
            <w:pPr>
              <w:pStyle w:val="Tablicagwkarodek"/>
              <w:rPr>
                <w:b/>
              </w:rPr>
            </w:pPr>
            <w:r w:rsidRPr="00EA30F6">
              <w:t xml:space="preserve">Kwota świadczeń wypłaconych </w:t>
            </w:r>
            <w:r w:rsidR="004C5750">
              <w:t>z </w:t>
            </w:r>
            <w:r w:rsidRPr="00EA30F6">
              <w:t>funduszu alimentacyjnego</w:t>
            </w:r>
          </w:p>
        </w:tc>
        <w:tc>
          <w:tcPr>
            <w:tcW w:w="179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8A6F600" w14:textId="31B76AAC" w:rsidR="00FB1407" w:rsidRPr="00EA30F6" w:rsidRDefault="00FB1407" w:rsidP="004C5750">
            <w:pPr>
              <w:pStyle w:val="Tablicagwkarodek"/>
              <w:rPr>
                <w:b/>
              </w:rPr>
            </w:pPr>
            <w:r w:rsidRPr="00EA30F6">
              <w:t xml:space="preserve">Kwota świadczeń wychowawczych wypłaconych </w:t>
            </w:r>
            <w:r w:rsidR="004C5750">
              <w:t>z </w:t>
            </w:r>
            <w:r w:rsidRPr="00EA30F6">
              <w:t>programu „Rodzina 500 plus”</w:t>
            </w:r>
          </w:p>
        </w:tc>
      </w:tr>
      <w:tr w:rsidR="00FB1407" w:rsidRPr="00EA30F6" w14:paraId="104DB5CA" w14:textId="77777777" w:rsidTr="004C5750">
        <w:trPr>
          <w:trHeight w:val="267"/>
          <w:tblHeader/>
          <w:jc w:val="center"/>
        </w:trPr>
        <w:tc>
          <w:tcPr>
            <w:tcW w:w="2835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4224695C" w14:textId="77777777" w:rsidR="00FB1407" w:rsidRPr="00EA30F6" w:rsidRDefault="00FB1407" w:rsidP="004C5750">
            <w:pPr>
              <w:pStyle w:val="Tablicagwkarodek"/>
              <w:rPr>
                <w:b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9EAD082" w14:textId="77777777" w:rsidR="00FB1407" w:rsidRPr="00EA30F6" w:rsidRDefault="00FB1407" w:rsidP="004C5750">
            <w:pPr>
              <w:pStyle w:val="Tablicagwkarodek"/>
              <w:rPr>
                <w:b/>
              </w:rPr>
            </w:pPr>
            <w:r w:rsidRPr="00EA30F6">
              <w:t>w tys. zł</w:t>
            </w:r>
          </w:p>
        </w:tc>
      </w:tr>
      <w:tr w:rsidR="00FB1407" w:rsidRPr="00EA30F6" w14:paraId="383097C8" w14:textId="77777777" w:rsidTr="004C5750">
        <w:trPr>
          <w:trHeight w:val="267"/>
          <w:tblHeader/>
          <w:jc w:val="center"/>
        </w:trPr>
        <w:tc>
          <w:tcPr>
            <w:tcW w:w="283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1043C075" w14:textId="77777777" w:rsidR="00FB1407" w:rsidRPr="004C5750" w:rsidRDefault="00FB1407" w:rsidP="004C5750">
            <w:pPr>
              <w:pStyle w:val="Tablicadanerodek"/>
              <w:jc w:val="left"/>
              <w:rPr>
                <w:b/>
              </w:rPr>
            </w:pPr>
            <w:r w:rsidRPr="004C5750">
              <w:rPr>
                <w:b/>
              </w:rPr>
              <w:t>WOJEWÓDZTWO</w:t>
            </w:r>
          </w:p>
        </w:tc>
        <w:tc>
          <w:tcPr>
            <w:tcW w:w="1741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3AF337" w14:textId="77777777" w:rsidR="00FB1407" w:rsidRPr="004C5750" w:rsidRDefault="00FB1407" w:rsidP="004C5750">
            <w:pPr>
              <w:pStyle w:val="Tablicadanerodek"/>
              <w:rPr>
                <w:b/>
              </w:rPr>
            </w:pPr>
            <w:r w:rsidRPr="004C5750">
              <w:rPr>
                <w:b/>
              </w:rPr>
              <w:t>880682</w:t>
            </w:r>
          </w:p>
        </w:tc>
        <w:tc>
          <w:tcPr>
            <w:tcW w:w="1677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914CFC" w14:textId="77777777" w:rsidR="00FB1407" w:rsidRPr="004C5750" w:rsidRDefault="00FB1407" w:rsidP="004C5750">
            <w:pPr>
              <w:pStyle w:val="Tablicadanerodek"/>
              <w:rPr>
                <w:b/>
              </w:rPr>
            </w:pPr>
            <w:r w:rsidRPr="004C5750">
              <w:rPr>
                <w:b/>
              </w:rPr>
              <w:t>61408</w:t>
            </w:r>
          </w:p>
        </w:tc>
        <w:tc>
          <w:tcPr>
            <w:tcW w:w="168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3434EBE" w14:textId="77777777" w:rsidR="00FB1407" w:rsidRPr="004C5750" w:rsidRDefault="00FB1407" w:rsidP="004C5750">
            <w:pPr>
              <w:pStyle w:val="Tablicadanerodek"/>
              <w:rPr>
                <w:b/>
              </w:rPr>
            </w:pPr>
            <w:r w:rsidRPr="004C5750">
              <w:rPr>
                <w:b/>
              </w:rPr>
              <w:t>3789871</w:t>
            </w:r>
          </w:p>
        </w:tc>
      </w:tr>
      <w:tr w:rsidR="00FB1407" w:rsidRPr="00EA30F6" w14:paraId="7AA39DC3" w14:textId="77777777" w:rsidTr="004C5750">
        <w:trPr>
          <w:trHeight w:val="140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6A1CF2C2" w14:textId="77777777" w:rsidR="00FB1407" w:rsidRPr="00EA30F6" w:rsidRDefault="00FB1407" w:rsidP="004C5750">
            <w:pPr>
              <w:pStyle w:val="Tablicaboczek"/>
            </w:pPr>
            <w:r w:rsidRPr="00EA30F6">
              <w:t>Powiaty: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99F7CE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C49949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984AD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B1407" w:rsidRPr="00EA30F6" w14:paraId="7BC171D0" w14:textId="77777777" w:rsidTr="004C5750">
        <w:trPr>
          <w:trHeight w:val="185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71E83587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bocheński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5A6743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29946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3872D8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1887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F9AABE6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130756</w:t>
            </w:r>
          </w:p>
        </w:tc>
      </w:tr>
      <w:tr w:rsidR="00FB1407" w:rsidRPr="00EA30F6" w14:paraId="6A847602" w14:textId="77777777" w:rsidTr="004C5750">
        <w:trPr>
          <w:trHeight w:val="218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473841E8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brzeski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45392C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25389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AF294B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1520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D01A0F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102975</w:t>
            </w:r>
          </w:p>
        </w:tc>
      </w:tr>
      <w:tr w:rsidR="00FB1407" w:rsidRPr="00EA30F6" w14:paraId="637B70F9" w14:textId="77777777" w:rsidTr="004C5750">
        <w:trPr>
          <w:trHeight w:val="122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76B00C48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chrzanowski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D41307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27128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EACA8A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3293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68BF31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116963</w:t>
            </w:r>
          </w:p>
        </w:tc>
      </w:tr>
      <w:tr w:rsidR="00FB1407" w:rsidRPr="00EA30F6" w14:paraId="4540995E" w14:textId="77777777" w:rsidTr="004C5750">
        <w:trPr>
          <w:trHeight w:val="181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11A9E6D0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dąbrowski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871AF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21113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FE2249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840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7630F3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58596</w:t>
            </w:r>
          </w:p>
        </w:tc>
      </w:tr>
      <w:tr w:rsidR="00FB1407" w:rsidRPr="00EA30F6" w14:paraId="12516F2F" w14:textId="77777777" w:rsidTr="004C5750">
        <w:trPr>
          <w:trHeight w:val="158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5A4882BD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gorlicki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C7377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42975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7657CD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2423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7131675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118244</w:t>
            </w:r>
          </w:p>
        </w:tc>
      </w:tr>
      <w:tr w:rsidR="00FB1407" w:rsidRPr="00EA30F6" w14:paraId="5E7B3D67" w14:textId="77777777" w:rsidTr="004C5750">
        <w:trPr>
          <w:trHeight w:val="117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5923137F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krakowski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AFDC89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57996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AC2EBD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4234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289E0A0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349150</w:t>
            </w:r>
          </w:p>
        </w:tc>
      </w:tr>
      <w:tr w:rsidR="00FB1407" w:rsidRPr="00EA30F6" w14:paraId="7ACB62F5" w14:textId="77777777" w:rsidTr="004C5750">
        <w:trPr>
          <w:trHeight w:val="164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38EF8C1C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limanowski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DED308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55078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52B0F8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1751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A5C1CD8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176288</w:t>
            </w:r>
          </w:p>
        </w:tc>
      </w:tr>
      <w:tr w:rsidR="00FB1407" w:rsidRPr="00EA30F6" w14:paraId="0ED321D4" w14:textId="77777777" w:rsidTr="004C5750">
        <w:trPr>
          <w:trHeight w:val="196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67A03EB2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miechowski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922FDF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11060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43457E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1001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7CDD78D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48405</w:t>
            </w:r>
          </w:p>
        </w:tc>
      </w:tr>
      <w:tr w:rsidR="00FB1407" w:rsidRPr="00EA30F6" w14:paraId="10922A22" w14:textId="77777777" w:rsidTr="004C5750">
        <w:trPr>
          <w:trHeight w:val="242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54C5812E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myślenicki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F9A045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39627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8659BE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1794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2DD6B2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164035</w:t>
            </w:r>
          </w:p>
        </w:tc>
      </w:tr>
      <w:tr w:rsidR="00FB1407" w:rsidRPr="00EA30F6" w14:paraId="57AA4BC3" w14:textId="77777777" w:rsidTr="004C5750">
        <w:trPr>
          <w:trHeight w:val="146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5267080F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nowosądecki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AD10A6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87013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648B0A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3060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B36FD91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279066</w:t>
            </w:r>
          </w:p>
        </w:tc>
      </w:tr>
      <w:tr w:rsidR="00FB1407" w:rsidRPr="00EA30F6" w14:paraId="44D98E55" w14:textId="77777777" w:rsidTr="004C5750">
        <w:trPr>
          <w:trHeight w:val="191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3B29587F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nowotarski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34E61D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65420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6CC88A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3360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564673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217750</w:t>
            </w:r>
          </w:p>
        </w:tc>
      </w:tr>
      <w:tr w:rsidR="00FB1407" w:rsidRPr="00EA30F6" w14:paraId="6927E4A3" w14:textId="77777777" w:rsidTr="004C5750">
        <w:trPr>
          <w:trHeight w:val="238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693623B9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olkuski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057009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22955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A7DE77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2189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0E42DD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107144</w:t>
            </w:r>
          </w:p>
        </w:tc>
      </w:tr>
      <w:tr w:rsidR="00FB1407" w:rsidRPr="00EA30F6" w14:paraId="56FF9178" w14:textId="77777777" w:rsidTr="004C5750">
        <w:trPr>
          <w:trHeight w:val="141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3A7B1E93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oświęcimski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50D3AF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33950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D591BA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3332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7446C68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157497</w:t>
            </w:r>
          </w:p>
        </w:tc>
      </w:tr>
      <w:tr w:rsidR="00FB1407" w:rsidRPr="00EA30F6" w14:paraId="7BBF64DA" w14:textId="77777777" w:rsidTr="004C5750">
        <w:trPr>
          <w:trHeight w:val="194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257C9192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proszowicki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953E0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9799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4376F1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726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36C8BB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44939</w:t>
            </w:r>
          </w:p>
        </w:tc>
      </w:tr>
      <w:tr w:rsidR="00FB1407" w:rsidRPr="00EA30F6" w14:paraId="4816AECC" w14:textId="77777777" w:rsidTr="004C5750">
        <w:trPr>
          <w:trHeight w:val="192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788D04DD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suski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009449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32206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45940E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1821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24DA745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95097</w:t>
            </w:r>
          </w:p>
        </w:tc>
      </w:tr>
      <w:tr w:rsidR="00FB1407" w:rsidRPr="00EA30F6" w14:paraId="033A9530" w14:textId="77777777" w:rsidTr="004C5750">
        <w:trPr>
          <w:trHeight w:val="238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293CB2CF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tarnowski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A47BDB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64159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302D10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2680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3DBAF8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219242</w:t>
            </w:r>
          </w:p>
        </w:tc>
      </w:tr>
      <w:tr w:rsidR="00FB1407" w:rsidRPr="00EA30F6" w14:paraId="6298A6A2" w14:textId="77777777" w:rsidTr="004C5750">
        <w:trPr>
          <w:trHeight w:val="142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797A04C9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tatrzański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16959F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20954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76D63E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1401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05EE6D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73207</w:t>
            </w:r>
          </w:p>
        </w:tc>
      </w:tr>
      <w:tr w:rsidR="00FB1407" w:rsidRPr="00EA30F6" w14:paraId="26AF8C32" w14:textId="77777777" w:rsidTr="004C5750">
        <w:trPr>
          <w:trHeight w:val="173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153D894B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wadowicki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C8C00F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46862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7CFA08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3743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90E50A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185797</w:t>
            </w:r>
          </w:p>
        </w:tc>
      </w:tr>
      <w:tr w:rsidR="00FB1407" w:rsidRPr="00EA30F6" w14:paraId="6FFE05DF" w14:textId="77777777" w:rsidTr="004C5750">
        <w:trPr>
          <w:trHeight w:val="220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noWrap/>
            <w:hideMark/>
          </w:tcPr>
          <w:p w14:paraId="37A232A8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wielicki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7E1E5C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31210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55FACA0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2323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526E63F8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EA30F6">
              <w:rPr>
                <w:rFonts w:cs="Arial"/>
                <w:szCs w:val="19"/>
              </w:rPr>
              <w:t>176186</w:t>
            </w:r>
          </w:p>
        </w:tc>
      </w:tr>
    </w:tbl>
    <w:p w14:paraId="4905F8A4" w14:textId="5861AE53" w:rsidR="001A5E80" w:rsidRPr="00EA30F6" w:rsidRDefault="001A5E80" w:rsidP="00FF5D43">
      <w:pPr>
        <w:pStyle w:val="Tytutablicy"/>
        <w:spacing w:before="1560"/>
        <w:rPr>
          <w:noProof/>
        </w:rPr>
      </w:pPr>
      <w:r w:rsidRPr="00EA30F6">
        <w:rPr>
          <w:noProof/>
        </w:rPr>
        <w:lastRenderedPageBreak/>
        <w:t>Tablica 1. Kwoty świadczeń wypłaconych na rzecz rodziny według powiatów w 2021 r. (dok.)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lica 1. Kwoty świadczeń wypłaconych na rzecz rodziny według powiatów w 2021 r. (dok.)"/>
      </w:tblPr>
      <w:tblGrid>
        <w:gridCol w:w="2835"/>
        <w:gridCol w:w="1512"/>
        <w:gridCol w:w="229"/>
        <w:gridCol w:w="1566"/>
        <w:gridCol w:w="111"/>
        <w:gridCol w:w="1685"/>
      </w:tblGrid>
      <w:tr w:rsidR="001A5E80" w:rsidRPr="00EA30F6" w14:paraId="1ECAF34C" w14:textId="77777777" w:rsidTr="004C5750">
        <w:trPr>
          <w:trHeight w:val="1467"/>
          <w:tblHeader/>
          <w:jc w:val="center"/>
        </w:trPr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520906F" w14:textId="77777777" w:rsidR="001A5E80" w:rsidRPr="00EA30F6" w:rsidRDefault="001A5E80" w:rsidP="004C5750">
            <w:pPr>
              <w:pStyle w:val="Tablicagwkarodek"/>
              <w:rPr>
                <w:b/>
              </w:rPr>
            </w:pPr>
            <w:r w:rsidRPr="00EA30F6">
              <w:t>Wyszczególnienie</w:t>
            </w:r>
          </w:p>
        </w:tc>
        <w:tc>
          <w:tcPr>
            <w:tcW w:w="15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51B888" w14:textId="77777777" w:rsidR="001A5E80" w:rsidRPr="00EA30F6" w:rsidRDefault="001A5E80" w:rsidP="004C5750">
            <w:pPr>
              <w:pStyle w:val="Tablicagwkarodek"/>
              <w:rPr>
                <w:b/>
              </w:rPr>
            </w:pPr>
            <w:r w:rsidRPr="00EA30F6">
              <w:t>Kwota wypłaconych świadczeń rodzinnych</w:t>
            </w:r>
          </w:p>
        </w:tc>
        <w:tc>
          <w:tcPr>
            <w:tcW w:w="179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211AD0" w14:textId="5BA224B1" w:rsidR="001A5E80" w:rsidRPr="00EA30F6" w:rsidRDefault="004C5750" w:rsidP="004C5750">
            <w:pPr>
              <w:pStyle w:val="Tablicagwkarodek"/>
              <w:rPr>
                <w:b/>
              </w:rPr>
            </w:pPr>
            <w:r>
              <w:t>Kwota świadczeń wypłaconych z </w:t>
            </w:r>
            <w:r w:rsidR="001A5E80" w:rsidRPr="00EA30F6">
              <w:t>funduszu alimentacyjnego</w:t>
            </w:r>
          </w:p>
        </w:tc>
        <w:tc>
          <w:tcPr>
            <w:tcW w:w="179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80E7C7F" w14:textId="50BD7796" w:rsidR="001A5E80" w:rsidRPr="00EA30F6" w:rsidRDefault="001A5E80" w:rsidP="004C5750">
            <w:pPr>
              <w:pStyle w:val="Tablicagwkarodek"/>
              <w:rPr>
                <w:b/>
              </w:rPr>
            </w:pPr>
            <w:r w:rsidRPr="00EA30F6">
              <w:t xml:space="preserve">Kwota świadczeń wychowawczych wypłaconych </w:t>
            </w:r>
            <w:r w:rsidR="004C5750">
              <w:t>z </w:t>
            </w:r>
            <w:r w:rsidRPr="00EA30F6">
              <w:t>programu „Rodzina 500 plus”</w:t>
            </w:r>
          </w:p>
        </w:tc>
      </w:tr>
      <w:tr w:rsidR="001A5E80" w:rsidRPr="00EA30F6" w14:paraId="41476FE1" w14:textId="77777777" w:rsidTr="004C5750">
        <w:trPr>
          <w:trHeight w:val="267"/>
          <w:tblHeader/>
          <w:jc w:val="center"/>
        </w:trPr>
        <w:tc>
          <w:tcPr>
            <w:tcW w:w="2835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6AE4784F" w14:textId="77777777" w:rsidR="001A5E80" w:rsidRPr="00EA30F6" w:rsidRDefault="001A5E80" w:rsidP="004C5750">
            <w:pPr>
              <w:pStyle w:val="Tablicagwkarodek"/>
              <w:rPr>
                <w:b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9E85666" w14:textId="77777777" w:rsidR="001A5E80" w:rsidRPr="00EA30F6" w:rsidRDefault="001A5E80" w:rsidP="004C5750">
            <w:pPr>
              <w:pStyle w:val="Tablicagwkarodek"/>
              <w:rPr>
                <w:b/>
              </w:rPr>
            </w:pPr>
            <w:r w:rsidRPr="00EA30F6">
              <w:t>w tys. zł</w:t>
            </w:r>
          </w:p>
        </w:tc>
      </w:tr>
      <w:tr w:rsidR="00FB1407" w:rsidRPr="00EA30F6" w14:paraId="05CF5A80" w14:textId="77777777" w:rsidTr="004C5750">
        <w:trPr>
          <w:trHeight w:val="265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7F34219C" w14:textId="77777777" w:rsidR="00FB1407" w:rsidRPr="00EA30F6" w:rsidRDefault="00FB1407" w:rsidP="004C5750">
            <w:pPr>
              <w:pStyle w:val="Tablicaboczek"/>
            </w:pPr>
            <w:r w:rsidRPr="00EA30F6">
              <w:t>Miasta na prawach powiatu: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FA6991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B097F2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C20890" w14:textId="77777777" w:rsidR="00FB1407" w:rsidRPr="00EA30F6" w:rsidRDefault="00FB1407" w:rsidP="00BD084A">
            <w:pPr>
              <w:spacing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B1407" w:rsidRPr="00EA30F6" w14:paraId="4C89CD72" w14:textId="77777777" w:rsidTr="004C5750">
        <w:trPr>
          <w:trHeight w:val="100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7ECFA056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Kraków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46FA26" w14:textId="77777777" w:rsidR="00FB1407" w:rsidRPr="00EA30F6" w:rsidRDefault="00FB1407" w:rsidP="004C5750">
            <w:pPr>
              <w:pStyle w:val="Tablicadanerodek"/>
            </w:pPr>
            <w:r w:rsidRPr="00EA30F6">
              <w:t>105430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F78E34" w14:textId="77777777" w:rsidR="00FB1407" w:rsidRPr="00EA30F6" w:rsidRDefault="00FB1407" w:rsidP="004C5750">
            <w:pPr>
              <w:pStyle w:val="Tablicadanerodek"/>
            </w:pPr>
            <w:r w:rsidRPr="00EA30F6">
              <w:t>12162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1700E2" w14:textId="77777777" w:rsidR="00FB1407" w:rsidRPr="00EA30F6" w:rsidRDefault="00FB1407" w:rsidP="004C5750">
            <w:pPr>
              <w:pStyle w:val="Tablicadanerodek"/>
            </w:pPr>
            <w:r w:rsidRPr="00EA30F6">
              <w:t>785977</w:t>
            </w:r>
          </w:p>
        </w:tc>
      </w:tr>
      <w:tr w:rsidR="00FB1407" w:rsidRPr="00EA30F6" w14:paraId="3D633D44" w14:textId="77777777" w:rsidTr="004C5750">
        <w:trPr>
          <w:trHeight w:val="145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5D9B651B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Nowy Sącz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829CB8" w14:textId="77777777" w:rsidR="00FB1407" w:rsidRPr="00EA30F6" w:rsidRDefault="00FB1407" w:rsidP="004C5750">
            <w:pPr>
              <w:pStyle w:val="Tablicadanerodek"/>
            </w:pPr>
            <w:r w:rsidRPr="00EA30F6">
              <w:t>23822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C30581" w14:textId="77777777" w:rsidR="00FB1407" w:rsidRPr="00EA30F6" w:rsidRDefault="00FB1407" w:rsidP="004C5750">
            <w:pPr>
              <w:pStyle w:val="Tablicadanerodek"/>
            </w:pPr>
            <w:r w:rsidRPr="00EA30F6">
              <w:t>2733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2B6E45C" w14:textId="77777777" w:rsidR="00FB1407" w:rsidRPr="00EA30F6" w:rsidRDefault="00FB1407" w:rsidP="004C5750">
            <w:pPr>
              <w:pStyle w:val="Tablicadanerodek"/>
            </w:pPr>
            <w:r w:rsidRPr="00EA30F6">
              <w:t>88605</w:t>
            </w:r>
          </w:p>
        </w:tc>
      </w:tr>
      <w:tr w:rsidR="00FB1407" w:rsidRPr="00EA30F6" w14:paraId="5FE676B2" w14:textId="77777777" w:rsidTr="004C5750">
        <w:trPr>
          <w:trHeight w:val="232"/>
          <w:tblHeader/>
          <w:jc w:val="center"/>
        </w:trPr>
        <w:tc>
          <w:tcPr>
            <w:tcW w:w="283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noWrap/>
            <w:hideMark/>
          </w:tcPr>
          <w:p w14:paraId="23323B1D" w14:textId="77777777" w:rsidR="00FB1407" w:rsidRPr="00EA30F6" w:rsidRDefault="00FB1407" w:rsidP="004C5750">
            <w:pPr>
              <w:pStyle w:val="Tablicaboczek"/>
              <w:ind w:left="170"/>
            </w:pPr>
            <w:r w:rsidRPr="00EA30F6">
              <w:t>Tarnów</w:t>
            </w:r>
          </w:p>
        </w:tc>
        <w:tc>
          <w:tcPr>
            <w:tcW w:w="1741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912971C" w14:textId="77777777" w:rsidR="00FB1407" w:rsidRPr="00EA30F6" w:rsidRDefault="00FB1407" w:rsidP="004C5750">
            <w:pPr>
              <w:pStyle w:val="Tablicadanerodek"/>
            </w:pPr>
            <w:r w:rsidRPr="00EA30F6">
              <w:t>26591</w:t>
            </w:r>
          </w:p>
        </w:tc>
        <w:tc>
          <w:tcPr>
            <w:tcW w:w="1677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93BE344" w14:textId="77777777" w:rsidR="00FB1407" w:rsidRPr="00EA30F6" w:rsidRDefault="00FB1407" w:rsidP="004C5750">
            <w:pPr>
              <w:pStyle w:val="Tablicadanerodek"/>
            </w:pPr>
            <w:r w:rsidRPr="00EA30F6">
              <w:t>3132</w:t>
            </w:r>
          </w:p>
        </w:tc>
        <w:tc>
          <w:tcPr>
            <w:tcW w:w="168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98A763A" w14:textId="77777777" w:rsidR="00FB1407" w:rsidRPr="00EA30F6" w:rsidRDefault="00FB1407" w:rsidP="004C5750">
            <w:pPr>
              <w:pStyle w:val="Tablicadanerodek"/>
            </w:pPr>
            <w:r w:rsidRPr="00EA30F6">
              <w:t>93954</w:t>
            </w:r>
          </w:p>
        </w:tc>
      </w:tr>
    </w:tbl>
    <w:p w14:paraId="0962B657" w14:textId="58128831" w:rsidR="00B2373F" w:rsidRPr="00EA30F6" w:rsidRDefault="00B2373F" w:rsidP="00FF5D43">
      <w:pPr>
        <w:pStyle w:val="Tablicanotka"/>
      </w:pPr>
      <w:r w:rsidRPr="00EA30F6">
        <w:t>Źródło: Krajowy System Monitoringu Świadczeń Rodzinnych MRiPS.</w:t>
      </w:r>
    </w:p>
    <w:p w14:paraId="4809D44B" w14:textId="3C8931C6" w:rsidR="00694AF0" w:rsidRPr="00EA30F6" w:rsidRDefault="007D0196" w:rsidP="00FF5D43">
      <w:pPr>
        <w:spacing w:before="8000"/>
        <w:rPr>
          <w:sz w:val="18"/>
        </w:rPr>
      </w:pPr>
      <w:r w:rsidRPr="00EA30F6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EA30F6" w:rsidRDefault="00DA331D" w:rsidP="00DA331D">
      <w:pPr>
        <w:spacing w:before="360"/>
        <w:rPr>
          <w:sz w:val="18"/>
        </w:rPr>
        <w:sectPr w:rsidR="00DA331D" w:rsidRPr="00EA30F6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Description w:val="Opracowanie merytoryczne, powiązane opracowania, temat dostępny w bazach danych, ważniejsze pojęcia dostępne w słowniku"/>
      </w:tblPr>
      <w:tblGrid>
        <w:gridCol w:w="3284"/>
        <w:gridCol w:w="1642"/>
        <w:gridCol w:w="1642"/>
        <w:gridCol w:w="3285"/>
      </w:tblGrid>
      <w:tr w:rsidR="00DE2400" w:rsidRPr="00EA30F6" w14:paraId="196D0BDA" w14:textId="77777777" w:rsidTr="00E00D13">
        <w:trPr>
          <w:cantSplit/>
          <w:trHeight w:val="2263"/>
        </w:trPr>
        <w:tc>
          <w:tcPr>
            <w:tcW w:w="4926" w:type="dxa"/>
            <w:gridSpan w:val="2"/>
          </w:tcPr>
          <w:p w14:paraId="41A1AE38" w14:textId="6F6B0261" w:rsidR="00DE2400" w:rsidRPr="00EA30F6" w:rsidRDefault="00DE2400" w:rsidP="009C196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EA30F6">
              <w:rPr>
                <w:rFonts w:cs="Arial"/>
                <w:sz w:val="20"/>
              </w:rPr>
              <w:lastRenderedPageBreak/>
              <w:t>Opracowanie merytoryczne:</w:t>
            </w:r>
            <w:r w:rsidR="009C1964" w:rsidRPr="00EA30F6">
              <w:rPr>
                <w:rFonts w:cs="Arial"/>
                <w:sz w:val="20"/>
              </w:rPr>
              <w:t xml:space="preserve"> </w:t>
            </w:r>
            <w:r w:rsidR="009C1964" w:rsidRPr="00EA30F6">
              <w:rPr>
                <w:rFonts w:cs="Arial"/>
                <w:sz w:val="20"/>
              </w:rPr>
              <w:br/>
            </w:r>
            <w:r w:rsidR="009C1964" w:rsidRPr="00EA30F6">
              <w:rPr>
                <w:b/>
                <w:sz w:val="20"/>
                <w:szCs w:val="20"/>
              </w:rPr>
              <w:t>Urząd Statystyczny w Krakowie</w:t>
            </w:r>
            <w:r w:rsidR="009C1964" w:rsidRPr="00EA30F6">
              <w:rPr>
                <w:rFonts w:cs="Arial"/>
                <w:sz w:val="20"/>
              </w:rPr>
              <w:br/>
            </w:r>
            <w:r w:rsidR="009C1964" w:rsidRPr="00EA30F6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80BD1E5" w:rsidR="00DE2400" w:rsidRPr="00EA30F6" w:rsidRDefault="00DE2400" w:rsidP="009C1964">
            <w:pPr>
              <w:spacing w:before="0" w:line="276" w:lineRule="auto"/>
            </w:pPr>
            <w:r w:rsidRPr="00EA30F6">
              <w:rPr>
                <w:sz w:val="20"/>
              </w:rPr>
              <w:t xml:space="preserve">Tel: </w:t>
            </w:r>
            <w:r w:rsidR="009C1964" w:rsidRPr="00EA30F6">
              <w:rPr>
                <w:sz w:val="20"/>
              </w:rPr>
              <w:t>12 420 40 50</w:t>
            </w:r>
          </w:p>
        </w:tc>
        <w:tc>
          <w:tcPr>
            <w:tcW w:w="4927" w:type="dxa"/>
            <w:gridSpan w:val="2"/>
          </w:tcPr>
          <w:p w14:paraId="047A0FE3" w14:textId="25175732" w:rsidR="00DE2400" w:rsidRPr="00EA30F6" w:rsidRDefault="00DE2400" w:rsidP="009C196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EA30F6">
              <w:rPr>
                <w:rFonts w:cs="Arial"/>
                <w:sz w:val="20"/>
              </w:rPr>
              <w:t>Rozpowszechnianie:</w:t>
            </w:r>
            <w:r w:rsidRPr="00EA30F6">
              <w:rPr>
                <w:rFonts w:cs="Arial"/>
                <w:sz w:val="20"/>
              </w:rPr>
              <w:br/>
            </w:r>
            <w:r w:rsidR="009C1964" w:rsidRPr="00EA30F6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5635BD22" w:rsidR="00DE2400" w:rsidRPr="00EA30F6" w:rsidRDefault="00DE2400" w:rsidP="009C1964">
            <w:pPr>
              <w:spacing w:before="0" w:line="276" w:lineRule="auto"/>
              <w:rPr>
                <w:sz w:val="22"/>
              </w:rPr>
            </w:pPr>
            <w:r w:rsidRPr="00EA30F6">
              <w:rPr>
                <w:sz w:val="20"/>
              </w:rPr>
              <w:t>T</w:t>
            </w:r>
            <w:r w:rsidR="009C1964" w:rsidRPr="00EA30F6">
              <w:rPr>
                <w:sz w:val="20"/>
              </w:rPr>
              <w:t xml:space="preserve">el: 12 36 10 151 </w:t>
            </w:r>
          </w:p>
        </w:tc>
      </w:tr>
      <w:tr w:rsidR="009C1964" w:rsidRPr="00EA30F6" w14:paraId="28647E7C" w14:textId="77777777" w:rsidTr="00E00D13">
        <w:trPr>
          <w:cantSplit/>
          <w:trHeight w:val="3117"/>
        </w:trPr>
        <w:tc>
          <w:tcPr>
            <w:tcW w:w="3284" w:type="dxa"/>
          </w:tcPr>
          <w:p w14:paraId="528B93FA" w14:textId="4C7B24EF" w:rsidR="009C1964" w:rsidRPr="00EA30F6" w:rsidRDefault="009C1964" w:rsidP="003E76F6">
            <w:pPr>
              <w:ind w:firstLine="680"/>
              <w:rPr>
                <w:sz w:val="18"/>
              </w:rPr>
            </w:pPr>
            <w:r w:rsidRPr="00EA30F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30F6">
              <w:rPr>
                <w:sz w:val="20"/>
              </w:rPr>
              <w:t>krakow.stat.gov.pl</w:t>
            </w:r>
          </w:p>
        </w:tc>
        <w:tc>
          <w:tcPr>
            <w:tcW w:w="3284" w:type="dxa"/>
            <w:gridSpan w:val="2"/>
          </w:tcPr>
          <w:p w14:paraId="4FB8C72B" w14:textId="44903016" w:rsidR="009C1964" w:rsidRPr="00EA30F6" w:rsidRDefault="009C1964" w:rsidP="009C1964">
            <w:pPr>
              <w:ind w:left="708"/>
            </w:pPr>
            <w:r w:rsidRPr="00EA30F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B8B541B" wp14:editId="7B2658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30F6">
              <w:rPr>
                <w:sz w:val="20"/>
              </w:rPr>
              <w:t>@Krakow_STAT</w:t>
            </w:r>
          </w:p>
        </w:tc>
        <w:tc>
          <w:tcPr>
            <w:tcW w:w="3285" w:type="dxa"/>
          </w:tcPr>
          <w:p w14:paraId="01941133" w14:textId="4276F768" w:rsidR="009C1964" w:rsidRPr="00EA30F6" w:rsidRDefault="009C1964" w:rsidP="009C1964">
            <w:pPr>
              <w:ind w:left="708"/>
            </w:pPr>
            <w:r w:rsidRPr="00EA30F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04269DC8" wp14:editId="587FBC6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30F6">
              <w:rPr>
                <w:sz w:val="20"/>
              </w:rPr>
              <w:t>@uskrk</w:t>
            </w:r>
          </w:p>
        </w:tc>
      </w:tr>
      <w:tr w:rsidR="009C1964" w:rsidRPr="00EA30F6" w14:paraId="579E381E" w14:textId="77777777" w:rsidTr="005F36C6">
        <w:trPr>
          <w:cantSplit/>
          <w:trHeight w:val="5928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73A6A50A" w14:textId="77777777" w:rsidR="009C1964" w:rsidRPr="00EA30F6" w:rsidRDefault="009C1964" w:rsidP="00186769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EA30F6">
              <w:rPr>
                <w:b/>
              </w:rPr>
              <w:t>Pow</w:t>
            </w:r>
            <w:r w:rsidRPr="00EA30F6">
              <w:rPr>
                <w:rStyle w:val="Wyrnieniedelikatne"/>
              </w:rPr>
              <w:t>iązan</w:t>
            </w:r>
            <w:r w:rsidRPr="00EA30F6">
              <w:rPr>
                <w:b/>
              </w:rPr>
              <w:t>e opracowania</w:t>
            </w:r>
          </w:p>
          <w:p w14:paraId="420C41B6" w14:textId="622215BE" w:rsidR="00C503ED" w:rsidRPr="004C5750" w:rsidRDefault="00444E21" w:rsidP="004C5750">
            <w:pPr>
              <w:pStyle w:val="Styl1"/>
            </w:pPr>
            <w:hyperlink r:id="rId24" w:tooltip="Link do publikacji https://stat.gov.pl/obszary-tematyczne/warunki-zycia/ubostwo-pomoc-spoleczna/pomoc-spoleczna-i-opieka-nad-dzieckiem-i-rodzina-w-2019-roku,10,11.html" w:history="1">
              <w:hyperlink r:id="rId25" w:tooltip="Link do publikacji pomoc społeczna i opieka nad dzieckiem i rodziną w 2020 r." w:history="1">
                <w:r w:rsidR="00C503ED" w:rsidRPr="004C5750">
                  <w:rPr>
                    <w:rStyle w:val="Hipercze"/>
                    <w:color w:val="001D77"/>
                  </w:rPr>
                  <w:t xml:space="preserve">Pomoc społeczna </w:t>
                </w:r>
                <w:r w:rsidR="00455A9D" w:rsidRPr="004C5750">
                  <w:rPr>
                    <w:rStyle w:val="Hipercze"/>
                    <w:color w:val="001D77"/>
                  </w:rPr>
                  <w:t xml:space="preserve">i opieka nad dzieckiem i rodziną w 2020 r. </w:t>
                </w:r>
              </w:hyperlink>
            </w:hyperlink>
          </w:p>
          <w:p w14:paraId="6B41AFB1" w14:textId="61062338" w:rsidR="00C503ED" w:rsidRPr="004C5750" w:rsidRDefault="00444E21" w:rsidP="004C5750">
            <w:pPr>
              <w:pStyle w:val="Styl1"/>
            </w:pPr>
            <w:hyperlink r:id="rId26" w:history="1">
              <w:hyperlink r:id="rId27" w:tooltip="Link do opracowania Świadczenia na rzecz rodziny w 2020 r." w:history="1">
                <w:r w:rsidR="00455A9D" w:rsidRPr="004C5750">
                  <w:rPr>
                    <w:rStyle w:val="Hipercze"/>
                    <w:color w:val="001D77"/>
                  </w:rPr>
                  <w:t xml:space="preserve">Świadczenia na rzecz rodziny w 2020 r. </w:t>
                </w:r>
              </w:hyperlink>
            </w:hyperlink>
          </w:p>
          <w:p w14:paraId="3C43C05E" w14:textId="77777777" w:rsidR="00C503ED" w:rsidRPr="00EA30F6" w:rsidRDefault="00C503ED" w:rsidP="004C5750">
            <w:pPr>
              <w:spacing w:before="360"/>
              <w:rPr>
                <w:b/>
                <w:color w:val="000000"/>
                <w:szCs w:val="19"/>
              </w:rPr>
            </w:pPr>
            <w:r w:rsidRPr="00EA30F6">
              <w:rPr>
                <w:b/>
                <w:color w:val="000000"/>
                <w:szCs w:val="19"/>
              </w:rPr>
              <w:t>Temat dostępny w bazach danych</w:t>
            </w:r>
          </w:p>
          <w:p w14:paraId="0E37A74D" w14:textId="480C3711" w:rsidR="00C503ED" w:rsidRPr="00EA30F6" w:rsidRDefault="00444E21" w:rsidP="004C5750">
            <w:pPr>
              <w:pStyle w:val="Styl1"/>
              <w:rPr>
                <w:rStyle w:val="Hipercze"/>
                <w:color w:val="001D77"/>
              </w:rPr>
            </w:pPr>
            <w:hyperlink r:id="rId28" w:tooltip="Link do Banku Danych Lokalnych" w:history="1">
              <w:r w:rsidR="00C503ED" w:rsidRPr="00EA30F6">
                <w:rPr>
                  <w:rStyle w:val="Hipercze"/>
                  <w:color w:val="001D77"/>
                </w:rPr>
                <w:t>Bank Danych Lokalnych – Ochrona zdrowia, opieka społeczna i świadczenia na rzecz rodziny</w:t>
              </w:r>
            </w:hyperlink>
          </w:p>
          <w:p w14:paraId="63568833" w14:textId="77777777" w:rsidR="00C503ED" w:rsidRPr="00EA30F6" w:rsidRDefault="00C503ED" w:rsidP="004C5750">
            <w:pPr>
              <w:spacing w:before="360"/>
              <w:rPr>
                <w:b/>
                <w:color w:val="000000"/>
                <w:szCs w:val="19"/>
              </w:rPr>
            </w:pPr>
            <w:r w:rsidRPr="00EA30F6">
              <w:rPr>
                <w:b/>
                <w:color w:val="000000"/>
                <w:szCs w:val="19"/>
              </w:rPr>
              <w:t>Ważniejsze pojęcia dostępne w słowniku</w:t>
            </w:r>
          </w:p>
          <w:p w14:paraId="09B3FC06" w14:textId="6BD25030" w:rsidR="00C503ED" w:rsidRPr="00EA30F6" w:rsidRDefault="00444E21" w:rsidP="004C5750">
            <w:pPr>
              <w:pStyle w:val="Styl1"/>
            </w:pPr>
            <w:hyperlink r:id="rId29" w:tooltip="Link do pojęcia Świadczenia rodzinne" w:history="1">
              <w:r w:rsidR="00C503ED" w:rsidRPr="00EA30F6">
                <w:rPr>
                  <w:rStyle w:val="Hipercze"/>
                  <w:color w:val="001D77"/>
                </w:rPr>
                <w:t>Świadczenia rodzinne</w:t>
              </w:r>
            </w:hyperlink>
          </w:p>
          <w:p w14:paraId="58D83072" w14:textId="1297CBC3" w:rsidR="00C503ED" w:rsidRPr="00EA30F6" w:rsidRDefault="00444E21" w:rsidP="004C5750">
            <w:pPr>
              <w:pStyle w:val="Styl1"/>
            </w:pPr>
            <w:hyperlink r:id="rId30" w:tooltip="Link do pojęcia Świadczenie z funduszu alimentacyjnego" w:history="1">
              <w:r w:rsidR="00C503ED" w:rsidRPr="00EA30F6">
                <w:rPr>
                  <w:rStyle w:val="Hipercze"/>
                  <w:color w:val="001D77"/>
                </w:rPr>
                <w:t>Świadczenie z funduszu alimentacyjnego</w:t>
              </w:r>
            </w:hyperlink>
          </w:p>
          <w:p w14:paraId="68B735F7" w14:textId="4275EDB9" w:rsidR="005F36C6" w:rsidRPr="004C5750" w:rsidRDefault="00444E21" w:rsidP="004C5750">
            <w:pPr>
              <w:pStyle w:val="Styl1"/>
              <w:rPr>
                <w:rFonts w:cs="Times New Roman"/>
                <w:u w:val="single"/>
              </w:rPr>
            </w:pPr>
            <w:hyperlink r:id="rId31" w:tooltip="Link do pojęcia zasiłek pielęgnacyjny" w:history="1">
              <w:r w:rsidR="00C503ED" w:rsidRPr="00EA30F6">
                <w:rPr>
                  <w:rStyle w:val="Hipercze"/>
                  <w:color w:val="001D77"/>
                </w:rPr>
                <w:t>Zasiłek pielęgnacyjny</w:t>
              </w:r>
            </w:hyperlink>
          </w:p>
        </w:tc>
      </w:tr>
    </w:tbl>
    <w:p w14:paraId="7C19EFAE" w14:textId="5AAD912C" w:rsidR="00D261A2" w:rsidRPr="00EA30F6" w:rsidRDefault="00D261A2" w:rsidP="00FF5D43">
      <w:pPr>
        <w:rPr>
          <w:sz w:val="18"/>
        </w:rPr>
      </w:pPr>
    </w:p>
    <w:sectPr w:rsidR="00D261A2" w:rsidRPr="00EA30F6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1DACE" w14:textId="77777777" w:rsidR="00444E21" w:rsidRDefault="00444E21" w:rsidP="000662E2">
      <w:pPr>
        <w:spacing w:after="0" w:line="240" w:lineRule="auto"/>
      </w:pPr>
      <w:r>
        <w:separator/>
      </w:r>
    </w:p>
    <w:p w14:paraId="1633DB8B" w14:textId="77777777" w:rsidR="00444E21" w:rsidRDefault="00444E21"/>
  </w:endnote>
  <w:endnote w:type="continuationSeparator" w:id="0">
    <w:p w14:paraId="0D5CF9CC" w14:textId="77777777" w:rsidR="00444E21" w:rsidRDefault="00444E21" w:rsidP="000662E2">
      <w:pPr>
        <w:spacing w:after="0" w:line="240" w:lineRule="auto"/>
      </w:pPr>
      <w:r>
        <w:continuationSeparator/>
      </w:r>
    </w:p>
    <w:p w14:paraId="42E7B005" w14:textId="77777777" w:rsidR="00444E21" w:rsidRDefault="00444E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F79D359-C79F-48B5-BEA8-63D74E6A21D6}"/>
    <w:embedBold r:id="rId2" w:fontKey="{59B010C8-0078-4751-A2F4-D915DF2BCCC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90F3066-C0E3-414C-B3AC-812531954A3A}"/>
    <w:embedBold r:id="rId4" w:fontKey="{9355A8AF-439B-4028-ACAF-B13A5C7D036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5A444AA-E786-4113-A833-007AFE65872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A16D4F6-CF36-4EDD-B5A9-3B4894BCB8CA}"/>
    <w:embedItalic r:id="rId7" w:fontKey="{3C7D1352-F1DF-4513-B4A9-4558BA1FD21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B433EB10-7F50-494A-B5E1-B8262BB8200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C81C680-E3B6-4A22-B030-AE4A3186565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AD0B09DD-8054-4FBA-A176-5ACFE32F3390}"/>
    <w:embedBold r:id="rId11" w:fontKey="{1DAC41C9-920F-4719-A2FA-01AA4E8F25F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9E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9E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83029C" w14:textId="0C9B91C5" w:rsidR="0049182E" w:rsidRDefault="003B18B6" w:rsidP="00FF5D4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9E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D9B30B" w14:textId="77777777" w:rsidR="00444E21" w:rsidRDefault="00444E21" w:rsidP="00A24126">
      <w:pPr>
        <w:spacing w:after="0" w:line="240" w:lineRule="auto"/>
      </w:pPr>
      <w:r>
        <w:separator/>
      </w:r>
    </w:p>
  </w:footnote>
  <w:footnote w:type="continuationSeparator" w:id="0">
    <w:p w14:paraId="4854BFF9" w14:textId="77777777" w:rsidR="00444E21" w:rsidRDefault="00444E21" w:rsidP="00A24126">
      <w:pPr>
        <w:spacing w:after="0" w:line="240" w:lineRule="auto"/>
      </w:pPr>
      <w:r>
        <w:continuationSeparator/>
      </w:r>
    </w:p>
  </w:footnote>
  <w:footnote w:type="continuationNotice" w:id="1">
    <w:p w14:paraId="492644C9" w14:textId="77777777" w:rsidR="00444E21" w:rsidRDefault="00444E21">
      <w:pPr>
        <w:spacing w:before="0" w:after="0" w:line="240" w:lineRule="auto"/>
      </w:pPr>
    </w:p>
  </w:footnote>
  <w:footnote w:id="2">
    <w:p w14:paraId="1B4123F8" w14:textId="77777777" w:rsidR="00FB1407" w:rsidRPr="00C56D19" w:rsidRDefault="00FB1407" w:rsidP="004C5750">
      <w:pPr>
        <w:pStyle w:val="Przypis"/>
      </w:pPr>
      <w:r w:rsidRPr="00C56D19">
        <w:rPr>
          <w:rStyle w:val="Odwoanieprzypisudolnego"/>
        </w:rPr>
        <w:footnoteRef/>
      </w:r>
      <w:r w:rsidRPr="00C56D19">
        <w:t xml:space="preserve"> </w:t>
      </w:r>
      <w:r w:rsidRPr="00C56D19">
        <w:rPr>
          <w:rStyle w:val="TablicanotkaZnak"/>
          <w:sz w:val="19"/>
          <w:szCs w:val="19"/>
        </w:rPr>
        <w:t>Do kwoty 674 zł lub 764 zł, jeżeli w rodzinie występuje dziecko niepełnosprawne.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CE83E" w14:textId="78A8E3CC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3F3E2263" w:rsidR="00F32749" w:rsidRDefault="000309FD" w:rsidP="000309FD">
    <w:pPr>
      <w:pStyle w:val="Nagwek"/>
      <w:tabs>
        <w:tab w:val="clear" w:pos="4536"/>
        <w:tab w:val="clear" w:pos="9072"/>
        <w:tab w:val="left" w:pos="4539"/>
      </w:tabs>
      <w:spacing w:before="240" w:after="200"/>
      <w:ind w:left="-113" w:right="-17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7C58A96">
              <wp:simplePos x="0" y="0"/>
              <wp:positionH relativeFrom="column">
                <wp:posOffset>5287645</wp:posOffset>
              </wp:positionH>
              <wp:positionV relativeFrom="paragraph">
                <wp:posOffset>911330</wp:posOffset>
              </wp:positionV>
              <wp:extent cx="1431925" cy="336550"/>
              <wp:effectExtent l="0" t="0" r="0" b="6350"/>
              <wp:wrapNone/>
              <wp:docPr id="8" name="Pole tekstowe 2" descr="29 września 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D03042B" w:rsidR="00F37172" w:rsidRPr="00A01B40" w:rsidRDefault="00653A12" w:rsidP="00F049AB">
                          <w:pPr>
                            <w:pStyle w:val="Datainformacjisygnalnej"/>
                          </w:pPr>
                          <w:r>
                            <w:t>29.09.2022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9 września 2022 r." style="position:absolute;left:0;text-align:left;margin-left:416.35pt;margin-top:71.75pt;width:112.75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sWzJQIAABQEAAAOAAAAZHJzL2Uyb0RvYy54bWysU0Fu2zAQvBfoHwjea8myndaC5SBNmqJA&#10;2gZI+4A1RVlEKC5L0paSr+Q9/VeXlOMY6a2oDgSp5Q53ZmdX50On2V46r9BUfDrJOZNGYK3MtuI/&#10;f1y/+8CZD2Bq0GhkxR+k5+frt29WvS1lgS3qWjpGIMaXva14G4Its8yLVnbgJ2iloWCDroNAR7fN&#10;agc9oXc6K/L8LOvR1dahkN7T36sxyNcJv2mkCN+bxsvAdMWptpBWl9ZNXLP1CsqtA9sqcSgD/qGK&#10;DpShR49QVxCA7Zz6C6pTwqHHJkwEdhk2jRIycSA20/wVm7sWrExcSBxvjzL5/wcrvu1vHVN1xalR&#10;Bjpq0S1qyYK89wF7yQrOaukFSVYsWe8e5e8no4AVeVEwN4n69daXBHNnCSgMH3EgHyQtvL1Bce+Z&#10;wcsWzFZeOId9K6Gm+qcxMztJHXF8BNn0X7GmQmAXMAENjeuiuCQXI3Tq48Oxd3IITMQn57Ppslhw&#10;Jig2m50tFqm5GZTP2db58Flix+Km4o68kdBhf+NDrAbK5yvxMYPXSuvkD21YX/HlguBfRToVyL5a&#10;daRfHr/RUJHkJ1On5ABKj3t6QJsD60h0pByGzUAXoxQbrB+Iv8PRpjRWtGnRPXJSHmg6/K8dOMmZ&#10;/mJIw+V0Po+eTof54n1BB3ca2ZxGwAiCqnjgbNxehjQHI6ML0rpRSYaXSg61kvWSOocxid4+Padb&#10;L8O8/gMAAP//AwBQSwMEFAAGAAgAAAAhABVmb1DfAAAADAEAAA8AAABkcnMvZG93bnJldi54bWxM&#10;j8FOwzAMhu9IvENkJG4soVtHV5pOCMQVtMEmccsar61onKrJ1vL2eCe42fo//f5crCfXiTMOofWk&#10;4X6mQCBV3rZUa/j8eL3LQIRoyJrOE2r4wQDr8vqqMLn1I23wvI214BIKudHQxNjnUoaqQWfCzPdI&#10;nB394EzkdailHczI5a6TiVJL6UxLfKExPT43WH1vT07D7u34tV+o9/rFpf3oJyXJraTWtzfT0yOI&#10;iFP8g+Giz+pQstPBn8gG0WnI5skDoxws5imIC6HSLAFx4Gm1TEGWhfz/RPkLAAD//wMAUEsBAi0A&#10;FAAGAAgAAAAhALaDOJL+AAAA4QEAABMAAAAAAAAAAAAAAAAAAAAAAFtDb250ZW50X1R5cGVzXS54&#10;bWxQSwECLQAUAAYACAAAACEAOP0h/9YAAACUAQAACwAAAAAAAAAAAAAAAAAvAQAAX3JlbHMvLnJl&#10;bHNQSwECLQAUAAYACAAAACEAr/LFsyUCAAAUBAAADgAAAAAAAAAAAAAAAAAuAgAAZHJzL2Uyb0Rv&#10;Yy54bWxQSwECLQAUAAYACAAAACEAFWZvUN8AAAAMAQAADwAAAAAAAAAAAAAAAAB/BAAAZHJzL2Rv&#10;d25yZXYueG1sUEsFBgAAAAAEAAQA8wAAAIsFAAAAAA==&#10;" filled="f" stroked="f">
              <v:textbox>
                <w:txbxContent>
                  <w:p w14:paraId="71967FEA" w14:textId="4D03042B" w:rsidR="00F37172" w:rsidRPr="00A01B40" w:rsidRDefault="00653A12" w:rsidP="00F049AB">
                    <w:pPr>
                      <w:pStyle w:val="Datainformacjisygnalnej"/>
                    </w:pPr>
                    <w:r>
                      <w:t>29.09.2022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5F871BF" wp14:editId="73553873">
          <wp:extent cx="1816494" cy="576000"/>
          <wp:effectExtent l="0" t="0" r="0" b="0"/>
          <wp:docPr id="36" name="Obraz 36" descr="logo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logo us_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49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D5E9D">
      <w:rPr>
        <w:noProof/>
        <w:lang w:eastAsia="pl-PL"/>
      </w:rPr>
      <w:tab/>
    </w:r>
    <w:r>
      <w:rPr>
        <w:noProof/>
        <w:lang w:eastAsia="pl-PL"/>
      </w:rPr>
      <w:drawing>
        <wp:inline distT="0" distB="0" distL="0" distR="0" wp14:anchorId="5FFA99FE" wp14:editId="6541F49B">
          <wp:extent cx="1345668" cy="576000"/>
          <wp:effectExtent l="0" t="0" r="6985" b="0"/>
          <wp:docPr id="38" name="Obraz 38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logo u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668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5301B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4" alt="Napis &quot;Informacje sygnalne&quot;" style="position:absolute;left:0;text-align:left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72F83" w14:textId="77777777" w:rsidR="0049182E" w:rsidRDefault="0049182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5pt;height:127.3pt;visibility:visible;mso-wrap-style:square" o:bullet="t">
        <v:imagedata r:id="rId1" o:title=""/>
      </v:shape>
    </w:pict>
  </w:numPicBullet>
  <w:numPicBullet w:numPicBulletId="1">
    <w:pict>
      <v:shape id="_x0000_i1030" type="#_x0000_t75" style="width:125pt;height:127.3pt;visibility:visible;mso-wrap-style:square" o:bullet="t">
        <v:imagedata r:id="rId2" o:title=""/>
      </v:shape>
    </w:pict>
  </w:numPicBullet>
  <w:numPicBullet w:numPicBulletId="2">
    <w:pict>
      <v:shape id="_x0000_i1031" type="#_x0000_t75" style="width:25.35pt;height:29.9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28D3"/>
    <w:rsid w:val="000152F5"/>
    <w:rsid w:val="000309FD"/>
    <w:rsid w:val="00040571"/>
    <w:rsid w:val="0004157A"/>
    <w:rsid w:val="00043973"/>
    <w:rsid w:val="0004582E"/>
    <w:rsid w:val="000470AA"/>
    <w:rsid w:val="00054A0B"/>
    <w:rsid w:val="00057CA1"/>
    <w:rsid w:val="000647A9"/>
    <w:rsid w:val="000662E2"/>
    <w:rsid w:val="00066883"/>
    <w:rsid w:val="00071B39"/>
    <w:rsid w:val="000726C8"/>
    <w:rsid w:val="00074DD8"/>
    <w:rsid w:val="00075759"/>
    <w:rsid w:val="000806F7"/>
    <w:rsid w:val="0008436A"/>
    <w:rsid w:val="00092305"/>
    <w:rsid w:val="0009569A"/>
    <w:rsid w:val="000976CD"/>
    <w:rsid w:val="00097840"/>
    <w:rsid w:val="000A03EF"/>
    <w:rsid w:val="000B0727"/>
    <w:rsid w:val="000B3A96"/>
    <w:rsid w:val="000B3D04"/>
    <w:rsid w:val="000C135D"/>
    <w:rsid w:val="000D1D43"/>
    <w:rsid w:val="000D225C"/>
    <w:rsid w:val="000D2A5C"/>
    <w:rsid w:val="000D39F0"/>
    <w:rsid w:val="000E0918"/>
    <w:rsid w:val="000E0F8B"/>
    <w:rsid w:val="000E79A9"/>
    <w:rsid w:val="0010038E"/>
    <w:rsid w:val="001011C3"/>
    <w:rsid w:val="001028A6"/>
    <w:rsid w:val="001042F2"/>
    <w:rsid w:val="00106DA3"/>
    <w:rsid w:val="00110214"/>
    <w:rsid w:val="00110D87"/>
    <w:rsid w:val="00112399"/>
    <w:rsid w:val="00114DB9"/>
    <w:rsid w:val="00116087"/>
    <w:rsid w:val="00117711"/>
    <w:rsid w:val="00122BA6"/>
    <w:rsid w:val="00123C85"/>
    <w:rsid w:val="00130296"/>
    <w:rsid w:val="00134145"/>
    <w:rsid w:val="00134D97"/>
    <w:rsid w:val="00136736"/>
    <w:rsid w:val="00136D67"/>
    <w:rsid w:val="001423B6"/>
    <w:rsid w:val="001448A7"/>
    <w:rsid w:val="00146621"/>
    <w:rsid w:val="00147957"/>
    <w:rsid w:val="001617E3"/>
    <w:rsid w:val="00162325"/>
    <w:rsid w:val="00165E49"/>
    <w:rsid w:val="00176E4C"/>
    <w:rsid w:val="00186769"/>
    <w:rsid w:val="001951DA"/>
    <w:rsid w:val="001A5E80"/>
    <w:rsid w:val="001B053D"/>
    <w:rsid w:val="001C3269"/>
    <w:rsid w:val="001C50DF"/>
    <w:rsid w:val="001C763A"/>
    <w:rsid w:val="001D19B6"/>
    <w:rsid w:val="001D1DB4"/>
    <w:rsid w:val="001D23F1"/>
    <w:rsid w:val="001D24A6"/>
    <w:rsid w:val="001D25F9"/>
    <w:rsid w:val="001D61ED"/>
    <w:rsid w:val="001E5B2D"/>
    <w:rsid w:val="001F1F10"/>
    <w:rsid w:val="0020156C"/>
    <w:rsid w:val="00216634"/>
    <w:rsid w:val="002257F9"/>
    <w:rsid w:val="00242D31"/>
    <w:rsid w:val="002449FF"/>
    <w:rsid w:val="00246F94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2E23"/>
    <w:rsid w:val="002B0472"/>
    <w:rsid w:val="002B6B12"/>
    <w:rsid w:val="002C21F0"/>
    <w:rsid w:val="002C5030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1BE"/>
    <w:rsid w:val="00322EDD"/>
    <w:rsid w:val="003309FA"/>
    <w:rsid w:val="00332320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7766F"/>
    <w:rsid w:val="003843DB"/>
    <w:rsid w:val="0038508E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E9D"/>
    <w:rsid w:val="003D5F42"/>
    <w:rsid w:val="003D60A9"/>
    <w:rsid w:val="003D7C6D"/>
    <w:rsid w:val="003E76F6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5DC7"/>
    <w:rsid w:val="00437395"/>
    <w:rsid w:val="00444E21"/>
    <w:rsid w:val="00445047"/>
    <w:rsid w:val="00446749"/>
    <w:rsid w:val="00453EB7"/>
    <w:rsid w:val="00455A9D"/>
    <w:rsid w:val="00457427"/>
    <w:rsid w:val="00463E39"/>
    <w:rsid w:val="004657FC"/>
    <w:rsid w:val="004733F6"/>
    <w:rsid w:val="00474E69"/>
    <w:rsid w:val="00483E9F"/>
    <w:rsid w:val="00485A2C"/>
    <w:rsid w:val="004869E6"/>
    <w:rsid w:val="0049182E"/>
    <w:rsid w:val="0049621B"/>
    <w:rsid w:val="004A1D19"/>
    <w:rsid w:val="004B6C17"/>
    <w:rsid w:val="004C1895"/>
    <w:rsid w:val="004C5750"/>
    <w:rsid w:val="004C6D40"/>
    <w:rsid w:val="004E6AA8"/>
    <w:rsid w:val="004F0C3C"/>
    <w:rsid w:val="004F2280"/>
    <w:rsid w:val="004F23BB"/>
    <w:rsid w:val="004F63FC"/>
    <w:rsid w:val="00505A92"/>
    <w:rsid w:val="005119C0"/>
    <w:rsid w:val="005203F1"/>
    <w:rsid w:val="00521BC3"/>
    <w:rsid w:val="00533632"/>
    <w:rsid w:val="00534013"/>
    <w:rsid w:val="00540C5C"/>
    <w:rsid w:val="00540C99"/>
    <w:rsid w:val="00541E6E"/>
    <w:rsid w:val="0054251F"/>
    <w:rsid w:val="005520D8"/>
    <w:rsid w:val="00555CFB"/>
    <w:rsid w:val="00556CF1"/>
    <w:rsid w:val="00575972"/>
    <w:rsid w:val="005762A7"/>
    <w:rsid w:val="00587032"/>
    <w:rsid w:val="00587CEE"/>
    <w:rsid w:val="005916D7"/>
    <w:rsid w:val="0059427F"/>
    <w:rsid w:val="005A698C"/>
    <w:rsid w:val="005B69DD"/>
    <w:rsid w:val="005C0CAC"/>
    <w:rsid w:val="005C2AD4"/>
    <w:rsid w:val="005D062E"/>
    <w:rsid w:val="005E0799"/>
    <w:rsid w:val="005E08EE"/>
    <w:rsid w:val="005E10F9"/>
    <w:rsid w:val="005E1200"/>
    <w:rsid w:val="005F36C6"/>
    <w:rsid w:val="005F45EE"/>
    <w:rsid w:val="005F5A80"/>
    <w:rsid w:val="00602FB9"/>
    <w:rsid w:val="006044FF"/>
    <w:rsid w:val="00607CC5"/>
    <w:rsid w:val="0061179B"/>
    <w:rsid w:val="006125F9"/>
    <w:rsid w:val="0061309A"/>
    <w:rsid w:val="00633014"/>
    <w:rsid w:val="0063437B"/>
    <w:rsid w:val="0064017E"/>
    <w:rsid w:val="00653A12"/>
    <w:rsid w:val="00654BB6"/>
    <w:rsid w:val="0065780D"/>
    <w:rsid w:val="006673CA"/>
    <w:rsid w:val="00673C26"/>
    <w:rsid w:val="00674DE5"/>
    <w:rsid w:val="00677ACA"/>
    <w:rsid w:val="006812AF"/>
    <w:rsid w:val="0068315F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703190"/>
    <w:rsid w:val="00706C10"/>
    <w:rsid w:val="007211B1"/>
    <w:rsid w:val="007277DA"/>
    <w:rsid w:val="00731D27"/>
    <w:rsid w:val="00746187"/>
    <w:rsid w:val="00751A2D"/>
    <w:rsid w:val="00761822"/>
    <w:rsid w:val="0076254F"/>
    <w:rsid w:val="007801F5"/>
    <w:rsid w:val="00783CA4"/>
    <w:rsid w:val="007842FB"/>
    <w:rsid w:val="00786124"/>
    <w:rsid w:val="007909F8"/>
    <w:rsid w:val="0079514B"/>
    <w:rsid w:val="00795252"/>
    <w:rsid w:val="007964CF"/>
    <w:rsid w:val="007A2DC1"/>
    <w:rsid w:val="007D0196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3C65"/>
    <w:rsid w:val="0080553C"/>
    <w:rsid w:val="00805B46"/>
    <w:rsid w:val="00805DB4"/>
    <w:rsid w:val="00812EEE"/>
    <w:rsid w:val="0081332F"/>
    <w:rsid w:val="00823593"/>
    <w:rsid w:val="00825DC2"/>
    <w:rsid w:val="00834AD3"/>
    <w:rsid w:val="00843795"/>
    <w:rsid w:val="00847F0F"/>
    <w:rsid w:val="00852448"/>
    <w:rsid w:val="00871EAE"/>
    <w:rsid w:val="00877F6C"/>
    <w:rsid w:val="0088258A"/>
    <w:rsid w:val="00886332"/>
    <w:rsid w:val="008925F0"/>
    <w:rsid w:val="0089448A"/>
    <w:rsid w:val="00897877"/>
    <w:rsid w:val="008A26D9"/>
    <w:rsid w:val="008A27BF"/>
    <w:rsid w:val="008A7B5B"/>
    <w:rsid w:val="008B12D2"/>
    <w:rsid w:val="008C0C29"/>
    <w:rsid w:val="008C5DD0"/>
    <w:rsid w:val="008D02DA"/>
    <w:rsid w:val="008D059C"/>
    <w:rsid w:val="008D30E6"/>
    <w:rsid w:val="008D6DB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35482"/>
    <w:rsid w:val="00935D17"/>
    <w:rsid w:val="009446AD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A2D1E"/>
    <w:rsid w:val="009A6EA0"/>
    <w:rsid w:val="009C0EB3"/>
    <w:rsid w:val="009C1335"/>
    <w:rsid w:val="009C1964"/>
    <w:rsid w:val="009C1AB2"/>
    <w:rsid w:val="009C4761"/>
    <w:rsid w:val="009C7251"/>
    <w:rsid w:val="009E2E91"/>
    <w:rsid w:val="00A01B40"/>
    <w:rsid w:val="00A139F5"/>
    <w:rsid w:val="00A24126"/>
    <w:rsid w:val="00A26CB2"/>
    <w:rsid w:val="00A32E16"/>
    <w:rsid w:val="00A365F4"/>
    <w:rsid w:val="00A47D80"/>
    <w:rsid w:val="00A50E07"/>
    <w:rsid w:val="00A53132"/>
    <w:rsid w:val="00A563F2"/>
    <w:rsid w:val="00A566E8"/>
    <w:rsid w:val="00A63C6B"/>
    <w:rsid w:val="00A65237"/>
    <w:rsid w:val="00A66347"/>
    <w:rsid w:val="00A810F9"/>
    <w:rsid w:val="00A82D31"/>
    <w:rsid w:val="00A85E7E"/>
    <w:rsid w:val="00A86ECC"/>
    <w:rsid w:val="00A86FCC"/>
    <w:rsid w:val="00A87139"/>
    <w:rsid w:val="00A90A6D"/>
    <w:rsid w:val="00A971E5"/>
    <w:rsid w:val="00AA710D"/>
    <w:rsid w:val="00AB64F3"/>
    <w:rsid w:val="00AB6D25"/>
    <w:rsid w:val="00AC2C03"/>
    <w:rsid w:val="00AD0A78"/>
    <w:rsid w:val="00AD0E56"/>
    <w:rsid w:val="00AD56BD"/>
    <w:rsid w:val="00AD7D81"/>
    <w:rsid w:val="00AE229B"/>
    <w:rsid w:val="00AE2D4B"/>
    <w:rsid w:val="00AE4F99"/>
    <w:rsid w:val="00AE7947"/>
    <w:rsid w:val="00AE7FB9"/>
    <w:rsid w:val="00AF05D2"/>
    <w:rsid w:val="00B11B69"/>
    <w:rsid w:val="00B14952"/>
    <w:rsid w:val="00B16871"/>
    <w:rsid w:val="00B2373F"/>
    <w:rsid w:val="00B24F90"/>
    <w:rsid w:val="00B25B45"/>
    <w:rsid w:val="00B31E5A"/>
    <w:rsid w:val="00B47359"/>
    <w:rsid w:val="00B52390"/>
    <w:rsid w:val="00B653AB"/>
    <w:rsid w:val="00B65F9E"/>
    <w:rsid w:val="00B66B19"/>
    <w:rsid w:val="00B70428"/>
    <w:rsid w:val="00B914E9"/>
    <w:rsid w:val="00B956EE"/>
    <w:rsid w:val="00BA2BA1"/>
    <w:rsid w:val="00BA2BA7"/>
    <w:rsid w:val="00BA3447"/>
    <w:rsid w:val="00BA3562"/>
    <w:rsid w:val="00BB4F09"/>
    <w:rsid w:val="00BC0DD4"/>
    <w:rsid w:val="00BC0EDF"/>
    <w:rsid w:val="00BC2D48"/>
    <w:rsid w:val="00BC3E61"/>
    <w:rsid w:val="00BD084A"/>
    <w:rsid w:val="00BD4E33"/>
    <w:rsid w:val="00C030DE"/>
    <w:rsid w:val="00C051A8"/>
    <w:rsid w:val="00C05EF9"/>
    <w:rsid w:val="00C22105"/>
    <w:rsid w:val="00C244B6"/>
    <w:rsid w:val="00C273F2"/>
    <w:rsid w:val="00C27BF1"/>
    <w:rsid w:val="00C31EE0"/>
    <w:rsid w:val="00C3702F"/>
    <w:rsid w:val="00C4445A"/>
    <w:rsid w:val="00C4500A"/>
    <w:rsid w:val="00C45756"/>
    <w:rsid w:val="00C470DF"/>
    <w:rsid w:val="00C503ED"/>
    <w:rsid w:val="00C55582"/>
    <w:rsid w:val="00C56D19"/>
    <w:rsid w:val="00C62238"/>
    <w:rsid w:val="00C64A37"/>
    <w:rsid w:val="00C7158E"/>
    <w:rsid w:val="00C7250B"/>
    <w:rsid w:val="00C7346B"/>
    <w:rsid w:val="00C77C0E"/>
    <w:rsid w:val="00C841A9"/>
    <w:rsid w:val="00C856C2"/>
    <w:rsid w:val="00C91687"/>
    <w:rsid w:val="00C924A8"/>
    <w:rsid w:val="00C945FE"/>
    <w:rsid w:val="00C96FAA"/>
    <w:rsid w:val="00C97A04"/>
    <w:rsid w:val="00CA107B"/>
    <w:rsid w:val="00CA484D"/>
    <w:rsid w:val="00CA4FB6"/>
    <w:rsid w:val="00CA7C2E"/>
    <w:rsid w:val="00CB2F90"/>
    <w:rsid w:val="00CB5C60"/>
    <w:rsid w:val="00CB6AD4"/>
    <w:rsid w:val="00CC739E"/>
    <w:rsid w:val="00CD1EBB"/>
    <w:rsid w:val="00CD28CF"/>
    <w:rsid w:val="00CD58B7"/>
    <w:rsid w:val="00CD7967"/>
    <w:rsid w:val="00CF18EE"/>
    <w:rsid w:val="00CF2D22"/>
    <w:rsid w:val="00CF30BD"/>
    <w:rsid w:val="00CF4099"/>
    <w:rsid w:val="00CF7895"/>
    <w:rsid w:val="00D00796"/>
    <w:rsid w:val="00D218CC"/>
    <w:rsid w:val="00D21D47"/>
    <w:rsid w:val="00D261A2"/>
    <w:rsid w:val="00D34845"/>
    <w:rsid w:val="00D616D2"/>
    <w:rsid w:val="00D63B5F"/>
    <w:rsid w:val="00D70EF7"/>
    <w:rsid w:val="00D758B4"/>
    <w:rsid w:val="00D8397C"/>
    <w:rsid w:val="00D86170"/>
    <w:rsid w:val="00D94EED"/>
    <w:rsid w:val="00D96026"/>
    <w:rsid w:val="00D972F6"/>
    <w:rsid w:val="00DA331D"/>
    <w:rsid w:val="00DA7C1C"/>
    <w:rsid w:val="00DB147A"/>
    <w:rsid w:val="00DB1514"/>
    <w:rsid w:val="00DB1B7A"/>
    <w:rsid w:val="00DB706E"/>
    <w:rsid w:val="00DB7C6F"/>
    <w:rsid w:val="00DC6708"/>
    <w:rsid w:val="00DD011A"/>
    <w:rsid w:val="00DD06BA"/>
    <w:rsid w:val="00DD518E"/>
    <w:rsid w:val="00DE2400"/>
    <w:rsid w:val="00DE43FD"/>
    <w:rsid w:val="00DE58F1"/>
    <w:rsid w:val="00DE6B58"/>
    <w:rsid w:val="00DF5E32"/>
    <w:rsid w:val="00E007D8"/>
    <w:rsid w:val="00E00D13"/>
    <w:rsid w:val="00E01436"/>
    <w:rsid w:val="00E03E79"/>
    <w:rsid w:val="00E045BD"/>
    <w:rsid w:val="00E04D6C"/>
    <w:rsid w:val="00E1061F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8BA"/>
    <w:rsid w:val="00E51AEB"/>
    <w:rsid w:val="00E522A7"/>
    <w:rsid w:val="00E5349E"/>
    <w:rsid w:val="00E54452"/>
    <w:rsid w:val="00E56A41"/>
    <w:rsid w:val="00E63B0C"/>
    <w:rsid w:val="00E664C5"/>
    <w:rsid w:val="00E671A2"/>
    <w:rsid w:val="00E76D26"/>
    <w:rsid w:val="00E76EE5"/>
    <w:rsid w:val="00E875AC"/>
    <w:rsid w:val="00E95B8E"/>
    <w:rsid w:val="00EA30F6"/>
    <w:rsid w:val="00EB1390"/>
    <w:rsid w:val="00EB2C71"/>
    <w:rsid w:val="00EB3333"/>
    <w:rsid w:val="00EB4340"/>
    <w:rsid w:val="00EB556D"/>
    <w:rsid w:val="00EB58D0"/>
    <w:rsid w:val="00EB5A7D"/>
    <w:rsid w:val="00EB7ED1"/>
    <w:rsid w:val="00ED55C0"/>
    <w:rsid w:val="00ED682B"/>
    <w:rsid w:val="00EE41D5"/>
    <w:rsid w:val="00F0166F"/>
    <w:rsid w:val="00F03756"/>
    <w:rsid w:val="00F037A4"/>
    <w:rsid w:val="00F049AB"/>
    <w:rsid w:val="00F13156"/>
    <w:rsid w:val="00F142DB"/>
    <w:rsid w:val="00F15F2E"/>
    <w:rsid w:val="00F27C8F"/>
    <w:rsid w:val="00F32749"/>
    <w:rsid w:val="00F33074"/>
    <w:rsid w:val="00F37172"/>
    <w:rsid w:val="00F41111"/>
    <w:rsid w:val="00F434E9"/>
    <w:rsid w:val="00F4469A"/>
    <w:rsid w:val="00F4477E"/>
    <w:rsid w:val="00F46269"/>
    <w:rsid w:val="00F5413F"/>
    <w:rsid w:val="00F60BA8"/>
    <w:rsid w:val="00F67D8F"/>
    <w:rsid w:val="00F731B8"/>
    <w:rsid w:val="00F802BE"/>
    <w:rsid w:val="00F80E93"/>
    <w:rsid w:val="00F8471E"/>
    <w:rsid w:val="00F86024"/>
    <w:rsid w:val="00F8611A"/>
    <w:rsid w:val="00FA3EFE"/>
    <w:rsid w:val="00FA5128"/>
    <w:rsid w:val="00FB1407"/>
    <w:rsid w:val="00FB42D4"/>
    <w:rsid w:val="00FB5906"/>
    <w:rsid w:val="00FB6E5A"/>
    <w:rsid w:val="00FB762F"/>
    <w:rsid w:val="00FC2AED"/>
    <w:rsid w:val="00FD0B57"/>
    <w:rsid w:val="00FD5EA7"/>
    <w:rsid w:val="00FE36CF"/>
    <w:rsid w:val="00FF0246"/>
    <w:rsid w:val="00F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D01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paragraph" w:customStyle="1" w:styleId="sygnalna">
    <w:name w:val="sygnalna"/>
    <w:basedOn w:val="Normalny"/>
    <w:link w:val="sygnalnaZnak"/>
    <w:qFormat/>
    <w:rsid w:val="008D30E6"/>
    <w:pPr>
      <w:spacing w:before="0" w:line="264" w:lineRule="auto"/>
      <w:ind w:left="709"/>
    </w:pPr>
    <w:rPr>
      <w:rFonts w:asciiTheme="minorHAnsi" w:eastAsia="Calibri" w:hAnsiTheme="minorHAnsi"/>
      <w:sz w:val="20"/>
      <w:szCs w:val="20"/>
      <w:lang w:eastAsia="pl-PL"/>
    </w:rPr>
  </w:style>
  <w:style w:type="character" w:customStyle="1" w:styleId="sygnalnaZnak">
    <w:name w:val="sygnalna Znak"/>
    <w:link w:val="sygnalna"/>
    <w:rsid w:val="008D30E6"/>
    <w:rPr>
      <w:rFonts w:eastAsia="Calibri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122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503ED"/>
    <w:rPr>
      <w:color w:val="954F72" w:themeColor="followedHyperlink"/>
      <w:u w:val="single"/>
    </w:rPr>
  </w:style>
  <w:style w:type="paragraph" w:customStyle="1" w:styleId="Styl1">
    <w:name w:val="Styl1"/>
    <w:basedOn w:val="Normalny"/>
    <w:qFormat/>
    <w:rsid w:val="004C5750"/>
    <w:rPr>
      <w:color w:val="001D77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png"/><Relationship Id="rId18" Type="http://schemas.openxmlformats.org/officeDocument/2006/relationships/footer" Target="footer1.xml"/><Relationship Id="rId26" Type="http://schemas.openxmlformats.org/officeDocument/2006/relationships/hyperlink" Target="https://stat.gov.pl/obszary-tematyczne/dzieci-i-rodzina/rodzina/swiadczenia-na-rzecz-rodziny-w-2019-roku,4,3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warunki-zycia/ubostwo-pomoc-spoleczna/pomoc-spoleczna-i-opieka-nad-dzieckiem-i-rodzina-w-2020-roku,10,12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footer" Target="footer2.xml"/><Relationship Id="rId29" Type="http://schemas.openxmlformats.org/officeDocument/2006/relationships/hyperlink" Target="https://stat.gov.pl/metainformacje/slownik-pojec/pojecia-stosowane-w-statystyce-publicznej/699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stat.gov.pl/obszary-tematyczne/warunki-zycia/ubostwo-pomoc-spoleczna/pomoc-spoleczna-i-opieka-nad-dzieckiem-i-rodzina-w-2019-roku,10,11.html" TargetMode="External"/><Relationship Id="rId32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image" Target="media/image12.png"/><Relationship Id="rId28" Type="http://schemas.openxmlformats.org/officeDocument/2006/relationships/hyperlink" Target="https://bdl.stat.gov.pl/BDL/dane/podgrup/temat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217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dzieci-i-rodzina/rodzina/swiadczenia-na-rzecz-rodziny-w-2020-roku,4,4.html" TargetMode="External"/><Relationship Id="rId30" Type="http://schemas.openxmlformats.org/officeDocument/2006/relationships/hyperlink" Target="http://stat.gov.pl/metainformacje/slownik-pojec/pojecia-stosowane-w-statystyce-publicznej/3899,pojecie.html" TargetMode="External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26F696-3AE7-492D-847C-32B8D4D846DB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9A7893CB-DEFB-40C6-961C-2739D23E6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1817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Świadczenia na rzecz rodziny w województwie małopolskim w 2021 r.</vt:lpstr>
    </vt:vector>
  </TitlesOfParts>
  <Company/>
  <LinksUpToDate>false</LinksUpToDate>
  <CharactersWithSpaces>12698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Świadczenia na rzecz rodziny w województwie małopolskim w 2021 r.</dc:title>
  <dc:subject/>
  <dc:creator>Urząd Statystyczny w Krakowie</dc:creator>
  <cp:keywords/>
  <dc:description/>
  <cp:lastModifiedBy>Kłósek Marta</cp:lastModifiedBy>
  <cp:revision>2</cp:revision>
  <cp:lastPrinted>2022-09-23T05:59:00Z</cp:lastPrinted>
  <dcterms:created xsi:type="dcterms:W3CDTF">2022-09-26T08:00:00Z</dcterms:created>
  <dcterms:modified xsi:type="dcterms:W3CDTF">2022-09-26T08:00:00Z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