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6008B5C" w14:textId="6F9373D7" w:rsidR="00393761" w:rsidRPr="00D75CD5" w:rsidRDefault="00325ABA" w:rsidP="00812C71">
      <w:pPr>
        <w:pStyle w:val="Tytuinfomacjisygnalnej"/>
        <w:spacing w:after="360"/>
      </w:pPr>
      <w:r w:rsidRPr="00D75CD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3152405F">
                <wp:simplePos x="0" y="0"/>
                <wp:positionH relativeFrom="margin">
                  <wp:posOffset>-1270</wp:posOffset>
                </wp:positionH>
                <wp:positionV relativeFrom="paragraph">
                  <wp:posOffset>593696</wp:posOffset>
                </wp:positionV>
                <wp:extent cx="2257425" cy="1228725"/>
                <wp:effectExtent l="0" t="0" r="9525" b="9525"/>
                <wp:wrapSquare wrapText="bothSides"/>
                <wp:docPr id="6" name="Pole tekstowe 2" descr="ikona strzałki skierowanej grotem w górę, oznacza wzrost o 17,9% wartości skupionych produktów rolnych w porównaniu z 2020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1228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156CD80C" w:rsidR="00587032" w:rsidRPr="0005129F" w:rsidRDefault="00DD06BA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05129F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05129F" w:rsidRPr="0005129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17,9%</w:t>
                            </w:r>
                          </w:p>
                          <w:p w14:paraId="4800E4D2" w14:textId="64BB848E" w:rsidR="00587032" w:rsidRPr="0005129F" w:rsidRDefault="0005129F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05129F">
                              <w:t>Wzrost wartości skupionych p</w:t>
                            </w:r>
                            <w:r w:rsidR="00272D0E">
                              <w:t>roduktów rolnych w porównaniu z </w:t>
                            </w:r>
                            <w:r w:rsidRPr="0005129F">
                              <w:t>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ikona strzałki skierowanej grotem w górę, oznacza wzrost o 17,9% wartości skupionych produktów rolnych w porównaniu z 2020 rokiem" style="position:absolute;margin-left:-.1pt;margin-top:46.75pt;width:177.75pt;height:96.7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" fillcolor="#001d77" stroked="f">
                <v:stroke joinstyle="miter"/>
                <v:textbox>
                  <w:txbxContent>
                    <w:p w14:paraId="5F5006A9" w14:textId="156CD80C" w:rsidR="00587032" w:rsidRPr="0005129F" w:rsidRDefault="00DD06BA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05129F">
                        <w:rPr>
                          <w:rStyle w:val="WartowskanikaZnak"/>
                        </w:rPr>
                        <w:t xml:space="preserve"> </w:t>
                      </w:r>
                      <w:r w:rsidR="0005129F" w:rsidRPr="0005129F">
                        <w:rPr>
                          <w:rStyle w:val="WartowskanikaZnak"/>
                          <w:sz w:val="72"/>
                          <w:szCs w:val="72"/>
                        </w:rPr>
                        <w:t>17,9%</w:t>
                      </w:r>
                    </w:p>
                    <w:p w14:paraId="4800E4D2" w14:textId="64BB848E" w:rsidR="00587032" w:rsidRPr="0005129F" w:rsidRDefault="0005129F" w:rsidP="0058703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05129F">
                        <w:t>Wzrost wartości skupionych p</w:t>
                      </w:r>
                      <w:r w:rsidR="00272D0E">
                        <w:t>roduktów rolnych w porównaniu z </w:t>
                      </w:r>
                      <w:r w:rsidRPr="0005129F">
                        <w:t>2020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85022" w:rsidRPr="00D75CD5">
        <w:rPr>
          <w:noProof/>
          <w:lang w:eastAsia="pl-PL"/>
        </w:rPr>
        <w:t xml:space="preserve">Rolnictwo w województwie małopolskim w </w:t>
      </w:r>
      <w:r w:rsidR="00B85022" w:rsidRPr="00D75CD5">
        <w:t>2021</w:t>
      </w:r>
      <w:r w:rsidR="00B85022" w:rsidRPr="00D75CD5">
        <w:rPr>
          <w:noProof/>
          <w:lang w:eastAsia="pl-PL"/>
        </w:rPr>
        <w:t xml:space="preserve"> r.</w:t>
      </w:r>
    </w:p>
    <w:p w14:paraId="47FB14D6" w14:textId="10E156D8" w:rsidR="00C074BD" w:rsidRPr="00D75CD5" w:rsidRDefault="0036011D" w:rsidP="00812C71">
      <w:pPr>
        <w:pStyle w:val="Lead"/>
        <w:spacing w:before="0" w:after="480"/>
      </w:pPr>
      <w:r w:rsidRPr="00D75CD5">
        <w:t>Ogólna wartość</w:t>
      </w:r>
      <w:r w:rsidR="0005129F" w:rsidRPr="00D75CD5">
        <w:t xml:space="preserve"> skupu pro</w:t>
      </w:r>
      <w:r w:rsidR="00C074BD" w:rsidRPr="00D75CD5">
        <w:t>duktów rolnych</w:t>
      </w:r>
      <w:r w:rsidRPr="00D75CD5">
        <w:t xml:space="preserve">, zarówno </w:t>
      </w:r>
      <w:r w:rsidR="00C96C90">
        <w:t>zwierzęcych</w:t>
      </w:r>
      <w:r w:rsidRPr="00D75CD5">
        <w:t xml:space="preserve">, jak i </w:t>
      </w:r>
      <w:r w:rsidR="00C96C90">
        <w:t>roślinnych</w:t>
      </w:r>
      <w:r w:rsidRPr="00D75CD5">
        <w:t>,</w:t>
      </w:r>
      <w:r w:rsidR="00C074BD" w:rsidRPr="00D75CD5">
        <w:t xml:space="preserve"> była wyższa niż </w:t>
      </w:r>
      <w:r w:rsidR="00196B34" w:rsidRPr="00D75CD5">
        <w:t>w </w:t>
      </w:r>
      <w:r w:rsidR="002A2B2A" w:rsidRPr="00D75CD5">
        <w:t>2020 r</w:t>
      </w:r>
      <w:r w:rsidR="0005129F" w:rsidRPr="00D75CD5">
        <w:t>. Mniej niż przed rokiem skupiono ziarna zbóż, ziemniakó</w:t>
      </w:r>
      <w:r w:rsidR="002E4CF8" w:rsidRPr="00D75CD5">
        <w:t>w i mleka oraz </w:t>
      </w:r>
      <w:r w:rsidR="00C074BD" w:rsidRPr="00D75CD5">
        <w:t xml:space="preserve">żywca rzeźnego. </w:t>
      </w:r>
      <w:r w:rsidR="00196B34" w:rsidRPr="00D75CD5">
        <w:t>W </w:t>
      </w:r>
      <w:r w:rsidR="00F5741F" w:rsidRPr="00D75CD5">
        <w:t>porównaniu ze stanem w </w:t>
      </w:r>
      <w:r w:rsidR="00597FEE" w:rsidRPr="00D75CD5">
        <w:t>grudniu 202</w:t>
      </w:r>
      <w:r w:rsidR="00F5741F" w:rsidRPr="00D75CD5">
        <w:t>0 r. wzrosło pogłowie drobiu, a </w:t>
      </w:r>
      <w:r w:rsidR="00597FEE" w:rsidRPr="00D75CD5">
        <w:t xml:space="preserve">zmalało pogłowie trzody chlewnej, bydła </w:t>
      </w:r>
      <w:r w:rsidR="002A2B2A" w:rsidRPr="00D75CD5">
        <w:t>i</w:t>
      </w:r>
      <w:r w:rsidR="00F5741F" w:rsidRPr="00D75CD5">
        <w:t> </w:t>
      </w:r>
      <w:r w:rsidR="00597FEE" w:rsidRPr="00D75CD5">
        <w:t>owiec</w:t>
      </w:r>
      <w:r w:rsidR="000D451C" w:rsidRPr="00D75CD5">
        <w:t>.</w:t>
      </w:r>
    </w:p>
    <w:p w14:paraId="736856DC" w14:textId="4A4AC53F" w:rsidR="00C074BD" w:rsidRPr="00D75CD5" w:rsidRDefault="00812C71" w:rsidP="00D24140">
      <w:pPr>
        <w:pStyle w:val="Nagwek1"/>
      </w:pPr>
      <w:r w:rsidRPr="00D75CD5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A3C09D9">
                <wp:simplePos x="0" y="0"/>
                <wp:positionH relativeFrom="column">
                  <wp:posOffset>5258666</wp:posOffset>
                </wp:positionH>
                <wp:positionV relativeFrom="paragraph">
                  <wp:posOffset>164465</wp:posOffset>
                </wp:positionV>
                <wp:extent cx="1725295" cy="885825"/>
                <wp:effectExtent l="0" t="0" r="0" b="0"/>
                <wp:wrapTight wrapText="bothSides">
                  <wp:wrapPolygon edited="0">
                    <wp:start x="715" y="0"/>
                    <wp:lineTo x="715" y="20903"/>
                    <wp:lineTo x="20749" y="20903"/>
                    <wp:lineTo x="20749" y="0"/>
                    <wp:lineTo x="715" y="0"/>
                  </wp:wrapPolygon>
                </wp:wrapTight>
                <wp:docPr id="2" name="Pole tekstowe 2" descr="Wartość skupu produktów rolnych, zarówno roślinnych, jak i zwierzęcych, była wyższa niż rok wcześniej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53AE23D0" w:rsidR="00D616D2" w:rsidRPr="005E623C" w:rsidRDefault="005E623C" w:rsidP="007D0196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 w:rsidRPr="005E623C">
                              <w:t>Wartość skupu produktów rolnych</w:t>
                            </w:r>
                            <w:r w:rsidR="00F35D29">
                              <w:t xml:space="preserve">, zarówno </w:t>
                            </w:r>
                            <w:r w:rsidR="000C005D">
                              <w:t>zwierzęcych</w:t>
                            </w:r>
                            <w:r w:rsidR="00F35D29">
                              <w:t xml:space="preserve">, </w:t>
                            </w:r>
                            <w:r w:rsidR="002A2B2A">
                              <w:t xml:space="preserve">jak i </w:t>
                            </w:r>
                            <w:r w:rsidR="000C005D">
                              <w:t>roślinnych</w:t>
                            </w:r>
                            <w:r w:rsidR="002A2B2A">
                              <w:t>,</w:t>
                            </w:r>
                            <w:r w:rsidRPr="005E623C">
                              <w:t xml:space="preserve"> była wyższa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artość skupu produktów rolnych, zarówno roślinnych, jak i zwierzęcych, była wyższa niż rok wcześniej." style="position:absolute;margin-left:414.05pt;margin-top:12.95pt;width:135.85pt;height:69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" filled="f" stroked="f">
                <v:textbox>
                  <w:txbxContent>
                    <w:p w14:paraId="66113316" w14:textId="53AE23D0" w:rsidR="00D616D2" w:rsidRPr="005E623C" w:rsidRDefault="005E623C" w:rsidP="007D0196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 w:rsidRPr="005E623C">
                        <w:t>Wartość skupu produktów rolnych</w:t>
                      </w:r>
                      <w:r w:rsidR="00F35D29">
                        <w:t xml:space="preserve">, zarówno </w:t>
                      </w:r>
                      <w:r w:rsidR="000C005D">
                        <w:t>zwierzęcych</w:t>
                      </w:r>
                      <w:r w:rsidR="00F35D29">
                        <w:t xml:space="preserve">, </w:t>
                      </w:r>
                      <w:r w:rsidR="002A2B2A">
                        <w:t xml:space="preserve">jak i </w:t>
                      </w:r>
                      <w:r w:rsidR="000C005D">
                        <w:t>roślinnych</w:t>
                      </w:r>
                      <w:r w:rsidR="002A2B2A">
                        <w:t>,</w:t>
                      </w:r>
                      <w:r w:rsidRPr="005E623C">
                        <w:t xml:space="preserve"> była wyższa niż rok wcześniej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BD" w:rsidRPr="00D75CD5">
        <w:t>Skup i ceny produktów rolnych</w:t>
      </w:r>
    </w:p>
    <w:p w14:paraId="275A9FD5" w14:textId="05531A68" w:rsidR="00146805" w:rsidRDefault="00146805" w:rsidP="0051225E">
      <w:pPr>
        <w:rPr>
          <w:rFonts w:cs="Arial"/>
          <w:sz w:val="18"/>
          <w:szCs w:val="18"/>
        </w:rPr>
      </w:pPr>
      <w:r w:rsidRPr="00D75CD5">
        <w:rPr>
          <w:rFonts w:cs="Arial"/>
          <w:sz w:val="18"/>
          <w:szCs w:val="18"/>
        </w:rPr>
        <w:t>W omawianym roku</w:t>
      </w:r>
      <w:r>
        <w:rPr>
          <w:rFonts w:cs="Arial"/>
          <w:sz w:val="18"/>
          <w:szCs w:val="18"/>
        </w:rPr>
        <w:t xml:space="preserve"> od małopolskich producentów</w:t>
      </w:r>
      <w:r w:rsidRPr="00D75CD5">
        <w:rPr>
          <w:rFonts w:cs="Arial"/>
          <w:sz w:val="18"/>
          <w:szCs w:val="18"/>
        </w:rPr>
        <w:t xml:space="preserve"> skupiono produkty rolne o łącznej wartości 1129,8 mln zł (w</w:t>
      </w:r>
      <w:r>
        <w:rPr>
          <w:rFonts w:cs="Arial"/>
          <w:sz w:val="18"/>
          <w:szCs w:val="18"/>
        </w:rPr>
        <w:t>edług cen</w:t>
      </w:r>
      <w:r w:rsidRPr="00D75CD5">
        <w:rPr>
          <w:rFonts w:cs="Arial"/>
          <w:sz w:val="18"/>
          <w:szCs w:val="18"/>
        </w:rPr>
        <w:t xml:space="preserve"> bieżących, bez podatku VAT), </w:t>
      </w:r>
      <w:r>
        <w:rPr>
          <w:rFonts w:cs="Arial"/>
          <w:sz w:val="18"/>
          <w:szCs w:val="18"/>
        </w:rPr>
        <w:t>tj. o 17,9%</w:t>
      </w:r>
      <w:r w:rsidRPr="00D75CD5">
        <w:rPr>
          <w:rFonts w:cs="Arial"/>
          <w:sz w:val="18"/>
          <w:szCs w:val="18"/>
        </w:rPr>
        <w:t xml:space="preserve"> </w:t>
      </w:r>
      <w:r w:rsidR="00631528">
        <w:rPr>
          <w:rFonts w:cs="Arial"/>
          <w:sz w:val="18"/>
          <w:szCs w:val="18"/>
        </w:rPr>
        <w:t>więcej</w:t>
      </w:r>
      <w:r w:rsidRPr="00D75CD5">
        <w:rPr>
          <w:rFonts w:cs="Arial"/>
          <w:sz w:val="18"/>
          <w:szCs w:val="18"/>
        </w:rPr>
        <w:t xml:space="preserve"> niż </w:t>
      </w:r>
      <w:r>
        <w:rPr>
          <w:rFonts w:cs="Arial"/>
          <w:sz w:val="18"/>
          <w:szCs w:val="18"/>
        </w:rPr>
        <w:t>przed rokiem (w kraju</w:t>
      </w:r>
      <w:r w:rsidR="00631528">
        <w:rPr>
          <w:rFonts w:cs="Arial"/>
          <w:sz w:val="18"/>
          <w:szCs w:val="18"/>
        </w:rPr>
        <w:t xml:space="preserve"> wzrost </w:t>
      </w:r>
      <w:r>
        <w:rPr>
          <w:rFonts w:cs="Arial"/>
          <w:sz w:val="18"/>
          <w:szCs w:val="18"/>
        </w:rPr>
        <w:t xml:space="preserve">o </w:t>
      </w:r>
      <w:r w:rsidR="0048296C">
        <w:rPr>
          <w:rFonts w:cs="Arial"/>
          <w:sz w:val="18"/>
          <w:szCs w:val="18"/>
        </w:rPr>
        <w:t>13,0</w:t>
      </w:r>
      <w:r>
        <w:rPr>
          <w:rFonts w:cs="Arial"/>
          <w:sz w:val="18"/>
          <w:szCs w:val="18"/>
        </w:rPr>
        <w:t>%)</w:t>
      </w:r>
      <w:r w:rsidRPr="00D75CD5">
        <w:rPr>
          <w:rFonts w:cs="Arial"/>
          <w:sz w:val="18"/>
          <w:szCs w:val="18"/>
        </w:rPr>
        <w:t xml:space="preserve">. Wartość skupionych produktów zwierzęcych stanowiła 57,9% ogólnej wartości produktów, </w:t>
      </w:r>
      <w:r>
        <w:rPr>
          <w:rFonts w:cs="Arial"/>
          <w:sz w:val="18"/>
          <w:szCs w:val="18"/>
        </w:rPr>
        <w:t xml:space="preserve">a </w:t>
      </w:r>
      <w:r w:rsidRPr="00D75CD5">
        <w:rPr>
          <w:rFonts w:cs="Arial"/>
          <w:sz w:val="18"/>
          <w:szCs w:val="18"/>
        </w:rPr>
        <w:t>roślinnych 42,1%</w:t>
      </w:r>
      <w:r w:rsidR="007365E9">
        <w:rPr>
          <w:rFonts w:cs="Arial"/>
          <w:sz w:val="18"/>
          <w:szCs w:val="18"/>
        </w:rPr>
        <w:t>.</w:t>
      </w:r>
      <w:r>
        <w:rPr>
          <w:rFonts w:cs="Arial"/>
          <w:sz w:val="18"/>
          <w:szCs w:val="18"/>
        </w:rPr>
        <w:t xml:space="preserve"> </w:t>
      </w:r>
    </w:p>
    <w:p w14:paraId="6BA4631C" w14:textId="5AB283B9" w:rsidR="00D87948" w:rsidRPr="00D75CD5" w:rsidRDefault="003C2F5A" w:rsidP="0051225E">
      <w:pPr>
        <w:rPr>
          <w:bCs/>
        </w:rPr>
      </w:pPr>
      <w:r>
        <w:t xml:space="preserve">Skup </w:t>
      </w:r>
      <w:r w:rsidR="00D87948" w:rsidRPr="00D75CD5">
        <w:t>ziarna zbóż podstawowych konsum</w:t>
      </w:r>
      <w:r w:rsidR="000D451C" w:rsidRPr="00D75CD5">
        <w:t>pcyjnych i paszowych (łącznie z </w:t>
      </w:r>
      <w:r w:rsidR="00D87948" w:rsidRPr="00D75CD5">
        <w:t>mieszankami zbożowymi, bez ziarna siewnego)</w:t>
      </w:r>
      <w:r>
        <w:t xml:space="preserve"> osiągnął poziom 68,8 tys.</w:t>
      </w:r>
      <w:r w:rsidR="00D87948" w:rsidRPr="00D75CD5">
        <w:t xml:space="preserve">, co stanowiło 0,8% </w:t>
      </w:r>
      <w:r w:rsidR="000D451C" w:rsidRPr="00D75CD5">
        <w:t>skupu ogólnokrajowego. W </w:t>
      </w:r>
      <w:r w:rsidR="00F26025" w:rsidRPr="00D75CD5">
        <w:t>od</w:t>
      </w:r>
      <w:r w:rsidR="00D87948" w:rsidRPr="00D75CD5">
        <w:t>niesieniu do roku poprzedniego skup ziarna zbóż zmniejszył się o 11,4%. Pszenicy skupiono 59,2 tys. t, tj. o 13,5% mniej niż przed rokiem, a żyta –</w:t>
      </w:r>
      <w:r>
        <w:t xml:space="preserve"> 0,4 tys. t, czyli o 11,8% mniej. </w:t>
      </w:r>
      <w:r w:rsidR="00D87948" w:rsidRPr="00D75CD5">
        <w:t>Średnia cena pszenicy w skupie wyniosła 94,99 zł/dt</w:t>
      </w:r>
      <w:r w:rsidR="00A61303" w:rsidRPr="00D75CD5">
        <w:t xml:space="preserve"> </w:t>
      </w:r>
      <w:r w:rsidR="00D87948" w:rsidRPr="00D75CD5">
        <w:t>i w ujęciu rocznym wzrosła o 30,7%. Cena żyta w skupie (67,65</w:t>
      </w:r>
      <w:r w:rsidR="00617437" w:rsidRPr="00D75CD5">
        <w:t xml:space="preserve"> </w:t>
      </w:r>
      <w:r w:rsidR="00D87948" w:rsidRPr="00D75CD5">
        <w:t xml:space="preserve">zł/dt) wzrosła w porównaniu z </w:t>
      </w:r>
      <w:r w:rsidR="00A314F4" w:rsidRPr="00D75CD5">
        <w:t>2020 r.</w:t>
      </w:r>
      <w:r w:rsidR="00D87948" w:rsidRPr="00D75CD5">
        <w:t xml:space="preserve"> o 31</w:t>
      </w:r>
      <w:r w:rsidR="00684A06" w:rsidRPr="00D75CD5">
        <w:t>,0</w:t>
      </w:r>
      <w:r w:rsidR="00D87948" w:rsidRPr="00D75CD5">
        <w:t>%.</w:t>
      </w:r>
    </w:p>
    <w:p w14:paraId="7F6F7DCD" w14:textId="243149C2" w:rsidR="008A5A75" w:rsidRPr="00D75CD5" w:rsidRDefault="00F26025" w:rsidP="0051225E">
      <w:pPr>
        <w:pStyle w:val="Tytuwykresu0"/>
      </w:pPr>
      <w:r w:rsidRPr="00D75CD5">
        <w:t>Wykres 1. Pr</w:t>
      </w:r>
      <w:r w:rsidR="00196B34" w:rsidRPr="00D75CD5">
        <w:t>zeciętne ceny skupu ziarna zbóż</w:t>
      </w:r>
    </w:p>
    <w:p w14:paraId="344A7FA5" w14:textId="15C5ADC7" w:rsidR="007E0EA7" w:rsidRPr="00D75CD5" w:rsidRDefault="006911C3" w:rsidP="0051225E">
      <w:pPr>
        <w:rPr>
          <w:b/>
          <w:bCs/>
          <w:shd w:val="clear" w:color="auto" w:fill="FFFFFF"/>
        </w:rPr>
      </w:pPr>
      <w:r w:rsidRPr="00D75CD5">
        <w:rPr>
          <w:b/>
          <w:bCs/>
          <w:noProof/>
          <w:shd w:val="clear" w:color="auto" w:fill="FFFFFF"/>
          <w:lang w:eastAsia="pl-PL"/>
        </w:rPr>
        <w:drawing>
          <wp:anchor distT="0" distB="0" distL="114300" distR="114300" simplePos="0" relativeHeight="251784192" behindDoc="0" locked="0" layoutInCell="1" allowOverlap="1" wp14:anchorId="5CEC7184" wp14:editId="74E63EA7">
            <wp:simplePos x="0" y="0"/>
            <wp:positionH relativeFrom="column">
              <wp:posOffset>6824</wp:posOffset>
            </wp:positionH>
            <wp:positionV relativeFrom="paragraph">
              <wp:posOffset>5298</wp:posOffset>
            </wp:positionV>
            <wp:extent cx="4578350" cy="2164080"/>
            <wp:effectExtent l="0" t="0" r="0" b="0"/>
            <wp:wrapTopAndBottom/>
            <wp:docPr id="14" name="Obraz 14" descr="Wykres 1 przedstawia przeciętne ceny skupu ziarna zbóż w 2021 roku w podziale na Polskę i województwo małopols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C2F5A">
        <w:rPr>
          <w:shd w:val="clear" w:color="auto" w:fill="FFFFFF"/>
        </w:rPr>
        <w:t>W ciągu ostatniego roku s</w:t>
      </w:r>
      <w:r w:rsidR="007E0EA7" w:rsidRPr="00D75CD5">
        <w:rPr>
          <w:shd w:val="clear" w:color="auto" w:fill="FFFFFF"/>
        </w:rPr>
        <w:t>kupiono 17,0 tys. t ziemniaków, czyli</w:t>
      </w:r>
      <w:r w:rsidR="00C41011">
        <w:rPr>
          <w:shd w:val="clear" w:color="auto" w:fill="FFFFFF"/>
        </w:rPr>
        <w:t xml:space="preserve"> o 10,9% mniej niż w 2020 r. Za </w:t>
      </w:r>
      <w:r w:rsidR="007E0EA7" w:rsidRPr="00D75CD5">
        <w:rPr>
          <w:shd w:val="clear" w:color="auto" w:fill="FFFFFF"/>
        </w:rPr>
        <w:t>1</w:t>
      </w:r>
      <w:r w:rsidR="003C2F5A">
        <w:rPr>
          <w:shd w:val="clear" w:color="auto" w:fill="FFFFFF"/>
        </w:rPr>
        <w:t> </w:t>
      </w:r>
      <w:r w:rsidR="007E0EA7" w:rsidRPr="00D75CD5">
        <w:rPr>
          <w:shd w:val="clear" w:color="auto" w:fill="FFFFFF"/>
        </w:rPr>
        <w:t>dt ziemniaków jadalnych (bez wczesnych) w skupie płacono 66,31 zł (o 16,1% mniej).</w:t>
      </w:r>
    </w:p>
    <w:p w14:paraId="7B0CF94E" w14:textId="515FFC71" w:rsidR="005C6DB8" w:rsidRPr="00D75CD5" w:rsidRDefault="007E0EA7" w:rsidP="0051225E">
      <w:pPr>
        <w:rPr>
          <w:b/>
          <w:bCs/>
          <w:shd w:val="clear" w:color="auto" w:fill="FFFFFF"/>
        </w:rPr>
      </w:pPr>
      <w:r w:rsidRPr="00D75CD5">
        <w:rPr>
          <w:shd w:val="clear" w:color="auto" w:fill="FFFFFF"/>
        </w:rPr>
        <w:t>Producenci rolni dostarczyli do skupu 85,8 tys. t żywca rzeźnego (w wadze żywej), tj. o 2,8% mniej niż w 2020 r. Żywca wieprzowego skupiono 27,9 tys. t, czyli więcej o 1,1%. Skup żywca wołowego wyniósł 21,6 tys. t i był mniejszy o 9,2% niż przed rokiem, natomiast żywca drobiowego</w:t>
      </w:r>
      <w:r w:rsidR="003675DE" w:rsidRPr="00D75CD5">
        <w:rPr>
          <w:shd w:val="clear" w:color="auto" w:fill="FFFFFF"/>
        </w:rPr>
        <w:t xml:space="preserve"> nieznacznie</w:t>
      </w:r>
      <w:r w:rsidRPr="00D75CD5">
        <w:rPr>
          <w:shd w:val="clear" w:color="auto" w:fill="FFFFFF"/>
        </w:rPr>
        <w:t xml:space="preserve"> wzrósł</w:t>
      </w:r>
      <w:r w:rsidR="005D17AC">
        <w:rPr>
          <w:shd w:val="clear" w:color="auto" w:fill="FFFFFF"/>
        </w:rPr>
        <w:t xml:space="preserve"> (</w:t>
      </w:r>
      <w:r w:rsidRPr="00D75CD5">
        <w:rPr>
          <w:shd w:val="clear" w:color="auto" w:fill="FFFFFF"/>
        </w:rPr>
        <w:t>o 0,1%</w:t>
      </w:r>
      <w:r w:rsidR="00684A06" w:rsidRPr="00D75CD5">
        <w:rPr>
          <w:shd w:val="clear" w:color="auto" w:fill="FFFFFF"/>
        </w:rPr>
        <w:t>)</w:t>
      </w:r>
      <w:r w:rsidRPr="00D75CD5">
        <w:rPr>
          <w:shd w:val="clear" w:color="auto" w:fill="FFFFFF"/>
        </w:rPr>
        <w:t xml:space="preserve"> do poziomu 35,9 tys. t. Za 1 kg żywca wołowego płacono</w:t>
      </w:r>
      <w:r w:rsidR="0051225E" w:rsidRPr="00D75CD5">
        <w:rPr>
          <w:b/>
          <w:bCs/>
          <w:shd w:val="clear" w:color="auto" w:fill="FFFFFF"/>
        </w:rPr>
        <w:t xml:space="preserve"> </w:t>
      </w:r>
      <w:r w:rsidRPr="00D75CD5">
        <w:rPr>
          <w:shd w:val="clear" w:color="auto" w:fill="FFFFFF"/>
        </w:rPr>
        <w:t>średnio 7,58 zł, czyli o 14,5% więcej niż przed rokiem, za 1 kg ży</w:t>
      </w:r>
      <w:r w:rsidR="00684A06" w:rsidRPr="00D75CD5">
        <w:rPr>
          <w:shd w:val="clear" w:color="auto" w:fill="FFFFFF"/>
        </w:rPr>
        <w:t>wca wieprzowego – 4,92 zł (o </w:t>
      </w:r>
      <w:r w:rsidR="005C6DB8" w:rsidRPr="00D75CD5">
        <w:rPr>
          <w:shd w:val="clear" w:color="auto" w:fill="FFFFFF"/>
        </w:rPr>
        <w:t>8,5</w:t>
      </w:r>
      <w:r w:rsidRPr="00D75CD5">
        <w:rPr>
          <w:shd w:val="clear" w:color="auto" w:fill="FFFFFF"/>
        </w:rPr>
        <w:t xml:space="preserve">% mniej), a za 1 kg żywca drobiowego – 3,89 zł (o 22,3% więcej). </w:t>
      </w:r>
    </w:p>
    <w:p w14:paraId="542BB4B6" w14:textId="476871CF" w:rsidR="0033507E" w:rsidRPr="00D75CD5" w:rsidRDefault="005D17AC" w:rsidP="0051225E">
      <w:pPr>
        <w:rPr>
          <w:b/>
          <w:bCs/>
          <w:shd w:val="clear" w:color="auto" w:fill="FFFFFF"/>
        </w:rPr>
      </w:pPr>
      <w:r>
        <w:rPr>
          <w:shd w:val="clear" w:color="auto" w:fill="FFFFFF"/>
        </w:rPr>
        <w:t>W omawianym okresie s</w:t>
      </w:r>
      <w:r w:rsidR="007E0EA7" w:rsidRPr="00D75CD5">
        <w:rPr>
          <w:shd w:val="clear" w:color="auto" w:fill="FFFFFF"/>
        </w:rPr>
        <w:t>kupiono 128,</w:t>
      </w:r>
      <w:r w:rsidR="001B0F7A" w:rsidRPr="00D75CD5">
        <w:rPr>
          <w:shd w:val="clear" w:color="auto" w:fill="FFFFFF"/>
        </w:rPr>
        <w:t>4</w:t>
      </w:r>
      <w:r w:rsidR="007E0EA7" w:rsidRPr="00D75CD5">
        <w:rPr>
          <w:shd w:val="clear" w:color="auto" w:fill="FFFFFF"/>
        </w:rPr>
        <w:t xml:space="preserve"> mln l mleka krowiego i było to o 7</w:t>
      </w:r>
      <w:r w:rsidR="001B0F7A" w:rsidRPr="00D75CD5">
        <w:rPr>
          <w:shd w:val="clear" w:color="auto" w:fill="FFFFFF"/>
        </w:rPr>
        <w:t>,0</w:t>
      </w:r>
      <w:r w:rsidR="00845979" w:rsidRPr="00D75CD5">
        <w:rPr>
          <w:shd w:val="clear" w:color="auto" w:fill="FFFFFF"/>
        </w:rPr>
        <w:t xml:space="preserve"> % mniej niż</w:t>
      </w:r>
      <w:r w:rsidR="007E0EA7" w:rsidRPr="00D75CD5">
        <w:rPr>
          <w:shd w:val="clear" w:color="auto" w:fill="FFFFFF"/>
        </w:rPr>
        <w:t xml:space="preserve"> </w:t>
      </w:r>
      <w:r w:rsidR="001958EA" w:rsidRPr="00D75CD5">
        <w:rPr>
          <w:shd w:val="clear" w:color="auto" w:fill="FFFFFF"/>
        </w:rPr>
        <w:t>rok wcześniej</w:t>
      </w:r>
      <w:r w:rsidR="007E0EA7" w:rsidRPr="00D75CD5">
        <w:rPr>
          <w:shd w:val="clear" w:color="auto" w:fill="FFFFFF"/>
        </w:rPr>
        <w:t xml:space="preserve">. Średnia cena skupu </w:t>
      </w:r>
      <w:r w:rsidR="00901578" w:rsidRPr="00D75CD5">
        <w:rPr>
          <w:shd w:val="clear" w:color="auto" w:fill="FFFFFF"/>
        </w:rPr>
        <w:t>1 </w:t>
      </w:r>
      <w:r w:rsidR="0033507E" w:rsidRPr="00D75CD5">
        <w:rPr>
          <w:shd w:val="clear" w:color="auto" w:fill="FFFFFF"/>
        </w:rPr>
        <w:t>litra mleka (1,43 zł) wzrosła w ciągu roku o 13,7%.</w:t>
      </w:r>
    </w:p>
    <w:p w14:paraId="4B75305E" w14:textId="45D6C301" w:rsidR="00DA331D" w:rsidRPr="00D75CD5" w:rsidRDefault="00682F96" w:rsidP="007E0EA7">
      <w:pPr>
        <w:pStyle w:val="Nagwek1"/>
        <w:rPr>
          <w:rFonts w:ascii="Fira Sans" w:hAnsi="Fira Sans"/>
          <w:b/>
          <w:szCs w:val="19"/>
        </w:rPr>
      </w:pPr>
      <w:r w:rsidRPr="00D75CD5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62E3EB11">
                <wp:simplePos x="0" y="0"/>
                <wp:positionH relativeFrom="column">
                  <wp:posOffset>5313680</wp:posOffset>
                </wp:positionH>
                <wp:positionV relativeFrom="page">
                  <wp:posOffset>795308</wp:posOffset>
                </wp:positionV>
                <wp:extent cx="1725295" cy="904875"/>
                <wp:effectExtent l="0" t="0" r="0" b="0"/>
                <wp:wrapTight wrapText="bothSides">
                  <wp:wrapPolygon edited="0">
                    <wp:start x="715" y="0"/>
                    <wp:lineTo x="715" y="20918"/>
                    <wp:lineTo x="20749" y="20918"/>
                    <wp:lineTo x="20749" y="0"/>
                    <wp:lineTo x="715" y="0"/>
                  </wp:wrapPolygon>
                </wp:wrapTight>
                <wp:docPr id="13" name="Pole tekstowe 13" descr="W porównaniu ze stanem w grudniu 2020 roku wzrosło pogłowie drobiu, a zmalało pogłowie trzody chlewnej, bydła oraz owiec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714799CB" w:rsidR="00216634" w:rsidRPr="000A3C72" w:rsidRDefault="003978A0" w:rsidP="00972220">
                            <w:pPr>
                              <w:pStyle w:val="tekstzboku"/>
                              <w:suppressAutoHyphens/>
                              <w:spacing w:before="0"/>
                            </w:pPr>
                            <w:r w:rsidRPr="00FD21D2">
                              <w:t xml:space="preserve">W porównaniu ze stanem </w:t>
                            </w:r>
                            <w:r w:rsidR="000A3C72">
                              <w:t>w </w:t>
                            </w:r>
                            <w:r w:rsidRPr="00FD21D2">
                              <w:t>grudniu 2020 r. wzrosło</w:t>
                            </w:r>
                            <w:r w:rsidR="00F052DB" w:rsidRPr="00FD21D2">
                              <w:t xml:space="preserve"> pogłowie </w:t>
                            </w:r>
                            <w:r w:rsidR="006D54B5" w:rsidRPr="00FD21D2">
                              <w:t>drobiu</w:t>
                            </w:r>
                            <w:r w:rsidR="00797030" w:rsidRPr="00FD21D2">
                              <w:t>, a </w:t>
                            </w:r>
                            <w:r w:rsidR="00F052DB" w:rsidRPr="00FD21D2">
                              <w:t xml:space="preserve">zmalało </w:t>
                            </w:r>
                            <w:r w:rsidR="00797030" w:rsidRPr="00FD21D2">
                              <w:t xml:space="preserve">pogłowie </w:t>
                            </w:r>
                            <w:r w:rsidR="00FD21D2" w:rsidRPr="00FD21D2">
                              <w:t xml:space="preserve">trzody chlewnej, </w:t>
                            </w:r>
                            <w:r w:rsidRPr="00FD21D2">
                              <w:t xml:space="preserve">bydła </w:t>
                            </w:r>
                            <w:r w:rsidR="00FD21D2" w:rsidRPr="00FD21D2">
                              <w:t>oraz</w:t>
                            </w:r>
                            <w:r w:rsidR="00797030" w:rsidRPr="00FD21D2">
                              <w:t> </w:t>
                            </w:r>
                            <w:r w:rsidRPr="00FD21D2">
                              <w:t>owiec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0DF10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8" type="#_x0000_t202" alt="W porównaniu ze stanem w grudniu 2020 roku wzrosło pogłowie drobiu, a zmalało pogłowie trzody chlewnej, bydła oraz owiec&#10;" style="position:absolute;margin-left:418.4pt;margin-top:62.6pt;width:135.85pt;height:71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" filled="f" stroked="f">
                <v:textbox>
                  <w:txbxContent>
                    <w:p w14:paraId="6F82A774" w14:textId="714799CB" w:rsidR="00216634" w:rsidRPr="000A3C72" w:rsidRDefault="003978A0" w:rsidP="00972220">
                      <w:pPr>
                        <w:pStyle w:val="tekstzboku"/>
                        <w:suppressAutoHyphens/>
                        <w:spacing w:before="0"/>
                      </w:pPr>
                      <w:r w:rsidRPr="00FD21D2">
                        <w:t xml:space="preserve">W porównaniu ze stanem </w:t>
                      </w:r>
                      <w:r w:rsidR="000A3C72">
                        <w:t>w </w:t>
                      </w:r>
                      <w:r w:rsidRPr="00FD21D2">
                        <w:t>grudniu 2020 r. wzrosło</w:t>
                      </w:r>
                      <w:r w:rsidR="00F052DB" w:rsidRPr="00FD21D2">
                        <w:t xml:space="preserve"> pogłowie </w:t>
                      </w:r>
                      <w:r w:rsidR="006D54B5" w:rsidRPr="00FD21D2">
                        <w:t>drobiu</w:t>
                      </w:r>
                      <w:r w:rsidR="00797030" w:rsidRPr="00FD21D2">
                        <w:t>, a </w:t>
                      </w:r>
                      <w:r w:rsidR="00F052DB" w:rsidRPr="00FD21D2">
                        <w:t xml:space="preserve">zmalało </w:t>
                      </w:r>
                      <w:r w:rsidR="00797030" w:rsidRPr="00FD21D2">
                        <w:t xml:space="preserve">pogłowie </w:t>
                      </w:r>
                      <w:r w:rsidR="00FD21D2" w:rsidRPr="00FD21D2">
                        <w:t xml:space="preserve">trzody chlewnej, </w:t>
                      </w:r>
                      <w:r w:rsidRPr="00FD21D2">
                        <w:t xml:space="preserve">bydła </w:t>
                      </w:r>
                      <w:r w:rsidR="00FD21D2" w:rsidRPr="00FD21D2">
                        <w:t>oraz</w:t>
                      </w:r>
                      <w:r w:rsidR="00797030" w:rsidRPr="00FD21D2">
                        <w:t> </w:t>
                      </w:r>
                      <w:r w:rsidRPr="00FD21D2">
                        <w:t>owiec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3507E" w:rsidRPr="00D75CD5">
        <w:rPr>
          <w:rFonts w:ascii="Fira Sans" w:hAnsi="Fira Sans"/>
          <w:b/>
          <w:noProof/>
          <w:spacing w:val="-2"/>
          <w:szCs w:val="19"/>
        </w:rPr>
        <w:t>Zwierzęta gospodarskie</w:t>
      </w:r>
    </w:p>
    <w:p w14:paraId="674DD82A" w14:textId="0A354B57" w:rsidR="00FA005F" w:rsidRPr="00D75CD5" w:rsidRDefault="00FA005F" w:rsidP="0051225E">
      <w:pPr>
        <w:rPr>
          <w:b/>
          <w:bCs/>
        </w:rPr>
      </w:pPr>
      <w:r w:rsidRPr="00D75CD5">
        <w:t>W</w:t>
      </w:r>
      <w:r w:rsidR="008A3C2D" w:rsidRPr="00D75CD5">
        <w:t>edług wstępnych danych w</w:t>
      </w:r>
      <w:r w:rsidRPr="00D75CD5">
        <w:t xml:space="preserve"> grudniu 2021 r. pogłowie trzody chlewnej w województwie liczyło </w:t>
      </w:r>
      <w:r w:rsidR="00C15400" w:rsidRPr="00D75CD5">
        <w:t>109,7</w:t>
      </w:r>
      <w:r w:rsidRPr="00D75CD5">
        <w:t xml:space="preserve"> tys. sztuk</w:t>
      </w:r>
      <w:r w:rsidR="005D17AC">
        <w:t xml:space="preserve"> (</w:t>
      </w:r>
      <w:r w:rsidR="00817F82" w:rsidRPr="00D75CD5">
        <w:t>1,1</w:t>
      </w:r>
      <w:r w:rsidRPr="00D75CD5">
        <w:t>% pogłowia trzody chlewnej w kraju</w:t>
      </w:r>
      <w:r w:rsidR="005D17AC">
        <w:t xml:space="preserve">) </w:t>
      </w:r>
      <w:r w:rsidR="005D17AC" w:rsidRPr="00D75CD5">
        <w:t>i zm</w:t>
      </w:r>
      <w:r w:rsidR="00A23A52">
        <w:t>niejszyło się</w:t>
      </w:r>
      <w:r w:rsidR="005D17AC" w:rsidRPr="00D75CD5">
        <w:t xml:space="preserve"> o 26,3% w </w:t>
      </w:r>
      <w:r w:rsidR="00A23A52">
        <w:t>porównaniu z rokiem poprzednim</w:t>
      </w:r>
      <w:r w:rsidRPr="00D75CD5">
        <w:t xml:space="preserve">. W strukturze pogłowia trzody największą grupę </w:t>
      </w:r>
      <w:r w:rsidR="00B6628F" w:rsidRPr="00D75CD5">
        <w:t>(42,3</w:t>
      </w:r>
      <w:r w:rsidRPr="00D75CD5">
        <w:t xml:space="preserve">%) stanowiła trzoda chlewna na ubój </w:t>
      </w:r>
      <w:r w:rsidR="00901578" w:rsidRPr="00D75CD5">
        <w:t>w</w:t>
      </w:r>
      <w:r w:rsidR="005D17AC">
        <w:t> </w:t>
      </w:r>
      <w:r w:rsidR="00901578" w:rsidRPr="00D75CD5">
        <w:t>wadze 50 kg i </w:t>
      </w:r>
      <w:r w:rsidRPr="00D75CD5">
        <w:t xml:space="preserve">więcej, która liczyła </w:t>
      </w:r>
      <w:r w:rsidR="0074098F" w:rsidRPr="00D75CD5">
        <w:t>46,3</w:t>
      </w:r>
      <w:r w:rsidRPr="00D75CD5">
        <w:t xml:space="preserve"> tys. sztuk. Warchlaki (</w:t>
      </w:r>
      <w:r w:rsidR="0068758E" w:rsidRPr="00D75CD5">
        <w:t>28,6</w:t>
      </w:r>
      <w:r w:rsidRPr="00D75CD5">
        <w:t xml:space="preserve"> tys. sztuk) stanowiły </w:t>
      </w:r>
      <w:r w:rsidR="0068758E" w:rsidRPr="00D75CD5">
        <w:t>26,0</w:t>
      </w:r>
      <w:r w:rsidRPr="00D75CD5">
        <w:t>% ogólnej wielkości pogłowia, natomi</w:t>
      </w:r>
      <w:r w:rsidR="00901578" w:rsidRPr="00D75CD5">
        <w:t>ast prosięta (</w:t>
      </w:r>
      <w:r w:rsidR="00F01EA4" w:rsidRPr="00D75CD5">
        <w:t>23,3</w:t>
      </w:r>
      <w:r w:rsidR="00901578" w:rsidRPr="00D75CD5">
        <w:t xml:space="preserve"> tys. sztuk)</w:t>
      </w:r>
      <w:r w:rsidRPr="00D75CD5">
        <w:t xml:space="preserve"> </w:t>
      </w:r>
      <w:r w:rsidR="005D17AC">
        <w:t xml:space="preserve">– </w:t>
      </w:r>
      <w:r w:rsidR="00F01EA4" w:rsidRPr="00D75CD5">
        <w:t>21,3</w:t>
      </w:r>
      <w:r w:rsidRPr="00D75CD5">
        <w:t xml:space="preserve">%. Pogłowie loch na chów, którego wielkość świadczy o nastawieniach produkcyjnych w chowie trzody i jednocześnie określa aktualne możliwości reprodukcyjne stada, </w:t>
      </w:r>
      <w:r w:rsidR="006735E5" w:rsidRPr="00D75CD5">
        <w:t>zmniejszyło</w:t>
      </w:r>
      <w:r w:rsidRPr="00D75CD5">
        <w:t xml:space="preserve"> się o </w:t>
      </w:r>
      <w:r w:rsidR="006735E5" w:rsidRPr="00D75CD5">
        <w:t>32,5</w:t>
      </w:r>
      <w:r w:rsidRPr="00D75CD5">
        <w:t>%. Pogłowie grup decydujących o wielkości produkcji, tj. warchlaków i</w:t>
      </w:r>
      <w:r w:rsidR="00C41011">
        <w:t> </w:t>
      </w:r>
      <w:r w:rsidRPr="00D75CD5">
        <w:t>trzo</w:t>
      </w:r>
      <w:r w:rsidR="007B02AB" w:rsidRPr="00D75CD5">
        <w:t xml:space="preserve">dy chlewnej o wadze </w:t>
      </w:r>
      <w:r w:rsidR="00B6628F" w:rsidRPr="00D75CD5">
        <w:t>50 kg</w:t>
      </w:r>
      <w:r w:rsidR="008D442C" w:rsidRPr="00D75CD5">
        <w:t xml:space="preserve"> </w:t>
      </w:r>
      <w:r w:rsidR="00B6628F" w:rsidRPr="00D75CD5">
        <w:t>i </w:t>
      </w:r>
      <w:r w:rsidRPr="00D75CD5">
        <w:t xml:space="preserve">więcej z przeznaczeniem na ubój (tuczników), w ujęciu rocznym </w:t>
      </w:r>
      <w:r w:rsidR="001B103C" w:rsidRPr="00D75CD5">
        <w:t>zm</w:t>
      </w:r>
      <w:r w:rsidR="00A23A52">
        <w:t>niejszyło się</w:t>
      </w:r>
      <w:r w:rsidRPr="00D75CD5">
        <w:t xml:space="preserve"> łącznie </w:t>
      </w:r>
      <w:r w:rsidR="00B6628F" w:rsidRPr="00D75CD5">
        <w:t>o </w:t>
      </w:r>
      <w:r w:rsidR="00BB323E" w:rsidRPr="00D75CD5">
        <w:t>23,4</w:t>
      </w:r>
      <w:r w:rsidR="00901578" w:rsidRPr="00D75CD5">
        <w:t>%.</w:t>
      </w:r>
      <w:r w:rsidR="004234E5" w:rsidRPr="00D75CD5">
        <w:t xml:space="preserve"> </w:t>
      </w:r>
      <w:r w:rsidR="00901578" w:rsidRPr="00D75CD5">
        <w:t>Stado prosiąt było o </w:t>
      </w:r>
      <w:r w:rsidR="00FF29D0" w:rsidRPr="00D75CD5">
        <w:t>31,7</w:t>
      </w:r>
      <w:r w:rsidRPr="00D75CD5">
        <w:t xml:space="preserve">% </w:t>
      </w:r>
      <w:r w:rsidR="00FF29D0" w:rsidRPr="00D75CD5">
        <w:t>mniejsze</w:t>
      </w:r>
      <w:r w:rsidRPr="00D75CD5">
        <w:t xml:space="preserve"> niż rok wcześniej</w:t>
      </w:r>
      <w:r w:rsidR="00D32CAF" w:rsidRPr="00D75CD5">
        <w:t>.</w:t>
      </w:r>
    </w:p>
    <w:p w14:paraId="5447BBB3" w14:textId="2AA2B8F5" w:rsidR="00F61171" w:rsidRPr="00D75CD5" w:rsidRDefault="00F61171" w:rsidP="008C07A5">
      <w:pPr>
        <w:pStyle w:val="Tytuwykresu0"/>
        <w:spacing w:after="0"/>
        <w:rPr>
          <w:rFonts w:eastAsia="Calibri"/>
        </w:rPr>
      </w:pPr>
      <w:r w:rsidRPr="00D75CD5">
        <w:rPr>
          <w:rFonts w:eastAsia="Calibri"/>
        </w:rPr>
        <w:t>Wykres 2. Struktura trzody chlewnej według grup wiekowo-użytkowych</w:t>
      </w:r>
    </w:p>
    <w:p w14:paraId="1A163C18" w14:textId="11BC1FA8" w:rsidR="00DD7784" w:rsidRPr="00D75CD5" w:rsidRDefault="00253B79" w:rsidP="00742FE4">
      <w:pPr>
        <w:spacing w:before="0" w:line="240" w:lineRule="exact"/>
        <w:ind w:firstLine="851"/>
        <w:rPr>
          <w:rFonts w:eastAsia="Calibri" w:cs="Arial"/>
        </w:rPr>
      </w:pPr>
      <w:r w:rsidRPr="00D75CD5">
        <w:rPr>
          <w:rFonts w:eastAsia="Calibri" w:cs="Arial"/>
          <w:noProof/>
          <w:lang w:eastAsia="pl-PL"/>
        </w:rPr>
        <w:drawing>
          <wp:anchor distT="0" distB="0" distL="114300" distR="114300" simplePos="0" relativeHeight="251785216" behindDoc="0" locked="0" layoutInCell="1" allowOverlap="1" wp14:anchorId="39E847A7" wp14:editId="5FA8372F">
            <wp:simplePos x="0" y="0"/>
            <wp:positionH relativeFrom="column">
              <wp:posOffset>6350</wp:posOffset>
            </wp:positionH>
            <wp:positionV relativeFrom="paragraph">
              <wp:posOffset>276860</wp:posOffset>
            </wp:positionV>
            <wp:extent cx="4840605" cy="2164080"/>
            <wp:effectExtent l="0" t="0" r="0" b="0"/>
            <wp:wrapTopAndBottom/>
            <wp:docPr id="17" name="Obraz 17" descr="Wykres 2 przedstawia strukturę trzody chlewnej według grup wiekowo-użytkowych w 2021 roku w podziale na Polskę i województwo małopols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60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61171" w:rsidRPr="00D75CD5">
        <w:rPr>
          <w:rFonts w:eastAsia="Calibri" w:cs="Arial"/>
        </w:rPr>
        <w:t>Stan w grudniu</w:t>
      </w:r>
    </w:p>
    <w:p w14:paraId="29807B90" w14:textId="43D7144C" w:rsidR="00DD7784" w:rsidRPr="00D75CD5" w:rsidRDefault="00DD7784" w:rsidP="008C07A5">
      <w:pPr>
        <w:pStyle w:val="Tytutablicy"/>
        <w:spacing w:after="0"/>
      </w:pPr>
      <w:r w:rsidRPr="00D75CD5">
        <w:t>T</w:t>
      </w:r>
      <w:r w:rsidR="00EE4C11" w:rsidRPr="00D75CD5">
        <w:t>ablica 1. Pogłowie trzody chlewnej</w:t>
      </w:r>
      <w:r w:rsidRPr="00D75CD5">
        <w:t xml:space="preserve"> </w:t>
      </w:r>
    </w:p>
    <w:p w14:paraId="5660D6AB" w14:textId="1D0F5E71" w:rsidR="00DB2D9D" w:rsidRPr="00D75CD5" w:rsidRDefault="00DB2D9D" w:rsidP="004F7919">
      <w:pPr>
        <w:spacing w:before="0"/>
        <w:ind w:left="851"/>
        <w:rPr>
          <w:shd w:val="clear" w:color="auto" w:fill="FFFFFF"/>
        </w:rPr>
      </w:pPr>
      <w:r w:rsidRPr="00D75CD5">
        <w:rPr>
          <w:rFonts w:eastAsia="Calibri" w:cs="Arial"/>
        </w:rPr>
        <w:t>Stan w grudniu</w:t>
      </w:r>
    </w:p>
    <w:tbl>
      <w:tblPr>
        <w:tblStyle w:val="Tabela-Siatka"/>
        <w:tblpPr w:leftFromText="141" w:rightFromText="141" w:vertAnchor="text" w:horzAnchor="margin" w:tblpY="-32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20" w:firstRow="1" w:lastRow="0" w:firstColumn="0" w:lastColumn="0" w:noHBand="0" w:noVBand="1"/>
        <w:tblCaption w:val="Tablica 1 przedstawiająca pogłowie trzody chlewnej "/>
      </w:tblPr>
      <w:tblGrid>
        <w:gridCol w:w="4536"/>
        <w:gridCol w:w="1134"/>
        <w:gridCol w:w="1134"/>
        <w:gridCol w:w="1134"/>
      </w:tblGrid>
      <w:tr w:rsidR="00AF7497" w:rsidRPr="00D75CD5" w14:paraId="51D079E9" w14:textId="77777777" w:rsidTr="002A09B2">
        <w:trPr>
          <w:tblHeader/>
        </w:trPr>
        <w:tc>
          <w:tcPr>
            <w:tcW w:w="4536" w:type="dxa"/>
            <w:vMerge w:val="restart"/>
            <w:vAlign w:val="center"/>
          </w:tcPr>
          <w:p w14:paraId="0872C51C" w14:textId="77777777" w:rsidR="00AF7497" w:rsidRPr="00D75CD5" w:rsidRDefault="00AF7497" w:rsidP="002A09B2">
            <w:pPr>
              <w:pStyle w:val="Tablicagwkarodek"/>
              <w:spacing w:before="0" w:after="0"/>
            </w:pPr>
            <w:r w:rsidRPr="00D75CD5">
              <w:t>Wyszczególnienie</w:t>
            </w:r>
          </w:p>
        </w:tc>
        <w:tc>
          <w:tcPr>
            <w:tcW w:w="1134" w:type="dxa"/>
            <w:vAlign w:val="center"/>
          </w:tcPr>
          <w:p w14:paraId="3600736D" w14:textId="77777777" w:rsidR="00AF7497" w:rsidRPr="00D75CD5" w:rsidRDefault="00AF7497" w:rsidP="002A09B2">
            <w:pPr>
              <w:pStyle w:val="Tablicagwkarodek"/>
              <w:rPr>
                <w:b/>
                <w:bCs/>
              </w:rPr>
            </w:pPr>
            <w:r w:rsidRPr="00D75CD5">
              <w:t>2020</w:t>
            </w:r>
          </w:p>
        </w:tc>
        <w:tc>
          <w:tcPr>
            <w:tcW w:w="1134" w:type="dxa"/>
            <w:vAlign w:val="center"/>
          </w:tcPr>
          <w:p w14:paraId="5D509AF8" w14:textId="77777777" w:rsidR="00AF7497" w:rsidRPr="00D75CD5" w:rsidRDefault="00AF7497" w:rsidP="002A09B2">
            <w:pPr>
              <w:pStyle w:val="Tablicagwkarodek"/>
              <w:rPr>
                <w:b/>
                <w:bCs/>
              </w:rPr>
            </w:pPr>
            <w:r w:rsidRPr="00D75CD5">
              <w:t>2021</w:t>
            </w:r>
          </w:p>
        </w:tc>
        <w:tc>
          <w:tcPr>
            <w:tcW w:w="1134" w:type="dxa"/>
            <w:vMerge w:val="restart"/>
            <w:vAlign w:val="center"/>
          </w:tcPr>
          <w:p w14:paraId="4A58F58A" w14:textId="26C32353" w:rsidR="00AF7497" w:rsidRPr="00D75CD5" w:rsidRDefault="00AF7497" w:rsidP="002A09B2">
            <w:pPr>
              <w:pStyle w:val="Tablicagwkarodek"/>
              <w:spacing w:before="0" w:after="0"/>
              <w:rPr>
                <w:b/>
                <w:bCs/>
              </w:rPr>
            </w:pPr>
            <w:r w:rsidRPr="00D75CD5">
              <w:t>2020=100</w:t>
            </w:r>
          </w:p>
        </w:tc>
      </w:tr>
      <w:tr w:rsidR="00AF7497" w:rsidRPr="00D75CD5" w14:paraId="120737D2" w14:textId="77777777" w:rsidTr="00720BE9">
        <w:trPr>
          <w:tblHeader/>
        </w:trPr>
        <w:tc>
          <w:tcPr>
            <w:tcW w:w="4536" w:type="dxa"/>
            <w:vMerge/>
          </w:tcPr>
          <w:p w14:paraId="45E1C420" w14:textId="77777777" w:rsidR="00AF7497" w:rsidRPr="00D75CD5" w:rsidRDefault="00AF7497" w:rsidP="002A09B2">
            <w:pPr>
              <w:pStyle w:val="Tablicagwkarodek"/>
              <w:rPr>
                <w:b/>
                <w:bCs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12DC95C" w14:textId="39F96606" w:rsidR="00AF7497" w:rsidRPr="00D75CD5" w:rsidRDefault="00AF7497" w:rsidP="002A09B2">
            <w:pPr>
              <w:pStyle w:val="Tablicagwkarodek"/>
              <w:spacing w:before="60" w:after="60"/>
              <w:rPr>
                <w:b/>
                <w:bCs/>
              </w:rPr>
            </w:pPr>
            <w:r w:rsidRPr="00D75CD5">
              <w:t>w sztukach</w:t>
            </w:r>
          </w:p>
        </w:tc>
        <w:tc>
          <w:tcPr>
            <w:tcW w:w="1134" w:type="dxa"/>
            <w:vMerge/>
          </w:tcPr>
          <w:p w14:paraId="549277B5" w14:textId="4390D834" w:rsidR="00AF7497" w:rsidRPr="00D75CD5" w:rsidRDefault="00AF7497" w:rsidP="002A09B2">
            <w:pPr>
              <w:pStyle w:val="Tytuwykresu0"/>
              <w:spacing w:before="120" w:line="240" w:lineRule="exact"/>
              <w:jc w:val="center"/>
              <w:rPr>
                <w:b w:val="0"/>
                <w:bCs w:val="0"/>
                <w:noProof w:val="0"/>
                <w:szCs w:val="19"/>
              </w:rPr>
            </w:pPr>
          </w:p>
        </w:tc>
      </w:tr>
      <w:tr w:rsidR="00DD7784" w:rsidRPr="00D75CD5" w14:paraId="4F453A28" w14:textId="77777777" w:rsidTr="002A09B2">
        <w:trPr>
          <w:tblHeader/>
        </w:trPr>
        <w:tc>
          <w:tcPr>
            <w:tcW w:w="4536" w:type="dxa"/>
          </w:tcPr>
          <w:p w14:paraId="39F522CB" w14:textId="77777777" w:rsidR="00DD7784" w:rsidRPr="00D75CD5" w:rsidRDefault="00DD7784" w:rsidP="002A09B2">
            <w:pPr>
              <w:pStyle w:val="Tablicaboczek"/>
              <w:rPr>
                <w:b/>
                <w:bCs/>
              </w:rPr>
            </w:pPr>
            <w:r w:rsidRPr="00D75CD5">
              <w:rPr>
                <w:b/>
              </w:rPr>
              <w:t>Ogółem</w:t>
            </w:r>
          </w:p>
        </w:tc>
        <w:tc>
          <w:tcPr>
            <w:tcW w:w="1134" w:type="dxa"/>
            <w:vAlign w:val="bottom"/>
          </w:tcPr>
          <w:p w14:paraId="0C44A5BC" w14:textId="77777777" w:rsidR="00DD7784" w:rsidRPr="00D75CD5" w:rsidRDefault="00DD7784" w:rsidP="002A09B2">
            <w:pPr>
              <w:pStyle w:val="Tablicadanerodek"/>
              <w:rPr>
                <w:b/>
                <w:bCs/>
              </w:rPr>
            </w:pPr>
            <w:r w:rsidRPr="00D75CD5">
              <w:rPr>
                <w:b/>
              </w:rPr>
              <w:t>148879</w:t>
            </w:r>
          </w:p>
        </w:tc>
        <w:tc>
          <w:tcPr>
            <w:tcW w:w="1134" w:type="dxa"/>
            <w:vAlign w:val="bottom"/>
          </w:tcPr>
          <w:p w14:paraId="4096C48F" w14:textId="77777777" w:rsidR="00DD7784" w:rsidRPr="00D75CD5" w:rsidRDefault="00DD7784" w:rsidP="002A09B2">
            <w:pPr>
              <w:pStyle w:val="Tablicadanerodek"/>
              <w:rPr>
                <w:b/>
                <w:bCs/>
              </w:rPr>
            </w:pPr>
            <w:r w:rsidRPr="00D75CD5">
              <w:rPr>
                <w:b/>
              </w:rPr>
              <w:t>109712</w:t>
            </w:r>
          </w:p>
        </w:tc>
        <w:tc>
          <w:tcPr>
            <w:tcW w:w="1134" w:type="dxa"/>
            <w:vAlign w:val="bottom"/>
          </w:tcPr>
          <w:p w14:paraId="72FF82AE" w14:textId="77777777" w:rsidR="00DD7784" w:rsidRPr="00D75CD5" w:rsidRDefault="00DD7784" w:rsidP="002A09B2">
            <w:pPr>
              <w:pStyle w:val="Tablicadanerodek"/>
              <w:rPr>
                <w:b/>
                <w:bCs/>
              </w:rPr>
            </w:pPr>
            <w:r w:rsidRPr="00D75CD5">
              <w:rPr>
                <w:b/>
              </w:rPr>
              <w:t>73,7</w:t>
            </w:r>
          </w:p>
        </w:tc>
      </w:tr>
      <w:tr w:rsidR="00DD7784" w:rsidRPr="00D75CD5" w14:paraId="0C02FBEC" w14:textId="77777777" w:rsidTr="002A09B2">
        <w:trPr>
          <w:tblHeader/>
        </w:trPr>
        <w:tc>
          <w:tcPr>
            <w:tcW w:w="4536" w:type="dxa"/>
          </w:tcPr>
          <w:p w14:paraId="2DD4EE91" w14:textId="77777777" w:rsidR="00DD7784" w:rsidRPr="00D75CD5" w:rsidRDefault="00DD7784" w:rsidP="002A09B2">
            <w:pPr>
              <w:pStyle w:val="Tablicaboczek"/>
              <w:rPr>
                <w:b/>
                <w:bCs/>
              </w:rPr>
            </w:pPr>
            <w:r w:rsidRPr="00D75CD5">
              <w:t>Prosięta o wadze do 20 kg</w:t>
            </w:r>
          </w:p>
        </w:tc>
        <w:tc>
          <w:tcPr>
            <w:tcW w:w="1134" w:type="dxa"/>
            <w:vAlign w:val="bottom"/>
          </w:tcPr>
          <w:p w14:paraId="5CD108F1" w14:textId="77777777" w:rsidR="00DD7784" w:rsidRPr="00D75CD5" w:rsidRDefault="00DD7784" w:rsidP="002A09B2">
            <w:pPr>
              <w:pStyle w:val="Tablicadanerodek"/>
              <w:rPr>
                <w:b/>
                <w:bCs/>
              </w:rPr>
            </w:pPr>
            <w:r w:rsidRPr="00D75CD5">
              <w:t>34182</w:t>
            </w:r>
          </w:p>
        </w:tc>
        <w:tc>
          <w:tcPr>
            <w:tcW w:w="1134" w:type="dxa"/>
            <w:vAlign w:val="bottom"/>
          </w:tcPr>
          <w:p w14:paraId="5A50DE57" w14:textId="77777777" w:rsidR="00DD7784" w:rsidRPr="00D75CD5" w:rsidRDefault="00DD7784" w:rsidP="002A09B2">
            <w:pPr>
              <w:pStyle w:val="Tablicadanerodek"/>
              <w:rPr>
                <w:b/>
                <w:bCs/>
              </w:rPr>
            </w:pPr>
            <w:r w:rsidRPr="00D75CD5">
              <w:t>23343</w:t>
            </w:r>
          </w:p>
        </w:tc>
        <w:tc>
          <w:tcPr>
            <w:tcW w:w="1134" w:type="dxa"/>
            <w:vAlign w:val="bottom"/>
          </w:tcPr>
          <w:p w14:paraId="6B6E92CF" w14:textId="77777777" w:rsidR="00DD7784" w:rsidRPr="00D75CD5" w:rsidRDefault="00DD7784" w:rsidP="002A09B2">
            <w:pPr>
              <w:pStyle w:val="Tablicadanerodek"/>
              <w:rPr>
                <w:b/>
                <w:bCs/>
              </w:rPr>
            </w:pPr>
            <w:r w:rsidRPr="00D75CD5">
              <w:t>68,3</w:t>
            </w:r>
          </w:p>
        </w:tc>
      </w:tr>
      <w:tr w:rsidR="00DD7784" w:rsidRPr="00D75CD5" w14:paraId="5947BF0E" w14:textId="77777777" w:rsidTr="002A09B2">
        <w:trPr>
          <w:tblHeader/>
        </w:trPr>
        <w:tc>
          <w:tcPr>
            <w:tcW w:w="4536" w:type="dxa"/>
          </w:tcPr>
          <w:p w14:paraId="698755CA" w14:textId="77777777" w:rsidR="00DD7784" w:rsidRPr="00D75CD5" w:rsidRDefault="00DD7784" w:rsidP="002A09B2">
            <w:pPr>
              <w:pStyle w:val="Tablicaboczek"/>
              <w:rPr>
                <w:b/>
                <w:bCs/>
              </w:rPr>
            </w:pPr>
            <w:r w:rsidRPr="00D75CD5">
              <w:t>Warchlaki o wadze od 20 kg do 50 kg</w:t>
            </w:r>
          </w:p>
        </w:tc>
        <w:tc>
          <w:tcPr>
            <w:tcW w:w="1134" w:type="dxa"/>
            <w:vAlign w:val="bottom"/>
          </w:tcPr>
          <w:p w14:paraId="07F3040C" w14:textId="77777777" w:rsidR="00DD7784" w:rsidRPr="00D75CD5" w:rsidRDefault="00DD7784" w:rsidP="002A09B2">
            <w:pPr>
              <w:pStyle w:val="Tablicadanerodek"/>
              <w:rPr>
                <w:b/>
                <w:bCs/>
              </w:rPr>
            </w:pPr>
            <w:r w:rsidRPr="00D75CD5">
              <w:t>38456</w:t>
            </w:r>
          </w:p>
        </w:tc>
        <w:tc>
          <w:tcPr>
            <w:tcW w:w="1134" w:type="dxa"/>
            <w:vAlign w:val="bottom"/>
          </w:tcPr>
          <w:p w14:paraId="10EEF5C9" w14:textId="77777777" w:rsidR="00DD7784" w:rsidRPr="00D75CD5" w:rsidRDefault="00DD7784" w:rsidP="002A09B2">
            <w:pPr>
              <w:pStyle w:val="Tablicadanerodek"/>
              <w:rPr>
                <w:b/>
                <w:bCs/>
              </w:rPr>
            </w:pPr>
            <w:r w:rsidRPr="00D75CD5">
              <w:t>28574</w:t>
            </w:r>
          </w:p>
        </w:tc>
        <w:tc>
          <w:tcPr>
            <w:tcW w:w="1134" w:type="dxa"/>
            <w:vAlign w:val="bottom"/>
          </w:tcPr>
          <w:p w14:paraId="3A57E70D" w14:textId="77777777" w:rsidR="00DD7784" w:rsidRPr="00D75CD5" w:rsidRDefault="00DD7784" w:rsidP="002A09B2">
            <w:pPr>
              <w:pStyle w:val="Tablicadanerodek"/>
              <w:rPr>
                <w:b/>
                <w:bCs/>
              </w:rPr>
            </w:pPr>
            <w:r w:rsidRPr="00D75CD5">
              <w:t>74,3</w:t>
            </w:r>
          </w:p>
        </w:tc>
      </w:tr>
      <w:tr w:rsidR="00DD7784" w:rsidRPr="00D75CD5" w14:paraId="4B60C809" w14:textId="77777777" w:rsidTr="002A09B2">
        <w:trPr>
          <w:tblHeader/>
        </w:trPr>
        <w:tc>
          <w:tcPr>
            <w:tcW w:w="4536" w:type="dxa"/>
          </w:tcPr>
          <w:p w14:paraId="3079540E" w14:textId="09AA7BF9" w:rsidR="00DD7784" w:rsidRPr="00D75CD5" w:rsidRDefault="00DD7784" w:rsidP="002A09B2">
            <w:pPr>
              <w:pStyle w:val="Tablicaboczek"/>
              <w:suppressAutoHyphens/>
              <w:spacing w:after="0"/>
              <w:ind w:left="170" w:hanging="170"/>
            </w:pPr>
            <w:r w:rsidRPr="00D75CD5">
              <w:t xml:space="preserve">Trzoda </w:t>
            </w:r>
            <w:r w:rsidR="00F71C27" w:rsidRPr="00D75CD5">
              <w:t xml:space="preserve">chlewna na ubój o wadze 50 kg </w:t>
            </w:r>
            <w:r w:rsidR="006315ED" w:rsidRPr="00D75CD5">
              <w:t>i </w:t>
            </w:r>
            <w:r w:rsidRPr="00D75CD5">
              <w:t>więcej</w:t>
            </w:r>
          </w:p>
        </w:tc>
        <w:tc>
          <w:tcPr>
            <w:tcW w:w="1134" w:type="dxa"/>
            <w:vAlign w:val="bottom"/>
          </w:tcPr>
          <w:p w14:paraId="399A5A01" w14:textId="77777777" w:rsidR="00DD7784" w:rsidRPr="00D75CD5" w:rsidRDefault="00DD7784" w:rsidP="002A09B2">
            <w:pPr>
              <w:pStyle w:val="Tablicadanerodek"/>
              <w:rPr>
                <w:b/>
                <w:bCs/>
              </w:rPr>
            </w:pPr>
            <w:r w:rsidRPr="00D75CD5">
              <w:t>59315</w:t>
            </w:r>
          </w:p>
        </w:tc>
        <w:tc>
          <w:tcPr>
            <w:tcW w:w="1134" w:type="dxa"/>
            <w:vAlign w:val="bottom"/>
          </w:tcPr>
          <w:p w14:paraId="717BA5B0" w14:textId="77777777" w:rsidR="00DD7784" w:rsidRPr="00D75CD5" w:rsidRDefault="00DD7784" w:rsidP="002A09B2">
            <w:pPr>
              <w:pStyle w:val="Tablicadanerodek"/>
              <w:rPr>
                <w:b/>
                <w:bCs/>
              </w:rPr>
            </w:pPr>
            <w:r w:rsidRPr="00D75CD5">
              <w:t>46348</w:t>
            </w:r>
          </w:p>
        </w:tc>
        <w:tc>
          <w:tcPr>
            <w:tcW w:w="1134" w:type="dxa"/>
            <w:vAlign w:val="bottom"/>
          </w:tcPr>
          <w:p w14:paraId="2F903C29" w14:textId="77777777" w:rsidR="00DD7784" w:rsidRPr="00D75CD5" w:rsidRDefault="00DD7784" w:rsidP="002A09B2">
            <w:pPr>
              <w:pStyle w:val="Tablicadanerodek"/>
              <w:rPr>
                <w:b/>
                <w:bCs/>
              </w:rPr>
            </w:pPr>
            <w:r w:rsidRPr="00D75CD5">
              <w:t>78,1</w:t>
            </w:r>
          </w:p>
        </w:tc>
      </w:tr>
      <w:tr w:rsidR="00DD7784" w:rsidRPr="00D75CD5" w14:paraId="14404C6C" w14:textId="77777777" w:rsidTr="002A09B2">
        <w:trPr>
          <w:tblHeader/>
        </w:trPr>
        <w:tc>
          <w:tcPr>
            <w:tcW w:w="4536" w:type="dxa"/>
          </w:tcPr>
          <w:p w14:paraId="5AE6E4A0" w14:textId="32C61D0C" w:rsidR="00DD7784" w:rsidRPr="00D75CD5" w:rsidRDefault="00DD7784" w:rsidP="002A09B2">
            <w:pPr>
              <w:pStyle w:val="Tablicaboczek"/>
              <w:ind w:left="170" w:hanging="170"/>
              <w:rPr>
                <w:b/>
                <w:bCs/>
              </w:rPr>
            </w:pPr>
            <w:r w:rsidRPr="00D75CD5">
              <w:t>Trzoda chlewna na chów o wadze 50</w:t>
            </w:r>
            <w:r w:rsidR="00F02153" w:rsidRPr="00D75CD5">
              <w:t xml:space="preserve"> kg i </w:t>
            </w:r>
            <w:r w:rsidRPr="00D75CD5">
              <w:t>więcej</w:t>
            </w:r>
          </w:p>
        </w:tc>
        <w:tc>
          <w:tcPr>
            <w:tcW w:w="1134" w:type="dxa"/>
            <w:vAlign w:val="bottom"/>
          </w:tcPr>
          <w:p w14:paraId="66DDA26B" w14:textId="77777777" w:rsidR="00DD7784" w:rsidRPr="00D75CD5" w:rsidRDefault="00DD7784" w:rsidP="002A09B2">
            <w:pPr>
              <w:pStyle w:val="Tablicadanerodek"/>
              <w:rPr>
                <w:b/>
                <w:bCs/>
              </w:rPr>
            </w:pPr>
            <w:r w:rsidRPr="00D75CD5">
              <w:t>16927</w:t>
            </w:r>
          </w:p>
        </w:tc>
        <w:tc>
          <w:tcPr>
            <w:tcW w:w="1134" w:type="dxa"/>
            <w:vAlign w:val="bottom"/>
          </w:tcPr>
          <w:p w14:paraId="5FACC9F9" w14:textId="77777777" w:rsidR="00DD7784" w:rsidRPr="00D75CD5" w:rsidRDefault="00DD7784" w:rsidP="002A09B2">
            <w:pPr>
              <w:pStyle w:val="Tablicadanerodek"/>
              <w:rPr>
                <w:b/>
                <w:bCs/>
              </w:rPr>
            </w:pPr>
            <w:r w:rsidRPr="00D75CD5">
              <w:t>11447</w:t>
            </w:r>
          </w:p>
        </w:tc>
        <w:tc>
          <w:tcPr>
            <w:tcW w:w="1134" w:type="dxa"/>
            <w:vAlign w:val="bottom"/>
          </w:tcPr>
          <w:p w14:paraId="02CD2CE7" w14:textId="77777777" w:rsidR="00DD7784" w:rsidRPr="00D75CD5" w:rsidRDefault="00DD7784" w:rsidP="002A09B2">
            <w:pPr>
              <w:pStyle w:val="Tablicadanerodek"/>
              <w:rPr>
                <w:b/>
                <w:bCs/>
              </w:rPr>
            </w:pPr>
            <w:r w:rsidRPr="00D75CD5">
              <w:t>67,6</w:t>
            </w:r>
          </w:p>
        </w:tc>
      </w:tr>
      <w:tr w:rsidR="00720BE9" w:rsidRPr="00D75CD5" w14:paraId="56B70C3C" w14:textId="77777777" w:rsidTr="002A09B2">
        <w:trPr>
          <w:trHeight w:val="425"/>
          <w:tblHeader/>
        </w:trPr>
        <w:tc>
          <w:tcPr>
            <w:tcW w:w="4536" w:type="dxa"/>
            <w:vAlign w:val="center"/>
          </w:tcPr>
          <w:p w14:paraId="01C08F0D" w14:textId="068D77EC" w:rsidR="00720BE9" w:rsidRPr="00D75CD5" w:rsidRDefault="00720BE9" w:rsidP="00720BE9">
            <w:pPr>
              <w:pStyle w:val="Tablicaboczekwcicie1"/>
              <w:rPr>
                <w:b/>
                <w:bCs/>
              </w:rPr>
            </w:pPr>
            <w:r w:rsidRPr="00D75CD5">
              <w:t>w tym</w:t>
            </w:r>
            <w:r>
              <w:t xml:space="preserve"> lochy</w:t>
            </w:r>
          </w:p>
        </w:tc>
        <w:tc>
          <w:tcPr>
            <w:tcW w:w="1134" w:type="dxa"/>
            <w:vAlign w:val="bottom"/>
          </w:tcPr>
          <w:p w14:paraId="36577E36" w14:textId="0213DD1B" w:rsidR="00720BE9" w:rsidRPr="00D75CD5" w:rsidRDefault="00720BE9" w:rsidP="00720BE9">
            <w:pPr>
              <w:pStyle w:val="Tablicadanerodek"/>
              <w:rPr>
                <w:b/>
                <w:bCs/>
              </w:rPr>
            </w:pPr>
            <w:r w:rsidRPr="00D75CD5">
              <w:t>16677</w:t>
            </w:r>
          </w:p>
        </w:tc>
        <w:tc>
          <w:tcPr>
            <w:tcW w:w="1134" w:type="dxa"/>
            <w:vAlign w:val="bottom"/>
          </w:tcPr>
          <w:p w14:paraId="5591B7C1" w14:textId="4F15F94C" w:rsidR="00720BE9" w:rsidRPr="00D75CD5" w:rsidRDefault="00720BE9" w:rsidP="00720BE9">
            <w:pPr>
              <w:pStyle w:val="Tablicadanerodek"/>
              <w:rPr>
                <w:b/>
                <w:bCs/>
              </w:rPr>
            </w:pPr>
            <w:r w:rsidRPr="00D75CD5">
              <w:t>11252</w:t>
            </w:r>
          </w:p>
        </w:tc>
        <w:tc>
          <w:tcPr>
            <w:tcW w:w="1134" w:type="dxa"/>
            <w:vAlign w:val="bottom"/>
          </w:tcPr>
          <w:p w14:paraId="533C9899" w14:textId="1909C410" w:rsidR="00720BE9" w:rsidRPr="00D75CD5" w:rsidRDefault="00720BE9" w:rsidP="00720BE9">
            <w:pPr>
              <w:pStyle w:val="Tablicadanerodek"/>
              <w:rPr>
                <w:b/>
                <w:bCs/>
              </w:rPr>
            </w:pPr>
            <w:r w:rsidRPr="00D75CD5">
              <w:t>67,5</w:t>
            </w:r>
          </w:p>
        </w:tc>
      </w:tr>
      <w:tr w:rsidR="00720BE9" w:rsidRPr="00D75CD5" w14:paraId="2E283C23" w14:textId="77777777" w:rsidTr="002A09B2">
        <w:trPr>
          <w:tblHeader/>
        </w:trPr>
        <w:tc>
          <w:tcPr>
            <w:tcW w:w="4536" w:type="dxa"/>
          </w:tcPr>
          <w:p w14:paraId="1FD4507C" w14:textId="13CB2F52" w:rsidR="00720BE9" w:rsidRPr="00F52182" w:rsidRDefault="00720BE9" w:rsidP="00720BE9">
            <w:pPr>
              <w:pStyle w:val="Tablicaboczek"/>
              <w:suppressAutoHyphens/>
              <w:rPr>
                <w:b/>
                <w:bCs/>
                <w:spacing w:val="-2"/>
              </w:rPr>
            </w:pPr>
            <w:r w:rsidRPr="00F52182">
              <w:rPr>
                <w:spacing w:val="-2"/>
              </w:rPr>
              <w:t>Obsada trzody chlewnej na 100 ha użytków rolnych</w:t>
            </w:r>
          </w:p>
        </w:tc>
        <w:tc>
          <w:tcPr>
            <w:tcW w:w="1134" w:type="dxa"/>
            <w:vAlign w:val="bottom"/>
          </w:tcPr>
          <w:p w14:paraId="2F206689" w14:textId="120091AA" w:rsidR="00720BE9" w:rsidRPr="00D75CD5" w:rsidRDefault="00720BE9" w:rsidP="00720BE9">
            <w:pPr>
              <w:pStyle w:val="Tablicadanerodek"/>
              <w:rPr>
                <w:b/>
                <w:bCs/>
              </w:rPr>
            </w:pPr>
            <w:r w:rsidRPr="00D75CD5">
              <w:t>26,1</w:t>
            </w:r>
          </w:p>
        </w:tc>
        <w:tc>
          <w:tcPr>
            <w:tcW w:w="1134" w:type="dxa"/>
            <w:vAlign w:val="bottom"/>
          </w:tcPr>
          <w:p w14:paraId="090A662C" w14:textId="6459A9C2" w:rsidR="00720BE9" w:rsidRPr="00D75CD5" w:rsidRDefault="00720BE9" w:rsidP="00720BE9">
            <w:pPr>
              <w:pStyle w:val="Tablicadanerodek"/>
              <w:rPr>
                <w:b/>
                <w:bCs/>
              </w:rPr>
            </w:pPr>
            <w:r w:rsidRPr="00D75CD5">
              <w:t>19,7</w:t>
            </w:r>
          </w:p>
        </w:tc>
        <w:tc>
          <w:tcPr>
            <w:tcW w:w="1134" w:type="dxa"/>
            <w:vAlign w:val="bottom"/>
          </w:tcPr>
          <w:p w14:paraId="6EFE55A3" w14:textId="6C24A783" w:rsidR="00720BE9" w:rsidRPr="00D75CD5" w:rsidRDefault="00720BE9" w:rsidP="00720BE9">
            <w:pPr>
              <w:pStyle w:val="Tablicadanerodek"/>
              <w:rPr>
                <w:b/>
                <w:bCs/>
              </w:rPr>
            </w:pPr>
            <w:r w:rsidRPr="00D75CD5">
              <w:t>75,5</w:t>
            </w:r>
          </w:p>
        </w:tc>
      </w:tr>
    </w:tbl>
    <w:p w14:paraId="5CA48788" w14:textId="77777777" w:rsidR="00DD7784" w:rsidRPr="00D75CD5" w:rsidRDefault="00367CD5" w:rsidP="00DB2D9D">
      <w:pPr>
        <w:rPr>
          <w:shd w:val="clear" w:color="auto" w:fill="FFFFFF"/>
        </w:rPr>
      </w:pPr>
      <w:r w:rsidRPr="00D75CD5">
        <w:rPr>
          <w:shd w:val="clear" w:color="auto" w:fill="FFFFFF"/>
        </w:rPr>
        <w:t>W grudniu 2021 r. pogłowie bydła ogółem liczyło 1</w:t>
      </w:r>
      <w:r w:rsidR="006B2973" w:rsidRPr="00D75CD5">
        <w:rPr>
          <w:shd w:val="clear" w:color="auto" w:fill="FFFFFF"/>
        </w:rPr>
        <w:t xml:space="preserve">66,0 </w:t>
      </w:r>
      <w:r w:rsidRPr="00D75CD5">
        <w:rPr>
          <w:shd w:val="clear" w:color="auto" w:fill="FFFFFF"/>
        </w:rPr>
        <w:t xml:space="preserve">tys. sztuk i było o </w:t>
      </w:r>
      <w:r w:rsidR="00E24EC5" w:rsidRPr="00D75CD5">
        <w:rPr>
          <w:shd w:val="clear" w:color="auto" w:fill="FFFFFF"/>
        </w:rPr>
        <w:t>10,8</w:t>
      </w:r>
      <w:r w:rsidR="000D451C" w:rsidRPr="00D75CD5">
        <w:rPr>
          <w:shd w:val="clear" w:color="auto" w:fill="FFFFFF"/>
        </w:rPr>
        <w:t xml:space="preserve"> tys. sztuk (o </w:t>
      </w:r>
      <w:r w:rsidR="00E24EC5" w:rsidRPr="00D75CD5">
        <w:rPr>
          <w:shd w:val="clear" w:color="auto" w:fill="FFFFFF"/>
        </w:rPr>
        <w:t>6,1</w:t>
      </w:r>
      <w:r w:rsidRPr="00D75CD5">
        <w:rPr>
          <w:shd w:val="clear" w:color="auto" w:fill="FFFFFF"/>
        </w:rPr>
        <w:t xml:space="preserve">%) </w:t>
      </w:r>
      <w:r w:rsidR="00E24EC5" w:rsidRPr="00D75CD5">
        <w:rPr>
          <w:shd w:val="clear" w:color="auto" w:fill="FFFFFF"/>
        </w:rPr>
        <w:t>mniejsze</w:t>
      </w:r>
      <w:r w:rsidRPr="00D75CD5">
        <w:rPr>
          <w:shd w:val="clear" w:color="auto" w:fill="FFFFFF"/>
        </w:rPr>
        <w:t xml:space="preserve"> niż przed rokiem. Pogłowie bydła w województwie stanowiło </w:t>
      </w:r>
      <w:r w:rsidR="00B01B36" w:rsidRPr="00D75CD5">
        <w:rPr>
          <w:shd w:val="clear" w:color="auto" w:fill="FFFFFF"/>
        </w:rPr>
        <w:t>2,6</w:t>
      </w:r>
      <w:r w:rsidRPr="00D75CD5">
        <w:rPr>
          <w:shd w:val="clear" w:color="auto" w:fill="FFFFFF"/>
        </w:rPr>
        <w:t xml:space="preserve">% stanu krajowego. </w:t>
      </w:r>
      <w:r w:rsidR="00B01B36" w:rsidRPr="00D75CD5">
        <w:rPr>
          <w:shd w:val="clear" w:color="auto" w:fill="FFFFFF"/>
        </w:rPr>
        <w:t>Spadek</w:t>
      </w:r>
      <w:r w:rsidRPr="00D75CD5">
        <w:rPr>
          <w:shd w:val="clear" w:color="auto" w:fill="FFFFFF"/>
        </w:rPr>
        <w:t xml:space="preserve"> pogłowia odnotowano wśród bydła 2-letniego i starszego (o </w:t>
      </w:r>
      <w:r w:rsidR="00AB3559" w:rsidRPr="00D75CD5">
        <w:rPr>
          <w:shd w:val="clear" w:color="auto" w:fill="FFFFFF"/>
        </w:rPr>
        <w:t>8,9</w:t>
      </w:r>
      <w:r w:rsidRPr="00D75CD5">
        <w:rPr>
          <w:shd w:val="clear" w:color="auto" w:fill="FFFFFF"/>
        </w:rPr>
        <w:t xml:space="preserve">%, w tym krów o </w:t>
      </w:r>
      <w:r w:rsidR="00AB3559" w:rsidRPr="00D75CD5">
        <w:rPr>
          <w:shd w:val="clear" w:color="auto" w:fill="FFFFFF"/>
        </w:rPr>
        <w:t>7,8</w:t>
      </w:r>
      <w:r w:rsidRPr="00D75CD5">
        <w:rPr>
          <w:shd w:val="clear" w:color="auto" w:fill="FFFFFF"/>
        </w:rPr>
        <w:t>%)</w:t>
      </w:r>
      <w:r w:rsidR="003B5289" w:rsidRPr="00D75CD5">
        <w:rPr>
          <w:shd w:val="clear" w:color="auto" w:fill="FFFFFF"/>
        </w:rPr>
        <w:t>,</w:t>
      </w:r>
      <w:r w:rsidRPr="00D75CD5">
        <w:rPr>
          <w:shd w:val="clear" w:color="auto" w:fill="FFFFFF"/>
        </w:rPr>
        <w:t xml:space="preserve"> młodego bydła w wieku od 1 roku do 2 lat (o </w:t>
      </w:r>
      <w:r w:rsidR="009910F9" w:rsidRPr="00D75CD5">
        <w:rPr>
          <w:shd w:val="clear" w:color="auto" w:fill="FFFFFF"/>
        </w:rPr>
        <w:t>4,5</w:t>
      </w:r>
      <w:r w:rsidRPr="00D75CD5">
        <w:rPr>
          <w:shd w:val="clear" w:color="auto" w:fill="FFFFFF"/>
        </w:rPr>
        <w:t>%)</w:t>
      </w:r>
      <w:r w:rsidR="003B5289" w:rsidRPr="00D75CD5">
        <w:rPr>
          <w:shd w:val="clear" w:color="auto" w:fill="FFFFFF"/>
        </w:rPr>
        <w:t xml:space="preserve"> oraz </w:t>
      </w:r>
      <w:r w:rsidR="000D451C" w:rsidRPr="00D75CD5">
        <w:rPr>
          <w:shd w:val="clear" w:color="auto" w:fill="FFFFFF"/>
        </w:rPr>
        <w:t>cieląt poniżej 1 roku (o </w:t>
      </w:r>
      <w:r w:rsidR="009910F9" w:rsidRPr="00D75CD5">
        <w:rPr>
          <w:shd w:val="clear" w:color="auto" w:fill="FFFFFF"/>
        </w:rPr>
        <w:t>2,1</w:t>
      </w:r>
      <w:r w:rsidRPr="00D75CD5">
        <w:rPr>
          <w:shd w:val="clear" w:color="auto" w:fill="FFFFFF"/>
        </w:rPr>
        <w:t xml:space="preserve">%). </w:t>
      </w:r>
    </w:p>
    <w:p w14:paraId="7192BE1C" w14:textId="574380B5" w:rsidR="00AE3747" w:rsidRPr="00D75CD5" w:rsidRDefault="00AE3747" w:rsidP="004C203D">
      <w:pPr>
        <w:pStyle w:val="Tytutablicy"/>
        <w:spacing w:before="600" w:after="0"/>
      </w:pPr>
      <w:r w:rsidRPr="00D75CD5">
        <w:lastRenderedPageBreak/>
        <w:t xml:space="preserve">Tablica </w:t>
      </w:r>
      <w:r w:rsidR="00B42946" w:rsidRPr="00D75CD5">
        <w:t>2</w:t>
      </w:r>
      <w:r w:rsidRPr="00D75CD5">
        <w:t xml:space="preserve">. Pogłowie </w:t>
      </w:r>
      <w:r w:rsidR="00C50CE8" w:rsidRPr="00D75CD5">
        <w:t>bydła</w:t>
      </w:r>
      <w:r w:rsidRPr="00D75CD5">
        <w:t xml:space="preserve"> </w:t>
      </w:r>
    </w:p>
    <w:p w14:paraId="0BB0731E" w14:textId="73225E27" w:rsidR="0057290F" w:rsidRPr="00D75CD5" w:rsidRDefault="0057290F" w:rsidP="004E5720">
      <w:pPr>
        <w:spacing w:before="0" w:after="0"/>
        <w:ind w:left="851"/>
        <w:rPr>
          <w:rFonts w:eastAsia="Calibri" w:cs="Arial"/>
        </w:rPr>
      </w:pPr>
      <w:r w:rsidRPr="00D75CD5">
        <w:rPr>
          <w:rFonts w:eastAsia="Calibri" w:cs="Arial"/>
        </w:rPr>
        <w:t>Stan w grudniu</w:t>
      </w:r>
    </w:p>
    <w:tbl>
      <w:tblPr>
        <w:tblStyle w:val="Tabela-Siatka"/>
        <w:tblpPr w:leftFromText="141" w:rightFromText="141" w:vertAnchor="text" w:horzAnchor="margin" w:tblpY="221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80" w:firstRow="0" w:lastRow="0" w:firstColumn="1" w:lastColumn="0" w:noHBand="0" w:noVBand="1"/>
        <w:tblCaption w:val="Tablica 2 przedstawiająca pogłowie bydła "/>
      </w:tblPr>
      <w:tblGrid>
        <w:gridCol w:w="4536"/>
        <w:gridCol w:w="1134"/>
        <w:gridCol w:w="1134"/>
        <w:gridCol w:w="1134"/>
      </w:tblGrid>
      <w:tr w:rsidR="0045639D" w:rsidRPr="00D75CD5" w14:paraId="1ACE9B87" w14:textId="77777777" w:rsidTr="0005445B">
        <w:trPr>
          <w:tblHeader/>
        </w:trPr>
        <w:tc>
          <w:tcPr>
            <w:tcW w:w="4536" w:type="dxa"/>
            <w:vMerge w:val="restart"/>
            <w:vAlign w:val="center"/>
          </w:tcPr>
          <w:p w14:paraId="5399EA81" w14:textId="77777777" w:rsidR="0045639D" w:rsidRPr="00D75CD5" w:rsidRDefault="0045639D" w:rsidP="00207779">
            <w:pPr>
              <w:pStyle w:val="Tablicagwkarodek"/>
              <w:spacing w:before="0" w:after="0"/>
            </w:pPr>
            <w:r w:rsidRPr="00D75CD5">
              <w:t>Wyszczególnienie</w:t>
            </w:r>
          </w:p>
        </w:tc>
        <w:tc>
          <w:tcPr>
            <w:tcW w:w="1134" w:type="dxa"/>
            <w:vAlign w:val="center"/>
          </w:tcPr>
          <w:p w14:paraId="52C642FC" w14:textId="77777777" w:rsidR="0045639D" w:rsidRPr="00D75CD5" w:rsidRDefault="0045639D" w:rsidP="00D671C4">
            <w:pPr>
              <w:pStyle w:val="Tablicagwkarodek"/>
            </w:pPr>
            <w:r w:rsidRPr="00D75CD5">
              <w:t>2020</w:t>
            </w:r>
          </w:p>
        </w:tc>
        <w:tc>
          <w:tcPr>
            <w:tcW w:w="1134" w:type="dxa"/>
            <w:vAlign w:val="center"/>
          </w:tcPr>
          <w:p w14:paraId="088A7389" w14:textId="77777777" w:rsidR="0045639D" w:rsidRPr="00D75CD5" w:rsidRDefault="0045639D" w:rsidP="00D671C4">
            <w:pPr>
              <w:pStyle w:val="Tablicagwkarodek"/>
            </w:pPr>
            <w:r w:rsidRPr="00D75CD5">
              <w:t>2021</w:t>
            </w:r>
          </w:p>
        </w:tc>
        <w:tc>
          <w:tcPr>
            <w:tcW w:w="1134" w:type="dxa"/>
            <w:vMerge w:val="restart"/>
            <w:vAlign w:val="center"/>
          </w:tcPr>
          <w:p w14:paraId="1B049B82" w14:textId="1339B66C" w:rsidR="0045639D" w:rsidRPr="00D75CD5" w:rsidRDefault="0045639D" w:rsidP="00207779">
            <w:pPr>
              <w:pStyle w:val="Tablicagwkarodek"/>
              <w:spacing w:before="0" w:after="0"/>
            </w:pPr>
            <w:r w:rsidRPr="00D75CD5">
              <w:t>2020=100</w:t>
            </w:r>
          </w:p>
        </w:tc>
      </w:tr>
      <w:tr w:rsidR="0045639D" w:rsidRPr="00D75CD5" w14:paraId="560B4683" w14:textId="77777777" w:rsidTr="00720BE9">
        <w:trPr>
          <w:tblHeader/>
        </w:trPr>
        <w:tc>
          <w:tcPr>
            <w:tcW w:w="4536" w:type="dxa"/>
            <w:vMerge/>
          </w:tcPr>
          <w:p w14:paraId="03314098" w14:textId="77777777" w:rsidR="0045639D" w:rsidRPr="00D75CD5" w:rsidRDefault="0045639D" w:rsidP="00274FDC">
            <w:pPr>
              <w:keepNext/>
              <w:spacing w:line="240" w:lineRule="exac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387C3B0" w14:textId="49EEF7DA" w:rsidR="0045639D" w:rsidRPr="00D75CD5" w:rsidRDefault="0045639D" w:rsidP="00207779">
            <w:pPr>
              <w:pStyle w:val="Tablicagwkarodek"/>
              <w:spacing w:before="60" w:after="60"/>
            </w:pPr>
            <w:r w:rsidRPr="00D75CD5">
              <w:t>w sztukach</w:t>
            </w:r>
          </w:p>
        </w:tc>
        <w:tc>
          <w:tcPr>
            <w:tcW w:w="1134" w:type="dxa"/>
            <w:vMerge/>
          </w:tcPr>
          <w:p w14:paraId="5A6B00D1" w14:textId="5AAF5416" w:rsidR="0045639D" w:rsidRPr="00D75CD5" w:rsidRDefault="0045639D" w:rsidP="00274FDC">
            <w:pPr>
              <w:keepNext/>
              <w:spacing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4E5720" w:rsidRPr="00D75CD5" w14:paraId="33AAB70F" w14:textId="77777777" w:rsidTr="0005445B">
        <w:trPr>
          <w:tblHeader/>
        </w:trPr>
        <w:tc>
          <w:tcPr>
            <w:tcW w:w="4536" w:type="dxa"/>
          </w:tcPr>
          <w:p w14:paraId="099D01B6" w14:textId="77777777" w:rsidR="004E5720" w:rsidRPr="00D75CD5" w:rsidRDefault="004E5720" w:rsidP="00D671C4">
            <w:pPr>
              <w:pStyle w:val="Tablicaboczek"/>
              <w:rPr>
                <w:b/>
              </w:rPr>
            </w:pPr>
            <w:r w:rsidRPr="00D75CD5">
              <w:rPr>
                <w:b/>
              </w:rPr>
              <w:t>Ogółem</w:t>
            </w:r>
          </w:p>
        </w:tc>
        <w:tc>
          <w:tcPr>
            <w:tcW w:w="1134" w:type="dxa"/>
            <w:vAlign w:val="bottom"/>
          </w:tcPr>
          <w:p w14:paraId="675748BB" w14:textId="77777777" w:rsidR="004E5720" w:rsidRPr="00D75CD5" w:rsidRDefault="004E5720" w:rsidP="00400E56">
            <w:pPr>
              <w:pStyle w:val="Tablicadanerodek"/>
              <w:rPr>
                <w:b/>
              </w:rPr>
            </w:pPr>
            <w:r w:rsidRPr="00D75CD5">
              <w:rPr>
                <w:b/>
              </w:rPr>
              <w:t>176801</w:t>
            </w:r>
          </w:p>
        </w:tc>
        <w:tc>
          <w:tcPr>
            <w:tcW w:w="1134" w:type="dxa"/>
            <w:vAlign w:val="bottom"/>
          </w:tcPr>
          <w:p w14:paraId="1A8E0ED2" w14:textId="77777777" w:rsidR="004E5720" w:rsidRPr="00D75CD5" w:rsidRDefault="004E5720" w:rsidP="00400E56">
            <w:pPr>
              <w:pStyle w:val="Tablicadanerodek"/>
              <w:rPr>
                <w:b/>
              </w:rPr>
            </w:pPr>
            <w:r w:rsidRPr="00D75CD5">
              <w:rPr>
                <w:b/>
              </w:rPr>
              <w:t>165974</w:t>
            </w:r>
          </w:p>
        </w:tc>
        <w:tc>
          <w:tcPr>
            <w:tcW w:w="1134" w:type="dxa"/>
            <w:vAlign w:val="bottom"/>
          </w:tcPr>
          <w:p w14:paraId="56DB3C72" w14:textId="77777777" w:rsidR="004E5720" w:rsidRPr="00D75CD5" w:rsidRDefault="004E5720" w:rsidP="00400E56">
            <w:pPr>
              <w:pStyle w:val="Tablicadanerodek"/>
              <w:rPr>
                <w:b/>
              </w:rPr>
            </w:pPr>
            <w:r w:rsidRPr="00D75CD5">
              <w:rPr>
                <w:b/>
              </w:rPr>
              <w:t>93,9</w:t>
            </w:r>
          </w:p>
        </w:tc>
      </w:tr>
      <w:tr w:rsidR="004E5720" w:rsidRPr="00D75CD5" w14:paraId="04BE696C" w14:textId="77777777" w:rsidTr="0005445B">
        <w:trPr>
          <w:tblHeader/>
        </w:trPr>
        <w:tc>
          <w:tcPr>
            <w:tcW w:w="4536" w:type="dxa"/>
          </w:tcPr>
          <w:p w14:paraId="373D8587" w14:textId="77777777" w:rsidR="004E5720" w:rsidRPr="00D75CD5" w:rsidRDefault="004E5720" w:rsidP="00D671C4">
            <w:pPr>
              <w:pStyle w:val="Tablicaboczek"/>
            </w:pPr>
            <w:r w:rsidRPr="00D75CD5">
              <w:t>Cielęta w wieku poniżej 1 roku</w:t>
            </w:r>
          </w:p>
        </w:tc>
        <w:tc>
          <w:tcPr>
            <w:tcW w:w="1134" w:type="dxa"/>
            <w:vAlign w:val="bottom"/>
          </w:tcPr>
          <w:p w14:paraId="4E386608" w14:textId="77777777" w:rsidR="004E5720" w:rsidRPr="00D75CD5" w:rsidRDefault="004E5720" w:rsidP="00400E56">
            <w:pPr>
              <w:pStyle w:val="Tablicadanerodek"/>
            </w:pPr>
            <w:r w:rsidRPr="00D75CD5">
              <w:t>46898</w:t>
            </w:r>
          </w:p>
        </w:tc>
        <w:tc>
          <w:tcPr>
            <w:tcW w:w="1134" w:type="dxa"/>
            <w:vAlign w:val="bottom"/>
          </w:tcPr>
          <w:p w14:paraId="64AF2083" w14:textId="77777777" w:rsidR="004E5720" w:rsidRPr="00D75CD5" w:rsidRDefault="004E5720" w:rsidP="00400E56">
            <w:pPr>
              <w:pStyle w:val="Tablicadanerodek"/>
            </w:pPr>
            <w:r w:rsidRPr="00D75CD5">
              <w:t>45902</w:t>
            </w:r>
          </w:p>
        </w:tc>
        <w:tc>
          <w:tcPr>
            <w:tcW w:w="1134" w:type="dxa"/>
            <w:vAlign w:val="bottom"/>
          </w:tcPr>
          <w:p w14:paraId="2D7F391A" w14:textId="77777777" w:rsidR="004E5720" w:rsidRPr="00D75CD5" w:rsidRDefault="004E5720" w:rsidP="00400E56">
            <w:pPr>
              <w:pStyle w:val="Tablicadanerodek"/>
            </w:pPr>
            <w:r w:rsidRPr="00D75CD5">
              <w:t>97,9</w:t>
            </w:r>
          </w:p>
        </w:tc>
      </w:tr>
      <w:tr w:rsidR="004E5720" w:rsidRPr="00D75CD5" w14:paraId="2FC55327" w14:textId="77777777" w:rsidTr="0005445B">
        <w:trPr>
          <w:tblHeader/>
        </w:trPr>
        <w:tc>
          <w:tcPr>
            <w:tcW w:w="4536" w:type="dxa"/>
          </w:tcPr>
          <w:p w14:paraId="17DF18F2" w14:textId="244F5561" w:rsidR="004E5720" w:rsidRPr="00D75CD5" w:rsidRDefault="000A3C72" w:rsidP="00D671C4">
            <w:pPr>
              <w:pStyle w:val="Tablicaboczek"/>
            </w:pPr>
            <w:r w:rsidRPr="00D75CD5">
              <w:t>Młode bydło w wieku 1–</w:t>
            </w:r>
            <w:r w:rsidR="004E5720" w:rsidRPr="00D75CD5">
              <w:t>2 lat</w:t>
            </w:r>
          </w:p>
        </w:tc>
        <w:tc>
          <w:tcPr>
            <w:tcW w:w="1134" w:type="dxa"/>
            <w:vAlign w:val="bottom"/>
          </w:tcPr>
          <w:p w14:paraId="64CCC50B" w14:textId="77777777" w:rsidR="004E5720" w:rsidRPr="00D75CD5" w:rsidRDefault="004E5720" w:rsidP="00400E56">
            <w:pPr>
              <w:pStyle w:val="Tablicadanerodek"/>
            </w:pPr>
            <w:r w:rsidRPr="00D75CD5">
              <w:t>39155</w:t>
            </w:r>
          </w:p>
        </w:tc>
        <w:tc>
          <w:tcPr>
            <w:tcW w:w="1134" w:type="dxa"/>
            <w:vAlign w:val="bottom"/>
          </w:tcPr>
          <w:p w14:paraId="1EB01BA1" w14:textId="77777777" w:rsidR="004E5720" w:rsidRPr="00D75CD5" w:rsidRDefault="004E5720" w:rsidP="00400E56">
            <w:pPr>
              <w:pStyle w:val="Tablicadanerodek"/>
            </w:pPr>
            <w:r w:rsidRPr="00D75CD5">
              <w:t>37376</w:t>
            </w:r>
          </w:p>
        </w:tc>
        <w:tc>
          <w:tcPr>
            <w:tcW w:w="1134" w:type="dxa"/>
            <w:vAlign w:val="bottom"/>
          </w:tcPr>
          <w:p w14:paraId="6520A0CA" w14:textId="77777777" w:rsidR="004E5720" w:rsidRPr="00D75CD5" w:rsidRDefault="004E5720" w:rsidP="00400E56">
            <w:pPr>
              <w:pStyle w:val="Tablicadanerodek"/>
            </w:pPr>
            <w:r w:rsidRPr="00D75CD5">
              <w:t>95,5</w:t>
            </w:r>
          </w:p>
        </w:tc>
      </w:tr>
      <w:tr w:rsidR="004E5720" w:rsidRPr="00D75CD5" w14:paraId="1D64DDE4" w14:textId="77777777" w:rsidTr="0005445B">
        <w:trPr>
          <w:tblHeader/>
        </w:trPr>
        <w:tc>
          <w:tcPr>
            <w:tcW w:w="4536" w:type="dxa"/>
          </w:tcPr>
          <w:p w14:paraId="4013DCFA" w14:textId="77777777" w:rsidR="004E5720" w:rsidRPr="00D75CD5" w:rsidRDefault="004E5720" w:rsidP="00D671C4">
            <w:pPr>
              <w:pStyle w:val="Tablicaboczek"/>
            </w:pPr>
            <w:r w:rsidRPr="00D75CD5">
              <w:t>Bydło w wieku 2 lat i więcej</w:t>
            </w:r>
          </w:p>
        </w:tc>
        <w:tc>
          <w:tcPr>
            <w:tcW w:w="1134" w:type="dxa"/>
            <w:vAlign w:val="bottom"/>
          </w:tcPr>
          <w:p w14:paraId="55114C8B" w14:textId="77777777" w:rsidR="004E5720" w:rsidRPr="00D75CD5" w:rsidRDefault="004E5720" w:rsidP="00400E56">
            <w:pPr>
              <w:pStyle w:val="Tablicadanerodek"/>
            </w:pPr>
            <w:r w:rsidRPr="00D75CD5">
              <w:t>90748</w:t>
            </w:r>
          </w:p>
        </w:tc>
        <w:tc>
          <w:tcPr>
            <w:tcW w:w="1134" w:type="dxa"/>
            <w:vAlign w:val="bottom"/>
          </w:tcPr>
          <w:p w14:paraId="13B255A7" w14:textId="77777777" w:rsidR="004E5720" w:rsidRPr="00D75CD5" w:rsidRDefault="004E5720" w:rsidP="00400E56">
            <w:pPr>
              <w:pStyle w:val="Tablicadanerodek"/>
            </w:pPr>
            <w:r w:rsidRPr="00D75CD5">
              <w:t>82696</w:t>
            </w:r>
          </w:p>
        </w:tc>
        <w:tc>
          <w:tcPr>
            <w:tcW w:w="1134" w:type="dxa"/>
            <w:vAlign w:val="bottom"/>
          </w:tcPr>
          <w:p w14:paraId="3B8CA363" w14:textId="547B6930" w:rsidR="004E5720" w:rsidRPr="00D75CD5" w:rsidRDefault="004E5720" w:rsidP="00400E56">
            <w:pPr>
              <w:pStyle w:val="Tablicadanerodek"/>
            </w:pPr>
            <w:r w:rsidRPr="00D75CD5">
              <w:t>91,</w:t>
            </w:r>
            <w:r w:rsidR="005341AA" w:rsidRPr="00D75CD5">
              <w:t>1</w:t>
            </w:r>
          </w:p>
        </w:tc>
      </w:tr>
      <w:tr w:rsidR="00720BE9" w:rsidRPr="00D75CD5" w14:paraId="18C7657F" w14:textId="77777777" w:rsidTr="0005445B">
        <w:trPr>
          <w:tblHeader/>
        </w:trPr>
        <w:tc>
          <w:tcPr>
            <w:tcW w:w="4536" w:type="dxa"/>
          </w:tcPr>
          <w:p w14:paraId="41A12DE6" w14:textId="6F1D64F2" w:rsidR="00720BE9" w:rsidRPr="00D75CD5" w:rsidRDefault="00720BE9" w:rsidP="00720BE9">
            <w:pPr>
              <w:pStyle w:val="Tablicaboczekwcicie1"/>
            </w:pPr>
            <w:r w:rsidRPr="00D75CD5">
              <w:t>w tym</w:t>
            </w:r>
            <w:r>
              <w:t xml:space="preserve"> krowy</w:t>
            </w:r>
          </w:p>
        </w:tc>
        <w:tc>
          <w:tcPr>
            <w:tcW w:w="1134" w:type="dxa"/>
            <w:vAlign w:val="bottom"/>
          </w:tcPr>
          <w:p w14:paraId="07AF06AF" w14:textId="7C451DBA" w:rsidR="00720BE9" w:rsidRPr="00D75CD5" w:rsidRDefault="00720BE9" w:rsidP="00720BE9">
            <w:pPr>
              <w:pStyle w:val="Tablicadanerodek"/>
            </w:pPr>
            <w:r w:rsidRPr="00D75CD5">
              <w:t>82585</w:t>
            </w:r>
          </w:p>
        </w:tc>
        <w:tc>
          <w:tcPr>
            <w:tcW w:w="1134" w:type="dxa"/>
            <w:vAlign w:val="bottom"/>
          </w:tcPr>
          <w:p w14:paraId="60A02A7C" w14:textId="02926CAC" w:rsidR="00720BE9" w:rsidRPr="00D75CD5" w:rsidRDefault="00720BE9" w:rsidP="00720BE9">
            <w:pPr>
              <w:pStyle w:val="Tablicadanerodek"/>
            </w:pPr>
            <w:r w:rsidRPr="00D75CD5">
              <w:t>76145</w:t>
            </w:r>
          </w:p>
        </w:tc>
        <w:tc>
          <w:tcPr>
            <w:tcW w:w="1134" w:type="dxa"/>
            <w:vAlign w:val="bottom"/>
          </w:tcPr>
          <w:p w14:paraId="5F6AA1A0" w14:textId="465FBEF4" w:rsidR="00720BE9" w:rsidRPr="00D75CD5" w:rsidRDefault="00720BE9" w:rsidP="00720BE9">
            <w:pPr>
              <w:pStyle w:val="Tablicadanerodek"/>
            </w:pPr>
            <w:r w:rsidRPr="00D75CD5">
              <w:t>92,2</w:t>
            </w:r>
          </w:p>
        </w:tc>
      </w:tr>
      <w:tr w:rsidR="00720BE9" w:rsidRPr="00D75CD5" w14:paraId="50DB38D4" w14:textId="77777777" w:rsidTr="0005445B">
        <w:trPr>
          <w:tblHeader/>
        </w:trPr>
        <w:tc>
          <w:tcPr>
            <w:tcW w:w="4536" w:type="dxa"/>
          </w:tcPr>
          <w:p w14:paraId="299B4AB1" w14:textId="77777777" w:rsidR="00720BE9" w:rsidRPr="00D75CD5" w:rsidRDefault="00720BE9" w:rsidP="00720BE9">
            <w:pPr>
              <w:pStyle w:val="Tablicaboczek"/>
            </w:pPr>
            <w:r w:rsidRPr="00D75CD5">
              <w:t>Obsada bydła na 100 ha użytków rolnych</w:t>
            </w:r>
          </w:p>
        </w:tc>
        <w:tc>
          <w:tcPr>
            <w:tcW w:w="1134" w:type="dxa"/>
            <w:vAlign w:val="bottom"/>
          </w:tcPr>
          <w:p w14:paraId="458D1F99" w14:textId="225C06C2" w:rsidR="00720BE9" w:rsidRPr="00D75CD5" w:rsidRDefault="00720BE9" w:rsidP="00720BE9">
            <w:pPr>
              <w:pStyle w:val="Tablicadanerodek"/>
            </w:pPr>
            <w:r w:rsidRPr="00D75CD5">
              <w:t>31,0</w:t>
            </w:r>
          </w:p>
        </w:tc>
        <w:tc>
          <w:tcPr>
            <w:tcW w:w="1134" w:type="dxa"/>
            <w:vAlign w:val="bottom"/>
          </w:tcPr>
          <w:p w14:paraId="52020C5E" w14:textId="11C923A0" w:rsidR="00720BE9" w:rsidRPr="00D75CD5" w:rsidRDefault="00720BE9" w:rsidP="00720BE9">
            <w:pPr>
              <w:pStyle w:val="Tablicadanerodek"/>
            </w:pPr>
            <w:r w:rsidRPr="00D75CD5">
              <w:t>29,8</w:t>
            </w:r>
          </w:p>
        </w:tc>
        <w:tc>
          <w:tcPr>
            <w:tcW w:w="1134" w:type="dxa"/>
            <w:vAlign w:val="bottom"/>
          </w:tcPr>
          <w:p w14:paraId="33A15F8B" w14:textId="07485D6B" w:rsidR="00720BE9" w:rsidRPr="00D75CD5" w:rsidRDefault="00720BE9" w:rsidP="00720BE9">
            <w:pPr>
              <w:pStyle w:val="Tablicadanerodek"/>
            </w:pPr>
            <w:r w:rsidRPr="00D75CD5">
              <w:t>96,1</w:t>
            </w:r>
          </w:p>
        </w:tc>
      </w:tr>
    </w:tbl>
    <w:p w14:paraId="3B8EC3A8" w14:textId="3B6262F5" w:rsidR="00367CD5" w:rsidRPr="00D75CD5" w:rsidRDefault="00367CD5" w:rsidP="00871C39">
      <w:pPr>
        <w:rPr>
          <w:shd w:val="clear" w:color="auto" w:fill="FFFFFF"/>
        </w:rPr>
      </w:pPr>
      <w:r w:rsidRPr="00D75CD5">
        <w:rPr>
          <w:shd w:val="clear" w:color="auto" w:fill="FFFFFF"/>
        </w:rPr>
        <w:t xml:space="preserve">Pogłowie owiec w grudniu 2021 r. liczyło </w:t>
      </w:r>
      <w:r w:rsidR="00772E70" w:rsidRPr="00D75CD5">
        <w:rPr>
          <w:shd w:val="clear" w:color="auto" w:fill="FFFFFF"/>
        </w:rPr>
        <w:t>68,2</w:t>
      </w:r>
      <w:r w:rsidRPr="00D75CD5">
        <w:rPr>
          <w:shd w:val="clear" w:color="auto" w:fill="FFFFFF"/>
        </w:rPr>
        <w:t xml:space="preserve"> tys. sztuk, tj. </w:t>
      </w:r>
      <w:r w:rsidRPr="00D75CD5">
        <w:t xml:space="preserve">o </w:t>
      </w:r>
      <w:r w:rsidR="00772E70" w:rsidRPr="00D75CD5">
        <w:t>8,3</w:t>
      </w:r>
      <w:r w:rsidRPr="00D75CD5">
        <w:t xml:space="preserve"> tys. sztuk</w:t>
      </w:r>
      <w:r w:rsidRPr="00D75CD5">
        <w:rPr>
          <w:shd w:val="clear" w:color="auto" w:fill="FFFFFF"/>
        </w:rPr>
        <w:t xml:space="preserve"> (o </w:t>
      </w:r>
      <w:r w:rsidR="00772E70" w:rsidRPr="00D75CD5">
        <w:rPr>
          <w:shd w:val="clear" w:color="auto" w:fill="FFFFFF"/>
        </w:rPr>
        <w:t>10,9</w:t>
      </w:r>
      <w:r w:rsidRPr="00D75CD5">
        <w:rPr>
          <w:shd w:val="clear" w:color="auto" w:fill="FFFFFF"/>
        </w:rPr>
        <w:t>%) mniej</w:t>
      </w:r>
      <w:r w:rsidR="000F44B4" w:rsidRPr="00D75CD5">
        <w:rPr>
          <w:shd w:val="clear" w:color="auto" w:fill="FFFFFF"/>
        </w:rPr>
        <w:t xml:space="preserve"> niż </w:t>
      </w:r>
      <w:r w:rsidR="005D17AC">
        <w:rPr>
          <w:shd w:val="clear" w:color="auto" w:fill="FFFFFF"/>
        </w:rPr>
        <w:t>ro wcześniej</w:t>
      </w:r>
      <w:r w:rsidRPr="00D75CD5">
        <w:rPr>
          <w:shd w:val="clear" w:color="auto" w:fill="FFFFFF"/>
        </w:rPr>
        <w:t xml:space="preserve">, w tym maciorek – </w:t>
      </w:r>
      <w:r w:rsidR="006F6561" w:rsidRPr="00D75CD5">
        <w:rPr>
          <w:shd w:val="clear" w:color="auto" w:fill="FFFFFF"/>
        </w:rPr>
        <w:t>40,7</w:t>
      </w:r>
      <w:r w:rsidRPr="00D75CD5">
        <w:rPr>
          <w:shd w:val="clear" w:color="auto" w:fill="FFFFFF"/>
        </w:rPr>
        <w:t xml:space="preserve"> tys. sztuk, tj. o </w:t>
      </w:r>
      <w:r w:rsidR="002714B3" w:rsidRPr="00D75CD5">
        <w:rPr>
          <w:shd w:val="clear" w:color="auto" w:fill="FFFFFF"/>
        </w:rPr>
        <w:t>11,8</w:t>
      </w:r>
      <w:r w:rsidRPr="00D75CD5">
        <w:rPr>
          <w:shd w:val="clear" w:color="auto" w:fill="FFFFFF"/>
        </w:rPr>
        <w:t xml:space="preserve">% mniej. Liczebność stada stanowiła </w:t>
      </w:r>
      <w:r w:rsidR="004F3E4B" w:rsidRPr="00D75CD5">
        <w:rPr>
          <w:shd w:val="clear" w:color="auto" w:fill="FFFFFF"/>
        </w:rPr>
        <w:t>25,7</w:t>
      </w:r>
      <w:r w:rsidRPr="00D75CD5">
        <w:rPr>
          <w:shd w:val="clear" w:color="auto" w:fill="FFFFFF"/>
        </w:rPr>
        <w:t xml:space="preserve">% pogłowia krajowego. </w:t>
      </w:r>
    </w:p>
    <w:p w14:paraId="0E47922E" w14:textId="19721433" w:rsidR="00602F91" w:rsidRPr="00D75CD5" w:rsidRDefault="00602F91" w:rsidP="0051225E">
      <w:pPr>
        <w:rPr>
          <w:shd w:val="clear" w:color="auto" w:fill="FFFFFF"/>
        </w:rPr>
      </w:pPr>
      <w:r w:rsidRPr="00D75CD5">
        <w:rPr>
          <w:shd w:val="clear" w:color="auto" w:fill="FFFFFF"/>
        </w:rPr>
        <w:t xml:space="preserve">W grudniu 2021 r. pogłowie drobiu ogółem w województwie wyniosło </w:t>
      </w:r>
      <w:r w:rsidR="004B15F4" w:rsidRPr="00D75CD5">
        <w:rPr>
          <w:shd w:val="clear" w:color="auto" w:fill="FFFFFF"/>
        </w:rPr>
        <w:t xml:space="preserve">5151,4 </w:t>
      </w:r>
      <w:r w:rsidRPr="00D75CD5">
        <w:rPr>
          <w:shd w:val="clear" w:color="auto" w:fill="FFFFFF"/>
        </w:rPr>
        <w:t>tys. sztuk</w:t>
      </w:r>
      <w:r w:rsidR="005D17AC">
        <w:rPr>
          <w:shd w:val="clear" w:color="auto" w:fill="FFFFFF"/>
        </w:rPr>
        <w:t xml:space="preserve"> (</w:t>
      </w:r>
      <w:r w:rsidR="005D17AC" w:rsidRPr="00D75CD5">
        <w:rPr>
          <w:shd w:val="clear" w:color="auto" w:fill="FFFFFF"/>
        </w:rPr>
        <w:t>2,7% pogłowia krajowego</w:t>
      </w:r>
      <w:r w:rsidR="005D17AC">
        <w:rPr>
          <w:shd w:val="clear" w:color="auto" w:fill="FFFFFF"/>
        </w:rPr>
        <w:t>)</w:t>
      </w:r>
      <w:r w:rsidRPr="00D75CD5">
        <w:rPr>
          <w:shd w:val="clear" w:color="auto" w:fill="FFFFFF"/>
        </w:rPr>
        <w:t xml:space="preserve"> i było </w:t>
      </w:r>
      <w:r w:rsidR="00850875" w:rsidRPr="00D75CD5">
        <w:rPr>
          <w:shd w:val="clear" w:color="auto" w:fill="FFFFFF"/>
        </w:rPr>
        <w:t>większe</w:t>
      </w:r>
      <w:r w:rsidRPr="00D75CD5">
        <w:rPr>
          <w:shd w:val="clear" w:color="auto" w:fill="FFFFFF"/>
        </w:rPr>
        <w:t xml:space="preserve"> o </w:t>
      </w:r>
      <w:r w:rsidR="00850875" w:rsidRPr="00D75CD5">
        <w:rPr>
          <w:shd w:val="clear" w:color="auto" w:fill="FFFFFF"/>
        </w:rPr>
        <w:t>285,0</w:t>
      </w:r>
      <w:r w:rsidRPr="00D75CD5">
        <w:rPr>
          <w:shd w:val="clear" w:color="auto" w:fill="FFFFFF"/>
        </w:rPr>
        <w:t xml:space="preserve"> tys. sztuk, tj. </w:t>
      </w:r>
      <w:r w:rsidR="00850875" w:rsidRPr="00D75CD5">
        <w:rPr>
          <w:shd w:val="clear" w:color="auto" w:fill="FFFFFF"/>
        </w:rPr>
        <w:t>o 5</w:t>
      </w:r>
      <w:r w:rsidRPr="00D75CD5">
        <w:rPr>
          <w:shd w:val="clear" w:color="auto" w:fill="FFFFFF"/>
        </w:rPr>
        <w:t>,9% w stosunku</w:t>
      </w:r>
      <w:r w:rsidR="00103802" w:rsidRPr="00D75CD5">
        <w:rPr>
          <w:shd w:val="clear" w:color="auto" w:fill="FFFFFF"/>
        </w:rPr>
        <w:t xml:space="preserve"> do grudnia 2020</w:t>
      </w:r>
      <w:r w:rsidRPr="00D75CD5">
        <w:rPr>
          <w:shd w:val="clear" w:color="auto" w:fill="FFFFFF"/>
        </w:rPr>
        <w:t xml:space="preserve"> r. W strukturze drobiu </w:t>
      </w:r>
      <w:r w:rsidR="00D4799F" w:rsidRPr="00D75CD5">
        <w:rPr>
          <w:shd w:val="clear" w:color="auto" w:fill="FFFFFF"/>
        </w:rPr>
        <w:t>96,1</w:t>
      </w:r>
      <w:r w:rsidRPr="00D75CD5">
        <w:rPr>
          <w:shd w:val="clear" w:color="auto" w:fill="FFFFFF"/>
        </w:rPr>
        <w:t>% stanowił drób kurzy (</w:t>
      </w:r>
      <w:r w:rsidR="006E2FC3" w:rsidRPr="00D75CD5">
        <w:rPr>
          <w:shd w:val="clear" w:color="auto" w:fill="FFFFFF"/>
        </w:rPr>
        <w:t>4948,1</w:t>
      </w:r>
      <w:r w:rsidRPr="00D75CD5">
        <w:rPr>
          <w:shd w:val="clear" w:color="auto" w:fill="FFFFFF"/>
        </w:rPr>
        <w:t xml:space="preserve"> tys. sztuk). </w:t>
      </w:r>
    </w:p>
    <w:p w14:paraId="58E87587" w14:textId="3B3DA9CC" w:rsidR="00B42946" w:rsidRPr="00D75CD5" w:rsidRDefault="00B42946" w:rsidP="00C41E34">
      <w:pPr>
        <w:pStyle w:val="Tytutablicy"/>
        <w:spacing w:before="120" w:after="0"/>
      </w:pPr>
      <w:r w:rsidRPr="00D75CD5">
        <w:t>Tablica 3. Pogłowie owiec i drobiu</w:t>
      </w:r>
    </w:p>
    <w:p w14:paraId="47A7D897" w14:textId="3E78D512" w:rsidR="0057290F" w:rsidRPr="00D75CD5" w:rsidRDefault="0057290F" w:rsidP="00052A86">
      <w:pPr>
        <w:spacing w:before="0" w:after="0"/>
        <w:ind w:left="851"/>
        <w:rPr>
          <w:shd w:val="clear" w:color="auto" w:fill="FFFFFF"/>
        </w:rPr>
      </w:pPr>
      <w:r w:rsidRPr="00D75CD5">
        <w:rPr>
          <w:rFonts w:eastAsia="Calibri" w:cs="Arial"/>
        </w:rPr>
        <w:t>Stan w grudniu</w:t>
      </w:r>
    </w:p>
    <w:tbl>
      <w:tblPr>
        <w:tblStyle w:val="Tabela-Siatka"/>
        <w:tblpPr w:leftFromText="141" w:rightFromText="141" w:vertAnchor="text" w:horzAnchor="margin" w:tblpY="221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80" w:firstRow="0" w:lastRow="0" w:firstColumn="1" w:lastColumn="0" w:noHBand="0" w:noVBand="1"/>
        <w:tblCaption w:val="Tablica 3 przedstawiająca pogłowie owiec i drobiu"/>
      </w:tblPr>
      <w:tblGrid>
        <w:gridCol w:w="4536"/>
        <w:gridCol w:w="1134"/>
        <w:gridCol w:w="1134"/>
        <w:gridCol w:w="1134"/>
      </w:tblGrid>
      <w:tr w:rsidR="00B01CBE" w:rsidRPr="00D75CD5" w14:paraId="11355B54" w14:textId="77777777" w:rsidTr="0005445B">
        <w:trPr>
          <w:tblHeader/>
        </w:trPr>
        <w:tc>
          <w:tcPr>
            <w:tcW w:w="4536" w:type="dxa"/>
            <w:vMerge w:val="restart"/>
            <w:vAlign w:val="center"/>
          </w:tcPr>
          <w:p w14:paraId="01E6421E" w14:textId="77777777" w:rsidR="00B01CBE" w:rsidRPr="00D75CD5" w:rsidRDefault="00B01CBE" w:rsidP="00207779">
            <w:pPr>
              <w:pStyle w:val="Tablicagwkarodek"/>
              <w:spacing w:before="0" w:after="0"/>
            </w:pPr>
            <w:r w:rsidRPr="00D75CD5">
              <w:t>Wyszczególnienie</w:t>
            </w:r>
          </w:p>
        </w:tc>
        <w:tc>
          <w:tcPr>
            <w:tcW w:w="1134" w:type="dxa"/>
            <w:vAlign w:val="center"/>
          </w:tcPr>
          <w:p w14:paraId="79832C5F" w14:textId="77777777" w:rsidR="00B01CBE" w:rsidRPr="00D75CD5" w:rsidRDefault="00B01CBE" w:rsidP="00D671C4">
            <w:pPr>
              <w:pStyle w:val="Tablicagwkarodek"/>
            </w:pPr>
            <w:r w:rsidRPr="00D75CD5">
              <w:t>2020</w:t>
            </w:r>
          </w:p>
        </w:tc>
        <w:tc>
          <w:tcPr>
            <w:tcW w:w="1134" w:type="dxa"/>
            <w:vAlign w:val="center"/>
          </w:tcPr>
          <w:p w14:paraId="38303BD9" w14:textId="77777777" w:rsidR="00B01CBE" w:rsidRPr="00D75CD5" w:rsidRDefault="00B01CBE" w:rsidP="00D671C4">
            <w:pPr>
              <w:pStyle w:val="Tablicagwkarodek"/>
            </w:pPr>
            <w:r w:rsidRPr="00D75CD5">
              <w:t>2021</w:t>
            </w:r>
          </w:p>
        </w:tc>
        <w:tc>
          <w:tcPr>
            <w:tcW w:w="1134" w:type="dxa"/>
            <w:vMerge w:val="restart"/>
            <w:vAlign w:val="center"/>
          </w:tcPr>
          <w:p w14:paraId="384A308D" w14:textId="02F51C2A" w:rsidR="00B01CBE" w:rsidRPr="00D75CD5" w:rsidRDefault="00B01CBE" w:rsidP="00207779">
            <w:pPr>
              <w:pStyle w:val="Tablicagwkarodek"/>
              <w:spacing w:before="0" w:after="0"/>
            </w:pPr>
            <w:r w:rsidRPr="00D75CD5">
              <w:t>2020=100</w:t>
            </w:r>
          </w:p>
        </w:tc>
      </w:tr>
      <w:tr w:rsidR="00B01CBE" w:rsidRPr="00D75CD5" w14:paraId="466DC98B" w14:textId="77777777" w:rsidTr="00720BE9">
        <w:trPr>
          <w:tblHeader/>
        </w:trPr>
        <w:tc>
          <w:tcPr>
            <w:tcW w:w="4536" w:type="dxa"/>
            <w:vMerge/>
          </w:tcPr>
          <w:p w14:paraId="2951DC60" w14:textId="77777777" w:rsidR="00B01CBE" w:rsidRPr="00D75CD5" w:rsidRDefault="00B01CBE" w:rsidP="005F6012">
            <w:pPr>
              <w:keepNext/>
              <w:spacing w:line="240" w:lineRule="exac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4800BF1" w14:textId="53D9AD9D" w:rsidR="00B01CBE" w:rsidRPr="00D75CD5" w:rsidRDefault="00B01CBE" w:rsidP="00207779">
            <w:pPr>
              <w:pStyle w:val="Tablicagwkarodek"/>
              <w:spacing w:before="60" w:after="60"/>
            </w:pPr>
            <w:r w:rsidRPr="00D75CD5">
              <w:t>w sztukach</w:t>
            </w:r>
          </w:p>
        </w:tc>
        <w:tc>
          <w:tcPr>
            <w:tcW w:w="1134" w:type="dxa"/>
            <w:vMerge/>
          </w:tcPr>
          <w:p w14:paraId="7F56F7CF" w14:textId="37EFBB66" w:rsidR="00B01CBE" w:rsidRPr="00D75CD5" w:rsidRDefault="00B01CBE" w:rsidP="005F6012">
            <w:pPr>
              <w:keepNext/>
              <w:spacing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40217B" w:rsidRPr="00D75CD5" w14:paraId="32AB580E" w14:textId="77777777" w:rsidTr="0005445B">
        <w:trPr>
          <w:tblHeader/>
        </w:trPr>
        <w:tc>
          <w:tcPr>
            <w:tcW w:w="4536" w:type="dxa"/>
          </w:tcPr>
          <w:p w14:paraId="4676FF47" w14:textId="76805CE8" w:rsidR="0040217B" w:rsidRPr="00D75CD5" w:rsidRDefault="0040217B" w:rsidP="00D671C4">
            <w:pPr>
              <w:pStyle w:val="Tablicaboczek"/>
              <w:rPr>
                <w:b/>
              </w:rPr>
            </w:pPr>
            <w:r w:rsidRPr="00D75CD5">
              <w:rPr>
                <w:b/>
              </w:rPr>
              <w:t>Owce</w:t>
            </w:r>
          </w:p>
        </w:tc>
        <w:tc>
          <w:tcPr>
            <w:tcW w:w="1134" w:type="dxa"/>
            <w:vAlign w:val="bottom"/>
          </w:tcPr>
          <w:p w14:paraId="5E2C183D" w14:textId="6477FC3F" w:rsidR="0040217B" w:rsidRPr="00D75CD5" w:rsidRDefault="00CC23DE" w:rsidP="00400E56">
            <w:pPr>
              <w:pStyle w:val="Tablicadanerodek"/>
              <w:rPr>
                <w:b/>
              </w:rPr>
            </w:pPr>
            <w:r w:rsidRPr="00D75CD5">
              <w:rPr>
                <w:b/>
              </w:rPr>
              <w:t>76</w:t>
            </w:r>
            <w:r w:rsidR="00BF211E" w:rsidRPr="00D75CD5">
              <w:rPr>
                <w:b/>
              </w:rPr>
              <w:t>550</w:t>
            </w:r>
          </w:p>
        </w:tc>
        <w:tc>
          <w:tcPr>
            <w:tcW w:w="1134" w:type="dxa"/>
            <w:vAlign w:val="bottom"/>
          </w:tcPr>
          <w:p w14:paraId="5CAAC702" w14:textId="5A0B4EA2" w:rsidR="0040217B" w:rsidRPr="00D75CD5" w:rsidRDefault="00CC23DE" w:rsidP="00400E56">
            <w:pPr>
              <w:pStyle w:val="Tablicadanerodek"/>
              <w:rPr>
                <w:b/>
              </w:rPr>
            </w:pPr>
            <w:r w:rsidRPr="00D75CD5">
              <w:rPr>
                <w:b/>
              </w:rPr>
              <w:t>68</w:t>
            </w:r>
            <w:r w:rsidR="00241703" w:rsidRPr="00D75CD5">
              <w:rPr>
                <w:b/>
              </w:rPr>
              <w:t>215</w:t>
            </w:r>
          </w:p>
        </w:tc>
        <w:tc>
          <w:tcPr>
            <w:tcW w:w="1134" w:type="dxa"/>
            <w:vAlign w:val="bottom"/>
          </w:tcPr>
          <w:p w14:paraId="1EA17251" w14:textId="33E5C8FE" w:rsidR="0040217B" w:rsidRPr="00D75CD5" w:rsidRDefault="008D1145" w:rsidP="00400E56">
            <w:pPr>
              <w:pStyle w:val="Tablicadanerodek"/>
              <w:rPr>
                <w:b/>
              </w:rPr>
            </w:pPr>
            <w:r w:rsidRPr="00D75CD5">
              <w:rPr>
                <w:b/>
              </w:rPr>
              <w:t>89,1</w:t>
            </w:r>
          </w:p>
        </w:tc>
      </w:tr>
      <w:tr w:rsidR="00720BE9" w:rsidRPr="00D75CD5" w14:paraId="0D8E44E3" w14:textId="77777777" w:rsidTr="0005445B">
        <w:trPr>
          <w:tblHeader/>
        </w:trPr>
        <w:tc>
          <w:tcPr>
            <w:tcW w:w="4536" w:type="dxa"/>
          </w:tcPr>
          <w:p w14:paraId="725DE7A0" w14:textId="56C6DDEF" w:rsidR="00720BE9" w:rsidRPr="00D75CD5" w:rsidRDefault="00720BE9" w:rsidP="00720BE9">
            <w:pPr>
              <w:pStyle w:val="Tablicaboczekwcicie1"/>
            </w:pPr>
            <w:r w:rsidRPr="00D75CD5">
              <w:t>w tym</w:t>
            </w:r>
            <w:r>
              <w:t xml:space="preserve"> maciorki</w:t>
            </w:r>
            <w:r w:rsidRPr="00D75CD5">
              <w:t xml:space="preserve"> </w:t>
            </w:r>
          </w:p>
        </w:tc>
        <w:tc>
          <w:tcPr>
            <w:tcW w:w="1134" w:type="dxa"/>
            <w:vAlign w:val="bottom"/>
          </w:tcPr>
          <w:p w14:paraId="5F165E9A" w14:textId="0295339C" w:rsidR="00720BE9" w:rsidRPr="00D75CD5" w:rsidRDefault="00720BE9" w:rsidP="00720BE9">
            <w:pPr>
              <w:pStyle w:val="Tablicadanerodek"/>
            </w:pPr>
            <w:r w:rsidRPr="00D75CD5">
              <w:t>46130</w:t>
            </w:r>
          </w:p>
        </w:tc>
        <w:tc>
          <w:tcPr>
            <w:tcW w:w="1134" w:type="dxa"/>
            <w:vAlign w:val="bottom"/>
          </w:tcPr>
          <w:p w14:paraId="78381714" w14:textId="30E9ABDC" w:rsidR="00720BE9" w:rsidRPr="00D75CD5" w:rsidRDefault="00720BE9" w:rsidP="00720BE9">
            <w:pPr>
              <w:pStyle w:val="Tablicadanerodek"/>
            </w:pPr>
            <w:r w:rsidRPr="00D75CD5">
              <w:t>40695</w:t>
            </w:r>
          </w:p>
        </w:tc>
        <w:tc>
          <w:tcPr>
            <w:tcW w:w="1134" w:type="dxa"/>
            <w:vAlign w:val="bottom"/>
          </w:tcPr>
          <w:p w14:paraId="1DCAF10D" w14:textId="0F72D5A4" w:rsidR="00720BE9" w:rsidRPr="00D75CD5" w:rsidRDefault="00720BE9" w:rsidP="00720BE9">
            <w:pPr>
              <w:pStyle w:val="Tablicadanerodek"/>
            </w:pPr>
            <w:r w:rsidRPr="00D75CD5">
              <w:t>88,2</w:t>
            </w:r>
          </w:p>
        </w:tc>
      </w:tr>
      <w:tr w:rsidR="00720BE9" w:rsidRPr="00D75CD5" w14:paraId="558A7D23" w14:textId="77777777" w:rsidTr="0005445B">
        <w:trPr>
          <w:tblHeader/>
        </w:trPr>
        <w:tc>
          <w:tcPr>
            <w:tcW w:w="4536" w:type="dxa"/>
          </w:tcPr>
          <w:p w14:paraId="25F55EAE" w14:textId="6FFA797E" w:rsidR="00720BE9" w:rsidRPr="00D75CD5" w:rsidRDefault="00720BE9" w:rsidP="00720BE9">
            <w:pPr>
              <w:pStyle w:val="Tablicaboczek"/>
              <w:rPr>
                <w:b/>
              </w:rPr>
            </w:pPr>
            <w:r w:rsidRPr="00D75CD5">
              <w:rPr>
                <w:b/>
              </w:rPr>
              <w:t>Drób</w:t>
            </w:r>
          </w:p>
        </w:tc>
        <w:tc>
          <w:tcPr>
            <w:tcW w:w="1134" w:type="dxa"/>
            <w:vAlign w:val="bottom"/>
          </w:tcPr>
          <w:p w14:paraId="513E051D" w14:textId="49BB1B27" w:rsidR="00720BE9" w:rsidRPr="00D75CD5" w:rsidRDefault="00720BE9" w:rsidP="00720BE9">
            <w:pPr>
              <w:pStyle w:val="Tablicadanerodek"/>
              <w:rPr>
                <w:b/>
              </w:rPr>
            </w:pPr>
            <w:r w:rsidRPr="00D75CD5">
              <w:rPr>
                <w:b/>
              </w:rPr>
              <w:t>4866326</w:t>
            </w:r>
          </w:p>
        </w:tc>
        <w:tc>
          <w:tcPr>
            <w:tcW w:w="1134" w:type="dxa"/>
            <w:vAlign w:val="bottom"/>
          </w:tcPr>
          <w:p w14:paraId="53570373" w14:textId="7A3A6F35" w:rsidR="00720BE9" w:rsidRPr="00D75CD5" w:rsidRDefault="00720BE9" w:rsidP="00720BE9">
            <w:pPr>
              <w:pStyle w:val="Tablicadanerodek"/>
              <w:rPr>
                <w:b/>
              </w:rPr>
            </w:pPr>
            <w:r w:rsidRPr="00D75CD5">
              <w:rPr>
                <w:b/>
              </w:rPr>
              <w:t>5151360</w:t>
            </w:r>
          </w:p>
        </w:tc>
        <w:tc>
          <w:tcPr>
            <w:tcW w:w="1134" w:type="dxa"/>
            <w:vAlign w:val="bottom"/>
          </w:tcPr>
          <w:p w14:paraId="4C2C2B6B" w14:textId="6274185F" w:rsidR="00720BE9" w:rsidRPr="00D75CD5" w:rsidRDefault="00720BE9" w:rsidP="00720BE9">
            <w:pPr>
              <w:pStyle w:val="Tablicadanerodek"/>
              <w:rPr>
                <w:b/>
              </w:rPr>
            </w:pPr>
            <w:r w:rsidRPr="00D75CD5">
              <w:rPr>
                <w:b/>
              </w:rPr>
              <w:t>105,9</w:t>
            </w:r>
          </w:p>
        </w:tc>
      </w:tr>
      <w:tr w:rsidR="00720BE9" w:rsidRPr="00D75CD5" w14:paraId="652DC134" w14:textId="77777777" w:rsidTr="0005445B">
        <w:trPr>
          <w:tblHeader/>
        </w:trPr>
        <w:tc>
          <w:tcPr>
            <w:tcW w:w="4536" w:type="dxa"/>
          </w:tcPr>
          <w:p w14:paraId="3CEF9CAE" w14:textId="01B323A5" w:rsidR="00720BE9" w:rsidRPr="00D75CD5" w:rsidRDefault="00720BE9" w:rsidP="00720BE9">
            <w:pPr>
              <w:pStyle w:val="Tablicaboczekwcicie1"/>
            </w:pPr>
            <w:r w:rsidRPr="00D75CD5">
              <w:t>w tym</w:t>
            </w:r>
            <w:r>
              <w:t xml:space="preserve"> </w:t>
            </w:r>
            <w:r w:rsidRPr="00D75CD5">
              <w:t xml:space="preserve"> drób kurzy</w:t>
            </w:r>
          </w:p>
        </w:tc>
        <w:tc>
          <w:tcPr>
            <w:tcW w:w="1134" w:type="dxa"/>
            <w:vAlign w:val="bottom"/>
          </w:tcPr>
          <w:p w14:paraId="29B30199" w14:textId="13B9B514" w:rsidR="00720BE9" w:rsidRPr="00D75CD5" w:rsidRDefault="00720BE9" w:rsidP="00720BE9">
            <w:pPr>
              <w:pStyle w:val="Tablicadanerodek"/>
            </w:pPr>
            <w:r w:rsidRPr="00D75CD5">
              <w:t>4513680</w:t>
            </w:r>
          </w:p>
        </w:tc>
        <w:tc>
          <w:tcPr>
            <w:tcW w:w="1134" w:type="dxa"/>
            <w:vAlign w:val="bottom"/>
          </w:tcPr>
          <w:p w14:paraId="53510E17" w14:textId="56648AF8" w:rsidR="00720BE9" w:rsidRPr="00D75CD5" w:rsidRDefault="00720BE9" w:rsidP="00720BE9">
            <w:pPr>
              <w:pStyle w:val="Tablicadanerodek"/>
            </w:pPr>
            <w:r w:rsidRPr="00D75CD5">
              <w:t>4948071</w:t>
            </w:r>
          </w:p>
        </w:tc>
        <w:tc>
          <w:tcPr>
            <w:tcW w:w="1134" w:type="dxa"/>
            <w:vAlign w:val="bottom"/>
          </w:tcPr>
          <w:p w14:paraId="3E051CC7" w14:textId="6A34299A" w:rsidR="00720BE9" w:rsidRPr="00D75CD5" w:rsidRDefault="00720BE9" w:rsidP="00720BE9">
            <w:pPr>
              <w:pStyle w:val="Tablicadanerodek"/>
            </w:pPr>
            <w:r w:rsidRPr="00D75CD5">
              <w:t>109,6</w:t>
            </w:r>
          </w:p>
        </w:tc>
      </w:tr>
    </w:tbl>
    <w:p w14:paraId="4809D44B" w14:textId="5B23892F" w:rsidR="00694AF0" w:rsidRPr="00D75CD5" w:rsidRDefault="007D0196" w:rsidP="009A4858">
      <w:pPr>
        <w:spacing w:before="2160"/>
      </w:pPr>
      <w:r w:rsidRPr="00D75CD5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D75CD5" w:rsidRDefault="00DA331D" w:rsidP="00832144">
      <w:pPr>
        <w:rPr>
          <w:sz w:val="18"/>
        </w:rPr>
        <w:sectPr w:rsidR="00DA331D" w:rsidRPr="00D75CD5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3284"/>
        <w:gridCol w:w="1642"/>
        <w:gridCol w:w="1642"/>
        <w:gridCol w:w="3285"/>
      </w:tblGrid>
      <w:tr w:rsidR="00DE2400" w:rsidRPr="00D75CD5" w14:paraId="196D0BDA" w14:textId="77777777" w:rsidTr="00E95118">
        <w:trPr>
          <w:cantSplit/>
          <w:trHeight w:val="2263"/>
        </w:trPr>
        <w:tc>
          <w:tcPr>
            <w:tcW w:w="4926" w:type="dxa"/>
            <w:gridSpan w:val="2"/>
          </w:tcPr>
          <w:p w14:paraId="41A1AE38" w14:textId="6F6B0261" w:rsidR="00DE2400" w:rsidRPr="00D75CD5" w:rsidRDefault="00DE2400" w:rsidP="009C196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75CD5">
              <w:rPr>
                <w:rFonts w:cs="Arial"/>
                <w:sz w:val="20"/>
              </w:rPr>
              <w:lastRenderedPageBreak/>
              <w:t>Opracowanie merytoryczne:</w:t>
            </w:r>
            <w:r w:rsidR="009C1964" w:rsidRPr="00D75CD5">
              <w:rPr>
                <w:rFonts w:cs="Arial"/>
                <w:sz w:val="20"/>
              </w:rPr>
              <w:t xml:space="preserve"> </w:t>
            </w:r>
            <w:r w:rsidR="009C1964" w:rsidRPr="00D75CD5">
              <w:rPr>
                <w:rFonts w:cs="Arial"/>
                <w:sz w:val="20"/>
              </w:rPr>
              <w:br/>
            </w:r>
            <w:r w:rsidR="009C1964" w:rsidRPr="00D75CD5">
              <w:rPr>
                <w:b/>
                <w:sz w:val="20"/>
                <w:szCs w:val="20"/>
              </w:rPr>
              <w:t>Urząd Statystyczny w Krakowie</w:t>
            </w:r>
            <w:r w:rsidR="009C1964" w:rsidRPr="00D75CD5">
              <w:rPr>
                <w:rFonts w:cs="Arial"/>
                <w:sz w:val="20"/>
              </w:rPr>
              <w:br/>
            </w:r>
            <w:r w:rsidR="009C1964" w:rsidRPr="00D75CD5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80BD1E5" w:rsidR="00DE2400" w:rsidRPr="00D75CD5" w:rsidRDefault="00DE2400" w:rsidP="009C1964">
            <w:pPr>
              <w:spacing w:before="0" w:line="276" w:lineRule="auto"/>
            </w:pPr>
            <w:r w:rsidRPr="00D75CD5">
              <w:rPr>
                <w:sz w:val="20"/>
              </w:rPr>
              <w:t xml:space="preserve">Tel: </w:t>
            </w:r>
            <w:r w:rsidR="009C1964" w:rsidRPr="00D75CD5">
              <w:rPr>
                <w:sz w:val="20"/>
              </w:rPr>
              <w:t>12 420 40 50</w:t>
            </w:r>
          </w:p>
        </w:tc>
        <w:tc>
          <w:tcPr>
            <w:tcW w:w="4927" w:type="dxa"/>
            <w:gridSpan w:val="2"/>
          </w:tcPr>
          <w:p w14:paraId="047A0FE3" w14:textId="25175732" w:rsidR="00DE2400" w:rsidRPr="00D75CD5" w:rsidRDefault="00DE2400" w:rsidP="009C196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D75CD5">
              <w:rPr>
                <w:rFonts w:cs="Arial"/>
                <w:sz w:val="20"/>
              </w:rPr>
              <w:t>Rozpowszechnianie:</w:t>
            </w:r>
            <w:r w:rsidRPr="00D75CD5">
              <w:rPr>
                <w:rFonts w:cs="Arial"/>
                <w:sz w:val="20"/>
              </w:rPr>
              <w:br/>
            </w:r>
            <w:r w:rsidR="009C1964" w:rsidRPr="00D75CD5">
              <w:rPr>
                <w:rFonts w:cs="Arial"/>
                <w:b/>
                <w:sz w:val="20"/>
              </w:rPr>
              <w:t>Informatorium statystyczne</w:t>
            </w:r>
          </w:p>
          <w:p w14:paraId="3CC62B04" w14:textId="5635BD22" w:rsidR="00DE2400" w:rsidRPr="00D75CD5" w:rsidRDefault="00DE2400" w:rsidP="009C1964">
            <w:pPr>
              <w:spacing w:before="0" w:line="276" w:lineRule="auto"/>
              <w:rPr>
                <w:sz w:val="22"/>
              </w:rPr>
            </w:pPr>
            <w:r w:rsidRPr="00D75CD5">
              <w:rPr>
                <w:sz w:val="20"/>
              </w:rPr>
              <w:t>T</w:t>
            </w:r>
            <w:r w:rsidR="009C1964" w:rsidRPr="00D75CD5">
              <w:rPr>
                <w:sz w:val="20"/>
              </w:rPr>
              <w:t xml:space="preserve">el: 12 36 10 151 </w:t>
            </w:r>
          </w:p>
        </w:tc>
      </w:tr>
      <w:tr w:rsidR="009C1964" w:rsidRPr="00D75CD5" w14:paraId="28647E7C" w14:textId="77777777" w:rsidTr="00E95118">
        <w:trPr>
          <w:cantSplit/>
          <w:trHeight w:val="3117"/>
        </w:trPr>
        <w:tc>
          <w:tcPr>
            <w:tcW w:w="3284" w:type="dxa"/>
          </w:tcPr>
          <w:p w14:paraId="528B93FA" w14:textId="4C7B24EF" w:rsidR="009C1964" w:rsidRPr="00D75CD5" w:rsidRDefault="009C1964" w:rsidP="003E76F6">
            <w:pPr>
              <w:ind w:firstLine="680"/>
              <w:rPr>
                <w:sz w:val="18"/>
              </w:rPr>
            </w:pPr>
            <w:r w:rsidRPr="00D75CD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5CD5">
              <w:rPr>
                <w:sz w:val="20"/>
              </w:rPr>
              <w:t>krakow.stat.gov.pl</w:t>
            </w:r>
          </w:p>
        </w:tc>
        <w:tc>
          <w:tcPr>
            <w:tcW w:w="3284" w:type="dxa"/>
            <w:gridSpan w:val="2"/>
          </w:tcPr>
          <w:p w14:paraId="4FB8C72B" w14:textId="44903016" w:rsidR="009C1964" w:rsidRPr="00D75CD5" w:rsidRDefault="009C1964" w:rsidP="009C1964">
            <w:pPr>
              <w:ind w:left="708"/>
            </w:pPr>
            <w:r w:rsidRPr="00D75CD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B8B541B" wp14:editId="7B2658A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5CD5">
              <w:rPr>
                <w:sz w:val="20"/>
              </w:rPr>
              <w:t>@Krakow_STAT</w:t>
            </w:r>
          </w:p>
        </w:tc>
        <w:tc>
          <w:tcPr>
            <w:tcW w:w="3285" w:type="dxa"/>
          </w:tcPr>
          <w:p w14:paraId="01941133" w14:textId="4276F768" w:rsidR="009C1964" w:rsidRPr="00D75CD5" w:rsidRDefault="009C1964" w:rsidP="009C1964">
            <w:pPr>
              <w:ind w:left="708"/>
            </w:pPr>
            <w:r w:rsidRPr="00D75CD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04269DC8" wp14:editId="587FBC6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5CD5">
              <w:rPr>
                <w:sz w:val="20"/>
              </w:rPr>
              <w:t>@uskrk</w:t>
            </w:r>
          </w:p>
        </w:tc>
      </w:tr>
      <w:tr w:rsidR="009C1964" w:rsidRPr="00D75CD5" w14:paraId="579E381E" w14:textId="77777777" w:rsidTr="00E95118">
        <w:trPr>
          <w:cantSplit/>
          <w:trHeight w:val="5928"/>
        </w:trPr>
        <w:tc>
          <w:tcPr>
            <w:tcW w:w="9853" w:type="dxa"/>
            <w:gridSpan w:val="4"/>
            <w:shd w:val="clear" w:color="auto" w:fill="D9D9D9" w:themeFill="background1" w:themeFillShade="D9"/>
          </w:tcPr>
          <w:p w14:paraId="73A6A50A" w14:textId="77777777" w:rsidR="009C1964" w:rsidRPr="00D75CD5" w:rsidRDefault="009C1964" w:rsidP="00186769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D75CD5">
              <w:rPr>
                <w:b/>
              </w:rPr>
              <w:t>Pow</w:t>
            </w:r>
            <w:r w:rsidRPr="00D75CD5">
              <w:rPr>
                <w:rStyle w:val="Wyrnieniedelikatne"/>
              </w:rPr>
              <w:t>iązan</w:t>
            </w:r>
            <w:r w:rsidRPr="00D75CD5">
              <w:rPr>
                <w:b/>
              </w:rPr>
              <w:t>e opracowania</w:t>
            </w:r>
          </w:p>
          <w:p w14:paraId="427EF17D" w14:textId="0A29FB2A" w:rsidR="00FD4521" w:rsidRPr="00D75CD5" w:rsidRDefault="0057524A" w:rsidP="00CF0529">
            <w:pPr>
              <w:pStyle w:val="cze"/>
            </w:pPr>
            <w:hyperlink r:id="rId21" w:tooltip="Link prowadzący do publikacji &quot;Zwierzęta gospodarskie&quot;" w:history="1">
              <w:r w:rsidR="00FD4521" w:rsidRPr="00D75CD5">
                <w:t>Zwierzęta gospodarskie</w:t>
              </w:r>
            </w:hyperlink>
          </w:p>
          <w:p w14:paraId="1B032446" w14:textId="1937CCA4" w:rsidR="00FD4521" w:rsidRPr="00D75CD5" w:rsidRDefault="00ED6581" w:rsidP="008D283C">
            <w:pPr>
              <w:pStyle w:val="cze"/>
              <w:spacing w:after="240"/>
              <w:rPr>
                <w:rStyle w:val="Hipercze"/>
                <w:color w:val="001D77"/>
              </w:rPr>
            </w:pPr>
            <w:r w:rsidRPr="00D75CD5">
              <w:fldChar w:fldCharType="begin"/>
            </w:r>
            <w:r w:rsidR="008D283C" w:rsidRPr="00D75CD5">
              <w:instrText>HYPERLINK "https://stat.gov.pl/obszary-tematyczne/rolnictwo-lesnictwo/rolnictwo/skup-i-ceny-produktow-rolnych-w-2020-roku,7,17.html" \o "Link prowadzący do publikacji \"Skup i ceny produktów rolnych w 2020 roku\"</w:instrText>
            </w:r>
            <w:r w:rsidRPr="00D75CD5">
              <w:fldChar w:fldCharType="separate"/>
            </w:r>
            <w:r w:rsidR="00FD4521" w:rsidRPr="00D75CD5">
              <w:rPr>
                <w:rStyle w:val="Hipercze"/>
                <w:color w:val="001D77"/>
              </w:rPr>
              <w:t>Skup i ceny produktów rolnych w 2020 r.</w:t>
            </w:r>
          </w:p>
          <w:p w14:paraId="4AC0DC2C" w14:textId="46D5F682" w:rsidR="00FD4521" w:rsidRPr="00D75CD5" w:rsidRDefault="00ED6581" w:rsidP="008D283C">
            <w:pPr>
              <w:pStyle w:val="cze"/>
              <w:rPr>
                <w:rFonts w:eastAsia="Calibri"/>
                <w:b/>
                <w:color w:val="000000"/>
                <w:szCs w:val="24"/>
              </w:rPr>
            </w:pPr>
            <w:r w:rsidRPr="00D75CD5">
              <w:fldChar w:fldCharType="end"/>
            </w:r>
            <w:r w:rsidR="00FD4521" w:rsidRPr="00D75CD5">
              <w:rPr>
                <w:rFonts w:eastAsia="Calibri"/>
                <w:b/>
                <w:color w:val="000000"/>
                <w:szCs w:val="24"/>
              </w:rPr>
              <w:t>Temat dostępny w bazach danych</w:t>
            </w:r>
          </w:p>
          <w:p w14:paraId="63CB5C53" w14:textId="489E688A" w:rsidR="00FD4521" w:rsidRPr="00D75CD5" w:rsidRDefault="00954A15" w:rsidP="00FE0A02">
            <w:pPr>
              <w:pStyle w:val="cze"/>
              <w:rPr>
                <w:rStyle w:val="Hipercze"/>
                <w:color w:val="001D77"/>
              </w:rPr>
            </w:pPr>
            <w:r w:rsidRPr="00D75CD5">
              <w:fldChar w:fldCharType="begin"/>
            </w:r>
            <w:r w:rsidR="008D283C" w:rsidRPr="00D75CD5">
              <w:instrText>HYPERLINK "https://bdl.stat.gov.pl/BDL/dane/podgrup/temat" \o "Link prowadzący do Banku Danych Lokalnych – Rolnictwo"</w:instrText>
            </w:r>
            <w:r w:rsidRPr="00D75CD5">
              <w:fldChar w:fldCharType="separate"/>
            </w:r>
            <w:r w:rsidR="00FD4521" w:rsidRPr="00D75CD5">
              <w:rPr>
                <w:rStyle w:val="Hipercze"/>
                <w:color w:val="001D77"/>
              </w:rPr>
              <w:t xml:space="preserve">Bank Danych Lokalnych </w:t>
            </w:r>
            <w:r w:rsidR="00FD4521" w:rsidRPr="00D75CD5">
              <w:rPr>
                <w:rStyle w:val="Hipercze"/>
                <w:color w:val="001D77"/>
              </w:rPr>
              <w:sym w:font="Symbol" w:char="F0AE"/>
            </w:r>
            <w:r w:rsidR="00FD4521" w:rsidRPr="00D75CD5">
              <w:rPr>
                <w:rStyle w:val="Hipercze"/>
                <w:color w:val="001D77"/>
              </w:rPr>
              <w:t xml:space="preserve"> Rolnictwo</w:t>
            </w:r>
          </w:p>
          <w:p w14:paraId="0BA1BBEA" w14:textId="14C8C44E" w:rsidR="00FD4521" w:rsidRPr="00D75CD5" w:rsidRDefault="00954A15" w:rsidP="00FE0A02">
            <w:pPr>
              <w:pStyle w:val="cze"/>
            </w:pPr>
            <w:r w:rsidRPr="00D75CD5">
              <w:fldChar w:fldCharType="end"/>
            </w:r>
            <w:hyperlink r:id="rId22" w:tooltip="Link prowadzący do Banku Danych Lokalnych – Ceny: Ceny w rolnictwie" w:history="1">
              <w:r w:rsidR="00FD4521" w:rsidRPr="00D75CD5">
                <w:t xml:space="preserve">Bank Danych Lokalnych </w:t>
              </w:r>
              <w:r w:rsidR="00FD4521" w:rsidRPr="00D75CD5">
                <w:sym w:font="Symbol" w:char="F0AE"/>
              </w:r>
              <w:r w:rsidR="00FD4521" w:rsidRPr="00D75CD5">
                <w:t xml:space="preserve"> Ceny </w:t>
              </w:r>
              <w:r w:rsidR="00FD4521" w:rsidRPr="00D75CD5">
                <w:sym w:font="Symbol" w:char="F0AE"/>
              </w:r>
              <w:r w:rsidR="00FD4521" w:rsidRPr="00D75CD5">
                <w:t xml:space="preserve"> Ceny w rolnictwie</w:t>
              </w:r>
            </w:hyperlink>
          </w:p>
          <w:p w14:paraId="56B2B8BA" w14:textId="1E0E4CD1" w:rsidR="00FD4521" w:rsidRPr="00D75CD5" w:rsidRDefault="00954A15" w:rsidP="00FE0A02">
            <w:pPr>
              <w:pStyle w:val="cze"/>
              <w:rPr>
                <w:rStyle w:val="Hipercze"/>
                <w:color w:val="001D77"/>
              </w:rPr>
            </w:pPr>
            <w:r w:rsidRPr="00D75CD5">
              <w:fldChar w:fldCharType="begin"/>
            </w:r>
            <w:r w:rsidR="00576CB4" w:rsidRPr="00D75CD5">
              <w:instrText>HYPERLINK "https://strateg.stat.gov.pl/" \l "/obszary-tematyczne/15" \o "Link prowadzący do bazy danych Strateg – Obszary tematyczne: Rolnictwo"</w:instrText>
            </w:r>
            <w:r w:rsidRPr="00D75CD5">
              <w:fldChar w:fldCharType="separate"/>
            </w:r>
            <w:r w:rsidR="00FD4521" w:rsidRPr="00D75CD5">
              <w:rPr>
                <w:rStyle w:val="Hipercze"/>
                <w:color w:val="001D77"/>
              </w:rPr>
              <w:t xml:space="preserve">Strateg </w:t>
            </w:r>
            <w:r w:rsidR="00FD4521" w:rsidRPr="00D75CD5">
              <w:rPr>
                <w:rStyle w:val="Hipercze"/>
                <w:color w:val="001D77"/>
              </w:rPr>
              <w:sym w:font="Symbol" w:char="F0AE"/>
            </w:r>
            <w:r w:rsidR="00FD4521" w:rsidRPr="00D75CD5">
              <w:rPr>
                <w:rStyle w:val="Hipercze"/>
                <w:color w:val="001D77"/>
              </w:rPr>
              <w:t xml:space="preserve"> Obszary tematyczne </w:t>
            </w:r>
            <w:r w:rsidR="00FD4521" w:rsidRPr="00D75CD5">
              <w:rPr>
                <w:rStyle w:val="Hipercze"/>
                <w:color w:val="001D77"/>
              </w:rPr>
              <w:sym w:font="Symbol" w:char="F0AE"/>
            </w:r>
            <w:r w:rsidR="00FD4521" w:rsidRPr="00D75CD5">
              <w:rPr>
                <w:rStyle w:val="Hipercze"/>
                <w:color w:val="001D77"/>
              </w:rPr>
              <w:t xml:space="preserve"> Rolnictwo</w:t>
            </w:r>
          </w:p>
          <w:p w14:paraId="2165A4AB" w14:textId="55BF357E" w:rsidR="00FD4521" w:rsidRPr="00D75CD5" w:rsidRDefault="00954A15" w:rsidP="008D283C">
            <w:pPr>
              <w:pStyle w:val="cze"/>
              <w:spacing w:after="240"/>
            </w:pPr>
            <w:r w:rsidRPr="00D75CD5">
              <w:fldChar w:fldCharType="end"/>
            </w:r>
            <w:hyperlink r:id="rId23" w:tooltip="Link prowadzący do Portalu Geostatystycznego – Obszary tematyczne: Rolnictwo" w:history="1">
              <w:r w:rsidR="00FD4521" w:rsidRPr="00D75CD5">
                <w:t xml:space="preserve">Portal Geostatystyczny </w:t>
              </w:r>
              <w:r w:rsidR="00FD4521" w:rsidRPr="00D75CD5">
                <w:sym w:font="Symbol" w:char="F0AE"/>
              </w:r>
              <w:r w:rsidR="00FD4521" w:rsidRPr="00D75CD5">
                <w:t xml:space="preserve"> Obszary tematyczne </w:t>
              </w:r>
              <w:r w:rsidR="00FD4521" w:rsidRPr="00D75CD5">
                <w:sym w:font="Symbol" w:char="F0AE"/>
              </w:r>
              <w:r w:rsidR="00FD4521" w:rsidRPr="00D75CD5">
                <w:t xml:space="preserve"> Rolnictwo</w:t>
              </w:r>
            </w:hyperlink>
          </w:p>
          <w:p w14:paraId="49F58B37" w14:textId="77777777" w:rsidR="00FD4521" w:rsidRPr="00D75CD5" w:rsidRDefault="00FD4521" w:rsidP="00FD4521">
            <w:pPr>
              <w:spacing w:line="240" w:lineRule="exact"/>
              <w:rPr>
                <w:rFonts w:eastAsia="Calibri" w:cs="Times New Roman"/>
                <w:b/>
                <w:color w:val="000000"/>
                <w:szCs w:val="24"/>
              </w:rPr>
            </w:pPr>
            <w:r w:rsidRPr="00D75CD5">
              <w:rPr>
                <w:rFonts w:eastAsia="Calibri" w:cs="Times New Roman"/>
                <w:b/>
                <w:color w:val="000000"/>
                <w:szCs w:val="24"/>
              </w:rPr>
              <w:t>Ważniejsze pojęcia dostępne w słowniku</w:t>
            </w:r>
          </w:p>
          <w:p w14:paraId="6BEA9EC2" w14:textId="5DF1C10D" w:rsidR="00FD4521" w:rsidRPr="00D75CD5" w:rsidRDefault="00954A15" w:rsidP="00FE0A02">
            <w:pPr>
              <w:pStyle w:val="cze"/>
              <w:rPr>
                <w:rStyle w:val="Hipercze"/>
                <w:color w:val="001D77"/>
              </w:rPr>
            </w:pPr>
            <w:r w:rsidRPr="00D75CD5">
              <w:fldChar w:fldCharType="begin"/>
            </w:r>
            <w:r w:rsidR="00351448" w:rsidRPr="00D75CD5">
              <w:instrText>HYPERLINK "https://stat.gov.pl/metainformacje/slownik-pojec/pojecia-stosowane-w-statystyce-publicznej/2330,pojecie.html" \o "Link prowadzący do słownika pojęć – Produkty rolne"</w:instrText>
            </w:r>
            <w:r w:rsidRPr="00D75CD5">
              <w:fldChar w:fldCharType="separate"/>
            </w:r>
            <w:r w:rsidR="00FD4521" w:rsidRPr="00D75CD5">
              <w:rPr>
                <w:rStyle w:val="Hipercze"/>
                <w:color w:val="001D77"/>
              </w:rPr>
              <w:t>Produkty rolne</w:t>
            </w:r>
          </w:p>
          <w:p w14:paraId="22D97A41" w14:textId="64F45992" w:rsidR="00FD4521" w:rsidRPr="00D75CD5" w:rsidRDefault="00954A15" w:rsidP="00FE0A02">
            <w:pPr>
              <w:pStyle w:val="cze"/>
              <w:rPr>
                <w:rStyle w:val="Hipercze"/>
                <w:color w:val="001D77"/>
              </w:rPr>
            </w:pPr>
            <w:r w:rsidRPr="00D75CD5">
              <w:fldChar w:fldCharType="end"/>
            </w:r>
            <w:r w:rsidRPr="00D75CD5">
              <w:fldChar w:fldCharType="begin"/>
            </w:r>
            <w:r w:rsidR="00351448" w:rsidRPr="00D75CD5">
              <w:instrText>HYPERLINK "https://stat.gov.pl/metainformacje/slownik-pojec/pojecia-stosowane-w-statystyce-publicznej/2331,pojecie.html" \o "Link prowadzący do słownika pojęć – Skup produktów rolnych"</w:instrText>
            </w:r>
            <w:r w:rsidRPr="00D75CD5">
              <w:fldChar w:fldCharType="separate"/>
            </w:r>
            <w:r w:rsidR="00FD4521" w:rsidRPr="00D75CD5">
              <w:rPr>
                <w:rStyle w:val="Hipercze"/>
                <w:color w:val="001D77"/>
              </w:rPr>
              <w:t>Skup produktów rolnych</w:t>
            </w:r>
          </w:p>
          <w:p w14:paraId="0C33DA2C" w14:textId="75B91670" w:rsidR="00FD4521" w:rsidRPr="00D75CD5" w:rsidRDefault="00954A15" w:rsidP="00FE0A02">
            <w:pPr>
              <w:pStyle w:val="cze"/>
            </w:pPr>
            <w:r w:rsidRPr="00D75CD5">
              <w:fldChar w:fldCharType="end"/>
            </w:r>
            <w:hyperlink r:id="rId24" w:tooltip="Link prowadzący do słownika pojęć – Trzoda chlewna" w:history="1">
              <w:r w:rsidR="00FD4521" w:rsidRPr="00D75CD5">
                <w:t>Trzoda chlewna</w:t>
              </w:r>
            </w:hyperlink>
          </w:p>
          <w:p w14:paraId="68B735F7" w14:textId="40197AEE" w:rsidR="005F36C6" w:rsidRPr="00D75CD5" w:rsidRDefault="0057524A" w:rsidP="00E069A3">
            <w:pPr>
              <w:pStyle w:val="cze"/>
            </w:pPr>
            <w:hyperlink r:id="rId25" w:tooltip="Link prowadzący do słownika pojęć – Bydło" w:history="1">
              <w:r w:rsidR="00FD4521" w:rsidRPr="00D75CD5">
                <w:rPr>
                  <w:rStyle w:val="Hipercze"/>
                  <w:color w:val="001D77"/>
                </w:rPr>
                <w:t>Bydło</w:t>
              </w:r>
            </w:hyperlink>
          </w:p>
        </w:tc>
      </w:tr>
    </w:tbl>
    <w:p w14:paraId="7C19EFAE" w14:textId="5AAD912C" w:rsidR="00D261A2" w:rsidRPr="00D75CD5" w:rsidRDefault="00D261A2" w:rsidP="009C1964">
      <w:pPr>
        <w:rPr>
          <w:sz w:val="18"/>
        </w:rPr>
      </w:pPr>
    </w:p>
    <w:sectPr w:rsidR="00D261A2" w:rsidRPr="00D75CD5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249D16" w14:textId="77777777" w:rsidR="0057524A" w:rsidRDefault="0057524A" w:rsidP="000662E2">
      <w:pPr>
        <w:spacing w:after="0" w:line="240" w:lineRule="auto"/>
      </w:pPr>
      <w:r>
        <w:separator/>
      </w:r>
    </w:p>
    <w:p w14:paraId="0EAB49EC" w14:textId="77777777" w:rsidR="0057524A" w:rsidRDefault="0057524A"/>
  </w:endnote>
  <w:endnote w:type="continuationSeparator" w:id="0">
    <w:p w14:paraId="0E2A8A87" w14:textId="77777777" w:rsidR="0057524A" w:rsidRDefault="0057524A" w:rsidP="000662E2">
      <w:pPr>
        <w:spacing w:after="0" w:line="240" w:lineRule="auto"/>
      </w:pPr>
      <w:r>
        <w:continuationSeparator/>
      </w:r>
    </w:p>
    <w:p w14:paraId="11110402" w14:textId="77777777" w:rsidR="0057524A" w:rsidRDefault="005752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DF9846C-AC5C-46B7-AF10-C53444C39397}"/>
    <w:embedBold r:id="rId2" w:fontKey="{39F6526A-D751-4433-A7CC-E9A9627E3E1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68EF554-B034-4F97-B53C-80A7D5FEF223}"/>
    <w:embedBold r:id="rId4" w:fontKey="{38AA8B1F-1881-4BE8-BE3D-5D217E37DFD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0AD23AE-4F18-4844-849C-52791B05DF16}"/>
    <w:embedBold r:id="rId6" w:fontKey="{75C5E55E-6206-4D8E-8A6B-273168EED78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CDD4121-C58F-47A6-9047-37D88EB3191B}"/>
    <w:embedItalic r:id="rId8" w:fontKey="{52FBE671-73E2-47CB-90CD-CB9A69961B7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3240F64-842D-47AC-AF59-9622080F1FE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DBB7699-6874-4298-B282-D8ECFAD3BAB5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1" w:fontKey="{51CF2EE1-1012-4358-A0FB-966239BB3495}"/>
    <w:embedBold r:id="rId12" w:fontKey="{71C51DE8-482B-419F-93D8-C4E6DB12ADB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5D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5D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5D6">
          <w:rPr>
            <w:noProof/>
          </w:rPr>
          <w:t>4</w:t>
        </w:r>
        <w:r>
          <w:fldChar w:fldCharType="end"/>
        </w:r>
      </w:p>
    </w:sdtContent>
  </w:sdt>
  <w:p w14:paraId="7283029C" w14:textId="77777777" w:rsidR="0049182E" w:rsidRDefault="0049182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D95B3D" w14:textId="77777777" w:rsidR="0057524A" w:rsidRDefault="0057524A" w:rsidP="00A24126">
      <w:pPr>
        <w:spacing w:after="0" w:line="240" w:lineRule="auto"/>
      </w:pPr>
      <w:r>
        <w:separator/>
      </w:r>
    </w:p>
  </w:footnote>
  <w:footnote w:type="continuationSeparator" w:id="0">
    <w:p w14:paraId="0178CBF8" w14:textId="77777777" w:rsidR="0057524A" w:rsidRDefault="0057524A" w:rsidP="00A24126">
      <w:pPr>
        <w:spacing w:after="0" w:line="240" w:lineRule="auto"/>
      </w:pPr>
      <w:r>
        <w:continuationSeparator/>
      </w:r>
    </w:p>
  </w:footnote>
  <w:footnote w:type="continuationNotice" w:id="1">
    <w:p w14:paraId="2E205A93" w14:textId="77777777" w:rsidR="0057524A" w:rsidRDefault="0057524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4F1BF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3F3E2263" w:rsidR="00F32749" w:rsidRDefault="000309FD" w:rsidP="000309FD">
    <w:pPr>
      <w:pStyle w:val="Nagwek"/>
      <w:tabs>
        <w:tab w:val="clear" w:pos="4536"/>
        <w:tab w:val="clear" w:pos="9072"/>
        <w:tab w:val="left" w:pos="4539"/>
      </w:tabs>
      <w:spacing w:before="240" w:after="200"/>
      <w:ind w:left="-113" w:right="-17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013A718">
              <wp:simplePos x="0" y="0"/>
              <wp:positionH relativeFrom="column">
                <wp:posOffset>5287645</wp:posOffset>
              </wp:positionH>
              <wp:positionV relativeFrom="paragraph">
                <wp:posOffset>911330</wp:posOffset>
              </wp:positionV>
              <wp:extent cx="1431925" cy="336550"/>
              <wp:effectExtent l="0" t="0" r="0" b="6350"/>
              <wp:wrapNone/>
              <wp:docPr id="8" name="Pole tekstowe 2" descr="19 lipca 2022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925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98CDDA6" w:rsidR="00F37172" w:rsidRPr="00A01B40" w:rsidRDefault="00B85022" w:rsidP="00F049AB">
                          <w:pPr>
                            <w:pStyle w:val="Datainformacjisygnalnej"/>
                          </w:pPr>
                          <w:r w:rsidRPr="00B85022">
                            <w:t>19.07.2022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9 lipca 2022 rok" style="position:absolute;left:0;text-align:left;margin-left:416.35pt;margin-top:71.75pt;width:112.75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" filled="f" stroked="f">
              <v:textbox>
                <w:txbxContent>
                  <w:p w14:paraId="71967FEA" w14:textId="398CDDA6" w:rsidR="00F37172" w:rsidRPr="00A01B40" w:rsidRDefault="00B85022" w:rsidP="00F049AB">
                    <w:pPr>
                      <w:pStyle w:val="Datainformacjisygnalnej"/>
                    </w:pPr>
                    <w:r w:rsidRPr="00B85022">
                      <w:t>19.07.2022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5F871BF" wp14:editId="73553873">
          <wp:extent cx="1816494" cy="576000"/>
          <wp:effectExtent l="0" t="0" r="0" b="0"/>
          <wp:docPr id="36" name="Obraz 36" descr="logo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logo us_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6494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D5E9D">
      <w:rPr>
        <w:noProof/>
        <w:lang w:eastAsia="pl-PL"/>
      </w:rPr>
      <w:tab/>
    </w:r>
    <w:r>
      <w:rPr>
        <w:noProof/>
        <w:lang w:eastAsia="pl-PL"/>
      </w:rPr>
      <w:drawing>
        <wp:inline distT="0" distB="0" distL="0" distR="0" wp14:anchorId="5FFA99FE" wp14:editId="6541F49B">
          <wp:extent cx="1345668" cy="576000"/>
          <wp:effectExtent l="0" t="0" r="6985" b="0"/>
          <wp:docPr id="38" name="Obraz 38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logo u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5668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5301B7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left:0;text-align:left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CB505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607CC5" w:rsidRDefault="00607CC5">
    <w:pPr>
      <w:pStyle w:val="Nagwek"/>
    </w:pPr>
  </w:p>
  <w:p w14:paraId="3D072F83" w14:textId="77777777" w:rsidR="0049182E" w:rsidRDefault="0049182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pt;height:127.85pt;visibility:visible;mso-wrap-style:square" o:bullet="t">
        <v:imagedata r:id="rId1" o:title=""/>
      </v:shape>
    </w:pict>
  </w:numPicBullet>
  <w:numPicBullet w:numPicBulletId="1">
    <w:pict>
      <v:shape id="_x0000_i1029" type="#_x0000_t75" style="width:125pt;height:127.8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7B"/>
    <w:rsid w:val="00000EC2"/>
    <w:rsid w:val="00001C5B"/>
    <w:rsid w:val="00003437"/>
    <w:rsid w:val="000066B4"/>
    <w:rsid w:val="0000709F"/>
    <w:rsid w:val="000108B8"/>
    <w:rsid w:val="000152F5"/>
    <w:rsid w:val="000309FD"/>
    <w:rsid w:val="0004582E"/>
    <w:rsid w:val="000470AA"/>
    <w:rsid w:val="0005129F"/>
    <w:rsid w:val="00052929"/>
    <w:rsid w:val="00052A86"/>
    <w:rsid w:val="0005445B"/>
    <w:rsid w:val="00056A00"/>
    <w:rsid w:val="00057CA1"/>
    <w:rsid w:val="0006082E"/>
    <w:rsid w:val="000647A9"/>
    <w:rsid w:val="000662E2"/>
    <w:rsid w:val="00066883"/>
    <w:rsid w:val="00071B39"/>
    <w:rsid w:val="00074DD8"/>
    <w:rsid w:val="00075366"/>
    <w:rsid w:val="00075759"/>
    <w:rsid w:val="00075F60"/>
    <w:rsid w:val="000806F7"/>
    <w:rsid w:val="00092305"/>
    <w:rsid w:val="0009569A"/>
    <w:rsid w:val="00096084"/>
    <w:rsid w:val="000976CD"/>
    <w:rsid w:val="00097840"/>
    <w:rsid w:val="000A3C72"/>
    <w:rsid w:val="000A4AAC"/>
    <w:rsid w:val="000B0727"/>
    <w:rsid w:val="000C005D"/>
    <w:rsid w:val="000C135D"/>
    <w:rsid w:val="000C3E10"/>
    <w:rsid w:val="000C77CB"/>
    <w:rsid w:val="000D1D43"/>
    <w:rsid w:val="000D225C"/>
    <w:rsid w:val="000D2A5C"/>
    <w:rsid w:val="000D39F0"/>
    <w:rsid w:val="000D3C3D"/>
    <w:rsid w:val="000D451C"/>
    <w:rsid w:val="000E039F"/>
    <w:rsid w:val="000E0918"/>
    <w:rsid w:val="000E79A9"/>
    <w:rsid w:val="000F44B4"/>
    <w:rsid w:val="000F5F9D"/>
    <w:rsid w:val="001011C3"/>
    <w:rsid w:val="00103802"/>
    <w:rsid w:val="00106DA3"/>
    <w:rsid w:val="00110214"/>
    <w:rsid w:val="00110D87"/>
    <w:rsid w:val="00112399"/>
    <w:rsid w:val="00114DB9"/>
    <w:rsid w:val="00115094"/>
    <w:rsid w:val="00116087"/>
    <w:rsid w:val="00117711"/>
    <w:rsid w:val="00123851"/>
    <w:rsid w:val="00130296"/>
    <w:rsid w:val="00133C84"/>
    <w:rsid w:val="00134145"/>
    <w:rsid w:val="00136736"/>
    <w:rsid w:val="00136D67"/>
    <w:rsid w:val="001423B6"/>
    <w:rsid w:val="001448A7"/>
    <w:rsid w:val="00146621"/>
    <w:rsid w:val="00146805"/>
    <w:rsid w:val="00147957"/>
    <w:rsid w:val="001617E3"/>
    <w:rsid w:val="00162325"/>
    <w:rsid w:val="00167E45"/>
    <w:rsid w:val="00176E4C"/>
    <w:rsid w:val="001847BB"/>
    <w:rsid w:val="001852E6"/>
    <w:rsid w:val="00186769"/>
    <w:rsid w:val="001951DA"/>
    <w:rsid w:val="001958EA"/>
    <w:rsid w:val="00196B34"/>
    <w:rsid w:val="001B053D"/>
    <w:rsid w:val="001B0F7A"/>
    <w:rsid w:val="001B103C"/>
    <w:rsid w:val="001B5883"/>
    <w:rsid w:val="001C1A42"/>
    <w:rsid w:val="001C3269"/>
    <w:rsid w:val="001D19B6"/>
    <w:rsid w:val="001D1DB4"/>
    <w:rsid w:val="001D23F1"/>
    <w:rsid w:val="001D25F9"/>
    <w:rsid w:val="001D44B7"/>
    <w:rsid w:val="001D47F4"/>
    <w:rsid w:val="001D61ED"/>
    <w:rsid w:val="001E0732"/>
    <w:rsid w:val="001E5B2D"/>
    <w:rsid w:val="0020156C"/>
    <w:rsid w:val="00207779"/>
    <w:rsid w:val="00216634"/>
    <w:rsid w:val="002262BA"/>
    <w:rsid w:val="00240FDD"/>
    <w:rsid w:val="00241703"/>
    <w:rsid w:val="002417E0"/>
    <w:rsid w:val="00242D31"/>
    <w:rsid w:val="00253B79"/>
    <w:rsid w:val="0025481E"/>
    <w:rsid w:val="002574F9"/>
    <w:rsid w:val="00262B61"/>
    <w:rsid w:val="00262CC6"/>
    <w:rsid w:val="00263E08"/>
    <w:rsid w:val="002714B3"/>
    <w:rsid w:val="00272D0E"/>
    <w:rsid w:val="0027335A"/>
    <w:rsid w:val="00275489"/>
    <w:rsid w:val="00276811"/>
    <w:rsid w:val="00276CB9"/>
    <w:rsid w:val="00277CDE"/>
    <w:rsid w:val="00282699"/>
    <w:rsid w:val="002926DF"/>
    <w:rsid w:val="00296697"/>
    <w:rsid w:val="002A09B2"/>
    <w:rsid w:val="002A2B2A"/>
    <w:rsid w:val="002A2E23"/>
    <w:rsid w:val="002B0472"/>
    <w:rsid w:val="002B544A"/>
    <w:rsid w:val="002B6B12"/>
    <w:rsid w:val="002C21F0"/>
    <w:rsid w:val="002D01DF"/>
    <w:rsid w:val="002E3EB3"/>
    <w:rsid w:val="002E4CF8"/>
    <w:rsid w:val="002E6140"/>
    <w:rsid w:val="002E6728"/>
    <w:rsid w:val="002E6985"/>
    <w:rsid w:val="002E71B6"/>
    <w:rsid w:val="002F35F6"/>
    <w:rsid w:val="002F48CA"/>
    <w:rsid w:val="002F6D56"/>
    <w:rsid w:val="002F77C8"/>
    <w:rsid w:val="00304395"/>
    <w:rsid w:val="00304F22"/>
    <w:rsid w:val="00306C7C"/>
    <w:rsid w:val="00314F86"/>
    <w:rsid w:val="00317F4D"/>
    <w:rsid w:val="00322EDD"/>
    <w:rsid w:val="00325ABA"/>
    <w:rsid w:val="003309FA"/>
    <w:rsid w:val="00332320"/>
    <w:rsid w:val="0033507E"/>
    <w:rsid w:val="00347D72"/>
    <w:rsid w:val="00351448"/>
    <w:rsid w:val="00353F45"/>
    <w:rsid w:val="00357611"/>
    <w:rsid w:val="0036011D"/>
    <w:rsid w:val="0036432A"/>
    <w:rsid w:val="00364AF9"/>
    <w:rsid w:val="00367237"/>
    <w:rsid w:val="003675DE"/>
    <w:rsid w:val="00367CD5"/>
    <w:rsid w:val="0037077F"/>
    <w:rsid w:val="00372411"/>
    <w:rsid w:val="00373882"/>
    <w:rsid w:val="003843DB"/>
    <w:rsid w:val="003876D6"/>
    <w:rsid w:val="0039372E"/>
    <w:rsid w:val="00393761"/>
    <w:rsid w:val="00394E26"/>
    <w:rsid w:val="00396691"/>
    <w:rsid w:val="003971CF"/>
    <w:rsid w:val="003978A0"/>
    <w:rsid w:val="00397D18"/>
    <w:rsid w:val="003A1B36"/>
    <w:rsid w:val="003B1454"/>
    <w:rsid w:val="003B18B6"/>
    <w:rsid w:val="003B5289"/>
    <w:rsid w:val="003C161B"/>
    <w:rsid w:val="003C2F5A"/>
    <w:rsid w:val="003C59E0"/>
    <w:rsid w:val="003C65D6"/>
    <w:rsid w:val="003C6C8D"/>
    <w:rsid w:val="003D2656"/>
    <w:rsid w:val="003D4F95"/>
    <w:rsid w:val="003D5E9D"/>
    <w:rsid w:val="003D5F42"/>
    <w:rsid w:val="003D60A9"/>
    <w:rsid w:val="003D6703"/>
    <w:rsid w:val="003E76F6"/>
    <w:rsid w:val="003F4C97"/>
    <w:rsid w:val="003F666D"/>
    <w:rsid w:val="003F7FE6"/>
    <w:rsid w:val="00400193"/>
    <w:rsid w:val="00400E56"/>
    <w:rsid w:val="0040217B"/>
    <w:rsid w:val="0040406A"/>
    <w:rsid w:val="00416EAF"/>
    <w:rsid w:val="0042125D"/>
    <w:rsid w:val="004212E7"/>
    <w:rsid w:val="004234E5"/>
    <w:rsid w:val="00423C88"/>
    <w:rsid w:val="0042446D"/>
    <w:rsid w:val="00427444"/>
    <w:rsid w:val="00427BF8"/>
    <w:rsid w:val="00431C02"/>
    <w:rsid w:val="00437395"/>
    <w:rsid w:val="0044387D"/>
    <w:rsid w:val="00445047"/>
    <w:rsid w:val="00446749"/>
    <w:rsid w:val="00453EB7"/>
    <w:rsid w:val="0045639D"/>
    <w:rsid w:val="00457427"/>
    <w:rsid w:val="00463E39"/>
    <w:rsid w:val="00463E4C"/>
    <w:rsid w:val="004657FC"/>
    <w:rsid w:val="004733F6"/>
    <w:rsid w:val="00474E69"/>
    <w:rsid w:val="0048296C"/>
    <w:rsid w:val="00483E9F"/>
    <w:rsid w:val="00485A2C"/>
    <w:rsid w:val="0049182E"/>
    <w:rsid w:val="0049621B"/>
    <w:rsid w:val="004A1D19"/>
    <w:rsid w:val="004A1FEE"/>
    <w:rsid w:val="004A6BF6"/>
    <w:rsid w:val="004B15F4"/>
    <w:rsid w:val="004B3A44"/>
    <w:rsid w:val="004C1895"/>
    <w:rsid w:val="004C203D"/>
    <w:rsid w:val="004C2E09"/>
    <w:rsid w:val="004C6D40"/>
    <w:rsid w:val="004E5720"/>
    <w:rsid w:val="004E6AA8"/>
    <w:rsid w:val="004F0001"/>
    <w:rsid w:val="004F0C3C"/>
    <w:rsid w:val="004F2280"/>
    <w:rsid w:val="004F23BB"/>
    <w:rsid w:val="004F23F0"/>
    <w:rsid w:val="004F3E4B"/>
    <w:rsid w:val="004F63FC"/>
    <w:rsid w:val="004F7919"/>
    <w:rsid w:val="00505A92"/>
    <w:rsid w:val="0051225E"/>
    <w:rsid w:val="005203F1"/>
    <w:rsid w:val="00521BC3"/>
    <w:rsid w:val="005226B3"/>
    <w:rsid w:val="00533632"/>
    <w:rsid w:val="00534013"/>
    <w:rsid w:val="005341AA"/>
    <w:rsid w:val="00537498"/>
    <w:rsid w:val="00540C5C"/>
    <w:rsid w:val="00541E6E"/>
    <w:rsid w:val="0054251F"/>
    <w:rsid w:val="005520D8"/>
    <w:rsid w:val="00555CFB"/>
    <w:rsid w:val="00556CF1"/>
    <w:rsid w:val="0057290F"/>
    <w:rsid w:val="0057524A"/>
    <w:rsid w:val="005762A7"/>
    <w:rsid w:val="00576CB4"/>
    <w:rsid w:val="00587032"/>
    <w:rsid w:val="00587CEE"/>
    <w:rsid w:val="005916D7"/>
    <w:rsid w:val="00593D92"/>
    <w:rsid w:val="0059427F"/>
    <w:rsid w:val="00597FEE"/>
    <w:rsid w:val="005A51BC"/>
    <w:rsid w:val="005A698C"/>
    <w:rsid w:val="005B33B3"/>
    <w:rsid w:val="005B6324"/>
    <w:rsid w:val="005C0CAC"/>
    <w:rsid w:val="005C2AD4"/>
    <w:rsid w:val="005C6DB8"/>
    <w:rsid w:val="005D062E"/>
    <w:rsid w:val="005D17AC"/>
    <w:rsid w:val="005D4DC8"/>
    <w:rsid w:val="005E0799"/>
    <w:rsid w:val="005E10F9"/>
    <w:rsid w:val="005E1200"/>
    <w:rsid w:val="005E31C5"/>
    <w:rsid w:val="005E623C"/>
    <w:rsid w:val="005E689B"/>
    <w:rsid w:val="005F36C6"/>
    <w:rsid w:val="005F4303"/>
    <w:rsid w:val="005F45EE"/>
    <w:rsid w:val="005F5487"/>
    <w:rsid w:val="005F5A80"/>
    <w:rsid w:val="00602F91"/>
    <w:rsid w:val="00602FB9"/>
    <w:rsid w:val="006044FF"/>
    <w:rsid w:val="00606676"/>
    <w:rsid w:val="00607CC5"/>
    <w:rsid w:val="0061036C"/>
    <w:rsid w:val="0061179B"/>
    <w:rsid w:val="006125F9"/>
    <w:rsid w:val="00617437"/>
    <w:rsid w:val="006267C7"/>
    <w:rsid w:val="00631528"/>
    <w:rsid w:val="006315ED"/>
    <w:rsid w:val="00633014"/>
    <w:rsid w:val="0063437B"/>
    <w:rsid w:val="0064017E"/>
    <w:rsid w:val="00643F38"/>
    <w:rsid w:val="00654BB6"/>
    <w:rsid w:val="00657EC6"/>
    <w:rsid w:val="00665E06"/>
    <w:rsid w:val="006673CA"/>
    <w:rsid w:val="006735E5"/>
    <w:rsid w:val="00673C26"/>
    <w:rsid w:val="00674DE5"/>
    <w:rsid w:val="00677ACA"/>
    <w:rsid w:val="00677EA8"/>
    <w:rsid w:val="006812AF"/>
    <w:rsid w:val="00682F96"/>
    <w:rsid w:val="0068327D"/>
    <w:rsid w:val="00684A06"/>
    <w:rsid w:val="0068758E"/>
    <w:rsid w:val="006911C3"/>
    <w:rsid w:val="00691534"/>
    <w:rsid w:val="00693880"/>
    <w:rsid w:val="00694AF0"/>
    <w:rsid w:val="006A0F18"/>
    <w:rsid w:val="006A4686"/>
    <w:rsid w:val="006A51A2"/>
    <w:rsid w:val="006A5397"/>
    <w:rsid w:val="006B0E9E"/>
    <w:rsid w:val="006B2973"/>
    <w:rsid w:val="006B486D"/>
    <w:rsid w:val="006B5AE4"/>
    <w:rsid w:val="006C1FA5"/>
    <w:rsid w:val="006D1507"/>
    <w:rsid w:val="006D4054"/>
    <w:rsid w:val="006D54B5"/>
    <w:rsid w:val="006E02EC"/>
    <w:rsid w:val="006E053C"/>
    <w:rsid w:val="006E2FC3"/>
    <w:rsid w:val="006E3AAE"/>
    <w:rsid w:val="006E3C4F"/>
    <w:rsid w:val="006E6F41"/>
    <w:rsid w:val="006E73E6"/>
    <w:rsid w:val="006F6561"/>
    <w:rsid w:val="00720BE9"/>
    <w:rsid w:val="007211B1"/>
    <w:rsid w:val="007277DA"/>
    <w:rsid w:val="00731D27"/>
    <w:rsid w:val="007365E9"/>
    <w:rsid w:val="0074098F"/>
    <w:rsid w:val="00742FE4"/>
    <w:rsid w:val="00746187"/>
    <w:rsid w:val="00751A2D"/>
    <w:rsid w:val="0076254F"/>
    <w:rsid w:val="00770300"/>
    <w:rsid w:val="00772E70"/>
    <w:rsid w:val="0077754D"/>
    <w:rsid w:val="007801F5"/>
    <w:rsid w:val="00783CA4"/>
    <w:rsid w:val="007842FB"/>
    <w:rsid w:val="00786124"/>
    <w:rsid w:val="00794820"/>
    <w:rsid w:val="0079514B"/>
    <w:rsid w:val="00795252"/>
    <w:rsid w:val="00797030"/>
    <w:rsid w:val="007A2DC1"/>
    <w:rsid w:val="007A6C93"/>
    <w:rsid w:val="007B02AB"/>
    <w:rsid w:val="007D0196"/>
    <w:rsid w:val="007D0869"/>
    <w:rsid w:val="007D14C4"/>
    <w:rsid w:val="007D3319"/>
    <w:rsid w:val="007D335D"/>
    <w:rsid w:val="007D605C"/>
    <w:rsid w:val="007E0EA7"/>
    <w:rsid w:val="007E3314"/>
    <w:rsid w:val="007E3514"/>
    <w:rsid w:val="007E4B03"/>
    <w:rsid w:val="007F324B"/>
    <w:rsid w:val="007F3C65"/>
    <w:rsid w:val="0080537D"/>
    <w:rsid w:val="0080553C"/>
    <w:rsid w:val="00805B46"/>
    <w:rsid w:val="00805DB4"/>
    <w:rsid w:val="00806888"/>
    <w:rsid w:val="00806AD0"/>
    <w:rsid w:val="00812C71"/>
    <w:rsid w:val="008179BC"/>
    <w:rsid w:val="00817F82"/>
    <w:rsid w:val="00823593"/>
    <w:rsid w:val="00825DC2"/>
    <w:rsid w:val="00832144"/>
    <w:rsid w:val="00834AD3"/>
    <w:rsid w:val="00843783"/>
    <w:rsid w:val="00843795"/>
    <w:rsid w:val="00845979"/>
    <w:rsid w:val="00847F0F"/>
    <w:rsid w:val="00850875"/>
    <w:rsid w:val="00852448"/>
    <w:rsid w:val="00871C39"/>
    <w:rsid w:val="00877F6C"/>
    <w:rsid w:val="00881AA2"/>
    <w:rsid w:val="0088258A"/>
    <w:rsid w:val="00886332"/>
    <w:rsid w:val="008925F0"/>
    <w:rsid w:val="0089448A"/>
    <w:rsid w:val="00897877"/>
    <w:rsid w:val="008A26D9"/>
    <w:rsid w:val="008A3C2D"/>
    <w:rsid w:val="008A5A75"/>
    <w:rsid w:val="008A7B5B"/>
    <w:rsid w:val="008B12D2"/>
    <w:rsid w:val="008B6E4C"/>
    <w:rsid w:val="008C003A"/>
    <w:rsid w:val="008C07A5"/>
    <w:rsid w:val="008C0C29"/>
    <w:rsid w:val="008C5DD0"/>
    <w:rsid w:val="008D02DA"/>
    <w:rsid w:val="008D1145"/>
    <w:rsid w:val="008D283C"/>
    <w:rsid w:val="008D442C"/>
    <w:rsid w:val="008D54E0"/>
    <w:rsid w:val="008D6DBA"/>
    <w:rsid w:val="008D76BC"/>
    <w:rsid w:val="008E7DBA"/>
    <w:rsid w:val="008F0829"/>
    <w:rsid w:val="008F3638"/>
    <w:rsid w:val="008F4441"/>
    <w:rsid w:val="008F6B20"/>
    <w:rsid w:val="008F6F31"/>
    <w:rsid w:val="008F74DF"/>
    <w:rsid w:val="00900AC2"/>
    <w:rsid w:val="00901578"/>
    <w:rsid w:val="00902274"/>
    <w:rsid w:val="00911113"/>
    <w:rsid w:val="009127BA"/>
    <w:rsid w:val="00917CFB"/>
    <w:rsid w:val="00920AAE"/>
    <w:rsid w:val="009227A6"/>
    <w:rsid w:val="00932019"/>
    <w:rsid w:val="00933EC1"/>
    <w:rsid w:val="00935D17"/>
    <w:rsid w:val="00936331"/>
    <w:rsid w:val="009439C2"/>
    <w:rsid w:val="00943A99"/>
    <w:rsid w:val="009446AD"/>
    <w:rsid w:val="009530DB"/>
    <w:rsid w:val="00953676"/>
    <w:rsid w:val="00954A15"/>
    <w:rsid w:val="009550D4"/>
    <w:rsid w:val="00956F30"/>
    <w:rsid w:val="00957B2D"/>
    <w:rsid w:val="00961BB5"/>
    <w:rsid w:val="00966C9A"/>
    <w:rsid w:val="009705EE"/>
    <w:rsid w:val="00972220"/>
    <w:rsid w:val="00977927"/>
    <w:rsid w:val="0098135C"/>
    <w:rsid w:val="0098156A"/>
    <w:rsid w:val="009910F9"/>
    <w:rsid w:val="00991BAC"/>
    <w:rsid w:val="00993E3D"/>
    <w:rsid w:val="009A4858"/>
    <w:rsid w:val="009A6EA0"/>
    <w:rsid w:val="009B13DC"/>
    <w:rsid w:val="009C1335"/>
    <w:rsid w:val="009C1964"/>
    <w:rsid w:val="009C1AB2"/>
    <w:rsid w:val="009C5BDD"/>
    <w:rsid w:val="009C7251"/>
    <w:rsid w:val="009E2E91"/>
    <w:rsid w:val="009F1F17"/>
    <w:rsid w:val="009F3718"/>
    <w:rsid w:val="009F52B2"/>
    <w:rsid w:val="00A01B40"/>
    <w:rsid w:val="00A03446"/>
    <w:rsid w:val="00A139F5"/>
    <w:rsid w:val="00A21B08"/>
    <w:rsid w:val="00A23A52"/>
    <w:rsid w:val="00A24126"/>
    <w:rsid w:val="00A273FB"/>
    <w:rsid w:val="00A314F4"/>
    <w:rsid w:val="00A32E16"/>
    <w:rsid w:val="00A365F4"/>
    <w:rsid w:val="00A4284B"/>
    <w:rsid w:val="00A47D80"/>
    <w:rsid w:val="00A47E3B"/>
    <w:rsid w:val="00A53132"/>
    <w:rsid w:val="00A5337A"/>
    <w:rsid w:val="00A54C3A"/>
    <w:rsid w:val="00A563F2"/>
    <w:rsid w:val="00A566E8"/>
    <w:rsid w:val="00A61303"/>
    <w:rsid w:val="00A630C1"/>
    <w:rsid w:val="00A65A4A"/>
    <w:rsid w:val="00A66347"/>
    <w:rsid w:val="00A810F9"/>
    <w:rsid w:val="00A82D31"/>
    <w:rsid w:val="00A85E7E"/>
    <w:rsid w:val="00A86ECC"/>
    <w:rsid w:val="00A86FCC"/>
    <w:rsid w:val="00A90A6D"/>
    <w:rsid w:val="00A92115"/>
    <w:rsid w:val="00A971E5"/>
    <w:rsid w:val="00AA1A7E"/>
    <w:rsid w:val="00AA710D"/>
    <w:rsid w:val="00AB3559"/>
    <w:rsid w:val="00AB64F3"/>
    <w:rsid w:val="00AB6D25"/>
    <w:rsid w:val="00AB74E8"/>
    <w:rsid w:val="00AC5815"/>
    <w:rsid w:val="00AD0A78"/>
    <w:rsid w:val="00AD0E56"/>
    <w:rsid w:val="00AD1483"/>
    <w:rsid w:val="00AD7D81"/>
    <w:rsid w:val="00AE229B"/>
    <w:rsid w:val="00AE2D4B"/>
    <w:rsid w:val="00AE32D3"/>
    <w:rsid w:val="00AE3747"/>
    <w:rsid w:val="00AE42AF"/>
    <w:rsid w:val="00AE4F99"/>
    <w:rsid w:val="00AF210D"/>
    <w:rsid w:val="00AF6586"/>
    <w:rsid w:val="00AF7497"/>
    <w:rsid w:val="00B01B36"/>
    <w:rsid w:val="00B01CBE"/>
    <w:rsid w:val="00B11B69"/>
    <w:rsid w:val="00B13332"/>
    <w:rsid w:val="00B14952"/>
    <w:rsid w:val="00B16871"/>
    <w:rsid w:val="00B25B45"/>
    <w:rsid w:val="00B31E5A"/>
    <w:rsid w:val="00B359E2"/>
    <w:rsid w:val="00B42946"/>
    <w:rsid w:val="00B47359"/>
    <w:rsid w:val="00B57478"/>
    <w:rsid w:val="00B639B1"/>
    <w:rsid w:val="00B653AB"/>
    <w:rsid w:val="00B65F9E"/>
    <w:rsid w:val="00B6628F"/>
    <w:rsid w:val="00B66B19"/>
    <w:rsid w:val="00B80DEB"/>
    <w:rsid w:val="00B82D96"/>
    <w:rsid w:val="00B85022"/>
    <w:rsid w:val="00B914E9"/>
    <w:rsid w:val="00B956EE"/>
    <w:rsid w:val="00BA004D"/>
    <w:rsid w:val="00BA2BA1"/>
    <w:rsid w:val="00BA2BA7"/>
    <w:rsid w:val="00BA3447"/>
    <w:rsid w:val="00BA3562"/>
    <w:rsid w:val="00BB323E"/>
    <w:rsid w:val="00BB4F09"/>
    <w:rsid w:val="00BC0EDF"/>
    <w:rsid w:val="00BC2D48"/>
    <w:rsid w:val="00BD4E33"/>
    <w:rsid w:val="00BD6074"/>
    <w:rsid w:val="00BF211E"/>
    <w:rsid w:val="00C0194E"/>
    <w:rsid w:val="00C030DE"/>
    <w:rsid w:val="00C051A8"/>
    <w:rsid w:val="00C074BD"/>
    <w:rsid w:val="00C10007"/>
    <w:rsid w:val="00C105D0"/>
    <w:rsid w:val="00C12329"/>
    <w:rsid w:val="00C14C95"/>
    <w:rsid w:val="00C15400"/>
    <w:rsid w:val="00C15B37"/>
    <w:rsid w:val="00C17245"/>
    <w:rsid w:val="00C22105"/>
    <w:rsid w:val="00C244B6"/>
    <w:rsid w:val="00C27BF1"/>
    <w:rsid w:val="00C30F3C"/>
    <w:rsid w:val="00C3702F"/>
    <w:rsid w:val="00C41011"/>
    <w:rsid w:val="00C414BE"/>
    <w:rsid w:val="00C41E34"/>
    <w:rsid w:val="00C4500A"/>
    <w:rsid w:val="00C45ADF"/>
    <w:rsid w:val="00C50AAB"/>
    <w:rsid w:val="00C50CE8"/>
    <w:rsid w:val="00C62238"/>
    <w:rsid w:val="00C64A37"/>
    <w:rsid w:val="00C6656B"/>
    <w:rsid w:val="00C67DCF"/>
    <w:rsid w:val="00C7158E"/>
    <w:rsid w:val="00C7250B"/>
    <w:rsid w:val="00C726AE"/>
    <w:rsid w:val="00C7346B"/>
    <w:rsid w:val="00C77C0E"/>
    <w:rsid w:val="00C91687"/>
    <w:rsid w:val="00C924A8"/>
    <w:rsid w:val="00C945FE"/>
    <w:rsid w:val="00C96C90"/>
    <w:rsid w:val="00C96FAA"/>
    <w:rsid w:val="00C97A04"/>
    <w:rsid w:val="00CA107B"/>
    <w:rsid w:val="00CA1182"/>
    <w:rsid w:val="00CA484D"/>
    <w:rsid w:val="00CA4FB6"/>
    <w:rsid w:val="00CB2CB0"/>
    <w:rsid w:val="00CB2F90"/>
    <w:rsid w:val="00CB6AD4"/>
    <w:rsid w:val="00CC23DE"/>
    <w:rsid w:val="00CC2D91"/>
    <w:rsid w:val="00CC739E"/>
    <w:rsid w:val="00CC76F3"/>
    <w:rsid w:val="00CD1EBB"/>
    <w:rsid w:val="00CD277D"/>
    <w:rsid w:val="00CD28CF"/>
    <w:rsid w:val="00CD4F89"/>
    <w:rsid w:val="00CD58B7"/>
    <w:rsid w:val="00CD7967"/>
    <w:rsid w:val="00CE5DA8"/>
    <w:rsid w:val="00CF0529"/>
    <w:rsid w:val="00CF18EE"/>
    <w:rsid w:val="00CF30BD"/>
    <w:rsid w:val="00CF4099"/>
    <w:rsid w:val="00CF7895"/>
    <w:rsid w:val="00D00796"/>
    <w:rsid w:val="00D218CC"/>
    <w:rsid w:val="00D21F7E"/>
    <w:rsid w:val="00D24140"/>
    <w:rsid w:val="00D261A2"/>
    <w:rsid w:val="00D32CAF"/>
    <w:rsid w:val="00D4235C"/>
    <w:rsid w:val="00D4799F"/>
    <w:rsid w:val="00D616D2"/>
    <w:rsid w:val="00D63B5F"/>
    <w:rsid w:val="00D658F1"/>
    <w:rsid w:val="00D671C4"/>
    <w:rsid w:val="00D70EF7"/>
    <w:rsid w:val="00D75CD5"/>
    <w:rsid w:val="00D8397C"/>
    <w:rsid w:val="00D87948"/>
    <w:rsid w:val="00D94EED"/>
    <w:rsid w:val="00D96026"/>
    <w:rsid w:val="00D972F6"/>
    <w:rsid w:val="00DA2016"/>
    <w:rsid w:val="00DA24E7"/>
    <w:rsid w:val="00DA331D"/>
    <w:rsid w:val="00DA7C1C"/>
    <w:rsid w:val="00DB147A"/>
    <w:rsid w:val="00DB1B7A"/>
    <w:rsid w:val="00DB2D9D"/>
    <w:rsid w:val="00DB706E"/>
    <w:rsid w:val="00DC6708"/>
    <w:rsid w:val="00DD011A"/>
    <w:rsid w:val="00DD06BA"/>
    <w:rsid w:val="00DD518E"/>
    <w:rsid w:val="00DD7784"/>
    <w:rsid w:val="00DE2400"/>
    <w:rsid w:val="00DE58F1"/>
    <w:rsid w:val="00DE6B58"/>
    <w:rsid w:val="00DF46F7"/>
    <w:rsid w:val="00DF5E32"/>
    <w:rsid w:val="00E0057A"/>
    <w:rsid w:val="00E00D13"/>
    <w:rsid w:val="00E01436"/>
    <w:rsid w:val="00E0196B"/>
    <w:rsid w:val="00E03DB4"/>
    <w:rsid w:val="00E03E79"/>
    <w:rsid w:val="00E045BD"/>
    <w:rsid w:val="00E04D6C"/>
    <w:rsid w:val="00E069A3"/>
    <w:rsid w:val="00E17B77"/>
    <w:rsid w:val="00E224C5"/>
    <w:rsid w:val="00E231AB"/>
    <w:rsid w:val="00E23337"/>
    <w:rsid w:val="00E24EC5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56C3A"/>
    <w:rsid w:val="00E5735D"/>
    <w:rsid w:val="00E611B6"/>
    <w:rsid w:val="00E63B0C"/>
    <w:rsid w:val="00E664C5"/>
    <w:rsid w:val="00E671A2"/>
    <w:rsid w:val="00E76D26"/>
    <w:rsid w:val="00E76EE5"/>
    <w:rsid w:val="00E8004A"/>
    <w:rsid w:val="00E818BF"/>
    <w:rsid w:val="00E819E3"/>
    <w:rsid w:val="00E81E6E"/>
    <w:rsid w:val="00E95118"/>
    <w:rsid w:val="00E95B8E"/>
    <w:rsid w:val="00E96310"/>
    <w:rsid w:val="00EA15FB"/>
    <w:rsid w:val="00EB1390"/>
    <w:rsid w:val="00EB1F1F"/>
    <w:rsid w:val="00EB2C71"/>
    <w:rsid w:val="00EB3333"/>
    <w:rsid w:val="00EB4340"/>
    <w:rsid w:val="00EB556D"/>
    <w:rsid w:val="00EB58D0"/>
    <w:rsid w:val="00EB5A7D"/>
    <w:rsid w:val="00EB7ED1"/>
    <w:rsid w:val="00EC1FAF"/>
    <w:rsid w:val="00ED55C0"/>
    <w:rsid w:val="00ED6581"/>
    <w:rsid w:val="00ED682B"/>
    <w:rsid w:val="00EE41D5"/>
    <w:rsid w:val="00EE4C11"/>
    <w:rsid w:val="00F0166F"/>
    <w:rsid w:val="00F01EA4"/>
    <w:rsid w:val="00F02153"/>
    <w:rsid w:val="00F037A4"/>
    <w:rsid w:val="00F037CA"/>
    <w:rsid w:val="00F049AB"/>
    <w:rsid w:val="00F052DB"/>
    <w:rsid w:val="00F05879"/>
    <w:rsid w:val="00F142DB"/>
    <w:rsid w:val="00F15F2E"/>
    <w:rsid w:val="00F26025"/>
    <w:rsid w:val="00F27C8F"/>
    <w:rsid w:val="00F32749"/>
    <w:rsid w:val="00F33074"/>
    <w:rsid w:val="00F334C8"/>
    <w:rsid w:val="00F35D29"/>
    <w:rsid w:val="00F37172"/>
    <w:rsid w:val="00F434E9"/>
    <w:rsid w:val="00F440C4"/>
    <w:rsid w:val="00F4477E"/>
    <w:rsid w:val="00F46269"/>
    <w:rsid w:val="00F52182"/>
    <w:rsid w:val="00F53354"/>
    <w:rsid w:val="00F54BF0"/>
    <w:rsid w:val="00F5741F"/>
    <w:rsid w:val="00F60BA8"/>
    <w:rsid w:val="00F61171"/>
    <w:rsid w:val="00F67868"/>
    <w:rsid w:val="00F67D8F"/>
    <w:rsid w:val="00F71C27"/>
    <w:rsid w:val="00F7731A"/>
    <w:rsid w:val="00F802BE"/>
    <w:rsid w:val="00F807B6"/>
    <w:rsid w:val="00F80E93"/>
    <w:rsid w:val="00F86024"/>
    <w:rsid w:val="00F8611A"/>
    <w:rsid w:val="00F86DA4"/>
    <w:rsid w:val="00F876A9"/>
    <w:rsid w:val="00F92003"/>
    <w:rsid w:val="00FA005F"/>
    <w:rsid w:val="00FA3EFE"/>
    <w:rsid w:val="00FA5128"/>
    <w:rsid w:val="00FB3AF6"/>
    <w:rsid w:val="00FB42D4"/>
    <w:rsid w:val="00FB5906"/>
    <w:rsid w:val="00FB762F"/>
    <w:rsid w:val="00FC18C3"/>
    <w:rsid w:val="00FC2AED"/>
    <w:rsid w:val="00FC71E3"/>
    <w:rsid w:val="00FD21D2"/>
    <w:rsid w:val="00FD4521"/>
    <w:rsid w:val="00FD5EA7"/>
    <w:rsid w:val="00FD6484"/>
    <w:rsid w:val="00FE0A02"/>
    <w:rsid w:val="00FE36CF"/>
    <w:rsid w:val="00FE5C54"/>
    <w:rsid w:val="00FE5D6A"/>
    <w:rsid w:val="00FF0246"/>
    <w:rsid w:val="00FF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0217B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D01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D01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paragraph" w:customStyle="1" w:styleId="cze">
    <w:name w:val="łącze"/>
    <w:qFormat/>
    <w:rsid w:val="00E819E3"/>
    <w:pPr>
      <w:spacing w:before="120" w:after="120" w:line="240" w:lineRule="exact"/>
    </w:pPr>
    <w:rPr>
      <w:rFonts w:ascii="Fira Sans" w:eastAsia="Times New Roman" w:hAnsi="Fira Sans" w:cs="Times New Roman"/>
      <w:bCs/>
      <w:color w:val="001D77"/>
      <w:sz w:val="19"/>
      <w:szCs w:val="19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obszary-tematyczne/rolnictwo-lesnictwo/" TargetMode="Externa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5" Type="http://schemas.openxmlformats.org/officeDocument/2006/relationships/hyperlink" Target="https://stat.gov.pl/metainformacje/slownik-pojec/pojecia-stosowane-w-statystyce-publicznej/109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stat.gov.pl/metainformacje/slownik-pojec/pojecia-stosowane-w-statystyce-publicznej/1095,pojecie.html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yperlink" Target="https://geo.stat.gov.pl/" TargetMode="Externa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s://bdl.stat.gov.pl/BDL/dane/podgrup/temat" TargetMode="External"/><Relationship Id="rId27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atyka xmlns="b5698c14-9734-4c2e-b0a6-c0f0e0420a38" xsi:nil="true"/>
    <Kolejno_x015b__x0107_ xmlns="30d47203-49ec-4c8c-a442-62231931aabb" xsi:nil="true"/>
  </documentManagement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9BA407-B8F0-46D2-99BC-7ECBA65852BB}">
  <ds:schemaRefs>
    <ds:schemaRef ds:uri="http://schemas.microsoft.com/office/2006/metadata/properties"/>
    <ds:schemaRef ds:uri="http://schemas.microsoft.com/office/infopath/2007/PartnerControls"/>
    <ds:schemaRef ds:uri="b5698c14-9734-4c2e-b0a6-c0f0e0420a38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82F8601B-DB9D-4A68-B488-4712BFA8C8AA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B39B3BD6-3939-41F2-BDA8-4F59A52D3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1072</Words>
  <Characters>6437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 "Rolnictwo w województwie małopolskim w 2021 r."</vt:lpstr>
    </vt:vector>
  </TitlesOfParts>
  <Company/>
  <LinksUpToDate>false</LinksUpToDate>
  <CharactersWithSpaces>7495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 "Rolnictwo w województwie małopolskim w 2021 r."</dc:title>
  <dc:subject/>
  <dc:creator>N.Rozpedzik@stat.gov.pl</dc:creator>
  <cp:keywords/>
  <dc:description/>
  <cp:lastModifiedBy>Kłósek Marta</cp:lastModifiedBy>
  <cp:revision>2</cp:revision>
  <cp:lastPrinted>2022-07-04T05:12:00Z</cp:lastPrinted>
  <dcterms:created xsi:type="dcterms:W3CDTF">2022-07-06T06:18:00Z</dcterms:created>
  <dcterms:modified xsi:type="dcterms:W3CDTF">2022-07-06T06:18:00Z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